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39" w:rsidRPr="0092475A" w:rsidRDefault="00883D39" w:rsidP="00EA7624">
      <w:pPr>
        <w:rPr>
          <w:b/>
          <w:sz w:val="28"/>
          <w:szCs w:val="28"/>
          <w:lang w:val="es-AR"/>
        </w:rPr>
      </w:pPr>
      <w:r w:rsidRPr="0092475A">
        <w:rPr>
          <w:rFonts w:ascii="Calibri" w:hAnsi="Calibri"/>
          <w:b/>
          <w:sz w:val="28"/>
          <w:szCs w:val="28"/>
          <w:lang w:val="es-AR"/>
        </w:rPr>
        <w:softHyphen/>
      </w:r>
      <w:r w:rsidRPr="0092475A">
        <w:rPr>
          <w:rFonts w:ascii="Calibri" w:hAnsi="Calibri"/>
          <w:b/>
          <w:sz w:val="28"/>
          <w:szCs w:val="28"/>
          <w:lang w:val="es-AR"/>
        </w:rPr>
        <w:softHyphen/>
      </w:r>
      <w:r w:rsidRPr="0092475A">
        <w:rPr>
          <w:rFonts w:ascii="Calibri" w:hAnsi="Calibri"/>
          <w:b/>
          <w:sz w:val="28"/>
          <w:szCs w:val="28"/>
          <w:lang w:val="es-AR"/>
        </w:rPr>
        <w:softHyphen/>
      </w:r>
      <w:r w:rsidR="00EA7624" w:rsidRPr="00BF1DE3">
        <w:rPr>
          <w:b/>
          <w:noProof/>
          <w:sz w:val="28"/>
          <w:szCs w:val="28"/>
          <w:lang w:val="es-ES" w:eastAsia="es-ES" w:bidi="ar-SA"/>
        </w:rPr>
        <w:drawing>
          <wp:inline distT="0" distB="0" distL="0" distR="0">
            <wp:extent cx="2287816" cy="622570"/>
            <wp:effectExtent l="19050" t="0" r="0" b="0"/>
            <wp:docPr id="3" name="Picture 1" descr="EEC Logo, h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1523" cy="626300"/>
                    </a:xfrm>
                    <a:prstGeom prst="rect">
                      <a:avLst/>
                    </a:prstGeom>
                    <a:noFill/>
                    <a:ln w="9525">
                      <a:noFill/>
                      <a:miter lim="800000"/>
                      <a:headEnd/>
                      <a:tailEnd/>
                    </a:ln>
                  </pic:spPr>
                </pic:pic>
              </a:graphicData>
            </a:graphic>
          </wp:inline>
        </w:drawing>
      </w:r>
    </w:p>
    <w:p w:rsidR="003F360C" w:rsidRPr="009A4538" w:rsidRDefault="0092475A" w:rsidP="00EA7624">
      <w:pPr>
        <w:pStyle w:val="Ttulo"/>
        <w:rPr>
          <w:color w:val="0070C0"/>
          <w:sz w:val="64"/>
          <w:szCs w:val="64"/>
          <w:lang w:val="es-AR"/>
        </w:rPr>
      </w:pPr>
      <w:r w:rsidRPr="009A4538">
        <w:rPr>
          <w:color w:val="0070C0"/>
          <w:sz w:val="64"/>
          <w:szCs w:val="64"/>
          <w:lang w:val="es-AR"/>
        </w:rPr>
        <w:t xml:space="preserve">sistema de valoración y mejora de calidad de </w:t>
      </w:r>
      <w:r w:rsidR="00883D39" w:rsidRPr="009A4538">
        <w:rPr>
          <w:color w:val="0070C0"/>
          <w:sz w:val="64"/>
          <w:szCs w:val="64"/>
          <w:lang w:val="es-AR"/>
        </w:rPr>
        <w:t>MA</w:t>
      </w:r>
      <w:r w:rsidR="007D45E4" w:rsidRPr="009A4538">
        <w:rPr>
          <w:color w:val="0070C0"/>
          <w:sz w:val="64"/>
          <w:szCs w:val="64"/>
          <w:lang w:val="es-AR"/>
        </w:rPr>
        <w:t>ssach</w:t>
      </w:r>
      <w:r w:rsidR="009A4538">
        <w:rPr>
          <w:color w:val="0070C0"/>
          <w:sz w:val="64"/>
          <w:szCs w:val="64"/>
          <w:lang w:val="es-AR"/>
        </w:rPr>
        <w:t>u</w:t>
      </w:r>
      <w:r w:rsidR="007D45E4" w:rsidRPr="009A4538">
        <w:rPr>
          <w:color w:val="0070C0"/>
          <w:sz w:val="64"/>
          <w:szCs w:val="64"/>
          <w:lang w:val="es-AR"/>
        </w:rPr>
        <w:t>setts</w:t>
      </w:r>
      <w:r w:rsidR="00FC16D9">
        <w:rPr>
          <w:color w:val="0070C0"/>
          <w:sz w:val="64"/>
          <w:szCs w:val="64"/>
          <w:lang w:val="es-AR"/>
        </w:rPr>
        <w:t xml:space="preserve"> </w:t>
      </w:r>
      <w:r w:rsidR="00883D39" w:rsidRPr="009A4538">
        <w:rPr>
          <w:color w:val="0070C0"/>
          <w:sz w:val="64"/>
          <w:szCs w:val="64"/>
          <w:lang w:val="es-AR"/>
        </w:rPr>
        <w:t>(</w:t>
      </w:r>
      <w:r w:rsidR="0039266E" w:rsidRPr="009A4538">
        <w:rPr>
          <w:color w:val="0070C0"/>
          <w:sz w:val="64"/>
          <w:szCs w:val="64"/>
          <w:lang w:val="es-AR"/>
        </w:rPr>
        <w:t xml:space="preserve">quality rating and improvement system, </w:t>
      </w:r>
      <w:r w:rsidR="00F86130" w:rsidRPr="009A4538">
        <w:rPr>
          <w:color w:val="0070C0"/>
          <w:sz w:val="64"/>
          <w:szCs w:val="64"/>
          <w:lang w:val="es-AR"/>
        </w:rPr>
        <w:t xml:space="preserve">MA </w:t>
      </w:r>
      <w:r w:rsidR="00883D39" w:rsidRPr="009A4538">
        <w:rPr>
          <w:color w:val="0070C0"/>
          <w:sz w:val="64"/>
          <w:szCs w:val="64"/>
          <w:lang w:val="es-AR"/>
        </w:rPr>
        <w:t>QRIS)</w:t>
      </w:r>
    </w:p>
    <w:p w:rsidR="0033523F" w:rsidRPr="005F4FF7" w:rsidRDefault="0039266E" w:rsidP="0033523F">
      <w:pPr>
        <w:spacing w:after="560"/>
        <w:jc w:val="center"/>
        <w:rPr>
          <w:rFonts w:ascii="Cambria" w:eastAsia="Times New Roman" w:hAnsi="Cambria" w:cs="Times New Roman"/>
          <w:b/>
          <w:caps/>
          <w:color w:val="0070C0"/>
          <w:sz w:val="40"/>
          <w:szCs w:val="18"/>
          <w:lang w:val="es-AR"/>
        </w:rPr>
      </w:pPr>
      <w:r w:rsidRPr="005F4FF7">
        <w:rPr>
          <w:rFonts w:ascii="Cambria" w:eastAsia="Times New Roman" w:hAnsi="Cambria" w:cs="Times New Roman"/>
          <w:b/>
          <w:caps/>
          <w:color w:val="0070C0"/>
          <w:sz w:val="40"/>
          <w:szCs w:val="18"/>
          <w:lang w:val="es-AR"/>
        </w:rPr>
        <w:t xml:space="preserve">Estándares </w:t>
      </w:r>
      <w:r w:rsidR="005F4FF7" w:rsidRPr="005F4FF7">
        <w:rPr>
          <w:rFonts w:ascii="Cambria" w:eastAsia="Times New Roman" w:hAnsi="Cambria" w:cs="Times New Roman"/>
          <w:b/>
          <w:caps/>
          <w:color w:val="0070C0"/>
          <w:sz w:val="40"/>
          <w:szCs w:val="18"/>
          <w:lang w:val="es-AR"/>
        </w:rPr>
        <w:t xml:space="preserve">DE ma qris PARA el </w:t>
      </w:r>
      <w:r w:rsidR="005F4FF7" w:rsidRPr="005F4FF7">
        <w:rPr>
          <w:b/>
          <w:color w:val="00B050"/>
          <w:sz w:val="40"/>
          <w:lang w:val="es-AR"/>
        </w:rPr>
        <w:t>CUIDADO INFANTIL FAMILIA</w:t>
      </w:r>
      <w:r w:rsidR="00430FD8">
        <w:rPr>
          <w:b/>
          <w:color w:val="00B050"/>
          <w:sz w:val="40"/>
          <w:lang w:val="es-AR"/>
        </w:rPr>
        <w:t>R</w:t>
      </w:r>
      <w:r w:rsidR="004B3DC7">
        <w:rPr>
          <w:b/>
          <w:color w:val="00B050"/>
          <w:sz w:val="40"/>
          <w:lang w:val="es-AR"/>
        </w:rPr>
        <w:t xml:space="preserve"> </w:t>
      </w:r>
      <w:r w:rsidR="005F4FF7">
        <w:rPr>
          <w:rFonts w:ascii="Cambria" w:eastAsia="Times New Roman" w:hAnsi="Cambria" w:cs="Times New Roman"/>
          <w:b/>
          <w:caps/>
          <w:color w:val="0070C0"/>
          <w:sz w:val="40"/>
          <w:szCs w:val="18"/>
          <w:lang w:val="es-AR"/>
        </w:rPr>
        <w:t>CON CAMBIOS PROVISIONALES</w:t>
      </w:r>
    </w:p>
    <w:p w:rsidR="0030336D" w:rsidRPr="009A4538" w:rsidRDefault="0030336D" w:rsidP="0030336D">
      <w:pPr>
        <w:jc w:val="center"/>
        <w:rPr>
          <w:rStyle w:val="nfasissutil"/>
          <w:sz w:val="28"/>
          <w:szCs w:val="28"/>
          <w:lang w:val="es-AR"/>
        </w:rPr>
      </w:pPr>
      <w:r w:rsidRPr="009A4538">
        <w:rPr>
          <w:rStyle w:val="nfasissutil"/>
          <w:sz w:val="28"/>
          <w:szCs w:val="28"/>
          <w:lang w:val="es-AR"/>
        </w:rPr>
        <w:t>Not</w:t>
      </w:r>
      <w:r w:rsidR="00550E3B" w:rsidRPr="009A4538">
        <w:rPr>
          <w:rStyle w:val="nfasissutil"/>
          <w:sz w:val="28"/>
          <w:szCs w:val="28"/>
          <w:lang w:val="es-AR"/>
        </w:rPr>
        <w:t>a</w:t>
      </w:r>
      <w:r w:rsidRPr="009A4538">
        <w:rPr>
          <w:rStyle w:val="nfasissutil"/>
          <w:sz w:val="28"/>
          <w:szCs w:val="28"/>
          <w:lang w:val="es-AR"/>
        </w:rPr>
        <w:t xml:space="preserve">: </w:t>
      </w:r>
      <w:r w:rsidR="00550E3B" w:rsidRPr="009A4538">
        <w:rPr>
          <w:rStyle w:val="nfasissutil"/>
          <w:sz w:val="28"/>
          <w:szCs w:val="28"/>
          <w:lang w:val="es-AR"/>
        </w:rPr>
        <w:t xml:space="preserve">Los </w:t>
      </w:r>
      <w:r w:rsidR="002F1FDF">
        <w:rPr>
          <w:rStyle w:val="nfasissutil"/>
          <w:sz w:val="28"/>
          <w:szCs w:val="28"/>
          <w:lang w:val="es-AR"/>
        </w:rPr>
        <w:t xml:space="preserve">siguientes </w:t>
      </w:r>
      <w:r w:rsidR="00550E3B" w:rsidRPr="009A4538">
        <w:rPr>
          <w:rStyle w:val="nfasissutil"/>
          <w:sz w:val="28"/>
          <w:szCs w:val="28"/>
          <w:lang w:val="es-AR"/>
        </w:rPr>
        <w:t>estándares  no coinciden idénticamente con los estándares detallados en el</w:t>
      </w:r>
      <w:r w:rsidR="0092475A" w:rsidRPr="009A4538">
        <w:rPr>
          <w:rStyle w:val="nfasissutil"/>
          <w:sz w:val="28"/>
          <w:szCs w:val="28"/>
          <w:lang w:val="es-AR"/>
        </w:rPr>
        <w:t>Administrador de programa de</w:t>
      </w:r>
      <w:r w:rsidR="002F1FDF">
        <w:rPr>
          <w:rStyle w:val="nfasissutil"/>
          <w:sz w:val="28"/>
          <w:szCs w:val="28"/>
          <w:lang w:val="es-AR"/>
        </w:rPr>
        <w:t>l</w:t>
      </w:r>
      <w:r w:rsidR="0092475A" w:rsidRPr="009A4538">
        <w:rPr>
          <w:rStyle w:val="nfasissutil"/>
          <w:sz w:val="28"/>
          <w:szCs w:val="28"/>
          <w:lang w:val="es-AR"/>
        </w:rPr>
        <w:t xml:space="preserve"> QRIS</w:t>
      </w:r>
      <w:r w:rsidR="005F4FF7" w:rsidRPr="009A4538">
        <w:rPr>
          <w:rStyle w:val="nfasissutil"/>
          <w:sz w:val="28"/>
          <w:szCs w:val="28"/>
          <w:lang w:val="es-AR"/>
        </w:rPr>
        <w:t>.</w:t>
      </w:r>
    </w:p>
    <w:p w:rsidR="009A4538" w:rsidRDefault="0078075E" w:rsidP="0047791E">
      <w:pPr>
        <w:jc w:val="center"/>
        <w:rPr>
          <w:rStyle w:val="nfasissutil"/>
          <w:strike/>
          <w:sz w:val="28"/>
          <w:szCs w:val="28"/>
          <w:lang w:val="es-AR"/>
        </w:rPr>
      </w:pPr>
      <w:r w:rsidRPr="009A4538">
        <w:rPr>
          <w:rStyle w:val="nfasissutil"/>
          <w:sz w:val="28"/>
          <w:szCs w:val="28"/>
          <w:lang w:val="es-AR"/>
        </w:rPr>
        <w:t xml:space="preserve">Los Cambios Provisionales están vigentes a partir del 13 de marzo de 2019, se marcan como tales y se indican mediante </w:t>
      </w:r>
      <w:r w:rsidRPr="009A4538">
        <w:rPr>
          <w:rStyle w:val="nfasissutil"/>
          <w:sz w:val="28"/>
          <w:szCs w:val="28"/>
          <w:u w:val="single"/>
          <w:lang w:val="es-AR"/>
        </w:rPr>
        <w:t>subrayado</w:t>
      </w:r>
      <w:r w:rsidRPr="009A4538">
        <w:rPr>
          <w:rStyle w:val="nfasissutil"/>
          <w:sz w:val="28"/>
          <w:szCs w:val="28"/>
          <w:lang w:val="es-AR"/>
        </w:rPr>
        <w:t xml:space="preserve"> y</w:t>
      </w:r>
      <w:r w:rsidR="0030336D" w:rsidRPr="009A4538">
        <w:rPr>
          <w:rStyle w:val="nfasissutil"/>
          <w:strike/>
          <w:sz w:val="28"/>
          <w:szCs w:val="28"/>
          <w:lang w:val="es-AR"/>
        </w:rPr>
        <w:t>t</w:t>
      </w:r>
      <w:r w:rsidRPr="009A4538">
        <w:rPr>
          <w:rStyle w:val="nfasissutil"/>
          <w:strike/>
          <w:sz w:val="28"/>
          <w:szCs w:val="28"/>
          <w:lang w:val="es-AR"/>
        </w:rPr>
        <w:t>achado</w:t>
      </w:r>
      <w:r w:rsidR="0030336D" w:rsidRPr="009A4538">
        <w:rPr>
          <w:rStyle w:val="nfasissutil"/>
          <w:strike/>
          <w:sz w:val="28"/>
          <w:szCs w:val="28"/>
          <w:lang w:val="es-AR"/>
        </w:rPr>
        <w:t>.</w:t>
      </w:r>
    </w:p>
    <w:p w:rsidR="009A4538" w:rsidRPr="009A4538" w:rsidRDefault="009A4538" w:rsidP="0047791E">
      <w:pPr>
        <w:jc w:val="center"/>
        <w:rPr>
          <w:rStyle w:val="nfasissutil"/>
          <w:strike/>
          <w:sz w:val="28"/>
          <w:szCs w:val="28"/>
          <w:lang w:val="es-AR"/>
        </w:rPr>
      </w:pPr>
    </w:p>
    <w:p w:rsidR="00EA7419" w:rsidRPr="0078075E" w:rsidRDefault="0078075E" w:rsidP="0047791E">
      <w:pPr>
        <w:jc w:val="center"/>
        <w:rPr>
          <w:i/>
          <w:sz w:val="32"/>
          <w:szCs w:val="32"/>
          <w:lang w:val="es-AR"/>
        </w:rPr>
      </w:pPr>
      <w:r w:rsidRPr="009A4538">
        <w:rPr>
          <w:i/>
          <w:sz w:val="28"/>
          <w:szCs w:val="28"/>
          <w:lang w:val="es-AR"/>
        </w:rPr>
        <w:t xml:space="preserve">Su especialista en calidad del programa lo ayudará a realizar </w:t>
      </w:r>
      <w:r w:rsidR="00C13D3B" w:rsidRPr="009A4538">
        <w:rPr>
          <w:i/>
          <w:sz w:val="28"/>
          <w:szCs w:val="28"/>
          <w:lang w:val="es-AR"/>
        </w:rPr>
        <w:t xml:space="preserve">correctamente </w:t>
      </w:r>
      <w:r w:rsidRPr="009A4538">
        <w:rPr>
          <w:i/>
          <w:sz w:val="28"/>
          <w:szCs w:val="28"/>
          <w:lang w:val="es-AR"/>
        </w:rPr>
        <w:t xml:space="preserve">los procedimientos </w:t>
      </w:r>
      <w:r w:rsidR="00C13D3B" w:rsidRPr="009A4538">
        <w:rPr>
          <w:i/>
          <w:sz w:val="28"/>
          <w:szCs w:val="28"/>
          <w:lang w:val="es-AR"/>
        </w:rPr>
        <w:t>parasu solicitud</w:t>
      </w:r>
      <w:r w:rsidRPr="009A4538">
        <w:rPr>
          <w:i/>
          <w:sz w:val="28"/>
          <w:szCs w:val="28"/>
          <w:lang w:val="es-AR"/>
        </w:rPr>
        <w:t>. La información de contacto se puede encontrar aquí.</w:t>
      </w:r>
      <w:r w:rsidR="00EA7419" w:rsidRPr="009A4538">
        <w:rPr>
          <w:i/>
          <w:sz w:val="28"/>
          <w:szCs w:val="28"/>
          <w:lang w:val="es-AR"/>
        </w:rPr>
        <w:t xml:space="preserve">: </w:t>
      </w:r>
      <w:hyperlink r:id="rId9" w:history="1">
        <w:r w:rsidR="00EA7419" w:rsidRPr="009A4538">
          <w:rPr>
            <w:rStyle w:val="Hipervnculo"/>
            <w:i/>
            <w:sz w:val="28"/>
            <w:szCs w:val="28"/>
            <w:lang w:val="es-AR"/>
          </w:rPr>
          <w:t>https://www.mass.gov/service-details/qris-program-quality-unit-contact-information</w:t>
        </w:r>
      </w:hyperlink>
      <w:r w:rsidR="00EA7419" w:rsidRPr="0078075E">
        <w:rPr>
          <w:i/>
          <w:sz w:val="32"/>
          <w:szCs w:val="32"/>
          <w:lang w:val="es-AR"/>
        </w:rPr>
        <w:t>.</w:t>
      </w:r>
    </w:p>
    <w:p w:rsidR="00883D39" w:rsidRPr="0078075E" w:rsidRDefault="00883D39" w:rsidP="00201B30">
      <w:pPr>
        <w:jc w:val="center"/>
        <w:rPr>
          <w:b/>
          <w:color w:val="FF0000"/>
          <w:sz w:val="40"/>
          <w:szCs w:val="40"/>
          <w:lang w:val="es-AR"/>
        </w:rPr>
      </w:pPr>
    </w:p>
    <w:p w:rsidR="00FB2524" w:rsidRPr="00C13D3B" w:rsidRDefault="00883D39" w:rsidP="00652598">
      <w:pPr>
        <w:pStyle w:val="Ttulo1"/>
        <w:rPr>
          <w:lang w:val="es-AR"/>
        </w:rPr>
      </w:pPr>
      <w:r w:rsidRPr="00C13D3B">
        <w:rPr>
          <w:color w:val="B50F1A"/>
          <w:sz w:val="32"/>
          <w:szCs w:val="32"/>
          <w:lang w:val="es-AR"/>
        </w:rPr>
        <w:br w:type="page"/>
      </w:r>
      <w:r w:rsidR="00652598" w:rsidRPr="00C13D3B">
        <w:rPr>
          <w:lang w:val="es-AR"/>
        </w:rPr>
        <w:lastRenderedPageBreak/>
        <w:t>estándares m</w:t>
      </w:r>
      <w:r w:rsidR="00FB2524" w:rsidRPr="00C13D3B">
        <w:rPr>
          <w:lang w:val="es-AR"/>
        </w:rPr>
        <w:t xml:space="preserve">A QRIS </w:t>
      </w:r>
    </w:p>
    <w:p w:rsidR="00FB2524" w:rsidRPr="000C4FA9" w:rsidRDefault="00652598" w:rsidP="00907355">
      <w:pPr>
        <w:pStyle w:val="Ttulo2"/>
        <w:rPr>
          <w:lang w:val="es-ES"/>
        </w:rPr>
      </w:pPr>
      <w:r w:rsidRPr="00652598">
        <w:rPr>
          <w:bCs/>
          <w:lang w:val="es-AR"/>
        </w:rPr>
        <w:t>e</w:t>
      </w:r>
      <w:r w:rsidR="00FB2524" w:rsidRPr="00652598">
        <w:rPr>
          <w:bCs/>
          <w:lang w:val="es-AR"/>
        </w:rPr>
        <w:t>St</w:t>
      </w:r>
      <w:r w:rsidRPr="00652598">
        <w:rPr>
          <w:bCs/>
          <w:lang w:val="es-AR"/>
        </w:rPr>
        <w:t>ándar</w:t>
      </w:r>
      <w:r w:rsidR="00FB2524" w:rsidRPr="00652598">
        <w:rPr>
          <w:bCs/>
          <w:lang w:val="es-AR"/>
        </w:rPr>
        <w:t xml:space="preserve"> 1: </w:t>
      </w:r>
      <w:r w:rsidRPr="00652598">
        <w:rPr>
          <w:bCs/>
          <w:lang w:val="es-AR"/>
        </w:rPr>
        <w:t xml:space="preserve">CURRÍCULO Y APRENDIZAJE: 1A. CURRÍCULO, EVALUACIÓN Y DIVERSIDAD Y 1B. </w:t>
      </w:r>
      <w:r w:rsidRPr="000C4FA9">
        <w:rPr>
          <w:bCs/>
          <w:lang w:val="es-ES"/>
        </w:rPr>
        <w:t xml:space="preserve">RELACIONES E INTERACCIONES </w:t>
      </w:r>
      <w:r w:rsidR="00FD17B8" w:rsidRPr="000C4FA9">
        <w:rPr>
          <w:bCs/>
          <w:lang w:val="es-ES"/>
        </w:rPr>
        <w:t>docente-</w:t>
      </w:r>
      <w:r w:rsidRPr="000C4FA9">
        <w:rPr>
          <w:bCs/>
          <w:lang w:val="es-ES"/>
        </w:rPr>
        <w:t>NIÑO</w:t>
      </w:r>
    </w:p>
    <w:p w:rsidR="00EB70BD" w:rsidRPr="00EB70BD" w:rsidRDefault="00EB70BD" w:rsidP="00EB70BD">
      <w:pPr>
        <w:rPr>
          <w:lang w:val="es-AR"/>
        </w:rPr>
      </w:pPr>
      <w:r w:rsidRPr="00EB70BD">
        <w:rPr>
          <w:lang w:val="es-AR"/>
        </w:rPr>
        <w:t xml:space="preserve">Las investigaciones de la primera infancia </w:t>
      </w:r>
      <w:r w:rsidR="008A1475">
        <w:rPr>
          <w:lang w:val="es-AR"/>
        </w:rPr>
        <w:t>dan cuenta de</w:t>
      </w:r>
      <w:r w:rsidRPr="00EB70BD">
        <w:rPr>
          <w:lang w:val="es-AR"/>
        </w:rPr>
        <w:t xml:space="preserve"> que los elementos </w:t>
      </w:r>
      <w:r w:rsidR="008A1475">
        <w:rPr>
          <w:lang w:val="es-AR"/>
        </w:rPr>
        <w:t>esenciale</w:t>
      </w:r>
      <w:r w:rsidRPr="00EB70BD">
        <w:rPr>
          <w:lang w:val="es-AR"/>
        </w:rPr>
        <w:t xml:space="preserve">s de un programa de alta calidad incluyen: la utilización de un </w:t>
      </w:r>
      <w:r w:rsidR="00A5688A">
        <w:rPr>
          <w:lang w:val="es-AR"/>
        </w:rPr>
        <w:t>plan de estudios</w:t>
      </w:r>
      <w:r w:rsidRPr="00EB70BD">
        <w:rPr>
          <w:lang w:val="es-AR"/>
        </w:rPr>
        <w:t xml:space="preserve">integral, </w:t>
      </w:r>
      <w:r w:rsidR="00A5688A">
        <w:rPr>
          <w:lang w:val="es-AR"/>
        </w:rPr>
        <w:t>a</w:t>
      </w:r>
      <w:r w:rsidR="008A1475">
        <w:rPr>
          <w:lang w:val="es-AR"/>
        </w:rPr>
        <w:t>propiado</w:t>
      </w:r>
      <w:r w:rsidR="00A5688A">
        <w:rPr>
          <w:lang w:val="es-AR"/>
        </w:rPr>
        <w:t xml:space="preserve"> en cuanto al desarrollo</w:t>
      </w:r>
      <w:r w:rsidRPr="00EB70BD">
        <w:rPr>
          <w:lang w:val="es-AR"/>
        </w:rPr>
        <w:t>, alineado con los estándares estatales, un sistema de evaluación que refleje el currícul</w:t>
      </w:r>
      <w:r w:rsidR="008A1475">
        <w:rPr>
          <w:lang w:val="es-AR"/>
        </w:rPr>
        <w:t>um</w:t>
      </w:r>
      <w:r w:rsidRPr="00EB70BD">
        <w:rPr>
          <w:lang w:val="es-AR"/>
        </w:rPr>
        <w:t xml:space="preserve"> y los estándares</w:t>
      </w:r>
      <w:r w:rsidR="000E2654">
        <w:rPr>
          <w:lang w:val="es-AR"/>
        </w:rPr>
        <w:t>o</w:t>
      </w:r>
      <w:r w:rsidRPr="00EB70BD">
        <w:rPr>
          <w:lang w:val="es-AR"/>
        </w:rPr>
        <w:t xml:space="preserve"> expectativas estatales para los niños, las adaptaciones </w:t>
      </w:r>
      <w:r w:rsidR="00A5688A">
        <w:rPr>
          <w:lang w:val="es-AR"/>
        </w:rPr>
        <w:t>que satisfagan</w:t>
      </w:r>
      <w:r w:rsidRPr="00EB70BD">
        <w:rPr>
          <w:lang w:val="es-AR"/>
        </w:rPr>
        <w:t xml:space="preserve"> las necesidades individuales de los niños </w:t>
      </w:r>
      <w:r w:rsidR="000E2654">
        <w:rPr>
          <w:lang w:val="es-AR"/>
        </w:rPr>
        <w:t>e</w:t>
      </w:r>
      <w:r w:rsidRPr="00EB70BD">
        <w:rPr>
          <w:lang w:val="es-AR"/>
        </w:rPr>
        <w:t>interacciones positivas en</w:t>
      </w:r>
      <w:r w:rsidR="00A5688A">
        <w:rPr>
          <w:lang w:val="es-AR"/>
        </w:rPr>
        <w:t>tre maestros y niños que fomente</w:t>
      </w:r>
      <w:r w:rsidRPr="00EB70BD">
        <w:rPr>
          <w:lang w:val="es-AR"/>
        </w:rPr>
        <w:t>n la autorregulación y el bienestar emocional de los niños.</w:t>
      </w:r>
    </w:p>
    <w:p w:rsidR="00FB2524" w:rsidRPr="00A5688A" w:rsidRDefault="00A5688A" w:rsidP="00907355">
      <w:pPr>
        <w:pStyle w:val="Ttulo2"/>
        <w:rPr>
          <w:lang w:val="es-AR"/>
        </w:rPr>
      </w:pPr>
      <w:r w:rsidRPr="00A5688A">
        <w:rPr>
          <w:lang w:val="es-AR"/>
        </w:rPr>
        <w:t>E</w:t>
      </w:r>
      <w:r w:rsidR="00263A65" w:rsidRPr="00A5688A">
        <w:rPr>
          <w:lang w:val="es-AR"/>
        </w:rPr>
        <w:t>St</w:t>
      </w:r>
      <w:r w:rsidRPr="00A5688A">
        <w:rPr>
          <w:lang w:val="es-AR"/>
        </w:rPr>
        <w:t>Ándar</w:t>
      </w:r>
      <w:r w:rsidR="00FB2524" w:rsidRPr="00A5688A">
        <w:rPr>
          <w:lang w:val="es-AR"/>
        </w:rPr>
        <w:t xml:space="preserve">2: </w:t>
      </w:r>
      <w:r w:rsidRPr="00A5688A">
        <w:rPr>
          <w:lang w:val="es-AR"/>
        </w:rPr>
        <w:t>Ambientes internos y externos seguros, saludables</w:t>
      </w:r>
    </w:p>
    <w:p w:rsidR="00A5688A" w:rsidRPr="00A5688A" w:rsidRDefault="00A5688A" w:rsidP="00A5688A">
      <w:pPr>
        <w:rPr>
          <w:lang w:val="es-AR"/>
        </w:rPr>
      </w:pPr>
      <w:r w:rsidRPr="00A5688A">
        <w:rPr>
          <w:lang w:val="es-AR"/>
        </w:rPr>
        <w:t xml:space="preserve">Los ambientes del programa son el marco para el aprendizaje de los niños. </w:t>
      </w:r>
      <w:r>
        <w:rPr>
          <w:lang w:val="es-AR"/>
        </w:rPr>
        <w:t>Estos dan apoyo a</w:t>
      </w:r>
      <w:r w:rsidRPr="00A5688A">
        <w:rPr>
          <w:lang w:val="es-AR"/>
        </w:rPr>
        <w:t xml:space="preserve"> la implementación del plan de estudios mediante el uso de</w:t>
      </w:r>
      <w:r>
        <w:rPr>
          <w:lang w:val="es-AR"/>
        </w:rPr>
        <w:t>l</w:t>
      </w:r>
      <w:r w:rsidR="00DB046B">
        <w:rPr>
          <w:lang w:val="es-AR"/>
        </w:rPr>
        <w:t xml:space="preserve"> espacio,</w:t>
      </w:r>
      <w:r>
        <w:rPr>
          <w:lang w:val="es-AR"/>
        </w:rPr>
        <w:t xml:space="preserve"> los </w:t>
      </w:r>
      <w:r w:rsidRPr="00A5688A">
        <w:rPr>
          <w:lang w:val="es-AR"/>
        </w:rPr>
        <w:t xml:space="preserve">materiales y </w:t>
      </w:r>
      <w:r w:rsidR="00DB046B">
        <w:rPr>
          <w:lang w:val="es-AR"/>
        </w:rPr>
        <w:t xml:space="preserve">las </w:t>
      </w:r>
      <w:r w:rsidRPr="00A5688A">
        <w:rPr>
          <w:lang w:val="es-AR"/>
        </w:rPr>
        <w:t xml:space="preserve">oportunidades para que los niños experimenten, practiquen sus habilidades, analicen, socialicen y resuelvan problemas. </w:t>
      </w:r>
      <w:r w:rsidR="00DB046B">
        <w:rPr>
          <w:lang w:val="es-AR"/>
        </w:rPr>
        <w:t>Estos ambientes</w:t>
      </w:r>
      <w:r w:rsidRPr="00A5688A">
        <w:rPr>
          <w:lang w:val="es-AR"/>
        </w:rPr>
        <w:t xml:space="preserve"> deben brindar apoyo </w:t>
      </w:r>
      <w:r w:rsidR="00DB046B">
        <w:rPr>
          <w:lang w:val="es-AR"/>
        </w:rPr>
        <w:t>a</w:t>
      </w:r>
      <w:r w:rsidRPr="00A5688A">
        <w:rPr>
          <w:lang w:val="es-AR"/>
        </w:rPr>
        <w:t xml:space="preserve"> la salud, la seguridad y la nutrición de los niños pequeños a fin de garantizar su óptimo desarrollo y bienestar.</w:t>
      </w:r>
    </w:p>
    <w:p w:rsidR="00FB2524" w:rsidRPr="00C95F10" w:rsidRDefault="00DB046B" w:rsidP="00907355">
      <w:pPr>
        <w:pStyle w:val="Ttulo2"/>
        <w:rPr>
          <w:bCs/>
          <w:lang w:val="es-AR"/>
        </w:rPr>
      </w:pPr>
      <w:r w:rsidRPr="00DB046B">
        <w:rPr>
          <w:bCs/>
          <w:lang w:val="es-AR"/>
        </w:rPr>
        <w:t>e</w:t>
      </w:r>
      <w:r w:rsidR="00FB2524" w:rsidRPr="00DB046B">
        <w:rPr>
          <w:bCs/>
          <w:lang w:val="es-AR"/>
        </w:rPr>
        <w:t>St</w:t>
      </w:r>
      <w:r w:rsidRPr="00DB046B">
        <w:rPr>
          <w:bCs/>
          <w:lang w:val="es-AR"/>
        </w:rPr>
        <w:t>á</w:t>
      </w:r>
      <w:r w:rsidR="00FB2524" w:rsidRPr="00DB046B">
        <w:rPr>
          <w:bCs/>
          <w:lang w:val="es-AR"/>
        </w:rPr>
        <w:t xml:space="preserve">ndar 3: </w:t>
      </w:r>
      <w:r w:rsidRPr="00DB046B">
        <w:rPr>
          <w:lang w:val="es-AR"/>
        </w:rPr>
        <w:t xml:space="preserve">CALIFICACIONES DE LA FUERZA LABORAL Y DESARROLLO PROFESIONAL: 3A. </w:t>
      </w:r>
      <w:r>
        <w:rPr>
          <w:lang w:val="es-AR"/>
        </w:rPr>
        <w:t xml:space="preserve">CALIFICACIONES DEL </w:t>
      </w:r>
      <w:r w:rsidRPr="00DB046B">
        <w:rPr>
          <w:lang w:val="es-AR"/>
        </w:rPr>
        <w:t>ADMINISTRADOR DE PROGRAMAS DESIGNADO Y DESARROLLO PROFESIONAL Y 3B. CALIFICACIONES DEL PERSONAL DEL PROGRAMA Y DESARROLLO PROFESIONAL</w:t>
      </w:r>
    </w:p>
    <w:p w:rsidR="00DB046B" w:rsidRPr="00DB046B" w:rsidRDefault="00DB046B" w:rsidP="000D3084">
      <w:pPr>
        <w:rPr>
          <w:lang w:val="es-AR"/>
        </w:rPr>
      </w:pPr>
      <w:r w:rsidRPr="00DB046B">
        <w:rPr>
          <w:lang w:val="es-AR"/>
        </w:rPr>
        <w:t xml:space="preserve">Las investigaciones indican que la fuerza laboral involucrada en la educación de la primera infancia debe </w:t>
      </w:r>
      <w:r>
        <w:rPr>
          <w:lang w:val="es-AR"/>
        </w:rPr>
        <w:t>tener</w:t>
      </w:r>
      <w:r w:rsidRPr="00DB046B">
        <w:rPr>
          <w:lang w:val="es-AR"/>
        </w:rPr>
        <w:t xml:space="preserve"> formalizado el </w:t>
      </w:r>
      <w:r w:rsidR="000D3084">
        <w:rPr>
          <w:lang w:val="es-AR"/>
        </w:rPr>
        <w:t xml:space="preserve">perfeccionamiento </w:t>
      </w:r>
      <w:r w:rsidRPr="00DB046B">
        <w:rPr>
          <w:lang w:val="es-AR"/>
        </w:rPr>
        <w:t xml:space="preserve">profesional formal en educación de la primera infancia y conocimiento del contenido para </w:t>
      </w:r>
      <w:r w:rsidR="000D3084">
        <w:rPr>
          <w:lang w:val="es-AR"/>
        </w:rPr>
        <w:t>contribuir en</w:t>
      </w:r>
      <w:r w:rsidRPr="00DB046B">
        <w:rPr>
          <w:lang w:val="es-AR"/>
        </w:rPr>
        <w:t xml:space="preserve"> la calidad del programa e impactar</w:t>
      </w:r>
      <w:r w:rsidR="000D3084">
        <w:rPr>
          <w:lang w:val="es-AR"/>
        </w:rPr>
        <w:t xml:space="preserve">en </w:t>
      </w:r>
      <w:r w:rsidRPr="00DB046B">
        <w:rPr>
          <w:lang w:val="es-AR"/>
        </w:rPr>
        <w:t xml:space="preserve">los resultados del niño. </w:t>
      </w:r>
      <w:r w:rsidR="000D3084" w:rsidRPr="000D3084">
        <w:rPr>
          <w:lang w:val="es-AR"/>
        </w:rPr>
        <w:t xml:space="preserve">El desarrollo profesional continuo que se vincula con las actividades del aula está relacionado </w:t>
      </w:r>
      <w:r w:rsidR="00C95F10">
        <w:rPr>
          <w:lang w:val="es-AR"/>
        </w:rPr>
        <w:t xml:space="preserve">con </w:t>
      </w:r>
      <w:r w:rsidR="000D3084" w:rsidRPr="000D3084">
        <w:rPr>
          <w:lang w:val="es-AR"/>
        </w:rPr>
        <w:t xml:space="preserve">la mejora del programa y los resultados del niño </w:t>
      </w:r>
      <w:r w:rsidR="00C95F10">
        <w:rPr>
          <w:lang w:val="es-AR"/>
        </w:rPr>
        <w:t>están</w:t>
      </w:r>
      <w:r w:rsidR="000D3084" w:rsidRPr="000D3084">
        <w:rPr>
          <w:lang w:val="es-AR"/>
        </w:rPr>
        <w:t xml:space="preserve"> directamente afectados por la calidad de sus experiencias </w:t>
      </w:r>
      <w:r w:rsidR="00C95F10">
        <w:rPr>
          <w:lang w:val="es-AR"/>
        </w:rPr>
        <w:t>dentro d</w:t>
      </w:r>
      <w:r w:rsidR="000D3084" w:rsidRPr="000D3084">
        <w:rPr>
          <w:lang w:val="es-AR"/>
        </w:rPr>
        <w:t>el aula</w:t>
      </w:r>
      <w:r w:rsidR="00C95F10">
        <w:rPr>
          <w:lang w:val="es-AR"/>
        </w:rPr>
        <w:t>.</w:t>
      </w:r>
    </w:p>
    <w:p w:rsidR="00FB2524" w:rsidRPr="00C95F10" w:rsidRDefault="00C95F10" w:rsidP="00907355">
      <w:pPr>
        <w:pStyle w:val="Ttulo2"/>
        <w:rPr>
          <w:rFonts w:cs="Verdana"/>
          <w:lang w:val="es-AR"/>
        </w:rPr>
      </w:pPr>
      <w:r w:rsidRPr="00C95F10">
        <w:rPr>
          <w:bCs/>
          <w:lang w:val="es-AR"/>
        </w:rPr>
        <w:t>eStándar</w:t>
      </w:r>
      <w:r w:rsidR="00FB2524" w:rsidRPr="00C95F10">
        <w:rPr>
          <w:lang w:val="es-AR"/>
        </w:rPr>
        <w:t xml:space="preserve"> 4: </w:t>
      </w:r>
      <w:r w:rsidRPr="00C95F10">
        <w:rPr>
          <w:lang w:val="es-AR"/>
        </w:rPr>
        <w:t>PARTICIPACIÓN DE LA FAMILIA Y DE LA COMUNIDAD</w:t>
      </w:r>
    </w:p>
    <w:p w:rsidR="00C95F10" w:rsidRPr="00C95F10" w:rsidRDefault="00C95F10" w:rsidP="00C95F10">
      <w:pPr>
        <w:rPr>
          <w:lang w:val="es-AR"/>
        </w:rPr>
      </w:pPr>
      <w:r w:rsidRPr="00C95F10">
        <w:rPr>
          <w:lang w:val="es-AR"/>
        </w:rPr>
        <w:t>Las familias deben ser reconocidas como l</w:t>
      </w:r>
      <w:r>
        <w:rPr>
          <w:lang w:val="es-AR"/>
        </w:rPr>
        <w:t>o</w:t>
      </w:r>
      <w:r w:rsidRPr="00C95F10">
        <w:rPr>
          <w:lang w:val="es-AR"/>
        </w:rPr>
        <w:t>s primer</w:t>
      </w:r>
      <w:r>
        <w:rPr>
          <w:lang w:val="es-AR"/>
        </w:rPr>
        <w:t>o</w:t>
      </w:r>
      <w:r w:rsidRPr="00C95F10">
        <w:rPr>
          <w:lang w:val="es-AR"/>
        </w:rPr>
        <w:t>s maestr</w:t>
      </w:r>
      <w:r>
        <w:rPr>
          <w:lang w:val="es-AR"/>
        </w:rPr>
        <w:t>o</w:t>
      </w:r>
      <w:r w:rsidRPr="00C95F10">
        <w:rPr>
          <w:lang w:val="es-AR"/>
        </w:rPr>
        <w:t xml:space="preserve">s de sus hijos y, por </w:t>
      </w:r>
      <w:r>
        <w:rPr>
          <w:lang w:val="es-AR"/>
        </w:rPr>
        <w:t>ello</w:t>
      </w:r>
      <w:r w:rsidRPr="00C95F10">
        <w:rPr>
          <w:lang w:val="es-AR"/>
        </w:rPr>
        <w:t xml:space="preserve">, deben ser reconocidas y apoyadas como </w:t>
      </w:r>
      <w:r w:rsidR="00B86E8D">
        <w:rPr>
          <w:lang w:val="es-AR"/>
        </w:rPr>
        <w:t>aliadas</w:t>
      </w:r>
      <w:r w:rsidRPr="00C95F10">
        <w:rPr>
          <w:lang w:val="es-AR"/>
        </w:rPr>
        <w:t xml:space="preserve"> en la educación de sus hijos. Los programas deben comprender la interconexión entre la familia y el enfoque de aprendizaje de</w:t>
      </w:r>
      <w:r w:rsidR="00572862">
        <w:rPr>
          <w:lang w:val="es-AR"/>
        </w:rPr>
        <w:t>l</w:t>
      </w:r>
      <w:r w:rsidRPr="00C95F10">
        <w:rPr>
          <w:lang w:val="es-AR"/>
        </w:rPr>
        <w:t xml:space="preserve"> niño y establecer una relación con las familias </w:t>
      </w:r>
      <w:r w:rsidR="00572862">
        <w:rPr>
          <w:lang w:val="es-AR"/>
        </w:rPr>
        <w:t>en base a</w:t>
      </w:r>
      <w:r w:rsidRPr="00C95F10">
        <w:rPr>
          <w:lang w:val="es-AR"/>
        </w:rPr>
        <w:t xml:space="preserve"> la confianza mutua, el respeto y la voluntad de involucrarlos como </w:t>
      </w:r>
      <w:r w:rsidR="00B86E8D">
        <w:rPr>
          <w:lang w:val="es-AR"/>
        </w:rPr>
        <w:t>aliados</w:t>
      </w:r>
      <w:r w:rsidRPr="00C95F10">
        <w:rPr>
          <w:lang w:val="es-AR"/>
        </w:rPr>
        <w:t xml:space="preserve"> plenos; </w:t>
      </w:r>
      <w:r w:rsidR="00572862">
        <w:rPr>
          <w:lang w:val="es-AR"/>
        </w:rPr>
        <w:t>al mismo tiempo, se les debe brindar</w:t>
      </w:r>
      <w:r w:rsidRPr="00C95F10">
        <w:rPr>
          <w:lang w:val="es-AR"/>
        </w:rPr>
        <w:t xml:space="preserve"> información, recursos y apoyo para asegurar que los niños tengan un ambiente </w:t>
      </w:r>
      <w:r w:rsidR="00B86E8D">
        <w:rPr>
          <w:lang w:val="es-AR"/>
        </w:rPr>
        <w:t>enriquecedor</w:t>
      </w:r>
      <w:r w:rsidRPr="00C95F10">
        <w:rPr>
          <w:lang w:val="es-AR"/>
        </w:rPr>
        <w:t xml:space="preserve"> en el que puedan crecer y aprender.</w:t>
      </w:r>
    </w:p>
    <w:p w:rsidR="00FB2524" w:rsidRPr="001022C4" w:rsidRDefault="00572862" w:rsidP="00907355">
      <w:pPr>
        <w:pStyle w:val="Ttulo2"/>
        <w:rPr>
          <w:bCs/>
          <w:sz w:val="22"/>
          <w:szCs w:val="22"/>
          <w:lang w:val="es-AR"/>
        </w:rPr>
      </w:pPr>
      <w:r w:rsidRPr="00572862">
        <w:rPr>
          <w:bCs/>
          <w:lang w:val="es-AR"/>
        </w:rPr>
        <w:t>eStándar</w:t>
      </w:r>
      <w:r w:rsidR="00FB2524" w:rsidRPr="00572862">
        <w:rPr>
          <w:bCs/>
          <w:lang w:val="es-AR"/>
        </w:rPr>
        <w:t xml:space="preserve"> 5: L</w:t>
      </w:r>
      <w:r w:rsidRPr="00572862">
        <w:rPr>
          <w:bCs/>
          <w:lang w:val="es-AR"/>
        </w:rPr>
        <w:t xml:space="preserve">IDERAZGO, </w:t>
      </w:r>
      <w:r>
        <w:rPr>
          <w:bCs/>
          <w:lang w:val="es-AR"/>
        </w:rPr>
        <w:t xml:space="preserve">GESTIÓN Y </w:t>
      </w:r>
      <w:r w:rsidRPr="00572862">
        <w:rPr>
          <w:bCs/>
          <w:lang w:val="es-AR"/>
        </w:rPr>
        <w:t>ADMIN</w:t>
      </w:r>
      <w:r w:rsidR="00B86E8D">
        <w:rPr>
          <w:bCs/>
          <w:lang w:val="es-AR"/>
        </w:rPr>
        <w:t>IS</w:t>
      </w:r>
      <w:r w:rsidRPr="00572862">
        <w:rPr>
          <w:bCs/>
          <w:lang w:val="es-AR"/>
        </w:rPr>
        <w:t>TRACI</w:t>
      </w:r>
      <w:r>
        <w:rPr>
          <w:bCs/>
          <w:lang w:val="es-AR"/>
        </w:rPr>
        <w:t>ÓN</w:t>
      </w:r>
      <w:r w:rsidR="00466A73" w:rsidRPr="00572862">
        <w:rPr>
          <w:bCs/>
          <w:lang w:val="es-AR"/>
        </w:rPr>
        <w:t xml:space="preserve">: </w:t>
      </w:r>
      <w:r w:rsidR="00907355" w:rsidRPr="00572862">
        <w:rPr>
          <w:lang w:val="es-AR"/>
        </w:rPr>
        <w:t xml:space="preserve">5A. </w:t>
      </w:r>
      <w:r w:rsidR="001022C4" w:rsidRPr="00572862">
        <w:rPr>
          <w:lang w:val="es-AR"/>
        </w:rPr>
        <w:t>LIDERAZGO, GESTIÓN Y ADMINISTRACIÓN</w:t>
      </w:r>
      <w:r w:rsidR="001022C4">
        <w:rPr>
          <w:lang w:val="es-AR"/>
        </w:rPr>
        <w:t xml:space="preserve"> Y</w:t>
      </w:r>
      <w:r w:rsidR="00FB2524" w:rsidRPr="001022C4">
        <w:rPr>
          <w:lang w:val="es-AR"/>
        </w:rPr>
        <w:t xml:space="preserve"> 5B. Supervisi</w:t>
      </w:r>
      <w:r w:rsidR="001022C4" w:rsidRPr="001022C4">
        <w:rPr>
          <w:lang w:val="es-AR"/>
        </w:rPr>
        <w:t>Ó</w:t>
      </w:r>
      <w:r w:rsidR="00FB2524" w:rsidRPr="001022C4">
        <w:rPr>
          <w:lang w:val="es-AR"/>
        </w:rPr>
        <w:t>n</w:t>
      </w:r>
    </w:p>
    <w:p w:rsidR="00572862" w:rsidRPr="00572862" w:rsidRDefault="00572862" w:rsidP="00572862">
      <w:pPr>
        <w:pBdr>
          <w:bottom w:val="single" w:sz="6" w:space="1" w:color="auto"/>
        </w:pBdr>
        <w:rPr>
          <w:lang w:val="es-AR"/>
        </w:rPr>
      </w:pPr>
      <w:r w:rsidRPr="00572862">
        <w:rPr>
          <w:lang w:val="es-AR"/>
        </w:rPr>
        <w:t xml:space="preserve">Los programas de alta calidad requieren un liderazgo efectivo con prácticas administrativas y de gestión que garanticen un </w:t>
      </w:r>
      <w:r w:rsidR="001022C4">
        <w:rPr>
          <w:lang w:val="es-AR"/>
        </w:rPr>
        <w:t>ambiente</w:t>
      </w:r>
      <w:r w:rsidRPr="00572862">
        <w:rPr>
          <w:lang w:val="es-AR"/>
        </w:rPr>
        <w:t xml:space="preserve"> estable, responsabilidad fiscal, evaluación de las prácticas y políticas del programa y el desarrollo de relaciones dentro de la comunidad para apoyar al personal</w:t>
      </w:r>
      <w:r w:rsidR="00B86E8D">
        <w:rPr>
          <w:lang w:val="es-AR"/>
        </w:rPr>
        <w:t>,</w:t>
      </w:r>
      <w:r w:rsidR="00FC16D9">
        <w:rPr>
          <w:lang w:val="es-AR"/>
        </w:rPr>
        <w:t xml:space="preserve"> </w:t>
      </w:r>
      <w:r w:rsidRPr="00572862">
        <w:rPr>
          <w:lang w:val="es-AR"/>
        </w:rPr>
        <w:t>a los niños y las familias a las que sirven</w:t>
      </w:r>
      <w:r w:rsidR="001022C4">
        <w:rPr>
          <w:lang w:val="es-AR"/>
        </w:rPr>
        <w:t>.</w:t>
      </w:r>
    </w:p>
    <w:p w:rsidR="00876051" w:rsidRPr="00572862" w:rsidRDefault="00FB2524" w:rsidP="00876051">
      <w:pPr>
        <w:pStyle w:val="Ttulo3"/>
        <w:rPr>
          <w:rFonts w:asciiTheme="majorHAnsi" w:hAnsiTheme="majorHAnsi"/>
          <w:color w:val="B50F1A"/>
          <w:sz w:val="32"/>
          <w:szCs w:val="32"/>
          <w:lang w:val="es-AR"/>
        </w:rPr>
      </w:pPr>
      <w:r w:rsidRPr="00572862">
        <w:rPr>
          <w:rFonts w:asciiTheme="majorHAnsi" w:hAnsiTheme="majorHAnsi"/>
          <w:color w:val="B50F1A"/>
          <w:sz w:val="32"/>
          <w:szCs w:val="32"/>
          <w:lang w:val="es-AR"/>
        </w:rPr>
        <w:br w:type="page"/>
      </w:r>
    </w:p>
    <w:p w:rsidR="009A4538" w:rsidRDefault="009A4538" w:rsidP="009A4538">
      <w:pPr>
        <w:pStyle w:val="Ttulo1"/>
        <w:pBdr>
          <w:bottom w:val="thinThickSmallGap" w:sz="12" w:space="31" w:color="943634" w:themeColor="accent2" w:themeShade="BF"/>
        </w:pBdr>
        <w:rPr>
          <w:lang w:val="es-AR"/>
        </w:rPr>
      </w:pPr>
    </w:p>
    <w:p w:rsidR="009A4538" w:rsidRDefault="009A4538" w:rsidP="009A4538">
      <w:pPr>
        <w:pStyle w:val="Ttulo1"/>
        <w:pBdr>
          <w:bottom w:val="thinThickSmallGap" w:sz="12" w:space="31" w:color="943634" w:themeColor="accent2" w:themeShade="BF"/>
        </w:pBdr>
        <w:rPr>
          <w:lang w:val="es-AR"/>
        </w:rPr>
      </w:pPr>
    </w:p>
    <w:p w:rsidR="009A4538" w:rsidRDefault="009A4538" w:rsidP="009A4538">
      <w:pPr>
        <w:pStyle w:val="Ttulo1"/>
        <w:pBdr>
          <w:bottom w:val="thinThickSmallGap" w:sz="12" w:space="31" w:color="943634" w:themeColor="accent2" w:themeShade="BF"/>
        </w:pBdr>
        <w:rPr>
          <w:lang w:val="es-AR"/>
        </w:rPr>
      </w:pPr>
    </w:p>
    <w:p w:rsidR="009A4538" w:rsidRDefault="009A4538" w:rsidP="009A4538">
      <w:pPr>
        <w:pStyle w:val="Ttulo1"/>
        <w:pBdr>
          <w:bottom w:val="thinThickSmallGap" w:sz="12" w:space="31" w:color="943634" w:themeColor="accent2" w:themeShade="BF"/>
        </w:pBdr>
        <w:rPr>
          <w:lang w:val="es-AR"/>
        </w:rPr>
      </w:pPr>
    </w:p>
    <w:p w:rsidR="009A4538" w:rsidRDefault="009A4538" w:rsidP="009A4538">
      <w:pPr>
        <w:pStyle w:val="Ttulo1"/>
        <w:pBdr>
          <w:bottom w:val="thinThickSmallGap" w:sz="12" w:space="31" w:color="943634" w:themeColor="accent2" w:themeShade="BF"/>
        </w:pBdr>
        <w:rPr>
          <w:lang w:val="es-AR"/>
        </w:rPr>
      </w:pPr>
    </w:p>
    <w:p w:rsidR="009A4538" w:rsidRDefault="009A4538" w:rsidP="009A4538">
      <w:pPr>
        <w:pStyle w:val="Ttulo1"/>
        <w:pBdr>
          <w:bottom w:val="thinThickSmallGap" w:sz="12" w:space="31" w:color="943634" w:themeColor="accent2" w:themeShade="BF"/>
        </w:pBdr>
        <w:rPr>
          <w:lang w:val="es-AR"/>
        </w:rPr>
      </w:pPr>
    </w:p>
    <w:p w:rsidR="009A4538" w:rsidRPr="004816BB" w:rsidRDefault="009A4538" w:rsidP="009A4538">
      <w:pPr>
        <w:pStyle w:val="Ttulo1"/>
        <w:pBdr>
          <w:bottom w:val="thinThickSmallGap" w:sz="12" w:space="31" w:color="943634" w:themeColor="accent2" w:themeShade="BF"/>
        </w:pBdr>
        <w:rPr>
          <w:sz w:val="96"/>
          <w:szCs w:val="96"/>
          <w:lang w:val="es-AR"/>
        </w:rPr>
      </w:pPr>
      <w:r w:rsidRPr="004816BB">
        <w:rPr>
          <w:sz w:val="96"/>
          <w:szCs w:val="96"/>
          <w:lang w:val="es-AR"/>
        </w:rPr>
        <w:t>MA QRIS NIVEL 1</w:t>
      </w: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4816BB" w:rsidRDefault="004816BB" w:rsidP="009A4538">
      <w:pPr>
        <w:pStyle w:val="Ttulo1"/>
        <w:pBdr>
          <w:bottom w:val="thinThickSmallGap" w:sz="12" w:space="31" w:color="943634" w:themeColor="accent2" w:themeShade="BF"/>
        </w:pBdr>
        <w:rPr>
          <w:sz w:val="24"/>
          <w:szCs w:val="24"/>
          <w:lang w:val="es-AR"/>
        </w:rPr>
      </w:pPr>
    </w:p>
    <w:p w:rsidR="009A4538" w:rsidRDefault="009A4538" w:rsidP="009A4538">
      <w:pPr>
        <w:pStyle w:val="Ttulo1"/>
        <w:pBdr>
          <w:bottom w:val="thinThickSmallGap" w:sz="12" w:space="31" w:color="943634" w:themeColor="accent2" w:themeShade="BF"/>
        </w:pBdr>
        <w:rPr>
          <w:sz w:val="24"/>
          <w:szCs w:val="24"/>
          <w:lang w:val="es-AR"/>
        </w:rPr>
      </w:pPr>
      <w:r w:rsidRPr="003D3CC3">
        <w:rPr>
          <w:sz w:val="24"/>
          <w:szCs w:val="24"/>
          <w:lang w:val="es-AR"/>
        </w:rPr>
        <w:t>Si su licencia de proveedor de Atención y EducaciónTemprana (EEC</w:t>
      </w:r>
      <w:r w:rsidR="00B86E8D">
        <w:rPr>
          <w:sz w:val="24"/>
          <w:szCs w:val="24"/>
          <w:lang w:val="es-AR"/>
        </w:rPr>
        <w:t>,</w:t>
      </w:r>
      <w:r w:rsidRPr="003D3CC3">
        <w:rPr>
          <w:sz w:val="24"/>
          <w:szCs w:val="24"/>
          <w:lang w:val="es-AR"/>
        </w:rPr>
        <w:t xml:space="preserve"> por sus siglas en inglés) están vigente, cree </w:t>
      </w:r>
      <w:r>
        <w:rPr>
          <w:sz w:val="24"/>
          <w:szCs w:val="24"/>
          <w:lang w:val="es-AR"/>
        </w:rPr>
        <w:t>S</w:t>
      </w:r>
      <w:r w:rsidRPr="003D3CC3">
        <w:rPr>
          <w:sz w:val="24"/>
          <w:szCs w:val="24"/>
          <w:lang w:val="es-AR"/>
        </w:rPr>
        <w:t xml:space="preserve">u solicitud de MA QRIS en: </w:t>
      </w:r>
      <w:hyperlink r:id="rId10" w:history="1">
        <w:r w:rsidRPr="003D3CC3">
          <w:rPr>
            <w:rStyle w:val="Hipervnculo"/>
            <w:bCs/>
            <w:sz w:val="24"/>
            <w:szCs w:val="24"/>
            <w:lang w:val="es-AR"/>
          </w:rPr>
          <w:t>https://www.eec.state.ma.us/SSI_V2/ProfileSetup/LoginUN.aspx</w:t>
        </w:r>
      </w:hyperlink>
      <w:r w:rsidRPr="003D3CC3">
        <w:rPr>
          <w:sz w:val="24"/>
          <w:szCs w:val="24"/>
          <w:lang w:val="es-AR"/>
        </w:rPr>
        <w:t>.</w:t>
      </w:r>
    </w:p>
    <w:p w:rsidR="009A4538" w:rsidRDefault="009A4538" w:rsidP="009A4538">
      <w:pPr>
        <w:pStyle w:val="Ttulo1"/>
        <w:pBdr>
          <w:bottom w:val="thinThickSmallGap" w:sz="12" w:space="31" w:color="943634" w:themeColor="accent2" w:themeShade="BF"/>
        </w:pBdr>
        <w:rPr>
          <w:sz w:val="24"/>
          <w:szCs w:val="24"/>
          <w:lang w:val="es-AR"/>
        </w:rPr>
      </w:pPr>
    </w:p>
    <w:p w:rsidR="009A4538" w:rsidRDefault="009A4538" w:rsidP="009A4538">
      <w:pPr>
        <w:pStyle w:val="Ttulo1"/>
        <w:pBdr>
          <w:bottom w:val="thinThickSmallGap" w:sz="12" w:space="31" w:color="943634" w:themeColor="accent2" w:themeShade="BF"/>
        </w:pBdr>
        <w:rPr>
          <w:sz w:val="24"/>
          <w:szCs w:val="24"/>
          <w:lang w:val="es-AR"/>
        </w:rPr>
      </w:pPr>
    </w:p>
    <w:p w:rsidR="009A4538" w:rsidRDefault="009A4538" w:rsidP="009A4538">
      <w:pPr>
        <w:pStyle w:val="Ttulo1"/>
        <w:pBdr>
          <w:bottom w:val="thinThickSmallGap" w:sz="12" w:space="31" w:color="943634" w:themeColor="accent2" w:themeShade="BF"/>
        </w:pBdr>
        <w:rPr>
          <w:sz w:val="24"/>
          <w:szCs w:val="24"/>
          <w:lang w:val="es-AR"/>
        </w:rPr>
      </w:pPr>
    </w:p>
    <w:p w:rsidR="009A4538" w:rsidRDefault="009A4538" w:rsidP="009A4538">
      <w:pPr>
        <w:pStyle w:val="Ttulo1"/>
        <w:pBdr>
          <w:bottom w:val="thinThickSmallGap" w:sz="12" w:space="31" w:color="943634" w:themeColor="accent2" w:themeShade="BF"/>
        </w:pBdr>
        <w:rPr>
          <w:sz w:val="24"/>
          <w:szCs w:val="24"/>
          <w:lang w:val="es-AR"/>
        </w:rPr>
      </w:pPr>
    </w:p>
    <w:p w:rsidR="009A4538" w:rsidRDefault="009A4538" w:rsidP="009A4538">
      <w:pPr>
        <w:pStyle w:val="Ttulo1"/>
        <w:pBdr>
          <w:bottom w:val="thinThickSmallGap" w:sz="12" w:space="31" w:color="943634" w:themeColor="accent2" w:themeShade="BF"/>
        </w:pBdr>
        <w:rPr>
          <w:sz w:val="24"/>
          <w:szCs w:val="24"/>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Pr="004816BB" w:rsidRDefault="004816BB" w:rsidP="004816BB">
      <w:pPr>
        <w:pStyle w:val="Ttulo3"/>
        <w:rPr>
          <w:rFonts w:asciiTheme="majorHAnsi" w:hAnsiTheme="majorHAnsi"/>
          <w:b/>
          <w:szCs w:val="96"/>
          <w:lang w:val="es-AR"/>
        </w:rPr>
      </w:pPr>
      <w:r w:rsidRPr="004816BB">
        <w:rPr>
          <w:rFonts w:asciiTheme="majorHAnsi" w:hAnsiTheme="majorHAnsi"/>
          <w:b/>
          <w:szCs w:val="96"/>
          <w:lang w:val="es-AR"/>
        </w:rPr>
        <w:t>MA QRIS Nivel2</w:t>
      </w: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Default="004816BB" w:rsidP="004816BB">
      <w:pPr>
        <w:rPr>
          <w:lang w:val="es-AR"/>
        </w:rPr>
      </w:pPr>
    </w:p>
    <w:p w:rsidR="004816BB" w:rsidRPr="004816BB" w:rsidRDefault="004816BB" w:rsidP="004816BB">
      <w:pPr>
        <w:rPr>
          <w:lang w:val="es-AR"/>
        </w:rPr>
      </w:pPr>
    </w:p>
    <w:p w:rsidR="009A4538" w:rsidRPr="00FF7045" w:rsidRDefault="009A4538" w:rsidP="004816BB">
      <w:pPr>
        <w:rPr>
          <w:lang w:val="es-ES"/>
        </w:rPr>
      </w:pPr>
    </w:p>
    <w:p w:rsidR="009A4538" w:rsidRDefault="009A4538" w:rsidP="009A4538">
      <w:pPr>
        <w:rPr>
          <w:lang w:val="es-AR"/>
        </w:rPr>
      </w:pPr>
    </w:p>
    <w:p w:rsidR="009A4538" w:rsidRDefault="009A4538" w:rsidP="009A4538">
      <w:pPr>
        <w:rPr>
          <w:lang w:val="es-AR"/>
        </w:rPr>
      </w:pPr>
    </w:p>
    <w:p w:rsidR="009A4538" w:rsidRPr="009A4538" w:rsidRDefault="009A4538" w:rsidP="009A4538">
      <w:pPr>
        <w:rPr>
          <w:lang w:val="es-AR"/>
        </w:rPr>
      </w:pPr>
    </w:p>
    <w:p w:rsidR="009A4538" w:rsidRPr="00FF7045" w:rsidRDefault="009A4538" w:rsidP="004816BB">
      <w:pPr>
        <w:rPr>
          <w:lang w:val="es-ES"/>
        </w:rPr>
      </w:pPr>
    </w:p>
    <w:p w:rsidR="009A4538" w:rsidRDefault="009A4538" w:rsidP="009A4538">
      <w:pPr>
        <w:rPr>
          <w:lang w:val="es-AR"/>
        </w:rPr>
      </w:pPr>
    </w:p>
    <w:p w:rsidR="009A4538" w:rsidRPr="009A4538" w:rsidRDefault="009A4538" w:rsidP="009A4538">
      <w:pPr>
        <w:rPr>
          <w:lang w:val="es-AR"/>
        </w:rPr>
      </w:pPr>
    </w:p>
    <w:p w:rsidR="009A4538" w:rsidRDefault="009A4538" w:rsidP="009A4538">
      <w:pPr>
        <w:rPr>
          <w:lang w:val="es-AR"/>
        </w:rPr>
      </w:pPr>
    </w:p>
    <w:p w:rsidR="00883D39" w:rsidRPr="004816BB" w:rsidRDefault="00876051" w:rsidP="004816BB">
      <w:pPr>
        <w:jc w:val="center"/>
        <w:rPr>
          <w:b/>
          <w:sz w:val="28"/>
          <w:szCs w:val="28"/>
          <w:lang w:val="es-AR"/>
        </w:rPr>
      </w:pPr>
      <w:r w:rsidRPr="004816BB">
        <w:rPr>
          <w:b/>
          <w:sz w:val="28"/>
          <w:szCs w:val="28"/>
          <w:lang w:val="es-AR"/>
        </w:rPr>
        <w:lastRenderedPageBreak/>
        <w:t>1. C</w:t>
      </w:r>
      <w:r w:rsidR="004816BB">
        <w:rPr>
          <w:b/>
          <w:sz w:val="28"/>
          <w:szCs w:val="28"/>
          <w:lang w:val="es-AR"/>
        </w:rPr>
        <w:t>URRÍCULO Y APRENDIZAJE</w:t>
      </w:r>
      <w:r w:rsidRPr="004816BB">
        <w:rPr>
          <w:b/>
          <w:sz w:val="28"/>
          <w:szCs w:val="28"/>
          <w:lang w:val="es-AR"/>
        </w:rPr>
        <w:t>:</w:t>
      </w:r>
    </w:p>
    <w:p w:rsidR="00883D39" w:rsidRPr="001022C4" w:rsidRDefault="001022C4" w:rsidP="00FF6868">
      <w:pPr>
        <w:pStyle w:val="Ttulo1"/>
        <w:rPr>
          <w:lang w:val="es-AR"/>
        </w:rPr>
      </w:pPr>
      <w:r w:rsidRPr="001022C4">
        <w:rPr>
          <w:lang w:val="es-AR"/>
        </w:rPr>
        <w:t>1A. Currí</w:t>
      </w:r>
      <w:r w:rsidR="00883D39" w:rsidRPr="001022C4">
        <w:rPr>
          <w:lang w:val="es-AR"/>
        </w:rPr>
        <w:t>c</w:t>
      </w:r>
      <w:r w:rsidRPr="001022C4">
        <w:rPr>
          <w:lang w:val="es-AR"/>
        </w:rPr>
        <w:t>ulo</w:t>
      </w:r>
      <w:r w:rsidR="00883D39" w:rsidRPr="001022C4">
        <w:rPr>
          <w:lang w:val="es-AR"/>
        </w:rPr>
        <w:t xml:space="preserve">, </w:t>
      </w:r>
      <w:r w:rsidRPr="001022C4">
        <w:rPr>
          <w:lang w:val="es-AR"/>
        </w:rPr>
        <w:t>evaluación y</w:t>
      </w:r>
      <w:r w:rsidR="00883D39" w:rsidRPr="001022C4">
        <w:rPr>
          <w:lang w:val="es-AR"/>
        </w:rPr>
        <w:t xml:space="preserve"> Diversi</w:t>
      </w:r>
      <w:r w:rsidRPr="001022C4">
        <w:rPr>
          <w:lang w:val="es-AR"/>
        </w:rPr>
        <w:t>da</w:t>
      </w:r>
      <w:r w:rsidR="007D45E4">
        <w:rPr>
          <w:lang w:val="es-AR"/>
        </w:rPr>
        <w:t>d</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6300"/>
      </w:tblGrid>
      <w:tr w:rsidR="00B47EE9" w:rsidRPr="00FC16D9" w:rsidTr="00A1577A">
        <w:tc>
          <w:tcPr>
            <w:tcW w:w="1008" w:type="dxa"/>
            <w:tcBorders>
              <w:bottom w:val="single" w:sz="4" w:space="0" w:color="auto"/>
            </w:tcBorders>
          </w:tcPr>
          <w:p w:rsidR="00B47EE9" w:rsidRPr="001022C4" w:rsidRDefault="00B47EE9" w:rsidP="009753E8">
            <w:pPr>
              <w:rPr>
                <w:lang w:val="es-AR"/>
              </w:rPr>
            </w:pPr>
            <w:r w:rsidRPr="001022C4">
              <w:rPr>
                <w:lang w:val="es-AR"/>
              </w:rPr>
              <w:br w:type="page"/>
            </w:r>
          </w:p>
        </w:tc>
        <w:tc>
          <w:tcPr>
            <w:tcW w:w="2880" w:type="dxa"/>
            <w:vAlign w:val="center"/>
          </w:tcPr>
          <w:p w:rsidR="00B47EE9" w:rsidRPr="00BF1DE3" w:rsidRDefault="001022C4" w:rsidP="00B11F30">
            <w:pPr>
              <w:pStyle w:val="Ttulo5"/>
              <w:framePr w:wrap="around"/>
            </w:pPr>
            <w:r>
              <w:t>CRITERIO DE</w:t>
            </w:r>
            <w:r w:rsidR="003117C7">
              <w:t>l</w:t>
            </w:r>
            <w:r w:rsidR="00B47EE9" w:rsidRPr="00BF1DE3">
              <w:t xml:space="preserve">QRIS </w:t>
            </w:r>
          </w:p>
        </w:tc>
        <w:tc>
          <w:tcPr>
            <w:tcW w:w="4500" w:type="dxa"/>
            <w:vAlign w:val="center"/>
          </w:tcPr>
          <w:p w:rsidR="00B47EE9" w:rsidRPr="00BF1DE3" w:rsidRDefault="00EE2049" w:rsidP="00876051">
            <w:pPr>
              <w:pStyle w:val="Ttulo5"/>
              <w:framePr w:wrap="around"/>
            </w:pPr>
            <w:r>
              <w:t>MÉTOD</w:t>
            </w:r>
            <w:r w:rsidR="00CF495A">
              <w:t>O</w:t>
            </w:r>
            <w:r>
              <w:t xml:space="preserve"> DE MEDICIÓN</w:t>
            </w:r>
          </w:p>
        </w:tc>
        <w:tc>
          <w:tcPr>
            <w:tcW w:w="6300" w:type="dxa"/>
            <w:vAlign w:val="center"/>
          </w:tcPr>
          <w:p w:rsidR="00B47EE9" w:rsidRPr="00EE2049" w:rsidRDefault="00EE2049" w:rsidP="00547147">
            <w:pPr>
              <w:pStyle w:val="Ttulo5"/>
              <w:framePr w:wrap="around"/>
              <w:rPr>
                <w:lang w:val="es-AR"/>
              </w:rPr>
            </w:pPr>
            <w:r w:rsidRPr="00EE2049">
              <w:rPr>
                <w:lang w:val="es-AR"/>
              </w:rPr>
              <w:t>DOCUMENTAC</w:t>
            </w:r>
            <w:r w:rsidR="009D4DEC">
              <w:rPr>
                <w:lang w:val="es-AR"/>
              </w:rPr>
              <w:t>I</w:t>
            </w:r>
            <w:r w:rsidRPr="00EE2049">
              <w:rPr>
                <w:lang w:val="es-AR"/>
              </w:rPr>
              <w:t xml:space="preserve">ÓN REQUERIDA, PUNTAJE DE HERRAMIENTAS DE MEDICIÓN, O </w:t>
            </w:r>
            <w:r w:rsidR="00547147">
              <w:rPr>
                <w:lang w:val="es-AR"/>
              </w:rPr>
              <w:t xml:space="preserve">Perfeccionamiento </w:t>
            </w:r>
            <w:r w:rsidRPr="00EE2049">
              <w:rPr>
                <w:lang w:val="es-AR"/>
              </w:rPr>
              <w:t>PROFESIONAL FORMAL</w:t>
            </w:r>
          </w:p>
        </w:tc>
      </w:tr>
      <w:tr w:rsidR="00B47EE9" w:rsidRPr="00FC16D9" w:rsidTr="00E4523A">
        <w:tc>
          <w:tcPr>
            <w:tcW w:w="1008" w:type="dxa"/>
          </w:tcPr>
          <w:p w:rsidR="00B47EE9" w:rsidRPr="00BF1DE3" w:rsidRDefault="001022C4" w:rsidP="009D4F9A">
            <w:pPr>
              <w:jc w:val="center"/>
            </w:pPr>
            <w:proofErr w:type="spellStart"/>
            <w:r>
              <w:t>Nivel</w:t>
            </w:r>
            <w:proofErr w:type="spellEnd"/>
            <w:r w:rsidR="00B47EE9" w:rsidRPr="00BF1DE3">
              <w:t xml:space="preserve"> 2</w:t>
            </w:r>
          </w:p>
        </w:tc>
        <w:tc>
          <w:tcPr>
            <w:tcW w:w="2880" w:type="dxa"/>
          </w:tcPr>
          <w:p w:rsidR="00B47EE9" w:rsidRPr="000C4FA9" w:rsidRDefault="00B47EE9" w:rsidP="00A1577A">
            <w:pPr>
              <w:rPr>
                <w:lang w:val="es-ES"/>
              </w:rPr>
            </w:pPr>
            <w:r w:rsidRPr="000C4FA9">
              <w:rPr>
                <w:lang w:val="es-ES"/>
              </w:rPr>
              <w:t>1A.2.1</w:t>
            </w:r>
          </w:p>
          <w:p w:rsidR="00B47EE9" w:rsidRPr="00CF495A" w:rsidRDefault="00CF495A" w:rsidP="00CF495A">
            <w:pPr>
              <w:rPr>
                <w:lang w:val="es-AR"/>
              </w:rPr>
            </w:pPr>
            <w:r w:rsidRPr="00CF495A">
              <w:rPr>
                <w:lang w:val="es-AR"/>
              </w:rPr>
              <w:t xml:space="preserve">El programa refleja que los educadores tienen </w:t>
            </w:r>
            <w:r>
              <w:rPr>
                <w:lang w:val="es-AR"/>
              </w:rPr>
              <w:t>un</w:t>
            </w:r>
            <w:r w:rsidRPr="00CF495A">
              <w:rPr>
                <w:lang w:val="es-AR"/>
              </w:rPr>
              <w:t xml:space="preserve"> tiempo regular </w:t>
            </w:r>
            <w:r>
              <w:rPr>
                <w:lang w:val="es-AR"/>
              </w:rPr>
              <w:t>de</w:t>
            </w:r>
            <w:r w:rsidRPr="00CF495A">
              <w:rPr>
                <w:lang w:val="es-AR"/>
              </w:rPr>
              <w:t xml:space="preserve"> planificaci</w:t>
            </w:r>
            <w:r>
              <w:rPr>
                <w:lang w:val="es-AR"/>
              </w:rPr>
              <w:t xml:space="preserve">ón curricular </w:t>
            </w:r>
          </w:p>
        </w:tc>
        <w:tc>
          <w:tcPr>
            <w:tcW w:w="4500" w:type="dxa"/>
          </w:tcPr>
          <w:p w:rsidR="00D92D1C" w:rsidRDefault="004816BB" w:rsidP="00D92D1C">
            <w:pPr>
              <w:rPr>
                <w:lang w:val="es-AR"/>
              </w:rPr>
            </w:pPr>
            <w:r>
              <w:rPr>
                <w:lang w:val="es-AR"/>
              </w:rPr>
              <w:t>Verificación realizada por el proveedor para que e</w:t>
            </w:r>
            <w:r w:rsidR="003D3CC3" w:rsidRPr="003D3CC3">
              <w:rPr>
                <w:lang w:val="es-AR"/>
              </w:rPr>
              <w:t xml:space="preserve">l tiempo </w:t>
            </w:r>
            <w:r>
              <w:rPr>
                <w:lang w:val="es-AR"/>
              </w:rPr>
              <w:t xml:space="preserve">regular </w:t>
            </w:r>
            <w:r w:rsidR="003D3CC3" w:rsidRPr="003D3CC3">
              <w:rPr>
                <w:lang w:val="es-AR"/>
              </w:rPr>
              <w:t>de planificación est</w:t>
            </w:r>
            <w:r w:rsidR="00D92D1C">
              <w:rPr>
                <w:lang w:val="es-AR"/>
              </w:rPr>
              <w:t>é</w:t>
            </w:r>
            <w:r w:rsidR="003D3CC3" w:rsidRPr="003D3CC3">
              <w:rPr>
                <w:lang w:val="es-AR"/>
              </w:rPr>
              <w:t xml:space="preserve"> programando</w:t>
            </w:r>
          </w:p>
          <w:p w:rsidR="00B47EE9" w:rsidRPr="000C4FA9" w:rsidRDefault="003D3CC3" w:rsidP="00D92D1C">
            <w:pPr>
              <w:jc w:val="center"/>
              <w:rPr>
                <w:lang w:val="es-ES"/>
              </w:rPr>
            </w:pPr>
            <w:r w:rsidRPr="000C4FA9">
              <w:rPr>
                <w:lang w:val="es-ES"/>
              </w:rPr>
              <w:t>Y</w:t>
            </w:r>
          </w:p>
          <w:p w:rsidR="00B47EE9" w:rsidRPr="007E700B" w:rsidRDefault="00D92D1C" w:rsidP="003117C7">
            <w:pPr>
              <w:rPr>
                <w:lang w:val="es-AR"/>
              </w:rPr>
            </w:pPr>
            <w:r>
              <w:rPr>
                <w:lang w:val="es-AR"/>
              </w:rPr>
              <w:t xml:space="preserve">Escala de Administración de Empresas, </w:t>
            </w:r>
            <w:r w:rsidRPr="003D3CC3">
              <w:rPr>
                <w:i/>
                <w:lang w:val="es-AR"/>
              </w:rPr>
              <w:t xml:space="preserve">Business </w:t>
            </w:r>
            <w:proofErr w:type="spellStart"/>
            <w:r w:rsidRPr="007E700B">
              <w:rPr>
                <w:i/>
                <w:lang w:val="es-AR"/>
              </w:rPr>
              <w:t>Administration</w:t>
            </w:r>
            <w:proofErr w:type="spellEnd"/>
            <w:r w:rsidR="00FC16D9">
              <w:rPr>
                <w:i/>
                <w:lang w:val="es-AR"/>
              </w:rPr>
              <w:t xml:space="preserve"> </w:t>
            </w:r>
            <w:proofErr w:type="spellStart"/>
            <w:r w:rsidRPr="007E700B">
              <w:rPr>
                <w:i/>
                <w:lang w:val="es-AR"/>
              </w:rPr>
              <w:t>Scale</w:t>
            </w:r>
            <w:proofErr w:type="spellEnd"/>
            <w:r w:rsidR="00FC16D9">
              <w:rPr>
                <w:i/>
                <w:lang w:val="es-AR"/>
              </w:rPr>
              <w:t xml:space="preserve"> </w:t>
            </w:r>
            <w:r w:rsidRPr="003D3CC3">
              <w:rPr>
                <w:lang w:val="es-AR"/>
              </w:rPr>
              <w:t>(BAS</w:t>
            </w:r>
            <w:r w:rsidR="003117C7">
              <w:rPr>
                <w:lang w:val="es-AR"/>
              </w:rPr>
              <w:t>,</w:t>
            </w:r>
            <w:r w:rsidR="00FC16D9">
              <w:rPr>
                <w:lang w:val="es-AR"/>
              </w:rPr>
              <w:t xml:space="preserve"> </w:t>
            </w:r>
            <w:r>
              <w:rPr>
                <w:lang w:val="es-AR"/>
              </w:rPr>
              <w:t>p</w:t>
            </w:r>
            <w:r w:rsidRPr="003D3CC3">
              <w:rPr>
                <w:lang w:val="es-AR"/>
              </w:rPr>
              <w:t>or sus siglas en ingl</w:t>
            </w:r>
            <w:r>
              <w:rPr>
                <w:lang w:val="es-AR"/>
              </w:rPr>
              <w:t xml:space="preserve">és) </w:t>
            </w:r>
            <w:r w:rsidR="007E700B" w:rsidRPr="007E700B">
              <w:rPr>
                <w:lang w:val="es-AR"/>
              </w:rPr>
              <w:t>de 3 o superior</w:t>
            </w:r>
          </w:p>
        </w:tc>
        <w:tc>
          <w:tcPr>
            <w:tcW w:w="6300" w:type="dxa"/>
          </w:tcPr>
          <w:p w:rsidR="00810D2E" w:rsidRPr="00D74E65" w:rsidRDefault="00D74E65" w:rsidP="00D92D1C">
            <w:pPr>
              <w:pStyle w:val="Prrafodelista"/>
              <w:numPr>
                <w:ilvl w:val="0"/>
                <w:numId w:val="1"/>
              </w:numPr>
              <w:ind w:left="432"/>
              <w:rPr>
                <w:lang w:val="es-AR"/>
              </w:rPr>
            </w:pPr>
            <w:r w:rsidRPr="00D74E65">
              <w:rPr>
                <w:lang w:val="es-AR"/>
              </w:rPr>
              <w:t>Presenta</w:t>
            </w:r>
            <w:r w:rsidR="00D92D1C">
              <w:rPr>
                <w:lang w:val="es-AR"/>
              </w:rPr>
              <w:t>r</w:t>
            </w:r>
            <w:r w:rsidRPr="00D74E65">
              <w:rPr>
                <w:lang w:val="es-AR"/>
              </w:rPr>
              <w:t xml:space="preserve"> de una declaración </w:t>
            </w:r>
            <w:r w:rsidRPr="00D74E65">
              <w:rPr>
                <w:b/>
                <w:lang w:val="es-AR"/>
              </w:rPr>
              <w:t>firmada</w:t>
            </w:r>
            <w:r w:rsidRPr="00D74E65">
              <w:rPr>
                <w:lang w:val="es-AR"/>
              </w:rPr>
              <w:t xml:space="preserve"> del tiempo </w:t>
            </w:r>
            <w:r w:rsidR="00D92D1C">
              <w:rPr>
                <w:lang w:val="es-AR"/>
              </w:rPr>
              <w:t xml:space="preserve">de planificación programado O </w:t>
            </w:r>
            <w:r w:rsidRPr="00D74E65">
              <w:rPr>
                <w:lang w:val="es-AR"/>
              </w:rPr>
              <w:t>presenta</w:t>
            </w:r>
            <w:r w:rsidR="00D92D1C">
              <w:rPr>
                <w:lang w:val="es-AR"/>
              </w:rPr>
              <w:t>r</w:t>
            </w:r>
            <w:r w:rsidRPr="00D74E65">
              <w:rPr>
                <w:lang w:val="es-AR"/>
              </w:rPr>
              <w:t xml:space="preserve"> una copia del programa </w:t>
            </w:r>
          </w:p>
          <w:p w:rsidR="00BA4182" w:rsidRPr="00BF1DE3" w:rsidRDefault="00D74E65" w:rsidP="00BA4182">
            <w:pPr>
              <w:pStyle w:val="Prrafodelista"/>
              <w:ind w:left="0"/>
              <w:jc w:val="center"/>
            </w:pPr>
            <w:r>
              <w:t>Y</w:t>
            </w:r>
          </w:p>
          <w:p w:rsidR="00FF7045" w:rsidRDefault="00D74E65">
            <w:pPr>
              <w:pStyle w:val="Prrafodelista"/>
              <w:numPr>
                <w:ilvl w:val="0"/>
                <w:numId w:val="1"/>
              </w:numPr>
              <w:ind w:left="432"/>
              <w:rPr>
                <w:lang w:val="es-AR"/>
              </w:rPr>
            </w:pPr>
            <w:r w:rsidRPr="003D3CC3">
              <w:rPr>
                <w:lang w:val="es-AR"/>
              </w:rPr>
              <w:t>Hoja de resultados de</w:t>
            </w:r>
            <w:r w:rsidR="003D3CC3">
              <w:rPr>
                <w:lang w:val="es-AR"/>
              </w:rPr>
              <w:t xml:space="preserve"> la </w:t>
            </w:r>
            <w:r w:rsidR="003D3CC3" w:rsidRPr="003D3CC3">
              <w:rPr>
                <w:lang w:val="es-AR"/>
              </w:rPr>
              <w:t xml:space="preserve">BAS </w:t>
            </w:r>
            <w:r w:rsidR="003D3CC3">
              <w:rPr>
                <w:lang w:val="es-AR"/>
              </w:rPr>
              <w:t xml:space="preserve"> que refleja un puntaje de 3 o superior</w:t>
            </w:r>
          </w:p>
        </w:tc>
      </w:tr>
      <w:tr w:rsidR="00B47EE9" w:rsidRPr="00430FD8" w:rsidTr="00E4523A">
        <w:tc>
          <w:tcPr>
            <w:tcW w:w="1008" w:type="dxa"/>
          </w:tcPr>
          <w:p w:rsidR="00B47EE9" w:rsidRPr="007E700B" w:rsidRDefault="007E700B" w:rsidP="009D4F9A">
            <w:pPr>
              <w:jc w:val="center"/>
              <w:rPr>
                <w:lang w:val="es-AR"/>
              </w:rPr>
            </w:pPr>
            <w:r w:rsidRPr="007E700B">
              <w:rPr>
                <w:lang w:val="es-AR"/>
              </w:rPr>
              <w:t xml:space="preserve">Nivel </w:t>
            </w:r>
            <w:r w:rsidR="00975E62" w:rsidRPr="007E700B">
              <w:rPr>
                <w:lang w:val="es-AR"/>
              </w:rPr>
              <w:t>2</w:t>
            </w:r>
          </w:p>
          <w:p w:rsidR="002F3D5E" w:rsidRPr="007E700B" w:rsidRDefault="007E700B" w:rsidP="009D4F9A">
            <w:pPr>
              <w:jc w:val="center"/>
              <w:rPr>
                <w:b/>
                <w:color w:val="FF0000"/>
                <w:sz w:val="18"/>
                <w:szCs w:val="16"/>
                <w:lang w:val="es-AR"/>
              </w:rPr>
            </w:pPr>
            <w:r w:rsidRPr="007E700B">
              <w:rPr>
                <w:b/>
                <w:color w:val="FF0000"/>
                <w:sz w:val="18"/>
                <w:szCs w:val="16"/>
                <w:lang w:val="es-AR"/>
              </w:rPr>
              <w:t>CAMBIO PROVISIONAL</w:t>
            </w:r>
          </w:p>
          <w:p w:rsidR="007C173A" w:rsidRPr="007E700B" w:rsidRDefault="007E700B" w:rsidP="007E700B">
            <w:pPr>
              <w:jc w:val="center"/>
              <w:rPr>
                <w:b/>
                <w:lang w:val="es-AR"/>
              </w:rPr>
            </w:pPr>
            <w:r w:rsidRPr="007E700B">
              <w:rPr>
                <w:b/>
                <w:color w:val="FF0000"/>
                <w:sz w:val="18"/>
                <w:szCs w:val="16"/>
                <w:lang w:val="es-AR"/>
              </w:rPr>
              <w:t>Cambio de Política</w:t>
            </w:r>
          </w:p>
        </w:tc>
        <w:tc>
          <w:tcPr>
            <w:tcW w:w="2880" w:type="dxa"/>
          </w:tcPr>
          <w:p w:rsidR="00B47EE9" w:rsidRPr="000C4FA9" w:rsidRDefault="00B47EE9" w:rsidP="00810D2E">
            <w:pPr>
              <w:rPr>
                <w:lang w:val="es-ES"/>
              </w:rPr>
            </w:pPr>
            <w:r w:rsidRPr="000C4FA9">
              <w:rPr>
                <w:lang w:val="es-ES"/>
              </w:rPr>
              <w:t>1A.2.2</w:t>
            </w:r>
          </w:p>
          <w:p w:rsidR="00B47EE9" w:rsidRPr="009F29E7" w:rsidRDefault="009F29E7" w:rsidP="002E720A">
            <w:pPr>
              <w:rPr>
                <w:lang w:val="es-AR"/>
              </w:rPr>
            </w:pPr>
            <w:r w:rsidRPr="009F29E7">
              <w:rPr>
                <w:lang w:val="es-AR"/>
              </w:rPr>
              <w:t>Los educadores demuestran</w:t>
            </w:r>
            <w:r w:rsidR="003117C7">
              <w:rPr>
                <w:lang w:val="es-AR"/>
              </w:rPr>
              <w:t>, en el currículo,</w:t>
            </w:r>
            <w:r w:rsidRPr="009F29E7">
              <w:rPr>
                <w:lang w:val="es-AR"/>
              </w:rPr>
              <w:t xml:space="preserve"> haber completado el </w:t>
            </w:r>
            <w:r>
              <w:rPr>
                <w:lang w:val="es-AR"/>
              </w:rPr>
              <w:t>perfeccionamiento</w:t>
            </w:r>
            <w:r w:rsidR="00FC16D9">
              <w:rPr>
                <w:lang w:val="es-AR"/>
              </w:rPr>
              <w:t xml:space="preserve"> </w:t>
            </w:r>
            <w:r w:rsidRPr="009F29E7">
              <w:rPr>
                <w:lang w:val="es-AR"/>
              </w:rPr>
              <w:t xml:space="preserve">profesional formal, las herramientas de </w:t>
            </w:r>
            <w:r>
              <w:rPr>
                <w:lang w:val="es-AR"/>
              </w:rPr>
              <w:t xml:space="preserve">diagnóstico </w:t>
            </w:r>
            <w:r w:rsidRPr="009F29E7">
              <w:rPr>
                <w:lang w:val="es-AR"/>
              </w:rPr>
              <w:t>y la evaluación formativa</w:t>
            </w:r>
          </w:p>
        </w:tc>
        <w:tc>
          <w:tcPr>
            <w:tcW w:w="4500" w:type="dxa"/>
          </w:tcPr>
          <w:p w:rsidR="00B47EE9" w:rsidRPr="009F29E7" w:rsidRDefault="00902EA9" w:rsidP="003117C7">
            <w:pPr>
              <w:rPr>
                <w:lang w:val="es-AR"/>
              </w:rPr>
            </w:pPr>
            <w:r>
              <w:rPr>
                <w:lang w:val="es-AR"/>
              </w:rPr>
              <w:t>Perfeccionamie</w:t>
            </w:r>
            <w:r w:rsidR="003117C7">
              <w:rPr>
                <w:lang w:val="es-AR"/>
              </w:rPr>
              <w:t xml:space="preserve">nto Profesional Formal como está indicado en el Registro. </w:t>
            </w:r>
            <w:r w:rsidR="009F29E7" w:rsidRPr="009F29E7">
              <w:rPr>
                <w:lang w:val="es-AR"/>
              </w:rPr>
              <w:t xml:space="preserve">El </w:t>
            </w:r>
            <w:r w:rsidR="009F29E7">
              <w:rPr>
                <w:lang w:val="es-AR"/>
              </w:rPr>
              <w:t>Perfeccionamiento</w:t>
            </w:r>
            <w:r w:rsidR="009F29E7" w:rsidRPr="009F29E7">
              <w:rPr>
                <w:lang w:val="es-AR"/>
              </w:rPr>
              <w:t xml:space="preserve"> Profesional</w:t>
            </w:r>
            <w:r w:rsidR="002E720A">
              <w:rPr>
                <w:lang w:val="es-AR"/>
              </w:rPr>
              <w:t xml:space="preserve"> (PD por sus siglas en inglés)</w:t>
            </w:r>
            <w:r w:rsidR="00D92D1C">
              <w:rPr>
                <w:lang w:val="es-AR"/>
              </w:rPr>
              <w:t xml:space="preserve"> Formal debe tener al menos </w:t>
            </w:r>
            <w:r w:rsidR="009F29E7" w:rsidRPr="009F29E7">
              <w:rPr>
                <w:lang w:val="es-AR"/>
              </w:rPr>
              <w:t xml:space="preserve">5 CEU, 5 CEC, </w:t>
            </w:r>
            <w:r w:rsidR="009F29E7" w:rsidRPr="009F29E7">
              <w:rPr>
                <w:u w:val="single"/>
                <w:lang w:val="es-AR"/>
              </w:rPr>
              <w:t>5 PDP</w:t>
            </w:r>
            <w:r w:rsidR="009F29E7" w:rsidRPr="009F29E7">
              <w:rPr>
                <w:lang w:val="es-AR"/>
              </w:rPr>
              <w:t xml:space="preserve"> o Crédito Universitario (estas capacitaciones no tienen que ser </w:t>
            </w:r>
            <w:r w:rsidR="003117C7">
              <w:rPr>
                <w:lang w:val="es-AR"/>
              </w:rPr>
              <w:t>adicionales a</w:t>
            </w:r>
            <w:r w:rsidR="009F29E7" w:rsidRPr="009F29E7">
              <w:rPr>
                <w:lang w:val="es-AR"/>
              </w:rPr>
              <w:t xml:space="preserve"> los créditos universitarios ya obtenidos</w:t>
            </w:r>
            <w:r w:rsidR="009F29E7" w:rsidRPr="002E720A">
              <w:rPr>
                <w:lang w:val="es-AR"/>
              </w:rPr>
              <w:t xml:space="preserve">) </w:t>
            </w:r>
          </w:p>
        </w:tc>
        <w:tc>
          <w:tcPr>
            <w:tcW w:w="6300" w:type="dxa"/>
          </w:tcPr>
          <w:p w:rsidR="002E720A" w:rsidRPr="002E720A" w:rsidRDefault="002E720A" w:rsidP="002E720A">
            <w:pPr>
              <w:rPr>
                <w:lang w:val="es-AR"/>
              </w:rPr>
            </w:pPr>
            <w:r w:rsidRPr="002E720A">
              <w:rPr>
                <w:lang w:val="es-AR"/>
              </w:rPr>
              <w:t>El Registro de Calificaciones Profesionales refleja que el educador con la responsabilidad principal</w:t>
            </w:r>
            <w:r>
              <w:rPr>
                <w:lang w:val="es-AR"/>
              </w:rPr>
              <w:t xml:space="preserve"> en el cuidado de los niños</w:t>
            </w:r>
            <w:r w:rsidRPr="002E720A">
              <w:rPr>
                <w:lang w:val="es-AR"/>
              </w:rPr>
              <w:t xml:space="preserve"> ha recibido PD formal en:</w:t>
            </w:r>
          </w:p>
          <w:p w:rsidR="00C218BF" w:rsidRDefault="002E720A" w:rsidP="00D92D1C">
            <w:pPr>
              <w:numPr>
                <w:ilvl w:val="0"/>
                <w:numId w:val="20"/>
              </w:numPr>
              <w:rPr>
                <w:lang w:val="es-AR"/>
              </w:rPr>
            </w:pPr>
            <w:r w:rsidRPr="009F29E7">
              <w:rPr>
                <w:lang w:val="es-AR"/>
              </w:rPr>
              <w:t>Currícul</w:t>
            </w:r>
            <w:r>
              <w:rPr>
                <w:lang w:val="es-AR"/>
              </w:rPr>
              <w:t>o</w:t>
            </w:r>
          </w:p>
          <w:p w:rsidR="00D92D1C" w:rsidRDefault="002E720A" w:rsidP="00D92D1C">
            <w:pPr>
              <w:numPr>
                <w:ilvl w:val="0"/>
                <w:numId w:val="19"/>
              </w:numPr>
              <w:rPr>
                <w:lang w:val="es-AR"/>
              </w:rPr>
            </w:pPr>
            <w:r w:rsidRPr="009F29E7">
              <w:rPr>
                <w:lang w:val="es-AR"/>
              </w:rPr>
              <w:t xml:space="preserve">Herramientas de </w:t>
            </w:r>
            <w:r>
              <w:rPr>
                <w:lang w:val="es-AR"/>
              </w:rPr>
              <w:t>diagnóstico</w:t>
            </w:r>
          </w:p>
          <w:p w:rsidR="002E720A" w:rsidRPr="002E720A" w:rsidRDefault="002E720A" w:rsidP="00D92D1C">
            <w:pPr>
              <w:numPr>
                <w:ilvl w:val="0"/>
                <w:numId w:val="19"/>
              </w:numPr>
              <w:rPr>
                <w:rFonts w:cs="Verdana"/>
                <w:lang w:val="es-AR"/>
              </w:rPr>
            </w:pPr>
            <w:r w:rsidRPr="009F29E7">
              <w:rPr>
                <w:lang w:val="es-AR"/>
              </w:rPr>
              <w:t>Evaluación formativa</w:t>
            </w:r>
          </w:p>
        </w:tc>
      </w:tr>
      <w:tr w:rsidR="00B47EE9" w:rsidRPr="00FC16D9" w:rsidTr="00A1577A">
        <w:tc>
          <w:tcPr>
            <w:tcW w:w="1008" w:type="dxa"/>
            <w:tcBorders>
              <w:bottom w:val="dotted" w:sz="4" w:space="0" w:color="943634" w:themeColor="accent2" w:themeShade="BF"/>
            </w:tcBorders>
          </w:tcPr>
          <w:p w:rsidR="00B47EE9" w:rsidRPr="00BF1DE3" w:rsidRDefault="002E720A" w:rsidP="009D4F9A">
            <w:pPr>
              <w:jc w:val="center"/>
            </w:pPr>
            <w:r>
              <w:t>Nivel</w:t>
            </w:r>
            <w:r w:rsidR="00B47EE9" w:rsidRPr="00BF1DE3">
              <w:t>2</w:t>
            </w:r>
          </w:p>
        </w:tc>
        <w:tc>
          <w:tcPr>
            <w:tcW w:w="2880" w:type="dxa"/>
          </w:tcPr>
          <w:p w:rsidR="00B47EE9" w:rsidRPr="002E720A" w:rsidRDefault="00B47EE9" w:rsidP="00975E62">
            <w:pPr>
              <w:rPr>
                <w:lang w:val="es-AR"/>
              </w:rPr>
            </w:pPr>
            <w:r w:rsidRPr="002E720A">
              <w:rPr>
                <w:lang w:val="es-AR"/>
              </w:rPr>
              <w:t>1A.2.3</w:t>
            </w:r>
          </w:p>
          <w:p w:rsidR="002E720A" w:rsidRPr="002E720A" w:rsidRDefault="002E720A" w:rsidP="002E720A">
            <w:pPr>
              <w:rPr>
                <w:lang w:val="es-AR"/>
              </w:rPr>
            </w:pPr>
            <w:r w:rsidRPr="002E720A">
              <w:rPr>
                <w:lang w:val="es-AR"/>
              </w:rPr>
              <w:t xml:space="preserve">Los materiales reflejan el idioma y la cultura </w:t>
            </w:r>
            <w:r w:rsidR="00182FE3">
              <w:rPr>
                <w:lang w:val="es-AR"/>
              </w:rPr>
              <w:t>de los niños a</w:t>
            </w:r>
            <w:r w:rsidR="00FC16D9">
              <w:rPr>
                <w:lang w:val="es-AR"/>
              </w:rPr>
              <w:t xml:space="preserve"> l</w:t>
            </w:r>
            <w:r w:rsidR="00182FE3">
              <w:rPr>
                <w:lang w:val="es-AR"/>
              </w:rPr>
              <w:t>os que se atiende</w:t>
            </w:r>
            <w:r w:rsidR="00FC16D9">
              <w:rPr>
                <w:lang w:val="es-AR"/>
              </w:rPr>
              <w:t xml:space="preserve"> </w:t>
            </w:r>
            <w:r w:rsidR="00182FE3">
              <w:rPr>
                <w:lang w:val="es-AR"/>
              </w:rPr>
              <w:t>en el hogar</w:t>
            </w:r>
            <w:r w:rsidR="00FC16D9">
              <w:rPr>
                <w:lang w:val="es-AR"/>
              </w:rPr>
              <w:t xml:space="preserve"> </w:t>
            </w:r>
            <w:r w:rsidR="00237E4E">
              <w:rPr>
                <w:lang w:val="es-AR"/>
              </w:rPr>
              <w:t xml:space="preserve">de cuidado </w:t>
            </w:r>
            <w:r w:rsidR="00FC16D9">
              <w:rPr>
                <w:lang w:val="es-AR"/>
              </w:rPr>
              <w:t xml:space="preserve">infantil </w:t>
            </w:r>
            <w:r w:rsidR="00237E4E">
              <w:rPr>
                <w:lang w:val="es-AR"/>
              </w:rPr>
              <w:t>familiar</w:t>
            </w:r>
            <w:r w:rsidRPr="002E720A">
              <w:rPr>
                <w:lang w:val="es-AR"/>
              </w:rPr>
              <w:t xml:space="preserve">, </w:t>
            </w:r>
            <w:r w:rsidR="00182FE3">
              <w:rPr>
                <w:lang w:val="es-AR"/>
              </w:rPr>
              <w:t>de</w:t>
            </w:r>
            <w:r w:rsidR="00FC16D9">
              <w:rPr>
                <w:lang w:val="es-AR"/>
              </w:rPr>
              <w:t xml:space="preserve"> </w:t>
            </w:r>
            <w:r w:rsidRPr="002E720A">
              <w:rPr>
                <w:lang w:val="es-AR"/>
              </w:rPr>
              <w:t>sus comunidades</w:t>
            </w:r>
            <w:r w:rsidR="00182FE3">
              <w:rPr>
                <w:lang w:val="es-AR"/>
              </w:rPr>
              <w:t>,</w:t>
            </w:r>
            <w:r w:rsidRPr="002E720A">
              <w:rPr>
                <w:lang w:val="es-AR"/>
              </w:rPr>
              <w:t xml:space="preserve"> y representan la diversidad de la sociedad </w:t>
            </w:r>
          </w:p>
          <w:p w:rsidR="00B47EE9" w:rsidRPr="002E720A" w:rsidRDefault="00B47EE9" w:rsidP="002E720A">
            <w:pPr>
              <w:rPr>
                <w:lang w:val="es-AR"/>
              </w:rPr>
            </w:pPr>
          </w:p>
        </w:tc>
        <w:tc>
          <w:tcPr>
            <w:tcW w:w="4500" w:type="dxa"/>
          </w:tcPr>
          <w:p w:rsidR="00FD17B8" w:rsidRDefault="00FD17B8" w:rsidP="00FD17B8">
            <w:pPr>
              <w:rPr>
                <w:lang w:val="es-AR"/>
              </w:rPr>
            </w:pPr>
            <w:r w:rsidRPr="00FD17B8">
              <w:rPr>
                <w:rFonts w:cs="Arial"/>
                <w:lang w:val="es-AR"/>
              </w:rPr>
              <w:t xml:space="preserve">La Escala de calificación del entorno de cuidado </w:t>
            </w:r>
            <w:r w:rsidR="007D1955">
              <w:rPr>
                <w:rFonts w:cs="Arial"/>
                <w:lang w:val="es-AR"/>
              </w:rPr>
              <w:t>familiar del niño</w:t>
            </w:r>
            <w:r w:rsidRPr="00FD17B8">
              <w:rPr>
                <w:rFonts w:cs="Arial"/>
                <w:lang w:val="es-AR"/>
              </w:rPr>
              <w:t xml:space="preserve"> – Edición revisada, (FCCERS–R</w:t>
            </w:r>
            <w:r w:rsidR="007D1955">
              <w:rPr>
                <w:rFonts w:cs="Arial"/>
                <w:lang w:val="es-AR"/>
              </w:rPr>
              <w:t>,</w:t>
            </w:r>
            <w:r w:rsidRPr="00FD17B8">
              <w:rPr>
                <w:rFonts w:cs="Arial"/>
                <w:lang w:val="es-AR"/>
              </w:rPr>
              <w:t xml:space="preserve"> por sus siglas en inglés)</w:t>
            </w:r>
            <w:r w:rsidR="002E720A" w:rsidRPr="002E720A">
              <w:rPr>
                <w:lang w:val="es-AR"/>
              </w:rPr>
              <w:t xml:space="preserve">autoevaluada con una </w:t>
            </w:r>
            <w:r w:rsidR="006757F6">
              <w:rPr>
                <w:lang w:val="es-AR"/>
              </w:rPr>
              <w:t>puntuación promedio de 3 o superior</w:t>
            </w:r>
            <w:r w:rsidR="002E720A" w:rsidRPr="002E720A">
              <w:rPr>
                <w:lang w:val="es-AR"/>
              </w:rPr>
              <w:t>, con una punt</w:t>
            </w:r>
            <w:r w:rsidR="00D92D1C">
              <w:rPr>
                <w:lang w:val="es-AR"/>
              </w:rPr>
              <w:t>aje</w:t>
            </w:r>
            <w:r w:rsidR="007D1955">
              <w:rPr>
                <w:lang w:val="es-AR"/>
              </w:rPr>
              <w:t xml:space="preserve"> e</w:t>
            </w:r>
            <w:r w:rsidR="002E720A" w:rsidRPr="002E720A">
              <w:rPr>
                <w:lang w:val="es-AR"/>
              </w:rPr>
              <w:t>n</w:t>
            </w:r>
            <w:r w:rsidR="00FC16D9">
              <w:rPr>
                <w:lang w:val="es-AR"/>
              </w:rPr>
              <w:t xml:space="preserve"> </w:t>
            </w:r>
            <w:r w:rsidR="006757F6">
              <w:rPr>
                <w:lang w:val="es-AR"/>
              </w:rPr>
              <w:t>la</w:t>
            </w:r>
            <w:r w:rsidR="00FC16D9">
              <w:rPr>
                <w:lang w:val="es-AR"/>
              </w:rPr>
              <w:t xml:space="preserve"> </w:t>
            </w:r>
            <w:proofErr w:type="spellStart"/>
            <w:r w:rsidR="002E720A" w:rsidRPr="002E720A">
              <w:rPr>
                <w:lang w:val="es-AR"/>
              </w:rPr>
              <w:t>subescala</w:t>
            </w:r>
            <w:proofErr w:type="spellEnd"/>
            <w:r w:rsidR="002E720A" w:rsidRPr="002E720A">
              <w:rPr>
                <w:lang w:val="es-AR"/>
              </w:rPr>
              <w:t xml:space="preserve"> de 2 o 3 </w:t>
            </w:r>
            <w:r>
              <w:rPr>
                <w:lang w:val="es-AR"/>
              </w:rPr>
              <w:t xml:space="preserve">según </w:t>
            </w:r>
            <w:r w:rsidR="002E720A" w:rsidRPr="002E720A">
              <w:rPr>
                <w:lang w:val="es-AR"/>
              </w:rPr>
              <w:t xml:space="preserve">la </w:t>
            </w:r>
            <w:proofErr w:type="spellStart"/>
            <w:r w:rsidR="002E720A" w:rsidRPr="002E720A">
              <w:rPr>
                <w:lang w:val="es-AR"/>
              </w:rPr>
              <w:t>subescala</w:t>
            </w:r>
            <w:proofErr w:type="spellEnd"/>
            <w:r w:rsidR="002E720A" w:rsidRPr="002E720A">
              <w:rPr>
                <w:lang w:val="es-AR"/>
              </w:rPr>
              <w:t xml:space="preserve"> (</w:t>
            </w:r>
            <w:r w:rsidR="009A279A">
              <w:rPr>
                <w:lang w:val="es-AR"/>
              </w:rPr>
              <w:t>consultar</w:t>
            </w:r>
            <w:r w:rsidR="00FC16D9">
              <w:rPr>
                <w:lang w:val="es-AR"/>
              </w:rPr>
              <w:t xml:space="preserve"> </w:t>
            </w:r>
            <w:r w:rsidR="007D1955">
              <w:rPr>
                <w:lang w:val="es-AR"/>
              </w:rPr>
              <w:t>anexo</w:t>
            </w:r>
            <w:r w:rsidR="002E720A" w:rsidRPr="002E720A">
              <w:rPr>
                <w:lang w:val="es-AR"/>
              </w:rPr>
              <w:t xml:space="preserve"> A)</w:t>
            </w:r>
          </w:p>
          <w:p w:rsidR="00D92D1C" w:rsidRDefault="00D92D1C" w:rsidP="00D92D1C">
            <w:pPr>
              <w:jc w:val="center"/>
              <w:rPr>
                <w:lang w:val="es-AR"/>
              </w:rPr>
            </w:pPr>
            <w:r>
              <w:rPr>
                <w:lang w:val="es-AR"/>
              </w:rPr>
              <w:t>Y</w:t>
            </w:r>
          </w:p>
          <w:p w:rsidR="002E720A" w:rsidRPr="002E720A" w:rsidRDefault="002E720A" w:rsidP="00A60DFE">
            <w:pPr>
              <w:rPr>
                <w:lang w:val="es-AR"/>
              </w:rPr>
            </w:pPr>
            <w:r w:rsidRPr="002E720A">
              <w:rPr>
                <w:lang w:val="es-AR"/>
              </w:rPr>
              <w:t>Utilizando los resultados de la autoevaluación</w:t>
            </w:r>
            <w:r w:rsidR="00FC16D9">
              <w:rPr>
                <w:lang w:val="es-AR"/>
              </w:rPr>
              <w:t xml:space="preserve"> </w:t>
            </w:r>
            <w:r w:rsidR="00A60DFE">
              <w:rPr>
                <w:lang w:val="es-AR"/>
              </w:rPr>
              <w:t>con</w:t>
            </w:r>
            <w:r w:rsidR="007D1955">
              <w:rPr>
                <w:lang w:val="es-AR"/>
              </w:rPr>
              <w:t xml:space="preserve"> la</w:t>
            </w:r>
            <w:r w:rsidRPr="002E720A">
              <w:rPr>
                <w:lang w:val="es-AR"/>
              </w:rPr>
              <w:t xml:space="preserve"> FCCERS-R, el programa desarrolla un Plan de mejora continua de la calidad que describe cómo el programa planea pasar al siguiente nivel QRIS </w:t>
            </w:r>
          </w:p>
        </w:tc>
        <w:tc>
          <w:tcPr>
            <w:tcW w:w="6300" w:type="dxa"/>
          </w:tcPr>
          <w:p w:rsidR="00FD17B8" w:rsidRDefault="00FD17B8" w:rsidP="00D92D1C">
            <w:pPr>
              <w:pStyle w:val="Prrafodelista"/>
              <w:numPr>
                <w:ilvl w:val="0"/>
                <w:numId w:val="2"/>
              </w:numPr>
              <w:ind w:left="432"/>
              <w:rPr>
                <w:lang w:val="es-AR"/>
              </w:rPr>
            </w:pPr>
            <w:r w:rsidRPr="00FD17B8">
              <w:rPr>
                <w:lang w:val="es-AR"/>
              </w:rPr>
              <w:t>C</w:t>
            </w:r>
            <w:r w:rsidR="002E720A" w:rsidRPr="00FD17B8">
              <w:rPr>
                <w:lang w:val="es-AR"/>
              </w:rPr>
              <w:t xml:space="preserve">opia de las puntuaciones autoevaluadas </w:t>
            </w:r>
            <w:r w:rsidR="00A60DFE">
              <w:rPr>
                <w:lang w:val="es-AR"/>
              </w:rPr>
              <w:t>con</w:t>
            </w:r>
            <w:r w:rsidR="007D1955">
              <w:rPr>
                <w:lang w:val="es-AR"/>
              </w:rPr>
              <w:t xml:space="preserve"> la</w:t>
            </w:r>
            <w:r w:rsidR="002E720A" w:rsidRPr="00FD17B8">
              <w:rPr>
                <w:lang w:val="es-AR"/>
              </w:rPr>
              <w:t xml:space="preserve"> FCCERS, que refleja que el programa cumple o supera el requisito de calificación general de 3 , y los requisitos de puntuación </w:t>
            </w:r>
            <w:r w:rsidR="00902EA9">
              <w:rPr>
                <w:lang w:val="es-AR"/>
              </w:rPr>
              <w:t>en</w:t>
            </w:r>
            <w:r w:rsidR="002E720A" w:rsidRPr="00FD17B8">
              <w:rPr>
                <w:lang w:val="es-AR"/>
              </w:rPr>
              <w:t xml:space="preserve"> la subescala de 2 o 3 dependiendo de la subescala</w:t>
            </w:r>
          </w:p>
          <w:p w:rsidR="002E720A" w:rsidRPr="002E720A" w:rsidRDefault="002E720A" w:rsidP="00D92D1C">
            <w:pPr>
              <w:pStyle w:val="Prrafodelista"/>
              <w:numPr>
                <w:ilvl w:val="0"/>
                <w:numId w:val="2"/>
              </w:numPr>
              <w:ind w:left="432"/>
              <w:rPr>
                <w:lang w:val="es-AR"/>
              </w:rPr>
            </w:pPr>
            <w:r w:rsidRPr="002E720A">
              <w:rPr>
                <w:lang w:val="es-AR"/>
              </w:rPr>
              <w:t>Plan de mejora continua de la calidad</w:t>
            </w:r>
          </w:p>
        </w:tc>
      </w:tr>
    </w:tbl>
    <w:p w:rsidR="00883D39" w:rsidRPr="00D92D1C" w:rsidRDefault="00162F34" w:rsidP="00D92D1C">
      <w:pPr>
        <w:jc w:val="center"/>
        <w:rPr>
          <w:b/>
          <w:sz w:val="28"/>
          <w:szCs w:val="28"/>
          <w:lang w:val="es-AR"/>
        </w:rPr>
      </w:pPr>
      <w:r w:rsidRPr="002E720A">
        <w:rPr>
          <w:b/>
          <w:bCs/>
          <w:color w:val="00B050"/>
          <w:sz w:val="28"/>
          <w:szCs w:val="28"/>
          <w:lang w:val="es-AR"/>
        </w:rPr>
        <w:br w:type="page"/>
      </w:r>
      <w:r w:rsidR="00883D39" w:rsidRPr="00D92D1C">
        <w:rPr>
          <w:b/>
          <w:sz w:val="28"/>
          <w:szCs w:val="28"/>
          <w:lang w:val="es-ES"/>
        </w:rPr>
        <w:lastRenderedPageBreak/>
        <w:t>1. C</w:t>
      </w:r>
      <w:r w:rsidR="00D92D1C">
        <w:rPr>
          <w:b/>
          <w:sz w:val="28"/>
          <w:szCs w:val="28"/>
          <w:lang w:val="es-ES"/>
        </w:rPr>
        <w:t>URRÍCULO Y APRENDIZAJE</w:t>
      </w:r>
      <w:r w:rsidR="00883D39" w:rsidRPr="00D92D1C">
        <w:rPr>
          <w:b/>
          <w:sz w:val="28"/>
          <w:szCs w:val="28"/>
          <w:lang w:val="es-ES"/>
        </w:rPr>
        <w:t>:</w:t>
      </w:r>
    </w:p>
    <w:p w:rsidR="00883D39" w:rsidRPr="00FD17B8" w:rsidRDefault="00883D39" w:rsidP="00975E62">
      <w:pPr>
        <w:pStyle w:val="Ttulo1"/>
        <w:rPr>
          <w:lang w:val="es-AR"/>
        </w:rPr>
      </w:pPr>
      <w:r w:rsidRPr="00FD17B8">
        <w:rPr>
          <w:lang w:val="es-AR"/>
        </w:rPr>
        <w:t xml:space="preserve">1B. </w:t>
      </w:r>
      <w:r w:rsidR="00FD17B8" w:rsidRPr="00FD17B8">
        <w:rPr>
          <w:lang w:val="es-AR"/>
        </w:rPr>
        <w:t>relaciones e interacciones docente-niño</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07"/>
        <w:gridCol w:w="2879"/>
        <w:gridCol w:w="4498"/>
        <w:gridCol w:w="6297"/>
        <w:gridCol w:w="7"/>
      </w:tblGrid>
      <w:tr w:rsidR="00547147" w:rsidRPr="00FC16D9" w:rsidTr="00547147">
        <w:trPr>
          <w:gridAfter w:val="1"/>
          <w:wAfter w:w="7" w:type="dxa"/>
          <w:cantSplit/>
        </w:trPr>
        <w:tc>
          <w:tcPr>
            <w:tcW w:w="1007" w:type="dxa"/>
          </w:tcPr>
          <w:p w:rsidR="00547147" w:rsidRPr="00FD17B8" w:rsidRDefault="00547147" w:rsidP="00547147">
            <w:pPr>
              <w:rPr>
                <w:lang w:val="es-AR"/>
              </w:rPr>
            </w:pPr>
          </w:p>
        </w:tc>
        <w:tc>
          <w:tcPr>
            <w:tcW w:w="2879" w:type="dxa"/>
            <w:vAlign w:val="center"/>
          </w:tcPr>
          <w:p w:rsidR="00547147" w:rsidRPr="00BF1DE3" w:rsidRDefault="00547147" w:rsidP="00B11F30">
            <w:pPr>
              <w:pStyle w:val="Ttulo5"/>
              <w:framePr w:wrap="auto" w:xAlign="left" w:yAlign="inline"/>
            </w:pPr>
            <w:r>
              <w:t>CRITERIO DE</w:t>
            </w:r>
            <w:r w:rsidR="006757F6">
              <w:t>L</w:t>
            </w:r>
            <w:r w:rsidRPr="00BF1DE3">
              <w:t xml:space="preserve">QRIS </w:t>
            </w:r>
          </w:p>
        </w:tc>
        <w:tc>
          <w:tcPr>
            <w:tcW w:w="4498" w:type="dxa"/>
            <w:vAlign w:val="center"/>
          </w:tcPr>
          <w:p w:rsidR="00547147" w:rsidRPr="00BF1DE3" w:rsidRDefault="00547147" w:rsidP="00547147">
            <w:pPr>
              <w:pStyle w:val="Ttulo5"/>
              <w:framePr w:wrap="auto" w:xAlign="left" w:yAlign="inline"/>
            </w:pPr>
            <w:r>
              <w:t>MÉTODO DE MEDICIÓN</w:t>
            </w:r>
          </w:p>
        </w:tc>
        <w:tc>
          <w:tcPr>
            <w:tcW w:w="6297" w:type="dxa"/>
            <w:vAlign w:val="center"/>
          </w:tcPr>
          <w:p w:rsidR="00547147" w:rsidRPr="00EE2049" w:rsidRDefault="00547147" w:rsidP="006757F6">
            <w:pPr>
              <w:pStyle w:val="Ttulo5"/>
              <w:framePr w:wrap="auto" w:xAlign="left" w:yAlign="inline"/>
              <w:rPr>
                <w:lang w:val="es-AR"/>
              </w:rPr>
            </w:pPr>
            <w:r w:rsidRPr="00EE2049">
              <w:rPr>
                <w:lang w:val="es-AR"/>
              </w:rPr>
              <w:t>DOCUMENTAC</w:t>
            </w:r>
            <w:r w:rsidR="009D4DEC">
              <w:rPr>
                <w:lang w:val="es-AR"/>
              </w:rPr>
              <w:t>I</w:t>
            </w:r>
            <w:r w:rsidRPr="00EE2049">
              <w:rPr>
                <w:lang w:val="es-AR"/>
              </w:rPr>
              <w:t xml:space="preserve">ÓN REQUERIDA, PUNTAJE </w:t>
            </w:r>
            <w:r w:rsidR="006757F6">
              <w:rPr>
                <w:lang w:val="es-AR"/>
              </w:rPr>
              <w:t>en las</w:t>
            </w:r>
            <w:r w:rsidRPr="00EE2049">
              <w:rPr>
                <w:lang w:val="es-AR"/>
              </w:rPr>
              <w:t xml:space="preserve"> HERRAMIENTAS DE MEDICIÓN, O </w:t>
            </w:r>
            <w:r>
              <w:rPr>
                <w:lang w:val="es-AR"/>
              </w:rPr>
              <w:t xml:space="preserve">Perfeccionamiento </w:t>
            </w:r>
            <w:r w:rsidRPr="00EE2049">
              <w:rPr>
                <w:lang w:val="es-AR"/>
              </w:rPr>
              <w:t>PROFESIONAL FORMAL</w:t>
            </w:r>
          </w:p>
        </w:tc>
      </w:tr>
      <w:tr w:rsidR="00B47EE9" w:rsidRPr="00FC16D9" w:rsidTr="00547147">
        <w:tblPrEx>
          <w:tblCellMar>
            <w:left w:w="108" w:type="dxa"/>
            <w:right w:w="108" w:type="dxa"/>
          </w:tblCellMar>
        </w:tblPrEx>
        <w:trPr>
          <w:cantSplit/>
          <w:trHeight w:val="58"/>
        </w:trPr>
        <w:tc>
          <w:tcPr>
            <w:tcW w:w="1007" w:type="dxa"/>
          </w:tcPr>
          <w:p w:rsidR="00B47EE9" w:rsidRPr="00FD17B8" w:rsidRDefault="00FD17B8" w:rsidP="009D4F9A">
            <w:pPr>
              <w:jc w:val="center"/>
              <w:rPr>
                <w:lang w:val="es-AR"/>
              </w:rPr>
            </w:pPr>
            <w:r w:rsidRPr="00FD17B8">
              <w:rPr>
                <w:lang w:val="es-AR"/>
              </w:rPr>
              <w:t>Nivel</w:t>
            </w:r>
            <w:r w:rsidR="00B47EE9" w:rsidRPr="00FD17B8">
              <w:rPr>
                <w:lang w:val="es-AR"/>
              </w:rPr>
              <w:t xml:space="preserve"> 2</w:t>
            </w:r>
          </w:p>
          <w:p w:rsidR="002F3D5E" w:rsidRPr="00FD17B8" w:rsidRDefault="00FD17B8" w:rsidP="009D4F9A">
            <w:pPr>
              <w:jc w:val="center"/>
              <w:rPr>
                <w:b/>
                <w:color w:val="FF0000"/>
                <w:sz w:val="18"/>
                <w:szCs w:val="16"/>
                <w:lang w:val="es-AR"/>
              </w:rPr>
            </w:pPr>
            <w:r w:rsidRPr="00FD17B8">
              <w:rPr>
                <w:b/>
                <w:color w:val="FF0000"/>
                <w:sz w:val="18"/>
                <w:szCs w:val="16"/>
                <w:lang w:val="es-AR"/>
              </w:rPr>
              <w:t>CAMBIO PROVISIONAL</w:t>
            </w:r>
          </w:p>
          <w:p w:rsidR="007C173A" w:rsidRPr="00FD17B8" w:rsidRDefault="00FD17B8" w:rsidP="00FD17B8">
            <w:pPr>
              <w:jc w:val="center"/>
              <w:rPr>
                <w:b/>
                <w:lang w:val="es-AR"/>
              </w:rPr>
            </w:pPr>
            <w:r w:rsidRPr="00FD17B8">
              <w:rPr>
                <w:b/>
                <w:color w:val="FF0000"/>
                <w:sz w:val="18"/>
                <w:szCs w:val="16"/>
                <w:lang w:val="es-AR"/>
              </w:rPr>
              <w:t>Cambio de Política</w:t>
            </w:r>
          </w:p>
        </w:tc>
        <w:tc>
          <w:tcPr>
            <w:tcW w:w="2879" w:type="dxa"/>
          </w:tcPr>
          <w:p w:rsidR="00B47EE9" w:rsidRPr="000C4FA9" w:rsidRDefault="00B47EE9" w:rsidP="00975E62">
            <w:pPr>
              <w:rPr>
                <w:lang w:val="es-ES"/>
              </w:rPr>
            </w:pPr>
            <w:r w:rsidRPr="000C4FA9">
              <w:rPr>
                <w:lang w:val="es-ES"/>
              </w:rPr>
              <w:t>1B.2.1</w:t>
            </w:r>
          </w:p>
          <w:p w:rsidR="009B64B2" w:rsidRPr="009B64B2" w:rsidRDefault="009B64B2" w:rsidP="009B64B2">
            <w:pPr>
              <w:rPr>
                <w:lang w:val="es-AR"/>
              </w:rPr>
            </w:pPr>
            <w:r w:rsidRPr="009B64B2">
              <w:rPr>
                <w:lang w:val="es-AR"/>
              </w:rPr>
              <w:t>El educador</w:t>
            </w:r>
            <w:r>
              <w:rPr>
                <w:lang w:val="es-AR"/>
              </w:rPr>
              <w:t xml:space="preserve"> ha </w:t>
            </w:r>
            <w:r w:rsidR="007B2D00">
              <w:rPr>
                <w:lang w:val="es-AR"/>
              </w:rPr>
              <w:t>participado</w:t>
            </w:r>
            <w:r>
              <w:rPr>
                <w:lang w:val="es-AR"/>
              </w:rPr>
              <w:t xml:space="preserve"> en </w:t>
            </w:r>
            <w:r w:rsidR="007B2D00">
              <w:rPr>
                <w:lang w:val="es-AR"/>
              </w:rPr>
              <w:t xml:space="preserve">el </w:t>
            </w:r>
            <w:r>
              <w:rPr>
                <w:lang w:val="es-AR"/>
              </w:rPr>
              <w:t>perfeccionamiento</w:t>
            </w:r>
            <w:r w:rsidRPr="009B64B2">
              <w:rPr>
                <w:lang w:val="es-AR"/>
              </w:rPr>
              <w:t xml:space="preserve"> profesional formal </w:t>
            </w:r>
            <w:r w:rsidR="006757F6">
              <w:rPr>
                <w:lang w:val="es-AR"/>
              </w:rPr>
              <w:t>referente a</w:t>
            </w:r>
            <w:r w:rsidRPr="009B64B2">
              <w:rPr>
                <w:lang w:val="es-AR"/>
              </w:rPr>
              <w:t xml:space="preserve"> cómo apoyar las relaciones e interacciones positivas con los niños a través de interacciones positivas, cálidas y enriquecedoras.</w:t>
            </w:r>
          </w:p>
          <w:p w:rsidR="00B47EE9" w:rsidRPr="00FD17B8" w:rsidRDefault="00B47EE9" w:rsidP="00975E62">
            <w:pPr>
              <w:rPr>
                <w:lang w:val="es-AR"/>
              </w:rPr>
            </w:pPr>
          </w:p>
        </w:tc>
        <w:tc>
          <w:tcPr>
            <w:tcW w:w="4498" w:type="dxa"/>
          </w:tcPr>
          <w:p w:rsidR="009B64B2" w:rsidRPr="009B64B2" w:rsidRDefault="009B64B2" w:rsidP="009B64B2">
            <w:pPr>
              <w:rPr>
                <w:lang w:val="es-AR"/>
              </w:rPr>
            </w:pPr>
            <w:r>
              <w:rPr>
                <w:lang w:val="es-AR"/>
              </w:rPr>
              <w:t xml:space="preserve">Perfeccionamiento </w:t>
            </w:r>
            <w:r w:rsidRPr="009B64B2">
              <w:rPr>
                <w:lang w:val="es-AR"/>
              </w:rPr>
              <w:t xml:space="preserve">Profesional Formal según lo indicado </w:t>
            </w:r>
            <w:r w:rsidR="006757F6">
              <w:rPr>
                <w:lang w:val="es-AR"/>
              </w:rPr>
              <w:t>en</w:t>
            </w:r>
            <w:r w:rsidRPr="009B64B2">
              <w:rPr>
                <w:lang w:val="es-AR"/>
              </w:rPr>
              <w:t xml:space="preserve"> el Registro. El </w:t>
            </w:r>
            <w:r w:rsidR="007B2D00">
              <w:rPr>
                <w:lang w:val="es-AR"/>
              </w:rPr>
              <w:t>P</w:t>
            </w:r>
            <w:r>
              <w:rPr>
                <w:lang w:val="es-AR"/>
              </w:rPr>
              <w:t>erfeccionamiento</w:t>
            </w:r>
            <w:r w:rsidRPr="009B64B2">
              <w:rPr>
                <w:lang w:val="es-AR"/>
              </w:rPr>
              <w:t xml:space="preserve"> profesional formal debe ser de al menos .5 CEU, 5 CEC</w:t>
            </w:r>
            <w:r w:rsidRPr="007B2D00">
              <w:rPr>
                <w:u w:val="single"/>
                <w:lang w:val="es-AR"/>
              </w:rPr>
              <w:t>, 5 PDP</w:t>
            </w:r>
            <w:r w:rsidR="008347AA">
              <w:rPr>
                <w:u w:val="single"/>
                <w:lang w:val="es-AR"/>
              </w:rPr>
              <w:t>.</w:t>
            </w:r>
            <w:r w:rsidR="00C34DD4" w:rsidRPr="009B64B2">
              <w:rPr>
                <w:lang w:val="es-AR"/>
              </w:rPr>
              <w:t>oCrédito</w:t>
            </w:r>
            <w:r w:rsidRPr="009B64B2">
              <w:rPr>
                <w:lang w:val="es-AR"/>
              </w:rPr>
              <w:t xml:space="preserve"> universitario (estas capacitaciones no tienen que ser adicionales a los créditos universitarios ya obtenidos)</w:t>
            </w:r>
          </w:p>
          <w:p w:rsidR="009B64B2" w:rsidRPr="009B64B2" w:rsidRDefault="009B64B2" w:rsidP="009B64B2">
            <w:pPr>
              <w:jc w:val="center"/>
              <w:rPr>
                <w:lang w:val="es-AR"/>
              </w:rPr>
            </w:pPr>
            <w:r w:rsidRPr="009B64B2">
              <w:rPr>
                <w:lang w:val="es-AR"/>
              </w:rPr>
              <w:t>Y</w:t>
            </w:r>
          </w:p>
          <w:p w:rsidR="009B64B2" w:rsidRPr="009B64B2" w:rsidRDefault="009B64B2" w:rsidP="009B64B2">
            <w:pPr>
              <w:rPr>
                <w:lang w:val="es-AR"/>
              </w:rPr>
            </w:pPr>
            <w:r>
              <w:rPr>
                <w:lang w:val="es-AR"/>
              </w:rPr>
              <w:t xml:space="preserve">La </w:t>
            </w:r>
            <w:r w:rsidRPr="009B64B2">
              <w:rPr>
                <w:lang w:val="es-AR"/>
              </w:rPr>
              <w:t>FCCERS-R autoevalu</w:t>
            </w:r>
            <w:r>
              <w:rPr>
                <w:lang w:val="es-AR"/>
              </w:rPr>
              <w:t>ada</w:t>
            </w:r>
            <w:r w:rsidRPr="009B64B2">
              <w:rPr>
                <w:lang w:val="es-AR"/>
              </w:rPr>
              <w:t xml:space="preserve"> con una </w:t>
            </w:r>
            <w:r w:rsidR="006757F6">
              <w:rPr>
                <w:lang w:val="es-AR"/>
              </w:rPr>
              <w:t>puntuación promedio de 3 o superior</w:t>
            </w:r>
            <w:r w:rsidRPr="009B64B2">
              <w:rPr>
                <w:lang w:val="es-AR"/>
              </w:rPr>
              <w:t xml:space="preserve">, con una </w:t>
            </w:r>
            <w:r w:rsidR="00C34DD4" w:rsidRPr="009B64B2">
              <w:rPr>
                <w:lang w:val="es-AR"/>
              </w:rPr>
              <w:t>punt</w:t>
            </w:r>
            <w:r w:rsidR="00C34DD4">
              <w:rPr>
                <w:lang w:val="es-AR"/>
              </w:rPr>
              <w:t>aje enla</w:t>
            </w:r>
            <w:r w:rsidR="00C34DD4" w:rsidRPr="009B64B2">
              <w:rPr>
                <w:lang w:val="es-AR"/>
              </w:rPr>
              <w:t xml:space="preserve"> subescala</w:t>
            </w:r>
            <w:r w:rsidRPr="009B64B2">
              <w:rPr>
                <w:lang w:val="es-AR"/>
              </w:rPr>
              <w:t xml:space="preserve"> de 2 o 3 según la subescala (consulte el </w:t>
            </w:r>
            <w:r w:rsidR="007D1955">
              <w:rPr>
                <w:lang w:val="es-AR"/>
              </w:rPr>
              <w:t>anexo</w:t>
            </w:r>
            <w:r w:rsidRPr="009B64B2">
              <w:rPr>
                <w:lang w:val="es-AR"/>
              </w:rPr>
              <w:t xml:space="preserve"> A)</w:t>
            </w:r>
          </w:p>
          <w:p w:rsidR="009B64B2" w:rsidRPr="009B64B2" w:rsidRDefault="009B64B2" w:rsidP="009B64B2">
            <w:pPr>
              <w:jc w:val="center"/>
              <w:rPr>
                <w:lang w:val="es-AR"/>
              </w:rPr>
            </w:pPr>
            <w:r w:rsidRPr="009B64B2">
              <w:rPr>
                <w:lang w:val="es-AR"/>
              </w:rPr>
              <w:t>Y</w:t>
            </w:r>
          </w:p>
          <w:p w:rsidR="009B64B2" w:rsidRPr="009B64B2" w:rsidRDefault="009B64B2" w:rsidP="009B64B2">
            <w:pPr>
              <w:rPr>
                <w:rFonts w:cs="Arial"/>
                <w:lang w:val="es-AR"/>
              </w:rPr>
            </w:pPr>
            <w:r w:rsidRPr="009B64B2">
              <w:rPr>
                <w:lang w:val="es-AR"/>
              </w:rPr>
              <w:t xml:space="preserve">Usando los resultados de la autoevaluación </w:t>
            </w:r>
            <w:r w:rsidR="00C34DD4">
              <w:rPr>
                <w:lang w:val="es-AR"/>
              </w:rPr>
              <w:t>con la</w:t>
            </w:r>
            <w:r w:rsidR="00FC16D9">
              <w:rPr>
                <w:lang w:val="es-AR"/>
              </w:rPr>
              <w:t xml:space="preserve"> </w:t>
            </w:r>
            <w:r w:rsidRPr="009B64B2">
              <w:rPr>
                <w:lang w:val="es-AR"/>
              </w:rPr>
              <w:t>FCCERS-R, el programa desarrolla un Plan de mejora continua de la calidad que describe cómo el programa planea pasar al siguiente</w:t>
            </w:r>
            <w:r>
              <w:rPr>
                <w:lang w:val="es-AR"/>
              </w:rPr>
              <w:t xml:space="preserve"> nivel QRIS.</w:t>
            </w:r>
          </w:p>
        </w:tc>
        <w:tc>
          <w:tcPr>
            <w:tcW w:w="6304" w:type="dxa"/>
            <w:gridSpan w:val="2"/>
          </w:tcPr>
          <w:p w:rsidR="00FD6320" w:rsidRDefault="00FD6320" w:rsidP="00FD6320">
            <w:pPr>
              <w:pStyle w:val="Prrafodelista"/>
              <w:ind w:left="72"/>
              <w:rPr>
                <w:lang w:val="es-AR"/>
              </w:rPr>
            </w:pPr>
            <w:r w:rsidRPr="00FD6320">
              <w:rPr>
                <w:lang w:val="es-AR"/>
              </w:rPr>
              <w:t xml:space="preserve">El Registro de </w:t>
            </w:r>
            <w:r w:rsidR="007B2D00">
              <w:rPr>
                <w:lang w:val="es-AR"/>
              </w:rPr>
              <w:t>Calificaciones P</w:t>
            </w:r>
            <w:r w:rsidRPr="00FD6320">
              <w:rPr>
                <w:lang w:val="es-AR"/>
              </w:rPr>
              <w:t xml:space="preserve">rofesionales </w:t>
            </w:r>
            <w:r w:rsidR="007B2D00">
              <w:rPr>
                <w:lang w:val="es-AR"/>
              </w:rPr>
              <w:t>(PQ</w:t>
            </w:r>
            <w:r w:rsidR="00182FE3">
              <w:rPr>
                <w:lang w:val="es-AR"/>
              </w:rPr>
              <w:t>,</w:t>
            </w:r>
            <w:r w:rsidR="007B2D00">
              <w:rPr>
                <w:lang w:val="es-AR"/>
              </w:rPr>
              <w:t xml:space="preserve"> por sus siglas en inglés) </w:t>
            </w:r>
            <w:r w:rsidRPr="00FD6320">
              <w:rPr>
                <w:lang w:val="es-AR"/>
              </w:rPr>
              <w:t>refleja que el educador con la responsabilidad principal de cuidar a los niños ha recibido una DP formal en:</w:t>
            </w:r>
          </w:p>
          <w:p w:rsidR="00FD6320" w:rsidRDefault="00FD6320" w:rsidP="00FD6320">
            <w:pPr>
              <w:pStyle w:val="Prrafodelista"/>
              <w:ind w:left="72"/>
              <w:rPr>
                <w:lang w:val="es-AR"/>
              </w:rPr>
            </w:pPr>
          </w:p>
          <w:p w:rsidR="00FD6320" w:rsidRPr="00FD6320" w:rsidRDefault="00FD6320" w:rsidP="00D92D1C">
            <w:pPr>
              <w:pStyle w:val="Prrafodelista"/>
              <w:numPr>
                <w:ilvl w:val="0"/>
                <w:numId w:val="9"/>
              </w:numPr>
              <w:rPr>
                <w:lang w:val="es-AR"/>
              </w:rPr>
            </w:pPr>
            <w:r w:rsidRPr="00FD6320">
              <w:rPr>
                <w:lang w:val="es-AR"/>
              </w:rPr>
              <w:t>Relaciones e interacciones positivas con los niños a través de interacciones positivas, cálidas y de apoyo.</w:t>
            </w:r>
          </w:p>
          <w:p w:rsidR="00FD6320" w:rsidRPr="00FD6320" w:rsidRDefault="00FD6320" w:rsidP="00FD6320">
            <w:pPr>
              <w:jc w:val="center"/>
              <w:rPr>
                <w:lang w:val="es-AR"/>
              </w:rPr>
            </w:pPr>
            <w:r w:rsidRPr="00FD6320">
              <w:rPr>
                <w:lang w:val="es-AR"/>
              </w:rPr>
              <w:t>Y</w:t>
            </w:r>
          </w:p>
          <w:p w:rsidR="00FD6320" w:rsidRPr="00FD6320" w:rsidRDefault="00FD6320" w:rsidP="00D92D1C">
            <w:pPr>
              <w:numPr>
                <w:ilvl w:val="0"/>
                <w:numId w:val="8"/>
              </w:numPr>
              <w:rPr>
                <w:lang w:val="es-AR"/>
              </w:rPr>
            </w:pPr>
            <w:r w:rsidRPr="00FD6320">
              <w:rPr>
                <w:lang w:val="es-AR"/>
              </w:rPr>
              <w:t xml:space="preserve">Copia de los puntajes autoevaluados </w:t>
            </w:r>
            <w:r w:rsidR="00A60DFE">
              <w:rPr>
                <w:lang w:val="es-AR"/>
              </w:rPr>
              <w:t>con</w:t>
            </w:r>
            <w:r>
              <w:rPr>
                <w:lang w:val="es-AR"/>
              </w:rPr>
              <w:t xml:space="preserve"> la</w:t>
            </w:r>
            <w:r w:rsidRPr="00FD6320">
              <w:rPr>
                <w:lang w:val="es-AR"/>
              </w:rPr>
              <w:t xml:space="preserve"> FCCERS, que reflejan que el programa cumple o excede el requisito de puntaje general de 3, y los requisitos de puntaje </w:t>
            </w:r>
            <w:r w:rsidR="00902EA9">
              <w:rPr>
                <w:lang w:val="es-AR"/>
              </w:rPr>
              <w:t xml:space="preserve">en </w:t>
            </w:r>
            <w:r w:rsidR="00C34DD4">
              <w:rPr>
                <w:lang w:val="es-AR"/>
              </w:rPr>
              <w:t>la</w:t>
            </w:r>
            <w:r w:rsidR="00C34DD4" w:rsidRPr="00FD6320">
              <w:rPr>
                <w:lang w:val="es-AR"/>
              </w:rPr>
              <w:t xml:space="preserve"> subescala</w:t>
            </w:r>
            <w:r w:rsidRPr="00FD6320">
              <w:rPr>
                <w:lang w:val="es-AR"/>
              </w:rPr>
              <w:t xml:space="preserve"> de 2 o 3, según la subescala.</w:t>
            </w:r>
          </w:p>
          <w:p w:rsidR="00FD6320" w:rsidRDefault="00FD6320" w:rsidP="00FD6320">
            <w:pPr>
              <w:jc w:val="center"/>
            </w:pPr>
            <w:r>
              <w:t>Y</w:t>
            </w:r>
          </w:p>
          <w:p w:rsidR="00FD6320" w:rsidRPr="00FD6320" w:rsidRDefault="00FD6320" w:rsidP="007B2D00">
            <w:pPr>
              <w:pStyle w:val="Prrafodelista"/>
              <w:numPr>
                <w:ilvl w:val="0"/>
                <w:numId w:val="7"/>
              </w:numPr>
              <w:rPr>
                <w:lang w:val="es-AR"/>
              </w:rPr>
            </w:pPr>
            <w:r w:rsidRPr="00FD6320">
              <w:rPr>
                <w:lang w:val="es-AR"/>
              </w:rPr>
              <w:t>Plan de mejora</w:t>
            </w:r>
            <w:r w:rsidR="007B2D00">
              <w:rPr>
                <w:lang w:val="es-AR"/>
              </w:rPr>
              <w:t xml:space="preserve"> continua</w:t>
            </w:r>
            <w:r w:rsidRPr="00FD6320">
              <w:rPr>
                <w:lang w:val="es-AR"/>
              </w:rPr>
              <w:t xml:space="preserve"> de calidad</w:t>
            </w:r>
          </w:p>
        </w:tc>
      </w:tr>
    </w:tbl>
    <w:p w:rsidR="00883D39" w:rsidRPr="009B64B2" w:rsidRDefault="00883D39" w:rsidP="000259EB">
      <w:pPr>
        <w:pStyle w:val="Prrafodelista"/>
        <w:rPr>
          <w:lang w:val="es-AR"/>
        </w:rPr>
      </w:pPr>
      <w:r w:rsidRPr="009B64B2">
        <w:rPr>
          <w:lang w:val="es-AR"/>
        </w:rPr>
        <w:br w:type="page"/>
      </w:r>
    </w:p>
    <w:p w:rsidR="00883D39" w:rsidRPr="00861AC3" w:rsidRDefault="00883D39" w:rsidP="00975E62">
      <w:pPr>
        <w:pStyle w:val="Ttulo1"/>
        <w:rPr>
          <w:lang w:val="es-AR"/>
        </w:rPr>
      </w:pPr>
      <w:r w:rsidRPr="00861AC3">
        <w:rPr>
          <w:lang w:val="es-AR"/>
        </w:rPr>
        <w:lastRenderedPageBreak/>
        <w:t>2.</w:t>
      </w:r>
      <w:r w:rsidR="00861AC3" w:rsidRPr="00861AC3">
        <w:rPr>
          <w:lang w:val="es-AR"/>
        </w:rPr>
        <w:t xml:space="preserve"> ambientes internos y externos seguros y</w:t>
      </w:r>
      <w:r w:rsidR="00861AC3">
        <w:rPr>
          <w:lang w:val="es-AR"/>
        </w:rPr>
        <w:t xml:space="preserve"> saludables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861AC3" w:rsidRDefault="00547147" w:rsidP="00547147">
            <w:pPr>
              <w:rPr>
                <w:lang w:val="es-AR"/>
              </w:rPr>
            </w:pPr>
          </w:p>
        </w:tc>
        <w:tc>
          <w:tcPr>
            <w:tcW w:w="2880" w:type="dxa"/>
            <w:vAlign w:val="center"/>
          </w:tcPr>
          <w:p w:rsidR="00547147" w:rsidRPr="00BF1DE3" w:rsidRDefault="00547147" w:rsidP="00B11F30">
            <w:pPr>
              <w:pStyle w:val="Ttulo5"/>
              <w:framePr w:wrap="auto" w:xAlign="left" w:yAlign="inline"/>
            </w:pPr>
            <w:r>
              <w:t>CRITERIO DE</w:t>
            </w:r>
            <w:r w:rsidR="006757F6">
              <w:t>l</w:t>
            </w:r>
            <w:r w:rsidRPr="00BF1DE3">
              <w:t xml:space="preserve">QRIS </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547147" w:rsidP="006757F6">
            <w:pPr>
              <w:pStyle w:val="Ttulo5"/>
              <w:framePr w:wrap="auto" w:xAlign="left" w:yAlign="inline"/>
              <w:rPr>
                <w:lang w:val="es-AR"/>
              </w:rPr>
            </w:pPr>
            <w:r w:rsidRPr="00EE2049">
              <w:rPr>
                <w:lang w:val="es-AR"/>
              </w:rPr>
              <w:t>DOCUMENTAC</w:t>
            </w:r>
            <w:r w:rsidR="009D4DEC">
              <w:rPr>
                <w:lang w:val="es-AR"/>
              </w:rPr>
              <w:t>I</w:t>
            </w:r>
            <w:r w:rsidRPr="00EE2049">
              <w:rPr>
                <w:lang w:val="es-AR"/>
              </w:rPr>
              <w:t xml:space="preserve">ÓN REQUERIDA, PUNTAJE DE HERRAMIENTAS DE MEDICIÓN, O </w:t>
            </w:r>
            <w:r>
              <w:rPr>
                <w:lang w:val="es-AR"/>
              </w:rPr>
              <w:t xml:space="preserve">Perfeccionamiento </w:t>
            </w:r>
            <w:r w:rsidRPr="00EE2049">
              <w:rPr>
                <w:lang w:val="es-AR"/>
              </w:rPr>
              <w:t>PROFESIONAL FORMAL</w:t>
            </w:r>
          </w:p>
        </w:tc>
      </w:tr>
      <w:tr w:rsidR="00B47EE9" w:rsidRPr="00FC16D9" w:rsidTr="00545450">
        <w:tc>
          <w:tcPr>
            <w:tcW w:w="1008" w:type="dxa"/>
          </w:tcPr>
          <w:p w:rsidR="00B47EE9" w:rsidRPr="00BF1DE3" w:rsidRDefault="00861AC3" w:rsidP="00861AC3">
            <w:pPr>
              <w:jc w:val="center"/>
            </w:pPr>
            <w:proofErr w:type="spellStart"/>
            <w:r>
              <w:t>Nivel</w:t>
            </w:r>
            <w:proofErr w:type="spellEnd"/>
            <w:r w:rsidR="00B47EE9" w:rsidRPr="00BF1DE3">
              <w:t xml:space="preserve"> 2</w:t>
            </w:r>
          </w:p>
        </w:tc>
        <w:tc>
          <w:tcPr>
            <w:tcW w:w="2880" w:type="dxa"/>
          </w:tcPr>
          <w:p w:rsidR="00B47EE9" w:rsidRPr="000C4FA9" w:rsidRDefault="00B47EE9" w:rsidP="00975E62">
            <w:pPr>
              <w:rPr>
                <w:lang w:val="es-ES"/>
              </w:rPr>
            </w:pPr>
            <w:r w:rsidRPr="000C4FA9">
              <w:rPr>
                <w:lang w:val="es-ES"/>
              </w:rPr>
              <w:t>2A.2.1</w:t>
            </w:r>
          </w:p>
          <w:p w:rsidR="00193880" w:rsidRPr="00193880" w:rsidRDefault="00193880" w:rsidP="00193880">
            <w:pPr>
              <w:rPr>
                <w:lang w:val="es-AR"/>
              </w:rPr>
            </w:pPr>
            <w:r w:rsidRPr="00193880">
              <w:rPr>
                <w:lang w:val="es-AR"/>
              </w:rPr>
              <w:t xml:space="preserve">Hay al menos 3-4 áreas de interés, dependiendo de la edad de los niños, </w:t>
            </w:r>
            <w:r>
              <w:rPr>
                <w:lang w:val="es-AR"/>
              </w:rPr>
              <w:t>que tienen</w:t>
            </w:r>
            <w:r w:rsidRPr="00193880">
              <w:rPr>
                <w:lang w:val="es-AR"/>
              </w:rPr>
              <w:t>materiales</w:t>
            </w:r>
            <w:r>
              <w:rPr>
                <w:lang w:val="es-AR"/>
              </w:rPr>
              <w:t xml:space="preserve"> apropiados conforme a la edad</w:t>
            </w:r>
            <w:r w:rsidR="00FC16D9">
              <w:rPr>
                <w:lang w:val="es-AR"/>
              </w:rPr>
              <w:t xml:space="preserve"> </w:t>
            </w:r>
            <w:r w:rsidRPr="00193880">
              <w:rPr>
                <w:lang w:val="es-AR"/>
              </w:rPr>
              <w:t>y</w:t>
            </w:r>
            <w:r w:rsidR="00FC16D9">
              <w:rPr>
                <w:lang w:val="es-AR"/>
              </w:rPr>
              <w:t xml:space="preserve"> </w:t>
            </w:r>
            <w:r>
              <w:rPr>
                <w:lang w:val="es-AR"/>
              </w:rPr>
              <w:t>los</w:t>
            </w:r>
            <w:r w:rsidRPr="00193880">
              <w:rPr>
                <w:lang w:val="es-AR"/>
              </w:rPr>
              <w:t xml:space="preserve"> equipos </w:t>
            </w:r>
            <w:r>
              <w:rPr>
                <w:lang w:val="es-AR"/>
              </w:rPr>
              <w:t xml:space="preserve">disponibles </w:t>
            </w:r>
            <w:r w:rsidRPr="00193880">
              <w:rPr>
                <w:lang w:val="es-AR"/>
              </w:rPr>
              <w:t>y accesibles para los niños.</w:t>
            </w:r>
          </w:p>
          <w:p w:rsidR="00193880" w:rsidRPr="00193880" w:rsidRDefault="00193880" w:rsidP="00975E62">
            <w:pPr>
              <w:rPr>
                <w:lang w:val="es-AR"/>
              </w:rPr>
            </w:pPr>
          </w:p>
          <w:p w:rsidR="00B47EE9" w:rsidRPr="00193880" w:rsidRDefault="00193880" w:rsidP="00902EA9">
            <w:pPr>
              <w:rPr>
                <w:lang w:val="es-AR"/>
              </w:rPr>
            </w:pPr>
            <w:r>
              <w:rPr>
                <w:lang w:val="es-AR"/>
              </w:rPr>
              <w:t>Demuestra ambientesinternos y externos seguros y saludables.</w:t>
            </w:r>
          </w:p>
        </w:tc>
        <w:tc>
          <w:tcPr>
            <w:tcW w:w="4500" w:type="dxa"/>
          </w:tcPr>
          <w:p w:rsidR="00193880" w:rsidRPr="00193880" w:rsidRDefault="00193880" w:rsidP="00193880">
            <w:pPr>
              <w:rPr>
                <w:lang w:val="es-AR"/>
              </w:rPr>
            </w:pPr>
            <w:r>
              <w:rPr>
                <w:lang w:val="es-AR"/>
              </w:rPr>
              <w:t xml:space="preserve">La </w:t>
            </w:r>
            <w:r w:rsidRPr="00193880">
              <w:rPr>
                <w:lang w:val="es-AR"/>
              </w:rPr>
              <w:t>FCCERS-R autoevalu</w:t>
            </w:r>
            <w:r>
              <w:rPr>
                <w:lang w:val="es-AR"/>
              </w:rPr>
              <w:t>ada</w:t>
            </w:r>
            <w:r w:rsidRPr="00193880">
              <w:rPr>
                <w:lang w:val="es-AR"/>
              </w:rPr>
              <w:t xml:space="preserve"> con una </w:t>
            </w:r>
            <w:r w:rsidR="006757F6">
              <w:rPr>
                <w:lang w:val="es-AR"/>
              </w:rPr>
              <w:t>puntuación promedio de 3 o superior</w:t>
            </w:r>
            <w:r w:rsidRPr="00193880">
              <w:rPr>
                <w:lang w:val="es-AR"/>
              </w:rPr>
              <w:t>, con una punt</w:t>
            </w:r>
            <w:r>
              <w:rPr>
                <w:lang w:val="es-AR"/>
              </w:rPr>
              <w:t>aje</w:t>
            </w:r>
            <w:r w:rsidRPr="00193880">
              <w:rPr>
                <w:lang w:val="es-AR"/>
              </w:rPr>
              <w:t xml:space="preserve"> de subescala de 2 o 3 según la subescala (consulte el apéndice A)</w:t>
            </w:r>
          </w:p>
          <w:p w:rsidR="00193880" w:rsidRPr="00193880" w:rsidRDefault="00193880" w:rsidP="00193880">
            <w:pPr>
              <w:jc w:val="center"/>
              <w:rPr>
                <w:lang w:val="es-AR"/>
              </w:rPr>
            </w:pPr>
            <w:r w:rsidRPr="00193880">
              <w:rPr>
                <w:lang w:val="es-AR"/>
              </w:rPr>
              <w:t>Y</w:t>
            </w:r>
          </w:p>
          <w:p w:rsidR="00193880" w:rsidRPr="00193880" w:rsidRDefault="00193880" w:rsidP="00193880">
            <w:pPr>
              <w:rPr>
                <w:lang w:val="es-AR"/>
              </w:rPr>
            </w:pPr>
            <w:r w:rsidRPr="00193880">
              <w:rPr>
                <w:lang w:val="es-AR"/>
              </w:rPr>
              <w:t xml:space="preserve">Utilizando los resultados de la autoevaluación </w:t>
            </w:r>
            <w:r>
              <w:rPr>
                <w:lang w:val="es-AR"/>
              </w:rPr>
              <w:t xml:space="preserve">de la </w:t>
            </w:r>
            <w:r w:rsidRPr="00193880">
              <w:rPr>
                <w:lang w:val="es-AR"/>
              </w:rPr>
              <w:t>FCCERS-R, el programa desarrolla un Plan de mejora continua de la calidad que describe cómo el programa planea pasar al siguiente nivel QRIS.</w:t>
            </w:r>
          </w:p>
          <w:p w:rsidR="00193880" w:rsidRPr="00193880" w:rsidRDefault="00193880" w:rsidP="00975E62">
            <w:pPr>
              <w:rPr>
                <w:lang w:val="es-AR"/>
              </w:rPr>
            </w:pPr>
          </w:p>
        </w:tc>
        <w:tc>
          <w:tcPr>
            <w:tcW w:w="5940" w:type="dxa"/>
          </w:tcPr>
          <w:p w:rsidR="00560109" w:rsidRDefault="00560109" w:rsidP="00D92D1C">
            <w:pPr>
              <w:numPr>
                <w:ilvl w:val="0"/>
                <w:numId w:val="7"/>
              </w:numPr>
              <w:rPr>
                <w:lang w:val="es-AR"/>
              </w:rPr>
            </w:pPr>
            <w:r w:rsidRPr="00193880">
              <w:rPr>
                <w:lang w:val="es-AR"/>
              </w:rPr>
              <w:t>Copia de las puntuaciones autoevaluadas de</w:t>
            </w:r>
            <w:r>
              <w:rPr>
                <w:lang w:val="es-AR"/>
              </w:rPr>
              <w:t xml:space="preserve"> la</w:t>
            </w:r>
            <w:r w:rsidRPr="00193880">
              <w:rPr>
                <w:lang w:val="es-AR"/>
              </w:rPr>
              <w:t xml:space="preserve"> FCCERS, que refleja que el programa cumple o supera el requisito de calificación genera</w:t>
            </w:r>
            <w:r>
              <w:rPr>
                <w:lang w:val="es-AR"/>
              </w:rPr>
              <w:t xml:space="preserve">l de 3 y los requisitos de </w:t>
            </w:r>
            <w:r w:rsidR="00C34DD4">
              <w:rPr>
                <w:lang w:val="es-AR"/>
              </w:rPr>
              <w:t>puntaje</w:t>
            </w:r>
            <w:r w:rsidR="00C34DD4" w:rsidRPr="00193880">
              <w:rPr>
                <w:lang w:val="es-AR"/>
              </w:rPr>
              <w:t xml:space="preserve"> de</w:t>
            </w:r>
            <w:r w:rsidRPr="00193880">
              <w:rPr>
                <w:lang w:val="es-AR"/>
              </w:rPr>
              <w:t xml:space="preserve"> la subescala de 2 o 3 según la subescala.</w:t>
            </w:r>
          </w:p>
          <w:p w:rsidR="00B47EE9" w:rsidRPr="00560109" w:rsidRDefault="00560109" w:rsidP="00D92D1C">
            <w:pPr>
              <w:numPr>
                <w:ilvl w:val="0"/>
                <w:numId w:val="7"/>
              </w:numPr>
              <w:rPr>
                <w:lang w:val="es-AR"/>
              </w:rPr>
            </w:pPr>
            <w:r w:rsidRPr="00193880">
              <w:rPr>
                <w:lang w:val="es-AR"/>
              </w:rPr>
              <w:t>Plan de mejora continua de la calidad</w:t>
            </w:r>
          </w:p>
        </w:tc>
      </w:tr>
    </w:tbl>
    <w:p w:rsidR="00883D39" w:rsidRPr="00560109" w:rsidRDefault="00883D39" w:rsidP="00523BA5">
      <w:pPr>
        <w:rPr>
          <w:lang w:val="es-AR"/>
        </w:rPr>
      </w:pPr>
    </w:p>
    <w:p w:rsidR="00883D39" w:rsidRPr="00560109" w:rsidRDefault="00883D39" w:rsidP="00523BA5">
      <w:pPr>
        <w:rPr>
          <w:lang w:val="es-AR"/>
        </w:rPr>
      </w:pPr>
    </w:p>
    <w:p w:rsidR="00006E13" w:rsidRPr="00560109" w:rsidRDefault="00006E13">
      <w:pPr>
        <w:rPr>
          <w:rFonts w:cs="Verdana"/>
          <w:b/>
          <w:color w:val="00B050"/>
          <w:sz w:val="28"/>
          <w:szCs w:val="28"/>
          <w:lang w:val="es-AR"/>
        </w:rPr>
      </w:pPr>
      <w:r w:rsidRPr="00560109">
        <w:rPr>
          <w:rFonts w:cs="Verdana"/>
          <w:b/>
          <w:color w:val="00B050"/>
          <w:sz w:val="28"/>
          <w:szCs w:val="28"/>
          <w:lang w:val="es-AR"/>
        </w:rPr>
        <w:br w:type="page"/>
      </w:r>
    </w:p>
    <w:p w:rsidR="00883D39" w:rsidRPr="00481941" w:rsidRDefault="00883D39" w:rsidP="004B1D69">
      <w:pPr>
        <w:pStyle w:val="Ttulo1"/>
        <w:rPr>
          <w:lang w:val="es-AR"/>
        </w:rPr>
      </w:pPr>
      <w:r w:rsidRPr="00481941">
        <w:rPr>
          <w:lang w:val="es-AR"/>
        </w:rPr>
        <w:lastRenderedPageBreak/>
        <w:t xml:space="preserve">3. </w:t>
      </w:r>
      <w:r w:rsidR="00481941" w:rsidRPr="00481941">
        <w:rPr>
          <w:lang w:val="es-AR"/>
        </w:rPr>
        <w:t>calificaciones y desarrollo profesional de la fuerza laboral: calificaciones y desarrollo profe</w:t>
      </w:r>
      <w:r w:rsidR="007122A3">
        <w:rPr>
          <w:lang w:val="es-AR"/>
        </w:rPr>
        <w:t>S</w:t>
      </w:r>
      <w:r w:rsidR="00481941" w:rsidRPr="00481941">
        <w:rPr>
          <w:lang w:val="es-AR"/>
        </w:rPr>
        <w:t xml:space="preserve">ional del proveedor de </w:t>
      </w:r>
      <w:r w:rsidR="00481941">
        <w:rPr>
          <w:lang w:val="es-AR"/>
        </w:rPr>
        <w:t>cuidado infantil familiar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rPr>
          <w:cantSplit/>
        </w:trPr>
        <w:tc>
          <w:tcPr>
            <w:tcW w:w="1008" w:type="dxa"/>
          </w:tcPr>
          <w:p w:rsidR="00547147" w:rsidRPr="00481941" w:rsidRDefault="00547147" w:rsidP="00547147">
            <w:pPr>
              <w:rPr>
                <w:lang w:val="es-AR"/>
              </w:rPr>
            </w:pPr>
          </w:p>
        </w:tc>
        <w:tc>
          <w:tcPr>
            <w:tcW w:w="2880" w:type="dxa"/>
            <w:vAlign w:val="center"/>
          </w:tcPr>
          <w:p w:rsidR="00547147" w:rsidRPr="00481941" w:rsidRDefault="00547147" w:rsidP="00B11F30">
            <w:pPr>
              <w:pStyle w:val="Ttulo5"/>
              <w:framePr w:wrap="auto" w:xAlign="left" w:yAlign="inline"/>
              <w:rPr>
                <w:lang w:val="es-AR"/>
              </w:rPr>
            </w:pPr>
            <w:r w:rsidRPr="00481941">
              <w:rPr>
                <w:lang w:val="es-AR"/>
              </w:rPr>
              <w:t>CRITERIO DE</w:t>
            </w:r>
            <w:r w:rsidR="006757F6">
              <w:rPr>
                <w:lang w:val="es-AR"/>
              </w:rPr>
              <w:t>l</w:t>
            </w:r>
            <w:r w:rsidRPr="00481941">
              <w:rPr>
                <w:lang w:val="es-AR"/>
              </w:rPr>
              <w:t xml:space="preserve"> QRIS </w:t>
            </w:r>
          </w:p>
        </w:tc>
        <w:tc>
          <w:tcPr>
            <w:tcW w:w="4500" w:type="dxa"/>
            <w:vAlign w:val="center"/>
          </w:tcPr>
          <w:p w:rsidR="00547147" w:rsidRPr="00481941" w:rsidRDefault="00547147" w:rsidP="00547147">
            <w:pPr>
              <w:pStyle w:val="Ttulo5"/>
              <w:framePr w:wrap="auto" w:xAlign="left" w:yAlign="inline"/>
              <w:rPr>
                <w:lang w:val="es-AR"/>
              </w:rPr>
            </w:pPr>
            <w:r w:rsidRPr="00481941">
              <w:rPr>
                <w:lang w:val="es-AR"/>
              </w:rPr>
              <w:t>MÉTODO DE MEDICIÓN</w:t>
            </w:r>
          </w:p>
        </w:tc>
        <w:tc>
          <w:tcPr>
            <w:tcW w:w="5940" w:type="dxa"/>
            <w:vAlign w:val="center"/>
          </w:tcPr>
          <w:p w:rsidR="00547147" w:rsidRPr="00EE2049" w:rsidRDefault="00547147" w:rsidP="006757F6">
            <w:pPr>
              <w:pStyle w:val="Ttulo5"/>
              <w:framePr w:wrap="auto" w:xAlign="left" w:yAlign="inline"/>
              <w:rPr>
                <w:lang w:val="es-AR"/>
              </w:rPr>
            </w:pPr>
            <w:r w:rsidRPr="00EE2049">
              <w:rPr>
                <w:lang w:val="es-AR"/>
              </w:rPr>
              <w:t>DOCUMENTAC</w:t>
            </w:r>
            <w:r w:rsidR="009D4DEC">
              <w:rPr>
                <w:lang w:val="es-AR"/>
              </w:rPr>
              <w:t>I</w:t>
            </w:r>
            <w:r w:rsidRPr="00EE2049">
              <w:rPr>
                <w:lang w:val="es-AR"/>
              </w:rPr>
              <w:t xml:space="preserve">ÓN REQUERIDA, PUNTAJE DE HERRAMIENTAS DE MEDICIÓN, O </w:t>
            </w:r>
            <w:r>
              <w:rPr>
                <w:lang w:val="es-AR"/>
              </w:rPr>
              <w:t xml:space="preserve">Perfeccionamiento </w:t>
            </w:r>
            <w:r w:rsidRPr="00EE2049">
              <w:rPr>
                <w:lang w:val="es-AR"/>
              </w:rPr>
              <w:t>PROFESIONAL FORMAL</w:t>
            </w:r>
          </w:p>
        </w:tc>
      </w:tr>
      <w:tr w:rsidR="00B47EE9" w:rsidRPr="00FC16D9" w:rsidTr="000E2113">
        <w:trPr>
          <w:cantSplit/>
        </w:trPr>
        <w:tc>
          <w:tcPr>
            <w:tcW w:w="1008" w:type="dxa"/>
          </w:tcPr>
          <w:p w:rsidR="00B47EE9" w:rsidRPr="00BF1DE3" w:rsidRDefault="00481941" w:rsidP="009D4F9A">
            <w:pPr>
              <w:jc w:val="center"/>
            </w:pPr>
            <w:proofErr w:type="spellStart"/>
            <w:r>
              <w:t>Nivel</w:t>
            </w:r>
            <w:proofErr w:type="spellEnd"/>
            <w:r w:rsidR="00B47EE9" w:rsidRPr="00BF1DE3">
              <w:t xml:space="preserve"> 2</w:t>
            </w:r>
          </w:p>
        </w:tc>
        <w:tc>
          <w:tcPr>
            <w:tcW w:w="2880" w:type="dxa"/>
          </w:tcPr>
          <w:p w:rsidR="00B47EE9" w:rsidRPr="00FF7045" w:rsidRDefault="00B47EE9" w:rsidP="004B1D69">
            <w:pPr>
              <w:rPr>
                <w:lang w:val="es-ES"/>
              </w:rPr>
            </w:pPr>
            <w:r w:rsidRPr="00FF7045">
              <w:rPr>
                <w:lang w:val="es-ES"/>
              </w:rPr>
              <w:t>3A.2.1</w:t>
            </w:r>
          </w:p>
          <w:p w:rsidR="00481941" w:rsidRPr="00481941" w:rsidRDefault="005717F0" w:rsidP="007122A3">
            <w:pPr>
              <w:rPr>
                <w:lang w:val="es-AR"/>
              </w:rPr>
            </w:pPr>
            <w:r w:rsidRPr="005717F0">
              <w:rPr>
                <w:lang w:val="es-AR"/>
              </w:rPr>
              <w:t>Todos los educadores que cuidan a niños tienen diploma de escuela secundaria, calificaciones y experiencia de</w:t>
            </w:r>
            <w:r w:rsidR="00FC16D9">
              <w:rPr>
                <w:lang w:val="es-AR"/>
              </w:rPr>
              <w:t xml:space="preserve"> </w:t>
            </w:r>
            <w:r w:rsidR="007122A3">
              <w:rPr>
                <w:lang w:val="es-AR"/>
              </w:rPr>
              <w:t>certificación de Desarrollo Educativo General o Asociado</w:t>
            </w:r>
            <w:r w:rsidR="00402ED8">
              <w:rPr>
                <w:lang w:val="es-AR"/>
              </w:rPr>
              <w:t xml:space="preserve"> (técnico)</w:t>
            </w:r>
            <w:r w:rsidR="007122A3">
              <w:rPr>
                <w:lang w:val="es-AR"/>
              </w:rPr>
              <w:t xml:space="preserve"> en Desarrollo Infantil (GED y SDA, por sus siglas en ingles, respectivamente).</w:t>
            </w:r>
          </w:p>
        </w:tc>
        <w:tc>
          <w:tcPr>
            <w:tcW w:w="4500" w:type="dxa"/>
          </w:tcPr>
          <w:p w:rsidR="00EE0735" w:rsidRPr="005717F0" w:rsidRDefault="005717F0" w:rsidP="008A64F8">
            <w:pPr>
              <w:rPr>
                <w:lang w:val="es-AR"/>
              </w:rPr>
            </w:pPr>
            <w:r w:rsidRPr="005717F0">
              <w:rPr>
                <w:lang w:val="es-AR"/>
              </w:rPr>
              <w:t>Calificaciones y Experiencia (</w:t>
            </w:r>
            <w:r>
              <w:rPr>
                <w:lang w:val="es-AR"/>
              </w:rPr>
              <w:t xml:space="preserve">como se indica </w:t>
            </w:r>
            <w:r w:rsidR="004C78F1">
              <w:rPr>
                <w:lang w:val="es-AR"/>
              </w:rPr>
              <w:t>en el</w:t>
            </w:r>
            <w:r w:rsidRPr="005717F0">
              <w:rPr>
                <w:lang w:val="es-AR"/>
              </w:rPr>
              <w:t>Registro</w:t>
            </w:r>
            <w:r w:rsidR="004C78F1">
              <w:rPr>
                <w:lang w:val="es-AR"/>
              </w:rPr>
              <w:t xml:space="preserve"> de Calificaciones Profesionales.,</w:t>
            </w:r>
            <w:r w:rsidR="008A64F8">
              <w:rPr>
                <w:lang w:val="es-AR"/>
              </w:rPr>
              <w:t>(</w:t>
            </w:r>
            <w:r>
              <w:rPr>
                <w:lang w:val="es-AR"/>
              </w:rPr>
              <w:t xml:space="preserve">PQ </w:t>
            </w:r>
            <w:r w:rsidR="004C78F1">
              <w:rPr>
                <w:lang w:val="es-AR"/>
              </w:rPr>
              <w:t>,</w:t>
            </w:r>
            <w:r>
              <w:rPr>
                <w:lang w:val="es-AR"/>
              </w:rPr>
              <w:t>por sus siglas en Inglés</w:t>
            </w:r>
            <w:r w:rsidR="008A64F8">
              <w:rPr>
                <w:lang w:val="es-AR"/>
              </w:rPr>
              <w:t>)</w:t>
            </w:r>
            <w:r>
              <w:rPr>
                <w:lang w:val="es-AR"/>
              </w:rPr>
              <w:t>)</w:t>
            </w:r>
          </w:p>
        </w:tc>
        <w:tc>
          <w:tcPr>
            <w:tcW w:w="5940" w:type="dxa"/>
          </w:tcPr>
          <w:p w:rsidR="005717F0" w:rsidRPr="005717F0" w:rsidRDefault="005717F0" w:rsidP="005717F0">
            <w:pPr>
              <w:rPr>
                <w:lang w:val="es-AR"/>
              </w:rPr>
            </w:pPr>
            <w:r>
              <w:rPr>
                <w:lang w:val="es-AR"/>
              </w:rPr>
              <w:t xml:space="preserve">El </w:t>
            </w:r>
            <w:r w:rsidR="004C78F1">
              <w:rPr>
                <w:lang w:val="es-AR"/>
              </w:rPr>
              <w:t>R</w:t>
            </w:r>
            <w:r>
              <w:rPr>
                <w:lang w:val="es-AR"/>
              </w:rPr>
              <w:t xml:space="preserve">egistro de  calificaciones profesionales refleja los datos de </w:t>
            </w:r>
            <w:r w:rsidRPr="005717F0">
              <w:rPr>
                <w:lang w:val="es-AR"/>
              </w:rPr>
              <w:t xml:space="preserve">TODOS los educadores </w:t>
            </w:r>
            <w:r>
              <w:rPr>
                <w:lang w:val="es-AR"/>
              </w:rPr>
              <w:t xml:space="preserve">quienes </w:t>
            </w:r>
            <w:r w:rsidRPr="005717F0">
              <w:rPr>
                <w:lang w:val="es-AR"/>
              </w:rPr>
              <w:t>tienen al menos uno de l</w:t>
            </w:r>
            <w:r w:rsidR="004C78F1">
              <w:rPr>
                <w:lang w:val="es-AR"/>
              </w:rPr>
              <w:t>a</w:t>
            </w:r>
            <w:r w:rsidRPr="005717F0">
              <w:rPr>
                <w:lang w:val="es-AR"/>
              </w:rPr>
              <w:t>s siguientes</w:t>
            </w:r>
            <w:r w:rsidR="004C78F1">
              <w:rPr>
                <w:lang w:val="es-AR"/>
              </w:rPr>
              <w:t>certificaciones</w:t>
            </w:r>
            <w:r w:rsidRPr="005717F0">
              <w:rPr>
                <w:lang w:val="es-AR"/>
              </w:rPr>
              <w:t>:</w:t>
            </w:r>
          </w:p>
          <w:p w:rsidR="005717F0" w:rsidRPr="005717F0" w:rsidRDefault="005717F0" w:rsidP="005717F0">
            <w:pPr>
              <w:rPr>
                <w:lang w:val="es-AR"/>
              </w:rPr>
            </w:pPr>
            <w:r>
              <w:rPr>
                <w:lang w:val="es-AR"/>
              </w:rPr>
              <w:t>•</w:t>
            </w:r>
            <w:r w:rsidRPr="005717F0">
              <w:rPr>
                <w:lang w:val="es-AR"/>
              </w:rPr>
              <w:t>Diploma de escuela secundaria</w:t>
            </w:r>
          </w:p>
          <w:p w:rsidR="005717F0" w:rsidRPr="005717F0" w:rsidRDefault="005717F0" w:rsidP="005717F0">
            <w:pPr>
              <w:rPr>
                <w:lang w:val="es-AR"/>
              </w:rPr>
            </w:pPr>
            <w:r w:rsidRPr="005717F0">
              <w:rPr>
                <w:lang w:val="es-AR"/>
              </w:rPr>
              <w:t>• GED</w:t>
            </w:r>
          </w:p>
          <w:p w:rsidR="00B47EE9" w:rsidRPr="005717F0" w:rsidRDefault="005717F0" w:rsidP="004C78F1">
            <w:pPr>
              <w:rPr>
                <w:color w:val="auto"/>
                <w:lang w:val="es-AR"/>
              </w:rPr>
            </w:pPr>
            <w:r w:rsidRPr="005717F0">
              <w:rPr>
                <w:lang w:val="es-AR"/>
              </w:rPr>
              <w:t>• Credencial actual de Asociado en Desarrollo Infantil (CDA</w:t>
            </w:r>
            <w:r>
              <w:rPr>
                <w:lang w:val="es-AR"/>
              </w:rPr>
              <w:t xml:space="preserve"> por sus siglas en inglés</w:t>
            </w:r>
            <w:r w:rsidRPr="005717F0">
              <w:rPr>
                <w:lang w:val="es-AR"/>
              </w:rPr>
              <w:t>)</w:t>
            </w:r>
          </w:p>
        </w:tc>
      </w:tr>
      <w:tr w:rsidR="00481941" w:rsidRPr="00FC16D9" w:rsidTr="000E2113">
        <w:trPr>
          <w:cantSplit/>
        </w:trPr>
        <w:tc>
          <w:tcPr>
            <w:tcW w:w="1008" w:type="dxa"/>
          </w:tcPr>
          <w:p w:rsidR="00481941" w:rsidRDefault="00481941">
            <w:proofErr w:type="spellStart"/>
            <w:r w:rsidRPr="008E70C7">
              <w:t>Nivel</w:t>
            </w:r>
            <w:proofErr w:type="spellEnd"/>
            <w:r w:rsidRPr="008E70C7">
              <w:t xml:space="preserve"> 2</w:t>
            </w:r>
          </w:p>
        </w:tc>
        <w:tc>
          <w:tcPr>
            <w:tcW w:w="2880" w:type="dxa"/>
          </w:tcPr>
          <w:p w:rsidR="00481941" w:rsidRPr="007E5551" w:rsidRDefault="00481941" w:rsidP="004B1D69">
            <w:pPr>
              <w:rPr>
                <w:lang w:val="es-AR"/>
              </w:rPr>
            </w:pPr>
            <w:r w:rsidRPr="007E5551">
              <w:rPr>
                <w:lang w:val="es-AR"/>
              </w:rPr>
              <w:t>3A.2.2</w:t>
            </w:r>
          </w:p>
          <w:p w:rsidR="005717F0" w:rsidRPr="005717F0" w:rsidRDefault="005717F0" w:rsidP="00FC16D9">
            <w:pPr>
              <w:rPr>
                <w:lang w:val="es-AR"/>
              </w:rPr>
            </w:pPr>
            <w:r w:rsidRPr="005717F0">
              <w:rPr>
                <w:lang w:val="es-AR"/>
              </w:rPr>
              <w:t>Al menos un educador tiene una Credencial de Asociad</w:t>
            </w:r>
            <w:r w:rsidR="00FC16D9">
              <w:rPr>
                <w:lang w:val="es-AR"/>
              </w:rPr>
              <w:t xml:space="preserve">o en Desarrollo Infantil (CDA), </w:t>
            </w:r>
            <w:r w:rsidRPr="005717F0">
              <w:rPr>
                <w:lang w:val="es-AR"/>
              </w:rPr>
              <w:t xml:space="preserve"> (o superior, por ejemplo, </w:t>
            </w:r>
            <w:r w:rsidR="004C78F1">
              <w:rPr>
                <w:lang w:val="es-AR"/>
              </w:rPr>
              <w:t>Grado Técnico o Licenciatura [</w:t>
            </w:r>
            <w:r w:rsidRPr="005717F0">
              <w:rPr>
                <w:lang w:val="es-AR"/>
              </w:rPr>
              <w:t>AA o BA</w:t>
            </w:r>
            <w:r w:rsidR="004C78F1">
              <w:rPr>
                <w:lang w:val="es-AR"/>
              </w:rPr>
              <w:t>, por sus siglas en inglés, respectivamente]</w:t>
            </w:r>
            <w:r w:rsidRPr="005717F0">
              <w:rPr>
                <w:lang w:val="es-AR"/>
              </w:rPr>
              <w:t>) para la edad de los niños</w:t>
            </w:r>
            <w:r w:rsidR="007E5551">
              <w:rPr>
                <w:lang w:val="es-AR"/>
              </w:rPr>
              <w:t>que son asistidos</w:t>
            </w:r>
            <w:r w:rsidRPr="005717F0">
              <w:rPr>
                <w:lang w:val="es-AR"/>
              </w:rPr>
              <w:t xml:space="preserve">, O </w:t>
            </w:r>
            <w:r w:rsidR="007E5551">
              <w:rPr>
                <w:lang w:val="es-AR"/>
              </w:rPr>
              <w:t>el docente a cargo está calificado en Educación y Cuidado Temprano(EEC por sus siglas en inglés) (</w:t>
            </w:r>
            <w:r w:rsidR="002837B1">
              <w:rPr>
                <w:lang w:val="es-AR"/>
              </w:rPr>
              <w:t>en preescolar o i</w:t>
            </w:r>
            <w:r w:rsidRPr="005717F0">
              <w:rPr>
                <w:lang w:val="es-AR"/>
              </w:rPr>
              <w:t xml:space="preserve">nfante / </w:t>
            </w:r>
            <w:r w:rsidR="002837B1">
              <w:rPr>
                <w:lang w:val="es-AR"/>
              </w:rPr>
              <w:t>niño p</w:t>
            </w:r>
            <w:r w:rsidRPr="005717F0">
              <w:rPr>
                <w:lang w:val="es-AR"/>
              </w:rPr>
              <w:t xml:space="preserve">equeño) </w:t>
            </w:r>
          </w:p>
        </w:tc>
        <w:tc>
          <w:tcPr>
            <w:tcW w:w="4500" w:type="dxa"/>
          </w:tcPr>
          <w:p w:rsidR="007E5551" w:rsidRPr="002837B1" w:rsidRDefault="002837B1" w:rsidP="005B7351">
            <w:pPr>
              <w:rPr>
                <w:lang w:val="es-AR"/>
              </w:rPr>
            </w:pPr>
            <w:r w:rsidRPr="005717F0">
              <w:rPr>
                <w:lang w:val="es-AR"/>
              </w:rPr>
              <w:t>Calificaciones y Experiencia (</w:t>
            </w:r>
            <w:r>
              <w:rPr>
                <w:lang w:val="es-AR"/>
              </w:rPr>
              <w:t xml:space="preserve">como se indica </w:t>
            </w:r>
            <w:r w:rsidR="005B7351">
              <w:rPr>
                <w:lang w:val="es-AR"/>
              </w:rPr>
              <w:t>en el</w:t>
            </w:r>
            <w:r w:rsidRPr="005717F0">
              <w:rPr>
                <w:lang w:val="es-AR"/>
              </w:rPr>
              <w:t xml:space="preserve">Registro </w:t>
            </w:r>
            <w:r>
              <w:rPr>
                <w:lang w:val="es-AR"/>
              </w:rPr>
              <w:t>PQ)</w:t>
            </w:r>
          </w:p>
        </w:tc>
        <w:tc>
          <w:tcPr>
            <w:tcW w:w="5940" w:type="dxa"/>
          </w:tcPr>
          <w:p w:rsidR="007E5551" w:rsidRPr="005717F0" w:rsidRDefault="007E5551" w:rsidP="007E5551">
            <w:pPr>
              <w:rPr>
                <w:lang w:val="es-AR"/>
              </w:rPr>
            </w:pPr>
            <w:r w:rsidRPr="005717F0">
              <w:rPr>
                <w:lang w:val="es-AR"/>
              </w:rPr>
              <w:t>El Registro de Calificaciones Profesionales refleja que al menos un</w:t>
            </w:r>
            <w:r w:rsidR="005B7351">
              <w:rPr>
                <w:lang w:val="es-AR"/>
              </w:rPr>
              <w:t>o de los</w:t>
            </w:r>
            <w:r w:rsidRPr="005717F0">
              <w:rPr>
                <w:lang w:val="es-AR"/>
              </w:rPr>
              <w:t xml:space="preserve"> educador que cuida a los niños tiene al menos uno de l</w:t>
            </w:r>
            <w:r w:rsidR="005B7351">
              <w:rPr>
                <w:lang w:val="es-AR"/>
              </w:rPr>
              <w:t>a</w:t>
            </w:r>
            <w:r w:rsidRPr="005717F0">
              <w:rPr>
                <w:lang w:val="es-AR"/>
              </w:rPr>
              <w:t>s siguientes</w:t>
            </w:r>
            <w:r w:rsidR="005B7351">
              <w:rPr>
                <w:lang w:val="es-AR"/>
              </w:rPr>
              <w:t xml:space="preserve"> certificaciones</w:t>
            </w:r>
            <w:r w:rsidRPr="005717F0">
              <w:rPr>
                <w:lang w:val="es-AR"/>
              </w:rPr>
              <w:t>:</w:t>
            </w:r>
          </w:p>
          <w:p w:rsidR="007E5551" w:rsidRPr="005717F0" w:rsidRDefault="007E5551" w:rsidP="007E5551">
            <w:pPr>
              <w:rPr>
                <w:lang w:val="es-AR"/>
              </w:rPr>
            </w:pPr>
            <w:r w:rsidRPr="005717F0">
              <w:rPr>
                <w:lang w:val="es-AR"/>
              </w:rPr>
              <w:t>• Credencial actual de Asociado en Desarrollo Infantil (CDA)</w:t>
            </w:r>
          </w:p>
          <w:p w:rsidR="007E5551" w:rsidRPr="005717F0" w:rsidRDefault="007E5551" w:rsidP="007E5551">
            <w:pPr>
              <w:rPr>
                <w:lang w:val="es-AR"/>
              </w:rPr>
            </w:pPr>
            <w:r w:rsidRPr="005717F0">
              <w:rPr>
                <w:lang w:val="es-AR"/>
              </w:rPr>
              <w:t>• AA, BA o MA</w:t>
            </w:r>
          </w:p>
          <w:p w:rsidR="007E5551" w:rsidRPr="005717F0" w:rsidRDefault="007E5551" w:rsidP="007E5551">
            <w:pPr>
              <w:rPr>
                <w:lang w:val="es-AR"/>
              </w:rPr>
            </w:pPr>
            <w:r w:rsidRPr="005717F0">
              <w:rPr>
                <w:lang w:val="es-AR"/>
              </w:rPr>
              <w:t xml:space="preserve">• </w:t>
            </w:r>
            <w:r w:rsidR="002837B1">
              <w:rPr>
                <w:lang w:val="es-AR"/>
              </w:rPr>
              <w:t xml:space="preserve">Docente a cargo </w:t>
            </w:r>
            <w:r w:rsidRPr="005717F0">
              <w:rPr>
                <w:lang w:val="es-AR"/>
              </w:rPr>
              <w:t xml:space="preserve">calificado </w:t>
            </w:r>
            <w:r w:rsidR="002837B1">
              <w:rPr>
                <w:lang w:val="es-AR"/>
              </w:rPr>
              <w:t>en EEC</w:t>
            </w:r>
            <w:r w:rsidRPr="005717F0">
              <w:rPr>
                <w:lang w:val="es-AR"/>
              </w:rPr>
              <w:t>(</w:t>
            </w:r>
            <w:r w:rsidR="002837B1">
              <w:rPr>
                <w:lang w:val="es-AR"/>
              </w:rPr>
              <w:t xml:space="preserve">en </w:t>
            </w:r>
            <w:r w:rsidRPr="005717F0">
              <w:rPr>
                <w:lang w:val="es-AR"/>
              </w:rPr>
              <w:t>preescolar o infante / niño pequeño)</w:t>
            </w:r>
          </w:p>
          <w:p w:rsidR="007E5551" w:rsidRPr="007E5551" w:rsidRDefault="007E5551" w:rsidP="007E5551">
            <w:pPr>
              <w:pStyle w:val="Prrafodelista"/>
              <w:ind w:left="72"/>
              <w:rPr>
                <w:lang w:val="es-AR"/>
              </w:rPr>
            </w:pPr>
          </w:p>
        </w:tc>
      </w:tr>
      <w:tr w:rsidR="00481941" w:rsidRPr="00FC16D9" w:rsidTr="000E2113">
        <w:trPr>
          <w:cantSplit/>
          <w:trHeight w:val="224"/>
        </w:trPr>
        <w:tc>
          <w:tcPr>
            <w:tcW w:w="1008" w:type="dxa"/>
            <w:tcBorders>
              <w:bottom w:val="single" w:sz="4" w:space="0" w:color="auto"/>
            </w:tcBorders>
          </w:tcPr>
          <w:p w:rsidR="00481941" w:rsidRDefault="00481941">
            <w:proofErr w:type="spellStart"/>
            <w:r w:rsidRPr="008E70C7">
              <w:lastRenderedPageBreak/>
              <w:t>Nivel</w:t>
            </w:r>
            <w:proofErr w:type="spellEnd"/>
            <w:r w:rsidRPr="008E70C7">
              <w:t xml:space="preserve"> 2</w:t>
            </w:r>
          </w:p>
        </w:tc>
        <w:tc>
          <w:tcPr>
            <w:tcW w:w="2880" w:type="dxa"/>
            <w:tcBorders>
              <w:bottom w:val="single" w:sz="4" w:space="0" w:color="auto"/>
            </w:tcBorders>
          </w:tcPr>
          <w:p w:rsidR="00481941" w:rsidRPr="00C572C4" w:rsidRDefault="00481941" w:rsidP="000E2113">
            <w:pPr>
              <w:rPr>
                <w:lang w:val="es-AR"/>
              </w:rPr>
            </w:pPr>
            <w:r w:rsidRPr="00C572C4">
              <w:rPr>
                <w:lang w:val="es-AR"/>
              </w:rPr>
              <w:t>3A.2.3</w:t>
            </w:r>
          </w:p>
          <w:p w:rsidR="007E5551" w:rsidRPr="007E5551" w:rsidRDefault="007E5551" w:rsidP="005B7351">
            <w:pPr>
              <w:rPr>
                <w:lang w:val="es-AR"/>
              </w:rPr>
            </w:pPr>
            <w:r w:rsidRPr="005717F0">
              <w:rPr>
                <w:lang w:val="es-AR"/>
              </w:rPr>
              <w:t>Al menos un educador tiene un mínimo de 2 años deexperiencia como un proveedor de cuidado infantil familiar</w:t>
            </w:r>
          </w:p>
        </w:tc>
        <w:tc>
          <w:tcPr>
            <w:tcW w:w="4500" w:type="dxa"/>
            <w:tcBorders>
              <w:bottom w:val="single" w:sz="4" w:space="0" w:color="auto"/>
            </w:tcBorders>
          </w:tcPr>
          <w:p w:rsidR="007E5551" w:rsidRPr="007E5551" w:rsidRDefault="00C572C4" w:rsidP="005B7351">
            <w:pPr>
              <w:rPr>
                <w:lang w:val="es-AR"/>
              </w:rPr>
            </w:pPr>
            <w:r w:rsidRPr="005717F0">
              <w:rPr>
                <w:lang w:val="es-AR"/>
              </w:rPr>
              <w:t>Calificaciones y Experiencia (</w:t>
            </w:r>
            <w:r>
              <w:rPr>
                <w:lang w:val="es-AR"/>
              </w:rPr>
              <w:t xml:space="preserve">como se indica </w:t>
            </w:r>
            <w:r w:rsidR="005B7351">
              <w:rPr>
                <w:lang w:val="es-AR"/>
              </w:rPr>
              <w:t>en el</w:t>
            </w:r>
            <w:r w:rsidRPr="005717F0">
              <w:rPr>
                <w:lang w:val="es-AR"/>
              </w:rPr>
              <w:t xml:space="preserve">Registro </w:t>
            </w:r>
            <w:r>
              <w:rPr>
                <w:lang w:val="es-AR"/>
              </w:rPr>
              <w:t>PQ)</w:t>
            </w:r>
          </w:p>
        </w:tc>
        <w:tc>
          <w:tcPr>
            <w:tcW w:w="5940" w:type="dxa"/>
            <w:tcBorders>
              <w:bottom w:val="single" w:sz="4" w:space="0" w:color="auto"/>
            </w:tcBorders>
          </w:tcPr>
          <w:p w:rsidR="007E5551" w:rsidRPr="007E5551" w:rsidRDefault="007E5551" w:rsidP="005B7351">
            <w:pPr>
              <w:rPr>
                <w:lang w:val="es-AR"/>
              </w:rPr>
            </w:pPr>
            <w:r w:rsidRPr="005717F0">
              <w:rPr>
                <w:lang w:val="es-AR"/>
              </w:rPr>
              <w:t xml:space="preserve">El Registro de calificaciones profesionales refleja que </w:t>
            </w:r>
            <w:r w:rsidRPr="00C572C4">
              <w:rPr>
                <w:b/>
                <w:lang w:val="es-AR"/>
              </w:rPr>
              <w:t>al menos un</w:t>
            </w:r>
            <w:r w:rsidR="00C572C4" w:rsidRPr="00C572C4">
              <w:rPr>
                <w:b/>
                <w:lang w:val="es-AR"/>
              </w:rPr>
              <w:t>o</w:t>
            </w:r>
            <w:r w:rsidR="00C572C4">
              <w:rPr>
                <w:lang w:val="es-AR"/>
              </w:rPr>
              <w:t xml:space="preserve"> de los</w:t>
            </w:r>
            <w:r w:rsidRPr="005717F0">
              <w:rPr>
                <w:lang w:val="es-AR"/>
              </w:rPr>
              <w:t xml:space="preserve"> educador</w:t>
            </w:r>
            <w:r w:rsidR="00C572C4">
              <w:rPr>
                <w:lang w:val="es-AR"/>
              </w:rPr>
              <w:t>es</w:t>
            </w:r>
            <w:r w:rsidRPr="005717F0">
              <w:rPr>
                <w:lang w:val="es-AR"/>
              </w:rPr>
              <w:t xml:space="preserve"> que cuida a los niños tiene al menos dos años de experiencia trabajando en Cuidado infantil fami</w:t>
            </w:r>
            <w:r w:rsidR="00C572C4">
              <w:rPr>
                <w:lang w:val="es-AR"/>
              </w:rPr>
              <w:t>liar; la experiencia debe ser de</w:t>
            </w:r>
            <w:r w:rsidRPr="005717F0">
              <w:rPr>
                <w:lang w:val="es-AR"/>
              </w:rPr>
              <w:t>tiempo</w:t>
            </w:r>
            <w:r w:rsidR="00C572C4">
              <w:rPr>
                <w:lang w:val="es-AR"/>
              </w:rPr>
              <w:t xml:space="preserve"> completo y se podría considerar si el educador estuvo trabajando como asistente</w:t>
            </w:r>
          </w:p>
        </w:tc>
      </w:tr>
    </w:tbl>
    <w:p w:rsidR="00C21FA1" w:rsidRPr="007E5551" w:rsidRDefault="00C21FA1">
      <w:pPr>
        <w:rPr>
          <w:lang w:val="es-AR"/>
        </w:rPr>
      </w:pPr>
      <w:r w:rsidRPr="007E5551">
        <w:rPr>
          <w:lang w:val="es-AR"/>
        </w:rP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cantSplit/>
          <w:trHeight w:val="224"/>
          <w:jc w:val="center"/>
        </w:trPr>
        <w:tc>
          <w:tcPr>
            <w:tcW w:w="1255" w:type="dxa"/>
            <w:tcBorders>
              <w:bottom w:val="single" w:sz="4" w:space="0" w:color="auto"/>
            </w:tcBorders>
          </w:tcPr>
          <w:p w:rsidR="00547147" w:rsidRPr="007E5551" w:rsidRDefault="00547147" w:rsidP="00547147">
            <w:pPr>
              <w:rPr>
                <w:lang w:val="es-AR"/>
              </w:rPr>
            </w:pPr>
          </w:p>
        </w:tc>
        <w:tc>
          <w:tcPr>
            <w:tcW w:w="2880" w:type="dxa"/>
            <w:tcBorders>
              <w:bottom w:val="single" w:sz="4" w:space="0" w:color="auto"/>
            </w:tcBorders>
            <w:vAlign w:val="center"/>
          </w:tcPr>
          <w:p w:rsidR="00547147" w:rsidRPr="00BF1DE3" w:rsidRDefault="00547147" w:rsidP="00B11F30">
            <w:pPr>
              <w:pStyle w:val="Ttulo5"/>
              <w:framePr w:wrap="auto" w:xAlign="left" w:yAlign="inline"/>
            </w:pPr>
            <w:r>
              <w:t>CRITERIO DE</w:t>
            </w:r>
            <w:r w:rsidR="008A64F8">
              <w:t>l</w:t>
            </w:r>
            <w:r w:rsidRPr="00BF1DE3">
              <w:t>QRIS</w:t>
            </w:r>
          </w:p>
        </w:tc>
        <w:tc>
          <w:tcPr>
            <w:tcW w:w="4500" w:type="dxa"/>
            <w:tcBorders>
              <w:bottom w:val="single" w:sz="4" w:space="0" w:color="auto"/>
            </w:tcBorders>
            <w:vAlign w:val="center"/>
          </w:tcPr>
          <w:p w:rsidR="00547147" w:rsidRPr="00BF1DE3" w:rsidRDefault="00547147" w:rsidP="00547147">
            <w:pPr>
              <w:pStyle w:val="Ttulo5"/>
              <w:framePr w:wrap="auto" w:xAlign="left" w:yAlign="inline"/>
            </w:pPr>
            <w:r>
              <w:t>MÉTODO DE MEDICIÓN</w:t>
            </w:r>
          </w:p>
        </w:tc>
        <w:tc>
          <w:tcPr>
            <w:tcW w:w="5940" w:type="dxa"/>
            <w:tcBorders>
              <w:bottom w:val="single" w:sz="4" w:space="0" w:color="auto"/>
            </w:tcBorders>
            <w:vAlign w:val="center"/>
          </w:tcPr>
          <w:p w:rsidR="00547147" w:rsidRPr="00EE2049" w:rsidRDefault="00547147" w:rsidP="00547147">
            <w:pPr>
              <w:pStyle w:val="Ttulo5"/>
              <w:framePr w:wrap="auto" w:xAlign="left" w:yAlign="inline"/>
              <w:rPr>
                <w:lang w:val="es-AR"/>
              </w:rPr>
            </w:pPr>
            <w:r w:rsidRPr="00EE2049">
              <w:rPr>
                <w:lang w:val="es-AR"/>
              </w:rPr>
              <w:t>DOCUMENTAC</w:t>
            </w:r>
            <w:r w:rsidR="009D4DEC">
              <w:rPr>
                <w:lang w:val="es-AR"/>
              </w:rPr>
              <w:t>I</w:t>
            </w:r>
            <w:r w:rsidRPr="00EE2049">
              <w:rPr>
                <w:lang w:val="es-AR"/>
              </w:rPr>
              <w:t xml:space="preserve">ÓN REQUERIDA, PUNTAJE DE HERRAMIENTAS DE MEDICIÓN, O </w:t>
            </w:r>
            <w:r>
              <w:rPr>
                <w:lang w:val="es-AR"/>
              </w:rPr>
              <w:t xml:space="preserve">Perfeccionamiento </w:t>
            </w:r>
            <w:r w:rsidRPr="00EE2049">
              <w:rPr>
                <w:lang w:val="es-AR"/>
              </w:rPr>
              <w:t>PROFESIONAL FORMAL</w:t>
            </w:r>
          </w:p>
        </w:tc>
      </w:tr>
      <w:tr w:rsidR="00B47EE9" w:rsidRPr="00FC16D9" w:rsidTr="007C173A">
        <w:trPr>
          <w:cantSplit/>
          <w:trHeight w:val="224"/>
          <w:jc w:val="center"/>
        </w:trPr>
        <w:tc>
          <w:tcPr>
            <w:tcW w:w="1255" w:type="dxa"/>
            <w:tcBorders>
              <w:bottom w:val="single" w:sz="4" w:space="0" w:color="auto"/>
            </w:tcBorders>
          </w:tcPr>
          <w:p w:rsidR="00B47EE9" w:rsidRPr="00BF1DE3" w:rsidRDefault="00C572C4" w:rsidP="009D4F9A">
            <w:pPr>
              <w:jc w:val="center"/>
            </w:pPr>
            <w:proofErr w:type="spellStart"/>
            <w:r>
              <w:t>Nive</w:t>
            </w:r>
            <w:r w:rsidR="00B47EE9" w:rsidRPr="00BF1DE3">
              <w:t>l</w:t>
            </w:r>
            <w:proofErr w:type="spellEnd"/>
            <w:r w:rsidR="00B47EE9" w:rsidRPr="00BF1DE3">
              <w:t xml:space="preserve"> 2</w:t>
            </w:r>
          </w:p>
        </w:tc>
        <w:tc>
          <w:tcPr>
            <w:tcW w:w="2880" w:type="dxa"/>
            <w:tcBorders>
              <w:bottom w:val="single" w:sz="4" w:space="0" w:color="auto"/>
            </w:tcBorders>
          </w:tcPr>
          <w:p w:rsidR="00B47EE9" w:rsidRPr="000C4FA9" w:rsidRDefault="00622C1F" w:rsidP="000E2113">
            <w:pPr>
              <w:rPr>
                <w:lang w:val="es-ES"/>
              </w:rPr>
            </w:pPr>
            <w:r w:rsidRPr="000C4FA9">
              <w:rPr>
                <w:lang w:val="es-ES"/>
              </w:rPr>
              <w:t>3A.2.4</w:t>
            </w:r>
          </w:p>
          <w:p w:rsidR="00A736BD" w:rsidRPr="00A736BD" w:rsidRDefault="00D11BE6" w:rsidP="00881485">
            <w:pPr>
              <w:rPr>
                <w:lang w:val="es-AR"/>
              </w:rPr>
            </w:pPr>
            <w:r>
              <w:rPr>
                <w:rFonts w:cs="Verdana"/>
                <w:lang w:val="es-AR"/>
              </w:rPr>
              <w:t>E</w:t>
            </w:r>
            <w:r w:rsidR="00A736BD" w:rsidRPr="00A736BD">
              <w:rPr>
                <w:rFonts w:cs="Verdana"/>
                <w:lang w:val="es-AR"/>
              </w:rPr>
              <w:t xml:space="preserve">l educador </w:t>
            </w:r>
            <w:r w:rsidR="00A736BD">
              <w:rPr>
                <w:rFonts w:cs="Verdana"/>
                <w:lang w:val="es-AR"/>
              </w:rPr>
              <w:t>cue</w:t>
            </w:r>
            <w:r w:rsidR="00A736BD" w:rsidRPr="00A736BD">
              <w:rPr>
                <w:rFonts w:cs="Verdana"/>
                <w:lang w:val="es-AR"/>
              </w:rPr>
              <w:t>nta con un Plan de desarrollo profesional individual (IPDP</w:t>
            </w:r>
            <w:r w:rsidR="0089408F">
              <w:rPr>
                <w:rFonts w:cs="Verdana"/>
                <w:lang w:val="es-AR"/>
              </w:rPr>
              <w:t>,</w:t>
            </w:r>
            <w:r w:rsidR="00A736BD" w:rsidRPr="00A736BD">
              <w:rPr>
                <w:rFonts w:cs="Verdana"/>
                <w:lang w:val="es-AR"/>
              </w:rPr>
              <w:t xml:space="preserve"> por sus siglas en ingl</w:t>
            </w:r>
            <w:r w:rsidR="00A736BD">
              <w:rPr>
                <w:rFonts w:cs="Verdana"/>
                <w:lang w:val="es-AR"/>
              </w:rPr>
              <w:t xml:space="preserve">és) que </w:t>
            </w:r>
            <w:r>
              <w:rPr>
                <w:rFonts w:cs="Verdana"/>
                <w:lang w:val="es-AR"/>
              </w:rPr>
              <w:t>aborda</w:t>
            </w:r>
            <w:r w:rsidR="00A736BD">
              <w:rPr>
                <w:rFonts w:cs="Verdana"/>
                <w:lang w:val="es-AR"/>
              </w:rPr>
              <w:t xml:space="preserve"> las necesidades de desarrollo profesional formal </w:t>
            </w:r>
            <w:r>
              <w:rPr>
                <w:rFonts w:cs="Verdana"/>
                <w:lang w:val="es-AR"/>
              </w:rPr>
              <w:t>identificadas y aumenta su competencia junto a las competencias esenciales.</w:t>
            </w:r>
          </w:p>
        </w:tc>
        <w:tc>
          <w:tcPr>
            <w:tcW w:w="4500" w:type="dxa"/>
            <w:tcBorders>
              <w:bottom w:val="single" w:sz="4" w:space="0" w:color="auto"/>
            </w:tcBorders>
          </w:tcPr>
          <w:p w:rsidR="00A736BD" w:rsidRPr="00A736BD" w:rsidRDefault="00A736BD" w:rsidP="0089408F">
            <w:pPr>
              <w:rPr>
                <w:lang w:val="es-AR"/>
              </w:rPr>
            </w:pPr>
            <w:r w:rsidRPr="00A736BD">
              <w:rPr>
                <w:lang w:val="es-AR"/>
              </w:rPr>
              <w:t>Documento firmado por el proveedor de cuidado infantil familiar que</w:t>
            </w:r>
            <w:r w:rsidR="00D11BE6">
              <w:rPr>
                <w:lang w:val="es-AR"/>
              </w:rPr>
              <w:t xml:space="preserve"> verifica que</w:t>
            </w:r>
            <w:r w:rsidRPr="00A736BD">
              <w:rPr>
                <w:lang w:val="es-AR"/>
              </w:rPr>
              <w:t xml:space="preserve"> el IPDP se completa regularmente.</w:t>
            </w:r>
          </w:p>
        </w:tc>
        <w:tc>
          <w:tcPr>
            <w:tcW w:w="5940" w:type="dxa"/>
            <w:tcBorders>
              <w:bottom w:val="single" w:sz="4" w:space="0" w:color="auto"/>
            </w:tcBorders>
          </w:tcPr>
          <w:p w:rsidR="00A736BD" w:rsidRPr="00A736BD" w:rsidRDefault="00D11BE6" w:rsidP="00A736BD">
            <w:pPr>
              <w:rPr>
                <w:lang w:val="es-AR"/>
              </w:rPr>
            </w:pPr>
            <w:r>
              <w:rPr>
                <w:lang w:val="es-AR"/>
              </w:rPr>
              <w:t>P</w:t>
            </w:r>
            <w:r w:rsidR="00A736BD" w:rsidRPr="00A736BD">
              <w:rPr>
                <w:lang w:val="es-AR"/>
              </w:rPr>
              <w:t>roporcion</w:t>
            </w:r>
            <w:r w:rsidR="009D4DEC">
              <w:rPr>
                <w:lang w:val="es-AR"/>
              </w:rPr>
              <w:t>ar</w:t>
            </w:r>
            <w:r w:rsidR="00A736BD" w:rsidRPr="00A736BD">
              <w:rPr>
                <w:lang w:val="es-AR"/>
              </w:rPr>
              <w:t xml:space="preserve"> un documento </w:t>
            </w:r>
            <w:r w:rsidR="00A736BD" w:rsidRPr="00D11BE6">
              <w:rPr>
                <w:b/>
                <w:lang w:val="es-AR"/>
              </w:rPr>
              <w:t>firmado</w:t>
            </w:r>
            <w:r w:rsidR="00FC16D9">
              <w:rPr>
                <w:b/>
                <w:lang w:val="es-AR"/>
              </w:rPr>
              <w:t xml:space="preserve"> </w:t>
            </w:r>
            <w:r w:rsidR="009D4DEC">
              <w:rPr>
                <w:lang w:val="es-AR"/>
              </w:rPr>
              <w:t>que declare</w:t>
            </w:r>
            <w:r>
              <w:rPr>
                <w:lang w:val="es-AR"/>
              </w:rPr>
              <w:t xml:space="preserve"> que </w:t>
            </w:r>
            <w:r w:rsidR="00A736BD" w:rsidRPr="00A736BD">
              <w:rPr>
                <w:lang w:val="es-AR"/>
              </w:rPr>
              <w:t xml:space="preserve">el educador </w:t>
            </w:r>
            <w:r>
              <w:rPr>
                <w:lang w:val="es-AR"/>
              </w:rPr>
              <w:t>que tiene l</w:t>
            </w:r>
            <w:r w:rsidR="00A736BD" w:rsidRPr="00A736BD">
              <w:rPr>
                <w:lang w:val="es-AR"/>
              </w:rPr>
              <w:t>a responsabilidad principal de cuidar a los niños tiene un IPDP que es:</w:t>
            </w:r>
          </w:p>
          <w:p w:rsidR="00A736BD" w:rsidRPr="00A736BD" w:rsidRDefault="00A736BD" w:rsidP="00A736BD">
            <w:pPr>
              <w:rPr>
                <w:lang w:val="es-AR"/>
              </w:rPr>
            </w:pPr>
            <w:r w:rsidRPr="00A736BD">
              <w:rPr>
                <w:lang w:val="es-AR"/>
              </w:rPr>
              <w:t>• Creado anualmente</w:t>
            </w:r>
          </w:p>
          <w:p w:rsidR="00A736BD" w:rsidRPr="00A736BD" w:rsidRDefault="00A736BD" w:rsidP="00A736BD">
            <w:pPr>
              <w:rPr>
                <w:lang w:val="es-AR"/>
              </w:rPr>
            </w:pPr>
            <w:r w:rsidRPr="00A736BD">
              <w:rPr>
                <w:lang w:val="es-AR"/>
              </w:rPr>
              <w:t>• Revisado anualmente</w:t>
            </w:r>
          </w:p>
          <w:p w:rsidR="00A736BD" w:rsidRPr="00A736BD" w:rsidRDefault="00A736BD" w:rsidP="00A736BD">
            <w:pPr>
              <w:rPr>
                <w:lang w:val="es-AR"/>
              </w:rPr>
            </w:pPr>
            <w:r w:rsidRPr="00A736BD">
              <w:rPr>
                <w:lang w:val="es-AR"/>
              </w:rPr>
              <w:t>• Actualizado anualmente</w:t>
            </w:r>
          </w:p>
          <w:p w:rsidR="00A736BD" w:rsidRPr="00A736BD" w:rsidRDefault="00A736BD" w:rsidP="00D11BE6">
            <w:pPr>
              <w:pStyle w:val="Prrafodelista"/>
              <w:ind w:left="432"/>
              <w:rPr>
                <w:lang w:val="es-AR"/>
              </w:rPr>
            </w:pPr>
          </w:p>
        </w:tc>
      </w:tr>
      <w:tr w:rsidR="00810D2E" w:rsidRPr="00FC16D9" w:rsidTr="007C173A">
        <w:trPr>
          <w:cantSplit/>
          <w:trHeight w:val="224"/>
          <w:jc w:val="center"/>
        </w:trPr>
        <w:tc>
          <w:tcPr>
            <w:tcW w:w="1255" w:type="dxa"/>
            <w:tcBorders>
              <w:bottom w:val="single" w:sz="4" w:space="0" w:color="auto"/>
            </w:tcBorders>
            <w:shd w:val="clear" w:color="auto" w:fill="auto"/>
          </w:tcPr>
          <w:p w:rsidR="00810D2E" w:rsidRPr="000C4FA9" w:rsidRDefault="00D9220F" w:rsidP="009D4F9A">
            <w:pPr>
              <w:jc w:val="center"/>
              <w:rPr>
                <w:lang w:val="es-ES"/>
              </w:rPr>
            </w:pPr>
            <w:r w:rsidRPr="000C4FA9">
              <w:rPr>
                <w:lang w:val="es-ES"/>
              </w:rPr>
              <w:t>Nivel</w:t>
            </w:r>
            <w:r w:rsidR="00810D2E" w:rsidRPr="000C4FA9">
              <w:rPr>
                <w:lang w:val="es-ES"/>
              </w:rPr>
              <w:t xml:space="preserve"> 2</w:t>
            </w:r>
          </w:p>
          <w:p w:rsidR="009D4F9A" w:rsidRPr="000C4FA9" w:rsidRDefault="00D9220F" w:rsidP="009D4F9A">
            <w:pPr>
              <w:jc w:val="center"/>
              <w:rPr>
                <w:b/>
                <w:color w:val="FF0000"/>
                <w:sz w:val="18"/>
                <w:szCs w:val="16"/>
                <w:lang w:val="es-ES"/>
              </w:rPr>
            </w:pPr>
            <w:r w:rsidRPr="000C4FA9">
              <w:rPr>
                <w:b/>
                <w:color w:val="FF0000"/>
                <w:sz w:val="18"/>
                <w:szCs w:val="16"/>
                <w:lang w:val="es-ES"/>
              </w:rPr>
              <w:t>CAMBIO                    PROVISIONAL</w:t>
            </w:r>
          </w:p>
          <w:p w:rsidR="007C173A" w:rsidRPr="000C4FA9" w:rsidRDefault="000C4FA9" w:rsidP="000C4FA9">
            <w:pPr>
              <w:jc w:val="center"/>
              <w:rPr>
                <w:lang w:val="es-ES"/>
              </w:rPr>
            </w:pPr>
            <w:r w:rsidRPr="000C4FA9">
              <w:rPr>
                <w:b/>
                <w:color w:val="FF0000"/>
                <w:sz w:val="18"/>
                <w:szCs w:val="16"/>
                <w:lang w:val="es-ES"/>
              </w:rPr>
              <w:t>Eliminar</w:t>
            </w:r>
            <w:r w:rsidR="007C173A" w:rsidRPr="000C4FA9">
              <w:rPr>
                <w:b/>
                <w:color w:val="FF0000"/>
                <w:sz w:val="18"/>
                <w:szCs w:val="16"/>
                <w:lang w:val="es-ES"/>
              </w:rPr>
              <w:t xml:space="preserve"> Redundanc</w:t>
            </w:r>
            <w:r w:rsidRPr="000C4FA9">
              <w:rPr>
                <w:b/>
                <w:color w:val="FF0000"/>
                <w:sz w:val="18"/>
                <w:szCs w:val="16"/>
                <w:lang w:val="es-ES"/>
              </w:rPr>
              <w:t>ia</w:t>
            </w:r>
          </w:p>
        </w:tc>
        <w:tc>
          <w:tcPr>
            <w:tcW w:w="2880" w:type="dxa"/>
            <w:tcBorders>
              <w:bottom w:val="single" w:sz="4" w:space="0" w:color="auto"/>
            </w:tcBorders>
            <w:shd w:val="clear" w:color="auto" w:fill="auto"/>
          </w:tcPr>
          <w:p w:rsidR="00810D2E" w:rsidRPr="0047191C" w:rsidRDefault="00810D2E" w:rsidP="00810D2E">
            <w:pPr>
              <w:rPr>
                <w:strike/>
                <w:lang w:val="es-AR"/>
              </w:rPr>
            </w:pPr>
            <w:r w:rsidRPr="0047191C">
              <w:rPr>
                <w:strike/>
                <w:lang w:val="es-AR"/>
              </w:rPr>
              <w:t>3A.2.5</w:t>
            </w:r>
          </w:p>
          <w:p w:rsidR="00D9220F" w:rsidRPr="000C4FA9" w:rsidRDefault="00D9220F" w:rsidP="00D9220F">
            <w:pPr>
              <w:rPr>
                <w:strike/>
                <w:lang w:val="es-ES"/>
              </w:rPr>
            </w:pPr>
            <w:r w:rsidRPr="000C4FA9">
              <w:rPr>
                <w:rFonts w:cs="Verdana"/>
                <w:strike/>
                <w:lang w:val="es-ES"/>
              </w:rPr>
              <w:t xml:space="preserve">El </w:t>
            </w:r>
            <w:r w:rsidR="00810D2E" w:rsidRPr="000C4FA9">
              <w:rPr>
                <w:rFonts w:cs="Verdana"/>
                <w:strike/>
                <w:lang w:val="es-ES"/>
              </w:rPr>
              <w:t>IPDP</w:t>
            </w:r>
            <w:r w:rsidR="00FC16D9">
              <w:rPr>
                <w:rFonts w:cs="Verdana"/>
                <w:strike/>
                <w:lang w:val="es-ES"/>
              </w:rPr>
              <w:t xml:space="preserve"> </w:t>
            </w:r>
            <w:r w:rsidRPr="000C4FA9">
              <w:rPr>
                <w:rFonts w:cs="Verdana"/>
                <w:strike/>
                <w:lang w:val="es-ES"/>
              </w:rPr>
              <w:t>aborda</w:t>
            </w:r>
            <w:r w:rsidR="00FC16D9">
              <w:rPr>
                <w:rFonts w:cs="Verdana"/>
                <w:strike/>
                <w:lang w:val="es-ES"/>
              </w:rPr>
              <w:t xml:space="preserve"> </w:t>
            </w:r>
            <w:r w:rsidRPr="000C4FA9">
              <w:rPr>
                <w:rFonts w:cs="Verdana"/>
                <w:strike/>
                <w:lang w:val="es-ES"/>
              </w:rPr>
              <w:t>acciones</w:t>
            </w:r>
            <w:r w:rsidR="00FC16D9">
              <w:rPr>
                <w:rFonts w:cs="Verdana"/>
                <w:strike/>
                <w:lang w:val="es-ES"/>
              </w:rPr>
              <w:t xml:space="preserve"> </w:t>
            </w:r>
            <w:r w:rsidRPr="000C4FA9">
              <w:rPr>
                <w:rFonts w:cs="Verdana"/>
                <w:strike/>
                <w:lang w:val="es-ES"/>
              </w:rPr>
              <w:t xml:space="preserve"> y plazos</w:t>
            </w:r>
            <w:r w:rsidR="00FC16D9">
              <w:rPr>
                <w:rFonts w:cs="Verdana"/>
                <w:strike/>
                <w:lang w:val="es-ES"/>
              </w:rPr>
              <w:t xml:space="preserve"> </w:t>
            </w:r>
            <w:r w:rsidRPr="000C4FA9">
              <w:rPr>
                <w:rFonts w:cs="Verdana"/>
                <w:strike/>
                <w:lang w:val="es-ES"/>
              </w:rPr>
              <w:t>para</w:t>
            </w:r>
            <w:r w:rsidR="00FC16D9">
              <w:rPr>
                <w:rFonts w:cs="Verdana"/>
                <w:strike/>
                <w:lang w:val="es-ES"/>
              </w:rPr>
              <w:t xml:space="preserve"> </w:t>
            </w:r>
            <w:r w:rsidRPr="000C4FA9">
              <w:rPr>
                <w:rFonts w:cs="Verdana"/>
                <w:strike/>
                <w:lang w:val="es-ES"/>
              </w:rPr>
              <w:t>poder</w:t>
            </w:r>
            <w:r w:rsidR="00FC16D9">
              <w:rPr>
                <w:rFonts w:cs="Verdana"/>
                <w:strike/>
                <w:lang w:val="es-ES"/>
              </w:rPr>
              <w:t xml:space="preserve"> </w:t>
            </w:r>
            <w:r w:rsidRPr="000C4FA9">
              <w:rPr>
                <w:rFonts w:cs="Verdana"/>
                <w:strike/>
                <w:lang w:val="es-ES"/>
              </w:rPr>
              <w:t>pasar al siguiente</w:t>
            </w:r>
            <w:r w:rsidR="00FC16D9">
              <w:rPr>
                <w:rFonts w:cs="Verdana"/>
                <w:strike/>
                <w:lang w:val="es-ES"/>
              </w:rPr>
              <w:t xml:space="preserve"> </w:t>
            </w:r>
            <w:r w:rsidRPr="000C4FA9">
              <w:rPr>
                <w:rFonts w:cs="Verdana"/>
                <w:strike/>
                <w:lang w:val="es-ES"/>
              </w:rPr>
              <w:t>nivel de</w:t>
            </w:r>
            <w:r w:rsidR="009D4DEC">
              <w:rPr>
                <w:rFonts w:cs="Verdana"/>
                <w:strike/>
                <w:lang w:val="es-ES"/>
              </w:rPr>
              <w:t>l</w:t>
            </w:r>
            <w:r w:rsidR="00FC16D9">
              <w:rPr>
                <w:rFonts w:cs="Verdana"/>
                <w:strike/>
                <w:lang w:val="es-ES"/>
              </w:rPr>
              <w:t xml:space="preserve"> </w:t>
            </w:r>
            <w:r w:rsidRPr="000C4FA9">
              <w:rPr>
                <w:rFonts w:cs="Verdana"/>
                <w:strike/>
                <w:lang w:val="es-ES"/>
              </w:rPr>
              <w:t>QRIS</w:t>
            </w:r>
            <w:r w:rsidR="00FC16D9">
              <w:rPr>
                <w:rFonts w:cs="Verdana"/>
                <w:strike/>
                <w:lang w:val="es-ES"/>
              </w:rPr>
              <w:t xml:space="preserve"> </w:t>
            </w:r>
            <w:r w:rsidRPr="000C4FA9">
              <w:rPr>
                <w:rFonts w:cs="Verdana"/>
                <w:strike/>
                <w:lang w:val="es-ES"/>
              </w:rPr>
              <w:t>y de desarrollo de la  competencia.</w:t>
            </w:r>
          </w:p>
          <w:p w:rsidR="00D9220F" w:rsidRPr="000C4FA9" w:rsidRDefault="00D9220F" w:rsidP="00D9220F">
            <w:pPr>
              <w:rPr>
                <w:strike/>
                <w:lang w:val="es-ES"/>
              </w:rPr>
            </w:pPr>
          </w:p>
        </w:tc>
        <w:tc>
          <w:tcPr>
            <w:tcW w:w="4500" w:type="dxa"/>
            <w:tcBorders>
              <w:bottom w:val="single" w:sz="4" w:space="0" w:color="auto"/>
            </w:tcBorders>
            <w:shd w:val="clear" w:color="auto" w:fill="auto"/>
          </w:tcPr>
          <w:p w:rsidR="00D9220F" w:rsidRPr="000C4FA9" w:rsidRDefault="00D9220F" w:rsidP="009D4DEC">
            <w:pPr>
              <w:rPr>
                <w:strike/>
                <w:lang w:val="es-ES"/>
              </w:rPr>
            </w:pPr>
            <w:r w:rsidRPr="003226FD">
              <w:rPr>
                <w:strike/>
                <w:lang w:val="es-AR"/>
              </w:rPr>
              <w:t>Documento firmado por el proveedor de cuidado infantil familiar</w:t>
            </w:r>
            <w:r w:rsidR="009D4DEC">
              <w:rPr>
                <w:strike/>
                <w:lang w:val="es-AR"/>
              </w:rPr>
              <w:t xml:space="preserve"> que declare </w:t>
            </w:r>
            <w:r w:rsidRPr="003226FD">
              <w:rPr>
                <w:strike/>
                <w:lang w:val="es-AR"/>
              </w:rPr>
              <w:t xml:space="preserve">que el IPDP se </w:t>
            </w:r>
            <w:r w:rsidR="003226FD" w:rsidRPr="003226FD">
              <w:rPr>
                <w:strike/>
                <w:lang w:val="es-AR"/>
              </w:rPr>
              <w:t>realiza</w:t>
            </w:r>
            <w:r w:rsidRPr="003226FD">
              <w:rPr>
                <w:strike/>
                <w:lang w:val="es-AR"/>
              </w:rPr>
              <w:t xml:space="preserve"> con regularidad</w:t>
            </w:r>
          </w:p>
        </w:tc>
        <w:tc>
          <w:tcPr>
            <w:tcW w:w="5940" w:type="dxa"/>
            <w:tcBorders>
              <w:bottom w:val="single" w:sz="4" w:space="0" w:color="auto"/>
            </w:tcBorders>
            <w:shd w:val="clear" w:color="auto" w:fill="auto"/>
          </w:tcPr>
          <w:p w:rsidR="00881485" w:rsidRPr="003226FD" w:rsidRDefault="00881485" w:rsidP="00881485">
            <w:pPr>
              <w:rPr>
                <w:strike/>
                <w:lang w:val="es-AR"/>
              </w:rPr>
            </w:pPr>
            <w:r w:rsidRPr="003226FD">
              <w:rPr>
                <w:strike/>
                <w:lang w:val="es-AR"/>
              </w:rPr>
              <w:t>Proporcion</w:t>
            </w:r>
            <w:r w:rsidR="009D4DEC">
              <w:rPr>
                <w:strike/>
                <w:lang w:val="es-AR"/>
              </w:rPr>
              <w:t>ar</w:t>
            </w:r>
            <w:r w:rsidRPr="003226FD">
              <w:rPr>
                <w:strike/>
                <w:lang w:val="es-AR"/>
              </w:rPr>
              <w:t xml:space="preserve"> un documento firmado </w:t>
            </w:r>
            <w:r w:rsidR="009D4DEC">
              <w:rPr>
                <w:strike/>
                <w:lang w:val="es-AR"/>
              </w:rPr>
              <w:t>que declare</w:t>
            </w:r>
            <w:r w:rsidR="008712A3" w:rsidRPr="003226FD">
              <w:rPr>
                <w:strike/>
                <w:lang w:val="es-AR"/>
              </w:rPr>
              <w:t xml:space="preserve"> que </w:t>
            </w:r>
            <w:r w:rsidRPr="003226FD">
              <w:rPr>
                <w:strike/>
                <w:lang w:val="es-AR"/>
              </w:rPr>
              <w:t xml:space="preserve">el educador con la responsabilidad principal de cuidar de los niños </w:t>
            </w:r>
            <w:r w:rsidR="009D4DEC">
              <w:rPr>
                <w:strike/>
                <w:lang w:val="es-AR"/>
              </w:rPr>
              <w:t>tiene</w:t>
            </w:r>
            <w:r w:rsidRPr="003226FD">
              <w:rPr>
                <w:strike/>
                <w:lang w:val="es-AR"/>
              </w:rPr>
              <w:t xml:space="preserve"> un IPDP que es:</w:t>
            </w:r>
          </w:p>
          <w:p w:rsidR="00881485" w:rsidRPr="003226FD" w:rsidRDefault="00881485" w:rsidP="00881485">
            <w:pPr>
              <w:rPr>
                <w:strike/>
                <w:lang w:val="es-AR"/>
              </w:rPr>
            </w:pPr>
            <w:r w:rsidRPr="003226FD">
              <w:rPr>
                <w:strike/>
                <w:lang w:val="es-AR"/>
              </w:rPr>
              <w:t>• Creado anualmente</w:t>
            </w:r>
          </w:p>
          <w:p w:rsidR="00881485" w:rsidRPr="003226FD" w:rsidRDefault="00881485" w:rsidP="00881485">
            <w:pPr>
              <w:rPr>
                <w:strike/>
                <w:lang w:val="es-AR"/>
              </w:rPr>
            </w:pPr>
            <w:r w:rsidRPr="003226FD">
              <w:rPr>
                <w:strike/>
                <w:lang w:val="es-AR"/>
              </w:rPr>
              <w:t>• Revisado anualmente</w:t>
            </w:r>
          </w:p>
          <w:p w:rsidR="00881485" w:rsidRPr="003226FD" w:rsidRDefault="00881485" w:rsidP="00881485">
            <w:pPr>
              <w:rPr>
                <w:strike/>
                <w:lang w:val="es-AR"/>
              </w:rPr>
            </w:pPr>
            <w:r w:rsidRPr="003226FD">
              <w:rPr>
                <w:strike/>
                <w:lang w:val="es-AR"/>
              </w:rPr>
              <w:t>• Actualizado anualmente</w:t>
            </w:r>
          </w:p>
          <w:p w:rsidR="00881485" w:rsidRPr="003226FD" w:rsidRDefault="00881485" w:rsidP="00881485">
            <w:pPr>
              <w:rPr>
                <w:strike/>
                <w:lang w:val="es-AR"/>
              </w:rPr>
            </w:pPr>
            <w:r w:rsidRPr="003226FD">
              <w:rPr>
                <w:strike/>
                <w:lang w:val="es-AR"/>
              </w:rPr>
              <w:t>El IPDP debería incluir:</w:t>
            </w:r>
          </w:p>
          <w:p w:rsidR="00881485" w:rsidRPr="003226FD" w:rsidRDefault="00881485" w:rsidP="00881485">
            <w:pPr>
              <w:rPr>
                <w:strike/>
                <w:lang w:val="es-AR"/>
              </w:rPr>
            </w:pPr>
            <w:r w:rsidRPr="003226FD">
              <w:rPr>
                <w:strike/>
                <w:lang w:val="es-AR"/>
              </w:rPr>
              <w:t xml:space="preserve">• Uso de las </w:t>
            </w:r>
            <w:r w:rsidR="00524C47">
              <w:rPr>
                <w:strike/>
                <w:lang w:val="es-AR"/>
              </w:rPr>
              <w:t>Directrices</w:t>
            </w:r>
            <w:r w:rsidRPr="003226FD">
              <w:rPr>
                <w:strike/>
                <w:lang w:val="es-AR"/>
              </w:rPr>
              <w:t xml:space="preserve"> de MA para Experiencias de aprendizaje preescolar y </w:t>
            </w:r>
            <w:r w:rsidR="00524C47">
              <w:rPr>
                <w:strike/>
                <w:lang w:val="es-AR"/>
              </w:rPr>
              <w:t>Directrices</w:t>
            </w:r>
            <w:r w:rsidRPr="003226FD">
              <w:rPr>
                <w:strike/>
                <w:lang w:val="es-AR"/>
              </w:rPr>
              <w:t xml:space="preserve"> de aprendizaje para </w:t>
            </w:r>
            <w:r w:rsidR="003226FD" w:rsidRPr="003226FD">
              <w:rPr>
                <w:strike/>
                <w:lang w:val="es-AR"/>
              </w:rPr>
              <w:t>infantes</w:t>
            </w:r>
            <w:r w:rsidRPr="003226FD">
              <w:rPr>
                <w:strike/>
                <w:lang w:val="es-AR"/>
              </w:rPr>
              <w:t xml:space="preserve"> y niños pequeños (</w:t>
            </w:r>
            <w:r w:rsidR="003226FD" w:rsidRPr="003226FD">
              <w:rPr>
                <w:strike/>
                <w:lang w:val="es-AR"/>
              </w:rPr>
              <w:t>infantes</w:t>
            </w:r>
            <w:r w:rsidRPr="003226FD">
              <w:rPr>
                <w:strike/>
                <w:lang w:val="es-AR"/>
              </w:rPr>
              <w:t xml:space="preserve">/ </w:t>
            </w:r>
            <w:r w:rsidR="003226FD" w:rsidRPr="003226FD">
              <w:rPr>
                <w:strike/>
                <w:lang w:val="es-AR"/>
              </w:rPr>
              <w:t>niños pequeños (I/T por sus siglas en inglés)</w:t>
            </w:r>
            <w:r w:rsidRPr="003226FD">
              <w:rPr>
                <w:strike/>
                <w:lang w:val="es-AR"/>
              </w:rPr>
              <w:t xml:space="preserve"> solo aplica si se atiende a este grupo de edad)</w:t>
            </w:r>
          </w:p>
          <w:p w:rsidR="00881485" w:rsidRPr="003226FD" w:rsidRDefault="00881485" w:rsidP="00881485">
            <w:pPr>
              <w:rPr>
                <w:strike/>
                <w:lang w:val="es-AR"/>
              </w:rPr>
            </w:pPr>
            <w:r w:rsidRPr="003226FD">
              <w:rPr>
                <w:strike/>
                <w:lang w:val="es-AR"/>
              </w:rPr>
              <w:t>• Diversidad</w:t>
            </w:r>
          </w:p>
          <w:p w:rsidR="003226FD" w:rsidRPr="003226FD" w:rsidRDefault="00881485" w:rsidP="003226FD">
            <w:pPr>
              <w:rPr>
                <w:strike/>
                <w:lang w:val="es-AR"/>
              </w:rPr>
            </w:pPr>
            <w:r w:rsidRPr="003226FD">
              <w:rPr>
                <w:strike/>
                <w:lang w:val="es-AR"/>
              </w:rPr>
              <w:t>• Desarrollo del lenguaje oral.</w:t>
            </w:r>
          </w:p>
          <w:p w:rsidR="00881485" w:rsidRPr="003226FD" w:rsidRDefault="00881485" w:rsidP="00D92D1C">
            <w:pPr>
              <w:pStyle w:val="Prrafodelista"/>
              <w:numPr>
                <w:ilvl w:val="0"/>
                <w:numId w:val="10"/>
              </w:numPr>
              <w:rPr>
                <w:strike/>
                <w:lang w:val="es-AR"/>
              </w:rPr>
            </w:pPr>
            <w:r w:rsidRPr="003226FD">
              <w:rPr>
                <w:strike/>
                <w:lang w:val="es-AR"/>
              </w:rPr>
              <w:t xml:space="preserve">Apoyo al desarrollo de la </w:t>
            </w:r>
            <w:r w:rsidR="003226FD" w:rsidRPr="003226FD">
              <w:rPr>
                <w:strike/>
                <w:lang w:val="es-AR"/>
              </w:rPr>
              <w:t>lectoescritura de niño</w:t>
            </w:r>
          </w:p>
          <w:p w:rsidR="003226FD" w:rsidRPr="003226FD" w:rsidRDefault="003226FD" w:rsidP="00D92D1C">
            <w:pPr>
              <w:pStyle w:val="Prrafodelista"/>
              <w:numPr>
                <w:ilvl w:val="0"/>
                <w:numId w:val="10"/>
              </w:numPr>
              <w:rPr>
                <w:lang w:val="es-AR"/>
              </w:rPr>
            </w:pPr>
            <w:r w:rsidRPr="003226FD">
              <w:rPr>
                <w:strike/>
                <w:lang w:val="es-AR"/>
              </w:rPr>
              <w:t>Fortalecimiento de factores familiares positivos</w:t>
            </w:r>
          </w:p>
        </w:tc>
      </w:tr>
    </w:tbl>
    <w:p w:rsidR="00883D39" w:rsidRPr="000C4FA9" w:rsidRDefault="00883D39" w:rsidP="009753E8">
      <w:pPr>
        <w:jc w:val="center"/>
        <w:rPr>
          <w:lang w:val="es-ES"/>
        </w:rPr>
      </w:pPr>
    </w:p>
    <w:p w:rsidR="003946F8" w:rsidRPr="000C4FA9" w:rsidRDefault="00883D39">
      <w:pPr>
        <w:rPr>
          <w:lang w:val="es-ES"/>
        </w:rPr>
      </w:pPr>
      <w:r w:rsidRPr="000C4FA9">
        <w:rPr>
          <w:lang w:val="es-ES"/>
        </w:rPr>
        <w:br w:type="page"/>
      </w:r>
    </w:p>
    <w:p w:rsidR="00883D39" w:rsidRPr="000C4FA9" w:rsidRDefault="00883D39" w:rsidP="000E2113">
      <w:pPr>
        <w:pStyle w:val="Ttulo1"/>
        <w:rPr>
          <w:lang w:val="es-ES"/>
        </w:rPr>
      </w:pPr>
      <w:r w:rsidRPr="000C4FA9">
        <w:rPr>
          <w:lang w:val="es-ES"/>
        </w:rPr>
        <w:lastRenderedPageBreak/>
        <w:t xml:space="preserve">4. </w:t>
      </w:r>
      <w:r w:rsidR="003226FD" w:rsidRPr="000C4FA9">
        <w:rPr>
          <w:lang w:val="es-ES"/>
        </w:rPr>
        <w:t>participación de la familia y de la comunidad</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0C4FA9" w:rsidRDefault="00547147" w:rsidP="00547147">
            <w:pPr>
              <w:rPr>
                <w:lang w:val="es-ES"/>
              </w:rPr>
            </w:pPr>
          </w:p>
        </w:tc>
        <w:tc>
          <w:tcPr>
            <w:tcW w:w="2880" w:type="dxa"/>
            <w:vAlign w:val="center"/>
          </w:tcPr>
          <w:p w:rsidR="00547147" w:rsidRPr="00BF1DE3" w:rsidRDefault="00547147" w:rsidP="00B11F30">
            <w:pPr>
              <w:pStyle w:val="Ttulo5"/>
              <w:framePr w:wrap="auto" w:xAlign="left" w:yAlign="inline"/>
            </w:pPr>
            <w:r>
              <w:t>CRITERIO DE</w:t>
            </w:r>
            <w:r w:rsidR="008A64F8">
              <w:t>l</w:t>
            </w:r>
            <w:r w:rsidRPr="00BF1DE3">
              <w:t>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547147" w:rsidP="00547147">
            <w:pPr>
              <w:pStyle w:val="Ttulo5"/>
              <w:framePr w:wrap="auto" w:xAlign="left" w:yAlign="inline"/>
              <w:rPr>
                <w:lang w:val="es-AR"/>
              </w:rPr>
            </w:pPr>
            <w:r w:rsidRPr="00EE2049">
              <w:rPr>
                <w:lang w:val="es-AR"/>
              </w:rPr>
              <w:t>DOCUMENTAC</w:t>
            </w:r>
            <w:r w:rsidR="008A64F8">
              <w:rPr>
                <w:lang w:val="es-AR"/>
              </w:rPr>
              <w:t>i</w:t>
            </w:r>
            <w:r w:rsidRPr="00EE2049">
              <w:rPr>
                <w:lang w:val="es-AR"/>
              </w:rPr>
              <w:t xml:space="preserve">ÓN REQUERIDA, PUNTAJE DE HERRAMIENTAS DE MEDICIÓN, O </w:t>
            </w:r>
            <w:r>
              <w:rPr>
                <w:lang w:val="es-AR"/>
              </w:rPr>
              <w:t xml:space="preserve">Perfeccionamiento </w:t>
            </w:r>
            <w:r w:rsidRPr="00EE2049">
              <w:rPr>
                <w:lang w:val="es-AR"/>
              </w:rPr>
              <w:t>PROFESIONAL FORMAL</w:t>
            </w:r>
          </w:p>
        </w:tc>
      </w:tr>
      <w:tr w:rsidR="00285519" w:rsidRPr="00FC16D9" w:rsidTr="00324006">
        <w:tc>
          <w:tcPr>
            <w:tcW w:w="1008" w:type="dxa"/>
          </w:tcPr>
          <w:p w:rsidR="00285519" w:rsidRPr="00BF1DE3" w:rsidRDefault="003226FD" w:rsidP="009D4F9A">
            <w:pPr>
              <w:jc w:val="center"/>
            </w:pPr>
            <w:proofErr w:type="spellStart"/>
            <w:r>
              <w:t>Nivel</w:t>
            </w:r>
            <w:proofErr w:type="spellEnd"/>
            <w:r w:rsidR="00285519" w:rsidRPr="00BF1DE3">
              <w:t xml:space="preserve"> 2</w:t>
            </w:r>
          </w:p>
        </w:tc>
        <w:tc>
          <w:tcPr>
            <w:tcW w:w="2880" w:type="dxa"/>
          </w:tcPr>
          <w:p w:rsidR="00285519" w:rsidRPr="000C4FA9" w:rsidRDefault="00FD479B" w:rsidP="000E2113">
            <w:pPr>
              <w:rPr>
                <w:lang w:val="es-ES"/>
              </w:rPr>
            </w:pPr>
            <w:r w:rsidRPr="000C4FA9">
              <w:rPr>
                <w:lang w:val="es-ES"/>
              </w:rPr>
              <w:t>4A.2.1</w:t>
            </w:r>
          </w:p>
          <w:p w:rsidR="00747BC7" w:rsidRPr="000C4FA9" w:rsidRDefault="00747BC7" w:rsidP="00747BC7">
            <w:pPr>
              <w:rPr>
                <w:lang w:val="es-ES"/>
              </w:rPr>
            </w:pPr>
            <w:r w:rsidRPr="000C4FA9">
              <w:rPr>
                <w:lang w:val="es-ES"/>
              </w:rPr>
              <w:t>El educador</w:t>
            </w:r>
            <w:r w:rsidR="00FC16D9">
              <w:rPr>
                <w:lang w:val="es-ES"/>
              </w:rPr>
              <w:t xml:space="preserve"> </w:t>
            </w:r>
            <w:r w:rsidRPr="000C4FA9">
              <w:rPr>
                <w:u w:val="single"/>
                <w:lang w:val="es-ES"/>
              </w:rPr>
              <w:t>ofrece</w:t>
            </w:r>
            <w:r w:rsidR="00FC16D9">
              <w:rPr>
                <w:u w:val="single"/>
                <w:lang w:val="es-ES"/>
              </w:rPr>
              <w:t xml:space="preserve"> </w:t>
            </w:r>
            <w:r w:rsidRPr="000C4FA9">
              <w:rPr>
                <w:lang w:val="es-ES"/>
              </w:rPr>
              <w:t>oportunidades</w:t>
            </w:r>
            <w:r w:rsidR="00FC16D9">
              <w:rPr>
                <w:lang w:val="es-ES"/>
              </w:rPr>
              <w:t xml:space="preserve"> </w:t>
            </w:r>
            <w:r w:rsidRPr="000C4FA9">
              <w:rPr>
                <w:lang w:val="es-ES"/>
              </w:rPr>
              <w:t>para</w:t>
            </w:r>
            <w:r w:rsidR="00FC16D9">
              <w:rPr>
                <w:lang w:val="es-ES"/>
              </w:rPr>
              <w:t xml:space="preserve"> </w:t>
            </w:r>
            <w:r w:rsidRPr="000C4FA9">
              <w:rPr>
                <w:lang w:val="es-ES"/>
              </w:rPr>
              <w:t>que los padres se reúnan al menoscada dos meses</w:t>
            </w:r>
          </w:p>
        </w:tc>
        <w:tc>
          <w:tcPr>
            <w:tcW w:w="4500" w:type="dxa"/>
          </w:tcPr>
          <w:p w:rsidR="00747BC7" w:rsidRPr="000C4FA9" w:rsidRDefault="00747BC7" w:rsidP="009D4DEC">
            <w:pPr>
              <w:rPr>
                <w:lang w:val="es-ES"/>
              </w:rPr>
            </w:pPr>
            <w:r w:rsidRPr="000C4FA9">
              <w:rPr>
                <w:lang w:val="es-ES"/>
              </w:rPr>
              <w:t>Documento</w:t>
            </w:r>
            <w:r w:rsidR="00FC16D9">
              <w:rPr>
                <w:lang w:val="es-ES"/>
              </w:rPr>
              <w:t xml:space="preserve"> </w:t>
            </w:r>
            <w:r w:rsidRPr="000C4FA9">
              <w:rPr>
                <w:lang w:val="es-ES"/>
              </w:rPr>
              <w:t>firmado</w:t>
            </w:r>
            <w:r w:rsidR="00FC16D9">
              <w:rPr>
                <w:lang w:val="es-ES"/>
              </w:rPr>
              <w:t xml:space="preserve"> </w:t>
            </w:r>
            <w:r w:rsidRPr="000C4FA9">
              <w:rPr>
                <w:lang w:val="es-ES"/>
              </w:rPr>
              <w:t>por el proveedor de cuidado</w:t>
            </w:r>
            <w:r w:rsidR="00FC16D9">
              <w:rPr>
                <w:lang w:val="es-ES"/>
              </w:rPr>
              <w:t xml:space="preserve"> </w:t>
            </w:r>
            <w:r w:rsidRPr="000C4FA9">
              <w:rPr>
                <w:lang w:val="es-ES"/>
              </w:rPr>
              <w:t>infantil familiar en el que se describe la existencia de oportunidades</w:t>
            </w:r>
            <w:r w:rsidR="00FC16D9">
              <w:rPr>
                <w:lang w:val="es-ES"/>
              </w:rPr>
              <w:t xml:space="preserve"> </w:t>
            </w:r>
            <w:r w:rsidRPr="000C4FA9">
              <w:rPr>
                <w:lang w:val="es-ES"/>
              </w:rPr>
              <w:t>para</w:t>
            </w:r>
            <w:r w:rsidR="00FC16D9">
              <w:rPr>
                <w:lang w:val="es-ES"/>
              </w:rPr>
              <w:t xml:space="preserve"> </w:t>
            </w:r>
            <w:r w:rsidRPr="000C4FA9">
              <w:rPr>
                <w:lang w:val="es-ES"/>
              </w:rPr>
              <w:t>que los padres se reúnan con los educadores al menos</w:t>
            </w:r>
            <w:r w:rsidR="00FC16D9">
              <w:rPr>
                <w:lang w:val="es-ES"/>
              </w:rPr>
              <w:t xml:space="preserve"> </w:t>
            </w:r>
            <w:r w:rsidRPr="000C4FA9">
              <w:rPr>
                <w:lang w:val="es-ES"/>
              </w:rPr>
              <w:t>cada dos meses</w:t>
            </w:r>
          </w:p>
        </w:tc>
        <w:tc>
          <w:tcPr>
            <w:tcW w:w="5940" w:type="dxa"/>
          </w:tcPr>
          <w:p w:rsidR="00747BC7" w:rsidRPr="000C4FA9" w:rsidRDefault="00747BC7" w:rsidP="00747BC7">
            <w:pPr>
              <w:rPr>
                <w:lang w:val="es-ES"/>
              </w:rPr>
            </w:pPr>
            <w:r w:rsidRPr="000C4FA9">
              <w:rPr>
                <w:lang w:val="es-ES"/>
              </w:rPr>
              <w:t>Proporcion</w:t>
            </w:r>
            <w:r w:rsidR="00127949">
              <w:rPr>
                <w:lang w:val="es-ES"/>
              </w:rPr>
              <w:t>ar</w:t>
            </w:r>
            <w:r w:rsidRPr="000C4FA9">
              <w:rPr>
                <w:lang w:val="es-ES"/>
              </w:rPr>
              <w:t xml:space="preserve"> un documento</w:t>
            </w:r>
            <w:r w:rsidR="00FC16D9">
              <w:rPr>
                <w:lang w:val="es-ES"/>
              </w:rPr>
              <w:t xml:space="preserve"> </w:t>
            </w:r>
            <w:r w:rsidRPr="000C4FA9">
              <w:rPr>
                <w:b/>
                <w:lang w:val="es-ES"/>
              </w:rPr>
              <w:t>firmado</w:t>
            </w:r>
            <w:r w:rsidR="00FC16D9">
              <w:rPr>
                <w:b/>
                <w:lang w:val="es-ES"/>
              </w:rPr>
              <w:t xml:space="preserve"> </w:t>
            </w:r>
            <w:r w:rsidRPr="000C4FA9">
              <w:rPr>
                <w:lang w:val="es-ES"/>
              </w:rPr>
              <w:t>que</w:t>
            </w:r>
            <w:r w:rsidR="00FC16D9">
              <w:rPr>
                <w:lang w:val="es-ES"/>
              </w:rPr>
              <w:t xml:space="preserve"> </w:t>
            </w:r>
            <w:r w:rsidRPr="000C4FA9">
              <w:rPr>
                <w:lang w:val="es-ES"/>
              </w:rPr>
              <w:t>demuestra</w:t>
            </w:r>
            <w:r w:rsidR="00FC16D9">
              <w:rPr>
                <w:lang w:val="es-ES"/>
              </w:rPr>
              <w:t xml:space="preserve"> </w:t>
            </w:r>
            <w:r w:rsidRPr="000C4FA9">
              <w:rPr>
                <w:lang w:val="es-ES"/>
              </w:rPr>
              <w:t>que</w:t>
            </w:r>
            <w:r w:rsidR="00FC16D9">
              <w:rPr>
                <w:lang w:val="es-ES"/>
              </w:rPr>
              <w:t xml:space="preserve"> </w:t>
            </w:r>
            <w:r w:rsidRPr="000C4FA9">
              <w:rPr>
                <w:lang w:val="es-ES"/>
              </w:rPr>
              <w:t>las</w:t>
            </w:r>
            <w:r w:rsidR="00FC16D9">
              <w:rPr>
                <w:lang w:val="es-ES"/>
              </w:rPr>
              <w:t xml:space="preserve"> </w:t>
            </w:r>
            <w:r w:rsidRPr="000C4FA9">
              <w:rPr>
                <w:lang w:val="es-ES"/>
              </w:rPr>
              <w:t>oportunidades</w:t>
            </w:r>
            <w:r w:rsidR="00FC16D9">
              <w:rPr>
                <w:lang w:val="es-ES"/>
              </w:rPr>
              <w:t xml:space="preserve"> </w:t>
            </w:r>
            <w:r w:rsidRPr="000C4FA9">
              <w:rPr>
                <w:lang w:val="es-ES"/>
              </w:rPr>
              <w:t>para padres / educadores son:</w:t>
            </w:r>
          </w:p>
          <w:p w:rsidR="00747BC7" w:rsidRPr="000C4FA9" w:rsidRDefault="00747BC7" w:rsidP="001F043C">
            <w:pPr>
              <w:spacing w:before="0" w:after="0"/>
              <w:rPr>
                <w:lang w:val="es-ES"/>
              </w:rPr>
            </w:pPr>
            <w:r w:rsidRPr="000C4FA9">
              <w:rPr>
                <w:lang w:val="es-ES"/>
              </w:rPr>
              <w:t>• Planificadas</w:t>
            </w:r>
          </w:p>
          <w:p w:rsidR="00747BC7" w:rsidRPr="000C4FA9" w:rsidRDefault="00747BC7" w:rsidP="001F043C">
            <w:pPr>
              <w:spacing w:before="0" w:after="0"/>
              <w:rPr>
                <w:lang w:val="es-ES"/>
              </w:rPr>
            </w:pPr>
            <w:r w:rsidRPr="000C4FA9">
              <w:rPr>
                <w:lang w:val="es-ES"/>
              </w:rPr>
              <w:t>• Formales</w:t>
            </w:r>
          </w:p>
          <w:p w:rsidR="00747BC7" w:rsidRPr="000C4FA9" w:rsidRDefault="00747BC7" w:rsidP="001F043C">
            <w:pPr>
              <w:spacing w:before="0" w:after="0"/>
              <w:rPr>
                <w:lang w:val="es-ES"/>
              </w:rPr>
            </w:pPr>
            <w:r w:rsidRPr="000C4FA9">
              <w:rPr>
                <w:lang w:val="es-ES"/>
              </w:rPr>
              <w:t>• Intencionales</w:t>
            </w:r>
          </w:p>
          <w:p w:rsidR="00747BC7" w:rsidRPr="000C4FA9" w:rsidRDefault="00747BC7" w:rsidP="001F043C">
            <w:pPr>
              <w:spacing w:before="0" w:after="0"/>
              <w:rPr>
                <w:lang w:val="es-ES"/>
              </w:rPr>
            </w:pPr>
            <w:r w:rsidRPr="000C4FA9">
              <w:rPr>
                <w:lang w:val="es-ES"/>
              </w:rPr>
              <w:t>• Iniciadas a partir del programa.</w:t>
            </w:r>
          </w:p>
          <w:p w:rsidR="00747BC7" w:rsidRPr="000C4FA9" w:rsidRDefault="009B0061" w:rsidP="001F043C">
            <w:pPr>
              <w:spacing w:before="0" w:after="0"/>
              <w:rPr>
                <w:lang w:val="es-ES"/>
              </w:rPr>
            </w:pPr>
            <w:r>
              <w:rPr>
                <w:lang w:val="es-ES"/>
              </w:rPr>
              <w:t>•O</w:t>
            </w:r>
            <w:r w:rsidR="00747BC7" w:rsidRPr="000C4FA9">
              <w:rPr>
                <w:lang w:val="es-ES"/>
              </w:rPr>
              <w:t>frec</w:t>
            </w:r>
            <w:r>
              <w:rPr>
                <w:lang w:val="es-ES"/>
              </w:rPr>
              <w:t>idas</w:t>
            </w:r>
            <w:r w:rsidR="00747BC7" w:rsidRPr="000C4FA9">
              <w:rPr>
                <w:lang w:val="es-ES"/>
              </w:rPr>
              <w:t xml:space="preserve"> al menoscada dos meses.</w:t>
            </w:r>
          </w:p>
          <w:p w:rsidR="00747BC7" w:rsidRPr="000C4FA9" w:rsidRDefault="00747BC7" w:rsidP="009B0061">
            <w:pPr>
              <w:spacing w:before="0" w:after="0"/>
              <w:rPr>
                <w:lang w:val="es-ES"/>
              </w:rPr>
            </w:pPr>
            <w:r w:rsidRPr="000C4FA9">
              <w:rPr>
                <w:lang w:val="es-ES"/>
              </w:rPr>
              <w:t>Nota: Estas</w:t>
            </w:r>
            <w:r w:rsidR="00FC16D9">
              <w:rPr>
                <w:lang w:val="es-ES"/>
              </w:rPr>
              <w:t xml:space="preserve"> </w:t>
            </w:r>
            <w:r w:rsidRPr="000C4FA9">
              <w:rPr>
                <w:lang w:val="es-ES"/>
              </w:rPr>
              <w:t>oportunidades</w:t>
            </w:r>
            <w:r w:rsidR="00FC16D9">
              <w:rPr>
                <w:lang w:val="es-ES"/>
              </w:rPr>
              <w:t xml:space="preserve"> </w:t>
            </w:r>
            <w:r w:rsidRPr="000C4FA9">
              <w:rPr>
                <w:lang w:val="es-ES"/>
              </w:rPr>
              <w:t>pueden</w:t>
            </w:r>
            <w:r w:rsidR="00FC16D9">
              <w:rPr>
                <w:lang w:val="es-ES"/>
              </w:rPr>
              <w:t xml:space="preserve"> </w:t>
            </w:r>
            <w:r w:rsidRPr="000C4FA9">
              <w:rPr>
                <w:lang w:val="es-ES"/>
              </w:rPr>
              <w:t>ser</w:t>
            </w:r>
            <w:r w:rsidR="00FC16D9">
              <w:rPr>
                <w:lang w:val="es-ES"/>
              </w:rPr>
              <w:t xml:space="preserve"> </w:t>
            </w:r>
            <w:r w:rsidRPr="000C4FA9">
              <w:rPr>
                <w:lang w:val="es-ES"/>
              </w:rPr>
              <w:t xml:space="preserve">presenciales, </w:t>
            </w:r>
            <w:r w:rsidR="009B0061">
              <w:rPr>
                <w:lang w:val="es-ES"/>
              </w:rPr>
              <w:t xml:space="preserve">por medios </w:t>
            </w:r>
            <w:r w:rsidRPr="000C4FA9">
              <w:rPr>
                <w:lang w:val="es-ES"/>
              </w:rPr>
              <w:t>electrónic</w:t>
            </w:r>
            <w:r w:rsidR="009B0061">
              <w:rPr>
                <w:lang w:val="es-ES"/>
              </w:rPr>
              <w:t>os</w:t>
            </w:r>
            <w:r w:rsidRPr="000C4FA9">
              <w:rPr>
                <w:lang w:val="es-ES"/>
              </w:rPr>
              <w:t xml:space="preserve"> o porteléfono</w:t>
            </w:r>
          </w:p>
        </w:tc>
      </w:tr>
      <w:tr w:rsidR="00747BC7" w:rsidRPr="00FC16D9" w:rsidTr="00324006">
        <w:tc>
          <w:tcPr>
            <w:tcW w:w="1008" w:type="dxa"/>
          </w:tcPr>
          <w:p w:rsidR="00747BC7" w:rsidRDefault="00747BC7">
            <w:proofErr w:type="spellStart"/>
            <w:r w:rsidRPr="00604049">
              <w:t>Nivel</w:t>
            </w:r>
            <w:proofErr w:type="spellEnd"/>
            <w:r w:rsidRPr="00604049">
              <w:t xml:space="preserve"> 2</w:t>
            </w:r>
          </w:p>
        </w:tc>
        <w:tc>
          <w:tcPr>
            <w:tcW w:w="2880" w:type="dxa"/>
          </w:tcPr>
          <w:p w:rsidR="00747BC7" w:rsidRPr="000C4FA9" w:rsidRDefault="00747BC7" w:rsidP="00BE7489">
            <w:pPr>
              <w:rPr>
                <w:lang w:val="es-ES"/>
              </w:rPr>
            </w:pPr>
            <w:r w:rsidRPr="000C4FA9">
              <w:rPr>
                <w:lang w:val="es-ES"/>
              </w:rPr>
              <w:t>4A.2.2</w:t>
            </w:r>
          </w:p>
          <w:p w:rsidR="003321DC" w:rsidRPr="000C4FA9" w:rsidRDefault="003321DC" w:rsidP="00127949">
            <w:pPr>
              <w:rPr>
                <w:lang w:val="es-ES"/>
              </w:rPr>
            </w:pPr>
            <w:r w:rsidRPr="000C4FA9">
              <w:rPr>
                <w:lang w:val="es-ES"/>
              </w:rPr>
              <w:t>El educador</w:t>
            </w:r>
            <w:r w:rsidR="00FC16D9">
              <w:rPr>
                <w:lang w:val="es-ES"/>
              </w:rPr>
              <w:t xml:space="preserve"> </w:t>
            </w:r>
            <w:r w:rsidRPr="000C4FA9">
              <w:rPr>
                <w:lang w:val="es-ES"/>
              </w:rPr>
              <w:t>guarda</w:t>
            </w:r>
            <w:r w:rsidR="00FC16D9">
              <w:rPr>
                <w:lang w:val="es-ES"/>
              </w:rPr>
              <w:t xml:space="preserve"> </w:t>
            </w:r>
            <w:r w:rsidRPr="000C4FA9">
              <w:rPr>
                <w:lang w:val="es-ES"/>
              </w:rPr>
              <w:t>una</w:t>
            </w:r>
            <w:r w:rsidR="00FC16D9">
              <w:rPr>
                <w:lang w:val="es-ES"/>
              </w:rPr>
              <w:t xml:space="preserve"> </w:t>
            </w:r>
            <w:r w:rsidRPr="000C4FA9">
              <w:rPr>
                <w:lang w:val="es-ES"/>
              </w:rPr>
              <w:t>lista de los recursos</w:t>
            </w:r>
            <w:r w:rsidR="00FC16D9">
              <w:rPr>
                <w:lang w:val="es-ES"/>
              </w:rPr>
              <w:t xml:space="preserve"> </w:t>
            </w:r>
            <w:r w:rsidRPr="000C4FA9">
              <w:rPr>
                <w:lang w:val="es-ES"/>
              </w:rPr>
              <w:t>comunitarios</w:t>
            </w:r>
            <w:r w:rsidR="00FC16D9">
              <w:rPr>
                <w:lang w:val="es-ES"/>
              </w:rPr>
              <w:t xml:space="preserve"> </w:t>
            </w:r>
            <w:r w:rsidRPr="000C4FA9">
              <w:rPr>
                <w:lang w:val="es-ES"/>
              </w:rPr>
              <w:t>actualizada de ayudan a las</w:t>
            </w:r>
            <w:r w:rsidR="00FC16D9">
              <w:rPr>
                <w:lang w:val="es-ES"/>
              </w:rPr>
              <w:t xml:space="preserve"> </w:t>
            </w:r>
            <w:r w:rsidRPr="000C4FA9">
              <w:rPr>
                <w:lang w:val="es-ES"/>
              </w:rPr>
              <w:t>familias, a la que los padres pueden</w:t>
            </w:r>
            <w:r w:rsidR="00FC16D9">
              <w:rPr>
                <w:lang w:val="es-ES"/>
              </w:rPr>
              <w:t xml:space="preserve"> </w:t>
            </w:r>
            <w:r w:rsidRPr="000C4FA9">
              <w:rPr>
                <w:lang w:val="es-ES"/>
              </w:rPr>
              <w:t>siempre</w:t>
            </w:r>
            <w:r w:rsidR="00FC16D9">
              <w:rPr>
                <w:lang w:val="es-ES"/>
              </w:rPr>
              <w:t xml:space="preserve"> </w:t>
            </w:r>
            <w:r w:rsidRPr="000C4FA9">
              <w:rPr>
                <w:lang w:val="es-ES"/>
              </w:rPr>
              <w:t xml:space="preserve">acceder, </w:t>
            </w:r>
            <w:r w:rsidR="001F043C" w:rsidRPr="000C4FA9">
              <w:rPr>
                <w:lang w:val="es-ES"/>
              </w:rPr>
              <w:t>en la que se incluye</w:t>
            </w:r>
            <w:r w:rsidR="00FC16D9">
              <w:rPr>
                <w:lang w:val="es-ES"/>
              </w:rPr>
              <w:t xml:space="preserve"> </w:t>
            </w:r>
            <w:r w:rsidRPr="000C4FA9">
              <w:rPr>
                <w:lang w:val="es-ES"/>
              </w:rPr>
              <w:t>información</w:t>
            </w:r>
            <w:r w:rsidR="00FC16D9">
              <w:rPr>
                <w:lang w:val="es-ES"/>
              </w:rPr>
              <w:t xml:space="preserve"> </w:t>
            </w:r>
            <w:r w:rsidRPr="000C4FA9">
              <w:rPr>
                <w:lang w:val="es-ES"/>
              </w:rPr>
              <w:t>sobre los recursos</w:t>
            </w:r>
            <w:r w:rsidR="00FC16D9">
              <w:rPr>
                <w:lang w:val="es-ES"/>
              </w:rPr>
              <w:t xml:space="preserve"> </w:t>
            </w:r>
            <w:r w:rsidRPr="000C4FA9">
              <w:rPr>
                <w:lang w:val="es-ES"/>
              </w:rPr>
              <w:t>disponibles</w:t>
            </w:r>
            <w:r w:rsidR="00FC16D9">
              <w:rPr>
                <w:lang w:val="es-ES"/>
              </w:rPr>
              <w:t xml:space="preserve"> </w:t>
            </w:r>
            <w:r w:rsidRPr="000C4FA9">
              <w:rPr>
                <w:lang w:val="es-ES"/>
              </w:rPr>
              <w:t>para</w:t>
            </w:r>
            <w:r w:rsidR="00FC16D9">
              <w:rPr>
                <w:lang w:val="es-ES"/>
              </w:rPr>
              <w:t xml:space="preserve"> </w:t>
            </w:r>
            <w:r w:rsidR="001F043C" w:rsidRPr="000C4FA9">
              <w:rPr>
                <w:lang w:val="es-ES"/>
              </w:rPr>
              <w:t>los</w:t>
            </w:r>
            <w:r w:rsidR="00FC16D9">
              <w:rPr>
                <w:lang w:val="es-ES"/>
              </w:rPr>
              <w:t xml:space="preserve"> </w:t>
            </w:r>
            <w:r w:rsidRPr="000C4FA9">
              <w:rPr>
                <w:lang w:val="es-ES"/>
              </w:rPr>
              <w:t>exámenes</w:t>
            </w:r>
            <w:r w:rsidR="009B0061">
              <w:rPr>
                <w:lang w:val="es-ES"/>
              </w:rPr>
              <w:t xml:space="preserve"> de diagnóstico </w:t>
            </w:r>
            <w:r w:rsidRPr="000C4FA9">
              <w:rPr>
                <w:lang w:val="es-ES"/>
              </w:rPr>
              <w:t>anuales de la vista, audición y dentales</w:t>
            </w:r>
          </w:p>
        </w:tc>
        <w:tc>
          <w:tcPr>
            <w:tcW w:w="4500" w:type="dxa"/>
          </w:tcPr>
          <w:p w:rsidR="00747BC7" w:rsidRPr="000C4FA9" w:rsidRDefault="003321DC" w:rsidP="00127949">
            <w:pPr>
              <w:rPr>
                <w:lang w:val="es-ES"/>
              </w:rPr>
            </w:pPr>
            <w:r>
              <w:rPr>
                <w:lang w:val="es-AR"/>
              </w:rPr>
              <w:t xml:space="preserve">Escala de Administración de Empresas, </w:t>
            </w:r>
            <w:r w:rsidRPr="003D3CC3">
              <w:rPr>
                <w:i/>
                <w:lang w:val="es-AR"/>
              </w:rPr>
              <w:t xml:space="preserve">Business </w:t>
            </w:r>
            <w:proofErr w:type="spellStart"/>
            <w:r w:rsidRPr="007E700B">
              <w:rPr>
                <w:i/>
                <w:lang w:val="es-AR"/>
              </w:rPr>
              <w:t>Administration</w:t>
            </w:r>
            <w:proofErr w:type="spellEnd"/>
            <w:r w:rsidR="00FC16D9">
              <w:rPr>
                <w:i/>
                <w:lang w:val="es-AR"/>
              </w:rPr>
              <w:t xml:space="preserve">  </w:t>
            </w:r>
            <w:proofErr w:type="spellStart"/>
            <w:r w:rsidRPr="007E700B">
              <w:rPr>
                <w:i/>
                <w:lang w:val="es-AR"/>
              </w:rPr>
              <w:t>Scale</w:t>
            </w:r>
            <w:proofErr w:type="spellEnd"/>
            <w:r w:rsidR="00FC16D9">
              <w:rPr>
                <w:i/>
                <w:lang w:val="es-AR"/>
              </w:rPr>
              <w:t xml:space="preserve"> </w:t>
            </w:r>
            <w:r w:rsidRPr="003D3CC3">
              <w:rPr>
                <w:lang w:val="es-AR"/>
              </w:rPr>
              <w:t xml:space="preserve">(BAS </w:t>
            </w:r>
            <w:r>
              <w:rPr>
                <w:lang w:val="es-AR"/>
              </w:rPr>
              <w:t>p</w:t>
            </w:r>
            <w:r w:rsidRPr="003D3CC3">
              <w:rPr>
                <w:lang w:val="es-AR"/>
              </w:rPr>
              <w:t>or sus siglas en ingl</w:t>
            </w:r>
            <w:r>
              <w:rPr>
                <w:lang w:val="es-AR"/>
              </w:rPr>
              <w:t>és) que refleja un puntaje de 3 o superior</w:t>
            </w:r>
          </w:p>
        </w:tc>
        <w:tc>
          <w:tcPr>
            <w:tcW w:w="5940" w:type="dxa"/>
          </w:tcPr>
          <w:p w:rsidR="003321DC" w:rsidRPr="000C4FA9" w:rsidRDefault="003321DC" w:rsidP="003321DC">
            <w:pPr>
              <w:rPr>
                <w:lang w:val="es-ES"/>
              </w:rPr>
            </w:pPr>
            <w:r w:rsidRPr="003D3CC3">
              <w:rPr>
                <w:lang w:val="es-AR"/>
              </w:rPr>
              <w:t>Hoja de resultados de</w:t>
            </w:r>
            <w:r>
              <w:rPr>
                <w:lang w:val="es-AR"/>
              </w:rPr>
              <w:t xml:space="preserve"> la </w:t>
            </w:r>
            <w:r w:rsidRPr="003D3CC3">
              <w:rPr>
                <w:lang w:val="es-AR"/>
              </w:rPr>
              <w:t xml:space="preserve">BAS </w:t>
            </w:r>
            <w:r>
              <w:rPr>
                <w:lang w:val="es-AR"/>
              </w:rPr>
              <w:t>que refleja un puntaje de 3 o superior</w:t>
            </w:r>
          </w:p>
          <w:p w:rsidR="003321DC" w:rsidRPr="000C4FA9" w:rsidRDefault="003321DC" w:rsidP="003E0259">
            <w:pPr>
              <w:rPr>
                <w:lang w:val="es-ES"/>
              </w:rPr>
            </w:pPr>
          </w:p>
        </w:tc>
      </w:tr>
      <w:tr w:rsidR="00747BC7" w:rsidRPr="00FC16D9" w:rsidTr="00324006">
        <w:tc>
          <w:tcPr>
            <w:tcW w:w="1008" w:type="dxa"/>
          </w:tcPr>
          <w:p w:rsidR="00747BC7" w:rsidRDefault="00747BC7">
            <w:proofErr w:type="spellStart"/>
            <w:r w:rsidRPr="00604049">
              <w:t>Nivel</w:t>
            </w:r>
            <w:proofErr w:type="spellEnd"/>
            <w:r w:rsidRPr="00604049">
              <w:t xml:space="preserve"> 2</w:t>
            </w:r>
          </w:p>
        </w:tc>
        <w:tc>
          <w:tcPr>
            <w:tcW w:w="2880" w:type="dxa"/>
          </w:tcPr>
          <w:p w:rsidR="00747BC7" w:rsidRPr="000C4FA9" w:rsidRDefault="00747BC7" w:rsidP="00BE7489">
            <w:pPr>
              <w:rPr>
                <w:lang w:val="es-ES"/>
              </w:rPr>
            </w:pPr>
            <w:r w:rsidRPr="000C4FA9">
              <w:rPr>
                <w:lang w:val="es-ES"/>
              </w:rPr>
              <w:t>4A.2.3</w:t>
            </w:r>
          </w:p>
          <w:p w:rsidR="00747BC7" w:rsidRPr="000C4FA9" w:rsidRDefault="001F043C" w:rsidP="001F043C">
            <w:pPr>
              <w:rPr>
                <w:lang w:val="es-ES"/>
              </w:rPr>
            </w:pPr>
            <w:r w:rsidRPr="000C4FA9">
              <w:rPr>
                <w:lang w:val="es-ES"/>
              </w:rPr>
              <w:t>El educador</w:t>
            </w:r>
            <w:r w:rsidR="00FC16D9">
              <w:rPr>
                <w:lang w:val="es-ES"/>
              </w:rPr>
              <w:t xml:space="preserve"> </w:t>
            </w:r>
            <w:r w:rsidRPr="000C4FA9">
              <w:rPr>
                <w:lang w:val="es-ES"/>
              </w:rPr>
              <w:t>participa en los eventos</w:t>
            </w:r>
            <w:r w:rsidR="00FC16D9">
              <w:rPr>
                <w:lang w:val="es-ES"/>
              </w:rPr>
              <w:t xml:space="preserve"> </w:t>
            </w:r>
            <w:r w:rsidRPr="000C4FA9">
              <w:rPr>
                <w:lang w:val="es-ES"/>
              </w:rPr>
              <w:t>comunitarios</w:t>
            </w:r>
          </w:p>
        </w:tc>
        <w:tc>
          <w:tcPr>
            <w:tcW w:w="4500" w:type="dxa"/>
          </w:tcPr>
          <w:p w:rsidR="001F043C" w:rsidRPr="000C4FA9" w:rsidRDefault="001F043C" w:rsidP="001F043C">
            <w:pPr>
              <w:rPr>
                <w:lang w:val="es-ES"/>
              </w:rPr>
            </w:pPr>
            <w:r w:rsidRPr="000C4FA9">
              <w:rPr>
                <w:lang w:val="es-ES"/>
              </w:rPr>
              <w:t>Documento</w:t>
            </w:r>
            <w:r w:rsidR="00FC16D9">
              <w:rPr>
                <w:lang w:val="es-ES"/>
              </w:rPr>
              <w:t xml:space="preserve"> </w:t>
            </w:r>
            <w:r w:rsidRPr="000C4FA9">
              <w:rPr>
                <w:lang w:val="es-ES"/>
              </w:rPr>
              <w:t>firmado</w:t>
            </w:r>
            <w:r w:rsidR="00FC16D9">
              <w:rPr>
                <w:lang w:val="es-ES"/>
              </w:rPr>
              <w:t xml:space="preserve"> </w:t>
            </w:r>
            <w:r w:rsidRPr="000C4FA9">
              <w:rPr>
                <w:lang w:val="es-ES"/>
              </w:rPr>
              <w:t xml:space="preserve">por un proveedor de </w:t>
            </w:r>
            <w:r w:rsidR="00C34DD4" w:rsidRPr="000C4FA9">
              <w:rPr>
                <w:lang w:val="es-ES"/>
              </w:rPr>
              <w:t>cuidado infantil</w:t>
            </w:r>
            <w:r w:rsidRPr="000C4FA9">
              <w:rPr>
                <w:lang w:val="es-ES"/>
              </w:rPr>
              <w:t xml:space="preserve"> familiar que describe brevemente los eventos</w:t>
            </w:r>
            <w:r w:rsidR="00FC16D9">
              <w:rPr>
                <w:lang w:val="es-ES"/>
              </w:rPr>
              <w:t xml:space="preserve"> </w:t>
            </w:r>
            <w:r w:rsidRPr="000C4FA9">
              <w:rPr>
                <w:lang w:val="es-ES"/>
              </w:rPr>
              <w:t>comunitarios en los que</w:t>
            </w:r>
            <w:r w:rsidR="00FC16D9">
              <w:rPr>
                <w:lang w:val="es-ES"/>
              </w:rPr>
              <w:t xml:space="preserve"> </w:t>
            </w:r>
            <w:r w:rsidRPr="000C4FA9">
              <w:rPr>
                <w:lang w:val="es-ES"/>
              </w:rPr>
              <w:t>participa el programa al menosunavez al año</w:t>
            </w:r>
          </w:p>
          <w:p w:rsidR="001F043C" w:rsidRPr="000C4FA9" w:rsidRDefault="001F043C" w:rsidP="001F043C">
            <w:pPr>
              <w:rPr>
                <w:lang w:val="es-ES"/>
              </w:rPr>
            </w:pPr>
          </w:p>
        </w:tc>
        <w:tc>
          <w:tcPr>
            <w:tcW w:w="5940" w:type="dxa"/>
          </w:tcPr>
          <w:p w:rsidR="001F043C" w:rsidRPr="000C4FA9" w:rsidRDefault="001F043C" w:rsidP="001F043C">
            <w:pPr>
              <w:spacing w:before="0" w:after="0"/>
              <w:rPr>
                <w:lang w:val="es-ES"/>
              </w:rPr>
            </w:pPr>
            <w:r w:rsidRPr="000C4FA9">
              <w:rPr>
                <w:lang w:val="es-ES"/>
              </w:rPr>
              <w:t>Proporcion</w:t>
            </w:r>
            <w:r w:rsidR="00127949">
              <w:rPr>
                <w:lang w:val="es-ES"/>
              </w:rPr>
              <w:t>ar</w:t>
            </w:r>
            <w:r w:rsidRPr="000C4FA9">
              <w:rPr>
                <w:lang w:val="es-ES"/>
              </w:rPr>
              <w:t xml:space="preserve"> un documento</w:t>
            </w:r>
            <w:r w:rsidR="00FC16D9">
              <w:rPr>
                <w:lang w:val="es-ES"/>
              </w:rPr>
              <w:t xml:space="preserve"> </w:t>
            </w:r>
            <w:r w:rsidRPr="000C4FA9">
              <w:rPr>
                <w:b/>
                <w:lang w:val="es-ES"/>
              </w:rPr>
              <w:t>firmado</w:t>
            </w:r>
            <w:r w:rsidR="00FC16D9">
              <w:rPr>
                <w:b/>
                <w:lang w:val="es-ES"/>
              </w:rPr>
              <w:t xml:space="preserve"> </w:t>
            </w:r>
            <w:r w:rsidRPr="000C4FA9">
              <w:rPr>
                <w:lang w:val="es-ES"/>
              </w:rPr>
              <w:t>que</w:t>
            </w:r>
            <w:r w:rsidR="00FC16D9">
              <w:rPr>
                <w:lang w:val="es-ES"/>
              </w:rPr>
              <w:t xml:space="preserve"> </w:t>
            </w:r>
            <w:r w:rsidRPr="000C4FA9">
              <w:rPr>
                <w:lang w:val="es-ES"/>
              </w:rPr>
              <w:t>detalla:</w:t>
            </w:r>
          </w:p>
          <w:p w:rsidR="001F043C" w:rsidRPr="000C4FA9" w:rsidRDefault="001F043C" w:rsidP="001F043C">
            <w:pPr>
              <w:spacing w:before="0" w:after="0"/>
              <w:rPr>
                <w:lang w:val="es-ES"/>
              </w:rPr>
            </w:pPr>
            <w:r w:rsidRPr="000C4FA9">
              <w:rPr>
                <w:lang w:val="es-ES"/>
              </w:rPr>
              <w:t xml:space="preserve">• </w:t>
            </w:r>
            <w:r w:rsidR="009B0061">
              <w:rPr>
                <w:lang w:val="es-ES"/>
              </w:rPr>
              <w:t>La l</w:t>
            </w:r>
            <w:r w:rsidRPr="000C4FA9">
              <w:rPr>
                <w:lang w:val="es-ES"/>
              </w:rPr>
              <w:t>ista de eventos en los que el proveedor ha participado en los últimos 12 meses</w:t>
            </w:r>
          </w:p>
          <w:p w:rsidR="001F043C" w:rsidRPr="000C4FA9" w:rsidRDefault="001F043C" w:rsidP="001F043C">
            <w:pPr>
              <w:spacing w:before="0" w:after="0"/>
              <w:rPr>
                <w:lang w:val="es-ES"/>
              </w:rPr>
            </w:pPr>
            <w:r w:rsidRPr="000C4FA9">
              <w:rPr>
                <w:lang w:val="es-ES"/>
              </w:rPr>
              <w:t>• Los eventos</w:t>
            </w:r>
            <w:r w:rsidR="00FC16D9">
              <w:rPr>
                <w:lang w:val="es-ES"/>
              </w:rPr>
              <w:t xml:space="preserve"> </w:t>
            </w:r>
            <w:r w:rsidRPr="000C4FA9">
              <w:rPr>
                <w:lang w:val="es-ES"/>
              </w:rPr>
              <w:t>deben</w:t>
            </w:r>
            <w:r w:rsidR="00FC16D9">
              <w:rPr>
                <w:lang w:val="es-ES"/>
              </w:rPr>
              <w:t xml:space="preserve"> </w:t>
            </w:r>
            <w:r w:rsidRPr="000C4FA9">
              <w:rPr>
                <w:lang w:val="es-ES"/>
              </w:rPr>
              <w:t>ser en colaboración con otras</w:t>
            </w:r>
            <w:r w:rsidR="00FC16D9">
              <w:rPr>
                <w:lang w:val="es-ES"/>
              </w:rPr>
              <w:t xml:space="preserve"> </w:t>
            </w:r>
            <w:r w:rsidRPr="000C4FA9">
              <w:rPr>
                <w:lang w:val="es-ES"/>
              </w:rPr>
              <w:t>organizaciones</w:t>
            </w:r>
            <w:r w:rsidR="00FC16D9">
              <w:rPr>
                <w:lang w:val="es-ES"/>
              </w:rPr>
              <w:t xml:space="preserve"> </w:t>
            </w:r>
            <w:r w:rsidRPr="000C4FA9">
              <w:rPr>
                <w:lang w:val="es-ES"/>
              </w:rPr>
              <w:t>comunitarias.</w:t>
            </w:r>
          </w:p>
          <w:p w:rsidR="00747BC7" w:rsidRPr="000C4FA9" w:rsidRDefault="001F043C" w:rsidP="00127949">
            <w:pPr>
              <w:spacing w:before="0" w:after="0"/>
              <w:rPr>
                <w:lang w:val="es-ES"/>
              </w:rPr>
            </w:pPr>
            <w:r w:rsidRPr="000C4FA9">
              <w:rPr>
                <w:lang w:val="es-ES"/>
              </w:rPr>
              <w:t>Nota: los viajes</w:t>
            </w:r>
            <w:r w:rsidR="00FC16D9">
              <w:rPr>
                <w:lang w:val="es-ES"/>
              </w:rPr>
              <w:t xml:space="preserve"> </w:t>
            </w:r>
            <w:r w:rsidRPr="000C4FA9">
              <w:rPr>
                <w:lang w:val="es-ES"/>
              </w:rPr>
              <w:t>realizados</w:t>
            </w:r>
            <w:r w:rsidR="00FC16D9">
              <w:rPr>
                <w:lang w:val="es-ES"/>
              </w:rPr>
              <w:t xml:space="preserve"> </w:t>
            </w:r>
            <w:r w:rsidRPr="000C4FA9">
              <w:rPr>
                <w:lang w:val="es-ES"/>
              </w:rPr>
              <w:t>por la clase no verifican este</w:t>
            </w:r>
            <w:r w:rsidR="00FC16D9">
              <w:rPr>
                <w:lang w:val="es-ES"/>
              </w:rPr>
              <w:t xml:space="preserve"> </w:t>
            </w:r>
            <w:r w:rsidRPr="000C4FA9">
              <w:rPr>
                <w:lang w:val="es-ES"/>
              </w:rPr>
              <w:t>estándar, a menos</w:t>
            </w:r>
            <w:r w:rsidR="00FC16D9">
              <w:rPr>
                <w:lang w:val="es-ES"/>
              </w:rPr>
              <w:t xml:space="preserve"> </w:t>
            </w:r>
            <w:r w:rsidRPr="000C4FA9">
              <w:rPr>
                <w:lang w:val="es-ES"/>
              </w:rPr>
              <w:t>que sea un evento</w:t>
            </w:r>
            <w:r w:rsidR="00FC16D9">
              <w:rPr>
                <w:lang w:val="es-ES"/>
              </w:rPr>
              <w:t xml:space="preserve"> </w:t>
            </w:r>
            <w:r w:rsidRPr="000C4FA9">
              <w:rPr>
                <w:lang w:val="es-ES"/>
              </w:rPr>
              <w:t>comunitario</w:t>
            </w:r>
          </w:p>
        </w:tc>
      </w:tr>
    </w:tbl>
    <w:p w:rsidR="00BE7489" w:rsidRPr="000C4FA9" w:rsidRDefault="00BE7489" w:rsidP="00176E1B">
      <w:pPr>
        <w:rPr>
          <w:rFonts w:cs="Verdana"/>
          <w:b/>
          <w:color w:val="00B050"/>
          <w:sz w:val="28"/>
          <w:szCs w:val="28"/>
          <w:lang w:val="es-ES"/>
        </w:rPr>
      </w:pPr>
    </w:p>
    <w:p w:rsidR="00BE7489" w:rsidRPr="000C4FA9" w:rsidRDefault="00BE7489">
      <w:pPr>
        <w:spacing w:before="0" w:after="200" w:line="252" w:lineRule="auto"/>
        <w:rPr>
          <w:rFonts w:cs="Verdana"/>
          <w:b/>
          <w:color w:val="00B050"/>
          <w:sz w:val="28"/>
          <w:szCs w:val="28"/>
          <w:lang w:val="es-ES"/>
        </w:rPr>
      </w:pPr>
      <w:r w:rsidRPr="000C4FA9">
        <w:rPr>
          <w:rFonts w:cs="Verdana"/>
          <w:b/>
          <w:color w:val="00B050"/>
          <w:sz w:val="28"/>
          <w:szCs w:val="28"/>
          <w:lang w:val="es-ES"/>
        </w:rPr>
        <w:br w:type="page"/>
      </w:r>
    </w:p>
    <w:p w:rsidR="00176E1B" w:rsidRPr="000C4FA9" w:rsidRDefault="00176E1B" w:rsidP="00176E1B">
      <w:pPr>
        <w:rPr>
          <w:rFonts w:cs="Verdana"/>
          <w:b/>
          <w:sz w:val="28"/>
          <w:szCs w:val="28"/>
          <w:lang w:val="es-E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0C4FA9" w:rsidRDefault="00547147" w:rsidP="00547147">
            <w:pPr>
              <w:rPr>
                <w:lang w:val="es-ES"/>
              </w:rPr>
            </w:pPr>
          </w:p>
        </w:tc>
        <w:tc>
          <w:tcPr>
            <w:tcW w:w="2880" w:type="dxa"/>
            <w:vAlign w:val="center"/>
          </w:tcPr>
          <w:p w:rsidR="00547147" w:rsidRPr="00BF1DE3" w:rsidRDefault="006757F6" w:rsidP="00B11F30">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shd w:val="clear" w:color="auto" w:fill="FFFFFF" w:themeFill="background1"/>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285519" w:rsidRPr="00FC16D9" w:rsidTr="00465E3A">
        <w:tc>
          <w:tcPr>
            <w:tcW w:w="1008" w:type="dxa"/>
          </w:tcPr>
          <w:p w:rsidR="00285519" w:rsidRPr="00DB2227" w:rsidRDefault="00176E1B" w:rsidP="001F043C">
            <w:pPr>
              <w:jc w:val="center"/>
            </w:pPr>
            <w:r w:rsidRPr="00547147">
              <w:rPr>
                <w:lang w:val="es-AR"/>
              </w:rPr>
              <w:br w:type="page"/>
            </w:r>
            <w:r w:rsidR="001F043C">
              <w:t>Nivel</w:t>
            </w:r>
            <w:r w:rsidR="00285519" w:rsidRPr="00BF1DE3">
              <w:t xml:space="preserve"> 2</w:t>
            </w:r>
          </w:p>
        </w:tc>
        <w:tc>
          <w:tcPr>
            <w:tcW w:w="2880" w:type="dxa"/>
          </w:tcPr>
          <w:p w:rsidR="00285519" w:rsidRPr="000C4FA9" w:rsidRDefault="00465E3A" w:rsidP="00BE7489">
            <w:pPr>
              <w:rPr>
                <w:lang w:val="es-ES"/>
              </w:rPr>
            </w:pPr>
            <w:r w:rsidRPr="000C4FA9">
              <w:rPr>
                <w:lang w:val="es-ES"/>
              </w:rPr>
              <w:t>4A.2.4</w:t>
            </w:r>
          </w:p>
          <w:p w:rsidR="005D3EF6" w:rsidRPr="000C4FA9" w:rsidRDefault="005D3EF6" w:rsidP="005D3EF6">
            <w:pPr>
              <w:rPr>
                <w:lang w:val="es-ES"/>
              </w:rPr>
            </w:pPr>
            <w:r w:rsidRPr="000C4FA9">
              <w:rPr>
                <w:lang w:val="es-ES"/>
              </w:rPr>
              <w:t>El educador</w:t>
            </w:r>
            <w:r w:rsidR="00FC16D9">
              <w:rPr>
                <w:lang w:val="es-ES"/>
              </w:rPr>
              <w:t xml:space="preserve"> </w:t>
            </w:r>
            <w:r w:rsidRPr="000C4FA9">
              <w:rPr>
                <w:lang w:val="es-ES"/>
              </w:rPr>
              <w:t>establece</w:t>
            </w:r>
            <w:r w:rsidR="00FC16D9">
              <w:rPr>
                <w:lang w:val="es-ES"/>
              </w:rPr>
              <w:t xml:space="preserve"> </w:t>
            </w:r>
            <w:r w:rsidRPr="000C4FA9">
              <w:rPr>
                <w:lang w:val="es-ES"/>
              </w:rPr>
              <w:t>una</w:t>
            </w:r>
            <w:r w:rsidR="00FC16D9">
              <w:rPr>
                <w:lang w:val="es-ES"/>
              </w:rPr>
              <w:t xml:space="preserve"> </w:t>
            </w:r>
            <w:r w:rsidRPr="000C4FA9">
              <w:rPr>
                <w:lang w:val="es-ES"/>
              </w:rPr>
              <w:t xml:space="preserve">comunicación </w:t>
            </w:r>
            <w:r w:rsidR="00524C47" w:rsidRPr="000C4FA9">
              <w:rPr>
                <w:lang w:val="es-ES"/>
              </w:rPr>
              <w:t>contin</w:t>
            </w:r>
            <w:r w:rsidR="00127949">
              <w:rPr>
                <w:lang w:val="es-ES"/>
              </w:rPr>
              <w:t>u</w:t>
            </w:r>
            <w:r w:rsidR="00524C47" w:rsidRPr="000C4FA9">
              <w:rPr>
                <w:lang w:val="es-ES"/>
              </w:rPr>
              <w:t>a</w:t>
            </w:r>
            <w:r w:rsidRPr="000C4FA9">
              <w:rPr>
                <w:lang w:val="es-ES"/>
              </w:rPr>
              <w:t xml:space="preserve"> con otros</w:t>
            </w:r>
            <w:r w:rsidR="00FC16D9">
              <w:rPr>
                <w:lang w:val="es-ES"/>
              </w:rPr>
              <w:t xml:space="preserve"> </w:t>
            </w:r>
            <w:r w:rsidRPr="000C4FA9">
              <w:rPr>
                <w:lang w:val="es-ES"/>
              </w:rPr>
              <w:t>proveedores de cuidado</w:t>
            </w:r>
            <w:r w:rsidR="00FC16D9">
              <w:rPr>
                <w:lang w:val="es-ES"/>
              </w:rPr>
              <w:t xml:space="preserve"> </w:t>
            </w:r>
            <w:r w:rsidRPr="000C4FA9">
              <w:rPr>
                <w:lang w:val="es-ES"/>
              </w:rPr>
              <w:t>infantil familiar</w:t>
            </w:r>
            <w:r w:rsidR="00FC16D9">
              <w:rPr>
                <w:lang w:val="es-ES"/>
              </w:rPr>
              <w:t xml:space="preserve"> </w:t>
            </w:r>
            <w:r w:rsidRPr="000C4FA9">
              <w:rPr>
                <w:lang w:val="es-ES"/>
              </w:rPr>
              <w:t>en la comunidad o agencias</w:t>
            </w:r>
            <w:r w:rsidR="00FC16D9">
              <w:rPr>
                <w:lang w:val="es-ES"/>
              </w:rPr>
              <w:t xml:space="preserve"> </w:t>
            </w:r>
            <w:r w:rsidRPr="000C4FA9">
              <w:rPr>
                <w:lang w:val="es-ES"/>
              </w:rPr>
              <w:t>comunitarias</w:t>
            </w:r>
            <w:r w:rsidR="00FC16D9">
              <w:rPr>
                <w:lang w:val="es-ES"/>
              </w:rPr>
              <w:t xml:space="preserve"> </w:t>
            </w:r>
            <w:r w:rsidRPr="000C4FA9">
              <w:rPr>
                <w:lang w:val="es-ES"/>
              </w:rPr>
              <w:t>para</w:t>
            </w:r>
            <w:r w:rsidR="00FC16D9">
              <w:rPr>
                <w:lang w:val="es-ES"/>
              </w:rPr>
              <w:t xml:space="preserve"> </w:t>
            </w:r>
            <w:r w:rsidRPr="000C4FA9">
              <w:rPr>
                <w:lang w:val="es-ES"/>
              </w:rPr>
              <w:t>intercambiar</w:t>
            </w:r>
            <w:r w:rsidR="00FC16D9">
              <w:rPr>
                <w:lang w:val="es-ES"/>
              </w:rPr>
              <w:t xml:space="preserve"> </w:t>
            </w:r>
            <w:r w:rsidRPr="000C4FA9">
              <w:rPr>
                <w:lang w:val="es-ES"/>
              </w:rPr>
              <w:t xml:space="preserve">información y recursos. </w:t>
            </w:r>
          </w:p>
        </w:tc>
        <w:tc>
          <w:tcPr>
            <w:tcW w:w="4500" w:type="dxa"/>
          </w:tcPr>
          <w:p w:rsidR="00285519" w:rsidRPr="000C4FA9" w:rsidRDefault="005D3EF6" w:rsidP="00127949">
            <w:pPr>
              <w:rPr>
                <w:lang w:val="es-ES"/>
              </w:rPr>
            </w:pPr>
            <w:r w:rsidRPr="000C4FA9">
              <w:rPr>
                <w:lang w:val="es-ES"/>
              </w:rPr>
              <w:t>Documento</w:t>
            </w:r>
            <w:r w:rsidR="00FC16D9">
              <w:rPr>
                <w:lang w:val="es-ES"/>
              </w:rPr>
              <w:t xml:space="preserve"> </w:t>
            </w:r>
            <w:r w:rsidRPr="000C4FA9">
              <w:rPr>
                <w:lang w:val="es-ES"/>
              </w:rPr>
              <w:t>firmado</w:t>
            </w:r>
            <w:r w:rsidR="00FC16D9">
              <w:rPr>
                <w:lang w:val="es-ES"/>
              </w:rPr>
              <w:t xml:space="preserve"> </w:t>
            </w:r>
            <w:r w:rsidRPr="000C4FA9">
              <w:rPr>
                <w:lang w:val="es-ES"/>
              </w:rPr>
              <w:t>por el proveedor de cuidado</w:t>
            </w:r>
            <w:r w:rsidR="00FC16D9">
              <w:rPr>
                <w:lang w:val="es-ES"/>
              </w:rPr>
              <w:t xml:space="preserve"> </w:t>
            </w:r>
            <w:r w:rsidRPr="000C4FA9">
              <w:rPr>
                <w:lang w:val="es-ES"/>
              </w:rPr>
              <w:t>infantil familiar que</w:t>
            </w:r>
            <w:r w:rsidR="00FC16D9">
              <w:rPr>
                <w:lang w:val="es-ES"/>
              </w:rPr>
              <w:t xml:space="preserve"> </w:t>
            </w:r>
            <w:r w:rsidRPr="000C4FA9">
              <w:rPr>
                <w:lang w:val="es-ES"/>
              </w:rPr>
              <w:t>muestra</w:t>
            </w:r>
            <w:r w:rsidR="00FC16D9">
              <w:rPr>
                <w:lang w:val="es-ES"/>
              </w:rPr>
              <w:t xml:space="preserve"> </w:t>
            </w:r>
            <w:r w:rsidRPr="000C4FA9">
              <w:rPr>
                <w:lang w:val="es-ES"/>
              </w:rPr>
              <w:t>que el educador</w:t>
            </w:r>
            <w:r w:rsidR="00FC16D9">
              <w:rPr>
                <w:lang w:val="es-ES"/>
              </w:rPr>
              <w:t xml:space="preserve"> </w:t>
            </w:r>
            <w:r w:rsidRPr="000C4FA9">
              <w:rPr>
                <w:lang w:val="es-ES"/>
              </w:rPr>
              <w:t>establece</w:t>
            </w:r>
            <w:r w:rsidR="00FC16D9">
              <w:rPr>
                <w:lang w:val="es-ES"/>
              </w:rPr>
              <w:t xml:space="preserve"> </w:t>
            </w:r>
            <w:r w:rsidRPr="000C4FA9">
              <w:rPr>
                <w:lang w:val="es-ES"/>
              </w:rPr>
              <w:t>una</w:t>
            </w:r>
            <w:r w:rsidR="00FC16D9">
              <w:rPr>
                <w:lang w:val="es-ES"/>
              </w:rPr>
              <w:t xml:space="preserve"> </w:t>
            </w:r>
            <w:r w:rsidRPr="000C4FA9">
              <w:rPr>
                <w:lang w:val="es-ES"/>
              </w:rPr>
              <w:t>comunicación continua con otros</w:t>
            </w:r>
            <w:r w:rsidR="00FC16D9">
              <w:rPr>
                <w:lang w:val="es-ES"/>
              </w:rPr>
              <w:t xml:space="preserve"> </w:t>
            </w:r>
            <w:r w:rsidRPr="000C4FA9">
              <w:rPr>
                <w:lang w:val="es-ES"/>
              </w:rPr>
              <w:t>proveedores de cuidado</w:t>
            </w:r>
            <w:r w:rsidR="00FC16D9">
              <w:rPr>
                <w:lang w:val="es-ES"/>
              </w:rPr>
              <w:t xml:space="preserve"> </w:t>
            </w:r>
            <w:r w:rsidRPr="000C4FA9">
              <w:rPr>
                <w:lang w:val="es-ES"/>
              </w:rPr>
              <w:t>infantil familiar</w:t>
            </w:r>
            <w:r w:rsidR="00FC16D9">
              <w:rPr>
                <w:lang w:val="es-ES"/>
              </w:rPr>
              <w:t xml:space="preserve"> </w:t>
            </w:r>
            <w:r w:rsidRPr="000C4FA9">
              <w:rPr>
                <w:lang w:val="es-ES"/>
              </w:rPr>
              <w:t>en la comunidad</w:t>
            </w:r>
            <w:r w:rsidR="00FC16D9">
              <w:rPr>
                <w:lang w:val="es-ES"/>
              </w:rPr>
              <w:t xml:space="preserve"> </w:t>
            </w:r>
            <w:r w:rsidRPr="000C4FA9">
              <w:rPr>
                <w:lang w:val="es-ES"/>
              </w:rPr>
              <w:t>para</w:t>
            </w:r>
            <w:r w:rsidR="00FC16D9">
              <w:rPr>
                <w:lang w:val="es-ES"/>
              </w:rPr>
              <w:t xml:space="preserve"> </w:t>
            </w:r>
            <w:r w:rsidRPr="000C4FA9">
              <w:rPr>
                <w:lang w:val="es-ES"/>
              </w:rPr>
              <w:t>intercambiar</w:t>
            </w:r>
            <w:r w:rsidR="00FC16D9">
              <w:rPr>
                <w:lang w:val="es-ES"/>
              </w:rPr>
              <w:t xml:space="preserve"> </w:t>
            </w:r>
            <w:r w:rsidRPr="000C4FA9">
              <w:rPr>
                <w:lang w:val="es-ES"/>
              </w:rPr>
              <w:t>información y recursos.</w:t>
            </w:r>
          </w:p>
        </w:tc>
        <w:tc>
          <w:tcPr>
            <w:tcW w:w="5940" w:type="dxa"/>
            <w:shd w:val="clear" w:color="auto" w:fill="FFFFFF" w:themeFill="background1"/>
          </w:tcPr>
          <w:p w:rsidR="005D3EF6" w:rsidRPr="000C4FA9" w:rsidRDefault="005D3EF6" w:rsidP="005D3EF6">
            <w:pPr>
              <w:rPr>
                <w:lang w:val="es-ES"/>
              </w:rPr>
            </w:pPr>
            <w:r w:rsidRPr="000C4FA9">
              <w:rPr>
                <w:lang w:val="es-ES"/>
              </w:rPr>
              <w:t>Un documento</w:t>
            </w:r>
            <w:r w:rsidR="00FC16D9">
              <w:rPr>
                <w:lang w:val="es-ES"/>
              </w:rPr>
              <w:t xml:space="preserve"> </w:t>
            </w:r>
            <w:r w:rsidRPr="000C4FA9">
              <w:rPr>
                <w:b/>
                <w:lang w:val="es-ES"/>
              </w:rPr>
              <w:t>firmado</w:t>
            </w:r>
            <w:r w:rsidR="00FC16D9">
              <w:rPr>
                <w:b/>
                <w:lang w:val="es-ES"/>
              </w:rPr>
              <w:t xml:space="preserve"> </w:t>
            </w:r>
            <w:r w:rsidRPr="000C4FA9">
              <w:rPr>
                <w:lang w:val="es-ES"/>
              </w:rPr>
              <w:t>que</w:t>
            </w:r>
            <w:r w:rsidR="00FC16D9">
              <w:rPr>
                <w:lang w:val="es-ES"/>
              </w:rPr>
              <w:t xml:space="preserve"> </w:t>
            </w:r>
            <w:r w:rsidRPr="000C4FA9">
              <w:rPr>
                <w:lang w:val="es-ES"/>
              </w:rPr>
              <w:t>detalla</w:t>
            </w:r>
            <w:r w:rsidR="00FC16D9">
              <w:rPr>
                <w:lang w:val="es-ES"/>
              </w:rPr>
              <w:t xml:space="preserve"> </w:t>
            </w:r>
            <w:r w:rsidRPr="000C4FA9">
              <w:rPr>
                <w:lang w:val="es-ES"/>
              </w:rPr>
              <w:t>que:</w:t>
            </w:r>
          </w:p>
          <w:p w:rsidR="005D3EF6" w:rsidRPr="000C4FA9" w:rsidRDefault="005D3EF6" w:rsidP="005D3EF6">
            <w:pPr>
              <w:rPr>
                <w:lang w:val="es-ES"/>
              </w:rPr>
            </w:pPr>
            <w:r w:rsidRPr="000C4FA9">
              <w:rPr>
                <w:lang w:val="es-ES"/>
              </w:rPr>
              <w:t>• El proveedor se comunica</w:t>
            </w:r>
            <w:r w:rsidR="00FC16D9">
              <w:rPr>
                <w:lang w:val="es-ES"/>
              </w:rPr>
              <w:t xml:space="preserve"> </w:t>
            </w:r>
            <w:r w:rsidRPr="000C4FA9">
              <w:rPr>
                <w:lang w:val="es-ES"/>
              </w:rPr>
              <w:t>regularmente con otros</w:t>
            </w:r>
            <w:r w:rsidR="00FC16D9">
              <w:rPr>
                <w:lang w:val="es-ES"/>
              </w:rPr>
              <w:t xml:space="preserve"> </w:t>
            </w:r>
            <w:r w:rsidRPr="000C4FA9">
              <w:rPr>
                <w:lang w:val="es-ES"/>
              </w:rPr>
              <w:t>proveedores de cuidado</w:t>
            </w:r>
            <w:r w:rsidR="00FC16D9">
              <w:rPr>
                <w:lang w:val="es-ES"/>
              </w:rPr>
              <w:t xml:space="preserve"> </w:t>
            </w:r>
            <w:r w:rsidRPr="000C4FA9">
              <w:rPr>
                <w:lang w:val="es-ES"/>
              </w:rPr>
              <w:t>infantil familiar para</w:t>
            </w:r>
            <w:r w:rsidR="00FC16D9">
              <w:rPr>
                <w:lang w:val="es-ES"/>
              </w:rPr>
              <w:t xml:space="preserve"> </w:t>
            </w:r>
            <w:r w:rsidRPr="000C4FA9">
              <w:rPr>
                <w:lang w:val="es-ES"/>
              </w:rPr>
              <w:t>intercambiar</w:t>
            </w:r>
            <w:r w:rsidR="00FC16D9">
              <w:rPr>
                <w:lang w:val="es-ES"/>
              </w:rPr>
              <w:t xml:space="preserve"> </w:t>
            </w:r>
            <w:r w:rsidRPr="000C4FA9">
              <w:rPr>
                <w:lang w:val="es-ES"/>
              </w:rPr>
              <w:t>información y recursos</w:t>
            </w:r>
          </w:p>
          <w:p w:rsidR="005D3EF6" w:rsidRPr="00120FB9" w:rsidRDefault="005D3EF6" w:rsidP="00FC16D9">
            <w:pPr>
              <w:rPr>
                <w:lang w:val="es-AR"/>
              </w:rPr>
            </w:pPr>
            <w:r w:rsidRPr="00120FB9">
              <w:rPr>
                <w:lang w:val="es-AR"/>
              </w:rPr>
              <w:t>• La documentación</w:t>
            </w:r>
            <w:r w:rsidR="00FC16D9">
              <w:rPr>
                <w:lang w:val="es-AR"/>
              </w:rPr>
              <w:t xml:space="preserve"> debe in</w:t>
            </w:r>
            <w:r w:rsidRPr="00120FB9">
              <w:rPr>
                <w:lang w:val="es-AR"/>
              </w:rPr>
              <w:t>cluir</w:t>
            </w:r>
            <w:r w:rsidR="00FC16D9">
              <w:rPr>
                <w:lang w:val="es-AR"/>
              </w:rPr>
              <w:t xml:space="preserve"> </w:t>
            </w:r>
            <w:r w:rsidRPr="00120FB9">
              <w:rPr>
                <w:lang w:val="es-AR"/>
              </w:rPr>
              <w:t>fechas</w:t>
            </w:r>
            <w:r w:rsidR="00FC16D9">
              <w:rPr>
                <w:lang w:val="es-AR"/>
              </w:rPr>
              <w:t xml:space="preserve"> </w:t>
            </w:r>
            <w:r w:rsidRPr="00120FB9">
              <w:rPr>
                <w:lang w:val="es-AR"/>
              </w:rPr>
              <w:t>programadas y agendas.</w:t>
            </w:r>
          </w:p>
        </w:tc>
      </w:tr>
      <w:tr w:rsidR="00285519" w:rsidRPr="00FC16D9" w:rsidTr="00465E3A">
        <w:tc>
          <w:tcPr>
            <w:tcW w:w="1008" w:type="dxa"/>
          </w:tcPr>
          <w:p w:rsidR="00285519" w:rsidRPr="00BF1DE3" w:rsidRDefault="001F043C" w:rsidP="009D4F9A">
            <w:pPr>
              <w:jc w:val="center"/>
            </w:pPr>
            <w:proofErr w:type="spellStart"/>
            <w:r>
              <w:t>Nivel</w:t>
            </w:r>
            <w:proofErr w:type="spellEnd"/>
            <w:r w:rsidRPr="00BF1DE3">
              <w:t xml:space="preserve"> 2</w:t>
            </w:r>
          </w:p>
        </w:tc>
        <w:tc>
          <w:tcPr>
            <w:tcW w:w="2880" w:type="dxa"/>
          </w:tcPr>
          <w:p w:rsidR="00285519" w:rsidRPr="00FF7045" w:rsidRDefault="004D31F5" w:rsidP="00BE7489">
            <w:pPr>
              <w:rPr>
                <w:lang w:val="es-ES"/>
              </w:rPr>
            </w:pPr>
            <w:r w:rsidRPr="00FF7045">
              <w:rPr>
                <w:lang w:val="es-ES"/>
              </w:rPr>
              <w:t>4A.2.5</w:t>
            </w:r>
          </w:p>
          <w:p w:rsidR="005D3EF6" w:rsidRPr="000C4FA9" w:rsidRDefault="005D3EF6" w:rsidP="00A60DFE">
            <w:pPr>
              <w:rPr>
                <w:lang w:val="es-ES"/>
              </w:rPr>
            </w:pPr>
            <w:r w:rsidRPr="000C4FA9">
              <w:rPr>
                <w:lang w:val="es-ES"/>
              </w:rPr>
              <w:t xml:space="preserve">El </w:t>
            </w:r>
            <w:r w:rsidR="00C34DD4" w:rsidRPr="000C4FA9">
              <w:rPr>
                <w:lang w:val="es-ES"/>
              </w:rPr>
              <w:t>educador completa</w:t>
            </w:r>
            <w:r w:rsidRPr="000C4FA9">
              <w:rPr>
                <w:lang w:val="es-ES"/>
              </w:rPr>
              <w:t xml:space="preserve"> la </w:t>
            </w:r>
            <w:r w:rsidR="00C25A98">
              <w:rPr>
                <w:lang w:val="es-ES"/>
              </w:rPr>
              <w:t>a</w:t>
            </w:r>
            <w:r w:rsidRPr="000C4FA9">
              <w:rPr>
                <w:lang w:val="es-ES"/>
              </w:rPr>
              <w:t xml:space="preserve">utoevaluación del </w:t>
            </w:r>
            <w:r w:rsidR="00C25A98">
              <w:rPr>
                <w:lang w:val="es-ES"/>
              </w:rPr>
              <w:t>F</w:t>
            </w:r>
            <w:r w:rsidRPr="000C4FA9">
              <w:rPr>
                <w:lang w:val="es-ES"/>
              </w:rPr>
              <w:t xml:space="preserve">ortalecimiento </w:t>
            </w:r>
            <w:r w:rsidR="00C25A98">
              <w:rPr>
                <w:lang w:val="es-ES"/>
              </w:rPr>
              <w:t xml:space="preserve">Familiar </w:t>
            </w:r>
            <w:r w:rsidRPr="000C4FA9">
              <w:rPr>
                <w:lang w:val="es-ES"/>
              </w:rPr>
              <w:t>–</w:t>
            </w:r>
            <w:proofErr w:type="spellStart"/>
            <w:r w:rsidRPr="000C4FA9">
              <w:rPr>
                <w:i/>
                <w:lang w:val="es-ES"/>
              </w:rPr>
              <w:t>StrengtheningFamilies</w:t>
            </w:r>
            <w:proofErr w:type="spellEnd"/>
            <w:r w:rsidRPr="000C4FA9">
              <w:rPr>
                <w:lang w:val="es-ES"/>
              </w:rPr>
              <w:t>-  y utiliza los datos</w:t>
            </w:r>
            <w:r w:rsidR="00FC16D9">
              <w:rPr>
                <w:lang w:val="es-ES"/>
              </w:rPr>
              <w:t xml:space="preserve"> </w:t>
            </w:r>
            <w:r w:rsidRPr="000C4FA9">
              <w:rPr>
                <w:lang w:val="es-ES"/>
              </w:rPr>
              <w:t>para</w:t>
            </w:r>
            <w:r w:rsidR="00FC16D9">
              <w:rPr>
                <w:lang w:val="es-ES"/>
              </w:rPr>
              <w:t xml:space="preserve"> </w:t>
            </w:r>
            <w:r w:rsidRPr="000C4FA9">
              <w:rPr>
                <w:lang w:val="es-ES"/>
              </w:rPr>
              <w:t>participar en una continua mejora</w:t>
            </w:r>
          </w:p>
        </w:tc>
        <w:tc>
          <w:tcPr>
            <w:tcW w:w="4500" w:type="dxa"/>
          </w:tcPr>
          <w:p w:rsidR="005D3EF6" w:rsidRPr="000C4FA9" w:rsidRDefault="005D3EF6" w:rsidP="00C25A98">
            <w:pPr>
              <w:rPr>
                <w:lang w:val="es-ES"/>
              </w:rPr>
            </w:pPr>
            <w:r w:rsidRPr="000C4FA9">
              <w:rPr>
                <w:lang w:val="es-ES"/>
              </w:rPr>
              <w:t>Plan de mejora</w:t>
            </w:r>
            <w:r w:rsidR="00C25A98">
              <w:rPr>
                <w:lang w:val="es-ES"/>
              </w:rPr>
              <w:t xml:space="preserve"> continua</w:t>
            </w:r>
            <w:r w:rsidRPr="000C4FA9">
              <w:rPr>
                <w:lang w:val="es-ES"/>
              </w:rPr>
              <w:t xml:space="preserve"> de la calidad queincluye la autoevaluación del </w:t>
            </w:r>
            <w:r w:rsidR="00C25A98">
              <w:rPr>
                <w:lang w:val="es-ES"/>
              </w:rPr>
              <w:t>F</w:t>
            </w:r>
            <w:r w:rsidRPr="000C4FA9">
              <w:rPr>
                <w:lang w:val="es-ES"/>
              </w:rPr>
              <w:t>ortalecimiento</w:t>
            </w:r>
            <w:r w:rsidR="00FC16D9">
              <w:rPr>
                <w:lang w:val="es-ES"/>
              </w:rPr>
              <w:t xml:space="preserve"> </w:t>
            </w:r>
            <w:r w:rsidR="00C25A98">
              <w:rPr>
                <w:lang w:val="es-ES"/>
              </w:rPr>
              <w:t>Familiar</w:t>
            </w:r>
          </w:p>
        </w:tc>
        <w:tc>
          <w:tcPr>
            <w:tcW w:w="5940" w:type="dxa"/>
            <w:shd w:val="clear" w:color="auto" w:fill="FFFFFF" w:themeFill="background1"/>
          </w:tcPr>
          <w:p w:rsidR="005D3EF6" w:rsidRPr="000C4FA9" w:rsidRDefault="005D3EF6" w:rsidP="005D3EF6">
            <w:pPr>
              <w:rPr>
                <w:lang w:val="es-ES"/>
              </w:rPr>
            </w:pPr>
            <w:r w:rsidRPr="000C4FA9">
              <w:rPr>
                <w:lang w:val="es-ES"/>
              </w:rPr>
              <w:t>Presentar un plan de mejora</w:t>
            </w:r>
            <w:r w:rsidR="00C25A98">
              <w:rPr>
                <w:lang w:val="es-ES"/>
              </w:rPr>
              <w:t xml:space="preserve"> continua</w:t>
            </w:r>
            <w:r w:rsidRPr="000C4FA9">
              <w:rPr>
                <w:lang w:val="es-ES"/>
              </w:rPr>
              <w:t xml:space="preserve"> de la calidad </w:t>
            </w:r>
            <w:r w:rsidR="00120FB9">
              <w:rPr>
                <w:lang w:val="es-ES"/>
              </w:rPr>
              <w:t xml:space="preserve">con </w:t>
            </w:r>
            <w:r w:rsidRPr="000C4FA9">
              <w:rPr>
                <w:lang w:val="es-ES"/>
              </w:rPr>
              <w:t xml:space="preserve">datos de la autoevaluación del </w:t>
            </w:r>
            <w:r w:rsidR="00C25A98">
              <w:rPr>
                <w:lang w:val="es-ES"/>
              </w:rPr>
              <w:t>F</w:t>
            </w:r>
            <w:r w:rsidRPr="000C4FA9">
              <w:rPr>
                <w:lang w:val="es-ES"/>
              </w:rPr>
              <w:t xml:space="preserve">ortalecimiento </w:t>
            </w:r>
            <w:r w:rsidR="00C25A98">
              <w:rPr>
                <w:lang w:val="es-ES"/>
              </w:rPr>
              <w:t>Familiar</w:t>
            </w:r>
            <w:r w:rsidRPr="000C4FA9">
              <w:rPr>
                <w:lang w:val="es-ES"/>
              </w:rPr>
              <w:t xml:space="preserve">, </w:t>
            </w:r>
            <w:r w:rsidR="00C34DD4" w:rsidRPr="000C4FA9">
              <w:rPr>
                <w:lang w:val="es-ES"/>
              </w:rPr>
              <w:t>que inclu</w:t>
            </w:r>
            <w:r w:rsidR="00C34DD4">
              <w:rPr>
                <w:lang w:val="es-ES"/>
              </w:rPr>
              <w:t>ya</w:t>
            </w:r>
            <w:r w:rsidRPr="000C4FA9">
              <w:rPr>
                <w:lang w:val="es-ES"/>
              </w:rPr>
              <w:t>:</w:t>
            </w:r>
          </w:p>
          <w:p w:rsidR="005D3EF6" w:rsidRPr="000C4FA9" w:rsidRDefault="005D3EF6" w:rsidP="005D3EF6">
            <w:pPr>
              <w:rPr>
                <w:lang w:val="es-ES"/>
              </w:rPr>
            </w:pPr>
            <w:r w:rsidRPr="000C4FA9">
              <w:rPr>
                <w:lang w:val="es-ES"/>
              </w:rPr>
              <w:t>• Objetivos</w:t>
            </w:r>
            <w:r w:rsidR="00FC16D9">
              <w:rPr>
                <w:lang w:val="es-ES"/>
              </w:rPr>
              <w:t xml:space="preserve"> </w:t>
            </w:r>
            <w:r w:rsidRPr="000C4FA9">
              <w:rPr>
                <w:lang w:val="es-ES"/>
              </w:rPr>
              <w:t>actuales</w:t>
            </w:r>
          </w:p>
          <w:p w:rsidR="005D3EF6" w:rsidRPr="000C4FA9" w:rsidRDefault="005D3EF6" w:rsidP="005D3EF6">
            <w:pPr>
              <w:rPr>
                <w:lang w:val="es-ES"/>
              </w:rPr>
            </w:pPr>
            <w:r w:rsidRPr="000C4FA9">
              <w:rPr>
                <w:lang w:val="es-ES"/>
              </w:rPr>
              <w:t>• Actividades</w:t>
            </w:r>
            <w:r w:rsidR="00FC16D9">
              <w:rPr>
                <w:lang w:val="es-ES"/>
              </w:rPr>
              <w:t xml:space="preserve"> </w:t>
            </w:r>
            <w:r w:rsidRPr="000C4FA9">
              <w:rPr>
                <w:lang w:val="es-ES"/>
              </w:rPr>
              <w:t>para</w:t>
            </w:r>
            <w:r w:rsidR="00FC16D9">
              <w:rPr>
                <w:lang w:val="es-ES"/>
              </w:rPr>
              <w:t xml:space="preserve"> </w:t>
            </w:r>
            <w:r w:rsidRPr="000C4FA9">
              <w:rPr>
                <w:lang w:val="es-ES"/>
              </w:rPr>
              <w:t>fortalecer el compromiso familiar y comunitario; y</w:t>
            </w:r>
          </w:p>
          <w:p w:rsidR="005D3EF6" w:rsidRPr="000C4FA9" w:rsidRDefault="005D3EF6" w:rsidP="00A60DFE">
            <w:pPr>
              <w:rPr>
                <w:rFonts w:cs="Arial"/>
                <w:lang w:val="es-ES"/>
              </w:rPr>
            </w:pPr>
            <w:r w:rsidRPr="000C4FA9">
              <w:rPr>
                <w:lang w:val="es-ES"/>
              </w:rPr>
              <w:t xml:space="preserve">Presentar la hoja </w:t>
            </w:r>
            <w:r w:rsidR="00C25A98">
              <w:rPr>
                <w:lang w:val="es-ES"/>
              </w:rPr>
              <w:t>de resultados</w:t>
            </w:r>
            <w:r w:rsidRPr="000C4FA9">
              <w:rPr>
                <w:lang w:val="es-ES"/>
              </w:rPr>
              <w:t xml:space="preserve"> de</w:t>
            </w:r>
            <w:r w:rsidR="00C25A98">
              <w:rPr>
                <w:lang w:val="es-ES"/>
              </w:rPr>
              <w:t xml:space="preserve">l Fortalecimiento </w:t>
            </w:r>
            <w:r w:rsidRPr="000C4FA9">
              <w:rPr>
                <w:lang w:val="es-ES"/>
              </w:rPr>
              <w:t>Familia</w:t>
            </w:r>
            <w:r w:rsidR="00C25A98">
              <w:rPr>
                <w:lang w:val="es-ES"/>
              </w:rPr>
              <w:t>r</w:t>
            </w:r>
          </w:p>
        </w:tc>
      </w:tr>
    </w:tbl>
    <w:p w:rsidR="00176E1B" w:rsidRPr="000C4FA9" w:rsidRDefault="00176E1B" w:rsidP="00FF081F">
      <w:pPr>
        <w:rPr>
          <w:rFonts w:cs="Verdana"/>
          <w:b/>
          <w:color w:val="00B050"/>
          <w:sz w:val="28"/>
          <w:szCs w:val="28"/>
          <w:lang w:val="es-ES"/>
        </w:rPr>
      </w:pPr>
    </w:p>
    <w:p w:rsidR="00176E1B" w:rsidRPr="000C4FA9" w:rsidRDefault="00176E1B">
      <w:pPr>
        <w:rPr>
          <w:rFonts w:cs="Verdana"/>
          <w:b/>
          <w:color w:val="00B050"/>
          <w:sz w:val="28"/>
          <w:szCs w:val="28"/>
          <w:lang w:val="es-ES"/>
        </w:rPr>
      </w:pPr>
      <w:r w:rsidRPr="000C4FA9">
        <w:rPr>
          <w:rFonts w:cs="Verdana"/>
          <w:b/>
          <w:color w:val="00B050"/>
          <w:sz w:val="28"/>
          <w:szCs w:val="28"/>
          <w:lang w:val="es-ES"/>
        </w:rPr>
        <w:br w:type="page"/>
      </w:r>
    </w:p>
    <w:p w:rsidR="00883D39" w:rsidRPr="000C4FA9" w:rsidRDefault="00883D39" w:rsidP="00BE7489">
      <w:pPr>
        <w:pStyle w:val="Ttulo1"/>
        <w:rPr>
          <w:lang w:val="es-ES"/>
        </w:rPr>
      </w:pPr>
      <w:r w:rsidRPr="000C4FA9">
        <w:rPr>
          <w:lang w:val="es-ES"/>
        </w:rPr>
        <w:lastRenderedPageBreak/>
        <w:t>5. L</w:t>
      </w:r>
      <w:r w:rsidR="002F1621" w:rsidRPr="000C4FA9">
        <w:rPr>
          <w:lang w:val="es-ES"/>
        </w:rPr>
        <w:t>iderazgo, gestión y administración</w:t>
      </w:r>
      <w:r w:rsidRPr="000C4FA9">
        <w:rPr>
          <w:lang w:val="es-ES"/>
        </w:rPr>
        <w:t xml:space="preserve">: </w:t>
      </w:r>
    </w:p>
    <w:p w:rsidR="00883D39" w:rsidRPr="000C4FA9" w:rsidRDefault="00883D39" w:rsidP="00BE7489">
      <w:pPr>
        <w:pStyle w:val="Ttulo1"/>
        <w:rPr>
          <w:lang w:val="es-ES"/>
        </w:rPr>
      </w:pPr>
      <w:r w:rsidRPr="000C4FA9">
        <w:rPr>
          <w:lang w:val="es-ES"/>
        </w:rPr>
        <w:t xml:space="preserve">5A. </w:t>
      </w:r>
      <w:r w:rsidR="002F1621" w:rsidRPr="000C4FA9">
        <w:rPr>
          <w:lang w:val="es-ES"/>
        </w:rPr>
        <w:t>Liderazgo, gestión y administración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rPr>
          <w:cantSplit/>
        </w:trPr>
        <w:tc>
          <w:tcPr>
            <w:tcW w:w="1008" w:type="dxa"/>
          </w:tcPr>
          <w:p w:rsidR="00547147" w:rsidRPr="000C4FA9" w:rsidRDefault="00547147" w:rsidP="00547147">
            <w:pPr>
              <w:tabs>
                <w:tab w:val="left" w:pos="747"/>
              </w:tabs>
              <w:rPr>
                <w:b/>
                <w:color w:val="00B050"/>
                <w:lang w:val="es-ES"/>
              </w:rPr>
            </w:pPr>
            <w:r w:rsidRPr="000C4FA9">
              <w:rPr>
                <w:b/>
                <w:color w:val="00B050"/>
                <w:lang w:val="es-ES"/>
              </w:rPr>
              <w:tab/>
            </w:r>
          </w:p>
        </w:tc>
        <w:tc>
          <w:tcPr>
            <w:tcW w:w="2880" w:type="dxa"/>
            <w:vAlign w:val="center"/>
          </w:tcPr>
          <w:p w:rsidR="00547147" w:rsidRPr="00BF1DE3" w:rsidRDefault="006757F6" w:rsidP="00B11F30">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285519" w:rsidRPr="00FC16D9" w:rsidTr="00137A9F">
        <w:trPr>
          <w:cantSplit/>
        </w:trPr>
        <w:tc>
          <w:tcPr>
            <w:tcW w:w="1008" w:type="dxa"/>
          </w:tcPr>
          <w:p w:rsidR="00285519" w:rsidRPr="00BF1DE3" w:rsidRDefault="002F1621" w:rsidP="009D4F9A">
            <w:pPr>
              <w:jc w:val="center"/>
            </w:pPr>
            <w:proofErr w:type="spellStart"/>
            <w:r>
              <w:t>Nivel</w:t>
            </w:r>
            <w:proofErr w:type="spellEnd"/>
            <w:r w:rsidR="00285519" w:rsidRPr="00BF1DE3">
              <w:t xml:space="preserve"> 2</w:t>
            </w:r>
          </w:p>
        </w:tc>
        <w:tc>
          <w:tcPr>
            <w:tcW w:w="2880" w:type="dxa"/>
          </w:tcPr>
          <w:p w:rsidR="00285519" w:rsidRPr="000C4FA9" w:rsidRDefault="004D31F5" w:rsidP="00BE7489">
            <w:pPr>
              <w:rPr>
                <w:lang w:val="es-ES"/>
              </w:rPr>
            </w:pPr>
            <w:r w:rsidRPr="000C4FA9">
              <w:rPr>
                <w:lang w:val="es-ES"/>
              </w:rPr>
              <w:t>5A.2.1</w:t>
            </w:r>
          </w:p>
          <w:p w:rsidR="002F1621" w:rsidRPr="000C4FA9" w:rsidRDefault="002F1621" w:rsidP="002F1621">
            <w:pPr>
              <w:rPr>
                <w:lang w:val="es-ES"/>
              </w:rPr>
            </w:pPr>
            <w:r w:rsidRPr="000C4FA9">
              <w:rPr>
                <w:lang w:val="es-ES"/>
              </w:rPr>
              <w:t>Se brinda</w:t>
            </w:r>
            <w:r w:rsidR="00FC16D9">
              <w:rPr>
                <w:lang w:val="es-ES"/>
              </w:rPr>
              <w:t xml:space="preserve"> </w:t>
            </w:r>
            <w:r w:rsidRPr="000C4FA9">
              <w:rPr>
                <w:lang w:val="es-ES"/>
              </w:rPr>
              <w:t>comunicación y actualizaciones</w:t>
            </w:r>
            <w:r w:rsidR="00FC16D9">
              <w:rPr>
                <w:lang w:val="es-ES"/>
              </w:rPr>
              <w:t xml:space="preserve"> </w:t>
            </w:r>
            <w:r w:rsidRPr="000C4FA9">
              <w:rPr>
                <w:lang w:val="es-ES"/>
              </w:rPr>
              <w:t>sobre el programa a los educadores y las</w:t>
            </w:r>
            <w:r w:rsidR="00FC16D9">
              <w:rPr>
                <w:lang w:val="es-ES"/>
              </w:rPr>
              <w:t xml:space="preserve"> </w:t>
            </w:r>
            <w:r w:rsidRPr="000C4FA9">
              <w:rPr>
                <w:lang w:val="es-ES"/>
              </w:rPr>
              <w:t>familias</w:t>
            </w:r>
          </w:p>
        </w:tc>
        <w:tc>
          <w:tcPr>
            <w:tcW w:w="4500" w:type="dxa"/>
          </w:tcPr>
          <w:p w:rsidR="002F1621" w:rsidRPr="000C4FA9" w:rsidRDefault="002F1621" w:rsidP="002F1621">
            <w:pPr>
              <w:rPr>
                <w:lang w:val="es-ES"/>
              </w:rPr>
            </w:pPr>
            <w:r w:rsidRPr="000C4FA9">
              <w:rPr>
                <w:lang w:val="es-ES"/>
              </w:rPr>
              <w:t>Se autoevalúa la FCCERS-R con una</w:t>
            </w:r>
            <w:r w:rsidR="00FC16D9">
              <w:rPr>
                <w:lang w:val="es-ES"/>
              </w:rPr>
              <w:t xml:space="preserve"> </w:t>
            </w:r>
            <w:r w:rsidRPr="000C4FA9">
              <w:rPr>
                <w:lang w:val="es-ES"/>
              </w:rPr>
              <w:t>puntuación</w:t>
            </w:r>
            <w:r w:rsidR="00FC16D9">
              <w:rPr>
                <w:lang w:val="es-ES"/>
              </w:rPr>
              <w:t xml:space="preserve"> </w:t>
            </w:r>
            <w:r w:rsidRPr="000C4FA9">
              <w:rPr>
                <w:lang w:val="es-ES"/>
              </w:rPr>
              <w:t>promedio de 3 o superior, con un puntaje de subescala de 2 o 3 según la subescala (consulte el apéndice A)</w:t>
            </w:r>
          </w:p>
          <w:p w:rsidR="002F1621" w:rsidRPr="000C4FA9" w:rsidRDefault="002F1621" w:rsidP="00940FCC">
            <w:pPr>
              <w:jc w:val="center"/>
              <w:rPr>
                <w:lang w:val="es-ES"/>
              </w:rPr>
            </w:pPr>
            <w:r w:rsidRPr="000C4FA9">
              <w:rPr>
                <w:lang w:val="es-ES"/>
              </w:rPr>
              <w:t>Y</w:t>
            </w:r>
          </w:p>
          <w:p w:rsidR="002F1621" w:rsidRPr="000C4FA9" w:rsidRDefault="002F1621" w:rsidP="002F1621">
            <w:pPr>
              <w:rPr>
                <w:lang w:val="es-ES"/>
              </w:rPr>
            </w:pPr>
            <w:r w:rsidRPr="000C4FA9">
              <w:rPr>
                <w:lang w:val="es-ES"/>
              </w:rPr>
              <w:t xml:space="preserve">Usando los resultados de la autoevaluación de FCCERS-R, el </w:t>
            </w:r>
            <w:r w:rsidR="00C34DD4" w:rsidRPr="000C4FA9">
              <w:rPr>
                <w:lang w:val="es-ES"/>
              </w:rPr>
              <w:t>programa desarrolla</w:t>
            </w:r>
            <w:r w:rsidRPr="000C4FA9">
              <w:rPr>
                <w:lang w:val="es-ES"/>
              </w:rPr>
              <w:t xml:space="preserve"> un Plan de mejora continua de la calidad</w:t>
            </w:r>
            <w:r w:rsidR="00FC16D9">
              <w:rPr>
                <w:lang w:val="es-ES"/>
              </w:rPr>
              <w:t xml:space="preserve"> </w:t>
            </w:r>
            <w:r w:rsidRPr="000C4FA9">
              <w:rPr>
                <w:lang w:val="es-ES"/>
              </w:rPr>
              <w:t>que describe cómo el programa</w:t>
            </w:r>
            <w:r w:rsidR="00FC16D9">
              <w:rPr>
                <w:lang w:val="es-ES"/>
              </w:rPr>
              <w:t xml:space="preserve"> </w:t>
            </w:r>
            <w:r w:rsidRPr="000C4FA9">
              <w:rPr>
                <w:lang w:val="es-ES"/>
              </w:rPr>
              <w:t>planea</w:t>
            </w:r>
            <w:r w:rsidR="00FC16D9">
              <w:rPr>
                <w:lang w:val="es-ES"/>
              </w:rPr>
              <w:t xml:space="preserve"> </w:t>
            </w:r>
            <w:r w:rsidRPr="000C4FA9">
              <w:rPr>
                <w:lang w:val="es-ES"/>
              </w:rPr>
              <w:t>pasar al siguiente</w:t>
            </w:r>
            <w:r w:rsidR="00FC16D9">
              <w:rPr>
                <w:lang w:val="es-ES"/>
              </w:rPr>
              <w:t xml:space="preserve"> </w:t>
            </w:r>
            <w:r w:rsidRPr="000C4FA9">
              <w:rPr>
                <w:lang w:val="es-ES"/>
              </w:rPr>
              <w:t>nivel QRIS</w:t>
            </w:r>
          </w:p>
          <w:p w:rsidR="002F1621" w:rsidRPr="000C4FA9" w:rsidRDefault="002F1621" w:rsidP="00940FCC">
            <w:pPr>
              <w:jc w:val="center"/>
              <w:rPr>
                <w:lang w:val="es-ES"/>
              </w:rPr>
            </w:pPr>
            <w:r w:rsidRPr="000C4FA9">
              <w:rPr>
                <w:lang w:val="es-ES"/>
              </w:rPr>
              <w:t>Y</w:t>
            </w:r>
          </w:p>
          <w:p w:rsidR="002F1621" w:rsidRPr="000C4FA9" w:rsidRDefault="002F1621" w:rsidP="00D75062">
            <w:pPr>
              <w:rPr>
                <w:lang w:val="es-ES"/>
              </w:rPr>
            </w:pPr>
            <w:r w:rsidRPr="000C4FA9">
              <w:rPr>
                <w:lang w:val="es-ES"/>
              </w:rPr>
              <w:t>Documento</w:t>
            </w:r>
            <w:r w:rsidR="00FC16D9">
              <w:rPr>
                <w:lang w:val="es-ES"/>
              </w:rPr>
              <w:t xml:space="preserve"> </w:t>
            </w:r>
            <w:r w:rsidRPr="000C4FA9">
              <w:rPr>
                <w:lang w:val="es-ES"/>
              </w:rPr>
              <w:t>firmado</w:t>
            </w:r>
            <w:r w:rsidR="00FC16D9">
              <w:rPr>
                <w:lang w:val="es-ES"/>
              </w:rPr>
              <w:t xml:space="preserve"> </w:t>
            </w:r>
            <w:r w:rsidRPr="000C4FA9">
              <w:rPr>
                <w:lang w:val="es-ES"/>
              </w:rPr>
              <w:t>por el titular de la licencia de cuidado</w:t>
            </w:r>
            <w:r w:rsidR="00FC16D9">
              <w:rPr>
                <w:lang w:val="es-ES"/>
              </w:rPr>
              <w:t xml:space="preserve"> </w:t>
            </w:r>
            <w:r w:rsidRPr="000C4FA9">
              <w:rPr>
                <w:lang w:val="es-ES"/>
              </w:rPr>
              <w:t>infantil familiar que</w:t>
            </w:r>
            <w:r w:rsidR="00FC16D9">
              <w:rPr>
                <w:lang w:val="es-ES"/>
              </w:rPr>
              <w:t xml:space="preserve"> </w:t>
            </w:r>
            <w:r w:rsidRPr="000C4FA9">
              <w:rPr>
                <w:lang w:val="es-ES"/>
              </w:rPr>
              <w:t>verifica</w:t>
            </w:r>
            <w:r w:rsidR="00FC16D9">
              <w:rPr>
                <w:lang w:val="es-ES"/>
              </w:rPr>
              <w:t xml:space="preserve"> </w:t>
            </w:r>
            <w:r w:rsidRPr="000C4FA9">
              <w:rPr>
                <w:lang w:val="es-ES"/>
              </w:rPr>
              <w:t>que</w:t>
            </w:r>
            <w:r w:rsidR="00FC16D9">
              <w:rPr>
                <w:lang w:val="es-ES"/>
              </w:rPr>
              <w:t xml:space="preserve"> </w:t>
            </w:r>
            <w:r w:rsidRPr="000C4FA9">
              <w:rPr>
                <w:lang w:val="es-ES"/>
              </w:rPr>
              <w:t>las</w:t>
            </w:r>
            <w:r w:rsidR="00FC16D9">
              <w:rPr>
                <w:lang w:val="es-ES"/>
              </w:rPr>
              <w:t xml:space="preserve"> </w:t>
            </w:r>
            <w:r w:rsidRPr="000C4FA9">
              <w:rPr>
                <w:lang w:val="es-ES"/>
              </w:rPr>
              <w:t>actualizaciones del programa se proporcionan al menos dos veces al año</w:t>
            </w:r>
            <w:r w:rsidR="00FC16D9">
              <w:rPr>
                <w:lang w:val="es-ES"/>
              </w:rPr>
              <w:t xml:space="preserve"> </w:t>
            </w:r>
            <w:r w:rsidR="00940FCC" w:rsidRPr="000C4FA9">
              <w:rPr>
                <w:lang w:val="es-ES"/>
              </w:rPr>
              <w:t>al</w:t>
            </w:r>
            <w:r w:rsidRPr="000C4FA9">
              <w:rPr>
                <w:lang w:val="es-ES"/>
              </w:rPr>
              <w:t xml:space="preserve"> personal y</w:t>
            </w:r>
            <w:r w:rsidR="00940FCC" w:rsidRPr="000C4FA9">
              <w:rPr>
                <w:lang w:val="es-ES"/>
              </w:rPr>
              <w:t xml:space="preserve"> a</w:t>
            </w:r>
            <w:r w:rsidR="00FC16D9">
              <w:rPr>
                <w:lang w:val="es-ES"/>
              </w:rPr>
              <w:t xml:space="preserve"> </w:t>
            </w:r>
            <w:r w:rsidRPr="000C4FA9">
              <w:rPr>
                <w:lang w:val="es-ES"/>
              </w:rPr>
              <w:t>las</w:t>
            </w:r>
            <w:r w:rsidR="00FC16D9">
              <w:rPr>
                <w:lang w:val="es-ES"/>
              </w:rPr>
              <w:t xml:space="preserve"> </w:t>
            </w:r>
            <w:r w:rsidRPr="000C4FA9">
              <w:rPr>
                <w:lang w:val="es-ES"/>
              </w:rPr>
              <w:t>familias</w:t>
            </w:r>
            <w:r w:rsidR="00D75062">
              <w:rPr>
                <w:lang w:val="es-ES"/>
              </w:rPr>
              <w:t xml:space="preserve">, </w:t>
            </w:r>
            <w:r w:rsidRPr="000C4FA9">
              <w:rPr>
                <w:lang w:val="es-ES"/>
              </w:rPr>
              <w:t xml:space="preserve"> en su</w:t>
            </w:r>
            <w:r w:rsidR="00FC16D9">
              <w:rPr>
                <w:lang w:val="es-ES"/>
              </w:rPr>
              <w:t xml:space="preserve"> </w:t>
            </w:r>
            <w:r w:rsidRPr="000C4FA9">
              <w:rPr>
                <w:lang w:val="es-ES"/>
              </w:rPr>
              <w:t>idioma principal o</w:t>
            </w:r>
            <w:r w:rsidR="00FC16D9">
              <w:rPr>
                <w:lang w:val="es-ES"/>
              </w:rPr>
              <w:t xml:space="preserve"> </w:t>
            </w:r>
            <w:r w:rsidRPr="000C4FA9">
              <w:rPr>
                <w:lang w:val="es-ES"/>
              </w:rPr>
              <w:t>preferido, en la medida</w:t>
            </w:r>
            <w:r w:rsidR="00FC16D9">
              <w:rPr>
                <w:lang w:val="es-ES"/>
              </w:rPr>
              <w:t xml:space="preserve"> </w:t>
            </w:r>
            <w:r w:rsidR="00940FCC" w:rsidRPr="000C4FA9">
              <w:rPr>
                <w:lang w:val="es-ES"/>
              </w:rPr>
              <w:t>que sea</w:t>
            </w:r>
            <w:r w:rsidR="00FC16D9">
              <w:rPr>
                <w:lang w:val="es-ES"/>
              </w:rPr>
              <w:t xml:space="preserve"> </w:t>
            </w:r>
            <w:r w:rsidRPr="000C4FA9">
              <w:rPr>
                <w:lang w:val="es-ES"/>
              </w:rPr>
              <w:t>apropiad</w:t>
            </w:r>
            <w:r w:rsidR="00940FCC" w:rsidRPr="000C4FA9">
              <w:rPr>
                <w:lang w:val="es-ES"/>
              </w:rPr>
              <w:t>o</w:t>
            </w:r>
            <w:r w:rsidRPr="000C4FA9">
              <w:rPr>
                <w:lang w:val="es-ES"/>
              </w:rPr>
              <w:t xml:space="preserve"> y posible.</w:t>
            </w:r>
          </w:p>
        </w:tc>
        <w:tc>
          <w:tcPr>
            <w:tcW w:w="5940" w:type="dxa"/>
          </w:tcPr>
          <w:p w:rsidR="002F1621" w:rsidRPr="000C4FA9" w:rsidRDefault="002F1621" w:rsidP="002F1621">
            <w:pPr>
              <w:rPr>
                <w:lang w:val="es-ES"/>
              </w:rPr>
            </w:pPr>
            <w:r w:rsidRPr="000C4FA9">
              <w:rPr>
                <w:lang w:val="es-ES"/>
              </w:rPr>
              <w:t>• Copia de las</w:t>
            </w:r>
            <w:r w:rsidR="006C41F9">
              <w:rPr>
                <w:lang w:val="es-ES"/>
              </w:rPr>
              <w:t xml:space="preserve"> puntuaciones </w:t>
            </w:r>
            <w:r w:rsidRPr="000C4FA9">
              <w:rPr>
                <w:lang w:val="es-ES"/>
              </w:rPr>
              <w:t>evaluadas de</w:t>
            </w:r>
            <w:r w:rsidR="006C41F9">
              <w:rPr>
                <w:lang w:val="es-ES"/>
              </w:rPr>
              <w:t xml:space="preserve"> la</w:t>
            </w:r>
            <w:r w:rsidRPr="000C4FA9">
              <w:rPr>
                <w:lang w:val="es-ES"/>
              </w:rPr>
              <w:t xml:space="preserve"> FCCERS, que</w:t>
            </w:r>
            <w:r w:rsidR="00FC16D9">
              <w:rPr>
                <w:lang w:val="es-ES"/>
              </w:rPr>
              <w:t xml:space="preserve"> </w:t>
            </w:r>
            <w:r w:rsidRPr="000C4FA9">
              <w:rPr>
                <w:lang w:val="es-ES"/>
              </w:rPr>
              <w:t>refleja</w:t>
            </w:r>
            <w:r w:rsidR="00FC16D9">
              <w:rPr>
                <w:lang w:val="es-ES"/>
              </w:rPr>
              <w:t xml:space="preserve"> </w:t>
            </w:r>
            <w:r w:rsidRPr="000C4FA9">
              <w:rPr>
                <w:lang w:val="es-ES"/>
              </w:rPr>
              <w:t>que el programa</w:t>
            </w:r>
            <w:r w:rsidR="00FC16D9">
              <w:rPr>
                <w:lang w:val="es-ES"/>
              </w:rPr>
              <w:t xml:space="preserve"> </w:t>
            </w:r>
            <w:r w:rsidRPr="000C4FA9">
              <w:rPr>
                <w:lang w:val="es-ES"/>
              </w:rPr>
              <w:t>cumple o supera el requisito de puntuación general de 3, y los requisitos de puntuación de subescala de 2 o 3, dependiendo de la subescala</w:t>
            </w:r>
          </w:p>
          <w:p w:rsidR="002F1621" w:rsidRPr="000C4FA9" w:rsidRDefault="002F1621" w:rsidP="002F1621">
            <w:pPr>
              <w:rPr>
                <w:lang w:val="es-ES"/>
              </w:rPr>
            </w:pPr>
            <w:r w:rsidRPr="000C4FA9">
              <w:rPr>
                <w:lang w:val="es-ES"/>
              </w:rPr>
              <w:t xml:space="preserve">• Plan de mejora </w:t>
            </w:r>
            <w:r w:rsidR="00524C47" w:rsidRPr="000C4FA9">
              <w:rPr>
                <w:lang w:val="es-ES"/>
              </w:rPr>
              <w:t>contin</w:t>
            </w:r>
            <w:r w:rsidR="00D75062">
              <w:rPr>
                <w:lang w:val="es-ES"/>
              </w:rPr>
              <w:t>u</w:t>
            </w:r>
            <w:r w:rsidR="00524C47" w:rsidRPr="000C4FA9">
              <w:rPr>
                <w:lang w:val="es-ES"/>
              </w:rPr>
              <w:t>a</w:t>
            </w:r>
            <w:r w:rsidRPr="000C4FA9">
              <w:rPr>
                <w:lang w:val="es-ES"/>
              </w:rPr>
              <w:t xml:space="preserve"> de la calidad.</w:t>
            </w:r>
          </w:p>
          <w:p w:rsidR="002F1621" w:rsidRPr="000C4FA9" w:rsidRDefault="002F1621" w:rsidP="00940FCC">
            <w:pPr>
              <w:jc w:val="center"/>
              <w:rPr>
                <w:lang w:val="es-ES"/>
              </w:rPr>
            </w:pPr>
            <w:r w:rsidRPr="000C4FA9">
              <w:rPr>
                <w:lang w:val="es-ES"/>
              </w:rPr>
              <w:t>Y</w:t>
            </w:r>
          </w:p>
          <w:p w:rsidR="002F1621" w:rsidRPr="000C4FA9" w:rsidRDefault="002F1621" w:rsidP="002F1621">
            <w:pPr>
              <w:rPr>
                <w:lang w:val="es-ES"/>
              </w:rPr>
            </w:pPr>
            <w:r w:rsidRPr="000C4FA9">
              <w:rPr>
                <w:lang w:val="es-ES"/>
              </w:rPr>
              <w:t>Proporcionar un documento</w:t>
            </w:r>
            <w:r w:rsidR="00FC16D9">
              <w:rPr>
                <w:lang w:val="es-ES"/>
              </w:rPr>
              <w:t xml:space="preserve"> </w:t>
            </w:r>
            <w:r w:rsidRPr="000C4FA9">
              <w:rPr>
                <w:b/>
                <w:lang w:val="es-ES"/>
              </w:rPr>
              <w:t>firmado</w:t>
            </w:r>
            <w:r w:rsidR="00FC16D9">
              <w:rPr>
                <w:b/>
                <w:lang w:val="es-ES"/>
              </w:rPr>
              <w:t xml:space="preserve"> </w:t>
            </w:r>
            <w:r w:rsidRPr="000C4FA9">
              <w:rPr>
                <w:lang w:val="es-ES"/>
              </w:rPr>
              <w:t xml:space="preserve">por </w:t>
            </w:r>
            <w:r w:rsidRPr="00524C47">
              <w:rPr>
                <w:lang w:val="es-ES"/>
              </w:rPr>
              <w:t>el titular de la licencia</w:t>
            </w:r>
            <w:r w:rsidRPr="000C4FA9">
              <w:rPr>
                <w:lang w:val="es-ES"/>
              </w:rPr>
              <w:t xml:space="preserve"> de cuidado</w:t>
            </w:r>
            <w:r w:rsidR="00FC16D9">
              <w:rPr>
                <w:lang w:val="es-ES"/>
              </w:rPr>
              <w:t xml:space="preserve"> </w:t>
            </w:r>
            <w:r w:rsidRPr="000C4FA9">
              <w:rPr>
                <w:lang w:val="es-ES"/>
              </w:rPr>
              <w:t>infantil familiar en el que se proporcionen</w:t>
            </w:r>
            <w:r w:rsidR="00FC16D9">
              <w:rPr>
                <w:lang w:val="es-ES"/>
              </w:rPr>
              <w:t xml:space="preserve"> </w:t>
            </w:r>
            <w:r w:rsidRPr="000C4FA9">
              <w:rPr>
                <w:lang w:val="es-ES"/>
              </w:rPr>
              <w:t xml:space="preserve">actualizaciones del programa </w:t>
            </w:r>
            <w:proofErr w:type="gramStart"/>
            <w:r w:rsidRPr="000C4FA9">
              <w:rPr>
                <w:lang w:val="es-ES"/>
              </w:rPr>
              <w:t>al</w:t>
            </w:r>
            <w:proofErr w:type="gramEnd"/>
            <w:r w:rsidRPr="000C4FA9">
              <w:rPr>
                <w:lang w:val="es-ES"/>
              </w:rPr>
              <w:t xml:space="preserve"> menos dos veces al año al personal y</w:t>
            </w:r>
            <w:r w:rsidR="00940FCC" w:rsidRPr="000C4FA9">
              <w:rPr>
                <w:lang w:val="es-ES"/>
              </w:rPr>
              <w:t xml:space="preserve"> a</w:t>
            </w:r>
            <w:r w:rsidR="00FC16D9">
              <w:rPr>
                <w:lang w:val="es-ES"/>
              </w:rPr>
              <w:t xml:space="preserve"> </w:t>
            </w:r>
            <w:r w:rsidRPr="000C4FA9">
              <w:rPr>
                <w:lang w:val="es-ES"/>
              </w:rPr>
              <w:t>las</w:t>
            </w:r>
            <w:r w:rsidR="00FC16D9">
              <w:rPr>
                <w:lang w:val="es-ES"/>
              </w:rPr>
              <w:t xml:space="preserve"> </w:t>
            </w:r>
            <w:r w:rsidRPr="000C4FA9">
              <w:rPr>
                <w:lang w:val="es-ES"/>
              </w:rPr>
              <w:t>familias</w:t>
            </w:r>
            <w:r w:rsidR="00D75062">
              <w:rPr>
                <w:lang w:val="es-ES"/>
              </w:rPr>
              <w:t>,</w:t>
            </w:r>
            <w:r w:rsidRPr="000C4FA9">
              <w:rPr>
                <w:lang w:val="es-ES"/>
              </w:rPr>
              <w:t xml:space="preserve"> en su</w:t>
            </w:r>
            <w:r w:rsidR="00FC16D9">
              <w:rPr>
                <w:lang w:val="es-ES"/>
              </w:rPr>
              <w:t xml:space="preserve"> </w:t>
            </w:r>
            <w:r w:rsidRPr="000C4FA9">
              <w:rPr>
                <w:lang w:val="es-ES"/>
              </w:rPr>
              <w:t>idioma principal o</w:t>
            </w:r>
            <w:r w:rsidR="00FC16D9">
              <w:rPr>
                <w:lang w:val="es-ES"/>
              </w:rPr>
              <w:t xml:space="preserve"> </w:t>
            </w:r>
            <w:r w:rsidRPr="000C4FA9">
              <w:rPr>
                <w:lang w:val="es-ES"/>
              </w:rPr>
              <w:t>preferido, en la medida</w:t>
            </w:r>
            <w:r w:rsidR="00FC16D9">
              <w:rPr>
                <w:lang w:val="es-ES"/>
              </w:rPr>
              <w:t xml:space="preserve"> </w:t>
            </w:r>
            <w:r w:rsidRPr="000C4FA9">
              <w:rPr>
                <w:lang w:val="es-ES"/>
              </w:rPr>
              <w:t>que sea apropiado y posible.</w:t>
            </w:r>
          </w:p>
          <w:p w:rsidR="002F1621" w:rsidRPr="000C4FA9" w:rsidRDefault="002F1621" w:rsidP="00BE7489">
            <w:pPr>
              <w:rPr>
                <w:lang w:val="es-ES"/>
              </w:rPr>
            </w:pPr>
          </w:p>
        </w:tc>
      </w:tr>
      <w:tr w:rsidR="00285519" w:rsidRPr="00FC16D9" w:rsidTr="00137A9F">
        <w:trPr>
          <w:cantSplit/>
        </w:trPr>
        <w:tc>
          <w:tcPr>
            <w:tcW w:w="1008" w:type="dxa"/>
          </w:tcPr>
          <w:p w:rsidR="00285519" w:rsidRPr="0047191C" w:rsidRDefault="00940FCC" w:rsidP="009D4F9A">
            <w:pPr>
              <w:jc w:val="center"/>
              <w:rPr>
                <w:lang w:val="es-AR"/>
              </w:rPr>
            </w:pPr>
            <w:r w:rsidRPr="0047191C">
              <w:rPr>
                <w:lang w:val="es-AR"/>
              </w:rPr>
              <w:t>Nivel</w:t>
            </w:r>
            <w:r w:rsidR="00285519" w:rsidRPr="0047191C">
              <w:rPr>
                <w:lang w:val="es-AR"/>
              </w:rPr>
              <w:t>2</w:t>
            </w:r>
          </w:p>
          <w:p w:rsidR="00285519" w:rsidRPr="00524C47" w:rsidRDefault="00524C47" w:rsidP="009D4F9A">
            <w:pPr>
              <w:jc w:val="center"/>
              <w:rPr>
                <w:b/>
                <w:color w:val="FF0000"/>
                <w:sz w:val="18"/>
                <w:szCs w:val="16"/>
                <w:lang w:val="es-ES"/>
              </w:rPr>
            </w:pPr>
            <w:r w:rsidRPr="00524C47">
              <w:rPr>
                <w:b/>
                <w:color w:val="FF0000"/>
                <w:sz w:val="18"/>
                <w:szCs w:val="16"/>
                <w:lang w:val="es-ES"/>
              </w:rPr>
              <w:t>CAMBIO PROVISIONAL</w:t>
            </w:r>
          </w:p>
          <w:p w:rsidR="007C173A" w:rsidRPr="00524C47" w:rsidRDefault="00524C47" w:rsidP="00524C47">
            <w:pPr>
              <w:jc w:val="center"/>
              <w:rPr>
                <w:b/>
                <w:lang w:val="es-ES"/>
              </w:rPr>
            </w:pPr>
            <w:r w:rsidRPr="00524C47">
              <w:rPr>
                <w:b/>
                <w:color w:val="FF0000"/>
                <w:sz w:val="18"/>
                <w:szCs w:val="16"/>
                <w:lang w:val="es-ES"/>
              </w:rPr>
              <w:t xml:space="preserve">Cambio de </w:t>
            </w:r>
            <w:proofErr w:type="spellStart"/>
            <w:r w:rsidRPr="00524C47">
              <w:rPr>
                <w:b/>
                <w:color w:val="FF0000"/>
                <w:sz w:val="18"/>
                <w:szCs w:val="16"/>
                <w:lang w:val="es-ES"/>
              </w:rPr>
              <w:t>Polìtica</w:t>
            </w:r>
            <w:proofErr w:type="spellEnd"/>
          </w:p>
        </w:tc>
        <w:tc>
          <w:tcPr>
            <w:tcW w:w="2880" w:type="dxa"/>
          </w:tcPr>
          <w:p w:rsidR="00285519" w:rsidRPr="0047191C" w:rsidRDefault="00F55A15" w:rsidP="00810D2E">
            <w:pPr>
              <w:rPr>
                <w:lang w:val="es-AR"/>
              </w:rPr>
            </w:pPr>
            <w:r w:rsidRPr="0047191C">
              <w:rPr>
                <w:lang w:val="es-AR"/>
              </w:rPr>
              <w:t>5A.2.2</w:t>
            </w:r>
          </w:p>
          <w:p w:rsidR="00285519" w:rsidRPr="0058646C" w:rsidRDefault="00383025" w:rsidP="00D75062">
            <w:pPr>
              <w:rPr>
                <w:lang w:val="es-ES"/>
              </w:rPr>
            </w:pPr>
            <w:proofErr w:type="spellStart"/>
            <w:r w:rsidRPr="00244F97">
              <w:rPr>
                <w:i/>
                <w:lang w:val="es-ES"/>
              </w:rPr>
              <w:t>Family</w:t>
            </w:r>
            <w:proofErr w:type="spellEnd"/>
            <w:r w:rsidR="00FC16D9">
              <w:rPr>
                <w:i/>
                <w:lang w:val="es-ES"/>
              </w:rPr>
              <w:t xml:space="preserve"> </w:t>
            </w:r>
            <w:proofErr w:type="spellStart"/>
            <w:r w:rsidRPr="00244F97">
              <w:rPr>
                <w:i/>
                <w:lang w:val="es-ES"/>
              </w:rPr>
              <w:t>Child</w:t>
            </w:r>
            <w:proofErr w:type="spellEnd"/>
            <w:r w:rsidR="00FC16D9">
              <w:rPr>
                <w:i/>
                <w:lang w:val="es-ES"/>
              </w:rPr>
              <w:t xml:space="preserve"> </w:t>
            </w:r>
            <w:proofErr w:type="spellStart"/>
            <w:r w:rsidRPr="00244F97">
              <w:rPr>
                <w:i/>
                <w:lang w:val="es-ES"/>
              </w:rPr>
              <w:t>Care</w:t>
            </w:r>
            <w:proofErr w:type="spellEnd"/>
            <w:r w:rsidR="00FC16D9">
              <w:rPr>
                <w:i/>
                <w:lang w:val="es-ES"/>
              </w:rPr>
              <w:t xml:space="preserve"> </w:t>
            </w:r>
            <w:r w:rsidRPr="00244F97">
              <w:rPr>
                <w:i/>
                <w:lang w:val="es-ES"/>
              </w:rPr>
              <w:t>Home</w:t>
            </w:r>
            <w:r w:rsidR="00FC16D9">
              <w:rPr>
                <w:i/>
                <w:lang w:val="es-ES"/>
              </w:rPr>
              <w:t xml:space="preserve"> </w:t>
            </w:r>
            <w:r w:rsidR="006C41F9">
              <w:rPr>
                <w:lang w:val="es-ES"/>
              </w:rPr>
              <w:t xml:space="preserve">(FCCH), el Hogar de Cuidado Infantil Familiar tiene </w:t>
            </w:r>
            <w:r w:rsidR="0058646C" w:rsidRPr="0058646C">
              <w:rPr>
                <w:lang w:val="es-ES"/>
              </w:rPr>
              <w:t>un plan de negocios escrito</w:t>
            </w:r>
          </w:p>
        </w:tc>
        <w:tc>
          <w:tcPr>
            <w:tcW w:w="4500" w:type="dxa"/>
          </w:tcPr>
          <w:p w:rsidR="0058646C" w:rsidRPr="0058646C" w:rsidRDefault="0058646C" w:rsidP="0058646C">
            <w:pPr>
              <w:rPr>
                <w:lang w:val="es-ES"/>
              </w:rPr>
            </w:pPr>
            <w:r w:rsidRPr="0058646C">
              <w:rPr>
                <w:lang w:val="es-ES"/>
              </w:rPr>
              <w:t xml:space="preserve">Un plan de negocios por escrito </w:t>
            </w:r>
            <w:r w:rsidRPr="0058646C">
              <w:rPr>
                <w:strike/>
                <w:lang w:val="es-ES"/>
              </w:rPr>
              <w:t>con un presupuesto operativo que incluye un presupuesto operativo anual</w:t>
            </w:r>
            <w:r w:rsidR="00251E81">
              <w:rPr>
                <w:lang w:val="es-ES"/>
              </w:rPr>
              <w:t xml:space="preserve"> cuyas pautas</w:t>
            </w:r>
            <w:r w:rsidRPr="0058646C">
              <w:rPr>
                <w:lang w:val="es-ES"/>
              </w:rPr>
              <w:t xml:space="preserve"> se utiliza</w:t>
            </w:r>
            <w:r w:rsidR="00251E81">
              <w:rPr>
                <w:lang w:val="es-ES"/>
              </w:rPr>
              <w:t>n</w:t>
            </w:r>
            <w:r w:rsidRPr="0058646C">
              <w:rPr>
                <w:lang w:val="es-ES"/>
              </w:rPr>
              <w:t xml:space="preserve"> para la planificación, establecer metas y tomar decisiones.</w:t>
            </w:r>
          </w:p>
          <w:p w:rsidR="0058646C" w:rsidRPr="0058646C" w:rsidRDefault="0058646C" w:rsidP="00251E81">
            <w:pPr>
              <w:jc w:val="center"/>
              <w:rPr>
                <w:lang w:val="es-ES"/>
              </w:rPr>
            </w:pPr>
            <w:r w:rsidRPr="0058646C">
              <w:rPr>
                <w:lang w:val="es-ES"/>
              </w:rPr>
              <w:t>Y</w:t>
            </w:r>
          </w:p>
          <w:p w:rsidR="00285519" w:rsidRPr="00943E72" w:rsidRDefault="00F450FD" w:rsidP="006C41F9">
            <w:pPr>
              <w:rPr>
                <w:lang w:val="es-ES"/>
              </w:rPr>
            </w:pPr>
            <w:r>
              <w:rPr>
                <w:lang w:val="es-ES"/>
              </w:rPr>
              <w:t>Un</w:t>
            </w:r>
            <w:r w:rsidR="00943E72">
              <w:rPr>
                <w:lang w:val="es-ES"/>
              </w:rPr>
              <w:t xml:space="preserve"> puntaje </w:t>
            </w:r>
            <w:r w:rsidR="006C41F9">
              <w:rPr>
                <w:lang w:val="es-ES"/>
              </w:rPr>
              <w:t xml:space="preserve">de </w:t>
            </w:r>
            <w:r w:rsidR="00943E72">
              <w:rPr>
                <w:lang w:val="es-ES"/>
              </w:rPr>
              <w:t xml:space="preserve">Escala de Administración de Empresas (BAS) </w:t>
            </w:r>
            <w:r w:rsidR="0058646C" w:rsidRPr="0058646C">
              <w:rPr>
                <w:lang w:val="es-ES"/>
              </w:rPr>
              <w:t xml:space="preserve">de 3 </w:t>
            </w:r>
            <w:r w:rsidR="00943E72">
              <w:rPr>
                <w:lang w:val="es-ES"/>
              </w:rPr>
              <w:t>o superior</w:t>
            </w:r>
            <w:r w:rsidR="0058646C" w:rsidRPr="0058646C">
              <w:rPr>
                <w:lang w:val="es-ES"/>
              </w:rPr>
              <w:t xml:space="preserve">. </w:t>
            </w:r>
          </w:p>
        </w:tc>
        <w:tc>
          <w:tcPr>
            <w:tcW w:w="5940" w:type="dxa"/>
          </w:tcPr>
          <w:p w:rsidR="00943E72" w:rsidRPr="0058646C" w:rsidRDefault="00943E72" w:rsidP="00943E72">
            <w:pPr>
              <w:rPr>
                <w:lang w:val="es-ES"/>
              </w:rPr>
            </w:pPr>
            <w:r w:rsidRPr="0058646C">
              <w:rPr>
                <w:lang w:val="es-ES"/>
              </w:rPr>
              <w:t>Proporcion</w:t>
            </w:r>
            <w:r w:rsidR="00F450FD">
              <w:rPr>
                <w:lang w:val="es-ES"/>
              </w:rPr>
              <w:t>ar</w:t>
            </w:r>
            <w:r w:rsidRPr="0058646C">
              <w:rPr>
                <w:lang w:val="es-ES"/>
              </w:rPr>
              <w:t xml:space="preserve"> una copia del plan de negocios </w:t>
            </w:r>
            <w:r w:rsidRPr="00943E72">
              <w:rPr>
                <w:strike/>
                <w:lang w:val="es-ES"/>
              </w:rPr>
              <w:t>que incluya el presupuesto operativo anual</w:t>
            </w:r>
            <w:r w:rsidRPr="0058646C">
              <w:rPr>
                <w:lang w:val="es-ES"/>
              </w:rPr>
              <w:t>.</w:t>
            </w:r>
          </w:p>
          <w:p w:rsidR="00943E72" w:rsidRPr="0047191C" w:rsidRDefault="00943E72" w:rsidP="00943E72">
            <w:pPr>
              <w:jc w:val="center"/>
              <w:rPr>
                <w:lang w:val="es-AR"/>
              </w:rPr>
            </w:pPr>
            <w:r w:rsidRPr="0047191C">
              <w:rPr>
                <w:lang w:val="es-AR"/>
              </w:rPr>
              <w:t>Y</w:t>
            </w:r>
          </w:p>
          <w:p w:rsidR="00285519" w:rsidRPr="00943E72" w:rsidRDefault="00943E72" w:rsidP="00244F97">
            <w:pPr>
              <w:rPr>
                <w:lang w:val="es-ES"/>
              </w:rPr>
            </w:pPr>
            <w:r w:rsidRPr="00943E72">
              <w:rPr>
                <w:lang w:val="es-ES"/>
              </w:rPr>
              <w:t>La ho</w:t>
            </w:r>
            <w:r w:rsidR="006C41F9">
              <w:rPr>
                <w:lang w:val="es-ES"/>
              </w:rPr>
              <w:t>j</w:t>
            </w:r>
            <w:r w:rsidRPr="00943E72">
              <w:rPr>
                <w:lang w:val="es-ES"/>
              </w:rPr>
              <w:t xml:space="preserve">a de resultados del </w:t>
            </w:r>
            <w:r w:rsidR="0066658E" w:rsidRPr="00943E72">
              <w:rPr>
                <w:lang w:val="es-ES"/>
              </w:rPr>
              <w:t>BAS</w:t>
            </w:r>
            <w:r w:rsidRPr="00943E72">
              <w:rPr>
                <w:lang w:val="es-ES"/>
              </w:rPr>
              <w:t xml:space="preserve"> que reflej</w:t>
            </w:r>
            <w:r w:rsidR="00244F97">
              <w:rPr>
                <w:lang w:val="es-ES"/>
              </w:rPr>
              <w:t>a</w:t>
            </w:r>
            <w:r w:rsidRPr="00943E72">
              <w:rPr>
                <w:lang w:val="es-ES"/>
              </w:rPr>
              <w:t xml:space="preserve"> un </w:t>
            </w:r>
            <w:r>
              <w:rPr>
                <w:lang w:val="es-ES"/>
              </w:rPr>
              <w:t>puntuación de 3 o superior</w:t>
            </w:r>
          </w:p>
        </w:tc>
      </w:tr>
    </w:tbl>
    <w:p w:rsidR="00C21FA1" w:rsidRPr="00943E72" w:rsidRDefault="00C21FA1">
      <w:pPr>
        <w:rPr>
          <w:lang w:val="es-ES"/>
        </w:rPr>
      </w:pPr>
      <w:r w:rsidRPr="00943E72">
        <w:rPr>
          <w:lang w:val="es-ES"/>
        </w:rP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cantSplit/>
          <w:jc w:val="center"/>
        </w:trPr>
        <w:tc>
          <w:tcPr>
            <w:tcW w:w="1255" w:type="dxa"/>
          </w:tcPr>
          <w:p w:rsidR="00547147" w:rsidRPr="00943E72" w:rsidRDefault="00547147" w:rsidP="00547147">
            <w:pPr>
              <w:rPr>
                <w:lang w:val="es-ES"/>
              </w:rPr>
            </w:pPr>
          </w:p>
        </w:tc>
        <w:tc>
          <w:tcPr>
            <w:tcW w:w="2880" w:type="dxa"/>
            <w:vAlign w:val="center"/>
          </w:tcPr>
          <w:p w:rsidR="00547147" w:rsidRPr="00BF1DE3" w:rsidRDefault="006757F6" w:rsidP="006C41F9">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B37824" w:rsidRPr="00FC16D9" w:rsidTr="007C173A">
        <w:trPr>
          <w:cantSplit/>
          <w:jc w:val="center"/>
        </w:trPr>
        <w:tc>
          <w:tcPr>
            <w:tcW w:w="1255" w:type="dxa"/>
            <w:shd w:val="clear" w:color="auto" w:fill="auto"/>
          </w:tcPr>
          <w:p w:rsidR="00943E72" w:rsidRPr="000C4FA9" w:rsidRDefault="00943E72" w:rsidP="00943E72">
            <w:pPr>
              <w:jc w:val="center"/>
              <w:rPr>
                <w:lang w:val="es-ES"/>
              </w:rPr>
            </w:pPr>
            <w:r w:rsidRPr="000C4FA9">
              <w:rPr>
                <w:lang w:val="es-ES"/>
              </w:rPr>
              <w:t>Nivel 2</w:t>
            </w:r>
          </w:p>
          <w:p w:rsidR="00943E72" w:rsidRPr="000C4FA9" w:rsidRDefault="00943E72" w:rsidP="00943E72">
            <w:pPr>
              <w:jc w:val="center"/>
              <w:rPr>
                <w:b/>
                <w:color w:val="FF0000"/>
                <w:sz w:val="18"/>
                <w:szCs w:val="16"/>
                <w:lang w:val="es-ES"/>
              </w:rPr>
            </w:pPr>
            <w:r w:rsidRPr="000C4FA9">
              <w:rPr>
                <w:b/>
                <w:color w:val="FF0000"/>
                <w:sz w:val="18"/>
                <w:szCs w:val="16"/>
                <w:lang w:val="es-ES"/>
              </w:rPr>
              <w:t>CAMBIO                    PROVISIONAL</w:t>
            </w:r>
          </w:p>
          <w:p w:rsidR="007C173A" w:rsidRPr="0047191C" w:rsidRDefault="00943E72" w:rsidP="00943E72">
            <w:pPr>
              <w:jc w:val="center"/>
              <w:rPr>
                <w:b/>
                <w:lang w:val="es-AR"/>
              </w:rPr>
            </w:pPr>
            <w:r w:rsidRPr="000C4FA9">
              <w:rPr>
                <w:b/>
                <w:color w:val="FF0000"/>
                <w:sz w:val="18"/>
                <w:szCs w:val="16"/>
                <w:lang w:val="es-ES"/>
              </w:rPr>
              <w:t>Eliminar Redundancia</w:t>
            </w:r>
          </w:p>
        </w:tc>
        <w:tc>
          <w:tcPr>
            <w:tcW w:w="2880" w:type="dxa"/>
            <w:shd w:val="clear" w:color="auto" w:fill="auto"/>
          </w:tcPr>
          <w:p w:rsidR="00E30D3E" w:rsidRPr="00E30D3E" w:rsidRDefault="00E30D3E" w:rsidP="00E30D3E">
            <w:pPr>
              <w:rPr>
                <w:strike/>
                <w:lang w:val="es-ES"/>
              </w:rPr>
            </w:pPr>
            <w:r w:rsidRPr="00E30D3E">
              <w:rPr>
                <w:strike/>
                <w:lang w:val="es-ES"/>
              </w:rPr>
              <w:t>5A.2.3</w:t>
            </w:r>
          </w:p>
          <w:p w:rsidR="00E30D3E" w:rsidRPr="00E30D3E" w:rsidRDefault="00E30D3E" w:rsidP="00E30D3E">
            <w:pPr>
              <w:rPr>
                <w:strike/>
                <w:lang w:val="es-ES"/>
              </w:rPr>
            </w:pPr>
            <w:r w:rsidRPr="00E30D3E">
              <w:rPr>
                <w:strike/>
                <w:lang w:val="es-ES"/>
              </w:rPr>
              <w:t xml:space="preserve">El programa tiene una política de admisión por escrito que promueve </w:t>
            </w:r>
            <w:r>
              <w:rPr>
                <w:strike/>
                <w:lang w:val="es-ES"/>
              </w:rPr>
              <w:t>la concientización</w:t>
            </w:r>
            <w:r w:rsidRPr="00E30D3E">
              <w:rPr>
                <w:strike/>
                <w:lang w:val="es-ES"/>
              </w:rPr>
              <w:t xml:space="preserve"> y el respeto por las diferencias entre los niños y las familias, el respeto por la cultura y el idioma del niño y su familia, y responde a la inclusión de </w:t>
            </w:r>
            <w:r>
              <w:rPr>
                <w:strike/>
                <w:lang w:val="es-ES"/>
              </w:rPr>
              <w:t>distintas</w:t>
            </w:r>
            <w:r w:rsidRPr="00E30D3E">
              <w:rPr>
                <w:strike/>
                <w:lang w:val="es-ES"/>
              </w:rPr>
              <w:t xml:space="preserve"> necesidades de aprendizaje </w:t>
            </w:r>
          </w:p>
        </w:tc>
        <w:tc>
          <w:tcPr>
            <w:tcW w:w="4500" w:type="dxa"/>
            <w:shd w:val="clear" w:color="auto" w:fill="auto"/>
          </w:tcPr>
          <w:p w:rsidR="00B37824" w:rsidRPr="00E30D3E" w:rsidRDefault="00B37824" w:rsidP="00827D13">
            <w:pPr>
              <w:contextualSpacing/>
              <w:rPr>
                <w:strike/>
                <w:lang w:val="es-ES"/>
              </w:rPr>
            </w:pPr>
          </w:p>
          <w:p w:rsidR="00E30D3E" w:rsidRPr="00E30D3E" w:rsidRDefault="00E30D3E" w:rsidP="00E30D3E">
            <w:pPr>
              <w:rPr>
                <w:strike/>
                <w:lang w:val="es-ES"/>
              </w:rPr>
            </w:pPr>
            <w:r w:rsidRPr="00E30D3E">
              <w:rPr>
                <w:strike/>
                <w:lang w:val="es-ES"/>
              </w:rPr>
              <w:t xml:space="preserve">Copia de la política de admisión que promueve la diversidad (por ejemplo, una declaración de que el programa </w:t>
            </w:r>
            <w:r>
              <w:rPr>
                <w:strike/>
                <w:lang w:val="es-ES"/>
              </w:rPr>
              <w:t>inscribee incentiva</w:t>
            </w:r>
            <w:r w:rsidRPr="00E30D3E">
              <w:rPr>
                <w:strike/>
                <w:lang w:val="es-ES"/>
              </w:rPr>
              <w:t xml:space="preserve"> la inscripción de niños y familias de diversos orígenes)</w:t>
            </w:r>
          </w:p>
          <w:p w:rsidR="00E30D3E" w:rsidRPr="00E30D3E" w:rsidRDefault="00E30D3E" w:rsidP="00E30D3E">
            <w:pPr>
              <w:rPr>
                <w:strike/>
                <w:lang w:val="es-ES"/>
              </w:rPr>
            </w:pPr>
          </w:p>
          <w:p w:rsidR="00B37824" w:rsidRPr="00E30D3E" w:rsidRDefault="00B37824" w:rsidP="00E30D3E">
            <w:pPr>
              <w:contextualSpacing/>
              <w:rPr>
                <w:strike/>
                <w:lang w:val="es-ES"/>
              </w:rPr>
            </w:pPr>
          </w:p>
        </w:tc>
        <w:tc>
          <w:tcPr>
            <w:tcW w:w="5940" w:type="dxa"/>
            <w:shd w:val="clear" w:color="auto" w:fill="auto"/>
          </w:tcPr>
          <w:p w:rsidR="00E30D3E" w:rsidRDefault="00E30D3E" w:rsidP="00623C5D">
            <w:pPr>
              <w:rPr>
                <w:strike/>
                <w:lang w:val="es-ES"/>
              </w:rPr>
            </w:pPr>
            <w:r w:rsidRPr="00E30D3E">
              <w:rPr>
                <w:strike/>
                <w:lang w:val="es-ES"/>
              </w:rPr>
              <w:t xml:space="preserve">Proporcionar documentación </w:t>
            </w:r>
            <w:r w:rsidR="00E76F28">
              <w:rPr>
                <w:strike/>
                <w:lang w:val="es-ES"/>
              </w:rPr>
              <w:t xml:space="preserve">de </w:t>
            </w:r>
            <w:r w:rsidRPr="00E30D3E">
              <w:rPr>
                <w:strike/>
                <w:lang w:val="es-ES"/>
              </w:rPr>
              <w:t>que la política de admisiones del programa promueve</w:t>
            </w:r>
            <w:r>
              <w:rPr>
                <w:strike/>
                <w:lang w:val="es-ES"/>
              </w:rPr>
              <w:t xml:space="preserve"> la diversidad</w:t>
            </w:r>
          </w:p>
          <w:p w:rsidR="00E30D3E" w:rsidRDefault="00E30D3E" w:rsidP="00623C5D">
            <w:pPr>
              <w:rPr>
                <w:strike/>
                <w:lang w:val="es-ES"/>
              </w:rPr>
            </w:pPr>
          </w:p>
          <w:p w:rsidR="00E30D3E" w:rsidRDefault="00E30D3E" w:rsidP="00E30D3E">
            <w:pPr>
              <w:jc w:val="center"/>
              <w:rPr>
                <w:strike/>
                <w:lang w:val="es-ES"/>
              </w:rPr>
            </w:pPr>
            <w:r>
              <w:rPr>
                <w:strike/>
                <w:lang w:val="es-ES"/>
              </w:rPr>
              <w:t>O</w:t>
            </w:r>
          </w:p>
          <w:p w:rsidR="00E30D3E" w:rsidRPr="00E30D3E" w:rsidRDefault="00E30D3E" w:rsidP="00E30D3E">
            <w:pPr>
              <w:rPr>
                <w:strike/>
                <w:lang w:val="es-ES"/>
              </w:rPr>
            </w:pPr>
            <w:r>
              <w:rPr>
                <w:strike/>
                <w:lang w:val="es-ES"/>
              </w:rPr>
              <w:t xml:space="preserve">El Programa </w:t>
            </w:r>
            <w:r w:rsidRPr="00E30D3E">
              <w:rPr>
                <w:i/>
                <w:strike/>
                <w:lang w:val="es-ES"/>
              </w:rPr>
              <w:t>Head Star</w:t>
            </w:r>
          </w:p>
        </w:tc>
      </w:tr>
    </w:tbl>
    <w:p w:rsidR="00883D39" w:rsidRPr="00E30D3E" w:rsidRDefault="00883D39">
      <w:pPr>
        <w:rPr>
          <w:lang w:val="es-ES"/>
        </w:rPr>
      </w:pPr>
    </w:p>
    <w:p w:rsidR="00160A69" w:rsidRPr="00E30D3E" w:rsidRDefault="00160A69">
      <w:pPr>
        <w:rPr>
          <w:rFonts w:cs="Verdana"/>
          <w:b/>
          <w:color w:val="C00000"/>
          <w:lang w:val="es-ES"/>
        </w:rPr>
      </w:pPr>
    </w:p>
    <w:p w:rsidR="00160A69" w:rsidRPr="00E30D3E" w:rsidRDefault="00160A69">
      <w:pPr>
        <w:rPr>
          <w:rFonts w:cs="Verdana"/>
          <w:b/>
          <w:color w:val="C00000"/>
          <w:lang w:val="es-ES"/>
        </w:rPr>
      </w:pPr>
    </w:p>
    <w:p w:rsidR="00901BC3" w:rsidRPr="00E30D3E" w:rsidRDefault="00901BC3">
      <w:pPr>
        <w:rPr>
          <w:rFonts w:cs="Verdana"/>
          <w:b/>
          <w:color w:val="00B050"/>
          <w:sz w:val="28"/>
          <w:szCs w:val="28"/>
          <w:lang w:val="es-ES"/>
        </w:rPr>
      </w:pPr>
      <w:r w:rsidRPr="00E30D3E">
        <w:rPr>
          <w:rFonts w:cs="Verdana"/>
          <w:b/>
          <w:color w:val="00B050"/>
          <w:sz w:val="28"/>
          <w:szCs w:val="28"/>
          <w:lang w:val="es-ES"/>
        </w:rPr>
        <w:br w:type="page"/>
      </w:r>
    </w:p>
    <w:p w:rsidR="00883D39" w:rsidRPr="0047191C" w:rsidRDefault="00883D39" w:rsidP="00623C5D">
      <w:pPr>
        <w:pStyle w:val="Ttulo1"/>
        <w:rPr>
          <w:lang w:val="es-AR"/>
        </w:rPr>
      </w:pPr>
      <w:r w:rsidRPr="0047191C">
        <w:rPr>
          <w:lang w:val="es-AR"/>
        </w:rPr>
        <w:lastRenderedPageBreak/>
        <w:t xml:space="preserve">5. </w:t>
      </w:r>
      <w:r w:rsidR="00E30D3E" w:rsidRPr="0047191C">
        <w:rPr>
          <w:lang w:val="es-AR"/>
        </w:rPr>
        <w:t>liderazgo</w:t>
      </w:r>
      <w:r w:rsidRPr="0047191C">
        <w:rPr>
          <w:lang w:val="es-AR"/>
        </w:rPr>
        <w:t xml:space="preserve">, </w:t>
      </w:r>
      <w:r w:rsidR="00E30D3E" w:rsidRPr="0047191C">
        <w:rPr>
          <w:lang w:val="es-AR"/>
        </w:rPr>
        <w:t xml:space="preserve">gestión y </w:t>
      </w:r>
      <w:r w:rsidRPr="0047191C">
        <w:rPr>
          <w:lang w:val="es-AR"/>
        </w:rPr>
        <w:t>Administra</w:t>
      </w:r>
      <w:r w:rsidR="00E30D3E" w:rsidRPr="0047191C">
        <w:rPr>
          <w:lang w:val="es-AR"/>
        </w:rPr>
        <w:t>ció</w:t>
      </w:r>
      <w:r w:rsidRPr="0047191C">
        <w:rPr>
          <w:lang w:val="es-AR"/>
        </w:rPr>
        <w:t xml:space="preserve">n: </w:t>
      </w:r>
    </w:p>
    <w:p w:rsidR="00883D39" w:rsidRPr="0047191C" w:rsidRDefault="00883D39" w:rsidP="00623C5D">
      <w:pPr>
        <w:pStyle w:val="Ttulo1"/>
        <w:rPr>
          <w:lang w:val="es-AR"/>
        </w:rPr>
      </w:pPr>
      <w:r w:rsidRPr="0047191C">
        <w:rPr>
          <w:lang w:val="es-AR"/>
        </w:rPr>
        <w:t>5B. Supervisi</w:t>
      </w:r>
      <w:r w:rsidR="00E30D3E" w:rsidRPr="0047191C">
        <w:rPr>
          <w:lang w:val="es-AR"/>
        </w:rPr>
        <w:t>ó</w:t>
      </w:r>
      <w:r w:rsidRPr="0047191C">
        <w:rPr>
          <w:lang w:val="es-AR"/>
        </w:rPr>
        <w:t>n</w:t>
      </w:r>
    </w:p>
    <w:p w:rsidR="00883D39" w:rsidRPr="0047191C" w:rsidRDefault="00883D39">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47191C" w:rsidRDefault="00547147" w:rsidP="00547147">
            <w:pPr>
              <w:rPr>
                <w:lang w:val="es-AR"/>
              </w:rPr>
            </w:pPr>
          </w:p>
        </w:tc>
        <w:tc>
          <w:tcPr>
            <w:tcW w:w="2880" w:type="dxa"/>
            <w:vAlign w:val="center"/>
          </w:tcPr>
          <w:p w:rsidR="00547147" w:rsidRPr="00BF1DE3" w:rsidRDefault="006757F6" w:rsidP="006C41F9">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B37824" w:rsidRPr="00FC16D9" w:rsidTr="00324006">
        <w:tc>
          <w:tcPr>
            <w:tcW w:w="1008" w:type="dxa"/>
          </w:tcPr>
          <w:p w:rsidR="00B37824" w:rsidRPr="009D4F9A" w:rsidRDefault="00E30D3E" w:rsidP="009D4F9A">
            <w:pPr>
              <w:jc w:val="center"/>
            </w:pPr>
            <w:proofErr w:type="spellStart"/>
            <w:r>
              <w:t>Nive</w:t>
            </w:r>
            <w:r w:rsidR="00B37824" w:rsidRPr="00BF1DE3">
              <w:t>l</w:t>
            </w:r>
            <w:proofErr w:type="spellEnd"/>
            <w:r w:rsidR="00B37824" w:rsidRPr="00BF1DE3">
              <w:t xml:space="preserve"> 2</w:t>
            </w:r>
          </w:p>
        </w:tc>
        <w:tc>
          <w:tcPr>
            <w:tcW w:w="2880" w:type="dxa"/>
          </w:tcPr>
          <w:p w:rsidR="00B37824" w:rsidRPr="00FF7045" w:rsidRDefault="0066658E" w:rsidP="00623C5D">
            <w:pPr>
              <w:rPr>
                <w:lang w:val="es-ES"/>
              </w:rPr>
            </w:pPr>
            <w:r w:rsidRPr="00FF7045">
              <w:rPr>
                <w:lang w:val="es-ES"/>
              </w:rPr>
              <w:t>5B.2.1</w:t>
            </w:r>
          </w:p>
          <w:p w:rsidR="00E30D3E" w:rsidRPr="00E30D3E" w:rsidRDefault="00E30D3E" w:rsidP="00E30D3E">
            <w:pPr>
              <w:rPr>
                <w:lang w:val="es-ES"/>
              </w:rPr>
            </w:pPr>
            <w:r w:rsidRPr="00E30D3E">
              <w:rPr>
                <w:lang w:val="es-ES"/>
              </w:rPr>
              <w:t xml:space="preserve">Si el educador tiene un asistente, </w:t>
            </w:r>
            <w:r w:rsidR="00463090">
              <w:rPr>
                <w:lang w:val="es-ES"/>
              </w:rPr>
              <w:t>las</w:t>
            </w:r>
            <w:r w:rsidRPr="00E30D3E">
              <w:rPr>
                <w:lang w:val="es-ES"/>
              </w:rPr>
              <w:t xml:space="preserve"> reuniones programadas </w:t>
            </w:r>
            <w:r w:rsidR="00463090">
              <w:rPr>
                <w:lang w:val="es-ES"/>
              </w:rPr>
              <w:t xml:space="preserve">serán </w:t>
            </w:r>
            <w:r w:rsidRPr="00E30D3E">
              <w:rPr>
                <w:lang w:val="es-ES"/>
              </w:rPr>
              <w:t xml:space="preserve">cada semana para asegurar de que el asistente reciba </w:t>
            </w:r>
            <w:r w:rsidR="00463090">
              <w:rPr>
                <w:lang w:val="es-ES"/>
              </w:rPr>
              <w:t xml:space="preserve">los </w:t>
            </w:r>
            <w:r w:rsidRPr="00E30D3E">
              <w:rPr>
                <w:lang w:val="es-ES"/>
              </w:rPr>
              <w:t xml:space="preserve">comentarios y esté informado sobre todos los temas. </w:t>
            </w:r>
          </w:p>
          <w:p w:rsidR="00E30D3E" w:rsidRPr="00463090" w:rsidRDefault="00E30D3E" w:rsidP="00E30D3E">
            <w:pPr>
              <w:rPr>
                <w:lang w:val="es-ES"/>
              </w:rPr>
            </w:pPr>
          </w:p>
        </w:tc>
        <w:tc>
          <w:tcPr>
            <w:tcW w:w="4500" w:type="dxa"/>
          </w:tcPr>
          <w:p w:rsidR="00463090" w:rsidRPr="00463090" w:rsidRDefault="00463090" w:rsidP="00623C5D">
            <w:pPr>
              <w:rPr>
                <w:rFonts w:eastAsia="MS Mincho"/>
                <w:lang w:val="es-ES" w:eastAsia="ja-JP"/>
              </w:rPr>
            </w:pPr>
            <w:r>
              <w:rPr>
                <w:lang w:val="es-ES"/>
              </w:rPr>
              <w:t>Programa</w:t>
            </w:r>
            <w:r w:rsidRPr="00E30D3E">
              <w:rPr>
                <w:lang w:val="es-ES"/>
              </w:rPr>
              <w:t xml:space="preserve"> que muestra </w:t>
            </w:r>
            <w:r w:rsidR="00AD71B1">
              <w:rPr>
                <w:lang w:val="es-ES"/>
              </w:rPr>
              <w:t>el horario de</w:t>
            </w:r>
            <w:r w:rsidRPr="00E30D3E">
              <w:rPr>
                <w:lang w:val="es-ES"/>
              </w:rPr>
              <w:t xml:space="preserve"> reuniones regulares y comentarios para los asistentes.</w:t>
            </w:r>
          </w:p>
          <w:p w:rsidR="00B37824" w:rsidRPr="00463090" w:rsidRDefault="00B37824" w:rsidP="00827D13">
            <w:pPr>
              <w:widowControl w:val="0"/>
              <w:rPr>
                <w:lang w:val="es-ES"/>
              </w:rPr>
            </w:pPr>
          </w:p>
        </w:tc>
        <w:tc>
          <w:tcPr>
            <w:tcW w:w="5940" w:type="dxa"/>
          </w:tcPr>
          <w:p w:rsidR="00463090" w:rsidRPr="00E30D3E" w:rsidRDefault="00463090" w:rsidP="00463090">
            <w:pPr>
              <w:rPr>
                <w:lang w:val="es-ES"/>
              </w:rPr>
            </w:pPr>
            <w:r w:rsidRPr="00E30D3E">
              <w:rPr>
                <w:lang w:val="es-ES"/>
              </w:rPr>
              <w:t>Proporcio</w:t>
            </w:r>
            <w:r w:rsidR="006C41F9">
              <w:rPr>
                <w:lang w:val="es-ES"/>
              </w:rPr>
              <w:t>nar</w:t>
            </w:r>
            <w:r w:rsidRPr="00E30D3E">
              <w:rPr>
                <w:lang w:val="es-ES"/>
              </w:rPr>
              <w:t xml:space="preserve"> la documentación que </w:t>
            </w:r>
            <w:r>
              <w:rPr>
                <w:lang w:val="es-ES"/>
              </w:rPr>
              <w:t xml:space="preserve">demuestre que </w:t>
            </w:r>
            <w:r w:rsidRPr="00E30D3E">
              <w:rPr>
                <w:lang w:val="es-ES"/>
              </w:rPr>
              <w:t>el proveedor y su asistente programaron cada semana para compartir información y comentarios. Esto debe incluir:</w:t>
            </w:r>
          </w:p>
          <w:p w:rsidR="00463090" w:rsidRPr="00E30D3E" w:rsidRDefault="00463090" w:rsidP="00463090">
            <w:pPr>
              <w:rPr>
                <w:lang w:val="es-ES"/>
              </w:rPr>
            </w:pPr>
            <w:r w:rsidRPr="00E30D3E">
              <w:rPr>
                <w:lang w:val="es-ES"/>
              </w:rPr>
              <w:t>• Una declaración de que hay reuniones semanales programadas.</w:t>
            </w:r>
          </w:p>
          <w:p w:rsidR="00463090" w:rsidRPr="00E30D3E" w:rsidRDefault="00463090" w:rsidP="00463090">
            <w:pPr>
              <w:rPr>
                <w:lang w:val="es-ES"/>
              </w:rPr>
            </w:pPr>
            <w:r w:rsidRPr="00E30D3E">
              <w:rPr>
                <w:lang w:val="es-ES"/>
              </w:rPr>
              <w:t xml:space="preserve">• Una copia del </w:t>
            </w:r>
            <w:r w:rsidR="006C41F9">
              <w:rPr>
                <w:lang w:val="es-ES"/>
              </w:rPr>
              <w:t>cronograma</w:t>
            </w:r>
            <w:r w:rsidRPr="00E30D3E">
              <w:rPr>
                <w:lang w:val="es-ES"/>
              </w:rPr>
              <w:t xml:space="preserve"> que refleje estas reuniones.</w:t>
            </w:r>
          </w:p>
          <w:p w:rsidR="00463090" w:rsidRPr="00463090" w:rsidRDefault="00463090" w:rsidP="00AD71B1">
            <w:pPr>
              <w:rPr>
                <w:lang w:val="es-ES"/>
              </w:rPr>
            </w:pPr>
            <w:r w:rsidRPr="00E30D3E">
              <w:rPr>
                <w:lang w:val="es-ES"/>
              </w:rPr>
              <w:t xml:space="preserve">Nota: Esto no es necesario siel proveedor no tiene un asistente. </w:t>
            </w:r>
            <w:r w:rsidRPr="00463090">
              <w:rPr>
                <w:lang w:val="es-ES"/>
              </w:rPr>
              <w:t xml:space="preserve">En este caso, </w:t>
            </w:r>
            <w:r>
              <w:rPr>
                <w:lang w:val="es-ES"/>
              </w:rPr>
              <w:t>entregue</w:t>
            </w:r>
            <w:r w:rsidRPr="00463090">
              <w:rPr>
                <w:lang w:val="es-ES"/>
              </w:rPr>
              <w:t>un</w:t>
            </w:r>
            <w:r>
              <w:rPr>
                <w:lang w:val="es-ES"/>
              </w:rPr>
              <w:t xml:space="preserve">a declaración </w:t>
            </w:r>
            <w:r>
              <w:rPr>
                <w:b/>
                <w:lang w:val="es-ES"/>
              </w:rPr>
              <w:t xml:space="preserve">firmada </w:t>
            </w:r>
            <w:r>
              <w:rPr>
                <w:lang w:val="es-ES"/>
              </w:rPr>
              <w:t xml:space="preserve">que </w:t>
            </w:r>
            <w:r w:rsidR="00AD71B1">
              <w:rPr>
                <w:lang w:val="es-ES"/>
              </w:rPr>
              <w:t>indique</w:t>
            </w:r>
            <w:r>
              <w:rPr>
                <w:lang w:val="es-ES"/>
              </w:rPr>
              <w:t xml:space="preserve"> que no tiene asistente</w:t>
            </w:r>
          </w:p>
        </w:tc>
      </w:tr>
    </w:tbl>
    <w:p w:rsidR="00623C5D" w:rsidRPr="00463090" w:rsidRDefault="00623C5D" w:rsidP="0059790A">
      <w:pPr>
        <w:rPr>
          <w:lang w:val="es-ES"/>
        </w:rPr>
      </w:pPr>
    </w:p>
    <w:p w:rsidR="00623C5D" w:rsidRPr="00463090" w:rsidRDefault="00623C5D">
      <w:pPr>
        <w:spacing w:before="0" w:after="200" w:line="252" w:lineRule="auto"/>
        <w:rPr>
          <w:lang w:val="es-ES"/>
        </w:rPr>
      </w:pPr>
      <w:r w:rsidRPr="00463090">
        <w:rPr>
          <w:lang w:val="es-ES"/>
        </w:rPr>
        <w:br w:type="page"/>
      </w:r>
    </w:p>
    <w:p w:rsidR="00883D39" w:rsidRPr="00463090" w:rsidRDefault="00883D39" w:rsidP="0059790A">
      <w:pPr>
        <w:rPr>
          <w:lang w:val="es-ES"/>
        </w:rPr>
      </w:pPr>
    </w:p>
    <w:p w:rsidR="00883D39" w:rsidRPr="00463090" w:rsidRDefault="00883D39" w:rsidP="0059790A">
      <w:pPr>
        <w:rPr>
          <w:b/>
          <w:bCs/>
          <w:color w:val="7030A0"/>
          <w:sz w:val="96"/>
          <w:szCs w:val="96"/>
          <w:lang w:val="es-ES"/>
        </w:rPr>
      </w:pPr>
    </w:p>
    <w:p w:rsidR="00883D39" w:rsidRPr="00463090" w:rsidRDefault="00883D39" w:rsidP="0059790A">
      <w:pPr>
        <w:rPr>
          <w:b/>
          <w:bCs/>
          <w:color w:val="7030A0"/>
          <w:sz w:val="96"/>
          <w:szCs w:val="96"/>
          <w:lang w:val="es-ES"/>
        </w:rPr>
      </w:pPr>
    </w:p>
    <w:p w:rsidR="00883D39" w:rsidRPr="00463090" w:rsidRDefault="00883D39" w:rsidP="0059790A">
      <w:pPr>
        <w:rPr>
          <w:b/>
          <w:bCs/>
          <w:color w:val="7030A0"/>
          <w:sz w:val="96"/>
          <w:szCs w:val="96"/>
          <w:lang w:val="es-ES"/>
        </w:rPr>
      </w:pPr>
    </w:p>
    <w:p w:rsidR="00883D39" w:rsidRPr="00D354E5" w:rsidRDefault="00E7592F" w:rsidP="00623C5D">
      <w:pPr>
        <w:pStyle w:val="Ttulo3"/>
        <w:rPr>
          <w:rFonts w:asciiTheme="majorHAnsi" w:hAnsiTheme="majorHAnsi"/>
          <w:lang w:val="es-ES"/>
        </w:rPr>
      </w:pPr>
      <w:r w:rsidRPr="00D354E5">
        <w:rPr>
          <w:rFonts w:asciiTheme="majorHAnsi" w:hAnsiTheme="majorHAnsi"/>
          <w:lang w:val="es-ES"/>
        </w:rPr>
        <w:t xml:space="preserve">MA </w:t>
      </w:r>
      <w:r w:rsidR="00883D39" w:rsidRPr="00D354E5">
        <w:rPr>
          <w:rFonts w:asciiTheme="majorHAnsi" w:hAnsiTheme="majorHAnsi"/>
          <w:lang w:val="es-ES"/>
        </w:rPr>
        <w:t xml:space="preserve">QRIS </w:t>
      </w:r>
      <w:r w:rsidR="00463090" w:rsidRPr="00D354E5">
        <w:rPr>
          <w:rFonts w:asciiTheme="majorHAnsi" w:hAnsiTheme="majorHAnsi"/>
          <w:lang w:val="es-ES"/>
        </w:rPr>
        <w:t>ni</w:t>
      </w:r>
      <w:r w:rsidR="00883D39" w:rsidRPr="00D354E5">
        <w:rPr>
          <w:rFonts w:asciiTheme="majorHAnsi" w:hAnsiTheme="majorHAnsi"/>
          <w:lang w:val="es-ES"/>
        </w:rPr>
        <w:t>VEL 3</w:t>
      </w:r>
    </w:p>
    <w:p w:rsidR="00883D39" w:rsidRPr="00D354E5" w:rsidRDefault="00883D39" w:rsidP="00513171">
      <w:pPr>
        <w:rPr>
          <w:lang w:val="es-ES"/>
        </w:rPr>
      </w:pPr>
    </w:p>
    <w:p w:rsidR="00883D39" w:rsidRPr="008B7FE7" w:rsidRDefault="00883D39" w:rsidP="00623C5D">
      <w:pPr>
        <w:pStyle w:val="Ttulo1"/>
        <w:rPr>
          <w:lang w:val="es-ES"/>
        </w:rPr>
      </w:pPr>
      <w:r w:rsidRPr="008B7FE7">
        <w:rPr>
          <w:lang w:val="es-ES"/>
        </w:rPr>
        <w:br w:type="page"/>
      </w:r>
      <w:r w:rsidRPr="008B7FE7">
        <w:rPr>
          <w:lang w:val="es-ES"/>
        </w:rPr>
        <w:lastRenderedPageBreak/>
        <w:t>1. Curr</w:t>
      </w:r>
      <w:r w:rsidR="008B7FE7" w:rsidRPr="008B7FE7">
        <w:rPr>
          <w:lang w:val="es-ES"/>
        </w:rPr>
        <w:t>í</w:t>
      </w:r>
      <w:r w:rsidRPr="008B7FE7">
        <w:rPr>
          <w:lang w:val="es-ES"/>
        </w:rPr>
        <w:t>cul</w:t>
      </w:r>
      <w:r w:rsidR="008B7FE7" w:rsidRPr="008B7FE7">
        <w:rPr>
          <w:lang w:val="es-ES"/>
        </w:rPr>
        <w:t>o y aprendizaje</w:t>
      </w:r>
      <w:r w:rsidRPr="008B7FE7">
        <w:rPr>
          <w:lang w:val="es-ES"/>
        </w:rPr>
        <w:t xml:space="preserve">: </w:t>
      </w:r>
    </w:p>
    <w:p w:rsidR="00660098" w:rsidRPr="008B7FE7" w:rsidRDefault="008B7FE7" w:rsidP="00623C5D">
      <w:pPr>
        <w:pStyle w:val="Ttulo1"/>
        <w:rPr>
          <w:lang w:val="es-ES"/>
        </w:rPr>
      </w:pPr>
      <w:r w:rsidRPr="008B7FE7">
        <w:rPr>
          <w:lang w:val="es-ES"/>
        </w:rPr>
        <w:t>1A. Currículo, evaluación, y diversidad</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cantSplit/>
          <w:jc w:val="center"/>
        </w:trPr>
        <w:tc>
          <w:tcPr>
            <w:tcW w:w="1255" w:type="dxa"/>
          </w:tcPr>
          <w:p w:rsidR="00547147" w:rsidRPr="008B7FE7" w:rsidRDefault="00547147" w:rsidP="00547147">
            <w:pPr>
              <w:rPr>
                <w:lang w:val="es-ES"/>
              </w:rPr>
            </w:pPr>
          </w:p>
        </w:tc>
        <w:tc>
          <w:tcPr>
            <w:tcW w:w="2880" w:type="dxa"/>
            <w:vAlign w:val="center"/>
          </w:tcPr>
          <w:p w:rsidR="00547147" w:rsidRPr="00BF1DE3" w:rsidRDefault="006757F6" w:rsidP="006C41F9">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8D3FDE" w:rsidRPr="00FC16D9" w:rsidTr="007C173A">
        <w:trPr>
          <w:cantSplit/>
          <w:jc w:val="center"/>
        </w:trPr>
        <w:tc>
          <w:tcPr>
            <w:tcW w:w="1255" w:type="dxa"/>
          </w:tcPr>
          <w:p w:rsidR="008D3FDE" w:rsidRPr="00BF1DE3" w:rsidRDefault="0047191C" w:rsidP="007C173A">
            <w:pPr>
              <w:jc w:val="center"/>
            </w:pPr>
            <w:proofErr w:type="spellStart"/>
            <w:r>
              <w:t>Nivel</w:t>
            </w:r>
            <w:proofErr w:type="spellEnd"/>
            <w:r w:rsidR="008D3FDE" w:rsidRPr="00BF1DE3">
              <w:t xml:space="preserve"> 3</w:t>
            </w:r>
          </w:p>
        </w:tc>
        <w:tc>
          <w:tcPr>
            <w:tcW w:w="2880" w:type="dxa"/>
          </w:tcPr>
          <w:p w:rsidR="008D3FDE" w:rsidRPr="00D354E5" w:rsidRDefault="008D3FDE" w:rsidP="007C173A">
            <w:pPr>
              <w:rPr>
                <w:lang w:val="es-ES"/>
              </w:rPr>
            </w:pPr>
            <w:r w:rsidRPr="00D354E5">
              <w:rPr>
                <w:lang w:val="es-ES"/>
              </w:rPr>
              <w:t>1A.3.1</w:t>
            </w:r>
          </w:p>
          <w:p w:rsidR="008D3FDE" w:rsidRPr="0047191C" w:rsidRDefault="0047191C" w:rsidP="007C173A">
            <w:pPr>
              <w:rPr>
                <w:lang w:val="es-AR"/>
              </w:rPr>
            </w:pPr>
            <w:r w:rsidRPr="0047191C">
              <w:rPr>
                <w:lang w:val="es-AR"/>
              </w:rPr>
              <w:t>Los educadores ofrecen oportunidades para la participación de los padres en los informes de progreso</w:t>
            </w:r>
          </w:p>
          <w:p w:rsidR="008D3FDE" w:rsidRPr="0047191C" w:rsidRDefault="008D3FDE" w:rsidP="007C173A">
            <w:pPr>
              <w:rPr>
                <w:lang w:val="es-AR"/>
              </w:rPr>
            </w:pPr>
            <w:r w:rsidRPr="0047191C">
              <w:rPr>
                <w:lang w:val="es-AR"/>
              </w:rPr>
              <w:t> </w:t>
            </w:r>
          </w:p>
        </w:tc>
        <w:tc>
          <w:tcPr>
            <w:tcW w:w="4500" w:type="dxa"/>
          </w:tcPr>
          <w:p w:rsidR="00EF732F" w:rsidRPr="00EF732F" w:rsidRDefault="00EF732F" w:rsidP="00EF732F">
            <w:pPr>
              <w:rPr>
                <w:lang w:val="es-AR"/>
              </w:rPr>
            </w:pPr>
            <w:r>
              <w:rPr>
                <w:lang w:val="es-AR"/>
              </w:rPr>
              <w:t xml:space="preserve">La </w:t>
            </w:r>
            <w:r w:rsidRPr="00EF732F">
              <w:rPr>
                <w:lang w:val="es-AR"/>
              </w:rPr>
              <w:t xml:space="preserve">FCCERS-R </w:t>
            </w:r>
            <w:r>
              <w:rPr>
                <w:lang w:val="es-AR"/>
              </w:rPr>
              <w:t>autoevaluada</w:t>
            </w:r>
            <w:r w:rsidRPr="00EF732F">
              <w:rPr>
                <w:lang w:val="es-AR"/>
              </w:rPr>
              <w:t xml:space="preserve"> con un punt</w:t>
            </w:r>
            <w:r>
              <w:rPr>
                <w:lang w:val="es-AR"/>
              </w:rPr>
              <w:t>uación</w:t>
            </w:r>
            <w:r w:rsidRPr="00EF732F">
              <w:rPr>
                <w:lang w:val="es-AR"/>
              </w:rPr>
              <w:t xml:space="preserve"> promedio de 4.5 o</w:t>
            </w:r>
            <w:r>
              <w:rPr>
                <w:lang w:val="es-AR"/>
              </w:rPr>
              <w:t xml:space="preserve"> superior</w:t>
            </w:r>
            <w:r w:rsidRPr="00EF732F">
              <w:rPr>
                <w:lang w:val="es-AR"/>
              </w:rPr>
              <w:t>, con un puntaje de subescala de 3 o 4 dependiendo de la subescala (verapéndice A)</w:t>
            </w:r>
          </w:p>
          <w:p w:rsidR="00EF732F" w:rsidRPr="00EF732F" w:rsidRDefault="00EF732F" w:rsidP="00EF732F">
            <w:pPr>
              <w:jc w:val="center"/>
              <w:rPr>
                <w:lang w:val="es-AR"/>
              </w:rPr>
            </w:pPr>
            <w:r w:rsidRPr="00EF732F">
              <w:rPr>
                <w:lang w:val="es-AR"/>
              </w:rPr>
              <w:t>Y</w:t>
            </w:r>
          </w:p>
          <w:p w:rsidR="00EF732F" w:rsidRPr="00EF732F" w:rsidRDefault="00EF732F" w:rsidP="00EF732F">
            <w:pPr>
              <w:rPr>
                <w:lang w:val="es-AR"/>
              </w:rPr>
            </w:pPr>
            <w:r w:rsidRPr="00EF732F">
              <w:rPr>
                <w:lang w:val="es-AR"/>
              </w:rPr>
              <w:t>Usando los resultados de la autoevaluación  FCCERS-R, el programa desarrolla un Plan de mejora continua de la calidad que describe cómo el programa planea pasar al siguiente nivel QRIS</w:t>
            </w:r>
          </w:p>
          <w:p w:rsidR="00EF732F" w:rsidRPr="00EF732F" w:rsidRDefault="00EF732F" w:rsidP="00EF732F">
            <w:pPr>
              <w:jc w:val="center"/>
              <w:rPr>
                <w:lang w:val="es-AR"/>
              </w:rPr>
            </w:pPr>
            <w:r w:rsidRPr="00EF732F">
              <w:rPr>
                <w:lang w:val="es-AR"/>
              </w:rPr>
              <w:t>Y</w:t>
            </w:r>
          </w:p>
          <w:p w:rsidR="00EF732F" w:rsidRPr="00EF732F" w:rsidRDefault="00EF732F" w:rsidP="008347AA">
            <w:pPr>
              <w:rPr>
                <w:lang w:val="es-AR"/>
              </w:rPr>
            </w:pPr>
            <w:r>
              <w:rPr>
                <w:lang w:val="es-AR"/>
              </w:rPr>
              <w:t>Los r</w:t>
            </w:r>
            <w:r w:rsidRPr="00EF732F">
              <w:rPr>
                <w:lang w:val="es-AR"/>
              </w:rPr>
              <w:t xml:space="preserve">esultados de la </w:t>
            </w:r>
            <w:r>
              <w:rPr>
                <w:lang w:val="es-AR"/>
              </w:rPr>
              <w:t>A</w:t>
            </w:r>
            <w:r w:rsidRPr="00EF732F">
              <w:rPr>
                <w:lang w:val="es-AR"/>
              </w:rPr>
              <w:t>sistencia técnica individualizada de unespecialista en calidad del programa visita al sitio</w:t>
            </w:r>
          </w:p>
        </w:tc>
        <w:tc>
          <w:tcPr>
            <w:tcW w:w="5940" w:type="dxa"/>
          </w:tcPr>
          <w:p w:rsidR="00EF732F" w:rsidRPr="00EF732F" w:rsidRDefault="00120FB9" w:rsidP="00EF732F">
            <w:pPr>
              <w:rPr>
                <w:lang w:val="es-AR"/>
              </w:rPr>
            </w:pPr>
            <w:r>
              <w:rPr>
                <w:lang w:val="es-AR"/>
              </w:rPr>
              <w:t>• Copia de las</w:t>
            </w:r>
            <w:r w:rsidR="00EF732F" w:rsidRPr="00EF732F">
              <w:rPr>
                <w:lang w:val="es-AR"/>
              </w:rPr>
              <w:t xml:space="preserve"> puntuaciones de</w:t>
            </w:r>
            <w:r>
              <w:rPr>
                <w:lang w:val="es-AR"/>
              </w:rPr>
              <w:t xml:space="preserve"> la</w:t>
            </w:r>
            <w:r w:rsidR="00EF732F" w:rsidRPr="00EF732F">
              <w:rPr>
                <w:lang w:val="es-AR"/>
              </w:rPr>
              <w:t xml:space="preserve"> FCCERS</w:t>
            </w:r>
            <w:r>
              <w:rPr>
                <w:lang w:val="es-AR"/>
              </w:rPr>
              <w:t xml:space="preserve"> autoevaluada</w:t>
            </w:r>
            <w:r w:rsidR="00EF732F" w:rsidRPr="00EF732F">
              <w:rPr>
                <w:lang w:val="es-AR"/>
              </w:rPr>
              <w:t xml:space="preserve">, que refleja que el programa cumple o excede </w:t>
            </w:r>
            <w:r>
              <w:rPr>
                <w:lang w:val="es-AR"/>
              </w:rPr>
              <w:t>los</w:t>
            </w:r>
            <w:r w:rsidR="00EF732F" w:rsidRPr="00EF732F">
              <w:rPr>
                <w:lang w:val="es-AR"/>
              </w:rPr>
              <w:t xml:space="preserve"> requisito</w:t>
            </w:r>
            <w:r>
              <w:rPr>
                <w:lang w:val="es-AR"/>
              </w:rPr>
              <w:t>s generales</w:t>
            </w:r>
            <w:r w:rsidR="00EF732F" w:rsidRPr="00EF732F">
              <w:rPr>
                <w:lang w:val="es-AR"/>
              </w:rPr>
              <w:t xml:space="preserve"> de puntuación de 4.5, y los requisitos de puntuación de subescala de 3 o 4, dependiendo de la subescala</w:t>
            </w:r>
          </w:p>
          <w:p w:rsidR="00EF732F" w:rsidRPr="00EF732F" w:rsidRDefault="00EF732F" w:rsidP="00EF732F">
            <w:pPr>
              <w:rPr>
                <w:lang w:val="es-AR"/>
              </w:rPr>
            </w:pPr>
            <w:r w:rsidRPr="00EF732F">
              <w:rPr>
                <w:lang w:val="es-AR"/>
              </w:rPr>
              <w:t xml:space="preserve">• Plan de mejora </w:t>
            </w:r>
            <w:r w:rsidR="00120FB9" w:rsidRPr="00EF732F">
              <w:rPr>
                <w:lang w:val="es-AR"/>
              </w:rPr>
              <w:t>cont</w:t>
            </w:r>
            <w:r w:rsidR="00120FB9">
              <w:rPr>
                <w:lang w:val="es-AR"/>
              </w:rPr>
              <w:t>i</w:t>
            </w:r>
            <w:r w:rsidR="00120FB9" w:rsidRPr="00EF732F">
              <w:rPr>
                <w:lang w:val="es-AR"/>
              </w:rPr>
              <w:t>nua</w:t>
            </w:r>
            <w:r w:rsidRPr="00EF732F">
              <w:rPr>
                <w:lang w:val="es-AR"/>
              </w:rPr>
              <w:t xml:space="preserve"> de la calidad.</w:t>
            </w:r>
          </w:p>
          <w:p w:rsidR="00EF732F" w:rsidRPr="00EF732F" w:rsidRDefault="00EF732F" w:rsidP="00EF732F">
            <w:pPr>
              <w:rPr>
                <w:lang w:val="es-AR"/>
              </w:rPr>
            </w:pPr>
          </w:p>
        </w:tc>
      </w:tr>
      <w:tr w:rsidR="008D3FDE" w:rsidRPr="00FC16D9" w:rsidTr="007C173A">
        <w:trPr>
          <w:cantSplit/>
          <w:jc w:val="center"/>
        </w:trPr>
        <w:tc>
          <w:tcPr>
            <w:tcW w:w="1255" w:type="dxa"/>
          </w:tcPr>
          <w:p w:rsidR="008D3FDE" w:rsidRPr="00FF7045" w:rsidRDefault="00120FB9" w:rsidP="007C173A">
            <w:pPr>
              <w:jc w:val="center"/>
              <w:rPr>
                <w:lang w:val="es-ES"/>
              </w:rPr>
            </w:pPr>
            <w:r w:rsidRPr="00FF7045">
              <w:rPr>
                <w:lang w:val="es-ES"/>
              </w:rPr>
              <w:t>Nivel</w:t>
            </w:r>
            <w:r w:rsidR="008D3FDE" w:rsidRPr="00FF7045">
              <w:rPr>
                <w:lang w:val="es-ES"/>
              </w:rPr>
              <w:t xml:space="preserve"> 3</w:t>
            </w:r>
          </w:p>
          <w:p w:rsidR="009D4F9A" w:rsidRPr="00FF7045" w:rsidRDefault="00120FB9" w:rsidP="007C173A">
            <w:pPr>
              <w:jc w:val="center"/>
              <w:rPr>
                <w:b/>
                <w:color w:val="FF0000"/>
                <w:sz w:val="18"/>
                <w:szCs w:val="16"/>
                <w:lang w:val="es-ES"/>
              </w:rPr>
            </w:pPr>
            <w:r w:rsidRPr="00FF7045">
              <w:rPr>
                <w:b/>
                <w:color w:val="FF0000"/>
                <w:sz w:val="18"/>
                <w:szCs w:val="16"/>
                <w:lang w:val="es-ES"/>
              </w:rPr>
              <w:t>CAMBIO PROVISIONAL</w:t>
            </w:r>
          </w:p>
          <w:p w:rsidR="007C173A" w:rsidRPr="00FF7045" w:rsidRDefault="00120FB9" w:rsidP="008347AA">
            <w:pPr>
              <w:jc w:val="center"/>
              <w:rPr>
                <w:lang w:val="es-ES"/>
              </w:rPr>
            </w:pPr>
            <w:proofErr w:type="spellStart"/>
            <w:r w:rsidRPr="00FF7045">
              <w:rPr>
                <w:b/>
                <w:color w:val="FF0000"/>
                <w:sz w:val="18"/>
                <w:szCs w:val="16"/>
                <w:lang w:val="es-ES"/>
              </w:rPr>
              <w:t>Eliminar</w:t>
            </w:r>
            <w:r w:rsidR="007C173A" w:rsidRPr="00FF7045">
              <w:rPr>
                <w:b/>
                <w:color w:val="FF0000"/>
                <w:sz w:val="18"/>
                <w:szCs w:val="16"/>
                <w:lang w:val="es-ES"/>
              </w:rPr>
              <w:t>Redundanc</w:t>
            </w:r>
            <w:r w:rsidRPr="00FF7045">
              <w:rPr>
                <w:b/>
                <w:color w:val="FF0000"/>
                <w:sz w:val="18"/>
                <w:szCs w:val="16"/>
                <w:lang w:val="es-ES"/>
              </w:rPr>
              <w:t>ia</w:t>
            </w:r>
            <w:proofErr w:type="spellEnd"/>
          </w:p>
        </w:tc>
        <w:tc>
          <w:tcPr>
            <w:tcW w:w="2880" w:type="dxa"/>
          </w:tcPr>
          <w:p w:rsidR="008D3FDE" w:rsidRPr="0036488A" w:rsidRDefault="008D3FDE" w:rsidP="007C173A">
            <w:pPr>
              <w:rPr>
                <w:lang w:val="es-AR"/>
              </w:rPr>
            </w:pPr>
            <w:r w:rsidRPr="0036488A">
              <w:rPr>
                <w:lang w:val="es-AR"/>
              </w:rPr>
              <w:t>1A.3.2</w:t>
            </w:r>
          </w:p>
          <w:p w:rsidR="008D3FDE" w:rsidRPr="0036488A" w:rsidRDefault="0036488A" w:rsidP="008347AA">
            <w:pPr>
              <w:rPr>
                <w:lang w:val="es-AR"/>
              </w:rPr>
            </w:pPr>
            <w:r>
              <w:rPr>
                <w:lang w:val="es-AR"/>
              </w:rPr>
              <w:t>Los educadores han recibido perfeccionamiento</w:t>
            </w:r>
            <w:r w:rsidRPr="0036488A">
              <w:rPr>
                <w:lang w:val="es-AR"/>
              </w:rPr>
              <w:t xml:space="preserve"> profesional formal en el currículo</w:t>
            </w:r>
            <w:r w:rsidR="00383025" w:rsidRPr="00383025">
              <w:rPr>
                <w:strike/>
                <w:lang w:val="es-AR"/>
              </w:rPr>
              <w:t>; la documentación del</w:t>
            </w:r>
            <w:r w:rsidRPr="0036488A">
              <w:rPr>
                <w:strike/>
                <w:lang w:val="es-AR"/>
              </w:rPr>
              <w:t xml:space="preserve"> progreso de los niños</w:t>
            </w:r>
            <w:r w:rsidRPr="0036488A">
              <w:rPr>
                <w:lang w:val="es-AR"/>
              </w:rPr>
              <w:t>; y</w:t>
            </w:r>
            <w:r>
              <w:rPr>
                <w:lang w:val="es-AR"/>
              </w:rPr>
              <w:t xml:space="preserve"> el</w:t>
            </w:r>
            <w:r w:rsidRPr="0036488A">
              <w:rPr>
                <w:lang w:val="es-AR"/>
              </w:rPr>
              <w:t xml:space="preserve"> trabaj</w:t>
            </w:r>
            <w:r>
              <w:rPr>
                <w:lang w:val="es-AR"/>
              </w:rPr>
              <w:t>o</w:t>
            </w:r>
            <w:r w:rsidRPr="0036488A">
              <w:rPr>
                <w:lang w:val="es-AR"/>
              </w:rPr>
              <w:t xml:space="preserve"> con niños de diversas lenguas y culturas y </w:t>
            </w:r>
            <w:r w:rsidR="008347AA">
              <w:rPr>
                <w:lang w:val="es-AR"/>
              </w:rPr>
              <w:t>con aprendizaje</w:t>
            </w:r>
            <w:r w:rsidRPr="0036488A">
              <w:rPr>
                <w:lang w:val="es-AR"/>
              </w:rPr>
              <w:t xml:space="preserve"> de una segunda lengua.</w:t>
            </w:r>
          </w:p>
        </w:tc>
        <w:tc>
          <w:tcPr>
            <w:tcW w:w="4500" w:type="dxa"/>
          </w:tcPr>
          <w:p w:rsidR="008D3FDE" w:rsidRPr="0036488A" w:rsidRDefault="0036488A" w:rsidP="003117C7">
            <w:pPr>
              <w:rPr>
                <w:lang w:val="es-AR"/>
              </w:rPr>
            </w:pPr>
            <w:r w:rsidRPr="0036488A">
              <w:rPr>
                <w:lang w:val="es-AR"/>
              </w:rPr>
              <w:t>Perfeccionamiento profesional formal según lo indica</w:t>
            </w:r>
            <w:r w:rsidR="008347AA">
              <w:rPr>
                <w:lang w:val="es-AR"/>
              </w:rPr>
              <w:t>do en</w:t>
            </w:r>
            <w:r w:rsidRPr="0036488A">
              <w:rPr>
                <w:lang w:val="es-AR"/>
              </w:rPr>
              <w:t xml:space="preserve"> el Registro. El </w:t>
            </w:r>
            <w:r>
              <w:rPr>
                <w:lang w:val="es-AR"/>
              </w:rPr>
              <w:t>Perfeccionamiento</w:t>
            </w:r>
            <w:r w:rsidRPr="0036488A">
              <w:rPr>
                <w:lang w:val="es-AR"/>
              </w:rPr>
              <w:t xml:space="preserve"> Profesional Formal debe ser de al menos .5 CEU, 5 CEC, </w:t>
            </w:r>
            <w:r w:rsidRPr="00B11F30">
              <w:rPr>
                <w:u w:val="single"/>
                <w:lang w:val="es-AR"/>
              </w:rPr>
              <w:t>5 PDP</w:t>
            </w:r>
            <w:r w:rsidR="008347AA">
              <w:rPr>
                <w:u w:val="single"/>
                <w:lang w:val="es-AR"/>
              </w:rPr>
              <w:t>,</w:t>
            </w:r>
            <w:r w:rsidRPr="0036488A">
              <w:rPr>
                <w:lang w:val="es-AR"/>
              </w:rPr>
              <w:t xml:space="preserve"> o Crédito Universitario (estas capacitaciones no tienen que ser además de los créditos universitarios ya obtenidos)</w:t>
            </w:r>
          </w:p>
        </w:tc>
        <w:tc>
          <w:tcPr>
            <w:tcW w:w="5940" w:type="dxa"/>
          </w:tcPr>
          <w:p w:rsidR="0036488A" w:rsidRPr="0036488A" w:rsidRDefault="0036488A" w:rsidP="0036488A">
            <w:pPr>
              <w:rPr>
                <w:lang w:val="es-AR"/>
              </w:rPr>
            </w:pPr>
            <w:r w:rsidRPr="0036488A">
              <w:rPr>
                <w:lang w:val="es-AR"/>
              </w:rPr>
              <w:t xml:space="preserve">El Registro de Calificaciones Profesionales refleja que el proveedor ha </w:t>
            </w:r>
            <w:r w:rsidR="00C34DD4" w:rsidRPr="0036488A">
              <w:rPr>
                <w:lang w:val="es-AR"/>
              </w:rPr>
              <w:t>completado</w:t>
            </w:r>
            <w:r w:rsidR="00C34DD4">
              <w:rPr>
                <w:lang w:val="es-AR"/>
              </w:rPr>
              <w:t xml:space="preserve"> el</w:t>
            </w:r>
            <w:r w:rsidR="00E473B1">
              <w:rPr>
                <w:lang w:val="es-AR"/>
              </w:rPr>
              <w:t xml:space="preserve"> desarrollo profesional</w:t>
            </w:r>
            <w:r>
              <w:rPr>
                <w:lang w:val="es-AR"/>
              </w:rPr>
              <w:t xml:space="preserve"> FORMAL </w:t>
            </w:r>
            <w:r w:rsidR="00E473B1">
              <w:rPr>
                <w:lang w:val="es-AR"/>
              </w:rPr>
              <w:t xml:space="preserve">enumerado </w:t>
            </w:r>
            <w:r>
              <w:rPr>
                <w:lang w:val="es-AR"/>
              </w:rPr>
              <w:t xml:space="preserve"> en el </w:t>
            </w:r>
            <w:r w:rsidR="00E473B1">
              <w:rPr>
                <w:lang w:val="es-AR"/>
              </w:rPr>
              <w:t>Registro de Calificaciones Profesionales (</w:t>
            </w:r>
            <w:r w:rsidRPr="0036488A">
              <w:rPr>
                <w:lang w:val="es-AR"/>
              </w:rPr>
              <w:t>PQR</w:t>
            </w:r>
            <w:r w:rsidR="00E473B1">
              <w:rPr>
                <w:lang w:val="es-AR"/>
              </w:rPr>
              <w:t>, por sus siglas en inglés)</w:t>
            </w:r>
            <w:r w:rsidRPr="0036488A">
              <w:rPr>
                <w:lang w:val="es-AR"/>
              </w:rPr>
              <w:t xml:space="preserve"> (crédito universitario, mínimo .5 CEU</w:t>
            </w:r>
            <w:r w:rsidRPr="00AA62F9">
              <w:rPr>
                <w:u w:val="single"/>
                <w:lang w:val="es-AR"/>
              </w:rPr>
              <w:t>, 5 PDP</w:t>
            </w:r>
            <w:r w:rsidR="00AA62F9">
              <w:rPr>
                <w:u w:val="single"/>
                <w:lang w:val="es-AR"/>
              </w:rPr>
              <w:t>,</w:t>
            </w:r>
            <w:r w:rsidRPr="0036488A">
              <w:rPr>
                <w:lang w:val="es-AR"/>
              </w:rPr>
              <w:t xml:space="preserve"> o 5 CEC) para </w:t>
            </w:r>
            <w:r w:rsidRPr="0036488A">
              <w:rPr>
                <w:b/>
                <w:lang w:val="es-AR"/>
              </w:rPr>
              <w:t>todos</w:t>
            </w:r>
            <w:r>
              <w:rPr>
                <w:lang w:val="es-AR"/>
              </w:rPr>
              <w:t xml:space="preserve"> los</w:t>
            </w:r>
            <w:r w:rsidRPr="0036488A">
              <w:rPr>
                <w:lang w:val="es-AR"/>
              </w:rPr>
              <w:t xml:space="preserve"> siguiente</w:t>
            </w:r>
            <w:r>
              <w:rPr>
                <w:lang w:val="es-AR"/>
              </w:rPr>
              <w:t>s í</w:t>
            </w:r>
            <w:r w:rsidR="00AA62F9">
              <w:rPr>
                <w:lang w:val="es-AR"/>
              </w:rPr>
              <w:t>t</w:t>
            </w:r>
            <w:r>
              <w:rPr>
                <w:lang w:val="es-AR"/>
              </w:rPr>
              <w:t>ems</w:t>
            </w:r>
            <w:r w:rsidRPr="0036488A">
              <w:rPr>
                <w:lang w:val="es-AR"/>
              </w:rPr>
              <w:t>:</w:t>
            </w:r>
          </w:p>
          <w:p w:rsidR="0036488A" w:rsidRDefault="0036488A" w:rsidP="00D92D1C">
            <w:pPr>
              <w:numPr>
                <w:ilvl w:val="0"/>
                <w:numId w:val="12"/>
              </w:numPr>
              <w:rPr>
                <w:lang w:val="es-AR"/>
              </w:rPr>
            </w:pPr>
            <w:r w:rsidRPr="0036488A">
              <w:rPr>
                <w:lang w:val="es-AR"/>
              </w:rPr>
              <w:t>Desarrollo curricular</w:t>
            </w:r>
          </w:p>
          <w:p w:rsidR="00AA62F9" w:rsidRPr="00AA62F9" w:rsidRDefault="0036488A" w:rsidP="00D92D1C">
            <w:pPr>
              <w:numPr>
                <w:ilvl w:val="0"/>
                <w:numId w:val="11"/>
              </w:numPr>
              <w:rPr>
                <w:strike/>
                <w:lang w:val="es-AR"/>
              </w:rPr>
            </w:pPr>
            <w:r w:rsidRPr="00AA62F9">
              <w:rPr>
                <w:strike/>
                <w:lang w:val="es-AR"/>
              </w:rPr>
              <w:t>Document</w:t>
            </w:r>
            <w:r w:rsidR="00AA62F9" w:rsidRPr="00AA62F9">
              <w:rPr>
                <w:strike/>
                <w:lang w:val="es-AR"/>
              </w:rPr>
              <w:t>ación d</w:t>
            </w:r>
            <w:r w:rsidRPr="00AA62F9">
              <w:rPr>
                <w:strike/>
                <w:lang w:val="es-AR"/>
              </w:rPr>
              <w:t>el progreso de los niños</w:t>
            </w:r>
          </w:p>
          <w:p w:rsidR="0036488A" w:rsidRDefault="00AA62F9" w:rsidP="00D92D1C">
            <w:pPr>
              <w:numPr>
                <w:ilvl w:val="0"/>
                <w:numId w:val="11"/>
              </w:numPr>
              <w:rPr>
                <w:lang w:val="es-AR"/>
              </w:rPr>
            </w:pPr>
            <w:r>
              <w:rPr>
                <w:lang w:val="es-AR"/>
              </w:rPr>
              <w:t>Trabajo con niños de diversas culturas</w:t>
            </w:r>
          </w:p>
          <w:p w:rsidR="00AA62F9" w:rsidRPr="00AA62F9" w:rsidRDefault="00AA62F9" w:rsidP="00D92D1C">
            <w:pPr>
              <w:numPr>
                <w:ilvl w:val="0"/>
                <w:numId w:val="11"/>
              </w:numPr>
              <w:rPr>
                <w:lang w:val="es-AR"/>
              </w:rPr>
            </w:pPr>
            <w:r>
              <w:rPr>
                <w:lang w:val="es-AR"/>
              </w:rPr>
              <w:t>Trabajo con estudiantes tempranos del idioma inglés</w:t>
            </w:r>
          </w:p>
          <w:p w:rsidR="008D3FDE" w:rsidRPr="0036488A" w:rsidRDefault="008D3FDE" w:rsidP="007C173A">
            <w:pPr>
              <w:pStyle w:val="Default"/>
              <w:ind w:left="360"/>
              <w:rPr>
                <w:sz w:val="22"/>
                <w:szCs w:val="22"/>
                <w:lang w:val="es-AR"/>
              </w:rPr>
            </w:pPr>
          </w:p>
        </w:tc>
      </w:tr>
    </w:tbl>
    <w:p w:rsidR="00C21FA1" w:rsidRPr="0036488A" w:rsidRDefault="00C21FA1">
      <w:pPr>
        <w:rPr>
          <w:lang w:val="es-AR"/>
        </w:rPr>
      </w:pPr>
      <w:r w:rsidRPr="0036488A">
        <w:rPr>
          <w:lang w:val="es-AR"/>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A951D5" w:rsidRPr="00FC16D9" w:rsidTr="00DB2227">
        <w:trPr>
          <w:cantSplit/>
        </w:trPr>
        <w:tc>
          <w:tcPr>
            <w:tcW w:w="1008" w:type="dxa"/>
          </w:tcPr>
          <w:p w:rsidR="00A951D5" w:rsidRPr="0036488A" w:rsidRDefault="00A951D5" w:rsidP="00A951D5">
            <w:pPr>
              <w:rPr>
                <w:lang w:val="es-AR"/>
              </w:rPr>
            </w:pPr>
          </w:p>
        </w:tc>
        <w:tc>
          <w:tcPr>
            <w:tcW w:w="2880" w:type="dxa"/>
            <w:vAlign w:val="center"/>
          </w:tcPr>
          <w:p w:rsidR="00A951D5" w:rsidRPr="00BF1DE3" w:rsidRDefault="00A951D5" w:rsidP="00B11F30">
            <w:pPr>
              <w:pStyle w:val="Ttulo5"/>
              <w:framePr w:wrap="auto" w:xAlign="left" w:yAlign="inline"/>
            </w:pPr>
            <w:r>
              <w:t>CRITERIO DE</w:t>
            </w:r>
            <w:r w:rsidR="002D704E">
              <w:t>l</w:t>
            </w:r>
            <w:r w:rsidRPr="00BF1DE3">
              <w:t>QRIS</w:t>
            </w:r>
          </w:p>
        </w:tc>
        <w:tc>
          <w:tcPr>
            <w:tcW w:w="4500" w:type="dxa"/>
            <w:vAlign w:val="center"/>
          </w:tcPr>
          <w:p w:rsidR="00A951D5" w:rsidRPr="00BF1DE3" w:rsidRDefault="00A951D5" w:rsidP="00A951D5">
            <w:pPr>
              <w:pStyle w:val="Ttulo5"/>
              <w:framePr w:wrap="auto" w:xAlign="left" w:yAlign="inline"/>
            </w:pPr>
            <w:r>
              <w:t>MÉTODO DE MEDICIÓN</w:t>
            </w:r>
          </w:p>
        </w:tc>
        <w:tc>
          <w:tcPr>
            <w:tcW w:w="5940" w:type="dxa"/>
            <w:vAlign w:val="center"/>
          </w:tcPr>
          <w:p w:rsidR="00A951D5" w:rsidRPr="00EE2049" w:rsidRDefault="009D4DEC" w:rsidP="00A951D5">
            <w:pPr>
              <w:pStyle w:val="Ttulo5"/>
              <w:framePr w:wrap="auto" w:xAlign="left" w:yAlign="inline"/>
              <w:rPr>
                <w:lang w:val="es-AR"/>
              </w:rPr>
            </w:pPr>
            <w:r>
              <w:rPr>
                <w:lang w:val="es-AR"/>
              </w:rPr>
              <w:t>DOCUMENTACIÓN</w:t>
            </w:r>
            <w:r w:rsidR="00A951D5" w:rsidRPr="00EE2049">
              <w:rPr>
                <w:lang w:val="es-AR"/>
              </w:rPr>
              <w:t xml:space="preserve"> REQUERIDA, PUNTAJE DE HERRAMIENTAS DE MEDICIÓN, O </w:t>
            </w:r>
            <w:r w:rsidR="00A951D5">
              <w:rPr>
                <w:lang w:val="es-AR"/>
              </w:rPr>
              <w:t xml:space="preserve">Perfeccionamiento </w:t>
            </w:r>
            <w:r w:rsidR="00A951D5" w:rsidRPr="00EE2049">
              <w:rPr>
                <w:lang w:val="es-AR"/>
              </w:rPr>
              <w:t>PROFESIONAL FORMAL</w:t>
            </w:r>
          </w:p>
        </w:tc>
      </w:tr>
      <w:tr w:rsidR="005649E7" w:rsidRPr="00FC16D9" w:rsidTr="00137A9F">
        <w:trPr>
          <w:cantSplit/>
        </w:trPr>
        <w:tc>
          <w:tcPr>
            <w:tcW w:w="1008" w:type="dxa"/>
          </w:tcPr>
          <w:p w:rsidR="005649E7" w:rsidRPr="00BF1DE3" w:rsidRDefault="00AA62F9" w:rsidP="00AA62F9">
            <w:pPr>
              <w:jc w:val="center"/>
            </w:pPr>
            <w:proofErr w:type="spellStart"/>
            <w:r>
              <w:t>Nivel</w:t>
            </w:r>
            <w:proofErr w:type="spellEnd"/>
            <w:r w:rsidR="005649E7" w:rsidRPr="00BF1DE3">
              <w:t xml:space="preserve"> 3</w:t>
            </w:r>
          </w:p>
        </w:tc>
        <w:tc>
          <w:tcPr>
            <w:tcW w:w="2880" w:type="dxa"/>
          </w:tcPr>
          <w:p w:rsidR="005649E7" w:rsidRPr="00D354E5" w:rsidRDefault="005649E7" w:rsidP="00341943">
            <w:pPr>
              <w:rPr>
                <w:lang w:val="es-ES"/>
              </w:rPr>
            </w:pPr>
            <w:r w:rsidRPr="00D354E5">
              <w:rPr>
                <w:lang w:val="es-ES"/>
              </w:rPr>
              <w:t>1A.3.3</w:t>
            </w:r>
          </w:p>
          <w:p w:rsidR="00AA62F9" w:rsidRPr="00AA62F9" w:rsidRDefault="00AA62F9" w:rsidP="0081088B">
            <w:pPr>
              <w:rPr>
                <w:lang w:val="es-AR"/>
              </w:rPr>
            </w:pPr>
            <w:r w:rsidRPr="00AA62F9">
              <w:rPr>
                <w:lang w:val="es-AR"/>
              </w:rPr>
              <w:t xml:space="preserve">Ya sea </w:t>
            </w:r>
            <w:r w:rsidR="00995746">
              <w:rPr>
                <w:lang w:val="es-AR"/>
              </w:rPr>
              <w:t>en forma directa</w:t>
            </w:r>
            <w:r w:rsidRPr="00AA62F9">
              <w:rPr>
                <w:lang w:val="es-AR"/>
              </w:rPr>
              <w:t xml:space="preserve"> oa través de una red o sistema, el educador </w:t>
            </w:r>
            <w:r w:rsidR="00995746">
              <w:rPr>
                <w:lang w:val="es-AR"/>
              </w:rPr>
              <w:t xml:space="preserve">hace uso de </w:t>
            </w:r>
            <w:r w:rsidRPr="00AA62F9">
              <w:rPr>
                <w:lang w:val="es-AR"/>
              </w:rPr>
              <w:t xml:space="preserve">herramientas </w:t>
            </w:r>
            <w:r w:rsidR="0081088B">
              <w:rPr>
                <w:lang w:val="es-AR"/>
              </w:rPr>
              <w:t>diagnósticas</w:t>
            </w:r>
            <w:r w:rsidRPr="00AA62F9">
              <w:rPr>
                <w:lang w:val="es-AR"/>
              </w:rPr>
              <w:t>, informes de progreso, evaluaciones forma</w:t>
            </w:r>
            <w:r w:rsidR="00995746">
              <w:rPr>
                <w:lang w:val="es-AR"/>
              </w:rPr>
              <w:t>tivas o información recopilada por medio de</w:t>
            </w:r>
            <w:r w:rsidRPr="00AA62F9">
              <w:rPr>
                <w:lang w:val="es-AR"/>
              </w:rPr>
              <w:t xml:space="preserve"> la observación para establecer</w:t>
            </w:r>
            <w:r w:rsidR="00995746">
              <w:rPr>
                <w:lang w:val="es-AR"/>
              </w:rPr>
              <w:t xml:space="preserve"> las</w:t>
            </w:r>
            <w:r w:rsidRPr="00AA62F9">
              <w:rPr>
                <w:lang w:val="es-AR"/>
              </w:rPr>
              <w:t xml:space="preserve"> metas </w:t>
            </w:r>
            <w:r w:rsidR="0081088B">
              <w:rPr>
                <w:lang w:val="es-AR"/>
              </w:rPr>
              <w:t>de los</w:t>
            </w:r>
            <w:r w:rsidRPr="00AA62F9">
              <w:rPr>
                <w:lang w:val="es-AR"/>
              </w:rPr>
              <w:t xml:space="preserve"> niños</w:t>
            </w:r>
            <w:r w:rsidR="0081088B">
              <w:rPr>
                <w:lang w:val="es-AR"/>
              </w:rPr>
              <w:t>,</w:t>
            </w:r>
            <w:r w:rsidR="00995746">
              <w:rPr>
                <w:lang w:val="es-AR"/>
              </w:rPr>
              <w:t xml:space="preserve"> a nivel </w:t>
            </w:r>
            <w:r w:rsidRPr="00AA62F9">
              <w:rPr>
                <w:lang w:val="es-AR"/>
              </w:rPr>
              <w:t>individual</w:t>
            </w:r>
            <w:r w:rsidR="0081088B">
              <w:rPr>
                <w:lang w:val="es-AR"/>
              </w:rPr>
              <w:t>,</w:t>
            </w:r>
            <w:r w:rsidRPr="00AA62F9">
              <w:rPr>
                <w:lang w:val="es-AR"/>
              </w:rPr>
              <w:t xml:space="preserve"> en todos los </w:t>
            </w:r>
            <w:r w:rsidR="00995746">
              <w:rPr>
                <w:lang w:val="es-AR"/>
              </w:rPr>
              <w:t>campos</w:t>
            </w:r>
            <w:r w:rsidRPr="00AA62F9">
              <w:rPr>
                <w:lang w:val="es-AR"/>
              </w:rPr>
              <w:t xml:space="preserve"> de</w:t>
            </w:r>
            <w:r w:rsidR="0081088B">
              <w:rPr>
                <w:lang w:val="es-AR"/>
              </w:rPr>
              <w:t>l</w:t>
            </w:r>
            <w:r w:rsidRPr="00AA62F9">
              <w:rPr>
                <w:lang w:val="es-AR"/>
              </w:rPr>
              <w:t xml:space="preserve"> desarrollo. </w:t>
            </w:r>
          </w:p>
        </w:tc>
        <w:tc>
          <w:tcPr>
            <w:tcW w:w="4500" w:type="dxa"/>
          </w:tcPr>
          <w:p w:rsidR="00995746" w:rsidRDefault="00AA62F9" w:rsidP="00341943">
            <w:pPr>
              <w:rPr>
                <w:lang w:val="es-AR"/>
              </w:rPr>
            </w:pPr>
            <w:r w:rsidRPr="00AA62F9">
              <w:rPr>
                <w:lang w:val="es-AR"/>
              </w:rPr>
              <w:t xml:space="preserve">Descripción de herramientas de evaluación, evaluaciones formativas y datos de observación. </w:t>
            </w:r>
          </w:p>
          <w:p w:rsidR="00AA62F9" w:rsidRPr="00AA62F9" w:rsidRDefault="00AA62F9" w:rsidP="00995746">
            <w:pPr>
              <w:rPr>
                <w:lang w:val="es-AR"/>
              </w:rPr>
            </w:pPr>
            <w:r w:rsidRPr="00AA62F9">
              <w:rPr>
                <w:lang w:val="es-AR"/>
              </w:rPr>
              <w:t xml:space="preserve">Descripción de cómo </w:t>
            </w:r>
            <w:r w:rsidR="00995746">
              <w:rPr>
                <w:lang w:val="es-AR"/>
              </w:rPr>
              <w:t>éstos son</w:t>
            </w:r>
            <w:r w:rsidRPr="00AA62F9">
              <w:rPr>
                <w:lang w:val="es-AR"/>
              </w:rPr>
              <w:t xml:space="preserve"> utiliz</w:t>
            </w:r>
            <w:r w:rsidR="00995746">
              <w:rPr>
                <w:lang w:val="es-AR"/>
              </w:rPr>
              <w:t>ados</w:t>
            </w:r>
            <w:r w:rsidRPr="00AA62F9">
              <w:rPr>
                <w:lang w:val="es-AR"/>
              </w:rPr>
              <w:t xml:space="preserve"> para abordar las necesidades de los niños.</w:t>
            </w:r>
          </w:p>
        </w:tc>
        <w:tc>
          <w:tcPr>
            <w:tcW w:w="5940" w:type="dxa"/>
          </w:tcPr>
          <w:p w:rsidR="00AA62F9" w:rsidRPr="00A951D5" w:rsidRDefault="00A951D5" w:rsidP="00A951D5">
            <w:pPr>
              <w:pStyle w:val="Prrafodelista"/>
              <w:ind w:left="0"/>
              <w:rPr>
                <w:lang w:val="es-AR"/>
              </w:rPr>
            </w:pPr>
            <w:r w:rsidRPr="00A951D5">
              <w:rPr>
                <w:lang w:val="es-AR"/>
              </w:rPr>
              <w:t>Brindar</w:t>
            </w:r>
            <w:r w:rsidR="00AA62F9" w:rsidRPr="00A951D5">
              <w:rPr>
                <w:lang w:val="es-AR"/>
              </w:rPr>
              <w:t xml:space="preserve"> documentación que</w:t>
            </w:r>
            <w:r>
              <w:rPr>
                <w:lang w:val="es-AR"/>
              </w:rPr>
              <w:t xml:space="preserve"> muestre que</w:t>
            </w:r>
            <w:r w:rsidR="00AA62F9" w:rsidRPr="00A951D5">
              <w:rPr>
                <w:lang w:val="es-AR"/>
              </w:rPr>
              <w:t>:</w:t>
            </w:r>
          </w:p>
          <w:p w:rsidR="00AA62F9" w:rsidRPr="00AA62F9" w:rsidRDefault="00AA62F9" w:rsidP="00D92D1C">
            <w:pPr>
              <w:pStyle w:val="Prrafodelista"/>
              <w:numPr>
                <w:ilvl w:val="0"/>
                <w:numId w:val="13"/>
              </w:numPr>
              <w:rPr>
                <w:lang w:val="es-AR"/>
              </w:rPr>
            </w:pPr>
            <w:r w:rsidRPr="00AA62F9">
              <w:rPr>
                <w:lang w:val="es-AR"/>
              </w:rPr>
              <w:t xml:space="preserve">El programa </w:t>
            </w:r>
            <w:r w:rsidR="0081088B">
              <w:rPr>
                <w:lang w:val="es-AR"/>
              </w:rPr>
              <w:t xml:space="preserve">lleva a cabo el </w:t>
            </w:r>
            <w:r w:rsidR="002D704E">
              <w:rPr>
                <w:lang w:val="es-AR"/>
              </w:rPr>
              <w:t>diagnóstico</w:t>
            </w:r>
            <w:r w:rsidRPr="00AA62F9">
              <w:rPr>
                <w:lang w:val="es-AR"/>
              </w:rPr>
              <w:t xml:space="preserve"> del desarrollo en todos los niños </w:t>
            </w:r>
            <w:r w:rsidR="00A951D5">
              <w:rPr>
                <w:lang w:val="es-AR"/>
              </w:rPr>
              <w:t>conforme aalguna</w:t>
            </w:r>
            <w:r w:rsidRPr="00AA62F9">
              <w:rPr>
                <w:lang w:val="es-AR"/>
              </w:rPr>
              <w:t xml:space="preserve"> herramienta</w:t>
            </w:r>
            <w:r w:rsidR="00A951D5">
              <w:rPr>
                <w:lang w:val="es-AR"/>
              </w:rPr>
              <w:t xml:space="preserve"> que lo</w:t>
            </w:r>
            <w:r w:rsidRPr="00AA62F9">
              <w:rPr>
                <w:lang w:val="es-AR"/>
              </w:rPr>
              <w:t xml:space="preserve"> evidenci</w:t>
            </w:r>
            <w:r w:rsidR="00A951D5">
              <w:rPr>
                <w:lang w:val="es-AR"/>
              </w:rPr>
              <w:t>e</w:t>
            </w:r>
            <w:r w:rsidRPr="00AA62F9">
              <w:rPr>
                <w:lang w:val="es-AR"/>
              </w:rPr>
              <w:t>;</w:t>
            </w:r>
          </w:p>
          <w:p w:rsidR="00A951D5" w:rsidRPr="00AA62F9" w:rsidRDefault="00AA62F9" w:rsidP="00D92D1C">
            <w:pPr>
              <w:pStyle w:val="Prrafodelista"/>
              <w:numPr>
                <w:ilvl w:val="0"/>
                <w:numId w:val="13"/>
              </w:numPr>
              <w:rPr>
                <w:lang w:val="es-AR"/>
              </w:rPr>
            </w:pPr>
            <w:r w:rsidRPr="00AA62F9">
              <w:rPr>
                <w:lang w:val="es-AR"/>
              </w:rPr>
              <w:t xml:space="preserve">El proveedor completa la evaluación formativa de todos los niños </w:t>
            </w:r>
            <w:r w:rsidR="00A951D5">
              <w:rPr>
                <w:lang w:val="es-AR"/>
              </w:rPr>
              <w:t>conforme aalguna</w:t>
            </w:r>
            <w:r w:rsidR="00A951D5" w:rsidRPr="00AA62F9">
              <w:rPr>
                <w:lang w:val="es-AR"/>
              </w:rPr>
              <w:t xml:space="preserve"> herramienta</w:t>
            </w:r>
            <w:r w:rsidR="00A951D5">
              <w:rPr>
                <w:lang w:val="es-AR"/>
              </w:rPr>
              <w:t xml:space="preserve"> que lo</w:t>
            </w:r>
            <w:r w:rsidR="00A951D5" w:rsidRPr="00AA62F9">
              <w:rPr>
                <w:lang w:val="es-AR"/>
              </w:rPr>
              <w:t xml:space="preserve"> evidenci</w:t>
            </w:r>
            <w:r w:rsidR="00A951D5">
              <w:rPr>
                <w:lang w:val="es-AR"/>
              </w:rPr>
              <w:t>e</w:t>
            </w:r>
            <w:r w:rsidR="00A951D5" w:rsidRPr="00AA62F9">
              <w:rPr>
                <w:lang w:val="es-AR"/>
              </w:rPr>
              <w:t>;</w:t>
            </w:r>
          </w:p>
          <w:p w:rsidR="00AA62F9" w:rsidRPr="00AA62F9" w:rsidRDefault="00AA62F9" w:rsidP="00D92D1C">
            <w:pPr>
              <w:pStyle w:val="Prrafodelista"/>
              <w:numPr>
                <w:ilvl w:val="0"/>
                <w:numId w:val="4"/>
              </w:numPr>
              <w:rPr>
                <w:lang w:val="es-AR"/>
              </w:rPr>
            </w:pPr>
            <w:r w:rsidRPr="00AA62F9">
              <w:rPr>
                <w:lang w:val="es-AR"/>
              </w:rPr>
              <w:t>Una descripción de cómo se utilizan estas herramientas para compartir información con el personal y las familias, y crear actividades para apoyar las necesidades individuales de todos los niños.</w:t>
            </w:r>
          </w:p>
        </w:tc>
      </w:tr>
    </w:tbl>
    <w:p w:rsidR="00C344F3" w:rsidRPr="00AA62F9" w:rsidRDefault="00C344F3">
      <w:pPr>
        <w:rPr>
          <w:lang w:val="es-AR"/>
        </w:rPr>
      </w:pPr>
    </w:p>
    <w:p w:rsidR="00C344F3" w:rsidRPr="00AA62F9" w:rsidRDefault="00C344F3">
      <w:pPr>
        <w:rPr>
          <w:lang w:val="es-AR"/>
        </w:rPr>
      </w:pPr>
      <w:r w:rsidRPr="00AA62F9">
        <w:rPr>
          <w:lang w:val="es-AR"/>
        </w:rPr>
        <w:br w:type="page"/>
      </w:r>
    </w:p>
    <w:p w:rsidR="005649E7" w:rsidRPr="00A951D5" w:rsidRDefault="00C344F3" w:rsidP="00556245">
      <w:pPr>
        <w:pStyle w:val="Ttulo1"/>
        <w:rPr>
          <w:lang w:val="es-AR"/>
        </w:rPr>
      </w:pPr>
      <w:r w:rsidRPr="00A951D5">
        <w:rPr>
          <w:lang w:val="es-AR"/>
        </w:rPr>
        <w:lastRenderedPageBreak/>
        <w:t xml:space="preserve">1B. </w:t>
      </w:r>
      <w:r w:rsidR="00A951D5" w:rsidRPr="00FD17B8">
        <w:rPr>
          <w:lang w:val="es-AR"/>
        </w:rPr>
        <w:t>relaciones e interacciones docente-niño</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08"/>
        <w:gridCol w:w="2880"/>
        <w:gridCol w:w="4500"/>
        <w:gridCol w:w="5940"/>
      </w:tblGrid>
      <w:tr w:rsidR="00547147" w:rsidRPr="00FC16D9" w:rsidTr="00DB2227">
        <w:tc>
          <w:tcPr>
            <w:tcW w:w="1008" w:type="dxa"/>
          </w:tcPr>
          <w:p w:rsidR="00547147" w:rsidRPr="00A951D5" w:rsidRDefault="00547147" w:rsidP="00547147">
            <w:pPr>
              <w:rPr>
                <w:lang w:val="es-AR"/>
              </w:rPr>
            </w:pPr>
          </w:p>
        </w:tc>
        <w:tc>
          <w:tcPr>
            <w:tcW w:w="2880" w:type="dxa"/>
            <w:vAlign w:val="center"/>
          </w:tcPr>
          <w:p w:rsidR="00547147" w:rsidRPr="00BF1DE3" w:rsidRDefault="006757F6" w:rsidP="00D56092">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8D3FDE" w:rsidRPr="00BF1DE3" w:rsidTr="00C344F3">
        <w:tc>
          <w:tcPr>
            <w:tcW w:w="1008" w:type="dxa"/>
          </w:tcPr>
          <w:p w:rsidR="008D3FDE" w:rsidRPr="006E5300" w:rsidRDefault="006E5300" w:rsidP="009D4F9A">
            <w:pPr>
              <w:jc w:val="center"/>
              <w:rPr>
                <w:lang w:val="es-AR"/>
              </w:rPr>
            </w:pPr>
            <w:r w:rsidRPr="006E5300">
              <w:rPr>
                <w:lang w:val="es-AR"/>
              </w:rPr>
              <w:t>Nivel</w:t>
            </w:r>
            <w:r w:rsidR="008D3FDE" w:rsidRPr="006E5300">
              <w:rPr>
                <w:lang w:val="es-AR"/>
              </w:rPr>
              <w:t xml:space="preserve"> 3</w:t>
            </w:r>
          </w:p>
          <w:p w:rsidR="002F3D5E" w:rsidRPr="006E5300" w:rsidRDefault="006E5300" w:rsidP="009D4F9A">
            <w:pPr>
              <w:jc w:val="center"/>
              <w:rPr>
                <w:b/>
                <w:color w:val="FF0000"/>
                <w:sz w:val="18"/>
                <w:szCs w:val="16"/>
                <w:lang w:val="es-AR"/>
              </w:rPr>
            </w:pPr>
            <w:r w:rsidRPr="006E5300">
              <w:rPr>
                <w:b/>
                <w:color w:val="FF0000"/>
                <w:sz w:val="18"/>
                <w:szCs w:val="16"/>
                <w:lang w:val="es-AR"/>
              </w:rPr>
              <w:t>CAMBIO PROVISIONAL</w:t>
            </w:r>
          </w:p>
          <w:p w:rsidR="007C173A" w:rsidRPr="006E5300" w:rsidRDefault="006E5300" w:rsidP="006E5300">
            <w:pPr>
              <w:jc w:val="center"/>
              <w:rPr>
                <w:b/>
                <w:lang w:val="es-AR"/>
              </w:rPr>
            </w:pPr>
            <w:r w:rsidRPr="006E5300">
              <w:rPr>
                <w:b/>
                <w:color w:val="FF0000"/>
                <w:sz w:val="18"/>
                <w:szCs w:val="16"/>
                <w:lang w:val="es-AR"/>
              </w:rPr>
              <w:t>Cambio de Política</w:t>
            </w:r>
          </w:p>
        </w:tc>
        <w:tc>
          <w:tcPr>
            <w:tcW w:w="2880" w:type="dxa"/>
          </w:tcPr>
          <w:p w:rsidR="008D3FDE" w:rsidRPr="00D354E5" w:rsidRDefault="008D3FDE" w:rsidP="00556245">
            <w:pPr>
              <w:rPr>
                <w:lang w:val="es-ES"/>
              </w:rPr>
            </w:pPr>
            <w:r w:rsidRPr="00D354E5">
              <w:rPr>
                <w:lang w:val="es-ES"/>
              </w:rPr>
              <w:t>1B.3.1</w:t>
            </w:r>
          </w:p>
          <w:p w:rsidR="008D3FDE" w:rsidRPr="006E5300" w:rsidRDefault="006E5300" w:rsidP="00556245">
            <w:pPr>
              <w:rPr>
                <w:lang w:val="es-AR"/>
              </w:rPr>
            </w:pPr>
            <w:r w:rsidRPr="006E5300">
              <w:rPr>
                <w:lang w:val="es-AR"/>
              </w:rPr>
              <w:t>Cuando sea necesario, el educador puede usar un consultor o mentor</w:t>
            </w:r>
            <w:r w:rsidR="00FC16D9">
              <w:rPr>
                <w:lang w:val="es-AR"/>
              </w:rPr>
              <w:t xml:space="preserve"> </w:t>
            </w:r>
            <w:r w:rsidRPr="006E5300">
              <w:rPr>
                <w:lang w:val="es-AR"/>
              </w:rPr>
              <w:t>externo experto en el desarrollo cognitiv</w:t>
            </w:r>
            <w:r>
              <w:rPr>
                <w:lang w:val="es-AR"/>
              </w:rPr>
              <w:t>o</w:t>
            </w:r>
            <w:r w:rsidRPr="006E5300">
              <w:rPr>
                <w:lang w:val="es-AR"/>
              </w:rPr>
              <w:t xml:space="preserve">, </w:t>
            </w:r>
            <w:r>
              <w:rPr>
                <w:lang w:val="es-AR"/>
              </w:rPr>
              <w:t xml:space="preserve">el </w:t>
            </w:r>
            <w:r w:rsidRPr="006E5300">
              <w:rPr>
                <w:lang w:val="es-AR"/>
              </w:rPr>
              <w:t xml:space="preserve">comportamiento, y </w:t>
            </w:r>
            <w:r>
              <w:rPr>
                <w:lang w:val="es-AR"/>
              </w:rPr>
              <w:t xml:space="preserve">la </w:t>
            </w:r>
            <w:r w:rsidRPr="006E5300">
              <w:rPr>
                <w:lang w:val="es-AR"/>
              </w:rPr>
              <w:t xml:space="preserve">salud mental </w:t>
            </w:r>
            <w:r>
              <w:rPr>
                <w:lang w:val="es-AR"/>
              </w:rPr>
              <w:t xml:space="preserve">de los niños </w:t>
            </w:r>
            <w:r w:rsidRPr="006E5300">
              <w:rPr>
                <w:lang w:val="es-AR"/>
              </w:rPr>
              <w:t>para que brin</w:t>
            </w:r>
            <w:r>
              <w:rPr>
                <w:lang w:val="es-AR"/>
              </w:rPr>
              <w:t>d</w:t>
            </w:r>
            <w:r w:rsidRPr="006E5300">
              <w:rPr>
                <w:lang w:val="es-AR"/>
              </w:rPr>
              <w:t xml:space="preserve">e apoyo y asistencia en la implementación de estrategias </w:t>
            </w:r>
            <w:r>
              <w:rPr>
                <w:lang w:val="es-AR"/>
              </w:rPr>
              <w:t xml:space="preserve">que respalden las relaciones/interacciones positivas y técnicas de prevención e intervención </w:t>
            </w:r>
          </w:p>
          <w:p w:rsidR="008D3FDE" w:rsidRPr="006E5300" w:rsidRDefault="008D3FDE" w:rsidP="00556245">
            <w:pPr>
              <w:rPr>
                <w:lang w:val="es-AR"/>
              </w:rPr>
            </w:pPr>
            <w:r w:rsidRPr="006E5300">
              <w:rPr>
                <w:lang w:val="es-AR"/>
              </w:rPr>
              <w:t> </w:t>
            </w:r>
          </w:p>
        </w:tc>
        <w:tc>
          <w:tcPr>
            <w:tcW w:w="4500" w:type="dxa"/>
          </w:tcPr>
          <w:p w:rsidR="006E5300" w:rsidRPr="006E5300" w:rsidRDefault="006E5300" w:rsidP="006E5300">
            <w:pPr>
              <w:rPr>
                <w:lang w:val="es-AR"/>
              </w:rPr>
            </w:pPr>
            <w:r w:rsidRPr="006E5300">
              <w:rPr>
                <w:lang w:val="es-AR"/>
              </w:rPr>
              <w:t>Documento firmado por un proveedor de cuidado infantil familiar</w:t>
            </w:r>
            <w:r w:rsidR="00FC16D9">
              <w:rPr>
                <w:lang w:val="es-AR"/>
              </w:rPr>
              <w:t xml:space="preserve"> </w:t>
            </w:r>
            <w:r w:rsidRPr="00BF003B">
              <w:rPr>
                <w:u w:val="single"/>
                <w:lang w:val="es-AR"/>
              </w:rPr>
              <w:t>que describe cómo</w:t>
            </w:r>
            <w:r w:rsidRPr="006E5300">
              <w:rPr>
                <w:lang w:val="es-AR"/>
              </w:rPr>
              <w:t xml:space="preserve"> el programa utiliza </w:t>
            </w:r>
            <w:r>
              <w:rPr>
                <w:lang w:val="es-AR"/>
              </w:rPr>
              <w:t xml:space="preserve">a los </w:t>
            </w:r>
            <w:r w:rsidRPr="006E5300">
              <w:rPr>
                <w:lang w:val="es-AR"/>
              </w:rPr>
              <w:t xml:space="preserve">consultores externos con experiencia en el comportamiento y la salud mental de los niños para brindar apoyo y asistencia al educador en la implementación de estrategias que apoyan las relaciones / interacciones positivas y las técnicas de prevención </w:t>
            </w:r>
            <w:r w:rsidR="00BF003B">
              <w:rPr>
                <w:lang w:val="es-AR"/>
              </w:rPr>
              <w:t>e</w:t>
            </w:r>
            <w:r w:rsidR="00FC16D9">
              <w:rPr>
                <w:lang w:val="es-AR"/>
              </w:rPr>
              <w:t xml:space="preserve"> </w:t>
            </w:r>
            <w:r w:rsidRPr="006E5300">
              <w:rPr>
                <w:lang w:val="es-AR"/>
              </w:rPr>
              <w:t>intervención.</w:t>
            </w:r>
          </w:p>
          <w:p w:rsidR="006E5300" w:rsidRPr="006E5300" w:rsidRDefault="006E5300" w:rsidP="00BF003B">
            <w:pPr>
              <w:jc w:val="center"/>
              <w:rPr>
                <w:lang w:val="es-AR"/>
              </w:rPr>
            </w:pPr>
            <w:r w:rsidRPr="006E5300">
              <w:rPr>
                <w:lang w:val="es-AR"/>
              </w:rPr>
              <w:t>Y</w:t>
            </w:r>
          </w:p>
          <w:p w:rsidR="006E5300" w:rsidRPr="006E5300" w:rsidRDefault="00BF003B" w:rsidP="006E5300">
            <w:pPr>
              <w:rPr>
                <w:lang w:val="es-AR"/>
              </w:rPr>
            </w:pPr>
            <w:r>
              <w:rPr>
                <w:lang w:val="es-AR"/>
              </w:rPr>
              <w:t xml:space="preserve">La </w:t>
            </w:r>
            <w:r w:rsidR="006E5300" w:rsidRPr="006E5300">
              <w:rPr>
                <w:lang w:val="es-AR"/>
              </w:rPr>
              <w:t>FCCERS-R autoevalu</w:t>
            </w:r>
            <w:r>
              <w:rPr>
                <w:lang w:val="es-AR"/>
              </w:rPr>
              <w:t>ada</w:t>
            </w:r>
            <w:r w:rsidR="006E5300" w:rsidRPr="006E5300">
              <w:rPr>
                <w:lang w:val="es-AR"/>
              </w:rPr>
              <w:t xml:space="preserve"> con un</w:t>
            </w:r>
            <w:r>
              <w:rPr>
                <w:lang w:val="es-AR"/>
              </w:rPr>
              <w:t>a puntuación</w:t>
            </w:r>
            <w:r w:rsidR="006E5300" w:rsidRPr="006E5300">
              <w:rPr>
                <w:lang w:val="es-AR"/>
              </w:rPr>
              <w:t xml:space="preserve"> promedio de 4.5 o </w:t>
            </w:r>
            <w:r>
              <w:rPr>
                <w:lang w:val="es-AR"/>
              </w:rPr>
              <w:t>superior</w:t>
            </w:r>
            <w:r w:rsidR="006E5300" w:rsidRPr="006E5300">
              <w:rPr>
                <w:lang w:val="es-AR"/>
              </w:rPr>
              <w:t>, con un puntaje de subescala de 3 o 4 dependiendo de la subescala (ver apéndice A)</w:t>
            </w:r>
          </w:p>
          <w:p w:rsidR="006E5300" w:rsidRPr="006E5300" w:rsidRDefault="006E5300" w:rsidP="00BF003B">
            <w:pPr>
              <w:jc w:val="center"/>
              <w:rPr>
                <w:lang w:val="es-AR"/>
              </w:rPr>
            </w:pPr>
            <w:r w:rsidRPr="006E5300">
              <w:rPr>
                <w:lang w:val="es-AR"/>
              </w:rPr>
              <w:t>Y</w:t>
            </w:r>
          </w:p>
          <w:p w:rsidR="006E5300" w:rsidRPr="006E5300" w:rsidRDefault="006E5300" w:rsidP="006E5300">
            <w:pPr>
              <w:rPr>
                <w:lang w:val="es-AR"/>
              </w:rPr>
            </w:pPr>
            <w:r w:rsidRPr="006E5300">
              <w:rPr>
                <w:lang w:val="es-AR"/>
              </w:rPr>
              <w:t>Usando los resultados de la autoevaluación de FCCERS-R, el programa desarrolla un Plan de mejora continua de la calidad que describe cómo el programa planea pasar al siguiente nivel QRIS</w:t>
            </w:r>
          </w:p>
          <w:p w:rsidR="006E5300" w:rsidRPr="00BF003B" w:rsidRDefault="006E5300" w:rsidP="00BF003B">
            <w:pPr>
              <w:jc w:val="center"/>
              <w:rPr>
                <w:lang w:val="es-AR"/>
              </w:rPr>
            </w:pPr>
            <w:r w:rsidRPr="00BF003B">
              <w:rPr>
                <w:lang w:val="es-AR"/>
              </w:rPr>
              <w:t>Y</w:t>
            </w:r>
          </w:p>
          <w:p w:rsidR="006E5300" w:rsidRPr="006E5300" w:rsidRDefault="00BF003B" w:rsidP="006E5300">
            <w:pPr>
              <w:contextualSpacing/>
              <w:rPr>
                <w:lang w:val="es-AR"/>
              </w:rPr>
            </w:pPr>
            <w:r>
              <w:rPr>
                <w:lang w:val="es-AR"/>
              </w:rPr>
              <w:t>Los r</w:t>
            </w:r>
            <w:r w:rsidR="006E5300" w:rsidRPr="006E5300">
              <w:rPr>
                <w:lang w:val="es-AR"/>
              </w:rPr>
              <w:t xml:space="preserve">esultados de la Asistencia Técnica Individualizada de Nivel 3 de una visita al </w:t>
            </w:r>
            <w:r w:rsidR="00C34DD4" w:rsidRPr="006E5300">
              <w:rPr>
                <w:lang w:val="es-AR"/>
              </w:rPr>
              <w:t>sitio</w:t>
            </w:r>
            <w:r w:rsidR="00C34DD4">
              <w:rPr>
                <w:lang w:val="es-AR"/>
              </w:rPr>
              <w:t xml:space="preserve"> del</w:t>
            </w:r>
            <w:r>
              <w:rPr>
                <w:lang w:val="es-AR"/>
              </w:rPr>
              <w:t xml:space="preserve"> Especialista en Calidad del Programa</w:t>
            </w:r>
          </w:p>
        </w:tc>
        <w:tc>
          <w:tcPr>
            <w:tcW w:w="5940" w:type="dxa"/>
          </w:tcPr>
          <w:p w:rsidR="00BF003B" w:rsidRPr="00BF003B" w:rsidRDefault="00BF003B" w:rsidP="00BF003B">
            <w:pPr>
              <w:rPr>
                <w:lang w:val="es-AR"/>
              </w:rPr>
            </w:pPr>
            <w:r w:rsidRPr="00BF003B">
              <w:rPr>
                <w:lang w:val="es-AR"/>
              </w:rPr>
              <w:t>Proporcion</w:t>
            </w:r>
            <w:r w:rsidR="00B27CA0">
              <w:rPr>
                <w:lang w:val="es-AR"/>
              </w:rPr>
              <w:t>ar</w:t>
            </w:r>
            <w:r w:rsidRPr="00BF003B">
              <w:rPr>
                <w:lang w:val="es-AR"/>
              </w:rPr>
              <w:t xml:space="preserve"> una </w:t>
            </w:r>
            <w:r w:rsidRPr="00BF003B">
              <w:rPr>
                <w:u w:val="single"/>
                <w:lang w:val="es-AR"/>
              </w:rPr>
              <w:t>declaración</w:t>
            </w:r>
            <w:r w:rsidR="00FC16D9">
              <w:rPr>
                <w:u w:val="single"/>
                <w:lang w:val="es-AR"/>
              </w:rPr>
              <w:t xml:space="preserve"> </w:t>
            </w:r>
            <w:r w:rsidRPr="00BF003B">
              <w:rPr>
                <w:b/>
                <w:lang w:val="es-AR"/>
              </w:rPr>
              <w:t xml:space="preserve">firmada </w:t>
            </w:r>
            <w:r w:rsidRPr="00BF003B">
              <w:rPr>
                <w:u w:val="single"/>
                <w:lang w:val="es-AR"/>
              </w:rPr>
              <w:t xml:space="preserve">del proceso que indique </w:t>
            </w:r>
            <w:r w:rsidRPr="00BF003B">
              <w:rPr>
                <w:lang w:val="es-AR"/>
              </w:rPr>
              <w:t xml:space="preserve">que el proveedor cuenta con el apoyo del </w:t>
            </w:r>
            <w:r w:rsidRPr="00BF003B">
              <w:rPr>
                <w:b/>
                <w:lang w:val="es-AR"/>
              </w:rPr>
              <w:t>personal del sistema de la FCC</w:t>
            </w:r>
            <w:r>
              <w:rPr>
                <w:lang w:val="es-AR"/>
              </w:rPr>
              <w:t xml:space="preserve"> o de un</w:t>
            </w:r>
            <w:r w:rsidR="00FC16D9">
              <w:rPr>
                <w:lang w:val="es-AR"/>
              </w:rPr>
              <w:t xml:space="preserve"> </w:t>
            </w:r>
            <w:r w:rsidRPr="00BF003B">
              <w:rPr>
                <w:b/>
                <w:lang w:val="es-AR"/>
              </w:rPr>
              <w:t>consultor</w:t>
            </w:r>
            <w:r w:rsidRPr="00BF003B">
              <w:rPr>
                <w:lang w:val="es-AR"/>
              </w:rPr>
              <w:t xml:space="preserve"> con </w:t>
            </w:r>
            <w:r w:rsidRPr="00BF003B">
              <w:rPr>
                <w:b/>
                <w:lang w:val="es-AR"/>
              </w:rPr>
              <w:t xml:space="preserve">certificación </w:t>
            </w:r>
            <w:r w:rsidRPr="00BF003B">
              <w:rPr>
                <w:lang w:val="es-AR"/>
              </w:rPr>
              <w:t>en al menos uno de los siguientes</w:t>
            </w:r>
            <w:r>
              <w:rPr>
                <w:lang w:val="es-AR"/>
              </w:rPr>
              <w:t xml:space="preserve"> ítems</w:t>
            </w:r>
            <w:r w:rsidRPr="00BF003B">
              <w:rPr>
                <w:lang w:val="es-AR"/>
              </w:rPr>
              <w:t>:</w:t>
            </w:r>
          </w:p>
          <w:p w:rsidR="00BF003B" w:rsidRPr="00BF003B" w:rsidRDefault="00BF003B" w:rsidP="00D92D1C">
            <w:pPr>
              <w:numPr>
                <w:ilvl w:val="0"/>
                <w:numId w:val="14"/>
              </w:numPr>
              <w:rPr>
                <w:lang w:val="es-AR"/>
              </w:rPr>
            </w:pPr>
            <w:r w:rsidRPr="00BF003B">
              <w:rPr>
                <w:lang w:val="es-AR"/>
              </w:rPr>
              <w:t xml:space="preserve">Salud </w:t>
            </w:r>
            <w:r w:rsidR="00B27CA0">
              <w:rPr>
                <w:lang w:val="es-AR"/>
              </w:rPr>
              <w:t>conductual</w:t>
            </w:r>
          </w:p>
          <w:p w:rsidR="00BF003B" w:rsidRPr="00BF003B" w:rsidRDefault="00BF003B" w:rsidP="00D92D1C">
            <w:pPr>
              <w:numPr>
                <w:ilvl w:val="0"/>
                <w:numId w:val="14"/>
              </w:numPr>
              <w:rPr>
                <w:lang w:val="es-AR"/>
              </w:rPr>
            </w:pPr>
            <w:r w:rsidRPr="00BF003B">
              <w:rPr>
                <w:lang w:val="es-AR"/>
              </w:rPr>
              <w:t>Salud mental</w:t>
            </w:r>
          </w:p>
          <w:p w:rsidR="00BF003B" w:rsidRPr="00BF003B" w:rsidRDefault="00BF003B" w:rsidP="00D92D1C">
            <w:pPr>
              <w:numPr>
                <w:ilvl w:val="0"/>
                <w:numId w:val="14"/>
              </w:numPr>
              <w:rPr>
                <w:lang w:val="es-AR"/>
              </w:rPr>
            </w:pPr>
            <w:r w:rsidRPr="00BF003B">
              <w:rPr>
                <w:lang w:val="es-AR"/>
              </w:rPr>
              <w:t>Técnicas de prevención / intervención (es decir, CSEFEL</w:t>
            </w:r>
            <w:r>
              <w:rPr>
                <w:lang w:val="es-AR"/>
              </w:rPr>
              <w:t>, por sus siglas en inglés</w:t>
            </w:r>
            <w:r w:rsidRPr="00BF003B">
              <w:rPr>
                <w:lang w:val="es-AR"/>
              </w:rPr>
              <w:t>)</w:t>
            </w:r>
          </w:p>
          <w:p w:rsidR="00BF003B" w:rsidRPr="00316ADB" w:rsidRDefault="00BF003B" w:rsidP="00BF003B">
            <w:pPr>
              <w:rPr>
                <w:strike/>
                <w:lang w:val="es-AR"/>
              </w:rPr>
            </w:pPr>
            <w:r w:rsidRPr="00316ADB">
              <w:rPr>
                <w:strike/>
                <w:lang w:val="es-AR"/>
              </w:rPr>
              <w:t>NOTA: Si se ofrece a través de un contratista externo, proporcion</w:t>
            </w:r>
            <w:r w:rsidR="00B27CA0">
              <w:rPr>
                <w:strike/>
                <w:lang w:val="es-AR"/>
              </w:rPr>
              <w:t>ar</w:t>
            </w:r>
            <w:r w:rsidRPr="00316ADB">
              <w:rPr>
                <w:strike/>
                <w:lang w:val="es-AR"/>
              </w:rPr>
              <w:t xml:space="preserve"> un </w:t>
            </w:r>
            <w:r w:rsidR="00B27CA0">
              <w:rPr>
                <w:strike/>
                <w:lang w:val="es-AR"/>
              </w:rPr>
              <w:t>Memorándum de entendimiento (</w:t>
            </w:r>
            <w:r w:rsidRPr="00316ADB">
              <w:rPr>
                <w:strike/>
                <w:lang w:val="es-AR"/>
              </w:rPr>
              <w:t>MOU</w:t>
            </w:r>
            <w:r w:rsidR="00B27CA0">
              <w:rPr>
                <w:strike/>
                <w:lang w:val="es-AR"/>
              </w:rPr>
              <w:t>, por sus siglas en inglés)</w:t>
            </w:r>
            <w:r w:rsidRPr="00316ADB">
              <w:rPr>
                <w:strike/>
                <w:lang w:val="es-AR"/>
              </w:rPr>
              <w:t xml:space="preserve"> o una prueba </w:t>
            </w:r>
            <w:r w:rsidR="00316ADB" w:rsidRPr="00316ADB">
              <w:rPr>
                <w:strike/>
                <w:lang w:val="es-AR"/>
              </w:rPr>
              <w:t>de la</w:t>
            </w:r>
            <w:r w:rsidRPr="00316ADB">
              <w:rPr>
                <w:strike/>
                <w:lang w:val="es-AR"/>
              </w:rPr>
              <w:t xml:space="preserve"> colaboración</w:t>
            </w:r>
            <w:r w:rsidR="00316ADB" w:rsidRPr="00316ADB">
              <w:rPr>
                <w:strike/>
                <w:lang w:val="es-AR"/>
              </w:rPr>
              <w:t xml:space="preserve"> en curso</w:t>
            </w:r>
          </w:p>
          <w:p w:rsidR="00BF003B" w:rsidRPr="00BF003B" w:rsidRDefault="00BF003B" w:rsidP="00316ADB">
            <w:pPr>
              <w:jc w:val="center"/>
              <w:rPr>
                <w:lang w:val="es-AR"/>
              </w:rPr>
            </w:pPr>
            <w:r w:rsidRPr="00BF003B">
              <w:rPr>
                <w:lang w:val="es-AR"/>
              </w:rPr>
              <w:t>Y</w:t>
            </w:r>
          </w:p>
          <w:p w:rsidR="00BF003B" w:rsidRPr="00BF003B" w:rsidRDefault="00BF003B" w:rsidP="00D92D1C">
            <w:pPr>
              <w:numPr>
                <w:ilvl w:val="0"/>
                <w:numId w:val="14"/>
              </w:numPr>
              <w:rPr>
                <w:lang w:val="es-AR"/>
              </w:rPr>
            </w:pPr>
            <w:r w:rsidRPr="00BF003B">
              <w:rPr>
                <w:lang w:val="es-AR"/>
              </w:rPr>
              <w:t>Copia de l</w:t>
            </w:r>
            <w:r w:rsidR="00316ADB">
              <w:rPr>
                <w:lang w:val="es-AR"/>
              </w:rPr>
              <w:t>a</w:t>
            </w:r>
            <w:r w:rsidRPr="00BF003B">
              <w:rPr>
                <w:lang w:val="es-AR"/>
              </w:rPr>
              <w:t>s punt</w:t>
            </w:r>
            <w:r w:rsidR="00316ADB">
              <w:rPr>
                <w:lang w:val="es-AR"/>
              </w:rPr>
              <w:t xml:space="preserve">uaciones de las </w:t>
            </w:r>
            <w:r w:rsidR="00C34DD4">
              <w:rPr>
                <w:lang w:val="es-AR"/>
              </w:rPr>
              <w:t>autoevaluaciones de</w:t>
            </w:r>
            <w:r w:rsidR="00316ADB">
              <w:rPr>
                <w:lang w:val="es-AR"/>
              </w:rPr>
              <w:t xml:space="preserve"> la</w:t>
            </w:r>
            <w:r w:rsidRPr="00BF003B">
              <w:rPr>
                <w:lang w:val="es-AR"/>
              </w:rPr>
              <w:t xml:space="preserve"> FCCERS, que reflejan que el programa cumple o excede el requisito de puntaje general de 4.5, y los requisitos de puntaje de subescala de 3 o 4, dependiendo de la subescala</w:t>
            </w:r>
          </w:p>
          <w:p w:rsidR="00BF003B" w:rsidRPr="00BF003B" w:rsidRDefault="00BF003B" w:rsidP="00D92D1C">
            <w:pPr>
              <w:numPr>
                <w:ilvl w:val="0"/>
                <w:numId w:val="14"/>
              </w:numPr>
              <w:rPr>
                <w:lang w:val="es-AR"/>
              </w:rPr>
            </w:pPr>
            <w:r w:rsidRPr="00BF003B">
              <w:rPr>
                <w:lang w:val="es-AR"/>
              </w:rPr>
              <w:t>Plan de mejora continua de la calidad.</w:t>
            </w:r>
          </w:p>
          <w:p w:rsidR="00BF003B" w:rsidRPr="00BF003B" w:rsidRDefault="00BF003B" w:rsidP="00316ADB">
            <w:pPr>
              <w:jc w:val="center"/>
              <w:rPr>
                <w:lang w:val="es-AR"/>
              </w:rPr>
            </w:pPr>
            <w:r w:rsidRPr="00BF003B">
              <w:rPr>
                <w:lang w:val="es-AR"/>
              </w:rPr>
              <w:t>O</w:t>
            </w:r>
          </w:p>
          <w:p w:rsidR="00BF003B" w:rsidRPr="00BF003B" w:rsidRDefault="00BF003B" w:rsidP="00BF003B">
            <w:pPr>
              <w:rPr>
                <w:lang w:val="es-AR"/>
              </w:rPr>
            </w:pPr>
            <w:r w:rsidRPr="00BF003B">
              <w:rPr>
                <w:lang w:val="es-AR"/>
              </w:rPr>
              <w:t>Prueba de acreditación de</w:t>
            </w:r>
            <w:r w:rsidR="00B27CA0">
              <w:rPr>
                <w:lang w:val="es-AR"/>
              </w:rPr>
              <w:t xml:space="preserve"> Asociación </w:t>
            </w:r>
            <w:r w:rsidR="00C34DD4">
              <w:rPr>
                <w:lang w:val="es-AR"/>
              </w:rPr>
              <w:t>Nacional de</w:t>
            </w:r>
            <w:r w:rsidR="00B27CA0">
              <w:rPr>
                <w:lang w:val="es-AR"/>
              </w:rPr>
              <w:t xml:space="preserve"> Cuidado Familiar del Niño</w:t>
            </w:r>
            <w:r w:rsidR="00FC16D9">
              <w:rPr>
                <w:lang w:val="es-AR"/>
              </w:rPr>
              <w:t xml:space="preserve"> </w:t>
            </w:r>
            <w:proofErr w:type="spellStart"/>
            <w:r w:rsidR="00316ADB" w:rsidRPr="00316ADB">
              <w:rPr>
                <w:i/>
                <w:lang w:val="es-AR"/>
              </w:rPr>
              <w:t>National</w:t>
            </w:r>
            <w:proofErr w:type="spellEnd"/>
            <w:r w:rsidR="00FC16D9">
              <w:rPr>
                <w:i/>
                <w:lang w:val="es-AR"/>
              </w:rPr>
              <w:t xml:space="preserve"> </w:t>
            </w:r>
            <w:proofErr w:type="spellStart"/>
            <w:r w:rsidR="00316ADB" w:rsidRPr="00316ADB">
              <w:rPr>
                <w:i/>
                <w:lang w:val="es-AR"/>
              </w:rPr>
              <w:t>Association</w:t>
            </w:r>
            <w:proofErr w:type="spellEnd"/>
            <w:r w:rsidR="00316ADB" w:rsidRPr="00316ADB">
              <w:rPr>
                <w:i/>
                <w:lang w:val="es-AR"/>
              </w:rPr>
              <w:t xml:space="preserve"> of </w:t>
            </w:r>
            <w:proofErr w:type="spellStart"/>
            <w:r w:rsidR="00316ADB" w:rsidRPr="00316ADB">
              <w:rPr>
                <w:i/>
                <w:lang w:val="es-AR"/>
              </w:rPr>
              <w:t>Family</w:t>
            </w:r>
            <w:proofErr w:type="spellEnd"/>
            <w:r w:rsidR="00FC16D9">
              <w:rPr>
                <w:i/>
                <w:lang w:val="es-AR"/>
              </w:rPr>
              <w:t xml:space="preserve"> </w:t>
            </w:r>
            <w:proofErr w:type="spellStart"/>
            <w:r w:rsidR="00316ADB" w:rsidRPr="00316ADB">
              <w:rPr>
                <w:i/>
                <w:lang w:val="es-AR"/>
              </w:rPr>
              <w:t>Child</w:t>
            </w:r>
            <w:proofErr w:type="spellEnd"/>
            <w:r w:rsidR="00FC16D9">
              <w:rPr>
                <w:i/>
                <w:lang w:val="es-AR"/>
              </w:rPr>
              <w:t xml:space="preserve"> </w:t>
            </w:r>
            <w:proofErr w:type="spellStart"/>
            <w:r w:rsidR="00316ADB" w:rsidRPr="00316ADB">
              <w:rPr>
                <w:i/>
                <w:lang w:val="es-AR"/>
              </w:rPr>
              <w:t>Care</w:t>
            </w:r>
            <w:proofErr w:type="spellEnd"/>
            <w:r w:rsidR="00922CE5">
              <w:rPr>
                <w:i/>
                <w:lang w:val="es-AR"/>
              </w:rPr>
              <w:t xml:space="preserve"> </w:t>
            </w:r>
            <w:r w:rsidR="00316ADB">
              <w:rPr>
                <w:lang w:val="es-AR"/>
              </w:rPr>
              <w:t>(</w:t>
            </w:r>
            <w:r w:rsidRPr="00BF003B">
              <w:rPr>
                <w:lang w:val="es-AR"/>
              </w:rPr>
              <w:t>NAFCC</w:t>
            </w:r>
            <w:r w:rsidR="00316ADB">
              <w:rPr>
                <w:lang w:val="es-AR"/>
              </w:rPr>
              <w:t>, por sus siglas en inglés)</w:t>
            </w:r>
          </w:p>
          <w:p w:rsidR="00BF003B" w:rsidRPr="000424C0" w:rsidRDefault="00BF003B" w:rsidP="00316ADB">
            <w:pPr>
              <w:jc w:val="center"/>
            </w:pPr>
            <w:r w:rsidRPr="000424C0">
              <w:t>O</w:t>
            </w:r>
          </w:p>
          <w:p w:rsidR="00BF003B" w:rsidRPr="000424C0" w:rsidRDefault="00BF003B" w:rsidP="00BF003B">
            <w:proofErr w:type="spellStart"/>
            <w:r w:rsidRPr="000424C0">
              <w:t>Programa</w:t>
            </w:r>
            <w:proofErr w:type="spellEnd"/>
            <w:r w:rsidRPr="000424C0">
              <w:t xml:space="preserve"> de Head Start</w:t>
            </w:r>
          </w:p>
          <w:p w:rsidR="008D3FDE" w:rsidRPr="00BF1DE3" w:rsidRDefault="008D3FDE" w:rsidP="00827D13">
            <w:pPr>
              <w:ind w:left="360"/>
            </w:pPr>
          </w:p>
        </w:tc>
      </w:tr>
    </w:tbl>
    <w:p w:rsidR="005649E7" w:rsidRPr="00BF1DE3" w:rsidRDefault="005649E7"/>
    <w:p w:rsidR="005649E7" w:rsidRPr="00BF1DE3" w:rsidRDefault="005649E7"/>
    <w:p w:rsidR="005649E7" w:rsidRPr="00BF1DE3" w:rsidRDefault="005649E7"/>
    <w:p w:rsidR="0016182C" w:rsidRPr="00BF1DE3" w:rsidRDefault="0016182C">
      <w:r w:rsidRPr="00BF1DE3">
        <w:lastRenderedPageBreak/>
        <w:br w:type="page"/>
      </w:r>
    </w:p>
    <w:p w:rsidR="0016182C" w:rsidRPr="00316ADB" w:rsidRDefault="0016182C" w:rsidP="00556245">
      <w:pPr>
        <w:pStyle w:val="Ttulo1"/>
        <w:rPr>
          <w:lang w:val="es-AR"/>
        </w:rPr>
      </w:pPr>
      <w:r w:rsidRPr="00316ADB">
        <w:rPr>
          <w:lang w:val="es-AR"/>
        </w:rPr>
        <w:lastRenderedPageBreak/>
        <w:t>2</w:t>
      </w:r>
      <w:r w:rsidR="00316ADB" w:rsidRPr="00316ADB">
        <w:rPr>
          <w:lang w:val="es-AR"/>
        </w:rPr>
        <w:t xml:space="preserve">. </w:t>
      </w:r>
      <w:r w:rsidR="00316ADB" w:rsidRPr="00861AC3">
        <w:rPr>
          <w:lang w:val="es-AR"/>
        </w:rPr>
        <w:t>ambientes internos y externos seguros y</w:t>
      </w:r>
      <w:r w:rsidR="00316ADB">
        <w:rPr>
          <w:lang w:val="es-AR"/>
        </w:rPr>
        <w:t xml:space="preserve"> saludables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rPr>
          <w:cantSplit/>
        </w:trPr>
        <w:tc>
          <w:tcPr>
            <w:tcW w:w="1008" w:type="dxa"/>
          </w:tcPr>
          <w:p w:rsidR="00547147" w:rsidRPr="00316ADB" w:rsidRDefault="00547147" w:rsidP="00547147">
            <w:pPr>
              <w:rPr>
                <w:b/>
                <w:color w:val="7030A0"/>
                <w:lang w:val="es-AR"/>
              </w:rPr>
            </w:pPr>
          </w:p>
        </w:tc>
        <w:tc>
          <w:tcPr>
            <w:tcW w:w="2880" w:type="dxa"/>
            <w:vAlign w:val="center"/>
          </w:tcPr>
          <w:p w:rsidR="00547147" w:rsidRPr="00BF1DE3" w:rsidRDefault="006757F6" w:rsidP="00A85B02">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8D3FDE" w:rsidRPr="00FC16D9" w:rsidTr="001408FA">
        <w:trPr>
          <w:cantSplit/>
        </w:trPr>
        <w:tc>
          <w:tcPr>
            <w:tcW w:w="1008" w:type="dxa"/>
            <w:shd w:val="clear" w:color="auto" w:fill="auto"/>
          </w:tcPr>
          <w:p w:rsidR="008D3FDE" w:rsidRPr="00316ADB" w:rsidRDefault="00316ADB" w:rsidP="009D4F9A">
            <w:pPr>
              <w:jc w:val="center"/>
              <w:rPr>
                <w:lang w:val="es-AR"/>
              </w:rPr>
            </w:pPr>
            <w:r w:rsidRPr="00316ADB">
              <w:rPr>
                <w:lang w:val="es-AR"/>
              </w:rPr>
              <w:t>Nivel</w:t>
            </w:r>
            <w:r w:rsidR="008D3FDE" w:rsidRPr="00316ADB">
              <w:rPr>
                <w:lang w:val="es-AR"/>
              </w:rPr>
              <w:t xml:space="preserve"> 3</w:t>
            </w:r>
          </w:p>
          <w:p w:rsidR="008D3FDE" w:rsidRPr="00316ADB" w:rsidRDefault="00316ADB" w:rsidP="009D4F9A">
            <w:pPr>
              <w:jc w:val="center"/>
              <w:rPr>
                <w:b/>
                <w:color w:val="FF0000"/>
                <w:sz w:val="18"/>
                <w:szCs w:val="16"/>
                <w:lang w:val="es-AR"/>
              </w:rPr>
            </w:pPr>
            <w:r w:rsidRPr="00316ADB">
              <w:rPr>
                <w:b/>
                <w:color w:val="FF0000"/>
                <w:sz w:val="18"/>
                <w:szCs w:val="16"/>
                <w:lang w:val="es-AR"/>
              </w:rPr>
              <w:t>CAMBIO PROVISIONAL</w:t>
            </w:r>
          </w:p>
          <w:p w:rsidR="007C173A" w:rsidRPr="00316ADB" w:rsidRDefault="00316ADB" w:rsidP="00316ADB">
            <w:pPr>
              <w:jc w:val="center"/>
              <w:rPr>
                <w:b/>
                <w:color w:val="C00000"/>
                <w:sz w:val="16"/>
                <w:szCs w:val="16"/>
                <w:lang w:val="es-AR"/>
              </w:rPr>
            </w:pPr>
            <w:r w:rsidRPr="00316ADB">
              <w:rPr>
                <w:b/>
                <w:color w:val="FF0000"/>
                <w:sz w:val="18"/>
                <w:szCs w:val="16"/>
                <w:lang w:val="es-AR"/>
              </w:rPr>
              <w:t>Cambio de Política</w:t>
            </w:r>
          </w:p>
        </w:tc>
        <w:tc>
          <w:tcPr>
            <w:tcW w:w="2880" w:type="dxa"/>
            <w:shd w:val="clear" w:color="auto" w:fill="auto"/>
          </w:tcPr>
          <w:p w:rsidR="008D3FDE" w:rsidRPr="00D151AB" w:rsidRDefault="00D151AB" w:rsidP="00827D13">
            <w:pPr>
              <w:widowControl w:val="0"/>
              <w:rPr>
                <w:strike/>
                <w:color w:val="FF0000"/>
                <w:lang w:val="es-AR"/>
              </w:rPr>
            </w:pPr>
            <w:r w:rsidRPr="00D151AB">
              <w:rPr>
                <w:strike/>
                <w:color w:val="auto"/>
                <w:lang w:val="es-AR"/>
              </w:rPr>
              <w:t>Anteriormente</w:t>
            </w:r>
            <w:r w:rsidR="00FF594D" w:rsidRPr="00D151AB">
              <w:rPr>
                <w:strike/>
                <w:color w:val="auto"/>
                <w:lang w:val="es-AR"/>
              </w:rPr>
              <w:t xml:space="preserve"> 2A.2.2</w:t>
            </w:r>
          </w:p>
          <w:p w:rsidR="00D151AB" w:rsidRPr="00D151AB" w:rsidRDefault="00D151AB" w:rsidP="00D151AB">
            <w:pPr>
              <w:rPr>
                <w:strike/>
                <w:lang w:val="es-AR"/>
              </w:rPr>
            </w:pPr>
            <w:r w:rsidRPr="00D151AB">
              <w:rPr>
                <w:strike/>
                <w:lang w:val="es-AR"/>
              </w:rPr>
              <w:t xml:space="preserve">Consultas anuales realizadas por un Consultor de Salud para monitorear los registros, actualizar las políticas y prácticas de atención médica, identificar problemas del programa, ayudar a los programas a cumplir con los requisitos de salud y seguridad y proporcionar un informe por escrito al programa </w:t>
            </w:r>
          </w:p>
        </w:tc>
        <w:tc>
          <w:tcPr>
            <w:tcW w:w="4500" w:type="dxa"/>
            <w:shd w:val="clear" w:color="auto" w:fill="auto"/>
          </w:tcPr>
          <w:p w:rsidR="00D151AB" w:rsidRPr="00D151AB" w:rsidRDefault="00D151AB" w:rsidP="00D151AB">
            <w:pPr>
              <w:rPr>
                <w:strike/>
                <w:lang w:val="es-AR"/>
              </w:rPr>
            </w:pPr>
            <w:r w:rsidRPr="00D151AB">
              <w:rPr>
                <w:strike/>
                <w:lang w:val="es-AR"/>
              </w:rPr>
              <w:t>Copia del acuerdo con el Consultor de Salud o copia del acuerdo del sistema de cuidado infantil familiar u otra red, a través de la cual un Consultor de Salud proporciona los servicios</w:t>
            </w:r>
          </w:p>
          <w:p w:rsidR="00D151AB" w:rsidRPr="00D151AB" w:rsidRDefault="00D151AB" w:rsidP="00D151AB">
            <w:pPr>
              <w:jc w:val="center"/>
              <w:rPr>
                <w:strike/>
                <w:lang w:val="es-AR"/>
              </w:rPr>
            </w:pPr>
            <w:r w:rsidRPr="00D151AB">
              <w:rPr>
                <w:strike/>
                <w:lang w:val="es-AR"/>
              </w:rPr>
              <w:t>Y</w:t>
            </w:r>
          </w:p>
          <w:p w:rsidR="00D151AB" w:rsidRPr="00D151AB" w:rsidRDefault="00D151AB" w:rsidP="00D151AB">
            <w:pPr>
              <w:rPr>
                <w:strike/>
                <w:lang w:val="es-AR"/>
              </w:rPr>
            </w:pPr>
            <w:r w:rsidRPr="00D151AB">
              <w:rPr>
                <w:strike/>
                <w:lang w:val="es-AR"/>
              </w:rPr>
              <w:t xml:space="preserve">Declaración firmada del proveedor de cuidado infantil familiar que verifique que las visitas con el consultor de salud se realicen al menos una vez al año. </w:t>
            </w:r>
          </w:p>
          <w:p w:rsidR="00D151AB" w:rsidRPr="00D151AB" w:rsidRDefault="00D151AB" w:rsidP="00556245">
            <w:pPr>
              <w:rPr>
                <w:strike/>
                <w:lang w:val="es-AR"/>
              </w:rPr>
            </w:pPr>
          </w:p>
        </w:tc>
        <w:tc>
          <w:tcPr>
            <w:tcW w:w="5940" w:type="dxa"/>
            <w:shd w:val="clear" w:color="auto" w:fill="auto"/>
          </w:tcPr>
          <w:p w:rsidR="00D151AB" w:rsidRPr="00D151AB" w:rsidRDefault="00D151AB" w:rsidP="00D151AB">
            <w:pPr>
              <w:rPr>
                <w:strike/>
                <w:lang w:val="es-AR"/>
              </w:rPr>
            </w:pPr>
            <w:r w:rsidRPr="00D151AB">
              <w:rPr>
                <w:strike/>
                <w:lang w:val="es-AR"/>
              </w:rPr>
              <w:t>Presentar dos formularios:</w:t>
            </w:r>
          </w:p>
          <w:p w:rsidR="00D151AB" w:rsidRPr="00D151AB" w:rsidRDefault="00D151AB" w:rsidP="00D151AB">
            <w:pPr>
              <w:rPr>
                <w:strike/>
                <w:lang w:val="es-AR"/>
              </w:rPr>
            </w:pPr>
            <w:r w:rsidRPr="00D151AB">
              <w:rPr>
                <w:strike/>
                <w:lang w:val="es-AR"/>
              </w:rPr>
              <w:t xml:space="preserve">• Formulario </w:t>
            </w:r>
            <w:r w:rsidRPr="00D151AB">
              <w:rPr>
                <w:b/>
                <w:strike/>
                <w:lang w:val="es-AR"/>
              </w:rPr>
              <w:t>firmado</w:t>
            </w:r>
            <w:r w:rsidRPr="00D151AB">
              <w:rPr>
                <w:strike/>
                <w:lang w:val="es-AR"/>
              </w:rPr>
              <w:t xml:space="preserve"> por el Consultor de Salud o copia del acuerdo de colaboración a través del cual un consultor de salud presta sus servicios</w:t>
            </w:r>
          </w:p>
          <w:p w:rsidR="00D151AB" w:rsidRPr="00D151AB" w:rsidRDefault="00D151AB" w:rsidP="00D151AB">
            <w:pPr>
              <w:rPr>
                <w:strike/>
                <w:lang w:val="es-AR"/>
              </w:rPr>
            </w:pPr>
            <w:r w:rsidRPr="00D151AB">
              <w:rPr>
                <w:strike/>
                <w:lang w:val="es-AR"/>
              </w:rPr>
              <w:t xml:space="preserve">• Declaración </w:t>
            </w:r>
            <w:r w:rsidRPr="00D151AB">
              <w:rPr>
                <w:b/>
                <w:strike/>
                <w:lang w:val="es-AR"/>
              </w:rPr>
              <w:t>firmada</w:t>
            </w:r>
            <w:r w:rsidRPr="00D151AB">
              <w:rPr>
                <w:strike/>
                <w:lang w:val="es-AR"/>
              </w:rPr>
              <w:t xml:space="preserve"> del  programa que verifique que las visitas se realizan al menos una vez al año.</w:t>
            </w:r>
          </w:p>
          <w:p w:rsidR="00D151AB" w:rsidRPr="00D151AB" w:rsidRDefault="00D151AB" w:rsidP="00D151AB">
            <w:pPr>
              <w:rPr>
                <w:strike/>
                <w:lang w:val="es-AR"/>
              </w:rPr>
            </w:pPr>
            <w:r w:rsidRPr="00D151AB">
              <w:rPr>
                <w:strike/>
                <w:lang w:val="es-AR"/>
              </w:rPr>
              <w:t>Nota: la copia debe haberse firmado dentro de los 2 años o el proveedor debe enviar una copia actualizada.</w:t>
            </w:r>
          </w:p>
          <w:p w:rsidR="00D151AB" w:rsidRPr="00D151AB" w:rsidRDefault="00D151AB" w:rsidP="00D151AB">
            <w:pPr>
              <w:rPr>
                <w:strike/>
                <w:lang w:val="es-AR"/>
              </w:rPr>
            </w:pPr>
            <w:r w:rsidRPr="00D151AB">
              <w:rPr>
                <w:strike/>
                <w:lang w:val="es-AR"/>
              </w:rPr>
              <w:t xml:space="preserve">Nota: El Consultor de salud debe cumplir con la definición de </w:t>
            </w:r>
            <w:r w:rsidR="008F016F">
              <w:rPr>
                <w:strike/>
                <w:lang w:val="es-AR"/>
              </w:rPr>
              <w:t xml:space="preserve">la </w:t>
            </w:r>
            <w:r w:rsidRPr="00D151AB">
              <w:rPr>
                <w:strike/>
                <w:lang w:val="es-AR"/>
              </w:rPr>
              <w:t>Licencia de</w:t>
            </w:r>
            <w:r w:rsidR="008F016F">
              <w:rPr>
                <w:strike/>
                <w:lang w:val="es-AR"/>
              </w:rPr>
              <w:t>l</w:t>
            </w:r>
            <w:r w:rsidRPr="00D151AB">
              <w:rPr>
                <w:strike/>
                <w:lang w:val="es-AR"/>
              </w:rPr>
              <w:t xml:space="preserve"> EEC del Consultor de atención médica</w:t>
            </w:r>
          </w:p>
          <w:p w:rsidR="00D151AB" w:rsidRPr="00D151AB" w:rsidRDefault="00D151AB" w:rsidP="00D151AB">
            <w:pPr>
              <w:rPr>
                <w:lang w:val="es-AR"/>
              </w:rPr>
            </w:pPr>
          </w:p>
          <w:p w:rsidR="00D151AB" w:rsidRPr="00D151AB" w:rsidRDefault="00D151AB" w:rsidP="00D151AB">
            <w:pPr>
              <w:rPr>
                <w:strike/>
                <w:lang w:val="es-AR"/>
              </w:rPr>
            </w:pPr>
          </w:p>
        </w:tc>
      </w:tr>
      <w:tr w:rsidR="00341943" w:rsidRPr="00FC16D9" w:rsidTr="00137A9F">
        <w:trPr>
          <w:cantSplit/>
        </w:trPr>
        <w:tc>
          <w:tcPr>
            <w:tcW w:w="1008" w:type="dxa"/>
          </w:tcPr>
          <w:p w:rsidR="00341943" w:rsidRPr="00BF1DE3" w:rsidRDefault="00316ADB" w:rsidP="009D4F9A">
            <w:pPr>
              <w:jc w:val="center"/>
            </w:pPr>
            <w:proofErr w:type="spellStart"/>
            <w:r>
              <w:t>Nivel</w:t>
            </w:r>
            <w:proofErr w:type="spellEnd"/>
            <w:r w:rsidR="00341943" w:rsidRPr="00BF1DE3">
              <w:t xml:space="preserve"> 3</w:t>
            </w:r>
          </w:p>
        </w:tc>
        <w:tc>
          <w:tcPr>
            <w:tcW w:w="2880" w:type="dxa"/>
          </w:tcPr>
          <w:p w:rsidR="00341943" w:rsidRPr="00D354E5" w:rsidRDefault="00341943" w:rsidP="00556245">
            <w:pPr>
              <w:rPr>
                <w:lang w:val="es-ES"/>
              </w:rPr>
            </w:pPr>
            <w:r w:rsidRPr="00D354E5">
              <w:rPr>
                <w:lang w:val="es-ES"/>
              </w:rPr>
              <w:t>2A.3.1</w:t>
            </w:r>
          </w:p>
          <w:p w:rsidR="00D151AB" w:rsidRPr="00D151AB" w:rsidRDefault="00D151AB" w:rsidP="00D151AB">
            <w:pPr>
              <w:rPr>
                <w:lang w:val="es-AR"/>
              </w:rPr>
            </w:pPr>
            <w:r w:rsidRPr="00D151AB">
              <w:rPr>
                <w:lang w:val="es-AR"/>
              </w:rPr>
              <w:t>Demuestra la calidad de los ambientes interiores y exteriores</w:t>
            </w:r>
          </w:p>
          <w:p w:rsidR="00D151AB" w:rsidRPr="00D151AB" w:rsidRDefault="00D151AB" w:rsidP="00D151AB">
            <w:pPr>
              <w:rPr>
                <w:lang w:val="es-AR"/>
              </w:rPr>
            </w:pPr>
          </w:p>
        </w:tc>
        <w:tc>
          <w:tcPr>
            <w:tcW w:w="4500" w:type="dxa"/>
          </w:tcPr>
          <w:p w:rsidR="00D151AB" w:rsidRPr="00D151AB" w:rsidRDefault="00D151AB" w:rsidP="00D151AB">
            <w:pPr>
              <w:rPr>
                <w:lang w:val="es-AR"/>
              </w:rPr>
            </w:pPr>
            <w:r>
              <w:rPr>
                <w:lang w:val="es-AR"/>
              </w:rPr>
              <w:t xml:space="preserve">La </w:t>
            </w:r>
            <w:r w:rsidRPr="00D151AB">
              <w:rPr>
                <w:lang w:val="es-AR"/>
              </w:rPr>
              <w:t>FCCERS-R autoevaluada con una puntuación promedio de 4.5 o superior, con una puntuación de subescala de 3 o 4 según la subescala (consulte el apéndice A)</w:t>
            </w:r>
          </w:p>
          <w:p w:rsidR="00D151AB" w:rsidRPr="00D151AB" w:rsidRDefault="00D151AB" w:rsidP="00D151AB">
            <w:pPr>
              <w:jc w:val="center"/>
              <w:rPr>
                <w:lang w:val="es-AR"/>
              </w:rPr>
            </w:pPr>
            <w:r w:rsidRPr="00D151AB">
              <w:rPr>
                <w:lang w:val="es-AR"/>
              </w:rPr>
              <w:t>Y</w:t>
            </w:r>
          </w:p>
          <w:p w:rsidR="00D151AB" w:rsidRPr="00D151AB" w:rsidRDefault="00D151AB" w:rsidP="00D151AB">
            <w:pPr>
              <w:rPr>
                <w:lang w:val="es-AR"/>
              </w:rPr>
            </w:pPr>
            <w:r>
              <w:rPr>
                <w:lang w:val="es-AR"/>
              </w:rPr>
              <w:t>Usando los resultados de</w:t>
            </w:r>
            <w:r w:rsidR="008F016F">
              <w:rPr>
                <w:lang w:val="es-AR"/>
              </w:rPr>
              <w:t xml:space="preserve">la </w:t>
            </w:r>
            <w:r w:rsidRPr="00D151AB">
              <w:rPr>
                <w:lang w:val="es-AR"/>
              </w:rPr>
              <w:t>autoevaluación de</w:t>
            </w:r>
            <w:r>
              <w:rPr>
                <w:lang w:val="es-AR"/>
              </w:rPr>
              <w:t xml:space="preserve">la </w:t>
            </w:r>
            <w:r w:rsidRPr="00D151AB">
              <w:rPr>
                <w:lang w:val="es-AR"/>
              </w:rPr>
              <w:t>FCCERS-R, el programa desarrolla un Plan de mejora continua de la calidad que describe cómo el programa planea pasar al siguiente nivel QRIS</w:t>
            </w:r>
          </w:p>
          <w:p w:rsidR="00D151AB" w:rsidRPr="00D151AB" w:rsidRDefault="00D151AB" w:rsidP="00D151AB">
            <w:pPr>
              <w:jc w:val="center"/>
              <w:rPr>
                <w:lang w:val="es-AR"/>
              </w:rPr>
            </w:pPr>
            <w:r w:rsidRPr="00D151AB">
              <w:rPr>
                <w:lang w:val="es-AR"/>
              </w:rPr>
              <w:t>Y</w:t>
            </w:r>
          </w:p>
          <w:p w:rsidR="00D151AB" w:rsidRPr="00D151AB" w:rsidRDefault="00D151AB" w:rsidP="008F016F">
            <w:pPr>
              <w:rPr>
                <w:lang w:val="es-AR"/>
              </w:rPr>
            </w:pPr>
            <w:r w:rsidRPr="00D151AB">
              <w:rPr>
                <w:lang w:val="es-AR"/>
              </w:rPr>
              <w:t xml:space="preserve">Resultados de la Asistencia Técnica Individualizada de Nivel 3 de una visita al sitio </w:t>
            </w:r>
            <w:r>
              <w:rPr>
                <w:lang w:val="es-AR"/>
              </w:rPr>
              <w:t xml:space="preserve">por </w:t>
            </w:r>
            <w:r w:rsidR="008F016F">
              <w:rPr>
                <w:lang w:val="es-AR"/>
              </w:rPr>
              <w:t>parte de un</w:t>
            </w:r>
            <w:r w:rsidRPr="00D151AB">
              <w:rPr>
                <w:lang w:val="es-AR"/>
              </w:rPr>
              <w:t xml:space="preserve"> Especialista en Calidad del Programa</w:t>
            </w:r>
          </w:p>
        </w:tc>
        <w:tc>
          <w:tcPr>
            <w:tcW w:w="5940" w:type="dxa"/>
          </w:tcPr>
          <w:p w:rsidR="00D151AB" w:rsidRPr="00D151AB" w:rsidRDefault="00D151AB" w:rsidP="00D92D1C">
            <w:pPr>
              <w:numPr>
                <w:ilvl w:val="0"/>
                <w:numId w:val="14"/>
              </w:numPr>
              <w:rPr>
                <w:lang w:val="es-AR"/>
              </w:rPr>
            </w:pPr>
            <w:r w:rsidRPr="00D151AB">
              <w:rPr>
                <w:lang w:val="es-AR"/>
              </w:rPr>
              <w:t>Copia de l</w:t>
            </w:r>
            <w:r w:rsidR="0083450A">
              <w:rPr>
                <w:lang w:val="es-AR"/>
              </w:rPr>
              <w:t>a</w:t>
            </w:r>
            <w:r w:rsidRPr="00D151AB">
              <w:rPr>
                <w:lang w:val="es-AR"/>
              </w:rPr>
              <w:t>s punt</w:t>
            </w:r>
            <w:r w:rsidR="0083450A">
              <w:rPr>
                <w:lang w:val="es-AR"/>
              </w:rPr>
              <w:t>uaciones</w:t>
            </w:r>
            <w:r w:rsidRPr="00D151AB">
              <w:rPr>
                <w:lang w:val="es-AR"/>
              </w:rPr>
              <w:t xml:space="preserve"> autoevaluad</w:t>
            </w:r>
            <w:r w:rsidR="0083450A">
              <w:rPr>
                <w:lang w:val="es-AR"/>
              </w:rPr>
              <w:t>a</w:t>
            </w:r>
            <w:r w:rsidRPr="00D151AB">
              <w:rPr>
                <w:lang w:val="es-AR"/>
              </w:rPr>
              <w:t xml:space="preserve">s de FCCERS, que reflejan que el programa cumple o excede </w:t>
            </w:r>
            <w:r w:rsidR="0083450A">
              <w:rPr>
                <w:lang w:val="es-AR"/>
              </w:rPr>
              <w:t>los requisitos</w:t>
            </w:r>
            <w:r w:rsidRPr="00D151AB">
              <w:rPr>
                <w:lang w:val="es-AR"/>
              </w:rPr>
              <w:t xml:space="preserve"> de puntaje general de 4.5, y los requisitos de puntaje de subescala de 3 o 4, dependiendo de la subescala.</w:t>
            </w:r>
          </w:p>
          <w:p w:rsidR="00D151AB" w:rsidRPr="00D151AB" w:rsidRDefault="00D151AB" w:rsidP="00D92D1C">
            <w:pPr>
              <w:pStyle w:val="Prrafodelista"/>
              <w:numPr>
                <w:ilvl w:val="0"/>
                <w:numId w:val="14"/>
              </w:numPr>
              <w:rPr>
                <w:lang w:val="es-AR"/>
              </w:rPr>
            </w:pPr>
            <w:r w:rsidRPr="00D151AB">
              <w:rPr>
                <w:lang w:val="es-AR"/>
              </w:rPr>
              <w:t>Plan de mejora continua de la calidad</w:t>
            </w:r>
          </w:p>
        </w:tc>
      </w:tr>
    </w:tbl>
    <w:p w:rsidR="00C21FA1" w:rsidRPr="00D151AB" w:rsidRDefault="00C21FA1">
      <w:pPr>
        <w:rPr>
          <w:lang w:val="es-AR"/>
        </w:rPr>
      </w:pPr>
      <w:r w:rsidRPr="00D151AB">
        <w:rPr>
          <w:lang w:val="es-AR"/>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rPr>
          <w:cantSplit/>
        </w:trPr>
        <w:tc>
          <w:tcPr>
            <w:tcW w:w="1008" w:type="dxa"/>
          </w:tcPr>
          <w:p w:rsidR="00547147" w:rsidRPr="00D151AB" w:rsidRDefault="00547147" w:rsidP="00547147">
            <w:pPr>
              <w:rPr>
                <w:lang w:val="es-AR"/>
              </w:rPr>
            </w:pPr>
          </w:p>
        </w:tc>
        <w:tc>
          <w:tcPr>
            <w:tcW w:w="2880" w:type="dxa"/>
            <w:vAlign w:val="center"/>
          </w:tcPr>
          <w:p w:rsidR="00547147" w:rsidRPr="00BF1DE3" w:rsidRDefault="006757F6" w:rsidP="00A85B02">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8D3FDE" w:rsidRPr="00BF1DE3" w:rsidTr="00137A9F">
        <w:trPr>
          <w:cantSplit/>
        </w:trPr>
        <w:tc>
          <w:tcPr>
            <w:tcW w:w="1008" w:type="dxa"/>
          </w:tcPr>
          <w:p w:rsidR="008D3FDE" w:rsidRPr="00BF1DE3" w:rsidRDefault="0083450A" w:rsidP="009D4F9A">
            <w:pPr>
              <w:jc w:val="center"/>
            </w:pPr>
            <w:proofErr w:type="spellStart"/>
            <w:r>
              <w:t>Nivel</w:t>
            </w:r>
            <w:proofErr w:type="spellEnd"/>
            <w:r w:rsidR="008D3FDE" w:rsidRPr="00BF1DE3">
              <w:t xml:space="preserve"> 3</w:t>
            </w:r>
          </w:p>
        </w:tc>
        <w:tc>
          <w:tcPr>
            <w:tcW w:w="2880" w:type="dxa"/>
          </w:tcPr>
          <w:p w:rsidR="008D3FDE" w:rsidRPr="00D354E5" w:rsidRDefault="007916C3" w:rsidP="00324E36">
            <w:pPr>
              <w:rPr>
                <w:lang w:val="es-ES"/>
              </w:rPr>
            </w:pPr>
            <w:r w:rsidRPr="00D354E5">
              <w:rPr>
                <w:lang w:val="es-ES"/>
              </w:rPr>
              <w:t>2A.3.2</w:t>
            </w:r>
          </w:p>
          <w:p w:rsidR="0083450A" w:rsidRPr="0083450A" w:rsidRDefault="0083450A" w:rsidP="00A85B02">
            <w:pPr>
              <w:rPr>
                <w:lang w:val="es-AR"/>
              </w:rPr>
            </w:pPr>
            <w:r w:rsidRPr="0083450A">
              <w:rPr>
                <w:lang w:val="es-AR"/>
              </w:rPr>
              <w:t>Asegura que todos los niños tengan acceso a un</w:t>
            </w:r>
            <w:r w:rsidR="00A85B02">
              <w:rPr>
                <w:lang w:val="es-AR"/>
              </w:rPr>
              <w:t xml:space="preserve"> examen de diagnóstico</w:t>
            </w:r>
            <w:r w:rsidRPr="0083450A">
              <w:rPr>
                <w:lang w:val="es-AR"/>
              </w:rPr>
              <w:t xml:space="preserve"> de</w:t>
            </w:r>
            <w:r w:rsidR="00A85B02">
              <w:rPr>
                <w:lang w:val="es-AR"/>
              </w:rPr>
              <w:t>l</w:t>
            </w:r>
            <w:r w:rsidRPr="0083450A">
              <w:rPr>
                <w:lang w:val="es-AR"/>
              </w:rPr>
              <w:t xml:space="preserve"> desarrollo dentro de los 45 días posteriores a la inscripción</w:t>
            </w:r>
            <w:r w:rsidR="00891921">
              <w:rPr>
                <w:lang w:val="es-AR"/>
              </w:rPr>
              <w:t>,</w:t>
            </w:r>
            <w:r w:rsidRPr="0083450A">
              <w:rPr>
                <w:lang w:val="es-AR"/>
              </w:rPr>
              <w:t xml:space="preserve"> utilizando una herramienta válida y confiable, </w:t>
            </w:r>
            <w:r>
              <w:rPr>
                <w:lang w:val="es-AR"/>
              </w:rPr>
              <w:t>los deriva</w:t>
            </w:r>
            <w:r w:rsidRPr="0083450A">
              <w:rPr>
                <w:lang w:val="es-AR"/>
              </w:rPr>
              <w:t xml:space="preserve"> a los servicios apropiados y </w:t>
            </w:r>
            <w:r>
              <w:rPr>
                <w:lang w:val="es-AR"/>
              </w:rPr>
              <w:t>guarda</w:t>
            </w:r>
            <w:r w:rsidRPr="0083450A">
              <w:rPr>
                <w:lang w:val="es-AR"/>
              </w:rPr>
              <w:t xml:space="preserve"> los registros necesarios. </w:t>
            </w:r>
          </w:p>
        </w:tc>
        <w:tc>
          <w:tcPr>
            <w:tcW w:w="4500" w:type="dxa"/>
          </w:tcPr>
          <w:p w:rsidR="0083450A" w:rsidRPr="0083450A" w:rsidRDefault="0083450A" w:rsidP="0083450A">
            <w:pPr>
              <w:rPr>
                <w:lang w:val="es-AR"/>
              </w:rPr>
            </w:pPr>
            <w:r>
              <w:rPr>
                <w:lang w:val="es-AR"/>
              </w:rPr>
              <w:t>Prueba</w:t>
            </w:r>
            <w:r w:rsidR="00FF682A">
              <w:rPr>
                <w:lang w:val="es-AR"/>
              </w:rPr>
              <w:t xml:space="preserve"> del acceso al examen de diagnóstico</w:t>
            </w:r>
            <w:r w:rsidRPr="0083450A">
              <w:rPr>
                <w:lang w:val="es-AR"/>
              </w:rPr>
              <w:t xml:space="preserve">, registros y </w:t>
            </w:r>
            <w:r>
              <w:rPr>
                <w:lang w:val="es-AR"/>
              </w:rPr>
              <w:t>derivaciones</w:t>
            </w:r>
            <w:r w:rsidRPr="0083450A">
              <w:rPr>
                <w:lang w:val="es-AR"/>
              </w:rPr>
              <w:t xml:space="preserve"> que se ofrecen directamente, a través de la colaboración con otra agencia</w:t>
            </w:r>
            <w:r w:rsidR="00932DB4">
              <w:rPr>
                <w:lang w:val="es-AR"/>
              </w:rPr>
              <w:t>,</w:t>
            </w:r>
            <w:r w:rsidRPr="0083450A">
              <w:rPr>
                <w:lang w:val="es-AR"/>
              </w:rPr>
              <w:t xml:space="preserve"> o</w:t>
            </w:r>
            <w:r w:rsidR="00EB7A36">
              <w:rPr>
                <w:lang w:val="es-AR"/>
              </w:rPr>
              <w:t>a l</w:t>
            </w:r>
            <w:r w:rsidR="00FF682A">
              <w:rPr>
                <w:lang w:val="es-AR"/>
              </w:rPr>
              <w:t>o</w:t>
            </w:r>
            <w:r w:rsidR="00EB7A36">
              <w:rPr>
                <w:lang w:val="es-AR"/>
              </w:rPr>
              <w:t>s que los padres de los niños que asisten al programa, puedan</w:t>
            </w:r>
            <w:r w:rsidR="00FF682A">
              <w:rPr>
                <w:lang w:val="es-AR"/>
              </w:rPr>
              <w:t xml:space="preserve">acceder </w:t>
            </w:r>
            <w:r w:rsidRPr="0083450A">
              <w:rPr>
                <w:lang w:val="es-AR"/>
              </w:rPr>
              <w:t>directamente</w:t>
            </w:r>
          </w:p>
          <w:p w:rsidR="008D3FDE" w:rsidRPr="0083450A" w:rsidRDefault="008D3FDE" w:rsidP="00827D13">
            <w:pPr>
              <w:widowControl w:val="0"/>
              <w:rPr>
                <w:lang w:val="es-AR"/>
              </w:rPr>
            </w:pPr>
          </w:p>
        </w:tc>
        <w:tc>
          <w:tcPr>
            <w:tcW w:w="5940" w:type="dxa"/>
          </w:tcPr>
          <w:p w:rsidR="0083450A" w:rsidRPr="0083450A" w:rsidRDefault="0083450A" w:rsidP="0083450A">
            <w:pPr>
              <w:rPr>
                <w:lang w:val="es-AR"/>
              </w:rPr>
            </w:pPr>
            <w:r w:rsidRPr="0083450A">
              <w:rPr>
                <w:lang w:val="es-AR"/>
              </w:rPr>
              <w:t>Proporcionar documentación que confirme que:</w:t>
            </w:r>
          </w:p>
          <w:p w:rsidR="0083450A" w:rsidRPr="0083450A" w:rsidRDefault="0083450A" w:rsidP="0083450A">
            <w:pPr>
              <w:rPr>
                <w:lang w:val="es-AR"/>
              </w:rPr>
            </w:pPr>
            <w:r w:rsidRPr="0083450A">
              <w:rPr>
                <w:lang w:val="es-AR"/>
              </w:rPr>
              <w:t xml:space="preserve">• Todos los niños tienen acceso a </w:t>
            </w:r>
            <w:r w:rsidR="00FF682A" w:rsidRPr="0083450A">
              <w:rPr>
                <w:lang w:val="es-AR"/>
              </w:rPr>
              <w:t>un</w:t>
            </w:r>
            <w:r w:rsidR="00FF682A">
              <w:rPr>
                <w:lang w:val="es-AR"/>
              </w:rPr>
              <w:t xml:space="preserve"> examen de diagnóstico</w:t>
            </w:r>
            <w:r w:rsidRPr="0083450A">
              <w:rPr>
                <w:lang w:val="es-AR"/>
              </w:rPr>
              <w:t>de</w:t>
            </w:r>
            <w:r w:rsidR="00891921">
              <w:rPr>
                <w:lang w:val="es-AR"/>
              </w:rPr>
              <w:t>l</w:t>
            </w:r>
            <w:r w:rsidRPr="0083450A">
              <w:rPr>
                <w:lang w:val="es-AR"/>
              </w:rPr>
              <w:t xml:space="preserve"> desarrollo dentro de los 45 días</w:t>
            </w:r>
            <w:r w:rsidR="004E2690">
              <w:rPr>
                <w:lang w:val="es-AR"/>
              </w:rPr>
              <w:t xml:space="preserve"> posteriores a</w:t>
            </w:r>
            <w:r w:rsidRPr="0083450A">
              <w:rPr>
                <w:lang w:val="es-AR"/>
              </w:rPr>
              <w:t xml:space="preserve"> la inscripción; y</w:t>
            </w:r>
          </w:p>
          <w:p w:rsidR="0083450A" w:rsidRPr="0083450A" w:rsidRDefault="0083450A" w:rsidP="0083450A">
            <w:pPr>
              <w:rPr>
                <w:lang w:val="es-AR"/>
              </w:rPr>
            </w:pPr>
            <w:r w:rsidRPr="0083450A">
              <w:rPr>
                <w:lang w:val="es-AR"/>
              </w:rPr>
              <w:t xml:space="preserve">• Los niños son </w:t>
            </w:r>
            <w:r w:rsidR="00EB7A36">
              <w:rPr>
                <w:lang w:val="es-AR"/>
              </w:rPr>
              <w:t xml:space="preserve">derivadosa los </w:t>
            </w:r>
            <w:r w:rsidRPr="0083450A">
              <w:rPr>
                <w:lang w:val="es-AR"/>
              </w:rPr>
              <w:t>servicios cuando es necesario.</w:t>
            </w:r>
          </w:p>
          <w:p w:rsidR="0083450A" w:rsidRPr="0083450A" w:rsidRDefault="00EB7A36" w:rsidP="0083450A">
            <w:pPr>
              <w:rPr>
                <w:lang w:val="es-AR"/>
              </w:rPr>
            </w:pPr>
            <w:r>
              <w:rPr>
                <w:lang w:val="es-AR"/>
              </w:rPr>
              <w:t xml:space="preserve">NOTA: </w:t>
            </w:r>
            <w:r w:rsidR="00FF682A">
              <w:rPr>
                <w:lang w:val="es-AR"/>
              </w:rPr>
              <w:t>El examen de diagnóstico</w:t>
            </w:r>
            <w:r>
              <w:rPr>
                <w:lang w:val="es-AR"/>
              </w:rPr>
              <w:t xml:space="preserve"> puede ser realizad</w:t>
            </w:r>
            <w:r w:rsidR="00FF682A">
              <w:rPr>
                <w:lang w:val="es-AR"/>
              </w:rPr>
              <w:t>o</w:t>
            </w:r>
            <w:r>
              <w:rPr>
                <w:lang w:val="es-AR"/>
              </w:rPr>
              <w:t xml:space="preserve"> por</w:t>
            </w:r>
            <w:r w:rsidR="0083450A" w:rsidRPr="0083450A">
              <w:rPr>
                <w:lang w:val="es-AR"/>
              </w:rPr>
              <w:t xml:space="preserve"> proveedor de pruebas,</w:t>
            </w:r>
            <w:r w:rsidR="00735E50">
              <w:rPr>
                <w:lang w:val="es-AR"/>
              </w:rPr>
              <w:t xml:space="preserve"> en</w:t>
            </w:r>
            <w:r w:rsidR="0083450A" w:rsidRPr="0083450A">
              <w:rPr>
                <w:lang w:val="es-AR"/>
              </w:rPr>
              <w:t xml:space="preserve"> colaboración con una agencia o </w:t>
            </w:r>
            <w:r w:rsidR="00735E50">
              <w:rPr>
                <w:lang w:val="es-AR"/>
              </w:rPr>
              <w:t xml:space="preserve">por </w:t>
            </w:r>
            <w:r w:rsidR="0083450A" w:rsidRPr="0083450A">
              <w:rPr>
                <w:lang w:val="es-AR"/>
              </w:rPr>
              <w:t>la familia del niño</w:t>
            </w:r>
          </w:p>
          <w:p w:rsidR="0083450A" w:rsidRDefault="0083450A" w:rsidP="00735E50">
            <w:pPr>
              <w:jc w:val="center"/>
            </w:pPr>
            <w:r>
              <w:t>O</w:t>
            </w:r>
          </w:p>
          <w:p w:rsidR="0083450A" w:rsidRPr="00BF1DE3" w:rsidRDefault="0083450A" w:rsidP="00735E50">
            <w:proofErr w:type="spellStart"/>
            <w:r>
              <w:t>Programa</w:t>
            </w:r>
            <w:proofErr w:type="spellEnd"/>
            <w:r>
              <w:t xml:space="preserve"> de Head Start</w:t>
            </w:r>
          </w:p>
        </w:tc>
      </w:tr>
      <w:tr w:rsidR="008D3FDE" w:rsidRPr="00FC16D9" w:rsidTr="001408FA">
        <w:trPr>
          <w:cantSplit/>
          <w:trHeight w:val="204"/>
        </w:trPr>
        <w:tc>
          <w:tcPr>
            <w:tcW w:w="1008" w:type="dxa"/>
            <w:shd w:val="clear" w:color="auto" w:fill="auto"/>
          </w:tcPr>
          <w:p w:rsidR="008D3FDE" w:rsidRPr="0083450A" w:rsidRDefault="0083450A" w:rsidP="009D4F9A">
            <w:pPr>
              <w:jc w:val="center"/>
              <w:rPr>
                <w:lang w:val="es-AR"/>
              </w:rPr>
            </w:pPr>
            <w:r w:rsidRPr="0083450A">
              <w:rPr>
                <w:lang w:val="es-AR"/>
              </w:rPr>
              <w:t>Nivel</w:t>
            </w:r>
            <w:r w:rsidR="008D3FDE" w:rsidRPr="0083450A">
              <w:rPr>
                <w:lang w:val="es-AR"/>
              </w:rPr>
              <w:t xml:space="preserve"> 3</w:t>
            </w:r>
          </w:p>
          <w:p w:rsidR="008D3FDE" w:rsidRPr="0083450A" w:rsidRDefault="0083450A" w:rsidP="009D4F9A">
            <w:pPr>
              <w:jc w:val="center"/>
              <w:rPr>
                <w:b/>
                <w:color w:val="FF0000"/>
                <w:sz w:val="18"/>
                <w:szCs w:val="16"/>
                <w:lang w:val="es-AR"/>
              </w:rPr>
            </w:pPr>
            <w:r w:rsidRPr="0083450A">
              <w:rPr>
                <w:b/>
                <w:color w:val="FF0000"/>
                <w:sz w:val="18"/>
                <w:szCs w:val="16"/>
                <w:lang w:val="es-AR"/>
              </w:rPr>
              <w:t>CAMBIO PROVISIONAL</w:t>
            </w:r>
          </w:p>
          <w:p w:rsidR="007C173A" w:rsidRPr="0083450A" w:rsidRDefault="0083450A" w:rsidP="0083450A">
            <w:pPr>
              <w:jc w:val="center"/>
              <w:rPr>
                <w:lang w:val="es-AR"/>
              </w:rPr>
            </w:pPr>
            <w:r w:rsidRPr="0083450A">
              <w:rPr>
                <w:b/>
                <w:color w:val="FF0000"/>
                <w:sz w:val="18"/>
                <w:szCs w:val="16"/>
                <w:lang w:val="es-AR"/>
              </w:rPr>
              <w:t>Cambio de Política</w:t>
            </w:r>
          </w:p>
        </w:tc>
        <w:tc>
          <w:tcPr>
            <w:tcW w:w="2880" w:type="dxa"/>
            <w:shd w:val="clear" w:color="auto" w:fill="auto"/>
          </w:tcPr>
          <w:p w:rsidR="008D3FDE" w:rsidRPr="00D354E5" w:rsidRDefault="007D5450" w:rsidP="00324E36">
            <w:pPr>
              <w:rPr>
                <w:strike/>
                <w:lang w:val="es-ES"/>
              </w:rPr>
            </w:pPr>
            <w:r w:rsidRPr="00D354E5">
              <w:rPr>
                <w:strike/>
                <w:lang w:val="es-ES"/>
              </w:rPr>
              <w:t>2A.3.3</w:t>
            </w:r>
          </w:p>
          <w:p w:rsidR="00735E50" w:rsidRPr="00735E50" w:rsidRDefault="00735E50" w:rsidP="00735E50">
            <w:pPr>
              <w:rPr>
                <w:strike/>
                <w:lang w:val="es-AR"/>
              </w:rPr>
            </w:pPr>
            <w:r w:rsidRPr="00735E50">
              <w:rPr>
                <w:strike/>
                <w:lang w:val="es-AR"/>
              </w:rPr>
              <w:t>El educador recibe perfeccionamiento profesional formal sobre cómo trabajar con niños con dietas especiales, alergias y problemas de alimentación especializada</w:t>
            </w:r>
          </w:p>
          <w:p w:rsidR="008D3FDE" w:rsidRPr="00735E50" w:rsidRDefault="008D3FDE" w:rsidP="00735E50">
            <w:pPr>
              <w:rPr>
                <w:strike/>
                <w:lang w:val="es-AR"/>
              </w:rPr>
            </w:pPr>
          </w:p>
        </w:tc>
        <w:tc>
          <w:tcPr>
            <w:tcW w:w="4500" w:type="dxa"/>
            <w:shd w:val="clear" w:color="auto" w:fill="auto"/>
          </w:tcPr>
          <w:p w:rsidR="008D3FDE" w:rsidRDefault="008D3FDE" w:rsidP="00324E36">
            <w:pPr>
              <w:rPr>
                <w:strike/>
              </w:rPr>
            </w:pPr>
            <w:r w:rsidRPr="007D0071">
              <w:rPr>
                <w:rFonts w:cs="Arial"/>
                <w:strike/>
              </w:rPr>
              <w:t xml:space="preserve">Formal Professional Development as indicated by Registry. </w:t>
            </w:r>
            <w:r w:rsidRPr="007D0071">
              <w:rPr>
                <w:strike/>
              </w:rPr>
              <w:t>Formal Professional Development</w:t>
            </w:r>
            <w:r w:rsidR="003D3505">
              <w:rPr>
                <w:strike/>
              </w:rPr>
              <w:t xml:space="preserve"> </w:t>
            </w:r>
            <w:r w:rsidRPr="007D0071">
              <w:rPr>
                <w:strike/>
              </w:rPr>
              <w:t>must be at least .5 CEU, 5 CEC,</w:t>
            </w:r>
            <w:r w:rsidR="00677E95" w:rsidRPr="007D0071">
              <w:rPr>
                <w:strike/>
              </w:rPr>
              <w:t xml:space="preserve"> PDP,</w:t>
            </w:r>
            <w:r w:rsidRPr="007D0071">
              <w:rPr>
                <w:strike/>
              </w:rPr>
              <w:t xml:space="preserve"> or College Credit (these trainings do not need to be in addition to college credits already earned)</w:t>
            </w:r>
          </w:p>
          <w:p w:rsidR="00735E50" w:rsidRPr="00735E50" w:rsidRDefault="006F1D1A" w:rsidP="006F1D1A">
            <w:pPr>
              <w:rPr>
                <w:strike/>
                <w:lang w:val="es-AR"/>
              </w:rPr>
            </w:pPr>
            <w:r>
              <w:rPr>
                <w:strike/>
                <w:lang w:val="es-AR"/>
              </w:rPr>
              <w:t>P</w:t>
            </w:r>
            <w:r w:rsidR="00735E50" w:rsidRPr="00735E50">
              <w:rPr>
                <w:strike/>
                <w:lang w:val="es-AR"/>
              </w:rPr>
              <w:t xml:space="preserve">erfeccionamiento profesional formal según lo indica el Registro. El Perfeccionamiento Profesional Formal debe tener al menos .5 CEU, 5 CEC, PDP o Crédito Universitario (estas capacitaciones no tienen que ser además de los créditos universitarios ya obtenidos) </w:t>
            </w:r>
          </w:p>
        </w:tc>
        <w:tc>
          <w:tcPr>
            <w:tcW w:w="5940" w:type="dxa"/>
            <w:shd w:val="clear" w:color="auto" w:fill="auto"/>
          </w:tcPr>
          <w:p w:rsidR="00735E50" w:rsidRPr="00735E50" w:rsidRDefault="00735E50" w:rsidP="00735E50">
            <w:pPr>
              <w:rPr>
                <w:strike/>
                <w:lang w:val="es-AR"/>
              </w:rPr>
            </w:pPr>
            <w:r w:rsidRPr="00735E50">
              <w:rPr>
                <w:strike/>
                <w:lang w:val="es-AR"/>
              </w:rPr>
              <w:t xml:space="preserve">El Registro de Calificaciones Profesionales refleja que </w:t>
            </w:r>
            <w:r w:rsidRPr="00735E50">
              <w:rPr>
                <w:b/>
                <w:strike/>
                <w:lang w:val="es-AR"/>
              </w:rPr>
              <w:t>todos</w:t>
            </w:r>
            <w:r w:rsidRPr="00735E50">
              <w:rPr>
                <w:strike/>
                <w:lang w:val="es-AR"/>
              </w:rPr>
              <w:t xml:space="preserve"> los educadores han completado el Desarrollo Profesional FORMAL (crédito universitario , mínimo 5 CEU, 5 PDP o 5 CEC) en:</w:t>
            </w:r>
          </w:p>
          <w:p w:rsidR="00735E50" w:rsidRPr="00735E50" w:rsidRDefault="00735E50" w:rsidP="00735E50">
            <w:pPr>
              <w:rPr>
                <w:strike/>
                <w:lang w:val="es-AR"/>
              </w:rPr>
            </w:pPr>
            <w:r w:rsidRPr="00735E50">
              <w:rPr>
                <w:strike/>
                <w:lang w:val="es-AR"/>
              </w:rPr>
              <w:t>• Dietas especiales, alergias y problemas de alimentación especializada</w:t>
            </w:r>
          </w:p>
          <w:p w:rsidR="00735E50" w:rsidRPr="00735E50" w:rsidRDefault="00735E50" w:rsidP="00735E50">
            <w:pPr>
              <w:pStyle w:val="Prrafodelista"/>
              <w:ind w:left="432"/>
              <w:rPr>
                <w:strike/>
                <w:lang w:val="es-AR"/>
              </w:rPr>
            </w:pPr>
          </w:p>
        </w:tc>
      </w:tr>
    </w:tbl>
    <w:p w:rsidR="00B91296" w:rsidRPr="00735E50" w:rsidRDefault="00B91296" w:rsidP="00EC1509">
      <w:pPr>
        <w:rPr>
          <w:rFonts w:cs="Verdana"/>
          <w:b/>
          <w:color w:val="9900CC"/>
          <w:sz w:val="28"/>
          <w:szCs w:val="28"/>
          <w:lang w:val="es-AR"/>
        </w:rPr>
      </w:pPr>
    </w:p>
    <w:p w:rsidR="00B91296" w:rsidRPr="00735E50" w:rsidRDefault="00B91296">
      <w:pPr>
        <w:rPr>
          <w:rFonts w:cs="Verdana"/>
          <w:b/>
          <w:color w:val="9900CC"/>
          <w:sz w:val="28"/>
          <w:szCs w:val="28"/>
          <w:lang w:val="es-AR"/>
        </w:rPr>
      </w:pPr>
      <w:r w:rsidRPr="00735E50">
        <w:rPr>
          <w:rFonts w:cs="Verdana"/>
          <w:b/>
          <w:color w:val="9900CC"/>
          <w:sz w:val="28"/>
          <w:szCs w:val="28"/>
          <w:lang w:val="es-AR"/>
        </w:rPr>
        <w:br w:type="page"/>
      </w:r>
    </w:p>
    <w:p w:rsidR="00883D39" w:rsidRPr="00147E88" w:rsidRDefault="00883D39" w:rsidP="00B17170">
      <w:pPr>
        <w:pStyle w:val="Ttulo1"/>
        <w:rPr>
          <w:lang w:val="es-AR"/>
        </w:rPr>
      </w:pPr>
      <w:r w:rsidRPr="00147E88">
        <w:rPr>
          <w:lang w:val="es-AR"/>
        </w:rPr>
        <w:lastRenderedPageBreak/>
        <w:t xml:space="preserve">3. </w:t>
      </w:r>
      <w:r w:rsidR="00147E88" w:rsidRPr="00147E88">
        <w:rPr>
          <w:lang w:val="es-AR"/>
        </w:rPr>
        <w:t>calificaciones de la fuerza de trabajo y desarrollo profesional</w:t>
      </w:r>
      <w:r w:rsidRPr="00147E88">
        <w:rPr>
          <w:lang w:val="es-AR"/>
        </w:rPr>
        <w:t xml:space="preserve">: </w:t>
      </w:r>
    </w:p>
    <w:p w:rsidR="00A01DD0" w:rsidRPr="00147E88" w:rsidRDefault="00883D39" w:rsidP="00B17170">
      <w:pPr>
        <w:pStyle w:val="Ttulo1"/>
        <w:rPr>
          <w:lang w:val="es-AR"/>
        </w:rPr>
      </w:pPr>
      <w:r w:rsidRPr="00147E88">
        <w:rPr>
          <w:lang w:val="es-AR"/>
        </w:rPr>
        <w:t xml:space="preserve">3A. </w:t>
      </w:r>
      <w:r w:rsidR="00147E88" w:rsidRPr="00147E88">
        <w:rPr>
          <w:lang w:val="es-AR"/>
        </w:rPr>
        <w:t>Desarrollo profesional y calificaciones del administrador de programa designado</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jc w:val="center"/>
        </w:trPr>
        <w:tc>
          <w:tcPr>
            <w:tcW w:w="1255" w:type="dxa"/>
            <w:tcBorders>
              <w:bottom w:val="single" w:sz="4" w:space="0" w:color="auto"/>
            </w:tcBorders>
          </w:tcPr>
          <w:p w:rsidR="00547147" w:rsidRPr="00147E88" w:rsidRDefault="00547147" w:rsidP="00547147">
            <w:pPr>
              <w:rPr>
                <w:b/>
                <w:color w:val="7030A0"/>
                <w:lang w:val="es-AR"/>
              </w:rPr>
            </w:pPr>
          </w:p>
        </w:tc>
        <w:tc>
          <w:tcPr>
            <w:tcW w:w="2880" w:type="dxa"/>
            <w:tcBorders>
              <w:bottom w:val="single" w:sz="4" w:space="0" w:color="auto"/>
            </w:tcBorders>
            <w:vAlign w:val="center"/>
          </w:tcPr>
          <w:p w:rsidR="00547147" w:rsidRPr="00BF1DE3" w:rsidRDefault="00547147" w:rsidP="00547147">
            <w:pPr>
              <w:pStyle w:val="Ttulo5"/>
              <w:framePr w:wrap="auto" w:xAlign="left" w:yAlign="inline"/>
            </w:pPr>
            <w:r>
              <w:t>CRITERIO DE</w:t>
            </w:r>
            <w:r w:rsidR="00600FA9">
              <w:t>l</w:t>
            </w:r>
            <w:r w:rsidRPr="00BF1DE3">
              <w:t xml:space="preserve">QRIS </w:t>
            </w:r>
          </w:p>
        </w:tc>
        <w:tc>
          <w:tcPr>
            <w:tcW w:w="4500" w:type="dxa"/>
            <w:tcBorders>
              <w:bottom w:val="single" w:sz="4" w:space="0" w:color="auto"/>
            </w:tcBorders>
            <w:vAlign w:val="center"/>
          </w:tcPr>
          <w:p w:rsidR="00547147" w:rsidRPr="00BF1DE3" w:rsidRDefault="00547147" w:rsidP="00547147">
            <w:pPr>
              <w:pStyle w:val="Ttulo5"/>
              <w:framePr w:wrap="auto" w:xAlign="left" w:yAlign="inline"/>
            </w:pPr>
            <w:r>
              <w:t>MÉTODO DE MEDICIÓN</w:t>
            </w:r>
          </w:p>
        </w:tc>
        <w:tc>
          <w:tcPr>
            <w:tcW w:w="5940" w:type="dxa"/>
            <w:tcBorders>
              <w:bottom w:val="single" w:sz="4" w:space="0" w:color="auto"/>
            </w:tcBorders>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692559" w:rsidRPr="00FC16D9" w:rsidTr="007C173A">
        <w:trPr>
          <w:jc w:val="center"/>
        </w:trPr>
        <w:tc>
          <w:tcPr>
            <w:tcW w:w="1255" w:type="dxa"/>
            <w:tcBorders>
              <w:top w:val="single" w:sz="4" w:space="0" w:color="auto"/>
            </w:tcBorders>
          </w:tcPr>
          <w:p w:rsidR="00692559" w:rsidRPr="00BF1DE3" w:rsidRDefault="00147E88" w:rsidP="009D4F9A">
            <w:pPr>
              <w:jc w:val="center"/>
            </w:pPr>
            <w:proofErr w:type="spellStart"/>
            <w:r>
              <w:t>Nive</w:t>
            </w:r>
            <w:r w:rsidR="00692559" w:rsidRPr="00BF1DE3">
              <w:t>l</w:t>
            </w:r>
            <w:proofErr w:type="spellEnd"/>
            <w:r w:rsidR="00692559" w:rsidRPr="00BF1DE3">
              <w:t xml:space="preserve"> 3</w:t>
            </w:r>
          </w:p>
        </w:tc>
        <w:tc>
          <w:tcPr>
            <w:tcW w:w="2880" w:type="dxa"/>
            <w:tcBorders>
              <w:top w:val="single" w:sz="4" w:space="0" w:color="auto"/>
            </w:tcBorders>
          </w:tcPr>
          <w:p w:rsidR="00692559" w:rsidRPr="00D354E5" w:rsidRDefault="007D5450" w:rsidP="00734C62">
            <w:pPr>
              <w:rPr>
                <w:lang w:val="es-ES"/>
              </w:rPr>
            </w:pPr>
            <w:r w:rsidRPr="00D354E5">
              <w:rPr>
                <w:lang w:val="es-ES"/>
              </w:rPr>
              <w:t>3A.3.1</w:t>
            </w:r>
          </w:p>
          <w:p w:rsidR="003B3963" w:rsidRPr="003B3963" w:rsidRDefault="003B3963" w:rsidP="00402ED8">
            <w:pPr>
              <w:rPr>
                <w:lang w:val="es-AR"/>
              </w:rPr>
            </w:pPr>
            <w:r w:rsidRPr="003B3963">
              <w:rPr>
                <w:lang w:val="es-AR"/>
              </w:rPr>
              <w:t xml:space="preserve">Al menos un educador </w:t>
            </w:r>
            <w:r>
              <w:rPr>
                <w:lang w:val="es-AR"/>
              </w:rPr>
              <w:t xml:space="preserve">debe </w:t>
            </w:r>
            <w:r w:rsidRPr="003B3963">
              <w:rPr>
                <w:lang w:val="es-AR"/>
              </w:rPr>
              <w:t>cumpl</w:t>
            </w:r>
            <w:r>
              <w:rPr>
                <w:lang w:val="es-AR"/>
              </w:rPr>
              <w:t>ir</w:t>
            </w:r>
            <w:r w:rsidRPr="003B3963">
              <w:rPr>
                <w:lang w:val="es-AR"/>
              </w:rPr>
              <w:t xml:space="preserve"> con los Requisitos de</w:t>
            </w:r>
            <w:r w:rsidR="00182E9B">
              <w:rPr>
                <w:lang w:val="es-AR"/>
              </w:rPr>
              <w:t xml:space="preserve"> la credencial de la</w:t>
            </w:r>
            <w:r w:rsidRPr="003B3963">
              <w:rPr>
                <w:lang w:val="es-AR"/>
              </w:rPr>
              <w:t xml:space="preserve"> CDA PLUS de Nivel 2, (o superior, es decir, </w:t>
            </w:r>
            <w:r w:rsidR="00182E9B">
              <w:rPr>
                <w:lang w:val="es-AR"/>
              </w:rPr>
              <w:t xml:space="preserve">diploma de </w:t>
            </w:r>
            <w:proofErr w:type="spellStart"/>
            <w:r w:rsidR="00182E9B" w:rsidRPr="00182E9B">
              <w:rPr>
                <w:i/>
                <w:lang w:val="es-AR"/>
              </w:rPr>
              <w:t>associate’s</w:t>
            </w:r>
            <w:proofErr w:type="spellEnd"/>
            <w:r w:rsidR="003D3505">
              <w:rPr>
                <w:i/>
                <w:lang w:val="es-AR"/>
              </w:rPr>
              <w:t xml:space="preserve"> </w:t>
            </w:r>
            <w:proofErr w:type="spellStart"/>
            <w:r w:rsidR="00182E9B" w:rsidRPr="00182E9B">
              <w:rPr>
                <w:i/>
                <w:lang w:val="es-AR"/>
              </w:rPr>
              <w:t>degree</w:t>
            </w:r>
            <w:r w:rsidR="00182E9B">
              <w:rPr>
                <w:lang w:val="es-AR"/>
              </w:rPr>
              <w:t>o</w:t>
            </w:r>
            <w:proofErr w:type="spellEnd"/>
            <w:r w:rsidR="00182E9B">
              <w:rPr>
                <w:lang w:val="es-AR"/>
              </w:rPr>
              <w:t xml:space="preserve"> de </w:t>
            </w:r>
            <w:r w:rsidRPr="003B3963">
              <w:rPr>
                <w:lang w:val="es-AR"/>
              </w:rPr>
              <w:t>licenciatura)</w:t>
            </w:r>
            <w:r w:rsidR="00402ED8">
              <w:rPr>
                <w:lang w:val="es-AR"/>
              </w:rPr>
              <w:t>,</w:t>
            </w:r>
            <w:r w:rsidRPr="003B3963">
              <w:rPr>
                <w:lang w:val="es-AR"/>
              </w:rPr>
              <w:t xml:space="preserve"> con 15 créditos universitarios en educación infantil temprana, desarrollo infantil y / o </w:t>
            </w:r>
            <w:r>
              <w:rPr>
                <w:lang w:val="es-AR"/>
              </w:rPr>
              <w:t xml:space="preserve">en educación especial </w:t>
            </w:r>
          </w:p>
        </w:tc>
        <w:tc>
          <w:tcPr>
            <w:tcW w:w="4500" w:type="dxa"/>
            <w:tcBorders>
              <w:top w:val="single" w:sz="4" w:space="0" w:color="auto"/>
            </w:tcBorders>
          </w:tcPr>
          <w:p w:rsidR="003B3963" w:rsidRPr="003B3963" w:rsidRDefault="003B3963" w:rsidP="00734C62">
            <w:pPr>
              <w:rPr>
                <w:lang w:val="es-AR"/>
              </w:rPr>
            </w:pPr>
            <w:r w:rsidRPr="003B3963">
              <w:rPr>
                <w:lang w:val="es-AR"/>
              </w:rPr>
              <w:t>Calificaciones y experiencia en educación especial (según lo indica el Registro PQ)</w:t>
            </w:r>
          </w:p>
        </w:tc>
        <w:tc>
          <w:tcPr>
            <w:tcW w:w="5940" w:type="dxa"/>
            <w:tcBorders>
              <w:top w:val="single" w:sz="4" w:space="0" w:color="auto"/>
            </w:tcBorders>
          </w:tcPr>
          <w:p w:rsidR="003B3963" w:rsidRPr="003B3963" w:rsidRDefault="00182E9B" w:rsidP="003B3963">
            <w:pPr>
              <w:rPr>
                <w:lang w:val="es-AR"/>
              </w:rPr>
            </w:pPr>
            <w:r>
              <w:rPr>
                <w:lang w:val="es-AR"/>
              </w:rPr>
              <w:t xml:space="preserve">El Registro de </w:t>
            </w:r>
            <w:r w:rsidR="00FF682A">
              <w:rPr>
                <w:lang w:val="es-AR"/>
              </w:rPr>
              <w:t>C</w:t>
            </w:r>
            <w:r w:rsidR="003B3963" w:rsidRPr="003B3963">
              <w:rPr>
                <w:lang w:val="es-AR"/>
              </w:rPr>
              <w:t>alificaciones</w:t>
            </w:r>
            <w:r w:rsidR="00FF682A">
              <w:rPr>
                <w:lang w:val="es-AR"/>
              </w:rPr>
              <w:t>P</w:t>
            </w:r>
            <w:r>
              <w:rPr>
                <w:lang w:val="es-AR"/>
              </w:rPr>
              <w:t xml:space="preserve">rofesionales </w:t>
            </w:r>
            <w:r w:rsidR="003B3963" w:rsidRPr="003B3963">
              <w:rPr>
                <w:lang w:val="es-AR"/>
              </w:rPr>
              <w:t xml:space="preserve">refleja que al menos un educador de tiempo completo tiene un Diploma de escuela secundaria o </w:t>
            </w:r>
            <w:r w:rsidR="007A0DF3">
              <w:rPr>
                <w:lang w:val="es-AR"/>
              </w:rPr>
              <w:t xml:space="preserve">de </w:t>
            </w:r>
            <w:r w:rsidR="007A0DF3" w:rsidRPr="007A0DF3">
              <w:rPr>
                <w:i/>
                <w:lang w:val="es-AR"/>
              </w:rPr>
              <w:t xml:space="preserve">General </w:t>
            </w:r>
            <w:proofErr w:type="spellStart"/>
            <w:r w:rsidR="007A0DF3" w:rsidRPr="007A0DF3">
              <w:rPr>
                <w:i/>
                <w:lang w:val="es-AR"/>
              </w:rPr>
              <w:t>Educational</w:t>
            </w:r>
            <w:proofErr w:type="spellEnd"/>
            <w:r w:rsidR="003D3505">
              <w:rPr>
                <w:i/>
                <w:lang w:val="es-AR"/>
              </w:rPr>
              <w:t xml:space="preserve"> </w:t>
            </w:r>
            <w:proofErr w:type="spellStart"/>
            <w:r w:rsidR="007A0DF3" w:rsidRPr="007A0DF3">
              <w:rPr>
                <w:i/>
                <w:lang w:val="es-AR"/>
              </w:rPr>
              <w:t>Development</w:t>
            </w:r>
            <w:proofErr w:type="spellEnd"/>
            <w:r w:rsidR="007A0DF3">
              <w:rPr>
                <w:lang w:val="es-AR"/>
              </w:rPr>
              <w:t xml:space="preserve"> (</w:t>
            </w:r>
            <w:r w:rsidR="003B3963" w:rsidRPr="003B3963">
              <w:rPr>
                <w:lang w:val="es-AR"/>
              </w:rPr>
              <w:t>GED</w:t>
            </w:r>
            <w:r w:rsidR="007A0DF3">
              <w:rPr>
                <w:lang w:val="es-AR"/>
              </w:rPr>
              <w:t>, por sus siglas en inglés)</w:t>
            </w:r>
          </w:p>
          <w:p w:rsidR="003B3963" w:rsidRPr="003B3963" w:rsidRDefault="003B3963" w:rsidP="00CF5778">
            <w:pPr>
              <w:jc w:val="center"/>
              <w:rPr>
                <w:lang w:val="es-AR"/>
              </w:rPr>
            </w:pPr>
            <w:r w:rsidRPr="003B3963">
              <w:rPr>
                <w:lang w:val="es-AR"/>
              </w:rPr>
              <w:t>Y</w:t>
            </w:r>
          </w:p>
          <w:p w:rsidR="003B3963" w:rsidRPr="003B3963" w:rsidRDefault="003B3963" w:rsidP="003B3963">
            <w:pPr>
              <w:rPr>
                <w:lang w:val="es-AR"/>
              </w:rPr>
            </w:pPr>
            <w:r w:rsidRPr="003B3963">
              <w:rPr>
                <w:lang w:val="es-AR"/>
              </w:rPr>
              <w:t>Al menos uno de los siguientes:</w:t>
            </w:r>
          </w:p>
          <w:p w:rsidR="003B3963" w:rsidRPr="003B3963" w:rsidRDefault="003B3963" w:rsidP="00D92D1C">
            <w:pPr>
              <w:numPr>
                <w:ilvl w:val="0"/>
                <w:numId w:val="14"/>
              </w:numPr>
              <w:rPr>
                <w:lang w:val="es-AR"/>
              </w:rPr>
            </w:pPr>
            <w:r w:rsidRPr="003B3963">
              <w:rPr>
                <w:lang w:val="es-AR"/>
              </w:rPr>
              <w:t>CDA (</w:t>
            </w:r>
            <w:r w:rsidR="00CF5778">
              <w:rPr>
                <w:lang w:val="es-AR"/>
              </w:rPr>
              <w:t>vigente</w:t>
            </w:r>
            <w:r w:rsidRPr="003B3963">
              <w:rPr>
                <w:lang w:val="es-AR"/>
              </w:rPr>
              <w:t>)</w:t>
            </w:r>
          </w:p>
          <w:p w:rsidR="003B3963" w:rsidRPr="003B3963" w:rsidRDefault="003B3963" w:rsidP="00D92D1C">
            <w:pPr>
              <w:numPr>
                <w:ilvl w:val="0"/>
                <w:numId w:val="14"/>
              </w:numPr>
              <w:rPr>
                <w:lang w:val="es-AR"/>
              </w:rPr>
            </w:pPr>
            <w:r w:rsidRPr="003B3963">
              <w:rPr>
                <w:lang w:val="es-AR"/>
              </w:rPr>
              <w:t xml:space="preserve">Título de </w:t>
            </w:r>
            <w:proofErr w:type="spellStart"/>
            <w:r w:rsidR="007A0DF3" w:rsidRPr="00182E9B">
              <w:rPr>
                <w:i/>
                <w:lang w:val="es-AR"/>
              </w:rPr>
              <w:t>associate’s</w:t>
            </w:r>
            <w:proofErr w:type="spellEnd"/>
            <w:r w:rsidR="003D3505">
              <w:rPr>
                <w:i/>
                <w:lang w:val="es-AR"/>
              </w:rPr>
              <w:t xml:space="preserve"> </w:t>
            </w:r>
            <w:proofErr w:type="spellStart"/>
            <w:r w:rsidR="007A0DF3" w:rsidRPr="00182E9B">
              <w:rPr>
                <w:i/>
                <w:lang w:val="es-AR"/>
              </w:rPr>
              <w:t>degree</w:t>
            </w:r>
            <w:proofErr w:type="spellEnd"/>
          </w:p>
          <w:p w:rsidR="003B3963" w:rsidRPr="003B3963" w:rsidRDefault="003B3963" w:rsidP="00D92D1C">
            <w:pPr>
              <w:numPr>
                <w:ilvl w:val="0"/>
                <w:numId w:val="14"/>
              </w:numPr>
              <w:rPr>
                <w:lang w:val="es-AR"/>
              </w:rPr>
            </w:pPr>
            <w:r w:rsidRPr="003B3963">
              <w:rPr>
                <w:lang w:val="es-AR"/>
              </w:rPr>
              <w:t>Licenciatura</w:t>
            </w:r>
          </w:p>
          <w:p w:rsidR="003B3963" w:rsidRPr="003B3963" w:rsidRDefault="003B3963" w:rsidP="007A0DF3">
            <w:pPr>
              <w:jc w:val="center"/>
              <w:rPr>
                <w:lang w:val="es-AR"/>
              </w:rPr>
            </w:pPr>
            <w:r w:rsidRPr="003B3963">
              <w:rPr>
                <w:lang w:val="es-AR"/>
              </w:rPr>
              <w:t>Y</w:t>
            </w:r>
          </w:p>
          <w:p w:rsidR="003B3963" w:rsidRPr="003B3963" w:rsidRDefault="003B3963" w:rsidP="007A0DF3">
            <w:pPr>
              <w:rPr>
                <w:lang w:val="es-AR"/>
              </w:rPr>
            </w:pPr>
            <w:r w:rsidRPr="003B3963">
              <w:rPr>
                <w:lang w:val="es-AR"/>
              </w:rPr>
              <w:t>15 créditos universitarios en educación infantil temprana, desarrollo infantil y / o educación especial</w:t>
            </w:r>
          </w:p>
        </w:tc>
      </w:tr>
      <w:tr w:rsidR="00692559" w:rsidRPr="00FC16D9" w:rsidTr="007C173A">
        <w:trPr>
          <w:jc w:val="center"/>
        </w:trPr>
        <w:tc>
          <w:tcPr>
            <w:tcW w:w="1255" w:type="dxa"/>
          </w:tcPr>
          <w:p w:rsidR="00692559" w:rsidRPr="00BF1DE3" w:rsidRDefault="007A0DF3" w:rsidP="009D4F9A">
            <w:pPr>
              <w:jc w:val="center"/>
            </w:pPr>
            <w:proofErr w:type="spellStart"/>
            <w:r>
              <w:t>Nivel</w:t>
            </w:r>
            <w:proofErr w:type="spellEnd"/>
            <w:r w:rsidR="00692559" w:rsidRPr="00BF1DE3">
              <w:t xml:space="preserve"> 3</w:t>
            </w:r>
          </w:p>
        </w:tc>
        <w:tc>
          <w:tcPr>
            <w:tcW w:w="2880" w:type="dxa"/>
          </w:tcPr>
          <w:p w:rsidR="00692559" w:rsidRPr="00D354E5" w:rsidRDefault="001A361F" w:rsidP="00D774C5">
            <w:pPr>
              <w:rPr>
                <w:lang w:val="es-ES"/>
              </w:rPr>
            </w:pPr>
            <w:r w:rsidRPr="00D354E5">
              <w:rPr>
                <w:lang w:val="es-ES"/>
              </w:rPr>
              <w:t>3A.3.2</w:t>
            </w:r>
          </w:p>
          <w:p w:rsidR="00692559" w:rsidRPr="007A0DF3" w:rsidRDefault="007A0DF3" w:rsidP="007A0DF3">
            <w:pPr>
              <w:rPr>
                <w:lang w:val="es-AR"/>
              </w:rPr>
            </w:pPr>
            <w:r w:rsidRPr="007A0DF3">
              <w:rPr>
                <w:lang w:val="es-AR"/>
              </w:rPr>
              <w:t>Tiene un mínimo de 3 años de experiencia como Proveedor de cuidado infantil familiar</w:t>
            </w:r>
          </w:p>
        </w:tc>
        <w:tc>
          <w:tcPr>
            <w:tcW w:w="4500" w:type="dxa"/>
          </w:tcPr>
          <w:p w:rsidR="007A0DF3" w:rsidRPr="007A0DF3" w:rsidRDefault="007A0DF3" w:rsidP="007A0DF3">
            <w:pPr>
              <w:rPr>
                <w:lang w:val="es-AR"/>
              </w:rPr>
            </w:pPr>
            <w:r w:rsidRPr="007A0DF3">
              <w:rPr>
                <w:lang w:val="es-AR"/>
              </w:rPr>
              <w:t>Calificaciones y experiencia (según lo indicado por el Registro PQ)</w:t>
            </w:r>
          </w:p>
          <w:p w:rsidR="00692559" w:rsidRPr="007A0DF3" w:rsidRDefault="00692559" w:rsidP="00D774C5">
            <w:pPr>
              <w:widowControl w:val="0"/>
              <w:rPr>
                <w:lang w:val="es-AR"/>
              </w:rPr>
            </w:pPr>
          </w:p>
          <w:p w:rsidR="00692559" w:rsidRPr="007A0DF3" w:rsidRDefault="00692559" w:rsidP="00827D13">
            <w:pPr>
              <w:contextualSpacing/>
              <w:rPr>
                <w:lang w:val="es-AR"/>
              </w:rPr>
            </w:pPr>
          </w:p>
        </w:tc>
        <w:tc>
          <w:tcPr>
            <w:tcW w:w="5940" w:type="dxa"/>
          </w:tcPr>
          <w:p w:rsidR="007A0DF3" w:rsidRPr="007A0DF3" w:rsidRDefault="007A0DF3" w:rsidP="007A0DF3">
            <w:pPr>
              <w:rPr>
                <w:lang w:val="es-AR"/>
              </w:rPr>
            </w:pPr>
            <w:r w:rsidRPr="007A0DF3">
              <w:rPr>
                <w:lang w:val="es-AR"/>
              </w:rPr>
              <w:t xml:space="preserve">El Registro de Calificaciones Profesionales refleja que </w:t>
            </w:r>
            <w:r w:rsidRPr="007A0DF3">
              <w:rPr>
                <w:i/>
                <w:lang w:val="es-AR"/>
              </w:rPr>
              <w:t>al menos un</w:t>
            </w:r>
            <w:r w:rsidRPr="007A0DF3">
              <w:rPr>
                <w:lang w:val="es-AR"/>
              </w:rPr>
              <w:t xml:space="preserve"> educador que cuida a los niños tiene </w:t>
            </w:r>
            <w:r w:rsidR="00CF5778">
              <w:rPr>
                <w:lang w:val="es-AR"/>
              </w:rPr>
              <w:t>un mínimo de</w:t>
            </w:r>
            <w:r w:rsidRPr="007A0DF3">
              <w:rPr>
                <w:lang w:val="es-AR"/>
              </w:rPr>
              <w:t xml:space="preserve"> tres años de experiencia trabajando en</w:t>
            </w:r>
            <w:r w:rsidR="003D3505">
              <w:rPr>
                <w:lang w:val="es-AR"/>
              </w:rPr>
              <w:t xml:space="preserve"> </w:t>
            </w:r>
            <w:r w:rsidRPr="007A0DF3">
              <w:rPr>
                <w:lang w:val="es-AR"/>
              </w:rPr>
              <w:t xml:space="preserve">Cuidado Infantil </w:t>
            </w:r>
            <w:proofErr w:type="gramStart"/>
            <w:r w:rsidRPr="007A0DF3">
              <w:rPr>
                <w:lang w:val="es-AR"/>
              </w:rPr>
              <w:t>Familiar</w:t>
            </w:r>
            <w:r>
              <w:rPr>
                <w:lang w:val="es-AR"/>
              </w:rPr>
              <w:t>(</w:t>
            </w:r>
            <w:proofErr w:type="spellStart"/>
            <w:proofErr w:type="gramEnd"/>
            <w:r w:rsidRPr="007A0DF3">
              <w:rPr>
                <w:i/>
                <w:lang w:val="es-AR"/>
              </w:rPr>
              <w:t>Family</w:t>
            </w:r>
            <w:proofErr w:type="spellEnd"/>
            <w:r w:rsidR="003D3505">
              <w:rPr>
                <w:i/>
                <w:lang w:val="es-AR"/>
              </w:rPr>
              <w:t xml:space="preserve"> </w:t>
            </w:r>
            <w:proofErr w:type="spellStart"/>
            <w:r w:rsidRPr="007A0DF3">
              <w:rPr>
                <w:i/>
                <w:lang w:val="es-AR"/>
              </w:rPr>
              <w:t>Child</w:t>
            </w:r>
            <w:proofErr w:type="spellEnd"/>
            <w:r w:rsidR="003D3505">
              <w:rPr>
                <w:i/>
                <w:lang w:val="es-AR"/>
              </w:rPr>
              <w:t xml:space="preserve"> </w:t>
            </w:r>
            <w:proofErr w:type="spellStart"/>
            <w:r w:rsidRPr="007A0DF3">
              <w:rPr>
                <w:i/>
                <w:lang w:val="es-AR"/>
              </w:rPr>
              <w:t>Care</w:t>
            </w:r>
            <w:proofErr w:type="spellEnd"/>
            <w:r>
              <w:rPr>
                <w:lang w:val="es-AR"/>
              </w:rPr>
              <w:t>)</w:t>
            </w:r>
            <w:r w:rsidRPr="007A0DF3">
              <w:rPr>
                <w:lang w:val="es-AR"/>
              </w:rPr>
              <w:t xml:space="preserve">. La experiencia debe ser </w:t>
            </w:r>
            <w:r w:rsidR="00932DB4">
              <w:rPr>
                <w:lang w:val="es-AR"/>
              </w:rPr>
              <w:t>de</w:t>
            </w:r>
            <w:r w:rsidRPr="007A0DF3">
              <w:rPr>
                <w:lang w:val="es-AR"/>
              </w:rPr>
              <w:t xml:space="preserve"> tiempo completo y se podría considerar si el educador trabaj</w:t>
            </w:r>
            <w:r>
              <w:rPr>
                <w:lang w:val="es-AR"/>
              </w:rPr>
              <w:t xml:space="preserve">ó </w:t>
            </w:r>
            <w:r w:rsidRPr="007A0DF3">
              <w:rPr>
                <w:lang w:val="es-AR"/>
              </w:rPr>
              <w:t>como asistente</w:t>
            </w:r>
          </w:p>
          <w:p w:rsidR="00692559" w:rsidRPr="007A0DF3" w:rsidRDefault="00692559" w:rsidP="00D774C5">
            <w:pPr>
              <w:rPr>
                <w:lang w:val="es-AR"/>
              </w:rPr>
            </w:pPr>
          </w:p>
        </w:tc>
      </w:tr>
      <w:tr w:rsidR="00692559" w:rsidRPr="00FC16D9" w:rsidTr="007C173A">
        <w:trPr>
          <w:jc w:val="center"/>
        </w:trPr>
        <w:tc>
          <w:tcPr>
            <w:tcW w:w="1255" w:type="dxa"/>
            <w:shd w:val="clear" w:color="auto" w:fill="auto"/>
          </w:tcPr>
          <w:p w:rsidR="00692559" w:rsidRPr="007A0DF3" w:rsidRDefault="007A0DF3" w:rsidP="009D4F9A">
            <w:pPr>
              <w:jc w:val="center"/>
              <w:rPr>
                <w:lang w:val="es-AR"/>
              </w:rPr>
            </w:pPr>
            <w:r w:rsidRPr="007A0DF3">
              <w:rPr>
                <w:lang w:val="es-AR"/>
              </w:rPr>
              <w:t>Nive</w:t>
            </w:r>
            <w:r w:rsidR="00692559" w:rsidRPr="007A0DF3">
              <w:rPr>
                <w:lang w:val="es-AR"/>
              </w:rPr>
              <w:t>l 3</w:t>
            </w:r>
          </w:p>
          <w:p w:rsidR="009D4F9A" w:rsidRPr="007A0DF3" w:rsidRDefault="007A0DF3" w:rsidP="009D4F9A">
            <w:pPr>
              <w:jc w:val="center"/>
              <w:rPr>
                <w:b/>
                <w:color w:val="FF0000"/>
                <w:sz w:val="18"/>
                <w:szCs w:val="16"/>
                <w:lang w:val="es-AR"/>
              </w:rPr>
            </w:pPr>
            <w:r w:rsidRPr="007A0DF3">
              <w:rPr>
                <w:b/>
                <w:color w:val="FF0000"/>
                <w:sz w:val="18"/>
                <w:szCs w:val="16"/>
                <w:lang w:val="es-AR"/>
              </w:rPr>
              <w:t>CAMBIO PROVISIONAL</w:t>
            </w:r>
          </w:p>
          <w:p w:rsidR="007C173A" w:rsidRPr="007A0DF3" w:rsidRDefault="007A0DF3" w:rsidP="007A0DF3">
            <w:pPr>
              <w:jc w:val="center"/>
              <w:rPr>
                <w:lang w:val="es-AR"/>
              </w:rPr>
            </w:pPr>
            <w:r w:rsidRPr="007A0DF3">
              <w:rPr>
                <w:b/>
                <w:color w:val="FF0000"/>
                <w:sz w:val="18"/>
                <w:szCs w:val="16"/>
                <w:lang w:val="es-AR"/>
              </w:rPr>
              <w:t xml:space="preserve">Eliminar </w:t>
            </w:r>
            <w:r w:rsidR="007C173A" w:rsidRPr="007A0DF3">
              <w:rPr>
                <w:b/>
                <w:color w:val="FF0000"/>
                <w:sz w:val="18"/>
                <w:szCs w:val="16"/>
                <w:lang w:val="es-AR"/>
              </w:rPr>
              <w:t>Redundanc</w:t>
            </w:r>
            <w:r w:rsidRPr="007A0DF3">
              <w:rPr>
                <w:b/>
                <w:color w:val="FF0000"/>
                <w:sz w:val="18"/>
                <w:szCs w:val="16"/>
                <w:lang w:val="es-AR"/>
              </w:rPr>
              <w:t>ia</w:t>
            </w:r>
          </w:p>
        </w:tc>
        <w:tc>
          <w:tcPr>
            <w:tcW w:w="2880" w:type="dxa"/>
            <w:shd w:val="clear" w:color="auto" w:fill="auto"/>
          </w:tcPr>
          <w:p w:rsidR="00692559" w:rsidRPr="00D354E5" w:rsidRDefault="00183B1A" w:rsidP="00D774C5">
            <w:pPr>
              <w:rPr>
                <w:strike/>
                <w:lang w:val="es-ES"/>
              </w:rPr>
            </w:pPr>
            <w:r w:rsidRPr="00D354E5">
              <w:rPr>
                <w:strike/>
                <w:lang w:val="es-ES"/>
              </w:rPr>
              <w:t>3A.3.3</w:t>
            </w:r>
          </w:p>
          <w:p w:rsidR="003E7964" w:rsidRPr="003E7964" w:rsidRDefault="003E7964" w:rsidP="0080657C">
            <w:pPr>
              <w:rPr>
                <w:strike/>
                <w:lang w:val="es-AR"/>
              </w:rPr>
            </w:pPr>
            <w:r w:rsidRPr="003E7964">
              <w:rPr>
                <w:rFonts w:cs="Verdana"/>
                <w:strike/>
                <w:lang w:val="es-AR"/>
              </w:rPr>
              <w:t>El IPDP garantiza que el proveedor recib</w:t>
            </w:r>
            <w:r w:rsidR="0080657C">
              <w:rPr>
                <w:rFonts w:cs="Verdana"/>
                <w:strike/>
                <w:lang w:val="es-AR"/>
              </w:rPr>
              <w:t>e</w:t>
            </w:r>
            <w:r w:rsidRPr="003E7964">
              <w:rPr>
                <w:rFonts w:cs="Verdana"/>
                <w:strike/>
                <w:lang w:val="es-AR"/>
              </w:rPr>
              <w:t xml:space="preserve"> Perfeccionamiento </w:t>
            </w:r>
            <w:r w:rsidR="0080657C" w:rsidRPr="003E7964">
              <w:rPr>
                <w:rFonts w:cs="Verdana"/>
                <w:strike/>
                <w:lang w:val="es-AR"/>
              </w:rPr>
              <w:t>profesional</w:t>
            </w:r>
            <w:r w:rsidRPr="003E7964">
              <w:rPr>
                <w:rFonts w:cs="Verdana"/>
                <w:strike/>
                <w:lang w:val="es-AR"/>
              </w:rPr>
              <w:t xml:space="preserve"> formal en los </w:t>
            </w:r>
            <w:r w:rsidR="0080657C" w:rsidRPr="003E7964">
              <w:rPr>
                <w:rFonts w:cs="Verdana"/>
                <w:strike/>
                <w:lang w:val="es-AR"/>
              </w:rPr>
              <w:t>componentes</w:t>
            </w:r>
            <w:r w:rsidRPr="003E7964">
              <w:rPr>
                <w:rFonts w:cs="Verdana"/>
                <w:strike/>
                <w:lang w:val="es-AR"/>
              </w:rPr>
              <w:t xml:space="preserve"> del proceso de evaluaci</w:t>
            </w:r>
            <w:r>
              <w:rPr>
                <w:rFonts w:cs="Verdana"/>
                <w:strike/>
                <w:lang w:val="es-AR"/>
              </w:rPr>
              <w:t xml:space="preserve">ón incluyendo la observación evaluativa, el uso de herramientas de </w:t>
            </w:r>
            <w:r>
              <w:rPr>
                <w:rFonts w:cs="Verdana"/>
                <w:strike/>
                <w:lang w:val="es-AR"/>
              </w:rPr>
              <w:lastRenderedPageBreak/>
              <w:t xml:space="preserve">evaluación </w:t>
            </w:r>
            <w:r w:rsidR="0080657C">
              <w:rPr>
                <w:rFonts w:cs="Verdana"/>
                <w:strike/>
                <w:lang w:val="es-AR"/>
              </w:rPr>
              <w:t>y los procesos para la evaluación de servicios adicionales</w:t>
            </w:r>
          </w:p>
        </w:tc>
        <w:tc>
          <w:tcPr>
            <w:tcW w:w="4500" w:type="dxa"/>
            <w:shd w:val="clear" w:color="auto" w:fill="auto"/>
          </w:tcPr>
          <w:p w:rsidR="00692559" w:rsidRPr="003E7964" w:rsidRDefault="0080657C" w:rsidP="00CF5778">
            <w:pPr>
              <w:contextualSpacing/>
              <w:rPr>
                <w:strike/>
                <w:lang w:val="es-AR"/>
              </w:rPr>
            </w:pPr>
            <w:r w:rsidRPr="0080657C">
              <w:rPr>
                <w:strike/>
                <w:lang w:val="es-AR"/>
              </w:rPr>
              <w:lastRenderedPageBreak/>
              <w:t>Documento firmado por el proveedor de cuidado infantil familiar que</w:t>
            </w:r>
            <w:r>
              <w:rPr>
                <w:strike/>
                <w:lang w:val="es-AR"/>
              </w:rPr>
              <w:t xml:space="preserve"> confirma que se controla regularmente</w:t>
            </w:r>
            <w:r w:rsidRPr="0080657C">
              <w:rPr>
                <w:strike/>
                <w:lang w:val="es-AR"/>
              </w:rPr>
              <w:t xml:space="preserve"> el IPDP y se completa / actualiza al menos una vez al año</w:t>
            </w:r>
          </w:p>
        </w:tc>
        <w:tc>
          <w:tcPr>
            <w:tcW w:w="5940" w:type="dxa"/>
            <w:shd w:val="clear" w:color="auto" w:fill="auto"/>
          </w:tcPr>
          <w:p w:rsidR="0080657C" w:rsidRPr="0080657C" w:rsidRDefault="0080657C" w:rsidP="0080657C">
            <w:pPr>
              <w:pStyle w:val="Prrafodelista"/>
              <w:ind w:left="0"/>
              <w:rPr>
                <w:strike/>
                <w:lang w:val="es-AR"/>
              </w:rPr>
            </w:pPr>
            <w:r w:rsidRPr="0080657C">
              <w:rPr>
                <w:strike/>
                <w:lang w:val="es-AR"/>
              </w:rPr>
              <w:t xml:space="preserve">Proporcionar un documento </w:t>
            </w:r>
            <w:r w:rsidRPr="0080657C">
              <w:rPr>
                <w:b/>
                <w:strike/>
                <w:lang w:val="es-AR"/>
              </w:rPr>
              <w:t>firmado</w:t>
            </w:r>
            <w:r w:rsidR="003D3505">
              <w:rPr>
                <w:b/>
                <w:strike/>
                <w:lang w:val="es-AR"/>
              </w:rPr>
              <w:t xml:space="preserve"> </w:t>
            </w:r>
            <w:r>
              <w:rPr>
                <w:strike/>
                <w:lang w:val="es-AR"/>
              </w:rPr>
              <w:t>que</w:t>
            </w:r>
            <w:r w:rsidR="003D3505">
              <w:rPr>
                <w:strike/>
                <w:lang w:val="es-AR"/>
              </w:rPr>
              <w:t xml:space="preserve"> </w:t>
            </w:r>
            <w:r>
              <w:rPr>
                <w:strike/>
                <w:lang w:val="es-AR"/>
              </w:rPr>
              <w:t>afirme</w:t>
            </w:r>
            <w:r w:rsidR="003D3505">
              <w:rPr>
                <w:strike/>
                <w:lang w:val="es-AR"/>
              </w:rPr>
              <w:t xml:space="preserve"> </w:t>
            </w:r>
            <w:r w:rsidRPr="0080657C">
              <w:rPr>
                <w:strike/>
                <w:lang w:val="es-AR"/>
              </w:rPr>
              <w:t>que el educador con la responsabilidad principal de cuidar de los niños tiene un IPDP que es:</w:t>
            </w:r>
          </w:p>
          <w:p w:rsidR="0080657C" w:rsidRPr="0080657C" w:rsidRDefault="0080657C" w:rsidP="00D92D1C">
            <w:pPr>
              <w:pStyle w:val="Prrafodelista"/>
              <w:numPr>
                <w:ilvl w:val="0"/>
                <w:numId w:val="5"/>
              </w:numPr>
              <w:rPr>
                <w:strike/>
              </w:rPr>
            </w:pPr>
            <w:r w:rsidRPr="0080657C">
              <w:rPr>
                <w:strike/>
              </w:rPr>
              <w:t xml:space="preserve">• </w:t>
            </w:r>
            <w:proofErr w:type="spellStart"/>
            <w:r w:rsidRPr="0080657C">
              <w:rPr>
                <w:strike/>
              </w:rPr>
              <w:t>Creado</w:t>
            </w:r>
            <w:proofErr w:type="spellEnd"/>
            <w:r w:rsidR="003D3505">
              <w:rPr>
                <w:strike/>
              </w:rPr>
              <w:t xml:space="preserve"> </w:t>
            </w:r>
            <w:proofErr w:type="spellStart"/>
            <w:r w:rsidRPr="0080657C">
              <w:rPr>
                <w:strike/>
              </w:rPr>
              <w:t>anualmente</w:t>
            </w:r>
            <w:proofErr w:type="spellEnd"/>
          </w:p>
          <w:p w:rsidR="0080657C" w:rsidRPr="0080657C" w:rsidRDefault="0080657C" w:rsidP="00D92D1C">
            <w:pPr>
              <w:pStyle w:val="Prrafodelista"/>
              <w:numPr>
                <w:ilvl w:val="0"/>
                <w:numId w:val="5"/>
              </w:numPr>
              <w:rPr>
                <w:strike/>
              </w:rPr>
            </w:pPr>
            <w:r w:rsidRPr="0080657C">
              <w:rPr>
                <w:strike/>
              </w:rPr>
              <w:t xml:space="preserve">• </w:t>
            </w:r>
            <w:proofErr w:type="spellStart"/>
            <w:r w:rsidRPr="0080657C">
              <w:rPr>
                <w:strike/>
              </w:rPr>
              <w:t>Revisado</w:t>
            </w:r>
            <w:proofErr w:type="spellEnd"/>
            <w:r w:rsidR="003D3505">
              <w:rPr>
                <w:strike/>
              </w:rPr>
              <w:t xml:space="preserve"> </w:t>
            </w:r>
            <w:proofErr w:type="spellStart"/>
            <w:r w:rsidRPr="0080657C">
              <w:rPr>
                <w:strike/>
              </w:rPr>
              <w:t>anualmente</w:t>
            </w:r>
            <w:proofErr w:type="spellEnd"/>
          </w:p>
          <w:p w:rsidR="0080657C" w:rsidRPr="0080657C" w:rsidRDefault="0080657C" w:rsidP="00D92D1C">
            <w:pPr>
              <w:pStyle w:val="Prrafodelista"/>
              <w:numPr>
                <w:ilvl w:val="0"/>
                <w:numId w:val="5"/>
              </w:numPr>
              <w:rPr>
                <w:strike/>
              </w:rPr>
            </w:pPr>
            <w:r w:rsidRPr="0080657C">
              <w:rPr>
                <w:strike/>
              </w:rPr>
              <w:t xml:space="preserve">• </w:t>
            </w:r>
            <w:proofErr w:type="spellStart"/>
            <w:r w:rsidRPr="0080657C">
              <w:rPr>
                <w:strike/>
              </w:rPr>
              <w:t>Actualizado</w:t>
            </w:r>
            <w:proofErr w:type="spellEnd"/>
            <w:r w:rsidR="003D3505">
              <w:rPr>
                <w:strike/>
              </w:rPr>
              <w:t xml:space="preserve"> </w:t>
            </w:r>
            <w:proofErr w:type="spellStart"/>
            <w:r w:rsidRPr="0080657C">
              <w:rPr>
                <w:strike/>
              </w:rPr>
              <w:t>anualmente</w:t>
            </w:r>
            <w:proofErr w:type="spellEnd"/>
          </w:p>
          <w:p w:rsidR="0080657C" w:rsidRPr="0080657C" w:rsidRDefault="0080657C" w:rsidP="0080657C">
            <w:pPr>
              <w:pStyle w:val="Prrafodelista"/>
              <w:jc w:val="center"/>
              <w:rPr>
                <w:strike/>
              </w:rPr>
            </w:pPr>
            <w:r w:rsidRPr="0080657C">
              <w:rPr>
                <w:strike/>
              </w:rPr>
              <w:t>Y</w:t>
            </w:r>
          </w:p>
          <w:p w:rsidR="0080657C" w:rsidRPr="0080657C" w:rsidRDefault="0080657C" w:rsidP="0080657C">
            <w:pPr>
              <w:pStyle w:val="Prrafodelista"/>
              <w:ind w:left="0"/>
              <w:rPr>
                <w:strike/>
                <w:lang w:val="es-AR"/>
              </w:rPr>
            </w:pPr>
            <w:r w:rsidRPr="0080657C">
              <w:rPr>
                <w:strike/>
                <w:lang w:val="es-AR"/>
              </w:rPr>
              <w:t>Proporcionar una copia de un IPDP que incluya la planificación de desarrollo profesional para:</w:t>
            </w:r>
          </w:p>
          <w:p w:rsidR="0080657C" w:rsidRPr="0080657C" w:rsidRDefault="0080657C" w:rsidP="00D92D1C">
            <w:pPr>
              <w:pStyle w:val="Prrafodelista"/>
              <w:numPr>
                <w:ilvl w:val="0"/>
                <w:numId w:val="5"/>
              </w:numPr>
              <w:rPr>
                <w:strike/>
              </w:rPr>
            </w:pPr>
            <w:r w:rsidRPr="0080657C">
              <w:rPr>
                <w:strike/>
              </w:rPr>
              <w:lastRenderedPageBreak/>
              <w:t xml:space="preserve">• </w:t>
            </w:r>
            <w:proofErr w:type="spellStart"/>
            <w:r>
              <w:rPr>
                <w:strike/>
              </w:rPr>
              <w:t>Evaluación</w:t>
            </w:r>
            <w:proofErr w:type="spellEnd"/>
          </w:p>
          <w:p w:rsidR="0080657C" w:rsidRPr="0080657C" w:rsidRDefault="0080657C" w:rsidP="00D92D1C">
            <w:pPr>
              <w:pStyle w:val="Prrafodelista"/>
              <w:numPr>
                <w:ilvl w:val="0"/>
                <w:numId w:val="5"/>
              </w:numPr>
              <w:rPr>
                <w:strike/>
              </w:rPr>
            </w:pPr>
            <w:r w:rsidRPr="0080657C">
              <w:rPr>
                <w:strike/>
              </w:rPr>
              <w:t xml:space="preserve">• </w:t>
            </w:r>
            <w:proofErr w:type="spellStart"/>
            <w:r w:rsidRPr="0080657C">
              <w:rPr>
                <w:strike/>
              </w:rPr>
              <w:t>Observación</w:t>
            </w:r>
            <w:proofErr w:type="spellEnd"/>
          </w:p>
          <w:p w:rsidR="0080657C" w:rsidRPr="0080657C" w:rsidRDefault="0080657C" w:rsidP="00D92D1C">
            <w:pPr>
              <w:pStyle w:val="Prrafodelista"/>
              <w:numPr>
                <w:ilvl w:val="0"/>
                <w:numId w:val="5"/>
              </w:numPr>
              <w:rPr>
                <w:strike/>
                <w:lang w:val="es-AR"/>
              </w:rPr>
            </w:pPr>
            <w:r w:rsidRPr="0080657C">
              <w:rPr>
                <w:strike/>
                <w:lang w:val="es-AR"/>
              </w:rPr>
              <w:t>• Uso de herramientas de evaluación.</w:t>
            </w:r>
          </w:p>
          <w:p w:rsidR="0080657C" w:rsidRPr="0080657C" w:rsidRDefault="0080657C" w:rsidP="00D92D1C">
            <w:pPr>
              <w:pStyle w:val="Prrafodelista"/>
              <w:numPr>
                <w:ilvl w:val="0"/>
                <w:numId w:val="5"/>
              </w:numPr>
              <w:rPr>
                <w:strike/>
                <w:lang w:val="es-AR"/>
              </w:rPr>
            </w:pPr>
            <w:r w:rsidRPr="0080657C">
              <w:rPr>
                <w:strike/>
                <w:lang w:val="es-AR"/>
              </w:rPr>
              <w:t>• Procesos para acceder a servicios adicionales para niños.</w:t>
            </w:r>
          </w:p>
        </w:tc>
      </w:tr>
    </w:tbl>
    <w:p w:rsidR="00D91D83" w:rsidRPr="0080657C" w:rsidRDefault="00D91D83" w:rsidP="00D91D83">
      <w:pPr>
        <w:rPr>
          <w:lang w:val="es-AR"/>
        </w:rPr>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jc w:val="center"/>
        </w:trPr>
        <w:tc>
          <w:tcPr>
            <w:tcW w:w="1255" w:type="dxa"/>
          </w:tcPr>
          <w:p w:rsidR="00547147" w:rsidRPr="0080657C" w:rsidRDefault="00547147" w:rsidP="00547147">
            <w:pPr>
              <w:rPr>
                <w:lang w:val="es-AR"/>
              </w:rPr>
            </w:pPr>
          </w:p>
        </w:tc>
        <w:tc>
          <w:tcPr>
            <w:tcW w:w="2880" w:type="dxa"/>
            <w:vAlign w:val="center"/>
          </w:tcPr>
          <w:p w:rsidR="00547147" w:rsidRPr="00BF1DE3" w:rsidRDefault="006757F6" w:rsidP="00FF682A">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692559" w:rsidRPr="00FC16D9" w:rsidTr="007C173A">
        <w:trPr>
          <w:jc w:val="center"/>
        </w:trPr>
        <w:tc>
          <w:tcPr>
            <w:tcW w:w="1255" w:type="dxa"/>
            <w:shd w:val="clear" w:color="auto" w:fill="auto"/>
          </w:tcPr>
          <w:p w:rsidR="00692559" w:rsidRPr="00151F57" w:rsidRDefault="00151F57" w:rsidP="009D4F9A">
            <w:pPr>
              <w:jc w:val="center"/>
              <w:rPr>
                <w:lang w:val="es-AR"/>
              </w:rPr>
            </w:pPr>
            <w:r w:rsidRPr="00151F57">
              <w:rPr>
                <w:lang w:val="es-AR"/>
              </w:rPr>
              <w:t>Nive</w:t>
            </w:r>
            <w:r w:rsidR="00692559" w:rsidRPr="00151F57">
              <w:rPr>
                <w:lang w:val="es-AR"/>
              </w:rPr>
              <w:t>l 3</w:t>
            </w:r>
          </w:p>
          <w:p w:rsidR="00151F57" w:rsidRPr="007A0DF3" w:rsidRDefault="00151F57" w:rsidP="00151F57">
            <w:pPr>
              <w:jc w:val="center"/>
              <w:rPr>
                <w:b/>
                <w:color w:val="FF0000"/>
                <w:sz w:val="18"/>
                <w:szCs w:val="16"/>
                <w:lang w:val="es-AR"/>
              </w:rPr>
            </w:pPr>
            <w:r w:rsidRPr="007A0DF3">
              <w:rPr>
                <w:b/>
                <w:color w:val="FF0000"/>
                <w:sz w:val="18"/>
                <w:szCs w:val="16"/>
                <w:lang w:val="es-AR"/>
              </w:rPr>
              <w:t>CAMBIO PROVISIONAL</w:t>
            </w:r>
          </w:p>
          <w:p w:rsidR="007C173A" w:rsidRPr="00151F57" w:rsidRDefault="00151F57" w:rsidP="00151F57">
            <w:pPr>
              <w:jc w:val="center"/>
              <w:rPr>
                <w:lang w:val="es-AR"/>
              </w:rPr>
            </w:pPr>
            <w:r w:rsidRPr="007A0DF3">
              <w:rPr>
                <w:b/>
                <w:color w:val="FF0000"/>
                <w:sz w:val="18"/>
                <w:szCs w:val="16"/>
                <w:lang w:val="es-AR"/>
              </w:rPr>
              <w:t>Eliminar Redundancia</w:t>
            </w:r>
          </w:p>
        </w:tc>
        <w:tc>
          <w:tcPr>
            <w:tcW w:w="2880" w:type="dxa"/>
            <w:shd w:val="clear" w:color="auto" w:fill="auto"/>
          </w:tcPr>
          <w:p w:rsidR="00692559" w:rsidRPr="00D354E5" w:rsidRDefault="001A361F" w:rsidP="00D774C5">
            <w:pPr>
              <w:rPr>
                <w:strike/>
                <w:lang w:val="es-ES"/>
              </w:rPr>
            </w:pPr>
            <w:r w:rsidRPr="00D354E5">
              <w:rPr>
                <w:strike/>
                <w:lang w:val="es-ES"/>
              </w:rPr>
              <w:t>3A.3.3</w:t>
            </w:r>
          </w:p>
          <w:p w:rsidR="00AD7FAD" w:rsidRPr="00AD7FAD" w:rsidRDefault="00AD7FAD" w:rsidP="00AD7FAD">
            <w:pPr>
              <w:rPr>
                <w:strike/>
                <w:lang w:val="es-AR"/>
              </w:rPr>
            </w:pPr>
            <w:r w:rsidRPr="00AD7FAD">
              <w:rPr>
                <w:strike/>
                <w:lang w:val="es-AR"/>
              </w:rPr>
              <w:t xml:space="preserve">El IPDP aborda las acciones y los plazos para pasar al siguiente nivel de QRIS y </w:t>
            </w:r>
            <w:r w:rsidR="00A25F46">
              <w:rPr>
                <w:strike/>
                <w:lang w:val="es-AR"/>
              </w:rPr>
              <w:t xml:space="preserve">el </w:t>
            </w:r>
            <w:r w:rsidRPr="00AD7FAD">
              <w:rPr>
                <w:strike/>
                <w:lang w:val="es-AR"/>
              </w:rPr>
              <w:t xml:space="preserve">desarrollo de la competencia. </w:t>
            </w:r>
          </w:p>
          <w:p w:rsidR="00AD7FAD" w:rsidRPr="00AD7FAD" w:rsidRDefault="00AD7FAD" w:rsidP="00AD7FAD">
            <w:pPr>
              <w:rPr>
                <w:strike/>
                <w:lang w:val="es-AR"/>
              </w:rPr>
            </w:pPr>
          </w:p>
        </w:tc>
        <w:tc>
          <w:tcPr>
            <w:tcW w:w="4500" w:type="dxa"/>
            <w:shd w:val="clear" w:color="auto" w:fill="auto"/>
          </w:tcPr>
          <w:p w:rsidR="00692559" w:rsidRPr="00AD7FAD" w:rsidRDefault="00AD7FAD" w:rsidP="00AD7FAD">
            <w:pPr>
              <w:widowControl w:val="0"/>
              <w:rPr>
                <w:strike/>
                <w:lang w:val="es-AR"/>
              </w:rPr>
            </w:pPr>
            <w:r w:rsidRPr="00AD7FAD">
              <w:rPr>
                <w:strike/>
                <w:lang w:val="es-AR"/>
              </w:rPr>
              <w:t>Documento firmado por el proveedor de cuidado infantil familiar</w:t>
            </w:r>
            <w:r>
              <w:rPr>
                <w:strike/>
                <w:lang w:val="es-AR"/>
              </w:rPr>
              <w:t xml:space="preserve"> que confirma</w:t>
            </w:r>
            <w:r w:rsidRPr="00AD7FAD">
              <w:rPr>
                <w:strike/>
                <w:lang w:val="es-AR"/>
              </w:rPr>
              <w:t xml:space="preserve"> que el IPDP se revisa regularmente y se completa / actualiza al menos una vez al año.</w:t>
            </w:r>
          </w:p>
        </w:tc>
        <w:tc>
          <w:tcPr>
            <w:tcW w:w="5940" w:type="dxa"/>
            <w:shd w:val="clear" w:color="auto" w:fill="auto"/>
          </w:tcPr>
          <w:p w:rsidR="00AD7FAD" w:rsidRPr="00AD7FAD" w:rsidRDefault="00AD7FAD" w:rsidP="00AD7FAD">
            <w:pPr>
              <w:rPr>
                <w:strike/>
                <w:lang w:val="es-AR"/>
              </w:rPr>
            </w:pPr>
            <w:r w:rsidRPr="00AD7FAD">
              <w:rPr>
                <w:strike/>
                <w:lang w:val="es-AR"/>
              </w:rPr>
              <w:t xml:space="preserve">Proporcionar una copia </w:t>
            </w:r>
            <w:r w:rsidRPr="00A474B3">
              <w:rPr>
                <w:b/>
                <w:strike/>
                <w:lang w:val="es-AR"/>
              </w:rPr>
              <w:t>firmada</w:t>
            </w:r>
            <w:r w:rsidRPr="00AD7FAD">
              <w:rPr>
                <w:strike/>
                <w:lang w:val="es-AR"/>
              </w:rPr>
              <w:t xml:space="preserve"> de IPDP que incluya la planificación de </w:t>
            </w:r>
            <w:r>
              <w:rPr>
                <w:strike/>
                <w:lang w:val="es-AR"/>
              </w:rPr>
              <w:t>perfeccionamiento</w:t>
            </w:r>
            <w:r w:rsidRPr="00AD7FAD">
              <w:rPr>
                <w:strike/>
                <w:lang w:val="es-AR"/>
              </w:rPr>
              <w:t xml:space="preserve"> profesional para los requisitos del Nivel 4 de QRIS, que incluyen:</w:t>
            </w:r>
          </w:p>
          <w:p w:rsidR="00AD7FAD" w:rsidRPr="00AD7FAD" w:rsidRDefault="00AD7FAD" w:rsidP="00D92D1C">
            <w:pPr>
              <w:numPr>
                <w:ilvl w:val="0"/>
                <w:numId w:val="14"/>
              </w:numPr>
              <w:rPr>
                <w:strike/>
                <w:lang w:val="es-AR"/>
              </w:rPr>
            </w:pPr>
            <w:r w:rsidRPr="00AD7FAD">
              <w:rPr>
                <w:strike/>
                <w:lang w:val="es-AR"/>
              </w:rPr>
              <w:t xml:space="preserve">Cursos sobre el lenguaje y las habilidades de </w:t>
            </w:r>
            <w:r>
              <w:rPr>
                <w:strike/>
                <w:lang w:val="es-AR"/>
              </w:rPr>
              <w:t>lectoescritura</w:t>
            </w:r>
            <w:r w:rsidRPr="00AD7FAD">
              <w:rPr>
                <w:strike/>
                <w:lang w:val="es-AR"/>
              </w:rPr>
              <w:t xml:space="preserve"> en inglés o en el idioma del niño.</w:t>
            </w:r>
          </w:p>
          <w:p w:rsidR="00AD7FAD" w:rsidRPr="00AD7FAD" w:rsidRDefault="00AD7FAD" w:rsidP="00D92D1C">
            <w:pPr>
              <w:numPr>
                <w:ilvl w:val="0"/>
                <w:numId w:val="14"/>
              </w:numPr>
              <w:rPr>
                <w:strike/>
                <w:lang w:val="es-AR"/>
              </w:rPr>
            </w:pPr>
            <w:r w:rsidRPr="00AD7FAD">
              <w:rPr>
                <w:strike/>
                <w:lang w:val="es-AR"/>
              </w:rPr>
              <w:t xml:space="preserve">Cursos de </w:t>
            </w:r>
            <w:r w:rsidR="00A474B3">
              <w:rPr>
                <w:strike/>
                <w:lang w:val="es-AR"/>
              </w:rPr>
              <w:t>examen de diagnóstico</w:t>
            </w:r>
            <w:r w:rsidRPr="00AD7FAD">
              <w:rPr>
                <w:strike/>
                <w:lang w:val="es-AR"/>
              </w:rPr>
              <w:t xml:space="preserve"> y evaluación.</w:t>
            </w:r>
          </w:p>
          <w:p w:rsidR="00AD7FAD" w:rsidRPr="00AD7FAD" w:rsidRDefault="00AD7FAD" w:rsidP="00D92D1C">
            <w:pPr>
              <w:numPr>
                <w:ilvl w:val="0"/>
                <w:numId w:val="15"/>
              </w:numPr>
              <w:rPr>
                <w:strike/>
                <w:lang w:val="es-AR"/>
              </w:rPr>
            </w:pPr>
            <w:r w:rsidRPr="00AD7FAD">
              <w:rPr>
                <w:strike/>
                <w:lang w:val="es-AR"/>
              </w:rPr>
              <w:t>24 créditos en la primera infancia.</w:t>
            </w:r>
          </w:p>
          <w:p w:rsidR="00AD7FAD" w:rsidRPr="00AD7FAD" w:rsidRDefault="00AD7FAD" w:rsidP="00A25F46">
            <w:pPr>
              <w:pStyle w:val="Prrafodelista"/>
              <w:numPr>
                <w:ilvl w:val="0"/>
                <w:numId w:val="15"/>
              </w:numPr>
              <w:rPr>
                <w:strike/>
                <w:lang w:val="es-AR"/>
              </w:rPr>
            </w:pPr>
            <w:r w:rsidRPr="00AD7FAD">
              <w:rPr>
                <w:strike/>
                <w:lang w:val="es-AR"/>
              </w:rPr>
              <w:t xml:space="preserve">Título de </w:t>
            </w:r>
            <w:proofErr w:type="spellStart"/>
            <w:r w:rsidR="00A474B3" w:rsidRPr="00A474B3">
              <w:rPr>
                <w:rFonts w:cs="Verdana"/>
                <w:i/>
                <w:strike/>
                <w:lang w:val="es-AR"/>
              </w:rPr>
              <w:t>Associate's</w:t>
            </w:r>
            <w:proofErr w:type="spellEnd"/>
            <w:r w:rsidR="003D3505">
              <w:rPr>
                <w:rFonts w:cs="Verdana"/>
                <w:i/>
                <w:strike/>
                <w:lang w:val="es-AR"/>
              </w:rPr>
              <w:t xml:space="preserve"> </w:t>
            </w:r>
            <w:proofErr w:type="spellStart"/>
            <w:r w:rsidR="00A474B3" w:rsidRPr="00A474B3">
              <w:rPr>
                <w:rFonts w:cs="Verdana"/>
                <w:i/>
                <w:strike/>
                <w:lang w:val="es-AR"/>
              </w:rPr>
              <w:t>degree</w:t>
            </w:r>
            <w:proofErr w:type="spellEnd"/>
            <w:r w:rsidRPr="00AD7FAD">
              <w:rPr>
                <w:strike/>
                <w:lang w:val="es-AR"/>
              </w:rPr>
              <w:t xml:space="preserve"> o tiene 60 créditos universitarios y está inscrito en un programa de licenciatura en educación infantil temprana, desarrollo infantil, educación especial infantil temprana o un </w:t>
            </w:r>
            <w:r w:rsidR="00A474B3">
              <w:rPr>
                <w:strike/>
                <w:lang w:val="es-AR"/>
              </w:rPr>
              <w:t>área</w:t>
            </w:r>
            <w:r w:rsidRPr="00AD7FAD">
              <w:rPr>
                <w:strike/>
                <w:lang w:val="es-AR"/>
              </w:rPr>
              <w:t xml:space="preserve"> relacionad</w:t>
            </w:r>
            <w:r w:rsidR="00A474B3">
              <w:rPr>
                <w:strike/>
                <w:lang w:val="es-AR"/>
              </w:rPr>
              <w:t>a</w:t>
            </w:r>
          </w:p>
        </w:tc>
      </w:tr>
      <w:tr w:rsidR="00692559" w:rsidRPr="00FC16D9" w:rsidTr="007C173A">
        <w:trPr>
          <w:jc w:val="center"/>
        </w:trPr>
        <w:tc>
          <w:tcPr>
            <w:tcW w:w="1255" w:type="dxa"/>
          </w:tcPr>
          <w:p w:rsidR="00692559" w:rsidRPr="00BF1DE3" w:rsidRDefault="00151F57" w:rsidP="009D4F9A">
            <w:pPr>
              <w:jc w:val="center"/>
            </w:pPr>
            <w:r w:rsidRPr="0083450A">
              <w:rPr>
                <w:lang w:val="es-AR"/>
              </w:rPr>
              <w:t>Nivel</w:t>
            </w:r>
            <w:r w:rsidR="00692559" w:rsidRPr="00BF1DE3">
              <w:t xml:space="preserve"> 3</w:t>
            </w:r>
          </w:p>
        </w:tc>
        <w:tc>
          <w:tcPr>
            <w:tcW w:w="2880" w:type="dxa"/>
          </w:tcPr>
          <w:p w:rsidR="00692559" w:rsidRPr="00D354E5" w:rsidRDefault="00F03AE0" w:rsidP="00E72E6A">
            <w:pPr>
              <w:rPr>
                <w:lang w:val="es-ES"/>
              </w:rPr>
            </w:pPr>
            <w:r w:rsidRPr="00D354E5">
              <w:rPr>
                <w:lang w:val="es-ES"/>
              </w:rPr>
              <w:t>3A.3.4</w:t>
            </w:r>
          </w:p>
          <w:p w:rsidR="00A474B3" w:rsidRPr="00A474B3" w:rsidRDefault="00A474B3" w:rsidP="00A474B3">
            <w:pPr>
              <w:rPr>
                <w:lang w:val="es-AR"/>
              </w:rPr>
            </w:pPr>
            <w:r>
              <w:rPr>
                <w:lang w:val="es-AR"/>
              </w:rPr>
              <w:t>T</w:t>
            </w:r>
            <w:r w:rsidRPr="00A474B3">
              <w:rPr>
                <w:lang w:val="es-AR"/>
              </w:rPr>
              <w:t xml:space="preserve">odos los demás adultos que cuidan a los niños, </w:t>
            </w:r>
            <w:r>
              <w:rPr>
                <w:lang w:val="es-AR"/>
              </w:rPr>
              <w:t>constantemente, tienen no menos de</w:t>
            </w:r>
            <w:r w:rsidRPr="00A474B3">
              <w:rPr>
                <w:lang w:val="es-AR"/>
              </w:rPr>
              <w:t xml:space="preserve"> 6 créditos universitarios en educación infantil temprana, desarrollo infantil y / o </w:t>
            </w:r>
            <w:r>
              <w:rPr>
                <w:lang w:val="es-AR"/>
              </w:rPr>
              <w:t>educación especial</w:t>
            </w:r>
          </w:p>
        </w:tc>
        <w:tc>
          <w:tcPr>
            <w:tcW w:w="4500" w:type="dxa"/>
          </w:tcPr>
          <w:p w:rsidR="00A474B3" w:rsidRPr="00A474B3" w:rsidRDefault="00A474B3" w:rsidP="00A474B3">
            <w:pPr>
              <w:rPr>
                <w:lang w:val="es-AR"/>
              </w:rPr>
            </w:pPr>
            <w:r>
              <w:rPr>
                <w:lang w:val="es-AR"/>
              </w:rPr>
              <w:t xml:space="preserve">Calificaciones </w:t>
            </w:r>
            <w:r w:rsidRPr="00A474B3">
              <w:rPr>
                <w:lang w:val="es-AR"/>
              </w:rPr>
              <w:t xml:space="preserve">y experiencia en educación especial (según lo indica el registro PQ). </w:t>
            </w:r>
          </w:p>
          <w:p w:rsidR="00692559" w:rsidRPr="00A474B3" w:rsidRDefault="00692559" w:rsidP="00A474B3">
            <w:pPr>
              <w:rPr>
                <w:lang w:val="es-AR"/>
              </w:rPr>
            </w:pPr>
          </w:p>
        </w:tc>
        <w:tc>
          <w:tcPr>
            <w:tcW w:w="5940" w:type="dxa"/>
          </w:tcPr>
          <w:p w:rsidR="00A474B3" w:rsidRPr="00A474B3" w:rsidRDefault="00A474B3" w:rsidP="00A474B3">
            <w:pPr>
              <w:rPr>
                <w:lang w:val="es-AR"/>
              </w:rPr>
            </w:pPr>
            <w:r w:rsidRPr="00A474B3">
              <w:rPr>
                <w:lang w:val="es-AR"/>
              </w:rPr>
              <w:t xml:space="preserve">El Registro de </w:t>
            </w:r>
            <w:r w:rsidR="00FF682A">
              <w:rPr>
                <w:lang w:val="es-AR"/>
              </w:rPr>
              <w:t>Calificaciones P</w:t>
            </w:r>
            <w:r w:rsidRPr="00A474B3">
              <w:rPr>
                <w:lang w:val="es-AR"/>
              </w:rPr>
              <w:t>rofesionales</w:t>
            </w:r>
            <w:r w:rsidR="00FF682A">
              <w:rPr>
                <w:lang w:val="es-AR"/>
              </w:rPr>
              <w:t>(PQR)</w:t>
            </w:r>
            <w:r w:rsidRPr="00A474B3">
              <w:rPr>
                <w:lang w:val="es-AR"/>
              </w:rPr>
              <w:t xml:space="preserve"> refleja que </w:t>
            </w:r>
            <w:r w:rsidR="00383025" w:rsidRPr="00383025">
              <w:rPr>
                <w:b/>
                <w:lang w:val="es-AR"/>
              </w:rPr>
              <w:t>todos</w:t>
            </w:r>
            <w:r w:rsidRPr="00A474B3">
              <w:rPr>
                <w:lang w:val="es-AR"/>
              </w:rPr>
              <w:t xml:space="preserve"> los adultos que cuidan a niños han recibido</w:t>
            </w:r>
            <w:r>
              <w:rPr>
                <w:lang w:val="es-AR"/>
              </w:rPr>
              <w:t xml:space="preserve"> el</w:t>
            </w:r>
            <w:r w:rsidRPr="00A474B3">
              <w:rPr>
                <w:lang w:val="es-AR"/>
              </w:rPr>
              <w:t xml:space="preserve"> siguiente </w:t>
            </w:r>
            <w:r>
              <w:rPr>
                <w:lang w:val="es-AR"/>
              </w:rPr>
              <w:t>perfeccionamiento</w:t>
            </w:r>
            <w:r w:rsidRPr="00A474B3">
              <w:rPr>
                <w:lang w:val="es-AR"/>
              </w:rPr>
              <w:t xml:space="preserve"> profesional formal:</w:t>
            </w:r>
          </w:p>
          <w:p w:rsidR="00692559" w:rsidRPr="00A474B3" w:rsidRDefault="00A474B3" w:rsidP="00FF682A">
            <w:pPr>
              <w:pStyle w:val="Prrafodelista"/>
              <w:numPr>
                <w:ilvl w:val="0"/>
                <w:numId w:val="21"/>
              </w:numPr>
              <w:rPr>
                <w:lang w:val="es-AR"/>
              </w:rPr>
            </w:pPr>
            <w:r w:rsidRPr="00A474B3">
              <w:rPr>
                <w:lang w:val="es-AR"/>
              </w:rPr>
              <w:t>6 créditos universitarios en educación infantil temprana, desarrollo infantil y / o educación especial</w:t>
            </w:r>
          </w:p>
        </w:tc>
      </w:tr>
    </w:tbl>
    <w:p w:rsidR="00F57C2A" w:rsidRPr="00A474B3" w:rsidRDefault="00F57C2A">
      <w:pPr>
        <w:rPr>
          <w:rFonts w:cs="Verdana"/>
          <w:b/>
          <w:color w:val="800080"/>
          <w:sz w:val="28"/>
          <w:szCs w:val="28"/>
          <w:lang w:val="es-AR"/>
        </w:rPr>
      </w:pPr>
      <w:r w:rsidRPr="00A474B3">
        <w:rPr>
          <w:rFonts w:cs="Verdana"/>
          <w:b/>
          <w:color w:val="800080"/>
          <w:sz w:val="28"/>
          <w:szCs w:val="28"/>
          <w:lang w:val="es-AR"/>
        </w:rPr>
        <w:br w:type="page"/>
      </w:r>
    </w:p>
    <w:p w:rsidR="007E3C7E" w:rsidRPr="00563B06" w:rsidRDefault="007E3C7E" w:rsidP="00E72E6A">
      <w:pPr>
        <w:pStyle w:val="Ttulo1"/>
        <w:rPr>
          <w:lang w:val="es-AR"/>
        </w:rPr>
      </w:pPr>
      <w:r w:rsidRPr="00563B06">
        <w:rPr>
          <w:lang w:val="es-AR"/>
        </w:rPr>
        <w:lastRenderedPageBreak/>
        <w:t xml:space="preserve">4. </w:t>
      </w:r>
      <w:r w:rsidR="00563B06" w:rsidRPr="00563B06">
        <w:rPr>
          <w:lang w:val="es-AR"/>
        </w:rPr>
        <w:t>participación de la familia y de la comunidad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563B06" w:rsidRDefault="00547147" w:rsidP="00547147">
            <w:pPr>
              <w:rPr>
                <w:lang w:val="es-AR"/>
              </w:rPr>
            </w:pPr>
          </w:p>
        </w:tc>
        <w:tc>
          <w:tcPr>
            <w:tcW w:w="2880" w:type="dxa"/>
            <w:vAlign w:val="center"/>
          </w:tcPr>
          <w:p w:rsidR="00547147" w:rsidRPr="00BF1DE3" w:rsidRDefault="006757F6" w:rsidP="00FF682A">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341943" w:rsidRPr="00BF1DE3" w:rsidTr="00692559">
        <w:tc>
          <w:tcPr>
            <w:tcW w:w="1008" w:type="dxa"/>
          </w:tcPr>
          <w:p w:rsidR="00341943" w:rsidRPr="00BF1DE3" w:rsidRDefault="00151F57" w:rsidP="009D4F9A">
            <w:pPr>
              <w:jc w:val="center"/>
            </w:pPr>
            <w:r w:rsidRPr="0083450A">
              <w:rPr>
                <w:lang w:val="es-AR"/>
              </w:rPr>
              <w:t>Nivel</w:t>
            </w:r>
            <w:r w:rsidR="00341943" w:rsidRPr="00BF1DE3">
              <w:t>l 3</w:t>
            </w:r>
          </w:p>
        </w:tc>
        <w:tc>
          <w:tcPr>
            <w:tcW w:w="2880" w:type="dxa"/>
          </w:tcPr>
          <w:p w:rsidR="00341943" w:rsidRPr="00D354E5" w:rsidRDefault="00341943" w:rsidP="00E72E6A">
            <w:pPr>
              <w:rPr>
                <w:lang w:val="es-ES"/>
              </w:rPr>
            </w:pPr>
            <w:r w:rsidRPr="00D354E5">
              <w:rPr>
                <w:lang w:val="es-ES"/>
              </w:rPr>
              <w:t>4A.3.1</w:t>
            </w:r>
          </w:p>
          <w:p w:rsidR="00563B06" w:rsidRPr="00563B06" w:rsidRDefault="00563B06" w:rsidP="009A279A">
            <w:pPr>
              <w:rPr>
                <w:lang w:val="es-AR"/>
              </w:rPr>
            </w:pPr>
            <w:r w:rsidRPr="00563B06">
              <w:rPr>
                <w:lang w:val="es-AR"/>
              </w:rPr>
              <w:t>Un sistema</w:t>
            </w:r>
            <w:r>
              <w:rPr>
                <w:lang w:val="es-AR"/>
              </w:rPr>
              <w:t xml:space="preserve"> diario,</w:t>
            </w:r>
            <w:r w:rsidRPr="00563B06">
              <w:rPr>
                <w:lang w:val="es-AR"/>
              </w:rPr>
              <w:t xml:space="preserve"> de comunicación bidireccional está disponible entre los educadores y las familias a través de </w:t>
            </w:r>
            <w:r>
              <w:rPr>
                <w:lang w:val="es-AR"/>
              </w:rPr>
              <w:t>distintos</w:t>
            </w:r>
            <w:r w:rsidRPr="00563B06">
              <w:rPr>
                <w:lang w:val="es-AR"/>
              </w:rPr>
              <w:t xml:space="preserve"> medios (por ejemplo, hora telefónica programada, listas de verificación, correo electrónico).</w:t>
            </w:r>
          </w:p>
        </w:tc>
        <w:tc>
          <w:tcPr>
            <w:tcW w:w="4500" w:type="dxa"/>
          </w:tcPr>
          <w:p w:rsidR="00563B06" w:rsidRPr="00563B06" w:rsidRDefault="00563B06" w:rsidP="00563B06">
            <w:pPr>
              <w:rPr>
                <w:lang w:val="es-AR"/>
              </w:rPr>
            </w:pPr>
            <w:r>
              <w:rPr>
                <w:lang w:val="es-AR"/>
              </w:rPr>
              <w:t xml:space="preserve">La </w:t>
            </w:r>
            <w:r w:rsidRPr="00563B06">
              <w:rPr>
                <w:lang w:val="es-AR"/>
              </w:rPr>
              <w:t>FCCERS-R autoeval</w:t>
            </w:r>
            <w:r>
              <w:rPr>
                <w:lang w:val="es-AR"/>
              </w:rPr>
              <w:t>uada</w:t>
            </w:r>
            <w:r w:rsidRPr="00563B06">
              <w:rPr>
                <w:lang w:val="es-AR"/>
              </w:rPr>
              <w:t xml:space="preserve"> con una puntuación promedio </w:t>
            </w:r>
            <w:r>
              <w:rPr>
                <w:lang w:val="es-AR"/>
              </w:rPr>
              <w:t>de 4.5 o superior, con una puntaje</w:t>
            </w:r>
            <w:r w:rsidRPr="00563B06">
              <w:rPr>
                <w:lang w:val="es-AR"/>
              </w:rPr>
              <w:t xml:space="preserve"> de subescala de 3 o 4 dependiendo de la subescala (verapéndice A)</w:t>
            </w:r>
          </w:p>
          <w:p w:rsidR="00563B06" w:rsidRPr="00563B06" w:rsidRDefault="00563B06" w:rsidP="00563B06">
            <w:pPr>
              <w:jc w:val="center"/>
              <w:rPr>
                <w:lang w:val="es-AR"/>
              </w:rPr>
            </w:pPr>
            <w:r w:rsidRPr="00563B06">
              <w:rPr>
                <w:lang w:val="es-AR"/>
              </w:rPr>
              <w:t>Y</w:t>
            </w:r>
          </w:p>
          <w:p w:rsidR="00563B06" w:rsidRPr="00563B06" w:rsidRDefault="00563B06" w:rsidP="00563B06">
            <w:pPr>
              <w:rPr>
                <w:lang w:val="es-AR"/>
              </w:rPr>
            </w:pPr>
            <w:r w:rsidRPr="00563B06">
              <w:rPr>
                <w:lang w:val="es-AR"/>
              </w:rPr>
              <w:t>Usando los resultados de la autoevaluación de</w:t>
            </w:r>
            <w:r>
              <w:rPr>
                <w:lang w:val="es-AR"/>
              </w:rPr>
              <w:t xml:space="preserve">la </w:t>
            </w:r>
            <w:r w:rsidRPr="00563B06">
              <w:rPr>
                <w:lang w:val="es-AR"/>
              </w:rPr>
              <w:t>FCCERS-R, el programa desarrolla un Plan de mejora continua de la calidad que describe cómo el programa planea pasar al siguiente nivel QRIS</w:t>
            </w:r>
          </w:p>
          <w:p w:rsidR="00563B06" w:rsidRPr="00D354E5" w:rsidRDefault="00563B06" w:rsidP="00563B06">
            <w:pPr>
              <w:jc w:val="center"/>
              <w:rPr>
                <w:lang w:val="es-ES"/>
              </w:rPr>
            </w:pPr>
            <w:r w:rsidRPr="00D354E5">
              <w:rPr>
                <w:lang w:val="es-ES"/>
              </w:rPr>
              <w:t>Y</w:t>
            </w:r>
          </w:p>
          <w:p w:rsidR="00563B06" w:rsidRPr="00563B06" w:rsidRDefault="00563B06" w:rsidP="009A279A">
            <w:pPr>
              <w:rPr>
                <w:lang w:val="es-AR"/>
              </w:rPr>
            </w:pPr>
            <w:r w:rsidRPr="00563B06">
              <w:rPr>
                <w:lang w:val="es-AR"/>
              </w:rPr>
              <w:t>Resultados de la Asistencia Técnica Individualizada de Nivel 3 de una visita al sitio del Especialista en Calidad del Programa</w:t>
            </w:r>
          </w:p>
        </w:tc>
        <w:tc>
          <w:tcPr>
            <w:tcW w:w="5940" w:type="dxa"/>
          </w:tcPr>
          <w:p w:rsidR="00563B06" w:rsidRPr="00563B06" w:rsidRDefault="00563B06" w:rsidP="00D92D1C">
            <w:pPr>
              <w:numPr>
                <w:ilvl w:val="0"/>
                <w:numId w:val="16"/>
              </w:numPr>
              <w:rPr>
                <w:rFonts w:cs="Arial"/>
                <w:lang w:val="es-AR"/>
              </w:rPr>
            </w:pPr>
            <w:r w:rsidRPr="00563B06">
              <w:rPr>
                <w:rFonts w:cs="Arial"/>
                <w:lang w:val="es-AR"/>
              </w:rPr>
              <w:t xml:space="preserve">Copia de </w:t>
            </w:r>
            <w:r w:rsidR="00A265A1">
              <w:rPr>
                <w:rFonts w:cs="Arial"/>
                <w:lang w:val="es-AR"/>
              </w:rPr>
              <w:t>las puntuaciones de la</w:t>
            </w:r>
            <w:r w:rsidRPr="00563B06">
              <w:rPr>
                <w:rFonts w:cs="Arial"/>
                <w:lang w:val="es-AR"/>
              </w:rPr>
              <w:t xml:space="preserve"> FCCERS</w:t>
            </w:r>
            <w:r w:rsidR="00A265A1">
              <w:rPr>
                <w:rFonts w:cs="Arial"/>
                <w:lang w:val="es-AR"/>
              </w:rPr>
              <w:t xml:space="preserve"> autoevaluada</w:t>
            </w:r>
            <w:r w:rsidRPr="00563B06">
              <w:rPr>
                <w:rFonts w:cs="Arial"/>
                <w:lang w:val="es-AR"/>
              </w:rPr>
              <w:t xml:space="preserve">, que refleja que el programa cumple o excede el requisito de </w:t>
            </w:r>
            <w:r w:rsidR="00A265A1">
              <w:rPr>
                <w:rFonts w:cs="Arial"/>
                <w:lang w:val="es-AR"/>
              </w:rPr>
              <w:t>puntuación</w:t>
            </w:r>
            <w:r w:rsidRPr="00563B06">
              <w:rPr>
                <w:rFonts w:cs="Arial"/>
                <w:lang w:val="es-AR"/>
              </w:rPr>
              <w:t xml:space="preserve"> general de 4.5, y los requisitos de puntaje de subescala de 3 o 4 dependiendo de la subescala</w:t>
            </w:r>
          </w:p>
          <w:p w:rsidR="00563B06" w:rsidRPr="003D3505" w:rsidRDefault="00563B06" w:rsidP="003D3505">
            <w:pPr>
              <w:pStyle w:val="Prrafodelista"/>
              <w:numPr>
                <w:ilvl w:val="0"/>
                <w:numId w:val="21"/>
              </w:numPr>
              <w:rPr>
                <w:rFonts w:cs="Arial"/>
                <w:lang w:val="es-AR"/>
              </w:rPr>
            </w:pPr>
            <w:r w:rsidRPr="003D3505">
              <w:rPr>
                <w:rFonts w:cs="Arial"/>
                <w:lang w:val="es-AR"/>
              </w:rPr>
              <w:t xml:space="preserve">Plan de mejora </w:t>
            </w:r>
            <w:proofErr w:type="gramStart"/>
            <w:r w:rsidRPr="003D3505">
              <w:rPr>
                <w:rFonts w:cs="Arial"/>
                <w:lang w:val="es-AR"/>
              </w:rPr>
              <w:t>continua</w:t>
            </w:r>
            <w:proofErr w:type="gramEnd"/>
            <w:r w:rsidRPr="003D3505">
              <w:rPr>
                <w:rFonts w:cs="Arial"/>
                <w:lang w:val="es-AR"/>
              </w:rPr>
              <w:t xml:space="preserve"> de la calidad.</w:t>
            </w:r>
          </w:p>
          <w:p w:rsidR="00563B06" w:rsidRPr="00563B06" w:rsidRDefault="00563B06" w:rsidP="00A265A1">
            <w:pPr>
              <w:jc w:val="center"/>
              <w:rPr>
                <w:rFonts w:cs="Arial"/>
                <w:lang w:val="es-AR"/>
              </w:rPr>
            </w:pPr>
            <w:r w:rsidRPr="00563B06">
              <w:rPr>
                <w:rFonts w:cs="Arial"/>
                <w:lang w:val="es-AR"/>
              </w:rPr>
              <w:t>Y</w:t>
            </w:r>
          </w:p>
          <w:p w:rsidR="00563B06" w:rsidRPr="00563B06" w:rsidRDefault="00563B06" w:rsidP="00563B06">
            <w:pPr>
              <w:rPr>
                <w:rFonts w:cs="Arial"/>
                <w:lang w:val="es-AR"/>
              </w:rPr>
            </w:pPr>
            <w:r w:rsidRPr="00563B06">
              <w:rPr>
                <w:rFonts w:cs="Arial"/>
                <w:lang w:val="es-AR"/>
              </w:rPr>
              <w:t>Proporcion</w:t>
            </w:r>
            <w:r w:rsidR="00FF682A">
              <w:rPr>
                <w:rFonts w:cs="Arial"/>
                <w:lang w:val="es-AR"/>
              </w:rPr>
              <w:t>ar</w:t>
            </w:r>
            <w:r w:rsidRPr="00563B06">
              <w:rPr>
                <w:rFonts w:cs="Arial"/>
                <w:lang w:val="es-AR"/>
              </w:rPr>
              <w:t xml:space="preserve"> documentación </w:t>
            </w:r>
            <w:r w:rsidR="00A265A1">
              <w:rPr>
                <w:rFonts w:cs="Arial"/>
                <w:lang w:val="es-AR"/>
              </w:rPr>
              <w:t>que confirme</w:t>
            </w:r>
            <w:r w:rsidRPr="00563B06">
              <w:rPr>
                <w:rFonts w:cs="Arial"/>
                <w:lang w:val="es-AR"/>
              </w:rPr>
              <w:t xml:space="preserve"> que el programa utiliza dos o más de los siguientes medios de comunicación:</w:t>
            </w:r>
          </w:p>
          <w:p w:rsidR="00563B06" w:rsidRPr="00563B06" w:rsidRDefault="00C34DD4" w:rsidP="00D92D1C">
            <w:pPr>
              <w:numPr>
                <w:ilvl w:val="0"/>
                <w:numId w:val="14"/>
              </w:numPr>
              <w:rPr>
                <w:rFonts w:cs="Arial"/>
                <w:lang w:val="es-AR"/>
              </w:rPr>
            </w:pPr>
            <w:r>
              <w:rPr>
                <w:rFonts w:cs="Arial"/>
                <w:lang w:val="es-AR"/>
              </w:rPr>
              <w:t>T</w:t>
            </w:r>
            <w:r w:rsidRPr="00563B06">
              <w:rPr>
                <w:rFonts w:cs="Arial"/>
                <w:lang w:val="es-AR"/>
              </w:rPr>
              <w:t>eléfono</w:t>
            </w:r>
          </w:p>
          <w:p w:rsidR="00563B06" w:rsidRPr="00563B06" w:rsidRDefault="00A265A1" w:rsidP="00D92D1C">
            <w:pPr>
              <w:numPr>
                <w:ilvl w:val="0"/>
                <w:numId w:val="14"/>
              </w:numPr>
              <w:rPr>
                <w:rFonts w:cs="Arial"/>
                <w:lang w:val="es-AR"/>
              </w:rPr>
            </w:pPr>
            <w:r>
              <w:rPr>
                <w:rFonts w:cs="Arial"/>
                <w:lang w:val="es-AR"/>
              </w:rPr>
              <w:t>Correo electrónico</w:t>
            </w:r>
          </w:p>
          <w:p w:rsidR="00563B06" w:rsidRPr="00563B06" w:rsidRDefault="00563B06" w:rsidP="00D92D1C">
            <w:pPr>
              <w:numPr>
                <w:ilvl w:val="0"/>
                <w:numId w:val="14"/>
              </w:numPr>
              <w:rPr>
                <w:rFonts w:cs="Arial"/>
                <w:lang w:val="es-AR"/>
              </w:rPr>
            </w:pPr>
            <w:r w:rsidRPr="00563B06">
              <w:rPr>
                <w:rFonts w:cs="Arial"/>
                <w:lang w:val="es-AR"/>
              </w:rPr>
              <w:t>Cuaderno / libro de registro</w:t>
            </w:r>
          </w:p>
          <w:p w:rsidR="00563B06" w:rsidRPr="00563B06" w:rsidRDefault="00563B06" w:rsidP="00D92D1C">
            <w:pPr>
              <w:numPr>
                <w:ilvl w:val="0"/>
                <w:numId w:val="14"/>
              </w:numPr>
              <w:rPr>
                <w:rFonts w:cs="Arial"/>
                <w:lang w:val="es-AR"/>
              </w:rPr>
            </w:pPr>
            <w:r w:rsidRPr="00563B06">
              <w:rPr>
                <w:rFonts w:cs="Arial"/>
                <w:lang w:val="es-AR"/>
              </w:rPr>
              <w:t>Listas de verificación</w:t>
            </w:r>
          </w:p>
          <w:p w:rsidR="00563B06" w:rsidRPr="00563B06" w:rsidRDefault="00FF682A" w:rsidP="00D92D1C">
            <w:pPr>
              <w:numPr>
                <w:ilvl w:val="0"/>
                <w:numId w:val="14"/>
              </w:numPr>
              <w:rPr>
                <w:rFonts w:cs="Arial"/>
                <w:lang w:val="es-AR"/>
              </w:rPr>
            </w:pPr>
            <w:r>
              <w:rPr>
                <w:rFonts w:cs="Arial"/>
                <w:lang w:val="es-AR"/>
              </w:rPr>
              <w:t>O</w:t>
            </w:r>
            <w:r w:rsidR="00563B06" w:rsidRPr="00563B06">
              <w:rPr>
                <w:rFonts w:cs="Arial"/>
                <w:lang w:val="es-AR"/>
              </w:rPr>
              <w:t>tro (Por favor, defina)</w:t>
            </w:r>
          </w:p>
          <w:p w:rsidR="00563B06" w:rsidRPr="00FF682A" w:rsidRDefault="00563B06" w:rsidP="00A265A1">
            <w:pPr>
              <w:jc w:val="center"/>
              <w:rPr>
                <w:rFonts w:cs="Arial"/>
                <w:sz w:val="20"/>
                <w:szCs w:val="20"/>
              </w:rPr>
            </w:pPr>
            <w:r w:rsidRPr="00FF682A">
              <w:rPr>
                <w:rFonts w:cs="Arial"/>
                <w:sz w:val="20"/>
                <w:szCs w:val="20"/>
              </w:rPr>
              <w:t>O</w:t>
            </w:r>
          </w:p>
          <w:p w:rsidR="00563B06" w:rsidRPr="00BF1DE3" w:rsidRDefault="00563B06" w:rsidP="00563B06">
            <w:pPr>
              <w:rPr>
                <w:rFonts w:cs="Arial"/>
              </w:rPr>
            </w:pPr>
            <w:proofErr w:type="spellStart"/>
            <w:r w:rsidRPr="00563B06">
              <w:rPr>
                <w:rFonts w:cs="Arial"/>
              </w:rPr>
              <w:t>Programa</w:t>
            </w:r>
            <w:proofErr w:type="spellEnd"/>
            <w:r w:rsidRPr="00563B06">
              <w:rPr>
                <w:rFonts w:cs="Arial"/>
              </w:rPr>
              <w:t xml:space="preserve"> de Head Start</w:t>
            </w:r>
          </w:p>
        </w:tc>
      </w:tr>
      <w:tr w:rsidR="008D3FDE" w:rsidRPr="00FC16D9" w:rsidTr="00692559">
        <w:tc>
          <w:tcPr>
            <w:tcW w:w="1008" w:type="dxa"/>
          </w:tcPr>
          <w:p w:rsidR="008D3FDE" w:rsidRPr="00BF1DE3" w:rsidRDefault="00151F57" w:rsidP="009D4F9A">
            <w:pPr>
              <w:jc w:val="center"/>
            </w:pPr>
            <w:r w:rsidRPr="0083450A">
              <w:rPr>
                <w:lang w:val="es-AR"/>
              </w:rPr>
              <w:t>Nivel</w:t>
            </w:r>
            <w:r w:rsidR="008D3FDE" w:rsidRPr="00BF1DE3">
              <w:t xml:space="preserve"> 3</w:t>
            </w:r>
          </w:p>
        </w:tc>
        <w:tc>
          <w:tcPr>
            <w:tcW w:w="2880" w:type="dxa"/>
          </w:tcPr>
          <w:p w:rsidR="008D3FDE" w:rsidRPr="00BF1DE3" w:rsidRDefault="00276E25" w:rsidP="00E72E6A">
            <w:r w:rsidRPr="00BF1DE3">
              <w:t>4A.3.2</w:t>
            </w:r>
          </w:p>
          <w:p w:rsidR="00D354E5" w:rsidRPr="00D354E5" w:rsidRDefault="00D354E5" w:rsidP="00D354E5">
            <w:pPr>
              <w:rPr>
                <w:lang w:val="es-ES"/>
              </w:rPr>
            </w:pPr>
            <w:r w:rsidRPr="00D354E5">
              <w:rPr>
                <w:lang w:val="es-ES"/>
              </w:rPr>
              <w:t xml:space="preserve">El educador ha </w:t>
            </w:r>
            <w:r>
              <w:rPr>
                <w:lang w:val="es-ES"/>
              </w:rPr>
              <w:t>elaborado distinto</w:t>
            </w:r>
            <w:r w:rsidRPr="00D354E5">
              <w:rPr>
                <w:lang w:val="es-ES"/>
              </w:rPr>
              <w:t xml:space="preserve"> material informativo</w:t>
            </w:r>
            <w:r>
              <w:rPr>
                <w:lang w:val="es-ES"/>
              </w:rPr>
              <w:t xml:space="preserve"> sobre el programa que se encuentra</w:t>
            </w:r>
            <w:r w:rsidRPr="00D354E5">
              <w:rPr>
                <w:lang w:val="es-ES"/>
              </w:rPr>
              <w:t xml:space="preserve"> en el idioma de la comunidad, están disponibles para su uso en la comunidad y se entregan a las</w:t>
            </w:r>
            <w:r w:rsidR="003D3505">
              <w:rPr>
                <w:lang w:val="es-ES"/>
              </w:rPr>
              <w:t xml:space="preserve"> </w:t>
            </w:r>
            <w:r>
              <w:rPr>
                <w:lang w:val="es-ES"/>
              </w:rPr>
              <w:t>potenciales</w:t>
            </w:r>
            <w:r w:rsidR="003D3505">
              <w:rPr>
                <w:lang w:val="es-ES"/>
              </w:rPr>
              <w:t xml:space="preserve"> </w:t>
            </w:r>
            <w:r w:rsidRPr="00D354E5">
              <w:rPr>
                <w:lang w:val="es-ES"/>
              </w:rPr>
              <w:t>familias</w:t>
            </w:r>
          </w:p>
        </w:tc>
        <w:tc>
          <w:tcPr>
            <w:tcW w:w="4500" w:type="dxa"/>
          </w:tcPr>
          <w:p w:rsidR="00D354E5" w:rsidRPr="00D354E5" w:rsidRDefault="00D354E5" w:rsidP="00D354E5">
            <w:pPr>
              <w:widowControl w:val="0"/>
              <w:rPr>
                <w:lang w:val="es-ES"/>
              </w:rPr>
            </w:pPr>
            <w:r w:rsidRPr="00D354E5">
              <w:rPr>
                <w:lang w:val="es-ES"/>
              </w:rPr>
              <w:t>Escala de Administración de Empresas (BAS)</w:t>
            </w:r>
            <w:r w:rsidR="00FF682A">
              <w:rPr>
                <w:lang w:val="es-ES"/>
              </w:rPr>
              <w:t>,</w:t>
            </w:r>
            <w:r w:rsidRPr="00D354E5">
              <w:rPr>
                <w:lang w:val="es-ES"/>
              </w:rPr>
              <w:t xml:space="preserve"> puntaje de 5</w:t>
            </w:r>
          </w:p>
          <w:p w:rsidR="00D354E5" w:rsidRPr="00D354E5" w:rsidRDefault="00D354E5" w:rsidP="00D354E5">
            <w:pPr>
              <w:widowControl w:val="0"/>
              <w:rPr>
                <w:lang w:val="es-ES"/>
              </w:rPr>
            </w:pPr>
          </w:p>
          <w:p w:rsidR="008D3FDE" w:rsidRPr="00D354E5" w:rsidRDefault="008D3FDE" w:rsidP="00D354E5">
            <w:pPr>
              <w:widowControl w:val="0"/>
              <w:rPr>
                <w:lang w:val="es-ES"/>
              </w:rPr>
            </w:pPr>
          </w:p>
        </w:tc>
        <w:tc>
          <w:tcPr>
            <w:tcW w:w="5940" w:type="dxa"/>
          </w:tcPr>
          <w:p w:rsidR="00D354E5" w:rsidRPr="00D354E5" w:rsidRDefault="00D354E5" w:rsidP="00D354E5">
            <w:pPr>
              <w:widowControl w:val="0"/>
              <w:rPr>
                <w:lang w:val="es-ES"/>
              </w:rPr>
            </w:pPr>
            <w:r w:rsidRPr="00D354E5">
              <w:rPr>
                <w:lang w:val="es-ES"/>
              </w:rPr>
              <w:t xml:space="preserve">Hoja de </w:t>
            </w:r>
            <w:r>
              <w:rPr>
                <w:lang w:val="es-ES"/>
              </w:rPr>
              <w:t>resultados</w:t>
            </w:r>
            <w:r w:rsidRPr="00D354E5">
              <w:rPr>
                <w:lang w:val="es-ES"/>
              </w:rPr>
              <w:t xml:space="preserve"> de </w:t>
            </w:r>
            <w:r w:rsidR="00932DB4">
              <w:rPr>
                <w:lang w:val="es-ES"/>
              </w:rPr>
              <w:t xml:space="preserve">la </w:t>
            </w:r>
            <w:r w:rsidRPr="00D354E5">
              <w:rPr>
                <w:lang w:val="es-ES"/>
              </w:rPr>
              <w:t>BAS que refleja una puntuación de 5 o superior</w:t>
            </w:r>
          </w:p>
          <w:p w:rsidR="00D354E5" w:rsidRPr="00D354E5" w:rsidRDefault="00D354E5" w:rsidP="00E72E6A">
            <w:pPr>
              <w:rPr>
                <w:lang w:val="es-ES"/>
              </w:rPr>
            </w:pPr>
          </w:p>
        </w:tc>
      </w:tr>
      <w:tr w:rsidR="008D3FDE" w:rsidRPr="00FC16D9" w:rsidTr="00692559">
        <w:tc>
          <w:tcPr>
            <w:tcW w:w="1008" w:type="dxa"/>
          </w:tcPr>
          <w:p w:rsidR="008D3FDE" w:rsidRPr="00BF1DE3" w:rsidRDefault="00151F57" w:rsidP="009D4F9A">
            <w:pPr>
              <w:jc w:val="center"/>
            </w:pPr>
            <w:r w:rsidRPr="0083450A">
              <w:rPr>
                <w:lang w:val="es-AR"/>
              </w:rPr>
              <w:t>Nivel</w:t>
            </w:r>
            <w:r w:rsidR="008D3FDE" w:rsidRPr="00BF1DE3">
              <w:t xml:space="preserve"> 3</w:t>
            </w:r>
          </w:p>
        </w:tc>
        <w:tc>
          <w:tcPr>
            <w:tcW w:w="2880" w:type="dxa"/>
          </w:tcPr>
          <w:p w:rsidR="008D3FDE" w:rsidRPr="00430FD8" w:rsidRDefault="00276E25" w:rsidP="00E72E6A">
            <w:pPr>
              <w:rPr>
                <w:lang w:val="es-AR"/>
              </w:rPr>
            </w:pPr>
            <w:r w:rsidRPr="00430FD8">
              <w:rPr>
                <w:lang w:val="es-AR"/>
              </w:rPr>
              <w:t>4A.3.3</w:t>
            </w:r>
          </w:p>
          <w:p w:rsidR="00D354E5" w:rsidRPr="00D354E5" w:rsidRDefault="00D354E5" w:rsidP="00E72E6A">
            <w:pPr>
              <w:rPr>
                <w:lang w:val="es-ES"/>
              </w:rPr>
            </w:pPr>
            <w:r w:rsidRPr="00D354E5">
              <w:rPr>
                <w:lang w:val="es-ES"/>
              </w:rPr>
              <w:t xml:space="preserve">El educador participa en el trabajo de grupo de la </w:t>
            </w:r>
            <w:r w:rsidRPr="00D354E5">
              <w:rPr>
                <w:lang w:val="es-ES"/>
              </w:rPr>
              <w:lastRenderedPageBreak/>
              <w:t>comunidad local que está relacionado con la primera infancia, el grupo cultural atendido por el programa</w:t>
            </w:r>
            <w:r w:rsidR="00C218BF">
              <w:rPr>
                <w:lang w:val="es-ES"/>
              </w:rPr>
              <w:t xml:space="preserve"> y/o el apoyo familiar</w:t>
            </w:r>
          </w:p>
        </w:tc>
        <w:tc>
          <w:tcPr>
            <w:tcW w:w="4500" w:type="dxa"/>
          </w:tcPr>
          <w:p w:rsidR="008D3FDE" w:rsidRPr="00D354E5" w:rsidRDefault="00D354E5" w:rsidP="00E72E6A">
            <w:pPr>
              <w:rPr>
                <w:lang w:val="es-ES"/>
              </w:rPr>
            </w:pPr>
            <w:r w:rsidRPr="00D354E5">
              <w:rPr>
                <w:lang w:val="es-ES"/>
              </w:rPr>
              <w:lastRenderedPageBreak/>
              <w:t>Escala de Administración de Empresas (BAS) puntaje de 5</w:t>
            </w:r>
          </w:p>
          <w:p w:rsidR="008D3FDE" w:rsidRPr="00D354E5" w:rsidRDefault="008D3FDE" w:rsidP="00484320">
            <w:pPr>
              <w:contextualSpacing/>
              <w:rPr>
                <w:lang w:val="es-ES" w:eastAsia="ja-JP"/>
              </w:rPr>
            </w:pPr>
          </w:p>
          <w:p w:rsidR="008D3FDE" w:rsidRPr="00D354E5" w:rsidRDefault="008D3FDE" w:rsidP="00484320">
            <w:pPr>
              <w:widowControl w:val="0"/>
              <w:rPr>
                <w:lang w:val="es-ES"/>
              </w:rPr>
            </w:pPr>
          </w:p>
        </w:tc>
        <w:tc>
          <w:tcPr>
            <w:tcW w:w="5940" w:type="dxa"/>
          </w:tcPr>
          <w:p w:rsidR="00D354E5" w:rsidRPr="00D354E5" w:rsidRDefault="00D354E5" w:rsidP="00C218BF">
            <w:pPr>
              <w:rPr>
                <w:lang w:val="es-ES"/>
              </w:rPr>
            </w:pPr>
            <w:r w:rsidRPr="00D354E5">
              <w:rPr>
                <w:lang w:val="es-ES"/>
              </w:rPr>
              <w:lastRenderedPageBreak/>
              <w:t xml:space="preserve">Hoja de </w:t>
            </w:r>
            <w:r w:rsidR="00C218BF">
              <w:rPr>
                <w:lang w:val="es-ES"/>
              </w:rPr>
              <w:t>resultados</w:t>
            </w:r>
            <w:r w:rsidRPr="00D354E5">
              <w:rPr>
                <w:lang w:val="es-ES"/>
              </w:rPr>
              <w:t xml:space="preserve"> de </w:t>
            </w:r>
            <w:r w:rsidR="00D84CE7">
              <w:rPr>
                <w:lang w:val="es-ES"/>
              </w:rPr>
              <w:t xml:space="preserve">la </w:t>
            </w:r>
            <w:r w:rsidRPr="00D354E5">
              <w:rPr>
                <w:lang w:val="es-ES"/>
              </w:rPr>
              <w:t>BAS que refleja una puntuación de 5 o superior</w:t>
            </w:r>
          </w:p>
        </w:tc>
      </w:tr>
    </w:tbl>
    <w:p w:rsidR="00682099" w:rsidRPr="00F03C78" w:rsidRDefault="00682099" w:rsidP="00E72E6A">
      <w:pPr>
        <w:pStyle w:val="Ttulo1"/>
        <w:rPr>
          <w:lang w:val="es-ES"/>
        </w:rPr>
      </w:pPr>
      <w:r w:rsidRPr="00F03C78">
        <w:rPr>
          <w:lang w:val="es-ES"/>
        </w:rPr>
        <w:lastRenderedPageBreak/>
        <w:t xml:space="preserve">5. </w:t>
      </w:r>
      <w:r w:rsidR="00F03C78" w:rsidRPr="00F03C78">
        <w:rPr>
          <w:lang w:val="es-ES"/>
        </w:rPr>
        <w:t>liderazgo, gestión, y administración</w:t>
      </w:r>
      <w:r w:rsidRPr="00F03C78">
        <w:rPr>
          <w:lang w:val="es-ES"/>
        </w:rPr>
        <w:t xml:space="preserve">: </w:t>
      </w:r>
    </w:p>
    <w:p w:rsidR="00692559" w:rsidRPr="00F03C78" w:rsidRDefault="00F03C78" w:rsidP="00E72E6A">
      <w:pPr>
        <w:pStyle w:val="Ttulo1"/>
        <w:rPr>
          <w:lang w:val="es-ES"/>
        </w:rPr>
      </w:pPr>
      <w:r>
        <w:rPr>
          <w:lang w:val="es-ES"/>
        </w:rPr>
        <w:t xml:space="preserve">5A. </w:t>
      </w:r>
      <w:r w:rsidRPr="00F03C78">
        <w:rPr>
          <w:lang w:val="es-ES"/>
        </w:rPr>
        <w:t>liderazgo, gestión, y administración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F03C78" w:rsidRDefault="00547147" w:rsidP="00547147">
            <w:pPr>
              <w:rPr>
                <w:lang w:val="es-ES"/>
              </w:rPr>
            </w:pPr>
          </w:p>
        </w:tc>
        <w:tc>
          <w:tcPr>
            <w:tcW w:w="2880" w:type="dxa"/>
            <w:vAlign w:val="center"/>
          </w:tcPr>
          <w:p w:rsidR="00547147" w:rsidRPr="00BF1DE3" w:rsidRDefault="006757F6" w:rsidP="00FF682A">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shd w:val="clear" w:color="auto" w:fill="FFFFFF" w:themeFill="background1"/>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C04ED8" w:rsidRPr="00FC16D9" w:rsidTr="00C04ED8">
        <w:tc>
          <w:tcPr>
            <w:tcW w:w="1008" w:type="dxa"/>
          </w:tcPr>
          <w:p w:rsidR="00C04ED8" w:rsidRPr="00BF1DE3" w:rsidRDefault="00151F57" w:rsidP="009D4F9A">
            <w:pPr>
              <w:jc w:val="center"/>
            </w:pPr>
            <w:r w:rsidRPr="0083450A">
              <w:rPr>
                <w:lang w:val="es-AR"/>
              </w:rPr>
              <w:t>Nivel</w:t>
            </w:r>
            <w:r w:rsidR="00C04ED8" w:rsidRPr="00BF1DE3">
              <w:t xml:space="preserve"> 3</w:t>
            </w:r>
          </w:p>
        </w:tc>
        <w:tc>
          <w:tcPr>
            <w:tcW w:w="2880" w:type="dxa"/>
          </w:tcPr>
          <w:p w:rsidR="00C04ED8" w:rsidRPr="00430FD8" w:rsidRDefault="00C04ED8" w:rsidP="00E72E6A">
            <w:pPr>
              <w:rPr>
                <w:lang w:val="es-AR"/>
              </w:rPr>
            </w:pPr>
            <w:r w:rsidRPr="00430FD8">
              <w:rPr>
                <w:lang w:val="es-AR"/>
              </w:rPr>
              <w:t>5A.3.1</w:t>
            </w:r>
          </w:p>
          <w:p w:rsidR="000E6662" w:rsidRPr="000E6662" w:rsidRDefault="000E6662" w:rsidP="000E6662">
            <w:pPr>
              <w:rPr>
                <w:lang w:val="es-ES"/>
              </w:rPr>
            </w:pPr>
            <w:r w:rsidRPr="000E6662">
              <w:rPr>
                <w:lang w:val="es-ES"/>
              </w:rPr>
              <w:t>Anualmente se solicitan los</w:t>
            </w:r>
            <w:r>
              <w:rPr>
                <w:lang w:val="es-ES"/>
              </w:rPr>
              <w:t xml:space="preserve"> comentarios de los</w:t>
            </w:r>
            <w:r w:rsidRPr="000E6662">
              <w:rPr>
                <w:lang w:val="es-ES"/>
              </w:rPr>
              <w:t xml:space="preserve"> educadores y de la familia</w:t>
            </w:r>
            <w:r w:rsidR="005F667D">
              <w:rPr>
                <w:lang w:val="es-ES"/>
              </w:rPr>
              <w:t>,</w:t>
            </w:r>
            <w:r w:rsidRPr="000E6662">
              <w:rPr>
                <w:lang w:val="es-ES"/>
              </w:rPr>
              <w:t xml:space="preserve"> través d</w:t>
            </w:r>
            <w:r>
              <w:rPr>
                <w:lang w:val="es-ES"/>
              </w:rPr>
              <w:t>e una encuesta</w:t>
            </w:r>
            <w:r w:rsidR="005F667D">
              <w:rPr>
                <w:lang w:val="es-ES"/>
              </w:rPr>
              <w:t>,</w:t>
            </w:r>
            <w:r>
              <w:rPr>
                <w:lang w:val="es-ES"/>
              </w:rPr>
              <w:t xml:space="preserve"> para evaluar  el </w:t>
            </w:r>
            <w:r w:rsidRPr="000E6662">
              <w:rPr>
                <w:lang w:val="es-ES"/>
              </w:rPr>
              <w:t>programa</w:t>
            </w:r>
          </w:p>
        </w:tc>
        <w:tc>
          <w:tcPr>
            <w:tcW w:w="4500" w:type="dxa"/>
          </w:tcPr>
          <w:p w:rsidR="000E6662" w:rsidRPr="000E6662" w:rsidRDefault="000E6662" w:rsidP="005F667D">
            <w:pPr>
              <w:rPr>
                <w:lang w:val="es-ES"/>
              </w:rPr>
            </w:pPr>
            <w:r w:rsidRPr="000E6662">
              <w:rPr>
                <w:lang w:val="es-ES"/>
              </w:rPr>
              <w:t>Los resultados de las encuestas anuales, la copia de</w:t>
            </w:r>
            <w:r w:rsidR="005F667D">
              <w:rPr>
                <w:lang w:val="es-ES"/>
              </w:rPr>
              <w:t>l informe de</w:t>
            </w:r>
            <w:r w:rsidRPr="000E6662">
              <w:rPr>
                <w:lang w:val="es-ES"/>
              </w:rPr>
              <w:t xml:space="preserve"> resultados y la copia del Plan de mejora continua de la calidad. </w:t>
            </w:r>
          </w:p>
        </w:tc>
        <w:tc>
          <w:tcPr>
            <w:tcW w:w="5940" w:type="dxa"/>
            <w:shd w:val="clear" w:color="auto" w:fill="FFFFFF" w:themeFill="background1"/>
          </w:tcPr>
          <w:p w:rsidR="000E6662" w:rsidRPr="000E6662" w:rsidRDefault="000E6662" w:rsidP="000E6662">
            <w:pPr>
              <w:rPr>
                <w:lang w:val="es-ES"/>
              </w:rPr>
            </w:pPr>
            <w:r w:rsidRPr="000E6662">
              <w:rPr>
                <w:lang w:val="es-ES"/>
              </w:rPr>
              <w:t xml:space="preserve">• Proporcionar una copia de la encuesta anual </w:t>
            </w:r>
            <w:r w:rsidR="005F667D">
              <w:rPr>
                <w:lang w:val="es-ES"/>
              </w:rPr>
              <w:t>al</w:t>
            </w:r>
            <w:r w:rsidRPr="000E6662">
              <w:rPr>
                <w:lang w:val="es-ES"/>
              </w:rPr>
              <w:t xml:space="preserve"> personal y un resumen de los resultados.</w:t>
            </w:r>
          </w:p>
          <w:p w:rsidR="000E6662" w:rsidRPr="000E6662" w:rsidRDefault="000E6662" w:rsidP="000E6662">
            <w:pPr>
              <w:rPr>
                <w:lang w:val="es-ES"/>
              </w:rPr>
            </w:pPr>
            <w:r w:rsidRPr="000E6662">
              <w:rPr>
                <w:lang w:val="es-ES"/>
              </w:rPr>
              <w:t>• Proporcionar una copia de las encuestas anuales</w:t>
            </w:r>
            <w:r w:rsidR="005F667D">
              <w:rPr>
                <w:lang w:val="es-ES"/>
              </w:rPr>
              <w:t>a</w:t>
            </w:r>
            <w:r w:rsidR="00172354">
              <w:rPr>
                <w:lang w:val="es-ES"/>
              </w:rPr>
              <w:t xml:space="preserve"> las familias  </w:t>
            </w:r>
            <w:r w:rsidRPr="000E6662">
              <w:rPr>
                <w:lang w:val="es-ES"/>
              </w:rPr>
              <w:t>y un resumen de los resultados.</w:t>
            </w:r>
          </w:p>
          <w:p w:rsidR="000E6662" w:rsidRPr="000E6662" w:rsidRDefault="000E6662" w:rsidP="00172354">
            <w:pPr>
              <w:jc w:val="center"/>
              <w:rPr>
                <w:lang w:val="es-ES"/>
              </w:rPr>
            </w:pPr>
            <w:r w:rsidRPr="000E6662">
              <w:rPr>
                <w:lang w:val="es-ES"/>
              </w:rPr>
              <w:t>Y</w:t>
            </w:r>
          </w:p>
          <w:p w:rsidR="000E6662" w:rsidRPr="000E6662" w:rsidRDefault="000E6662" w:rsidP="000E6662">
            <w:pPr>
              <w:rPr>
                <w:lang w:val="es-ES"/>
              </w:rPr>
            </w:pPr>
            <w:r w:rsidRPr="000E6662">
              <w:rPr>
                <w:lang w:val="es-ES"/>
              </w:rPr>
              <w:t>• Demostrar que los resultados de la encuesta d</w:t>
            </w:r>
            <w:r w:rsidR="005F667D">
              <w:rPr>
                <w:lang w:val="es-ES"/>
              </w:rPr>
              <w:t>a</w:t>
            </w:r>
            <w:r w:rsidRPr="000E6662">
              <w:rPr>
                <w:lang w:val="es-ES"/>
              </w:rPr>
              <w:t xml:space="preserve"> la familia y </w:t>
            </w:r>
            <w:r w:rsidR="005F667D">
              <w:rPr>
                <w:lang w:val="es-ES"/>
              </w:rPr>
              <w:t>a</w:t>
            </w:r>
            <w:r w:rsidR="00172354">
              <w:rPr>
                <w:lang w:val="es-ES"/>
              </w:rPr>
              <w:t>l</w:t>
            </w:r>
            <w:r w:rsidRPr="000E6662">
              <w:rPr>
                <w:lang w:val="es-ES"/>
              </w:rPr>
              <w:t xml:space="preserve"> personal están incorporados en el Plan de </w:t>
            </w:r>
            <w:r w:rsidR="00172354">
              <w:rPr>
                <w:lang w:val="es-ES"/>
              </w:rPr>
              <w:t>mejora c</w:t>
            </w:r>
            <w:r w:rsidRPr="000E6662">
              <w:rPr>
                <w:lang w:val="es-ES"/>
              </w:rPr>
              <w:t xml:space="preserve">ontinua de la </w:t>
            </w:r>
            <w:r w:rsidR="00172354">
              <w:rPr>
                <w:lang w:val="es-ES"/>
              </w:rPr>
              <w:t>c</w:t>
            </w:r>
            <w:r w:rsidRPr="000E6662">
              <w:rPr>
                <w:lang w:val="es-ES"/>
              </w:rPr>
              <w:t>alidad</w:t>
            </w:r>
          </w:p>
          <w:p w:rsidR="00FF7045" w:rsidRDefault="00FF7045">
            <w:pPr>
              <w:pStyle w:val="Prrafodelista"/>
              <w:ind w:left="432"/>
              <w:rPr>
                <w:lang w:val="es-ES"/>
              </w:rPr>
            </w:pPr>
          </w:p>
        </w:tc>
      </w:tr>
      <w:tr w:rsidR="00692559" w:rsidRPr="00FC16D9" w:rsidTr="001408FA">
        <w:tc>
          <w:tcPr>
            <w:tcW w:w="1008" w:type="dxa"/>
            <w:shd w:val="clear" w:color="auto" w:fill="auto"/>
          </w:tcPr>
          <w:p w:rsidR="00692559" w:rsidRPr="00D354E5" w:rsidRDefault="00496714" w:rsidP="009D4F9A">
            <w:pPr>
              <w:jc w:val="center"/>
              <w:rPr>
                <w:lang w:val="es-ES"/>
              </w:rPr>
            </w:pPr>
            <w:r w:rsidRPr="00D354E5">
              <w:rPr>
                <w:lang w:val="es-ES"/>
              </w:rPr>
              <w:br w:type="page"/>
            </w:r>
            <w:r w:rsidR="00151F57" w:rsidRPr="0083450A">
              <w:rPr>
                <w:lang w:val="es-AR"/>
              </w:rPr>
              <w:t>Nivel</w:t>
            </w:r>
            <w:r w:rsidR="00692559" w:rsidRPr="00D354E5">
              <w:rPr>
                <w:lang w:val="es-ES"/>
              </w:rPr>
              <w:t>3</w:t>
            </w:r>
          </w:p>
          <w:p w:rsidR="00151F57" w:rsidRPr="00151F57" w:rsidRDefault="00151F57" w:rsidP="00151F57">
            <w:pPr>
              <w:jc w:val="center"/>
              <w:rPr>
                <w:b/>
                <w:color w:val="FF0000"/>
                <w:sz w:val="18"/>
                <w:szCs w:val="16"/>
                <w:lang w:val="es-AR"/>
              </w:rPr>
            </w:pPr>
            <w:r w:rsidRPr="00151F57">
              <w:rPr>
                <w:b/>
                <w:color w:val="FF0000"/>
                <w:sz w:val="18"/>
                <w:szCs w:val="16"/>
                <w:lang w:val="es-AR"/>
              </w:rPr>
              <w:t>CAMBIO PROVISIONAL</w:t>
            </w:r>
          </w:p>
          <w:p w:rsidR="007C173A" w:rsidRPr="00D354E5" w:rsidRDefault="00151F57" w:rsidP="009D35C7">
            <w:pPr>
              <w:jc w:val="center"/>
              <w:rPr>
                <w:lang w:val="es-ES"/>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shd w:val="clear" w:color="auto" w:fill="auto"/>
          </w:tcPr>
          <w:p w:rsidR="00692559" w:rsidRPr="00430FD8" w:rsidRDefault="00C04ED8" w:rsidP="00E72E6A">
            <w:pPr>
              <w:rPr>
                <w:strike/>
                <w:lang w:val="es-AR"/>
              </w:rPr>
            </w:pPr>
            <w:r w:rsidRPr="00430FD8">
              <w:rPr>
                <w:strike/>
                <w:lang w:val="es-AR"/>
              </w:rPr>
              <w:t>5A.3.2</w:t>
            </w:r>
          </w:p>
          <w:p w:rsidR="00172354" w:rsidRPr="00172354" w:rsidRDefault="00172354" w:rsidP="005F667D">
            <w:pPr>
              <w:rPr>
                <w:strike/>
                <w:lang w:val="es-ES"/>
              </w:rPr>
            </w:pPr>
            <w:r w:rsidRPr="00172354">
              <w:rPr>
                <w:strike/>
                <w:lang w:val="es-ES"/>
              </w:rPr>
              <w:t>El educador tiene un plan escrito que referente a la dotación de personal alternativodonde existen personas que cumplen con los mismos requisitos de calificación que el educador</w:t>
            </w:r>
            <w:r w:rsidR="005F667D">
              <w:rPr>
                <w:strike/>
                <w:lang w:val="es-ES"/>
              </w:rPr>
              <w:t>,</w:t>
            </w:r>
            <w:r w:rsidRPr="00172354">
              <w:rPr>
                <w:strike/>
                <w:lang w:val="es-ES"/>
              </w:rPr>
              <w:t xml:space="preserve"> en caso de que el encargado se enferme, tenga que</w:t>
            </w:r>
            <w:r w:rsidR="00573218">
              <w:rPr>
                <w:strike/>
                <w:lang w:val="es-ES"/>
              </w:rPr>
              <w:t xml:space="preserve"> salir, </w:t>
            </w:r>
            <w:r w:rsidRPr="00172354">
              <w:rPr>
                <w:strike/>
                <w:lang w:val="es-ES"/>
              </w:rPr>
              <w:t xml:space="preserve"> estar fuera del hogar o en el caso de una emergencia </w:t>
            </w:r>
          </w:p>
        </w:tc>
        <w:tc>
          <w:tcPr>
            <w:tcW w:w="4500" w:type="dxa"/>
            <w:shd w:val="clear" w:color="auto" w:fill="auto"/>
          </w:tcPr>
          <w:p w:rsidR="00172354" w:rsidRPr="00172354" w:rsidRDefault="00172354" w:rsidP="005F667D">
            <w:pPr>
              <w:rPr>
                <w:strike/>
                <w:lang w:val="es-ES"/>
              </w:rPr>
            </w:pPr>
            <w:r w:rsidRPr="00172354">
              <w:rPr>
                <w:strike/>
                <w:lang w:val="es-ES"/>
              </w:rPr>
              <w:t xml:space="preserve">Se cumple parte de la política escrita que indica esa alternativa sobre los requisitos del personal </w:t>
            </w:r>
          </w:p>
        </w:tc>
        <w:tc>
          <w:tcPr>
            <w:tcW w:w="5940" w:type="dxa"/>
            <w:shd w:val="clear" w:color="auto" w:fill="auto"/>
          </w:tcPr>
          <w:p w:rsidR="00172354" w:rsidRPr="00172354" w:rsidRDefault="00172354" w:rsidP="00172354">
            <w:pPr>
              <w:rPr>
                <w:strike/>
                <w:lang w:val="es-ES"/>
              </w:rPr>
            </w:pPr>
            <w:r w:rsidRPr="00172354">
              <w:rPr>
                <w:strike/>
                <w:lang w:val="es-ES"/>
              </w:rPr>
              <w:t>Proporcion</w:t>
            </w:r>
            <w:r w:rsidR="00573218">
              <w:rPr>
                <w:strike/>
                <w:lang w:val="es-ES"/>
              </w:rPr>
              <w:t>ar</w:t>
            </w:r>
            <w:r w:rsidRPr="00172354">
              <w:rPr>
                <w:strike/>
                <w:lang w:val="es-ES"/>
              </w:rPr>
              <w:t xml:space="preserve"> documentación de que el proveedor cuenta con personal alternativo por personas que cumplen con los mismos requisitos de calificación que el educador en caso de que el cuidador se enferme, tenga que estar fuera del hogar o en caso de una emergencia</w:t>
            </w:r>
          </w:p>
          <w:p w:rsidR="00172354" w:rsidRPr="00172354" w:rsidRDefault="00172354" w:rsidP="00172354">
            <w:pPr>
              <w:jc w:val="center"/>
              <w:rPr>
                <w:strike/>
                <w:lang w:val="es-ES"/>
              </w:rPr>
            </w:pPr>
            <w:r w:rsidRPr="00172354">
              <w:rPr>
                <w:strike/>
                <w:lang w:val="es-ES"/>
              </w:rPr>
              <w:t>O</w:t>
            </w:r>
          </w:p>
          <w:p w:rsidR="00172354" w:rsidRPr="00172354" w:rsidRDefault="00172354" w:rsidP="00172354">
            <w:pPr>
              <w:rPr>
                <w:strike/>
                <w:lang w:val="es-ES"/>
              </w:rPr>
            </w:pPr>
            <w:r w:rsidRPr="00172354">
              <w:rPr>
                <w:strike/>
                <w:lang w:val="es-ES"/>
              </w:rPr>
              <w:t xml:space="preserve">Prueba de acreditación de </w:t>
            </w:r>
            <w:r w:rsidR="005F667D">
              <w:rPr>
                <w:strike/>
                <w:lang w:val="es-ES"/>
              </w:rPr>
              <w:t xml:space="preserve">la </w:t>
            </w:r>
            <w:r w:rsidRPr="00172354">
              <w:rPr>
                <w:strike/>
                <w:lang w:val="es-ES"/>
              </w:rPr>
              <w:t>NAFCC</w:t>
            </w:r>
          </w:p>
          <w:p w:rsidR="00172354" w:rsidRPr="00172354" w:rsidRDefault="00172354" w:rsidP="00E72E6A">
            <w:pPr>
              <w:rPr>
                <w:strike/>
                <w:color w:val="auto"/>
                <w:lang w:val="es-ES"/>
              </w:rPr>
            </w:pPr>
          </w:p>
        </w:tc>
      </w:tr>
      <w:tr w:rsidR="00692559" w:rsidRPr="00FC16D9" w:rsidTr="00692559">
        <w:tc>
          <w:tcPr>
            <w:tcW w:w="1008" w:type="dxa"/>
          </w:tcPr>
          <w:p w:rsidR="00692559" w:rsidRPr="00BF1DE3" w:rsidRDefault="00151F57" w:rsidP="009D4F9A">
            <w:pPr>
              <w:jc w:val="center"/>
            </w:pPr>
            <w:r w:rsidRPr="0083450A">
              <w:rPr>
                <w:lang w:val="es-AR"/>
              </w:rPr>
              <w:t>Nivel</w:t>
            </w:r>
            <w:r w:rsidR="00692559" w:rsidRPr="00BF1DE3">
              <w:t xml:space="preserve"> 3</w:t>
            </w:r>
          </w:p>
        </w:tc>
        <w:tc>
          <w:tcPr>
            <w:tcW w:w="2880" w:type="dxa"/>
          </w:tcPr>
          <w:p w:rsidR="00692559" w:rsidRPr="00FF7045" w:rsidRDefault="00C04ED8" w:rsidP="00E72E6A">
            <w:pPr>
              <w:rPr>
                <w:lang w:val="es-ES"/>
              </w:rPr>
            </w:pPr>
            <w:r w:rsidRPr="00FF7045">
              <w:rPr>
                <w:lang w:val="es-ES"/>
              </w:rPr>
              <w:t>5A.3.3</w:t>
            </w:r>
          </w:p>
          <w:p w:rsidR="00172354" w:rsidRPr="00172354" w:rsidRDefault="00172354" w:rsidP="005F667D">
            <w:pPr>
              <w:rPr>
                <w:lang w:val="es-ES"/>
              </w:rPr>
            </w:pPr>
            <w:r w:rsidRPr="00172354">
              <w:rPr>
                <w:lang w:val="es-ES"/>
              </w:rPr>
              <w:t xml:space="preserve">El programa consulta </w:t>
            </w:r>
            <w:r w:rsidR="005F667D">
              <w:rPr>
                <w:lang w:val="es-ES"/>
              </w:rPr>
              <w:t>a un</w:t>
            </w:r>
            <w:r w:rsidR="003D3505">
              <w:rPr>
                <w:lang w:val="es-ES"/>
              </w:rPr>
              <w:t xml:space="preserve"> </w:t>
            </w:r>
            <w:r w:rsidR="00EE202F">
              <w:rPr>
                <w:lang w:val="es-ES"/>
              </w:rPr>
              <w:lastRenderedPageBreak/>
              <w:t>asesor fiscal calificado</w:t>
            </w:r>
            <w:r w:rsidRPr="00172354">
              <w:rPr>
                <w:lang w:val="es-ES"/>
              </w:rPr>
              <w:t xml:space="preserve"> para garantizar el cumplimiento de los requisitos de presentación de informes y </w:t>
            </w:r>
            <w:r w:rsidR="005F667D">
              <w:rPr>
                <w:lang w:val="es-ES"/>
              </w:rPr>
              <w:t>de</w:t>
            </w:r>
            <w:r w:rsidRPr="00172354">
              <w:rPr>
                <w:lang w:val="es-ES"/>
              </w:rPr>
              <w:t xml:space="preserve"> pago de impuestos</w:t>
            </w:r>
          </w:p>
        </w:tc>
        <w:tc>
          <w:tcPr>
            <w:tcW w:w="4500" w:type="dxa"/>
          </w:tcPr>
          <w:p w:rsidR="00EE202F" w:rsidRPr="00EE202F" w:rsidRDefault="00EE202F" w:rsidP="00F2438D">
            <w:pPr>
              <w:rPr>
                <w:rFonts w:eastAsia="MS Mincho"/>
                <w:lang w:val="es-ES" w:eastAsia="ja-JP"/>
              </w:rPr>
            </w:pPr>
            <w:r w:rsidRPr="00172354">
              <w:rPr>
                <w:lang w:val="es-ES"/>
              </w:rPr>
              <w:lastRenderedPageBreak/>
              <w:t>Escala de Administración de Empresas (BAS)</w:t>
            </w:r>
            <w:r w:rsidR="00F2438D">
              <w:rPr>
                <w:lang w:val="es-ES"/>
              </w:rPr>
              <w:t>, puntaje</w:t>
            </w:r>
            <w:r>
              <w:rPr>
                <w:lang w:val="es-ES"/>
              </w:rPr>
              <w:t xml:space="preserve">de 5 </w:t>
            </w:r>
          </w:p>
        </w:tc>
        <w:tc>
          <w:tcPr>
            <w:tcW w:w="5940" w:type="dxa"/>
          </w:tcPr>
          <w:p w:rsidR="00692559" w:rsidRPr="00EE202F" w:rsidRDefault="00EE202F" w:rsidP="00EE202F">
            <w:pPr>
              <w:rPr>
                <w:rFonts w:cs="Arial"/>
                <w:lang w:val="es-ES"/>
              </w:rPr>
            </w:pPr>
            <w:r>
              <w:rPr>
                <w:lang w:val="es-ES"/>
              </w:rPr>
              <w:t>H</w:t>
            </w:r>
            <w:r w:rsidRPr="00EE202F">
              <w:rPr>
                <w:lang w:val="es-ES"/>
              </w:rPr>
              <w:t xml:space="preserve">oja de </w:t>
            </w:r>
            <w:r>
              <w:rPr>
                <w:lang w:val="es-ES"/>
              </w:rPr>
              <w:t xml:space="preserve">resultados de </w:t>
            </w:r>
            <w:r w:rsidR="005F667D">
              <w:rPr>
                <w:lang w:val="es-ES"/>
              </w:rPr>
              <w:t xml:space="preserve">la </w:t>
            </w:r>
            <w:r>
              <w:rPr>
                <w:lang w:val="es-ES"/>
              </w:rPr>
              <w:t xml:space="preserve">BAS </w:t>
            </w:r>
            <w:r w:rsidRPr="00EE202F">
              <w:rPr>
                <w:lang w:val="es-ES"/>
              </w:rPr>
              <w:t xml:space="preserve">que refleja una puntuación de 5 o </w:t>
            </w:r>
            <w:r>
              <w:rPr>
                <w:lang w:val="es-ES"/>
              </w:rPr>
              <w:t>superior</w:t>
            </w:r>
          </w:p>
        </w:tc>
      </w:tr>
    </w:tbl>
    <w:p w:rsidR="00682099" w:rsidRPr="00EE202F" w:rsidRDefault="00682099" w:rsidP="00C6353F">
      <w:pPr>
        <w:pStyle w:val="Ttulo1"/>
        <w:rPr>
          <w:lang w:val="es-ES"/>
        </w:rPr>
      </w:pPr>
      <w:r w:rsidRPr="00EE202F">
        <w:rPr>
          <w:lang w:val="es-ES"/>
        </w:rPr>
        <w:lastRenderedPageBreak/>
        <w:t>5. L</w:t>
      </w:r>
      <w:r w:rsidR="00EE202F" w:rsidRPr="00EE202F">
        <w:rPr>
          <w:lang w:val="es-ES"/>
        </w:rPr>
        <w:t>iderazgo, gestión, y administración</w:t>
      </w:r>
      <w:r w:rsidRPr="00EE202F">
        <w:rPr>
          <w:lang w:val="es-ES"/>
        </w:rPr>
        <w:t xml:space="preserve">: </w:t>
      </w:r>
    </w:p>
    <w:p w:rsidR="00883D39" w:rsidRPr="00EE202F" w:rsidRDefault="00682099" w:rsidP="00C6353F">
      <w:pPr>
        <w:pStyle w:val="Ttulo1"/>
        <w:rPr>
          <w:lang w:val="es-ES"/>
        </w:rPr>
      </w:pPr>
      <w:r w:rsidRPr="00EE202F">
        <w:rPr>
          <w:lang w:val="es-ES"/>
        </w:rPr>
        <w:t>5B. Supervisi</w:t>
      </w:r>
      <w:r w:rsidR="00EE202F" w:rsidRPr="00EE202F">
        <w:rPr>
          <w:lang w:val="es-ES"/>
        </w:rPr>
        <w:t>ó</w:t>
      </w:r>
      <w:r w:rsidRPr="00EE202F">
        <w:rPr>
          <w:lang w:val="es-E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c>
          <w:tcPr>
            <w:tcW w:w="1008" w:type="dxa"/>
          </w:tcPr>
          <w:p w:rsidR="00547147" w:rsidRPr="00EE202F" w:rsidRDefault="00547147" w:rsidP="00547147">
            <w:pPr>
              <w:rPr>
                <w:lang w:val="es-ES"/>
              </w:rPr>
            </w:pPr>
          </w:p>
        </w:tc>
        <w:tc>
          <w:tcPr>
            <w:tcW w:w="2880" w:type="dxa"/>
            <w:vAlign w:val="center"/>
          </w:tcPr>
          <w:p w:rsidR="00547147" w:rsidRPr="00BF1DE3" w:rsidRDefault="006757F6" w:rsidP="00F2438D">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341943" w:rsidRPr="00FC16D9" w:rsidTr="00D66944">
        <w:tc>
          <w:tcPr>
            <w:tcW w:w="1008" w:type="dxa"/>
          </w:tcPr>
          <w:p w:rsidR="00341943" w:rsidRPr="00BF1DE3" w:rsidRDefault="00151F57" w:rsidP="009D4F9A">
            <w:pPr>
              <w:jc w:val="center"/>
            </w:pPr>
            <w:r w:rsidRPr="0083450A">
              <w:rPr>
                <w:lang w:val="es-AR"/>
              </w:rPr>
              <w:t>Nivel</w:t>
            </w:r>
            <w:r w:rsidR="00341943" w:rsidRPr="00BF1DE3">
              <w:t xml:space="preserve"> 3</w:t>
            </w:r>
          </w:p>
        </w:tc>
        <w:tc>
          <w:tcPr>
            <w:tcW w:w="2880" w:type="dxa"/>
          </w:tcPr>
          <w:p w:rsidR="00341943" w:rsidRPr="00430FD8" w:rsidRDefault="00341943" w:rsidP="00C6353F">
            <w:pPr>
              <w:rPr>
                <w:lang w:val="es-AR"/>
              </w:rPr>
            </w:pPr>
            <w:r w:rsidRPr="00430FD8">
              <w:rPr>
                <w:lang w:val="es-AR"/>
              </w:rPr>
              <w:t>5B.3.1</w:t>
            </w:r>
          </w:p>
          <w:p w:rsidR="00EE202F" w:rsidRPr="00EE202F" w:rsidRDefault="00EE202F" w:rsidP="00EE202F">
            <w:pPr>
              <w:rPr>
                <w:lang w:val="es-ES"/>
              </w:rPr>
            </w:pPr>
            <w:r w:rsidRPr="00EE202F">
              <w:rPr>
                <w:lang w:val="es-ES"/>
              </w:rPr>
              <w:t xml:space="preserve">El educador tiene un horario de reunión programado </w:t>
            </w:r>
            <w:r>
              <w:rPr>
                <w:lang w:val="es-ES"/>
              </w:rPr>
              <w:t>periódicamente</w:t>
            </w:r>
            <w:r w:rsidR="00C45BAC">
              <w:rPr>
                <w:lang w:val="es-ES"/>
              </w:rPr>
              <w:t>,</w:t>
            </w:r>
            <w:r w:rsidRPr="00EE202F">
              <w:rPr>
                <w:lang w:val="es-ES"/>
              </w:rPr>
              <w:t xml:space="preserve"> cada semana para planificar </w:t>
            </w:r>
            <w:r>
              <w:rPr>
                <w:lang w:val="es-ES"/>
              </w:rPr>
              <w:t xml:space="preserve">las </w:t>
            </w:r>
            <w:r w:rsidRPr="00EE202F">
              <w:rPr>
                <w:lang w:val="es-ES"/>
              </w:rPr>
              <w:t xml:space="preserve">actividades, </w:t>
            </w:r>
            <w:r>
              <w:rPr>
                <w:lang w:val="es-ES"/>
              </w:rPr>
              <w:t xml:space="preserve">las </w:t>
            </w:r>
            <w:r w:rsidRPr="00EE202F">
              <w:rPr>
                <w:lang w:val="es-ES"/>
              </w:rPr>
              <w:t>observaciones de</w:t>
            </w:r>
            <w:r>
              <w:rPr>
                <w:lang w:val="es-ES"/>
              </w:rPr>
              <w:t xml:space="preserve"> los</w:t>
            </w:r>
            <w:r w:rsidRPr="00EE202F">
              <w:rPr>
                <w:lang w:val="es-ES"/>
              </w:rPr>
              <w:t xml:space="preserve"> niños y </w:t>
            </w:r>
            <w:r>
              <w:rPr>
                <w:lang w:val="es-ES"/>
              </w:rPr>
              <w:t xml:space="preserve">el </w:t>
            </w:r>
            <w:r w:rsidRPr="00EE202F">
              <w:rPr>
                <w:lang w:val="es-ES"/>
              </w:rPr>
              <w:t>uso de</w:t>
            </w:r>
            <w:r>
              <w:rPr>
                <w:lang w:val="es-ES"/>
              </w:rPr>
              <w:t xml:space="preserve"> los</w:t>
            </w:r>
            <w:r w:rsidRPr="00EE202F">
              <w:rPr>
                <w:lang w:val="es-ES"/>
              </w:rPr>
              <w:t xml:space="preserve"> materiales</w:t>
            </w:r>
          </w:p>
        </w:tc>
        <w:tc>
          <w:tcPr>
            <w:tcW w:w="4500" w:type="dxa"/>
          </w:tcPr>
          <w:p w:rsidR="00EE202F" w:rsidRPr="00EE202F" w:rsidRDefault="00EE202F" w:rsidP="00EE202F">
            <w:pPr>
              <w:rPr>
                <w:lang w:val="es-ES"/>
              </w:rPr>
            </w:pPr>
            <w:r>
              <w:rPr>
                <w:lang w:val="es-ES"/>
              </w:rPr>
              <w:t xml:space="preserve">La </w:t>
            </w:r>
            <w:r w:rsidRPr="00EE202F">
              <w:rPr>
                <w:lang w:val="es-ES"/>
              </w:rPr>
              <w:t>FCCERS-R autoevaluad</w:t>
            </w:r>
            <w:r>
              <w:rPr>
                <w:lang w:val="es-ES"/>
              </w:rPr>
              <w:t>a</w:t>
            </w:r>
            <w:r w:rsidRPr="00EE202F">
              <w:rPr>
                <w:lang w:val="es-ES"/>
              </w:rPr>
              <w:t xml:space="preserve"> con una puntuación promedio de 4.5 o más, con un punt</w:t>
            </w:r>
            <w:r>
              <w:rPr>
                <w:lang w:val="es-ES"/>
              </w:rPr>
              <w:t>aje</w:t>
            </w:r>
            <w:r w:rsidRPr="00EE202F">
              <w:rPr>
                <w:lang w:val="es-ES"/>
              </w:rPr>
              <w:t xml:space="preserve"> de subescala de 3 o 4 dependiendo de la subescala (vea el apéndiceA)</w:t>
            </w:r>
          </w:p>
          <w:p w:rsidR="00EE202F" w:rsidRPr="00EE202F" w:rsidRDefault="00EE202F" w:rsidP="00EE202F">
            <w:pPr>
              <w:jc w:val="center"/>
              <w:rPr>
                <w:lang w:val="es-ES"/>
              </w:rPr>
            </w:pPr>
            <w:r w:rsidRPr="00EE202F">
              <w:rPr>
                <w:lang w:val="es-ES"/>
              </w:rPr>
              <w:t>Y</w:t>
            </w:r>
          </w:p>
          <w:p w:rsidR="00EE202F" w:rsidRPr="00EE202F" w:rsidRDefault="00EE202F" w:rsidP="00EE202F">
            <w:pPr>
              <w:rPr>
                <w:lang w:val="es-ES"/>
              </w:rPr>
            </w:pPr>
            <w:r w:rsidRPr="00EE202F">
              <w:rPr>
                <w:lang w:val="es-ES"/>
              </w:rPr>
              <w:t>Usando los resultados de la autoevaluación de ERS, el programa desarrolla un Plan de mejora continua de la calidad que describe cómo el programa planea pasar al siguiente nivel QRIS</w:t>
            </w:r>
          </w:p>
          <w:p w:rsidR="00EE202F" w:rsidRPr="00EE202F" w:rsidRDefault="00EE202F" w:rsidP="00EE202F">
            <w:pPr>
              <w:jc w:val="center"/>
              <w:rPr>
                <w:lang w:val="es-ES"/>
              </w:rPr>
            </w:pPr>
            <w:r w:rsidRPr="00EE202F">
              <w:rPr>
                <w:lang w:val="es-ES"/>
              </w:rPr>
              <w:t>Y</w:t>
            </w:r>
          </w:p>
          <w:p w:rsidR="00EE202F" w:rsidRPr="00EE202F" w:rsidRDefault="00EE202F" w:rsidP="00F2438D">
            <w:pPr>
              <w:rPr>
                <w:lang w:val="es-ES"/>
              </w:rPr>
            </w:pPr>
            <w:r w:rsidRPr="00EE202F">
              <w:rPr>
                <w:lang w:val="es-ES"/>
              </w:rPr>
              <w:t xml:space="preserve">Los resultados de la Asistencia </w:t>
            </w:r>
            <w:r w:rsidR="00C34DD4" w:rsidRPr="00EE202F">
              <w:rPr>
                <w:lang w:val="es-ES"/>
              </w:rPr>
              <w:t>Técnica Individualizada</w:t>
            </w:r>
            <w:r w:rsidRPr="00EE202F">
              <w:rPr>
                <w:lang w:val="es-ES"/>
              </w:rPr>
              <w:t xml:space="preserve"> de Nivel 3 de una visita al sitio del Especialista en Calidad del Programa</w:t>
            </w:r>
          </w:p>
        </w:tc>
        <w:tc>
          <w:tcPr>
            <w:tcW w:w="5940" w:type="dxa"/>
          </w:tcPr>
          <w:p w:rsidR="00EE202F" w:rsidRPr="00EE202F" w:rsidRDefault="00EE202F" w:rsidP="00D92D1C">
            <w:pPr>
              <w:pStyle w:val="Prrafodelista"/>
              <w:numPr>
                <w:ilvl w:val="0"/>
                <w:numId w:val="3"/>
              </w:numPr>
              <w:rPr>
                <w:lang w:val="es-ES"/>
              </w:rPr>
            </w:pPr>
            <w:r w:rsidRPr="00EE202F">
              <w:rPr>
                <w:lang w:val="es-ES"/>
              </w:rPr>
              <w:t>Copia de los puntajes autoevaluados de</w:t>
            </w:r>
            <w:r>
              <w:rPr>
                <w:lang w:val="es-ES"/>
              </w:rPr>
              <w:t xml:space="preserve"> la</w:t>
            </w:r>
            <w:r w:rsidRPr="00EE202F">
              <w:rPr>
                <w:lang w:val="es-ES"/>
              </w:rPr>
              <w:t xml:space="preserve"> FCCERS, que refleja que el programa cumple o excede el requisito de punt</w:t>
            </w:r>
            <w:r>
              <w:rPr>
                <w:lang w:val="es-ES"/>
              </w:rPr>
              <w:t>uación</w:t>
            </w:r>
            <w:r w:rsidRPr="00EE202F">
              <w:rPr>
                <w:lang w:val="es-ES"/>
              </w:rPr>
              <w:t xml:space="preserve"> general de 4.5, y los requisitos de puntaje de subescala de 3 o 4 dependiendo de la subescala</w:t>
            </w:r>
          </w:p>
          <w:p w:rsidR="00EE202F" w:rsidRPr="00EE202F" w:rsidRDefault="00EE202F" w:rsidP="00D92D1C">
            <w:pPr>
              <w:pStyle w:val="Prrafodelista"/>
              <w:numPr>
                <w:ilvl w:val="0"/>
                <w:numId w:val="3"/>
              </w:numPr>
              <w:rPr>
                <w:lang w:val="es-ES"/>
              </w:rPr>
            </w:pPr>
            <w:r w:rsidRPr="00EE202F">
              <w:rPr>
                <w:lang w:val="es-ES"/>
              </w:rPr>
              <w:t>Plan de mejora continua de la calidad</w:t>
            </w:r>
          </w:p>
        </w:tc>
      </w:tr>
      <w:tr w:rsidR="008D3FDE" w:rsidRPr="00FC16D9" w:rsidTr="001408FA">
        <w:tc>
          <w:tcPr>
            <w:tcW w:w="1008" w:type="dxa"/>
            <w:shd w:val="clear" w:color="auto" w:fill="auto"/>
          </w:tcPr>
          <w:p w:rsidR="008D3FDE" w:rsidRPr="00430FD8" w:rsidRDefault="00151F57" w:rsidP="009D4F9A">
            <w:pPr>
              <w:jc w:val="center"/>
              <w:rPr>
                <w:lang w:val="es-AR"/>
              </w:rPr>
            </w:pPr>
            <w:r w:rsidRPr="0083450A">
              <w:rPr>
                <w:lang w:val="es-AR"/>
              </w:rPr>
              <w:t>Nivel</w:t>
            </w:r>
            <w:r w:rsidR="008D3FDE" w:rsidRPr="00430FD8">
              <w:rPr>
                <w:lang w:val="es-AR"/>
              </w:rPr>
              <w:t xml:space="preserve"> 3</w:t>
            </w:r>
          </w:p>
          <w:p w:rsidR="00151F57" w:rsidRPr="00151F57" w:rsidRDefault="00151F57" w:rsidP="00151F57">
            <w:pPr>
              <w:jc w:val="center"/>
              <w:rPr>
                <w:b/>
                <w:color w:val="FF0000"/>
                <w:sz w:val="18"/>
                <w:szCs w:val="16"/>
                <w:lang w:val="es-AR"/>
              </w:rPr>
            </w:pPr>
            <w:r w:rsidRPr="00151F57">
              <w:rPr>
                <w:b/>
                <w:color w:val="FF0000"/>
                <w:sz w:val="18"/>
                <w:szCs w:val="16"/>
                <w:lang w:val="es-AR"/>
              </w:rPr>
              <w:t>CAMBIO PROVISIONAL</w:t>
            </w:r>
          </w:p>
          <w:p w:rsidR="007C173A" w:rsidRPr="00430FD8" w:rsidRDefault="00151F57" w:rsidP="009D35C7">
            <w:pPr>
              <w:jc w:val="center"/>
              <w:rPr>
                <w:lang w:val="es-AR"/>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shd w:val="clear" w:color="auto" w:fill="auto"/>
          </w:tcPr>
          <w:p w:rsidR="008D3FDE" w:rsidRPr="00173EBC" w:rsidRDefault="00C04ED8" w:rsidP="00C6353F">
            <w:pPr>
              <w:rPr>
                <w:strike/>
                <w:lang w:val="es-ES"/>
              </w:rPr>
            </w:pPr>
            <w:r w:rsidRPr="00173EBC">
              <w:rPr>
                <w:strike/>
                <w:lang w:val="es-ES"/>
              </w:rPr>
              <w:t>5B.3.2</w:t>
            </w:r>
          </w:p>
          <w:p w:rsidR="00EE202F" w:rsidRPr="00173EBC" w:rsidRDefault="00EE202F" w:rsidP="00173EBC">
            <w:pPr>
              <w:rPr>
                <w:strike/>
                <w:lang w:val="es-ES"/>
              </w:rPr>
            </w:pPr>
            <w:r w:rsidRPr="00173EBC">
              <w:rPr>
                <w:strike/>
                <w:lang w:val="es-ES"/>
              </w:rPr>
              <w:t xml:space="preserve">A través de un sistema de FCC, un mentor o una red de apoyo entre </w:t>
            </w:r>
            <w:r w:rsidR="00173EBC" w:rsidRPr="00173EBC">
              <w:rPr>
                <w:strike/>
                <w:lang w:val="es-ES"/>
              </w:rPr>
              <w:t>colegas</w:t>
            </w:r>
            <w:r w:rsidRPr="00173EBC">
              <w:rPr>
                <w:strike/>
                <w:lang w:val="es-ES"/>
              </w:rPr>
              <w:t>, los educadores participan regularmente en actividades que a</w:t>
            </w:r>
            <w:r w:rsidR="00173EBC" w:rsidRPr="00173EBC">
              <w:rPr>
                <w:strike/>
                <w:lang w:val="es-ES"/>
              </w:rPr>
              <w:t>yudan al</w:t>
            </w:r>
            <w:r w:rsidRPr="00173EBC">
              <w:rPr>
                <w:strike/>
                <w:lang w:val="es-ES"/>
              </w:rPr>
              <w:t xml:space="preserve"> desarrollo de su carrera mediante el uso de una escala profesional</w:t>
            </w:r>
          </w:p>
        </w:tc>
        <w:tc>
          <w:tcPr>
            <w:tcW w:w="4500" w:type="dxa"/>
            <w:shd w:val="clear" w:color="auto" w:fill="auto"/>
          </w:tcPr>
          <w:p w:rsidR="00173EBC" w:rsidRPr="00173EBC" w:rsidRDefault="00173EBC" w:rsidP="00173EBC">
            <w:pPr>
              <w:rPr>
                <w:rFonts w:eastAsia="MS Mincho"/>
                <w:strike/>
                <w:lang w:val="es-ES" w:eastAsia="ja-JP"/>
              </w:rPr>
            </w:pPr>
            <w:r w:rsidRPr="00173EBC">
              <w:rPr>
                <w:strike/>
                <w:lang w:val="es-ES"/>
              </w:rPr>
              <w:t>Documento firmado por el titular de la licencia de cuidado infantil familiar que describe las actividades que se implementan para apoyar el desarrollo de la carrera a través de una escala profesional</w:t>
            </w:r>
          </w:p>
        </w:tc>
        <w:tc>
          <w:tcPr>
            <w:tcW w:w="5940" w:type="dxa"/>
            <w:shd w:val="clear" w:color="auto" w:fill="auto"/>
          </w:tcPr>
          <w:p w:rsidR="00EE202F" w:rsidRPr="00173EBC" w:rsidRDefault="00EE202F" w:rsidP="00D92D1C">
            <w:pPr>
              <w:pStyle w:val="Prrafodelista"/>
              <w:numPr>
                <w:ilvl w:val="0"/>
                <w:numId w:val="14"/>
              </w:numPr>
              <w:rPr>
                <w:strike/>
                <w:lang w:val="es-ES"/>
              </w:rPr>
            </w:pPr>
            <w:r w:rsidRPr="00173EBC">
              <w:rPr>
                <w:strike/>
                <w:lang w:val="es-ES"/>
              </w:rPr>
              <w:t xml:space="preserve">El IPDP incluye actividades que apoyan el desarrollo de la carrera a través del uso de una escala  </w:t>
            </w:r>
            <w:r w:rsidR="00173EBC" w:rsidRPr="00173EBC">
              <w:rPr>
                <w:strike/>
                <w:lang w:val="es-ES"/>
              </w:rPr>
              <w:t>profesional</w:t>
            </w:r>
          </w:p>
          <w:p w:rsidR="00EE202F" w:rsidRPr="00173EBC" w:rsidRDefault="00EE202F" w:rsidP="00D92D1C">
            <w:pPr>
              <w:pStyle w:val="Prrafodelista"/>
              <w:numPr>
                <w:ilvl w:val="0"/>
                <w:numId w:val="14"/>
              </w:numPr>
              <w:rPr>
                <w:lang w:val="es-ES"/>
              </w:rPr>
            </w:pPr>
            <w:r w:rsidRPr="00173EBC">
              <w:rPr>
                <w:strike/>
                <w:lang w:val="es-ES"/>
              </w:rPr>
              <w:t xml:space="preserve">Documento </w:t>
            </w:r>
            <w:r w:rsidRPr="00173EBC">
              <w:rPr>
                <w:b/>
                <w:strike/>
                <w:lang w:val="es-ES"/>
              </w:rPr>
              <w:t>firmado</w:t>
            </w:r>
            <w:r w:rsidRPr="00173EBC">
              <w:rPr>
                <w:strike/>
                <w:lang w:val="es-ES"/>
              </w:rPr>
              <w:t xml:space="preserve"> por el titular de la licencia de cuidado infantil familiar que describe las actividades que se implementan para apoyar el desarrollo profesional a través de una escala </w:t>
            </w:r>
            <w:r w:rsidR="00173EBC" w:rsidRPr="00173EBC">
              <w:rPr>
                <w:strike/>
                <w:lang w:val="es-ES"/>
              </w:rPr>
              <w:t>profesional</w:t>
            </w:r>
            <w:r w:rsidRPr="00173EBC">
              <w:rPr>
                <w:strike/>
                <w:lang w:val="es-ES"/>
              </w:rPr>
              <w:t xml:space="preserve"> (por ejemplo, trabajar con un entrenador, trabajar con un sistema, trabajar con un asesor universitario)</w:t>
            </w:r>
          </w:p>
          <w:p w:rsidR="00EE202F" w:rsidRPr="00EE202F" w:rsidRDefault="00EE202F" w:rsidP="00EE202F">
            <w:pPr>
              <w:pStyle w:val="Prrafodelista"/>
              <w:ind w:left="432"/>
              <w:rPr>
                <w:strike/>
                <w:lang w:val="es-ES"/>
              </w:rPr>
            </w:pPr>
          </w:p>
        </w:tc>
      </w:tr>
    </w:tbl>
    <w:p w:rsidR="00A01280" w:rsidRPr="00EE202F" w:rsidRDefault="00A01280" w:rsidP="00A01280">
      <w:pPr>
        <w:jc w:val="center"/>
        <w:rPr>
          <w:lang w:val="es-ES"/>
        </w:rPr>
      </w:pPr>
    </w:p>
    <w:p w:rsidR="00A01280" w:rsidRPr="00EE202F" w:rsidRDefault="00A01280" w:rsidP="00A01280">
      <w:pPr>
        <w:jc w:val="center"/>
        <w:rPr>
          <w:lang w:val="es-ES"/>
        </w:rPr>
      </w:pPr>
    </w:p>
    <w:p w:rsidR="00A01280" w:rsidRPr="00EE202F" w:rsidRDefault="00A01280" w:rsidP="00A01280">
      <w:pPr>
        <w:jc w:val="center"/>
        <w:rPr>
          <w:lang w:val="es-ES"/>
        </w:rPr>
      </w:pPr>
    </w:p>
    <w:p w:rsidR="00A01280" w:rsidRPr="00EE202F" w:rsidRDefault="00A01280" w:rsidP="00A01280">
      <w:pPr>
        <w:jc w:val="center"/>
        <w:rPr>
          <w:lang w:val="es-ES"/>
        </w:rPr>
      </w:pPr>
    </w:p>
    <w:p w:rsidR="00A01280" w:rsidRPr="00EE202F" w:rsidRDefault="00A01280" w:rsidP="00A01280">
      <w:pPr>
        <w:jc w:val="center"/>
        <w:rPr>
          <w:lang w:val="es-ES"/>
        </w:rPr>
      </w:pPr>
    </w:p>
    <w:p w:rsidR="00A01280" w:rsidRPr="00EE202F" w:rsidRDefault="00A01280" w:rsidP="00A01280">
      <w:pPr>
        <w:jc w:val="center"/>
        <w:rPr>
          <w:lang w:val="es-ES"/>
        </w:rPr>
      </w:pPr>
    </w:p>
    <w:p w:rsidR="00A01280" w:rsidRPr="00EE202F" w:rsidRDefault="00A01280" w:rsidP="00A01280">
      <w:pPr>
        <w:jc w:val="center"/>
        <w:rPr>
          <w:lang w:val="es-ES"/>
        </w:rPr>
      </w:pPr>
    </w:p>
    <w:p w:rsidR="00A01280" w:rsidRPr="00173EBC" w:rsidRDefault="00E7592F" w:rsidP="00C6353F">
      <w:pPr>
        <w:pStyle w:val="Ttulo3"/>
        <w:rPr>
          <w:rFonts w:asciiTheme="majorHAnsi" w:hAnsiTheme="majorHAnsi"/>
          <w:lang w:val="es-ES"/>
        </w:rPr>
      </w:pPr>
      <w:r w:rsidRPr="00173EBC">
        <w:rPr>
          <w:rFonts w:asciiTheme="majorHAnsi" w:hAnsiTheme="majorHAnsi"/>
          <w:lang w:val="es-ES"/>
        </w:rPr>
        <w:t xml:space="preserve">MA </w:t>
      </w:r>
      <w:r w:rsidR="00A01280" w:rsidRPr="00173EBC">
        <w:rPr>
          <w:rFonts w:asciiTheme="majorHAnsi" w:hAnsiTheme="majorHAnsi"/>
          <w:lang w:val="es-ES"/>
        </w:rPr>
        <w:t xml:space="preserve">QRIS </w:t>
      </w:r>
      <w:r w:rsidR="00173EBC" w:rsidRPr="00173EBC">
        <w:rPr>
          <w:rFonts w:asciiTheme="majorHAnsi" w:hAnsiTheme="majorHAnsi"/>
          <w:lang w:val="es-ES"/>
        </w:rPr>
        <w:t xml:space="preserve">nivel </w:t>
      </w:r>
      <w:r w:rsidR="00A01280" w:rsidRPr="00173EBC">
        <w:rPr>
          <w:rFonts w:asciiTheme="majorHAnsi" w:hAnsiTheme="majorHAnsi"/>
          <w:lang w:val="es-ES"/>
        </w:rPr>
        <w:t>4</w:t>
      </w:r>
    </w:p>
    <w:p w:rsidR="00A01280" w:rsidRPr="00173EBC" w:rsidRDefault="00A01280" w:rsidP="00A01280">
      <w:pPr>
        <w:jc w:val="center"/>
        <w:rPr>
          <w:b/>
          <w:bCs/>
          <w:color w:val="0070C0"/>
          <w:sz w:val="96"/>
          <w:szCs w:val="96"/>
          <w:lang w:val="es-ES"/>
        </w:rPr>
      </w:pPr>
    </w:p>
    <w:p w:rsidR="00A01280" w:rsidRPr="00173EBC" w:rsidRDefault="00A01280">
      <w:pPr>
        <w:rPr>
          <w:b/>
          <w:bCs/>
          <w:color w:val="0070C0"/>
          <w:sz w:val="96"/>
          <w:szCs w:val="96"/>
          <w:lang w:val="es-ES"/>
        </w:rPr>
      </w:pPr>
      <w:r w:rsidRPr="00173EBC">
        <w:rPr>
          <w:b/>
          <w:bCs/>
          <w:color w:val="0070C0"/>
          <w:sz w:val="96"/>
          <w:szCs w:val="96"/>
          <w:lang w:val="es-ES"/>
        </w:rPr>
        <w:br w:type="page"/>
      </w:r>
    </w:p>
    <w:p w:rsidR="00A01280" w:rsidRPr="00173EBC" w:rsidRDefault="00C344F3" w:rsidP="00572D41">
      <w:pPr>
        <w:pStyle w:val="Ttulo1"/>
        <w:pBdr>
          <w:bottom w:val="thinThickSmallGap" w:sz="12" w:space="2" w:color="943634" w:themeColor="accent2" w:themeShade="BF"/>
        </w:pBdr>
        <w:rPr>
          <w:lang w:val="es-ES"/>
        </w:rPr>
      </w:pPr>
      <w:r w:rsidRPr="00173EBC">
        <w:rPr>
          <w:lang w:val="es-ES"/>
        </w:rPr>
        <w:lastRenderedPageBreak/>
        <w:t>1. Curr</w:t>
      </w:r>
      <w:r w:rsidR="00173EBC" w:rsidRPr="00173EBC">
        <w:rPr>
          <w:lang w:val="es-ES"/>
        </w:rPr>
        <w:t>ículo y aprendizaje</w:t>
      </w:r>
      <w:r w:rsidRPr="00173EBC">
        <w:rPr>
          <w:lang w:val="es-ES"/>
        </w:rPr>
        <w:t>:</w:t>
      </w:r>
    </w:p>
    <w:p w:rsidR="00C344F3" w:rsidRPr="00BF1DE3" w:rsidRDefault="00173EBC" w:rsidP="00572D41">
      <w:pPr>
        <w:pStyle w:val="Ttulo1"/>
        <w:pBdr>
          <w:bottom w:val="thinThickSmallGap" w:sz="12" w:space="2" w:color="943634" w:themeColor="accent2" w:themeShade="BF"/>
        </w:pBdr>
      </w:pPr>
      <w:r>
        <w:t>1A. Currículo, evaluación y diversidad</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547147" w:rsidRPr="00FC16D9" w:rsidTr="007C173A">
        <w:trPr>
          <w:cantSplit/>
          <w:jc w:val="center"/>
        </w:trPr>
        <w:tc>
          <w:tcPr>
            <w:tcW w:w="1255" w:type="dxa"/>
          </w:tcPr>
          <w:p w:rsidR="00547147" w:rsidRPr="00BF1DE3" w:rsidRDefault="00547147" w:rsidP="00547147"/>
        </w:tc>
        <w:tc>
          <w:tcPr>
            <w:tcW w:w="2880" w:type="dxa"/>
            <w:vAlign w:val="center"/>
          </w:tcPr>
          <w:p w:rsidR="00547147" w:rsidRPr="00BF1DE3" w:rsidRDefault="006757F6" w:rsidP="00871EDA">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577633" w:rsidRPr="00FC16D9" w:rsidTr="007C173A">
        <w:trPr>
          <w:cantSplit/>
          <w:jc w:val="center"/>
        </w:trPr>
        <w:tc>
          <w:tcPr>
            <w:tcW w:w="1255" w:type="dxa"/>
          </w:tcPr>
          <w:p w:rsidR="00577633" w:rsidRPr="00DB2227" w:rsidRDefault="00151F57" w:rsidP="00151F57">
            <w:pPr>
              <w:jc w:val="center"/>
              <w:rPr>
                <w:color w:val="00B050"/>
              </w:rPr>
            </w:pPr>
            <w:r w:rsidRPr="0083450A">
              <w:rPr>
                <w:lang w:val="es-AR"/>
              </w:rPr>
              <w:t>Nivel</w:t>
            </w:r>
            <w:r w:rsidR="00577633" w:rsidRPr="00BF1DE3">
              <w:t>4</w:t>
            </w:r>
          </w:p>
        </w:tc>
        <w:tc>
          <w:tcPr>
            <w:tcW w:w="2880" w:type="dxa"/>
          </w:tcPr>
          <w:p w:rsidR="00577633" w:rsidRPr="00430FD8" w:rsidRDefault="00162F34" w:rsidP="007C173A">
            <w:pPr>
              <w:rPr>
                <w:lang w:val="es-AR"/>
              </w:rPr>
            </w:pPr>
            <w:r w:rsidRPr="00430FD8">
              <w:rPr>
                <w:lang w:val="es-AR"/>
              </w:rPr>
              <w:t>1A.4.1</w:t>
            </w:r>
          </w:p>
          <w:p w:rsidR="00577633" w:rsidRPr="000B11C2" w:rsidRDefault="000B11C2" w:rsidP="007C173A">
            <w:pPr>
              <w:rPr>
                <w:lang w:val="es-ES"/>
              </w:rPr>
            </w:pPr>
            <w:r w:rsidRPr="000B11C2">
              <w:rPr>
                <w:lang w:val="es-ES"/>
              </w:rPr>
              <w:t xml:space="preserve">El Programa usa un </w:t>
            </w:r>
            <w:r>
              <w:rPr>
                <w:lang w:val="es-ES"/>
              </w:rPr>
              <w:t>plan de estudio</w:t>
            </w:r>
            <w:r w:rsidRPr="000B11C2">
              <w:rPr>
                <w:lang w:val="es-ES"/>
              </w:rPr>
              <w:t xml:space="preserve"> que está alineado con las directrices de MA</w:t>
            </w:r>
          </w:p>
          <w:p w:rsidR="00577633" w:rsidRPr="000B11C2" w:rsidRDefault="00577633" w:rsidP="007C173A">
            <w:pPr>
              <w:contextualSpacing/>
              <w:rPr>
                <w:lang w:val="es-ES"/>
              </w:rPr>
            </w:pPr>
          </w:p>
        </w:tc>
        <w:tc>
          <w:tcPr>
            <w:tcW w:w="4500" w:type="dxa"/>
          </w:tcPr>
          <w:p w:rsidR="000B11C2" w:rsidRPr="000B11C2" w:rsidRDefault="000B11C2" w:rsidP="000B11C2">
            <w:pPr>
              <w:rPr>
                <w:lang w:val="es-ES"/>
              </w:rPr>
            </w:pPr>
            <w:r w:rsidRPr="000B11C2">
              <w:rPr>
                <w:lang w:val="es-ES"/>
              </w:rPr>
              <w:t xml:space="preserve">Ejemplo de plan de </w:t>
            </w:r>
            <w:r>
              <w:rPr>
                <w:lang w:val="es-ES"/>
              </w:rPr>
              <w:t xml:space="preserve">clase </w:t>
            </w:r>
            <w:r w:rsidRPr="000B11C2">
              <w:rPr>
                <w:lang w:val="es-ES"/>
              </w:rPr>
              <w:t>que demuestr</w:t>
            </w:r>
            <w:r>
              <w:rPr>
                <w:lang w:val="es-ES"/>
              </w:rPr>
              <w:t>e</w:t>
            </w:r>
            <w:r w:rsidRPr="000B11C2">
              <w:rPr>
                <w:lang w:val="es-ES"/>
              </w:rPr>
              <w:t xml:space="preserve"> la alineación con las </w:t>
            </w:r>
            <w:r>
              <w:rPr>
                <w:lang w:val="es-ES"/>
              </w:rPr>
              <w:t>directrices</w:t>
            </w:r>
            <w:r w:rsidRPr="000B11C2">
              <w:rPr>
                <w:lang w:val="es-ES"/>
              </w:rPr>
              <w:t xml:space="preserve"> de MA</w:t>
            </w:r>
          </w:p>
          <w:p w:rsidR="000B11C2" w:rsidRPr="000B11C2" w:rsidRDefault="000B11C2" w:rsidP="007C173A">
            <w:pPr>
              <w:rPr>
                <w:lang w:val="es-ES"/>
              </w:rPr>
            </w:pPr>
          </w:p>
          <w:p w:rsidR="00577633" w:rsidRPr="000B11C2" w:rsidRDefault="00577633" w:rsidP="007C173A">
            <w:pPr>
              <w:contextualSpacing/>
              <w:rPr>
                <w:lang w:val="es-ES"/>
              </w:rPr>
            </w:pPr>
          </w:p>
        </w:tc>
        <w:tc>
          <w:tcPr>
            <w:tcW w:w="5940" w:type="dxa"/>
          </w:tcPr>
          <w:p w:rsidR="000B11C2" w:rsidRPr="000B11C2" w:rsidRDefault="000B11C2" w:rsidP="000B11C2">
            <w:pPr>
              <w:rPr>
                <w:lang w:val="es-ES"/>
              </w:rPr>
            </w:pPr>
            <w:r w:rsidRPr="000B11C2">
              <w:rPr>
                <w:lang w:val="es-ES"/>
              </w:rPr>
              <w:t xml:space="preserve">Proporcionar documentación que indique que el proveedor utiliza un plan de estudios que se alinea con las competencias básicas descritas en las </w:t>
            </w:r>
            <w:r>
              <w:rPr>
                <w:lang w:val="es-ES"/>
              </w:rPr>
              <w:t>Directrices</w:t>
            </w:r>
            <w:r w:rsidRPr="000B11C2">
              <w:rPr>
                <w:lang w:val="es-ES"/>
              </w:rPr>
              <w:t xml:space="preserve"> de MA; </w:t>
            </w:r>
            <w:r>
              <w:rPr>
                <w:lang w:val="es-ES"/>
              </w:rPr>
              <w:t>l</w:t>
            </w:r>
            <w:r w:rsidRPr="000B11C2">
              <w:rPr>
                <w:lang w:val="es-ES"/>
              </w:rPr>
              <w:t>os currículos aprobados incluyen:</w:t>
            </w:r>
          </w:p>
          <w:p w:rsidR="000B11C2" w:rsidRPr="000B11C2" w:rsidRDefault="000B11C2" w:rsidP="00D92D1C">
            <w:pPr>
              <w:pStyle w:val="Prrafodelista"/>
              <w:numPr>
                <w:ilvl w:val="0"/>
                <w:numId w:val="14"/>
              </w:numPr>
              <w:rPr>
                <w:lang w:val="es-ES"/>
              </w:rPr>
            </w:pPr>
            <w:r w:rsidRPr="000B11C2">
              <w:rPr>
                <w:lang w:val="es-ES"/>
              </w:rPr>
              <w:t xml:space="preserve">Metodología </w:t>
            </w:r>
            <w:proofErr w:type="spellStart"/>
            <w:r w:rsidRPr="000B11C2">
              <w:rPr>
                <w:i/>
                <w:lang w:val="es-ES"/>
              </w:rPr>
              <w:t>High</w:t>
            </w:r>
            <w:proofErr w:type="spellEnd"/>
            <w:r w:rsidRPr="000B11C2">
              <w:rPr>
                <w:i/>
                <w:lang w:val="es-ES"/>
              </w:rPr>
              <w:t xml:space="preserve"> </w:t>
            </w:r>
            <w:proofErr w:type="spellStart"/>
            <w:r w:rsidRPr="000B11C2">
              <w:rPr>
                <w:i/>
                <w:lang w:val="es-ES"/>
              </w:rPr>
              <w:t>Scope</w:t>
            </w:r>
            <w:proofErr w:type="spellEnd"/>
          </w:p>
          <w:p w:rsidR="000B11C2" w:rsidRPr="000B11C2" w:rsidRDefault="000B11C2" w:rsidP="00D92D1C">
            <w:pPr>
              <w:pStyle w:val="Prrafodelista"/>
              <w:numPr>
                <w:ilvl w:val="0"/>
                <w:numId w:val="14"/>
              </w:numPr>
              <w:rPr>
                <w:lang w:val="es-ES"/>
              </w:rPr>
            </w:pPr>
            <w:r w:rsidRPr="000B11C2">
              <w:rPr>
                <w:lang w:val="es-ES"/>
              </w:rPr>
              <w:t>Currículo Creativo</w:t>
            </w:r>
          </w:p>
          <w:p w:rsidR="000B11C2" w:rsidRPr="00A30FAC" w:rsidRDefault="0039158C" w:rsidP="00D92D1C">
            <w:pPr>
              <w:pStyle w:val="Prrafodelista"/>
              <w:numPr>
                <w:ilvl w:val="0"/>
                <w:numId w:val="14"/>
              </w:numPr>
              <w:rPr>
                <w:lang w:val="es-ES"/>
              </w:rPr>
            </w:pPr>
            <w:r w:rsidRPr="00FF7045">
              <w:rPr>
                <w:lang w:val="es-ES"/>
              </w:rPr>
              <w:t>Laboratorio de Escritura en Línea (</w:t>
            </w:r>
            <w:proofErr w:type="spellStart"/>
            <w:r w:rsidR="000B11C2" w:rsidRPr="00FF7045">
              <w:rPr>
                <w:lang w:val="es-ES"/>
              </w:rPr>
              <w:t>OWL</w:t>
            </w:r>
            <w:r w:rsidRPr="00FF7045">
              <w:rPr>
                <w:lang w:val="es-ES"/>
              </w:rPr>
              <w:t>,por</w:t>
            </w:r>
            <w:proofErr w:type="spellEnd"/>
            <w:r w:rsidR="003D3505">
              <w:rPr>
                <w:lang w:val="es-ES"/>
              </w:rPr>
              <w:t xml:space="preserve"> </w:t>
            </w:r>
            <w:r w:rsidRPr="00FF7045">
              <w:rPr>
                <w:lang w:val="es-ES"/>
              </w:rPr>
              <w:t>sus</w:t>
            </w:r>
            <w:r w:rsidR="003D3505">
              <w:rPr>
                <w:lang w:val="es-ES"/>
              </w:rPr>
              <w:t xml:space="preserve"> </w:t>
            </w:r>
            <w:r w:rsidRPr="00FF7045">
              <w:rPr>
                <w:lang w:val="es-ES"/>
              </w:rPr>
              <w:t>siglas en inglés)</w:t>
            </w:r>
            <w:r w:rsidR="000B11C2" w:rsidRPr="00FF7045">
              <w:rPr>
                <w:lang w:val="es-ES"/>
              </w:rPr>
              <w:t xml:space="preserve"> (Online </w:t>
            </w:r>
            <w:proofErr w:type="spellStart"/>
            <w:r w:rsidR="000B11C2" w:rsidRPr="00FF7045">
              <w:rPr>
                <w:lang w:val="es-ES"/>
              </w:rPr>
              <w:t>Writing</w:t>
            </w:r>
            <w:proofErr w:type="spellEnd"/>
            <w:r w:rsidR="003D3505">
              <w:rPr>
                <w:lang w:val="es-ES"/>
              </w:rPr>
              <w:t xml:space="preserve"> </w:t>
            </w:r>
            <w:proofErr w:type="spellStart"/>
            <w:r w:rsidR="000B11C2" w:rsidRPr="00FF7045">
              <w:rPr>
                <w:lang w:val="es-ES"/>
              </w:rPr>
              <w:t>Lab</w:t>
            </w:r>
            <w:proofErr w:type="spellEnd"/>
            <w:r w:rsidR="000B11C2" w:rsidRPr="00FF7045">
              <w:rPr>
                <w:lang w:val="es-ES"/>
              </w:rPr>
              <w:t>)</w:t>
            </w:r>
          </w:p>
          <w:p w:rsidR="000B11C2" w:rsidRPr="00A30FAC" w:rsidRDefault="000B11C2" w:rsidP="00D92D1C">
            <w:pPr>
              <w:pStyle w:val="Prrafodelista"/>
              <w:numPr>
                <w:ilvl w:val="0"/>
                <w:numId w:val="14"/>
              </w:numPr>
              <w:rPr>
                <w:lang w:val="es-ES"/>
              </w:rPr>
            </w:pPr>
            <w:r w:rsidRPr="00A30FAC">
              <w:rPr>
                <w:lang w:val="es-ES"/>
              </w:rPr>
              <w:t>Recursos para el aprendizaje temprano</w:t>
            </w:r>
          </w:p>
          <w:p w:rsidR="000B11C2" w:rsidRPr="000B11C2" w:rsidRDefault="000B11C2" w:rsidP="000B11C2">
            <w:pPr>
              <w:rPr>
                <w:lang w:val="es-ES"/>
              </w:rPr>
            </w:pPr>
            <w:r w:rsidRPr="000B11C2">
              <w:rPr>
                <w:lang w:val="es-ES"/>
              </w:rPr>
              <w:t>Nota: Si el plan de estudios no</w:t>
            </w:r>
            <w:r w:rsidR="00A30FAC">
              <w:rPr>
                <w:lang w:val="es-ES"/>
              </w:rPr>
              <w:t xml:space="preserve"> se mencion</w:t>
            </w:r>
            <w:r w:rsidR="0039158C">
              <w:rPr>
                <w:lang w:val="es-ES"/>
              </w:rPr>
              <w:t>ó anteriormente</w:t>
            </w:r>
            <w:r w:rsidR="00A30FAC">
              <w:rPr>
                <w:lang w:val="es-ES"/>
              </w:rPr>
              <w:t xml:space="preserve">, </w:t>
            </w:r>
            <w:r w:rsidRPr="000B11C2">
              <w:rPr>
                <w:lang w:val="es-ES"/>
              </w:rPr>
              <w:t xml:space="preserve"> proporcione un ejemplo del plan de estudios</w:t>
            </w:r>
          </w:p>
          <w:p w:rsidR="000B11C2" w:rsidRPr="000B11C2" w:rsidRDefault="000B11C2" w:rsidP="007C173A">
            <w:pPr>
              <w:rPr>
                <w:lang w:val="es-ES"/>
              </w:rPr>
            </w:pPr>
          </w:p>
        </w:tc>
      </w:tr>
      <w:tr w:rsidR="00577633" w:rsidRPr="00FC16D9" w:rsidTr="007C173A">
        <w:trPr>
          <w:cantSplit/>
          <w:jc w:val="center"/>
        </w:trPr>
        <w:tc>
          <w:tcPr>
            <w:tcW w:w="1255" w:type="dxa"/>
          </w:tcPr>
          <w:p w:rsidR="00577633" w:rsidRPr="00D354E5" w:rsidRDefault="00151F57" w:rsidP="007C173A">
            <w:pPr>
              <w:jc w:val="center"/>
              <w:rPr>
                <w:lang w:val="es-ES"/>
              </w:rPr>
            </w:pPr>
            <w:r w:rsidRPr="0083450A">
              <w:rPr>
                <w:lang w:val="es-AR"/>
              </w:rPr>
              <w:t>Nivel</w:t>
            </w:r>
            <w:r w:rsidR="00577633" w:rsidRPr="00D354E5">
              <w:rPr>
                <w:lang w:val="es-ES"/>
              </w:rPr>
              <w:t>4</w:t>
            </w:r>
          </w:p>
          <w:p w:rsidR="00151F57" w:rsidRPr="007A0DF3" w:rsidRDefault="00151F57" w:rsidP="00151F57">
            <w:pPr>
              <w:jc w:val="center"/>
              <w:rPr>
                <w:b/>
                <w:color w:val="FF0000"/>
                <w:sz w:val="18"/>
                <w:szCs w:val="16"/>
                <w:lang w:val="es-AR"/>
              </w:rPr>
            </w:pPr>
            <w:r w:rsidRPr="007A0DF3">
              <w:rPr>
                <w:b/>
                <w:color w:val="FF0000"/>
                <w:sz w:val="18"/>
                <w:szCs w:val="16"/>
                <w:lang w:val="es-AR"/>
              </w:rPr>
              <w:t>CAMBIO PROVISIONAL</w:t>
            </w:r>
          </w:p>
          <w:p w:rsidR="007C173A" w:rsidRPr="00D354E5" w:rsidRDefault="00151F57" w:rsidP="00151F57">
            <w:pPr>
              <w:jc w:val="center"/>
              <w:rPr>
                <w:color w:val="00B050"/>
                <w:lang w:val="es-ES"/>
              </w:rPr>
            </w:pPr>
            <w:r w:rsidRPr="007A0DF3">
              <w:rPr>
                <w:b/>
                <w:color w:val="FF0000"/>
                <w:sz w:val="18"/>
                <w:szCs w:val="16"/>
                <w:lang w:val="es-AR"/>
              </w:rPr>
              <w:t>Eliminar Redundancia</w:t>
            </w:r>
          </w:p>
        </w:tc>
        <w:tc>
          <w:tcPr>
            <w:tcW w:w="2880" w:type="dxa"/>
          </w:tcPr>
          <w:p w:rsidR="00577633" w:rsidRPr="00430FD8" w:rsidRDefault="00162F34" w:rsidP="007C173A">
            <w:pPr>
              <w:rPr>
                <w:lang w:val="es-AR"/>
              </w:rPr>
            </w:pPr>
            <w:r w:rsidRPr="00430FD8">
              <w:rPr>
                <w:lang w:val="es-AR"/>
              </w:rPr>
              <w:t>1A.4.2</w:t>
            </w:r>
          </w:p>
          <w:p w:rsidR="00A30FAC" w:rsidRPr="00A30FAC" w:rsidRDefault="00A30FAC" w:rsidP="0039158C">
            <w:pPr>
              <w:rPr>
                <w:lang w:val="es-ES"/>
              </w:rPr>
            </w:pPr>
            <w:r w:rsidRPr="00A30FAC">
              <w:rPr>
                <w:lang w:val="es-ES"/>
              </w:rPr>
              <w:t xml:space="preserve">El educador ha completado los cursos sobre el lenguaje y las habilidades de </w:t>
            </w:r>
            <w:r>
              <w:rPr>
                <w:lang w:val="es-ES"/>
              </w:rPr>
              <w:t>lectoescritura</w:t>
            </w:r>
            <w:r w:rsidRPr="00A30FAC">
              <w:rPr>
                <w:lang w:val="es-ES"/>
              </w:rPr>
              <w:t xml:space="preserve">, ya sea en inglés o </w:t>
            </w:r>
            <w:r w:rsidRPr="00A30FAC">
              <w:rPr>
                <w:u w:val="single"/>
                <w:lang w:val="es-ES"/>
              </w:rPr>
              <w:t xml:space="preserve">en el idioma de los niños </w:t>
            </w:r>
            <w:r w:rsidR="00616922">
              <w:rPr>
                <w:u w:val="single"/>
                <w:lang w:val="es-ES"/>
              </w:rPr>
              <w:t>son atendidos</w:t>
            </w:r>
            <w:r w:rsidRPr="00A30FAC">
              <w:rPr>
                <w:lang w:val="es-ES"/>
              </w:rPr>
              <w:t xml:space="preserve"> que ofrece</w:t>
            </w:r>
            <w:r w:rsidR="00616922">
              <w:rPr>
                <w:lang w:val="es-ES"/>
              </w:rPr>
              <w:t>n</w:t>
            </w:r>
            <w:r w:rsidRPr="00A30FAC">
              <w:rPr>
                <w:lang w:val="es-ES"/>
              </w:rPr>
              <w:t xml:space="preserve"> un modelo para los </w:t>
            </w:r>
            <w:r w:rsidR="00383025" w:rsidRPr="00383025">
              <w:rPr>
                <w:lang w:val="es-ES"/>
              </w:rPr>
              <w:t>niños</w:t>
            </w:r>
            <w:r w:rsidRPr="00A30FAC">
              <w:rPr>
                <w:strike/>
                <w:lang w:val="es-ES"/>
              </w:rPr>
              <w:t xml:space="preserve"> y ha completado los cursos sobre examen diagnóstico y evaluación</w:t>
            </w:r>
          </w:p>
        </w:tc>
        <w:tc>
          <w:tcPr>
            <w:tcW w:w="4500" w:type="dxa"/>
          </w:tcPr>
          <w:p w:rsidR="00A30FAC" w:rsidRPr="00A30FAC" w:rsidRDefault="00A30FAC" w:rsidP="00A30FAC">
            <w:pPr>
              <w:rPr>
                <w:strike/>
                <w:lang w:val="es-ES"/>
              </w:rPr>
            </w:pPr>
            <w:r w:rsidRPr="00A30FAC">
              <w:rPr>
                <w:strike/>
                <w:lang w:val="es-ES"/>
              </w:rPr>
              <w:t>Documento firmado por el proveedor de cuidado infantil familiar que el educador demuestra habilidades de lenguaje y lectoescritura</w:t>
            </w:r>
            <w:r w:rsidR="0039158C">
              <w:rPr>
                <w:strike/>
                <w:lang w:val="es-ES"/>
              </w:rPr>
              <w:t>,</w:t>
            </w:r>
            <w:r w:rsidRPr="00A30FAC">
              <w:rPr>
                <w:strike/>
                <w:lang w:val="es-ES"/>
              </w:rPr>
              <w:t xml:space="preserve"> en inglés o el lenguaje del niño</w:t>
            </w:r>
            <w:r w:rsidR="0039158C">
              <w:rPr>
                <w:strike/>
                <w:lang w:val="es-ES"/>
              </w:rPr>
              <w:t>,</w:t>
            </w:r>
            <w:r w:rsidRPr="00A30FAC">
              <w:rPr>
                <w:strike/>
                <w:lang w:val="es-ES"/>
              </w:rPr>
              <w:t xml:space="preserve"> que proporciona un modelo para los niños</w:t>
            </w:r>
          </w:p>
          <w:p w:rsidR="00A30FAC" w:rsidRPr="00A30FAC" w:rsidRDefault="00A30FAC" w:rsidP="00A30FAC">
            <w:pPr>
              <w:jc w:val="center"/>
              <w:rPr>
                <w:strike/>
                <w:lang w:val="es-ES"/>
              </w:rPr>
            </w:pPr>
            <w:r w:rsidRPr="00A30FAC">
              <w:rPr>
                <w:strike/>
                <w:lang w:val="es-ES"/>
              </w:rPr>
              <w:t>Y</w:t>
            </w:r>
          </w:p>
          <w:p w:rsidR="00A30FAC" w:rsidRDefault="00A30FAC" w:rsidP="00A30FAC">
            <w:pPr>
              <w:rPr>
                <w:lang w:val="es-ES"/>
              </w:rPr>
            </w:pPr>
            <w:r>
              <w:rPr>
                <w:lang w:val="es-ES"/>
              </w:rPr>
              <w:t>Perfeccionamiento</w:t>
            </w:r>
            <w:r w:rsidR="003D3505">
              <w:rPr>
                <w:lang w:val="es-ES"/>
              </w:rPr>
              <w:t xml:space="preserve"> </w:t>
            </w:r>
            <w:r w:rsidRPr="00A30FAC">
              <w:rPr>
                <w:lang w:val="es-ES"/>
              </w:rPr>
              <w:t xml:space="preserve">Profesional Formal según lo indicado por el Registro. El </w:t>
            </w:r>
            <w:r w:rsidR="00616922">
              <w:rPr>
                <w:lang w:val="es-ES"/>
              </w:rPr>
              <w:t>perfeccionamiento</w:t>
            </w:r>
            <w:r w:rsidRPr="00A30FAC">
              <w:rPr>
                <w:lang w:val="es-ES"/>
              </w:rPr>
              <w:t xml:space="preserve"> profesio</w:t>
            </w:r>
            <w:r w:rsidR="00616922">
              <w:rPr>
                <w:lang w:val="es-ES"/>
              </w:rPr>
              <w:t xml:space="preserve">nal formal debe tener al menos </w:t>
            </w:r>
            <w:r w:rsidRPr="00A30FAC">
              <w:rPr>
                <w:lang w:val="es-ES"/>
              </w:rPr>
              <w:t xml:space="preserve">5 CEU, 5 CEC, 5 PDP o </w:t>
            </w:r>
            <w:r w:rsidR="00616922">
              <w:rPr>
                <w:lang w:val="es-ES"/>
              </w:rPr>
              <w:t>C</w:t>
            </w:r>
            <w:r w:rsidRPr="00A30FAC">
              <w:rPr>
                <w:lang w:val="es-ES"/>
              </w:rPr>
              <w:t>rédito univ</w:t>
            </w:r>
            <w:r w:rsidR="00616922">
              <w:rPr>
                <w:lang w:val="es-ES"/>
              </w:rPr>
              <w:t>ersitario (no es necesario que estas</w:t>
            </w:r>
            <w:r w:rsidR="003D3505">
              <w:rPr>
                <w:lang w:val="es-ES"/>
              </w:rPr>
              <w:t xml:space="preserve"> </w:t>
            </w:r>
            <w:r w:rsidRPr="00A30FAC">
              <w:rPr>
                <w:lang w:val="es-ES"/>
              </w:rPr>
              <w:t xml:space="preserve">capacitaciones sean adicionales a los créditos universitarios ya obtenidos) </w:t>
            </w:r>
          </w:p>
          <w:p w:rsidR="00A30FAC" w:rsidRPr="00A30FAC" w:rsidRDefault="00A30FAC" w:rsidP="007C173A">
            <w:pPr>
              <w:rPr>
                <w:lang w:val="es-ES"/>
              </w:rPr>
            </w:pPr>
          </w:p>
        </w:tc>
        <w:tc>
          <w:tcPr>
            <w:tcW w:w="5940" w:type="dxa"/>
          </w:tcPr>
          <w:p w:rsidR="00A30FAC" w:rsidRPr="00616922" w:rsidRDefault="00A30FAC" w:rsidP="00A30FAC">
            <w:pPr>
              <w:rPr>
                <w:strike/>
                <w:lang w:val="es-ES"/>
              </w:rPr>
            </w:pPr>
            <w:r w:rsidRPr="00616922">
              <w:rPr>
                <w:strike/>
                <w:lang w:val="es-ES"/>
              </w:rPr>
              <w:t xml:space="preserve">Proporcionar un documento </w:t>
            </w:r>
            <w:r w:rsidRPr="00616922">
              <w:rPr>
                <w:b/>
                <w:strike/>
                <w:lang w:val="es-ES"/>
              </w:rPr>
              <w:t>firmado</w:t>
            </w:r>
            <w:r w:rsidRPr="00616922">
              <w:rPr>
                <w:strike/>
                <w:lang w:val="es-ES"/>
              </w:rPr>
              <w:t xml:space="preserve"> que indique que el proveedor demuestra habilidades de lenguaje y </w:t>
            </w:r>
            <w:r w:rsidR="00616922" w:rsidRPr="00616922">
              <w:rPr>
                <w:strike/>
                <w:lang w:val="es-ES"/>
              </w:rPr>
              <w:t>lectoescritura</w:t>
            </w:r>
            <w:r w:rsidR="0039158C">
              <w:rPr>
                <w:strike/>
                <w:lang w:val="es-ES"/>
              </w:rPr>
              <w:t>,</w:t>
            </w:r>
            <w:r w:rsidRPr="00616922">
              <w:rPr>
                <w:strike/>
                <w:lang w:val="es-ES"/>
              </w:rPr>
              <w:t xml:space="preserve"> en inglés o el lenguaje del niño</w:t>
            </w:r>
            <w:r w:rsidR="0039158C">
              <w:rPr>
                <w:strike/>
                <w:lang w:val="es-ES"/>
              </w:rPr>
              <w:t>,</w:t>
            </w:r>
            <w:r w:rsidRPr="00616922">
              <w:rPr>
                <w:strike/>
                <w:lang w:val="es-ES"/>
              </w:rPr>
              <w:t xml:space="preserve"> que  proporciona</w:t>
            </w:r>
            <w:r w:rsidR="00616922" w:rsidRPr="00616922">
              <w:rPr>
                <w:strike/>
                <w:lang w:val="es-ES"/>
              </w:rPr>
              <w:t>n</w:t>
            </w:r>
            <w:r w:rsidR="00616922">
              <w:rPr>
                <w:strike/>
                <w:lang w:val="es-ES"/>
              </w:rPr>
              <w:t xml:space="preserve"> un modelo para los niños</w:t>
            </w:r>
          </w:p>
          <w:p w:rsidR="00A30FAC" w:rsidRPr="00616922" w:rsidRDefault="00A30FAC" w:rsidP="00616922">
            <w:pPr>
              <w:jc w:val="center"/>
              <w:rPr>
                <w:strike/>
                <w:lang w:val="es-ES"/>
              </w:rPr>
            </w:pPr>
            <w:r w:rsidRPr="00616922">
              <w:rPr>
                <w:strike/>
                <w:lang w:val="es-ES"/>
              </w:rPr>
              <w:t>Y</w:t>
            </w:r>
          </w:p>
          <w:p w:rsidR="00A30FAC" w:rsidRPr="00A30FAC" w:rsidRDefault="00A30FAC" w:rsidP="00A30FAC">
            <w:pPr>
              <w:rPr>
                <w:lang w:val="es-ES"/>
              </w:rPr>
            </w:pPr>
            <w:r w:rsidRPr="00A30FAC">
              <w:rPr>
                <w:lang w:val="es-ES"/>
              </w:rPr>
              <w:t xml:space="preserve">El Registro de Calificaciones Profesionales refleja que todos los adultos que cuidan </w:t>
            </w:r>
            <w:r w:rsidR="00616922">
              <w:rPr>
                <w:lang w:val="es-ES"/>
              </w:rPr>
              <w:t xml:space="preserve">a los </w:t>
            </w:r>
            <w:r w:rsidRPr="00A30FAC">
              <w:rPr>
                <w:lang w:val="es-ES"/>
              </w:rPr>
              <w:t xml:space="preserve">niños han recibido el siguiente </w:t>
            </w:r>
            <w:r w:rsidR="00616922">
              <w:rPr>
                <w:lang w:val="es-ES"/>
              </w:rPr>
              <w:t>perfeccionamiento</w:t>
            </w:r>
            <w:r w:rsidRPr="00A30FAC">
              <w:rPr>
                <w:lang w:val="es-ES"/>
              </w:rPr>
              <w:t xml:space="preserve"> profesional formal:</w:t>
            </w:r>
          </w:p>
          <w:p w:rsidR="00162F34" w:rsidRPr="00616922" w:rsidRDefault="00616922" w:rsidP="00D92D1C">
            <w:pPr>
              <w:pStyle w:val="Prrafodelista"/>
              <w:widowControl w:val="0"/>
              <w:numPr>
                <w:ilvl w:val="0"/>
                <w:numId w:val="17"/>
              </w:numPr>
              <w:rPr>
                <w:u w:val="single"/>
                <w:lang w:val="es-ES"/>
              </w:rPr>
            </w:pPr>
            <w:r w:rsidRPr="00616922">
              <w:rPr>
                <w:u w:val="single"/>
                <w:lang w:val="es-ES"/>
              </w:rPr>
              <w:t>Habilidades de lectoescritura</w:t>
            </w:r>
            <w:r w:rsidR="00A30FAC" w:rsidRPr="00616922">
              <w:rPr>
                <w:u w:val="single"/>
                <w:lang w:val="es-ES"/>
              </w:rPr>
              <w:t xml:space="preserve"> en inglés o el idioma de los niños</w:t>
            </w:r>
            <w:r w:rsidRPr="00616922">
              <w:rPr>
                <w:u w:val="single"/>
                <w:lang w:val="es-ES"/>
              </w:rPr>
              <w:t>que son atendidos</w:t>
            </w:r>
          </w:p>
        </w:tc>
      </w:tr>
    </w:tbl>
    <w:p w:rsidR="00C21FA1" w:rsidRPr="00A30FAC" w:rsidRDefault="00C21FA1">
      <w:pPr>
        <w:rPr>
          <w:lang w:val="es-ES"/>
        </w:rPr>
      </w:pPr>
      <w:r w:rsidRPr="00A30FAC">
        <w:rPr>
          <w:lang w:val="es-E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547147" w:rsidRPr="00FC16D9" w:rsidTr="00DB2227">
        <w:trPr>
          <w:cantSplit/>
        </w:trPr>
        <w:tc>
          <w:tcPr>
            <w:tcW w:w="1008" w:type="dxa"/>
          </w:tcPr>
          <w:p w:rsidR="00547147" w:rsidRPr="00A30FAC" w:rsidRDefault="00547147" w:rsidP="00547147">
            <w:pPr>
              <w:rPr>
                <w:lang w:val="es-ES"/>
              </w:rPr>
            </w:pPr>
          </w:p>
        </w:tc>
        <w:tc>
          <w:tcPr>
            <w:tcW w:w="2880" w:type="dxa"/>
            <w:vAlign w:val="center"/>
          </w:tcPr>
          <w:p w:rsidR="00547147" w:rsidRPr="00BF1DE3" w:rsidRDefault="006757F6" w:rsidP="00547147">
            <w:pPr>
              <w:pStyle w:val="Ttulo5"/>
              <w:framePr w:wrap="auto" w:xAlign="left" w:yAlign="inline"/>
            </w:pPr>
            <w:r>
              <w:t>CRITERIO DEL QRIS</w:t>
            </w:r>
          </w:p>
        </w:tc>
        <w:tc>
          <w:tcPr>
            <w:tcW w:w="4500" w:type="dxa"/>
            <w:vAlign w:val="center"/>
          </w:tcPr>
          <w:p w:rsidR="00547147" w:rsidRPr="00BF1DE3" w:rsidRDefault="00547147" w:rsidP="00547147">
            <w:pPr>
              <w:pStyle w:val="Ttulo5"/>
              <w:framePr w:wrap="auto" w:xAlign="left" w:yAlign="inline"/>
            </w:pPr>
            <w:r>
              <w:t>MÉTODO DE MEDICIÓN</w:t>
            </w:r>
          </w:p>
        </w:tc>
        <w:tc>
          <w:tcPr>
            <w:tcW w:w="5940" w:type="dxa"/>
            <w:vAlign w:val="center"/>
          </w:tcPr>
          <w:p w:rsidR="00547147" w:rsidRPr="00EE2049" w:rsidRDefault="009D4DEC" w:rsidP="00547147">
            <w:pPr>
              <w:pStyle w:val="Ttulo5"/>
              <w:framePr w:wrap="auto" w:xAlign="left" w:yAlign="inline"/>
              <w:rPr>
                <w:lang w:val="es-AR"/>
              </w:rPr>
            </w:pPr>
            <w:r>
              <w:rPr>
                <w:lang w:val="es-AR"/>
              </w:rPr>
              <w:t>DOCUMENTACIÓN</w:t>
            </w:r>
            <w:r w:rsidR="00547147" w:rsidRPr="00EE2049">
              <w:rPr>
                <w:lang w:val="es-AR"/>
              </w:rPr>
              <w:t xml:space="preserve"> REQUERIDA, PUNTAJE DE HERRAMIENTAS DE MEDICIÓN, O </w:t>
            </w:r>
            <w:r w:rsidR="00547147">
              <w:rPr>
                <w:lang w:val="es-AR"/>
              </w:rPr>
              <w:t xml:space="preserve">Perfeccionamiento </w:t>
            </w:r>
            <w:r w:rsidR="00547147" w:rsidRPr="00EE2049">
              <w:rPr>
                <w:lang w:val="es-AR"/>
              </w:rPr>
              <w:t>PROFESIONAL FORMAL</w:t>
            </w:r>
          </w:p>
        </w:tc>
      </w:tr>
      <w:tr w:rsidR="00577633" w:rsidRPr="00BF1DE3" w:rsidTr="00137A9F">
        <w:trPr>
          <w:cantSplit/>
        </w:trPr>
        <w:tc>
          <w:tcPr>
            <w:tcW w:w="1008" w:type="dxa"/>
          </w:tcPr>
          <w:p w:rsidR="00577633" w:rsidRPr="009D4F9A" w:rsidRDefault="00151F57" w:rsidP="00151F57">
            <w:pPr>
              <w:jc w:val="center"/>
              <w:rPr>
                <w:color w:val="00B050"/>
              </w:rPr>
            </w:pPr>
            <w:r w:rsidRPr="0083450A">
              <w:rPr>
                <w:lang w:val="es-AR"/>
              </w:rPr>
              <w:t>Nivel</w:t>
            </w:r>
            <w:r w:rsidR="00577633" w:rsidRPr="00BF1DE3">
              <w:t>4</w:t>
            </w:r>
          </w:p>
        </w:tc>
        <w:tc>
          <w:tcPr>
            <w:tcW w:w="2880" w:type="dxa"/>
          </w:tcPr>
          <w:p w:rsidR="00577633" w:rsidRPr="00430FD8" w:rsidRDefault="00162F34" w:rsidP="00BC7F46">
            <w:pPr>
              <w:pStyle w:val="Sinespaciado"/>
              <w:rPr>
                <w:lang w:val="es-AR"/>
              </w:rPr>
            </w:pPr>
            <w:r w:rsidRPr="00430FD8">
              <w:rPr>
                <w:lang w:val="es-AR"/>
              </w:rPr>
              <w:t>1A.4.3</w:t>
            </w:r>
          </w:p>
          <w:p w:rsidR="00616922" w:rsidRPr="00616922" w:rsidRDefault="00616922" w:rsidP="0039158C">
            <w:pPr>
              <w:rPr>
                <w:lang w:val="es-ES"/>
              </w:rPr>
            </w:pPr>
            <w:r w:rsidRPr="00616922">
              <w:rPr>
                <w:lang w:val="es-ES"/>
              </w:rPr>
              <w:t xml:space="preserve">Ya sea directamente oa través de un sistema o red, el proveedor utiliza herramientas de </w:t>
            </w:r>
            <w:r w:rsidR="00871EDA">
              <w:rPr>
                <w:lang w:val="es-ES"/>
              </w:rPr>
              <w:t>diagnóstico</w:t>
            </w:r>
            <w:r w:rsidRPr="00616922">
              <w:rPr>
                <w:lang w:val="es-ES"/>
              </w:rPr>
              <w:t xml:space="preserve">, informes de progreso, evaluaciones formativas o información recopilada a través de la observación para informar la planificación curricular y utilizar los resultados para monitorear el progreso de cada niño en </w:t>
            </w:r>
            <w:r w:rsidR="00871EDA">
              <w:rPr>
                <w:lang w:val="es-ES"/>
              </w:rPr>
              <w:t>los campos</w:t>
            </w:r>
            <w:r w:rsidRPr="00616922">
              <w:rPr>
                <w:lang w:val="es-ES"/>
              </w:rPr>
              <w:t xml:space="preserve"> de desarrollo.</w:t>
            </w:r>
          </w:p>
        </w:tc>
        <w:tc>
          <w:tcPr>
            <w:tcW w:w="4500" w:type="dxa"/>
          </w:tcPr>
          <w:p w:rsidR="00616922" w:rsidRPr="00616922" w:rsidRDefault="00616922" w:rsidP="00616922">
            <w:pPr>
              <w:rPr>
                <w:lang w:val="es-ES"/>
              </w:rPr>
            </w:pPr>
            <w:r w:rsidRPr="00616922">
              <w:rPr>
                <w:lang w:val="es-ES"/>
              </w:rPr>
              <w:t>Descripción de cómo el programa usa los datos para inform</w:t>
            </w:r>
            <w:r>
              <w:rPr>
                <w:lang w:val="es-ES"/>
              </w:rPr>
              <w:t xml:space="preserve">ar la planificación curricular </w:t>
            </w:r>
            <w:r w:rsidRPr="00616922">
              <w:rPr>
                <w:lang w:val="es-ES"/>
              </w:rPr>
              <w:t xml:space="preserve">y para monitorear el progreso de cada niño </w:t>
            </w:r>
          </w:p>
        </w:tc>
        <w:tc>
          <w:tcPr>
            <w:tcW w:w="5940" w:type="dxa"/>
          </w:tcPr>
          <w:p w:rsidR="00616922" w:rsidRPr="00616922" w:rsidRDefault="00616922" w:rsidP="00616922">
            <w:pPr>
              <w:rPr>
                <w:lang w:val="es-ES"/>
              </w:rPr>
            </w:pPr>
            <w:r w:rsidRPr="00616922">
              <w:rPr>
                <w:lang w:val="es-ES"/>
              </w:rPr>
              <w:t>Proporcionar documentación de que el currículo está adaptado para monitorear el progreso de cada niño</w:t>
            </w:r>
            <w:r w:rsidR="0039158C">
              <w:rPr>
                <w:lang w:val="es-ES"/>
              </w:rPr>
              <w:t>,</w:t>
            </w:r>
            <w:r w:rsidRPr="00616922">
              <w:rPr>
                <w:lang w:val="es-ES"/>
              </w:rPr>
              <w:t xml:space="preserve"> en los </w:t>
            </w:r>
            <w:r w:rsidR="00871EDA">
              <w:rPr>
                <w:lang w:val="es-ES"/>
              </w:rPr>
              <w:t>campos</w:t>
            </w:r>
            <w:r w:rsidRPr="00616922">
              <w:rPr>
                <w:lang w:val="es-ES"/>
              </w:rPr>
              <w:t xml:space="preserve"> de desarrollo</w:t>
            </w:r>
            <w:r w:rsidR="0039158C">
              <w:rPr>
                <w:lang w:val="es-ES"/>
              </w:rPr>
              <w:t>,</w:t>
            </w:r>
            <w:r w:rsidRPr="00616922">
              <w:rPr>
                <w:lang w:val="es-ES"/>
              </w:rPr>
              <w:t xml:space="preserve"> e informar la toma de decisiones del programa</w:t>
            </w:r>
          </w:p>
          <w:p w:rsidR="00616922" w:rsidRDefault="00616922" w:rsidP="00616922">
            <w:pPr>
              <w:jc w:val="center"/>
            </w:pPr>
            <w:r>
              <w:t>O</w:t>
            </w:r>
          </w:p>
          <w:p w:rsidR="00616922" w:rsidRDefault="00616922" w:rsidP="00616922">
            <w:proofErr w:type="spellStart"/>
            <w:r>
              <w:t>Programa</w:t>
            </w:r>
            <w:proofErr w:type="spellEnd"/>
            <w:r>
              <w:t xml:space="preserve"> de Head Start</w:t>
            </w:r>
          </w:p>
          <w:p w:rsidR="00616922" w:rsidRPr="00BF1DE3" w:rsidRDefault="00616922" w:rsidP="00BC7F46"/>
        </w:tc>
      </w:tr>
    </w:tbl>
    <w:p w:rsidR="00967189" w:rsidRPr="00BF1DE3" w:rsidRDefault="00967189" w:rsidP="00967189">
      <w:pPr>
        <w:rPr>
          <w:spacing w:val="20"/>
          <w:sz w:val="28"/>
          <w:szCs w:val="28"/>
        </w:rPr>
      </w:pPr>
      <w:r w:rsidRPr="00BF1DE3">
        <w:br w:type="page"/>
      </w:r>
    </w:p>
    <w:p w:rsidR="00A01280" w:rsidRPr="00BF1DE3" w:rsidRDefault="00A01280" w:rsidP="00BC7F46">
      <w:pPr>
        <w:pStyle w:val="Ttulo1"/>
      </w:pPr>
      <w:r w:rsidRPr="00BF1DE3">
        <w:lastRenderedPageBreak/>
        <w:t>1. Curr</w:t>
      </w:r>
      <w:r w:rsidR="00616922">
        <w:t>ículo y aprendizaje</w:t>
      </w:r>
      <w:r w:rsidRPr="00BF1DE3">
        <w:t xml:space="preserve">: </w:t>
      </w:r>
    </w:p>
    <w:p w:rsidR="00162F34" w:rsidRPr="00616922" w:rsidRDefault="00616922" w:rsidP="00BC7F46">
      <w:pPr>
        <w:pStyle w:val="Ttulo1"/>
        <w:rPr>
          <w:lang w:val="es-ES"/>
        </w:rPr>
      </w:pPr>
      <w:r w:rsidRPr="00616922">
        <w:rPr>
          <w:lang w:val="es-ES"/>
        </w:rPr>
        <w:t>1B. r</w:t>
      </w:r>
      <w:r>
        <w:rPr>
          <w:lang w:val="es-ES"/>
        </w:rPr>
        <w:t xml:space="preserve">elaciones e interacciones docente-niño </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rPr>
          <w:cantSplit/>
        </w:trPr>
        <w:tc>
          <w:tcPr>
            <w:tcW w:w="1008" w:type="dxa"/>
          </w:tcPr>
          <w:p w:rsidR="00186627" w:rsidRPr="00616922" w:rsidRDefault="00186627" w:rsidP="00186627">
            <w:pPr>
              <w:rPr>
                <w:lang w:val="es-ES"/>
              </w:rPr>
            </w:pPr>
          </w:p>
        </w:tc>
        <w:tc>
          <w:tcPr>
            <w:tcW w:w="2880" w:type="dxa"/>
            <w:vAlign w:val="center"/>
          </w:tcPr>
          <w:p w:rsidR="00186627" w:rsidRPr="00616922" w:rsidRDefault="006757F6" w:rsidP="00871EDA">
            <w:pPr>
              <w:pStyle w:val="Ttulo5"/>
              <w:framePr w:wrap="auto" w:xAlign="left" w:yAlign="inline"/>
              <w:rPr>
                <w:lang w:val="es-ES"/>
              </w:rPr>
            </w:pPr>
            <w:r>
              <w:rPr>
                <w:lang w:val="es-ES"/>
              </w:rPr>
              <w:t>CRITERIO DEL QRIS</w:t>
            </w:r>
          </w:p>
        </w:tc>
        <w:tc>
          <w:tcPr>
            <w:tcW w:w="4500" w:type="dxa"/>
            <w:vAlign w:val="center"/>
          </w:tcPr>
          <w:p w:rsidR="00186627" w:rsidRPr="00616922" w:rsidRDefault="00186627" w:rsidP="00186627">
            <w:pPr>
              <w:pStyle w:val="Ttulo5"/>
              <w:framePr w:wrap="auto" w:xAlign="left" w:yAlign="inline"/>
              <w:rPr>
                <w:lang w:val="es-ES"/>
              </w:rPr>
            </w:pPr>
            <w:r w:rsidRPr="00616922">
              <w:rPr>
                <w:lang w:val="es-ES"/>
              </w:rP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537FF1" w:rsidRPr="00FC16D9" w:rsidTr="00137A9F">
        <w:trPr>
          <w:cantSplit/>
        </w:trPr>
        <w:tc>
          <w:tcPr>
            <w:tcW w:w="1008" w:type="dxa"/>
          </w:tcPr>
          <w:p w:rsidR="00537FF1" w:rsidRPr="009D4F9A" w:rsidRDefault="00151F57" w:rsidP="009D4F9A">
            <w:pPr>
              <w:jc w:val="center"/>
              <w:rPr>
                <w:color w:val="00B050"/>
              </w:rPr>
            </w:pPr>
            <w:r w:rsidRPr="0083450A">
              <w:rPr>
                <w:lang w:val="es-AR"/>
              </w:rPr>
              <w:t>Nivel</w:t>
            </w:r>
            <w:r w:rsidR="00537FF1" w:rsidRPr="00BF1DE3">
              <w:t>4</w:t>
            </w:r>
          </w:p>
        </w:tc>
        <w:tc>
          <w:tcPr>
            <w:tcW w:w="2880" w:type="dxa"/>
          </w:tcPr>
          <w:p w:rsidR="00537FF1" w:rsidRPr="00430FD8" w:rsidRDefault="00537FF1" w:rsidP="006805DA">
            <w:pPr>
              <w:rPr>
                <w:lang w:val="es-AR"/>
              </w:rPr>
            </w:pPr>
            <w:r w:rsidRPr="00430FD8">
              <w:rPr>
                <w:lang w:val="es-AR"/>
              </w:rPr>
              <w:t>1B.4.1</w:t>
            </w:r>
          </w:p>
          <w:p w:rsidR="00EA0F81" w:rsidRPr="00EA0F81" w:rsidRDefault="00EA0F81" w:rsidP="00EA0F81">
            <w:pPr>
              <w:rPr>
                <w:lang w:val="es-ES"/>
              </w:rPr>
            </w:pPr>
            <w:r w:rsidRPr="00EA0F81">
              <w:rPr>
                <w:lang w:val="es-ES"/>
              </w:rPr>
              <w:t xml:space="preserve">Los educadores </w:t>
            </w:r>
            <w:r>
              <w:rPr>
                <w:lang w:val="es-ES"/>
              </w:rPr>
              <w:t>participa</w:t>
            </w:r>
            <w:r w:rsidRPr="00EA0F81">
              <w:rPr>
                <w:lang w:val="es-ES"/>
              </w:rPr>
              <w:t>n a los niños en conversaciones significativas, según la edad y el desarrollo</w:t>
            </w:r>
            <w:r>
              <w:rPr>
                <w:lang w:val="es-ES"/>
              </w:rPr>
              <w:t xml:space="preserve"> apropiado, utilizan preguntas no concluyentes ,</w:t>
            </w:r>
            <w:r w:rsidRPr="00EA0F81">
              <w:rPr>
                <w:lang w:val="es-ES"/>
              </w:rPr>
              <w:t xml:space="preserve"> y brindan oportunidades a lo largo del día </w:t>
            </w:r>
            <w:r>
              <w:rPr>
                <w:lang w:val="es-ES"/>
              </w:rPr>
              <w:t xml:space="preserve">en base a estrategias constructivas </w:t>
            </w:r>
            <w:r w:rsidRPr="00EA0F81">
              <w:rPr>
                <w:lang w:val="es-ES"/>
              </w:rPr>
              <w:t xml:space="preserve">para apoyar el desarrollo de un lenguaje receptivo y expresivo más complejo, </w:t>
            </w:r>
            <w:r w:rsidR="00742EB1">
              <w:rPr>
                <w:lang w:val="es-ES"/>
              </w:rPr>
              <w:t xml:space="preserve">para </w:t>
            </w:r>
            <w:r w:rsidRPr="00EA0F81">
              <w:rPr>
                <w:lang w:val="es-ES"/>
              </w:rPr>
              <w:t xml:space="preserve">apoyar el uso del lenguaje </w:t>
            </w:r>
            <w:r w:rsidR="00B37AC3">
              <w:rPr>
                <w:lang w:val="es-ES"/>
              </w:rPr>
              <w:t xml:space="preserve">por parte </w:t>
            </w:r>
            <w:r w:rsidRPr="00EA0F81">
              <w:rPr>
                <w:lang w:val="es-ES"/>
              </w:rPr>
              <w:t>de los niños para</w:t>
            </w:r>
            <w:r w:rsidR="001C063F">
              <w:rPr>
                <w:lang w:val="es-ES"/>
              </w:rPr>
              <w:t xml:space="preserve">que </w:t>
            </w:r>
            <w:r w:rsidRPr="00EA0F81">
              <w:rPr>
                <w:lang w:val="es-ES"/>
              </w:rPr>
              <w:t>compart</w:t>
            </w:r>
            <w:r w:rsidR="001C063F">
              <w:rPr>
                <w:lang w:val="es-ES"/>
              </w:rPr>
              <w:t>a</w:t>
            </w:r>
            <w:r w:rsidR="00742EB1">
              <w:rPr>
                <w:lang w:val="es-ES"/>
              </w:rPr>
              <w:t>n</w:t>
            </w:r>
            <w:r w:rsidRPr="00EA0F81">
              <w:rPr>
                <w:lang w:val="es-ES"/>
              </w:rPr>
              <w:t xml:space="preserve"> ideas, resuelva</w:t>
            </w:r>
            <w:r w:rsidR="00742EB1">
              <w:rPr>
                <w:lang w:val="es-ES"/>
              </w:rPr>
              <w:t>n</w:t>
            </w:r>
            <w:r w:rsidRPr="00EA0F81">
              <w:rPr>
                <w:lang w:val="es-ES"/>
              </w:rPr>
              <w:t xml:space="preserve"> problemas y tenga</w:t>
            </w:r>
            <w:r w:rsidR="00742EB1">
              <w:rPr>
                <w:lang w:val="es-ES"/>
              </w:rPr>
              <w:t>n</w:t>
            </w:r>
            <w:r w:rsidRPr="00EA0F81">
              <w:rPr>
                <w:lang w:val="es-ES"/>
              </w:rPr>
              <w:t xml:space="preserve"> interacciones positivas con sus compañeros </w:t>
            </w:r>
          </w:p>
          <w:p w:rsidR="00EA0F81" w:rsidRPr="00EA0F81" w:rsidRDefault="00EA0F81" w:rsidP="00EA0F81">
            <w:pPr>
              <w:rPr>
                <w:lang w:val="es-ES"/>
              </w:rPr>
            </w:pPr>
          </w:p>
        </w:tc>
        <w:tc>
          <w:tcPr>
            <w:tcW w:w="4500" w:type="dxa"/>
          </w:tcPr>
          <w:p w:rsidR="00EA0F81" w:rsidRPr="00EA0F81" w:rsidRDefault="00742EB1" w:rsidP="00EA0F81">
            <w:pPr>
              <w:rPr>
                <w:lang w:val="es-ES"/>
              </w:rPr>
            </w:pPr>
            <w:r>
              <w:rPr>
                <w:lang w:val="es-ES"/>
              </w:rPr>
              <w:t xml:space="preserve">La </w:t>
            </w:r>
            <w:r w:rsidR="00EA0F81" w:rsidRPr="00EA0F81">
              <w:rPr>
                <w:lang w:val="es-ES"/>
              </w:rPr>
              <w:t>FCCERS-R  autoeval</w:t>
            </w:r>
            <w:r>
              <w:rPr>
                <w:lang w:val="es-ES"/>
              </w:rPr>
              <w:t>uada</w:t>
            </w:r>
            <w:r w:rsidR="00EA0F81" w:rsidRPr="00EA0F81">
              <w:rPr>
                <w:lang w:val="es-ES"/>
              </w:rPr>
              <w:t xml:space="preserve"> con una puntuación promedio de 5.5 o superior, con una </w:t>
            </w:r>
            <w:r w:rsidR="00C34DD4" w:rsidRPr="00EA0F81">
              <w:rPr>
                <w:lang w:val="es-ES"/>
              </w:rPr>
              <w:t>punt</w:t>
            </w:r>
            <w:r w:rsidR="00C34DD4">
              <w:rPr>
                <w:lang w:val="es-ES"/>
              </w:rPr>
              <w:t>aje</w:t>
            </w:r>
            <w:r w:rsidR="00C34DD4" w:rsidRPr="00EA0F81">
              <w:rPr>
                <w:lang w:val="es-ES"/>
              </w:rPr>
              <w:t xml:space="preserve"> de</w:t>
            </w:r>
            <w:r w:rsidR="00EA0F81" w:rsidRPr="00EA0F81">
              <w:rPr>
                <w:lang w:val="es-ES"/>
              </w:rPr>
              <w:t xml:space="preserve"> subescala de 4 o 5 según la subescala (consulte el apéndice A)</w:t>
            </w:r>
          </w:p>
          <w:p w:rsidR="00EA0F81" w:rsidRPr="00EA0F81" w:rsidRDefault="00EA0F81" w:rsidP="00742EB1">
            <w:pPr>
              <w:jc w:val="center"/>
              <w:rPr>
                <w:lang w:val="es-ES"/>
              </w:rPr>
            </w:pPr>
            <w:r w:rsidRPr="00EA0F81">
              <w:rPr>
                <w:lang w:val="es-ES"/>
              </w:rPr>
              <w:t>Y</w:t>
            </w:r>
          </w:p>
          <w:p w:rsidR="00EA0F81" w:rsidRPr="00EA0F81" w:rsidRDefault="00742EB1" w:rsidP="00EA0F81">
            <w:pPr>
              <w:rPr>
                <w:lang w:val="es-ES"/>
              </w:rPr>
            </w:pPr>
            <w:r>
              <w:rPr>
                <w:lang w:val="es-ES"/>
              </w:rPr>
              <w:t>Los r</w:t>
            </w:r>
            <w:r w:rsidR="00EA0F81" w:rsidRPr="00EA0F81">
              <w:rPr>
                <w:lang w:val="es-ES"/>
              </w:rPr>
              <w:t xml:space="preserve">esultados de </w:t>
            </w:r>
            <w:r>
              <w:rPr>
                <w:lang w:val="es-ES"/>
              </w:rPr>
              <w:t>la Observación(es)</w:t>
            </w:r>
            <w:r w:rsidR="00162F2F">
              <w:rPr>
                <w:lang w:val="es-ES"/>
              </w:rPr>
              <w:t>Confiable de la</w:t>
            </w:r>
            <w:r w:rsidR="00C34DD4">
              <w:rPr>
                <w:lang w:val="es-ES"/>
              </w:rPr>
              <w:t>clase de</w:t>
            </w:r>
            <w:r w:rsidR="007968DC">
              <w:rPr>
                <w:lang w:val="es-ES"/>
              </w:rPr>
              <w:t xml:space="preserve"> la </w:t>
            </w:r>
            <w:r w:rsidR="00EA0F81" w:rsidRPr="00EA0F81">
              <w:rPr>
                <w:lang w:val="es-ES"/>
              </w:rPr>
              <w:t>FCCERS-R con un</w:t>
            </w:r>
            <w:r w:rsidR="00162F2F">
              <w:rPr>
                <w:lang w:val="es-ES"/>
              </w:rPr>
              <w:t>a</w:t>
            </w:r>
            <w:r w:rsidR="00EA0F81" w:rsidRPr="00EA0F81">
              <w:rPr>
                <w:lang w:val="es-ES"/>
              </w:rPr>
              <w:t xml:space="preserve"> punt</w:t>
            </w:r>
            <w:r w:rsidR="007968DC">
              <w:rPr>
                <w:lang w:val="es-ES"/>
              </w:rPr>
              <w:t>uación</w:t>
            </w:r>
            <w:r w:rsidR="00EA0F81" w:rsidRPr="00EA0F81">
              <w:rPr>
                <w:lang w:val="es-ES"/>
              </w:rPr>
              <w:t xml:space="preserve"> promedio de 5.5 o superior, con un puntaje </w:t>
            </w:r>
            <w:r w:rsidR="00C34DD4" w:rsidRPr="00EA0F81">
              <w:rPr>
                <w:lang w:val="es-ES"/>
              </w:rPr>
              <w:t>de subescala</w:t>
            </w:r>
            <w:r w:rsidR="00EA0F81" w:rsidRPr="00EA0F81">
              <w:rPr>
                <w:lang w:val="es-ES"/>
              </w:rPr>
              <w:t xml:space="preserve"> de 4 o 5 dependiendo de la subescala (vea el apéndice A)</w:t>
            </w:r>
          </w:p>
          <w:p w:rsidR="00EA0F81" w:rsidRPr="00EA0F81" w:rsidRDefault="00EA0F81" w:rsidP="007968DC">
            <w:pPr>
              <w:jc w:val="center"/>
              <w:rPr>
                <w:lang w:val="es-ES"/>
              </w:rPr>
            </w:pPr>
            <w:r w:rsidRPr="00EA0F81">
              <w:rPr>
                <w:lang w:val="es-ES"/>
              </w:rPr>
              <w:t>Y</w:t>
            </w:r>
          </w:p>
          <w:p w:rsidR="00EA0F81" w:rsidRPr="00EA0F81" w:rsidRDefault="007968DC" w:rsidP="00EA0F81">
            <w:pPr>
              <w:rPr>
                <w:lang w:val="es-ES"/>
              </w:rPr>
            </w:pPr>
            <w:r>
              <w:rPr>
                <w:lang w:val="es-ES"/>
              </w:rPr>
              <w:t xml:space="preserve">Escala </w:t>
            </w:r>
            <w:proofErr w:type="spellStart"/>
            <w:r>
              <w:rPr>
                <w:lang w:val="es-ES"/>
              </w:rPr>
              <w:t>Arnett</w:t>
            </w:r>
            <w:proofErr w:type="spellEnd"/>
            <w:r>
              <w:rPr>
                <w:lang w:val="es-ES"/>
              </w:rPr>
              <w:t xml:space="preserve"> de interacción con el cuidador con una </w:t>
            </w:r>
            <w:r w:rsidR="00EA0F81" w:rsidRPr="00EA0F81">
              <w:rPr>
                <w:lang w:val="es-ES"/>
              </w:rPr>
              <w:t>puntuación promedio de 3</w:t>
            </w:r>
            <w:r w:rsidR="008669CE">
              <w:rPr>
                <w:lang w:val="es-ES"/>
              </w:rPr>
              <w:t>.</w:t>
            </w:r>
            <w:r w:rsidR="00EA0F81" w:rsidRPr="00EA0F81">
              <w:rPr>
                <w:lang w:val="es-ES"/>
              </w:rPr>
              <w:t>2 o superior</w:t>
            </w:r>
          </w:p>
          <w:p w:rsidR="00EA0F81" w:rsidRPr="00EA0F81" w:rsidRDefault="00EA0F81" w:rsidP="007968DC">
            <w:pPr>
              <w:jc w:val="center"/>
              <w:rPr>
                <w:lang w:val="es-ES"/>
              </w:rPr>
            </w:pPr>
            <w:r w:rsidRPr="00EA0F81">
              <w:rPr>
                <w:lang w:val="es-ES"/>
              </w:rPr>
              <w:t>Y</w:t>
            </w:r>
          </w:p>
          <w:p w:rsidR="00EA0F81" w:rsidRPr="00EA0F81" w:rsidRDefault="00EA0F81" w:rsidP="00EA0F81">
            <w:pPr>
              <w:rPr>
                <w:lang w:val="es-ES"/>
              </w:rPr>
            </w:pPr>
            <w:r w:rsidRPr="00EA0F81">
              <w:rPr>
                <w:lang w:val="es-ES"/>
              </w:rPr>
              <w:t>Plan de mejora continua de la calidad</w:t>
            </w:r>
          </w:p>
        </w:tc>
        <w:tc>
          <w:tcPr>
            <w:tcW w:w="5940" w:type="dxa"/>
          </w:tcPr>
          <w:p w:rsidR="00EA0F81" w:rsidRPr="007968DC" w:rsidRDefault="00EA0F81" w:rsidP="00D92D1C">
            <w:pPr>
              <w:pStyle w:val="Prrafodelista"/>
              <w:numPr>
                <w:ilvl w:val="0"/>
                <w:numId w:val="17"/>
              </w:numPr>
              <w:rPr>
                <w:lang w:val="es-ES"/>
              </w:rPr>
            </w:pPr>
            <w:r w:rsidRPr="007968DC">
              <w:rPr>
                <w:lang w:val="es-ES"/>
              </w:rPr>
              <w:t xml:space="preserve">Copia del puntaje </w:t>
            </w:r>
            <w:r w:rsidR="007968DC">
              <w:rPr>
                <w:lang w:val="es-ES"/>
              </w:rPr>
              <w:t xml:space="preserve">de la </w:t>
            </w:r>
            <w:r w:rsidRPr="007968DC">
              <w:rPr>
                <w:lang w:val="es-ES"/>
              </w:rPr>
              <w:t>FCCERS</w:t>
            </w:r>
            <w:r w:rsidR="003D3505">
              <w:rPr>
                <w:lang w:val="es-ES"/>
              </w:rPr>
              <w:t xml:space="preserve"> </w:t>
            </w:r>
            <w:r w:rsidR="007968DC" w:rsidRPr="007968DC">
              <w:rPr>
                <w:lang w:val="es-ES"/>
              </w:rPr>
              <w:t>autoevaluad</w:t>
            </w:r>
            <w:r w:rsidR="007968DC">
              <w:rPr>
                <w:lang w:val="es-ES"/>
              </w:rPr>
              <w:t>a,</w:t>
            </w:r>
            <w:r w:rsidRPr="007968DC">
              <w:rPr>
                <w:lang w:val="es-ES"/>
              </w:rPr>
              <w:t xml:space="preserve"> que refleja que el programa cumple o supera o cumple con el requisito de punt</w:t>
            </w:r>
            <w:r w:rsidR="007968DC">
              <w:rPr>
                <w:lang w:val="es-ES"/>
              </w:rPr>
              <w:t>uación</w:t>
            </w:r>
            <w:r w:rsidRPr="007968DC">
              <w:rPr>
                <w:lang w:val="es-ES"/>
              </w:rPr>
              <w:t xml:space="preserve"> general de 5.5, y los requisitos de puntaje de subescala de 4 o 5 dependiendo de la subescala</w:t>
            </w:r>
          </w:p>
          <w:p w:rsidR="00EA0F81" w:rsidRPr="007968DC" w:rsidRDefault="00EA0F81" w:rsidP="00D92D1C">
            <w:pPr>
              <w:pStyle w:val="Prrafodelista"/>
              <w:numPr>
                <w:ilvl w:val="0"/>
                <w:numId w:val="17"/>
              </w:numPr>
              <w:rPr>
                <w:lang w:val="es-ES"/>
              </w:rPr>
            </w:pPr>
            <w:r w:rsidRPr="007968DC">
              <w:rPr>
                <w:lang w:val="es-ES"/>
              </w:rPr>
              <w:t xml:space="preserve">Puntaje promedio de la Escala </w:t>
            </w:r>
            <w:proofErr w:type="spellStart"/>
            <w:r w:rsidR="007968DC">
              <w:rPr>
                <w:lang w:val="es-ES"/>
              </w:rPr>
              <w:t>Arnett</w:t>
            </w:r>
            <w:r w:rsidRPr="007968DC">
              <w:rPr>
                <w:lang w:val="es-ES"/>
              </w:rPr>
              <w:t>de</w:t>
            </w:r>
            <w:proofErr w:type="spellEnd"/>
            <w:r w:rsidRPr="007968DC">
              <w:rPr>
                <w:lang w:val="es-ES"/>
              </w:rPr>
              <w:t xml:space="preserve"> interacción de cuidadores de 3</w:t>
            </w:r>
            <w:r w:rsidR="008669CE">
              <w:rPr>
                <w:lang w:val="es-ES"/>
              </w:rPr>
              <w:t>.</w:t>
            </w:r>
            <w:r w:rsidRPr="007968DC">
              <w:rPr>
                <w:lang w:val="es-ES"/>
              </w:rPr>
              <w:t>2 o más</w:t>
            </w:r>
          </w:p>
          <w:p w:rsidR="00EA0F81" w:rsidRPr="007968DC" w:rsidRDefault="007968DC" w:rsidP="00D92D1C">
            <w:pPr>
              <w:pStyle w:val="Prrafodelista"/>
              <w:numPr>
                <w:ilvl w:val="0"/>
                <w:numId w:val="17"/>
              </w:numPr>
              <w:rPr>
                <w:lang w:val="es-ES"/>
              </w:rPr>
            </w:pPr>
            <w:r>
              <w:rPr>
                <w:lang w:val="es-ES"/>
              </w:rPr>
              <w:t>L</w:t>
            </w:r>
            <w:r w:rsidR="00EA0F81" w:rsidRPr="007968DC">
              <w:rPr>
                <w:lang w:val="es-ES"/>
              </w:rPr>
              <w:t>a lista de</w:t>
            </w:r>
            <w:r w:rsidR="003D3505">
              <w:rPr>
                <w:lang w:val="es-ES"/>
              </w:rPr>
              <w:t xml:space="preserve"> </w:t>
            </w:r>
            <w:proofErr w:type="spellStart"/>
            <w:r w:rsidR="00EA0F81" w:rsidRPr="007968DC">
              <w:rPr>
                <w:lang w:val="es-ES"/>
              </w:rPr>
              <w:t>Arnett</w:t>
            </w:r>
            <w:proofErr w:type="spellEnd"/>
            <w:r w:rsidR="00EA0F81" w:rsidRPr="007968DC">
              <w:rPr>
                <w:lang w:val="es-ES"/>
              </w:rPr>
              <w:t xml:space="preserve"> de los nombres de los educadores, la fecha de la observación más reciente de </w:t>
            </w:r>
            <w:proofErr w:type="spellStart"/>
            <w:r w:rsidR="00EA0F81" w:rsidRPr="007968DC">
              <w:rPr>
                <w:lang w:val="es-ES"/>
              </w:rPr>
              <w:t>Arnett</w:t>
            </w:r>
            <w:proofErr w:type="spellEnd"/>
            <w:r w:rsidR="00EA0F81" w:rsidRPr="007968DC">
              <w:rPr>
                <w:lang w:val="es-ES"/>
              </w:rPr>
              <w:t xml:space="preserve"> y una descripción de cómo se usa la información para </w:t>
            </w:r>
            <w:r>
              <w:rPr>
                <w:lang w:val="es-ES"/>
              </w:rPr>
              <w:t>ayudar</w:t>
            </w:r>
            <w:r w:rsidR="00EA0F81" w:rsidRPr="007968DC">
              <w:rPr>
                <w:lang w:val="es-ES"/>
              </w:rPr>
              <w:t xml:space="preserve"> a los educadores</w:t>
            </w:r>
          </w:p>
          <w:p w:rsidR="00EA0F81" w:rsidRPr="007968DC" w:rsidRDefault="00EA0F81" w:rsidP="00D92D1C">
            <w:pPr>
              <w:pStyle w:val="Prrafodelista"/>
              <w:numPr>
                <w:ilvl w:val="0"/>
                <w:numId w:val="17"/>
              </w:numPr>
              <w:rPr>
                <w:lang w:val="es-ES"/>
              </w:rPr>
            </w:pPr>
            <w:r w:rsidRPr="007968DC">
              <w:rPr>
                <w:lang w:val="es-ES"/>
              </w:rPr>
              <w:t>Plan de mejora continua de la calidad.</w:t>
            </w:r>
          </w:p>
          <w:p w:rsidR="00EA0F81" w:rsidRPr="00EA0F81" w:rsidRDefault="00EA0F81" w:rsidP="007968DC">
            <w:pPr>
              <w:pStyle w:val="Prrafodelista"/>
              <w:ind w:left="432"/>
              <w:rPr>
                <w:lang w:val="es-ES"/>
              </w:rPr>
            </w:pPr>
          </w:p>
        </w:tc>
      </w:tr>
    </w:tbl>
    <w:p w:rsidR="00C21FA1" w:rsidRPr="00EA0F81" w:rsidRDefault="00C21FA1">
      <w:pPr>
        <w:rPr>
          <w:lang w:val="es-ES"/>
        </w:rPr>
      </w:pPr>
      <w:r w:rsidRPr="00EA0F81">
        <w:rPr>
          <w:lang w:val="es-E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rPr>
          <w:cantSplit/>
          <w:trHeight w:val="179"/>
        </w:trPr>
        <w:tc>
          <w:tcPr>
            <w:tcW w:w="1008" w:type="dxa"/>
          </w:tcPr>
          <w:p w:rsidR="00186627" w:rsidRPr="00EA0F81" w:rsidRDefault="00186627" w:rsidP="00186627">
            <w:pPr>
              <w:rPr>
                <w:lang w:val="es-ES"/>
              </w:rPr>
            </w:pPr>
          </w:p>
        </w:tc>
        <w:tc>
          <w:tcPr>
            <w:tcW w:w="2880" w:type="dxa"/>
            <w:vAlign w:val="center"/>
          </w:tcPr>
          <w:p w:rsidR="00186627" w:rsidRPr="00BF1DE3" w:rsidRDefault="006757F6" w:rsidP="00162F2F">
            <w:pPr>
              <w:pStyle w:val="Ttulo5"/>
              <w:framePr w:wrap="auto" w:xAlign="left" w:yAlign="inline"/>
            </w:pPr>
            <w:r>
              <w:t>CRITERIO DEL QRIS</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6805DA" w:rsidRPr="00FC16D9" w:rsidTr="00137A9F">
        <w:trPr>
          <w:cantSplit/>
          <w:trHeight w:val="179"/>
        </w:trPr>
        <w:tc>
          <w:tcPr>
            <w:tcW w:w="1008" w:type="dxa"/>
          </w:tcPr>
          <w:p w:rsidR="006805DA" w:rsidRPr="009D4F9A" w:rsidRDefault="00151F57" w:rsidP="009D4F9A">
            <w:pPr>
              <w:jc w:val="center"/>
              <w:rPr>
                <w:color w:val="00B050"/>
              </w:rPr>
            </w:pPr>
            <w:r w:rsidRPr="0083450A">
              <w:rPr>
                <w:lang w:val="es-AR"/>
              </w:rPr>
              <w:t>Nivel</w:t>
            </w:r>
            <w:r w:rsidR="006805DA" w:rsidRPr="00BF1DE3">
              <w:t>4</w:t>
            </w:r>
          </w:p>
        </w:tc>
        <w:tc>
          <w:tcPr>
            <w:tcW w:w="2880" w:type="dxa"/>
          </w:tcPr>
          <w:p w:rsidR="006805DA" w:rsidRPr="00430FD8" w:rsidRDefault="006805DA" w:rsidP="006805DA">
            <w:pPr>
              <w:rPr>
                <w:lang w:val="es-AR"/>
              </w:rPr>
            </w:pPr>
            <w:r w:rsidRPr="00430FD8">
              <w:rPr>
                <w:lang w:val="es-AR"/>
              </w:rPr>
              <w:t>1B.4.2</w:t>
            </w:r>
          </w:p>
          <w:p w:rsidR="006805DA" w:rsidRPr="007968DC" w:rsidRDefault="007968DC" w:rsidP="00603E3C">
            <w:pPr>
              <w:widowControl w:val="0"/>
              <w:rPr>
                <w:lang w:val="es-ES"/>
              </w:rPr>
            </w:pPr>
            <w:r w:rsidRPr="007968DC">
              <w:rPr>
                <w:lang w:val="es-ES"/>
              </w:rPr>
              <w:t>Los educadores utilizan estrategias did</w:t>
            </w:r>
            <w:r>
              <w:rPr>
                <w:lang w:val="es-ES"/>
              </w:rPr>
              <w:t>ácticas que aseguran un ambiente de aprendizaje positivo, comprometen al niño en el aprendizaje</w:t>
            </w:r>
            <w:r w:rsidR="008669CE">
              <w:rPr>
                <w:lang w:val="es-ES"/>
              </w:rPr>
              <w:t>, e incentivan las habilidades de pensamiento crítico</w:t>
            </w:r>
          </w:p>
        </w:tc>
        <w:tc>
          <w:tcPr>
            <w:tcW w:w="4500" w:type="dxa"/>
          </w:tcPr>
          <w:p w:rsidR="008669CE" w:rsidRPr="008669CE" w:rsidRDefault="008669CE" w:rsidP="008669CE">
            <w:pPr>
              <w:rPr>
                <w:lang w:val="es-ES"/>
              </w:rPr>
            </w:pPr>
            <w:r>
              <w:rPr>
                <w:lang w:val="es-ES"/>
              </w:rPr>
              <w:t xml:space="preserve">La FCCERS-R </w:t>
            </w:r>
            <w:r w:rsidRPr="008669CE">
              <w:rPr>
                <w:lang w:val="es-ES"/>
              </w:rPr>
              <w:t>autoevalu</w:t>
            </w:r>
            <w:r>
              <w:rPr>
                <w:lang w:val="es-ES"/>
              </w:rPr>
              <w:t>ada</w:t>
            </w:r>
            <w:r w:rsidRPr="008669CE">
              <w:rPr>
                <w:lang w:val="es-ES"/>
              </w:rPr>
              <w:t xml:space="preserve"> con una puntuación media de 5,5 o superior, con una puntuación de subescala de 4 o 5 según la subescala (véase el apéndice A)</w:t>
            </w:r>
          </w:p>
          <w:p w:rsidR="008669CE" w:rsidRPr="008669CE" w:rsidRDefault="008669CE" w:rsidP="008669CE">
            <w:pPr>
              <w:jc w:val="center"/>
              <w:rPr>
                <w:lang w:val="es-ES"/>
              </w:rPr>
            </w:pPr>
            <w:r w:rsidRPr="008669CE">
              <w:rPr>
                <w:lang w:val="es-ES"/>
              </w:rPr>
              <w:t>Y</w:t>
            </w:r>
          </w:p>
          <w:p w:rsidR="008669CE" w:rsidRPr="008669CE" w:rsidRDefault="008669CE" w:rsidP="008669CE">
            <w:pPr>
              <w:rPr>
                <w:lang w:val="es-ES"/>
              </w:rPr>
            </w:pPr>
            <w:r>
              <w:rPr>
                <w:lang w:val="es-ES"/>
              </w:rPr>
              <w:t>Los r</w:t>
            </w:r>
            <w:r w:rsidRPr="008669CE">
              <w:rPr>
                <w:lang w:val="es-ES"/>
              </w:rPr>
              <w:t xml:space="preserve">esultados de </w:t>
            </w:r>
            <w:r w:rsidR="00162F2F">
              <w:rPr>
                <w:lang w:val="es-ES"/>
              </w:rPr>
              <w:t xml:space="preserve">la </w:t>
            </w:r>
            <w:r w:rsidR="00162F2F" w:rsidRPr="00162F2F">
              <w:rPr>
                <w:lang w:val="es-ES"/>
              </w:rPr>
              <w:t>Observación(es) Confiable de la clase</w:t>
            </w:r>
            <w:r w:rsidR="003D3505">
              <w:rPr>
                <w:lang w:val="es-ES"/>
              </w:rPr>
              <w:t xml:space="preserve"> </w:t>
            </w:r>
            <w:r>
              <w:rPr>
                <w:lang w:val="es-ES"/>
              </w:rPr>
              <w:t xml:space="preserve">de la </w:t>
            </w:r>
            <w:r w:rsidRPr="00EA0F81">
              <w:rPr>
                <w:lang w:val="es-ES"/>
              </w:rPr>
              <w:t xml:space="preserve">FCCERS-R </w:t>
            </w:r>
            <w:r w:rsidRPr="008669CE">
              <w:rPr>
                <w:lang w:val="es-ES"/>
              </w:rPr>
              <w:t xml:space="preserve">con un </w:t>
            </w:r>
            <w:r>
              <w:rPr>
                <w:lang w:val="es-ES"/>
              </w:rPr>
              <w:t>puntuación</w:t>
            </w:r>
            <w:r w:rsidRPr="008669CE">
              <w:rPr>
                <w:lang w:val="es-ES"/>
              </w:rPr>
              <w:t xml:space="preserve"> promedio de 5.5 o superior, con un puntaje de subescala de 4 o 5 dependiendo de la subescala (vea el apéndice A)</w:t>
            </w:r>
          </w:p>
          <w:p w:rsidR="008669CE" w:rsidRPr="008669CE" w:rsidRDefault="008669CE" w:rsidP="008669CE">
            <w:pPr>
              <w:jc w:val="center"/>
              <w:rPr>
                <w:lang w:val="es-ES"/>
              </w:rPr>
            </w:pPr>
            <w:r w:rsidRPr="008669CE">
              <w:rPr>
                <w:lang w:val="es-ES"/>
              </w:rPr>
              <w:t>Y</w:t>
            </w:r>
          </w:p>
          <w:p w:rsidR="008669CE" w:rsidRPr="00EA0F81" w:rsidRDefault="008669CE" w:rsidP="008669CE">
            <w:pPr>
              <w:rPr>
                <w:lang w:val="es-ES"/>
              </w:rPr>
            </w:pPr>
            <w:r>
              <w:rPr>
                <w:lang w:val="es-ES"/>
              </w:rPr>
              <w:t xml:space="preserve">Escala </w:t>
            </w:r>
            <w:proofErr w:type="spellStart"/>
            <w:r>
              <w:rPr>
                <w:lang w:val="es-ES"/>
              </w:rPr>
              <w:t>Arnett</w:t>
            </w:r>
            <w:proofErr w:type="spellEnd"/>
            <w:r>
              <w:rPr>
                <w:lang w:val="es-ES"/>
              </w:rPr>
              <w:t xml:space="preserve"> de interacción con el cuidador con una </w:t>
            </w:r>
            <w:r w:rsidRPr="00EA0F81">
              <w:rPr>
                <w:lang w:val="es-ES"/>
              </w:rPr>
              <w:t>puntuación promedio de 3</w:t>
            </w:r>
            <w:r>
              <w:rPr>
                <w:lang w:val="es-ES"/>
              </w:rPr>
              <w:t>.</w:t>
            </w:r>
            <w:r w:rsidRPr="00EA0F81">
              <w:rPr>
                <w:lang w:val="es-ES"/>
              </w:rPr>
              <w:t>2 o superior</w:t>
            </w:r>
          </w:p>
          <w:p w:rsidR="008669CE" w:rsidRPr="00EA0F81" w:rsidRDefault="008669CE" w:rsidP="008669CE">
            <w:pPr>
              <w:jc w:val="center"/>
              <w:rPr>
                <w:lang w:val="es-ES"/>
              </w:rPr>
            </w:pPr>
            <w:r w:rsidRPr="00EA0F81">
              <w:rPr>
                <w:lang w:val="es-ES"/>
              </w:rPr>
              <w:t>Y</w:t>
            </w:r>
          </w:p>
          <w:p w:rsidR="008669CE" w:rsidRPr="008669CE" w:rsidRDefault="008669CE" w:rsidP="008669CE">
            <w:pPr>
              <w:rPr>
                <w:lang w:val="es-ES"/>
              </w:rPr>
            </w:pPr>
            <w:r w:rsidRPr="00EA0F81">
              <w:rPr>
                <w:lang w:val="es-ES"/>
              </w:rPr>
              <w:t>Plan de mejora continua de la calidad</w:t>
            </w:r>
          </w:p>
        </w:tc>
        <w:tc>
          <w:tcPr>
            <w:tcW w:w="5940" w:type="dxa"/>
          </w:tcPr>
          <w:p w:rsidR="008669CE" w:rsidRPr="007968DC" w:rsidRDefault="008669CE" w:rsidP="00D92D1C">
            <w:pPr>
              <w:pStyle w:val="Prrafodelista"/>
              <w:numPr>
                <w:ilvl w:val="0"/>
                <w:numId w:val="17"/>
              </w:numPr>
              <w:rPr>
                <w:lang w:val="es-ES"/>
              </w:rPr>
            </w:pPr>
            <w:r w:rsidRPr="007968DC">
              <w:rPr>
                <w:lang w:val="es-ES"/>
              </w:rPr>
              <w:t xml:space="preserve">Copia del puntaje </w:t>
            </w:r>
            <w:r>
              <w:rPr>
                <w:lang w:val="es-ES"/>
              </w:rPr>
              <w:t xml:space="preserve">de la </w:t>
            </w:r>
            <w:r w:rsidRPr="007968DC">
              <w:rPr>
                <w:lang w:val="es-ES"/>
              </w:rPr>
              <w:t>FCCERS</w:t>
            </w:r>
            <w:r w:rsidR="003D3505">
              <w:rPr>
                <w:lang w:val="es-ES"/>
              </w:rPr>
              <w:t xml:space="preserve"> </w:t>
            </w:r>
            <w:r w:rsidRPr="007968DC">
              <w:rPr>
                <w:lang w:val="es-ES"/>
              </w:rPr>
              <w:t>autoevaluad</w:t>
            </w:r>
            <w:r>
              <w:rPr>
                <w:lang w:val="es-ES"/>
              </w:rPr>
              <w:t>a,</w:t>
            </w:r>
            <w:r w:rsidRPr="007968DC">
              <w:rPr>
                <w:lang w:val="es-ES"/>
              </w:rPr>
              <w:t xml:space="preserve"> que refleja que el programa cumple o supera o cumple con el requisito de punt</w:t>
            </w:r>
            <w:r>
              <w:rPr>
                <w:lang w:val="es-ES"/>
              </w:rPr>
              <w:t>uación</w:t>
            </w:r>
            <w:r w:rsidRPr="007968DC">
              <w:rPr>
                <w:lang w:val="es-ES"/>
              </w:rPr>
              <w:t xml:space="preserve"> general de 5.5, y los requisitos de puntaje de subescala de 4 o 5 dependiendo de la subescala</w:t>
            </w:r>
          </w:p>
          <w:p w:rsidR="008669CE" w:rsidRPr="007968DC" w:rsidRDefault="008669CE" w:rsidP="00D92D1C">
            <w:pPr>
              <w:pStyle w:val="Prrafodelista"/>
              <w:numPr>
                <w:ilvl w:val="0"/>
                <w:numId w:val="17"/>
              </w:numPr>
              <w:rPr>
                <w:lang w:val="es-ES"/>
              </w:rPr>
            </w:pPr>
            <w:r w:rsidRPr="007968DC">
              <w:rPr>
                <w:lang w:val="es-ES"/>
              </w:rPr>
              <w:t xml:space="preserve">Puntaje promedio de la Escala </w:t>
            </w:r>
            <w:proofErr w:type="spellStart"/>
            <w:r>
              <w:rPr>
                <w:lang w:val="es-ES"/>
              </w:rPr>
              <w:t>Arnett</w:t>
            </w:r>
            <w:r w:rsidRPr="007968DC">
              <w:rPr>
                <w:lang w:val="es-ES"/>
              </w:rPr>
              <w:t>de</w:t>
            </w:r>
            <w:proofErr w:type="spellEnd"/>
            <w:r w:rsidRPr="007968DC">
              <w:rPr>
                <w:lang w:val="es-ES"/>
              </w:rPr>
              <w:t xml:space="preserve"> interacción de cuidadores de 3</w:t>
            </w:r>
            <w:r>
              <w:rPr>
                <w:lang w:val="es-ES"/>
              </w:rPr>
              <w:t>.</w:t>
            </w:r>
            <w:r w:rsidRPr="007968DC">
              <w:rPr>
                <w:lang w:val="es-ES"/>
              </w:rPr>
              <w:t xml:space="preserve">2 o </w:t>
            </w:r>
            <w:r w:rsidR="00603E3C">
              <w:rPr>
                <w:lang w:val="es-ES"/>
              </w:rPr>
              <w:t>superior</w:t>
            </w:r>
          </w:p>
          <w:p w:rsidR="008669CE" w:rsidRPr="007968DC" w:rsidRDefault="008669CE" w:rsidP="00D92D1C">
            <w:pPr>
              <w:pStyle w:val="Prrafodelista"/>
              <w:numPr>
                <w:ilvl w:val="0"/>
                <w:numId w:val="17"/>
              </w:numPr>
              <w:rPr>
                <w:lang w:val="es-ES"/>
              </w:rPr>
            </w:pPr>
            <w:r>
              <w:rPr>
                <w:lang w:val="es-ES"/>
              </w:rPr>
              <w:t>L</w:t>
            </w:r>
            <w:r w:rsidRPr="007968DC">
              <w:rPr>
                <w:lang w:val="es-ES"/>
              </w:rPr>
              <w:t xml:space="preserve">a lista de </w:t>
            </w:r>
            <w:proofErr w:type="spellStart"/>
            <w:r w:rsidRPr="007968DC">
              <w:rPr>
                <w:lang w:val="es-ES"/>
              </w:rPr>
              <w:t>Arnett</w:t>
            </w:r>
            <w:proofErr w:type="spellEnd"/>
            <w:r w:rsidRPr="007968DC">
              <w:rPr>
                <w:lang w:val="es-ES"/>
              </w:rPr>
              <w:t xml:space="preserve"> de los nombres de los educadores, la fecha de la observación más reciente de </w:t>
            </w:r>
            <w:proofErr w:type="spellStart"/>
            <w:r w:rsidRPr="007968DC">
              <w:rPr>
                <w:lang w:val="es-ES"/>
              </w:rPr>
              <w:t>Arnett</w:t>
            </w:r>
            <w:proofErr w:type="spellEnd"/>
            <w:r w:rsidRPr="007968DC">
              <w:rPr>
                <w:lang w:val="es-ES"/>
              </w:rPr>
              <w:t xml:space="preserve"> y una descripción de cómo se usa la información para </w:t>
            </w:r>
            <w:r>
              <w:rPr>
                <w:lang w:val="es-ES"/>
              </w:rPr>
              <w:t>ayudar</w:t>
            </w:r>
            <w:r w:rsidRPr="007968DC">
              <w:rPr>
                <w:lang w:val="es-ES"/>
              </w:rPr>
              <w:t xml:space="preserve"> a los educadores</w:t>
            </w:r>
          </w:p>
          <w:p w:rsidR="00FF7045" w:rsidRDefault="008669CE">
            <w:pPr>
              <w:pStyle w:val="Prrafodelista"/>
              <w:numPr>
                <w:ilvl w:val="0"/>
                <w:numId w:val="17"/>
              </w:numPr>
              <w:rPr>
                <w:lang w:val="es-ES"/>
              </w:rPr>
            </w:pPr>
            <w:r w:rsidRPr="007968DC">
              <w:rPr>
                <w:lang w:val="es-ES"/>
              </w:rPr>
              <w:t>Plan de mejora continua de la calidad</w:t>
            </w:r>
          </w:p>
        </w:tc>
      </w:tr>
    </w:tbl>
    <w:p w:rsidR="00A01280" w:rsidRPr="008669CE" w:rsidRDefault="00A01280" w:rsidP="00A01280">
      <w:pPr>
        <w:rPr>
          <w:lang w:val="es-ES"/>
        </w:rPr>
      </w:pPr>
      <w:r w:rsidRPr="008669CE">
        <w:rPr>
          <w:lang w:val="es-ES"/>
        </w:rPr>
        <w:br w:type="page"/>
      </w:r>
    </w:p>
    <w:p w:rsidR="00A01280" w:rsidRPr="008669CE" w:rsidRDefault="00A01280" w:rsidP="00CD660B">
      <w:pPr>
        <w:pStyle w:val="Ttulo1"/>
        <w:rPr>
          <w:lang w:val="es-ES"/>
        </w:rPr>
      </w:pPr>
      <w:r w:rsidRPr="008669CE">
        <w:rPr>
          <w:lang w:val="es-ES"/>
        </w:rPr>
        <w:lastRenderedPageBreak/>
        <w:t xml:space="preserve">2. </w:t>
      </w:r>
      <w:r w:rsidR="008669CE" w:rsidRPr="00861AC3">
        <w:rPr>
          <w:lang w:val="es-AR"/>
        </w:rPr>
        <w:t>ambientes internos y externos seguros y</w:t>
      </w:r>
      <w:r w:rsidR="008669CE">
        <w:rPr>
          <w:lang w:val="es-AR"/>
        </w:rPr>
        <w:t xml:space="preserve"> saludables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c>
          <w:tcPr>
            <w:tcW w:w="1008" w:type="dxa"/>
          </w:tcPr>
          <w:p w:rsidR="00186627" w:rsidRPr="008669CE" w:rsidRDefault="00186627" w:rsidP="00186627">
            <w:pPr>
              <w:rPr>
                <w:lang w:val="es-ES"/>
              </w:rPr>
            </w:pPr>
          </w:p>
        </w:tc>
        <w:tc>
          <w:tcPr>
            <w:tcW w:w="2880" w:type="dxa"/>
            <w:vAlign w:val="center"/>
          </w:tcPr>
          <w:p w:rsidR="00186627" w:rsidRPr="00BF1DE3" w:rsidRDefault="00186627" w:rsidP="00186627">
            <w:pPr>
              <w:pStyle w:val="Ttulo5"/>
              <w:framePr w:wrap="auto" w:xAlign="left" w:yAlign="inline"/>
            </w:pPr>
            <w:r>
              <w:t>CRITERIO DE</w:t>
            </w:r>
            <w:r w:rsidR="00600FA9">
              <w:t>L</w:t>
            </w:r>
            <w:r w:rsidRPr="00BF1DE3">
              <w:t xml:space="preserve">QRIS </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CD660B" w:rsidRPr="00FC16D9" w:rsidTr="00537FF1">
        <w:tc>
          <w:tcPr>
            <w:tcW w:w="1008" w:type="dxa"/>
          </w:tcPr>
          <w:p w:rsidR="00CD660B" w:rsidRPr="009D4F9A" w:rsidRDefault="00151F57" w:rsidP="009D4F9A">
            <w:pPr>
              <w:jc w:val="center"/>
              <w:rPr>
                <w:color w:val="00B050"/>
              </w:rPr>
            </w:pPr>
            <w:r w:rsidRPr="0083450A">
              <w:rPr>
                <w:lang w:val="es-AR"/>
              </w:rPr>
              <w:t>Nivel</w:t>
            </w:r>
            <w:r w:rsidR="00CD660B" w:rsidRPr="00BF1DE3">
              <w:t>4</w:t>
            </w:r>
          </w:p>
        </w:tc>
        <w:tc>
          <w:tcPr>
            <w:tcW w:w="2880" w:type="dxa"/>
          </w:tcPr>
          <w:p w:rsidR="00CD660B" w:rsidRPr="00430FD8" w:rsidRDefault="00CD660B" w:rsidP="00CD660B">
            <w:pPr>
              <w:rPr>
                <w:lang w:val="es-AR"/>
              </w:rPr>
            </w:pPr>
            <w:r w:rsidRPr="00430FD8">
              <w:rPr>
                <w:lang w:val="es-AR"/>
              </w:rPr>
              <w:t>2A.4.1</w:t>
            </w:r>
          </w:p>
          <w:p w:rsidR="008669CE" w:rsidRPr="008669CE" w:rsidRDefault="008669CE" w:rsidP="00600FA9">
            <w:pPr>
              <w:rPr>
                <w:lang w:val="es-ES"/>
              </w:rPr>
            </w:pPr>
            <w:r w:rsidRPr="008669CE">
              <w:rPr>
                <w:rFonts w:cs="Arial"/>
                <w:lang w:val="es-ES"/>
              </w:rPr>
              <w:t>Demuestra ambientes internos y externos</w:t>
            </w:r>
            <w:r w:rsidR="003D3505">
              <w:rPr>
                <w:rFonts w:cs="Arial"/>
                <w:lang w:val="es-ES"/>
              </w:rPr>
              <w:t xml:space="preserve"> </w:t>
            </w:r>
            <w:proofErr w:type="spellStart"/>
            <w:r>
              <w:rPr>
                <w:rFonts w:cs="Arial"/>
                <w:lang w:val="es-ES"/>
              </w:rPr>
              <w:t>potenciadores</w:t>
            </w:r>
            <w:proofErr w:type="spellEnd"/>
          </w:p>
        </w:tc>
        <w:tc>
          <w:tcPr>
            <w:tcW w:w="4500" w:type="dxa"/>
          </w:tcPr>
          <w:p w:rsidR="00CD660B" w:rsidRPr="008669CE" w:rsidRDefault="008669CE" w:rsidP="00CD660B">
            <w:pPr>
              <w:rPr>
                <w:lang w:val="es-ES"/>
              </w:rPr>
            </w:pPr>
            <w:r w:rsidRPr="008669CE">
              <w:rPr>
                <w:lang w:val="es-ES"/>
              </w:rPr>
              <w:t xml:space="preserve">La </w:t>
            </w:r>
            <w:r w:rsidR="00CD660B" w:rsidRPr="008669CE">
              <w:rPr>
                <w:lang w:val="es-ES"/>
              </w:rPr>
              <w:t xml:space="preserve">FCCERS-R </w:t>
            </w:r>
            <w:r w:rsidRPr="008669CE">
              <w:rPr>
                <w:lang w:val="es-ES"/>
              </w:rPr>
              <w:t>autoevaluada con una puntuación promedio de</w:t>
            </w:r>
            <w:r w:rsidR="00CD660B" w:rsidRPr="008669CE">
              <w:rPr>
                <w:lang w:val="es-ES"/>
              </w:rPr>
              <w:t xml:space="preserve"> 5.5 </w:t>
            </w:r>
            <w:r w:rsidRPr="008669CE">
              <w:rPr>
                <w:lang w:val="es-ES"/>
              </w:rPr>
              <w:t xml:space="preserve">o superior, con un puntaje de subescala de 4 o 5 dependiendo </w:t>
            </w:r>
            <w:r>
              <w:rPr>
                <w:lang w:val="es-ES"/>
              </w:rPr>
              <w:t>de</w:t>
            </w:r>
            <w:r w:rsidR="005C636A" w:rsidRPr="008669CE">
              <w:rPr>
                <w:lang w:val="es-ES"/>
              </w:rPr>
              <w:t>(</w:t>
            </w:r>
            <w:r>
              <w:rPr>
                <w:lang w:val="es-ES"/>
              </w:rPr>
              <w:t>verapéndice</w:t>
            </w:r>
            <w:r w:rsidR="005C636A" w:rsidRPr="008669CE">
              <w:rPr>
                <w:lang w:val="es-ES"/>
              </w:rPr>
              <w:t xml:space="preserve"> A)</w:t>
            </w:r>
          </w:p>
          <w:p w:rsidR="00CD660B" w:rsidRPr="004C6F8C" w:rsidRDefault="008669CE" w:rsidP="00CD660B">
            <w:pPr>
              <w:jc w:val="center"/>
              <w:rPr>
                <w:lang w:val="es-ES"/>
              </w:rPr>
            </w:pPr>
            <w:r w:rsidRPr="004C6F8C">
              <w:rPr>
                <w:lang w:val="es-ES"/>
              </w:rPr>
              <w:t>Y</w:t>
            </w:r>
          </w:p>
          <w:p w:rsidR="004C6F8C" w:rsidRPr="008669CE" w:rsidRDefault="004C6F8C" w:rsidP="004C6F8C">
            <w:pPr>
              <w:rPr>
                <w:lang w:val="es-ES"/>
              </w:rPr>
            </w:pPr>
            <w:r>
              <w:rPr>
                <w:lang w:val="es-ES"/>
              </w:rPr>
              <w:t>Los Resultados de la</w:t>
            </w:r>
            <w:r w:rsidR="003D3505">
              <w:rPr>
                <w:lang w:val="es-ES"/>
              </w:rPr>
              <w:t xml:space="preserve"> </w:t>
            </w:r>
            <w:r w:rsidR="00162F2F" w:rsidRPr="00162F2F">
              <w:rPr>
                <w:lang w:val="es-ES"/>
              </w:rPr>
              <w:t>Observación(es) Confiable de la clase</w:t>
            </w:r>
            <w:r w:rsidR="003D3505">
              <w:rPr>
                <w:lang w:val="es-ES"/>
              </w:rPr>
              <w:t xml:space="preserve"> </w:t>
            </w:r>
            <w:r>
              <w:rPr>
                <w:lang w:val="es-ES"/>
              </w:rPr>
              <w:t xml:space="preserve">de la </w:t>
            </w:r>
            <w:r w:rsidRPr="00EA0F81">
              <w:rPr>
                <w:lang w:val="es-ES"/>
              </w:rPr>
              <w:t xml:space="preserve">FCCERS-R </w:t>
            </w:r>
            <w:r w:rsidRPr="008669CE">
              <w:rPr>
                <w:lang w:val="es-ES"/>
              </w:rPr>
              <w:t xml:space="preserve">con un </w:t>
            </w:r>
            <w:r>
              <w:rPr>
                <w:lang w:val="es-ES"/>
              </w:rPr>
              <w:t>puntuación</w:t>
            </w:r>
            <w:r w:rsidRPr="008669CE">
              <w:rPr>
                <w:lang w:val="es-ES"/>
              </w:rPr>
              <w:t xml:space="preserve"> promedio de 5.5 o superior, con un puntaje de subescala de 4 o 5 dependiendo de la subescala (vea el apéndice A)</w:t>
            </w:r>
          </w:p>
          <w:p w:rsidR="004C6F8C" w:rsidRPr="008669CE" w:rsidRDefault="004C6F8C" w:rsidP="004C6F8C">
            <w:pPr>
              <w:jc w:val="center"/>
              <w:rPr>
                <w:lang w:val="es-ES"/>
              </w:rPr>
            </w:pPr>
            <w:r w:rsidRPr="008669CE">
              <w:rPr>
                <w:lang w:val="es-ES"/>
              </w:rPr>
              <w:t>Y</w:t>
            </w:r>
          </w:p>
          <w:p w:rsidR="004C6F8C" w:rsidRPr="004C6F8C" w:rsidRDefault="004C6F8C" w:rsidP="004C6F8C">
            <w:pPr>
              <w:rPr>
                <w:lang w:val="es-ES"/>
              </w:rPr>
            </w:pPr>
            <w:r w:rsidRPr="00EA0F81">
              <w:rPr>
                <w:lang w:val="es-ES"/>
              </w:rPr>
              <w:t>Plan de mejora continua de la calidad</w:t>
            </w:r>
          </w:p>
          <w:p w:rsidR="004C6F8C" w:rsidRPr="004C6F8C" w:rsidRDefault="004C6F8C" w:rsidP="00CD660B">
            <w:pPr>
              <w:rPr>
                <w:lang w:val="es-ES"/>
              </w:rPr>
            </w:pPr>
          </w:p>
        </w:tc>
        <w:tc>
          <w:tcPr>
            <w:tcW w:w="5940" w:type="dxa"/>
          </w:tcPr>
          <w:p w:rsidR="004C6F8C" w:rsidRPr="007968DC" w:rsidRDefault="004C6F8C" w:rsidP="00D92D1C">
            <w:pPr>
              <w:pStyle w:val="Prrafodelista"/>
              <w:numPr>
                <w:ilvl w:val="0"/>
                <w:numId w:val="17"/>
              </w:numPr>
              <w:rPr>
                <w:lang w:val="es-ES"/>
              </w:rPr>
            </w:pPr>
            <w:r w:rsidRPr="007968DC">
              <w:rPr>
                <w:lang w:val="es-ES"/>
              </w:rPr>
              <w:t xml:space="preserve">Copia del puntaje </w:t>
            </w:r>
            <w:r>
              <w:rPr>
                <w:lang w:val="es-ES"/>
              </w:rPr>
              <w:t xml:space="preserve">de la </w:t>
            </w:r>
            <w:r w:rsidRPr="007968DC">
              <w:rPr>
                <w:lang w:val="es-ES"/>
              </w:rPr>
              <w:t>FCCERS</w:t>
            </w:r>
            <w:r w:rsidR="003D3505">
              <w:rPr>
                <w:lang w:val="es-ES"/>
              </w:rPr>
              <w:t xml:space="preserve"> </w:t>
            </w:r>
            <w:r w:rsidRPr="007968DC">
              <w:rPr>
                <w:lang w:val="es-ES"/>
              </w:rPr>
              <w:t>autoevaluad</w:t>
            </w:r>
            <w:r>
              <w:rPr>
                <w:lang w:val="es-ES"/>
              </w:rPr>
              <w:t>a,</w:t>
            </w:r>
            <w:r w:rsidRPr="007968DC">
              <w:rPr>
                <w:lang w:val="es-ES"/>
              </w:rPr>
              <w:t xml:space="preserve"> que refleja que el programa cumple o supera o cumple con el requisito de punt</w:t>
            </w:r>
            <w:r>
              <w:rPr>
                <w:lang w:val="es-ES"/>
              </w:rPr>
              <w:t>uación</w:t>
            </w:r>
            <w:r w:rsidRPr="007968DC">
              <w:rPr>
                <w:lang w:val="es-ES"/>
              </w:rPr>
              <w:t xml:space="preserve"> general de 5.5, y los requisitos de puntaje de subescala de 4 o 5 dependiendo de la subescala</w:t>
            </w:r>
          </w:p>
          <w:p w:rsidR="004C6F8C" w:rsidRPr="004C6F8C" w:rsidRDefault="004C6F8C" w:rsidP="00D92D1C">
            <w:pPr>
              <w:pStyle w:val="Prrafodelista"/>
              <w:numPr>
                <w:ilvl w:val="0"/>
                <w:numId w:val="17"/>
              </w:numPr>
              <w:rPr>
                <w:lang w:val="es-ES"/>
              </w:rPr>
            </w:pPr>
            <w:r w:rsidRPr="004C6F8C">
              <w:rPr>
                <w:lang w:val="es-ES"/>
              </w:rPr>
              <w:t>Plan de mejora continua de la calidad</w:t>
            </w:r>
          </w:p>
        </w:tc>
      </w:tr>
    </w:tbl>
    <w:p w:rsidR="00A01280" w:rsidRPr="004C6F8C" w:rsidRDefault="00A01280" w:rsidP="00A01280">
      <w:pPr>
        <w:rPr>
          <w:lang w:val="es-ES"/>
        </w:rPr>
      </w:pPr>
      <w:r w:rsidRPr="004C6F8C">
        <w:rPr>
          <w:lang w:val="es-ES"/>
        </w:rPr>
        <w:br w:type="page"/>
      </w:r>
    </w:p>
    <w:p w:rsidR="00A74609" w:rsidRPr="00147E88" w:rsidRDefault="00A74609" w:rsidP="00A74609">
      <w:pPr>
        <w:pStyle w:val="Ttulo1"/>
        <w:rPr>
          <w:lang w:val="es-AR"/>
        </w:rPr>
      </w:pPr>
      <w:r w:rsidRPr="00147E88">
        <w:rPr>
          <w:lang w:val="es-AR"/>
        </w:rPr>
        <w:lastRenderedPageBreak/>
        <w:t xml:space="preserve">3. calificaciones de la fuerza de trabajo y desarrollo profesional: </w:t>
      </w:r>
    </w:p>
    <w:p w:rsidR="00577633" w:rsidRPr="00A74609" w:rsidRDefault="00A74609" w:rsidP="00ED6CE6">
      <w:pPr>
        <w:pStyle w:val="Ttulo1"/>
        <w:rPr>
          <w:lang w:val="es-AR"/>
        </w:rPr>
      </w:pPr>
      <w:r w:rsidRPr="00147E88">
        <w:rPr>
          <w:lang w:val="es-AR"/>
        </w:rPr>
        <w:t>3A. Desarrollo profesional y calificaciones del administrador de programa designado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rPr>
          <w:cantSplit/>
        </w:trPr>
        <w:tc>
          <w:tcPr>
            <w:tcW w:w="1008" w:type="dxa"/>
          </w:tcPr>
          <w:p w:rsidR="00186627" w:rsidRPr="00A74609" w:rsidRDefault="00186627" w:rsidP="00186627">
            <w:pPr>
              <w:rPr>
                <w:lang w:val="es-ES"/>
              </w:rPr>
            </w:pPr>
          </w:p>
        </w:tc>
        <w:tc>
          <w:tcPr>
            <w:tcW w:w="2880" w:type="dxa"/>
            <w:vAlign w:val="center"/>
          </w:tcPr>
          <w:p w:rsidR="00186627" w:rsidRPr="00BF1DE3" w:rsidRDefault="006757F6" w:rsidP="00162F2F">
            <w:pPr>
              <w:pStyle w:val="Ttulo5"/>
              <w:framePr w:wrap="auto" w:xAlign="left" w:yAlign="inline"/>
            </w:pPr>
            <w:r>
              <w:t>CRITERIO DEL QRIS</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162F34" w:rsidRPr="00FC16D9" w:rsidTr="00427AAA">
        <w:trPr>
          <w:cantSplit/>
        </w:trPr>
        <w:tc>
          <w:tcPr>
            <w:tcW w:w="1008" w:type="dxa"/>
          </w:tcPr>
          <w:p w:rsidR="00162F34" w:rsidRPr="00677E95" w:rsidRDefault="00151F57" w:rsidP="009D4F9A">
            <w:pPr>
              <w:jc w:val="center"/>
              <w:rPr>
                <w:color w:val="00B050"/>
              </w:rPr>
            </w:pPr>
            <w:r w:rsidRPr="0083450A">
              <w:rPr>
                <w:lang w:val="es-AR"/>
              </w:rPr>
              <w:t>Nivel</w:t>
            </w:r>
            <w:r w:rsidR="00162F34" w:rsidRPr="00BF1DE3">
              <w:t xml:space="preserve"> 4</w:t>
            </w:r>
          </w:p>
        </w:tc>
        <w:tc>
          <w:tcPr>
            <w:tcW w:w="2880" w:type="dxa"/>
          </w:tcPr>
          <w:p w:rsidR="00162F34" w:rsidRPr="00430FD8" w:rsidRDefault="00A8037B" w:rsidP="00ED6CE6">
            <w:pPr>
              <w:rPr>
                <w:lang w:val="es-AR"/>
              </w:rPr>
            </w:pPr>
            <w:r w:rsidRPr="00430FD8">
              <w:rPr>
                <w:lang w:val="es-AR"/>
              </w:rPr>
              <w:t>3A.4.1</w:t>
            </w:r>
          </w:p>
          <w:p w:rsidR="00A74609" w:rsidRPr="00A74609" w:rsidRDefault="00A74609" w:rsidP="009A3C82">
            <w:pPr>
              <w:rPr>
                <w:lang w:val="es-ES"/>
              </w:rPr>
            </w:pPr>
            <w:r w:rsidRPr="00A74609">
              <w:rPr>
                <w:lang w:val="es-ES"/>
              </w:rPr>
              <w:t xml:space="preserve">Al menos un educador </w:t>
            </w:r>
            <w:r>
              <w:rPr>
                <w:lang w:val="es-ES"/>
              </w:rPr>
              <w:t>debe tener</w:t>
            </w:r>
            <w:r w:rsidR="003D3505">
              <w:rPr>
                <w:lang w:val="es-ES"/>
              </w:rPr>
              <w:t xml:space="preserve"> </w:t>
            </w:r>
            <w:r w:rsidR="009E72E1">
              <w:rPr>
                <w:lang w:val="es-ES"/>
              </w:rPr>
              <w:t xml:space="preserve">diploma de </w:t>
            </w:r>
            <w:proofErr w:type="spellStart"/>
            <w:r w:rsidR="009E72E1" w:rsidRPr="009E72E1">
              <w:rPr>
                <w:i/>
                <w:lang w:val="es-ES"/>
              </w:rPr>
              <w:t>Associate’s</w:t>
            </w:r>
            <w:proofErr w:type="spellEnd"/>
            <w:r w:rsidR="003D3505">
              <w:rPr>
                <w:i/>
                <w:lang w:val="es-ES"/>
              </w:rPr>
              <w:t xml:space="preserve"> </w:t>
            </w:r>
            <w:proofErr w:type="spellStart"/>
            <w:r w:rsidR="009E72E1" w:rsidRPr="009E72E1">
              <w:rPr>
                <w:i/>
                <w:lang w:val="es-ES"/>
              </w:rPr>
              <w:t>degree</w:t>
            </w:r>
            <w:proofErr w:type="spellEnd"/>
            <w:r w:rsidRPr="00A74609">
              <w:rPr>
                <w:lang w:val="es-ES"/>
              </w:rPr>
              <w:t xml:space="preserve"> , o </w:t>
            </w:r>
            <w:r w:rsidR="009E72E1">
              <w:rPr>
                <w:lang w:val="es-ES"/>
              </w:rPr>
              <w:t>de n</w:t>
            </w:r>
            <w:r w:rsidR="009A3C82">
              <w:rPr>
                <w:lang w:val="es-ES"/>
              </w:rPr>
              <w:t>i</w:t>
            </w:r>
            <w:r w:rsidR="009E72E1">
              <w:rPr>
                <w:lang w:val="es-ES"/>
              </w:rPr>
              <w:t>vel de estudios</w:t>
            </w:r>
            <w:r w:rsidRPr="00A74609">
              <w:rPr>
                <w:lang w:val="es-ES"/>
              </w:rPr>
              <w:t xml:space="preserve"> equivalentes (6</w:t>
            </w:r>
            <w:r w:rsidR="009E72E1">
              <w:rPr>
                <w:lang w:val="es-ES"/>
              </w:rPr>
              <w:t>0 créditos universitarios y estar</w:t>
            </w:r>
            <w:r w:rsidRPr="00A74609">
              <w:rPr>
                <w:lang w:val="es-ES"/>
              </w:rPr>
              <w:t xml:space="preserve"> matriculado en un programa de licenciatura, </w:t>
            </w:r>
            <w:r w:rsidR="00370005">
              <w:rPr>
                <w:lang w:val="es-ES"/>
              </w:rPr>
              <w:t xml:space="preserve">tiene </w:t>
            </w:r>
            <w:r w:rsidRPr="00A74609">
              <w:rPr>
                <w:lang w:val="es-ES"/>
              </w:rPr>
              <w:t>o un título superior en educación infantil</w:t>
            </w:r>
            <w:r w:rsidR="009E72E1">
              <w:rPr>
                <w:lang w:val="es-ES"/>
              </w:rPr>
              <w:t>,o</w:t>
            </w:r>
            <w:r w:rsidRPr="00A74609">
              <w:rPr>
                <w:lang w:val="es-ES"/>
              </w:rPr>
              <w:t xml:space="preserve"> un campo relacionado</w:t>
            </w:r>
            <w:r w:rsidR="009A3C82">
              <w:rPr>
                <w:lang w:val="es-ES"/>
              </w:rPr>
              <w:t>,</w:t>
            </w:r>
            <w:r w:rsidRPr="00A74609">
              <w:rPr>
                <w:lang w:val="es-ES"/>
              </w:rPr>
              <w:t xml:space="preserve"> con 24 </w:t>
            </w:r>
            <w:r w:rsidR="009E72E1">
              <w:rPr>
                <w:lang w:val="es-ES"/>
              </w:rPr>
              <w:t>créditos en primera infancia)</w:t>
            </w:r>
          </w:p>
        </w:tc>
        <w:tc>
          <w:tcPr>
            <w:tcW w:w="4500" w:type="dxa"/>
          </w:tcPr>
          <w:p w:rsidR="00162F34" w:rsidRPr="00A74609" w:rsidRDefault="00A74609" w:rsidP="009A3C82">
            <w:pPr>
              <w:rPr>
                <w:lang w:val="es-ES"/>
              </w:rPr>
            </w:pPr>
            <w:r w:rsidRPr="00A74609">
              <w:rPr>
                <w:lang w:val="es-ES"/>
              </w:rPr>
              <w:t>Calificaciones y Experiencia en la primera infancia (según lo indicado por el Registro</w:t>
            </w:r>
            <w:r w:rsidR="009E72E1">
              <w:rPr>
                <w:lang w:val="es-ES"/>
              </w:rPr>
              <w:t>de Calificaciones Profesionales (</w:t>
            </w:r>
            <w:r w:rsidRPr="00A74609">
              <w:rPr>
                <w:lang w:val="es-ES"/>
              </w:rPr>
              <w:t>PQ</w:t>
            </w:r>
            <w:r w:rsidR="009E72E1">
              <w:rPr>
                <w:lang w:val="es-ES"/>
              </w:rPr>
              <w:t xml:space="preserve"> por sus siglas en inglés)</w:t>
            </w:r>
            <w:r w:rsidRPr="00A74609">
              <w:rPr>
                <w:lang w:val="es-ES"/>
              </w:rPr>
              <w:t>)</w:t>
            </w:r>
          </w:p>
        </w:tc>
        <w:tc>
          <w:tcPr>
            <w:tcW w:w="5940" w:type="dxa"/>
          </w:tcPr>
          <w:p w:rsidR="00A74609" w:rsidRPr="00A74609" w:rsidRDefault="00A74609" w:rsidP="00A74609">
            <w:pPr>
              <w:rPr>
                <w:lang w:val="es-ES"/>
              </w:rPr>
            </w:pPr>
            <w:r w:rsidRPr="00A74609">
              <w:rPr>
                <w:lang w:val="es-ES"/>
              </w:rPr>
              <w:t>El Registro de Calificaciones Profesionales refleja que al menos un educador tiene un título de asociado, o tiene cursos equivalentes (60 créditos universitarios y está inscrito en un programa de licenciatura, o un título superior, es decir</w:t>
            </w:r>
            <w:r w:rsidR="009E72E1">
              <w:rPr>
                <w:lang w:val="es-ES"/>
              </w:rPr>
              <w:t>, diploma de</w:t>
            </w:r>
            <w:r w:rsidRPr="00A74609">
              <w:rPr>
                <w:lang w:val="es-ES"/>
              </w:rPr>
              <w:t xml:space="preserve"> licenciatura), en educación infantil temprana, desarrollo infantil, educación especial infantil temprana o un campo relacionado</w:t>
            </w:r>
            <w:r w:rsidR="00370005">
              <w:rPr>
                <w:lang w:val="es-ES"/>
              </w:rPr>
              <w:t>,</w:t>
            </w:r>
            <w:r w:rsidRPr="00A74609">
              <w:rPr>
                <w:lang w:val="es-ES"/>
              </w:rPr>
              <w:t xml:space="preserve"> con 24 créditos en educación infantil temprana</w:t>
            </w:r>
          </w:p>
          <w:p w:rsidR="00A74609" w:rsidRPr="00A74609" w:rsidRDefault="00A74609" w:rsidP="001841A4">
            <w:pPr>
              <w:pStyle w:val="Prrafodelista"/>
              <w:ind w:left="0"/>
              <w:rPr>
                <w:lang w:val="es-ES"/>
              </w:rPr>
            </w:pPr>
          </w:p>
        </w:tc>
      </w:tr>
      <w:tr w:rsidR="00162F34" w:rsidRPr="00FC16D9" w:rsidTr="00427AAA">
        <w:trPr>
          <w:cantSplit/>
        </w:trPr>
        <w:tc>
          <w:tcPr>
            <w:tcW w:w="1008" w:type="dxa"/>
          </w:tcPr>
          <w:p w:rsidR="00162F34" w:rsidRPr="00DB2227" w:rsidRDefault="00151F57" w:rsidP="009D4F9A">
            <w:pPr>
              <w:jc w:val="center"/>
              <w:rPr>
                <w:color w:val="00B050"/>
              </w:rPr>
            </w:pPr>
            <w:r w:rsidRPr="0083450A">
              <w:rPr>
                <w:lang w:val="es-AR"/>
              </w:rPr>
              <w:t>Nivel</w:t>
            </w:r>
            <w:r w:rsidR="00162F34" w:rsidRPr="00BF1DE3">
              <w:t xml:space="preserve"> 4</w:t>
            </w:r>
          </w:p>
        </w:tc>
        <w:tc>
          <w:tcPr>
            <w:tcW w:w="2880" w:type="dxa"/>
          </w:tcPr>
          <w:p w:rsidR="00162F34" w:rsidRPr="00430FD8" w:rsidRDefault="00A8037B" w:rsidP="002E7522">
            <w:pPr>
              <w:rPr>
                <w:lang w:val="es-AR"/>
              </w:rPr>
            </w:pPr>
            <w:r w:rsidRPr="00430FD8">
              <w:rPr>
                <w:lang w:val="es-AR"/>
              </w:rPr>
              <w:t>3A.4.2</w:t>
            </w:r>
          </w:p>
          <w:p w:rsidR="009E72E1" w:rsidRPr="009E72E1" w:rsidRDefault="00DB364C" w:rsidP="00DB364C">
            <w:pPr>
              <w:rPr>
                <w:lang w:val="es-ES"/>
              </w:rPr>
            </w:pPr>
            <w:r>
              <w:rPr>
                <w:lang w:val="es-ES"/>
              </w:rPr>
              <w:t>Se a</w:t>
            </w:r>
            <w:r w:rsidR="009E72E1" w:rsidRPr="009E72E1">
              <w:rPr>
                <w:lang w:val="es-ES"/>
              </w:rPr>
              <w:t>segura que un educador</w:t>
            </w:r>
            <w:r w:rsidR="002C0B02" w:rsidRPr="009E72E1">
              <w:rPr>
                <w:lang w:val="es-ES"/>
              </w:rPr>
              <w:t>que tenga una licenciatura en la primera infancia o un campo relacionado</w:t>
            </w:r>
            <w:r w:rsidR="002C0B02">
              <w:rPr>
                <w:lang w:val="es-ES"/>
              </w:rPr>
              <w:t>,</w:t>
            </w:r>
            <w:r w:rsidR="009E72E1" w:rsidRPr="009E72E1">
              <w:rPr>
                <w:lang w:val="es-ES"/>
              </w:rPr>
              <w:t xml:space="preserve"> se encuentre en el hogar de</w:t>
            </w:r>
            <w:r w:rsidR="002C0B02">
              <w:rPr>
                <w:lang w:val="es-ES"/>
              </w:rPr>
              <w:t xml:space="preserve"> la</w:t>
            </w:r>
            <w:r w:rsidR="009E72E1" w:rsidRPr="009E72E1">
              <w:rPr>
                <w:lang w:val="es-ES"/>
              </w:rPr>
              <w:t xml:space="preserve"> FCC al menos dos veces al mes </w:t>
            </w:r>
          </w:p>
        </w:tc>
        <w:tc>
          <w:tcPr>
            <w:tcW w:w="4500" w:type="dxa"/>
          </w:tcPr>
          <w:p w:rsidR="00162F34" w:rsidRPr="009E72E1" w:rsidRDefault="009E72E1" w:rsidP="002C0B02">
            <w:pPr>
              <w:rPr>
                <w:lang w:val="es-ES"/>
              </w:rPr>
            </w:pPr>
            <w:r w:rsidRPr="009E72E1">
              <w:rPr>
                <w:lang w:val="es-ES"/>
              </w:rPr>
              <w:t>Calificaciones y experiencia (según lo indica el Registro PQ</w:t>
            </w:r>
            <w:r w:rsidR="002C0B02">
              <w:rPr>
                <w:lang w:val="es-ES"/>
              </w:rPr>
              <w:t>)</w:t>
            </w:r>
          </w:p>
        </w:tc>
        <w:tc>
          <w:tcPr>
            <w:tcW w:w="5940" w:type="dxa"/>
          </w:tcPr>
          <w:p w:rsidR="002C0B02" w:rsidRPr="002C0B02" w:rsidRDefault="002C0B02" w:rsidP="002C0B02">
            <w:pPr>
              <w:rPr>
                <w:lang w:val="es-ES"/>
              </w:rPr>
            </w:pPr>
            <w:r w:rsidRPr="002C0B02">
              <w:rPr>
                <w:lang w:val="es-ES"/>
              </w:rPr>
              <w:t>El Registro de calificaciones profesionales refleja que:</w:t>
            </w:r>
          </w:p>
          <w:p w:rsidR="002C0B02" w:rsidRPr="002C0B02" w:rsidRDefault="002C0B02" w:rsidP="00D92D1C">
            <w:pPr>
              <w:pStyle w:val="Prrafodelista"/>
              <w:numPr>
                <w:ilvl w:val="0"/>
                <w:numId w:val="17"/>
              </w:numPr>
              <w:rPr>
                <w:lang w:val="es-ES"/>
              </w:rPr>
            </w:pPr>
            <w:r w:rsidRPr="002C0B02">
              <w:rPr>
                <w:lang w:val="es-ES"/>
              </w:rPr>
              <w:t>El proveedor o asistente de cuidado infantil familiar tiene una licenciatura; o</w:t>
            </w:r>
          </w:p>
          <w:p w:rsidR="00FF7045" w:rsidRDefault="002C0B02">
            <w:pPr>
              <w:pStyle w:val="Prrafodelista"/>
              <w:numPr>
                <w:ilvl w:val="0"/>
                <w:numId w:val="17"/>
              </w:numPr>
              <w:rPr>
                <w:lang w:val="es-ES"/>
              </w:rPr>
            </w:pPr>
            <w:r w:rsidRPr="00BD1481">
              <w:rPr>
                <w:lang w:val="es-ES"/>
              </w:rPr>
              <w:t>La persona que brinda asistencia técnica en el sitio</w:t>
            </w:r>
            <w:r w:rsidR="00BD1481">
              <w:rPr>
                <w:lang w:val="es-ES"/>
              </w:rPr>
              <w:t>,</w:t>
            </w:r>
            <w:r w:rsidRPr="00BD1481">
              <w:rPr>
                <w:lang w:val="es-ES"/>
              </w:rPr>
              <w:t xml:space="preserve"> al menos dos veces al mespara un proveedor de cuidado infantil familiar tiene una licenciatura en la primera infancia o un campo relacionado</w:t>
            </w:r>
          </w:p>
        </w:tc>
      </w:tr>
      <w:tr w:rsidR="00162F34" w:rsidRPr="00FC16D9" w:rsidTr="00427AAA">
        <w:trPr>
          <w:cantSplit/>
        </w:trPr>
        <w:tc>
          <w:tcPr>
            <w:tcW w:w="1008" w:type="dxa"/>
          </w:tcPr>
          <w:p w:rsidR="00162F34" w:rsidRPr="00DB2227" w:rsidRDefault="00151F57" w:rsidP="009D4F9A">
            <w:pPr>
              <w:jc w:val="center"/>
              <w:rPr>
                <w:color w:val="00B050"/>
              </w:rPr>
            </w:pPr>
            <w:r w:rsidRPr="0083450A">
              <w:rPr>
                <w:lang w:val="es-AR"/>
              </w:rPr>
              <w:t>Nivel</w:t>
            </w:r>
            <w:r w:rsidR="00162F34" w:rsidRPr="00BF1DE3">
              <w:t xml:space="preserve"> 4</w:t>
            </w:r>
          </w:p>
        </w:tc>
        <w:tc>
          <w:tcPr>
            <w:tcW w:w="2880" w:type="dxa"/>
          </w:tcPr>
          <w:p w:rsidR="00162F34" w:rsidRPr="00430FD8" w:rsidRDefault="00C25103" w:rsidP="002E7522">
            <w:pPr>
              <w:rPr>
                <w:lang w:val="es-AR"/>
              </w:rPr>
            </w:pPr>
            <w:r w:rsidRPr="00430FD8">
              <w:rPr>
                <w:lang w:val="es-AR"/>
              </w:rPr>
              <w:t>3A.4.3</w:t>
            </w:r>
          </w:p>
          <w:p w:rsidR="00162F34" w:rsidRPr="002C0B02" w:rsidRDefault="002C0B02" w:rsidP="00DB364C">
            <w:pPr>
              <w:rPr>
                <w:lang w:val="es-ES"/>
              </w:rPr>
            </w:pPr>
            <w:r w:rsidRPr="002C0B02">
              <w:rPr>
                <w:rFonts w:cs="Verdana"/>
                <w:lang w:val="es-ES"/>
              </w:rPr>
              <w:t>T</w:t>
            </w:r>
            <w:r w:rsidR="00DB364C">
              <w:rPr>
                <w:rFonts w:cs="Verdana"/>
                <w:lang w:val="es-ES"/>
              </w:rPr>
              <w:t>iene</w:t>
            </w:r>
            <w:r w:rsidRPr="002C0B02">
              <w:rPr>
                <w:rFonts w:cs="Verdana"/>
                <w:lang w:val="es-ES"/>
              </w:rPr>
              <w:t xml:space="preserve"> un mínimo de 60 meses de experiencia como Proveedor </w:t>
            </w:r>
            <w:r>
              <w:rPr>
                <w:rFonts w:cs="Verdana"/>
                <w:lang w:val="es-ES"/>
              </w:rPr>
              <w:t>de cuidado infantil familiar</w:t>
            </w:r>
          </w:p>
        </w:tc>
        <w:tc>
          <w:tcPr>
            <w:tcW w:w="4500" w:type="dxa"/>
          </w:tcPr>
          <w:p w:rsidR="00162F34" w:rsidRPr="002C0B02" w:rsidRDefault="002C0B02" w:rsidP="002E7522">
            <w:pPr>
              <w:rPr>
                <w:lang w:val="es-ES"/>
              </w:rPr>
            </w:pPr>
            <w:r w:rsidRPr="009E72E1">
              <w:rPr>
                <w:lang w:val="es-ES"/>
              </w:rPr>
              <w:t>Calificaciones y experiencia (según lo indica el Registro PQ</w:t>
            </w:r>
            <w:r>
              <w:rPr>
                <w:lang w:val="es-ES"/>
              </w:rPr>
              <w:t>)</w:t>
            </w:r>
          </w:p>
        </w:tc>
        <w:tc>
          <w:tcPr>
            <w:tcW w:w="5940" w:type="dxa"/>
          </w:tcPr>
          <w:p w:rsidR="002C0B02" w:rsidRPr="002C0B02" w:rsidRDefault="002C0B02" w:rsidP="002C0B02">
            <w:pPr>
              <w:rPr>
                <w:lang w:val="es-ES"/>
              </w:rPr>
            </w:pPr>
            <w:r w:rsidRPr="002C0B02">
              <w:rPr>
                <w:lang w:val="es-ES"/>
              </w:rPr>
              <w:t xml:space="preserve">El Registro de calificaciones profesionales refleja que al menos un educador que cuida a los niños tieneal menos cinco años de experiencia trabajando en el cuidado infantil familiar. La experiencia debe ser a tiempo completo y se podría considerar si el educador </w:t>
            </w:r>
            <w:r>
              <w:rPr>
                <w:lang w:val="es-ES"/>
              </w:rPr>
              <w:t>t</w:t>
            </w:r>
            <w:r w:rsidR="00162F2F">
              <w:rPr>
                <w:lang w:val="es-ES"/>
              </w:rPr>
              <w:t>r</w:t>
            </w:r>
            <w:r>
              <w:rPr>
                <w:lang w:val="es-ES"/>
              </w:rPr>
              <w:t>abajó</w:t>
            </w:r>
            <w:r w:rsidRPr="002C0B02">
              <w:rPr>
                <w:lang w:val="es-ES"/>
              </w:rPr>
              <w:t xml:space="preserve"> como asistente.</w:t>
            </w:r>
          </w:p>
          <w:p w:rsidR="00162F34" w:rsidRPr="002C0B02" w:rsidRDefault="00162F34" w:rsidP="002E7522">
            <w:pPr>
              <w:rPr>
                <w:lang w:val="es-ES"/>
              </w:rPr>
            </w:pPr>
          </w:p>
        </w:tc>
      </w:tr>
    </w:tbl>
    <w:p w:rsidR="00C21FA1" w:rsidRPr="002C0B02" w:rsidRDefault="00C21FA1">
      <w:pPr>
        <w:rPr>
          <w:lang w:val="es-ES"/>
        </w:rPr>
      </w:pPr>
      <w:r w:rsidRPr="002C0B02">
        <w:rPr>
          <w:lang w:val="es-ES"/>
        </w:rP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186627" w:rsidRPr="00FC16D9" w:rsidTr="007C173A">
        <w:trPr>
          <w:cantSplit/>
          <w:jc w:val="center"/>
        </w:trPr>
        <w:tc>
          <w:tcPr>
            <w:tcW w:w="1255" w:type="dxa"/>
          </w:tcPr>
          <w:p w:rsidR="00186627" w:rsidRPr="002C0B02" w:rsidRDefault="00186627" w:rsidP="00186627">
            <w:pPr>
              <w:rPr>
                <w:lang w:val="es-ES"/>
              </w:rPr>
            </w:pPr>
          </w:p>
        </w:tc>
        <w:tc>
          <w:tcPr>
            <w:tcW w:w="2880" w:type="dxa"/>
            <w:vAlign w:val="center"/>
          </w:tcPr>
          <w:p w:rsidR="00186627" w:rsidRPr="00BF1DE3" w:rsidRDefault="00186627" w:rsidP="00186627">
            <w:pPr>
              <w:pStyle w:val="Ttulo5"/>
              <w:framePr w:wrap="auto" w:xAlign="left" w:yAlign="inline"/>
            </w:pPr>
            <w:r>
              <w:t>CRITERIIO DE</w:t>
            </w:r>
            <w:r w:rsidR="00836800">
              <w:t>l</w:t>
            </w:r>
            <w:r w:rsidRPr="00BF1DE3">
              <w:t xml:space="preserve">QRIS </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162F34" w:rsidRPr="00FC16D9" w:rsidTr="007C173A">
        <w:trPr>
          <w:cantSplit/>
          <w:jc w:val="center"/>
        </w:trPr>
        <w:tc>
          <w:tcPr>
            <w:tcW w:w="1255" w:type="dxa"/>
            <w:shd w:val="clear" w:color="auto" w:fill="auto"/>
          </w:tcPr>
          <w:p w:rsidR="00162F34" w:rsidRPr="00D354E5" w:rsidRDefault="00151F57" w:rsidP="009D4F9A">
            <w:pPr>
              <w:jc w:val="center"/>
              <w:rPr>
                <w:color w:val="00B050"/>
                <w:lang w:val="es-ES"/>
              </w:rPr>
            </w:pPr>
            <w:r w:rsidRPr="0083450A">
              <w:rPr>
                <w:lang w:val="es-AR"/>
              </w:rPr>
              <w:t>Nivel</w:t>
            </w:r>
            <w:r w:rsidR="00162F34" w:rsidRPr="00D354E5">
              <w:rPr>
                <w:lang w:val="es-ES"/>
              </w:rPr>
              <w:t xml:space="preserve"> 4</w:t>
            </w:r>
          </w:p>
          <w:p w:rsidR="00151F57" w:rsidRPr="007A0DF3" w:rsidRDefault="00151F57" w:rsidP="00151F57">
            <w:pPr>
              <w:jc w:val="center"/>
              <w:rPr>
                <w:b/>
                <w:color w:val="FF0000"/>
                <w:sz w:val="18"/>
                <w:szCs w:val="16"/>
                <w:lang w:val="es-AR"/>
              </w:rPr>
            </w:pPr>
            <w:r w:rsidRPr="007A0DF3">
              <w:rPr>
                <w:b/>
                <w:color w:val="FF0000"/>
                <w:sz w:val="18"/>
                <w:szCs w:val="16"/>
                <w:lang w:val="es-AR"/>
              </w:rPr>
              <w:t>CAMBIO PROVISIONAL</w:t>
            </w:r>
          </w:p>
          <w:p w:rsidR="007C173A" w:rsidRPr="00D354E5" w:rsidRDefault="00151F57" w:rsidP="00151F57">
            <w:pPr>
              <w:jc w:val="center"/>
              <w:rPr>
                <w:lang w:val="es-ES"/>
              </w:rPr>
            </w:pPr>
            <w:r w:rsidRPr="007A0DF3">
              <w:rPr>
                <w:b/>
                <w:color w:val="FF0000"/>
                <w:sz w:val="18"/>
                <w:szCs w:val="16"/>
                <w:lang w:val="es-AR"/>
              </w:rPr>
              <w:t>Eliminar Redundancia</w:t>
            </w:r>
          </w:p>
        </w:tc>
        <w:tc>
          <w:tcPr>
            <w:tcW w:w="2880" w:type="dxa"/>
            <w:shd w:val="clear" w:color="auto" w:fill="auto"/>
          </w:tcPr>
          <w:p w:rsidR="00162F34" w:rsidRPr="00430FD8" w:rsidRDefault="00C25103" w:rsidP="00FD6A8F">
            <w:pPr>
              <w:rPr>
                <w:strike/>
                <w:lang w:val="es-AR"/>
              </w:rPr>
            </w:pPr>
            <w:r w:rsidRPr="00430FD8">
              <w:rPr>
                <w:strike/>
                <w:lang w:val="es-AR"/>
              </w:rPr>
              <w:t>3A.4.4</w:t>
            </w:r>
          </w:p>
          <w:p w:rsidR="002C0B02" w:rsidRPr="002C0B02" w:rsidRDefault="002C0B02" w:rsidP="00836800">
            <w:pPr>
              <w:rPr>
                <w:strike/>
                <w:lang w:val="es-ES"/>
              </w:rPr>
            </w:pPr>
            <w:r w:rsidRPr="002C0B02">
              <w:rPr>
                <w:strike/>
                <w:lang w:val="es-ES"/>
              </w:rPr>
              <w:t xml:space="preserve">El IPDP garantiza que el educador reciba perfeccionamiento profesional formal en el tema de selección y uso de herramientas de </w:t>
            </w:r>
            <w:r w:rsidR="00836800">
              <w:rPr>
                <w:strike/>
                <w:lang w:val="es-ES"/>
              </w:rPr>
              <w:t xml:space="preserve">diagnóstico </w:t>
            </w:r>
            <w:r w:rsidRPr="002C0B02">
              <w:rPr>
                <w:strike/>
                <w:lang w:val="es-ES"/>
              </w:rPr>
              <w:t xml:space="preserve"> y evaluación, recopilación e interpretación de datos y estrategias para enseñar a niños</w:t>
            </w:r>
            <w:r>
              <w:rPr>
                <w:strike/>
                <w:lang w:val="es-ES"/>
              </w:rPr>
              <w:t xml:space="preserve"> con necesidades especiales y </w:t>
            </w:r>
            <w:r w:rsidR="00DB364C">
              <w:rPr>
                <w:strike/>
                <w:lang w:val="es-ES"/>
              </w:rPr>
              <w:t xml:space="preserve">hablantes </w:t>
            </w:r>
            <w:r>
              <w:rPr>
                <w:strike/>
                <w:lang w:val="es-ES"/>
              </w:rPr>
              <w:t>de distintos</w:t>
            </w:r>
            <w:r w:rsidRPr="002C0B02">
              <w:rPr>
                <w:strike/>
                <w:lang w:val="es-ES"/>
              </w:rPr>
              <w:t xml:space="preserve"> idiomas.</w:t>
            </w:r>
          </w:p>
        </w:tc>
        <w:tc>
          <w:tcPr>
            <w:tcW w:w="4500" w:type="dxa"/>
            <w:shd w:val="clear" w:color="auto" w:fill="auto"/>
          </w:tcPr>
          <w:p w:rsidR="002C0B02" w:rsidRPr="002C0B02" w:rsidRDefault="002C0B02" w:rsidP="00836800">
            <w:pPr>
              <w:rPr>
                <w:strike/>
                <w:lang w:val="es-ES"/>
              </w:rPr>
            </w:pPr>
            <w:r w:rsidRPr="0014138B">
              <w:rPr>
                <w:strike/>
                <w:lang w:val="es-ES"/>
              </w:rPr>
              <w:t>Documento firmado por el proveedor de cuidado infantil familiar que el IPDP se revisa periódicamente y se completa / actualiza al menos una vez al año</w:t>
            </w:r>
            <w:r w:rsidRPr="002C0B02">
              <w:rPr>
                <w:lang w:val="es-ES"/>
              </w:rPr>
              <w:t xml:space="preserve">. </w:t>
            </w:r>
          </w:p>
        </w:tc>
        <w:tc>
          <w:tcPr>
            <w:tcW w:w="5940" w:type="dxa"/>
            <w:shd w:val="clear" w:color="auto" w:fill="auto"/>
          </w:tcPr>
          <w:p w:rsidR="002C0B02" w:rsidRPr="002C0B02" w:rsidRDefault="002C0B02" w:rsidP="002C0B02">
            <w:pPr>
              <w:rPr>
                <w:lang w:val="es-ES"/>
              </w:rPr>
            </w:pPr>
            <w:r w:rsidRPr="002C0B02">
              <w:rPr>
                <w:lang w:val="es-ES"/>
              </w:rPr>
              <w:t>Proporcionar:</w:t>
            </w:r>
          </w:p>
          <w:p w:rsidR="002C0B02" w:rsidRPr="0014138B" w:rsidRDefault="002C0B02" w:rsidP="00D92D1C">
            <w:pPr>
              <w:pStyle w:val="Prrafodelista"/>
              <w:numPr>
                <w:ilvl w:val="0"/>
                <w:numId w:val="18"/>
              </w:numPr>
              <w:rPr>
                <w:lang w:val="es-ES"/>
              </w:rPr>
            </w:pPr>
            <w:r w:rsidRPr="0014138B">
              <w:rPr>
                <w:lang w:val="es-ES"/>
              </w:rPr>
              <w:t xml:space="preserve">Un documento </w:t>
            </w:r>
            <w:r w:rsidRPr="0014138B">
              <w:rPr>
                <w:b/>
                <w:lang w:val="es-ES"/>
              </w:rPr>
              <w:t xml:space="preserve">firmado </w:t>
            </w:r>
            <w:r w:rsidRPr="0014138B">
              <w:rPr>
                <w:lang w:val="es-ES"/>
              </w:rPr>
              <w:t>que</w:t>
            </w:r>
            <w:r w:rsidR="00DB364C">
              <w:rPr>
                <w:lang w:val="es-ES"/>
              </w:rPr>
              <w:t xml:space="preserve"> certifique que</w:t>
            </w:r>
            <w:r w:rsidRPr="0014138B">
              <w:rPr>
                <w:lang w:val="es-ES"/>
              </w:rPr>
              <w:t xml:space="preserve"> el proveedor </w:t>
            </w:r>
            <w:r w:rsidR="0014138B" w:rsidRPr="0014138B">
              <w:rPr>
                <w:lang w:val="es-ES"/>
              </w:rPr>
              <w:t>realiza</w:t>
            </w:r>
            <w:r w:rsidRPr="0014138B">
              <w:rPr>
                <w:lang w:val="es-ES"/>
              </w:rPr>
              <w:t xml:space="preserve"> un IPDP regularmente; y</w:t>
            </w:r>
          </w:p>
          <w:p w:rsidR="002C0B02" w:rsidRPr="0014138B" w:rsidRDefault="002C0B02" w:rsidP="00D92D1C">
            <w:pPr>
              <w:pStyle w:val="Prrafodelista"/>
              <w:numPr>
                <w:ilvl w:val="0"/>
                <w:numId w:val="3"/>
              </w:numPr>
              <w:rPr>
                <w:lang w:val="es-ES"/>
              </w:rPr>
            </w:pPr>
            <w:r w:rsidRPr="0014138B">
              <w:rPr>
                <w:lang w:val="es-ES"/>
              </w:rPr>
              <w:t>Una copia de</w:t>
            </w:r>
            <w:r w:rsidR="00DB364C">
              <w:rPr>
                <w:lang w:val="es-ES"/>
              </w:rPr>
              <w:t>l</w:t>
            </w:r>
            <w:r w:rsidRPr="0014138B">
              <w:rPr>
                <w:lang w:val="es-ES"/>
              </w:rPr>
              <w:t xml:space="preserve"> IPDP que incluy</w:t>
            </w:r>
            <w:r w:rsidR="00DB364C">
              <w:rPr>
                <w:lang w:val="es-ES"/>
              </w:rPr>
              <w:t>a</w:t>
            </w:r>
            <w:r w:rsidRPr="0014138B">
              <w:rPr>
                <w:lang w:val="es-ES"/>
              </w:rPr>
              <w:t xml:space="preserve"> la planificación de desarrollo profesional para los requisitos de QRIS Nivel 4, que incluyen:</w:t>
            </w:r>
          </w:p>
          <w:p w:rsidR="002C0B02" w:rsidRPr="0014138B" w:rsidRDefault="002C0B02" w:rsidP="00D92D1C">
            <w:pPr>
              <w:pStyle w:val="Prrafodelista"/>
              <w:numPr>
                <w:ilvl w:val="0"/>
                <w:numId w:val="3"/>
              </w:numPr>
              <w:rPr>
                <w:lang w:val="es-ES"/>
              </w:rPr>
            </w:pPr>
            <w:r w:rsidRPr="0014138B">
              <w:rPr>
                <w:lang w:val="es-ES"/>
              </w:rPr>
              <w:t xml:space="preserve">Selección y uso de herramientas de </w:t>
            </w:r>
            <w:r w:rsidR="00DB364C">
              <w:rPr>
                <w:lang w:val="es-ES"/>
              </w:rPr>
              <w:t>diagnóstico</w:t>
            </w:r>
            <w:r w:rsidRPr="0014138B">
              <w:rPr>
                <w:lang w:val="es-ES"/>
              </w:rPr>
              <w:t xml:space="preserve"> y evaluación.</w:t>
            </w:r>
          </w:p>
          <w:p w:rsidR="002C0B02" w:rsidRPr="0014138B" w:rsidRDefault="002C0B02" w:rsidP="00D92D1C">
            <w:pPr>
              <w:pStyle w:val="Prrafodelista"/>
              <w:numPr>
                <w:ilvl w:val="0"/>
                <w:numId w:val="3"/>
              </w:numPr>
              <w:rPr>
                <w:lang w:val="es-ES"/>
              </w:rPr>
            </w:pPr>
            <w:r w:rsidRPr="0014138B">
              <w:rPr>
                <w:lang w:val="es-ES"/>
              </w:rPr>
              <w:t>Recopilación e interpretación de datos.</w:t>
            </w:r>
          </w:p>
          <w:p w:rsidR="002C0B02" w:rsidRPr="0014138B" w:rsidRDefault="002C0B02" w:rsidP="00D92D1C">
            <w:pPr>
              <w:pStyle w:val="Prrafodelista"/>
              <w:numPr>
                <w:ilvl w:val="0"/>
                <w:numId w:val="3"/>
              </w:numPr>
              <w:rPr>
                <w:lang w:val="es-ES"/>
              </w:rPr>
            </w:pPr>
            <w:r w:rsidRPr="0014138B">
              <w:rPr>
                <w:lang w:val="es-ES"/>
              </w:rPr>
              <w:t xml:space="preserve">Estrategias para la enseñanza de niños con necesidades especiales </w:t>
            </w:r>
            <w:r w:rsidR="00C34DD4" w:rsidRPr="0014138B">
              <w:rPr>
                <w:lang w:val="es-ES"/>
              </w:rPr>
              <w:t>y</w:t>
            </w:r>
            <w:r w:rsidR="00C34DD4">
              <w:rPr>
                <w:lang w:val="es-ES"/>
              </w:rPr>
              <w:t xml:space="preserve"> hablantes</w:t>
            </w:r>
            <w:r w:rsidRPr="0014138B">
              <w:rPr>
                <w:lang w:val="es-ES"/>
              </w:rPr>
              <w:t xml:space="preserve"> di</w:t>
            </w:r>
            <w:r w:rsidR="0014138B">
              <w:rPr>
                <w:lang w:val="es-ES"/>
              </w:rPr>
              <w:t>stintos</w:t>
            </w:r>
            <w:r w:rsidRPr="0014138B">
              <w:rPr>
                <w:lang w:val="es-ES"/>
              </w:rPr>
              <w:t xml:space="preserve"> idiomas.</w:t>
            </w:r>
          </w:p>
          <w:p w:rsidR="002C0B02" w:rsidRPr="002C0B02" w:rsidRDefault="002C0B02" w:rsidP="002C0B02">
            <w:pPr>
              <w:pStyle w:val="Prrafodelista"/>
              <w:ind w:left="1440"/>
              <w:rPr>
                <w:strike/>
                <w:lang w:val="es-ES"/>
              </w:rPr>
            </w:pPr>
          </w:p>
        </w:tc>
      </w:tr>
    </w:tbl>
    <w:p w:rsidR="00A01280" w:rsidRPr="002C0B02" w:rsidRDefault="00A01280" w:rsidP="00A01280">
      <w:pPr>
        <w:rPr>
          <w:lang w:val="es-ES"/>
        </w:rPr>
      </w:pPr>
    </w:p>
    <w:p w:rsidR="00577633" w:rsidRPr="002C0B02" w:rsidRDefault="00577633">
      <w:pPr>
        <w:rPr>
          <w:rFonts w:cs="Verdana"/>
          <w:b/>
          <w:color w:val="0070C0"/>
          <w:sz w:val="28"/>
          <w:szCs w:val="28"/>
          <w:lang w:val="es-ES"/>
        </w:rPr>
      </w:pPr>
      <w:r w:rsidRPr="002C0B02">
        <w:rPr>
          <w:rFonts w:cs="Verdana"/>
          <w:b/>
          <w:color w:val="0070C0"/>
          <w:sz w:val="28"/>
          <w:szCs w:val="28"/>
          <w:lang w:val="es-ES"/>
        </w:rPr>
        <w:br w:type="page"/>
      </w:r>
    </w:p>
    <w:p w:rsidR="00144C15" w:rsidRPr="0014138B" w:rsidRDefault="001C18BE" w:rsidP="003A1F29">
      <w:pPr>
        <w:pStyle w:val="Ttulo1"/>
        <w:rPr>
          <w:lang w:val="es-ES"/>
        </w:rPr>
      </w:pPr>
      <w:r w:rsidRPr="0014138B">
        <w:rPr>
          <w:lang w:val="es-ES"/>
        </w:rPr>
        <w:lastRenderedPageBreak/>
        <w:t xml:space="preserve">4. </w:t>
      </w:r>
      <w:r w:rsidR="0014138B" w:rsidRPr="0014138B">
        <w:rPr>
          <w:lang w:val="es-ES"/>
        </w:rPr>
        <w:t>participación de la familia y de la comunidad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rPr>
          <w:cantSplit/>
        </w:trPr>
        <w:tc>
          <w:tcPr>
            <w:tcW w:w="1008" w:type="dxa"/>
          </w:tcPr>
          <w:p w:rsidR="00186627" w:rsidRPr="0014138B" w:rsidRDefault="00186627" w:rsidP="00186627">
            <w:pPr>
              <w:rPr>
                <w:lang w:val="es-ES"/>
              </w:rPr>
            </w:pPr>
          </w:p>
        </w:tc>
        <w:tc>
          <w:tcPr>
            <w:tcW w:w="2880" w:type="dxa"/>
            <w:vAlign w:val="center"/>
          </w:tcPr>
          <w:p w:rsidR="00186627" w:rsidRPr="00BF1DE3" w:rsidRDefault="006757F6" w:rsidP="00162F2F">
            <w:pPr>
              <w:pStyle w:val="Ttulo5"/>
              <w:framePr w:wrap="auto" w:xAlign="left" w:yAlign="inline"/>
            </w:pPr>
            <w:r>
              <w:t>CRITERIO DEL QRIS</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3A1F29" w:rsidRPr="00FC16D9" w:rsidTr="003A1F29">
        <w:trPr>
          <w:cantSplit/>
        </w:trPr>
        <w:tc>
          <w:tcPr>
            <w:tcW w:w="1008" w:type="dxa"/>
          </w:tcPr>
          <w:p w:rsidR="003A1F29" w:rsidRPr="00DB2227" w:rsidRDefault="00151F57" w:rsidP="009D4F9A">
            <w:pPr>
              <w:jc w:val="center"/>
              <w:rPr>
                <w:color w:val="00B050"/>
              </w:rPr>
            </w:pPr>
            <w:r w:rsidRPr="0083450A">
              <w:rPr>
                <w:lang w:val="es-AR"/>
              </w:rPr>
              <w:t>Nivel</w:t>
            </w:r>
            <w:r w:rsidR="003A1F29" w:rsidRPr="00BF1DE3">
              <w:t xml:space="preserve"> 4</w:t>
            </w:r>
          </w:p>
        </w:tc>
        <w:tc>
          <w:tcPr>
            <w:tcW w:w="2880" w:type="dxa"/>
          </w:tcPr>
          <w:p w:rsidR="003A1F29" w:rsidRPr="00430FD8" w:rsidRDefault="003A1F29" w:rsidP="003A1F29">
            <w:pPr>
              <w:rPr>
                <w:lang w:val="es-AR"/>
              </w:rPr>
            </w:pPr>
            <w:r w:rsidRPr="00430FD8">
              <w:rPr>
                <w:lang w:val="es-AR"/>
              </w:rPr>
              <w:t>4A.4.1</w:t>
            </w:r>
          </w:p>
          <w:p w:rsidR="0014138B" w:rsidRPr="0014138B" w:rsidRDefault="0014138B" w:rsidP="00DB364C">
            <w:pPr>
              <w:rPr>
                <w:lang w:val="es-ES"/>
              </w:rPr>
            </w:pPr>
            <w:r w:rsidRPr="0014138B">
              <w:rPr>
                <w:lang w:val="es-ES"/>
              </w:rPr>
              <w:t xml:space="preserve">Las familias son </w:t>
            </w:r>
            <w:r>
              <w:rPr>
                <w:lang w:val="es-ES"/>
              </w:rPr>
              <w:t>alentadas</w:t>
            </w:r>
            <w:r w:rsidRPr="0014138B">
              <w:rPr>
                <w:lang w:val="es-ES"/>
              </w:rPr>
              <w:t xml:space="preserve"> a </w:t>
            </w:r>
            <w:r w:rsidR="00DB364C">
              <w:rPr>
                <w:lang w:val="es-ES"/>
              </w:rPr>
              <w:t>ofrecerse como voluntarias</w:t>
            </w:r>
            <w:r w:rsidRPr="0014138B">
              <w:rPr>
                <w:lang w:val="es-ES"/>
              </w:rPr>
              <w:t xml:space="preserve"> para ayudar en el programa y, con la supervisión adecuada, compartan las tradiciones culturales y lingüísticas u otros intereses, como sus trabajos, pasatiempos </w:t>
            </w:r>
            <w:r w:rsidR="00DB364C">
              <w:rPr>
                <w:lang w:val="es-ES"/>
              </w:rPr>
              <w:t xml:space="preserve">e </w:t>
            </w:r>
            <w:r w:rsidRPr="0014138B">
              <w:rPr>
                <w:lang w:val="es-ES"/>
              </w:rPr>
              <w:t xml:space="preserve"> información relevante</w:t>
            </w:r>
            <w:r w:rsidR="00DB364C">
              <w:rPr>
                <w:lang w:val="es-ES"/>
              </w:rPr>
              <w:t xml:space="preserve"> adicional</w:t>
            </w:r>
          </w:p>
        </w:tc>
        <w:tc>
          <w:tcPr>
            <w:tcW w:w="4500" w:type="dxa"/>
          </w:tcPr>
          <w:p w:rsidR="0014138B" w:rsidRPr="0014138B" w:rsidRDefault="0014138B" w:rsidP="0014138B">
            <w:pPr>
              <w:rPr>
                <w:lang w:val="es-ES"/>
              </w:rPr>
            </w:pPr>
            <w:r>
              <w:rPr>
                <w:lang w:val="es-ES"/>
              </w:rPr>
              <w:t xml:space="preserve">La </w:t>
            </w:r>
            <w:r w:rsidRPr="0014138B">
              <w:rPr>
                <w:lang w:val="es-ES"/>
              </w:rPr>
              <w:t xml:space="preserve">FCCERS-R </w:t>
            </w:r>
            <w:r>
              <w:rPr>
                <w:lang w:val="es-ES"/>
              </w:rPr>
              <w:t xml:space="preserve"> autoevaluada </w:t>
            </w:r>
            <w:r w:rsidRPr="0014138B">
              <w:rPr>
                <w:lang w:val="es-ES"/>
              </w:rPr>
              <w:t>con una puntuación promedio de 5.5 o superior. con una pun</w:t>
            </w:r>
            <w:r>
              <w:rPr>
                <w:lang w:val="es-ES"/>
              </w:rPr>
              <w:t>taje</w:t>
            </w:r>
            <w:r w:rsidRPr="0014138B">
              <w:rPr>
                <w:lang w:val="es-ES"/>
              </w:rPr>
              <w:t xml:space="preserve"> de subescala de 4 o 5 según la subescala (consulte el apéndice A)</w:t>
            </w:r>
          </w:p>
          <w:p w:rsidR="0014138B" w:rsidRPr="0014138B" w:rsidRDefault="0014138B" w:rsidP="0014138B">
            <w:pPr>
              <w:jc w:val="center"/>
              <w:rPr>
                <w:lang w:val="es-ES"/>
              </w:rPr>
            </w:pPr>
            <w:r w:rsidRPr="0014138B">
              <w:rPr>
                <w:lang w:val="es-ES"/>
              </w:rPr>
              <w:t>Y</w:t>
            </w:r>
          </w:p>
          <w:p w:rsidR="0014138B" w:rsidRPr="008669CE" w:rsidRDefault="0014138B" w:rsidP="0014138B">
            <w:pPr>
              <w:rPr>
                <w:lang w:val="es-ES"/>
              </w:rPr>
            </w:pPr>
            <w:r>
              <w:rPr>
                <w:lang w:val="es-ES"/>
              </w:rPr>
              <w:t xml:space="preserve">Los resultados de la </w:t>
            </w:r>
            <w:r w:rsidR="00F31605" w:rsidRPr="00F31605">
              <w:rPr>
                <w:lang w:val="es-ES"/>
              </w:rPr>
              <w:t>Observación(es) Confiable de la clase</w:t>
            </w:r>
            <w:r w:rsidR="003D3505">
              <w:rPr>
                <w:lang w:val="es-ES"/>
              </w:rPr>
              <w:t xml:space="preserve"> </w:t>
            </w:r>
            <w:r>
              <w:rPr>
                <w:lang w:val="es-ES"/>
              </w:rPr>
              <w:t xml:space="preserve">de la </w:t>
            </w:r>
            <w:r w:rsidRPr="00EA0F81">
              <w:rPr>
                <w:lang w:val="es-ES"/>
              </w:rPr>
              <w:t xml:space="preserve">FCCERS-R </w:t>
            </w:r>
            <w:r w:rsidRPr="008669CE">
              <w:rPr>
                <w:lang w:val="es-ES"/>
              </w:rPr>
              <w:t xml:space="preserve">con un </w:t>
            </w:r>
            <w:r>
              <w:rPr>
                <w:lang w:val="es-ES"/>
              </w:rPr>
              <w:t>puntuación</w:t>
            </w:r>
            <w:r w:rsidRPr="008669CE">
              <w:rPr>
                <w:lang w:val="es-ES"/>
              </w:rPr>
              <w:t xml:space="preserve"> promedio de 5.5 o superior, con un puntaje de subescala de 4 o 5 dependiendo de la subescala (vea el apéndice A)</w:t>
            </w:r>
          </w:p>
          <w:p w:rsidR="0014138B" w:rsidRPr="008669CE" w:rsidRDefault="0014138B" w:rsidP="0014138B">
            <w:pPr>
              <w:jc w:val="center"/>
              <w:rPr>
                <w:lang w:val="es-ES"/>
              </w:rPr>
            </w:pPr>
            <w:r w:rsidRPr="008669CE">
              <w:rPr>
                <w:lang w:val="es-ES"/>
              </w:rPr>
              <w:t>Y</w:t>
            </w:r>
          </w:p>
          <w:p w:rsidR="0014138B" w:rsidRPr="0014138B" w:rsidRDefault="0014138B" w:rsidP="00A01709">
            <w:pPr>
              <w:rPr>
                <w:lang w:val="es-ES"/>
              </w:rPr>
            </w:pPr>
            <w:r w:rsidRPr="00EA0F81">
              <w:rPr>
                <w:lang w:val="es-ES"/>
              </w:rPr>
              <w:t>Plan de mejora continua de la calidad</w:t>
            </w:r>
          </w:p>
        </w:tc>
        <w:tc>
          <w:tcPr>
            <w:tcW w:w="5940" w:type="dxa"/>
          </w:tcPr>
          <w:p w:rsidR="0014138B" w:rsidRPr="00A01709" w:rsidRDefault="0014138B" w:rsidP="00D92D1C">
            <w:pPr>
              <w:pStyle w:val="Prrafodelista"/>
              <w:numPr>
                <w:ilvl w:val="0"/>
                <w:numId w:val="17"/>
              </w:numPr>
              <w:rPr>
                <w:lang w:val="es-ES"/>
              </w:rPr>
            </w:pPr>
            <w:r w:rsidRPr="00A01709">
              <w:rPr>
                <w:lang w:val="es-ES"/>
              </w:rPr>
              <w:t xml:space="preserve">Copia de los puntajes </w:t>
            </w:r>
            <w:r w:rsidR="00A01709">
              <w:rPr>
                <w:lang w:val="es-ES"/>
              </w:rPr>
              <w:t xml:space="preserve">de la </w:t>
            </w:r>
            <w:r w:rsidRPr="00A01709">
              <w:rPr>
                <w:lang w:val="es-ES"/>
              </w:rPr>
              <w:t>FCCERS</w:t>
            </w:r>
            <w:r w:rsidR="00A01709">
              <w:rPr>
                <w:lang w:val="es-ES"/>
              </w:rPr>
              <w:t xml:space="preserve"> autoevaluada</w:t>
            </w:r>
            <w:r w:rsidRPr="00A01709">
              <w:rPr>
                <w:lang w:val="es-ES"/>
              </w:rPr>
              <w:t>, que refleja que el programa cumple o excede el requisito de puntaje general de 5.5, y los requisitos de puntaje de subescala de 4 o 5, dependiendo de la subescala</w:t>
            </w:r>
          </w:p>
          <w:p w:rsidR="0014138B" w:rsidRPr="00A01709" w:rsidRDefault="0014138B" w:rsidP="00D92D1C">
            <w:pPr>
              <w:pStyle w:val="Prrafodelista"/>
              <w:numPr>
                <w:ilvl w:val="0"/>
                <w:numId w:val="17"/>
              </w:numPr>
              <w:rPr>
                <w:lang w:val="es-ES"/>
              </w:rPr>
            </w:pPr>
            <w:r w:rsidRPr="00A01709">
              <w:rPr>
                <w:lang w:val="es-ES"/>
              </w:rPr>
              <w:t>Plan de mejora continua de la calidad.</w:t>
            </w:r>
          </w:p>
          <w:p w:rsidR="0014138B" w:rsidRPr="0014138B" w:rsidRDefault="0014138B" w:rsidP="00A01709">
            <w:pPr>
              <w:pStyle w:val="Prrafodelista"/>
              <w:ind w:left="432"/>
              <w:rPr>
                <w:lang w:val="es-ES"/>
              </w:rPr>
            </w:pPr>
          </w:p>
        </w:tc>
      </w:tr>
      <w:tr w:rsidR="00162F34" w:rsidRPr="00BF1DE3" w:rsidTr="003A1F29">
        <w:trPr>
          <w:cantSplit/>
        </w:trPr>
        <w:tc>
          <w:tcPr>
            <w:tcW w:w="1008" w:type="dxa"/>
          </w:tcPr>
          <w:p w:rsidR="00162F34" w:rsidRPr="00430FD8" w:rsidRDefault="00151F57" w:rsidP="009D4F9A">
            <w:pPr>
              <w:jc w:val="center"/>
              <w:rPr>
                <w:lang w:val="es-AR"/>
              </w:rPr>
            </w:pPr>
            <w:r w:rsidRPr="0083450A">
              <w:rPr>
                <w:lang w:val="es-AR"/>
              </w:rPr>
              <w:t>Nivel</w:t>
            </w:r>
            <w:r w:rsidR="00162F34" w:rsidRPr="00430FD8">
              <w:rPr>
                <w:lang w:val="es-AR"/>
              </w:rPr>
              <w:t>4</w:t>
            </w:r>
          </w:p>
          <w:p w:rsidR="00151F57" w:rsidRPr="00151F57" w:rsidRDefault="00151F57" w:rsidP="00151F57">
            <w:pPr>
              <w:jc w:val="center"/>
              <w:rPr>
                <w:b/>
                <w:color w:val="FF0000"/>
                <w:sz w:val="18"/>
                <w:szCs w:val="16"/>
                <w:lang w:val="es-AR"/>
              </w:rPr>
            </w:pPr>
            <w:r w:rsidRPr="00151F57">
              <w:rPr>
                <w:b/>
                <w:color w:val="FF0000"/>
                <w:sz w:val="18"/>
                <w:szCs w:val="16"/>
                <w:lang w:val="es-AR"/>
              </w:rPr>
              <w:t>CAMBIO PROVISIONAL</w:t>
            </w:r>
          </w:p>
          <w:p w:rsidR="007C173A" w:rsidRPr="00430FD8" w:rsidRDefault="00151F57" w:rsidP="009D35C7">
            <w:pPr>
              <w:jc w:val="center"/>
              <w:rPr>
                <w:b/>
                <w:color w:val="00B050"/>
                <w:lang w:val="es-AR"/>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tcPr>
          <w:p w:rsidR="00162F34" w:rsidRPr="00A01709" w:rsidRDefault="00F76C56" w:rsidP="003A1F29">
            <w:pPr>
              <w:rPr>
                <w:lang w:val="es-ES"/>
              </w:rPr>
            </w:pPr>
            <w:r w:rsidRPr="00A01709">
              <w:rPr>
                <w:lang w:val="es-ES"/>
              </w:rPr>
              <w:t>4A.4.2</w:t>
            </w:r>
          </w:p>
          <w:p w:rsidR="00A01709" w:rsidRPr="00A01709" w:rsidRDefault="00A01709" w:rsidP="00DB364C">
            <w:pPr>
              <w:rPr>
                <w:lang w:val="es-ES"/>
              </w:rPr>
            </w:pPr>
            <w:r w:rsidRPr="00A01709">
              <w:rPr>
                <w:lang w:val="es-ES"/>
              </w:rPr>
              <w:t xml:space="preserve">El educador proporciona o conecta a las familias con </w:t>
            </w:r>
            <w:r>
              <w:rPr>
                <w:lang w:val="es-ES"/>
              </w:rPr>
              <w:t xml:space="preserve">los </w:t>
            </w:r>
            <w:r w:rsidRPr="00A01709">
              <w:rPr>
                <w:lang w:val="es-ES"/>
              </w:rPr>
              <w:t>programas de educaci</w:t>
            </w:r>
            <w:r>
              <w:rPr>
                <w:lang w:val="es-ES"/>
              </w:rPr>
              <w:t>ón, capacitación y apoyo (</w:t>
            </w:r>
            <w:r w:rsidR="00DB364C">
              <w:rPr>
                <w:lang w:val="es-ES"/>
              </w:rPr>
              <w:t xml:space="preserve">tales </w:t>
            </w:r>
            <w:r>
              <w:rPr>
                <w:lang w:val="es-ES"/>
              </w:rPr>
              <w:t>como lectoescritura</w:t>
            </w:r>
            <w:r w:rsidR="00DB364C">
              <w:rPr>
                <w:lang w:val="es-ES"/>
              </w:rPr>
              <w:t xml:space="preserve"> familiar</w:t>
            </w:r>
            <w:r w:rsidRPr="00A01709">
              <w:rPr>
                <w:lang w:val="es-ES"/>
              </w:rPr>
              <w:t xml:space="preserve">, educación </w:t>
            </w:r>
            <w:r w:rsidR="00DB364C">
              <w:rPr>
                <w:lang w:val="es-ES"/>
              </w:rPr>
              <w:t>para</w:t>
            </w:r>
            <w:r w:rsidRPr="00A01709">
              <w:rPr>
                <w:lang w:val="es-ES"/>
              </w:rPr>
              <w:t xml:space="preserve"> adultos, capacitación laboral, desarrollo infantil, crianza de los hijos, inglés como segundo idioma, etc.) </w:t>
            </w:r>
          </w:p>
        </w:tc>
        <w:tc>
          <w:tcPr>
            <w:tcW w:w="4500" w:type="dxa"/>
          </w:tcPr>
          <w:p w:rsidR="00162F34" w:rsidRPr="00A01709" w:rsidRDefault="00A01709" w:rsidP="00A01709">
            <w:pPr>
              <w:widowControl w:val="0"/>
              <w:rPr>
                <w:lang w:val="es-ES"/>
              </w:rPr>
            </w:pPr>
            <w:r w:rsidRPr="00A01709">
              <w:rPr>
                <w:lang w:val="es-ES"/>
              </w:rPr>
              <w:t xml:space="preserve">Verificación por parte del proveedor de cuidado infantil familiar que detalla el acceso y las oportunidades a </w:t>
            </w:r>
            <w:r>
              <w:rPr>
                <w:lang w:val="es-ES"/>
              </w:rPr>
              <w:t>la capacitación</w:t>
            </w:r>
            <w:r w:rsidRPr="00A01709">
              <w:rPr>
                <w:lang w:val="es-ES"/>
              </w:rPr>
              <w:t xml:space="preserve"> proporcionada</w:t>
            </w:r>
          </w:p>
        </w:tc>
        <w:tc>
          <w:tcPr>
            <w:tcW w:w="5940" w:type="dxa"/>
          </w:tcPr>
          <w:p w:rsidR="00A01709" w:rsidRPr="00A01709" w:rsidRDefault="00A01709" w:rsidP="00A01709">
            <w:proofErr w:type="spellStart"/>
            <w:r w:rsidRPr="00A01709">
              <w:t>Proporcionar</w:t>
            </w:r>
            <w:proofErr w:type="spellEnd"/>
            <w:r w:rsidRPr="00A01709">
              <w:t>:</w:t>
            </w:r>
          </w:p>
          <w:p w:rsidR="00A01709" w:rsidRPr="00A01709" w:rsidRDefault="00A01709" w:rsidP="00D92D1C">
            <w:pPr>
              <w:pStyle w:val="Prrafodelista"/>
              <w:numPr>
                <w:ilvl w:val="0"/>
                <w:numId w:val="17"/>
              </w:numPr>
              <w:rPr>
                <w:lang w:val="es-ES"/>
              </w:rPr>
            </w:pPr>
            <w:r w:rsidRPr="00A01709">
              <w:rPr>
                <w:lang w:val="es-ES"/>
              </w:rPr>
              <w:t xml:space="preserve">Un documento </w:t>
            </w:r>
            <w:r w:rsidRPr="00A01709">
              <w:rPr>
                <w:b/>
                <w:lang w:val="es-ES"/>
              </w:rPr>
              <w:t xml:space="preserve">firmado </w:t>
            </w:r>
            <w:r w:rsidRPr="00A01709">
              <w:rPr>
                <w:lang w:val="es-ES"/>
              </w:rPr>
              <w:t>que explica cómo el proveedor conecta a las familias con la educación, la capacitación y el apoyo.</w:t>
            </w:r>
          </w:p>
          <w:p w:rsidR="00A01709" w:rsidRPr="00A01709" w:rsidRDefault="00A01709" w:rsidP="00D92D1C">
            <w:pPr>
              <w:pStyle w:val="Prrafodelista"/>
              <w:numPr>
                <w:ilvl w:val="0"/>
                <w:numId w:val="17"/>
              </w:numPr>
              <w:rPr>
                <w:strike/>
                <w:lang w:val="es-ES"/>
              </w:rPr>
            </w:pPr>
            <w:r w:rsidRPr="00A01709">
              <w:rPr>
                <w:strike/>
                <w:lang w:val="es-ES"/>
              </w:rPr>
              <w:t>MOU o prueba de que existe una colaboración con las agencias que pueden proporcionar estos servicios</w:t>
            </w:r>
          </w:p>
          <w:p w:rsidR="00A01709" w:rsidRDefault="00A01709" w:rsidP="00A01709">
            <w:pPr>
              <w:jc w:val="center"/>
            </w:pPr>
            <w:r>
              <w:t>O</w:t>
            </w:r>
          </w:p>
          <w:p w:rsidR="00A01709" w:rsidRDefault="00A01709" w:rsidP="00A01709">
            <w:proofErr w:type="spellStart"/>
            <w:r>
              <w:t>Programa</w:t>
            </w:r>
            <w:proofErr w:type="spellEnd"/>
            <w:r>
              <w:t xml:space="preserve"> de Head Start</w:t>
            </w:r>
          </w:p>
          <w:p w:rsidR="00F76C56" w:rsidRPr="00BF1DE3" w:rsidRDefault="00F76C56" w:rsidP="00174622">
            <w:pPr>
              <w:pStyle w:val="Default"/>
              <w:ind w:left="360"/>
              <w:rPr>
                <w:sz w:val="22"/>
                <w:szCs w:val="22"/>
              </w:rPr>
            </w:pPr>
          </w:p>
        </w:tc>
      </w:tr>
    </w:tbl>
    <w:p w:rsidR="00C21FA1" w:rsidRPr="00BF1DE3" w:rsidRDefault="00C21FA1">
      <w:r w:rsidRPr="00BF1DE3">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880"/>
        <w:gridCol w:w="4500"/>
        <w:gridCol w:w="5940"/>
      </w:tblGrid>
      <w:tr w:rsidR="00186627" w:rsidRPr="00FC16D9" w:rsidTr="007C173A">
        <w:trPr>
          <w:cantSplit/>
          <w:jc w:val="center"/>
        </w:trPr>
        <w:tc>
          <w:tcPr>
            <w:tcW w:w="1255" w:type="dxa"/>
          </w:tcPr>
          <w:p w:rsidR="00186627" w:rsidRPr="00BF1DE3" w:rsidRDefault="00186627" w:rsidP="00186627"/>
        </w:tc>
        <w:tc>
          <w:tcPr>
            <w:tcW w:w="2880" w:type="dxa"/>
            <w:vAlign w:val="center"/>
          </w:tcPr>
          <w:p w:rsidR="00186627" w:rsidRPr="00BF1DE3" w:rsidRDefault="00186627" w:rsidP="00186627">
            <w:pPr>
              <w:pStyle w:val="Ttulo5"/>
              <w:framePr w:wrap="auto" w:xAlign="left" w:yAlign="inline"/>
            </w:pPr>
            <w:r>
              <w:t>CRITERIIO DE</w:t>
            </w:r>
            <w:r w:rsidR="00836800">
              <w:t>l</w:t>
            </w:r>
            <w:r w:rsidRPr="00BF1DE3">
              <w:t xml:space="preserve">QRIS </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162F34" w:rsidRPr="00A01709" w:rsidTr="007C173A">
        <w:trPr>
          <w:cantSplit/>
          <w:jc w:val="center"/>
        </w:trPr>
        <w:tc>
          <w:tcPr>
            <w:tcW w:w="1255" w:type="dxa"/>
          </w:tcPr>
          <w:p w:rsidR="00162F34" w:rsidRPr="00D354E5" w:rsidRDefault="00AD7FAD" w:rsidP="009D4F9A">
            <w:pPr>
              <w:jc w:val="center"/>
              <w:rPr>
                <w:lang w:val="es-ES"/>
              </w:rPr>
            </w:pPr>
            <w:r w:rsidRPr="0083450A">
              <w:rPr>
                <w:lang w:val="es-AR"/>
              </w:rPr>
              <w:t>Nivel</w:t>
            </w:r>
            <w:r w:rsidR="00162F34" w:rsidRPr="00D354E5">
              <w:rPr>
                <w:lang w:val="es-ES"/>
              </w:rPr>
              <w:t xml:space="preserve"> 4</w:t>
            </w:r>
          </w:p>
          <w:p w:rsidR="00162F34" w:rsidRPr="00151F57" w:rsidRDefault="00151F57" w:rsidP="009D4F9A">
            <w:pPr>
              <w:jc w:val="center"/>
              <w:rPr>
                <w:b/>
                <w:color w:val="FF0000"/>
                <w:sz w:val="18"/>
                <w:szCs w:val="16"/>
                <w:lang w:val="es-AR"/>
              </w:rPr>
            </w:pPr>
            <w:r w:rsidRPr="00151F57">
              <w:rPr>
                <w:b/>
                <w:color w:val="FF0000"/>
                <w:sz w:val="18"/>
                <w:szCs w:val="16"/>
                <w:lang w:val="es-AR"/>
              </w:rPr>
              <w:t>CAMBIO PROVISIONAL</w:t>
            </w:r>
          </w:p>
          <w:p w:rsidR="007C173A" w:rsidRPr="00151F57" w:rsidRDefault="009D35C7" w:rsidP="009D4F9A">
            <w:pPr>
              <w:jc w:val="center"/>
              <w:rPr>
                <w:b/>
                <w:color w:val="00B050"/>
                <w:lang w:val="es-AR"/>
              </w:rPr>
            </w:pPr>
            <w:r>
              <w:rPr>
                <w:b/>
                <w:color w:val="FF0000"/>
                <w:sz w:val="18"/>
                <w:szCs w:val="16"/>
                <w:lang w:val="es-AR"/>
              </w:rPr>
              <w:t>C</w:t>
            </w:r>
            <w:r w:rsidR="00151F57" w:rsidRPr="00151F57">
              <w:rPr>
                <w:b/>
                <w:color w:val="FF0000"/>
                <w:sz w:val="18"/>
                <w:szCs w:val="16"/>
                <w:lang w:val="es-AR"/>
              </w:rPr>
              <w:t>larificar el Lenguaje</w:t>
            </w:r>
          </w:p>
        </w:tc>
        <w:tc>
          <w:tcPr>
            <w:tcW w:w="2880" w:type="dxa"/>
          </w:tcPr>
          <w:p w:rsidR="00162F34" w:rsidRPr="00430FD8" w:rsidRDefault="00395DB2" w:rsidP="003A1F29">
            <w:pPr>
              <w:rPr>
                <w:lang w:val="es-AR"/>
              </w:rPr>
            </w:pPr>
            <w:r w:rsidRPr="00430FD8">
              <w:rPr>
                <w:lang w:val="es-AR"/>
              </w:rPr>
              <w:t>4A.4.3</w:t>
            </w:r>
          </w:p>
          <w:p w:rsidR="00A01709" w:rsidRPr="00A01709" w:rsidRDefault="00A01709" w:rsidP="00A01709">
            <w:pPr>
              <w:rPr>
                <w:lang w:val="es-ES"/>
              </w:rPr>
            </w:pPr>
            <w:r w:rsidRPr="00A01709">
              <w:rPr>
                <w:lang w:val="es-ES"/>
              </w:rPr>
              <w:t xml:space="preserve">El educador, ya sea directamente oa través de un sistema o red (es decir, el beneficiario de CFCE) </w:t>
            </w:r>
            <w:r>
              <w:rPr>
                <w:lang w:val="es-ES"/>
              </w:rPr>
              <w:t xml:space="preserve">está </w:t>
            </w:r>
            <w:r w:rsidRPr="00A01709">
              <w:rPr>
                <w:u w:val="single"/>
                <w:lang w:val="es-ES"/>
              </w:rPr>
              <w:t>en conexión</w:t>
            </w:r>
            <w:r w:rsidRPr="00A01709">
              <w:rPr>
                <w:lang w:val="es-ES"/>
              </w:rPr>
              <w:t xml:space="preserve">con </w:t>
            </w:r>
            <w:r>
              <w:rPr>
                <w:lang w:val="es-ES"/>
              </w:rPr>
              <w:t xml:space="preserve">los </w:t>
            </w:r>
            <w:r w:rsidRPr="00A01709">
              <w:rPr>
                <w:lang w:val="es-ES"/>
              </w:rPr>
              <w:t xml:space="preserve">programas de intervención temprana, la </w:t>
            </w:r>
            <w:r w:rsidR="00575C8B">
              <w:rPr>
                <w:lang w:val="es-ES"/>
              </w:rPr>
              <w:t>Agencia de Educación Local (</w:t>
            </w:r>
            <w:r w:rsidR="00E65C8A" w:rsidRPr="00E65C8A">
              <w:rPr>
                <w:i/>
                <w:lang w:val="es-ES"/>
              </w:rPr>
              <w:t xml:space="preserve">Local </w:t>
            </w:r>
            <w:proofErr w:type="spellStart"/>
            <w:r w:rsidR="00E65C8A" w:rsidRPr="00E65C8A">
              <w:rPr>
                <w:i/>
                <w:lang w:val="es-ES"/>
              </w:rPr>
              <w:t>Education</w:t>
            </w:r>
            <w:proofErr w:type="spellEnd"/>
            <w:r w:rsidR="00E65C8A" w:rsidRPr="00E65C8A">
              <w:rPr>
                <w:i/>
                <w:lang w:val="es-ES"/>
              </w:rPr>
              <w:t xml:space="preserve"> </w:t>
            </w:r>
            <w:proofErr w:type="spellStart"/>
            <w:r w:rsidR="00E65C8A" w:rsidRPr="00E65C8A">
              <w:rPr>
                <w:i/>
                <w:lang w:val="es-ES"/>
              </w:rPr>
              <w:t>Agency</w:t>
            </w:r>
            <w:proofErr w:type="spellEnd"/>
            <w:r w:rsidR="00836800">
              <w:rPr>
                <w:i/>
                <w:lang w:val="es-ES"/>
              </w:rPr>
              <w:t xml:space="preserve">, </w:t>
            </w:r>
            <w:r w:rsidR="00836800" w:rsidRPr="00A01709">
              <w:rPr>
                <w:lang w:val="es-ES"/>
              </w:rPr>
              <w:t>LEA</w:t>
            </w:r>
            <w:r w:rsidR="00E65C8A">
              <w:rPr>
                <w:lang w:val="es-ES"/>
              </w:rPr>
              <w:t>)</w:t>
            </w:r>
            <w:r w:rsidRPr="00A01709">
              <w:rPr>
                <w:lang w:val="es-ES"/>
              </w:rPr>
              <w:t>, salud mental, salud dental, un consultor de salud del programa,</w:t>
            </w:r>
            <w:r w:rsidR="00E65C8A">
              <w:rPr>
                <w:lang w:val="es-ES"/>
              </w:rPr>
              <w:t xml:space="preserve"> el</w:t>
            </w:r>
            <w:r w:rsidRPr="00A01709">
              <w:rPr>
                <w:lang w:val="es-ES"/>
              </w:rPr>
              <w:t xml:space="preserve"> Programa de Alimentos y Nutrición</w:t>
            </w:r>
            <w:r w:rsidR="00E65C8A">
              <w:rPr>
                <w:lang w:val="es-ES"/>
              </w:rPr>
              <w:t xml:space="preserve"> del Departamento de Agricultura de los Estados Unidos</w:t>
            </w:r>
            <w:r w:rsidRPr="00A01709">
              <w:rPr>
                <w:lang w:val="es-ES"/>
              </w:rPr>
              <w:t xml:space="preserve">, que especifica las responsabilidades y los deberes de cada entidad en el apoyo a los niños y las familias. </w:t>
            </w:r>
          </w:p>
          <w:p w:rsidR="00A01709" w:rsidRPr="00A01709" w:rsidRDefault="00A01709" w:rsidP="00A01709">
            <w:pPr>
              <w:rPr>
                <w:lang w:val="es-ES"/>
              </w:rPr>
            </w:pPr>
          </w:p>
        </w:tc>
        <w:tc>
          <w:tcPr>
            <w:tcW w:w="4500" w:type="dxa"/>
          </w:tcPr>
          <w:p w:rsidR="00A01709" w:rsidRPr="00A01709" w:rsidRDefault="00A01709" w:rsidP="00A01709">
            <w:pPr>
              <w:rPr>
                <w:lang w:val="es-ES"/>
              </w:rPr>
            </w:pPr>
            <w:r w:rsidRPr="00A01709">
              <w:rPr>
                <w:lang w:val="es-ES"/>
              </w:rPr>
              <w:t>La verificación por parte del proveedor de cuidado infantil familiar de que los niños tienen acceso, ya sea a través de acuerdos de pago privados o con el consentimiento de los padres, a través de otros proveedores de servicios</w:t>
            </w:r>
            <w:r w:rsidR="00575C8B">
              <w:rPr>
                <w:lang w:val="es-ES"/>
              </w:rPr>
              <w:t>,</w:t>
            </w:r>
            <w:r w:rsidRPr="00A01709">
              <w:rPr>
                <w:lang w:val="es-ES"/>
              </w:rPr>
              <w:t xml:space="preserve"> alos siguientes servicios: </w:t>
            </w:r>
            <w:r w:rsidR="00E65C8A">
              <w:rPr>
                <w:lang w:val="es-ES"/>
              </w:rPr>
              <w:t>examen de diagnóstico de</w:t>
            </w:r>
            <w:r w:rsidR="00575C8B">
              <w:rPr>
                <w:lang w:val="es-ES"/>
              </w:rPr>
              <w:t>l</w:t>
            </w:r>
            <w:r w:rsidR="00E65C8A">
              <w:rPr>
                <w:lang w:val="es-ES"/>
              </w:rPr>
              <w:t xml:space="preserve"> desarrollo</w:t>
            </w:r>
            <w:r w:rsidRPr="00A01709">
              <w:rPr>
                <w:lang w:val="es-ES"/>
              </w:rPr>
              <w:t xml:space="preserve">, </w:t>
            </w:r>
            <w:r w:rsidR="00E65C8A">
              <w:rPr>
                <w:lang w:val="es-ES"/>
              </w:rPr>
              <w:t>examen de diagnóstico</w:t>
            </w:r>
            <w:r w:rsidRPr="00A01709">
              <w:rPr>
                <w:lang w:val="es-ES"/>
              </w:rPr>
              <w:t xml:space="preserve">de salud mental, </w:t>
            </w:r>
            <w:r w:rsidR="00E65C8A">
              <w:rPr>
                <w:lang w:val="es-ES"/>
              </w:rPr>
              <w:t>examen de diagnóstico</w:t>
            </w:r>
            <w:r w:rsidRPr="00A01709">
              <w:rPr>
                <w:lang w:val="es-ES"/>
              </w:rPr>
              <w:t xml:space="preserve"> del habla, terapia del habla, terapia física, terapia ocupacional, atención de la salud dental y servicios de nutrición</w:t>
            </w:r>
          </w:p>
          <w:p w:rsidR="00A01709" w:rsidRPr="00A01709" w:rsidRDefault="00A01709" w:rsidP="003A1F29">
            <w:pPr>
              <w:rPr>
                <w:lang w:val="es-ES"/>
              </w:rPr>
            </w:pPr>
          </w:p>
        </w:tc>
        <w:tc>
          <w:tcPr>
            <w:tcW w:w="5940" w:type="dxa"/>
          </w:tcPr>
          <w:p w:rsidR="00E65C8A" w:rsidRPr="00E65C8A" w:rsidRDefault="00E65C8A" w:rsidP="003A1F29">
            <w:pPr>
              <w:rPr>
                <w:lang w:val="es-ES"/>
              </w:rPr>
            </w:pPr>
            <w:r w:rsidRPr="00E65C8A">
              <w:rPr>
                <w:lang w:val="es-ES"/>
              </w:rPr>
              <w:t>Proporciona</w:t>
            </w:r>
            <w:r w:rsidR="00575C8B">
              <w:rPr>
                <w:lang w:val="es-ES"/>
              </w:rPr>
              <w:t>r</w:t>
            </w:r>
            <w:r w:rsidRPr="00E65C8A">
              <w:rPr>
                <w:lang w:val="es-ES"/>
              </w:rPr>
              <w:t>:</w:t>
            </w:r>
          </w:p>
          <w:p w:rsidR="00A01709" w:rsidRPr="00E65C8A" w:rsidRDefault="00A01709" w:rsidP="00D92D1C">
            <w:pPr>
              <w:pStyle w:val="Prrafodelista"/>
              <w:numPr>
                <w:ilvl w:val="0"/>
                <w:numId w:val="17"/>
              </w:numPr>
              <w:rPr>
                <w:lang w:val="es-ES"/>
              </w:rPr>
            </w:pPr>
            <w:r w:rsidRPr="00E65C8A">
              <w:rPr>
                <w:lang w:val="es-ES"/>
              </w:rPr>
              <w:t xml:space="preserve">Un documento </w:t>
            </w:r>
            <w:r w:rsidRPr="00E65C8A">
              <w:rPr>
                <w:b/>
                <w:lang w:val="es-ES"/>
              </w:rPr>
              <w:t>firmado</w:t>
            </w:r>
            <w:r w:rsidR="00E65C8A" w:rsidRPr="00E65C8A">
              <w:rPr>
                <w:lang w:val="es-ES"/>
              </w:rPr>
              <w:t>que confirm</w:t>
            </w:r>
            <w:r w:rsidR="00836800">
              <w:rPr>
                <w:lang w:val="es-ES"/>
              </w:rPr>
              <w:t xml:space="preserve">e </w:t>
            </w:r>
            <w:r w:rsidRPr="00E65C8A">
              <w:rPr>
                <w:lang w:val="es-ES"/>
              </w:rPr>
              <w:t>que el proveedor conecta a las familias con la educación, la capacitación y el apoyo;</w:t>
            </w:r>
          </w:p>
          <w:p w:rsidR="00A01709" w:rsidRPr="00E65C8A" w:rsidRDefault="00A01709" w:rsidP="00D92D1C">
            <w:pPr>
              <w:pStyle w:val="Prrafodelista"/>
              <w:numPr>
                <w:ilvl w:val="0"/>
                <w:numId w:val="17"/>
              </w:numPr>
              <w:rPr>
                <w:lang w:val="es-ES"/>
              </w:rPr>
            </w:pPr>
            <w:r w:rsidRPr="00E65C8A">
              <w:rPr>
                <w:lang w:val="es-ES"/>
              </w:rPr>
              <w:t>Una lista de los programas de intervención temprana, la LEA local, salud mental, salud</w:t>
            </w:r>
            <w:r w:rsidR="00575C8B">
              <w:rPr>
                <w:lang w:val="es-ES"/>
              </w:rPr>
              <w:t xml:space="preserve"> (física)</w:t>
            </w:r>
            <w:r w:rsidRPr="00E65C8A">
              <w:rPr>
                <w:lang w:val="es-ES"/>
              </w:rPr>
              <w:t xml:space="preserve">, salud dental, un consultor de salud del programa y </w:t>
            </w:r>
            <w:r w:rsidR="00E65C8A" w:rsidRPr="00E65C8A">
              <w:rPr>
                <w:lang w:val="es-ES"/>
              </w:rPr>
              <w:t xml:space="preserve">los </w:t>
            </w:r>
            <w:r w:rsidRPr="00E65C8A">
              <w:rPr>
                <w:lang w:val="es-ES"/>
              </w:rPr>
              <w:t xml:space="preserve">Programas de alimentación y nutrición </w:t>
            </w:r>
            <w:r w:rsidR="00E65C8A" w:rsidRPr="00E65C8A">
              <w:rPr>
                <w:lang w:val="es-ES"/>
              </w:rPr>
              <w:t xml:space="preserve">del Departamento de Agricultura de los Estados Unidos </w:t>
            </w:r>
            <w:r w:rsidRPr="00E65C8A">
              <w:rPr>
                <w:lang w:val="es-ES"/>
              </w:rPr>
              <w:t>con los que el proveedor tiene convenios;</w:t>
            </w:r>
          </w:p>
          <w:p w:rsidR="00E65C8A" w:rsidRPr="00E65C8A" w:rsidRDefault="00A01709" w:rsidP="00D92D1C">
            <w:pPr>
              <w:pStyle w:val="Prrafodelista"/>
              <w:numPr>
                <w:ilvl w:val="0"/>
                <w:numId w:val="17"/>
              </w:numPr>
              <w:rPr>
                <w:lang w:val="es-ES"/>
              </w:rPr>
            </w:pPr>
            <w:r w:rsidRPr="00E65C8A">
              <w:rPr>
                <w:lang w:val="es-ES"/>
              </w:rPr>
              <w:t>Una descripción de los procedimientos para conectar a los niños y las familias con e</w:t>
            </w:r>
            <w:r w:rsidR="00E65C8A" w:rsidRPr="00E65C8A">
              <w:rPr>
                <w:lang w:val="es-ES"/>
              </w:rPr>
              <w:t>l examen de diagnóstico de</w:t>
            </w:r>
            <w:r w:rsidR="00575C8B">
              <w:rPr>
                <w:lang w:val="es-ES"/>
              </w:rPr>
              <w:t>l</w:t>
            </w:r>
            <w:r w:rsidR="00E65C8A" w:rsidRPr="00E65C8A">
              <w:rPr>
                <w:lang w:val="es-ES"/>
              </w:rPr>
              <w:t xml:space="preserve"> desarrollo,  examen de diagnóstico </w:t>
            </w:r>
            <w:r w:rsidRPr="00E65C8A">
              <w:rPr>
                <w:lang w:val="es-ES"/>
              </w:rPr>
              <w:t xml:space="preserve">de salud mental, </w:t>
            </w:r>
            <w:r w:rsidR="00E65C8A" w:rsidRPr="00E65C8A">
              <w:rPr>
                <w:lang w:val="es-ES"/>
              </w:rPr>
              <w:t>examen de diagnóstico</w:t>
            </w:r>
            <w:r w:rsidRPr="00E65C8A">
              <w:rPr>
                <w:lang w:val="es-ES"/>
              </w:rPr>
              <w:t xml:space="preserve"> del habla, terapia del habla, terapia física, terapia ocupacional, atención de la salud </w:t>
            </w:r>
            <w:r w:rsidR="00E65C8A" w:rsidRPr="00E65C8A">
              <w:rPr>
                <w:lang w:val="es-ES"/>
              </w:rPr>
              <w:t>dental y servicios de nutrición;</w:t>
            </w:r>
          </w:p>
          <w:p w:rsidR="00A01709" w:rsidRPr="00E65C8A" w:rsidRDefault="00A01709" w:rsidP="00D92D1C">
            <w:pPr>
              <w:pStyle w:val="Prrafodelista"/>
              <w:numPr>
                <w:ilvl w:val="0"/>
                <w:numId w:val="17"/>
              </w:numPr>
              <w:rPr>
                <w:strike/>
                <w:lang w:val="es-ES"/>
              </w:rPr>
            </w:pPr>
            <w:r w:rsidRPr="00E65C8A">
              <w:rPr>
                <w:strike/>
                <w:lang w:val="es-ES"/>
              </w:rPr>
              <w:t>MOU o prueba de que existe una colaboración con las agencias que pueden proporcionar estos servicios;</w:t>
            </w:r>
          </w:p>
          <w:p w:rsidR="00A01709" w:rsidRDefault="00A01709" w:rsidP="00E65C8A">
            <w:pPr>
              <w:jc w:val="center"/>
            </w:pPr>
            <w:r>
              <w:t>O</w:t>
            </w:r>
          </w:p>
          <w:p w:rsidR="00A01709" w:rsidRDefault="00A01709" w:rsidP="00A01709">
            <w:proofErr w:type="spellStart"/>
            <w:r>
              <w:t>Programa</w:t>
            </w:r>
            <w:proofErr w:type="spellEnd"/>
            <w:r>
              <w:t xml:space="preserve"> de Head Start</w:t>
            </w:r>
          </w:p>
          <w:p w:rsidR="00A01709" w:rsidRPr="00A01709" w:rsidRDefault="00A01709" w:rsidP="00A01709">
            <w:pPr>
              <w:rPr>
                <w:lang w:val="es-ES"/>
              </w:rPr>
            </w:pPr>
          </w:p>
          <w:p w:rsidR="00A01709" w:rsidRPr="00A01709" w:rsidRDefault="00A01709" w:rsidP="00A01709">
            <w:pPr>
              <w:rPr>
                <w:lang w:val="es-ES"/>
              </w:rPr>
            </w:pPr>
          </w:p>
        </w:tc>
      </w:tr>
      <w:tr w:rsidR="00162F34" w:rsidRPr="00FC16D9" w:rsidTr="007C173A">
        <w:trPr>
          <w:cantSplit/>
          <w:jc w:val="center"/>
        </w:trPr>
        <w:tc>
          <w:tcPr>
            <w:tcW w:w="1255" w:type="dxa"/>
            <w:shd w:val="clear" w:color="auto" w:fill="auto"/>
          </w:tcPr>
          <w:p w:rsidR="00162F34" w:rsidRPr="00D354E5" w:rsidRDefault="00AD7FAD" w:rsidP="009D4F9A">
            <w:pPr>
              <w:jc w:val="center"/>
              <w:rPr>
                <w:color w:val="00B050"/>
                <w:lang w:val="es-ES"/>
              </w:rPr>
            </w:pPr>
            <w:r w:rsidRPr="0083450A">
              <w:rPr>
                <w:lang w:val="es-AR"/>
              </w:rPr>
              <w:t>Nivel</w:t>
            </w:r>
            <w:r w:rsidR="00162F34" w:rsidRPr="00D354E5">
              <w:rPr>
                <w:lang w:val="es-ES"/>
              </w:rPr>
              <w:t xml:space="preserve"> 4</w:t>
            </w:r>
          </w:p>
          <w:p w:rsidR="00151F57" w:rsidRPr="007A0DF3" w:rsidRDefault="00151F57" w:rsidP="00151F57">
            <w:pPr>
              <w:jc w:val="center"/>
              <w:rPr>
                <w:b/>
                <w:color w:val="FF0000"/>
                <w:sz w:val="18"/>
                <w:szCs w:val="16"/>
                <w:lang w:val="es-AR"/>
              </w:rPr>
            </w:pPr>
            <w:r w:rsidRPr="007A0DF3">
              <w:rPr>
                <w:b/>
                <w:color w:val="FF0000"/>
                <w:sz w:val="18"/>
                <w:szCs w:val="16"/>
                <w:lang w:val="es-AR"/>
              </w:rPr>
              <w:t>CAMBIO PROVISIONAL</w:t>
            </w:r>
          </w:p>
          <w:p w:rsidR="007C173A" w:rsidRPr="00D354E5" w:rsidRDefault="00151F57" w:rsidP="00151F57">
            <w:pPr>
              <w:jc w:val="center"/>
              <w:rPr>
                <w:lang w:val="es-ES"/>
              </w:rPr>
            </w:pPr>
            <w:r w:rsidRPr="007A0DF3">
              <w:rPr>
                <w:b/>
                <w:color w:val="FF0000"/>
                <w:sz w:val="18"/>
                <w:szCs w:val="16"/>
                <w:lang w:val="es-AR"/>
              </w:rPr>
              <w:t>Eliminar Redundancia</w:t>
            </w:r>
          </w:p>
        </w:tc>
        <w:tc>
          <w:tcPr>
            <w:tcW w:w="2880" w:type="dxa"/>
            <w:shd w:val="clear" w:color="auto" w:fill="auto"/>
          </w:tcPr>
          <w:p w:rsidR="00162F34" w:rsidRPr="00430FD8" w:rsidRDefault="00CC41FF" w:rsidP="003A1F29">
            <w:pPr>
              <w:rPr>
                <w:strike/>
                <w:lang w:val="es-AR"/>
              </w:rPr>
            </w:pPr>
            <w:r w:rsidRPr="00430FD8">
              <w:rPr>
                <w:strike/>
                <w:lang w:val="es-AR"/>
              </w:rPr>
              <w:t>4A.4.4</w:t>
            </w:r>
          </w:p>
          <w:p w:rsidR="005A5D73" w:rsidRPr="005A5D73" w:rsidRDefault="005A5D73" w:rsidP="003A1F29">
            <w:pPr>
              <w:rPr>
                <w:strike/>
                <w:lang w:val="es-ES"/>
              </w:rPr>
            </w:pPr>
            <w:r w:rsidRPr="005A5D73">
              <w:rPr>
                <w:strike/>
                <w:lang w:val="es-ES"/>
              </w:rPr>
              <w:t>El educador se coordina con otros proveedores de cuidado infantil familiar en la comunidad y desarrolla acuerdos de intercambio para maximizar recursos, servicios y oportunidades de desarrollo profesional</w:t>
            </w:r>
          </w:p>
        </w:tc>
        <w:tc>
          <w:tcPr>
            <w:tcW w:w="4500" w:type="dxa"/>
            <w:shd w:val="clear" w:color="auto" w:fill="auto"/>
          </w:tcPr>
          <w:p w:rsidR="005A5D73" w:rsidRPr="005A5D73" w:rsidRDefault="005A5D73" w:rsidP="005A5D73">
            <w:pPr>
              <w:rPr>
                <w:strike/>
                <w:lang w:val="es-ES"/>
              </w:rPr>
            </w:pPr>
            <w:r w:rsidRPr="005A5D73">
              <w:rPr>
                <w:strike/>
                <w:lang w:val="es-ES"/>
              </w:rPr>
              <w:t>Verificación de que el proveedor participa en una red o sistema de cuidado infantil familiar</w:t>
            </w:r>
          </w:p>
        </w:tc>
        <w:tc>
          <w:tcPr>
            <w:tcW w:w="5940" w:type="dxa"/>
            <w:shd w:val="clear" w:color="auto" w:fill="auto"/>
          </w:tcPr>
          <w:p w:rsidR="005A5D73" w:rsidRPr="005A5D73" w:rsidRDefault="005A5D73" w:rsidP="005A5D73">
            <w:pPr>
              <w:rPr>
                <w:strike/>
              </w:rPr>
            </w:pPr>
            <w:proofErr w:type="spellStart"/>
            <w:r w:rsidRPr="005A5D73">
              <w:rPr>
                <w:strike/>
              </w:rPr>
              <w:t>Proporcionar</w:t>
            </w:r>
            <w:proofErr w:type="spellEnd"/>
            <w:r w:rsidRPr="005A5D73">
              <w:rPr>
                <w:strike/>
              </w:rPr>
              <w:t>:</w:t>
            </w:r>
          </w:p>
          <w:p w:rsidR="005A5D73" w:rsidRPr="005A5D73" w:rsidRDefault="005A5D73" w:rsidP="00D92D1C">
            <w:pPr>
              <w:pStyle w:val="Prrafodelista"/>
              <w:numPr>
                <w:ilvl w:val="0"/>
                <w:numId w:val="17"/>
              </w:numPr>
              <w:rPr>
                <w:strike/>
                <w:lang w:val="es-ES"/>
              </w:rPr>
            </w:pPr>
            <w:r w:rsidRPr="005A5D73">
              <w:rPr>
                <w:strike/>
                <w:lang w:val="es-ES"/>
              </w:rPr>
              <w:t>Documentación del proveedor que participa en una red o sistema de cuidado infantil familiar</w:t>
            </w:r>
          </w:p>
          <w:p w:rsidR="00FF7045" w:rsidRDefault="00383025">
            <w:pPr>
              <w:pStyle w:val="Prrafodelista"/>
              <w:numPr>
                <w:ilvl w:val="0"/>
                <w:numId w:val="17"/>
              </w:numPr>
              <w:rPr>
                <w:strike/>
                <w:lang w:val="es-ES"/>
              </w:rPr>
            </w:pPr>
            <w:r w:rsidRPr="00383025">
              <w:rPr>
                <w:strike/>
                <w:lang w:val="es-ES"/>
              </w:rPr>
              <w:t>Una descripción de cómo el proveedor se coordina con otros proveedores de cuidado infantil familiar en la comunidad y desarrolla acuerdos de intercambio para maximizar recursos, servicios y oportunidades de desarrollo profesional</w:t>
            </w:r>
          </w:p>
        </w:tc>
      </w:tr>
    </w:tbl>
    <w:p w:rsidR="00144C15" w:rsidRPr="005A5D73" w:rsidRDefault="00144C15">
      <w:pPr>
        <w:rPr>
          <w:rFonts w:cs="Verdana"/>
          <w:b/>
          <w:color w:val="0070C0"/>
          <w:sz w:val="28"/>
          <w:szCs w:val="28"/>
          <w:lang w:val="es-ES"/>
        </w:rPr>
      </w:pPr>
      <w:r w:rsidRPr="005A5D73">
        <w:rPr>
          <w:rFonts w:cs="Verdana"/>
          <w:b/>
          <w:color w:val="0070C0"/>
          <w:sz w:val="28"/>
          <w:szCs w:val="28"/>
          <w:lang w:val="es-ES"/>
        </w:rPr>
        <w:br w:type="page"/>
      </w:r>
    </w:p>
    <w:p w:rsidR="00F7144B" w:rsidRPr="005A5D73" w:rsidRDefault="00F7144B" w:rsidP="00431F6E">
      <w:pPr>
        <w:pStyle w:val="Ttulo1"/>
        <w:rPr>
          <w:lang w:val="es-ES"/>
        </w:rPr>
      </w:pPr>
      <w:r w:rsidRPr="005A5D73">
        <w:rPr>
          <w:lang w:val="es-ES"/>
        </w:rPr>
        <w:lastRenderedPageBreak/>
        <w:t>5. L</w:t>
      </w:r>
      <w:r w:rsidR="005A5D73" w:rsidRPr="005A5D73">
        <w:rPr>
          <w:lang w:val="es-ES"/>
        </w:rPr>
        <w:t>iderazgo, gestión, y administración</w:t>
      </w:r>
      <w:r w:rsidRPr="005A5D73">
        <w:rPr>
          <w:lang w:val="es-ES"/>
        </w:rPr>
        <w:t xml:space="preserve">: </w:t>
      </w:r>
    </w:p>
    <w:p w:rsidR="00F7144B" w:rsidRPr="005A5D73" w:rsidRDefault="00F7144B" w:rsidP="00431F6E">
      <w:pPr>
        <w:pStyle w:val="Ttulo1"/>
        <w:rPr>
          <w:lang w:val="es-ES"/>
        </w:rPr>
      </w:pPr>
      <w:r w:rsidRPr="005A5D73">
        <w:rPr>
          <w:lang w:val="es-ES"/>
        </w:rPr>
        <w:t xml:space="preserve">5A. </w:t>
      </w:r>
      <w:r w:rsidR="005A5D73" w:rsidRPr="005A5D73">
        <w:rPr>
          <w:lang w:val="es-ES"/>
        </w:rPr>
        <w:t>Liderazgo, gestión, y administración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rPr>
          <w:trHeight w:val="263"/>
        </w:trPr>
        <w:tc>
          <w:tcPr>
            <w:tcW w:w="1008" w:type="dxa"/>
          </w:tcPr>
          <w:p w:rsidR="00186627" w:rsidRPr="005A5D73" w:rsidRDefault="00186627" w:rsidP="00186627">
            <w:pPr>
              <w:rPr>
                <w:lang w:val="es-ES"/>
              </w:rPr>
            </w:pPr>
          </w:p>
        </w:tc>
        <w:tc>
          <w:tcPr>
            <w:tcW w:w="2880" w:type="dxa"/>
            <w:vAlign w:val="center"/>
          </w:tcPr>
          <w:p w:rsidR="00186627" w:rsidRPr="00BF1DE3" w:rsidRDefault="00186627" w:rsidP="00186627">
            <w:pPr>
              <w:pStyle w:val="Ttulo5"/>
              <w:framePr w:wrap="auto" w:xAlign="left" w:yAlign="inline"/>
            </w:pPr>
            <w:r>
              <w:t>CRITERIO DE</w:t>
            </w:r>
            <w:r w:rsidR="003F422C">
              <w:t>L</w:t>
            </w:r>
            <w:r w:rsidRPr="00BF1DE3">
              <w:t xml:space="preserve">QRIS </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162F34" w:rsidRPr="00BF1DE3" w:rsidTr="009E6C76">
        <w:tc>
          <w:tcPr>
            <w:tcW w:w="1008" w:type="dxa"/>
          </w:tcPr>
          <w:p w:rsidR="00162F34" w:rsidRPr="00174772" w:rsidRDefault="00AD7FAD" w:rsidP="009D4F9A">
            <w:pPr>
              <w:jc w:val="center"/>
              <w:rPr>
                <w:color w:val="00B050"/>
              </w:rPr>
            </w:pPr>
            <w:r w:rsidRPr="0083450A">
              <w:rPr>
                <w:lang w:val="es-AR"/>
              </w:rPr>
              <w:t>Nivel</w:t>
            </w:r>
            <w:r w:rsidR="00162F34" w:rsidRPr="00BF1DE3">
              <w:t xml:space="preserve"> 4</w:t>
            </w:r>
          </w:p>
        </w:tc>
        <w:tc>
          <w:tcPr>
            <w:tcW w:w="2880" w:type="dxa"/>
          </w:tcPr>
          <w:p w:rsidR="00162F34" w:rsidRPr="00430FD8" w:rsidRDefault="006818F8" w:rsidP="00431F6E">
            <w:pPr>
              <w:rPr>
                <w:lang w:val="es-AR"/>
              </w:rPr>
            </w:pPr>
            <w:r w:rsidRPr="00430FD8">
              <w:rPr>
                <w:lang w:val="es-AR"/>
              </w:rPr>
              <w:t>5A.4.1</w:t>
            </w:r>
          </w:p>
          <w:p w:rsidR="005A5D73" w:rsidRPr="005A5D73" w:rsidRDefault="005A5D73" w:rsidP="005A5D73">
            <w:pPr>
              <w:rPr>
                <w:lang w:val="es-ES"/>
              </w:rPr>
            </w:pPr>
            <w:r w:rsidRPr="005A5D73">
              <w:rPr>
                <w:lang w:val="es-ES"/>
              </w:rPr>
              <w:t xml:space="preserve">El educador tiene un sistema para la recopilación de datos y el seguimiento de la salud de los niños, los servicios, el ausentismo y la información educativa, así como </w:t>
            </w:r>
            <w:r w:rsidR="003F422C">
              <w:rPr>
                <w:lang w:val="es-ES"/>
              </w:rPr>
              <w:t>también d</w:t>
            </w:r>
            <w:r w:rsidRPr="005A5D73">
              <w:rPr>
                <w:lang w:val="es-ES"/>
              </w:rPr>
              <w:t xml:space="preserve">el </w:t>
            </w:r>
            <w:r>
              <w:rPr>
                <w:lang w:val="es-ES"/>
              </w:rPr>
              <w:t xml:space="preserve">perfeccionamiento </w:t>
            </w:r>
            <w:r w:rsidRPr="005A5D73">
              <w:rPr>
                <w:lang w:val="es-ES"/>
              </w:rPr>
              <w:t xml:space="preserve">profesional y el </w:t>
            </w:r>
            <w:r>
              <w:rPr>
                <w:lang w:val="es-ES"/>
              </w:rPr>
              <w:t>cuidado</w:t>
            </w:r>
            <w:r w:rsidRPr="005A5D73">
              <w:rPr>
                <w:lang w:val="es-ES"/>
              </w:rPr>
              <w:t xml:space="preserve"> de</w:t>
            </w:r>
            <w:r>
              <w:rPr>
                <w:lang w:val="es-ES"/>
              </w:rPr>
              <w:t xml:space="preserve"> los registros financieros</w:t>
            </w:r>
          </w:p>
          <w:p w:rsidR="005A5D73" w:rsidRPr="005A5D73" w:rsidRDefault="005A5D73" w:rsidP="005A5D73">
            <w:pPr>
              <w:rPr>
                <w:lang w:val="es-ES"/>
              </w:rPr>
            </w:pPr>
          </w:p>
        </w:tc>
        <w:tc>
          <w:tcPr>
            <w:tcW w:w="4500" w:type="dxa"/>
          </w:tcPr>
          <w:p w:rsidR="005A5D73" w:rsidRDefault="005A5D73" w:rsidP="00431F6E">
            <w:pPr>
              <w:jc w:val="center"/>
              <w:rPr>
                <w:lang w:val="es-ES"/>
              </w:rPr>
            </w:pPr>
            <w:r w:rsidRPr="00172354">
              <w:rPr>
                <w:lang w:val="es-ES"/>
              </w:rPr>
              <w:t xml:space="preserve">Escala de </w:t>
            </w:r>
            <w:r w:rsidR="00F31605">
              <w:rPr>
                <w:lang w:val="es-ES"/>
              </w:rPr>
              <w:t>Administración de Empresas (BAS), puntaje</w:t>
            </w:r>
            <w:r>
              <w:rPr>
                <w:lang w:val="es-ES"/>
              </w:rPr>
              <w:t xml:space="preserve"> de 5 </w:t>
            </w:r>
          </w:p>
          <w:p w:rsidR="00162F34" w:rsidRPr="005A5D73" w:rsidRDefault="005A5D73" w:rsidP="00431F6E">
            <w:pPr>
              <w:jc w:val="center"/>
              <w:rPr>
                <w:rFonts w:eastAsia="MS Mincho"/>
                <w:lang w:val="es-ES" w:eastAsia="ja-JP"/>
              </w:rPr>
            </w:pPr>
            <w:r>
              <w:rPr>
                <w:rFonts w:eastAsia="MS Mincho"/>
                <w:lang w:val="es-ES" w:eastAsia="ja-JP"/>
              </w:rPr>
              <w:t>Y</w:t>
            </w:r>
          </w:p>
          <w:p w:rsidR="005A5D73" w:rsidRPr="005A5D73" w:rsidRDefault="005A5D73" w:rsidP="00F31605">
            <w:pPr>
              <w:rPr>
                <w:lang w:val="es-ES"/>
              </w:rPr>
            </w:pPr>
            <w:r w:rsidRPr="005A5D73">
              <w:rPr>
                <w:lang w:val="es-ES"/>
              </w:rPr>
              <w:t>Lista de verificación / documento firmado por el proveedor de cuidado infantil familiar que</w:t>
            </w:r>
            <w:r w:rsidR="003F422C">
              <w:rPr>
                <w:lang w:val="es-ES"/>
              </w:rPr>
              <w:t xml:space="preserve"> certifica que</w:t>
            </w:r>
            <w:r w:rsidRPr="005A5D73">
              <w:rPr>
                <w:lang w:val="es-ES"/>
              </w:rPr>
              <w:t xml:space="preserve"> el programa tiene un sistema que mantiene y rastrea información sobre: </w:t>
            </w:r>
            <w:r w:rsidR="00F31605">
              <w:rPr>
                <w:lang w:val="es-ES"/>
              </w:rPr>
              <w:t>s</w:t>
            </w:r>
            <w:r w:rsidRPr="005A5D73">
              <w:rPr>
                <w:lang w:val="es-ES"/>
              </w:rPr>
              <w:t xml:space="preserve">alud de los niños, servicios, ausentismo, información educativa de los niños,calificaciones del personal, </w:t>
            </w:r>
            <w:r>
              <w:rPr>
                <w:lang w:val="es-ES"/>
              </w:rPr>
              <w:t>perfeccionamiento</w:t>
            </w:r>
            <w:r w:rsidRPr="005A5D73">
              <w:rPr>
                <w:lang w:val="es-ES"/>
              </w:rPr>
              <w:t xml:space="preserve"> profesional y mantenimiento de registros financieros. </w:t>
            </w:r>
          </w:p>
        </w:tc>
        <w:tc>
          <w:tcPr>
            <w:tcW w:w="5940" w:type="dxa"/>
          </w:tcPr>
          <w:p w:rsidR="00162F34" w:rsidRPr="005A5D73" w:rsidRDefault="005A5D73" w:rsidP="00431F6E">
            <w:pPr>
              <w:rPr>
                <w:lang w:val="es-ES"/>
              </w:rPr>
            </w:pPr>
            <w:r w:rsidRPr="005A5D73">
              <w:rPr>
                <w:lang w:val="es-ES"/>
              </w:rPr>
              <w:t xml:space="preserve">Hoja de resultados de </w:t>
            </w:r>
            <w:r w:rsidR="003F422C">
              <w:rPr>
                <w:lang w:val="es-ES"/>
              </w:rPr>
              <w:t xml:space="preserve">la </w:t>
            </w:r>
            <w:r w:rsidR="00537FF1" w:rsidRPr="005A5D73">
              <w:rPr>
                <w:lang w:val="es-ES"/>
              </w:rPr>
              <w:t xml:space="preserve">BAS </w:t>
            </w:r>
            <w:r w:rsidRPr="005A5D73">
              <w:rPr>
                <w:lang w:val="es-ES"/>
              </w:rPr>
              <w:t>que refleja un puntaje de 5 o superior</w:t>
            </w:r>
          </w:p>
          <w:p w:rsidR="00162F34" w:rsidRPr="005A5D73" w:rsidRDefault="005A5D73" w:rsidP="00431F6E">
            <w:pPr>
              <w:jc w:val="center"/>
              <w:rPr>
                <w:lang w:val="es-ES"/>
              </w:rPr>
            </w:pPr>
            <w:r w:rsidRPr="005A5D73">
              <w:rPr>
                <w:lang w:val="es-ES"/>
              </w:rPr>
              <w:t>Y</w:t>
            </w:r>
          </w:p>
          <w:p w:rsidR="005A5D73" w:rsidRPr="005A5D73" w:rsidRDefault="005A5D73" w:rsidP="005A5D73">
            <w:pPr>
              <w:rPr>
                <w:lang w:val="es-ES"/>
              </w:rPr>
            </w:pPr>
            <w:r w:rsidRPr="005A5D73">
              <w:rPr>
                <w:lang w:val="es-ES"/>
              </w:rPr>
              <w:t xml:space="preserve">Proporcionar un documento </w:t>
            </w:r>
            <w:r w:rsidRPr="005A5D73">
              <w:rPr>
                <w:b/>
                <w:lang w:val="es-ES"/>
              </w:rPr>
              <w:t>firmado</w:t>
            </w:r>
            <w:r>
              <w:rPr>
                <w:lang w:val="es-ES"/>
              </w:rPr>
              <w:t xml:space="preserve">que </w:t>
            </w:r>
            <w:r w:rsidR="003F422C">
              <w:rPr>
                <w:lang w:val="es-ES"/>
              </w:rPr>
              <w:t>certifique</w:t>
            </w:r>
            <w:r w:rsidRPr="005A5D73">
              <w:rPr>
                <w:lang w:val="es-ES"/>
              </w:rPr>
              <w:t>que el programa tiene un sistema tecnol</w:t>
            </w:r>
            <w:r>
              <w:rPr>
                <w:lang w:val="es-ES"/>
              </w:rPr>
              <w:t>ógico</w:t>
            </w:r>
            <w:r w:rsidRPr="005A5D73">
              <w:rPr>
                <w:lang w:val="es-ES"/>
              </w:rPr>
              <w:t xml:space="preserve"> que mantiene y rastrea</w:t>
            </w:r>
            <w:r w:rsidR="00A715F8">
              <w:rPr>
                <w:lang w:val="es-ES"/>
              </w:rPr>
              <w:t xml:space="preserve"> (información de)</w:t>
            </w:r>
            <w:r w:rsidRPr="005A5D73">
              <w:rPr>
                <w:lang w:val="es-ES"/>
              </w:rPr>
              <w:t>:</w:t>
            </w:r>
          </w:p>
          <w:p w:rsidR="005A5D73" w:rsidRPr="005A5D73" w:rsidRDefault="005A5D73" w:rsidP="00D92D1C">
            <w:pPr>
              <w:pStyle w:val="Prrafodelista"/>
              <w:numPr>
                <w:ilvl w:val="0"/>
                <w:numId w:val="17"/>
              </w:numPr>
              <w:rPr>
                <w:lang w:val="es-ES"/>
              </w:rPr>
            </w:pPr>
            <w:r w:rsidRPr="005A5D73">
              <w:rPr>
                <w:lang w:val="es-ES"/>
              </w:rPr>
              <w:t>Salud infantil</w:t>
            </w:r>
          </w:p>
          <w:p w:rsidR="005A5D73" w:rsidRPr="005A5D73" w:rsidRDefault="005A5D73" w:rsidP="00D92D1C">
            <w:pPr>
              <w:pStyle w:val="Prrafodelista"/>
              <w:numPr>
                <w:ilvl w:val="0"/>
                <w:numId w:val="17"/>
              </w:numPr>
              <w:rPr>
                <w:lang w:val="es-ES"/>
              </w:rPr>
            </w:pPr>
            <w:r w:rsidRPr="005A5D73">
              <w:rPr>
                <w:lang w:val="es-ES"/>
              </w:rPr>
              <w:t>Servicios</w:t>
            </w:r>
          </w:p>
          <w:p w:rsidR="005A5D73" w:rsidRPr="005A5D73" w:rsidRDefault="005A5D73" w:rsidP="00D92D1C">
            <w:pPr>
              <w:pStyle w:val="Prrafodelista"/>
              <w:numPr>
                <w:ilvl w:val="0"/>
                <w:numId w:val="17"/>
              </w:numPr>
              <w:rPr>
                <w:lang w:val="es-ES"/>
              </w:rPr>
            </w:pPr>
            <w:r w:rsidRPr="005A5D73">
              <w:rPr>
                <w:lang w:val="es-ES"/>
              </w:rPr>
              <w:t>Absentismo</w:t>
            </w:r>
          </w:p>
          <w:p w:rsidR="005A5D73" w:rsidRPr="005A5D73" w:rsidRDefault="005A5D73" w:rsidP="00D92D1C">
            <w:pPr>
              <w:pStyle w:val="Prrafodelista"/>
              <w:numPr>
                <w:ilvl w:val="0"/>
                <w:numId w:val="17"/>
              </w:numPr>
              <w:rPr>
                <w:lang w:val="es-ES"/>
              </w:rPr>
            </w:pPr>
            <w:r w:rsidRPr="005A5D73">
              <w:rPr>
                <w:lang w:val="es-ES"/>
              </w:rPr>
              <w:t>Información educativainfantil.</w:t>
            </w:r>
          </w:p>
          <w:p w:rsidR="005A5D73" w:rsidRPr="005A5D73" w:rsidRDefault="005A5D73" w:rsidP="00D92D1C">
            <w:pPr>
              <w:pStyle w:val="Prrafodelista"/>
              <w:numPr>
                <w:ilvl w:val="0"/>
                <w:numId w:val="17"/>
              </w:numPr>
              <w:rPr>
                <w:lang w:val="es-ES"/>
              </w:rPr>
            </w:pPr>
            <w:r w:rsidRPr="005A5D73">
              <w:rPr>
                <w:lang w:val="es-ES"/>
              </w:rPr>
              <w:t>Calificaciones del personal</w:t>
            </w:r>
          </w:p>
          <w:p w:rsidR="005A5D73" w:rsidRPr="005A5D73" w:rsidRDefault="005A5D73" w:rsidP="00D92D1C">
            <w:pPr>
              <w:pStyle w:val="Prrafodelista"/>
              <w:numPr>
                <w:ilvl w:val="0"/>
                <w:numId w:val="17"/>
              </w:numPr>
              <w:rPr>
                <w:lang w:val="es-ES"/>
              </w:rPr>
            </w:pPr>
            <w:r>
              <w:rPr>
                <w:lang w:val="es-ES"/>
              </w:rPr>
              <w:t>Perfeccionamiento</w:t>
            </w:r>
            <w:r w:rsidRPr="005A5D73">
              <w:rPr>
                <w:lang w:val="es-ES"/>
              </w:rPr>
              <w:t xml:space="preserve"> profesional</w:t>
            </w:r>
          </w:p>
          <w:p w:rsidR="005A5D73" w:rsidRPr="005A5D73" w:rsidRDefault="005A5D73" w:rsidP="00D92D1C">
            <w:pPr>
              <w:pStyle w:val="Prrafodelista"/>
              <w:numPr>
                <w:ilvl w:val="0"/>
                <w:numId w:val="17"/>
              </w:numPr>
              <w:rPr>
                <w:lang w:val="es-ES"/>
              </w:rPr>
            </w:pPr>
            <w:r w:rsidRPr="005A5D73">
              <w:rPr>
                <w:lang w:val="es-ES"/>
              </w:rPr>
              <w:t>Registros financieros / información</w:t>
            </w:r>
          </w:p>
          <w:p w:rsidR="005A5D73" w:rsidRPr="005A5D73" w:rsidRDefault="005A5D73" w:rsidP="00D92D1C">
            <w:pPr>
              <w:pStyle w:val="Prrafodelista"/>
              <w:numPr>
                <w:ilvl w:val="0"/>
                <w:numId w:val="17"/>
              </w:numPr>
              <w:rPr>
                <w:lang w:val="es-ES"/>
              </w:rPr>
            </w:pPr>
            <w:r>
              <w:rPr>
                <w:lang w:val="es-ES"/>
              </w:rPr>
              <w:t>Índice de renovación</w:t>
            </w:r>
            <w:r w:rsidRPr="005A5D73">
              <w:rPr>
                <w:lang w:val="es-ES"/>
              </w:rPr>
              <w:t xml:space="preserve"> de </w:t>
            </w:r>
            <w:r>
              <w:rPr>
                <w:lang w:val="es-ES"/>
              </w:rPr>
              <w:t>docentes</w:t>
            </w:r>
          </w:p>
          <w:p w:rsidR="005A5D73" w:rsidRPr="00BF1DE3" w:rsidRDefault="005A5D73" w:rsidP="00D92D1C">
            <w:pPr>
              <w:pStyle w:val="Prrafodelista"/>
              <w:numPr>
                <w:ilvl w:val="0"/>
                <w:numId w:val="17"/>
              </w:numPr>
            </w:pPr>
            <w:r w:rsidRPr="005A5D73">
              <w:rPr>
                <w:lang w:val="es-ES"/>
              </w:rPr>
              <w:t>Otro (</w:t>
            </w:r>
            <w:r w:rsidR="00A715F8">
              <w:rPr>
                <w:lang w:val="es-ES"/>
              </w:rPr>
              <w:t>p</w:t>
            </w:r>
            <w:r w:rsidRPr="005A5D73">
              <w:rPr>
                <w:lang w:val="es-ES"/>
              </w:rPr>
              <w:t>or favor explique)</w:t>
            </w:r>
          </w:p>
        </w:tc>
      </w:tr>
      <w:tr w:rsidR="00162F34" w:rsidRPr="00FC16D9" w:rsidTr="001408FA">
        <w:tc>
          <w:tcPr>
            <w:tcW w:w="1008" w:type="dxa"/>
            <w:shd w:val="clear" w:color="auto" w:fill="auto"/>
          </w:tcPr>
          <w:p w:rsidR="00162F34" w:rsidRDefault="00AD7FAD" w:rsidP="009D4F9A">
            <w:pPr>
              <w:jc w:val="center"/>
              <w:rPr>
                <w:color w:val="00B050"/>
              </w:rPr>
            </w:pPr>
            <w:r w:rsidRPr="0083450A">
              <w:rPr>
                <w:lang w:val="es-AR"/>
              </w:rPr>
              <w:t>Nivel</w:t>
            </w:r>
            <w:r w:rsidR="00162F34" w:rsidRPr="00BF1DE3">
              <w:t xml:space="preserve"> 4</w:t>
            </w:r>
          </w:p>
          <w:p w:rsidR="00151F57" w:rsidRPr="00151F57" w:rsidRDefault="00151F57" w:rsidP="00151F57">
            <w:pPr>
              <w:jc w:val="center"/>
              <w:rPr>
                <w:b/>
                <w:color w:val="FF0000"/>
                <w:sz w:val="18"/>
                <w:szCs w:val="16"/>
                <w:lang w:val="es-AR"/>
              </w:rPr>
            </w:pPr>
            <w:r w:rsidRPr="00151F57">
              <w:rPr>
                <w:b/>
                <w:color w:val="FF0000"/>
                <w:sz w:val="18"/>
                <w:szCs w:val="16"/>
                <w:lang w:val="es-AR"/>
              </w:rPr>
              <w:t>CAMBIO PROVISIONAL</w:t>
            </w:r>
          </w:p>
          <w:p w:rsidR="007C173A" w:rsidRPr="00BF1DE3" w:rsidRDefault="00151F57" w:rsidP="009D35C7">
            <w:pPr>
              <w:jc w:val="center"/>
              <w:rPr>
                <w:color w:val="00B050"/>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shd w:val="clear" w:color="auto" w:fill="auto"/>
          </w:tcPr>
          <w:p w:rsidR="00162F34" w:rsidRPr="007D0071" w:rsidRDefault="006818F8" w:rsidP="00E0197D">
            <w:pPr>
              <w:rPr>
                <w:strike/>
              </w:rPr>
            </w:pPr>
            <w:r w:rsidRPr="007D0071">
              <w:rPr>
                <w:strike/>
              </w:rPr>
              <w:t>5A.4.2</w:t>
            </w:r>
          </w:p>
          <w:p w:rsidR="00162F34" w:rsidRPr="005A5D73" w:rsidRDefault="005A5D73" w:rsidP="00A715F8">
            <w:pPr>
              <w:rPr>
                <w:strike/>
                <w:lang w:val="es-ES"/>
              </w:rPr>
            </w:pPr>
            <w:r w:rsidRPr="005A5D73">
              <w:rPr>
                <w:strike/>
                <w:lang w:val="es-ES"/>
              </w:rPr>
              <w:t xml:space="preserve">El educador comparte los resultados de la calificación de calidad del programa con las familias, el educador, el sistema de cuidado infantil familiar, la junta directiva y los </w:t>
            </w:r>
            <w:r>
              <w:rPr>
                <w:strike/>
                <w:lang w:val="es-ES"/>
              </w:rPr>
              <w:t>patrocinadores</w:t>
            </w:r>
            <w:r w:rsidRPr="005A5D73">
              <w:rPr>
                <w:strike/>
                <w:lang w:val="es-ES"/>
              </w:rPr>
              <w:t>, según sea apropiado</w:t>
            </w:r>
          </w:p>
        </w:tc>
        <w:tc>
          <w:tcPr>
            <w:tcW w:w="4500" w:type="dxa"/>
            <w:shd w:val="clear" w:color="auto" w:fill="auto"/>
          </w:tcPr>
          <w:p w:rsidR="00162F34" w:rsidRPr="005A5D73" w:rsidRDefault="005A5D73" w:rsidP="005A5D73">
            <w:pPr>
              <w:rPr>
                <w:strike/>
                <w:lang w:val="es-ES"/>
              </w:rPr>
            </w:pPr>
            <w:r w:rsidRPr="005A5D73">
              <w:rPr>
                <w:strike/>
                <w:lang w:val="es-ES"/>
              </w:rPr>
              <w:t xml:space="preserve">El programa comparte los resultados de la calificación de calidad del programa con las familias, el educador, la junta directiva y los </w:t>
            </w:r>
            <w:r>
              <w:rPr>
                <w:strike/>
                <w:lang w:val="es-ES"/>
              </w:rPr>
              <w:t>patrocinadores</w:t>
            </w:r>
          </w:p>
        </w:tc>
        <w:tc>
          <w:tcPr>
            <w:tcW w:w="5940" w:type="dxa"/>
            <w:shd w:val="clear" w:color="auto" w:fill="auto"/>
          </w:tcPr>
          <w:p w:rsidR="005A5D73" w:rsidRPr="005A5D73" w:rsidRDefault="005A5D73" w:rsidP="005A5D73">
            <w:pPr>
              <w:rPr>
                <w:strike/>
                <w:lang w:val="es-ES"/>
              </w:rPr>
            </w:pPr>
            <w:r w:rsidRPr="005A5D73">
              <w:rPr>
                <w:strike/>
                <w:lang w:val="es-ES"/>
              </w:rPr>
              <w:t>Proporcionar documentación de que el proveedor comparte los resultados de la calificación de calidad del programa con las familias, el educador, el sistema de cuidado infantil familiar, la junta directiva y los patrocinadores, según sea apropiado</w:t>
            </w:r>
          </w:p>
          <w:p w:rsidR="006818F8" w:rsidRPr="005A5D73" w:rsidRDefault="006818F8" w:rsidP="00E0197D">
            <w:pPr>
              <w:rPr>
                <w:strike/>
                <w:lang w:val="es-ES"/>
              </w:rPr>
            </w:pPr>
          </w:p>
        </w:tc>
      </w:tr>
    </w:tbl>
    <w:p w:rsidR="003A2271" w:rsidRPr="005A5D73" w:rsidRDefault="003A2271">
      <w:pPr>
        <w:rPr>
          <w:lang w:val="es-ES"/>
        </w:rPr>
      </w:pPr>
      <w:r w:rsidRPr="005A5D73">
        <w:rPr>
          <w:lang w:val="es-ES"/>
        </w:rPr>
        <w:br w:type="page"/>
      </w:r>
    </w:p>
    <w:p w:rsidR="00A01280" w:rsidRPr="005A5D73" w:rsidRDefault="00A01280" w:rsidP="00E0197D">
      <w:pPr>
        <w:pStyle w:val="Ttulo1"/>
        <w:rPr>
          <w:lang w:val="es-ES"/>
        </w:rPr>
      </w:pPr>
      <w:r w:rsidRPr="005A5D73">
        <w:rPr>
          <w:lang w:val="es-ES"/>
        </w:rPr>
        <w:lastRenderedPageBreak/>
        <w:t>5. L</w:t>
      </w:r>
      <w:r w:rsidR="005A5D73" w:rsidRPr="005A5D73">
        <w:rPr>
          <w:lang w:val="es-ES"/>
        </w:rPr>
        <w:t>iderazgo, gestión, y administración</w:t>
      </w:r>
      <w:r w:rsidRPr="005A5D73">
        <w:rPr>
          <w:lang w:val="es-ES"/>
        </w:rPr>
        <w:t xml:space="preserve">: </w:t>
      </w:r>
    </w:p>
    <w:p w:rsidR="00D66944" w:rsidRPr="005A5D73" w:rsidRDefault="00A01280" w:rsidP="00E0197D">
      <w:pPr>
        <w:pStyle w:val="Ttulo1"/>
        <w:rPr>
          <w:lang w:val="es-ES"/>
        </w:rPr>
      </w:pPr>
      <w:r w:rsidRPr="005A5D73">
        <w:rPr>
          <w:lang w:val="es-ES"/>
        </w:rPr>
        <w:t>5B. Supervisi</w:t>
      </w:r>
      <w:r w:rsidR="005A5D73" w:rsidRPr="005A5D73">
        <w:rPr>
          <w:lang w:val="es-ES"/>
        </w:rPr>
        <w:t>ó</w:t>
      </w:r>
      <w:r w:rsidRPr="005A5D73">
        <w:rPr>
          <w:lang w:val="es-E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86627" w:rsidRPr="00FC16D9" w:rsidTr="00DB2227">
        <w:tc>
          <w:tcPr>
            <w:tcW w:w="1008" w:type="dxa"/>
          </w:tcPr>
          <w:p w:rsidR="00186627" w:rsidRPr="005A5D73" w:rsidRDefault="00186627" w:rsidP="00186627">
            <w:pPr>
              <w:rPr>
                <w:lang w:val="es-ES"/>
              </w:rPr>
            </w:pPr>
          </w:p>
        </w:tc>
        <w:tc>
          <w:tcPr>
            <w:tcW w:w="2880" w:type="dxa"/>
            <w:vAlign w:val="center"/>
          </w:tcPr>
          <w:p w:rsidR="00186627" w:rsidRPr="00BF1DE3" w:rsidRDefault="00186627" w:rsidP="00186627">
            <w:pPr>
              <w:pStyle w:val="Ttulo5"/>
              <w:framePr w:wrap="auto" w:xAlign="left" w:yAlign="inline"/>
            </w:pPr>
            <w:r>
              <w:t>CRITERIO DE</w:t>
            </w:r>
            <w:r w:rsidR="00A715F8">
              <w:t>L</w:t>
            </w:r>
            <w:r w:rsidRPr="00BF1DE3">
              <w:t xml:space="preserve">QRIS </w:t>
            </w:r>
          </w:p>
        </w:tc>
        <w:tc>
          <w:tcPr>
            <w:tcW w:w="4500" w:type="dxa"/>
            <w:vAlign w:val="center"/>
          </w:tcPr>
          <w:p w:rsidR="00186627" w:rsidRPr="00BF1DE3" w:rsidRDefault="00186627" w:rsidP="00186627">
            <w:pPr>
              <w:pStyle w:val="Ttulo5"/>
              <w:framePr w:wrap="auto" w:xAlign="left" w:yAlign="inline"/>
            </w:pPr>
            <w:r>
              <w:t>MÉTODO DE MEDICIÓN</w:t>
            </w:r>
          </w:p>
        </w:tc>
        <w:tc>
          <w:tcPr>
            <w:tcW w:w="5940" w:type="dxa"/>
            <w:vAlign w:val="center"/>
          </w:tcPr>
          <w:p w:rsidR="00186627" w:rsidRPr="00EE2049" w:rsidRDefault="009D4DEC" w:rsidP="00186627">
            <w:pPr>
              <w:pStyle w:val="Ttulo5"/>
              <w:framePr w:wrap="auto" w:xAlign="left" w:yAlign="inline"/>
              <w:rPr>
                <w:lang w:val="es-AR"/>
              </w:rPr>
            </w:pPr>
            <w:r>
              <w:rPr>
                <w:lang w:val="es-AR"/>
              </w:rPr>
              <w:t>DOCUMENTACIÓN</w:t>
            </w:r>
            <w:r w:rsidR="00186627" w:rsidRPr="00EE2049">
              <w:rPr>
                <w:lang w:val="es-AR"/>
              </w:rPr>
              <w:t xml:space="preserve"> REQUERIDA, PUNTAJE DE HERRAMIENTAS DE MEDICIÓN, O </w:t>
            </w:r>
            <w:r w:rsidR="00186627">
              <w:rPr>
                <w:lang w:val="es-AR"/>
              </w:rPr>
              <w:t xml:space="preserve">Perfeccionamiento </w:t>
            </w:r>
            <w:r w:rsidR="00186627" w:rsidRPr="00EE2049">
              <w:rPr>
                <w:lang w:val="es-AR"/>
              </w:rPr>
              <w:t>PROFESIONAL FORMAL</w:t>
            </w:r>
          </w:p>
        </w:tc>
      </w:tr>
      <w:tr w:rsidR="00BC7F46" w:rsidRPr="00FC16D9" w:rsidTr="00CD2DD2">
        <w:tc>
          <w:tcPr>
            <w:tcW w:w="1008" w:type="dxa"/>
          </w:tcPr>
          <w:p w:rsidR="00BC7F46" w:rsidRPr="00DB2227" w:rsidRDefault="00AD7FAD" w:rsidP="009D4F9A">
            <w:pPr>
              <w:jc w:val="center"/>
              <w:rPr>
                <w:color w:val="00B050"/>
              </w:rPr>
            </w:pPr>
            <w:r w:rsidRPr="0083450A">
              <w:rPr>
                <w:lang w:val="es-AR"/>
              </w:rPr>
              <w:t>Nivel</w:t>
            </w:r>
            <w:r w:rsidR="00BC7F46" w:rsidRPr="00BF1DE3">
              <w:t xml:space="preserve"> 4</w:t>
            </w:r>
          </w:p>
        </w:tc>
        <w:tc>
          <w:tcPr>
            <w:tcW w:w="2880" w:type="dxa"/>
          </w:tcPr>
          <w:p w:rsidR="00BC7F46" w:rsidRPr="00430FD8" w:rsidRDefault="00BC7F46" w:rsidP="00BC7F46">
            <w:pPr>
              <w:rPr>
                <w:lang w:val="es-AR"/>
              </w:rPr>
            </w:pPr>
            <w:r w:rsidRPr="00430FD8">
              <w:rPr>
                <w:lang w:val="es-AR"/>
              </w:rPr>
              <w:t>5B.4.1</w:t>
            </w:r>
          </w:p>
          <w:p w:rsidR="005A5D73" w:rsidRPr="005A5D73" w:rsidRDefault="005A5D73" w:rsidP="005A5D73">
            <w:pPr>
              <w:rPr>
                <w:lang w:val="es-ES"/>
              </w:rPr>
            </w:pPr>
            <w:r w:rsidRPr="005A5D73">
              <w:rPr>
                <w:lang w:val="es-ES"/>
              </w:rPr>
              <w:t xml:space="preserve">Los educadores tienen </w:t>
            </w:r>
            <w:r>
              <w:rPr>
                <w:lang w:val="es-ES"/>
              </w:rPr>
              <w:t>regularmente</w:t>
            </w:r>
            <w:r w:rsidR="003D3505">
              <w:rPr>
                <w:lang w:val="es-ES"/>
              </w:rPr>
              <w:t xml:space="preserve"> </w:t>
            </w:r>
            <w:r w:rsidRPr="005A5D73">
              <w:rPr>
                <w:lang w:val="es-ES"/>
              </w:rPr>
              <w:t xml:space="preserve">oportunidades para participar en la práctica reflexiva </w:t>
            </w:r>
          </w:p>
        </w:tc>
        <w:tc>
          <w:tcPr>
            <w:tcW w:w="4500" w:type="dxa"/>
          </w:tcPr>
          <w:p w:rsidR="00BC7F46" w:rsidRPr="005A5D73" w:rsidRDefault="005A5D73" w:rsidP="00BC7F46">
            <w:pPr>
              <w:rPr>
                <w:highlight w:val="yellow"/>
                <w:lang w:val="es-ES"/>
              </w:rPr>
            </w:pPr>
            <w:r w:rsidRPr="005A5D73">
              <w:rPr>
                <w:lang w:val="es-ES"/>
              </w:rPr>
              <w:t>Descripción escrita de las oportunidades para que el educador se involucre en las prácticas de enseñanza reflexiva</w:t>
            </w:r>
          </w:p>
        </w:tc>
        <w:tc>
          <w:tcPr>
            <w:tcW w:w="5940" w:type="dxa"/>
            <w:shd w:val="clear" w:color="auto" w:fill="auto"/>
          </w:tcPr>
          <w:p w:rsidR="005A5D73" w:rsidRPr="005A5D73" w:rsidRDefault="005A5D73" w:rsidP="005A5D73">
            <w:pPr>
              <w:rPr>
                <w:lang w:val="es-ES"/>
              </w:rPr>
            </w:pPr>
            <w:r w:rsidRPr="005A5D73">
              <w:rPr>
                <w:lang w:val="es-ES"/>
              </w:rPr>
              <w:t>Proporcion</w:t>
            </w:r>
            <w:r w:rsidR="00F31605">
              <w:rPr>
                <w:lang w:val="es-ES"/>
              </w:rPr>
              <w:t>ar</w:t>
            </w:r>
            <w:r w:rsidRPr="005A5D73">
              <w:rPr>
                <w:lang w:val="es-ES"/>
              </w:rPr>
              <w:t xml:space="preserve"> una descripción de las oportunidades regulares para que el personal docente participe en las prácticas de enseñanza reflexiva</w:t>
            </w:r>
          </w:p>
          <w:p w:rsidR="005A5D73" w:rsidRPr="005A5D73" w:rsidRDefault="005A5D73" w:rsidP="00BC7F46">
            <w:pPr>
              <w:rPr>
                <w:lang w:val="es-ES"/>
              </w:rPr>
            </w:pPr>
          </w:p>
        </w:tc>
      </w:tr>
      <w:tr w:rsidR="00162F34" w:rsidRPr="00FC16D9" w:rsidTr="001408FA">
        <w:tc>
          <w:tcPr>
            <w:tcW w:w="1008" w:type="dxa"/>
            <w:shd w:val="clear" w:color="auto" w:fill="auto"/>
          </w:tcPr>
          <w:p w:rsidR="00162F34" w:rsidRPr="00D354E5" w:rsidRDefault="00AD7FAD" w:rsidP="009D4F9A">
            <w:pPr>
              <w:jc w:val="center"/>
              <w:rPr>
                <w:lang w:val="es-ES"/>
              </w:rPr>
            </w:pPr>
            <w:r w:rsidRPr="0083450A">
              <w:rPr>
                <w:lang w:val="es-AR"/>
              </w:rPr>
              <w:t>Nivel</w:t>
            </w:r>
            <w:r w:rsidR="00162F34" w:rsidRPr="00D354E5">
              <w:rPr>
                <w:lang w:val="es-ES"/>
              </w:rPr>
              <w:t xml:space="preserve"> 4</w:t>
            </w:r>
          </w:p>
          <w:p w:rsidR="00151F57" w:rsidRPr="00151F57" w:rsidRDefault="00151F57" w:rsidP="00151F57">
            <w:pPr>
              <w:jc w:val="center"/>
              <w:rPr>
                <w:b/>
                <w:color w:val="FF0000"/>
                <w:sz w:val="18"/>
                <w:szCs w:val="16"/>
                <w:lang w:val="es-AR"/>
              </w:rPr>
            </w:pPr>
            <w:r w:rsidRPr="00151F57">
              <w:rPr>
                <w:b/>
                <w:color w:val="FF0000"/>
                <w:sz w:val="18"/>
                <w:szCs w:val="16"/>
                <w:lang w:val="es-AR"/>
              </w:rPr>
              <w:t>CAMBIO PROVISIONAL</w:t>
            </w:r>
          </w:p>
          <w:p w:rsidR="007C173A" w:rsidRPr="00D354E5" w:rsidRDefault="00151F57" w:rsidP="009D35C7">
            <w:pPr>
              <w:jc w:val="center"/>
              <w:rPr>
                <w:color w:val="00B050"/>
                <w:lang w:val="es-ES"/>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shd w:val="clear" w:color="auto" w:fill="auto"/>
          </w:tcPr>
          <w:p w:rsidR="00162F34" w:rsidRPr="00430FD8" w:rsidRDefault="00827D13" w:rsidP="004C6AB6">
            <w:pPr>
              <w:rPr>
                <w:strike/>
                <w:lang w:val="es-AR"/>
              </w:rPr>
            </w:pPr>
            <w:r w:rsidRPr="00430FD8">
              <w:rPr>
                <w:strike/>
                <w:lang w:val="es-AR"/>
              </w:rPr>
              <w:t>5B.4.2</w:t>
            </w:r>
          </w:p>
          <w:p w:rsidR="005A5D73" w:rsidRPr="00C30195" w:rsidRDefault="005A5D73" w:rsidP="004C6AB6">
            <w:pPr>
              <w:rPr>
                <w:strike/>
                <w:lang w:val="es-ES"/>
              </w:rPr>
            </w:pPr>
            <w:r w:rsidRPr="00C30195">
              <w:rPr>
                <w:strike/>
                <w:lang w:val="es-ES"/>
              </w:rPr>
              <w:t>Las escalas salariales de los educadores reflejan los niveles educativos, la experiencia y los niveles de rendimiento, según lo determinado por la evaluación anual</w:t>
            </w:r>
            <w:r w:rsidR="00C30195" w:rsidRPr="00C30195">
              <w:rPr>
                <w:strike/>
                <w:lang w:val="es-ES"/>
              </w:rPr>
              <w:t xml:space="preserve"> del educador</w:t>
            </w:r>
          </w:p>
        </w:tc>
        <w:tc>
          <w:tcPr>
            <w:tcW w:w="4500" w:type="dxa"/>
            <w:shd w:val="clear" w:color="auto" w:fill="auto"/>
          </w:tcPr>
          <w:p w:rsidR="005A5D73" w:rsidRPr="00C30195" w:rsidRDefault="005A5D73" w:rsidP="00C30195">
            <w:pPr>
              <w:rPr>
                <w:rFonts w:eastAsia="MS Mincho"/>
                <w:strike/>
                <w:lang w:val="es-ES" w:eastAsia="ja-JP"/>
              </w:rPr>
            </w:pPr>
            <w:r w:rsidRPr="00C30195">
              <w:rPr>
                <w:strike/>
                <w:lang w:val="es-ES"/>
              </w:rPr>
              <w:t xml:space="preserve">La puntuación </w:t>
            </w:r>
            <w:r w:rsidR="00C30195" w:rsidRPr="00C30195">
              <w:rPr>
                <w:strike/>
                <w:lang w:val="es-ES"/>
              </w:rPr>
              <w:t xml:space="preserve">de 5 </w:t>
            </w:r>
            <w:r w:rsidR="00A715F8">
              <w:rPr>
                <w:strike/>
                <w:lang w:val="es-ES"/>
              </w:rPr>
              <w:t>en</w:t>
            </w:r>
            <w:r w:rsidRPr="00C30195">
              <w:rPr>
                <w:strike/>
                <w:lang w:val="es-ES"/>
              </w:rPr>
              <w:t xml:space="preserve"> la Escala de Administración de Empresas (BAS) </w:t>
            </w:r>
          </w:p>
        </w:tc>
        <w:tc>
          <w:tcPr>
            <w:tcW w:w="5940" w:type="dxa"/>
            <w:shd w:val="clear" w:color="auto" w:fill="auto"/>
          </w:tcPr>
          <w:p w:rsidR="005A5D73" w:rsidRPr="00C30195" w:rsidRDefault="005A5D73" w:rsidP="005A5D73">
            <w:pPr>
              <w:rPr>
                <w:strike/>
                <w:lang w:val="es-ES"/>
              </w:rPr>
            </w:pPr>
            <w:r w:rsidRPr="00C30195">
              <w:rPr>
                <w:strike/>
                <w:lang w:val="es-ES"/>
              </w:rPr>
              <w:t>La hoja de resultados</w:t>
            </w:r>
            <w:r w:rsidR="00C30195" w:rsidRPr="00C30195">
              <w:rPr>
                <w:strike/>
                <w:lang w:val="es-ES"/>
              </w:rPr>
              <w:t xml:space="preserve"> de</w:t>
            </w:r>
            <w:r w:rsidR="003D3505">
              <w:rPr>
                <w:strike/>
                <w:lang w:val="es-ES"/>
              </w:rPr>
              <w:t xml:space="preserve"> </w:t>
            </w:r>
            <w:r w:rsidR="00A715F8">
              <w:rPr>
                <w:strike/>
                <w:lang w:val="es-ES"/>
              </w:rPr>
              <w:t xml:space="preserve">la </w:t>
            </w:r>
            <w:r w:rsidRPr="00C30195">
              <w:rPr>
                <w:strike/>
                <w:lang w:val="es-ES"/>
              </w:rPr>
              <w:t>BAS que refleja una punt</w:t>
            </w:r>
            <w:r w:rsidR="00C30195" w:rsidRPr="00C30195">
              <w:rPr>
                <w:strike/>
                <w:lang w:val="es-ES"/>
              </w:rPr>
              <w:t>aje</w:t>
            </w:r>
            <w:r w:rsidRPr="00C30195">
              <w:rPr>
                <w:strike/>
                <w:lang w:val="es-ES"/>
              </w:rPr>
              <w:t xml:space="preserve"> de 5 o </w:t>
            </w:r>
            <w:r w:rsidR="00C30195" w:rsidRPr="00C30195">
              <w:rPr>
                <w:strike/>
                <w:lang w:val="es-ES"/>
              </w:rPr>
              <w:t>superior</w:t>
            </w:r>
          </w:p>
          <w:p w:rsidR="005A5D73" w:rsidRPr="005A5D73" w:rsidRDefault="005A5D73" w:rsidP="004C6AB6">
            <w:pPr>
              <w:rPr>
                <w:strike/>
                <w:lang w:val="es-ES"/>
              </w:rPr>
            </w:pPr>
          </w:p>
        </w:tc>
      </w:tr>
      <w:tr w:rsidR="00162F34" w:rsidRPr="00FC16D9" w:rsidTr="001408FA">
        <w:tc>
          <w:tcPr>
            <w:tcW w:w="1008" w:type="dxa"/>
            <w:shd w:val="clear" w:color="auto" w:fill="auto"/>
          </w:tcPr>
          <w:p w:rsidR="00162F34" w:rsidRPr="00D354E5" w:rsidRDefault="00AD7FAD" w:rsidP="009D4F9A">
            <w:pPr>
              <w:jc w:val="center"/>
              <w:rPr>
                <w:color w:val="00B050"/>
                <w:lang w:val="es-ES"/>
              </w:rPr>
            </w:pPr>
            <w:r w:rsidRPr="0083450A">
              <w:rPr>
                <w:lang w:val="es-AR"/>
              </w:rPr>
              <w:t>Nivel</w:t>
            </w:r>
            <w:r w:rsidR="00162F34" w:rsidRPr="00D354E5">
              <w:rPr>
                <w:lang w:val="es-ES"/>
              </w:rPr>
              <w:t xml:space="preserve"> 4</w:t>
            </w:r>
          </w:p>
          <w:p w:rsidR="00162F34" w:rsidRPr="00151F57" w:rsidRDefault="00151F57" w:rsidP="009D4F9A">
            <w:pPr>
              <w:jc w:val="center"/>
              <w:rPr>
                <w:b/>
                <w:color w:val="FF0000"/>
                <w:sz w:val="18"/>
                <w:szCs w:val="16"/>
                <w:lang w:val="es-AR"/>
              </w:rPr>
            </w:pPr>
            <w:r w:rsidRPr="00151F57">
              <w:rPr>
                <w:b/>
                <w:color w:val="FF0000"/>
                <w:sz w:val="18"/>
                <w:szCs w:val="16"/>
                <w:lang w:val="es-AR"/>
              </w:rPr>
              <w:t>CAMBIO PROVISIONAL</w:t>
            </w:r>
          </w:p>
          <w:p w:rsidR="007C173A" w:rsidRPr="00151F57" w:rsidRDefault="00151F57" w:rsidP="009D35C7">
            <w:pPr>
              <w:jc w:val="center"/>
              <w:rPr>
                <w:color w:val="00B050"/>
                <w:lang w:val="es-AR"/>
              </w:rPr>
            </w:pPr>
            <w:r w:rsidRPr="00151F57">
              <w:rPr>
                <w:b/>
                <w:color w:val="FF0000"/>
                <w:sz w:val="18"/>
                <w:szCs w:val="16"/>
                <w:lang w:val="es-AR"/>
              </w:rPr>
              <w:t xml:space="preserve">Cambio de </w:t>
            </w:r>
            <w:r w:rsidR="009D35C7">
              <w:rPr>
                <w:b/>
                <w:color w:val="FF0000"/>
                <w:sz w:val="18"/>
                <w:szCs w:val="16"/>
                <w:lang w:val="es-AR"/>
              </w:rPr>
              <w:t>P</w:t>
            </w:r>
            <w:r w:rsidRPr="00151F57">
              <w:rPr>
                <w:b/>
                <w:color w:val="FF0000"/>
                <w:sz w:val="18"/>
                <w:szCs w:val="16"/>
                <w:lang w:val="es-AR"/>
              </w:rPr>
              <w:t>olítica</w:t>
            </w:r>
          </w:p>
        </w:tc>
        <w:tc>
          <w:tcPr>
            <w:tcW w:w="2880" w:type="dxa"/>
            <w:shd w:val="clear" w:color="auto" w:fill="auto"/>
          </w:tcPr>
          <w:p w:rsidR="00162F34" w:rsidRPr="00430FD8" w:rsidRDefault="00827D13" w:rsidP="004C6AB6">
            <w:pPr>
              <w:rPr>
                <w:strike/>
                <w:lang w:val="es-AR"/>
              </w:rPr>
            </w:pPr>
            <w:r w:rsidRPr="00430FD8">
              <w:rPr>
                <w:strike/>
                <w:lang w:val="es-AR"/>
              </w:rPr>
              <w:t>5B.4.3</w:t>
            </w:r>
          </w:p>
          <w:p w:rsidR="00C30195" w:rsidRPr="00C30195" w:rsidRDefault="00C30195" w:rsidP="00A715F8">
            <w:pPr>
              <w:rPr>
                <w:strike/>
                <w:lang w:val="es-ES"/>
              </w:rPr>
            </w:pPr>
            <w:r w:rsidRPr="00C30195">
              <w:rPr>
                <w:strike/>
                <w:lang w:val="es-ES"/>
              </w:rPr>
              <w:t>Ya sea directamente o a través de un sistema o red, el educador tiene un programa de incentivos que recompensa a quienes trabajan en el hogar de cuidado infantil familiar que logran pasar al siguiente paso de la escala profesional</w:t>
            </w:r>
          </w:p>
        </w:tc>
        <w:tc>
          <w:tcPr>
            <w:tcW w:w="4500" w:type="dxa"/>
            <w:shd w:val="clear" w:color="auto" w:fill="auto"/>
          </w:tcPr>
          <w:p w:rsidR="00162F34" w:rsidRPr="00C30195" w:rsidRDefault="00C30195" w:rsidP="00A715F8">
            <w:pPr>
              <w:rPr>
                <w:strike/>
                <w:lang w:val="es-ES"/>
              </w:rPr>
            </w:pPr>
            <w:r w:rsidRPr="00C30195">
              <w:rPr>
                <w:strike/>
                <w:lang w:val="es-ES"/>
              </w:rPr>
              <w:t>Parte de la política escrita que muestra incentivos para el educador</w:t>
            </w:r>
            <w:r w:rsidR="00A715F8">
              <w:rPr>
                <w:strike/>
                <w:lang w:val="es-ES"/>
              </w:rPr>
              <w:t>, en base al</w:t>
            </w:r>
            <w:r w:rsidRPr="00C30195">
              <w:rPr>
                <w:strike/>
                <w:lang w:val="es-ES"/>
              </w:rPr>
              <w:t xml:space="preserve"> avance educativo </w:t>
            </w:r>
          </w:p>
        </w:tc>
        <w:tc>
          <w:tcPr>
            <w:tcW w:w="5940" w:type="dxa"/>
            <w:shd w:val="clear" w:color="auto" w:fill="auto"/>
          </w:tcPr>
          <w:p w:rsidR="00C30195" w:rsidRPr="00C30195" w:rsidRDefault="00F31605" w:rsidP="00C30195">
            <w:pPr>
              <w:rPr>
                <w:lang w:val="es-ES"/>
              </w:rPr>
            </w:pPr>
            <w:r>
              <w:rPr>
                <w:strike/>
                <w:lang w:val="es-ES"/>
              </w:rPr>
              <w:t>Proporcionar</w:t>
            </w:r>
            <w:r w:rsidR="00C30195" w:rsidRPr="00C30195">
              <w:rPr>
                <w:strike/>
                <w:lang w:val="es-ES"/>
              </w:rPr>
              <w:t xml:space="preserve"> una descripción de la política escrita que muestra incentivos para educadores</w:t>
            </w:r>
            <w:r w:rsidR="00A715F8">
              <w:rPr>
                <w:strike/>
                <w:lang w:val="es-ES"/>
              </w:rPr>
              <w:t>, en base al</w:t>
            </w:r>
            <w:r w:rsidR="00C30195" w:rsidRPr="00C30195">
              <w:rPr>
                <w:strike/>
                <w:lang w:val="es-ES"/>
              </w:rPr>
              <w:t xml:space="preserve"> avance educativo</w:t>
            </w:r>
          </w:p>
          <w:p w:rsidR="00162F34" w:rsidRPr="00C30195" w:rsidRDefault="00162F34" w:rsidP="002804D6">
            <w:pPr>
              <w:rPr>
                <w:strike/>
                <w:lang w:val="es-ES"/>
              </w:rPr>
            </w:pPr>
          </w:p>
        </w:tc>
      </w:tr>
    </w:tbl>
    <w:p w:rsidR="00A01280" w:rsidRPr="00C30195" w:rsidRDefault="00A01280" w:rsidP="00A01280">
      <w:pPr>
        <w:rPr>
          <w:rFonts w:cs="Verdana"/>
          <w:b/>
          <w:color w:val="800080"/>
          <w:sz w:val="28"/>
          <w:szCs w:val="28"/>
          <w:lang w:val="es-ES"/>
        </w:rPr>
      </w:pPr>
      <w:r w:rsidRPr="00C30195">
        <w:rPr>
          <w:rFonts w:cs="Verdana"/>
          <w:b/>
          <w:color w:val="800080"/>
          <w:sz w:val="28"/>
          <w:szCs w:val="28"/>
          <w:lang w:val="es-ES"/>
        </w:rPr>
        <w:br w:type="page"/>
      </w:r>
    </w:p>
    <w:p w:rsidR="00883D39" w:rsidRPr="00C30195" w:rsidRDefault="00C30195" w:rsidP="004C6AB6">
      <w:pPr>
        <w:pStyle w:val="Ttulo1"/>
        <w:rPr>
          <w:lang w:val="es-ES"/>
        </w:rPr>
      </w:pPr>
      <w:r w:rsidRPr="00C30195">
        <w:rPr>
          <w:lang w:val="es-ES"/>
        </w:rPr>
        <w:lastRenderedPageBreak/>
        <w:t>APéndice</w:t>
      </w:r>
      <w:r w:rsidR="00883D39" w:rsidRPr="00C30195">
        <w:rPr>
          <w:lang w:val="es-ES"/>
        </w:rPr>
        <w:t xml:space="preserve"> A: </w:t>
      </w:r>
      <w:r w:rsidRPr="00C30195">
        <w:rPr>
          <w:lang w:val="es-ES"/>
        </w:rPr>
        <w:t xml:space="preserve">requisitos de puntuación </w:t>
      </w:r>
      <w:r w:rsidR="00A715F8">
        <w:rPr>
          <w:lang w:val="es-ES"/>
        </w:rPr>
        <w:t xml:space="preserve">EN </w:t>
      </w:r>
      <w:r w:rsidRPr="00C30195">
        <w:rPr>
          <w:lang w:val="es-ES"/>
        </w:rPr>
        <w:t>las escalas de clasificación del ambiente para los programas de cuidado infantil familiar</w:t>
      </w:r>
    </w:p>
    <w:p w:rsidR="00C30195" w:rsidRDefault="00C30195" w:rsidP="004268A8">
      <w:pPr>
        <w:spacing w:after="0"/>
        <w:jc w:val="center"/>
        <w:rPr>
          <w:rFonts w:ascii="Cambria" w:eastAsia="Times New Roman" w:hAnsi="Cambria" w:cs="Times New Roman"/>
          <w:b/>
          <w:caps/>
          <w:color w:val="auto"/>
          <w:sz w:val="40"/>
          <w:szCs w:val="18"/>
          <w:lang w:val="es-ES"/>
        </w:rPr>
      </w:pPr>
      <w:r w:rsidRPr="00C30195">
        <w:rPr>
          <w:rFonts w:ascii="Cambria" w:eastAsia="Times New Roman" w:hAnsi="Cambria" w:cs="Times New Roman"/>
          <w:b/>
          <w:caps/>
          <w:color w:val="auto"/>
          <w:sz w:val="40"/>
          <w:szCs w:val="18"/>
          <w:lang w:val="es-ES"/>
        </w:rPr>
        <w:t xml:space="preserve">requisitos Mínimos de la </w:t>
      </w:r>
      <w:r w:rsidR="004268A8" w:rsidRPr="00C30195">
        <w:rPr>
          <w:rFonts w:ascii="Cambria" w:eastAsia="Times New Roman" w:hAnsi="Cambria" w:cs="Times New Roman"/>
          <w:b/>
          <w:caps/>
          <w:color w:val="auto"/>
          <w:sz w:val="40"/>
          <w:szCs w:val="18"/>
          <w:u w:val="single"/>
          <w:lang w:val="es-ES"/>
        </w:rPr>
        <w:t>Sub</w:t>
      </w:r>
      <w:r w:rsidRPr="00C30195">
        <w:rPr>
          <w:rFonts w:ascii="Cambria" w:eastAsia="Times New Roman" w:hAnsi="Cambria" w:cs="Times New Roman"/>
          <w:b/>
          <w:caps/>
          <w:color w:val="auto"/>
          <w:sz w:val="40"/>
          <w:szCs w:val="18"/>
          <w:u w:val="single"/>
          <w:lang w:val="es-ES"/>
        </w:rPr>
        <w:t>e</w:t>
      </w:r>
      <w:r w:rsidR="004268A8" w:rsidRPr="00C30195">
        <w:rPr>
          <w:rFonts w:ascii="Cambria" w:eastAsia="Times New Roman" w:hAnsi="Cambria" w:cs="Times New Roman"/>
          <w:b/>
          <w:caps/>
          <w:color w:val="auto"/>
          <w:sz w:val="40"/>
          <w:szCs w:val="18"/>
          <w:u w:val="single"/>
          <w:lang w:val="es-ES"/>
        </w:rPr>
        <w:t>scal</w:t>
      </w:r>
      <w:r w:rsidRPr="00C30195">
        <w:rPr>
          <w:rFonts w:ascii="Cambria" w:eastAsia="Times New Roman" w:hAnsi="Cambria" w:cs="Times New Roman"/>
          <w:b/>
          <w:caps/>
          <w:color w:val="auto"/>
          <w:sz w:val="40"/>
          <w:szCs w:val="18"/>
          <w:u w:val="single"/>
          <w:lang w:val="es-ES"/>
        </w:rPr>
        <w:t>a</w:t>
      </w:r>
      <w:r w:rsidRPr="00C30195">
        <w:rPr>
          <w:rFonts w:ascii="Cambria" w:eastAsia="Times New Roman" w:hAnsi="Cambria" w:cs="Times New Roman"/>
          <w:b/>
          <w:caps/>
          <w:color w:val="auto"/>
          <w:sz w:val="40"/>
          <w:szCs w:val="18"/>
          <w:lang w:val="es-ES"/>
        </w:rPr>
        <w:t xml:space="preserve"> para la escal</w:t>
      </w:r>
      <w:r w:rsidR="00A715F8">
        <w:rPr>
          <w:rFonts w:ascii="Cambria" w:eastAsia="Times New Roman" w:hAnsi="Cambria" w:cs="Times New Roman"/>
          <w:b/>
          <w:caps/>
          <w:color w:val="auto"/>
          <w:sz w:val="40"/>
          <w:szCs w:val="18"/>
          <w:lang w:val="es-ES"/>
        </w:rPr>
        <w:t>A</w:t>
      </w:r>
      <w:r w:rsidRPr="00C30195">
        <w:rPr>
          <w:rFonts w:ascii="Cambria" w:eastAsia="Times New Roman" w:hAnsi="Cambria" w:cs="Times New Roman"/>
          <w:b/>
          <w:caps/>
          <w:color w:val="auto"/>
          <w:sz w:val="40"/>
          <w:szCs w:val="18"/>
          <w:lang w:val="es-ES"/>
        </w:rPr>
        <w:t xml:space="preserve"> de clasificaci</w:t>
      </w:r>
      <w:r>
        <w:rPr>
          <w:rFonts w:ascii="Cambria" w:eastAsia="Times New Roman" w:hAnsi="Cambria" w:cs="Times New Roman"/>
          <w:b/>
          <w:caps/>
          <w:color w:val="auto"/>
          <w:sz w:val="40"/>
          <w:szCs w:val="18"/>
          <w:lang w:val="es-ES"/>
        </w:rPr>
        <w:t>ón del ambiente para el cuidado infantil familiar–</w:t>
      </w:r>
      <w:r w:rsidR="004268A8" w:rsidRPr="00C30195">
        <w:rPr>
          <w:rFonts w:ascii="Cambria" w:eastAsia="Times New Roman" w:hAnsi="Cambria" w:cs="Times New Roman"/>
          <w:b/>
          <w:caps/>
          <w:color w:val="auto"/>
          <w:sz w:val="40"/>
          <w:szCs w:val="18"/>
          <w:lang w:val="es-ES"/>
        </w:rPr>
        <w:t xml:space="preserve"> Revis</w:t>
      </w:r>
      <w:r>
        <w:rPr>
          <w:rFonts w:ascii="Cambria" w:eastAsia="Times New Roman" w:hAnsi="Cambria" w:cs="Times New Roman"/>
          <w:b/>
          <w:caps/>
          <w:color w:val="auto"/>
          <w:sz w:val="40"/>
          <w:szCs w:val="18"/>
          <w:lang w:val="es-ES"/>
        </w:rPr>
        <w:t>ado</w:t>
      </w:r>
    </w:p>
    <w:p w:rsidR="004268A8" w:rsidRPr="00C30195" w:rsidRDefault="004268A8" w:rsidP="004268A8">
      <w:pPr>
        <w:spacing w:after="0"/>
        <w:jc w:val="center"/>
        <w:rPr>
          <w:rFonts w:ascii="Cambria" w:eastAsia="Times New Roman" w:hAnsi="Cambria" w:cs="Times New Roman"/>
          <w:b/>
          <w:caps/>
          <w:color w:val="auto"/>
          <w:sz w:val="40"/>
          <w:szCs w:val="18"/>
          <w:lang w:val="es-ES"/>
        </w:rPr>
      </w:pPr>
      <w:r w:rsidRPr="00C30195">
        <w:rPr>
          <w:rFonts w:ascii="Cambria" w:eastAsia="Times New Roman" w:hAnsi="Cambria" w:cs="Times New Roman"/>
          <w:b/>
          <w:caps/>
          <w:color w:val="auto"/>
          <w:sz w:val="40"/>
          <w:szCs w:val="18"/>
          <w:lang w:val="es-ES"/>
        </w:rPr>
        <w:t>(FCCERS-R)*</w:t>
      </w:r>
    </w:p>
    <w:p w:rsidR="004268A8" w:rsidRPr="00C30195" w:rsidRDefault="004268A8" w:rsidP="004268A8">
      <w:pPr>
        <w:rPr>
          <w:lang w:val="es-ES"/>
        </w:rPr>
      </w:pPr>
    </w:p>
    <w:tbl>
      <w:tblPr>
        <w:tblStyle w:val="Sombreadomedio1-nfasis3"/>
        <w:tblW w:w="11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2133"/>
        <w:gridCol w:w="2007"/>
      </w:tblGrid>
      <w:tr w:rsidR="004C6AB6" w:rsidRPr="00BF1DE3" w:rsidTr="00BD0EB3">
        <w:trPr>
          <w:cnfStyle w:val="100000000000"/>
          <w:trHeight w:val="432"/>
          <w:jc w:val="center"/>
        </w:trPr>
        <w:tc>
          <w:tcPr>
            <w:cnfStyle w:val="001000000000"/>
            <w:tcW w:w="3438" w:type="dxa"/>
            <w:tcBorders>
              <w:top w:val="none" w:sz="0" w:space="0" w:color="auto"/>
              <w:left w:val="none" w:sz="0" w:space="0" w:color="auto"/>
              <w:bottom w:val="none" w:sz="0" w:space="0" w:color="auto"/>
              <w:right w:val="none" w:sz="0" w:space="0" w:color="auto"/>
            </w:tcBorders>
            <w:vAlign w:val="center"/>
            <w:hideMark/>
          </w:tcPr>
          <w:p w:rsidR="004C6AB6" w:rsidRPr="00541081" w:rsidRDefault="00541081" w:rsidP="004E6309">
            <w:pPr>
              <w:rPr>
                <w:rFonts w:cs="Arial"/>
                <w:lang w:val="es-ES"/>
              </w:rPr>
            </w:pPr>
            <w:r w:rsidRPr="00541081">
              <w:rPr>
                <w:rFonts w:eastAsia="ヒラギノ角ゴ Pro W3"/>
                <w:kern w:val="24"/>
                <w:lang w:val="es-ES"/>
              </w:rPr>
              <w:t>Subes</w:t>
            </w:r>
            <w:r w:rsidR="004C6AB6" w:rsidRPr="00541081">
              <w:rPr>
                <w:rFonts w:eastAsia="ヒラギノ角ゴ Pro W3"/>
                <w:kern w:val="24"/>
                <w:lang w:val="es-ES"/>
              </w:rPr>
              <w:t>cal</w:t>
            </w:r>
            <w:r w:rsidRPr="00541081">
              <w:rPr>
                <w:rFonts w:eastAsia="ヒラギノ角ゴ Pro W3"/>
                <w:kern w:val="24"/>
                <w:lang w:val="es-ES"/>
              </w:rPr>
              <w:t>asERS (por sus siglas en ingl</w:t>
            </w:r>
            <w:r>
              <w:rPr>
                <w:rFonts w:eastAsia="ヒラギノ角ゴ Pro W3"/>
                <w:kern w:val="24"/>
                <w:lang w:val="es-ES"/>
              </w:rPr>
              <w:t>és)</w:t>
            </w:r>
          </w:p>
        </w:tc>
        <w:tc>
          <w:tcPr>
            <w:tcW w:w="1980" w:type="dxa"/>
            <w:tcBorders>
              <w:top w:val="none" w:sz="0" w:space="0" w:color="auto"/>
              <w:left w:val="none" w:sz="0" w:space="0" w:color="auto"/>
              <w:bottom w:val="none" w:sz="0" w:space="0" w:color="auto"/>
              <w:right w:val="none" w:sz="0" w:space="0" w:color="auto"/>
            </w:tcBorders>
            <w:vAlign w:val="center"/>
            <w:hideMark/>
          </w:tcPr>
          <w:p w:rsidR="00541081" w:rsidRDefault="00541081" w:rsidP="004C6AB6">
            <w:pPr>
              <w:pStyle w:val="Ttulo5"/>
              <w:framePr w:wrap="around"/>
              <w:outlineLvl w:val="4"/>
              <w:cnfStyle w:val="100000000000"/>
              <w:rPr>
                <w:rFonts w:eastAsia="ヒラギノ角ゴ Pro W3"/>
                <w:kern w:val="24"/>
                <w:lang w:val="es-ES"/>
              </w:rPr>
            </w:pPr>
            <w:r>
              <w:rPr>
                <w:rFonts w:eastAsia="ヒラギノ角ゴ Pro W3"/>
                <w:kern w:val="24"/>
                <w:lang w:val="es-ES"/>
              </w:rPr>
              <w:t>REQUISITO</w:t>
            </w:r>
          </w:p>
          <w:p w:rsidR="004C6AB6" w:rsidRPr="00BF1DE3" w:rsidRDefault="00541081" w:rsidP="00541081">
            <w:pPr>
              <w:pStyle w:val="Ttulo5"/>
              <w:framePr w:wrap="around"/>
              <w:outlineLvl w:val="4"/>
              <w:cnfStyle w:val="100000000000"/>
              <w:rPr>
                <w:rFonts w:cs="Arial"/>
              </w:rPr>
            </w:pPr>
            <w:r>
              <w:rPr>
                <w:rFonts w:eastAsia="ヒラギノ角ゴ Pro W3"/>
                <w:kern w:val="24"/>
                <w:lang w:val="es-ES"/>
              </w:rPr>
              <w:t>NIVEL</w:t>
            </w:r>
            <w:r w:rsidR="004C6AB6" w:rsidRPr="00BF1DE3">
              <w:rPr>
                <w:rFonts w:eastAsia="ヒラギノ角ゴ Pro W3"/>
                <w:kern w:val="24"/>
              </w:rPr>
              <w:t xml:space="preserve"> 1 </w:t>
            </w:r>
          </w:p>
        </w:tc>
        <w:tc>
          <w:tcPr>
            <w:tcW w:w="1890" w:type="dxa"/>
            <w:tcBorders>
              <w:top w:val="none" w:sz="0" w:space="0" w:color="auto"/>
              <w:left w:val="none" w:sz="0" w:space="0" w:color="auto"/>
              <w:bottom w:val="none" w:sz="0" w:space="0" w:color="auto"/>
              <w:right w:val="none" w:sz="0" w:space="0" w:color="auto"/>
            </w:tcBorders>
            <w:vAlign w:val="center"/>
            <w:hideMark/>
          </w:tcPr>
          <w:p w:rsidR="00541081" w:rsidRDefault="00541081" w:rsidP="00541081">
            <w:pPr>
              <w:pStyle w:val="Ttulo5"/>
              <w:framePr w:wrap="auto" w:xAlign="left" w:yAlign="inline"/>
              <w:outlineLvl w:val="4"/>
              <w:cnfStyle w:val="100000000000"/>
              <w:rPr>
                <w:rFonts w:eastAsia="ヒラギノ角ゴ Pro W3"/>
                <w:kern w:val="24"/>
                <w:lang w:val="es-ES"/>
              </w:rPr>
            </w:pPr>
            <w:r>
              <w:rPr>
                <w:rFonts w:eastAsia="ヒラギノ角ゴ Pro W3"/>
                <w:kern w:val="24"/>
                <w:lang w:val="es-ES"/>
              </w:rPr>
              <w:t>REQUISITO</w:t>
            </w:r>
          </w:p>
          <w:p w:rsidR="00541081" w:rsidRDefault="00541081" w:rsidP="00541081">
            <w:pPr>
              <w:pStyle w:val="Ttulo5"/>
              <w:framePr w:wrap="around"/>
              <w:outlineLvl w:val="4"/>
              <w:cnfStyle w:val="100000000000"/>
              <w:rPr>
                <w:rFonts w:eastAsia="ヒラギノ角ゴ Pro W3"/>
                <w:kern w:val="24"/>
              </w:rPr>
            </w:pPr>
            <w:r>
              <w:rPr>
                <w:rFonts w:eastAsia="ヒラギノ角ゴ Pro W3"/>
                <w:kern w:val="24"/>
                <w:lang w:val="es-ES"/>
              </w:rPr>
              <w:t xml:space="preserve">NIVEL </w:t>
            </w:r>
            <w:r>
              <w:rPr>
                <w:rFonts w:eastAsia="ヒラギノ角ゴ Pro W3"/>
                <w:kern w:val="24"/>
              </w:rPr>
              <w:t>2</w:t>
            </w:r>
          </w:p>
          <w:p w:rsidR="004C6AB6" w:rsidRPr="00BF1DE3" w:rsidRDefault="004C6AB6" w:rsidP="00541081">
            <w:pPr>
              <w:pStyle w:val="Ttulo5"/>
              <w:framePr w:wrap="around"/>
              <w:outlineLvl w:val="4"/>
              <w:cnfStyle w:val="100000000000"/>
              <w:rPr>
                <w:rFonts w:cs="Arial"/>
              </w:rPr>
            </w:pPr>
            <w:r w:rsidRPr="00BF1DE3">
              <w:rPr>
                <w:rFonts w:eastAsia="ヒラギノ角ゴ Pro W3"/>
                <w:kern w:val="24"/>
              </w:rPr>
              <w:t>(</w:t>
            </w:r>
            <w:r w:rsidR="00541081">
              <w:rPr>
                <w:rFonts w:eastAsia="ヒラギノ角ゴ Pro W3"/>
                <w:kern w:val="24"/>
              </w:rPr>
              <w:t>GENERAL</w:t>
            </w:r>
            <w:r w:rsidRPr="00BF1DE3">
              <w:rPr>
                <w:rFonts w:eastAsia="ヒラギノ角ゴ Pro W3"/>
                <w:kern w:val="24"/>
              </w:rPr>
              <w:t xml:space="preserve"> = 3)</w:t>
            </w:r>
          </w:p>
        </w:tc>
        <w:tc>
          <w:tcPr>
            <w:tcW w:w="2133" w:type="dxa"/>
            <w:tcBorders>
              <w:top w:val="none" w:sz="0" w:space="0" w:color="auto"/>
              <w:left w:val="none" w:sz="0" w:space="0" w:color="auto"/>
              <w:bottom w:val="none" w:sz="0" w:space="0" w:color="auto"/>
              <w:right w:val="none" w:sz="0" w:space="0" w:color="auto"/>
            </w:tcBorders>
            <w:vAlign w:val="center"/>
            <w:hideMark/>
          </w:tcPr>
          <w:p w:rsidR="00541081" w:rsidRDefault="00541081" w:rsidP="00541081">
            <w:pPr>
              <w:pStyle w:val="Ttulo5"/>
              <w:framePr w:wrap="auto" w:xAlign="left" w:yAlign="inline"/>
              <w:outlineLvl w:val="4"/>
              <w:cnfStyle w:val="100000000000"/>
              <w:rPr>
                <w:rFonts w:eastAsia="ヒラギノ角ゴ Pro W3"/>
                <w:kern w:val="24"/>
                <w:lang w:val="es-ES"/>
              </w:rPr>
            </w:pPr>
            <w:r>
              <w:rPr>
                <w:rFonts w:eastAsia="ヒラギノ角ゴ Pro W3"/>
                <w:kern w:val="24"/>
                <w:lang w:val="es-ES"/>
              </w:rPr>
              <w:t>REQUISITO</w:t>
            </w:r>
          </w:p>
          <w:p w:rsidR="00541081" w:rsidRDefault="00541081" w:rsidP="00541081">
            <w:pPr>
              <w:pStyle w:val="Ttulo5"/>
              <w:framePr w:wrap="around"/>
              <w:outlineLvl w:val="4"/>
              <w:cnfStyle w:val="100000000000"/>
              <w:rPr>
                <w:rFonts w:eastAsia="ヒラギノ角ゴ Pro W3"/>
                <w:kern w:val="24"/>
              </w:rPr>
            </w:pPr>
            <w:r>
              <w:rPr>
                <w:rFonts w:eastAsia="ヒラギノ角ゴ Pro W3"/>
                <w:kern w:val="24"/>
                <w:lang w:val="es-ES"/>
              </w:rPr>
              <w:t>NIVEL</w:t>
            </w:r>
            <w:r>
              <w:rPr>
                <w:rFonts w:eastAsia="ヒラギノ角ゴ Pro W3"/>
                <w:kern w:val="24"/>
              </w:rPr>
              <w:t>3</w:t>
            </w:r>
          </w:p>
          <w:p w:rsidR="004C6AB6" w:rsidRPr="00BF1DE3" w:rsidRDefault="004C6AB6" w:rsidP="00541081">
            <w:pPr>
              <w:pStyle w:val="Ttulo5"/>
              <w:framePr w:wrap="around"/>
              <w:outlineLvl w:val="4"/>
              <w:cnfStyle w:val="100000000000"/>
              <w:rPr>
                <w:rFonts w:cs="Arial"/>
              </w:rPr>
            </w:pPr>
            <w:proofErr w:type="gramStart"/>
            <w:r w:rsidRPr="00BF1DE3">
              <w:rPr>
                <w:rFonts w:eastAsia="ヒラギノ角ゴ Pro W3"/>
                <w:kern w:val="24"/>
              </w:rPr>
              <w:t>(</w:t>
            </w:r>
            <w:r w:rsidR="00541081">
              <w:rPr>
                <w:rFonts w:eastAsia="ヒラギノ角ゴ Pro W3"/>
                <w:kern w:val="24"/>
              </w:rPr>
              <w:t xml:space="preserve"> GENERAL</w:t>
            </w:r>
            <w:proofErr w:type="gramEnd"/>
            <w:r w:rsidRPr="00BF1DE3">
              <w:rPr>
                <w:rFonts w:eastAsia="ヒラギノ角ゴ Pro W3"/>
                <w:kern w:val="24"/>
              </w:rPr>
              <w:t xml:space="preserve"> = 4.5)</w:t>
            </w:r>
          </w:p>
        </w:tc>
        <w:tc>
          <w:tcPr>
            <w:tcW w:w="2007" w:type="dxa"/>
            <w:tcBorders>
              <w:top w:val="none" w:sz="0" w:space="0" w:color="auto"/>
              <w:left w:val="none" w:sz="0" w:space="0" w:color="auto"/>
              <w:bottom w:val="none" w:sz="0" w:space="0" w:color="auto"/>
              <w:right w:val="none" w:sz="0" w:space="0" w:color="auto"/>
            </w:tcBorders>
            <w:vAlign w:val="center"/>
            <w:hideMark/>
          </w:tcPr>
          <w:p w:rsidR="00541081" w:rsidRDefault="00541081" w:rsidP="00541081">
            <w:pPr>
              <w:pStyle w:val="Ttulo5"/>
              <w:framePr w:wrap="auto" w:xAlign="left" w:yAlign="inline"/>
              <w:outlineLvl w:val="4"/>
              <w:cnfStyle w:val="100000000000"/>
              <w:rPr>
                <w:rFonts w:eastAsia="ヒラギノ角ゴ Pro W3"/>
                <w:kern w:val="24"/>
                <w:lang w:val="es-ES"/>
              </w:rPr>
            </w:pPr>
            <w:r>
              <w:rPr>
                <w:rFonts w:eastAsia="ヒラギノ角ゴ Pro W3"/>
                <w:kern w:val="24"/>
                <w:lang w:val="es-ES"/>
              </w:rPr>
              <w:t>REQUISITO</w:t>
            </w:r>
          </w:p>
          <w:p w:rsidR="00541081" w:rsidRDefault="00541081" w:rsidP="00541081">
            <w:pPr>
              <w:pStyle w:val="Ttulo5"/>
              <w:framePr w:wrap="around"/>
              <w:ind w:left="-1" w:firstLine="1"/>
              <w:outlineLvl w:val="4"/>
              <w:cnfStyle w:val="100000000000"/>
              <w:rPr>
                <w:rFonts w:eastAsia="ヒラギノ角ゴ Pro W3"/>
                <w:kern w:val="24"/>
              </w:rPr>
            </w:pPr>
            <w:r>
              <w:rPr>
                <w:rFonts w:eastAsia="ヒラギノ角ゴ Pro W3"/>
                <w:kern w:val="24"/>
                <w:lang w:val="es-ES"/>
              </w:rPr>
              <w:t>NIVEL</w:t>
            </w:r>
            <w:r>
              <w:rPr>
                <w:rFonts w:eastAsia="ヒラギノ角ゴ Pro W3"/>
                <w:kern w:val="24"/>
              </w:rPr>
              <w:t>4</w:t>
            </w:r>
          </w:p>
          <w:p w:rsidR="004C6AB6" w:rsidRPr="00BF1DE3" w:rsidRDefault="00541081" w:rsidP="00541081">
            <w:pPr>
              <w:pStyle w:val="Ttulo5"/>
              <w:framePr w:wrap="around"/>
              <w:ind w:left="-1" w:firstLine="1"/>
              <w:outlineLvl w:val="4"/>
              <w:cnfStyle w:val="100000000000"/>
              <w:rPr>
                <w:rFonts w:cs="Arial"/>
              </w:rPr>
            </w:pPr>
            <w:proofErr w:type="gramStart"/>
            <w:r>
              <w:rPr>
                <w:rFonts w:eastAsia="ヒラギノ角ゴ Pro W3"/>
                <w:kern w:val="24"/>
              </w:rPr>
              <w:t>( GENERAL</w:t>
            </w:r>
            <w:proofErr w:type="gramEnd"/>
            <w:r w:rsidR="004C6AB6" w:rsidRPr="00BF1DE3">
              <w:rPr>
                <w:rFonts w:eastAsia="ヒラギノ角ゴ Pro W3"/>
                <w:kern w:val="24"/>
              </w:rPr>
              <w:t xml:space="preserve"> =5.5)</w:t>
            </w:r>
          </w:p>
        </w:tc>
      </w:tr>
      <w:tr w:rsidR="004C6AB6" w:rsidRPr="00BF1DE3" w:rsidTr="00BD0EB3">
        <w:trPr>
          <w:cnfStyle w:val="000000100000"/>
          <w:trHeight w:val="432"/>
          <w:jc w:val="center"/>
        </w:trPr>
        <w:tc>
          <w:tcPr>
            <w:cnfStyle w:val="001000000000"/>
            <w:tcW w:w="3438" w:type="dxa"/>
            <w:tcBorders>
              <w:right w:val="none" w:sz="0" w:space="0" w:color="auto"/>
            </w:tcBorders>
            <w:vAlign w:val="center"/>
            <w:hideMark/>
          </w:tcPr>
          <w:p w:rsidR="004C6AB6" w:rsidRPr="00BF1DE3" w:rsidRDefault="00541081" w:rsidP="00541081">
            <w:pPr>
              <w:rPr>
                <w:rFonts w:cs="Arial"/>
              </w:rPr>
            </w:pPr>
            <w:r>
              <w:rPr>
                <w:rFonts w:eastAsia="ヒラギノ角ゴ Pro W3"/>
                <w:kern w:val="24"/>
              </w:rPr>
              <w:t xml:space="preserve">1. </w:t>
            </w:r>
            <w:proofErr w:type="spellStart"/>
            <w:r>
              <w:rPr>
                <w:rFonts w:eastAsia="ヒラギノ角ゴ Pro W3"/>
                <w:kern w:val="24"/>
              </w:rPr>
              <w:t>Espacio</w:t>
            </w:r>
            <w:proofErr w:type="spellEnd"/>
            <w:r>
              <w:rPr>
                <w:rFonts w:eastAsia="ヒラギノ角ゴ Pro W3"/>
                <w:kern w:val="24"/>
              </w:rPr>
              <w:t xml:space="preserve"> y </w:t>
            </w:r>
            <w:proofErr w:type="spellStart"/>
            <w:r>
              <w:rPr>
                <w:rFonts w:eastAsia="ヒラギノ角ゴ Pro W3"/>
                <w:kern w:val="24"/>
              </w:rPr>
              <w:t>mobiliar</w:t>
            </w:r>
            <w:bookmarkStart w:id="0" w:name="_GoBack"/>
            <w:bookmarkEnd w:id="0"/>
            <w:r>
              <w:rPr>
                <w:rFonts w:eastAsia="ヒラギノ角ゴ Pro W3"/>
                <w:kern w:val="24"/>
              </w:rPr>
              <w:t>io</w:t>
            </w:r>
            <w:proofErr w:type="spellEnd"/>
          </w:p>
        </w:tc>
        <w:tc>
          <w:tcPr>
            <w:tcW w:w="1980" w:type="dxa"/>
            <w:tcBorders>
              <w:left w:val="none" w:sz="0" w:space="0" w:color="auto"/>
              <w:right w:val="none" w:sz="0" w:space="0" w:color="auto"/>
            </w:tcBorders>
            <w:vAlign w:val="center"/>
            <w:hideMark/>
          </w:tcPr>
          <w:p w:rsidR="004C6AB6" w:rsidRPr="009D35C7" w:rsidRDefault="00541081" w:rsidP="00CD04F4">
            <w:pPr>
              <w:jc w:val="center"/>
              <w:cnfStyle w:val="000000100000"/>
              <w:rPr>
                <w:rFonts w:cs="Arial"/>
              </w:rPr>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w:t>
            </w:r>
            <w:r w:rsidR="004C6AB6" w:rsidRPr="009D35C7">
              <w:rPr>
                <w:rFonts w:eastAsia="ヒラギノ角ゴ Pro W3"/>
                <w:kern w:val="24"/>
              </w:rPr>
              <w:t>ERS</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2</w:t>
            </w:r>
          </w:p>
        </w:tc>
        <w:tc>
          <w:tcPr>
            <w:tcW w:w="2133"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3</w:t>
            </w:r>
          </w:p>
        </w:tc>
        <w:tc>
          <w:tcPr>
            <w:tcW w:w="2007" w:type="dxa"/>
            <w:tcBorders>
              <w:lef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4</w:t>
            </w:r>
          </w:p>
        </w:tc>
      </w:tr>
      <w:tr w:rsidR="00541081" w:rsidRPr="00BF1DE3" w:rsidTr="00BD0EB3">
        <w:trPr>
          <w:cnfStyle w:val="000000010000"/>
          <w:trHeight w:val="432"/>
          <w:jc w:val="center"/>
        </w:trPr>
        <w:tc>
          <w:tcPr>
            <w:cnfStyle w:val="001000000000"/>
            <w:tcW w:w="3438" w:type="dxa"/>
            <w:tcBorders>
              <w:right w:val="none" w:sz="0" w:space="0" w:color="auto"/>
            </w:tcBorders>
            <w:vAlign w:val="center"/>
            <w:hideMark/>
          </w:tcPr>
          <w:p w:rsidR="00541081" w:rsidRPr="00BF1DE3" w:rsidRDefault="00541081" w:rsidP="00541081">
            <w:pPr>
              <w:rPr>
                <w:rFonts w:cs="Arial"/>
              </w:rPr>
            </w:pPr>
            <w:r w:rsidRPr="00BF1DE3">
              <w:rPr>
                <w:rFonts w:eastAsia="ヒラギノ角ゴ Pro W3"/>
                <w:kern w:val="24"/>
              </w:rPr>
              <w:t xml:space="preserve">2. </w:t>
            </w:r>
            <w:proofErr w:type="spellStart"/>
            <w:r>
              <w:rPr>
                <w:rFonts w:eastAsia="ヒラギノ角ゴ Pro W3"/>
                <w:kern w:val="24"/>
              </w:rPr>
              <w:t>Rutinas</w:t>
            </w:r>
            <w:proofErr w:type="spellEnd"/>
            <w:r>
              <w:rPr>
                <w:rFonts w:eastAsia="ヒラギノ角ゴ Pro W3"/>
                <w:kern w:val="24"/>
              </w:rPr>
              <w:t xml:space="preserve"> de </w:t>
            </w:r>
            <w:proofErr w:type="spellStart"/>
            <w:r>
              <w:rPr>
                <w:rFonts w:eastAsia="ヒラギノ角ゴ Pro W3"/>
                <w:kern w:val="24"/>
              </w:rPr>
              <w:t>cuidado</w:t>
            </w:r>
            <w:proofErr w:type="spellEnd"/>
            <w:r>
              <w:rPr>
                <w:rFonts w:eastAsia="ヒラギノ角ゴ Pro W3"/>
                <w:kern w:val="24"/>
              </w:rPr>
              <w:t xml:space="preserve"> personal</w:t>
            </w:r>
          </w:p>
        </w:tc>
        <w:tc>
          <w:tcPr>
            <w:tcW w:w="1980" w:type="dxa"/>
            <w:tcBorders>
              <w:left w:val="none" w:sz="0" w:space="0" w:color="auto"/>
              <w:right w:val="none" w:sz="0" w:space="0" w:color="auto"/>
            </w:tcBorders>
            <w:hideMark/>
          </w:tcPr>
          <w:p w:rsidR="00541081" w:rsidRPr="009D35C7" w:rsidRDefault="00541081" w:rsidP="00CD04F4">
            <w:pPr>
              <w:cnfStyle w:val="00000001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2</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3</w:t>
            </w:r>
          </w:p>
        </w:tc>
        <w:tc>
          <w:tcPr>
            <w:tcW w:w="2007" w:type="dxa"/>
            <w:tcBorders>
              <w:lef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4</w:t>
            </w:r>
          </w:p>
        </w:tc>
      </w:tr>
      <w:tr w:rsidR="00541081" w:rsidRPr="00BF1DE3" w:rsidTr="00BD0EB3">
        <w:trPr>
          <w:cnfStyle w:val="000000100000"/>
          <w:trHeight w:val="432"/>
          <w:jc w:val="center"/>
        </w:trPr>
        <w:tc>
          <w:tcPr>
            <w:cnfStyle w:val="001000000000"/>
            <w:tcW w:w="3438" w:type="dxa"/>
            <w:tcBorders>
              <w:right w:val="none" w:sz="0" w:space="0" w:color="auto"/>
            </w:tcBorders>
            <w:vAlign w:val="center"/>
            <w:hideMark/>
          </w:tcPr>
          <w:p w:rsidR="00541081" w:rsidRPr="00BF1DE3" w:rsidRDefault="00541081" w:rsidP="00BD0EB3">
            <w:pPr>
              <w:rPr>
                <w:rFonts w:cs="Arial"/>
              </w:rPr>
            </w:pPr>
            <w:r w:rsidRPr="00BF1DE3">
              <w:rPr>
                <w:rFonts w:eastAsia="ヒラギノ角ゴ Pro W3"/>
                <w:kern w:val="24"/>
              </w:rPr>
              <w:t xml:space="preserve">3. </w:t>
            </w:r>
            <w:proofErr w:type="spellStart"/>
            <w:r w:rsidR="00BD0EB3">
              <w:rPr>
                <w:rFonts w:eastAsia="ヒラギノ角ゴ Pro W3"/>
                <w:kern w:val="24"/>
              </w:rPr>
              <w:t>Audición</w:t>
            </w:r>
            <w:proofErr w:type="spellEnd"/>
            <w:r w:rsidR="00BD0EB3">
              <w:rPr>
                <w:rFonts w:eastAsia="ヒラギノ角ゴ Pro W3"/>
                <w:kern w:val="24"/>
              </w:rPr>
              <w:t xml:space="preserve"> y </w:t>
            </w:r>
            <w:proofErr w:type="spellStart"/>
            <w:r w:rsidR="00BD0EB3">
              <w:rPr>
                <w:rFonts w:eastAsia="ヒラギノ角ゴ Pro W3"/>
                <w:kern w:val="24"/>
              </w:rPr>
              <w:t>Habla</w:t>
            </w:r>
            <w:proofErr w:type="spellEnd"/>
          </w:p>
        </w:tc>
        <w:tc>
          <w:tcPr>
            <w:tcW w:w="1980" w:type="dxa"/>
            <w:tcBorders>
              <w:left w:val="none" w:sz="0" w:space="0" w:color="auto"/>
              <w:right w:val="none" w:sz="0" w:space="0" w:color="auto"/>
            </w:tcBorders>
            <w:hideMark/>
          </w:tcPr>
          <w:p w:rsidR="00541081" w:rsidRPr="009D35C7" w:rsidRDefault="00541081" w:rsidP="00CD04F4">
            <w:pPr>
              <w:cnfStyle w:val="00000010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3</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4</w:t>
            </w:r>
          </w:p>
        </w:tc>
        <w:tc>
          <w:tcPr>
            <w:tcW w:w="2007" w:type="dxa"/>
            <w:tcBorders>
              <w:lef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5</w:t>
            </w:r>
          </w:p>
        </w:tc>
      </w:tr>
      <w:tr w:rsidR="00541081" w:rsidRPr="00BF1DE3" w:rsidTr="00BD0EB3">
        <w:trPr>
          <w:cnfStyle w:val="000000010000"/>
          <w:trHeight w:val="432"/>
          <w:jc w:val="center"/>
        </w:trPr>
        <w:tc>
          <w:tcPr>
            <w:cnfStyle w:val="001000000000"/>
            <w:tcW w:w="3438" w:type="dxa"/>
            <w:tcBorders>
              <w:right w:val="none" w:sz="0" w:space="0" w:color="auto"/>
            </w:tcBorders>
            <w:vAlign w:val="center"/>
            <w:hideMark/>
          </w:tcPr>
          <w:p w:rsidR="00541081" w:rsidRPr="00BF1DE3" w:rsidRDefault="00541081" w:rsidP="00BD0EB3">
            <w:pPr>
              <w:rPr>
                <w:rFonts w:cs="Arial"/>
              </w:rPr>
            </w:pPr>
            <w:r w:rsidRPr="00BF1DE3">
              <w:rPr>
                <w:rFonts w:eastAsia="ヒラギノ角ゴ Pro W3"/>
                <w:kern w:val="24"/>
              </w:rPr>
              <w:t xml:space="preserve">4. </w:t>
            </w:r>
            <w:proofErr w:type="spellStart"/>
            <w:r w:rsidRPr="00BF1DE3">
              <w:rPr>
                <w:rFonts w:eastAsia="ヒラギノ角ゴ Pro W3"/>
                <w:kern w:val="24"/>
              </w:rPr>
              <w:t>Activi</w:t>
            </w:r>
            <w:r w:rsidR="00BD0EB3">
              <w:rPr>
                <w:rFonts w:eastAsia="ヒラギノ角ゴ Pro W3"/>
                <w:kern w:val="24"/>
              </w:rPr>
              <w:t>dades</w:t>
            </w:r>
            <w:proofErr w:type="spellEnd"/>
          </w:p>
        </w:tc>
        <w:tc>
          <w:tcPr>
            <w:tcW w:w="1980" w:type="dxa"/>
            <w:tcBorders>
              <w:left w:val="none" w:sz="0" w:space="0" w:color="auto"/>
              <w:right w:val="none" w:sz="0" w:space="0" w:color="auto"/>
            </w:tcBorders>
            <w:hideMark/>
          </w:tcPr>
          <w:p w:rsidR="00541081" w:rsidRPr="009D35C7" w:rsidRDefault="00541081" w:rsidP="00CD04F4">
            <w:pPr>
              <w:cnfStyle w:val="00000001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3</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4</w:t>
            </w:r>
          </w:p>
        </w:tc>
        <w:tc>
          <w:tcPr>
            <w:tcW w:w="2007" w:type="dxa"/>
            <w:tcBorders>
              <w:lef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5</w:t>
            </w:r>
          </w:p>
        </w:tc>
      </w:tr>
      <w:tr w:rsidR="00541081" w:rsidRPr="00BF1DE3" w:rsidTr="00BD0EB3">
        <w:trPr>
          <w:cnfStyle w:val="000000100000"/>
          <w:trHeight w:val="432"/>
          <w:jc w:val="center"/>
        </w:trPr>
        <w:tc>
          <w:tcPr>
            <w:cnfStyle w:val="001000000000"/>
            <w:tcW w:w="3438" w:type="dxa"/>
            <w:tcBorders>
              <w:right w:val="none" w:sz="0" w:space="0" w:color="auto"/>
            </w:tcBorders>
            <w:vAlign w:val="center"/>
            <w:hideMark/>
          </w:tcPr>
          <w:p w:rsidR="00541081" w:rsidRPr="00BF1DE3" w:rsidRDefault="00541081" w:rsidP="00BD0EB3">
            <w:pPr>
              <w:rPr>
                <w:rFonts w:cs="Arial"/>
              </w:rPr>
            </w:pPr>
            <w:r w:rsidRPr="00BF1DE3">
              <w:rPr>
                <w:rFonts w:eastAsia="ヒラギノ角ゴ Pro W3"/>
                <w:kern w:val="24"/>
              </w:rPr>
              <w:t xml:space="preserve">5. </w:t>
            </w:r>
            <w:proofErr w:type="spellStart"/>
            <w:r w:rsidRPr="00BF1DE3">
              <w:rPr>
                <w:rFonts w:eastAsia="ヒラギノ角ゴ Pro W3"/>
                <w:kern w:val="24"/>
              </w:rPr>
              <w:t>Interac</w:t>
            </w:r>
            <w:r w:rsidR="00BD0EB3">
              <w:rPr>
                <w:rFonts w:eastAsia="ヒラギノ角ゴ Pro W3"/>
                <w:kern w:val="24"/>
              </w:rPr>
              <w:t>ción</w:t>
            </w:r>
            <w:proofErr w:type="spellEnd"/>
          </w:p>
        </w:tc>
        <w:tc>
          <w:tcPr>
            <w:tcW w:w="1980" w:type="dxa"/>
            <w:tcBorders>
              <w:left w:val="none" w:sz="0" w:space="0" w:color="auto"/>
              <w:right w:val="none" w:sz="0" w:space="0" w:color="auto"/>
            </w:tcBorders>
            <w:hideMark/>
          </w:tcPr>
          <w:p w:rsidR="00541081" w:rsidRPr="009D35C7" w:rsidRDefault="00541081" w:rsidP="00CD04F4">
            <w:pPr>
              <w:cnfStyle w:val="00000010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3</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4</w:t>
            </w:r>
          </w:p>
        </w:tc>
        <w:tc>
          <w:tcPr>
            <w:tcW w:w="2007" w:type="dxa"/>
            <w:tcBorders>
              <w:lef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5</w:t>
            </w:r>
          </w:p>
        </w:tc>
      </w:tr>
      <w:tr w:rsidR="00541081" w:rsidRPr="00BF1DE3" w:rsidTr="00BD0EB3">
        <w:trPr>
          <w:cnfStyle w:val="000000010000"/>
          <w:trHeight w:val="432"/>
          <w:jc w:val="center"/>
        </w:trPr>
        <w:tc>
          <w:tcPr>
            <w:cnfStyle w:val="001000000000"/>
            <w:tcW w:w="3438" w:type="dxa"/>
            <w:tcBorders>
              <w:right w:val="none" w:sz="0" w:space="0" w:color="auto"/>
            </w:tcBorders>
            <w:vAlign w:val="center"/>
            <w:hideMark/>
          </w:tcPr>
          <w:p w:rsidR="00541081" w:rsidRPr="00BF1DE3" w:rsidRDefault="00541081" w:rsidP="004E6309">
            <w:pPr>
              <w:rPr>
                <w:rFonts w:cs="Arial"/>
              </w:rPr>
            </w:pPr>
            <w:r w:rsidRPr="00BF1DE3">
              <w:rPr>
                <w:rFonts w:eastAsia="ヒラギノ角ゴ Pro W3"/>
                <w:kern w:val="24"/>
              </w:rPr>
              <w:t xml:space="preserve">6. </w:t>
            </w:r>
            <w:proofErr w:type="spellStart"/>
            <w:r w:rsidR="00BD0EB3">
              <w:rPr>
                <w:rFonts w:eastAsia="ヒラギノ角ゴ Pro W3"/>
                <w:kern w:val="24"/>
              </w:rPr>
              <w:t>Estructura</w:t>
            </w:r>
            <w:proofErr w:type="spellEnd"/>
            <w:r w:rsidR="00CD04F4">
              <w:rPr>
                <w:rFonts w:eastAsia="ヒラギノ角ゴ Pro W3"/>
                <w:kern w:val="24"/>
              </w:rPr>
              <w:t xml:space="preserve"> </w:t>
            </w:r>
            <w:r w:rsidR="00BD0EB3">
              <w:rPr>
                <w:rFonts w:eastAsia="ヒラギノ角ゴ Pro W3"/>
                <w:kern w:val="24"/>
              </w:rPr>
              <w:t>de</w:t>
            </w:r>
            <w:r w:rsidR="00CD04F4">
              <w:rPr>
                <w:rFonts w:eastAsia="ヒラギノ角ゴ Pro W3"/>
                <w:kern w:val="24"/>
              </w:rPr>
              <w:t xml:space="preserve"> </w:t>
            </w:r>
            <w:proofErr w:type="spellStart"/>
            <w:r w:rsidRPr="00BF1DE3">
              <w:rPr>
                <w:rFonts w:eastAsia="ヒラギノ角ゴ Pro W3"/>
                <w:kern w:val="24"/>
              </w:rPr>
              <w:t>Program</w:t>
            </w:r>
            <w:r w:rsidR="00BD0EB3">
              <w:rPr>
                <w:rFonts w:eastAsia="ヒラギノ角ゴ Pro W3"/>
                <w:kern w:val="24"/>
              </w:rPr>
              <w:t>a</w:t>
            </w:r>
            <w:proofErr w:type="spellEnd"/>
          </w:p>
        </w:tc>
        <w:tc>
          <w:tcPr>
            <w:tcW w:w="1980" w:type="dxa"/>
            <w:tcBorders>
              <w:left w:val="none" w:sz="0" w:space="0" w:color="auto"/>
              <w:right w:val="none" w:sz="0" w:space="0" w:color="auto"/>
            </w:tcBorders>
            <w:hideMark/>
          </w:tcPr>
          <w:p w:rsidR="00541081" w:rsidRPr="009D35C7" w:rsidRDefault="00541081" w:rsidP="00CD04F4">
            <w:pPr>
              <w:cnfStyle w:val="00000001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3</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4</w:t>
            </w:r>
          </w:p>
        </w:tc>
        <w:tc>
          <w:tcPr>
            <w:tcW w:w="2007" w:type="dxa"/>
            <w:tcBorders>
              <w:left w:val="none" w:sz="0" w:space="0" w:color="auto"/>
            </w:tcBorders>
            <w:vAlign w:val="center"/>
            <w:hideMark/>
          </w:tcPr>
          <w:p w:rsidR="00541081" w:rsidRPr="00BF1DE3" w:rsidRDefault="00541081" w:rsidP="004C6AB6">
            <w:pPr>
              <w:jc w:val="center"/>
              <w:cnfStyle w:val="000000010000"/>
              <w:rPr>
                <w:rFonts w:cs="Arial"/>
              </w:rPr>
            </w:pPr>
            <w:r w:rsidRPr="00BF1DE3">
              <w:rPr>
                <w:rFonts w:eastAsia="ヒラギノ角ゴ Pro W3"/>
                <w:kern w:val="24"/>
              </w:rPr>
              <w:t>5</w:t>
            </w:r>
          </w:p>
        </w:tc>
      </w:tr>
      <w:tr w:rsidR="00541081" w:rsidRPr="00BF1DE3" w:rsidTr="00BD0EB3">
        <w:trPr>
          <w:cnfStyle w:val="000000100000"/>
          <w:trHeight w:val="432"/>
          <w:jc w:val="center"/>
        </w:trPr>
        <w:tc>
          <w:tcPr>
            <w:cnfStyle w:val="001000000000"/>
            <w:tcW w:w="3438" w:type="dxa"/>
            <w:tcBorders>
              <w:right w:val="none" w:sz="0" w:space="0" w:color="auto"/>
            </w:tcBorders>
            <w:vAlign w:val="center"/>
            <w:hideMark/>
          </w:tcPr>
          <w:p w:rsidR="00541081" w:rsidRPr="00BF1DE3" w:rsidRDefault="00BD0EB3" w:rsidP="00BD0EB3">
            <w:pPr>
              <w:rPr>
                <w:rFonts w:cs="Arial"/>
              </w:rPr>
            </w:pPr>
            <w:r>
              <w:rPr>
                <w:rFonts w:eastAsia="ヒラギノ角ゴ Pro W3"/>
                <w:kern w:val="24"/>
              </w:rPr>
              <w:t>7. Padres y</w:t>
            </w:r>
            <w:r w:rsidR="00CD04F4">
              <w:rPr>
                <w:rFonts w:eastAsia="ヒラギノ角ゴ Pro W3"/>
                <w:kern w:val="24"/>
              </w:rPr>
              <w:t xml:space="preserve"> </w:t>
            </w:r>
            <w:proofErr w:type="spellStart"/>
            <w:r>
              <w:rPr>
                <w:rFonts w:eastAsia="ヒラギノ角ゴ Pro W3"/>
                <w:kern w:val="24"/>
              </w:rPr>
              <w:t>Proveedor</w:t>
            </w:r>
            <w:proofErr w:type="spellEnd"/>
          </w:p>
        </w:tc>
        <w:tc>
          <w:tcPr>
            <w:tcW w:w="1980" w:type="dxa"/>
            <w:tcBorders>
              <w:left w:val="none" w:sz="0" w:space="0" w:color="auto"/>
              <w:right w:val="none" w:sz="0" w:space="0" w:color="auto"/>
            </w:tcBorders>
            <w:hideMark/>
          </w:tcPr>
          <w:p w:rsidR="00541081" w:rsidRPr="009D35C7" w:rsidRDefault="00541081" w:rsidP="00CD04F4">
            <w:pPr>
              <w:cnfStyle w:val="000000100000"/>
            </w:pPr>
            <w:r w:rsidRPr="009D35C7">
              <w:rPr>
                <w:rFonts w:eastAsia="ヒラギノ角ゴ Pro W3"/>
                <w:kern w:val="24"/>
              </w:rPr>
              <w:t xml:space="preserve">Sin </w:t>
            </w:r>
            <w:proofErr w:type="spellStart"/>
            <w:r w:rsidRPr="009D35C7">
              <w:rPr>
                <w:rFonts w:eastAsia="ヒラギノ角ゴ Pro W3"/>
                <w:kern w:val="24"/>
              </w:rPr>
              <w:t>requisit</w:t>
            </w:r>
            <w:r w:rsidR="00CD04F4">
              <w:rPr>
                <w:rFonts w:eastAsia="ヒラギノ角ゴ Pro W3"/>
                <w:kern w:val="24"/>
              </w:rPr>
              <w:t>o</w:t>
            </w:r>
            <w:r w:rsidRPr="009D35C7">
              <w:rPr>
                <w:rFonts w:eastAsia="ヒラギノ角ゴ Pro W3"/>
                <w:kern w:val="24"/>
              </w:rPr>
              <w:t>s</w:t>
            </w:r>
            <w:proofErr w:type="spellEnd"/>
            <w:r w:rsidRPr="009D35C7">
              <w:rPr>
                <w:rFonts w:eastAsia="ヒラギノ角ゴ Pro W3"/>
                <w:kern w:val="24"/>
              </w:rPr>
              <w:t xml:space="preserve"> ERS </w:t>
            </w:r>
          </w:p>
        </w:tc>
        <w:tc>
          <w:tcPr>
            <w:tcW w:w="1890"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2</w:t>
            </w:r>
          </w:p>
        </w:tc>
        <w:tc>
          <w:tcPr>
            <w:tcW w:w="2133" w:type="dxa"/>
            <w:tcBorders>
              <w:left w:val="none" w:sz="0" w:space="0" w:color="auto"/>
              <w:righ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3</w:t>
            </w:r>
          </w:p>
        </w:tc>
        <w:tc>
          <w:tcPr>
            <w:tcW w:w="2007" w:type="dxa"/>
            <w:tcBorders>
              <w:left w:val="none" w:sz="0" w:space="0" w:color="auto"/>
            </w:tcBorders>
            <w:vAlign w:val="center"/>
            <w:hideMark/>
          </w:tcPr>
          <w:p w:rsidR="00541081" w:rsidRPr="00BF1DE3" w:rsidRDefault="00541081" w:rsidP="004C6AB6">
            <w:pPr>
              <w:jc w:val="center"/>
              <w:cnfStyle w:val="000000100000"/>
              <w:rPr>
                <w:rFonts w:cs="Arial"/>
              </w:rPr>
            </w:pPr>
            <w:r w:rsidRPr="00BF1DE3">
              <w:rPr>
                <w:rFonts w:eastAsia="ヒラギノ角ゴ Pro W3"/>
                <w:kern w:val="24"/>
              </w:rPr>
              <w:t>4</w:t>
            </w:r>
          </w:p>
        </w:tc>
      </w:tr>
    </w:tbl>
    <w:p w:rsidR="00883D39" w:rsidRPr="00BF1DE3" w:rsidRDefault="00883D39" w:rsidP="00513171">
      <w:pPr>
        <w:rPr>
          <w:b/>
          <w:color w:val="C00000"/>
        </w:rPr>
      </w:pPr>
    </w:p>
    <w:p w:rsidR="00BD0EB3" w:rsidRPr="00BD0EB3" w:rsidRDefault="00883D39" w:rsidP="00BD0EB3">
      <w:pPr>
        <w:rPr>
          <w:lang w:val="es-ES"/>
        </w:rPr>
      </w:pPr>
      <w:r w:rsidRPr="00430FD8">
        <w:rPr>
          <w:color w:val="auto"/>
          <w:lang w:val="es-AR"/>
        </w:rPr>
        <w:t>*</w:t>
      </w:r>
      <w:r w:rsidR="00BD0EB3">
        <w:rPr>
          <w:lang w:val="es-ES"/>
        </w:rPr>
        <w:t>Aunque</w:t>
      </w:r>
      <w:r w:rsidR="00BD0EB3" w:rsidRPr="00BD0EB3">
        <w:rPr>
          <w:lang w:val="es-ES"/>
        </w:rPr>
        <w:t xml:space="preserve"> los requisitos de puntuación de </w:t>
      </w:r>
      <w:r w:rsidR="0099050E">
        <w:rPr>
          <w:lang w:val="es-ES"/>
        </w:rPr>
        <w:t xml:space="preserve">la </w:t>
      </w:r>
      <w:r w:rsidR="00BD0EB3" w:rsidRPr="00BD0EB3">
        <w:rPr>
          <w:lang w:val="es-ES"/>
        </w:rPr>
        <w:t xml:space="preserve">subescala enumerados anteriormente representan las expectativas de puntuación mínima para alcanzar un nivel, si su programa solo </w:t>
      </w:r>
      <w:r w:rsidR="00BD0EB3">
        <w:rPr>
          <w:lang w:val="es-ES"/>
        </w:rPr>
        <w:t>tiene un</w:t>
      </w:r>
      <w:r w:rsidR="00BD0EB3" w:rsidRPr="00BD0EB3">
        <w:rPr>
          <w:lang w:val="es-ES"/>
        </w:rPr>
        <w:t xml:space="preserve"> puntaje mínimo en </w:t>
      </w:r>
      <w:r w:rsidR="00BD0EB3" w:rsidRPr="00BD0EB3">
        <w:rPr>
          <w:i/>
          <w:lang w:val="es-ES"/>
        </w:rPr>
        <w:t>todas</w:t>
      </w:r>
      <w:r w:rsidR="00BD0EB3" w:rsidRPr="00BD0EB3">
        <w:rPr>
          <w:lang w:val="es-ES"/>
        </w:rPr>
        <w:t xml:space="preserve"> las subescalas, la puntuación no será lo suficientemente alta como para alcanzar el requisito </w:t>
      </w:r>
      <w:r w:rsidR="00BD0EB3" w:rsidRPr="00BD0EB3">
        <w:rPr>
          <w:u w:val="single"/>
          <w:lang w:val="es-ES"/>
        </w:rPr>
        <w:t>general</w:t>
      </w:r>
      <w:r w:rsidR="00BD0EB3" w:rsidRPr="00BD0EB3">
        <w:rPr>
          <w:lang w:val="es-ES"/>
        </w:rPr>
        <w:t xml:space="preserve"> de puntuación de </w:t>
      </w:r>
      <w:r w:rsidR="0099050E">
        <w:rPr>
          <w:lang w:val="es-ES"/>
        </w:rPr>
        <w:t xml:space="preserve">la </w:t>
      </w:r>
      <w:r w:rsidR="00BD0EB3" w:rsidRPr="00BD0EB3">
        <w:rPr>
          <w:lang w:val="es-ES"/>
        </w:rPr>
        <w:t>ERS.</w:t>
      </w:r>
    </w:p>
    <w:p w:rsidR="00883D39" w:rsidRPr="00BD0EB3" w:rsidRDefault="00883D39" w:rsidP="00513171">
      <w:pPr>
        <w:rPr>
          <w:lang w:val="es-ES"/>
        </w:rPr>
      </w:pPr>
    </w:p>
    <w:p w:rsidR="00883D39" w:rsidRPr="00BD0EB3" w:rsidRDefault="00883D39">
      <w:pPr>
        <w:rPr>
          <w:lang w:val="es-ES"/>
        </w:rPr>
      </w:pPr>
    </w:p>
    <w:sectPr w:rsidR="00883D39" w:rsidRPr="00BD0EB3" w:rsidSect="00E93264">
      <w:headerReference w:type="default" r:id="rId11"/>
      <w:footerReference w:type="default" r:id="rId12"/>
      <w:pgSz w:w="15840" w:h="12240" w:orient="landscape"/>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6D9" w:rsidRDefault="00FC16D9" w:rsidP="009D0919">
      <w:r>
        <w:separator/>
      </w:r>
    </w:p>
  </w:endnote>
  <w:endnote w:type="continuationSeparator" w:id="1">
    <w:p w:rsidR="00FC16D9" w:rsidRDefault="00FC16D9" w:rsidP="009D091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D9" w:rsidRPr="00907355" w:rsidRDefault="00FC16D9" w:rsidP="00FB2524">
    <w:pPr>
      <w:pStyle w:val="Piedepgina"/>
      <w:pBdr>
        <w:top w:val="thinThickSmallGap" w:sz="24" w:space="1" w:color="622423"/>
      </w:pBdr>
      <w:tabs>
        <w:tab w:val="clear" w:pos="4680"/>
        <w:tab w:val="clear" w:pos="9360"/>
        <w:tab w:val="right" w:pos="14130"/>
      </w:tabs>
      <w:ind w:right="-18"/>
    </w:pPr>
    <w:r w:rsidRPr="0078075E">
      <w:rPr>
        <w:lang w:val="es-AR"/>
      </w:rPr>
      <w:t>Estándares de MA QRIS para el Cuidado Infantil Familia</w:t>
    </w:r>
    <w:r>
      <w:rPr>
        <w:lang w:val="es-AR"/>
      </w:rPr>
      <w:t>r</w:t>
    </w:r>
    <w:r w:rsidRPr="0078075E">
      <w:rPr>
        <w:lang w:val="es-AR"/>
      </w:rPr>
      <w:t xml:space="preserve"> con Cambios Provisionales, Mar</w:t>
    </w:r>
    <w:r>
      <w:rPr>
        <w:lang w:val="es-AR"/>
      </w:rPr>
      <w:t>zo</w:t>
    </w:r>
    <w:r w:rsidRPr="0078075E">
      <w:rPr>
        <w:lang w:val="es-AR"/>
      </w:rPr>
      <w:t xml:space="preserve"> 2019</w:t>
    </w:r>
    <w:r w:rsidRPr="0078075E">
      <w:rPr>
        <w:rFonts w:asciiTheme="minorHAnsi" w:hAnsiTheme="minorHAnsi"/>
        <w:b/>
        <w:bCs/>
        <w:color w:val="FF0000"/>
        <w:sz w:val="20"/>
        <w:szCs w:val="20"/>
        <w:lang w:val="es-AR"/>
      </w:rPr>
      <w:tab/>
    </w:r>
    <w:r w:rsidRPr="0078075E">
      <w:rPr>
        <w:lang w:val="es-AR"/>
      </w:rPr>
      <w:t xml:space="preserve">Pág. </w:t>
    </w:r>
    <w:r>
      <w:rPr>
        <w:noProof/>
      </w:rPr>
      <w:fldChar w:fldCharType="begin"/>
    </w:r>
    <w:r w:rsidRPr="0078075E">
      <w:rPr>
        <w:noProof/>
        <w:lang w:val="es-AR"/>
      </w:rPr>
      <w:instrText xml:space="preserve"> PAGE   \* MERGEFORMAT </w:instrText>
    </w:r>
    <w:r>
      <w:rPr>
        <w:noProof/>
      </w:rPr>
      <w:fldChar w:fldCharType="separate"/>
    </w:r>
    <w:r w:rsidR="004B3DC7" w:rsidRPr="004B3DC7">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6D9" w:rsidRDefault="00FC16D9" w:rsidP="009D0919">
      <w:r>
        <w:separator/>
      </w:r>
    </w:p>
  </w:footnote>
  <w:footnote w:type="continuationSeparator" w:id="1">
    <w:p w:rsidR="00FC16D9" w:rsidRDefault="00FC16D9" w:rsidP="009D0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D9" w:rsidRDefault="00FC16D9">
    <w:pPr>
      <w:pStyle w:val="Encabezado"/>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26C"/>
    <w:multiLevelType w:val="hybridMultilevel"/>
    <w:tmpl w:val="98AA187C"/>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7D7A"/>
    <w:multiLevelType w:val="hybridMultilevel"/>
    <w:tmpl w:val="295295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10705E"/>
    <w:multiLevelType w:val="hybridMultilevel"/>
    <w:tmpl w:val="153A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B08F3"/>
    <w:multiLevelType w:val="hybridMultilevel"/>
    <w:tmpl w:val="74F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E04DC"/>
    <w:multiLevelType w:val="hybridMultilevel"/>
    <w:tmpl w:val="C8B4570E"/>
    <w:lvl w:ilvl="0" w:tplc="997E1F70">
      <w:numFmt w:val="bullet"/>
      <w:lvlText w:val="•"/>
      <w:lvlJc w:val="left"/>
      <w:pPr>
        <w:ind w:left="720" w:hanging="360"/>
      </w:pPr>
      <w:rPr>
        <w:rFonts w:ascii="Cambria" w:eastAsiaTheme="majorEastAsia" w:hAnsi="Cambria"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2B728D"/>
    <w:multiLevelType w:val="hybridMultilevel"/>
    <w:tmpl w:val="CC38272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6">
    <w:nsid w:val="186B07D1"/>
    <w:multiLevelType w:val="hybridMultilevel"/>
    <w:tmpl w:val="FB687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53F5D3F"/>
    <w:multiLevelType w:val="hybridMultilevel"/>
    <w:tmpl w:val="4AE0EF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E132FB5"/>
    <w:multiLevelType w:val="hybridMultilevel"/>
    <w:tmpl w:val="AF84F5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6F854C3"/>
    <w:multiLevelType w:val="hybridMultilevel"/>
    <w:tmpl w:val="B6B859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937093E"/>
    <w:multiLevelType w:val="hybridMultilevel"/>
    <w:tmpl w:val="7B9A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2D2498"/>
    <w:multiLevelType w:val="hybridMultilevel"/>
    <w:tmpl w:val="45DEDB66"/>
    <w:lvl w:ilvl="0" w:tplc="997E1F70">
      <w:numFmt w:val="bullet"/>
      <w:lvlText w:val="•"/>
      <w:lvlJc w:val="left"/>
      <w:pPr>
        <w:ind w:left="720" w:hanging="360"/>
      </w:pPr>
      <w:rPr>
        <w:rFonts w:ascii="Cambria" w:eastAsiaTheme="majorEastAsia" w:hAnsi="Cambria" w:cstheme="maj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5CE08AC"/>
    <w:multiLevelType w:val="hybridMultilevel"/>
    <w:tmpl w:val="B59A53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A80281"/>
    <w:multiLevelType w:val="hybridMultilevel"/>
    <w:tmpl w:val="64D0D822"/>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14">
    <w:nsid w:val="658903B5"/>
    <w:multiLevelType w:val="hybridMultilevel"/>
    <w:tmpl w:val="CCCAD7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5900400"/>
    <w:multiLevelType w:val="hybridMultilevel"/>
    <w:tmpl w:val="48E4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E40643"/>
    <w:multiLevelType w:val="hybridMultilevel"/>
    <w:tmpl w:val="25822EA6"/>
    <w:lvl w:ilvl="0" w:tplc="997E1F70">
      <w:numFmt w:val="bullet"/>
      <w:lvlText w:val="•"/>
      <w:lvlJc w:val="left"/>
      <w:pPr>
        <w:ind w:left="720" w:hanging="360"/>
      </w:pPr>
      <w:rPr>
        <w:rFonts w:ascii="Cambria" w:eastAsiaTheme="majorEastAsia" w:hAnsi="Cambria" w:cstheme="maj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43A28B7"/>
    <w:multiLevelType w:val="hybridMultilevel"/>
    <w:tmpl w:val="70364600"/>
    <w:lvl w:ilvl="0" w:tplc="997E1F70">
      <w:numFmt w:val="bullet"/>
      <w:lvlText w:val="•"/>
      <w:lvlJc w:val="left"/>
      <w:pPr>
        <w:ind w:left="720" w:hanging="360"/>
      </w:pPr>
      <w:rPr>
        <w:rFonts w:ascii="Cambria" w:eastAsiaTheme="majorEastAsia" w:hAnsi="Cambria" w:cstheme="maj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9BC6E8C"/>
    <w:multiLevelType w:val="hybridMultilevel"/>
    <w:tmpl w:val="804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71EF0"/>
    <w:multiLevelType w:val="hybridMultilevel"/>
    <w:tmpl w:val="D05CE7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5072FD"/>
    <w:multiLevelType w:val="hybridMultilevel"/>
    <w:tmpl w:val="575484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0"/>
  </w:num>
  <w:num w:numId="4">
    <w:abstractNumId w:val="10"/>
  </w:num>
  <w:num w:numId="5">
    <w:abstractNumId w:val="15"/>
  </w:num>
  <w:num w:numId="6">
    <w:abstractNumId w:val="3"/>
  </w:num>
  <w:num w:numId="7">
    <w:abstractNumId w:val="9"/>
  </w:num>
  <w:num w:numId="8">
    <w:abstractNumId w:val="5"/>
  </w:num>
  <w:num w:numId="9">
    <w:abstractNumId w:val="13"/>
  </w:num>
  <w:num w:numId="10">
    <w:abstractNumId w:val="1"/>
  </w:num>
  <w:num w:numId="11">
    <w:abstractNumId w:val="14"/>
  </w:num>
  <w:num w:numId="12">
    <w:abstractNumId w:val="6"/>
  </w:num>
  <w:num w:numId="13">
    <w:abstractNumId w:val="20"/>
  </w:num>
  <w:num w:numId="14">
    <w:abstractNumId w:val="16"/>
  </w:num>
  <w:num w:numId="15">
    <w:abstractNumId w:val="8"/>
  </w:num>
  <w:num w:numId="16">
    <w:abstractNumId w:val="7"/>
  </w:num>
  <w:num w:numId="17">
    <w:abstractNumId w:val="4"/>
  </w:num>
  <w:num w:numId="18">
    <w:abstractNumId w:val="12"/>
  </w:num>
  <w:num w:numId="19">
    <w:abstractNumId w:val="11"/>
  </w:num>
  <w:num w:numId="20">
    <w:abstractNumId w:val="19"/>
  </w:num>
  <w:num w:numId="21">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hyphenationZone w:val="425"/>
  <w:characterSpacingControl w:val="doNotCompress"/>
  <w:footnotePr>
    <w:footnote w:id="0"/>
    <w:footnote w:id="1"/>
  </w:footnotePr>
  <w:endnotePr>
    <w:endnote w:id="0"/>
    <w:endnote w:id="1"/>
  </w:endnotePr>
  <w:compat>
    <w:useFELayout/>
  </w:compat>
  <w:rsids>
    <w:rsidRoot w:val="00EC07AC"/>
    <w:rsid w:val="000004C3"/>
    <w:rsid w:val="00004FA4"/>
    <w:rsid w:val="00006E13"/>
    <w:rsid w:val="000079B6"/>
    <w:rsid w:val="00010857"/>
    <w:rsid w:val="000110AE"/>
    <w:rsid w:val="000152AA"/>
    <w:rsid w:val="00015F62"/>
    <w:rsid w:val="000164B2"/>
    <w:rsid w:val="00016DD2"/>
    <w:rsid w:val="00021F74"/>
    <w:rsid w:val="000253BE"/>
    <w:rsid w:val="000259EB"/>
    <w:rsid w:val="000261DC"/>
    <w:rsid w:val="000274E6"/>
    <w:rsid w:val="00033FEC"/>
    <w:rsid w:val="0004097C"/>
    <w:rsid w:val="00043C41"/>
    <w:rsid w:val="0004476C"/>
    <w:rsid w:val="00047B61"/>
    <w:rsid w:val="000500B8"/>
    <w:rsid w:val="0005011D"/>
    <w:rsid w:val="000515D4"/>
    <w:rsid w:val="000534BE"/>
    <w:rsid w:val="0005709F"/>
    <w:rsid w:val="000649B7"/>
    <w:rsid w:val="00065261"/>
    <w:rsid w:val="0007065A"/>
    <w:rsid w:val="00073CAC"/>
    <w:rsid w:val="00077414"/>
    <w:rsid w:val="00081BC8"/>
    <w:rsid w:val="00084090"/>
    <w:rsid w:val="00085CC2"/>
    <w:rsid w:val="0008791F"/>
    <w:rsid w:val="00087FFB"/>
    <w:rsid w:val="0009022B"/>
    <w:rsid w:val="00092272"/>
    <w:rsid w:val="000A171C"/>
    <w:rsid w:val="000A271B"/>
    <w:rsid w:val="000A2C2D"/>
    <w:rsid w:val="000A3286"/>
    <w:rsid w:val="000B11C2"/>
    <w:rsid w:val="000B21DE"/>
    <w:rsid w:val="000C4FA9"/>
    <w:rsid w:val="000C7AE9"/>
    <w:rsid w:val="000D3084"/>
    <w:rsid w:val="000D4A4C"/>
    <w:rsid w:val="000D7400"/>
    <w:rsid w:val="000E2113"/>
    <w:rsid w:val="000E2654"/>
    <w:rsid w:val="000E6239"/>
    <w:rsid w:val="000E63B8"/>
    <w:rsid w:val="000E6662"/>
    <w:rsid w:val="000F0E46"/>
    <w:rsid w:val="000F3B6E"/>
    <w:rsid w:val="000F6FF5"/>
    <w:rsid w:val="0010059F"/>
    <w:rsid w:val="001022C4"/>
    <w:rsid w:val="001025EA"/>
    <w:rsid w:val="001029CD"/>
    <w:rsid w:val="001126D7"/>
    <w:rsid w:val="0011455B"/>
    <w:rsid w:val="001156A3"/>
    <w:rsid w:val="00120FB9"/>
    <w:rsid w:val="00121903"/>
    <w:rsid w:val="0012414F"/>
    <w:rsid w:val="00125A87"/>
    <w:rsid w:val="001266F2"/>
    <w:rsid w:val="00127949"/>
    <w:rsid w:val="00130A8B"/>
    <w:rsid w:val="001319AE"/>
    <w:rsid w:val="00132829"/>
    <w:rsid w:val="00137A9F"/>
    <w:rsid w:val="001408FA"/>
    <w:rsid w:val="0014138B"/>
    <w:rsid w:val="00143193"/>
    <w:rsid w:val="00144C15"/>
    <w:rsid w:val="00147E88"/>
    <w:rsid w:val="00151F57"/>
    <w:rsid w:val="00154026"/>
    <w:rsid w:val="001555F6"/>
    <w:rsid w:val="00160A69"/>
    <w:rsid w:val="0016182C"/>
    <w:rsid w:val="00162F2F"/>
    <w:rsid w:val="00162F34"/>
    <w:rsid w:val="00163F19"/>
    <w:rsid w:val="00172354"/>
    <w:rsid w:val="00172D4B"/>
    <w:rsid w:val="00173EBC"/>
    <w:rsid w:val="00174622"/>
    <w:rsid w:val="00174772"/>
    <w:rsid w:val="0017637F"/>
    <w:rsid w:val="00176E1B"/>
    <w:rsid w:val="00181119"/>
    <w:rsid w:val="00181843"/>
    <w:rsid w:val="00182E9B"/>
    <w:rsid w:val="00182FE3"/>
    <w:rsid w:val="00183B1A"/>
    <w:rsid w:val="001841A4"/>
    <w:rsid w:val="001847D1"/>
    <w:rsid w:val="0018532D"/>
    <w:rsid w:val="00185A3F"/>
    <w:rsid w:val="00186627"/>
    <w:rsid w:val="001931E9"/>
    <w:rsid w:val="00193880"/>
    <w:rsid w:val="001953D8"/>
    <w:rsid w:val="001A1081"/>
    <w:rsid w:val="001A163E"/>
    <w:rsid w:val="001A361F"/>
    <w:rsid w:val="001A4222"/>
    <w:rsid w:val="001A7B35"/>
    <w:rsid w:val="001A7CBC"/>
    <w:rsid w:val="001B419E"/>
    <w:rsid w:val="001C063F"/>
    <w:rsid w:val="001C18BE"/>
    <w:rsid w:val="001C39FD"/>
    <w:rsid w:val="001C5F86"/>
    <w:rsid w:val="001C7399"/>
    <w:rsid w:val="001D7209"/>
    <w:rsid w:val="001E09C0"/>
    <w:rsid w:val="001E3A10"/>
    <w:rsid w:val="001F043C"/>
    <w:rsid w:val="001F5B80"/>
    <w:rsid w:val="00201B30"/>
    <w:rsid w:val="00202F27"/>
    <w:rsid w:val="00205B46"/>
    <w:rsid w:val="00207B51"/>
    <w:rsid w:val="00207CB1"/>
    <w:rsid w:val="00210062"/>
    <w:rsid w:val="00213341"/>
    <w:rsid w:val="002147E7"/>
    <w:rsid w:val="002210C0"/>
    <w:rsid w:val="002250FD"/>
    <w:rsid w:val="00237E4E"/>
    <w:rsid w:val="00244F97"/>
    <w:rsid w:val="00247453"/>
    <w:rsid w:val="00251E81"/>
    <w:rsid w:val="002566EB"/>
    <w:rsid w:val="002570DF"/>
    <w:rsid w:val="00260768"/>
    <w:rsid w:val="00263A65"/>
    <w:rsid w:val="002733EB"/>
    <w:rsid w:val="00273E47"/>
    <w:rsid w:val="0027466D"/>
    <w:rsid w:val="00274AA3"/>
    <w:rsid w:val="00274F8F"/>
    <w:rsid w:val="00276168"/>
    <w:rsid w:val="00276A03"/>
    <w:rsid w:val="00276E25"/>
    <w:rsid w:val="002779E0"/>
    <w:rsid w:val="002804D6"/>
    <w:rsid w:val="00280B83"/>
    <w:rsid w:val="002814DF"/>
    <w:rsid w:val="002837B1"/>
    <w:rsid w:val="00284068"/>
    <w:rsid w:val="002843DB"/>
    <w:rsid w:val="00285519"/>
    <w:rsid w:val="00287462"/>
    <w:rsid w:val="00293743"/>
    <w:rsid w:val="00294458"/>
    <w:rsid w:val="002946D3"/>
    <w:rsid w:val="00296245"/>
    <w:rsid w:val="00297821"/>
    <w:rsid w:val="002A2E7A"/>
    <w:rsid w:val="002A38C1"/>
    <w:rsid w:val="002A4B81"/>
    <w:rsid w:val="002A56E6"/>
    <w:rsid w:val="002A57A8"/>
    <w:rsid w:val="002A5D80"/>
    <w:rsid w:val="002A6C5B"/>
    <w:rsid w:val="002A7099"/>
    <w:rsid w:val="002A70F3"/>
    <w:rsid w:val="002A7775"/>
    <w:rsid w:val="002B3D63"/>
    <w:rsid w:val="002B6A42"/>
    <w:rsid w:val="002B6D38"/>
    <w:rsid w:val="002C0B02"/>
    <w:rsid w:val="002C2382"/>
    <w:rsid w:val="002C6280"/>
    <w:rsid w:val="002C66E0"/>
    <w:rsid w:val="002C6812"/>
    <w:rsid w:val="002D14C9"/>
    <w:rsid w:val="002D704E"/>
    <w:rsid w:val="002E0CB4"/>
    <w:rsid w:val="002E6139"/>
    <w:rsid w:val="002E720A"/>
    <w:rsid w:val="002E7522"/>
    <w:rsid w:val="002F1621"/>
    <w:rsid w:val="002F1FDF"/>
    <w:rsid w:val="002F2C60"/>
    <w:rsid w:val="002F3D5E"/>
    <w:rsid w:val="002F5C04"/>
    <w:rsid w:val="00302D4C"/>
    <w:rsid w:val="00302F66"/>
    <w:rsid w:val="0030336D"/>
    <w:rsid w:val="003041B5"/>
    <w:rsid w:val="003070E3"/>
    <w:rsid w:val="003117C7"/>
    <w:rsid w:val="00316ADB"/>
    <w:rsid w:val="00317A39"/>
    <w:rsid w:val="00317CFB"/>
    <w:rsid w:val="003226FD"/>
    <w:rsid w:val="003233B2"/>
    <w:rsid w:val="00324006"/>
    <w:rsid w:val="00324E36"/>
    <w:rsid w:val="00327091"/>
    <w:rsid w:val="003301DB"/>
    <w:rsid w:val="0033212B"/>
    <w:rsid w:val="003321DC"/>
    <w:rsid w:val="00332214"/>
    <w:rsid w:val="0033523F"/>
    <w:rsid w:val="00336E2E"/>
    <w:rsid w:val="00340B00"/>
    <w:rsid w:val="00341164"/>
    <w:rsid w:val="00341943"/>
    <w:rsid w:val="003445F8"/>
    <w:rsid w:val="00350FC5"/>
    <w:rsid w:val="0035635B"/>
    <w:rsid w:val="003564CF"/>
    <w:rsid w:val="003616E5"/>
    <w:rsid w:val="00363248"/>
    <w:rsid w:val="00363DEF"/>
    <w:rsid w:val="00364371"/>
    <w:rsid w:val="0036488A"/>
    <w:rsid w:val="00370005"/>
    <w:rsid w:val="00372213"/>
    <w:rsid w:val="00375A38"/>
    <w:rsid w:val="00375BB2"/>
    <w:rsid w:val="0038205F"/>
    <w:rsid w:val="00382F36"/>
    <w:rsid w:val="00383025"/>
    <w:rsid w:val="00383186"/>
    <w:rsid w:val="00385A17"/>
    <w:rsid w:val="0039158C"/>
    <w:rsid w:val="0039190B"/>
    <w:rsid w:val="0039266E"/>
    <w:rsid w:val="0039460D"/>
    <w:rsid w:val="003946F8"/>
    <w:rsid w:val="00395619"/>
    <w:rsid w:val="00395928"/>
    <w:rsid w:val="00395DB2"/>
    <w:rsid w:val="003A06A1"/>
    <w:rsid w:val="003A1453"/>
    <w:rsid w:val="003A1F29"/>
    <w:rsid w:val="003A2271"/>
    <w:rsid w:val="003A5933"/>
    <w:rsid w:val="003A5E7C"/>
    <w:rsid w:val="003A6C66"/>
    <w:rsid w:val="003B2459"/>
    <w:rsid w:val="003B3828"/>
    <w:rsid w:val="003B3963"/>
    <w:rsid w:val="003B417B"/>
    <w:rsid w:val="003C3002"/>
    <w:rsid w:val="003C6100"/>
    <w:rsid w:val="003C64E7"/>
    <w:rsid w:val="003D27B1"/>
    <w:rsid w:val="003D3505"/>
    <w:rsid w:val="003D3CC3"/>
    <w:rsid w:val="003D5569"/>
    <w:rsid w:val="003D5A03"/>
    <w:rsid w:val="003D7185"/>
    <w:rsid w:val="003E0259"/>
    <w:rsid w:val="003E2D1A"/>
    <w:rsid w:val="003E7964"/>
    <w:rsid w:val="003F0DC8"/>
    <w:rsid w:val="003F31BF"/>
    <w:rsid w:val="003F360C"/>
    <w:rsid w:val="003F412E"/>
    <w:rsid w:val="003F422C"/>
    <w:rsid w:val="003F56A3"/>
    <w:rsid w:val="003F74D2"/>
    <w:rsid w:val="00402ED8"/>
    <w:rsid w:val="0040436B"/>
    <w:rsid w:val="00407192"/>
    <w:rsid w:val="00407846"/>
    <w:rsid w:val="0041289B"/>
    <w:rsid w:val="00415664"/>
    <w:rsid w:val="00415845"/>
    <w:rsid w:val="004214AA"/>
    <w:rsid w:val="00422248"/>
    <w:rsid w:val="0042390D"/>
    <w:rsid w:val="00424BFE"/>
    <w:rsid w:val="004252F6"/>
    <w:rsid w:val="004268A8"/>
    <w:rsid w:val="00427AAA"/>
    <w:rsid w:val="00430FD8"/>
    <w:rsid w:val="00431F6E"/>
    <w:rsid w:val="00432049"/>
    <w:rsid w:val="00432E0D"/>
    <w:rsid w:val="004347CA"/>
    <w:rsid w:val="00435D6B"/>
    <w:rsid w:val="00443B55"/>
    <w:rsid w:val="004456C4"/>
    <w:rsid w:val="0044733D"/>
    <w:rsid w:val="00452982"/>
    <w:rsid w:val="00460389"/>
    <w:rsid w:val="004622C6"/>
    <w:rsid w:val="00463090"/>
    <w:rsid w:val="00465E3A"/>
    <w:rsid w:val="004665C4"/>
    <w:rsid w:val="00466A73"/>
    <w:rsid w:val="0047191C"/>
    <w:rsid w:val="00474F3D"/>
    <w:rsid w:val="00476AE1"/>
    <w:rsid w:val="0047791E"/>
    <w:rsid w:val="004816BB"/>
    <w:rsid w:val="00481941"/>
    <w:rsid w:val="00484320"/>
    <w:rsid w:val="00484425"/>
    <w:rsid w:val="00487726"/>
    <w:rsid w:val="00491172"/>
    <w:rsid w:val="00491284"/>
    <w:rsid w:val="00496714"/>
    <w:rsid w:val="00497BC3"/>
    <w:rsid w:val="004A0ADA"/>
    <w:rsid w:val="004A46E6"/>
    <w:rsid w:val="004B1031"/>
    <w:rsid w:val="004B1D69"/>
    <w:rsid w:val="004B3DC7"/>
    <w:rsid w:val="004B4227"/>
    <w:rsid w:val="004B54CF"/>
    <w:rsid w:val="004B58E1"/>
    <w:rsid w:val="004B6DE3"/>
    <w:rsid w:val="004B71B8"/>
    <w:rsid w:val="004C008B"/>
    <w:rsid w:val="004C086C"/>
    <w:rsid w:val="004C153C"/>
    <w:rsid w:val="004C2020"/>
    <w:rsid w:val="004C6AB6"/>
    <w:rsid w:val="004C6F8C"/>
    <w:rsid w:val="004C78F1"/>
    <w:rsid w:val="004D2939"/>
    <w:rsid w:val="004D31F5"/>
    <w:rsid w:val="004D56BA"/>
    <w:rsid w:val="004D65F6"/>
    <w:rsid w:val="004D7E6F"/>
    <w:rsid w:val="004E2690"/>
    <w:rsid w:val="004E6309"/>
    <w:rsid w:val="004E63ED"/>
    <w:rsid w:val="004E7A54"/>
    <w:rsid w:val="004F185A"/>
    <w:rsid w:val="004F1B03"/>
    <w:rsid w:val="004F45D5"/>
    <w:rsid w:val="004F4747"/>
    <w:rsid w:val="004F7BB7"/>
    <w:rsid w:val="00505AAA"/>
    <w:rsid w:val="005075C8"/>
    <w:rsid w:val="00513171"/>
    <w:rsid w:val="00515154"/>
    <w:rsid w:val="00515C63"/>
    <w:rsid w:val="005201C9"/>
    <w:rsid w:val="0052193C"/>
    <w:rsid w:val="005224FB"/>
    <w:rsid w:val="00523BA5"/>
    <w:rsid w:val="00524C47"/>
    <w:rsid w:val="00525A6F"/>
    <w:rsid w:val="005303F0"/>
    <w:rsid w:val="005306C6"/>
    <w:rsid w:val="00530BB6"/>
    <w:rsid w:val="00531F1E"/>
    <w:rsid w:val="005320AF"/>
    <w:rsid w:val="0053340B"/>
    <w:rsid w:val="0053449F"/>
    <w:rsid w:val="00537102"/>
    <w:rsid w:val="00537FF1"/>
    <w:rsid w:val="0054044C"/>
    <w:rsid w:val="00541081"/>
    <w:rsid w:val="00545450"/>
    <w:rsid w:val="00547147"/>
    <w:rsid w:val="00550E3B"/>
    <w:rsid w:val="0055192F"/>
    <w:rsid w:val="00553E50"/>
    <w:rsid w:val="00556245"/>
    <w:rsid w:val="00560109"/>
    <w:rsid w:val="00563B06"/>
    <w:rsid w:val="005649E7"/>
    <w:rsid w:val="00565C26"/>
    <w:rsid w:val="005661B9"/>
    <w:rsid w:val="005717F0"/>
    <w:rsid w:val="00572862"/>
    <w:rsid w:val="00572D41"/>
    <w:rsid w:val="00573218"/>
    <w:rsid w:val="005747BD"/>
    <w:rsid w:val="00575B22"/>
    <w:rsid w:val="00575BD3"/>
    <w:rsid w:val="00575C8B"/>
    <w:rsid w:val="00576EF0"/>
    <w:rsid w:val="00577633"/>
    <w:rsid w:val="0058005E"/>
    <w:rsid w:val="0058281C"/>
    <w:rsid w:val="0058575C"/>
    <w:rsid w:val="0058624E"/>
    <w:rsid w:val="0058646C"/>
    <w:rsid w:val="00586AA5"/>
    <w:rsid w:val="0059160B"/>
    <w:rsid w:val="00595C16"/>
    <w:rsid w:val="0059724D"/>
    <w:rsid w:val="0059790A"/>
    <w:rsid w:val="005A3E51"/>
    <w:rsid w:val="005A5D73"/>
    <w:rsid w:val="005B13B7"/>
    <w:rsid w:val="005B39CE"/>
    <w:rsid w:val="005B7351"/>
    <w:rsid w:val="005B743C"/>
    <w:rsid w:val="005B748F"/>
    <w:rsid w:val="005C5448"/>
    <w:rsid w:val="005C6071"/>
    <w:rsid w:val="005C636A"/>
    <w:rsid w:val="005D3EF6"/>
    <w:rsid w:val="005E0C93"/>
    <w:rsid w:val="005E600F"/>
    <w:rsid w:val="005E7059"/>
    <w:rsid w:val="005F299B"/>
    <w:rsid w:val="005F4FF7"/>
    <w:rsid w:val="005F667D"/>
    <w:rsid w:val="00600FA9"/>
    <w:rsid w:val="00601E1C"/>
    <w:rsid w:val="006032C7"/>
    <w:rsid w:val="006032FC"/>
    <w:rsid w:val="00603E3C"/>
    <w:rsid w:val="00606987"/>
    <w:rsid w:val="006161C5"/>
    <w:rsid w:val="00616922"/>
    <w:rsid w:val="0062224F"/>
    <w:rsid w:val="00622C1F"/>
    <w:rsid w:val="00623C5D"/>
    <w:rsid w:val="006267C8"/>
    <w:rsid w:val="00630493"/>
    <w:rsid w:val="00634ADE"/>
    <w:rsid w:val="00635DB4"/>
    <w:rsid w:val="006378AF"/>
    <w:rsid w:val="006403FB"/>
    <w:rsid w:val="00641567"/>
    <w:rsid w:val="006520FB"/>
    <w:rsid w:val="00652488"/>
    <w:rsid w:val="00652598"/>
    <w:rsid w:val="006532CE"/>
    <w:rsid w:val="00654CEB"/>
    <w:rsid w:val="00660098"/>
    <w:rsid w:val="006615FB"/>
    <w:rsid w:val="00661742"/>
    <w:rsid w:val="00663992"/>
    <w:rsid w:val="00663CA8"/>
    <w:rsid w:val="006656D6"/>
    <w:rsid w:val="0066658E"/>
    <w:rsid w:val="006666A6"/>
    <w:rsid w:val="00667F00"/>
    <w:rsid w:val="006719BE"/>
    <w:rsid w:val="00672D09"/>
    <w:rsid w:val="006757F6"/>
    <w:rsid w:val="00677E95"/>
    <w:rsid w:val="006805DA"/>
    <w:rsid w:val="006818F8"/>
    <w:rsid w:val="00682099"/>
    <w:rsid w:val="0068542D"/>
    <w:rsid w:val="006874AD"/>
    <w:rsid w:val="0069112A"/>
    <w:rsid w:val="00692061"/>
    <w:rsid w:val="00692559"/>
    <w:rsid w:val="006A01BC"/>
    <w:rsid w:val="006A175E"/>
    <w:rsid w:val="006A1833"/>
    <w:rsid w:val="006A2052"/>
    <w:rsid w:val="006B0D7D"/>
    <w:rsid w:val="006B179A"/>
    <w:rsid w:val="006B2765"/>
    <w:rsid w:val="006B7814"/>
    <w:rsid w:val="006C2A87"/>
    <w:rsid w:val="006C3407"/>
    <w:rsid w:val="006C41F9"/>
    <w:rsid w:val="006C5180"/>
    <w:rsid w:val="006D0163"/>
    <w:rsid w:val="006D1097"/>
    <w:rsid w:val="006D1F9B"/>
    <w:rsid w:val="006D640B"/>
    <w:rsid w:val="006D6BBB"/>
    <w:rsid w:val="006D6CB3"/>
    <w:rsid w:val="006E00C6"/>
    <w:rsid w:val="006E043C"/>
    <w:rsid w:val="006E5300"/>
    <w:rsid w:val="006E73F4"/>
    <w:rsid w:val="006F0776"/>
    <w:rsid w:val="006F1D1A"/>
    <w:rsid w:val="006F289D"/>
    <w:rsid w:val="006F28EE"/>
    <w:rsid w:val="006F6048"/>
    <w:rsid w:val="0070109E"/>
    <w:rsid w:val="00701862"/>
    <w:rsid w:val="0070194B"/>
    <w:rsid w:val="007059DF"/>
    <w:rsid w:val="00710531"/>
    <w:rsid w:val="007122A3"/>
    <w:rsid w:val="0071413B"/>
    <w:rsid w:val="00715E93"/>
    <w:rsid w:val="007232B2"/>
    <w:rsid w:val="0072512A"/>
    <w:rsid w:val="00725E1C"/>
    <w:rsid w:val="00727F2E"/>
    <w:rsid w:val="0073114F"/>
    <w:rsid w:val="00731997"/>
    <w:rsid w:val="0073322C"/>
    <w:rsid w:val="00734C62"/>
    <w:rsid w:val="00735E50"/>
    <w:rsid w:val="00736C39"/>
    <w:rsid w:val="00741B3E"/>
    <w:rsid w:val="00741DB3"/>
    <w:rsid w:val="007428EF"/>
    <w:rsid w:val="00742EB1"/>
    <w:rsid w:val="00743861"/>
    <w:rsid w:val="007445D1"/>
    <w:rsid w:val="00745627"/>
    <w:rsid w:val="00746887"/>
    <w:rsid w:val="00746C41"/>
    <w:rsid w:val="00747705"/>
    <w:rsid w:val="00747BC7"/>
    <w:rsid w:val="00751BE7"/>
    <w:rsid w:val="00752657"/>
    <w:rsid w:val="007541C5"/>
    <w:rsid w:val="0075563D"/>
    <w:rsid w:val="00760241"/>
    <w:rsid w:val="007704EC"/>
    <w:rsid w:val="007705CE"/>
    <w:rsid w:val="007739B4"/>
    <w:rsid w:val="00773DEE"/>
    <w:rsid w:val="0077498A"/>
    <w:rsid w:val="007750D1"/>
    <w:rsid w:val="00776EF5"/>
    <w:rsid w:val="0078075E"/>
    <w:rsid w:val="00780A74"/>
    <w:rsid w:val="00786A63"/>
    <w:rsid w:val="007916C3"/>
    <w:rsid w:val="0079375E"/>
    <w:rsid w:val="0079661E"/>
    <w:rsid w:val="007968DC"/>
    <w:rsid w:val="007A03AC"/>
    <w:rsid w:val="007A0563"/>
    <w:rsid w:val="007A0DF3"/>
    <w:rsid w:val="007A17B5"/>
    <w:rsid w:val="007A27E8"/>
    <w:rsid w:val="007A30EF"/>
    <w:rsid w:val="007B242A"/>
    <w:rsid w:val="007B2A70"/>
    <w:rsid w:val="007B2D00"/>
    <w:rsid w:val="007B3ED3"/>
    <w:rsid w:val="007C173A"/>
    <w:rsid w:val="007C4CB2"/>
    <w:rsid w:val="007C65F6"/>
    <w:rsid w:val="007C769F"/>
    <w:rsid w:val="007D0071"/>
    <w:rsid w:val="007D1955"/>
    <w:rsid w:val="007D2527"/>
    <w:rsid w:val="007D45E4"/>
    <w:rsid w:val="007D528A"/>
    <w:rsid w:val="007D5450"/>
    <w:rsid w:val="007E1B0E"/>
    <w:rsid w:val="007E326F"/>
    <w:rsid w:val="007E3C7E"/>
    <w:rsid w:val="007E5551"/>
    <w:rsid w:val="007E700B"/>
    <w:rsid w:val="007F1FDC"/>
    <w:rsid w:val="007F2BFE"/>
    <w:rsid w:val="007F5132"/>
    <w:rsid w:val="00800480"/>
    <w:rsid w:val="0080350D"/>
    <w:rsid w:val="0080657C"/>
    <w:rsid w:val="00806FF6"/>
    <w:rsid w:val="0081088B"/>
    <w:rsid w:val="00810D2E"/>
    <w:rsid w:val="0082136A"/>
    <w:rsid w:val="008236EE"/>
    <w:rsid w:val="00827D13"/>
    <w:rsid w:val="0083450A"/>
    <w:rsid w:val="008347AA"/>
    <w:rsid w:val="00836800"/>
    <w:rsid w:val="00842B80"/>
    <w:rsid w:val="008451E8"/>
    <w:rsid w:val="00846070"/>
    <w:rsid w:val="00853CEF"/>
    <w:rsid w:val="00854287"/>
    <w:rsid w:val="00856C96"/>
    <w:rsid w:val="00857985"/>
    <w:rsid w:val="00861594"/>
    <w:rsid w:val="00861AC3"/>
    <w:rsid w:val="008669CE"/>
    <w:rsid w:val="008671A0"/>
    <w:rsid w:val="00867ACE"/>
    <w:rsid w:val="00870025"/>
    <w:rsid w:val="008712A3"/>
    <w:rsid w:val="00871C0C"/>
    <w:rsid w:val="00871EDA"/>
    <w:rsid w:val="00876051"/>
    <w:rsid w:val="00881485"/>
    <w:rsid w:val="008815F3"/>
    <w:rsid w:val="00883024"/>
    <w:rsid w:val="00883D39"/>
    <w:rsid w:val="00884130"/>
    <w:rsid w:val="00885671"/>
    <w:rsid w:val="00886D92"/>
    <w:rsid w:val="00890E8F"/>
    <w:rsid w:val="00891338"/>
    <w:rsid w:val="00891443"/>
    <w:rsid w:val="00891921"/>
    <w:rsid w:val="00893BEA"/>
    <w:rsid w:val="0089408F"/>
    <w:rsid w:val="008A0504"/>
    <w:rsid w:val="008A1475"/>
    <w:rsid w:val="008A64F8"/>
    <w:rsid w:val="008B41E5"/>
    <w:rsid w:val="008B6C04"/>
    <w:rsid w:val="008B6FBB"/>
    <w:rsid w:val="008B7FE7"/>
    <w:rsid w:val="008C3ADE"/>
    <w:rsid w:val="008C3FF3"/>
    <w:rsid w:val="008C4723"/>
    <w:rsid w:val="008C66BD"/>
    <w:rsid w:val="008C72F7"/>
    <w:rsid w:val="008D0A2B"/>
    <w:rsid w:val="008D2094"/>
    <w:rsid w:val="008D3FDE"/>
    <w:rsid w:val="008D4458"/>
    <w:rsid w:val="008E140F"/>
    <w:rsid w:val="008E1F77"/>
    <w:rsid w:val="008E2E47"/>
    <w:rsid w:val="008E7A97"/>
    <w:rsid w:val="008E7F6C"/>
    <w:rsid w:val="008F016F"/>
    <w:rsid w:val="008F0691"/>
    <w:rsid w:val="008F36EE"/>
    <w:rsid w:val="008F447A"/>
    <w:rsid w:val="008F66D4"/>
    <w:rsid w:val="00901414"/>
    <w:rsid w:val="00901BC3"/>
    <w:rsid w:val="00902EA9"/>
    <w:rsid w:val="009038B4"/>
    <w:rsid w:val="00907355"/>
    <w:rsid w:val="009133F2"/>
    <w:rsid w:val="00913D7E"/>
    <w:rsid w:val="0091514B"/>
    <w:rsid w:val="00917385"/>
    <w:rsid w:val="00922CE5"/>
    <w:rsid w:val="0092475A"/>
    <w:rsid w:val="00924F3B"/>
    <w:rsid w:val="009256DA"/>
    <w:rsid w:val="0092740B"/>
    <w:rsid w:val="00930D00"/>
    <w:rsid w:val="009313E3"/>
    <w:rsid w:val="00932DB4"/>
    <w:rsid w:val="00935FE5"/>
    <w:rsid w:val="009371E9"/>
    <w:rsid w:val="00940FCC"/>
    <w:rsid w:val="0094109A"/>
    <w:rsid w:val="00943E72"/>
    <w:rsid w:val="00944B34"/>
    <w:rsid w:val="00950C08"/>
    <w:rsid w:val="00954AFE"/>
    <w:rsid w:val="0095685A"/>
    <w:rsid w:val="00967189"/>
    <w:rsid w:val="00971FFD"/>
    <w:rsid w:val="00972823"/>
    <w:rsid w:val="009753E8"/>
    <w:rsid w:val="00975E62"/>
    <w:rsid w:val="00981A00"/>
    <w:rsid w:val="00982B35"/>
    <w:rsid w:val="009862CB"/>
    <w:rsid w:val="00987272"/>
    <w:rsid w:val="0099050E"/>
    <w:rsid w:val="00990783"/>
    <w:rsid w:val="00991171"/>
    <w:rsid w:val="0099294A"/>
    <w:rsid w:val="009938DD"/>
    <w:rsid w:val="00995746"/>
    <w:rsid w:val="00996685"/>
    <w:rsid w:val="009A279A"/>
    <w:rsid w:val="009A29AF"/>
    <w:rsid w:val="009A3C82"/>
    <w:rsid w:val="009A4538"/>
    <w:rsid w:val="009A5DFA"/>
    <w:rsid w:val="009A65F7"/>
    <w:rsid w:val="009B0061"/>
    <w:rsid w:val="009B4965"/>
    <w:rsid w:val="009B64B2"/>
    <w:rsid w:val="009B6C03"/>
    <w:rsid w:val="009B7DEE"/>
    <w:rsid w:val="009C2C8F"/>
    <w:rsid w:val="009C2CD2"/>
    <w:rsid w:val="009C6DFA"/>
    <w:rsid w:val="009C7286"/>
    <w:rsid w:val="009C78F5"/>
    <w:rsid w:val="009D0919"/>
    <w:rsid w:val="009D2499"/>
    <w:rsid w:val="009D2BD6"/>
    <w:rsid w:val="009D35C7"/>
    <w:rsid w:val="009D3ACE"/>
    <w:rsid w:val="009D4AD5"/>
    <w:rsid w:val="009D4DEC"/>
    <w:rsid w:val="009D4F9A"/>
    <w:rsid w:val="009D5E63"/>
    <w:rsid w:val="009E2203"/>
    <w:rsid w:val="009E6C76"/>
    <w:rsid w:val="009E72E1"/>
    <w:rsid w:val="009F279C"/>
    <w:rsid w:val="009F29E7"/>
    <w:rsid w:val="009F408C"/>
    <w:rsid w:val="009F7836"/>
    <w:rsid w:val="009F79B5"/>
    <w:rsid w:val="00A01280"/>
    <w:rsid w:val="00A01709"/>
    <w:rsid w:val="00A01DD0"/>
    <w:rsid w:val="00A0648E"/>
    <w:rsid w:val="00A10423"/>
    <w:rsid w:val="00A11AD9"/>
    <w:rsid w:val="00A12AC7"/>
    <w:rsid w:val="00A1577A"/>
    <w:rsid w:val="00A168B1"/>
    <w:rsid w:val="00A16E25"/>
    <w:rsid w:val="00A17637"/>
    <w:rsid w:val="00A20285"/>
    <w:rsid w:val="00A2191D"/>
    <w:rsid w:val="00A240CD"/>
    <w:rsid w:val="00A2438A"/>
    <w:rsid w:val="00A255BE"/>
    <w:rsid w:val="00A25F46"/>
    <w:rsid w:val="00A265A1"/>
    <w:rsid w:val="00A265D9"/>
    <w:rsid w:val="00A30B5C"/>
    <w:rsid w:val="00A30D1A"/>
    <w:rsid w:val="00A30FAC"/>
    <w:rsid w:val="00A33ED9"/>
    <w:rsid w:val="00A35C07"/>
    <w:rsid w:val="00A36379"/>
    <w:rsid w:val="00A37A6C"/>
    <w:rsid w:val="00A41C38"/>
    <w:rsid w:val="00A41FCC"/>
    <w:rsid w:val="00A420B4"/>
    <w:rsid w:val="00A44E36"/>
    <w:rsid w:val="00A474B3"/>
    <w:rsid w:val="00A55ADE"/>
    <w:rsid w:val="00A5688A"/>
    <w:rsid w:val="00A571B3"/>
    <w:rsid w:val="00A60DFE"/>
    <w:rsid w:val="00A665D4"/>
    <w:rsid w:val="00A667D0"/>
    <w:rsid w:val="00A67E47"/>
    <w:rsid w:val="00A715F8"/>
    <w:rsid w:val="00A71755"/>
    <w:rsid w:val="00A736BD"/>
    <w:rsid w:val="00A73E73"/>
    <w:rsid w:val="00A741D4"/>
    <w:rsid w:val="00A74609"/>
    <w:rsid w:val="00A8037B"/>
    <w:rsid w:val="00A80FA9"/>
    <w:rsid w:val="00A831BF"/>
    <w:rsid w:val="00A85B02"/>
    <w:rsid w:val="00A92B50"/>
    <w:rsid w:val="00A9369B"/>
    <w:rsid w:val="00A951D5"/>
    <w:rsid w:val="00A957E5"/>
    <w:rsid w:val="00A95C95"/>
    <w:rsid w:val="00AA4ADA"/>
    <w:rsid w:val="00AA62F9"/>
    <w:rsid w:val="00AA656A"/>
    <w:rsid w:val="00AA6D10"/>
    <w:rsid w:val="00AB4C86"/>
    <w:rsid w:val="00AC1004"/>
    <w:rsid w:val="00AC1A22"/>
    <w:rsid w:val="00AC311D"/>
    <w:rsid w:val="00AC31E7"/>
    <w:rsid w:val="00AC6E38"/>
    <w:rsid w:val="00AC70CC"/>
    <w:rsid w:val="00AC7DD6"/>
    <w:rsid w:val="00AD18FB"/>
    <w:rsid w:val="00AD2F06"/>
    <w:rsid w:val="00AD5286"/>
    <w:rsid w:val="00AD71B1"/>
    <w:rsid w:val="00AD7FAD"/>
    <w:rsid w:val="00AE6407"/>
    <w:rsid w:val="00AE7447"/>
    <w:rsid w:val="00AE77F1"/>
    <w:rsid w:val="00AF0322"/>
    <w:rsid w:val="00AF3DD6"/>
    <w:rsid w:val="00B02F01"/>
    <w:rsid w:val="00B04588"/>
    <w:rsid w:val="00B063EF"/>
    <w:rsid w:val="00B07215"/>
    <w:rsid w:val="00B11F30"/>
    <w:rsid w:val="00B17170"/>
    <w:rsid w:val="00B20382"/>
    <w:rsid w:val="00B21005"/>
    <w:rsid w:val="00B22EDE"/>
    <w:rsid w:val="00B23605"/>
    <w:rsid w:val="00B2502A"/>
    <w:rsid w:val="00B27969"/>
    <w:rsid w:val="00B27CA0"/>
    <w:rsid w:val="00B30123"/>
    <w:rsid w:val="00B3141A"/>
    <w:rsid w:val="00B31940"/>
    <w:rsid w:val="00B31C52"/>
    <w:rsid w:val="00B33510"/>
    <w:rsid w:val="00B37824"/>
    <w:rsid w:val="00B37AC3"/>
    <w:rsid w:val="00B37B35"/>
    <w:rsid w:val="00B415AC"/>
    <w:rsid w:val="00B45DFE"/>
    <w:rsid w:val="00B46FEB"/>
    <w:rsid w:val="00B476D7"/>
    <w:rsid w:val="00B47EE9"/>
    <w:rsid w:val="00B516C6"/>
    <w:rsid w:val="00B554D5"/>
    <w:rsid w:val="00B5773C"/>
    <w:rsid w:val="00B57E5E"/>
    <w:rsid w:val="00B60081"/>
    <w:rsid w:val="00B66CFB"/>
    <w:rsid w:val="00B714E0"/>
    <w:rsid w:val="00B715FD"/>
    <w:rsid w:val="00B742FA"/>
    <w:rsid w:val="00B82EFF"/>
    <w:rsid w:val="00B832C3"/>
    <w:rsid w:val="00B85EAB"/>
    <w:rsid w:val="00B8665B"/>
    <w:rsid w:val="00B868EC"/>
    <w:rsid w:val="00B86E8D"/>
    <w:rsid w:val="00B91296"/>
    <w:rsid w:val="00B92FF2"/>
    <w:rsid w:val="00B94C42"/>
    <w:rsid w:val="00BA05B2"/>
    <w:rsid w:val="00BA22D2"/>
    <w:rsid w:val="00BA4182"/>
    <w:rsid w:val="00BA4366"/>
    <w:rsid w:val="00BB386B"/>
    <w:rsid w:val="00BB5DDE"/>
    <w:rsid w:val="00BC3482"/>
    <w:rsid w:val="00BC3DA0"/>
    <w:rsid w:val="00BC515D"/>
    <w:rsid w:val="00BC5A0F"/>
    <w:rsid w:val="00BC7F46"/>
    <w:rsid w:val="00BD02B7"/>
    <w:rsid w:val="00BD0EB3"/>
    <w:rsid w:val="00BD1481"/>
    <w:rsid w:val="00BD3B89"/>
    <w:rsid w:val="00BD6485"/>
    <w:rsid w:val="00BD7C61"/>
    <w:rsid w:val="00BE2F30"/>
    <w:rsid w:val="00BE51D9"/>
    <w:rsid w:val="00BE6A41"/>
    <w:rsid w:val="00BE7489"/>
    <w:rsid w:val="00BF003B"/>
    <w:rsid w:val="00BF00ED"/>
    <w:rsid w:val="00BF1DE3"/>
    <w:rsid w:val="00BF4624"/>
    <w:rsid w:val="00C00975"/>
    <w:rsid w:val="00C00AA6"/>
    <w:rsid w:val="00C04ED8"/>
    <w:rsid w:val="00C13610"/>
    <w:rsid w:val="00C13A02"/>
    <w:rsid w:val="00C13D3B"/>
    <w:rsid w:val="00C17D21"/>
    <w:rsid w:val="00C218BF"/>
    <w:rsid w:val="00C21FA1"/>
    <w:rsid w:val="00C25103"/>
    <w:rsid w:val="00C25A98"/>
    <w:rsid w:val="00C26A3F"/>
    <w:rsid w:val="00C30195"/>
    <w:rsid w:val="00C3179B"/>
    <w:rsid w:val="00C328CC"/>
    <w:rsid w:val="00C33A14"/>
    <w:rsid w:val="00C344F3"/>
    <w:rsid w:val="00C34DD4"/>
    <w:rsid w:val="00C36C64"/>
    <w:rsid w:val="00C41B8D"/>
    <w:rsid w:val="00C43A1A"/>
    <w:rsid w:val="00C43CA4"/>
    <w:rsid w:val="00C45A50"/>
    <w:rsid w:val="00C45BAC"/>
    <w:rsid w:val="00C46F6A"/>
    <w:rsid w:val="00C50787"/>
    <w:rsid w:val="00C50984"/>
    <w:rsid w:val="00C55D4A"/>
    <w:rsid w:val="00C569A8"/>
    <w:rsid w:val="00C56C82"/>
    <w:rsid w:val="00C572C4"/>
    <w:rsid w:val="00C601F9"/>
    <w:rsid w:val="00C6237C"/>
    <w:rsid w:val="00C6353F"/>
    <w:rsid w:val="00C673C4"/>
    <w:rsid w:val="00C72993"/>
    <w:rsid w:val="00C742F8"/>
    <w:rsid w:val="00C75B2D"/>
    <w:rsid w:val="00C75B72"/>
    <w:rsid w:val="00C764C9"/>
    <w:rsid w:val="00C777A4"/>
    <w:rsid w:val="00C809FE"/>
    <w:rsid w:val="00C82FEB"/>
    <w:rsid w:val="00C839C1"/>
    <w:rsid w:val="00C86DD5"/>
    <w:rsid w:val="00C8759E"/>
    <w:rsid w:val="00C914B0"/>
    <w:rsid w:val="00C95420"/>
    <w:rsid w:val="00C956E4"/>
    <w:rsid w:val="00C95884"/>
    <w:rsid w:val="00C95F10"/>
    <w:rsid w:val="00CA0F97"/>
    <w:rsid w:val="00CA1D39"/>
    <w:rsid w:val="00CA40CA"/>
    <w:rsid w:val="00CA4EB1"/>
    <w:rsid w:val="00CB0CF8"/>
    <w:rsid w:val="00CB289A"/>
    <w:rsid w:val="00CB5D2C"/>
    <w:rsid w:val="00CB6D4F"/>
    <w:rsid w:val="00CC1D82"/>
    <w:rsid w:val="00CC3394"/>
    <w:rsid w:val="00CC41FF"/>
    <w:rsid w:val="00CC794F"/>
    <w:rsid w:val="00CC7A35"/>
    <w:rsid w:val="00CD04F4"/>
    <w:rsid w:val="00CD2DD2"/>
    <w:rsid w:val="00CD660B"/>
    <w:rsid w:val="00CD6913"/>
    <w:rsid w:val="00CD7F3A"/>
    <w:rsid w:val="00CE1F07"/>
    <w:rsid w:val="00CE52B9"/>
    <w:rsid w:val="00CE6BD0"/>
    <w:rsid w:val="00CE73AC"/>
    <w:rsid w:val="00CF0EBE"/>
    <w:rsid w:val="00CF495A"/>
    <w:rsid w:val="00CF5778"/>
    <w:rsid w:val="00CF5FDF"/>
    <w:rsid w:val="00D02471"/>
    <w:rsid w:val="00D039C8"/>
    <w:rsid w:val="00D03F31"/>
    <w:rsid w:val="00D06A42"/>
    <w:rsid w:val="00D1032B"/>
    <w:rsid w:val="00D110DB"/>
    <w:rsid w:val="00D11BE6"/>
    <w:rsid w:val="00D11C52"/>
    <w:rsid w:val="00D11C83"/>
    <w:rsid w:val="00D149A3"/>
    <w:rsid w:val="00D151AB"/>
    <w:rsid w:val="00D16CC4"/>
    <w:rsid w:val="00D20835"/>
    <w:rsid w:val="00D2215E"/>
    <w:rsid w:val="00D2457C"/>
    <w:rsid w:val="00D24791"/>
    <w:rsid w:val="00D25810"/>
    <w:rsid w:val="00D27D3D"/>
    <w:rsid w:val="00D33A85"/>
    <w:rsid w:val="00D350A0"/>
    <w:rsid w:val="00D354E5"/>
    <w:rsid w:val="00D36B12"/>
    <w:rsid w:val="00D44AC9"/>
    <w:rsid w:val="00D44B2C"/>
    <w:rsid w:val="00D459C6"/>
    <w:rsid w:val="00D46D3E"/>
    <w:rsid w:val="00D47C9B"/>
    <w:rsid w:val="00D56052"/>
    <w:rsid w:val="00D56092"/>
    <w:rsid w:val="00D624AA"/>
    <w:rsid w:val="00D66944"/>
    <w:rsid w:val="00D71FFA"/>
    <w:rsid w:val="00D74E65"/>
    <w:rsid w:val="00D74EF3"/>
    <w:rsid w:val="00D75062"/>
    <w:rsid w:val="00D753D1"/>
    <w:rsid w:val="00D766D8"/>
    <w:rsid w:val="00D7696D"/>
    <w:rsid w:val="00D774C5"/>
    <w:rsid w:val="00D80DBA"/>
    <w:rsid w:val="00D84CE7"/>
    <w:rsid w:val="00D87C25"/>
    <w:rsid w:val="00D91D83"/>
    <w:rsid w:val="00D9220F"/>
    <w:rsid w:val="00D92D1C"/>
    <w:rsid w:val="00D93339"/>
    <w:rsid w:val="00D959A1"/>
    <w:rsid w:val="00DA1DF3"/>
    <w:rsid w:val="00DA6AF7"/>
    <w:rsid w:val="00DA7522"/>
    <w:rsid w:val="00DA7F40"/>
    <w:rsid w:val="00DB046B"/>
    <w:rsid w:val="00DB0A25"/>
    <w:rsid w:val="00DB2227"/>
    <w:rsid w:val="00DB314B"/>
    <w:rsid w:val="00DB364C"/>
    <w:rsid w:val="00DB3AE2"/>
    <w:rsid w:val="00DB3B10"/>
    <w:rsid w:val="00DC71F0"/>
    <w:rsid w:val="00DD1D6B"/>
    <w:rsid w:val="00DD3AAB"/>
    <w:rsid w:val="00DD59B0"/>
    <w:rsid w:val="00DD77D9"/>
    <w:rsid w:val="00DE0A06"/>
    <w:rsid w:val="00DE16F7"/>
    <w:rsid w:val="00DE180E"/>
    <w:rsid w:val="00DE64A5"/>
    <w:rsid w:val="00DF1A80"/>
    <w:rsid w:val="00DF54D7"/>
    <w:rsid w:val="00E0197D"/>
    <w:rsid w:val="00E025D9"/>
    <w:rsid w:val="00E07A68"/>
    <w:rsid w:val="00E10F6C"/>
    <w:rsid w:val="00E13960"/>
    <w:rsid w:val="00E17130"/>
    <w:rsid w:val="00E21FF3"/>
    <w:rsid w:val="00E2329C"/>
    <w:rsid w:val="00E23513"/>
    <w:rsid w:val="00E23E44"/>
    <w:rsid w:val="00E2562A"/>
    <w:rsid w:val="00E278C4"/>
    <w:rsid w:val="00E30D3E"/>
    <w:rsid w:val="00E31A7E"/>
    <w:rsid w:val="00E3291E"/>
    <w:rsid w:val="00E333D2"/>
    <w:rsid w:val="00E35CB3"/>
    <w:rsid w:val="00E35E50"/>
    <w:rsid w:val="00E360E5"/>
    <w:rsid w:val="00E41E2E"/>
    <w:rsid w:val="00E4523A"/>
    <w:rsid w:val="00E473B1"/>
    <w:rsid w:val="00E51C5A"/>
    <w:rsid w:val="00E51F4E"/>
    <w:rsid w:val="00E5320A"/>
    <w:rsid w:val="00E54C82"/>
    <w:rsid w:val="00E62369"/>
    <w:rsid w:val="00E65C8A"/>
    <w:rsid w:val="00E700D0"/>
    <w:rsid w:val="00E70E60"/>
    <w:rsid w:val="00E71619"/>
    <w:rsid w:val="00E72E6A"/>
    <w:rsid w:val="00E73729"/>
    <w:rsid w:val="00E737D9"/>
    <w:rsid w:val="00E7592F"/>
    <w:rsid w:val="00E76F28"/>
    <w:rsid w:val="00E833AC"/>
    <w:rsid w:val="00E84DC7"/>
    <w:rsid w:val="00E85FEE"/>
    <w:rsid w:val="00E9120A"/>
    <w:rsid w:val="00E92345"/>
    <w:rsid w:val="00E93264"/>
    <w:rsid w:val="00E937B2"/>
    <w:rsid w:val="00E96931"/>
    <w:rsid w:val="00E976E9"/>
    <w:rsid w:val="00EA0F81"/>
    <w:rsid w:val="00EA18E4"/>
    <w:rsid w:val="00EA355A"/>
    <w:rsid w:val="00EA7419"/>
    <w:rsid w:val="00EA7624"/>
    <w:rsid w:val="00EA7D8C"/>
    <w:rsid w:val="00EB067A"/>
    <w:rsid w:val="00EB1A5B"/>
    <w:rsid w:val="00EB2F8A"/>
    <w:rsid w:val="00EB4C0A"/>
    <w:rsid w:val="00EB70BD"/>
    <w:rsid w:val="00EB7A36"/>
    <w:rsid w:val="00EC07AC"/>
    <w:rsid w:val="00EC0F3E"/>
    <w:rsid w:val="00EC1509"/>
    <w:rsid w:val="00EC2F41"/>
    <w:rsid w:val="00EC4A89"/>
    <w:rsid w:val="00EC5E3E"/>
    <w:rsid w:val="00EC6DC7"/>
    <w:rsid w:val="00EC7894"/>
    <w:rsid w:val="00ED083E"/>
    <w:rsid w:val="00ED6CE6"/>
    <w:rsid w:val="00EE0735"/>
    <w:rsid w:val="00EE1170"/>
    <w:rsid w:val="00EE202F"/>
    <w:rsid w:val="00EE2049"/>
    <w:rsid w:val="00EE24BF"/>
    <w:rsid w:val="00EE37C0"/>
    <w:rsid w:val="00EE565C"/>
    <w:rsid w:val="00EE64AF"/>
    <w:rsid w:val="00EF020B"/>
    <w:rsid w:val="00EF1F85"/>
    <w:rsid w:val="00EF21DE"/>
    <w:rsid w:val="00EF22E7"/>
    <w:rsid w:val="00EF2EC4"/>
    <w:rsid w:val="00EF38AB"/>
    <w:rsid w:val="00EF732F"/>
    <w:rsid w:val="00F00D03"/>
    <w:rsid w:val="00F00EAC"/>
    <w:rsid w:val="00F03131"/>
    <w:rsid w:val="00F03AE0"/>
    <w:rsid w:val="00F03C78"/>
    <w:rsid w:val="00F058DC"/>
    <w:rsid w:val="00F07DEE"/>
    <w:rsid w:val="00F07DFB"/>
    <w:rsid w:val="00F1060A"/>
    <w:rsid w:val="00F14B51"/>
    <w:rsid w:val="00F15338"/>
    <w:rsid w:val="00F2438D"/>
    <w:rsid w:val="00F31605"/>
    <w:rsid w:val="00F35B7A"/>
    <w:rsid w:val="00F36577"/>
    <w:rsid w:val="00F413D4"/>
    <w:rsid w:val="00F428FE"/>
    <w:rsid w:val="00F43B35"/>
    <w:rsid w:val="00F450FD"/>
    <w:rsid w:val="00F47026"/>
    <w:rsid w:val="00F50F9A"/>
    <w:rsid w:val="00F517EF"/>
    <w:rsid w:val="00F55A15"/>
    <w:rsid w:val="00F5669D"/>
    <w:rsid w:val="00F57942"/>
    <w:rsid w:val="00F57C2A"/>
    <w:rsid w:val="00F62768"/>
    <w:rsid w:val="00F643BD"/>
    <w:rsid w:val="00F6560C"/>
    <w:rsid w:val="00F66DD8"/>
    <w:rsid w:val="00F7045A"/>
    <w:rsid w:val="00F70E79"/>
    <w:rsid w:val="00F7144B"/>
    <w:rsid w:val="00F76C56"/>
    <w:rsid w:val="00F8278E"/>
    <w:rsid w:val="00F82CE7"/>
    <w:rsid w:val="00F84520"/>
    <w:rsid w:val="00F8581A"/>
    <w:rsid w:val="00F86130"/>
    <w:rsid w:val="00F901D6"/>
    <w:rsid w:val="00F90AFC"/>
    <w:rsid w:val="00F96AB4"/>
    <w:rsid w:val="00FA06F1"/>
    <w:rsid w:val="00FA5508"/>
    <w:rsid w:val="00FA6741"/>
    <w:rsid w:val="00FA6C83"/>
    <w:rsid w:val="00FB2524"/>
    <w:rsid w:val="00FB34C0"/>
    <w:rsid w:val="00FB3C58"/>
    <w:rsid w:val="00FB4E41"/>
    <w:rsid w:val="00FB723C"/>
    <w:rsid w:val="00FC1340"/>
    <w:rsid w:val="00FC16D9"/>
    <w:rsid w:val="00FC2EFD"/>
    <w:rsid w:val="00FC5DC0"/>
    <w:rsid w:val="00FC6EB6"/>
    <w:rsid w:val="00FC729D"/>
    <w:rsid w:val="00FC76C1"/>
    <w:rsid w:val="00FD0F5E"/>
    <w:rsid w:val="00FD13EA"/>
    <w:rsid w:val="00FD17B8"/>
    <w:rsid w:val="00FD479B"/>
    <w:rsid w:val="00FD6320"/>
    <w:rsid w:val="00FD6A8F"/>
    <w:rsid w:val="00FD7288"/>
    <w:rsid w:val="00FE2194"/>
    <w:rsid w:val="00FF081F"/>
    <w:rsid w:val="00FF08BE"/>
    <w:rsid w:val="00FF1BF4"/>
    <w:rsid w:val="00FF1CF3"/>
    <w:rsid w:val="00FF3E5A"/>
    <w:rsid w:val="00FF594D"/>
    <w:rsid w:val="00FF682A"/>
    <w:rsid w:val="00FF6868"/>
    <w:rsid w:val="00FF686D"/>
    <w:rsid w:val="00FF7045"/>
    <w:rsid w:val="00FF7F2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in Text"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62"/>
    <w:pPr>
      <w:spacing w:before="60" w:after="60" w:line="240" w:lineRule="auto"/>
    </w:pPr>
    <w:rPr>
      <w:color w:val="000000" w:themeColor="text1"/>
    </w:rPr>
  </w:style>
  <w:style w:type="paragraph" w:styleId="Ttulo1">
    <w:name w:val="heading 1"/>
    <w:basedOn w:val="Normal"/>
    <w:next w:val="Normal"/>
    <w:link w:val="Ttulo1Car"/>
    <w:uiPriority w:val="9"/>
    <w:qFormat/>
    <w:locked/>
    <w:rsid w:val="00260768"/>
    <w:pPr>
      <w:pBdr>
        <w:bottom w:val="thinThickSmallGap" w:sz="12" w:space="1" w:color="943634" w:themeColor="accent2" w:themeShade="BF"/>
      </w:pBdr>
      <w:spacing w:before="0" w:after="120"/>
      <w:jc w:val="center"/>
      <w:outlineLvl w:val="0"/>
    </w:pPr>
    <w:rPr>
      <w:b/>
      <w:caps/>
      <w:sz w:val="28"/>
      <w:szCs w:val="28"/>
    </w:rPr>
  </w:style>
  <w:style w:type="paragraph" w:styleId="Ttulo2">
    <w:name w:val="heading 2"/>
    <w:basedOn w:val="Normal"/>
    <w:next w:val="Normal"/>
    <w:link w:val="Ttulo2Car"/>
    <w:uiPriority w:val="9"/>
    <w:qFormat/>
    <w:locked/>
    <w:rsid w:val="00907355"/>
    <w:pPr>
      <w:pBdr>
        <w:bottom w:val="single" w:sz="4" w:space="1" w:color="622423" w:themeColor="accent2" w:themeShade="7F"/>
      </w:pBdr>
      <w:spacing w:before="240"/>
      <w:jc w:val="center"/>
      <w:outlineLvl w:val="1"/>
    </w:pPr>
    <w:rPr>
      <w:caps/>
      <w:sz w:val="24"/>
      <w:szCs w:val="24"/>
    </w:rPr>
  </w:style>
  <w:style w:type="paragraph" w:styleId="Ttulo3">
    <w:name w:val="heading 3"/>
    <w:basedOn w:val="Normal"/>
    <w:next w:val="Normal"/>
    <w:link w:val="Ttulo3Car"/>
    <w:uiPriority w:val="9"/>
    <w:qFormat/>
    <w:locked/>
    <w:rsid w:val="00876051"/>
    <w:pPr>
      <w:spacing w:before="120"/>
      <w:jc w:val="center"/>
      <w:outlineLvl w:val="2"/>
    </w:pPr>
    <w:rPr>
      <w:rFonts w:ascii="Cambria" w:hAnsi="Cambria"/>
      <w:caps/>
      <w:sz w:val="96"/>
      <w:szCs w:val="24"/>
    </w:rPr>
  </w:style>
  <w:style w:type="paragraph" w:styleId="Ttulo4">
    <w:name w:val="heading 4"/>
    <w:basedOn w:val="Normal"/>
    <w:next w:val="Normal"/>
    <w:link w:val="Ttulo4Car"/>
    <w:uiPriority w:val="9"/>
    <w:qFormat/>
    <w:locked/>
    <w:rsid w:val="00876051"/>
    <w:pPr>
      <w:jc w:val="center"/>
      <w:outlineLvl w:val="3"/>
    </w:pPr>
    <w:rPr>
      <w:caps/>
      <w:sz w:val="24"/>
    </w:rPr>
  </w:style>
  <w:style w:type="paragraph" w:styleId="Ttulo5">
    <w:name w:val="heading 5"/>
    <w:basedOn w:val="Normal"/>
    <w:next w:val="Normal"/>
    <w:link w:val="Ttulo5Car"/>
    <w:uiPriority w:val="9"/>
    <w:qFormat/>
    <w:locked/>
    <w:rsid w:val="00E72E6A"/>
    <w:pPr>
      <w:framePr w:wrap="around" w:hAnchor="text" w:xAlign="center" w:yAlign="center"/>
      <w:spacing w:before="0" w:after="0"/>
      <w:jc w:val="center"/>
      <w:outlineLvl w:val="4"/>
    </w:pPr>
    <w:rPr>
      <w:b/>
      <w:caps/>
    </w:rPr>
  </w:style>
  <w:style w:type="paragraph" w:styleId="Ttulo6">
    <w:name w:val="heading 6"/>
    <w:basedOn w:val="Normal"/>
    <w:next w:val="Normal"/>
    <w:link w:val="Ttulo6Car"/>
    <w:uiPriority w:val="9"/>
    <w:semiHidden/>
    <w:unhideWhenUsed/>
    <w:qFormat/>
    <w:locked/>
    <w:rsid w:val="00EA7624"/>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locked/>
    <w:rsid w:val="00EA7624"/>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locked/>
    <w:rsid w:val="00EA7624"/>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locked/>
    <w:rsid w:val="00EA7624"/>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EC07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Encabezado">
    <w:name w:val="header"/>
    <w:basedOn w:val="Normal"/>
    <w:link w:val="EncabezadoCar"/>
    <w:uiPriority w:val="99"/>
    <w:rsid w:val="009D0919"/>
    <w:pPr>
      <w:tabs>
        <w:tab w:val="center" w:pos="4680"/>
        <w:tab w:val="right" w:pos="9360"/>
      </w:tabs>
    </w:pPr>
  </w:style>
  <w:style w:type="character" w:customStyle="1" w:styleId="EncabezadoCar">
    <w:name w:val="Encabezado Car"/>
    <w:basedOn w:val="Fuentedeprrafopredeter"/>
    <w:link w:val="Encabezado"/>
    <w:uiPriority w:val="99"/>
    <w:locked/>
    <w:rsid w:val="009D0919"/>
    <w:rPr>
      <w:rFonts w:cs="Times New Roman"/>
      <w:sz w:val="24"/>
      <w:szCs w:val="24"/>
    </w:rPr>
  </w:style>
  <w:style w:type="paragraph" w:styleId="Piedepgina">
    <w:name w:val="footer"/>
    <w:basedOn w:val="Normal"/>
    <w:link w:val="PiedepginaCar"/>
    <w:uiPriority w:val="99"/>
    <w:rsid w:val="009D0919"/>
    <w:pPr>
      <w:tabs>
        <w:tab w:val="center" w:pos="4680"/>
        <w:tab w:val="right" w:pos="9360"/>
      </w:tabs>
    </w:pPr>
  </w:style>
  <w:style w:type="character" w:customStyle="1" w:styleId="PiedepginaCar">
    <w:name w:val="Pie de página Car"/>
    <w:basedOn w:val="Fuentedeprrafopredeter"/>
    <w:link w:val="Piedepgina"/>
    <w:uiPriority w:val="99"/>
    <w:locked/>
    <w:rsid w:val="009D0919"/>
    <w:rPr>
      <w:rFonts w:cs="Times New Roman"/>
      <w:sz w:val="24"/>
      <w:szCs w:val="24"/>
    </w:rPr>
  </w:style>
  <w:style w:type="paragraph" w:styleId="Textodeglobo">
    <w:name w:val="Balloon Text"/>
    <w:basedOn w:val="Normal"/>
    <w:link w:val="TextodegloboCar"/>
    <w:uiPriority w:val="99"/>
    <w:rsid w:val="009D0919"/>
    <w:rPr>
      <w:rFonts w:ascii="Tahoma" w:hAnsi="Tahoma" w:cs="Tahoma"/>
      <w:sz w:val="16"/>
      <w:szCs w:val="16"/>
    </w:rPr>
  </w:style>
  <w:style w:type="character" w:customStyle="1" w:styleId="TextodegloboCar">
    <w:name w:val="Texto de globo Car"/>
    <w:basedOn w:val="Fuentedeprrafopredeter"/>
    <w:link w:val="Textodeglobo"/>
    <w:uiPriority w:val="99"/>
    <w:locked/>
    <w:rsid w:val="009D0919"/>
    <w:rPr>
      <w:rFonts w:ascii="Tahoma" w:hAnsi="Tahoma" w:cs="Tahoma"/>
      <w:sz w:val="16"/>
      <w:szCs w:val="16"/>
    </w:rPr>
  </w:style>
  <w:style w:type="paragraph" w:styleId="Textosinformato">
    <w:name w:val="Plain Text"/>
    <w:basedOn w:val="Normal"/>
    <w:link w:val="TextosinformatoCar"/>
    <w:uiPriority w:val="99"/>
    <w:rsid w:val="0004097C"/>
    <w:rPr>
      <w:rFonts w:ascii="Consolas" w:hAnsi="Consolas"/>
      <w:sz w:val="21"/>
      <w:szCs w:val="21"/>
    </w:rPr>
  </w:style>
  <w:style w:type="character" w:customStyle="1" w:styleId="TextosinformatoCar">
    <w:name w:val="Texto sin formato Car"/>
    <w:basedOn w:val="Fuentedeprrafopredeter"/>
    <w:link w:val="Textosinformato"/>
    <w:uiPriority w:val="99"/>
    <w:locked/>
    <w:rsid w:val="0004097C"/>
    <w:rPr>
      <w:rFonts w:ascii="Consolas" w:hAnsi="Consolas" w:cs="Times New Roman"/>
      <w:sz w:val="21"/>
      <w:szCs w:val="21"/>
    </w:rPr>
  </w:style>
  <w:style w:type="paragraph" w:styleId="Prrafodelista">
    <w:name w:val="List Paragraph"/>
    <w:basedOn w:val="Normal"/>
    <w:uiPriority w:val="34"/>
    <w:qFormat/>
    <w:rsid w:val="00EA7624"/>
    <w:pPr>
      <w:ind w:left="720"/>
      <w:contextualSpacing/>
    </w:pPr>
  </w:style>
  <w:style w:type="table" w:styleId="Cuadrculamedia1-nfasis1">
    <w:name w:val="Medium Grid 1 Accent 1"/>
    <w:basedOn w:val="Tablanormal"/>
    <w:uiPriority w:val="99"/>
    <w:rsid w:val="006D6CB3"/>
    <w:rPr>
      <w:rFonts w:ascii="Calibri" w:hAnsi="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Sinespaciado">
    <w:name w:val="No Spacing"/>
    <w:basedOn w:val="Normal"/>
    <w:link w:val="SinespaciadoCar"/>
    <w:uiPriority w:val="1"/>
    <w:qFormat/>
    <w:rsid w:val="00EA7624"/>
    <w:pPr>
      <w:spacing w:after="0"/>
    </w:pPr>
  </w:style>
  <w:style w:type="character" w:styleId="Hipervnculo">
    <w:name w:val="Hyperlink"/>
    <w:basedOn w:val="Fuentedeprrafopredeter"/>
    <w:uiPriority w:val="99"/>
    <w:unhideWhenUsed/>
    <w:rsid w:val="00FB2524"/>
    <w:rPr>
      <w:color w:val="0000FF" w:themeColor="hyperlink"/>
      <w:u w:val="single"/>
    </w:rPr>
  </w:style>
  <w:style w:type="character" w:customStyle="1" w:styleId="Ttulo1Car">
    <w:name w:val="Título 1 Car"/>
    <w:basedOn w:val="Fuentedeprrafopredeter"/>
    <w:link w:val="Ttulo1"/>
    <w:uiPriority w:val="9"/>
    <w:rsid w:val="00260768"/>
    <w:rPr>
      <w:b/>
      <w:caps/>
      <w:color w:val="000000" w:themeColor="text1"/>
      <w:sz w:val="28"/>
      <w:szCs w:val="28"/>
    </w:rPr>
  </w:style>
  <w:style w:type="character" w:customStyle="1" w:styleId="Ttulo2Car">
    <w:name w:val="Título 2 Car"/>
    <w:basedOn w:val="Fuentedeprrafopredeter"/>
    <w:link w:val="Ttulo2"/>
    <w:uiPriority w:val="9"/>
    <w:rsid w:val="00907355"/>
    <w:rPr>
      <w:caps/>
      <w:color w:val="000000" w:themeColor="text1"/>
      <w:sz w:val="24"/>
      <w:szCs w:val="24"/>
    </w:rPr>
  </w:style>
  <w:style w:type="character" w:customStyle="1" w:styleId="Ttulo3Car">
    <w:name w:val="Título 3 Car"/>
    <w:basedOn w:val="Fuentedeprrafopredeter"/>
    <w:link w:val="Ttulo3"/>
    <w:uiPriority w:val="9"/>
    <w:rsid w:val="00876051"/>
    <w:rPr>
      <w:rFonts w:ascii="Cambria" w:hAnsi="Cambria"/>
      <w:caps/>
      <w:color w:val="000000" w:themeColor="text1"/>
      <w:sz w:val="96"/>
      <w:szCs w:val="24"/>
    </w:rPr>
  </w:style>
  <w:style w:type="character" w:customStyle="1" w:styleId="Ttulo4Car">
    <w:name w:val="Título 4 Car"/>
    <w:basedOn w:val="Fuentedeprrafopredeter"/>
    <w:link w:val="Ttulo4"/>
    <w:uiPriority w:val="9"/>
    <w:rsid w:val="00876051"/>
    <w:rPr>
      <w:caps/>
      <w:color w:val="000000" w:themeColor="text1"/>
      <w:sz w:val="24"/>
    </w:rPr>
  </w:style>
  <w:style w:type="character" w:customStyle="1" w:styleId="Ttulo5Car">
    <w:name w:val="Título 5 Car"/>
    <w:basedOn w:val="Fuentedeprrafopredeter"/>
    <w:link w:val="Ttulo5"/>
    <w:uiPriority w:val="9"/>
    <w:rsid w:val="00E72E6A"/>
    <w:rPr>
      <w:b/>
      <w:caps/>
      <w:color w:val="000000" w:themeColor="text1"/>
    </w:rPr>
  </w:style>
  <w:style w:type="character" w:customStyle="1" w:styleId="Ttulo6Car">
    <w:name w:val="Título 6 Car"/>
    <w:basedOn w:val="Fuentedeprrafopredeter"/>
    <w:link w:val="Ttulo6"/>
    <w:uiPriority w:val="9"/>
    <w:semiHidden/>
    <w:rsid w:val="00EA7624"/>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semiHidden/>
    <w:rsid w:val="00EA7624"/>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semiHidden/>
    <w:rsid w:val="00EA7624"/>
    <w:rPr>
      <w:rFonts w:eastAsiaTheme="majorEastAsia" w:cstheme="majorBidi"/>
      <w:caps/>
      <w:spacing w:val="10"/>
      <w:sz w:val="20"/>
      <w:szCs w:val="20"/>
    </w:rPr>
  </w:style>
  <w:style w:type="character" w:customStyle="1" w:styleId="Ttulo9Car">
    <w:name w:val="Título 9 Car"/>
    <w:basedOn w:val="Fuentedeprrafopredeter"/>
    <w:link w:val="Ttulo9"/>
    <w:uiPriority w:val="9"/>
    <w:semiHidden/>
    <w:rsid w:val="00EA7624"/>
    <w:rPr>
      <w:rFonts w:eastAsiaTheme="majorEastAsia" w:cstheme="majorBidi"/>
      <w:i/>
      <w:iCs/>
      <w:caps/>
      <w:spacing w:val="10"/>
      <w:sz w:val="20"/>
      <w:szCs w:val="20"/>
    </w:rPr>
  </w:style>
  <w:style w:type="paragraph" w:styleId="Epgrafe">
    <w:name w:val="caption"/>
    <w:basedOn w:val="Normal"/>
    <w:next w:val="Normal"/>
    <w:uiPriority w:val="35"/>
    <w:semiHidden/>
    <w:unhideWhenUsed/>
    <w:qFormat/>
    <w:locked/>
    <w:rsid w:val="00EA7624"/>
    <w:rPr>
      <w:caps/>
      <w:spacing w:val="10"/>
      <w:sz w:val="18"/>
      <w:szCs w:val="18"/>
    </w:rPr>
  </w:style>
  <w:style w:type="paragraph" w:styleId="Ttulo">
    <w:name w:val="Title"/>
    <w:basedOn w:val="Normal"/>
    <w:next w:val="Normal"/>
    <w:link w:val="TtuloCar"/>
    <w:uiPriority w:val="10"/>
    <w:qFormat/>
    <w:locked/>
    <w:rsid w:val="00DD3A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z w:val="72"/>
      <w:szCs w:val="44"/>
    </w:rPr>
  </w:style>
  <w:style w:type="character" w:customStyle="1" w:styleId="TtuloCar">
    <w:name w:val="Título Car"/>
    <w:basedOn w:val="Fuentedeprrafopredeter"/>
    <w:link w:val="Ttulo"/>
    <w:uiPriority w:val="10"/>
    <w:rsid w:val="00DD3AAB"/>
    <w:rPr>
      <w:caps/>
      <w:color w:val="632423" w:themeColor="accent2" w:themeShade="80"/>
      <w:sz w:val="72"/>
      <w:szCs w:val="44"/>
    </w:rPr>
  </w:style>
  <w:style w:type="paragraph" w:styleId="Subttulo">
    <w:name w:val="Subtitle"/>
    <w:basedOn w:val="Normal"/>
    <w:next w:val="Normal"/>
    <w:link w:val="SubttuloCar"/>
    <w:uiPriority w:val="11"/>
    <w:qFormat/>
    <w:locked/>
    <w:rsid w:val="00EA7624"/>
    <w:pPr>
      <w:spacing w:after="560"/>
      <w:jc w:val="center"/>
    </w:pPr>
    <w:rPr>
      <w:caps/>
      <w:spacing w:val="20"/>
      <w:sz w:val="18"/>
      <w:szCs w:val="18"/>
    </w:rPr>
  </w:style>
  <w:style w:type="character" w:customStyle="1" w:styleId="SubttuloCar">
    <w:name w:val="Subtítulo Car"/>
    <w:basedOn w:val="Fuentedeprrafopredeter"/>
    <w:link w:val="Subttulo"/>
    <w:uiPriority w:val="11"/>
    <w:rsid w:val="00EA7624"/>
    <w:rPr>
      <w:rFonts w:eastAsiaTheme="majorEastAsia" w:cstheme="majorBidi"/>
      <w:caps/>
      <w:spacing w:val="20"/>
      <w:sz w:val="18"/>
      <w:szCs w:val="18"/>
    </w:rPr>
  </w:style>
  <w:style w:type="character" w:styleId="Textoennegrita">
    <w:name w:val="Strong"/>
    <w:uiPriority w:val="22"/>
    <w:qFormat/>
    <w:locked/>
    <w:rsid w:val="00EA7624"/>
    <w:rPr>
      <w:b/>
      <w:bCs/>
      <w:color w:val="943634" w:themeColor="accent2" w:themeShade="BF"/>
      <w:spacing w:val="5"/>
    </w:rPr>
  </w:style>
  <w:style w:type="character" w:styleId="nfasis">
    <w:name w:val="Emphasis"/>
    <w:uiPriority w:val="20"/>
    <w:qFormat/>
    <w:locked/>
    <w:rsid w:val="00EA7624"/>
    <w:rPr>
      <w:caps/>
      <w:spacing w:val="5"/>
      <w:sz w:val="20"/>
      <w:szCs w:val="20"/>
    </w:rPr>
  </w:style>
  <w:style w:type="character" w:customStyle="1" w:styleId="SinespaciadoCar">
    <w:name w:val="Sin espaciado Car"/>
    <w:basedOn w:val="Fuentedeprrafopredeter"/>
    <w:link w:val="Sinespaciado"/>
    <w:uiPriority w:val="1"/>
    <w:rsid w:val="00EA7624"/>
  </w:style>
  <w:style w:type="paragraph" w:styleId="Cita">
    <w:name w:val="Quote"/>
    <w:basedOn w:val="Normal"/>
    <w:next w:val="Normal"/>
    <w:link w:val="CitaCar"/>
    <w:uiPriority w:val="29"/>
    <w:qFormat/>
    <w:rsid w:val="00EA7624"/>
    <w:rPr>
      <w:i/>
      <w:iCs/>
    </w:rPr>
  </w:style>
  <w:style w:type="character" w:customStyle="1" w:styleId="CitaCar">
    <w:name w:val="Cita Car"/>
    <w:basedOn w:val="Fuentedeprrafopredeter"/>
    <w:link w:val="Cita"/>
    <w:uiPriority w:val="29"/>
    <w:rsid w:val="00EA7624"/>
    <w:rPr>
      <w:rFonts w:eastAsiaTheme="majorEastAsia" w:cstheme="majorBidi"/>
      <w:i/>
      <w:iCs/>
    </w:rPr>
  </w:style>
  <w:style w:type="paragraph" w:styleId="Citadestacada">
    <w:name w:val="Intense Quote"/>
    <w:basedOn w:val="Normal"/>
    <w:next w:val="Normal"/>
    <w:link w:val="CitadestacadaCar"/>
    <w:uiPriority w:val="30"/>
    <w:qFormat/>
    <w:rsid w:val="00EA762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EA7624"/>
    <w:rPr>
      <w:rFonts w:eastAsiaTheme="majorEastAsia" w:cstheme="majorBidi"/>
      <w:caps/>
      <w:color w:val="622423" w:themeColor="accent2" w:themeShade="7F"/>
      <w:spacing w:val="5"/>
      <w:sz w:val="20"/>
      <w:szCs w:val="20"/>
    </w:rPr>
  </w:style>
  <w:style w:type="character" w:styleId="nfasissutil">
    <w:name w:val="Subtle Emphasis"/>
    <w:uiPriority w:val="19"/>
    <w:qFormat/>
    <w:rsid w:val="00EA7624"/>
    <w:rPr>
      <w:i/>
      <w:iCs/>
    </w:rPr>
  </w:style>
  <w:style w:type="character" w:styleId="nfasisintenso">
    <w:name w:val="Intense Emphasis"/>
    <w:uiPriority w:val="21"/>
    <w:qFormat/>
    <w:rsid w:val="00EA7624"/>
    <w:rPr>
      <w:i/>
      <w:iCs/>
      <w:caps/>
      <w:spacing w:val="10"/>
      <w:sz w:val="20"/>
      <w:szCs w:val="20"/>
    </w:rPr>
  </w:style>
  <w:style w:type="character" w:styleId="Referenciasutil">
    <w:name w:val="Subtle Reference"/>
    <w:basedOn w:val="Fuentedeprrafopredeter"/>
    <w:uiPriority w:val="31"/>
    <w:qFormat/>
    <w:rsid w:val="00EA7624"/>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EA7624"/>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EA7624"/>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EA7624"/>
    <w:pPr>
      <w:outlineLvl w:val="9"/>
    </w:pPr>
  </w:style>
  <w:style w:type="table" w:styleId="Sombreadomedio1-nfasis3">
    <w:name w:val="Medium Shading 1 Accent 3"/>
    <w:basedOn w:val="Tablanormal"/>
    <w:uiPriority w:val="63"/>
    <w:rsid w:val="004C6AB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247453"/>
    <w:rPr>
      <w:sz w:val="16"/>
      <w:szCs w:val="16"/>
    </w:rPr>
  </w:style>
  <w:style w:type="paragraph" w:styleId="Textocomentario">
    <w:name w:val="annotation text"/>
    <w:basedOn w:val="Normal"/>
    <w:link w:val="TextocomentarioCar"/>
    <w:uiPriority w:val="99"/>
    <w:semiHidden/>
    <w:unhideWhenUsed/>
    <w:rsid w:val="00247453"/>
    <w:rPr>
      <w:sz w:val="20"/>
      <w:szCs w:val="20"/>
    </w:rPr>
  </w:style>
  <w:style w:type="character" w:customStyle="1" w:styleId="TextocomentarioCar">
    <w:name w:val="Texto comentario Car"/>
    <w:basedOn w:val="Fuentedeprrafopredeter"/>
    <w:link w:val="Textocomentario"/>
    <w:uiPriority w:val="99"/>
    <w:semiHidden/>
    <w:rsid w:val="00247453"/>
    <w:rPr>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247453"/>
    <w:rPr>
      <w:b/>
      <w:bCs/>
    </w:rPr>
  </w:style>
  <w:style w:type="character" w:customStyle="1" w:styleId="AsuntodelcomentarioCar">
    <w:name w:val="Asunto del comentario Car"/>
    <w:basedOn w:val="TextocomentarioCar"/>
    <w:link w:val="Asuntodelcomentario"/>
    <w:uiPriority w:val="99"/>
    <w:semiHidden/>
    <w:rsid w:val="00247453"/>
    <w:rPr>
      <w:b/>
      <w:bCs/>
      <w:color w:val="000000" w:themeColor="text1"/>
      <w:sz w:val="20"/>
      <w:szCs w:val="20"/>
    </w:rPr>
  </w:style>
</w:styles>
</file>

<file path=word/webSettings.xml><?xml version="1.0" encoding="utf-8"?>
<w:webSettings xmlns:r="http://schemas.openxmlformats.org/officeDocument/2006/relationships" xmlns:w="http://schemas.openxmlformats.org/wordprocessingml/2006/main">
  <w:divs>
    <w:div w:id="34472518">
      <w:marLeft w:val="0"/>
      <w:marRight w:val="0"/>
      <w:marTop w:val="0"/>
      <w:marBottom w:val="0"/>
      <w:divBdr>
        <w:top w:val="none" w:sz="0" w:space="0" w:color="auto"/>
        <w:left w:val="none" w:sz="0" w:space="0" w:color="auto"/>
        <w:bottom w:val="none" w:sz="0" w:space="0" w:color="auto"/>
        <w:right w:val="none" w:sz="0" w:space="0" w:color="auto"/>
      </w:divBdr>
      <w:divsChild>
        <w:div w:id="34472520">
          <w:marLeft w:val="0"/>
          <w:marRight w:val="0"/>
          <w:marTop w:val="0"/>
          <w:marBottom w:val="0"/>
          <w:divBdr>
            <w:top w:val="none" w:sz="0" w:space="0" w:color="auto"/>
            <w:left w:val="none" w:sz="0" w:space="0" w:color="auto"/>
            <w:bottom w:val="none" w:sz="0" w:space="0" w:color="auto"/>
            <w:right w:val="none" w:sz="0" w:space="0" w:color="auto"/>
          </w:divBdr>
        </w:div>
        <w:div w:id="34472577">
          <w:marLeft w:val="0"/>
          <w:marRight w:val="0"/>
          <w:marTop w:val="0"/>
          <w:marBottom w:val="0"/>
          <w:divBdr>
            <w:top w:val="none" w:sz="0" w:space="0" w:color="auto"/>
            <w:left w:val="none" w:sz="0" w:space="0" w:color="auto"/>
            <w:bottom w:val="none" w:sz="0" w:space="0" w:color="auto"/>
            <w:right w:val="none" w:sz="0" w:space="0" w:color="auto"/>
          </w:divBdr>
        </w:div>
        <w:div w:id="34472578">
          <w:marLeft w:val="0"/>
          <w:marRight w:val="0"/>
          <w:marTop w:val="0"/>
          <w:marBottom w:val="0"/>
          <w:divBdr>
            <w:top w:val="none" w:sz="0" w:space="0" w:color="auto"/>
            <w:left w:val="none" w:sz="0" w:space="0" w:color="auto"/>
            <w:bottom w:val="none" w:sz="0" w:space="0" w:color="auto"/>
            <w:right w:val="none" w:sz="0" w:space="0" w:color="auto"/>
          </w:divBdr>
        </w:div>
      </w:divsChild>
    </w:div>
    <w:div w:id="34472519">
      <w:marLeft w:val="0"/>
      <w:marRight w:val="0"/>
      <w:marTop w:val="0"/>
      <w:marBottom w:val="0"/>
      <w:divBdr>
        <w:top w:val="none" w:sz="0" w:space="0" w:color="auto"/>
        <w:left w:val="none" w:sz="0" w:space="0" w:color="auto"/>
        <w:bottom w:val="none" w:sz="0" w:space="0" w:color="auto"/>
        <w:right w:val="none" w:sz="0" w:space="0" w:color="auto"/>
      </w:divBdr>
    </w:div>
    <w:div w:id="34472523">
      <w:marLeft w:val="0"/>
      <w:marRight w:val="0"/>
      <w:marTop w:val="0"/>
      <w:marBottom w:val="0"/>
      <w:divBdr>
        <w:top w:val="none" w:sz="0" w:space="0" w:color="auto"/>
        <w:left w:val="none" w:sz="0" w:space="0" w:color="auto"/>
        <w:bottom w:val="none" w:sz="0" w:space="0" w:color="auto"/>
        <w:right w:val="none" w:sz="0" w:space="0" w:color="auto"/>
      </w:divBdr>
      <w:divsChild>
        <w:div w:id="34472522">
          <w:marLeft w:val="0"/>
          <w:marRight w:val="0"/>
          <w:marTop w:val="0"/>
          <w:marBottom w:val="0"/>
          <w:divBdr>
            <w:top w:val="none" w:sz="0" w:space="0" w:color="auto"/>
            <w:left w:val="none" w:sz="0" w:space="0" w:color="auto"/>
            <w:bottom w:val="none" w:sz="0" w:space="0" w:color="auto"/>
            <w:right w:val="none" w:sz="0" w:space="0" w:color="auto"/>
          </w:divBdr>
        </w:div>
        <w:div w:id="34472532">
          <w:marLeft w:val="0"/>
          <w:marRight w:val="0"/>
          <w:marTop w:val="0"/>
          <w:marBottom w:val="0"/>
          <w:divBdr>
            <w:top w:val="none" w:sz="0" w:space="0" w:color="auto"/>
            <w:left w:val="none" w:sz="0" w:space="0" w:color="auto"/>
            <w:bottom w:val="none" w:sz="0" w:space="0" w:color="auto"/>
            <w:right w:val="none" w:sz="0" w:space="0" w:color="auto"/>
          </w:divBdr>
        </w:div>
        <w:div w:id="34472534">
          <w:marLeft w:val="0"/>
          <w:marRight w:val="0"/>
          <w:marTop w:val="0"/>
          <w:marBottom w:val="0"/>
          <w:divBdr>
            <w:top w:val="none" w:sz="0" w:space="0" w:color="auto"/>
            <w:left w:val="none" w:sz="0" w:space="0" w:color="auto"/>
            <w:bottom w:val="none" w:sz="0" w:space="0" w:color="auto"/>
            <w:right w:val="none" w:sz="0" w:space="0" w:color="auto"/>
          </w:divBdr>
        </w:div>
        <w:div w:id="34472535">
          <w:marLeft w:val="0"/>
          <w:marRight w:val="0"/>
          <w:marTop w:val="0"/>
          <w:marBottom w:val="0"/>
          <w:divBdr>
            <w:top w:val="none" w:sz="0" w:space="0" w:color="auto"/>
            <w:left w:val="none" w:sz="0" w:space="0" w:color="auto"/>
            <w:bottom w:val="none" w:sz="0" w:space="0" w:color="auto"/>
            <w:right w:val="none" w:sz="0" w:space="0" w:color="auto"/>
          </w:divBdr>
        </w:div>
        <w:div w:id="34472538">
          <w:marLeft w:val="0"/>
          <w:marRight w:val="0"/>
          <w:marTop w:val="0"/>
          <w:marBottom w:val="0"/>
          <w:divBdr>
            <w:top w:val="none" w:sz="0" w:space="0" w:color="auto"/>
            <w:left w:val="none" w:sz="0" w:space="0" w:color="auto"/>
            <w:bottom w:val="none" w:sz="0" w:space="0" w:color="auto"/>
            <w:right w:val="none" w:sz="0" w:space="0" w:color="auto"/>
          </w:divBdr>
        </w:div>
        <w:div w:id="34472541">
          <w:marLeft w:val="0"/>
          <w:marRight w:val="0"/>
          <w:marTop w:val="0"/>
          <w:marBottom w:val="0"/>
          <w:divBdr>
            <w:top w:val="none" w:sz="0" w:space="0" w:color="auto"/>
            <w:left w:val="none" w:sz="0" w:space="0" w:color="auto"/>
            <w:bottom w:val="none" w:sz="0" w:space="0" w:color="auto"/>
            <w:right w:val="none" w:sz="0" w:space="0" w:color="auto"/>
          </w:divBdr>
        </w:div>
        <w:div w:id="34472543">
          <w:marLeft w:val="0"/>
          <w:marRight w:val="0"/>
          <w:marTop w:val="0"/>
          <w:marBottom w:val="0"/>
          <w:divBdr>
            <w:top w:val="none" w:sz="0" w:space="0" w:color="auto"/>
            <w:left w:val="none" w:sz="0" w:space="0" w:color="auto"/>
            <w:bottom w:val="none" w:sz="0" w:space="0" w:color="auto"/>
            <w:right w:val="none" w:sz="0" w:space="0" w:color="auto"/>
          </w:divBdr>
        </w:div>
        <w:div w:id="34472547">
          <w:marLeft w:val="0"/>
          <w:marRight w:val="0"/>
          <w:marTop w:val="0"/>
          <w:marBottom w:val="0"/>
          <w:divBdr>
            <w:top w:val="none" w:sz="0" w:space="0" w:color="auto"/>
            <w:left w:val="none" w:sz="0" w:space="0" w:color="auto"/>
            <w:bottom w:val="none" w:sz="0" w:space="0" w:color="auto"/>
            <w:right w:val="none" w:sz="0" w:space="0" w:color="auto"/>
          </w:divBdr>
        </w:div>
        <w:div w:id="34472548">
          <w:marLeft w:val="0"/>
          <w:marRight w:val="0"/>
          <w:marTop w:val="0"/>
          <w:marBottom w:val="0"/>
          <w:divBdr>
            <w:top w:val="none" w:sz="0" w:space="0" w:color="auto"/>
            <w:left w:val="none" w:sz="0" w:space="0" w:color="auto"/>
            <w:bottom w:val="none" w:sz="0" w:space="0" w:color="auto"/>
            <w:right w:val="none" w:sz="0" w:space="0" w:color="auto"/>
          </w:divBdr>
        </w:div>
        <w:div w:id="34472549">
          <w:marLeft w:val="0"/>
          <w:marRight w:val="0"/>
          <w:marTop w:val="0"/>
          <w:marBottom w:val="0"/>
          <w:divBdr>
            <w:top w:val="none" w:sz="0" w:space="0" w:color="auto"/>
            <w:left w:val="none" w:sz="0" w:space="0" w:color="auto"/>
            <w:bottom w:val="none" w:sz="0" w:space="0" w:color="auto"/>
            <w:right w:val="none" w:sz="0" w:space="0" w:color="auto"/>
          </w:divBdr>
        </w:div>
        <w:div w:id="34472550">
          <w:marLeft w:val="0"/>
          <w:marRight w:val="0"/>
          <w:marTop w:val="0"/>
          <w:marBottom w:val="0"/>
          <w:divBdr>
            <w:top w:val="none" w:sz="0" w:space="0" w:color="auto"/>
            <w:left w:val="none" w:sz="0" w:space="0" w:color="auto"/>
            <w:bottom w:val="none" w:sz="0" w:space="0" w:color="auto"/>
            <w:right w:val="none" w:sz="0" w:space="0" w:color="auto"/>
          </w:divBdr>
        </w:div>
        <w:div w:id="34472551">
          <w:marLeft w:val="0"/>
          <w:marRight w:val="0"/>
          <w:marTop w:val="0"/>
          <w:marBottom w:val="0"/>
          <w:divBdr>
            <w:top w:val="none" w:sz="0" w:space="0" w:color="auto"/>
            <w:left w:val="none" w:sz="0" w:space="0" w:color="auto"/>
            <w:bottom w:val="none" w:sz="0" w:space="0" w:color="auto"/>
            <w:right w:val="none" w:sz="0" w:space="0" w:color="auto"/>
          </w:divBdr>
        </w:div>
        <w:div w:id="34472553">
          <w:marLeft w:val="0"/>
          <w:marRight w:val="0"/>
          <w:marTop w:val="0"/>
          <w:marBottom w:val="0"/>
          <w:divBdr>
            <w:top w:val="none" w:sz="0" w:space="0" w:color="auto"/>
            <w:left w:val="none" w:sz="0" w:space="0" w:color="auto"/>
            <w:bottom w:val="none" w:sz="0" w:space="0" w:color="auto"/>
            <w:right w:val="none" w:sz="0" w:space="0" w:color="auto"/>
          </w:divBdr>
        </w:div>
        <w:div w:id="34472554">
          <w:marLeft w:val="0"/>
          <w:marRight w:val="0"/>
          <w:marTop w:val="0"/>
          <w:marBottom w:val="0"/>
          <w:divBdr>
            <w:top w:val="none" w:sz="0" w:space="0" w:color="auto"/>
            <w:left w:val="none" w:sz="0" w:space="0" w:color="auto"/>
            <w:bottom w:val="none" w:sz="0" w:space="0" w:color="auto"/>
            <w:right w:val="none" w:sz="0" w:space="0" w:color="auto"/>
          </w:divBdr>
        </w:div>
        <w:div w:id="34472557">
          <w:marLeft w:val="0"/>
          <w:marRight w:val="0"/>
          <w:marTop w:val="0"/>
          <w:marBottom w:val="0"/>
          <w:divBdr>
            <w:top w:val="none" w:sz="0" w:space="0" w:color="auto"/>
            <w:left w:val="none" w:sz="0" w:space="0" w:color="auto"/>
            <w:bottom w:val="none" w:sz="0" w:space="0" w:color="auto"/>
            <w:right w:val="none" w:sz="0" w:space="0" w:color="auto"/>
          </w:divBdr>
        </w:div>
      </w:divsChild>
    </w:div>
    <w:div w:id="34472525">
      <w:marLeft w:val="0"/>
      <w:marRight w:val="0"/>
      <w:marTop w:val="0"/>
      <w:marBottom w:val="0"/>
      <w:divBdr>
        <w:top w:val="none" w:sz="0" w:space="0" w:color="auto"/>
        <w:left w:val="none" w:sz="0" w:space="0" w:color="auto"/>
        <w:bottom w:val="none" w:sz="0" w:space="0" w:color="auto"/>
        <w:right w:val="none" w:sz="0" w:space="0" w:color="auto"/>
      </w:divBdr>
      <w:divsChild>
        <w:div w:id="34472524">
          <w:marLeft w:val="0"/>
          <w:marRight w:val="0"/>
          <w:marTop w:val="0"/>
          <w:marBottom w:val="0"/>
          <w:divBdr>
            <w:top w:val="none" w:sz="0" w:space="0" w:color="auto"/>
            <w:left w:val="none" w:sz="0" w:space="0" w:color="auto"/>
            <w:bottom w:val="none" w:sz="0" w:space="0" w:color="auto"/>
            <w:right w:val="none" w:sz="0" w:space="0" w:color="auto"/>
          </w:divBdr>
        </w:div>
        <w:div w:id="34472526">
          <w:marLeft w:val="0"/>
          <w:marRight w:val="0"/>
          <w:marTop w:val="0"/>
          <w:marBottom w:val="0"/>
          <w:divBdr>
            <w:top w:val="none" w:sz="0" w:space="0" w:color="auto"/>
            <w:left w:val="none" w:sz="0" w:space="0" w:color="auto"/>
            <w:bottom w:val="none" w:sz="0" w:space="0" w:color="auto"/>
            <w:right w:val="none" w:sz="0" w:space="0" w:color="auto"/>
          </w:divBdr>
        </w:div>
        <w:div w:id="34472528">
          <w:marLeft w:val="0"/>
          <w:marRight w:val="0"/>
          <w:marTop w:val="0"/>
          <w:marBottom w:val="0"/>
          <w:divBdr>
            <w:top w:val="none" w:sz="0" w:space="0" w:color="auto"/>
            <w:left w:val="none" w:sz="0" w:space="0" w:color="auto"/>
            <w:bottom w:val="none" w:sz="0" w:space="0" w:color="auto"/>
            <w:right w:val="none" w:sz="0" w:space="0" w:color="auto"/>
          </w:divBdr>
        </w:div>
        <w:div w:id="34472531">
          <w:marLeft w:val="0"/>
          <w:marRight w:val="0"/>
          <w:marTop w:val="0"/>
          <w:marBottom w:val="0"/>
          <w:divBdr>
            <w:top w:val="none" w:sz="0" w:space="0" w:color="auto"/>
            <w:left w:val="none" w:sz="0" w:space="0" w:color="auto"/>
            <w:bottom w:val="none" w:sz="0" w:space="0" w:color="auto"/>
            <w:right w:val="none" w:sz="0" w:space="0" w:color="auto"/>
          </w:divBdr>
        </w:div>
        <w:div w:id="34472533">
          <w:marLeft w:val="0"/>
          <w:marRight w:val="0"/>
          <w:marTop w:val="0"/>
          <w:marBottom w:val="0"/>
          <w:divBdr>
            <w:top w:val="none" w:sz="0" w:space="0" w:color="auto"/>
            <w:left w:val="none" w:sz="0" w:space="0" w:color="auto"/>
            <w:bottom w:val="none" w:sz="0" w:space="0" w:color="auto"/>
            <w:right w:val="none" w:sz="0" w:space="0" w:color="auto"/>
          </w:divBdr>
        </w:div>
        <w:div w:id="34472536">
          <w:marLeft w:val="0"/>
          <w:marRight w:val="0"/>
          <w:marTop w:val="0"/>
          <w:marBottom w:val="0"/>
          <w:divBdr>
            <w:top w:val="none" w:sz="0" w:space="0" w:color="auto"/>
            <w:left w:val="none" w:sz="0" w:space="0" w:color="auto"/>
            <w:bottom w:val="none" w:sz="0" w:space="0" w:color="auto"/>
            <w:right w:val="none" w:sz="0" w:space="0" w:color="auto"/>
          </w:divBdr>
        </w:div>
        <w:div w:id="34472540">
          <w:marLeft w:val="0"/>
          <w:marRight w:val="0"/>
          <w:marTop w:val="0"/>
          <w:marBottom w:val="0"/>
          <w:divBdr>
            <w:top w:val="none" w:sz="0" w:space="0" w:color="auto"/>
            <w:left w:val="none" w:sz="0" w:space="0" w:color="auto"/>
            <w:bottom w:val="none" w:sz="0" w:space="0" w:color="auto"/>
            <w:right w:val="none" w:sz="0" w:space="0" w:color="auto"/>
          </w:divBdr>
        </w:div>
        <w:div w:id="34472546">
          <w:marLeft w:val="0"/>
          <w:marRight w:val="0"/>
          <w:marTop w:val="0"/>
          <w:marBottom w:val="0"/>
          <w:divBdr>
            <w:top w:val="none" w:sz="0" w:space="0" w:color="auto"/>
            <w:left w:val="none" w:sz="0" w:space="0" w:color="auto"/>
            <w:bottom w:val="none" w:sz="0" w:space="0" w:color="auto"/>
            <w:right w:val="none" w:sz="0" w:space="0" w:color="auto"/>
          </w:divBdr>
        </w:div>
        <w:div w:id="34472552">
          <w:marLeft w:val="0"/>
          <w:marRight w:val="0"/>
          <w:marTop w:val="0"/>
          <w:marBottom w:val="0"/>
          <w:divBdr>
            <w:top w:val="none" w:sz="0" w:space="0" w:color="auto"/>
            <w:left w:val="none" w:sz="0" w:space="0" w:color="auto"/>
            <w:bottom w:val="none" w:sz="0" w:space="0" w:color="auto"/>
            <w:right w:val="none" w:sz="0" w:space="0" w:color="auto"/>
          </w:divBdr>
        </w:div>
        <w:div w:id="34472555">
          <w:marLeft w:val="0"/>
          <w:marRight w:val="0"/>
          <w:marTop w:val="0"/>
          <w:marBottom w:val="0"/>
          <w:divBdr>
            <w:top w:val="none" w:sz="0" w:space="0" w:color="auto"/>
            <w:left w:val="none" w:sz="0" w:space="0" w:color="auto"/>
            <w:bottom w:val="none" w:sz="0" w:space="0" w:color="auto"/>
            <w:right w:val="none" w:sz="0" w:space="0" w:color="auto"/>
          </w:divBdr>
        </w:div>
        <w:div w:id="34472556">
          <w:marLeft w:val="0"/>
          <w:marRight w:val="0"/>
          <w:marTop w:val="0"/>
          <w:marBottom w:val="0"/>
          <w:divBdr>
            <w:top w:val="none" w:sz="0" w:space="0" w:color="auto"/>
            <w:left w:val="none" w:sz="0" w:space="0" w:color="auto"/>
            <w:bottom w:val="none" w:sz="0" w:space="0" w:color="auto"/>
            <w:right w:val="none" w:sz="0" w:space="0" w:color="auto"/>
          </w:divBdr>
        </w:div>
      </w:divsChild>
    </w:div>
    <w:div w:id="34472537">
      <w:marLeft w:val="0"/>
      <w:marRight w:val="0"/>
      <w:marTop w:val="0"/>
      <w:marBottom w:val="0"/>
      <w:divBdr>
        <w:top w:val="none" w:sz="0" w:space="0" w:color="auto"/>
        <w:left w:val="none" w:sz="0" w:space="0" w:color="auto"/>
        <w:bottom w:val="none" w:sz="0" w:space="0" w:color="auto"/>
        <w:right w:val="none" w:sz="0" w:space="0" w:color="auto"/>
      </w:divBdr>
      <w:divsChild>
        <w:div w:id="34472539">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sChild>
    </w:div>
    <w:div w:id="34472544">
      <w:marLeft w:val="0"/>
      <w:marRight w:val="0"/>
      <w:marTop w:val="0"/>
      <w:marBottom w:val="0"/>
      <w:divBdr>
        <w:top w:val="none" w:sz="0" w:space="0" w:color="auto"/>
        <w:left w:val="none" w:sz="0" w:space="0" w:color="auto"/>
        <w:bottom w:val="none" w:sz="0" w:space="0" w:color="auto"/>
        <w:right w:val="none" w:sz="0" w:space="0" w:color="auto"/>
      </w:divBdr>
      <w:divsChild>
        <w:div w:id="34472521">
          <w:marLeft w:val="0"/>
          <w:marRight w:val="0"/>
          <w:marTop w:val="0"/>
          <w:marBottom w:val="0"/>
          <w:divBdr>
            <w:top w:val="none" w:sz="0" w:space="0" w:color="auto"/>
            <w:left w:val="none" w:sz="0" w:space="0" w:color="auto"/>
            <w:bottom w:val="none" w:sz="0" w:space="0" w:color="auto"/>
            <w:right w:val="none" w:sz="0" w:space="0" w:color="auto"/>
          </w:divBdr>
        </w:div>
        <w:div w:id="34472527">
          <w:marLeft w:val="0"/>
          <w:marRight w:val="0"/>
          <w:marTop w:val="0"/>
          <w:marBottom w:val="0"/>
          <w:divBdr>
            <w:top w:val="none" w:sz="0" w:space="0" w:color="auto"/>
            <w:left w:val="none" w:sz="0" w:space="0" w:color="auto"/>
            <w:bottom w:val="none" w:sz="0" w:space="0" w:color="auto"/>
            <w:right w:val="none" w:sz="0" w:space="0" w:color="auto"/>
          </w:divBdr>
        </w:div>
        <w:div w:id="34472529">
          <w:marLeft w:val="0"/>
          <w:marRight w:val="0"/>
          <w:marTop w:val="0"/>
          <w:marBottom w:val="0"/>
          <w:divBdr>
            <w:top w:val="none" w:sz="0" w:space="0" w:color="auto"/>
            <w:left w:val="none" w:sz="0" w:space="0" w:color="auto"/>
            <w:bottom w:val="none" w:sz="0" w:space="0" w:color="auto"/>
            <w:right w:val="none" w:sz="0" w:space="0" w:color="auto"/>
          </w:divBdr>
        </w:div>
        <w:div w:id="34472530">
          <w:marLeft w:val="0"/>
          <w:marRight w:val="0"/>
          <w:marTop w:val="0"/>
          <w:marBottom w:val="0"/>
          <w:divBdr>
            <w:top w:val="none" w:sz="0" w:space="0" w:color="auto"/>
            <w:left w:val="none" w:sz="0" w:space="0" w:color="auto"/>
            <w:bottom w:val="none" w:sz="0" w:space="0" w:color="auto"/>
            <w:right w:val="none" w:sz="0" w:space="0" w:color="auto"/>
          </w:divBdr>
        </w:div>
        <w:div w:id="34472542">
          <w:marLeft w:val="0"/>
          <w:marRight w:val="0"/>
          <w:marTop w:val="0"/>
          <w:marBottom w:val="0"/>
          <w:divBdr>
            <w:top w:val="none" w:sz="0" w:space="0" w:color="auto"/>
            <w:left w:val="none" w:sz="0" w:space="0" w:color="auto"/>
            <w:bottom w:val="none" w:sz="0" w:space="0" w:color="auto"/>
            <w:right w:val="none" w:sz="0" w:space="0" w:color="auto"/>
          </w:divBdr>
        </w:div>
      </w:divsChild>
    </w:div>
    <w:div w:id="34472558">
      <w:marLeft w:val="0"/>
      <w:marRight w:val="0"/>
      <w:marTop w:val="0"/>
      <w:marBottom w:val="0"/>
      <w:divBdr>
        <w:top w:val="none" w:sz="0" w:space="0" w:color="auto"/>
        <w:left w:val="none" w:sz="0" w:space="0" w:color="auto"/>
        <w:bottom w:val="none" w:sz="0" w:space="0" w:color="auto"/>
        <w:right w:val="none" w:sz="0" w:space="0" w:color="auto"/>
      </w:divBdr>
    </w:div>
    <w:div w:id="34472559">
      <w:marLeft w:val="0"/>
      <w:marRight w:val="0"/>
      <w:marTop w:val="0"/>
      <w:marBottom w:val="0"/>
      <w:divBdr>
        <w:top w:val="none" w:sz="0" w:space="0" w:color="auto"/>
        <w:left w:val="none" w:sz="0" w:space="0" w:color="auto"/>
        <w:bottom w:val="none" w:sz="0" w:space="0" w:color="auto"/>
        <w:right w:val="none" w:sz="0" w:space="0" w:color="auto"/>
      </w:divBdr>
    </w:div>
    <w:div w:id="34472560">
      <w:marLeft w:val="0"/>
      <w:marRight w:val="0"/>
      <w:marTop w:val="0"/>
      <w:marBottom w:val="0"/>
      <w:divBdr>
        <w:top w:val="none" w:sz="0" w:space="0" w:color="auto"/>
        <w:left w:val="none" w:sz="0" w:space="0" w:color="auto"/>
        <w:bottom w:val="none" w:sz="0" w:space="0" w:color="auto"/>
        <w:right w:val="none" w:sz="0" w:space="0" w:color="auto"/>
      </w:divBdr>
    </w:div>
    <w:div w:id="34472561">
      <w:marLeft w:val="0"/>
      <w:marRight w:val="0"/>
      <w:marTop w:val="0"/>
      <w:marBottom w:val="0"/>
      <w:divBdr>
        <w:top w:val="none" w:sz="0" w:space="0" w:color="auto"/>
        <w:left w:val="none" w:sz="0" w:space="0" w:color="auto"/>
        <w:bottom w:val="none" w:sz="0" w:space="0" w:color="auto"/>
        <w:right w:val="none" w:sz="0" w:space="0" w:color="auto"/>
      </w:divBdr>
    </w:div>
    <w:div w:id="34472562">
      <w:marLeft w:val="0"/>
      <w:marRight w:val="0"/>
      <w:marTop w:val="0"/>
      <w:marBottom w:val="0"/>
      <w:divBdr>
        <w:top w:val="none" w:sz="0" w:space="0" w:color="auto"/>
        <w:left w:val="none" w:sz="0" w:space="0" w:color="auto"/>
        <w:bottom w:val="none" w:sz="0" w:space="0" w:color="auto"/>
        <w:right w:val="none" w:sz="0" w:space="0" w:color="auto"/>
      </w:divBdr>
    </w:div>
    <w:div w:id="34472563">
      <w:marLeft w:val="0"/>
      <w:marRight w:val="0"/>
      <w:marTop w:val="0"/>
      <w:marBottom w:val="0"/>
      <w:divBdr>
        <w:top w:val="none" w:sz="0" w:space="0" w:color="auto"/>
        <w:left w:val="none" w:sz="0" w:space="0" w:color="auto"/>
        <w:bottom w:val="none" w:sz="0" w:space="0" w:color="auto"/>
        <w:right w:val="none" w:sz="0" w:space="0" w:color="auto"/>
      </w:divBdr>
    </w:div>
    <w:div w:id="34472564">
      <w:marLeft w:val="0"/>
      <w:marRight w:val="0"/>
      <w:marTop w:val="0"/>
      <w:marBottom w:val="0"/>
      <w:divBdr>
        <w:top w:val="none" w:sz="0" w:space="0" w:color="auto"/>
        <w:left w:val="none" w:sz="0" w:space="0" w:color="auto"/>
        <w:bottom w:val="none" w:sz="0" w:space="0" w:color="auto"/>
        <w:right w:val="none" w:sz="0" w:space="0" w:color="auto"/>
      </w:divBdr>
    </w:div>
    <w:div w:id="34472565">
      <w:marLeft w:val="0"/>
      <w:marRight w:val="0"/>
      <w:marTop w:val="0"/>
      <w:marBottom w:val="0"/>
      <w:divBdr>
        <w:top w:val="none" w:sz="0" w:space="0" w:color="auto"/>
        <w:left w:val="none" w:sz="0" w:space="0" w:color="auto"/>
        <w:bottom w:val="none" w:sz="0" w:space="0" w:color="auto"/>
        <w:right w:val="none" w:sz="0" w:space="0" w:color="auto"/>
      </w:divBdr>
    </w:div>
    <w:div w:id="34472566">
      <w:marLeft w:val="0"/>
      <w:marRight w:val="0"/>
      <w:marTop w:val="0"/>
      <w:marBottom w:val="0"/>
      <w:divBdr>
        <w:top w:val="none" w:sz="0" w:space="0" w:color="auto"/>
        <w:left w:val="none" w:sz="0" w:space="0" w:color="auto"/>
        <w:bottom w:val="none" w:sz="0" w:space="0" w:color="auto"/>
        <w:right w:val="none" w:sz="0" w:space="0" w:color="auto"/>
      </w:divBdr>
    </w:div>
    <w:div w:id="34472567">
      <w:marLeft w:val="0"/>
      <w:marRight w:val="0"/>
      <w:marTop w:val="0"/>
      <w:marBottom w:val="0"/>
      <w:divBdr>
        <w:top w:val="none" w:sz="0" w:space="0" w:color="auto"/>
        <w:left w:val="none" w:sz="0" w:space="0" w:color="auto"/>
        <w:bottom w:val="none" w:sz="0" w:space="0" w:color="auto"/>
        <w:right w:val="none" w:sz="0" w:space="0" w:color="auto"/>
      </w:divBdr>
    </w:div>
    <w:div w:id="34472568">
      <w:marLeft w:val="0"/>
      <w:marRight w:val="0"/>
      <w:marTop w:val="0"/>
      <w:marBottom w:val="0"/>
      <w:divBdr>
        <w:top w:val="none" w:sz="0" w:space="0" w:color="auto"/>
        <w:left w:val="none" w:sz="0" w:space="0" w:color="auto"/>
        <w:bottom w:val="none" w:sz="0" w:space="0" w:color="auto"/>
        <w:right w:val="none" w:sz="0" w:space="0" w:color="auto"/>
      </w:divBdr>
    </w:div>
    <w:div w:id="34472569">
      <w:marLeft w:val="0"/>
      <w:marRight w:val="0"/>
      <w:marTop w:val="0"/>
      <w:marBottom w:val="0"/>
      <w:divBdr>
        <w:top w:val="none" w:sz="0" w:space="0" w:color="auto"/>
        <w:left w:val="none" w:sz="0" w:space="0" w:color="auto"/>
        <w:bottom w:val="none" w:sz="0" w:space="0" w:color="auto"/>
        <w:right w:val="none" w:sz="0" w:space="0" w:color="auto"/>
      </w:divBdr>
    </w:div>
    <w:div w:id="34472570">
      <w:marLeft w:val="0"/>
      <w:marRight w:val="0"/>
      <w:marTop w:val="0"/>
      <w:marBottom w:val="0"/>
      <w:divBdr>
        <w:top w:val="none" w:sz="0" w:space="0" w:color="auto"/>
        <w:left w:val="none" w:sz="0" w:space="0" w:color="auto"/>
        <w:bottom w:val="none" w:sz="0" w:space="0" w:color="auto"/>
        <w:right w:val="none" w:sz="0" w:space="0" w:color="auto"/>
      </w:divBdr>
    </w:div>
    <w:div w:id="34472571">
      <w:marLeft w:val="0"/>
      <w:marRight w:val="0"/>
      <w:marTop w:val="0"/>
      <w:marBottom w:val="0"/>
      <w:divBdr>
        <w:top w:val="none" w:sz="0" w:space="0" w:color="auto"/>
        <w:left w:val="none" w:sz="0" w:space="0" w:color="auto"/>
        <w:bottom w:val="none" w:sz="0" w:space="0" w:color="auto"/>
        <w:right w:val="none" w:sz="0" w:space="0" w:color="auto"/>
      </w:divBdr>
    </w:div>
    <w:div w:id="34472572">
      <w:marLeft w:val="0"/>
      <w:marRight w:val="0"/>
      <w:marTop w:val="0"/>
      <w:marBottom w:val="0"/>
      <w:divBdr>
        <w:top w:val="none" w:sz="0" w:space="0" w:color="auto"/>
        <w:left w:val="none" w:sz="0" w:space="0" w:color="auto"/>
        <w:bottom w:val="none" w:sz="0" w:space="0" w:color="auto"/>
        <w:right w:val="none" w:sz="0" w:space="0" w:color="auto"/>
      </w:divBdr>
    </w:div>
    <w:div w:id="34472573">
      <w:marLeft w:val="0"/>
      <w:marRight w:val="0"/>
      <w:marTop w:val="0"/>
      <w:marBottom w:val="0"/>
      <w:divBdr>
        <w:top w:val="none" w:sz="0" w:space="0" w:color="auto"/>
        <w:left w:val="none" w:sz="0" w:space="0" w:color="auto"/>
        <w:bottom w:val="none" w:sz="0" w:space="0" w:color="auto"/>
        <w:right w:val="none" w:sz="0" w:space="0" w:color="auto"/>
      </w:divBdr>
    </w:div>
    <w:div w:id="34472574">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34472576">
      <w:marLeft w:val="0"/>
      <w:marRight w:val="0"/>
      <w:marTop w:val="0"/>
      <w:marBottom w:val="0"/>
      <w:divBdr>
        <w:top w:val="none" w:sz="0" w:space="0" w:color="auto"/>
        <w:left w:val="none" w:sz="0" w:space="0" w:color="auto"/>
        <w:bottom w:val="none" w:sz="0" w:space="0" w:color="auto"/>
        <w:right w:val="none" w:sz="0" w:space="0" w:color="auto"/>
      </w:divBdr>
    </w:div>
    <w:div w:id="49892185">
      <w:bodyDiv w:val="1"/>
      <w:marLeft w:val="0"/>
      <w:marRight w:val="0"/>
      <w:marTop w:val="0"/>
      <w:marBottom w:val="0"/>
      <w:divBdr>
        <w:top w:val="none" w:sz="0" w:space="0" w:color="auto"/>
        <w:left w:val="none" w:sz="0" w:space="0" w:color="auto"/>
        <w:bottom w:val="none" w:sz="0" w:space="0" w:color="auto"/>
        <w:right w:val="none" w:sz="0" w:space="0" w:color="auto"/>
      </w:divBdr>
    </w:div>
    <w:div w:id="236287719">
      <w:bodyDiv w:val="1"/>
      <w:marLeft w:val="0"/>
      <w:marRight w:val="0"/>
      <w:marTop w:val="0"/>
      <w:marBottom w:val="0"/>
      <w:divBdr>
        <w:top w:val="none" w:sz="0" w:space="0" w:color="auto"/>
        <w:left w:val="none" w:sz="0" w:space="0" w:color="auto"/>
        <w:bottom w:val="none" w:sz="0" w:space="0" w:color="auto"/>
        <w:right w:val="none" w:sz="0" w:space="0" w:color="auto"/>
      </w:divBdr>
    </w:div>
    <w:div w:id="418211769">
      <w:bodyDiv w:val="1"/>
      <w:marLeft w:val="0"/>
      <w:marRight w:val="0"/>
      <w:marTop w:val="0"/>
      <w:marBottom w:val="0"/>
      <w:divBdr>
        <w:top w:val="none" w:sz="0" w:space="0" w:color="auto"/>
        <w:left w:val="none" w:sz="0" w:space="0" w:color="auto"/>
        <w:bottom w:val="none" w:sz="0" w:space="0" w:color="auto"/>
        <w:right w:val="none" w:sz="0" w:space="0" w:color="auto"/>
      </w:divBdr>
    </w:div>
    <w:div w:id="522524965">
      <w:bodyDiv w:val="1"/>
      <w:marLeft w:val="0"/>
      <w:marRight w:val="0"/>
      <w:marTop w:val="0"/>
      <w:marBottom w:val="0"/>
      <w:divBdr>
        <w:top w:val="none" w:sz="0" w:space="0" w:color="auto"/>
        <w:left w:val="none" w:sz="0" w:space="0" w:color="auto"/>
        <w:bottom w:val="none" w:sz="0" w:space="0" w:color="auto"/>
        <w:right w:val="none" w:sz="0" w:space="0" w:color="auto"/>
      </w:divBdr>
    </w:div>
    <w:div w:id="601959160">
      <w:bodyDiv w:val="1"/>
      <w:marLeft w:val="0"/>
      <w:marRight w:val="0"/>
      <w:marTop w:val="0"/>
      <w:marBottom w:val="0"/>
      <w:divBdr>
        <w:top w:val="none" w:sz="0" w:space="0" w:color="auto"/>
        <w:left w:val="none" w:sz="0" w:space="0" w:color="auto"/>
        <w:bottom w:val="none" w:sz="0" w:space="0" w:color="auto"/>
        <w:right w:val="none" w:sz="0" w:space="0" w:color="auto"/>
      </w:divBdr>
    </w:div>
    <w:div w:id="770860592">
      <w:bodyDiv w:val="1"/>
      <w:marLeft w:val="0"/>
      <w:marRight w:val="0"/>
      <w:marTop w:val="0"/>
      <w:marBottom w:val="0"/>
      <w:divBdr>
        <w:top w:val="none" w:sz="0" w:space="0" w:color="auto"/>
        <w:left w:val="none" w:sz="0" w:space="0" w:color="auto"/>
        <w:bottom w:val="none" w:sz="0" w:space="0" w:color="auto"/>
        <w:right w:val="none" w:sz="0" w:space="0" w:color="auto"/>
      </w:divBdr>
    </w:div>
    <w:div w:id="1028222068">
      <w:bodyDiv w:val="1"/>
      <w:marLeft w:val="0"/>
      <w:marRight w:val="0"/>
      <w:marTop w:val="0"/>
      <w:marBottom w:val="0"/>
      <w:divBdr>
        <w:top w:val="none" w:sz="0" w:space="0" w:color="auto"/>
        <w:left w:val="none" w:sz="0" w:space="0" w:color="auto"/>
        <w:bottom w:val="none" w:sz="0" w:space="0" w:color="auto"/>
        <w:right w:val="none" w:sz="0" w:space="0" w:color="auto"/>
      </w:divBdr>
    </w:div>
    <w:div w:id="1105462929">
      <w:bodyDiv w:val="1"/>
      <w:marLeft w:val="0"/>
      <w:marRight w:val="0"/>
      <w:marTop w:val="0"/>
      <w:marBottom w:val="0"/>
      <w:divBdr>
        <w:top w:val="none" w:sz="0" w:space="0" w:color="auto"/>
        <w:left w:val="none" w:sz="0" w:space="0" w:color="auto"/>
        <w:bottom w:val="none" w:sz="0" w:space="0" w:color="auto"/>
        <w:right w:val="none" w:sz="0" w:space="0" w:color="auto"/>
      </w:divBdr>
    </w:div>
    <w:div w:id="1329944034">
      <w:bodyDiv w:val="1"/>
      <w:marLeft w:val="0"/>
      <w:marRight w:val="0"/>
      <w:marTop w:val="0"/>
      <w:marBottom w:val="0"/>
      <w:divBdr>
        <w:top w:val="none" w:sz="0" w:space="0" w:color="auto"/>
        <w:left w:val="none" w:sz="0" w:space="0" w:color="auto"/>
        <w:bottom w:val="none" w:sz="0" w:space="0" w:color="auto"/>
        <w:right w:val="none" w:sz="0" w:space="0" w:color="auto"/>
      </w:divBdr>
    </w:div>
    <w:div w:id="1384719854">
      <w:bodyDiv w:val="1"/>
      <w:marLeft w:val="0"/>
      <w:marRight w:val="0"/>
      <w:marTop w:val="0"/>
      <w:marBottom w:val="0"/>
      <w:divBdr>
        <w:top w:val="none" w:sz="0" w:space="0" w:color="auto"/>
        <w:left w:val="none" w:sz="0" w:space="0" w:color="auto"/>
        <w:bottom w:val="none" w:sz="0" w:space="0" w:color="auto"/>
        <w:right w:val="none" w:sz="0" w:space="0" w:color="auto"/>
      </w:divBdr>
    </w:div>
    <w:div w:id="1753044520">
      <w:bodyDiv w:val="1"/>
      <w:marLeft w:val="0"/>
      <w:marRight w:val="0"/>
      <w:marTop w:val="0"/>
      <w:marBottom w:val="0"/>
      <w:divBdr>
        <w:top w:val="none" w:sz="0" w:space="0" w:color="auto"/>
        <w:left w:val="none" w:sz="0" w:space="0" w:color="auto"/>
        <w:bottom w:val="none" w:sz="0" w:space="0" w:color="auto"/>
        <w:right w:val="none" w:sz="0" w:space="0" w:color="auto"/>
      </w:divBdr>
    </w:div>
    <w:div w:id="1896237356">
      <w:bodyDiv w:val="1"/>
      <w:marLeft w:val="0"/>
      <w:marRight w:val="0"/>
      <w:marTop w:val="0"/>
      <w:marBottom w:val="0"/>
      <w:divBdr>
        <w:top w:val="none" w:sz="0" w:space="0" w:color="auto"/>
        <w:left w:val="none" w:sz="0" w:space="0" w:color="auto"/>
        <w:bottom w:val="none" w:sz="0" w:space="0" w:color="auto"/>
        <w:right w:val="none" w:sz="0" w:space="0" w:color="auto"/>
      </w:divBdr>
    </w:div>
    <w:div w:id="1897544370">
      <w:bodyDiv w:val="1"/>
      <w:marLeft w:val="0"/>
      <w:marRight w:val="0"/>
      <w:marTop w:val="0"/>
      <w:marBottom w:val="0"/>
      <w:divBdr>
        <w:top w:val="none" w:sz="0" w:space="0" w:color="auto"/>
        <w:left w:val="none" w:sz="0" w:space="0" w:color="auto"/>
        <w:bottom w:val="none" w:sz="0" w:space="0" w:color="auto"/>
        <w:right w:val="none" w:sz="0" w:space="0" w:color="auto"/>
      </w:divBdr>
    </w:div>
    <w:div w:id="211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ec.state.ma.us/SSI_V2/ProfileSetup/LoginUN.aspx" TargetMode="External"/><Relationship Id="rId4" Type="http://schemas.openxmlformats.org/officeDocument/2006/relationships/settings" Target="settings.xml"/><Relationship Id="rId9" Type="http://schemas.openxmlformats.org/officeDocument/2006/relationships/hyperlink" Target="https://www.mass.gov/service-details/qris-program-quality-unit-contact-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87E7C-0A5F-4F25-BF70-38AE4A03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9144</Words>
  <Characters>50022</Characters>
  <Application>Microsoft Office Word</Application>
  <DocSecurity>0</DocSecurity>
  <Lines>416</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Khfskhjalfkj’l</vt:lpstr>
      <vt:lpstr>Khfskhjalfkj’l</vt:lpstr>
    </vt:vector>
  </TitlesOfParts>
  <Company>Microsoft</Company>
  <LinksUpToDate>false</LinksUpToDate>
  <CharactersWithSpaces>59048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Khfskhjalfkj’l</dc:title>
  <dc:creator>jaz</dc:creator>
  <cp:lastModifiedBy>lgallo</cp:lastModifiedBy>
  <cp:revision>2</cp:revision>
  <cp:lastPrinted>2014-06-06T16:11:00Z</cp:lastPrinted>
  <dcterms:created xsi:type="dcterms:W3CDTF">2019-05-16T17:21:00Z</dcterms:created>
  <dcterms:modified xsi:type="dcterms:W3CDTF">2019-05-16T17:21:00Z</dcterms:modified>
</cp:coreProperties>
</file>