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EE09" w14:textId="29D68017" w:rsidR="00D44C41" w:rsidRPr="001B65B1" w:rsidRDefault="00B8065E">
      <w:pPr>
        <w:jc w:val="center"/>
        <w:rPr>
          <w:sz w:val="22"/>
        </w:rPr>
      </w:pPr>
      <w:r>
        <w:rPr>
          <w:noProof/>
          <w:sz w:val="22"/>
        </w:rPr>
        <w:drawing>
          <wp:inline distT="0" distB="0" distL="0" distR="0" wp14:anchorId="75CB68FE" wp14:editId="6A29FCFF">
            <wp:extent cx="1591056" cy="886968"/>
            <wp:effectExtent l="0" t="0" r="0" b="8890"/>
            <wp:docPr id="1860990020"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90020" name="Picture 1" descr="Massachusetts Department of Public Health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1056" cy="886968"/>
                    </a:xfrm>
                    <a:prstGeom prst="rect">
                      <a:avLst/>
                    </a:prstGeom>
                    <a:noFill/>
                  </pic:spPr>
                </pic:pic>
              </a:graphicData>
            </a:graphic>
          </wp:inline>
        </w:drawing>
      </w:r>
    </w:p>
    <w:p w14:paraId="15BFB95F" w14:textId="77777777" w:rsidR="00D44C41" w:rsidRPr="001B65B1" w:rsidRDefault="00994E2A">
      <w:pPr>
        <w:pStyle w:val="P68B1DB1-Normal1"/>
        <w:autoSpaceDE w:val="0"/>
        <w:autoSpaceDN w:val="0"/>
        <w:adjustRightInd w:val="0"/>
        <w:jc w:val="center"/>
      </w:pPr>
      <w:r w:rsidRPr="001B65B1">
        <w:t>Uma mensagem para os parceiros sobre a clamídia</w:t>
      </w:r>
    </w:p>
    <w:p w14:paraId="77372CC7" w14:textId="77777777" w:rsidR="00D44C41" w:rsidRPr="001B65B1" w:rsidRDefault="00994E2A">
      <w:pPr>
        <w:pStyle w:val="P68B1DB1-Normal2"/>
        <w:autoSpaceDE w:val="0"/>
        <w:autoSpaceDN w:val="0"/>
        <w:adjustRightInd w:val="0"/>
        <w:jc w:val="center"/>
      </w:pPr>
      <w:r w:rsidRPr="001B65B1">
        <w:t>Terapia Acelerada de Parceiros (EPT)</w:t>
      </w:r>
    </w:p>
    <w:p w14:paraId="1ABDC222" w14:textId="77777777" w:rsidR="00D44C41" w:rsidRPr="001B65B1" w:rsidRDefault="00D44C41">
      <w:pPr>
        <w:jc w:val="center"/>
        <w:rPr>
          <w:rFonts w:ascii="Cambria" w:hAnsi="Cambria"/>
          <w:color w:val="000080"/>
          <w:sz w:val="16"/>
        </w:rPr>
      </w:pPr>
    </w:p>
    <w:p w14:paraId="7CCD654B" w14:textId="77777777" w:rsidR="00D44C41" w:rsidRPr="001B65B1" w:rsidRDefault="00994E2A">
      <w:pPr>
        <w:pStyle w:val="P68B1DB1-Normal3"/>
        <w:jc w:val="center"/>
        <w:rPr>
          <w:caps/>
        </w:rPr>
      </w:pPr>
      <w:r w:rsidRPr="001B65B1">
        <w:t>28 de janeiro de 2022</w:t>
      </w:r>
    </w:p>
    <w:p w14:paraId="6EB3F15E" w14:textId="77777777" w:rsidR="00D44C41" w:rsidRPr="001B65B1" w:rsidRDefault="00D44C41">
      <w:pPr>
        <w:rPr>
          <w:rFonts w:ascii="Cambria" w:hAnsi="Cambria"/>
          <w:sz w:val="22"/>
        </w:rPr>
      </w:pPr>
    </w:p>
    <w:p w14:paraId="083F9E8F" w14:textId="77777777" w:rsidR="00D44C41" w:rsidRPr="001B65B1" w:rsidRDefault="00994E2A">
      <w:pPr>
        <w:pStyle w:val="P68B1DB1-Normal4"/>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color w:val="4D4D4D"/>
          <w:sz w:val="21"/>
          <w:szCs w:val="21"/>
        </w:rPr>
      </w:pPr>
      <w:r w:rsidRPr="001B65B1">
        <w:rPr>
          <w:color w:val="000000"/>
          <w:sz w:val="21"/>
          <w:szCs w:val="21"/>
        </w:rPr>
        <w:t xml:space="preserve">Informações importantes sobre a sua saúde sexual: </w:t>
      </w:r>
      <w:r w:rsidRPr="001B65B1">
        <w:rPr>
          <w:color w:val="4D4D4D"/>
          <w:sz w:val="21"/>
          <w:szCs w:val="21"/>
        </w:rPr>
        <w:t xml:space="preserve">leia atentamente ambos os lados desta folha.  </w:t>
      </w:r>
    </w:p>
    <w:p w14:paraId="0BB28DB9" w14:textId="77777777" w:rsidR="00D44C41" w:rsidRPr="001B65B1" w:rsidRDefault="00D44C41">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Italic"/>
          <w:b/>
          <w:i/>
          <w:color w:val="4D4D4D"/>
          <w:sz w:val="21"/>
          <w:szCs w:val="21"/>
        </w:rPr>
      </w:pPr>
    </w:p>
    <w:p w14:paraId="5BF3A768" w14:textId="77777777" w:rsidR="00D44C41" w:rsidRPr="001B65B1" w:rsidRDefault="00994E2A">
      <w:pPr>
        <w:pStyle w:val="P68B1DB1-Normal5"/>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sz w:val="21"/>
          <w:szCs w:val="21"/>
        </w:rPr>
      </w:pPr>
      <w:r w:rsidRPr="001B65B1">
        <w:rPr>
          <w:sz w:val="21"/>
          <w:szCs w:val="21"/>
        </w:rPr>
        <w:t xml:space="preserve">Em caso de dúvidas sobre o medicamento para clamídia, entre em contato com seu médico. </w:t>
      </w:r>
    </w:p>
    <w:p w14:paraId="2D6A1946" w14:textId="77777777" w:rsidR="00D44C41" w:rsidRPr="001B65B1" w:rsidRDefault="00D44C41">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
          <w:b/>
          <w:color w:val="000000"/>
          <w:sz w:val="21"/>
          <w:szCs w:val="21"/>
        </w:rPr>
      </w:pPr>
    </w:p>
    <w:p w14:paraId="5A5859C3" w14:textId="06C442DD" w:rsidR="00D44C41" w:rsidRPr="001B65B1" w:rsidRDefault="00994E2A">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HeavyExt"/>
          <w:b/>
          <w:color w:val="4D4D4D"/>
          <w:sz w:val="21"/>
          <w:szCs w:val="21"/>
        </w:rPr>
      </w:pPr>
      <w:r w:rsidRPr="001B65B1">
        <w:rPr>
          <w:rFonts w:ascii="Cambria" w:hAnsi="Cambria" w:cs="HelveticaNeue-Bold"/>
          <w:b/>
          <w:color w:val="000000"/>
          <w:sz w:val="21"/>
          <w:szCs w:val="21"/>
        </w:rPr>
        <w:t xml:space="preserve">Para </w:t>
      </w:r>
      <w:r w:rsidR="00860FD1" w:rsidRPr="001B65B1">
        <w:rPr>
          <w:rFonts w:ascii="Cambria" w:hAnsi="Cambria" w:cs="HelveticaNeue-Bold"/>
          <w:b/>
          <w:color w:val="000000"/>
          <w:sz w:val="21"/>
          <w:szCs w:val="21"/>
        </w:rPr>
        <w:t xml:space="preserve">obter </w:t>
      </w:r>
      <w:r w:rsidRPr="001B65B1">
        <w:rPr>
          <w:rFonts w:ascii="Cambria" w:hAnsi="Cambria" w:cs="HelveticaNeue-Bold"/>
          <w:b/>
          <w:color w:val="000000"/>
          <w:sz w:val="21"/>
          <w:szCs w:val="21"/>
        </w:rPr>
        <w:t>mais informações sobre clamídia e outras doenças sexualmente transmissíveis (STDs),</w:t>
      </w:r>
      <w:r w:rsidR="00A120D4" w:rsidRPr="001B65B1">
        <w:rPr>
          <w:rFonts w:ascii="Cambria" w:hAnsi="Cambria" w:cs="HelveticaNeue-Bold"/>
          <w:b/>
          <w:color w:val="000000"/>
          <w:sz w:val="21"/>
          <w:szCs w:val="21"/>
        </w:rPr>
        <w:t xml:space="preserve"> </w:t>
      </w:r>
      <w:r w:rsidRPr="001B65B1">
        <w:rPr>
          <w:rFonts w:ascii="Cambria" w:hAnsi="Cambria" w:cs="HelveticaNeue-Bold"/>
          <w:b/>
          <w:color w:val="000000"/>
          <w:sz w:val="21"/>
          <w:szCs w:val="21"/>
        </w:rPr>
        <w:t>acesse o site do Departamento de Saúde Pública de Massachusetts</w:t>
      </w:r>
      <w:r w:rsidR="00A120D4" w:rsidRPr="001B65B1">
        <w:rPr>
          <w:rFonts w:ascii="Cambria" w:hAnsi="Cambria" w:cs="HelveticaNeue-Bold"/>
          <w:b/>
          <w:color w:val="000000"/>
          <w:sz w:val="21"/>
          <w:szCs w:val="21"/>
        </w:rPr>
        <w:t>:</w:t>
      </w:r>
      <w:r w:rsidRPr="001B65B1">
        <w:rPr>
          <w:rFonts w:ascii="Cambria" w:hAnsi="Cambria" w:cs="HelveticaNeue-Bold"/>
          <w:b/>
          <w:color w:val="000000"/>
          <w:sz w:val="21"/>
          <w:szCs w:val="21"/>
        </w:rPr>
        <w:t xml:space="preserve"> </w:t>
      </w:r>
      <w:hyperlink r:id="rId9" w:history="1">
        <w:r w:rsidRPr="001B65B1">
          <w:rPr>
            <w:rStyle w:val="Hyperlink"/>
            <w:rFonts w:ascii="Cambria" w:hAnsi="Cambria"/>
            <w:b/>
            <w:sz w:val="21"/>
            <w:szCs w:val="21"/>
          </w:rPr>
          <w:t>www.mass.gov/dph/cdc/std</w:t>
        </w:r>
      </w:hyperlink>
      <w:r w:rsidRPr="001B65B1">
        <w:rPr>
          <w:rFonts w:ascii="Cambria" w:hAnsi="Cambria"/>
          <w:sz w:val="21"/>
          <w:szCs w:val="21"/>
        </w:rPr>
        <w:t>.</w:t>
      </w:r>
    </w:p>
    <w:p w14:paraId="0A7864AF" w14:textId="77777777" w:rsidR="00D44C41" w:rsidRPr="001B65B1" w:rsidRDefault="00D44C41">
      <w:pPr>
        <w:autoSpaceDE w:val="0"/>
        <w:autoSpaceDN w:val="0"/>
        <w:adjustRightInd w:val="0"/>
        <w:rPr>
          <w:rFonts w:ascii="Cambria" w:hAnsi="Cambria" w:cs="HelveticaNeue-BoldItalic"/>
          <w:b/>
          <w:i/>
          <w:color w:val="4D4D4D"/>
          <w:sz w:val="21"/>
          <w:szCs w:val="21"/>
        </w:rPr>
      </w:pPr>
    </w:p>
    <w:p w14:paraId="47BB550E" w14:textId="77777777" w:rsidR="00D44C41" w:rsidRPr="001B65B1" w:rsidRDefault="00994E2A">
      <w:pPr>
        <w:pStyle w:val="P68B1DB1-Normal5"/>
        <w:autoSpaceDE w:val="0"/>
        <w:autoSpaceDN w:val="0"/>
        <w:adjustRightInd w:val="0"/>
        <w:rPr>
          <w:sz w:val="21"/>
          <w:szCs w:val="21"/>
        </w:rPr>
      </w:pPr>
      <w:r w:rsidRPr="001B65B1">
        <w:rPr>
          <w:sz w:val="21"/>
          <w:szCs w:val="21"/>
        </w:rPr>
        <w:t>Por que estou recebendo medicamentos ou uma receita médica?</w:t>
      </w:r>
    </w:p>
    <w:p w14:paraId="78BADEDD"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 xml:space="preserve">Seu/sua parceiro(a) sexual foi recentemente tratado(a) de uma doença sexualmente transmissível (STD) chamada </w:t>
      </w:r>
      <w:r w:rsidRPr="001B65B1">
        <w:rPr>
          <w:b/>
          <w:sz w:val="21"/>
          <w:szCs w:val="21"/>
        </w:rPr>
        <w:t>clamídia</w:t>
      </w:r>
      <w:r w:rsidRPr="001B65B1">
        <w:rPr>
          <w:sz w:val="21"/>
          <w:szCs w:val="21"/>
        </w:rPr>
        <w:t xml:space="preserve">. Você pode ter contraído também. É por isso que seu/sua parceiro(a) sexual está lhe trazendo uma receita ou medicamento para tratar a clamídia. Você deve tomar este medicamento o mais rápido possível. </w:t>
      </w:r>
    </w:p>
    <w:p w14:paraId="3404A9E4" w14:textId="77777777" w:rsidR="00D44C41" w:rsidRPr="001B65B1" w:rsidRDefault="00994E2A">
      <w:pPr>
        <w:pStyle w:val="P68B1DB1-Normal5"/>
        <w:autoSpaceDE w:val="0"/>
        <w:autoSpaceDN w:val="0"/>
        <w:adjustRightInd w:val="0"/>
        <w:rPr>
          <w:sz w:val="21"/>
          <w:szCs w:val="21"/>
        </w:rPr>
      </w:pPr>
      <w:r w:rsidRPr="001B65B1">
        <w:rPr>
          <w:sz w:val="21"/>
          <w:szCs w:val="21"/>
        </w:rPr>
        <w:t>O que é a clamídia e quais são os sinais e sintomas?</w:t>
      </w:r>
    </w:p>
    <w:p w14:paraId="31F64EFE"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 xml:space="preserve">A clamídia é uma infecção muito comum que homens e mulheres podem contrair ao fazer sexo vaginal, anal ou oral. Para a maioria das pessoas, não há sintomas. Mas se você tiver a infecção, mesmo que não haja sintomas, ainda poderá transmiti-la a qualquer pessoa com quem tenha relações sexuais. </w:t>
      </w:r>
    </w:p>
    <w:tbl>
      <w:tblPr>
        <w:tblStyle w:val="TableGrid"/>
        <w:tblW w:w="0" w:type="auto"/>
        <w:jc w:val="center"/>
        <w:tblLook w:val="01E0" w:firstRow="1" w:lastRow="1" w:firstColumn="1" w:lastColumn="1" w:noHBand="0" w:noVBand="0"/>
      </w:tblPr>
      <w:tblGrid>
        <w:gridCol w:w="4965"/>
        <w:gridCol w:w="4961"/>
      </w:tblGrid>
      <w:tr w:rsidR="00D44C41" w:rsidRPr="001B65B1" w14:paraId="585C5BC1" w14:textId="77777777">
        <w:trPr>
          <w:jc w:val="center"/>
        </w:trPr>
        <w:tc>
          <w:tcPr>
            <w:tcW w:w="4986" w:type="dxa"/>
            <w:tcBorders>
              <w:bottom w:val="nil"/>
            </w:tcBorders>
          </w:tcPr>
          <w:p w14:paraId="514144D5" w14:textId="77777777" w:rsidR="00D44C41" w:rsidRPr="001B65B1" w:rsidRDefault="00994E2A">
            <w:pPr>
              <w:pStyle w:val="P68B1DB1-Normal7"/>
              <w:autoSpaceDE w:val="0"/>
              <w:autoSpaceDN w:val="0"/>
              <w:adjustRightInd w:val="0"/>
              <w:jc w:val="left"/>
              <w:rPr>
                <w:b/>
                <w:sz w:val="21"/>
                <w:szCs w:val="21"/>
              </w:rPr>
            </w:pPr>
            <w:r w:rsidRPr="001B65B1">
              <w:rPr>
                <w:b/>
                <w:sz w:val="21"/>
                <w:szCs w:val="21"/>
              </w:rPr>
              <w:t xml:space="preserve">Mulheres </w:t>
            </w:r>
            <w:r w:rsidRPr="001B65B1">
              <w:rPr>
                <w:sz w:val="21"/>
                <w:szCs w:val="21"/>
              </w:rPr>
              <w:t>com sinais ou sintomas podem ter:</w:t>
            </w:r>
          </w:p>
        </w:tc>
        <w:tc>
          <w:tcPr>
            <w:tcW w:w="4982" w:type="dxa"/>
            <w:tcBorders>
              <w:bottom w:val="nil"/>
            </w:tcBorders>
          </w:tcPr>
          <w:p w14:paraId="4FFA820F" w14:textId="77777777" w:rsidR="00D44C41" w:rsidRPr="001B65B1" w:rsidRDefault="00994E2A">
            <w:pPr>
              <w:pStyle w:val="P68B1DB1-Normal7"/>
              <w:autoSpaceDE w:val="0"/>
              <w:autoSpaceDN w:val="0"/>
              <w:adjustRightInd w:val="0"/>
              <w:jc w:val="left"/>
              <w:rPr>
                <w:b/>
                <w:sz w:val="21"/>
                <w:szCs w:val="21"/>
              </w:rPr>
            </w:pPr>
            <w:r w:rsidRPr="001B65B1">
              <w:rPr>
                <w:b/>
                <w:sz w:val="21"/>
                <w:szCs w:val="21"/>
              </w:rPr>
              <w:t xml:space="preserve">Homens </w:t>
            </w:r>
            <w:r w:rsidRPr="001B65B1">
              <w:rPr>
                <w:sz w:val="21"/>
                <w:szCs w:val="21"/>
              </w:rPr>
              <w:t>com sinais ou sintomas podem ter:</w:t>
            </w:r>
          </w:p>
        </w:tc>
      </w:tr>
      <w:tr w:rsidR="00D44C41" w:rsidRPr="001B65B1" w14:paraId="5859091F" w14:textId="77777777">
        <w:trPr>
          <w:jc w:val="center"/>
        </w:trPr>
        <w:tc>
          <w:tcPr>
            <w:tcW w:w="4986" w:type="dxa"/>
            <w:tcBorders>
              <w:top w:val="nil"/>
            </w:tcBorders>
          </w:tcPr>
          <w:p w14:paraId="6A38E0F0"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Corrimento vaginal amarelo ou branco</w:t>
            </w:r>
          </w:p>
          <w:p w14:paraId="231A519F"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Dor ou sangramento durante ou após o sexo</w:t>
            </w:r>
          </w:p>
          <w:p w14:paraId="43BA12F5"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Sangramento entre menstruações</w:t>
            </w:r>
          </w:p>
          <w:p w14:paraId="547624CF"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Queimação ou dor ao fazer xixi</w:t>
            </w:r>
          </w:p>
          <w:p w14:paraId="536EF0F0" w14:textId="77777777" w:rsidR="00D44C41" w:rsidRPr="001B65B1" w:rsidRDefault="00994E2A" w:rsidP="000263D8">
            <w:pPr>
              <w:pStyle w:val="P68B1DB1-Normal8"/>
              <w:numPr>
                <w:ilvl w:val="0"/>
                <w:numId w:val="3"/>
              </w:numPr>
              <w:autoSpaceDE w:val="0"/>
              <w:autoSpaceDN w:val="0"/>
              <w:adjustRightInd w:val="0"/>
              <w:ind w:left="180" w:right="464" w:hanging="180"/>
              <w:jc w:val="left"/>
              <w:rPr>
                <w:sz w:val="21"/>
                <w:szCs w:val="21"/>
              </w:rPr>
            </w:pPr>
            <w:r w:rsidRPr="001B65B1">
              <w:rPr>
                <w:sz w:val="21"/>
                <w:szCs w:val="21"/>
              </w:rPr>
              <w:t>Dor na parte inferior da barriga, cólicas e dor nas costas</w:t>
            </w:r>
          </w:p>
          <w:p w14:paraId="621E1BED"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Náusea</w:t>
            </w:r>
          </w:p>
          <w:p w14:paraId="38222CCA"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Febre</w:t>
            </w:r>
          </w:p>
        </w:tc>
        <w:tc>
          <w:tcPr>
            <w:tcW w:w="4982" w:type="dxa"/>
            <w:tcBorders>
              <w:top w:val="nil"/>
            </w:tcBorders>
          </w:tcPr>
          <w:p w14:paraId="121D051F" w14:textId="77777777" w:rsidR="00D44C41" w:rsidRPr="001B65B1" w:rsidRDefault="00994E2A">
            <w:pPr>
              <w:pStyle w:val="P68B1DB1-Normal8"/>
              <w:numPr>
                <w:ilvl w:val="0"/>
                <w:numId w:val="3"/>
              </w:numPr>
              <w:autoSpaceDE w:val="0"/>
              <w:autoSpaceDN w:val="0"/>
              <w:adjustRightInd w:val="0"/>
              <w:ind w:left="180" w:hanging="180"/>
              <w:jc w:val="left"/>
              <w:rPr>
                <w:sz w:val="21"/>
                <w:szCs w:val="21"/>
              </w:rPr>
            </w:pPr>
            <w:r w:rsidRPr="001B65B1">
              <w:rPr>
                <w:sz w:val="21"/>
                <w:szCs w:val="21"/>
              </w:rPr>
              <w:t>Corrimento amarelo ou branco (gotejamento) no pênis</w:t>
            </w:r>
          </w:p>
          <w:p w14:paraId="7E5A3187" w14:textId="77777777" w:rsidR="00D44C41" w:rsidRPr="001B65B1" w:rsidRDefault="00994E2A">
            <w:pPr>
              <w:pStyle w:val="P68B1DB1-Normal8"/>
              <w:numPr>
                <w:ilvl w:val="0"/>
                <w:numId w:val="4"/>
              </w:numPr>
              <w:autoSpaceDE w:val="0"/>
              <w:autoSpaceDN w:val="0"/>
              <w:adjustRightInd w:val="0"/>
              <w:ind w:left="180" w:hanging="180"/>
              <w:jc w:val="left"/>
              <w:rPr>
                <w:sz w:val="21"/>
                <w:szCs w:val="21"/>
              </w:rPr>
            </w:pPr>
            <w:r w:rsidRPr="001B65B1">
              <w:rPr>
                <w:sz w:val="21"/>
                <w:szCs w:val="21"/>
              </w:rPr>
              <w:t>Queimação ou dor ao fazer xixi</w:t>
            </w:r>
          </w:p>
          <w:p w14:paraId="652AFBE1" w14:textId="77777777" w:rsidR="00D44C41" w:rsidRPr="001B65B1" w:rsidRDefault="00994E2A">
            <w:pPr>
              <w:pStyle w:val="P68B1DB1-Normal8"/>
              <w:numPr>
                <w:ilvl w:val="0"/>
                <w:numId w:val="4"/>
              </w:numPr>
              <w:autoSpaceDE w:val="0"/>
              <w:autoSpaceDN w:val="0"/>
              <w:adjustRightInd w:val="0"/>
              <w:ind w:left="180" w:hanging="180"/>
              <w:jc w:val="left"/>
              <w:rPr>
                <w:sz w:val="21"/>
                <w:szCs w:val="21"/>
              </w:rPr>
            </w:pPr>
            <w:r w:rsidRPr="001B65B1">
              <w:rPr>
                <w:sz w:val="21"/>
                <w:szCs w:val="21"/>
              </w:rPr>
              <w:t>Queimação ou coceira na abertura do pênis</w:t>
            </w:r>
          </w:p>
          <w:p w14:paraId="3D0DE00C" w14:textId="77777777" w:rsidR="00D44C41" w:rsidRPr="001B65B1" w:rsidRDefault="00994E2A">
            <w:pPr>
              <w:pStyle w:val="P68B1DB1-Normal8"/>
              <w:numPr>
                <w:ilvl w:val="0"/>
                <w:numId w:val="4"/>
              </w:numPr>
              <w:autoSpaceDE w:val="0"/>
              <w:autoSpaceDN w:val="0"/>
              <w:adjustRightInd w:val="0"/>
              <w:ind w:left="180" w:hanging="180"/>
              <w:jc w:val="left"/>
              <w:rPr>
                <w:rFonts w:cs="HelveticaNeue-Italic"/>
                <w:b/>
                <w:sz w:val="21"/>
                <w:szCs w:val="21"/>
              </w:rPr>
            </w:pPr>
            <w:r w:rsidRPr="001B65B1">
              <w:rPr>
                <w:sz w:val="21"/>
                <w:szCs w:val="21"/>
              </w:rPr>
              <w:t>Dor ou inchaço nos testículos (bolas)</w:t>
            </w:r>
          </w:p>
        </w:tc>
      </w:tr>
    </w:tbl>
    <w:p w14:paraId="6ABFBF27" w14:textId="6B0ED083" w:rsidR="00D44C41" w:rsidRPr="001B65B1" w:rsidRDefault="00994E2A">
      <w:pPr>
        <w:pStyle w:val="P68B1DB1-Normal6"/>
        <w:autoSpaceDE w:val="0"/>
        <w:autoSpaceDN w:val="0"/>
        <w:adjustRightInd w:val="0"/>
        <w:spacing w:before="120" w:after="120"/>
        <w:rPr>
          <w:sz w:val="21"/>
          <w:szCs w:val="21"/>
        </w:rPr>
      </w:pPr>
      <w:r w:rsidRPr="001B65B1">
        <w:rPr>
          <w:sz w:val="21"/>
          <w:szCs w:val="21"/>
        </w:rPr>
        <w:t>A clamídia que não é tratada pode levar à infertilidade (</w:t>
      </w:r>
      <w:r w:rsidR="001B65B1" w:rsidRPr="001B65B1">
        <w:rPr>
          <w:sz w:val="21"/>
          <w:szCs w:val="21"/>
        </w:rPr>
        <w:t>incapacidade</w:t>
      </w:r>
      <w:r w:rsidRPr="001B65B1">
        <w:rPr>
          <w:sz w:val="21"/>
          <w:szCs w:val="21"/>
        </w:rPr>
        <w:t xml:space="preserve"> de ter filhos). Nas mulheres, a clamídia não tratada pode causar Doença Inflamatória Pélvica (PID), que pode ser muito dolorosa. Nos homens, a clamídia não tratada pode causar infecção e dor nos testículos.</w:t>
      </w:r>
    </w:p>
    <w:p w14:paraId="591533A7" w14:textId="77777777" w:rsidR="00D44C41" w:rsidRPr="001B65B1" w:rsidRDefault="00994E2A">
      <w:pPr>
        <w:pStyle w:val="P68B1DB1-Normal5"/>
        <w:autoSpaceDE w:val="0"/>
        <w:autoSpaceDN w:val="0"/>
        <w:adjustRightInd w:val="0"/>
        <w:rPr>
          <w:sz w:val="21"/>
          <w:szCs w:val="21"/>
        </w:rPr>
      </w:pPr>
      <w:r w:rsidRPr="001B65B1">
        <w:rPr>
          <w:sz w:val="21"/>
          <w:szCs w:val="21"/>
        </w:rPr>
        <w:t>Qual é a cura para a clamídia?</w:t>
      </w:r>
    </w:p>
    <w:p w14:paraId="1D6B6A82"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 xml:space="preserve">A clamídia geralmente é curada com os antibióticos doxiciclina ou azitromicina. Esses antibióticos não tratam outras STDs, como sífilis ou gonorreia. </w:t>
      </w:r>
    </w:p>
    <w:p w14:paraId="3CE1B2BA" w14:textId="77777777" w:rsidR="00D44C41" w:rsidRPr="001B65B1" w:rsidRDefault="00994E2A">
      <w:pPr>
        <w:pStyle w:val="P68B1DB1-Normal9"/>
        <w:autoSpaceDE w:val="0"/>
        <w:autoSpaceDN w:val="0"/>
        <w:adjustRightInd w:val="0"/>
        <w:spacing w:after="120"/>
        <w:rPr>
          <w:sz w:val="21"/>
          <w:szCs w:val="21"/>
        </w:rPr>
      </w:pPr>
      <w:r w:rsidRPr="001B65B1">
        <w:rPr>
          <w:sz w:val="21"/>
          <w:szCs w:val="21"/>
        </w:rPr>
        <w:t>Hoje ,você está recebendo doxiciclina ou azitromicina, ou uma receita para obter o antibiótico na farmácia. Antes de tomar este medicamento, leia atentamente as seguintes informações.</w:t>
      </w:r>
    </w:p>
    <w:p w14:paraId="39925792" w14:textId="77777777" w:rsidR="00D44C41" w:rsidRPr="001B65B1" w:rsidRDefault="00994E2A">
      <w:pPr>
        <w:pStyle w:val="P68B1DB1-Normal10"/>
        <w:numPr>
          <w:ilvl w:val="0"/>
          <w:numId w:val="5"/>
        </w:numPr>
        <w:autoSpaceDE w:val="0"/>
        <w:autoSpaceDN w:val="0"/>
        <w:adjustRightInd w:val="0"/>
        <w:rPr>
          <w:sz w:val="21"/>
          <w:szCs w:val="21"/>
        </w:rPr>
      </w:pPr>
      <w:r w:rsidRPr="001B65B1">
        <w:rPr>
          <w:sz w:val="21"/>
          <w:szCs w:val="21"/>
        </w:rPr>
        <w:t>Se você tiver algum desses problemas, procure atendimento médico o mais rápido possível, pois pode precisar de medicamentos mais fortes.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8"/>
        <w:gridCol w:w="3240"/>
        <w:gridCol w:w="3348"/>
      </w:tblGrid>
      <w:tr w:rsidR="00D44C41" w:rsidRPr="001B65B1" w14:paraId="7173022B" w14:textId="77777777">
        <w:tc>
          <w:tcPr>
            <w:tcW w:w="2988" w:type="dxa"/>
          </w:tcPr>
          <w:p w14:paraId="3E365940" w14:textId="77777777" w:rsidR="00D44C41" w:rsidRPr="001B65B1" w:rsidRDefault="00994E2A">
            <w:pPr>
              <w:pStyle w:val="P68B1DB1-Normal11"/>
              <w:numPr>
                <w:ilvl w:val="0"/>
                <w:numId w:val="6"/>
              </w:numPr>
              <w:autoSpaceDE w:val="0"/>
              <w:autoSpaceDN w:val="0"/>
              <w:adjustRightInd w:val="0"/>
              <w:jc w:val="left"/>
              <w:rPr>
                <w:sz w:val="21"/>
                <w:szCs w:val="21"/>
              </w:rPr>
            </w:pPr>
            <w:r w:rsidRPr="001B65B1">
              <w:rPr>
                <w:sz w:val="21"/>
                <w:szCs w:val="21"/>
              </w:rPr>
              <w:t>Dor de barriga</w:t>
            </w:r>
          </w:p>
          <w:p w14:paraId="460AC497" w14:textId="77777777" w:rsidR="00D44C41" w:rsidRPr="001B65B1" w:rsidRDefault="00994E2A">
            <w:pPr>
              <w:pStyle w:val="P68B1DB1-Normal11"/>
              <w:numPr>
                <w:ilvl w:val="0"/>
                <w:numId w:val="6"/>
              </w:numPr>
              <w:autoSpaceDE w:val="0"/>
              <w:autoSpaceDN w:val="0"/>
              <w:adjustRightInd w:val="0"/>
              <w:jc w:val="left"/>
              <w:rPr>
                <w:sz w:val="21"/>
                <w:szCs w:val="21"/>
              </w:rPr>
            </w:pPr>
            <w:r w:rsidRPr="001B65B1">
              <w:rPr>
                <w:sz w:val="21"/>
                <w:szCs w:val="21"/>
              </w:rPr>
              <w:t>Cãibras</w:t>
            </w:r>
          </w:p>
        </w:tc>
        <w:tc>
          <w:tcPr>
            <w:tcW w:w="3240" w:type="dxa"/>
          </w:tcPr>
          <w:p w14:paraId="2624B49E" w14:textId="77777777" w:rsidR="00D44C41" w:rsidRPr="001B65B1" w:rsidRDefault="00994E2A">
            <w:pPr>
              <w:pStyle w:val="P68B1DB1-Normal11"/>
              <w:numPr>
                <w:ilvl w:val="0"/>
                <w:numId w:val="8"/>
              </w:numPr>
              <w:autoSpaceDE w:val="0"/>
              <w:autoSpaceDN w:val="0"/>
              <w:adjustRightInd w:val="0"/>
              <w:jc w:val="left"/>
              <w:rPr>
                <w:sz w:val="21"/>
                <w:szCs w:val="21"/>
              </w:rPr>
            </w:pPr>
            <w:r w:rsidRPr="001B65B1">
              <w:rPr>
                <w:sz w:val="21"/>
                <w:szCs w:val="21"/>
              </w:rPr>
              <w:t>Náusea</w:t>
            </w:r>
          </w:p>
          <w:p w14:paraId="6931CA1E" w14:textId="77777777" w:rsidR="00D44C41" w:rsidRPr="001B65B1" w:rsidRDefault="00994E2A">
            <w:pPr>
              <w:pStyle w:val="P68B1DB1-Normal11"/>
              <w:numPr>
                <w:ilvl w:val="0"/>
                <w:numId w:val="7"/>
              </w:numPr>
              <w:autoSpaceDE w:val="0"/>
              <w:autoSpaceDN w:val="0"/>
              <w:adjustRightInd w:val="0"/>
              <w:jc w:val="left"/>
              <w:rPr>
                <w:sz w:val="21"/>
                <w:szCs w:val="21"/>
              </w:rPr>
            </w:pPr>
            <w:r w:rsidRPr="001B65B1">
              <w:rPr>
                <w:sz w:val="21"/>
                <w:szCs w:val="21"/>
              </w:rPr>
              <w:t>Vômito</w:t>
            </w:r>
          </w:p>
        </w:tc>
        <w:tc>
          <w:tcPr>
            <w:tcW w:w="3348" w:type="dxa"/>
          </w:tcPr>
          <w:p w14:paraId="3623CDFF" w14:textId="77777777" w:rsidR="00D44C41" w:rsidRPr="001B65B1" w:rsidRDefault="00994E2A">
            <w:pPr>
              <w:pStyle w:val="P68B1DB1-Normal11"/>
              <w:numPr>
                <w:ilvl w:val="0"/>
                <w:numId w:val="8"/>
              </w:numPr>
              <w:autoSpaceDE w:val="0"/>
              <w:autoSpaceDN w:val="0"/>
              <w:adjustRightInd w:val="0"/>
              <w:jc w:val="left"/>
              <w:rPr>
                <w:sz w:val="21"/>
                <w:szCs w:val="21"/>
              </w:rPr>
            </w:pPr>
            <w:r w:rsidRPr="001B65B1">
              <w:rPr>
                <w:sz w:val="21"/>
                <w:szCs w:val="21"/>
              </w:rPr>
              <w:t>Febre</w:t>
            </w:r>
          </w:p>
          <w:p w14:paraId="16A27519" w14:textId="77777777" w:rsidR="00D44C41" w:rsidRPr="001B65B1" w:rsidRDefault="00994E2A">
            <w:pPr>
              <w:pStyle w:val="P68B1DB1-Normal11"/>
              <w:numPr>
                <w:ilvl w:val="0"/>
                <w:numId w:val="8"/>
              </w:numPr>
              <w:autoSpaceDE w:val="0"/>
              <w:autoSpaceDN w:val="0"/>
              <w:adjustRightInd w:val="0"/>
              <w:spacing w:after="120"/>
              <w:jc w:val="left"/>
              <w:rPr>
                <w:sz w:val="21"/>
                <w:szCs w:val="21"/>
              </w:rPr>
            </w:pPr>
            <w:r w:rsidRPr="001B65B1">
              <w:rPr>
                <w:sz w:val="21"/>
                <w:szCs w:val="21"/>
              </w:rPr>
              <w:t>Dor nos testículos (bolas)</w:t>
            </w:r>
          </w:p>
        </w:tc>
      </w:tr>
    </w:tbl>
    <w:p w14:paraId="493A03E8" w14:textId="77777777" w:rsidR="00D44C41" w:rsidRPr="001B65B1" w:rsidRDefault="00994E2A">
      <w:pPr>
        <w:pStyle w:val="P68B1DB1-Normal12"/>
        <w:numPr>
          <w:ilvl w:val="0"/>
          <w:numId w:val="5"/>
        </w:numPr>
        <w:autoSpaceDE w:val="0"/>
        <w:autoSpaceDN w:val="0"/>
        <w:adjustRightInd w:val="0"/>
        <w:rPr>
          <w:rFonts w:ascii="Cambria" w:hAnsi="Cambria" w:cs="HelveticaNeue-Bold"/>
          <w:i/>
          <w:sz w:val="21"/>
          <w:szCs w:val="21"/>
        </w:rPr>
      </w:pPr>
      <w:r w:rsidRPr="001B65B1">
        <w:rPr>
          <w:rFonts w:ascii="Cambria" w:hAnsi="Cambria" w:cs="HelveticaNeue-Bold"/>
          <w:i/>
          <w:sz w:val="21"/>
          <w:szCs w:val="21"/>
        </w:rPr>
        <w:br w:type="page"/>
      </w:r>
      <w:r w:rsidRPr="00853C99">
        <w:rPr>
          <w:rFonts w:ascii="Cambria" w:hAnsi="Cambria" w:cs="HelveticaNeue-Bold"/>
          <w:iCs/>
          <w:sz w:val="21"/>
          <w:szCs w:val="21"/>
        </w:rPr>
        <w:lastRenderedPageBreak/>
        <w:t>Não</w:t>
      </w:r>
      <w:r w:rsidRPr="001B65B1">
        <w:rPr>
          <w:rFonts w:ascii="Cambria" w:hAnsi="Cambria" w:cs="HelveticaNeue-Bold"/>
          <w:i/>
          <w:sz w:val="21"/>
          <w:szCs w:val="21"/>
        </w:rPr>
        <w:t xml:space="preserve"> </w:t>
      </w:r>
      <w:r w:rsidRPr="001B65B1">
        <w:rPr>
          <w:rFonts w:ascii="Cambria" w:hAnsi="Cambria"/>
          <w:i/>
          <w:sz w:val="21"/>
          <w:szCs w:val="21"/>
        </w:rPr>
        <w:t>tome este medicamento antes de verificar com o seu próprio profissional de saúde ou farmacêutico se:</w:t>
      </w:r>
    </w:p>
    <w:p w14:paraId="51B4ACCD" w14:textId="77777777" w:rsidR="00D44C41" w:rsidRPr="001B65B1" w:rsidRDefault="00994E2A">
      <w:pPr>
        <w:pStyle w:val="P68B1DB1-Normal6"/>
        <w:numPr>
          <w:ilvl w:val="0"/>
          <w:numId w:val="9"/>
        </w:numPr>
        <w:autoSpaceDE w:val="0"/>
        <w:autoSpaceDN w:val="0"/>
        <w:adjustRightInd w:val="0"/>
        <w:rPr>
          <w:sz w:val="21"/>
          <w:szCs w:val="21"/>
        </w:rPr>
      </w:pPr>
      <w:r w:rsidRPr="001B65B1">
        <w:rPr>
          <w:sz w:val="21"/>
          <w:szCs w:val="21"/>
        </w:rPr>
        <w:t>Você é alérgico(a) a algum medicamento</w:t>
      </w:r>
    </w:p>
    <w:p w14:paraId="1B56264B" w14:textId="77777777" w:rsidR="00D44C41" w:rsidRPr="001B65B1" w:rsidRDefault="00994E2A">
      <w:pPr>
        <w:pStyle w:val="P68B1DB1-Normal6"/>
        <w:numPr>
          <w:ilvl w:val="0"/>
          <w:numId w:val="10"/>
        </w:numPr>
        <w:autoSpaceDE w:val="0"/>
        <w:autoSpaceDN w:val="0"/>
        <w:adjustRightInd w:val="0"/>
        <w:rPr>
          <w:sz w:val="21"/>
          <w:szCs w:val="21"/>
        </w:rPr>
      </w:pPr>
      <w:r w:rsidRPr="001B65B1">
        <w:rPr>
          <w:sz w:val="21"/>
          <w:szCs w:val="21"/>
        </w:rPr>
        <w:t>Você tem sérios problemas de saúde, como doenças renais, cardíacas, hepáticas ou convulsões</w:t>
      </w:r>
    </w:p>
    <w:p w14:paraId="5307BB59" w14:textId="77777777" w:rsidR="00D44C41" w:rsidRPr="001B65B1" w:rsidRDefault="00994E2A">
      <w:pPr>
        <w:pStyle w:val="P68B1DB1-Normal7"/>
        <w:autoSpaceDE w:val="0"/>
        <w:autoSpaceDN w:val="0"/>
        <w:adjustRightInd w:val="0"/>
        <w:spacing w:before="120" w:after="120"/>
        <w:rPr>
          <w:sz w:val="21"/>
          <w:szCs w:val="21"/>
        </w:rPr>
      </w:pPr>
      <w:r w:rsidRPr="001B65B1">
        <w:rPr>
          <w:sz w:val="21"/>
          <w:szCs w:val="21"/>
        </w:rPr>
        <w:t>Se você não puder tomar este medicamento por causa de outros problemas de saúde ou alergias, procure atendimento médico o mais rápido possível para obter o melhor tratamento contra clamídia para você.</w:t>
      </w:r>
    </w:p>
    <w:p w14:paraId="6AAB36B2" w14:textId="77777777" w:rsidR="00D44C41" w:rsidRPr="001B65B1" w:rsidRDefault="00994E2A">
      <w:pPr>
        <w:pStyle w:val="P68B1DB1-Normal13"/>
        <w:numPr>
          <w:ilvl w:val="0"/>
          <w:numId w:val="5"/>
        </w:numPr>
        <w:autoSpaceDE w:val="0"/>
        <w:autoSpaceDN w:val="0"/>
        <w:adjustRightInd w:val="0"/>
        <w:rPr>
          <w:sz w:val="21"/>
          <w:szCs w:val="21"/>
        </w:rPr>
      </w:pPr>
      <w:r w:rsidRPr="001B65B1">
        <w:rPr>
          <w:sz w:val="21"/>
          <w:szCs w:val="21"/>
        </w:rPr>
        <w:t>Como faço para tomar este medicamento?</w:t>
      </w:r>
    </w:p>
    <w:p w14:paraId="455E440C" w14:textId="77777777" w:rsidR="00D44C41" w:rsidRPr="001B65B1" w:rsidRDefault="00994E2A">
      <w:pPr>
        <w:pStyle w:val="P68B1DB1-Normal6"/>
        <w:numPr>
          <w:ilvl w:val="1"/>
          <w:numId w:val="5"/>
        </w:numPr>
        <w:rPr>
          <w:sz w:val="21"/>
          <w:szCs w:val="21"/>
        </w:rPr>
      </w:pPr>
      <w:r w:rsidRPr="001B65B1">
        <w:rPr>
          <w:sz w:val="21"/>
          <w:szCs w:val="21"/>
        </w:rPr>
        <w:t>Doxiciclina: tomar 1 comprimido (100 mg) duas vezes ao dia por via oral durante 7 dias.</w:t>
      </w:r>
    </w:p>
    <w:p w14:paraId="4C656417" w14:textId="77777777" w:rsidR="00D44C41" w:rsidRPr="001B65B1" w:rsidRDefault="00994E2A">
      <w:pPr>
        <w:pStyle w:val="P68B1DB1-Normal14"/>
        <w:numPr>
          <w:ilvl w:val="1"/>
          <w:numId w:val="5"/>
        </w:numPr>
        <w:autoSpaceDE w:val="0"/>
        <w:autoSpaceDN w:val="0"/>
        <w:adjustRightInd w:val="0"/>
        <w:rPr>
          <w:rFonts w:ascii="Cambria" w:hAnsi="Cambria" w:cs="HelveticaNeue-Roman"/>
          <w:sz w:val="21"/>
          <w:szCs w:val="21"/>
        </w:rPr>
      </w:pPr>
      <w:r w:rsidRPr="001B65B1">
        <w:rPr>
          <w:rFonts w:ascii="Cambria" w:hAnsi="Cambria" w:cs="HelveticaNeue-Roman"/>
          <w:sz w:val="21"/>
          <w:szCs w:val="21"/>
        </w:rPr>
        <w:t xml:space="preserve">Azitromicina: tomar </w:t>
      </w:r>
      <w:r w:rsidRPr="001B65B1">
        <w:rPr>
          <w:rFonts w:ascii="Cambria" w:hAnsi="Cambria" w:cs="HelveticaNeue-Italic"/>
          <w:i/>
          <w:sz w:val="21"/>
          <w:szCs w:val="21"/>
        </w:rPr>
        <w:t xml:space="preserve">todo </w:t>
      </w:r>
      <w:r w:rsidRPr="001B65B1">
        <w:rPr>
          <w:rFonts w:ascii="Cambria" w:hAnsi="Cambria" w:cs="HelveticaNeue-Roman"/>
          <w:sz w:val="21"/>
          <w:szCs w:val="21"/>
        </w:rPr>
        <w:t>o medicamento de uma só vez por via oral.</w:t>
      </w:r>
    </w:p>
    <w:p w14:paraId="68BD9720" w14:textId="77777777" w:rsidR="00D44C41" w:rsidRPr="001B65B1" w:rsidRDefault="00994E2A">
      <w:pPr>
        <w:pStyle w:val="P68B1DB1-Normal6"/>
        <w:numPr>
          <w:ilvl w:val="1"/>
          <w:numId w:val="5"/>
        </w:numPr>
        <w:autoSpaceDE w:val="0"/>
        <w:autoSpaceDN w:val="0"/>
        <w:adjustRightInd w:val="0"/>
        <w:rPr>
          <w:sz w:val="21"/>
          <w:szCs w:val="21"/>
        </w:rPr>
      </w:pPr>
      <w:r w:rsidRPr="001B65B1">
        <w:rPr>
          <w:sz w:val="21"/>
          <w:szCs w:val="21"/>
        </w:rPr>
        <w:t>Se você vomitar na hora após tomar o medicamento, precisará obter mais medicamentos de sua clínica ou profissional de saúde porque o medicamento não teve tempo de agir no organismo.</w:t>
      </w:r>
    </w:p>
    <w:p w14:paraId="4C5B9F7C" w14:textId="77777777" w:rsidR="00D44C41" w:rsidRPr="001B65B1" w:rsidRDefault="00994E2A">
      <w:pPr>
        <w:pStyle w:val="P68B1DB1-Normal6"/>
        <w:numPr>
          <w:ilvl w:val="1"/>
          <w:numId w:val="5"/>
        </w:numPr>
        <w:autoSpaceDE w:val="0"/>
        <w:autoSpaceDN w:val="0"/>
        <w:adjustRightInd w:val="0"/>
        <w:spacing w:after="120"/>
        <w:rPr>
          <w:sz w:val="21"/>
          <w:szCs w:val="21"/>
        </w:rPr>
      </w:pPr>
      <w:r w:rsidRPr="001B65B1">
        <w:rPr>
          <w:sz w:val="21"/>
          <w:szCs w:val="21"/>
        </w:rPr>
        <w:t>Não compartilhe este medicamento com mais ninguém.</w:t>
      </w:r>
    </w:p>
    <w:p w14:paraId="7202315C" w14:textId="77777777" w:rsidR="00D44C41" w:rsidRPr="001B65B1" w:rsidRDefault="00994E2A">
      <w:pPr>
        <w:pStyle w:val="P68B1DB1-Normal13"/>
        <w:numPr>
          <w:ilvl w:val="0"/>
          <w:numId w:val="5"/>
        </w:numPr>
        <w:autoSpaceDE w:val="0"/>
        <w:autoSpaceDN w:val="0"/>
        <w:adjustRightInd w:val="0"/>
        <w:spacing w:before="120"/>
        <w:rPr>
          <w:sz w:val="21"/>
          <w:szCs w:val="21"/>
        </w:rPr>
      </w:pPr>
      <w:r w:rsidRPr="001B65B1">
        <w:rPr>
          <w:sz w:val="21"/>
          <w:szCs w:val="21"/>
        </w:rPr>
        <w:t>E se eu estiver grávida ou achar que posso estar grávida?</w:t>
      </w:r>
    </w:p>
    <w:p w14:paraId="592C840A" w14:textId="77777777" w:rsidR="00D44C41" w:rsidRPr="001B65B1" w:rsidRDefault="00994E2A">
      <w:pPr>
        <w:pStyle w:val="P68B1DB1-Normal6"/>
        <w:autoSpaceDE w:val="0"/>
        <w:autoSpaceDN w:val="0"/>
        <w:adjustRightInd w:val="0"/>
        <w:spacing w:after="120"/>
        <w:rPr>
          <w:b/>
          <w:sz w:val="21"/>
          <w:szCs w:val="21"/>
        </w:rPr>
      </w:pPr>
      <w:r w:rsidRPr="001B65B1">
        <w:rPr>
          <w:sz w:val="21"/>
          <w:szCs w:val="21"/>
        </w:rPr>
        <w:t xml:space="preserve">A clamídia pode ser transmitida de uma mãe para o bebê durante a gravidez e pode causar problemas de saúde no bebê. Se estiver grávida, você só deve tomar azitromicina para tratar a infecção por clamídia. Consulte seu profissional de saúde o mais rápido possível. Diga a ele que você foi tratada porque seu parceiro sexual tem clamídia. </w:t>
      </w:r>
      <w:r w:rsidRPr="001B65B1">
        <w:rPr>
          <w:b/>
          <w:sz w:val="21"/>
          <w:szCs w:val="21"/>
        </w:rPr>
        <w:t>Não tome doxiciclina se estiver grávida.</w:t>
      </w:r>
    </w:p>
    <w:p w14:paraId="1BD269F2" w14:textId="77777777" w:rsidR="00D44C41" w:rsidRPr="001B65B1" w:rsidRDefault="00994E2A">
      <w:pPr>
        <w:pStyle w:val="P68B1DB1-Normal15"/>
        <w:numPr>
          <w:ilvl w:val="0"/>
          <w:numId w:val="5"/>
        </w:numPr>
        <w:autoSpaceDE w:val="0"/>
        <w:autoSpaceDN w:val="0"/>
        <w:adjustRightInd w:val="0"/>
        <w:spacing w:before="120"/>
        <w:rPr>
          <w:sz w:val="21"/>
          <w:szCs w:val="21"/>
        </w:rPr>
      </w:pPr>
      <w:r w:rsidRPr="001B65B1">
        <w:rPr>
          <w:sz w:val="21"/>
          <w:szCs w:val="21"/>
        </w:rPr>
        <w:t>E se eu estiver tomando pílulas anticoncepcionais?</w:t>
      </w:r>
    </w:p>
    <w:p w14:paraId="72373B7B" w14:textId="77777777" w:rsidR="00D44C41" w:rsidRPr="001B65B1" w:rsidRDefault="00994E2A">
      <w:pPr>
        <w:pStyle w:val="P68B1DB1-Normal6"/>
        <w:autoSpaceDE w:val="0"/>
        <w:autoSpaceDN w:val="0"/>
        <w:adjustRightInd w:val="0"/>
        <w:rPr>
          <w:sz w:val="21"/>
          <w:szCs w:val="21"/>
        </w:rPr>
      </w:pPr>
      <w:r w:rsidRPr="001B65B1">
        <w:rPr>
          <w:sz w:val="21"/>
          <w:szCs w:val="21"/>
        </w:rPr>
        <w:t>As pílulas anticoncepcionais podem não funcionar tão bem se você estiver tomando doxiciclina. Use outras formas de controle de natalidade enquanto estiver tomando este medicamento.</w:t>
      </w:r>
    </w:p>
    <w:p w14:paraId="4BF1E454" w14:textId="77777777" w:rsidR="00D44C41" w:rsidRPr="001B65B1" w:rsidRDefault="00994E2A">
      <w:pPr>
        <w:pStyle w:val="P68B1DB1-Normal15"/>
        <w:numPr>
          <w:ilvl w:val="0"/>
          <w:numId w:val="5"/>
        </w:numPr>
        <w:autoSpaceDE w:val="0"/>
        <w:autoSpaceDN w:val="0"/>
        <w:adjustRightInd w:val="0"/>
        <w:spacing w:before="120"/>
        <w:rPr>
          <w:sz w:val="21"/>
          <w:szCs w:val="21"/>
        </w:rPr>
      </w:pPr>
      <w:r w:rsidRPr="001B65B1">
        <w:rPr>
          <w:sz w:val="21"/>
          <w:szCs w:val="21"/>
        </w:rPr>
        <w:t>O que devo fazer depois de tomar este medicamento?</w:t>
      </w:r>
    </w:p>
    <w:p w14:paraId="19D15418" w14:textId="64C616C4" w:rsidR="00D44C41" w:rsidRPr="001B65B1" w:rsidRDefault="00994E2A">
      <w:pPr>
        <w:pStyle w:val="P68B1DB1-Normal16"/>
        <w:numPr>
          <w:ilvl w:val="1"/>
          <w:numId w:val="5"/>
        </w:numPr>
        <w:autoSpaceDE w:val="0"/>
        <w:autoSpaceDN w:val="0"/>
        <w:adjustRightInd w:val="0"/>
        <w:rPr>
          <w:rFonts w:ascii="Cambria" w:hAnsi="Cambria" w:cs="HelveticaNeue-Roman"/>
          <w:color w:val="000000"/>
          <w:sz w:val="21"/>
          <w:szCs w:val="21"/>
        </w:rPr>
      </w:pPr>
      <w:r w:rsidRPr="001B65B1">
        <w:rPr>
          <w:rFonts w:ascii="Cambria" w:hAnsi="Cambria" w:cs="HelveticaNeue-Bold"/>
          <w:b/>
          <w:color w:val="000000"/>
          <w:sz w:val="21"/>
          <w:szCs w:val="21"/>
        </w:rPr>
        <w:t xml:space="preserve">Não faça sexo vaginal, anal ou oral até que você E seu(s) parceiro(s) sexual(is) tenham terminado de tomar 7 dias de doxiciclina. Não faça sexo vaginal, anal ou oral por pelo menos sete dias após você E seu(s) parceiro(s) sexual(is) terem </w:t>
      </w:r>
      <w:r w:rsidRPr="001B65B1">
        <w:rPr>
          <w:rFonts w:ascii="Cambria" w:hAnsi="Cambria" w:cs="HelveticaNeue-Bold"/>
          <w:b/>
          <w:sz w:val="21"/>
          <w:szCs w:val="21"/>
        </w:rPr>
        <w:t>tomado azitromicina</w:t>
      </w:r>
      <w:r w:rsidRPr="001B65B1">
        <w:rPr>
          <w:rFonts w:ascii="Cambria" w:hAnsi="Cambria" w:cs="HelveticaNeue-Roman"/>
          <w:b/>
          <w:color w:val="000000"/>
          <w:sz w:val="21"/>
          <w:szCs w:val="21"/>
        </w:rPr>
        <w:t xml:space="preserve">. </w:t>
      </w:r>
      <w:r w:rsidRPr="001B65B1">
        <w:rPr>
          <w:rFonts w:ascii="Cambria" w:hAnsi="Cambria" w:cs="HelveticaNeue-Roman"/>
          <w:color w:val="000000"/>
          <w:sz w:val="21"/>
          <w:szCs w:val="21"/>
        </w:rPr>
        <w:t>Leva sete dias para os antibióticos curarem a clamídia. Você pode contrair clamídia novamente se tiver relações sexuais antes de esperar que o medicamento faça efeito em você e em seu(s) parceiro(s).</w:t>
      </w:r>
    </w:p>
    <w:p w14:paraId="0E93CD93" w14:textId="1E64552A" w:rsidR="00D44C41" w:rsidRPr="001B65B1" w:rsidRDefault="00994E2A">
      <w:pPr>
        <w:pStyle w:val="P68B1DB1-Normal14"/>
        <w:numPr>
          <w:ilvl w:val="1"/>
          <w:numId w:val="5"/>
        </w:numPr>
        <w:autoSpaceDE w:val="0"/>
        <w:autoSpaceDN w:val="0"/>
        <w:adjustRightInd w:val="0"/>
        <w:spacing w:before="120" w:after="120"/>
        <w:rPr>
          <w:rFonts w:ascii="Cambria" w:hAnsi="Cambria" w:cs="HelveticaNeue-Roman"/>
          <w:sz w:val="21"/>
          <w:szCs w:val="21"/>
        </w:rPr>
      </w:pPr>
      <w:r w:rsidRPr="001B65B1">
        <w:rPr>
          <w:rFonts w:ascii="Cambria" w:hAnsi="Cambria" w:cs="HelveticaNeue-Bold"/>
          <w:b/>
          <w:sz w:val="21"/>
          <w:szCs w:val="21"/>
        </w:rPr>
        <w:t xml:space="preserve">Faça um exame para outras SDTs.  </w:t>
      </w:r>
      <w:r w:rsidRPr="001B65B1">
        <w:rPr>
          <w:rFonts w:ascii="Cambria" w:hAnsi="Cambria" w:cs="HelveticaNeue-Italic"/>
          <w:sz w:val="21"/>
          <w:szCs w:val="21"/>
        </w:rPr>
        <w:t>Este medicamento não trata outras STDs</w:t>
      </w:r>
      <w:r w:rsidRPr="001B65B1">
        <w:rPr>
          <w:rFonts w:ascii="Cambria" w:hAnsi="Cambria" w:cs="HelveticaNeue-Italic"/>
          <w:i/>
          <w:sz w:val="21"/>
          <w:szCs w:val="21"/>
        </w:rPr>
        <w:t xml:space="preserve">. </w:t>
      </w:r>
      <w:r w:rsidRPr="001B65B1">
        <w:rPr>
          <w:rFonts w:ascii="Cambria" w:hAnsi="Cambria" w:cs="HelveticaNeue-Roman"/>
          <w:sz w:val="21"/>
          <w:szCs w:val="21"/>
        </w:rPr>
        <w:t>Mesmo se você tomar este medicamento, é importante fazer um exame para outras STDs, porque as pessoas podem ter mais de uma de cada vez. Seja examinado(a) pelo seu profissional de saúde quanto a gonorreia, sífilis e HIV.</w:t>
      </w:r>
    </w:p>
    <w:p w14:paraId="5742445C" w14:textId="77777777" w:rsidR="00D44C41" w:rsidRPr="001B65B1" w:rsidRDefault="00994E2A">
      <w:pPr>
        <w:pStyle w:val="P68B1DB1-Normal13"/>
        <w:numPr>
          <w:ilvl w:val="0"/>
          <w:numId w:val="5"/>
        </w:numPr>
        <w:autoSpaceDE w:val="0"/>
        <w:autoSpaceDN w:val="0"/>
        <w:adjustRightInd w:val="0"/>
        <w:rPr>
          <w:sz w:val="21"/>
          <w:szCs w:val="21"/>
        </w:rPr>
      </w:pPr>
      <w:r w:rsidRPr="001B65B1">
        <w:rPr>
          <w:sz w:val="21"/>
          <w:szCs w:val="21"/>
        </w:rPr>
        <w:t>Quais são os efeitos colaterais comuns deste medicamento?</w:t>
      </w:r>
    </w:p>
    <w:p w14:paraId="244573F6"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Todos os medicamentos podem causar efeitos colaterais. No entanto, muitas pessoas não apresentam efeitos colaterais ou apresentam apenas efeitos colaterais menores. Alguns possíveis efeitos colaterais da doxiciclina ou azitromicina incluem diarreia, dor de estômago, dor de barriga, dor de cabeça e vômito. Lembre-se de que, se você vomitar na hora após tomar o medicamento, precisará obter mais medicamentos.</w:t>
      </w:r>
    </w:p>
    <w:p w14:paraId="177E657C" w14:textId="77777777" w:rsidR="00D44C41" w:rsidRPr="001B65B1" w:rsidRDefault="00994E2A">
      <w:pPr>
        <w:pStyle w:val="P68B1DB1-Normal13"/>
        <w:numPr>
          <w:ilvl w:val="0"/>
          <w:numId w:val="5"/>
        </w:numPr>
        <w:autoSpaceDE w:val="0"/>
        <w:autoSpaceDN w:val="0"/>
        <w:adjustRightInd w:val="0"/>
        <w:rPr>
          <w:sz w:val="21"/>
          <w:szCs w:val="21"/>
        </w:rPr>
      </w:pPr>
      <w:r w:rsidRPr="001B65B1">
        <w:rPr>
          <w:sz w:val="21"/>
          <w:szCs w:val="21"/>
        </w:rPr>
        <w:t>E se eu tiver uma reação alérgica depois de tomar este medicamento?</w:t>
      </w:r>
    </w:p>
    <w:p w14:paraId="6707F39A"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 xml:space="preserve">Reações alérgicas muito graves são raras, mas podem acontecer. </w:t>
      </w:r>
    </w:p>
    <w:tbl>
      <w:tblPr>
        <w:tblStyle w:val="TableGrid"/>
        <w:tblW w:w="0" w:type="auto"/>
        <w:jc w:val="center"/>
        <w:tblLook w:val="01E0" w:firstRow="1" w:lastRow="1" w:firstColumn="1" w:lastColumn="1" w:noHBand="0" w:noVBand="0"/>
      </w:tblPr>
      <w:tblGrid>
        <w:gridCol w:w="9926"/>
      </w:tblGrid>
      <w:tr w:rsidR="00D44C41" w:rsidRPr="001B65B1" w14:paraId="5F8EB7B9" w14:textId="77777777">
        <w:trPr>
          <w:jc w:val="center"/>
        </w:trPr>
        <w:tc>
          <w:tcPr>
            <w:tcW w:w="9926" w:type="dxa"/>
            <w:tcBorders>
              <w:bottom w:val="nil"/>
            </w:tcBorders>
          </w:tcPr>
          <w:p w14:paraId="37194592" w14:textId="77777777" w:rsidR="00D44C41" w:rsidRPr="001B65B1" w:rsidRDefault="00994E2A">
            <w:pPr>
              <w:pStyle w:val="P68B1DB1-Normal17"/>
              <w:autoSpaceDE w:val="0"/>
              <w:autoSpaceDN w:val="0"/>
              <w:adjustRightInd w:val="0"/>
              <w:jc w:val="left"/>
              <w:rPr>
                <w:rFonts w:cs="HelveticaNeue-Bold"/>
                <w:sz w:val="21"/>
                <w:szCs w:val="21"/>
              </w:rPr>
            </w:pPr>
            <w:r w:rsidRPr="001B65B1">
              <w:rPr>
                <w:sz w:val="21"/>
                <w:szCs w:val="21"/>
              </w:rPr>
              <w:t>Se você tiver algum desses problemas depois de tomar este medicamento, ligue para o 911 ou dirija-se ao pronto-socorro:</w:t>
            </w:r>
          </w:p>
        </w:tc>
      </w:tr>
      <w:tr w:rsidR="00D44C41" w:rsidRPr="001B65B1" w14:paraId="547F2E6D" w14:textId="77777777">
        <w:trPr>
          <w:jc w:val="center"/>
        </w:trPr>
        <w:tc>
          <w:tcPr>
            <w:tcW w:w="9926" w:type="dxa"/>
            <w:tcBorders>
              <w:top w:val="nil"/>
            </w:tcBorders>
          </w:tcPr>
          <w:p w14:paraId="2B804DAA" w14:textId="77777777" w:rsidR="00D44C41" w:rsidRPr="001B65B1" w:rsidRDefault="00994E2A">
            <w:pPr>
              <w:pStyle w:val="P68B1DB1-Normal18"/>
              <w:numPr>
                <w:ilvl w:val="0"/>
                <w:numId w:val="3"/>
              </w:numPr>
              <w:autoSpaceDE w:val="0"/>
              <w:autoSpaceDN w:val="0"/>
              <w:adjustRightInd w:val="0"/>
              <w:ind w:left="180" w:hanging="180"/>
              <w:jc w:val="left"/>
              <w:rPr>
                <w:sz w:val="21"/>
                <w:szCs w:val="21"/>
              </w:rPr>
            </w:pPr>
            <w:r w:rsidRPr="001B65B1">
              <w:rPr>
                <w:sz w:val="21"/>
                <w:szCs w:val="21"/>
              </w:rPr>
              <w:t>Dificuldade para respirar/aperto no peito</w:t>
            </w:r>
          </w:p>
          <w:p w14:paraId="79FA9224" w14:textId="77777777" w:rsidR="00D44C41" w:rsidRPr="001B65B1" w:rsidRDefault="00994E2A">
            <w:pPr>
              <w:pStyle w:val="P68B1DB1-Normal18"/>
              <w:numPr>
                <w:ilvl w:val="0"/>
                <w:numId w:val="3"/>
              </w:numPr>
              <w:autoSpaceDE w:val="0"/>
              <w:autoSpaceDN w:val="0"/>
              <w:adjustRightInd w:val="0"/>
              <w:ind w:left="180" w:hanging="180"/>
              <w:jc w:val="left"/>
              <w:rPr>
                <w:sz w:val="21"/>
                <w:szCs w:val="21"/>
              </w:rPr>
            </w:pPr>
            <w:r w:rsidRPr="001B65B1">
              <w:rPr>
                <w:sz w:val="21"/>
                <w:szCs w:val="21"/>
              </w:rPr>
              <w:t>Fechamento da garganta</w:t>
            </w:r>
          </w:p>
          <w:p w14:paraId="6281B873" w14:textId="74303F55" w:rsidR="00D44C41" w:rsidRPr="001B65B1" w:rsidRDefault="00994E2A">
            <w:pPr>
              <w:pStyle w:val="P68B1DB1-Normal18"/>
              <w:numPr>
                <w:ilvl w:val="0"/>
                <w:numId w:val="3"/>
              </w:numPr>
              <w:autoSpaceDE w:val="0"/>
              <w:autoSpaceDN w:val="0"/>
              <w:adjustRightInd w:val="0"/>
              <w:ind w:left="180" w:hanging="180"/>
              <w:jc w:val="left"/>
              <w:rPr>
                <w:sz w:val="21"/>
                <w:szCs w:val="21"/>
              </w:rPr>
            </w:pPr>
            <w:r w:rsidRPr="001B65B1">
              <w:rPr>
                <w:sz w:val="21"/>
                <w:szCs w:val="21"/>
              </w:rPr>
              <w:t>Inchaço dos lábios ou língua</w:t>
            </w:r>
          </w:p>
          <w:p w14:paraId="258E05BF" w14:textId="77777777" w:rsidR="00D44C41" w:rsidRPr="001B65B1" w:rsidRDefault="00994E2A">
            <w:pPr>
              <w:pStyle w:val="P68B1DB1-Normal18"/>
              <w:numPr>
                <w:ilvl w:val="0"/>
                <w:numId w:val="3"/>
              </w:numPr>
              <w:autoSpaceDE w:val="0"/>
              <w:autoSpaceDN w:val="0"/>
              <w:adjustRightInd w:val="0"/>
              <w:ind w:left="180" w:hanging="180"/>
              <w:jc w:val="left"/>
              <w:rPr>
                <w:sz w:val="21"/>
                <w:szCs w:val="21"/>
              </w:rPr>
            </w:pPr>
            <w:r w:rsidRPr="001B65B1">
              <w:rPr>
                <w:sz w:val="21"/>
                <w:szCs w:val="21"/>
              </w:rPr>
              <w:t>Urticária (inchaços na pele que coçam)</w:t>
            </w:r>
          </w:p>
        </w:tc>
      </w:tr>
    </w:tbl>
    <w:p w14:paraId="2E24F4B9" w14:textId="0A23FEAF" w:rsidR="00D44C41" w:rsidRPr="001B65B1" w:rsidRDefault="00994E2A">
      <w:pPr>
        <w:autoSpaceDE w:val="0"/>
        <w:autoSpaceDN w:val="0"/>
        <w:adjustRightInd w:val="0"/>
        <w:spacing w:before="120" w:after="120"/>
        <w:rPr>
          <w:rFonts w:ascii="Cambria" w:hAnsi="Cambria" w:cs="HelveticaNeue-Bold"/>
          <w:color w:val="000000"/>
          <w:sz w:val="21"/>
          <w:szCs w:val="21"/>
        </w:rPr>
      </w:pPr>
      <w:r w:rsidRPr="001B65B1">
        <w:rPr>
          <w:rFonts w:ascii="Cambria" w:hAnsi="Cambria" w:cs="HelveticaNeue-Bold"/>
          <w:b/>
          <w:color w:val="000000"/>
          <w:sz w:val="21"/>
          <w:szCs w:val="21"/>
        </w:rPr>
        <w:t>Se você teve uma reação alérgica:</w:t>
      </w:r>
      <w:r w:rsidRPr="001B65B1">
        <w:rPr>
          <w:rFonts w:ascii="Cambria" w:hAnsi="Cambria" w:cs="HelveticaNeue-Bold"/>
          <w:color w:val="000000"/>
          <w:sz w:val="21"/>
          <w:szCs w:val="21"/>
        </w:rPr>
        <w:t xml:space="preserve"> quando se sentir melhor, envie um e-mail</w:t>
      </w:r>
      <w:r w:rsidRPr="001B65B1">
        <w:rPr>
          <w:rFonts w:asciiTheme="minorHAnsi" w:hAnsiTheme="minorHAnsi" w:cs="HelveticaNeue-Bold"/>
          <w:color w:val="000000"/>
          <w:sz w:val="21"/>
          <w:szCs w:val="21"/>
        </w:rPr>
        <w:t xml:space="preserve"> </w:t>
      </w:r>
      <w:hyperlink r:id="rId10" w:history="1">
        <w:r w:rsidRPr="00853C99">
          <w:rPr>
            <w:rStyle w:val="Hyperlink"/>
            <w:rFonts w:asciiTheme="minorHAnsi" w:hAnsiTheme="minorHAnsi" w:cs="HelveticaNeue-Bold"/>
            <w:color w:val="auto"/>
            <w:sz w:val="21"/>
            <w:szCs w:val="21"/>
            <w:u w:val="none"/>
          </w:rPr>
          <w:t xml:space="preserve">para </w:t>
        </w:r>
        <w:r w:rsidRPr="001B65B1">
          <w:rPr>
            <w:rStyle w:val="Hyperlink"/>
            <w:rFonts w:asciiTheme="minorHAnsi" w:hAnsiTheme="minorHAnsi" w:cs="HelveticaNeue-Bold"/>
            <w:sz w:val="21"/>
            <w:szCs w:val="21"/>
          </w:rPr>
          <w:t>DPH-BIDLS-DSTDP-Clinical@mass.gov</w:t>
        </w:r>
      </w:hyperlink>
      <w:r w:rsidRPr="001B65B1">
        <w:rPr>
          <w:rFonts w:asciiTheme="minorHAnsi" w:hAnsiTheme="minorHAnsi" w:cs="HelveticaNeue-Bold"/>
          <w:color w:val="000000"/>
          <w:sz w:val="21"/>
          <w:szCs w:val="21"/>
        </w:rPr>
        <w:t xml:space="preserve"> </w:t>
      </w:r>
      <w:r w:rsidRPr="001B65B1">
        <w:rPr>
          <w:rFonts w:ascii="Cambria" w:hAnsi="Cambria" w:cs="HelveticaNeue-Bold"/>
          <w:color w:val="000000"/>
          <w:sz w:val="21"/>
          <w:szCs w:val="21"/>
        </w:rPr>
        <w:t>para que o Departamento de Saúde Pública possa descobrir quantas pessoas tiveram problemas com o medicamento.</w:t>
      </w:r>
    </w:p>
    <w:p w14:paraId="5ACD30FA" w14:textId="77777777" w:rsidR="00D44C41" w:rsidRPr="001B65B1" w:rsidRDefault="00994E2A">
      <w:pPr>
        <w:pStyle w:val="P68B1DB1-Normal5"/>
        <w:autoSpaceDE w:val="0"/>
        <w:autoSpaceDN w:val="0"/>
        <w:adjustRightInd w:val="0"/>
        <w:rPr>
          <w:sz w:val="21"/>
          <w:szCs w:val="21"/>
        </w:rPr>
      </w:pPr>
      <w:r w:rsidRPr="001B65B1">
        <w:rPr>
          <w:sz w:val="21"/>
          <w:szCs w:val="21"/>
        </w:rPr>
        <w:t>Como a clamídia pode ser prevenida?</w:t>
      </w:r>
    </w:p>
    <w:p w14:paraId="0CDCC383" w14:textId="77777777" w:rsidR="00D44C41" w:rsidRPr="001B65B1" w:rsidRDefault="00994E2A">
      <w:pPr>
        <w:pStyle w:val="P68B1DB1-Normal6"/>
        <w:autoSpaceDE w:val="0"/>
        <w:autoSpaceDN w:val="0"/>
        <w:adjustRightInd w:val="0"/>
        <w:spacing w:after="120"/>
        <w:rPr>
          <w:sz w:val="21"/>
          <w:szCs w:val="21"/>
        </w:rPr>
      </w:pPr>
      <w:r w:rsidRPr="001B65B1">
        <w:rPr>
          <w:sz w:val="21"/>
          <w:szCs w:val="21"/>
        </w:rPr>
        <w:t>Se você fizer sexo, o uso correto de preservativo TODA VEZ que fizer qualquer tipo de sexo pode diminuir as chances de você contrair uma STD. Fazer exames de STDs pelo menos uma vez por ano também é uma ótima maneira de se manter saudável.</w:t>
      </w:r>
    </w:p>
    <w:sectPr w:rsidR="00D44C41" w:rsidRPr="001B65B1">
      <w:footerReference w:type="default" r:id="rId11"/>
      <w:footerReference w:type="first" r:id="rId12"/>
      <w:footnotePr>
        <w:numFmt w:val="lowerRoman"/>
      </w:footnotePr>
      <w:pgSz w:w="12240" w:h="15840"/>
      <w:pgMar w:top="720" w:right="1152" w:bottom="720"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5EEA4" w14:textId="77777777" w:rsidR="00A06C46" w:rsidRDefault="00A06C46">
      <w:r>
        <w:separator/>
      </w:r>
    </w:p>
  </w:endnote>
  <w:endnote w:type="continuationSeparator" w:id="0">
    <w:p w14:paraId="00B38987" w14:textId="77777777" w:rsidR="00A06C46" w:rsidRDefault="00A06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HeavyExt">
    <w:panose1 w:val="00000000000000000000"/>
    <w:charset w:val="00"/>
    <w:family w:val="swiss"/>
    <w:notTrueType/>
    <w:pitch w:val="default"/>
    <w:sig w:usb0="00000003" w:usb1="00000000" w:usb2="00000000" w:usb3="00000000" w:csb0="00000001" w:csb1="00000000"/>
  </w:font>
  <w:font w:name="HelveticaNeue-BoldItalic">
    <w:panose1 w:val="00000000000000000000"/>
    <w:charset w:val="00"/>
    <w:family w:val="swiss"/>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HelveticaNeue-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24197" w14:textId="77777777" w:rsidR="00D44C41" w:rsidRDefault="00994E2A">
    <w:pPr>
      <w:pStyle w:val="Footer"/>
      <w:framePr w:wrap="around" w:vAnchor="text" w:hAnchor="margin" w:xAlign="right" w:y="1"/>
      <w:rPr>
        <w:rStyle w:val="PageNumber"/>
        <w:rFonts w:ascii="Cambria" w:hAnsi="Cambria" w:cs="Arial"/>
        <w:sz w:val="22"/>
      </w:rPr>
    </w:pPr>
    <w:r>
      <w:rPr>
        <w:rStyle w:val="PageNumber"/>
        <w:rFonts w:ascii="Cambria" w:hAnsi="Cambria" w:cs="Arial"/>
        <w:sz w:val="22"/>
      </w:rPr>
      <w:fldChar w:fldCharType="begin"/>
    </w:r>
    <w:r>
      <w:rPr>
        <w:rStyle w:val="PageNumber"/>
        <w:rFonts w:ascii="Cambria" w:hAnsi="Cambria" w:cs="Arial"/>
        <w:sz w:val="22"/>
      </w:rPr>
      <w:instrText xml:space="preserve">PAGE  </w:instrText>
    </w:r>
    <w:r>
      <w:rPr>
        <w:rStyle w:val="PageNumber"/>
        <w:rFonts w:ascii="Cambria" w:hAnsi="Cambria" w:cs="Arial"/>
        <w:sz w:val="22"/>
      </w:rPr>
      <w:fldChar w:fldCharType="separate"/>
    </w:r>
    <w:r>
      <w:rPr>
        <w:rStyle w:val="PageNumber"/>
        <w:rFonts w:ascii="Cambria" w:hAnsi="Cambria" w:cs="Arial"/>
        <w:sz w:val="22"/>
      </w:rPr>
      <w:t>2</w:t>
    </w:r>
    <w:r>
      <w:rPr>
        <w:rStyle w:val="PageNumber"/>
        <w:rFonts w:ascii="Cambria" w:hAnsi="Cambria" w:cs="Arial"/>
        <w:sz w:val="22"/>
      </w:rPr>
      <w:fldChar w:fldCharType="end"/>
    </w:r>
  </w:p>
  <w:p w14:paraId="0CAB1035" w14:textId="77777777" w:rsidR="00D44C41" w:rsidRDefault="00D44C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3491" w14:textId="77777777" w:rsidR="00D44C41" w:rsidRDefault="00994E2A">
    <w:pPr>
      <w:pStyle w:val="P68B1DB1-Footer19"/>
      <w:jc w:val="right"/>
    </w:pPr>
    <w:r>
      <w:fldChar w:fldCharType="begin"/>
    </w:r>
    <w:r>
      <w:instrText xml:space="preserve"> PAGE   \* MERGEFORMAT </w:instrText>
    </w:r>
    <w:r>
      <w:fldChar w:fldCharType="separate"/>
    </w:r>
    <w:r>
      <w:t>2</w:t>
    </w:r>
    <w:r>
      <w:fldChar w:fldCharType="end"/>
    </w:r>
  </w:p>
  <w:p w14:paraId="55EE6DCD" w14:textId="77777777" w:rsidR="00D44C41" w:rsidRDefault="00D44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5542" w14:textId="77777777" w:rsidR="00A06C46" w:rsidRDefault="00A06C46">
      <w:r>
        <w:separator/>
      </w:r>
    </w:p>
  </w:footnote>
  <w:footnote w:type="continuationSeparator" w:id="0">
    <w:p w14:paraId="78F55077" w14:textId="77777777" w:rsidR="00A06C46" w:rsidRDefault="00A06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0F77"/>
    <w:multiLevelType w:val="hybridMultilevel"/>
    <w:tmpl w:val="F3CA2B16"/>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4C05"/>
    <w:multiLevelType w:val="hybridMultilevel"/>
    <w:tmpl w:val="30EC399C"/>
    <w:lvl w:ilvl="0" w:tplc="1B389B82">
      <w:numFmt w:val="bullet"/>
      <w:lvlText w:val="•"/>
      <w:lvlJc w:val="left"/>
      <w:pPr>
        <w:tabs>
          <w:tab w:val="num" w:pos="0"/>
        </w:tabs>
        <w:ind w:left="72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86925"/>
    <w:multiLevelType w:val="hybridMultilevel"/>
    <w:tmpl w:val="CC6C0852"/>
    <w:lvl w:ilvl="0" w:tplc="1584F174">
      <w:start w:val="1"/>
      <w:numFmt w:val="upperRoman"/>
      <w:lvlText w:val="%1."/>
      <w:lvlJc w:val="left"/>
      <w:pPr>
        <w:tabs>
          <w:tab w:val="num" w:pos="720"/>
        </w:tabs>
        <w:ind w:left="720" w:hanging="360"/>
      </w:pPr>
      <w:rPr>
        <w:rFonts w:ascii="Candara" w:eastAsia="Times New Roman" w:hAnsi="Candara" w:cs="Arial"/>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37DB6"/>
    <w:multiLevelType w:val="hybridMultilevel"/>
    <w:tmpl w:val="726C05E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4F22B91"/>
    <w:multiLevelType w:val="hybridMultilevel"/>
    <w:tmpl w:val="07DE5152"/>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C6606"/>
    <w:multiLevelType w:val="hybridMultilevel"/>
    <w:tmpl w:val="70C48E2A"/>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1A7C7E"/>
    <w:multiLevelType w:val="hybridMultilevel"/>
    <w:tmpl w:val="7B68A7EA"/>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714FA8"/>
    <w:multiLevelType w:val="hybridMultilevel"/>
    <w:tmpl w:val="9F3C4BF6"/>
    <w:lvl w:ilvl="0" w:tplc="B0AC6394">
      <w:start w:val="1"/>
      <w:numFmt w:val="decimal"/>
      <w:lvlText w:val="%1."/>
      <w:lvlJc w:val="left"/>
      <w:pPr>
        <w:tabs>
          <w:tab w:val="num" w:pos="360"/>
        </w:tabs>
        <w:ind w:left="360" w:hanging="360"/>
      </w:pPr>
      <w:rPr>
        <w:rFonts w:cs="Times New Roman"/>
        <w:b/>
      </w:rPr>
    </w:lvl>
    <w:lvl w:ilvl="1" w:tplc="F1AE44D6">
      <w:start w:val="1"/>
      <w:numFmt w:val="bullet"/>
      <w:lvlText w:val="•"/>
      <w:lvlJc w:val="left"/>
      <w:pPr>
        <w:tabs>
          <w:tab w:val="num" w:pos="720"/>
        </w:tabs>
        <w:ind w:left="720" w:hanging="360"/>
      </w:pPr>
      <w:rPr>
        <w:rFonts w:ascii="HelveticaNeue-Bold" w:eastAsia="Times New Roman" w:hAnsi="HelveticaNeue-Bold" w:hint="default"/>
        <w:b/>
      </w:rPr>
    </w:lvl>
    <w:lvl w:ilvl="2" w:tplc="0409000F">
      <w:start w:val="1"/>
      <w:numFmt w:val="decimal"/>
      <w:lvlText w:val="%3."/>
      <w:lvlJc w:val="left"/>
      <w:pPr>
        <w:tabs>
          <w:tab w:val="num" w:pos="1980"/>
        </w:tabs>
        <w:ind w:left="1980" w:hanging="36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7BC2114B"/>
    <w:multiLevelType w:val="hybridMultilevel"/>
    <w:tmpl w:val="64CA03D4"/>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9E405E"/>
    <w:multiLevelType w:val="hybridMultilevel"/>
    <w:tmpl w:val="28080838"/>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170693">
    <w:abstractNumId w:val="3"/>
  </w:num>
  <w:num w:numId="2" w16cid:durableId="2052683676">
    <w:abstractNumId w:val="2"/>
  </w:num>
  <w:num w:numId="3" w16cid:durableId="1433741736">
    <w:abstractNumId w:val="5"/>
  </w:num>
  <w:num w:numId="4" w16cid:durableId="347146384">
    <w:abstractNumId w:val="8"/>
  </w:num>
  <w:num w:numId="5" w16cid:durableId="567493908">
    <w:abstractNumId w:val="7"/>
  </w:num>
  <w:num w:numId="6" w16cid:durableId="732776493">
    <w:abstractNumId w:val="1"/>
  </w:num>
  <w:num w:numId="7" w16cid:durableId="784035076">
    <w:abstractNumId w:val="0"/>
  </w:num>
  <w:num w:numId="8" w16cid:durableId="1890337016">
    <w:abstractNumId w:val="4"/>
  </w:num>
  <w:num w:numId="9" w16cid:durableId="120000230">
    <w:abstractNumId w:val="9"/>
  </w:num>
  <w:num w:numId="10" w16cid:durableId="1108702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DB"/>
    <w:rsid w:val="000004D7"/>
    <w:rsid w:val="00000502"/>
    <w:rsid w:val="00000B81"/>
    <w:rsid w:val="00001205"/>
    <w:rsid w:val="000015EB"/>
    <w:rsid w:val="0000232A"/>
    <w:rsid w:val="00003954"/>
    <w:rsid w:val="00003A52"/>
    <w:rsid w:val="000043C3"/>
    <w:rsid w:val="000058FF"/>
    <w:rsid w:val="00005AAC"/>
    <w:rsid w:val="0000758D"/>
    <w:rsid w:val="00010C1F"/>
    <w:rsid w:val="00011538"/>
    <w:rsid w:val="000126B5"/>
    <w:rsid w:val="00012CB7"/>
    <w:rsid w:val="00012EC2"/>
    <w:rsid w:val="00013092"/>
    <w:rsid w:val="00014158"/>
    <w:rsid w:val="00014A77"/>
    <w:rsid w:val="00015472"/>
    <w:rsid w:val="0001561E"/>
    <w:rsid w:val="00016B9E"/>
    <w:rsid w:val="00016EA0"/>
    <w:rsid w:val="0001768D"/>
    <w:rsid w:val="00020138"/>
    <w:rsid w:val="00020895"/>
    <w:rsid w:val="00022AC6"/>
    <w:rsid w:val="00023239"/>
    <w:rsid w:val="00024A0C"/>
    <w:rsid w:val="00025085"/>
    <w:rsid w:val="00025181"/>
    <w:rsid w:val="00025694"/>
    <w:rsid w:val="00025741"/>
    <w:rsid w:val="00025CFF"/>
    <w:rsid w:val="00025FD2"/>
    <w:rsid w:val="00026375"/>
    <w:rsid w:val="000263D8"/>
    <w:rsid w:val="000279CC"/>
    <w:rsid w:val="00027FF7"/>
    <w:rsid w:val="00031661"/>
    <w:rsid w:val="00031A91"/>
    <w:rsid w:val="00032386"/>
    <w:rsid w:val="000327F1"/>
    <w:rsid w:val="00033098"/>
    <w:rsid w:val="000335F1"/>
    <w:rsid w:val="00033C4B"/>
    <w:rsid w:val="00033F94"/>
    <w:rsid w:val="000340B0"/>
    <w:rsid w:val="00035264"/>
    <w:rsid w:val="000352E2"/>
    <w:rsid w:val="000357AB"/>
    <w:rsid w:val="00036272"/>
    <w:rsid w:val="000365BC"/>
    <w:rsid w:val="00036828"/>
    <w:rsid w:val="0003766C"/>
    <w:rsid w:val="00037A80"/>
    <w:rsid w:val="00037B29"/>
    <w:rsid w:val="00040C0E"/>
    <w:rsid w:val="00041B96"/>
    <w:rsid w:val="00043EF0"/>
    <w:rsid w:val="00043FFA"/>
    <w:rsid w:val="000453B0"/>
    <w:rsid w:val="00046994"/>
    <w:rsid w:val="00046A01"/>
    <w:rsid w:val="00047D31"/>
    <w:rsid w:val="00047E81"/>
    <w:rsid w:val="00050368"/>
    <w:rsid w:val="0005057A"/>
    <w:rsid w:val="00054324"/>
    <w:rsid w:val="0005477A"/>
    <w:rsid w:val="00054AA0"/>
    <w:rsid w:val="00055971"/>
    <w:rsid w:val="00056256"/>
    <w:rsid w:val="00056578"/>
    <w:rsid w:val="00056BD0"/>
    <w:rsid w:val="00056C2E"/>
    <w:rsid w:val="00056F37"/>
    <w:rsid w:val="000570D8"/>
    <w:rsid w:val="000573FB"/>
    <w:rsid w:val="0005792C"/>
    <w:rsid w:val="000601C2"/>
    <w:rsid w:val="0006025E"/>
    <w:rsid w:val="0006105D"/>
    <w:rsid w:val="000632F0"/>
    <w:rsid w:val="0006440F"/>
    <w:rsid w:val="0006499A"/>
    <w:rsid w:val="00065584"/>
    <w:rsid w:val="000657E2"/>
    <w:rsid w:val="000663B2"/>
    <w:rsid w:val="00066C1D"/>
    <w:rsid w:val="000670EF"/>
    <w:rsid w:val="000703C0"/>
    <w:rsid w:val="000707E7"/>
    <w:rsid w:val="00070C4C"/>
    <w:rsid w:val="00070CBF"/>
    <w:rsid w:val="00070E0B"/>
    <w:rsid w:val="00070F23"/>
    <w:rsid w:val="0007119F"/>
    <w:rsid w:val="000717C5"/>
    <w:rsid w:val="0007205E"/>
    <w:rsid w:val="00072461"/>
    <w:rsid w:val="0007285A"/>
    <w:rsid w:val="00073194"/>
    <w:rsid w:val="00073559"/>
    <w:rsid w:val="00073B32"/>
    <w:rsid w:val="0007420F"/>
    <w:rsid w:val="00074443"/>
    <w:rsid w:val="00074660"/>
    <w:rsid w:val="000756E4"/>
    <w:rsid w:val="000760BC"/>
    <w:rsid w:val="00076460"/>
    <w:rsid w:val="0007721D"/>
    <w:rsid w:val="0007735A"/>
    <w:rsid w:val="000817E8"/>
    <w:rsid w:val="00081FD4"/>
    <w:rsid w:val="00082C18"/>
    <w:rsid w:val="00083343"/>
    <w:rsid w:val="000836D5"/>
    <w:rsid w:val="00083783"/>
    <w:rsid w:val="00084812"/>
    <w:rsid w:val="00084F7E"/>
    <w:rsid w:val="00085278"/>
    <w:rsid w:val="000860CB"/>
    <w:rsid w:val="00086425"/>
    <w:rsid w:val="00090615"/>
    <w:rsid w:val="00090C00"/>
    <w:rsid w:val="00091699"/>
    <w:rsid w:val="00091B3A"/>
    <w:rsid w:val="00092F64"/>
    <w:rsid w:val="00092FF6"/>
    <w:rsid w:val="000931E4"/>
    <w:rsid w:val="00093ECE"/>
    <w:rsid w:val="00094558"/>
    <w:rsid w:val="000946DC"/>
    <w:rsid w:val="00094C99"/>
    <w:rsid w:val="00094DF4"/>
    <w:rsid w:val="00094E80"/>
    <w:rsid w:val="00095178"/>
    <w:rsid w:val="00095423"/>
    <w:rsid w:val="00095D14"/>
    <w:rsid w:val="00096432"/>
    <w:rsid w:val="00097056"/>
    <w:rsid w:val="000A04B9"/>
    <w:rsid w:val="000A14C8"/>
    <w:rsid w:val="000A1D09"/>
    <w:rsid w:val="000A1FB6"/>
    <w:rsid w:val="000A23A8"/>
    <w:rsid w:val="000A28B2"/>
    <w:rsid w:val="000A4721"/>
    <w:rsid w:val="000A493D"/>
    <w:rsid w:val="000A4AD0"/>
    <w:rsid w:val="000A6580"/>
    <w:rsid w:val="000A7256"/>
    <w:rsid w:val="000A78B8"/>
    <w:rsid w:val="000B0748"/>
    <w:rsid w:val="000B17C4"/>
    <w:rsid w:val="000B1A11"/>
    <w:rsid w:val="000B202C"/>
    <w:rsid w:val="000B249B"/>
    <w:rsid w:val="000B2DAB"/>
    <w:rsid w:val="000B46E7"/>
    <w:rsid w:val="000B5BBA"/>
    <w:rsid w:val="000B5D13"/>
    <w:rsid w:val="000B5EA3"/>
    <w:rsid w:val="000B650B"/>
    <w:rsid w:val="000B67E4"/>
    <w:rsid w:val="000C059E"/>
    <w:rsid w:val="000C0E3D"/>
    <w:rsid w:val="000C1235"/>
    <w:rsid w:val="000C2399"/>
    <w:rsid w:val="000C2432"/>
    <w:rsid w:val="000C2A4A"/>
    <w:rsid w:val="000C2AC5"/>
    <w:rsid w:val="000C3556"/>
    <w:rsid w:val="000C3AD9"/>
    <w:rsid w:val="000C413F"/>
    <w:rsid w:val="000C4661"/>
    <w:rsid w:val="000C51C2"/>
    <w:rsid w:val="000C57F6"/>
    <w:rsid w:val="000C5F82"/>
    <w:rsid w:val="000C60B1"/>
    <w:rsid w:val="000C639C"/>
    <w:rsid w:val="000C63BE"/>
    <w:rsid w:val="000C6513"/>
    <w:rsid w:val="000C6884"/>
    <w:rsid w:val="000C6990"/>
    <w:rsid w:val="000C7497"/>
    <w:rsid w:val="000C772B"/>
    <w:rsid w:val="000D02AA"/>
    <w:rsid w:val="000D09BE"/>
    <w:rsid w:val="000D1784"/>
    <w:rsid w:val="000D1CEC"/>
    <w:rsid w:val="000D1E94"/>
    <w:rsid w:val="000D1EFF"/>
    <w:rsid w:val="000D243C"/>
    <w:rsid w:val="000D2F98"/>
    <w:rsid w:val="000D3021"/>
    <w:rsid w:val="000D4815"/>
    <w:rsid w:val="000D69F9"/>
    <w:rsid w:val="000D6A8F"/>
    <w:rsid w:val="000E153F"/>
    <w:rsid w:val="000E25C3"/>
    <w:rsid w:val="000E2817"/>
    <w:rsid w:val="000E2EF0"/>
    <w:rsid w:val="000E2F9E"/>
    <w:rsid w:val="000E3518"/>
    <w:rsid w:val="000E374E"/>
    <w:rsid w:val="000E3EA2"/>
    <w:rsid w:val="000E43D9"/>
    <w:rsid w:val="000E5406"/>
    <w:rsid w:val="000E6573"/>
    <w:rsid w:val="000E7163"/>
    <w:rsid w:val="000E79B0"/>
    <w:rsid w:val="000E7DB2"/>
    <w:rsid w:val="000F0240"/>
    <w:rsid w:val="000F113C"/>
    <w:rsid w:val="000F140C"/>
    <w:rsid w:val="000F143C"/>
    <w:rsid w:val="000F178A"/>
    <w:rsid w:val="000F18D6"/>
    <w:rsid w:val="000F1FBC"/>
    <w:rsid w:val="000F2A6B"/>
    <w:rsid w:val="000F2BDE"/>
    <w:rsid w:val="000F362F"/>
    <w:rsid w:val="000F366C"/>
    <w:rsid w:val="000F3C3B"/>
    <w:rsid w:val="000F3E0A"/>
    <w:rsid w:val="000F4B99"/>
    <w:rsid w:val="000F4D41"/>
    <w:rsid w:val="000F72F4"/>
    <w:rsid w:val="000F7B66"/>
    <w:rsid w:val="001001D0"/>
    <w:rsid w:val="00100335"/>
    <w:rsid w:val="00100973"/>
    <w:rsid w:val="00101063"/>
    <w:rsid w:val="001018CE"/>
    <w:rsid w:val="00102846"/>
    <w:rsid w:val="00102B14"/>
    <w:rsid w:val="00103770"/>
    <w:rsid w:val="00104C15"/>
    <w:rsid w:val="00104D3B"/>
    <w:rsid w:val="001057DE"/>
    <w:rsid w:val="001062A9"/>
    <w:rsid w:val="0010660D"/>
    <w:rsid w:val="001066AF"/>
    <w:rsid w:val="00106D09"/>
    <w:rsid w:val="0010700F"/>
    <w:rsid w:val="001075FC"/>
    <w:rsid w:val="00107A6F"/>
    <w:rsid w:val="00111948"/>
    <w:rsid w:val="001128EF"/>
    <w:rsid w:val="00113D28"/>
    <w:rsid w:val="001144A7"/>
    <w:rsid w:val="001145E0"/>
    <w:rsid w:val="00114653"/>
    <w:rsid w:val="001147F5"/>
    <w:rsid w:val="00115265"/>
    <w:rsid w:val="001152DB"/>
    <w:rsid w:val="00115F6C"/>
    <w:rsid w:val="0011685E"/>
    <w:rsid w:val="00117583"/>
    <w:rsid w:val="00117944"/>
    <w:rsid w:val="0012067A"/>
    <w:rsid w:val="0012086C"/>
    <w:rsid w:val="00122057"/>
    <w:rsid w:val="00122809"/>
    <w:rsid w:val="00122F88"/>
    <w:rsid w:val="00123764"/>
    <w:rsid w:val="0012397E"/>
    <w:rsid w:val="001241EF"/>
    <w:rsid w:val="001273E2"/>
    <w:rsid w:val="0013037D"/>
    <w:rsid w:val="00131028"/>
    <w:rsid w:val="001310C8"/>
    <w:rsid w:val="00131A77"/>
    <w:rsid w:val="00131CE0"/>
    <w:rsid w:val="0013205F"/>
    <w:rsid w:val="0013214B"/>
    <w:rsid w:val="0013240F"/>
    <w:rsid w:val="001324F4"/>
    <w:rsid w:val="00132645"/>
    <w:rsid w:val="00132911"/>
    <w:rsid w:val="00132A0D"/>
    <w:rsid w:val="00134F49"/>
    <w:rsid w:val="00135AAF"/>
    <w:rsid w:val="00135D04"/>
    <w:rsid w:val="001363F4"/>
    <w:rsid w:val="001366D3"/>
    <w:rsid w:val="001376E5"/>
    <w:rsid w:val="0013792D"/>
    <w:rsid w:val="00137A12"/>
    <w:rsid w:val="00137FF9"/>
    <w:rsid w:val="00140326"/>
    <w:rsid w:val="0014093D"/>
    <w:rsid w:val="001409C2"/>
    <w:rsid w:val="00140F65"/>
    <w:rsid w:val="00141204"/>
    <w:rsid w:val="00142879"/>
    <w:rsid w:val="00142DAF"/>
    <w:rsid w:val="00142EEC"/>
    <w:rsid w:val="00143198"/>
    <w:rsid w:val="00143253"/>
    <w:rsid w:val="00143D65"/>
    <w:rsid w:val="00143F69"/>
    <w:rsid w:val="001445B1"/>
    <w:rsid w:val="00144969"/>
    <w:rsid w:val="00145279"/>
    <w:rsid w:val="00145AD9"/>
    <w:rsid w:val="00145BB6"/>
    <w:rsid w:val="00146399"/>
    <w:rsid w:val="001507E7"/>
    <w:rsid w:val="001518E7"/>
    <w:rsid w:val="00151F86"/>
    <w:rsid w:val="001522C7"/>
    <w:rsid w:val="0015293A"/>
    <w:rsid w:val="0015306A"/>
    <w:rsid w:val="001530CF"/>
    <w:rsid w:val="0015345A"/>
    <w:rsid w:val="00153D6B"/>
    <w:rsid w:val="0015417B"/>
    <w:rsid w:val="00154318"/>
    <w:rsid w:val="00154C3B"/>
    <w:rsid w:val="001555E2"/>
    <w:rsid w:val="001555F5"/>
    <w:rsid w:val="00156783"/>
    <w:rsid w:val="00157522"/>
    <w:rsid w:val="001600CB"/>
    <w:rsid w:val="00161078"/>
    <w:rsid w:val="00162704"/>
    <w:rsid w:val="00162CC6"/>
    <w:rsid w:val="00163870"/>
    <w:rsid w:val="00163DD4"/>
    <w:rsid w:val="00163E29"/>
    <w:rsid w:val="001643AC"/>
    <w:rsid w:val="0016712B"/>
    <w:rsid w:val="00167B07"/>
    <w:rsid w:val="00170E57"/>
    <w:rsid w:val="0017193B"/>
    <w:rsid w:val="00171F22"/>
    <w:rsid w:val="00172683"/>
    <w:rsid w:val="00172C4F"/>
    <w:rsid w:val="00173062"/>
    <w:rsid w:val="00173317"/>
    <w:rsid w:val="00173A4E"/>
    <w:rsid w:val="00174239"/>
    <w:rsid w:val="00175681"/>
    <w:rsid w:val="001756FB"/>
    <w:rsid w:val="00176D82"/>
    <w:rsid w:val="00177633"/>
    <w:rsid w:val="00177E41"/>
    <w:rsid w:val="00180655"/>
    <w:rsid w:val="00180A92"/>
    <w:rsid w:val="001810E6"/>
    <w:rsid w:val="00181E2D"/>
    <w:rsid w:val="001829F4"/>
    <w:rsid w:val="00183C83"/>
    <w:rsid w:val="001840EA"/>
    <w:rsid w:val="0018419D"/>
    <w:rsid w:val="00185023"/>
    <w:rsid w:val="0018687E"/>
    <w:rsid w:val="001869D9"/>
    <w:rsid w:val="001903B3"/>
    <w:rsid w:val="00191527"/>
    <w:rsid w:val="001916C2"/>
    <w:rsid w:val="00192959"/>
    <w:rsid w:val="001933B2"/>
    <w:rsid w:val="00197C94"/>
    <w:rsid w:val="00197D4E"/>
    <w:rsid w:val="001A02E0"/>
    <w:rsid w:val="001A0A0B"/>
    <w:rsid w:val="001A156E"/>
    <w:rsid w:val="001A39D5"/>
    <w:rsid w:val="001A3A4E"/>
    <w:rsid w:val="001A3FBC"/>
    <w:rsid w:val="001A4308"/>
    <w:rsid w:val="001A4839"/>
    <w:rsid w:val="001A48DA"/>
    <w:rsid w:val="001A52A8"/>
    <w:rsid w:val="001A6852"/>
    <w:rsid w:val="001A6871"/>
    <w:rsid w:val="001A6CCA"/>
    <w:rsid w:val="001A7041"/>
    <w:rsid w:val="001A7691"/>
    <w:rsid w:val="001B03D2"/>
    <w:rsid w:val="001B0DF5"/>
    <w:rsid w:val="001B19AE"/>
    <w:rsid w:val="001B19EA"/>
    <w:rsid w:val="001B1F38"/>
    <w:rsid w:val="001B3BAD"/>
    <w:rsid w:val="001B4065"/>
    <w:rsid w:val="001B4B58"/>
    <w:rsid w:val="001B4CF6"/>
    <w:rsid w:val="001B4FAC"/>
    <w:rsid w:val="001B533D"/>
    <w:rsid w:val="001B5D05"/>
    <w:rsid w:val="001B65B1"/>
    <w:rsid w:val="001B79AB"/>
    <w:rsid w:val="001B7A42"/>
    <w:rsid w:val="001B7F47"/>
    <w:rsid w:val="001C0DFA"/>
    <w:rsid w:val="001C1006"/>
    <w:rsid w:val="001C13DC"/>
    <w:rsid w:val="001C2180"/>
    <w:rsid w:val="001C3B45"/>
    <w:rsid w:val="001C411C"/>
    <w:rsid w:val="001C44F9"/>
    <w:rsid w:val="001C48AF"/>
    <w:rsid w:val="001C4F0B"/>
    <w:rsid w:val="001C4F6F"/>
    <w:rsid w:val="001C544B"/>
    <w:rsid w:val="001C5519"/>
    <w:rsid w:val="001C5694"/>
    <w:rsid w:val="001C592E"/>
    <w:rsid w:val="001C7134"/>
    <w:rsid w:val="001C7505"/>
    <w:rsid w:val="001C7D95"/>
    <w:rsid w:val="001D06F3"/>
    <w:rsid w:val="001D17E9"/>
    <w:rsid w:val="001D2E40"/>
    <w:rsid w:val="001D371C"/>
    <w:rsid w:val="001D3C71"/>
    <w:rsid w:val="001D4972"/>
    <w:rsid w:val="001D4A47"/>
    <w:rsid w:val="001D5632"/>
    <w:rsid w:val="001D5B11"/>
    <w:rsid w:val="001D5C1C"/>
    <w:rsid w:val="001D5C6D"/>
    <w:rsid w:val="001D5FBD"/>
    <w:rsid w:val="001E11E1"/>
    <w:rsid w:val="001E14F0"/>
    <w:rsid w:val="001E196E"/>
    <w:rsid w:val="001E1A28"/>
    <w:rsid w:val="001E1F96"/>
    <w:rsid w:val="001E2ACC"/>
    <w:rsid w:val="001E303C"/>
    <w:rsid w:val="001E3416"/>
    <w:rsid w:val="001E3776"/>
    <w:rsid w:val="001E3D55"/>
    <w:rsid w:val="001E3F58"/>
    <w:rsid w:val="001E60B2"/>
    <w:rsid w:val="001E616C"/>
    <w:rsid w:val="001E6206"/>
    <w:rsid w:val="001E72AA"/>
    <w:rsid w:val="001E7639"/>
    <w:rsid w:val="001F1D61"/>
    <w:rsid w:val="001F1E2C"/>
    <w:rsid w:val="001F29AD"/>
    <w:rsid w:val="001F45ED"/>
    <w:rsid w:val="001F4C9C"/>
    <w:rsid w:val="001F6354"/>
    <w:rsid w:val="001F6D40"/>
    <w:rsid w:val="001F7FC4"/>
    <w:rsid w:val="0020000F"/>
    <w:rsid w:val="0020006E"/>
    <w:rsid w:val="00200BCE"/>
    <w:rsid w:val="00200FE8"/>
    <w:rsid w:val="00201198"/>
    <w:rsid w:val="0020122C"/>
    <w:rsid w:val="0020130E"/>
    <w:rsid w:val="0020180C"/>
    <w:rsid w:val="00201A75"/>
    <w:rsid w:val="00202045"/>
    <w:rsid w:val="00202816"/>
    <w:rsid w:val="0020315C"/>
    <w:rsid w:val="0020373D"/>
    <w:rsid w:val="0020378C"/>
    <w:rsid w:val="00203E2B"/>
    <w:rsid w:val="00203F3B"/>
    <w:rsid w:val="0020538A"/>
    <w:rsid w:val="00205A9F"/>
    <w:rsid w:val="00205D14"/>
    <w:rsid w:val="00205E0C"/>
    <w:rsid w:val="00206A60"/>
    <w:rsid w:val="00206DFF"/>
    <w:rsid w:val="00206E57"/>
    <w:rsid w:val="00206F37"/>
    <w:rsid w:val="00207197"/>
    <w:rsid w:val="002078EE"/>
    <w:rsid w:val="002102FD"/>
    <w:rsid w:val="0021123B"/>
    <w:rsid w:val="00212616"/>
    <w:rsid w:val="00213769"/>
    <w:rsid w:val="0021420A"/>
    <w:rsid w:val="00214639"/>
    <w:rsid w:val="0021464F"/>
    <w:rsid w:val="002161D9"/>
    <w:rsid w:val="00216271"/>
    <w:rsid w:val="00216BB8"/>
    <w:rsid w:val="002202CF"/>
    <w:rsid w:val="002204CA"/>
    <w:rsid w:val="002223F5"/>
    <w:rsid w:val="00222615"/>
    <w:rsid w:val="0022284C"/>
    <w:rsid w:val="00222E18"/>
    <w:rsid w:val="00223075"/>
    <w:rsid w:val="00223183"/>
    <w:rsid w:val="00223186"/>
    <w:rsid w:val="0022360C"/>
    <w:rsid w:val="00223AC6"/>
    <w:rsid w:val="00223DDA"/>
    <w:rsid w:val="002254BA"/>
    <w:rsid w:val="002255DA"/>
    <w:rsid w:val="002256B7"/>
    <w:rsid w:val="00225771"/>
    <w:rsid w:val="002259D0"/>
    <w:rsid w:val="00225A18"/>
    <w:rsid w:val="00226D8E"/>
    <w:rsid w:val="002276EC"/>
    <w:rsid w:val="00230821"/>
    <w:rsid w:val="00230EA7"/>
    <w:rsid w:val="00231130"/>
    <w:rsid w:val="002320AF"/>
    <w:rsid w:val="002326B3"/>
    <w:rsid w:val="00233783"/>
    <w:rsid w:val="0023401F"/>
    <w:rsid w:val="002341E6"/>
    <w:rsid w:val="00235780"/>
    <w:rsid w:val="00235CE9"/>
    <w:rsid w:val="00236B91"/>
    <w:rsid w:val="00236BB6"/>
    <w:rsid w:val="00236D43"/>
    <w:rsid w:val="00236E0A"/>
    <w:rsid w:val="002373A0"/>
    <w:rsid w:val="00237456"/>
    <w:rsid w:val="0023768D"/>
    <w:rsid w:val="002379C4"/>
    <w:rsid w:val="00237F71"/>
    <w:rsid w:val="002405F3"/>
    <w:rsid w:val="00240B12"/>
    <w:rsid w:val="00240B29"/>
    <w:rsid w:val="0024188E"/>
    <w:rsid w:val="00241D78"/>
    <w:rsid w:val="00243120"/>
    <w:rsid w:val="00243306"/>
    <w:rsid w:val="00244170"/>
    <w:rsid w:val="00244B83"/>
    <w:rsid w:val="002454DB"/>
    <w:rsid w:val="002455D9"/>
    <w:rsid w:val="00245888"/>
    <w:rsid w:val="0025006C"/>
    <w:rsid w:val="002500E1"/>
    <w:rsid w:val="002505EB"/>
    <w:rsid w:val="00250F94"/>
    <w:rsid w:val="002515E5"/>
    <w:rsid w:val="00251831"/>
    <w:rsid w:val="002519D7"/>
    <w:rsid w:val="00251E48"/>
    <w:rsid w:val="00252186"/>
    <w:rsid w:val="0025275D"/>
    <w:rsid w:val="002529C5"/>
    <w:rsid w:val="0025332F"/>
    <w:rsid w:val="00253FF8"/>
    <w:rsid w:val="0025444D"/>
    <w:rsid w:val="0025463D"/>
    <w:rsid w:val="00254E64"/>
    <w:rsid w:val="002550EF"/>
    <w:rsid w:val="00255AA5"/>
    <w:rsid w:val="00256579"/>
    <w:rsid w:val="00256E11"/>
    <w:rsid w:val="0025750C"/>
    <w:rsid w:val="00257ACE"/>
    <w:rsid w:val="0026058A"/>
    <w:rsid w:val="00260D17"/>
    <w:rsid w:val="002629F7"/>
    <w:rsid w:val="00262D27"/>
    <w:rsid w:val="00263099"/>
    <w:rsid w:val="002632D8"/>
    <w:rsid w:val="002640F9"/>
    <w:rsid w:val="002649CA"/>
    <w:rsid w:val="00266358"/>
    <w:rsid w:val="002665F8"/>
    <w:rsid w:val="00266975"/>
    <w:rsid w:val="00266B73"/>
    <w:rsid w:val="002670FE"/>
    <w:rsid w:val="00267C2F"/>
    <w:rsid w:val="00270913"/>
    <w:rsid w:val="00270A53"/>
    <w:rsid w:val="00271217"/>
    <w:rsid w:val="0027149F"/>
    <w:rsid w:val="00271515"/>
    <w:rsid w:val="00271CE8"/>
    <w:rsid w:val="0027206E"/>
    <w:rsid w:val="0027231D"/>
    <w:rsid w:val="00272851"/>
    <w:rsid w:val="0027375D"/>
    <w:rsid w:val="00273A63"/>
    <w:rsid w:val="00273D15"/>
    <w:rsid w:val="00273DB0"/>
    <w:rsid w:val="00273F62"/>
    <w:rsid w:val="00273FD4"/>
    <w:rsid w:val="0027406F"/>
    <w:rsid w:val="00274168"/>
    <w:rsid w:val="00275CA2"/>
    <w:rsid w:val="0027615B"/>
    <w:rsid w:val="00276277"/>
    <w:rsid w:val="00276809"/>
    <w:rsid w:val="00276A1A"/>
    <w:rsid w:val="002770BC"/>
    <w:rsid w:val="002772DB"/>
    <w:rsid w:val="00277DE2"/>
    <w:rsid w:val="00281332"/>
    <w:rsid w:val="002818B5"/>
    <w:rsid w:val="00282F2E"/>
    <w:rsid w:val="00282F87"/>
    <w:rsid w:val="00283110"/>
    <w:rsid w:val="0028351F"/>
    <w:rsid w:val="00283861"/>
    <w:rsid w:val="002838C6"/>
    <w:rsid w:val="00283A39"/>
    <w:rsid w:val="0028666E"/>
    <w:rsid w:val="002866C7"/>
    <w:rsid w:val="00287774"/>
    <w:rsid w:val="0029121B"/>
    <w:rsid w:val="00291439"/>
    <w:rsid w:val="002914B8"/>
    <w:rsid w:val="00292187"/>
    <w:rsid w:val="0029375F"/>
    <w:rsid w:val="002939A4"/>
    <w:rsid w:val="00293D70"/>
    <w:rsid w:val="0029410C"/>
    <w:rsid w:val="00294645"/>
    <w:rsid w:val="00296B1D"/>
    <w:rsid w:val="00296D4F"/>
    <w:rsid w:val="00297DFC"/>
    <w:rsid w:val="002A01EF"/>
    <w:rsid w:val="002A0466"/>
    <w:rsid w:val="002A1D51"/>
    <w:rsid w:val="002A2DAC"/>
    <w:rsid w:val="002A3922"/>
    <w:rsid w:val="002A39D4"/>
    <w:rsid w:val="002A450F"/>
    <w:rsid w:val="002A4E9F"/>
    <w:rsid w:val="002A58AB"/>
    <w:rsid w:val="002A6A79"/>
    <w:rsid w:val="002A6E0C"/>
    <w:rsid w:val="002A74CB"/>
    <w:rsid w:val="002A7F14"/>
    <w:rsid w:val="002B1171"/>
    <w:rsid w:val="002B152F"/>
    <w:rsid w:val="002B154E"/>
    <w:rsid w:val="002B158C"/>
    <w:rsid w:val="002B166B"/>
    <w:rsid w:val="002B17A4"/>
    <w:rsid w:val="002B2341"/>
    <w:rsid w:val="002B3008"/>
    <w:rsid w:val="002B32BE"/>
    <w:rsid w:val="002B34A0"/>
    <w:rsid w:val="002B34E2"/>
    <w:rsid w:val="002B3A5D"/>
    <w:rsid w:val="002B43EB"/>
    <w:rsid w:val="002B54F9"/>
    <w:rsid w:val="002B6E04"/>
    <w:rsid w:val="002B6FB6"/>
    <w:rsid w:val="002B7B08"/>
    <w:rsid w:val="002B7E11"/>
    <w:rsid w:val="002C015B"/>
    <w:rsid w:val="002C3C5C"/>
    <w:rsid w:val="002C3CD3"/>
    <w:rsid w:val="002C56C6"/>
    <w:rsid w:val="002C6AD0"/>
    <w:rsid w:val="002C6AFD"/>
    <w:rsid w:val="002C6BEB"/>
    <w:rsid w:val="002C6D49"/>
    <w:rsid w:val="002C70A4"/>
    <w:rsid w:val="002C732E"/>
    <w:rsid w:val="002C738A"/>
    <w:rsid w:val="002D15EF"/>
    <w:rsid w:val="002D208A"/>
    <w:rsid w:val="002D2580"/>
    <w:rsid w:val="002D38C1"/>
    <w:rsid w:val="002D3C39"/>
    <w:rsid w:val="002D3E80"/>
    <w:rsid w:val="002D4411"/>
    <w:rsid w:val="002D4B48"/>
    <w:rsid w:val="002D5248"/>
    <w:rsid w:val="002D5FDF"/>
    <w:rsid w:val="002D6171"/>
    <w:rsid w:val="002D6CA5"/>
    <w:rsid w:val="002E0AB6"/>
    <w:rsid w:val="002E0C68"/>
    <w:rsid w:val="002E0D92"/>
    <w:rsid w:val="002E12F7"/>
    <w:rsid w:val="002E1D4B"/>
    <w:rsid w:val="002E29AA"/>
    <w:rsid w:val="002E3791"/>
    <w:rsid w:val="002E3B64"/>
    <w:rsid w:val="002E3F21"/>
    <w:rsid w:val="002E43EC"/>
    <w:rsid w:val="002E46E6"/>
    <w:rsid w:val="002E5B92"/>
    <w:rsid w:val="002E5F14"/>
    <w:rsid w:val="002E65C0"/>
    <w:rsid w:val="002F073D"/>
    <w:rsid w:val="002F09B9"/>
    <w:rsid w:val="002F0D55"/>
    <w:rsid w:val="002F0D76"/>
    <w:rsid w:val="002F0D9D"/>
    <w:rsid w:val="002F139A"/>
    <w:rsid w:val="002F19C1"/>
    <w:rsid w:val="002F2135"/>
    <w:rsid w:val="002F2805"/>
    <w:rsid w:val="002F2C10"/>
    <w:rsid w:val="002F39A7"/>
    <w:rsid w:val="002F3D14"/>
    <w:rsid w:val="002F440F"/>
    <w:rsid w:val="002F4DA5"/>
    <w:rsid w:val="002F59FD"/>
    <w:rsid w:val="002F6718"/>
    <w:rsid w:val="002F6B29"/>
    <w:rsid w:val="002F70A1"/>
    <w:rsid w:val="002F728F"/>
    <w:rsid w:val="002F79B6"/>
    <w:rsid w:val="002F7C7D"/>
    <w:rsid w:val="00300607"/>
    <w:rsid w:val="00300D45"/>
    <w:rsid w:val="00302290"/>
    <w:rsid w:val="003047BF"/>
    <w:rsid w:val="00304B05"/>
    <w:rsid w:val="00304C83"/>
    <w:rsid w:val="00305474"/>
    <w:rsid w:val="003054D6"/>
    <w:rsid w:val="00306568"/>
    <w:rsid w:val="003071EC"/>
    <w:rsid w:val="003105E1"/>
    <w:rsid w:val="0031125D"/>
    <w:rsid w:val="003114C0"/>
    <w:rsid w:val="00311887"/>
    <w:rsid w:val="00312385"/>
    <w:rsid w:val="00312CE3"/>
    <w:rsid w:val="00313C6D"/>
    <w:rsid w:val="00314215"/>
    <w:rsid w:val="00314B26"/>
    <w:rsid w:val="00314DBF"/>
    <w:rsid w:val="00314FB4"/>
    <w:rsid w:val="00316A99"/>
    <w:rsid w:val="00316F5A"/>
    <w:rsid w:val="00320395"/>
    <w:rsid w:val="00320482"/>
    <w:rsid w:val="00321DA2"/>
    <w:rsid w:val="0032211E"/>
    <w:rsid w:val="00322977"/>
    <w:rsid w:val="00322A6C"/>
    <w:rsid w:val="00322ED5"/>
    <w:rsid w:val="00324B36"/>
    <w:rsid w:val="00324C4A"/>
    <w:rsid w:val="00325919"/>
    <w:rsid w:val="00325BB3"/>
    <w:rsid w:val="00326B50"/>
    <w:rsid w:val="00327C1B"/>
    <w:rsid w:val="00327D06"/>
    <w:rsid w:val="00330275"/>
    <w:rsid w:val="00330EB6"/>
    <w:rsid w:val="00331A35"/>
    <w:rsid w:val="003325C0"/>
    <w:rsid w:val="00332878"/>
    <w:rsid w:val="003344AE"/>
    <w:rsid w:val="00334818"/>
    <w:rsid w:val="00334AB8"/>
    <w:rsid w:val="00335654"/>
    <w:rsid w:val="00336FD3"/>
    <w:rsid w:val="0033775E"/>
    <w:rsid w:val="00340004"/>
    <w:rsid w:val="00340DB1"/>
    <w:rsid w:val="00340FBE"/>
    <w:rsid w:val="00341065"/>
    <w:rsid w:val="0034210A"/>
    <w:rsid w:val="003422DD"/>
    <w:rsid w:val="0034232E"/>
    <w:rsid w:val="00342739"/>
    <w:rsid w:val="00342867"/>
    <w:rsid w:val="00342D33"/>
    <w:rsid w:val="003431B3"/>
    <w:rsid w:val="0034536F"/>
    <w:rsid w:val="00345718"/>
    <w:rsid w:val="00346182"/>
    <w:rsid w:val="00346449"/>
    <w:rsid w:val="00346958"/>
    <w:rsid w:val="003469E3"/>
    <w:rsid w:val="00346F76"/>
    <w:rsid w:val="003478F0"/>
    <w:rsid w:val="00347923"/>
    <w:rsid w:val="00347A1A"/>
    <w:rsid w:val="003500FA"/>
    <w:rsid w:val="00352561"/>
    <w:rsid w:val="00353750"/>
    <w:rsid w:val="00353C4E"/>
    <w:rsid w:val="00353E09"/>
    <w:rsid w:val="00354CA3"/>
    <w:rsid w:val="003550B0"/>
    <w:rsid w:val="00355586"/>
    <w:rsid w:val="0035601B"/>
    <w:rsid w:val="0035686C"/>
    <w:rsid w:val="003571FD"/>
    <w:rsid w:val="0035729A"/>
    <w:rsid w:val="00357524"/>
    <w:rsid w:val="00360AEF"/>
    <w:rsid w:val="003611F7"/>
    <w:rsid w:val="003617F1"/>
    <w:rsid w:val="00361A44"/>
    <w:rsid w:val="003621E0"/>
    <w:rsid w:val="0036249E"/>
    <w:rsid w:val="00362CBF"/>
    <w:rsid w:val="00363401"/>
    <w:rsid w:val="00363A9C"/>
    <w:rsid w:val="00363CE9"/>
    <w:rsid w:val="003642A5"/>
    <w:rsid w:val="00364522"/>
    <w:rsid w:val="00364E26"/>
    <w:rsid w:val="003652B8"/>
    <w:rsid w:val="00365EB2"/>
    <w:rsid w:val="003668EE"/>
    <w:rsid w:val="00366CA8"/>
    <w:rsid w:val="00367CF8"/>
    <w:rsid w:val="003704E2"/>
    <w:rsid w:val="00370B77"/>
    <w:rsid w:val="003717FD"/>
    <w:rsid w:val="00371A71"/>
    <w:rsid w:val="0037329D"/>
    <w:rsid w:val="00373B37"/>
    <w:rsid w:val="00374925"/>
    <w:rsid w:val="003759E5"/>
    <w:rsid w:val="00375BE9"/>
    <w:rsid w:val="00375C9D"/>
    <w:rsid w:val="00375CB0"/>
    <w:rsid w:val="003761F8"/>
    <w:rsid w:val="003765CF"/>
    <w:rsid w:val="003779D8"/>
    <w:rsid w:val="00380377"/>
    <w:rsid w:val="00380C44"/>
    <w:rsid w:val="00381162"/>
    <w:rsid w:val="00381511"/>
    <w:rsid w:val="003818F3"/>
    <w:rsid w:val="00382487"/>
    <w:rsid w:val="00382610"/>
    <w:rsid w:val="003828DE"/>
    <w:rsid w:val="00382C2F"/>
    <w:rsid w:val="00382CB1"/>
    <w:rsid w:val="00384004"/>
    <w:rsid w:val="00384141"/>
    <w:rsid w:val="00384DBC"/>
    <w:rsid w:val="00385FA1"/>
    <w:rsid w:val="00386431"/>
    <w:rsid w:val="00387A0D"/>
    <w:rsid w:val="00391415"/>
    <w:rsid w:val="00391438"/>
    <w:rsid w:val="00391FCD"/>
    <w:rsid w:val="003923D7"/>
    <w:rsid w:val="00392A08"/>
    <w:rsid w:val="0039442C"/>
    <w:rsid w:val="00394D92"/>
    <w:rsid w:val="00396695"/>
    <w:rsid w:val="00396715"/>
    <w:rsid w:val="003977B7"/>
    <w:rsid w:val="003A01DB"/>
    <w:rsid w:val="003A08F9"/>
    <w:rsid w:val="003A0FCC"/>
    <w:rsid w:val="003A130D"/>
    <w:rsid w:val="003A3530"/>
    <w:rsid w:val="003A3986"/>
    <w:rsid w:val="003A3AB9"/>
    <w:rsid w:val="003A3FDA"/>
    <w:rsid w:val="003A42FF"/>
    <w:rsid w:val="003A713B"/>
    <w:rsid w:val="003A7476"/>
    <w:rsid w:val="003A7A94"/>
    <w:rsid w:val="003B004A"/>
    <w:rsid w:val="003B0182"/>
    <w:rsid w:val="003B0B64"/>
    <w:rsid w:val="003B11D2"/>
    <w:rsid w:val="003B1836"/>
    <w:rsid w:val="003B242F"/>
    <w:rsid w:val="003B2D70"/>
    <w:rsid w:val="003B2EFD"/>
    <w:rsid w:val="003B31C6"/>
    <w:rsid w:val="003B3893"/>
    <w:rsid w:val="003B4D26"/>
    <w:rsid w:val="003B4D69"/>
    <w:rsid w:val="003B4F08"/>
    <w:rsid w:val="003B5A70"/>
    <w:rsid w:val="003B5A9F"/>
    <w:rsid w:val="003B5DB9"/>
    <w:rsid w:val="003B631F"/>
    <w:rsid w:val="003B7B9F"/>
    <w:rsid w:val="003B7BDC"/>
    <w:rsid w:val="003C0220"/>
    <w:rsid w:val="003C0AE2"/>
    <w:rsid w:val="003C14C8"/>
    <w:rsid w:val="003C1C5A"/>
    <w:rsid w:val="003C2333"/>
    <w:rsid w:val="003C2542"/>
    <w:rsid w:val="003C27AB"/>
    <w:rsid w:val="003C47CF"/>
    <w:rsid w:val="003C4C35"/>
    <w:rsid w:val="003C4F7B"/>
    <w:rsid w:val="003C5E90"/>
    <w:rsid w:val="003C6925"/>
    <w:rsid w:val="003C6DBA"/>
    <w:rsid w:val="003C6EC3"/>
    <w:rsid w:val="003C73EE"/>
    <w:rsid w:val="003C7476"/>
    <w:rsid w:val="003D03F0"/>
    <w:rsid w:val="003D1AFD"/>
    <w:rsid w:val="003D1B2D"/>
    <w:rsid w:val="003D29C2"/>
    <w:rsid w:val="003D306E"/>
    <w:rsid w:val="003D3A60"/>
    <w:rsid w:val="003D43C0"/>
    <w:rsid w:val="003D6437"/>
    <w:rsid w:val="003D65DD"/>
    <w:rsid w:val="003D7030"/>
    <w:rsid w:val="003E05E2"/>
    <w:rsid w:val="003E083E"/>
    <w:rsid w:val="003E1505"/>
    <w:rsid w:val="003E1997"/>
    <w:rsid w:val="003E30CD"/>
    <w:rsid w:val="003E33F9"/>
    <w:rsid w:val="003E34DC"/>
    <w:rsid w:val="003E3AB4"/>
    <w:rsid w:val="003E3BD3"/>
    <w:rsid w:val="003E3D98"/>
    <w:rsid w:val="003E3E5B"/>
    <w:rsid w:val="003E4AEB"/>
    <w:rsid w:val="003E52EF"/>
    <w:rsid w:val="003E567C"/>
    <w:rsid w:val="003E58F1"/>
    <w:rsid w:val="003E6389"/>
    <w:rsid w:val="003E649D"/>
    <w:rsid w:val="003E6745"/>
    <w:rsid w:val="003E6D3F"/>
    <w:rsid w:val="003E75B3"/>
    <w:rsid w:val="003E7ED9"/>
    <w:rsid w:val="003F1D97"/>
    <w:rsid w:val="003F2639"/>
    <w:rsid w:val="003F269F"/>
    <w:rsid w:val="003F34CB"/>
    <w:rsid w:val="003F3524"/>
    <w:rsid w:val="003F3529"/>
    <w:rsid w:val="003F3CCB"/>
    <w:rsid w:val="003F4296"/>
    <w:rsid w:val="003F429F"/>
    <w:rsid w:val="003F481D"/>
    <w:rsid w:val="003F4EC6"/>
    <w:rsid w:val="003F64DD"/>
    <w:rsid w:val="00401045"/>
    <w:rsid w:val="004016A8"/>
    <w:rsid w:val="004020A5"/>
    <w:rsid w:val="004028E1"/>
    <w:rsid w:val="0040305E"/>
    <w:rsid w:val="0040324D"/>
    <w:rsid w:val="0040350F"/>
    <w:rsid w:val="004039A7"/>
    <w:rsid w:val="00406169"/>
    <w:rsid w:val="00407956"/>
    <w:rsid w:val="00407988"/>
    <w:rsid w:val="00410A77"/>
    <w:rsid w:val="0041172A"/>
    <w:rsid w:val="00412247"/>
    <w:rsid w:val="00412EB0"/>
    <w:rsid w:val="00413574"/>
    <w:rsid w:val="0041707C"/>
    <w:rsid w:val="00417835"/>
    <w:rsid w:val="004178E7"/>
    <w:rsid w:val="00417A21"/>
    <w:rsid w:val="00417CE0"/>
    <w:rsid w:val="00420542"/>
    <w:rsid w:val="004205AD"/>
    <w:rsid w:val="00420A4C"/>
    <w:rsid w:val="0042112B"/>
    <w:rsid w:val="00421957"/>
    <w:rsid w:val="00422789"/>
    <w:rsid w:val="0042331B"/>
    <w:rsid w:val="004236EF"/>
    <w:rsid w:val="00425321"/>
    <w:rsid w:val="00425A26"/>
    <w:rsid w:val="00425F7B"/>
    <w:rsid w:val="004278B6"/>
    <w:rsid w:val="00427EDD"/>
    <w:rsid w:val="00430E4F"/>
    <w:rsid w:val="00431345"/>
    <w:rsid w:val="0043258D"/>
    <w:rsid w:val="00432A7F"/>
    <w:rsid w:val="00432D3C"/>
    <w:rsid w:val="00433165"/>
    <w:rsid w:val="004348D5"/>
    <w:rsid w:val="004355B3"/>
    <w:rsid w:val="00435BA0"/>
    <w:rsid w:val="004363E2"/>
    <w:rsid w:val="00436786"/>
    <w:rsid w:val="00436862"/>
    <w:rsid w:val="00436BFB"/>
    <w:rsid w:val="00436F40"/>
    <w:rsid w:val="00437E97"/>
    <w:rsid w:val="004404F3"/>
    <w:rsid w:val="00440E68"/>
    <w:rsid w:val="00440FF2"/>
    <w:rsid w:val="004413F8"/>
    <w:rsid w:val="00441659"/>
    <w:rsid w:val="00442253"/>
    <w:rsid w:val="00442B94"/>
    <w:rsid w:val="004431CE"/>
    <w:rsid w:val="004431F4"/>
    <w:rsid w:val="00443CC9"/>
    <w:rsid w:val="00443D80"/>
    <w:rsid w:val="0044457B"/>
    <w:rsid w:val="004449FA"/>
    <w:rsid w:val="00444AE2"/>
    <w:rsid w:val="00445DC8"/>
    <w:rsid w:val="004461A2"/>
    <w:rsid w:val="004462FE"/>
    <w:rsid w:val="00446BD4"/>
    <w:rsid w:val="00446E0A"/>
    <w:rsid w:val="00446E7B"/>
    <w:rsid w:val="0044798A"/>
    <w:rsid w:val="00447C0D"/>
    <w:rsid w:val="00450332"/>
    <w:rsid w:val="00451006"/>
    <w:rsid w:val="0045107D"/>
    <w:rsid w:val="004514B3"/>
    <w:rsid w:val="00452445"/>
    <w:rsid w:val="00453860"/>
    <w:rsid w:val="004545B2"/>
    <w:rsid w:val="004545D2"/>
    <w:rsid w:val="00454B26"/>
    <w:rsid w:val="00454BDB"/>
    <w:rsid w:val="0045502C"/>
    <w:rsid w:val="0045660A"/>
    <w:rsid w:val="00457361"/>
    <w:rsid w:val="00457625"/>
    <w:rsid w:val="00457CEB"/>
    <w:rsid w:val="00460F64"/>
    <w:rsid w:val="0046111C"/>
    <w:rsid w:val="004613CF"/>
    <w:rsid w:val="00462824"/>
    <w:rsid w:val="004654F4"/>
    <w:rsid w:val="00465631"/>
    <w:rsid w:val="00465869"/>
    <w:rsid w:val="004660C2"/>
    <w:rsid w:val="00466870"/>
    <w:rsid w:val="004668EB"/>
    <w:rsid w:val="00466A00"/>
    <w:rsid w:val="00466ED5"/>
    <w:rsid w:val="004679B1"/>
    <w:rsid w:val="004711E6"/>
    <w:rsid w:val="00471289"/>
    <w:rsid w:val="004727CE"/>
    <w:rsid w:val="00474A82"/>
    <w:rsid w:val="00475398"/>
    <w:rsid w:val="004756AB"/>
    <w:rsid w:val="004756CA"/>
    <w:rsid w:val="00475DD8"/>
    <w:rsid w:val="00475F8F"/>
    <w:rsid w:val="004767EC"/>
    <w:rsid w:val="00476B08"/>
    <w:rsid w:val="004774A3"/>
    <w:rsid w:val="0047773B"/>
    <w:rsid w:val="00477EE7"/>
    <w:rsid w:val="00477FFE"/>
    <w:rsid w:val="0048293E"/>
    <w:rsid w:val="00482E75"/>
    <w:rsid w:val="00483A25"/>
    <w:rsid w:val="004841D9"/>
    <w:rsid w:val="004844E6"/>
    <w:rsid w:val="00484989"/>
    <w:rsid w:val="00485F74"/>
    <w:rsid w:val="0048700E"/>
    <w:rsid w:val="0048729D"/>
    <w:rsid w:val="00490F3F"/>
    <w:rsid w:val="00491405"/>
    <w:rsid w:val="00492BD0"/>
    <w:rsid w:val="0049310F"/>
    <w:rsid w:val="00493AF5"/>
    <w:rsid w:val="00494C9E"/>
    <w:rsid w:val="00495257"/>
    <w:rsid w:val="00495814"/>
    <w:rsid w:val="00495AD2"/>
    <w:rsid w:val="0049620C"/>
    <w:rsid w:val="00496DAF"/>
    <w:rsid w:val="00496FEB"/>
    <w:rsid w:val="00497EBA"/>
    <w:rsid w:val="00497F75"/>
    <w:rsid w:val="004A06AE"/>
    <w:rsid w:val="004A06EE"/>
    <w:rsid w:val="004A0866"/>
    <w:rsid w:val="004A0E4A"/>
    <w:rsid w:val="004A0FB9"/>
    <w:rsid w:val="004A12B2"/>
    <w:rsid w:val="004A164C"/>
    <w:rsid w:val="004A23E6"/>
    <w:rsid w:val="004A2461"/>
    <w:rsid w:val="004A2552"/>
    <w:rsid w:val="004A2AC1"/>
    <w:rsid w:val="004A365B"/>
    <w:rsid w:val="004A38F1"/>
    <w:rsid w:val="004A4150"/>
    <w:rsid w:val="004A6994"/>
    <w:rsid w:val="004A6C9A"/>
    <w:rsid w:val="004A6F3C"/>
    <w:rsid w:val="004B0814"/>
    <w:rsid w:val="004B0843"/>
    <w:rsid w:val="004B12BF"/>
    <w:rsid w:val="004B1441"/>
    <w:rsid w:val="004B1FEC"/>
    <w:rsid w:val="004B33AA"/>
    <w:rsid w:val="004B47A2"/>
    <w:rsid w:val="004B4D7E"/>
    <w:rsid w:val="004B5253"/>
    <w:rsid w:val="004B54D5"/>
    <w:rsid w:val="004B5BC5"/>
    <w:rsid w:val="004B6501"/>
    <w:rsid w:val="004B732C"/>
    <w:rsid w:val="004B7B0C"/>
    <w:rsid w:val="004B7CA3"/>
    <w:rsid w:val="004C041C"/>
    <w:rsid w:val="004C04A8"/>
    <w:rsid w:val="004C0EBD"/>
    <w:rsid w:val="004C18D9"/>
    <w:rsid w:val="004C1BAE"/>
    <w:rsid w:val="004C2DAE"/>
    <w:rsid w:val="004C39B0"/>
    <w:rsid w:val="004C4209"/>
    <w:rsid w:val="004C539B"/>
    <w:rsid w:val="004C57AE"/>
    <w:rsid w:val="004C6972"/>
    <w:rsid w:val="004C6C88"/>
    <w:rsid w:val="004C7C0E"/>
    <w:rsid w:val="004D02E0"/>
    <w:rsid w:val="004D224C"/>
    <w:rsid w:val="004D2CA5"/>
    <w:rsid w:val="004D2E4D"/>
    <w:rsid w:val="004D308C"/>
    <w:rsid w:val="004D34B8"/>
    <w:rsid w:val="004D421F"/>
    <w:rsid w:val="004D4E91"/>
    <w:rsid w:val="004D556D"/>
    <w:rsid w:val="004D6789"/>
    <w:rsid w:val="004D6BB1"/>
    <w:rsid w:val="004D6D8D"/>
    <w:rsid w:val="004D6F9A"/>
    <w:rsid w:val="004D7268"/>
    <w:rsid w:val="004E0D59"/>
    <w:rsid w:val="004E0D9F"/>
    <w:rsid w:val="004E21E2"/>
    <w:rsid w:val="004E2B9D"/>
    <w:rsid w:val="004E2E2E"/>
    <w:rsid w:val="004E3808"/>
    <w:rsid w:val="004E3FC5"/>
    <w:rsid w:val="004E4004"/>
    <w:rsid w:val="004E4992"/>
    <w:rsid w:val="004E49D4"/>
    <w:rsid w:val="004E4A9D"/>
    <w:rsid w:val="004E52AB"/>
    <w:rsid w:val="004E5A17"/>
    <w:rsid w:val="004E6B14"/>
    <w:rsid w:val="004E7644"/>
    <w:rsid w:val="004E7D5A"/>
    <w:rsid w:val="004F072C"/>
    <w:rsid w:val="004F0C43"/>
    <w:rsid w:val="004F1A12"/>
    <w:rsid w:val="004F1E7E"/>
    <w:rsid w:val="004F28C0"/>
    <w:rsid w:val="004F31A0"/>
    <w:rsid w:val="004F33F6"/>
    <w:rsid w:val="004F4ACE"/>
    <w:rsid w:val="004F4FA1"/>
    <w:rsid w:val="004F5814"/>
    <w:rsid w:val="004F581A"/>
    <w:rsid w:val="004F5BA4"/>
    <w:rsid w:val="004F684B"/>
    <w:rsid w:val="004F6960"/>
    <w:rsid w:val="004F6DF3"/>
    <w:rsid w:val="004F71F5"/>
    <w:rsid w:val="004F77C9"/>
    <w:rsid w:val="00500B26"/>
    <w:rsid w:val="0050144D"/>
    <w:rsid w:val="00501817"/>
    <w:rsid w:val="00503035"/>
    <w:rsid w:val="00503038"/>
    <w:rsid w:val="00505A6C"/>
    <w:rsid w:val="00505F1B"/>
    <w:rsid w:val="00506593"/>
    <w:rsid w:val="00506737"/>
    <w:rsid w:val="005068A0"/>
    <w:rsid w:val="00506A19"/>
    <w:rsid w:val="00506DE8"/>
    <w:rsid w:val="005072CE"/>
    <w:rsid w:val="0051125C"/>
    <w:rsid w:val="00511AA5"/>
    <w:rsid w:val="00511C2D"/>
    <w:rsid w:val="00513086"/>
    <w:rsid w:val="0051430E"/>
    <w:rsid w:val="00514DED"/>
    <w:rsid w:val="00514F19"/>
    <w:rsid w:val="00516189"/>
    <w:rsid w:val="0051643E"/>
    <w:rsid w:val="00520C78"/>
    <w:rsid w:val="00520CC1"/>
    <w:rsid w:val="00521E60"/>
    <w:rsid w:val="0052234C"/>
    <w:rsid w:val="00522BC4"/>
    <w:rsid w:val="00522C26"/>
    <w:rsid w:val="0052402E"/>
    <w:rsid w:val="00524B91"/>
    <w:rsid w:val="00525B31"/>
    <w:rsid w:val="00526FDB"/>
    <w:rsid w:val="00527337"/>
    <w:rsid w:val="0053050D"/>
    <w:rsid w:val="00531D37"/>
    <w:rsid w:val="00532519"/>
    <w:rsid w:val="005330CA"/>
    <w:rsid w:val="00533900"/>
    <w:rsid w:val="0053473E"/>
    <w:rsid w:val="00534C54"/>
    <w:rsid w:val="00534DBF"/>
    <w:rsid w:val="00534E7E"/>
    <w:rsid w:val="0053532E"/>
    <w:rsid w:val="00535F80"/>
    <w:rsid w:val="00535F89"/>
    <w:rsid w:val="00536E81"/>
    <w:rsid w:val="00540AB4"/>
    <w:rsid w:val="00540F13"/>
    <w:rsid w:val="00542129"/>
    <w:rsid w:val="00542889"/>
    <w:rsid w:val="005440FA"/>
    <w:rsid w:val="005456E3"/>
    <w:rsid w:val="00545A04"/>
    <w:rsid w:val="00545E11"/>
    <w:rsid w:val="00545E54"/>
    <w:rsid w:val="0054665E"/>
    <w:rsid w:val="005467A0"/>
    <w:rsid w:val="0054696A"/>
    <w:rsid w:val="005469B7"/>
    <w:rsid w:val="005503F3"/>
    <w:rsid w:val="005507D9"/>
    <w:rsid w:val="00551732"/>
    <w:rsid w:val="00551BAA"/>
    <w:rsid w:val="00552A05"/>
    <w:rsid w:val="00552B3C"/>
    <w:rsid w:val="00552CCD"/>
    <w:rsid w:val="0055310B"/>
    <w:rsid w:val="00553280"/>
    <w:rsid w:val="005536F0"/>
    <w:rsid w:val="00553AAA"/>
    <w:rsid w:val="00556722"/>
    <w:rsid w:val="0055730F"/>
    <w:rsid w:val="00557399"/>
    <w:rsid w:val="005573B5"/>
    <w:rsid w:val="0055751B"/>
    <w:rsid w:val="00557F47"/>
    <w:rsid w:val="00560AC7"/>
    <w:rsid w:val="00560D95"/>
    <w:rsid w:val="005626E5"/>
    <w:rsid w:val="005628C0"/>
    <w:rsid w:val="005631C0"/>
    <w:rsid w:val="00563842"/>
    <w:rsid w:val="00563E54"/>
    <w:rsid w:val="00564A0E"/>
    <w:rsid w:val="0056526C"/>
    <w:rsid w:val="005652CD"/>
    <w:rsid w:val="00565B46"/>
    <w:rsid w:val="0056782F"/>
    <w:rsid w:val="0056796E"/>
    <w:rsid w:val="005705EA"/>
    <w:rsid w:val="00570E21"/>
    <w:rsid w:val="00570EFB"/>
    <w:rsid w:val="00571CB6"/>
    <w:rsid w:val="00571DBD"/>
    <w:rsid w:val="00571E42"/>
    <w:rsid w:val="005728CA"/>
    <w:rsid w:val="005735E4"/>
    <w:rsid w:val="005736D8"/>
    <w:rsid w:val="00573895"/>
    <w:rsid w:val="005761CC"/>
    <w:rsid w:val="005768BE"/>
    <w:rsid w:val="00581837"/>
    <w:rsid w:val="00581AB2"/>
    <w:rsid w:val="00581B18"/>
    <w:rsid w:val="00582462"/>
    <w:rsid w:val="00582F02"/>
    <w:rsid w:val="00583C23"/>
    <w:rsid w:val="0058413A"/>
    <w:rsid w:val="0058451B"/>
    <w:rsid w:val="005845B7"/>
    <w:rsid w:val="00585598"/>
    <w:rsid w:val="00585CFD"/>
    <w:rsid w:val="00585E97"/>
    <w:rsid w:val="00585F99"/>
    <w:rsid w:val="00586768"/>
    <w:rsid w:val="00586C87"/>
    <w:rsid w:val="0058741B"/>
    <w:rsid w:val="00587C7A"/>
    <w:rsid w:val="00590744"/>
    <w:rsid w:val="00590AF6"/>
    <w:rsid w:val="0059239D"/>
    <w:rsid w:val="00592657"/>
    <w:rsid w:val="0059278A"/>
    <w:rsid w:val="00592887"/>
    <w:rsid w:val="00592A14"/>
    <w:rsid w:val="00592BFA"/>
    <w:rsid w:val="00592F84"/>
    <w:rsid w:val="0059407B"/>
    <w:rsid w:val="0059487A"/>
    <w:rsid w:val="00595AB8"/>
    <w:rsid w:val="00595DD0"/>
    <w:rsid w:val="00596AB5"/>
    <w:rsid w:val="00596D94"/>
    <w:rsid w:val="00597560"/>
    <w:rsid w:val="00597989"/>
    <w:rsid w:val="005A0105"/>
    <w:rsid w:val="005A04C4"/>
    <w:rsid w:val="005A15F2"/>
    <w:rsid w:val="005A29AB"/>
    <w:rsid w:val="005A2FC3"/>
    <w:rsid w:val="005A3E3C"/>
    <w:rsid w:val="005A510B"/>
    <w:rsid w:val="005A633B"/>
    <w:rsid w:val="005A7055"/>
    <w:rsid w:val="005A7708"/>
    <w:rsid w:val="005B022C"/>
    <w:rsid w:val="005B1B61"/>
    <w:rsid w:val="005B248A"/>
    <w:rsid w:val="005B32E8"/>
    <w:rsid w:val="005B35B0"/>
    <w:rsid w:val="005B4614"/>
    <w:rsid w:val="005B51F4"/>
    <w:rsid w:val="005B632E"/>
    <w:rsid w:val="005B778F"/>
    <w:rsid w:val="005B7A2F"/>
    <w:rsid w:val="005C0190"/>
    <w:rsid w:val="005C02E8"/>
    <w:rsid w:val="005C04DA"/>
    <w:rsid w:val="005C05A1"/>
    <w:rsid w:val="005C07FA"/>
    <w:rsid w:val="005C0C57"/>
    <w:rsid w:val="005C1335"/>
    <w:rsid w:val="005C158A"/>
    <w:rsid w:val="005C159A"/>
    <w:rsid w:val="005C1CC0"/>
    <w:rsid w:val="005C1F46"/>
    <w:rsid w:val="005C21AF"/>
    <w:rsid w:val="005C2B41"/>
    <w:rsid w:val="005C2C6E"/>
    <w:rsid w:val="005C3AE2"/>
    <w:rsid w:val="005C3D4F"/>
    <w:rsid w:val="005C4389"/>
    <w:rsid w:val="005C4959"/>
    <w:rsid w:val="005C58BC"/>
    <w:rsid w:val="005C593B"/>
    <w:rsid w:val="005C74B4"/>
    <w:rsid w:val="005C7566"/>
    <w:rsid w:val="005D00B2"/>
    <w:rsid w:val="005D0D38"/>
    <w:rsid w:val="005D0E42"/>
    <w:rsid w:val="005D261A"/>
    <w:rsid w:val="005D297D"/>
    <w:rsid w:val="005D2B8A"/>
    <w:rsid w:val="005D2EED"/>
    <w:rsid w:val="005D3762"/>
    <w:rsid w:val="005D3A38"/>
    <w:rsid w:val="005D3E51"/>
    <w:rsid w:val="005D3EEB"/>
    <w:rsid w:val="005D46BB"/>
    <w:rsid w:val="005D517E"/>
    <w:rsid w:val="005D6170"/>
    <w:rsid w:val="005D67EE"/>
    <w:rsid w:val="005D6ED4"/>
    <w:rsid w:val="005E0218"/>
    <w:rsid w:val="005E0E01"/>
    <w:rsid w:val="005E13AD"/>
    <w:rsid w:val="005E1745"/>
    <w:rsid w:val="005E20DC"/>
    <w:rsid w:val="005E2126"/>
    <w:rsid w:val="005E2C73"/>
    <w:rsid w:val="005E3D62"/>
    <w:rsid w:val="005E509A"/>
    <w:rsid w:val="005E652D"/>
    <w:rsid w:val="005E6F0B"/>
    <w:rsid w:val="005E6FCD"/>
    <w:rsid w:val="005E75F3"/>
    <w:rsid w:val="005E7643"/>
    <w:rsid w:val="005E7E5A"/>
    <w:rsid w:val="005F048D"/>
    <w:rsid w:val="005F0521"/>
    <w:rsid w:val="005F083E"/>
    <w:rsid w:val="005F0B32"/>
    <w:rsid w:val="005F0C69"/>
    <w:rsid w:val="005F15E7"/>
    <w:rsid w:val="005F1753"/>
    <w:rsid w:val="005F28B1"/>
    <w:rsid w:val="005F2998"/>
    <w:rsid w:val="005F2B7A"/>
    <w:rsid w:val="005F2CD8"/>
    <w:rsid w:val="005F32BF"/>
    <w:rsid w:val="005F3A40"/>
    <w:rsid w:val="005F439A"/>
    <w:rsid w:val="005F45BD"/>
    <w:rsid w:val="005F5024"/>
    <w:rsid w:val="00600179"/>
    <w:rsid w:val="00601487"/>
    <w:rsid w:val="006017B3"/>
    <w:rsid w:val="006019DA"/>
    <w:rsid w:val="00601DDA"/>
    <w:rsid w:val="006024B4"/>
    <w:rsid w:val="00602D95"/>
    <w:rsid w:val="00602DBC"/>
    <w:rsid w:val="006048F5"/>
    <w:rsid w:val="006064A1"/>
    <w:rsid w:val="0060701C"/>
    <w:rsid w:val="00607E81"/>
    <w:rsid w:val="00610AD6"/>
    <w:rsid w:val="00612209"/>
    <w:rsid w:val="0061248E"/>
    <w:rsid w:val="006143DC"/>
    <w:rsid w:val="00615946"/>
    <w:rsid w:val="006159FF"/>
    <w:rsid w:val="00615D54"/>
    <w:rsid w:val="00616A55"/>
    <w:rsid w:val="006170D7"/>
    <w:rsid w:val="006174D4"/>
    <w:rsid w:val="006178D4"/>
    <w:rsid w:val="00617A7A"/>
    <w:rsid w:val="00617F2C"/>
    <w:rsid w:val="00620668"/>
    <w:rsid w:val="0062122D"/>
    <w:rsid w:val="00621562"/>
    <w:rsid w:val="00621BE2"/>
    <w:rsid w:val="0062258F"/>
    <w:rsid w:val="006225F1"/>
    <w:rsid w:val="006226AB"/>
    <w:rsid w:val="00622E05"/>
    <w:rsid w:val="006233E8"/>
    <w:rsid w:val="00624633"/>
    <w:rsid w:val="006247B2"/>
    <w:rsid w:val="00625E2F"/>
    <w:rsid w:val="00626380"/>
    <w:rsid w:val="006267D2"/>
    <w:rsid w:val="006271E3"/>
    <w:rsid w:val="00630695"/>
    <w:rsid w:val="00631E3D"/>
    <w:rsid w:val="00632065"/>
    <w:rsid w:val="006320D3"/>
    <w:rsid w:val="006327FA"/>
    <w:rsid w:val="00632C62"/>
    <w:rsid w:val="0063339E"/>
    <w:rsid w:val="00633C9D"/>
    <w:rsid w:val="0063432A"/>
    <w:rsid w:val="00634B4D"/>
    <w:rsid w:val="00634CDE"/>
    <w:rsid w:val="0063548D"/>
    <w:rsid w:val="006358AE"/>
    <w:rsid w:val="006359B0"/>
    <w:rsid w:val="0063661E"/>
    <w:rsid w:val="0063734D"/>
    <w:rsid w:val="006373DB"/>
    <w:rsid w:val="00637A6E"/>
    <w:rsid w:val="00640505"/>
    <w:rsid w:val="00641F88"/>
    <w:rsid w:val="006425D7"/>
    <w:rsid w:val="006431D2"/>
    <w:rsid w:val="00643C6C"/>
    <w:rsid w:val="00643CC6"/>
    <w:rsid w:val="00643E0F"/>
    <w:rsid w:val="00643EEA"/>
    <w:rsid w:val="00644A46"/>
    <w:rsid w:val="006470CE"/>
    <w:rsid w:val="0065016F"/>
    <w:rsid w:val="00650426"/>
    <w:rsid w:val="00650B25"/>
    <w:rsid w:val="006511B0"/>
    <w:rsid w:val="006511CB"/>
    <w:rsid w:val="00651C7E"/>
    <w:rsid w:val="00653162"/>
    <w:rsid w:val="00653A19"/>
    <w:rsid w:val="006545CC"/>
    <w:rsid w:val="006545E9"/>
    <w:rsid w:val="00654AD1"/>
    <w:rsid w:val="00654B06"/>
    <w:rsid w:val="00655218"/>
    <w:rsid w:val="006564D9"/>
    <w:rsid w:val="00657014"/>
    <w:rsid w:val="0065745E"/>
    <w:rsid w:val="00657DF1"/>
    <w:rsid w:val="006605A0"/>
    <w:rsid w:val="00660929"/>
    <w:rsid w:val="00660944"/>
    <w:rsid w:val="00662E0A"/>
    <w:rsid w:val="006632F5"/>
    <w:rsid w:val="0066377D"/>
    <w:rsid w:val="00663D13"/>
    <w:rsid w:val="006657F5"/>
    <w:rsid w:val="00665861"/>
    <w:rsid w:val="0066676B"/>
    <w:rsid w:val="00667128"/>
    <w:rsid w:val="00667230"/>
    <w:rsid w:val="00667360"/>
    <w:rsid w:val="00667432"/>
    <w:rsid w:val="00667632"/>
    <w:rsid w:val="0067012C"/>
    <w:rsid w:val="00670A4F"/>
    <w:rsid w:val="00670C20"/>
    <w:rsid w:val="0067147A"/>
    <w:rsid w:val="00671880"/>
    <w:rsid w:val="006718B2"/>
    <w:rsid w:val="00672874"/>
    <w:rsid w:val="006732C4"/>
    <w:rsid w:val="00674093"/>
    <w:rsid w:val="00674B98"/>
    <w:rsid w:val="00674D30"/>
    <w:rsid w:val="00674E5C"/>
    <w:rsid w:val="00675DDE"/>
    <w:rsid w:val="006761A8"/>
    <w:rsid w:val="00676FCC"/>
    <w:rsid w:val="00680BD9"/>
    <w:rsid w:val="00681132"/>
    <w:rsid w:val="0068172B"/>
    <w:rsid w:val="00681A7D"/>
    <w:rsid w:val="00681F08"/>
    <w:rsid w:val="00681F8A"/>
    <w:rsid w:val="0068293F"/>
    <w:rsid w:val="0068295A"/>
    <w:rsid w:val="006839FB"/>
    <w:rsid w:val="00684290"/>
    <w:rsid w:val="00684B9E"/>
    <w:rsid w:val="00684C58"/>
    <w:rsid w:val="006853D6"/>
    <w:rsid w:val="006875F6"/>
    <w:rsid w:val="006904C1"/>
    <w:rsid w:val="00691346"/>
    <w:rsid w:val="0069159C"/>
    <w:rsid w:val="00691D83"/>
    <w:rsid w:val="00692224"/>
    <w:rsid w:val="00692F39"/>
    <w:rsid w:val="00693427"/>
    <w:rsid w:val="006951A2"/>
    <w:rsid w:val="006954E0"/>
    <w:rsid w:val="00695A49"/>
    <w:rsid w:val="00695D75"/>
    <w:rsid w:val="00696819"/>
    <w:rsid w:val="0069685A"/>
    <w:rsid w:val="00697FD9"/>
    <w:rsid w:val="006A029E"/>
    <w:rsid w:val="006A0395"/>
    <w:rsid w:val="006A0DF8"/>
    <w:rsid w:val="006A1344"/>
    <w:rsid w:val="006A1C0C"/>
    <w:rsid w:val="006A2F63"/>
    <w:rsid w:val="006A3A0A"/>
    <w:rsid w:val="006A3B69"/>
    <w:rsid w:val="006A4211"/>
    <w:rsid w:val="006A4C06"/>
    <w:rsid w:val="006A4ED7"/>
    <w:rsid w:val="006A548B"/>
    <w:rsid w:val="006A5528"/>
    <w:rsid w:val="006A5887"/>
    <w:rsid w:val="006A6A63"/>
    <w:rsid w:val="006A6BB1"/>
    <w:rsid w:val="006A706E"/>
    <w:rsid w:val="006B029C"/>
    <w:rsid w:val="006B090E"/>
    <w:rsid w:val="006B09ED"/>
    <w:rsid w:val="006B0D2D"/>
    <w:rsid w:val="006B0FBC"/>
    <w:rsid w:val="006B159E"/>
    <w:rsid w:val="006B1A25"/>
    <w:rsid w:val="006B39F3"/>
    <w:rsid w:val="006B3CC8"/>
    <w:rsid w:val="006B415D"/>
    <w:rsid w:val="006B49B1"/>
    <w:rsid w:val="006B63E6"/>
    <w:rsid w:val="006B6B9B"/>
    <w:rsid w:val="006B7F89"/>
    <w:rsid w:val="006C0425"/>
    <w:rsid w:val="006C0A7F"/>
    <w:rsid w:val="006C2923"/>
    <w:rsid w:val="006C459B"/>
    <w:rsid w:val="006C54F5"/>
    <w:rsid w:val="006C5CA4"/>
    <w:rsid w:val="006C6190"/>
    <w:rsid w:val="006C629B"/>
    <w:rsid w:val="006C7BEA"/>
    <w:rsid w:val="006C7D48"/>
    <w:rsid w:val="006D00B9"/>
    <w:rsid w:val="006D0565"/>
    <w:rsid w:val="006D06C3"/>
    <w:rsid w:val="006D1A11"/>
    <w:rsid w:val="006D2038"/>
    <w:rsid w:val="006D2387"/>
    <w:rsid w:val="006D2DAD"/>
    <w:rsid w:val="006D533C"/>
    <w:rsid w:val="006D565F"/>
    <w:rsid w:val="006D63A8"/>
    <w:rsid w:val="006D63F6"/>
    <w:rsid w:val="006D6E3D"/>
    <w:rsid w:val="006D6F9F"/>
    <w:rsid w:val="006D746A"/>
    <w:rsid w:val="006D7AFD"/>
    <w:rsid w:val="006D7FEC"/>
    <w:rsid w:val="006E0A93"/>
    <w:rsid w:val="006E23B2"/>
    <w:rsid w:val="006E2412"/>
    <w:rsid w:val="006E32A1"/>
    <w:rsid w:val="006E3E36"/>
    <w:rsid w:val="006E4213"/>
    <w:rsid w:val="006E43F7"/>
    <w:rsid w:val="006E5AEF"/>
    <w:rsid w:val="006E5D14"/>
    <w:rsid w:val="006E5E59"/>
    <w:rsid w:val="006E5E80"/>
    <w:rsid w:val="006E5EBD"/>
    <w:rsid w:val="006E6B95"/>
    <w:rsid w:val="006E6D84"/>
    <w:rsid w:val="006E6FA3"/>
    <w:rsid w:val="006E7AA7"/>
    <w:rsid w:val="006F04F7"/>
    <w:rsid w:val="006F0A41"/>
    <w:rsid w:val="006F1285"/>
    <w:rsid w:val="006F229B"/>
    <w:rsid w:val="006F2415"/>
    <w:rsid w:val="006F24D4"/>
    <w:rsid w:val="006F273D"/>
    <w:rsid w:val="006F2F08"/>
    <w:rsid w:val="006F37DF"/>
    <w:rsid w:val="006F3E2F"/>
    <w:rsid w:val="006F420A"/>
    <w:rsid w:val="006F51F1"/>
    <w:rsid w:val="006F668C"/>
    <w:rsid w:val="006F68DD"/>
    <w:rsid w:val="006F7564"/>
    <w:rsid w:val="006F7A0B"/>
    <w:rsid w:val="006F7B47"/>
    <w:rsid w:val="00700E81"/>
    <w:rsid w:val="0070184C"/>
    <w:rsid w:val="00701905"/>
    <w:rsid w:val="00701DB1"/>
    <w:rsid w:val="0070203E"/>
    <w:rsid w:val="007027E1"/>
    <w:rsid w:val="00702E71"/>
    <w:rsid w:val="00703290"/>
    <w:rsid w:val="007033C3"/>
    <w:rsid w:val="00704154"/>
    <w:rsid w:val="0070415A"/>
    <w:rsid w:val="007067E7"/>
    <w:rsid w:val="00710790"/>
    <w:rsid w:val="007110EC"/>
    <w:rsid w:val="007114A9"/>
    <w:rsid w:val="007116C0"/>
    <w:rsid w:val="0071205A"/>
    <w:rsid w:val="00712627"/>
    <w:rsid w:val="00712CE8"/>
    <w:rsid w:val="0071320D"/>
    <w:rsid w:val="00713F05"/>
    <w:rsid w:val="00713FB0"/>
    <w:rsid w:val="0071400D"/>
    <w:rsid w:val="007146A1"/>
    <w:rsid w:val="007148BF"/>
    <w:rsid w:val="00714C11"/>
    <w:rsid w:val="0071514F"/>
    <w:rsid w:val="007154C4"/>
    <w:rsid w:val="0071565C"/>
    <w:rsid w:val="00715B85"/>
    <w:rsid w:val="00715DC3"/>
    <w:rsid w:val="007162AA"/>
    <w:rsid w:val="00716667"/>
    <w:rsid w:val="007169A8"/>
    <w:rsid w:val="00716DA8"/>
    <w:rsid w:val="00716ECF"/>
    <w:rsid w:val="00717960"/>
    <w:rsid w:val="00717A58"/>
    <w:rsid w:val="0072006B"/>
    <w:rsid w:val="007209B2"/>
    <w:rsid w:val="00721AD7"/>
    <w:rsid w:val="00722293"/>
    <w:rsid w:val="007225AA"/>
    <w:rsid w:val="00722783"/>
    <w:rsid w:val="00722EDC"/>
    <w:rsid w:val="007238DB"/>
    <w:rsid w:val="00723EC5"/>
    <w:rsid w:val="00724C13"/>
    <w:rsid w:val="00724E18"/>
    <w:rsid w:val="00724F32"/>
    <w:rsid w:val="00725BF3"/>
    <w:rsid w:val="0072604D"/>
    <w:rsid w:val="00726386"/>
    <w:rsid w:val="0072644D"/>
    <w:rsid w:val="00726971"/>
    <w:rsid w:val="00727A6F"/>
    <w:rsid w:val="007302A4"/>
    <w:rsid w:val="00730842"/>
    <w:rsid w:val="007309C6"/>
    <w:rsid w:val="00730C27"/>
    <w:rsid w:val="00731BE6"/>
    <w:rsid w:val="00732667"/>
    <w:rsid w:val="00734C0A"/>
    <w:rsid w:val="007352A2"/>
    <w:rsid w:val="00735870"/>
    <w:rsid w:val="007358F9"/>
    <w:rsid w:val="007359A2"/>
    <w:rsid w:val="00735A17"/>
    <w:rsid w:val="00735C5A"/>
    <w:rsid w:val="0073609C"/>
    <w:rsid w:val="00737167"/>
    <w:rsid w:val="00737A8B"/>
    <w:rsid w:val="00740488"/>
    <w:rsid w:val="007408D4"/>
    <w:rsid w:val="00740A93"/>
    <w:rsid w:val="00740D8C"/>
    <w:rsid w:val="00741228"/>
    <w:rsid w:val="00741D25"/>
    <w:rsid w:val="00742DF0"/>
    <w:rsid w:val="00743D2C"/>
    <w:rsid w:val="0074461B"/>
    <w:rsid w:val="007446CE"/>
    <w:rsid w:val="007447A6"/>
    <w:rsid w:val="007447F0"/>
    <w:rsid w:val="00744B70"/>
    <w:rsid w:val="00744F3D"/>
    <w:rsid w:val="007451AC"/>
    <w:rsid w:val="007454B2"/>
    <w:rsid w:val="00745C07"/>
    <w:rsid w:val="00745C5B"/>
    <w:rsid w:val="007460A6"/>
    <w:rsid w:val="0074668E"/>
    <w:rsid w:val="00746AD1"/>
    <w:rsid w:val="00746CBE"/>
    <w:rsid w:val="007472A5"/>
    <w:rsid w:val="007474D5"/>
    <w:rsid w:val="00747D78"/>
    <w:rsid w:val="00750540"/>
    <w:rsid w:val="007506AA"/>
    <w:rsid w:val="007506E7"/>
    <w:rsid w:val="00750973"/>
    <w:rsid w:val="00750D2E"/>
    <w:rsid w:val="00752EE0"/>
    <w:rsid w:val="007530EC"/>
    <w:rsid w:val="007535B6"/>
    <w:rsid w:val="007538BE"/>
    <w:rsid w:val="00753BB8"/>
    <w:rsid w:val="00753E93"/>
    <w:rsid w:val="007541CB"/>
    <w:rsid w:val="00754E64"/>
    <w:rsid w:val="0075593B"/>
    <w:rsid w:val="00756953"/>
    <w:rsid w:val="0075727A"/>
    <w:rsid w:val="007578AF"/>
    <w:rsid w:val="00757FC2"/>
    <w:rsid w:val="007600B6"/>
    <w:rsid w:val="007603C6"/>
    <w:rsid w:val="0076085D"/>
    <w:rsid w:val="0076098F"/>
    <w:rsid w:val="00760ADD"/>
    <w:rsid w:val="00760E3D"/>
    <w:rsid w:val="00760F1B"/>
    <w:rsid w:val="00761716"/>
    <w:rsid w:val="0076194A"/>
    <w:rsid w:val="00761D40"/>
    <w:rsid w:val="00762209"/>
    <w:rsid w:val="00762F91"/>
    <w:rsid w:val="00764DF4"/>
    <w:rsid w:val="007665F7"/>
    <w:rsid w:val="0076662F"/>
    <w:rsid w:val="00767F64"/>
    <w:rsid w:val="007702FE"/>
    <w:rsid w:val="0077237D"/>
    <w:rsid w:val="00772DE3"/>
    <w:rsid w:val="0077306C"/>
    <w:rsid w:val="00773A9A"/>
    <w:rsid w:val="00773E9C"/>
    <w:rsid w:val="0077500F"/>
    <w:rsid w:val="007751A2"/>
    <w:rsid w:val="007754E7"/>
    <w:rsid w:val="00775765"/>
    <w:rsid w:val="00775B06"/>
    <w:rsid w:val="00775E20"/>
    <w:rsid w:val="00776690"/>
    <w:rsid w:val="00776911"/>
    <w:rsid w:val="007769B7"/>
    <w:rsid w:val="00776FE8"/>
    <w:rsid w:val="00777A1E"/>
    <w:rsid w:val="00777AAD"/>
    <w:rsid w:val="00777AF8"/>
    <w:rsid w:val="00780ED2"/>
    <w:rsid w:val="00782308"/>
    <w:rsid w:val="00782EEB"/>
    <w:rsid w:val="00783603"/>
    <w:rsid w:val="00784099"/>
    <w:rsid w:val="0078493A"/>
    <w:rsid w:val="00784C9F"/>
    <w:rsid w:val="00784CC4"/>
    <w:rsid w:val="0078501C"/>
    <w:rsid w:val="0078548C"/>
    <w:rsid w:val="007858B9"/>
    <w:rsid w:val="0078687B"/>
    <w:rsid w:val="0078759E"/>
    <w:rsid w:val="007877C0"/>
    <w:rsid w:val="00787938"/>
    <w:rsid w:val="00787E83"/>
    <w:rsid w:val="007911B7"/>
    <w:rsid w:val="007917E2"/>
    <w:rsid w:val="0079201F"/>
    <w:rsid w:val="00793690"/>
    <w:rsid w:val="0079386E"/>
    <w:rsid w:val="00793C9D"/>
    <w:rsid w:val="00794039"/>
    <w:rsid w:val="0079568C"/>
    <w:rsid w:val="0079573A"/>
    <w:rsid w:val="007957ED"/>
    <w:rsid w:val="00795E83"/>
    <w:rsid w:val="0079601D"/>
    <w:rsid w:val="007973B3"/>
    <w:rsid w:val="007976FD"/>
    <w:rsid w:val="00797866"/>
    <w:rsid w:val="00797AD9"/>
    <w:rsid w:val="00797D8D"/>
    <w:rsid w:val="007A0A32"/>
    <w:rsid w:val="007A21A3"/>
    <w:rsid w:val="007A22D1"/>
    <w:rsid w:val="007A23C0"/>
    <w:rsid w:val="007A2678"/>
    <w:rsid w:val="007A2757"/>
    <w:rsid w:val="007A2B6A"/>
    <w:rsid w:val="007A3151"/>
    <w:rsid w:val="007A34DF"/>
    <w:rsid w:val="007A36FA"/>
    <w:rsid w:val="007A4631"/>
    <w:rsid w:val="007A4A3D"/>
    <w:rsid w:val="007A4AD8"/>
    <w:rsid w:val="007A550A"/>
    <w:rsid w:val="007A5C74"/>
    <w:rsid w:val="007A6879"/>
    <w:rsid w:val="007A7381"/>
    <w:rsid w:val="007A7AF2"/>
    <w:rsid w:val="007A7EC4"/>
    <w:rsid w:val="007B06CD"/>
    <w:rsid w:val="007B0B39"/>
    <w:rsid w:val="007B0BDE"/>
    <w:rsid w:val="007B0CCB"/>
    <w:rsid w:val="007B18B7"/>
    <w:rsid w:val="007B1BD8"/>
    <w:rsid w:val="007B343E"/>
    <w:rsid w:val="007B3859"/>
    <w:rsid w:val="007B395C"/>
    <w:rsid w:val="007B3EBF"/>
    <w:rsid w:val="007B406E"/>
    <w:rsid w:val="007B4649"/>
    <w:rsid w:val="007B5E1B"/>
    <w:rsid w:val="007B6F8B"/>
    <w:rsid w:val="007B70B8"/>
    <w:rsid w:val="007B7172"/>
    <w:rsid w:val="007B7999"/>
    <w:rsid w:val="007B7AFE"/>
    <w:rsid w:val="007B7E43"/>
    <w:rsid w:val="007C06F0"/>
    <w:rsid w:val="007C0DE5"/>
    <w:rsid w:val="007C0E85"/>
    <w:rsid w:val="007C1865"/>
    <w:rsid w:val="007C3150"/>
    <w:rsid w:val="007C35FE"/>
    <w:rsid w:val="007C3BB1"/>
    <w:rsid w:val="007C4ED6"/>
    <w:rsid w:val="007C4F34"/>
    <w:rsid w:val="007C5025"/>
    <w:rsid w:val="007C6093"/>
    <w:rsid w:val="007C6CF2"/>
    <w:rsid w:val="007C7288"/>
    <w:rsid w:val="007C76B2"/>
    <w:rsid w:val="007C796E"/>
    <w:rsid w:val="007C7D67"/>
    <w:rsid w:val="007D0C35"/>
    <w:rsid w:val="007D1050"/>
    <w:rsid w:val="007D1816"/>
    <w:rsid w:val="007D1FA8"/>
    <w:rsid w:val="007D2177"/>
    <w:rsid w:val="007D340D"/>
    <w:rsid w:val="007D4267"/>
    <w:rsid w:val="007D6E7C"/>
    <w:rsid w:val="007D6EC5"/>
    <w:rsid w:val="007D7A9E"/>
    <w:rsid w:val="007D7D0C"/>
    <w:rsid w:val="007D7E11"/>
    <w:rsid w:val="007E018E"/>
    <w:rsid w:val="007E0C1D"/>
    <w:rsid w:val="007E18E0"/>
    <w:rsid w:val="007E1E12"/>
    <w:rsid w:val="007E23D3"/>
    <w:rsid w:val="007E27A8"/>
    <w:rsid w:val="007E3496"/>
    <w:rsid w:val="007E38E2"/>
    <w:rsid w:val="007E46F4"/>
    <w:rsid w:val="007E4D2B"/>
    <w:rsid w:val="007E535F"/>
    <w:rsid w:val="007E694D"/>
    <w:rsid w:val="007E7A71"/>
    <w:rsid w:val="007E7B55"/>
    <w:rsid w:val="007F0CA8"/>
    <w:rsid w:val="007F1714"/>
    <w:rsid w:val="007F1CD2"/>
    <w:rsid w:val="007F25C6"/>
    <w:rsid w:val="007F25F4"/>
    <w:rsid w:val="007F2CD2"/>
    <w:rsid w:val="007F5705"/>
    <w:rsid w:val="007F7086"/>
    <w:rsid w:val="00800634"/>
    <w:rsid w:val="00800B39"/>
    <w:rsid w:val="00800C35"/>
    <w:rsid w:val="00800DFA"/>
    <w:rsid w:val="0080170C"/>
    <w:rsid w:val="00801AA8"/>
    <w:rsid w:val="00802770"/>
    <w:rsid w:val="008029C9"/>
    <w:rsid w:val="00802C7F"/>
    <w:rsid w:val="00803511"/>
    <w:rsid w:val="00804CA0"/>
    <w:rsid w:val="00804CE4"/>
    <w:rsid w:val="00805396"/>
    <w:rsid w:val="0080619A"/>
    <w:rsid w:val="008062C1"/>
    <w:rsid w:val="0080650C"/>
    <w:rsid w:val="00806C96"/>
    <w:rsid w:val="00806D53"/>
    <w:rsid w:val="00807505"/>
    <w:rsid w:val="00810C01"/>
    <w:rsid w:val="008117C0"/>
    <w:rsid w:val="008118D2"/>
    <w:rsid w:val="0081207B"/>
    <w:rsid w:val="00812D36"/>
    <w:rsid w:val="008136A2"/>
    <w:rsid w:val="008147D3"/>
    <w:rsid w:val="00814E1A"/>
    <w:rsid w:val="00814F9C"/>
    <w:rsid w:val="00815657"/>
    <w:rsid w:val="00816248"/>
    <w:rsid w:val="0081637A"/>
    <w:rsid w:val="008167F4"/>
    <w:rsid w:val="00816AC6"/>
    <w:rsid w:val="00816C0B"/>
    <w:rsid w:val="008170D4"/>
    <w:rsid w:val="00817312"/>
    <w:rsid w:val="00817EEC"/>
    <w:rsid w:val="00817FC1"/>
    <w:rsid w:val="008209BE"/>
    <w:rsid w:val="00820ABE"/>
    <w:rsid w:val="0082105C"/>
    <w:rsid w:val="0082280C"/>
    <w:rsid w:val="0082336A"/>
    <w:rsid w:val="00823757"/>
    <w:rsid w:val="008239CF"/>
    <w:rsid w:val="00825583"/>
    <w:rsid w:val="00825B48"/>
    <w:rsid w:val="00825DF7"/>
    <w:rsid w:val="0082646C"/>
    <w:rsid w:val="00826C98"/>
    <w:rsid w:val="0083139D"/>
    <w:rsid w:val="008314DC"/>
    <w:rsid w:val="0083164C"/>
    <w:rsid w:val="0083179B"/>
    <w:rsid w:val="008319FF"/>
    <w:rsid w:val="008324CF"/>
    <w:rsid w:val="008330F9"/>
    <w:rsid w:val="00833EFA"/>
    <w:rsid w:val="008343AB"/>
    <w:rsid w:val="00834746"/>
    <w:rsid w:val="008360E8"/>
    <w:rsid w:val="0083662B"/>
    <w:rsid w:val="0083790C"/>
    <w:rsid w:val="00837F41"/>
    <w:rsid w:val="0084052A"/>
    <w:rsid w:val="00840A23"/>
    <w:rsid w:val="00840D92"/>
    <w:rsid w:val="00841366"/>
    <w:rsid w:val="00841487"/>
    <w:rsid w:val="00841674"/>
    <w:rsid w:val="00841BB6"/>
    <w:rsid w:val="008428A5"/>
    <w:rsid w:val="00842DEA"/>
    <w:rsid w:val="008433FE"/>
    <w:rsid w:val="008436B3"/>
    <w:rsid w:val="00843EF9"/>
    <w:rsid w:val="008442FF"/>
    <w:rsid w:val="00844590"/>
    <w:rsid w:val="00844D3F"/>
    <w:rsid w:val="00844D75"/>
    <w:rsid w:val="00844D80"/>
    <w:rsid w:val="00844EA9"/>
    <w:rsid w:val="00845B74"/>
    <w:rsid w:val="00846471"/>
    <w:rsid w:val="00846894"/>
    <w:rsid w:val="0084791B"/>
    <w:rsid w:val="00850312"/>
    <w:rsid w:val="00850482"/>
    <w:rsid w:val="00850610"/>
    <w:rsid w:val="00850903"/>
    <w:rsid w:val="00852A80"/>
    <w:rsid w:val="008538DA"/>
    <w:rsid w:val="00853C99"/>
    <w:rsid w:val="008548C4"/>
    <w:rsid w:val="00854EA0"/>
    <w:rsid w:val="00855D92"/>
    <w:rsid w:val="0085706B"/>
    <w:rsid w:val="0085709E"/>
    <w:rsid w:val="00857A44"/>
    <w:rsid w:val="00857F0E"/>
    <w:rsid w:val="008606E4"/>
    <w:rsid w:val="00860FD1"/>
    <w:rsid w:val="0086180A"/>
    <w:rsid w:val="00861AD4"/>
    <w:rsid w:val="008621F9"/>
    <w:rsid w:val="008622DC"/>
    <w:rsid w:val="008653CD"/>
    <w:rsid w:val="008658EA"/>
    <w:rsid w:val="00865CBB"/>
    <w:rsid w:val="0086698E"/>
    <w:rsid w:val="00866F2B"/>
    <w:rsid w:val="00867AB4"/>
    <w:rsid w:val="00870630"/>
    <w:rsid w:val="00870F65"/>
    <w:rsid w:val="008713A0"/>
    <w:rsid w:val="00873060"/>
    <w:rsid w:val="00873F63"/>
    <w:rsid w:val="00874320"/>
    <w:rsid w:val="008749AF"/>
    <w:rsid w:val="00874D6B"/>
    <w:rsid w:val="008751B6"/>
    <w:rsid w:val="00876EBF"/>
    <w:rsid w:val="00876F69"/>
    <w:rsid w:val="0087770E"/>
    <w:rsid w:val="00877AB3"/>
    <w:rsid w:val="00877B5D"/>
    <w:rsid w:val="00881688"/>
    <w:rsid w:val="008818F1"/>
    <w:rsid w:val="00882C01"/>
    <w:rsid w:val="00883206"/>
    <w:rsid w:val="00886175"/>
    <w:rsid w:val="008861FD"/>
    <w:rsid w:val="008864BC"/>
    <w:rsid w:val="0088728E"/>
    <w:rsid w:val="008901B1"/>
    <w:rsid w:val="00890419"/>
    <w:rsid w:val="0089046A"/>
    <w:rsid w:val="00890BCE"/>
    <w:rsid w:val="00891DAF"/>
    <w:rsid w:val="00892F1E"/>
    <w:rsid w:val="00893079"/>
    <w:rsid w:val="00893D62"/>
    <w:rsid w:val="00895744"/>
    <w:rsid w:val="00895D1F"/>
    <w:rsid w:val="00895F1A"/>
    <w:rsid w:val="008961BA"/>
    <w:rsid w:val="008966C7"/>
    <w:rsid w:val="00896E09"/>
    <w:rsid w:val="00897072"/>
    <w:rsid w:val="008972CB"/>
    <w:rsid w:val="0089772B"/>
    <w:rsid w:val="00897872"/>
    <w:rsid w:val="008A1C2A"/>
    <w:rsid w:val="008A23FD"/>
    <w:rsid w:val="008A2D25"/>
    <w:rsid w:val="008A2DEF"/>
    <w:rsid w:val="008A2E23"/>
    <w:rsid w:val="008A30C9"/>
    <w:rsid w:val="008A4235"/>
    <w:rsid w:val="008A4DB9"/>
    <w:rsid w:val="008A59E2"/>
    <w:rsid w:val="008A7748"/>
    <w:rsid w:val="008A78AC"/>
    <w:rsid w:val="008A798D"/>
    <w:rsid w:val="008B08EB"/>
    <w:rsid w:val="008B26C6"/>
    <w:rsid w:val="008B2E11"/>
    <w:rsid w:val="008B33DA"/>
    <w:rsid w:val="008B350C"/>
    <w:rsid w:val="008B3E4B"/>
    <w:rsid w:val="008B4D06"/>
    <w:rsid w:val="008B6074"/>
    <w:rsid w:val="008B695D"/>
    <w:rsid w:val="008B6AC4"/>
    <w:rsid w:val="008B718A"/>
    <w:rsid w:val="008B78D9"/>
    <w:rsid w:val="008C01B5"/>
    <w:rsid w:val="008C04E2"/>
    <w:rsid w:val="008C0E0A"/>
    <w:rsid w:val="008C27CF"/>
    <w:rsid w:val="008C2B75"/>
    <w:rsid w:val="008C4B21"/>
    <w:rsid w:val="008C4B7B"/>
    <w:rsid w:val="008C50BE"/>
    <w:rsid w:val="008C62D2"/>
    <w:rsid w:val="008C700F"/>
    <w:rsid w:val="008D04B6"/>
    <w:rsid w:val="008D05B2"/>
    <w:rsid w:val="008D0CC4"/>
    <w:rsid w:val="008D1D0B"/>
    <w:rsid w:val="008D2954"/>
    <w:rsid w:val="008D31EF"/>
    <w:rsid w:val="008D3475"/>
    <w:rsid w:val="008D347F"/>
    <w:rsid w:val="008D371C"/>
    <w:rsid w:val="008D37AD"/>
    <w:rsid w:val="008D390D"/>
    <w:rsid w:val="008D3F7F"/>
    <w:rsid w:val="008D4041"/>
    <w:rsid w:val="008D4D4E"/>
    <w:rsid w:val="008D5D1C"/>
    <w:rsid w:val="008D5F18"/>
    <w:rsid w:val="008D638D"/>
    <w:rsid w:val="008D6C8F"/>
    <w:rsid w:val="008D6F29"/>
    <w:rsid w:val="008D729D"/>
    <w:rsid w:val="008D734E"/>
    <w:rsid w:val="008D773E"/>
    <w:rsid w:val="008D7B3A"/>
    <w:rsid w:val="008E0232"/>
    <w:rsid w:val="008E0656"/>
    <w:rsid w:val="008E17D5"/>
    <w:rsid w:val="008E2135"/>
    <w:rsid w:val="008E24DA"/>
    <w:rsid w:val="008E33E0"/>
    <w:rsid w:val="008E391E"/>
    <w:rsid w:val="008E4133"/>
    <w:rsid w:val="008E4995"/>
    <w:rsid w:val="008E4AEF"/>
    <w:rsid w:val="008E542A"/>
    <w:rsid w:val="008E60C3"/>
    <w:rsid w:val="008E6677"/>
    <w:rsid w:val="008E7892"/>
    <w:rsid w:val="008E7B89"/>
    <w:rsid w:val="008F1503"/>
    <w:rsid w:val="008F1C3E"/>
    <w:rsid w:val="008F2BDF"/>
    <w:rsid w:val="008F2E84"/>
    <w:rsid w:val="008F300F"/>
    <w:rsid w:val="008F3C86"/>
    <w:rsid w:val="008F47F7"/>
    <w:rsid w:val="008F4FA7"/>
    <w:rsid w:val="008F5271"/>
    <w:rsid w:val="008F74F8"/>
    <w:rsid w:val="008F7714"/>
    <w:rsid w:val="008F78FE"/>
    <w:rsid w:val="00900092"/>
    <w:rsid w:val="0090019B"/>
    <w:rsid w:val="009002AE"/>
    <w:rsid w:val="00900580"/>
    <w:rsid w:val="00900C2E"/>
    <w:rsid w:val="009010ED"/>
    <w:rsid w:val="009028B5"/>
    <w:rsid w:val="00902AC9"/>
    <w:rsid w:val="00902F95"/>
    <w:rsid w:val="00903499"/>
    <w:rsid w:val="009046E7"/>
    <w:rsid w:val="00904B53"/>
    <w:rsid w:val="0090729A"/>
    <w:rsid w:val="0090741D"/>
    <w:rsid w:val="009078FA"/>
    <w:rsid w:val="00910209"/>
    <w:rsid w:val="009106F3"/>
    <w:rsid w:val="00910BE7"/>
    <w:rsid w:val="00910D80"/>
    <w:rsid w:val="0091126C"/>
    <w:rsid w:val="009113BA"/>
    <w:rsid w:val="00911D73"/>
    <w:rsid w:val="009120D5"/>
    <w:rsid w:val="00912A92"/>
    <w:rsid w:val="00913137"/>
    <w:rsid w:val="009131D9"/>
    <w:rsid w:val="00914453"/>
    <w:rsid w:val="00914701"/>
    <w:rsid w:val="00914870"/>
    <w:rsid w:val="00915033"/>
    <w:rsid w:val="009154A5"/>
    <w:rsid w:val="009156C4"/>
    <w:rsid w:val="0091621B"/>
    <w:rsid w:val="0091639F"/>
    <w:rsid w:val="00916B3C"/>
    <w:rsid w:val="009170A8"/>
    <w:rsid w:val="00921707"/>
    <w:rsid w:val="00921A21"/>
    <w:rsid w:val="00922188"/>
    <w:rsid w:val="00922667"/>
    <w:rsid w:val="00922A9A"/>
    <w:rsid w:val="00922BCD"/>
    <w:rsid w:val="009236F3"/>
    <w:rsid w:val="00923776"/>
    <w:rsid w:val="009237EE"/>
    <w:rsid w:val="009238AE"/>
    <w:rsid w:val="00924388"/>
    <w:rsid w:val="00925C33"/>
    <w:rsid w:val="00927348"/>
    <w:rsid w:val="00930D98"/>
    <w:rsid w:val="0093148B"/>
    <w:rsid w:val="00931A97"/>
    <w:rsid w:val="00932B2B"/>
    <w:rsid w:val="009334C4"/>
    <w:rsid w:val="009337D6"/>
    <w:rsid w:val="00934A17"/>
    <w:rsid w:val="009365DB"/>
    <w:rsid w:val="00936D08"/>
    <w:rsid w:val="00936D67"/>
    <w:rsid w:val="0093794A"/>
    <w:rsid w:val="00940041"/>
    <w:rsid w:val="009400F0"/>
    <w:rsid w:val="0094018F"/>
    <w:rsid w:val="00940949"/>
    <w:rsid w:val="00940D2D"/>
    <w:rsid w:val="00941995"/>
    <w:rsid w:val="00941F7B"/>
    <w:rsid w:val="00942651"/>
    <w:rsid w:val="0094282D"/>
    <w:rsid w:val="009443D5"/>
    <w:rsid w:val="0094678C"/>
    <w:rsid w:val="00946B5E"/>
    <w:rsid w:val="00946FB8"/>
    <w:rsid w:val="009477B2"/>
    <w:rsid w:val="00947BA5"/>
    <w:rsid w:val="00947CCF"/>
    <w:rsid w:val="00950A3B"/>
    <w:rsid w:val="0095188E"/>
    <w:rsid w:val="00951FAD"/>
    <w:rsid w:val="009526E3"/>
    <w:rsid w:val="00952B50"/>
    <w:rsid w:val="00952F04"/>
    <w:rsid w:val="009534AE"/>
    <w:rsid w:val="009536D1"/>
    <w:rsid w:val="009538CA"/>
    <w:rsid w:val="00954298"/>
    <w:rsid w:val="0095431D"/>
    <w:rsid w:val="0095467A"/>
    <w:rsid w:val="00954717"/>
    <w:rsid w:val="0095576D"/>
    <w:rsid w:val="00955C6A"/>
    <w:rsid w:val="00956946"/>
    <w:rsid w:val="00956D6B"/>
    <w:rsid w:val="00957044"/>
    <w:rsid w:val="00957B08"/>
    <w:rsid w:val="00960100"/>
    <w:rsid w:val="00960500"/>
    <w:rsid w:val="00960C4A"/>
    <w:rsid w:val="0096221B"/>
    <w:rsid w:val="00962779"/>
    <w:rsid w:val="00963D56"/>
    <w:rsid w:val="00963EA2"/>
    <w:rsid w:val="0096481F"/>
    <w:rsid w:val="009651FE"/>
    <w:rsid w:val="00965A3E"/>
    <w:rsid w:val="00967640"/>
    <w:rsid w:val="009705F0"/>
    <w:rsid w:val="009706B2"/>
    <w:rsid w:val="00970957"/>
    <w:rsid w:val="00970B26"/>
    <w:rsid w:val="00971625"/>
    <w:rsid w:val="009716A6"/>
    <w:rsid w:val="00971C67"/>
    <w:rsid w:val="00973272"/>
    <w:rsid w:val="00973516"/>
    <w:rsid w:val="00973BA1"/>
    <w:rsid w:val="0097442B"/>
    <w:rsid w:val="00974A08"/>
    <w:rsid w:val="009758F9"/>
    <w:rsid w:val="0097673C"/>
    <w:rsid w:val="00976854"/>
    <w:rsid w:val="00977EFE"/>
    <w:rsid w:val="00980107"/>
    <w:rsid w:val="00980700"/>
    <w:rsid w:val="0098091A"/>
    <w:rsid w:val="0098117E"/>
    <w:rsid w:val="00981663"/>
    <w:rsid w:val="00981A23"/>
    <w:rsid w:val="00981F61"/>
    <w:rsid w:val="00981F8D"/>
    <w:rsid w:val="00982019"/>
    <w:rsid w:val="00982A24"/>
    <w:rsid w:val="00982C09"/>
    <w:rsid w:val="0098402E"/>
    <w:rsid w:val="00984EEF"/>
    <w:rsid w:val="009850B6"/>
    <w:rsid w:val="00985A3E"/>
    <w:rsid w:val="00986E69"/>
    <w:rsid w:val="009875AA"/>
    <w:rsid w:val="00987FFA"/>
    <w:rsid w:val="00990F79"/>
    <w:rsid w:val="00991275"/>
    <w:rsid w:val="00992F04"/>
    <w:rsid w:val="009939B4"/>
    <w:rsid w:val="00993B59"/>
    <w:rsid w:val="00994E2A"/>
    <w:rsid w:val="00995350"/>
    <w:rsid w:val="00995E75"/>
    <w:rsid w:val="00996134"/>
    <w:rsid w:val="0099668F"/>
    <w:rsid w:val="009973F7"/>
    <w:rsid w:val="009977B4"/>
    <w:rsid w:val="0099794F"/>
    <w:rsid w:val="009A009E"/>
    <w:rsid w:val="009A028A"/>
    <w:rsid w:val="009A0418"/>
    <w:rsid w:val="009A12AB"/>
    <w:rsid w:val="009A2783"/>
    <w:rsid w:val="009A303A"/>
    <w:rsid w:val="009A3657"/>
    <w:rsid w:val="009A3876"/>
    <w:rsid w:val="009A3B52"/>
    <w:rsid w:val="009A3DBD"/>
    <w:rsid w:val="009A3E79"/>
    <w:rsid w:val="009A4B77"/>
    <w:rsid w:val="009A63D6"/>
    <w:rsid w:val="009A6877"/>
    <w:rsid w:val="009A7DF8"/>
    <w:rsid w:val="009B0DE4"/>
    <w:rsid w:val="009B127F"/>
    <w:rsid w:val="009B1AF4"/>
    <w:rsid w:val="009B1C42"/>
    <w:rsid w:val="009B21DF"/>
    <w:rsid w:val="009B397A"/>
    <w:rsid w:val="009B3B3D"/>
    <w:rsid w:val="009B4AA1"/>
    <w:rsid w:val="009B4E99"/>
    <w:rsid w:val="009B4E9E"/>
    <w:rsid w:val="009B5AF6"/>
    <w:rsid w:val="009B6C8D"/>
    <w:rsid w:val="009B6D69"/>
    <w:rsid w:val="009C07CA"/>
    <w:rsid w:val="009C0B01"/>
    <w:rsid w:val="009C201C"/>
    <w:rsid w:val="009C2194"/>
    <w:rsid w:val="009C2216"/>
    <w:rsid w:val="009C31D1"/>
    <w:rsid w:val="009C3535"/>
    <w:rsid w:val="009C39B5"/>
    <w:rsid w:val="009C44E9"/>
    <w:rsid w:val="009C4817"/>
    <w:rsid w:val="009C5333"/>
    <w:rsid w:val="009C619F"/>
    <w:rsid w:val="009C6380"/>
    <w:rsid w:val="009C6813"/>
    <w:rsid w:val="009C6C3D"/>
    <w:rsid w:val="009C762E"/>
    <w:rsid w:val="009C7B00"/>
    <w:rsid w:val="009D112D"/>
    <w:rsid w:val="009D1EAD"/>
    <w:rsid w:val="009D217B"/>
    <w:rsid w:val="009D2816"/>
    <w:rsid w:val="009D2C37"/>
    <w:rsid w:val="009D6103"/>
    <w:rsid w:val="009D6994"/>
    <w:rsid w:val="009D7782"/>
    <w:rsid w:val="009E1CA7"/>
    <w:rsid w:val="009E2D79"/>
    <w:rsid w:val="009E364E"/>
    <w:rsid w:val="009E4075"/>
    <w:rsid w:val="009E429A"/>
    <w:rsid w:val="009E5548"/>
    <w:rsid w:val="009E5E90"/>
    <w:rsid w:val="009E70E6"/>
    <w:rsid w:val="009E741F"/>
    <w:rsid w:val="009E7726"/>
    <w:rsid w:val="009E79E8"/>
    <w:rsid w:val="009F0934"/>
    <w:rsid w:val="009F0D58"/>
    <w:rsid w:val="009F13BA"/>
    <w:rsid w:val="009F1AA7"/>
    <w:rsid w:val="009F3A82"/>
    <w:rsid w:val="009F3BE1"/>
    <w:rsid w:val="009F4C72"/>
    <w:rsid w:val="009F5CD3"/>
    <w:rsid w:val="009F69CB"/>
    <w:rsid w:val="009F6E1A"/>
    <w:rsid w:val="009F70C8"/>
    <w:rsid w:val="009F73C6"/>
    <w:rsid w:val="00A00135"/>
    <w:rsid w:val="00A00A72"/>
    <w:rsid w:val="00A011B4"/>
    <w:rsid w:val="00A0375B"/>
    <w:rsid w:val="00A0391B"/>
    <w:rsid w:val="00A0394F"/>
    <w:rsid w:val="00A03995"/>
    <w:rsid w:val="00A039A7"/>
    <w:rsid w:val="00A051A5"/>
    <w:rsid w:val="00A057BC"/>
    <w:rsid w:val="00A0636C"/>
    <w:rsid w:val="00A06B26"/>
    <w:rsid w:val="00A06C46"/>
    <w:rsid w:val="00A073A4"/>
    <w:rsid w:val="00A0772D"/>
    <w:rsid w:val="00A07824"/>
    <w:rsid w:val="00A07FFC"/>
    <w:rsid w:val="00A120D4"/>
    <w:rsid w:val="00A13111"/>
    <w:rsid w:val="00A1416A"/>
    <w:rsid w:val="00A15434"/>
    <w:rsid w:val="00A157CF"/>
    <w:rsid w:val="00A1606D"/>
    <w:rsid w:val="00A16356"/>
    <w:rsid w:val="00A17B84"/>
    <w:rsid w:val="00A17C91"/>
    <w:rsid w:val="00A20B39"/>
    <w:rsid w:val="00A20CB4"/>
    <w:rsid w:val="00A21099"/>
    <w:rsid w:val="00A21F6E"/>
    <w:rsid w:val="00A22458"/>
    <w:rsid w:val="00A226DA"/>
    <w:rsid w:val="00A23675"/>
    <w:rsid w:val="00A23CDA"/>
    <w:rsid w:val="00A24BB9"/>
    <w:rsid w:val="00A2543D"/>
    <w:rsid w:val="00A25544"/>
    <w:rsid w:val="00A2562D"/>
    <w:rsid w:val="00A25AE7"/>
    <w:rsid w:val="00A262C8"/>
    <w:rsid w:val="00A26A88"/>
    <w:rsid w:val="00A271C0"/>
    <w:rsid w:val="00A275C6"/>
    <w:rsid w:val="00A279D5"/>
    <w:rsid w:val="00A30068"/>
    <w:rsid w:val="00A3008B"/>
    <w:rsid w:val="00A30A03"/>
    <w:rsid w:val="00A30B6C"/>
    <w:rsid w:val="00A32C8F"/>
    <w:rsid w:val="00A33181"/>
    <w:rsid w:val="00A3352C"/>
    <w:rsid w:val="00A336A4"/>
    <w:rsid w:val="00A35470"/>
    <w:rsid w:val="00A357F3"/>
    <w:rsid w:val="00A35BE3"/>
    <w:rsid w:val="00A35F7B"/>
    <w:rsid w:val="00A37A3A"/>
    <w:rsid w:val="00A4017E"/>
    <w:rsid w:val="00A40394"/>
    <w:rsid w:val="00A4046F"/>
    <w:rsid w:val="00A409CB"/>
    <w:rsid w:val="00A41024"/>
    <w:rsid w:val="00A41090"/>
    <w:rsid w:val="00A41A44"/>
    <w:rsid w:val="00A4310D"/>
    <w:rsid w:val="00A43595"/>
    <w:rsid w:val="00A443A2"/>
    <w:rsid w:val="00A443B0"/>
    <w:rsid w:val="00A4458D"/>
    <w:rsid w:val="00A45399"/>
    <w:rsid w:val="00A45C9E"/>
    <w:rsid w:val="00A473BC"/>
    <w:rsid w:val="00A47D14"/>
    <w:rsid w:val="00A5097A"/>
    <w:rsid w:val="00A50F92"/>
    <w:rsid w:val="00A51260"/>
    <w:rsid w:val="00A51597"/>
    <w:rsid w:val="00A51F94"/>
    <w:rsid w:val="00A522A0"/>
    <w:rsid w:val="00A52445"/>
    <w:rsid w:val="00A5392A"/>
    <w:rsid w:val="00A53A17"/>
    <w:rsid w:val="00A55140"/>
    <w:rsid w:val="00A55273"/>
    <w:rsid w:val="00A557DE"/>
    <w:rsid w:val="00A570E0"/>
    <w:rsid w:val="00A576E5"/>
    <w:rsid w:val="00A57A41"/>
    <w:rsid w:val="00A60192"/>
    <w:rsid w:val="00A60D39"/>
    <w:rsid w:val="00A60FD5"/>
    <w:rsid w:val="00A61295"/>
    <w:rsid w:val="00A6251B"/>
    <w:rsid w:val="00A62942"/>
    <w:rsid w:val="00A62D81"/>
    <w:rsid w:val="00A63359"/>
    <w:rsid w:val="00A64C9E"/>
    <w:rsid w:val="00A64D30"/>
    <w:rsid w:val="00A65BC9"/>
    <w:rsid w:val="00A663BC"/>
    <w:rsid w:val="00A664CF"/>
    <w:rsid w:val="00A66500"/>
    <w:rsid w:val="00A66529"/>
    <w:rsid w:val="00A66683"/>
    <w:rsid w:val="00A66C6B"/>
    <w:rsid w:val="00A67949"/>
    <w:rsid w:val="00A67EA0"/>
    <w:rsid w:val="00A706A6"/>
    <w:rsid w:val="00A70E03"/>
    <w:rsid w:val="00A71F93"/>
    <w:rsid w:val="00A729C6"/>
    <w:rsid w:val="00A729E5"/>
    <w:rsid w:val="00A73D52"/>
    <w:rsid w:val="00A746BC"/>
    <w:rsid w:val="00A76A6C"/>
    <w:rsid w:val="00A76E84"/>
    <w:rsid w:val="00A77155"/>
    <w:rsid w:val="00A80089"/>
    <w:rsid w:val="00A805DD"/>
    <w:rsid w:val="00A81192"/>
    <w:rsid w:val="00A81870"/>
    <w:rsid w:val="00A8194E"/>
    <w:rsid w:val="00A82337"/>
    <w:rsid w:val="00A828B6"/>
    <w:rsid w:val="00A84D27"/>
    <w:rsid w:val="00A8550F"/>
    <w:rsid w:val="00A86435"/>
    <w:rsid w:val="00A8677A"/>
    <w:rsid w:val="00A86897"/>
    <w:rsid w:val="00A86E68"/>
    <w:rsid w:val="00A87FB1"/>
    <w:rsid w:val="00A90355"/>
    <w:rsid w:val="00A909EF"/>
    <w:rsid w:val="00A91667"/>
    <w:rsid w:val="00A917D3"/>
    <w:rsid w:val="00A91931"/>
    <w:rsid w:val="00A91D39"/>
    <w:rsid w:val="00A92137"/>
    <w:rsid w:val="00A9360C"/>
    <w:rsid w:val="00A93775"/>
    <w:rsid w:val="00A93919"/>
    <w:rsid w:val="00A945DF"/>
    <w:rsid w:val="00A9465D"/>
    <w:rsid w:val="00A95433"/>
    <w:rsid w:val="00A97A1B"/>
    <w:rsid w:val="00AA01DA"/>
    <w:rsid w:val="00AA1515"/>
    <w:rsid w:val="00AA49E4"/>
    <w:rsid w:val="00AA6635"/>
    <w:rsid w:val="00AB0E6E"/>
    <w:rsid w:val="00AB16C0"/>
    <w:rsid w:val="00AB1A08"/>
    <w:rsid w:val="00AB2544"/>
    <w:rsid w:val="00AB35E3"/>
    <w:rsid w:val="00AB3616"/>
    <w:rsid w:val="00AB481B"/>
    <w:rsid w:val="00AB494F"/>
    <w:rsid w:val="00AB4A7C"/>
    <w:rsid w:val="00AB5699"/>
    <w:rsid w:val="00AB5988"/>
    <w:rsid w:val="00AB5B6F"/>
    <w:rsid w:val="00AB602E"/>
    <w:rsid w:val="00AB620D"/>
    <w:rsid w:val="00AB6C5D"/>
    <w:rsid w:val="00AB77D1"/>
    <w:rsid w:val="00AC0204"/>
    <w:rsid w:val="00AC20F5"/>
    <w:rsid w:val="00AC2198"/>
    <w:rsid w:val="00AC297E"/>
    <w:rsid w:val="00AC2A45"/>
    <w:rsid w:val="00AC3C70"/>
    <w:rsid w:val="00AC4F72"/>
    <w:rsid w:val="00AC56B9"/>
    <w:rsid w:val="00AC5BA5"/>
    <w:rsid w:val="00AC5BBA"/>
    <w:rsid w:val="00AC701B"/>
    <w:rsid w:val="00AC71E4"/>
    <w:rsid w:val="00AC776A"/>
    <w:rsid w:val="00AD0200"/>
    <w:rsid w:val="00AD08BC"/>
    <w:rsid w:val="00AD0EF2"/>
    <w:rsid w:val="00AD130C"/>
    <w:rsid w:val="00AD1EFF"/>
    <w:rsid w:val="00AD1FEA"/>
    <w:rsid w:val="00AD2310"/>
    <w:rsid w:val="00AD2D94"/>
    <w:rsid w:val="00AD2E15"/>
    <w:rsid w:val="00AD3697"/>
    <w:rsid w:val="00AD3E82"/>
    <w:rsid w:val="00AD4136"/>
    <w:rsid w:val="00AD4C4C"/>
    <w:rsid w:val="00AD5650"/>
    <w:rsid w:val="00AD58E9"/>
    <w:rsid w:val="00AD6434"/>
    <w:rsid w:val="00AD64AD"/>
    <w:rsid w:val="00AD722E"/>
    <w:rsid w:val="00AD7467"/>
    <w:rsid w:val="00AD7825"/>
    <w:rsid w:val="00AD7A0B"/>
    <w:rsid w:val="00AE0EDA"/>
    <w:rsid w:val="00AE0F47"/>
    <w:rsid w:val="00AE126E"/>
    <w:rsid w:val="00AE15A5"/>
    <w:rsid w:val="00AE1C97"/>
    <w:rsid w:val="00AE277C"/>
    <w:rsid w:val="00AE329B"/>
    <w:rsid w:val="00AE3A1D"/>
    <w:rsid w:val="00AE3C09"/>
    <w:rsid w:val="00AE3E48"/>
    <w:rsid w:val="00AE3FE7"/>
    <w:rsid w:val="00AE421A"/>
    <w:rsid w:val="00AE49EA"/>
    <w:rsid w:val="00AE4C3B"/>
    <w:rsid w:val="00AE4D97"/>
    <w:rsid w:val="00AE4F10"/>
    <w:rsid w:val="00AE5C23"/>
    <w:rsid w:val="00AE691F"/>
    <w:rsid w:val="00AE6B6C"/>
    <w:rsid w:val="00AE74D2"/>
    <w:rsid w:val="00AE76EF"/>
    <w:rsid w:val="00AE7A47"/>
    <w:rsid w:val="00AF05E4"/>
    <w:rsid w:val="00AF065B"/>
    <w:rsid w:val="00AF06AF"/>
    <w:rsid w:val="00AF206C"/>
    <w:rsid w:val="00AF3134"/>
    <w:rsid w:val="00AF34A9"/>
    <w:rsid w:val="00AF3521"/>
    <w:rsid w:val="00AF4C6C"/>
    <w:rsid w:val="00AF655D"/>
    <w:rsid w:val="00AF6BA5"/>
    <w:rsid w:val="00AF6C35"/>
    <w:rsid w:val="00AF7A6E"/>
    <w:rsid w:val="00AF7DF4"/>
    <w:rsid w:val="00B001C9"/>
    <w:rsid w:val="00B0084E"/>
    <w:rsid w:val="00B00C51"/>
    <w:rsid w:val="00B023B3"/>
    <w:rsid w:val="00B0240D"/>
    <w:rsid w:val="00B02986"/>
    <w:rsid w:val="00B03162"/>
    <w:rsid w:val="00B036A5"/>
    <w:rsid w:val="00B03AF8"/>
    <w:rsid w:val="00B0620A"/>
    <w:rsid w:val="00B071A9"/>
    <w:rsid w:val="00B075A4"/>
    <w:rsid w:val="00B078C3"/>
    <w:rsid w:val="00B100E9"/>
    <w:rsid w:val="00B10134"/>
    <w:rsid w:val="00B1026E"/>
    <w:rsid w:val="00B104CA"/>
    <w:rsid w:val="00B11391"/>
    <w:rsid w:val="00B1237B"/>
    <w:rsid w:val="00B12E35"/>
    <w:rsid w:val="00B12E78"/>
    <w:rsid w:val="00B14201"/>
    <w:rsid w:val="00B146E6"/>
    <w:rsid w:val="00B14925"/>
    <w:rsid w:val="00B14E32"/>
    <w:rsid w:val="00B1544E"/>
    <w:rsid w:val="00B159DD"/>
    <w:rsid w:val="00B16591"/>
    <w:rsid w:val="00B165FD"/>
    <w:rsid w:val="00B1684F"/>
    <w:rsid w:val="00B172AF"/>
    <w:rsid w:val="00B17A9C"/>
    <w:rsid w:val="00B209C4"/>
    <w:rsid w:val="00B21C36"/>
    <w:rsid w:val="00B21FD1"/>
    <w:rsid w:val="00B229F3"/>
    <w:rsid w:val="00B23359"/>
    <w:rsid w:val="00B23818"/>
    <w:rsid w:val="00B23853"/>
    <w:rsid w:val="00B23DE2"/>
    <w:rsid w:val="00B2530B"/>
    <w:rsid w:val="00B25728"/>
    <w:rsid w:val="00B274AE"/>
    <w:rsid w:val="00B27776"/>
    <w:rsid w:val="00B31B64"/>
    <w:rsid w:val="00B31BEA"/>
    <w:rsid w:val="00B32772"/>
    <w:rsid w:val="00B33182"/>
    <w:rsid w:val="00B33555"/>
    <w:rsid w:val="00B3379C"/>
    <w:rsid w:val="00B346FE"/>
    <w:rsid w:val="00B34DF5"/>
    <w:rsid w:val="00B34E1A"/>
    <w:rsid w:val="00B3506F"/>
    <w:rsid w:val="00B35736"/>
    <w:rsid w:val="00B35E98"/>
    <w:rsid w:val="00B360C5"/>
    <w:rsid w:val="00B36213"/>
    <w:rsid w:val="00B36444"/>
    <w:rsid w:val="00B37552"/>
    <w:rsid w:val="00B3780B"/>
    <w:rsid w:val="00B4001A"/>
    <w:rsid w:val="00B4204B"/>
    <w:rsid w:val="00B427F8"/>
    <w:rsid w:val="00B429F6"/>
    <w:rsid w:val="00B43B1E"/>
    <w:rsid w:val="00B44025"/>
    <w:rsid w:val="00B44B96"/>
    <w:rsid w:val="00B44C52"/>
    <w:rsid w:val="00B477B4"/>
    <w:rsid w:val="00B50617"/>
    <w:rsid w:val="00B509A2"/>
    <w:rsid w:val="00B50CE0"/>
    <w:rsid w:val="00B51091"/>
    <w:rsid w:val="00B514EE"/>
    <w:rsid w:val="00B51986"/>
    <w:rsid w:val="00B5265D"/>
    <w:rsid w:val="00B5357E"/>
    <w:rsid w:val="00B535AF"/>
    <w:rsid w:val="00B535BA"/>
    <w:rsid w:val="00B54DC1"/>
    <w:rsid w:val="00B54E57"/>
    <w:rsid w:val="00B554E7"/>
    <w:rsid w:val="00B559B6"/>
    <w:rsid w:val="00B55A0C"/>
    <w:rsid w:val="00B57201"/>
    <w:rsid w:val="00B579C9"/>
    <w:rsid w:val="00B60D7E"/>
    <w:rsid w:val="00B616C7"/>
    <w:rsid w:val="00B61C42"/>
    <w:rsid w:val="00B63765"/>
    <w:rsid w:val="00B63812"/>
    <w:rsid w:val="00B64141"/>
    <w:rsid w:val="00B647AE"/>
    <w:rsid w:val="00B66033"/>
    <w:rsid w:val="00B66203"/>
    <w:rsid w:val="00B66362"/>
    <w:rsid w:val="00B6712E"/>
    <w:rsid w:val="00B70456"/>
    <w:rsid w:val="00B7072B"/>
    <w:rsid w:val="00B71731"/>
    <w:rsid w:val="00B71AC1"/>
    <w:rsid w:val="00B72508"/>
    <w:rsid w:val="00B73879"/>
    <w:rsid w:val="00B73D92"/>
    <w:rsid w:val="00B7608D"/>
    <w:rsid w:val="00B762BB"/>
    <w:rsid w:val="00B7680B"/>
    <w:rsid w:val="00B77380"/>
    <w:rsid w:val="00B77F2C"/>
    <w:rsid w:val="00B8065E"/>
    <w:rsid w:val="00B80849"/>
    <w:rsid w:val="00B809E0"/>
    <w:rsid w:val="00B810F6"/>
    <w:rsid w:val="00B820C8"/>
    <w:rsid w:val="00B823B1"/>
    <w:rsid w:val="00B83A32"/>
    <w:rsid w:val="00B83D1A"/>
    <w:rsid w:val="00B844B0"/>
    <w:rsid w:val="00B84D64"/>
    <w:rsid w:val="00B84F5C"/>
    <w:rsid w:val="00B851BC"/>
    <w:rsid w:val="00B85CEF"/>
    <w:rsid w:val="00B8648E"/>
    <w:rsid w:val="00B87E92"/>
    <w:rsid w:val="00B901BA"/>
    <w:rsid w:val="00B90821"/>
    <w:rsid w:val="00B90A44"/>
    <w:rsid w:val="00B90D02"/>
    <w:rsid w:val="00B90F60"/>
    <w:rsid w:val="00B9158D"/>
    <w:rsid w:val="00B9239E"/>
    <w:rsid w:val="00B927E3"/>
    <w:rsid w:val="00B92AB7"/>
    <w:rsid w:val="00B9317C"/>
    <w:rsid w:val="00B93C25"/>
    <w:rsid w:val="00B94055"/>
    <w:rsid w:val="00B944A3"/>
    <w:rsid w:val="00B94EB3"/>
    <w:rsid w:val="00B9633C"/>
    <w:rsid w:val="00B96A4E"/>
    <w:rsid w:val="00B9775E"/>
    <w:rsid w:val="00BA02FD"/>
    <w:rsid w:val="00BA1034"/>
    <w:rsid w:val="00BA271C"/>
    <w:rsid w:val="00BA2AA7"/>
    <w:rsid w:val="00BA32AE"/>
    <w:rsid w:val="00BA39E3"/>
    <w:rsid w:val="00BA56C6"/>
    <w:rsid w:val="00BA5F6A"/>
    <w:rsid w:val="00BA63CD"/>
    <w:rsid w:val="00BA64C1"/>
    <w:rsid w:val="00BA6609"/>
    <w:rsid w:val="00BA6D0A"/>
    <w:rsid w:val="00BA7564"/>
    <w:rsid w:val="00BB0B60"/>
    <w:rsid w:val="00BB0DB2"/>
    <w:rsid w:val="00BB0E91"/>
    <w:rsid w:val="00BB1AEA"/>
    <w:rsid w:val="00BB2055"/>
    <w:rsid w:val="00BB21A9"/>
    <w:rsid w:val="00BB21D5"/>
    <w:rsid w:val="00BB2624"/>
    <w:rsid w:val="00BB2982"/>
    <w:rsid w:val="00BB31E3"/>
    <w:rsid w:val="00BB356F"/>
    <w:rsid w:val="00BB3891"/>
    <w:rsid w:val="00BB419D"/>
    <w:rsid w:val="00BB45EE"/>
    <w:rsid w:val="00BB48EA"/>
    <w:rsid w:val="00BB4D47"/>
    <w:rsid w:val="00BB6793"/>
    <w:rsid w:val="00BB6F12"/>
    <w:rsid w:val="00BB746B"/>
    <w:rsid w:val="00BC0FDA"/>
    <w:rsid w:val="00BC1B26"/>
    <w:rsid w:val="00BC468A"/>
    <w:rsid w:val="00BC4738"/>
    <w:rsid w:val="00BC5E53"/>
    <w:rsid w:val="00BC6384"/>
    <w:rsid w:val="00BC741A"/>
    <w:rsid w:val="00BC749E"/>
    <w:rsid w:val="00BC74AA"/>
    <w:rsid w:val="00BC7B1D"/>
    <w:rsid w:val="00BD0084"/>
    <w:rsid w:val="00BD02ED"/>
    <w:rsid w:val="00BD045F"/>
    <w:rsid w:val="00BD04E7"/>
    <w:rsid w:val="00BD0DB7"/>
    <w:rsid w:val="00BD14E9"/>
    <w:rsid w:val="00BD154F"/>
    <w:rsid w:val="00BD18E1"/>
    <w:rsid w:val="00BD2606"/>
    <w:rsid w:val="00BD2BD1"/>
    <w:rsid w:val="00BD2C81"/>
    <w:rsid w:val="00BD2EFD"/>
    <w:rsid w:val="00BD3495"/>
    <w:rsid w:val="00BD3F7B"/>
    <w:rsid w:val="00BD4B8E"/>
    <w:rsid w:val="00BD5CD4"/>
    <w:rsid w:val="00BD652F"/>
    <w:rsid w:val="00BD6D37"/>
    <w:rsid w:val="00BD7B7E"/>
    <w:rsid w:val="00BD7EEB"/>
    <w:rsid w:val="00BE26F3"/>
    <w:rsid w:val="00BE28A3"/>
    <w:rsid w:val="00BE3439"/>
    <w:rsid w:val="00BE3DFA"/>
    <w:rsid w:val="00BE4422"/>
    <w:rsid w:val="00BE451A"/>
    <w:rsid w:val="00BE489C"/>
    <w:rsid w:val="00BE677F"/>
    <w:rsid w:val="00BE6820"/>
    <w:rsid w:val="00BE74A2"/>
    <w:rsid w:val="00BE79C2"/>
    <w:rsid w:val="00BF0426"/>
    <w:rsid w:val="00BF0D64"/>
    <w:rsid w:val="00BF145B"/>
    <w:rsid w:val="00BF1A25"/>
    <w:rsid w:val="00BF2FB3"/>
    <w:rsid w:val="00BF305D"/>
    <w:rsid w:val="00BF3A3D"/>
    <w:rsid w:val="00BF4365"/>
    <w:rsid w:val="00BF468D"/>
    <w:rsid w:val="00BF5899"/>
    <w:rsid w:val="00BF7326"/>
    <w:rsid w:val="00BF7707"/>
    <w:rsid w:val="00C00A58"/>
    <w:rsid w:val="00C00C5E"/>
    <w:rsid w:val="00C012D0"/>
    <w:rsid w:val="00C0209B"/>
    <w:rsid w:val="00C020AF"/>
    <w:rsid w:val="00C02142"/>
    <w:rsid w:val="00C025DE"/>
    <w:rsid w:val="00C03215"/>
    <w:rsid w:val="00C033FC"/>
    <w:rsid w:val="00C052CB"/>
    <w:rsid w:val="00C05B32"/>
    <w:rsid w:val="00C06234"/>
    <w:rsid w:val="00C06F1B"/>
    <w:rsid w:val="00C06FF4"/>
    <w:rsid w:val="00C071EE"/>
    <w:rsid w:val="00C07E88"/>
    <w:rsid w:val="00C07F86"/>
    <w:rsid w:val="00C1057A"/>
    <w:rsid w:val="00C10950"/>
    <w:rsid w:val="00C10C9A"/>
    <w:rsid w:val="00C10CC1"/>
    <w:rsid w:val="00C113F0"/>
    <w:rsid w:val="00C12192"/>
    <w:rsid w:val="00C124FE"/>
    <w:rsid w:val="00C126F3"/>
    <w:rsid w:val="00C12E0A"/>
    <w:rsid w:val="00C141D4"/>
    <w:rsid w:val="00C14816"/>
    <w:rsid w:val="00C14BCB"/>
    <w:rsid w:val="00C165D6"/>
    <w:rsid w:val="00C16A3F"/>
    <w:rsid w:val="00C16E1E"/>
    <w:rsid w:val="00C170F7"/>
    <w:rsid w:val="00C2150D"/>
    <w:rsid w:val="00C2177F"/>
    <w:rsid w:val="00C22D0B"/>
    <w:rsid w:val="00C2462B"/>
    <w:rsid w:val="00C253B0"/>
    <w:rsid w:val="00C2547C"/>
    <w:rsid w:val="00C258EB"/>
    <w:rsid w:val="00C25A2D"/>
    <w:rsid w:val="00C25A73"/>
    <w:rsid w:val="00C25FA3"/>
    <w:rsid w:val="00C2684A"/>
    <w:rsid w:val="00C27A63"/>
    <w:rsid w:val="00C27DD9"/>
    <w:rsid w:val="00C30B17"/>
    <w:rsid w:val="00C3100C"/>
    <w:rsid w:val="00C31706"/>
    <w:rsid w:val="00C319C8"/>
    <w:rsid w:val="00C31DBC"/>
    <w:rsid w:val="00C32370"/>
    <w:rsid w:val="00C328AB"/>
    <w:rsid w:val="00C331A3"/>
    <w:rsid w:val="00C3445E"/>
    <w:rsid w:val="00C34C85"/>
    <w:rsid w:val="00C34DEA"/>
    <w:rsid w:val="00C359B3"/>
    <w:rsid w:val="00C35DF8"/>
    <w:rsid w:val="00C36893"/>
    <w:rsid w:val="00C3695B"/>
    <w:rsid w:val="00C378E6"/>
    <w:rsid w:val="00C37D66"/>
    <w:rsid w:val="00C40448"/>
    <w:rsid w:val="00C4075B"/>
    <w:rsid w:val="00C41136"/>
    <w:rsid w:val="00C412DF"/>
    <w:rsid w:val="00C4170E"/>
    <w:rsid w:val="00C43E2E"/>
    <w:rsid w:val="00C44246"/>
    <w:rsid w:val="00C44CDF"/>
    <w:rsid w:val="00C45462"/>
    <w:rsid w:val="00C4573B"/>
    <w:rsid w:val="00C4595C"/>
    <w:rsid w:val="00C45CAE"/>
    <w:rsid w:val="00C45D6A"/>
    <w:rsid w:val="00C45E15"/>
    <w:rsid w:val="00C4671D"/>
    <w:rsid w:val="00C467D8"/>
    <w:rsid w:val="00C46A7F"/>
    <w:rsid w:val="00C46C45"/>
    <w:rsid w:val="00C47016"/>
    <w:rsid w:val="00C523DA"/>
    <w:rsid w:val="00C52793"/>
    <w:rsid w:val="00C52881"/>
    <w:rsid w:val="00C52E99"/>
    <w:rsid w:val="00C53407"/>
    <w:rsid w:val="00C537E6"/>
    <w:rsid w:val="00C539FD"/>
    <w:rsid w:val="00C53DB5"/>
    <w:rsid w:val="00C541FC"/>
    <w:rsid w:val="00C54FC2"/>
    <w:rsid w:val="00C55676"/>
    <w:rsid w:val="00C55888"/>
    <w:rsid w:val="00C55B60"/>
    <w:rsid w:val="00C56246"/>
    <w:rsid w:val="00C5674F"/>
    <w:rsid w:val="00C57354"/>
    <w:rsid w:val="00C6031A"/>
    <w:rsid w:val="00C60CF3"/>
    <w:rsid w:val="00C61C0F"/>
    <w:rsid w:val="00C62FE3"/>
    <w:rsid w:val="00C643C3"/>
    <w:rsid w:val="00C66DDD"/>
    <w:rsid w:val="00C67BF3"/>
    <w:rsid w:val="00C67E8C"/>
    <w:rsid w:val="00C72676"/>
    <w:rsid w:val="00C72CA1"/>
    <w:rsid w:val="00C73517"/>
    <w:rsid w:val="00C7400B"/>
    <w:rsid w:val="00C74234"/>
    <w:rsid w:val="00C766C3"/>
    <w:rsid w:val="00C76788"/>
    <w:rsid w:val="00C771E8"/>
    <w:rsid w:val="00C77DD6"/>
    <w:rsid w:val="00C801B6"/>
    <w:rsid w:val="00C805B7"/>
    <w:rsid w:val="00C817FA"/>
    <w:rsid w:val="00C81AFF"/>
    <w:rsid w:val="00C83CAD"/>
    <w:rsid w:val="00C84D7D"/>
    <w:rsid w:val="00C857AA"/>
    <w:rsid w:val="00C85BB8"/>
    <w:rsid w:val="00C85C27"/>
    <w:rsid w:val="00C85E2B"/>
    <w:rsid w:val="00C86A04"/>
    <w:rsid w:val="00C87056"/>
    <w:rsid w:val="00C90189"/>
    <w:rsid w:val="00C913CD"/>
    <w:rsid w:val="00C9165C"/>
    <w:rsid w:val="00C91813"/>
    <w:rsid w:val="00C92D87"/>
    <w:rsid w:val="00C935DC"/>
    <w:rsid w:val="00C94166"/>
    <w:rsid w:val="00C94756"/>
    <w:rsid w:val="00C9478B"/>
    <w:rsid w:val="00C9524A"/>
    <w:rsid w:val="00C96454"/>
    <w:rsid w:val="00C96738"/>
    <w:rsid w:val="00C96BE9"/>
    <w:rsid w:val="00C97C00"/>
    <w:rsid w:val="00C97D51"/>
    <w:rsid w:val="00C97F7D"/>
    <w:rsid w:val="00C97FEA"/>
    <w:rsid w:val="00CA000E"/>
    <w:rsid w:val="00CA022F"/>
    <w:rsid w:val="00CA0D55"/>
    <w:rsid w:val="00CA1506"/>
    <w:rsid w:val="00CA2F90"/>
    <w:rsid w:val="00CA32EA"/>
    <w:rsid w:val="00CA4981"/>
    <w:rsid w:val="00CA4992"/>
    <w:rsid w:val="00CA4A87"/>
    <w:rsid w:val="00CA5165"/>
    <w:rsid w:val="00CA6437"/>
    <w:rsid w:val="00CA6A9A"/>
    <w:rsid w:val="00CA6FD0"/>
    <w:rsid w:val="00CA7A37"/>
    <w:rsid w:val="00CB0118"/>
    <w:rsid w:val="00CB0568"/>
    <w:rsid w:val="00CB0597"/>
    <w:rsid w:val="00CB0AC7"/>
    <w:rsid w:val="00CB0BFF"/>
    <w:rsid w:val="00CB0C5D"/>
    <w:rsid w:val="00CB1161"/>
    <w:rsid w:val="00CB12C1"/>
    <w:rsid w:val="00CB1335"/>
    <w:rsid w:val="00CB1591"/>
    <w:rsid w:val="00CB2781"/>
    <w:rsid w:val="00CB3565"/>
    <w:rsid w:val="00CB3F61"/>
    <w:rsid w:val="00CB5653"/>
    <w:rsid w:val="00CB56C3"/>
    <w:rsid w:val="00CB5736"/>
    <w:rsid w:val="00CB6FF0"/>
    <w:rsid w:val="00CB7209"/>
    <w:rsid w:val="00CB7C08"/>
    <w:rsid w:val="00CC0396"/>
    <w:rsid w:val="00CC12CE"/>
    <w:rsid w:val="00CC1824"/>
    <w:rsid w:val="00CC1BCA"/>
    <w:rsid w:val="00CC1F5F"/>
    <w:rsid w:val="00CC33E3"/>
    <w:rsid w:val="00CC3BD9"/>
    <w:rsid w:val="00CC3C93"/>
    <w:rsid w:val="00CC3E15"/>
    <w:rsid w:val="00CC408D"/>
    <w:rsid w:val="00CC458D"/>
    <w:rsid w:val="00CC45E7"/>
    <w:rsid w:val="00CC496A"/>
    <w:rsid w:val="00CC4B8D"/>
    <w:rsid w:val="00CC4D6B"/>
    <w:rsid w:val="00CC4FEF"/>
    <w:rsid w:val="00CC5125"/>
    <w:rsid w:val="00CC6ABF"/>
    <w:rsid w:val="00CC6AC6"/>
    <w:rsid w:val="00CC731D"/>
    <w:rsid w:val="00CC7403"/>
    <w:rsid w:val="00CC7504"/>
    <w:rsid w:val="00CC7B8B"/>
    <w:rsid w:val="00CD0324"/>
    <w:rsid w:val="00CD14DB"/>
    <w:rsid w:val="00CD15B4"/>
    <w:rsid w:val="00CD1A48"/>
    <w:rsid w:val="00CD1DA8"/>
    <w:rsid w:val="00CD1F55"/>
    <w:rsid w:val="00CD1F98"/>
    <w:rsid w:val="00CD28FE"/>
    <w:rsid w:val="00CD3019"/>
    <w:rsid w:val="00CD329E"/>
    <w:rsid w:val="00CD3EC8"/>
    <w:rsid w:val="00CD56E5"/>
    <w:rsid w:val="00CE068D"/>
    <w:rsid w:val="00CE07C2"/>
    <w:rsid w:val="00CE0B3C"/>
    <w:rsid w:val="00CE1C1B"/>
    <w:rsid w:val="00CE1D99"/>
    <w:rsid w:val="00CE2466"/>
    <w:rsid w:val="00CE2655"/>
    <w:rsid w:val="00CE2DE1"/>
    <w:rsid w:val="00CE3474"/>
    <w:rsid w:val="00CE3A41"/>
    <w:rsid w:val="00CE3DFF"/>
    <w:rsid w:val="00CE4B72"/>
    <w:rsid w:val="00CE63EC"/>
    <w:rsid w:val="00CE6CD0"/>
    <w:rsid w:val="00CE70E8"/>
    <w:rsid w:val="00CE7198"/>
    <w:rsid w:val="00CE7818"/>
    <w:rsid w:val="00CE78BE"/>
    <w:rsid w:val="00CF084F"/>
    <w:rsid w:val="00CF08EA"/>
    <w:rsid w:val="00CF213B"/>
    <w:rsid w:val="00CF26B0"/>
    <w:rsid w:val="00CF3057"/>
    <w:rsid w:val="00CF31AC"/>
    <w:rsid w:val="00CF33BF"/>
    <w:rsid w:val="00CF4DA2"/>
    <w:rsid w:val="00CF5446"/>
    <w:rsid w:val="00CF5602"/>
    <w:rsid w:val="00CF598B"/>
    <w:rsid w:val="00CF59A1"/>
    <w:rsid w:val="00CF6874"/>
    <w:rsid w:val="00CF6F8C"/>
    <w:rsid w:val="00CF78DC"/>
    <w:rsid w:val="00D003BE"/>
    <w:rsid w:val="00D011FA"/>
    <w:rsid w:val="00D01E4D"/>
    <w:rsid w:val="00D027DD"/>
    <w:rsid w:val="00D028F1"/>
    <w:rsid w:val="00D03039"/>
    <w:rsid w:val="00D0309E"/>
    <w:rsid w:val="00D033E4"/>
    <w:rsid w:val="00D03EE8"/>
    <w:rsid w:val="00D041C0"/>
    <w:rsid w:val="00D05452"/>
    <w:rsid w:val="00D06861"/>
    <w:rsid w:val="00D069CF"/>
    <w:rsid w:val="00D06D3D"/>
    <w:rsid w:val="00D10DBD"/>
    <w:rsid w:val="00D11267"/>
    <w:rsid w:val="00D12E12"/>
    <w:rsid w:val="00D144ED"/>
    <w:rsid w:val="00D14853"/>
    <w:rsid w:val="00D14EBD"/>
    <w:rsid w:val="00D15AF4"/>
    <w:rsid w:val="00D15F9B"/>
    <w:rsid w:val="00D16400"/>
    <w:rsid w:val="00D169B0"/>
    <w:rsid w:val="00D16B0E"/>
    <w:rsid w:val="00D173BB"/>
    <w:rsid w:val="00D17D4B"/>
    <w:rsid w:val="00D213BE"/>
    <w:rsid w:val="00D2217C"/>
    <w:rsid w:val="00D22265"/>
    <w:rsid w:val="00D2239A"/>
    <w:rsid w:val="00D2298A"/>
    <w:rsid w:val="00D22C87"/>
    <w:rsid w:val="00D22CD4"/>
    <w:rsid w:val="00D2371C"/>
    <w:rsid w:val="00D238AA"/>
    <w:rsid w:val="00D23A92"/>
    <w:rsid w:val="00D25046"/>
    <w:rsid w:val="00D25136"/>
    <w:rsid w:val="00D25723"/>
    <w:rsid w:val="00D26C6B"/>
    <w:rsid w:val="00D27459"/>
    <w:rsid w:val="00D2749F"/>
    <w:rsid w:val="00D275BE"/>
    <w:rsid w:val="00D27797"/>
    <w:rsid w:val="00D27D2C"/>
    <w:rsid w:val="00D303C4"/>
    <w:rsid w:val="00D306AA"/>
    <w:rsid w:val="00D30D09"/>
    <w:rsid w:val="00D30E3E"/>
    <w:rsid w:val="00D31A4C"/>
    <w:rsid w:val="00D31C54"/>
    <w:rsid w:val="00D3269D"/>
    <w:rsid w:val="00D32946"/>
    <w:rsid w:val="00D331EC"/>
    <w:rsid w:val="00D33241"/>
    <w:rsid w:val="00D3336A"/>
    <w:rsid w:val="00D33389"/>
    <w:rsid w:val="00D336AC"/>
    <w:rsid w:val="00D339C6"/>
    <w:rsid w:val="00D33D5A"/>
    <w:rsid w:val="00D3451C"/>
    <w:rsid w:val="00D35115"/>
    <w:rsid w:val="00D3581C"/>
    <w:rsid w:val="00D35E9D"/>
    <w:rsid w:val="00D35F9A"/>
    <w:rsid w:val="00D36177"/>
    <w:rsid w:val="00D36435"/>
    <w:rsid w:val="00D36532"/>
    <w:rsid w:val="00D405F2"/>
    <w:rsid w:val="00D40B56"/>
    <w:rsid w:val="00D41926"/>
    <w:rsid w:val="00D4199F"/>
    <w:rsid w:val="00D41ADF"/>
    <w:rsid w:val="00D42409"/>
    <w:rsid w:val="00D428A8"/>
    <w:rsid w:val="00D43042"/>
    <w:rsid w:val="00D431B5"/>
    <w:rsid w:val="00D43384"/>
    <w:rsid w:val="00D4359D"/>
    <w:rsid w:val="00D43A99"/>
    <w:rsid w:val="00D43B0F"/>
    <w:rsid w:val="00D43D26"/>
    <w:rsid w:val="00D44343"/>
    <w:rsid w:val="00D443B8"/>
    <w:rsid w:val="00D44751"/>
    <w:rsid w:val="00D44C41"/>
    <w:rsid w:val="00D44DED"/>
    <w:rsid w:val="00D4674F"/>
    <w:rsid w:val="00D46832"/>
    <w:rsid w:val="00D46ADA"/>
    <w:rsid w:val="00D46FC6"/>
    <w:rsid w:val="00D47079"/>
    <w:rsid w:val="00D47169"/>
    <w:rsid w:val="00D47879"/>
    <w:rsid w:val="00D5066A"/>
    <w:rsid w:val="00D50B83"/>
    <w:rsid w:val="00D51AAA"/>
    <w:rsid w:val="00D51F51"/>
    <w:rsid w:val="00D523DB"/>
    <w:rsid w:val="00D535A7"/>
    <w:rsid w:val="00D538D8"/>
    <w:rsid w:val="00D53B7C"/>
    <w:rsid w:val="00D54F2E"/>
    <w:rsid w:val="00D5536C"/>
    <w:rsid w:val="00D5577E"/>
    <w:rsid w:val="00D6082B"/>
    <w:rsid w:val="00D610DB"/>
    <w:rsid w:val="00D61640"/>
    <w:rsid w:val="00D616EB"/>
    <w:rsid w:val="00D61B08"/>
    <w:rsid w:val="00D61C45"/>
    <w:rsid w:val="00D61ED8"/>
    <w:rsid w:val="00D636B5"/>
    <w:rsid w:val="00D63C63"/>
    <w:rsid w:val="00D63E4C"/>
    <w:rsid w:val="00D63FFC"/>
    <w:rsid w:val="00D646EB"/>
    <w:rsid w:val="00D64F5B"/>
    <w:rsid w:val="00D64F89"/>
    <w:rsid w:val="00D65167"/>
    <w:rsid w:val="00D65492"/>
    <w:rsid w:val="00D6555F"/>
    <w:rsid w:val="00D65AA9"/>
    <w:rsid w:val="00D66A56"/>
    <w:rsid w:val="00D677BB"/>
    <w:rsid w:val="00D679D2"/>
    <w:rsid w:val="00D71989"/>
    <w:rsid w:val="00D71C9A"/>
    <w:rsid w:val="00D71D44"/>
    <w:rsid w:val="00D71EF9"/>
    <w:rsid w:val="00D7234B"/>
    <w:rsid w:val="00D73F7B"/>
    <w:rsid w:val="00D75078"/>
    <w:rsid w:val="00D75A95"/>
    <w:rsid w:val="00D77419"/>
    <w:rsid w:val="00D80301"/>
    <w:rsid w:val="00D808FB"/>
    <w:rsid w:val="00D80A87"/>
    <w:rsid w:val="00D80D39"/>
    <w:rsid w:val="00D80F5F"/>
    <w:rsid w:val="00D81D9E"/>
    <w:rsid w:val="00D830DE"/>
    <w:rsid w:val="00D840CB"/>
    <w:rsid w:val="00D8557C"/>
    <w:rsid w:val="00D8561E"/>
    <w:rsid w:val="00D856A6"/>
    <w:rsid w:val="00D85E57"/>
    <w:rsid w:val="00D86243"/>
    <w:rsid w:val="00D8641B"/>
    <w:rsid w:val="00D86584"/>
    <w:rsid w:val="00D86829"/>
    <w:rsid w:val="00D86F1A"/>
    <w:rsid w:val="00D872D6"/>
    <w:rsid w:val="00D87830"/>
    <w:rsid w:val="00D90B37"/>
    <w:rsid w:val="00D9115E"/>
    <w:rsid w:val="00D91258"/>
    <w:rsid w:val="00D916B3"/>
    <w:rsid w:val="00D91C6D"/>
    <w:rsid w:val="00D91FDC"/>
    <w:rsid w:val="00D934B5"/>
    <w:rsid w:val="00D93EFE"/>
    <w:rsid w:val="00D9491A"/>
    <w:rsid w:val="00D94E9A"/>
    <w:rsid w:val="00D96F18"/>
    <w:rsid w:val="00D97217"/>
    <w:rsid w:val="00D97E9E"/>
    <w:rsid w:val="00DA00C1"/>
    <w:rsid w:val="00DA073B"/>
    <w:rsid w:val="00DA154C"/>
    <w:rsid w:val="00DA2043"/>
    <w:rsid w:val="00DA2406"/>
    <w:rsid w:val="00DA279D"/>
    <w:rsid w:val="00DA2805"/>
    <w:rsid w:val="00DA2D98"/>
    <w:rsid w:val="00DA2DDA"/>
    <w:rsid w:val="00DA35F8"/>
    <w:rsid w:val="00DA41AC"/>
    <w:rsid w:val="00DA449C"/>
    <w:rsid w:val="00DA46C5"/>
    <w:rsid w:val="00DA4FA8"/>
    <w:rsid w:val="00DA5885"/>
    <w:rsid w:val="00DA59C5"/>
    <w:rsid w:val="00DA64C9"/>
    <w:rsid w:val="00DA67A8"/>
    <w:rsid w:val="00DA6BF6"/>
    <w:rsid w:val="00DA703B"/>
    <w:rsid w:val="00DA7168"/>
    <w:rsid w:val="00DA7854"/>
    <w:rsid w:val="00DA7FFD"/>
    <w:rsid w:val="00DB0031"/>
    <w:rsid w:val="00DB068C"/>
    <w:rsid w:val="00DB2F3E"/>
    <w:rsid w:val="00DB31D9"/>
    <w:rsid w:val="00DB394C"/>
    <w:rsid w:val="00DB418E"/>
    <w:rsid w:val="00DB4845"/>
    <w:rsid w:val="00DB54E7"/>
    <w:rsid w:val="00DB5848"/>
    <w:rsid w:val="00DB5DCC"/>
    <w:rsid w:val="00DB5E21"/>
    <w:rsid w:val="00DB61E2"/>
    <w:rsid w:val="00DB7077"/>
    <w:rsid w:val="00DC0492"/>
    <w:rsid w:val="00DC0BBB"/>
    <w:rsid w:val="00DC2037"/>
    <w:rsid w:val="00DC282E"/>
    <w:rsid w:val="00DC2954"/>
    <w:rsid w:val="00DC4639"/>
    <w:rsid w:val="00DC5A78"/>
    <w:rsid w:val="00DC5AA7"/>
    <w:rsid w:val="00DC63B2"/>
    <w:rsid w:val="00DC72C6"/>
    <w:rsid w:val="00DC72F8"/>
    <w:rsid w:val="00DC757D"/>
    <w:rsid w:val="00DC7B69"/>
    <w:rsid w:val="00DD0114"/>
    <w:rsid w:val="00DD0C7A"/>
    <w:rsid w:val="00DD0E02"/>
    <w:rsid w:val="00DD1776"/>
    <w:rsid w:val="00DD1E8E"/>
    <w:rsid w:val="00DD2212"/>
    <w:rsid w:val="00DD2348"/>
    <w:rsid w:val="00DD3839"/>
    <w:rsid w:val="00DD3EFC"/>
    <w:rsid w:val="00DD443A"/>
    <w:rsid w:val="00DD4708"/>
    <w:rsid w:val="00DD4B15"/>
    <w:rsid w:val="00DD4E67"/>
    <w:rsid w:val="00DD5E11"/>
    <w:rsid w:val="00DD64E0"/>
    <w:rsid w:val="00DD6F8D"/>
    <w:rsid w:val="00DD77C4"/>
    <w:rsid w:val="00DE0178"/>
    <w:rsid w:val="00DE03E1"/>
    <w:rsid w:val="00DE23DF"/>
    <w:rsid w:val="00DE27EF"/>
    <w:rsid w:val="00DE2B7C"/>
    <w:rsid w:val="00DE2EFD"/>
    <w:rsid w:val="00DE4E47"/>
    <w:rsid w:val="00DE5190"/>
    <w:rsid w:val="00DE5E26"/>
    <w:rsid w:val="00DE5ECC"/>
    <w:rsid w:val="00DE619F"/>
    <w:rsid w:val="00DE77A1"/>
    <w:rsid w:val="00DF1F68"/>
    <w:rsid w:val="00DF21B1"/>
    <w:rsid w:val="00DF2E2E"/>
    <w:rsid w:val="00DF2EB6"/>
    <w:rsid w:val="00DF4267"/>
    <w:rsid w:val="00DF4874"/>
    <w:rsid w:val="00DF4A03"/>
    <w:rsid w:val="00DF5B76"/>
    <w:rsid w:val="00DF60F8"/>
    <w:rsid w:val="00DF63F3"/>
    <w:rsid w:val="00DF6F9F"/>
    <w:rsid w:val="00DF70A5"/>
    <w:rsid w:val="00DF7387"/>
    <w:rsid w:val="00DF7582"/>
    <w:rsid w:val="00DF763A"/>
    <w:rsid w:val="00DF7C8E"/>
    <w:rsid w:val="00DF7F60"/>
    <w:rsid w:val="00E002CD"/>
    <w:rsid w:val="00E00533"/>
    <w:rsid w:val="00E01835"/>
    <w:rsid w:val="00E01CD6"/>
    <w:rsid w:val="00E01FC0"/>
    <w:rsid w:val="00E02410"/>
    <w:rsid w:val="00E02A06"/>
    <w:rsid w:val="00E02D16"/>
    <w:rsid w:val="00E0518A"/>
    <w:rsid w:val="00E054DA"/>
    <w:rsid w:val="00E06320"/>
    <w:rsid w:val="00E063DE"/>
    <w:rsid w:val="00E0641D"/>
    <w:rsid w:val="00E06E83"/>
    <w:rsid w:val="00E10A20"/>
    <w:rsid w:val="00E10B1A"/>
    <w:rsid w:val="00E10EA6"/>
    <w:rsid w:val="00E110C3"/>
    <w:rsid w:val="00E1150A"/>
    <w:rsid w:val="00E11C86"/>
    <w:rsid w:val="00E12321"/>
    <w:rsid w:val="00E12B2D"/>
    <w:rsid w:val="00E12F6D"/>
    <w:rsid w:val="00E148E0"/>
    <w:rsid w:val="00E153B2"/>
    <w:rsid w:val="00E160A8"/>
    <w:rsid w:val="00E1691B"/>
    <w:rsid w:val="00E16DCE"/>
    <w:rsid w:val="00E17564"/>
    <w:rsid w:val="00E17868"/>
    <w:rsid w:val="00E20001"/>
    <w:rsid w:val="00E20CE4"/>
    <w:rsid w:val="00E2333A"/>
    <w:rsid w:val="00E24D59"/>
    <w:rsid w:val="00E259CF"/>
    <w:rsid w:val="00E25E97"/>
    <w:rsid w:val="00E25FA9"/>
    <w:rsid w:val="00E2628D"/>
    <w:rsid w:val="00E266F3"/>
    <w:rsid w:val="00E26897"/>
    <w:rsid w:val="00E26914"/>
    <w:rsid w:val="00E26A6E"/>
    <w:rsid w:val="00E27C2C"/>
    <w:rsid w:val="00E3009D"/>
    <w:rsid w:val="00E30493"/>
    <w:rsid w:val="00E31602"/>
    <w:rsid w:val="00E3262F"/>
    <w:rsid w:val="00E334EF"/>
    <w:rsid w:val="00E3461C"/>
    <w:rsid w:val="00E34B3D"/>
    <w:rsid w:val="00E34E7A"/>
    <w:rsid w:val="00E3555F"/>
    <w:rsid w:val="00E36588"/>
    <w:rsid w:val="00E3688D"/>
    <w:rsid w:val="00E36EEF"/>
    <w:rsid w:val="00E36F2F"/>
    <w:rsid w:val="00E37882"/>
    <w:rsid w:val="00E40196"/>
    <w:rsid w:val="00E41728"/>
    <w:rsid w:val="00E417DF"/>
    <w:rsid w:val="00E41E5B"/>
    <w:rsid w:val="00E42686"/>
    <w:rsid w:val="00E42C3F"/>
    <w:rsid w:val="00E42D95"/>
    <w:rsid w:val="00E44059"/>
    <w:rsid w:val="00E44304"/>
    <w:rsid w:val="00E447BA"/>
    <w:rsid w:val="00E44983"/>
    <w:rsid w:val="00E44EE4"/>
    <w:rsid w:val="00E46395"/>
    <w:rsid w:val="00E47181"/>
    <w:rsid w:val="00E476B6"/>
    <w:rsid w:val="00E47A0A"/>
    <w:rsid w:val="00E47C9B"/>
    <w:rsid w:val="00E47D7A"/>
    <w:rsid w:val="00E52366"/>
    <w:rsid w:val="00E5248B"/>
    <w:rsid w:val="00E52518"/>
    <w:rsid w:val="00E526D7"/>
    <w:rsid w:val="00E52A56"/>
    <w:rsid w:val="00E5323E"/>
    <w:rsid w:val="00E53FD1"/>
    <w:rsid w:val="00E54558"/>
    <w:rsid w:val="00E546FD"/>
    <w:rsid w:val="00E550DD"/>
    <w:rsid w:val="00E55EE5"/>
    <w:rsid w:val="00E56130"/>
    <w:rsid w:val="00E56C0A"/>
    <w:rsid w:val="00E577E5"/>
    <w:rsid w:val="00E60370"/>
    <w:rsid w:val="00E61EFD"/>
    <w:rsid w:val="00E620BC"/>
    <w:rsid w:val="00E63203"/>
    <w:rsid w:val="00E63819"/>
    <w:rsid w:val="00E63EE1"/>
    <w:rsid w:val="00E64523"/>
    <w:rsid w:val="00E64CD2"/>
    <w:rsid w:val="00E66029"/>
    <w:rsid w:val="00E664A5"/>
    <w:rsid w:val="00E66894"/>
    <w:rsid w:val="00E670B5"/>
    <w:rsid w:val="00E672AB"/>
    <w:rsid w:val="00E6764C"/>
    <w:rsid w:val="00E677EB"/>
    <w:rsid w:val="00E704FA"/>
    <w:rsid w:val="00E7109C"/>
    <w:rsid w:val="00E713D7"/>
    <w:rsid w:val="00E7147F"/>
    <w:rsid w:val="00E71753"/>
    <w:rsid w:val="00E71946"/>
    <w:rsid w:val="00E71FCD"/>
    <w:rsid w:val="00E72196"/>
    <w:rsid w:val="00E72DE3"/>
    <w:rsid w:val="00E732D2"/>
    <w:rsid w:val="00E734D2"/>
    <w:rsid w:val="00E738B0"/>
    <w:rsid w:val="00E73E67"/>
    <w:rsid w:val="00E74323"/>
    <w:rsid w:val="00E7501E"/>
    <w:rsid w:val="00E762D5"/>
    <w:rsid w:val="00E76DBE"/>
    <w:rsid w:val="00E80E77"/>
    <w:rsid w:val="00E81353"/>
    <w:rsid w:val="00E814E9"/>
    <w:rsid w:val="00E8177E"/>
    <w:rsid w:val="00E819CE"/>
    <w:rsid w:val="00E81D55"/>
    <w:rsid w:val="00E81E79"/>
    <w:rsid w:val="00E826EB"/>
    <w:rsid w:val="00E83125"/>
    <w:rsid w:val="00E8342B"/>
    <w:rsid w:val="00E836DB"/>
    <w:rsid w:val="00E8467C"/>
    <w:rsid w:val="00E859FE"/>
    <w:rsid w:val="00E85F20"/>
    <w:rsid w:val="00E862CB"/>
    <w:rsid w:val="00E86AC3"/>
    <w:rsid w:val="00E876E7"/>
    <w:rsid w:val="00E87947"/>
    <w:rsid w:val="00E87B6C"/>
    <w:rsid w:val="00E87BA9"/>
    <w:rsid w:val="00E87E3F"/>
    <w:rsid w:val="00E906E4"/>
    <w:rsid w:val="00E91245"/>
    <w:rsid w:val="00E917A3"/>
    <w:rsid w:val="00E91CA7"/>
    <w:rsid w:val="00E921C5"/>
    <w:rsid w:val="00E922CF"/>
    <w:rsid w:val="00E926D6"/>
    <w:rsid w:val="00E929C9"/>
    <w:rsid w:val="00E94C02"/>
    <w:rsid w:val="00E94F10"/>
    <w:rsid w:val="00E94FFE"/>
    <w:rsid w:val="00E9638E"/>
    <w:rsid w:val="00E97154"/>
    <w:rsid w:val="00E97180"/>
    <w:rsid w:val="00E974F6"/>
    <w:rsid w:val="00E97EB9"/>
    <w:rsid w:val="00EA1A13"/>
    <w:rsid w:val="00EA24AB"/>
    <w:rsid w:val="00EA2B4A"/>
    <w:rsid w:val="00EA4D42"/>
    <w:rsid w:val="00EA5185"/>
    <w:rsid w:val="00EA6ECE"/>
    <w:rsid w:val="00EA7768"/>
    <w:rsid w:val="00EA7976"/>
    <w:rsid w:val="00EA7ED9"/>
    <w:rsid w:val="00EB0984"/>
    <w:rsid w:val="00EB10DA"/>
    <w:rsid w:val="00EB2ED6"/>
    <w:rsid w:val="00EB3681"/>
    <w:rsid w:val="00EB4446"/>
    <w:rsid w:val="00EB600D"/>
    <w:rsid w:val="00EC0ADC"/>
    <w:rsid w:val="00EC1924"/>
    <w:rsid w:val="00EC1AF0"/>
    <w:rsid w:val="00EC1D89"/>
    <w:rsid w:val="00EC21B3"/>
    <w:rsid w:val="00EC2D50"/>
    <w:rsid w:val="00EC2DF2"/>
    <w:rsid w:val="00EC374C"/>
    <w:rsid w:val="00EC501A"/>
    <w:rsid w:val="00EC53BB"/>
    <w:rsid w:val="00EC5AEE"/>
    <w:rsid w:val="00EC6FEA"/>
    <w:rsid w:val="00EC783A"/>
    <w:rsid w:val="00EC78C2"/>
    <w:rsid w:val="00ED2BF2"/>
    <w:rsid w:val="00ED324A"/>
    <w:rsid w:val="00ED3D2B"/>
    <w:rsid w:val="00ED42AA"/>
    <w:rsid w:val="00ED4628"/>
    <w:rsid w:val="00ED499D"/>
    <w:rsid w:val="00ED5990"/>
    <w:rsid w:val="00ED5BD9"/>
    <w:rsid w:val="00ED5CA3"/>
    <w:rsid w:val="00ED5F8C"/>
    <w:rsid w:val="00ED68A3"/>
    <w:rsid w:val="00ED77F9"/>
    <w:rsid w:val="00ED7AEE"/>
    <w:rsid w:val="00EE0485"/>
    <w:rsid w:val="00EE0936"/>
    <w:rsid w:val="00EE1C51"/>
    <w:rsid w:val="00EE1D1F"/>
    <w:rsid w:val="00EE2408"/>
    <w:rsid w:val="00EE2DD2"/>
    <w:rsid w:val="00EE33D5"/>
    <w:rsid w:val="00EE3A74"/>
    <w:rsid w:val="00EE3DBA"/>
    <w:rsid w:val="00EE4038"/>
    <w:rsid w:val="00EE4380"/>
    <w:rsid w:val="00EE462E"/>
    <w:rsid w:val="00EE4B49"/>
    <w:rsid w:val="00EE4E44"/>
    <w:rsid w:val="00EE5012"/>
    <w:rsid w:val="00EE67E0"/>
    <w:rsid w:val="00EF1EB1"/>
    <w:rsid w:val="00EF27BC"/>
    <w:rsid w:val="00EF39A9"/>
    <w:rsid w:val="00EF5613"/>
    <w:rsid w:val="00EF5EC9"/>
    <w:rsid w:val="00EF64B9"/>
    <w:rsid w:val="00EF6950"/>
    <w:rsid w:val="00EF74D6"/>
    <w:rsid w:val="00F00174"/>
    <w:rsid w:val="00F0023A"/>
    <w:rsid w:val="00F00E6F"/>
    <w:rsid w:val="00F01B57"/>
    <w:rsid w:val="00F01F71"/>
    <w:rsid w:val="00F02B89"/>
    <w:rsid w:val="00F02C2A"/>
    <w:rsid w:val="00F02EF3"/>
    <w:rsid w:val="00F030A8"/>
    <w:rsid w:val="00F0356C"/>
    <w:rsid w:val="00F036D6"/>
    <w:rsid w:val="00F03D9F"/>
    <w:rsid w:val="00F056C4"/>
    <w:rsid w:val="00F0583C"/>
    <w:rsid w:val="00F06110"/>
    <w:rsid w:val="00F077F1"/>
    <w:rsid w:val="00F07B3C"/>
    <w:rsid w:val="00F07C64"/>
    <w:rsid w:val="00F104AB"/>
    <w:rsid w:val="00F11073"/>
    <w:rsid w:val="00F11575"/>
    <w:rsid w:val="00F11AEB"/>
    <w:rsid w:val="00F126A2"/>
    <w:rsid w:val="00F127F3"/>
    <w:rsid w:val="00F14021"/>
    <w:rsid w:val="00F144DF"/>
    <w:rsid w:val="00F14A35"/>
    <w:rsid w:val="00F1545D"/>
    <w:rsid w:val="00F15B00"/>
    <w:rsid w:val="00F162D4"/>
    <w:rsid w:val="00F162FC"/>
    <w:rsid w:val="00F164DA"/>
    <w:rsid w:val="00F1735A"/>
    <w:rsid w:val="00F175E3"/>
    <w:rsid w:val="00F223BE"/>
    <w:rsid w:val="00F22F4D"/>
    <w:rsid w:val="00F22F99"/>
    <w:rsid w:val="00F23781"/>
    <w:rsid w:val="00F23F25"/>
    <w:rsid w:val="00F247A3"/>
    <w:rsid w:val="00F24A93"/>
    <w:rsid w:val="00F24C46"/>
    <w:rsid w:val="00F24E99"/>
    <w:rsid w:val="00F2622C"/>
    <w:rsid w:val="00F26639"/>
    <w:rsid w:val="00F26C32"/>
    <w:rsid w:val="00F27D87"/>
    <w:rsid w:val="00F30745"/>
    <w:rsid w:val="00F3139F"/>
    <w:rsid w:val="00F31478"/>
    <w:rsid w:val="00F3223E"/>
    <w:rsid w:val="00F32624"/>
    <w:rsid w:val="00F32751"/>
    <w:rsid w:val="00F328B7"/>
    <w:rsid w:val="00F33733"/>
    <w:rsid w:val="00F34217"/>
    <w:rsid w:val="00F343A1"/>
    <w:rsid w:val="00F343BD"/>
    <w:rsid w:val="00F34406"/>
    <w:rsid w:val="00F3442D"/>
    <w:rsid w:val="00F34AEE"/>
    <w:rsid w:val="00F35AFB"/>
    <w:rsid w:val="00F3678F"/>
    <w:rsid w:val="00F3687F"/>
    <w:rsid w:val="00F40981"/>
    <w:rsid w:val="00F41237"/>
    <w:rsid w:val="00F420CF"/>
    <w:rsid w:val="00F42822"/>
    <w:rsid w:val="00F43230"/>
    <w:rsid w:val="00F43517"/>
    <w:rsid w:val="00F437A2"/>
    <w:rsid w:val="00F442B7"/>
    <w:rsid w:val="00F44865"/>
    <w:rsid w:val="00F44F41"/>
    <w:rsid w:val="00F44FA8"/>
    <w:rsid w:val="00F45FDC"/>
    <w:rsid w:val="00F47448"/>
    <w:rsid w:val="00F5073B"/>
    <w:rsid w:val="00F51A1B"/>
    <w:rsid w:val="00F526A9"/>
    <w:rsid w:val="00F53861"/>
    <w:rsid w:val="00F53897"/>
    <w:rsid w:val="00F53C75"/>
    <w:rsid w:val="00F54E12"/>
    <w:rsid w:val="00F55F7E"/>
    <w:rsid w:val="00F56921"/>
    <w:rsid w:val="00F5698B"/>
    <w:rsid w:val="00F57555"/>
    <w:rsid w:val="00F57A83"/>
    <w:rsid w:val="00F57F0D"/>
    <w:rsid w:val="00F60938"/>
    <w:rsid w:val="00F612A0"/>
    <w:rsid w:val="00F613FB"/>
    <w:rsid w:val="00F614A3"/>
    <w:rsid w:val="00F61BF1"/>
    <w:rsid w:val="00F62CDB"/>
    <w:rsid w:val="00F63019"/>
    <w:rsid w:val="00F63707"/>
    <w:rsid w:val="00F63D1D"/>
    <w:rsid w:val="00F665E5"/>
    <w:rsid w:val="00F67381"/>
    <w:rsid w:val="00F70A9A"/>
    <w:rsid w:val="00F71C33"/>
    <w:rsid w:val="00F71D35"/>
    <w:rsid w:val="00F7218E"/>
    <w:rsid w:val="00F72C4C"/>
    <w:rsid w:val="00F75007"/>
    <w:rsid w:val="00F75374"/>
    <w:rsid w:val="00F75BEB"/>
    <w:rsid w:val="00F762D3"/>
    <w:rsid w:val="00F76B24"/>
    <w:rsid w:val="00F76BA1"/>
    <w:rsid w:val="00F76D62"/>
    <w:rsid w:val="00F76D90"/>
    <w:rsid w:val="00F77121"/>
    <w:rsid w:val="00F77162"/>
    <w:rsid w:val="00F77C03"/>
    <w:rsid w:val="00F80452"/>
    <w:rsid w:val="00F814E2"/>
    <w:rsid w:val="00F81DE9"/>
    <w:rsid w:val="00F835E5"/>
    <w:rsid w:val="00F83D1F"/>
    <w:rsid w:val="00F83D2D"/>
    <w:rsid w:val="00F85702"/>
    <w:rsid w:val="00F861AA"/>
    <w:rsid w:val="00F8646B"/>
    <w:rsid w:val="00F86681"/>
    <w:rsid w:val="00F86B67"/>
    <w:rsid w:val="00F92968"/>
    <w:rsid w:val="00F92CBD"/>
    <w:rsid w:val="00F93484"/>
    <w:rsid w:val="00F936BD"/>
    <w:rsid w:val="00F94E4E"/>
    <w:rsid w:val="00F974CB"/>
    <w:rsid w:val="00F97B9D"/>
    <w:rsid w:val="00F97CA0"/>
    <w:rsid w:val="00FA040D"/>
    <w:rsid w:val="00FA092D"/>
    <w:rsid w:val="00FA1F3B"/>
    <w:rsid w:val="00FA2553"/>
    <w:rsid w:val="00FA3236"/>
    <w:rsid w:val="00FA33C3"/>
    <w:rsid w:val="00FA3C9E"/>
    <w:rsid w:val="00FA52E1"/>
    <w:rsid w:val="00FA53A6"/>
    <w:rsid w:val="00FA5763"/>
    <w:rsid w:val="00FA6557"/>
    <w:rsid w:val="00FA6C51"/>
    <w:rsid w:val="00FA7283"/>
    <w:rsid w:val="00FA75F6"/>
    <w:rsid w:val="00FA7995"/>
    <w:rsid w:val="00FA7AFF"/>
    <w:rsid w:val="00FA7EF4"/>
    <w:rsid w:val="00FB0211"/>
    <w:rsid w:val="00FB02F1"/>
    <w:rsid w:val="00FB04A9"/>
    <w:rsid w:val="00FB1578"/>
    <w:rsid w:val="00FB254B"/>
    <w:rsid w:val="00FB2D9C"/>
    <w:rsid w:val="00FB2F75"/>
    <w:rsid w:val="00FB3CCF"/>
    <w:rsid w:val="00FB4819"/>
    <w:rsid w:val="00FB50F2"/>
    <w:rsid w:val="00FB60FD"/>
    <w:rsid w:val="00FB6CE1"/>
    <w:rsid w:val="00FB7994"/>
    <w:rsid w:val="00FB7CCD"/>
    <w:rsid w:val="00FC0701"/>
    <w:rsid w:val="00FC0A81"/>
    <w:rsid w:val="00FC0B81"/>
    <w:rsid w:val="00FC112E"/>
    <w:rsid w:val="00FC14A5"/>
    <w:rsid w:val="00FC245B"/>
    <w:rsid w:val="00FC28B4"/>
    <w:rsid w:val="00FC2C23"/>
    <w:rsid w:val="00FC3044"/>
    <w:rsid w:val="00FC3CEE"/>
    <w:rsid w:val="00FC3D62"/>
    <w:rsid w:val="00FC4472"/>
    <w:rsid w:val="00FC4542"/>
    <w:rsid w:val="00FC47A9"/>
    <w:rsid w:val="00FC47E5"/>
    <w:rsid w:val="00FC4AE2"/>
    <w:rsid w:val="00FC6434"/>
    <w:rsid w:val="00FC6A33"/>
    <w:rsid w:val="00FC744E"/>
    <w:rsid w:val="00FC745A"/>
    <w:rsid w:val="00FC7A28"/>
    <w:rsid w:val="00FD023B"/>
    <w:rsid w:val="00FD1A7B"/>
    <w:rsid w:val="00FD230C"/>
    <w:rsid w:val="00FD253F"/>
    <w:rsid w:val="00FD309E"/>
    <w:rsid w:val="00FD34E6"/>
    <w:rsid w:val="00FD37A0"/>
    <w:rsid w:val="00FD4251"/>
    <w:rsid w:val="00FD533C"/>
    <w:rsid w:val="00FD5AF0"/>
    <w:rsid w:val="00FD6256"/>
    <w:rsid w:val="00FD6CC6"/>
    <w:rsid w:val="00FD73A1"/>
    <w:rsid w:val="00FD7C9D"/>
    <w:rsid w:val="00FE0177"/>
    <w:rsid w:val="00FE02B2"/>
    <w:rsid w:val="00FE0385"/>
    <w:rsid w:val="00FE0426"/>
    <w:rsid w:val="00FE0ED8"/>
    <w:rsid w:val="00FE362D"/>
    <w:rsid w:val="00FE4A3D"/>
    <w:rsid w:val="00FE52B1"/>
    <w:rsid w:val="00FE5BEB"/>
    <w:rsid w:val="00FE5C3E"/>
    <w:rsid w:val="00FE6186"/>
    <w:rsid w:val="00FE6EE1"/>
    <w:rsid w:val="00FE74AF"/>
    <w:rsid w:val="00FE77CE"/>
    <w:rsid w:val="00FE7A24"/>
    <w:rsid w:val="00FF00B2"/>
    <w:rsid w:val="00FF2003"/>
    <w:rsid w:val="00FF4421"/>
    <w:rsid w:val="00FF5392"/>
    <w:rsid w:val="00FF5C49"/>
    <w:rsid w:val="00FF5D36"/>
    <w:rsid w:val="00FF680F"/>
    <w:rsid w:val="00FF6CA7"/>
    <w:rsid w:val="769B8D5D"/>
  </w:rsids>
  <m:mathPr>
    <m:mathFont m:val="Cambria Math"/>
    <m:brkBin m:val="before"/>
    <m:brkBinSub m:val="--"/>
    <m:smallFrac m:val="0"/>
    <m:dispDef/>
    <m:lMargin m:val="0"/>
    <m:rMargin m:val="0"/>
    <m:defJc m:val="centerGroup"/>
    <m:wrapIndent m:val="1440"/>
    <m:intLim m:val="subSup"/>
    <m:naryLim m:val="undOvr"/>
  </m:mathPr>
  <w:themeFontLang w:val="pt-BR"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2980B3"/>
  <w14:defaultImageDpi w14:val="0"/>
  <w15:docId w15:val="{CAD0278D-5309-4D25-815A-EA7257E1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8DB"/>
    <w:pPr>
      <w:spacing w:after="0" w:line="240"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238DB"/>
    <w:rPr>
      <w:sz w:val="20"/>
    </w:rPr>
  </w:style>
  <w:style w:type="character" w:customStyle="1" w:styleId="FootnoteTextChar">
    <w:name w:val="Footnote Text Char"/>
    <w:basedOn w:val="DefaultParagraphFont"/>
    <w:link w:val="FootnoteText"/>
    <w:uiPriority w:val="99"/>
    <w:semiHidden/>
    <w:locked/>
    <w:rsid w:val="007238DB"/>
    <w:rPr>
      <w:rFonts w:cs="Times New Roman"/>
    </w:rPr>
  </w:style>
  <w:style w:type="character" w:styleId="FootnoteReference">
    <w:name w:val="footnote reference"/>
    <w:basedOn w:val="DefaultParagraphFont"/>
    <w:uiPriority w:val="99"/>
    <w:semiHidden/>
    <w:rsid w:val="007238DB"/>
    <w:rPr>
      <w:rFonts w:cs="Times New Roman"/>
      <w:vertAlign w:val="superscript"/>
    </w:rPr>
  </w:style>
  <w:style w:type="character" w:styleId="Hyperlink">
    <w:name w:val="Hyperlink"/>
    <w:basedOn w:val="DefaultParagraphFont"/>
    <w:uiPriority w:val="99"/>
    <w:rsid w:val="007238DB"/>
    <w:rPr>
      <w:rFonts w:cs="Times New Roman"/>
      <w:color w:val="0000FF"/>
      <w:u w:val="single"/>
    </w:rPr>
  </w:style>
  <w:style w:type="character" w:customStyle="1" w:styleId="citation-abbreviation">
    <w:name w:val="citation-abbreviation"/>
    <w:basedOn w:val="DefaultParagraphFont"/>
    <w:uiPriority w:val="99"/>
    <w:rsid w:val="007238DB"/>
    <w:rPr>
      <w:rFonts w:cs="Times New Roman"/>
    </w:rPr>
  </w:style>
  <w:style w:type="character" w:customStyle="1" w:styleId="citation-publication-date">
    <w:name w:val="citation-publication-date"/>
    <w:basedOn w:val="DefaultParagraphFont"/>
    <w:uiPriority w:val="99"/>
    <w:rsid w:val="007238DB"/>
    <w:rPr>
      <w:rFonts w:cs="Times New Roman"/>
    </w:rPr>
  </w:style>
  <w:style w:type="character" w:customStyle="1" w:styleId="citation-volume">
    <w:name w:val="citation-volume"/>
    <w:basedOn w:val="DefaultParagraphFont"/>
    <w:uiPriority w:val="99"/>
    <w:rsid w:val="007238DB"/>
    <w:rPr>
      <w:rFonts w:cs="Times New Roman"/>
    </w:rPr>
  </w:style>
  <w:style w:type="character" w:customStyle="1" w:styleId="citation-issue">
    <w:name w:val="citation-issue"/>
    <w:basedOn w:val="DefaultParagraphFont"/>
    <w:uiPriority w:val="99"/>
    <w:rsid w:val="007238DB"/>
    <w:rPr>
      <w:rFonts w:cs="Times New Roman"/>
    </w:rPr>
  </w:style>
  <w:style w:type="character" w:customStyle="1" w:styleId="citation-flpages">
    <w:name w:val="citation-flpages"/>
    <w:basedOn w:val="DefaultParagraphFont"/>
    <w:uiPriority w:val="99"/>
    <w:rsid w:val="007238DB"/>
    <w:rPr>
      <w:rFonts w:cs="Times New Roman"/>
    </w:rPr>
  </w:style>
  <w:style w:type="character" w:customStyle="1" w:styleId="tp-label">
    <w:name w:val="tp-label"/>
    <w:basedOn w:val="DefaultParagraphFont"/>
    <w:uiPriority w:val="99"/>
    <w:rsid w:val="007238DB"/>
    <w:rPr>
      <w:rFonts w:cs="Times New Roman"/>
    </w:rPr>
  </w:style>
  <w:style w:type="paragraph" w:styleId="Header">
    <w:name w:val="header"/>
    <w:basedOn w:val="Normal"/>
    <w:link w:val="HeaderChar"/>
    <w:uiPriority w:val="99"/>
    <w:rsid w:val="007238DB"/>
    <w:pPr>
      <w:tabs>
        <w:tab w:val="center" w:pos="4320"/>
        <w:tab w:val="right" w:pos="8640"/>
      </w:tabs>
      <w:jc w:val="both"/>
    </w:pPr>
    <w:rPr>
      <w:rFonts w:ascii="Calibri" w:hAnsi="Calibri" w:cs="Helvetica"/>
      <w:sz w:val="22"/>
    </w:rPr>
  </w:style>
  <w:style w:type="character" w:customStyle="1" w:styleId="HeaderChar">
    <w:name w:val="Header Char"/>
    <w:basedOn w:val="DefaultParagraphFont"/>
    <w:link w:val="Header"/>
    <w:uiPriority w:val="99"/>
    <w:semiHidden/>
    <w:locked/>
    <w:rPr>
      <w:rFonts w:cs="Times New Roman"/>
      <w:sz w:val="20"/>
    </w:rPr>
  </w:style>
  <w:style w:type="character" w:styleId="FollowedHyperlink">
    <w:name w:val="FollowedHyperlink"/>
    <w:basedOn w:val="DefaultParagraphFont"/>
    <w:uiPriority w:val="99"/>
    <w:rsid w:val="00FD6CC6"/>
    <w:rPr>
      <w:rFonts w:cs="Times New Roman"/>
      <w:color w:val="800080"/>
      <w:u w:val="single"/>
    </w:rPr>
  </w:style>
  <w:style w:type="paragraph" w:styleId="Footer">
    <w:name w:val="footer"/>
    <w:basedOn w:val="Normal"/>
    <w:link w:val="FooterChar"/>
    <w:uiPriority w:val="99"/>
    <w:rsid w:val="002D3C39"/>
    <w:pPr>
      <w:tabs>
        <w:tab w:val="center" w:pos="4320"/>
        <w:tab w:val="right" w:pos="8640"/>
      </w:tabs>
    </w:pPr>
  </w:style>
  <w:style w:type="character" w:customStyle="1" w:styleId="FooterChar">
    <w:name w:val="Footer Char"/>
    <w:basedOn w:val="DefaultParagraphFont"/>
    <w:link w:val="Footer"/>
    <w:uiPriority w:val="99"/>
    <w:locked/>
    <w:rPr>
      <w:rFonts w:cs="Times New Roman"/>
      <w:sz w:val="20"/>
    </w:rPr>
  </w:style>
  <w:style w:type="character" w:styleId="PageNumber">
    <w:name w:val="page number"/>
    <w:basedOn w:val="DefaultParagraphFont"/>
    <w:uiPriority w:val="99"/>
    <w:rsid w:val="002D3C39"/>
    <w:rPr>
      <w:rFonts w:cs="Times New Roman"/>
    </w:rPr>
  </w:style>
  <w:style w:type="table" w:styleId="TableGrid">
    <w:name w:val="Table Grid"/>
    <w:basedOn w:val="TableNormal"/>
    <w:uiPriority w:val="99"/>
    <w:rsid w:val="004F6DF3"/>
    <w:pPr>
      <w:spacing w:after="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057A"/>
    <w:rPr>
      <w:rFonts w:cs="Times New Roman"/>
      <w:sz w:val="16"/>
    </w:rPr>
  </w:style>
  <w:style w:type="paragraph" w:styleId="CommentText">
    <w:name w:val="annotation text"/>
    <w:basedOn w:val="Normal"/>
    <w:link w:val="CommentTextChar"/>
    <w:uiPriority w:val="99"/>
    <w:unhideWhenUsed/>
    <w:rsid w:val="0005057A"/>
    <w:rPr>
      <w:sz w:val="20"/>
    </w:rPr>
  </w:style>
  <w:style w:type="character" w:customStyle="1" w:styleId="CommentTextChar">
    <w:name w:val="Comment Text Char"/>
    <w:basedOn w:val="DefaultParagraphFont"/>
    <w:link w:val="CommentText"/>
    <w:uiPriority w:val="99"/>
    <w:locked/>
    <w:rsid w:val="0005057A"/>
    <w:rPr>
      <w:rFonts w:cs="Times New Roman"/>
      <w:sz w:val="20"/>
    </w:rPr>
  </w:style>
  <w:style w:type="paragraph" w:styleId="CommentSubject">
    <w:name w:val="annotation subject"/>
    <w:basedOn w:val="CommentText"/>
    <w:next w:val="CommentText"/>
    <w:link w:val="CommentSubjectChar"/>
    <w:uiPriority w:val="99"/>
    <w:semiHidden/>
    <w:unhideWhenUsed/>
    <w:rsid w:val="0005057A"/>
    <w:rPr>
      <w:b/>
    </w:rPr>
  </w:style>
  <w:style w:type="character" w:customStyle="1" w:styleId="CommentSubjectChar">
    <w:name w:val="Comment Subject Char"/>
    <w:basedOn w:val="CommentTextChar"/>
    <w:link w:val="CommentSubject"/>
    <w:uiPriority w:val="99"/>
    <w:semiHidden/>
    <w:locked/>
    <w:rsid w:val="0005057A"/>
    <w:rPr>
      <w:rFonts w:cs="Times New Roman"/>
      <w:b/>
      <w:sz w:val="20"/>
    </w:rPr>
  </w:style>
  <w:style w:type="character" w:styleId="UnresolvedMention">
    <w:name w:val="Unresolved Mention"/>
    <w:basedOn w:val="DefaultParagraphFont"/>
    <w:uiPriority w:val="99"/>
    <w:semiHidden/>
    <w:unhideWhenUsed/>
    <w:rsid w:val="0005057A"/>
    <w:rPr>
      <w:rFonts w:cs="Times New Roman"/>
      <w:color w:val="605E5C"/>
      <w:shd w:val="clear" w:color="auto" w:fill="E1DFDD"/>
    </w:rPr>
  </w:style>
  <w:style w:type="paragraph" w:styleId="Revision">
    <w:name w:val="Revision"/>
    <w:hidden/>
    <w:uiPriority w:val="99"/>
    <w:semiHidden/>
    <w:rsid w:val="00C766C3"/>
    <w:pPr>
      <w:spacing w:after="0" w:line="240" w:lineRule="auto"/>
    </w:pPr>
    <w:rPr>
      <w:sz w:val="24"/>
    </w:rPr>
  </w:style>
  <w:style w:type="paragraph" w:customStyle="1" w:styleId="P68B1DB1-Normal1">
    <w:name w:val="P68B1DB1-Normal1"/>
    <w:basedOn w:val="Normal"/>
    <w:rPr>
      <w:rFonts w:ascii="Cambria" w:hAnsi="Cambria" w:cs="HelveticaNeue-HeavyExt"/>
      <w:b/>
      <w:color w:val="000080"/>
      <w:sz w:val="32"/>
    </w:rPr>
  </w:style>
  <w:style w:type="paragraph" w:customStyle="1" w:styleId="P68B1DB1-Normal2">
    <w:name w:val="P68B1DB1-Normal2"/>
    <w:basedOn w:val="Normal"/>
    <w:rPr>
      <w:rFonts w:ascii="Cambria" w:hAnsi="Cambria" w:cs="HelveticaNeue-HeavyExt"/>
      <w:b/>
      <w:color w:val="000080"/>
    </w:rPr>
  </w:style>
  <w:style w:type="paragraph" w:customStyle="1" w:styleId="P68B1DB1-Normal3">
    <w:name w:val="P68B1DB1-Normal3"/>
    <w:basedOn w:val="Normal"/>
    <w:rPr>
      <w:rFonts w:ascii="Cambria" w:hAnsi="Cambria"/>
      <w:b/>
      <w:color w:val="000080"/>
    </w:rPr>
  </w:style>
  <w:style w:type="paragraph" w:customStyle="1" w:styleId="P68B1DB1-Normal4">
    <w:name w:val="P68B1DB1-Normal4"/>
    <w:basedOn w:val="Normal"/>
    <w:rPr>
      <w:rFonts w:ascii="Cambria" w:hAnsi="Cambria" w:cs="HelveticaNeue-BoldItalic"/>
      <w:b/>
      <w:i/>
      <w:sz w:val="22"/>
    </w:rPr>
  </w:style>
  <w:style w:type="paragraph" w:customStyle="1" w:styleId="P68B1DB1-Normal5">
    <w:name w:val="P68B1DB1-Normal5"/>
    <w:basedOn w:val="Normal"/>
    <w:rPr>
      <w:rFonts w:ascii="Cambria" w:hAnsi="Cambria" w:cs="HelveticaNeue-Bold"/>
      <w:b/>
      <w:color w:val="000000"/>
      <w:sz w:val="22"/>
    </w:rPr>
  </w:style>
  <w:style w:type="paragraph" w:customStyle="1" w:styleId="P68B1DB1-Normal6">
    <w:name w:val="P68B1DB1-Normal6"/>
    <w:basedOn w:val="Normal"/>
    <w:rPr>
      <w:rFonts w:ascii="Cambria" w:hAnsi="Cambria" w:cs="HelveticaNeue-Roman"/>
      <w:color w:val="000000"/>
      <w:sz w:val="22"/>
    </w:rPr>
  </w:style>
  <w:style w:type="paragraph" w:customStyle="1" w:styleId="P68B1DB1-Normal7">
    <w:name w:val="P68B1DB1-Normal7"/>
    <w:basedOn w:val="Normal"/>
    <w:rPr>
      <w:rFonts w:ascii="Cambria" w:hAnsi="Cambria" w:cs="HelveticaNeue-Italic"/>
      <w:color w:val="000000"/>
      <w:sz w:val="22"/>
    </w:rPr>
  </w:style>
  <w:style w:type="paragraph" w:customStyle="1" w:styleId="P68B1DB1-Normal8">
    <w:name w:val="P68B1DB1-Normal8"/>
    <w:basedOn w:val="Normal"/>
    <w:rPr>
      <w:rFonts w:ascii="Cambria" w:hAnsi="Cambria" w:cs="HelveticaNeue-Roman"/>
      <w:i/>
      <w:color w:val="000000"/>
      <w:sz w:val="22"/>
    </w:rPr>
  </w:style>
  <w:style w:type="paragraph" w:customStyle="1" w:styleId="P68B1DB1-Normal9">
    <w:name w:val="P68B1DB1-Normal9"/>
    <w:basedOn w:val="Normal"/>
    <w:rPr>
      <w:rFonts w:ascii="Cambria" w:hAnsi="Cambria" w:cs="HelveticaNeue-BoldItalic"/>
      <w:b/>
      <w:color w:val="000000"/>
      <w:sz w:val="22"/>
    </w:rPr>
  </w:style>
  <w:style w:type="paragraph" w:customStyle="1" w:styleId="P68B1DB1-Normal10">
    <w:name w:val="P68B1DB1-Normal10"/>
    <w:basedOn w:val="Normal"/>
    <w:rPr>
      <w:rFonts w:ascii="Cambria" w:hAnsi="Cambria" w:cs="HelveticaNeue-BoldItalic"/>
      <w:b/>
      <w:i/>
      <w:color w:val="000000"/>
      <w:sz w:val="22"/>
    </w:rPr>
  </w:style>
  <w:style w:type="paragraph" w:customStyle="1" w:styleId="P68B1DB1-Normal11">
    <w:name w:val="P68B1DB1-Normal11"/>
    <w:basedOn w:val="Normal"/>
    <w:rPr>
      <w:rFonts w:ascii="Cambria" w:hAnsi="Cambria" w:cs="HelveticaNeue-BoldItalic"/>
      <w:i/>
      <w:color w:val="000000"/>
      <w:sz w:val="22"/>
    </w:rPr>
  </w:style>
  <w:style w:type="paragraph" w:customStyle="1" w:styleId="P68B1DB1-Normal12">
    <w:name w:val="P68B1DB1-Normal12"/>
    <w:basedOn w:val="Normal"/>
    <w:rPr>
      <w:b/>
      <w:color w:val="000000"/>
      <w:sz w:val="22"/>
    </w:rPr>
  </w:style>
  <w:style w:type="paragraph" w:customStyle="1" w:styleId="P68B1DB1-Normal13">
    <w:name w:val="P68B1DB1-Normal13"/>
    <w:basedOn w:val="Normal"/>
    <w:rPr>
      <w:rFonts w:ascii="Cambria" w:hAnsi="Cambria" w:cs="HelveticaNeue-Bold"/>
      <w:b/>
      <w:i/>
      <w:color w:val="000000"/>
      <w:sz w:val="22"/>
    </w:rPr>
  </w:style>
  <w:style w:type="paragraph" w:customStyle="1" w:styleId="P68B1DB1-Normal14">
    <w:name w:val="P68B1DB1-Normal14"/>
    <w:basedOn w:val="Normal"/>
    <w:rPr>
      <w:color w:val="000000"/>
      <w:sz w:val="22"/>
    </w:rPr>
  </w:style>
  <w:style w:type="paragraph" w:customStyle="1" w:styleId="P68B1DB1-Normal15">
    <w:name w:val="P68B1DB1-Normal15"/>
    <w:basedOn w:val="Normal"/>
    <w:rPr>
      <w:rFonts w:ascii="Cambria" w:hAnsi="Cambria" w:cs="HelveticaNeue-Roman"/>
      <w:b/>
      <w:i/>
      <w:color w:val="000000"/>
      <w:sz w:val="22"/>
    </w:rPr>
  </w:style>
  <w:style w:type="paragraph" w:customStyle="1" w:styleId="P68B1DB1-Normal16">
    <w:name w:val="P68B1DB1-Normal16"/>
    <w:basedOn w:val="Normal"/>
    <w:rPr>
      <w:sz w:val="22"/>
    </w:rPr>
  </w:style>
  <w:style w:type="paragraph" w:customStyle="1" w:styleId="P68B1DB1-Normal17">
    <w:name w:val="P68B1DB1-Normal17"/>
    <w:basedOn w:val="Normal"/>
    <w:rPr>
      <w:rFonts w:ascii="Cambria" w:hAnsi="Cambria"/>
      <w:b/>
      <w:color w:val="000000"/>
      <w:sz w:val="22"/>
    </w:rPr>
  </w:style>
  <w:style w:type="paragraph" w:customStyle="1" w:styleId="P68B1DB1-Normal18">
    <w:name w:val="P68B1DB1-Normal18"/>
    <w:basedOn w:val="Normal"/>
    <w:rPr>
      <w:rFonts w:ascii="Cambria" w:hAnsi="Cambria" w:cs="HelveticaNeue-Bold"/>
      <w:color w:val="000000"/>
      <w:sz w:val="22"/>
    </w:rPr>
  </w:style>
  <w:style w:type="paragraph" w:customStyle="1" w:styleId="P68B1DB1-Footer19">
    <w:name w:val="P68B1DB1-Footer19"/>
    <w:basedOn w:val="Footer"/>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8491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H-BIDLS-DSTDP-Clinical@mass.gov" TargetMode="External"/><Relationship Id="rId4" Type="http://schemas.openxmlformats.org/officeDocument/2006/relationships/settings" Target="settings.xml"/><Relationship Id="rId9" Type="http://schemas.openxmlformats.org/officeDocument/2006/relationships/hyperlink" Target="http://www.mass.gov/dph/cdc/st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21198-D782-41A1-BB57-D26EE8FB1DF0}">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943</Words>
  <Characters>5378</Characters>
  <Application>Microsoft Office Word</Application>
  <DocSecurity>0</DocSecurity>
  <Lines>44</Lines>
  <Paragraphs>12</Paragraphs>
  <ScaleCrop>false</ScaleCrop>
  <Company>MDPH</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ADVISORY: Utilizing Expedited Partner Therapy (EPT) for Chlamydia Infection in Massachusetts</dc:title>
  <dc:subject>Exedited Partner Therapy (EPT)</dc:subject>
  <dc:creator>Massachusetts Department of Public Health</dc:creator>
  <cp:keywords>Chlamydia, Sexually Transmitted Disease, Expedited Partner Therapy, EPT, STD, STI, Partner Information Sheet</cp:keywords>
  <dc:description>Expedited Partner Therapy -- clinical advisory and partner information sheet</dc:description>
  <cp:lastModifiedBy>Yeaple, Jennifer (DPH)</cp:lastModifiedBy>
  <cp:revision>3</cp:revision>
  <cp:lastPrinted>2011-08-19T14:04:00Z</cp:lastPrinted>
  <dcterms:created xsi:type="dcterms:W3CDTF">2026-09-17T14:24:00Z</dcterms:created>
  <dcterms:modified xsi:type="dcterms:W3CDTF">2026-09-17T14:24:00Z</dcterms:modified>
</cp:coreProperties>
</file>