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1E896" w14:textId="434D555F" w:rsidR="00556E6D" w:rsidRPr="00556E6D" w:rsidRDefault="00556E6D" w:rsidP="00556E6D">
      <w:pPr>
        <w:jc w:val="center"/>
        <w:rPr>
          <w:b/>
        </w:rPr>
      </w:pPr>
      <w:r w:rsidRPr="00556E6D">
        <w:rPr>
          <w:b/>
          <w:u w:val="single"/>
        </w:rPr>
        <w:t>EXPERIENCE AS AN EMT WITH A LICENSED AMBULANCE SERVICE</w:t>
      </w:r>
    </w:p>
    <w:p w14:paraId="4C7DAE32" w14:textId="6AEA652E" w:rsidR="00556E6D" w:rsidRPr="00D147E1" w:rsidRDefault="00556E6D" w:rsidP="00556E6D">
      <w:pPr>
        <w:ind w:left="360"/>
        <w:rPr>
          <w:sz w:val="22"/>
          <w:szCs w:val="22"/>
        </w:rPr>
      </w:pPr>
      <w:r w:rsidRPr="2CB59480">
        <w:rPr>
          <w:sz w:val="22"/>
          <w:szCs w:val="22"/>
        </w:rPr>
        <w:t>In accordance with 105 CMR 170.977(B)(3)</w:t>
      </w:r>
      <w:r w:rsidR="002221A8" w:rsidRPr="2CB59480">
        <w:rPr>
          <w:sz w:val="22"/>
          <w:szCs w:val="22"/>
        </w:rPr>
        <w:t xml:space="preserve"> of the EMS System regulations</w:t>
      </w:r>
      <w:r w:rsidRPr="2CB59480">
        <w:rPr>
          <w:sz w:val="22"/>
          <w:szCs w:val="22"/>
        </w:rPr>
        <w:t xml:space="preserve">, </w:t>
      </w:r>
      <w:r w:rsidRPr="2CB59480">
        <w:rPr>
          <w:b/>
          <w:bCs/>
          <w:sz w:val="22"/>
          <w:szCs w:val="22"/>
        </w:rPr>
        <w:t xml:space="preserve">candidates for </w:t>
      </w:r>
      <w:r w:rsidR="002221A8" w:rsidRPr="2CB59480">
        <w:rPr>
          <w:b/>
          <w:bCs/>
          <w:sz w:val="22"/>
          <w:szCs w:val="22"/>
        </w:rPr>
        <w:t>Massachusetts Department of Public Health (Department)-</w:t>
      </w:r>
      <w:r w:rsidRPr="2CB59480">
        <w:rPr>
          <w:b/>
          <w:bCs/>
          <w:sz w:val="22"/>
          <w:szCs w:val="22"/>
        </w:rPr>
        <w:t xml:space="preserve">approval </w:t>
      </w:r>
      <w:r w:rsidR="002221A8" w:rsidRPr="2CB59480">
        <w:rPr>
          <w:b/>
          <w:bCs/>
          <w:sz w:val="22"/>
          <w:szCs w:val="22"/>
        </w:rPr>
        <w:t>as an Instructor/Coordinator (I/C)</w:t>
      </w:r>
      <w:r w:rsidRPr="2CB59480">
        <w:rPr>
          <w:b/>
          <w:bCs/>
          <w:sz w:val="22"/>
          <w:szCs w:val="22"/>
        </w:rPr>
        <w:t xml:space="preserve"> are required to have, at minimum, three years’ experience within the past 10 years, working for an ambulance service as an EMT providing EMS care, at or above the level of EMT training to be taught</w:t>
      </w:r>
      <w:r w:rsidRPr="2CB59480">
        <w:rPr>
          <w:sz w:val="22"/>
          <w:szCs w:val="22"/>
        </w:rPr>
        <w:t xml:space="preserve">. </w:t>
      </w:r>
    </w:p>
    <w:p w14:paraId="6704FD5C" w14:textId="01B73D20" w:rsidR="00D401DC" w:rsidRPr="00D147E1" w:rsidRDefault="4323A934" w:rsidP="00D401DC">
      <w:pPr>
        <w:spacing w:after="0"/>
        <w:ind w:left="360"/>
        <w:rPr>
          <w:rFonts w:ascii="Aptos" w:eastAsia="Aptos" w:hAnsi="Aptos" w:cs="Aptos"/>
          <w:sz w:val="22"/>
          <w:szCs w:val="22"/>
        </w:rPr>
      </w:pPr>
      <w:r w:rsidRPr="2CB59480">
        <w:rPr>
          <w:rFonts w:ascii="Aptos" w:eastAsia="Aptos" w:hAnsi="Aptos" w:cs="Aptos"/>
          <w:sz w:val="22"/>
          <w:szCs w:val="22"/>
        </w:rPr>
        <w:t>If applying for I</w:t>
      </w:r>
      <w:r w:rsidR="002221A8" w:rsidRPr="2CB59480">
        <w:rPr>
          <w:rFonts w:ascii="Aptos" w:eastAsia="Aptos" w:hAnsi="Aptos" w:cs="Aptos"/>
          <w:sz w:val="22"/>
          <w:szCs w:val="22"/>
        </w:rPr>
        <w:t>/</w:t>
      </w:r>
      <w:r w:rsidRPr="2CB59480">
        <w:rPr>
          <w:rFonts w:ascii="Aptos" w:eastAsia="Aptos" w:hAnsi="Aptos" w:cs="Aptos"/>
          <w:sz w:val="22"/>
          <w:szCs w:val="22"/>
        </w:rPr>
        <w:t xml:space="preserve">C approval at the EMT-Basic and Advanced EMT level, </w:t>
      </w:r>
      <w:r w:rsidR="3CA241F4" w:rsidRPr="2CB59480">
        <w:rPr>
          <w:rFonts w:ascii="Aptos" w:eastAsia="Aptos" w:hAnsi="Aptos" w:cs="Aptos"/>
          <w:sz w:val="22"/>
          <w:szCs w:val="22"/>
        </w:rPr>
        <w:t>candidates</w:t>
      </w:r>
      <w:r w:rsidRPr="2CB59480">
        <w:rPr>
          <w:rFonts w:ascii="Aptos" w:eastAsia="Aptos" w:hAnsi="Aptos" w:cs="Aptos"/>
          <w:sz w:val="22"/>
          <w:szCs w:val="22"/>
        </w:rPr>
        <w:t xml:space="preserve"> must have the above experience providing care at the ALS level. If </w:t>
      </w:r>
      <w:r w:rsidR="439CF0FB" w:rsidRPr="2CB59480">
        <w:rPr>
          <w:rFonts w:ascii="Aptos" w:eastAsia="Aptos" w:hAnsi="Aptos" w:cs="Aptos"/>
          <w:sz w:val="22"/>
          <w:szCs w:val="22"/>
        </w:rPr>
        <w:t>they</w:t>
      </w:r>
      <w:r w:rsidRPr="2CB59480">
        <w:rPr>
          <w:rFonts w:ascii="Aptos" w:eastAsia="Aptos" w:hAnsi="Aptos" w:cs="Aptos"/>
          <w:sz w:val="22"/>
          <w:szCs w:val="22"/>
        </w:rPr>
        <w:t xml:space="preserve"> do not have this experience, </w:t>
      </w:r>
      <w:r w:rsidR="049EC357" w:rsidRPr="2CB59480">
        <w:rPr>
          <w:rFonts w:ascii="Aptos" w:eastAsia="Aptos" w:hAnsi="Aptos" w:cs="Aptos"/>
          <w:sz w:val="22"/>
          <w:szCs w:val="22"/>
        </w:rPr>
        <w:t>they</w:t>
      </w:r>
      <w:r w:rsidRPr="2CB59480">
        <w:rPr>
          <w:rFonts w:ascii="Aptos" w:eastAsia="Aptos" w:hAnsi="Aptos" w:cs="Aptos"/>
          <w:sz w:val="22"/>
          <w:szCs w:val="22"/>
        </w:rPr>
        <w:t xml:space="preserve"> may apply for I</w:t>
      </w:r>
      <w:r w:rsidR="006F03C0" w:rsidRPr="2CB59480">
        <w:rPr>
          <w:rFonts w:ascii="Aptos" w:eastAsia="Aptos" w:hAnsi="Aptos" w:cs="Aptos"/>
          <w:sz w:val="22"/>
          <w:szCs w:val="22"/>
        </w:rPr>
        <w:t>/</w:t>
      </w:r>
      <w:r w:rsidRPr="2CB59480">
        <w:rPr>
          <w:rFonts w:ascii="Aptos" w:eastAsia="Aptos" w:hAnsi="Aptos" w:cs="Aptos"/>
          <w:sz w:val="22"/>
          <w:szCs w:val="22"/>
        </w:rPr>
        <w:t xml:space="preserve">C approval at the EMT-Basic level, and upgrade once </w:t>
      </w:r>
      <w:r w:rsidR="006F03C0" w:rsidRPr="2CB59480">
        <w:rPr>
          <w:rFonts w:ascii="Aptos" w:eastAsia="Aptos" w:hAnsi="Aptos" w:cs="Aptos"/>
          <w:sz w:val="22"/>
          <w:szCs w:val="22"/>
        </w:rPr>
        <w:t>they</w:t>
      </w:r>
      <w:r w:rsidRPr="2CB59480">
        <w:rPr>
          <w:rFonts w:ascii="Aptos" w:eastAsia="Aptos" w:hAnsi="Aptos" w:cs="Aptos"/>
          <w:sz w:val="22"/>
          <w:szCs w:val="22"/>
        </w:rPr>
        <w:t xml:space="preserve"> have </w:t>
      </w:r>
      <w:r w:rsidR="006F03C0" w:rsidRPr="2CB59480">
        <w:rPr>
          <w:rFonts w:ascii="Aptos" w:eastAsia="Aptos" w:hAnsi="Aptos" w:cs="Aptos"/>
          <w:sz w:val="22"/>
          <w:szCs w:val="22"/>
        </w:rPr>
        <w:t xml:space="preserve">obtained </w:t>
      </w:r>
      <w:r w:rsidRPr="2CB59480">
        <w:rPr>
          <w:rFonts w:ascii="Aptos" w:eastAsia="Aptos" w:hAnsi="Aptos" w:cs="Aptos"/>
          <w:sz w:val="22"/>
          <w:szCs w:val="22"/>
        </w:rPr>
        <w:t>the required experience.</w:t>
      </w:r>
    </w:p>
    <w:p w14:paraId="0D09FFEF" w14:textId="77777777" w:rsidR="00556E6D" w:rsidRPr="00D147E1" w:rsidRDefault="00556E6D" w:rsidP="00556E6D">
      <w:pPr>
        <w:ind w:left="360"/>
        <w:rPr>
          <w:sz w:val="22"/>
          <w:szCs w:val="22"/>
        </w:rPr>
      </w:pPr>
      <w:r w:rsidRPr="2CB59480">
        <w:rPr>
          <w:sz w:val="22"/>
          <w:szCs w:val="22"/>
        </w:rPr>
        <w:t>This minimum experience requirement must be met before the candidate may qualify to be approved for the I/C internship. Please note that to function as an EMT in the Commonwealth, an individual must be working with a Massachusetts licensed ambulance service.</w:t>
      </w:r>
    </w:p>
    <w:p w14:paraId="27E8F342" w14:textId="35900575" w:rsidR="00A8525B" w:rsidRPr="00D147E1" w:rsidRDefault="00556E6D" w:rsidP="00A8525B">
      <w:pPr>
        <w:ind w:left="360"/>
        <w:rPr>
          <w:sz w:val="22"/>
          <w:szCs w:val="22"/>
        </w:rPr>
      </w:pPr>
      <w:r w:rsidRPr="2CB59480">
        <w:rPr>
          <w:sz w:val="22"/>
          <w:szCs w:val="22"/>
        </w:rPr>
        <w:t xml:space="preserve">The contact person listed below should be the </w:t>
      </w:r>
      <w:r w:rsidRPr="2CB59480">
        <w:rPr>
          <w:b/>
          <w:bCs/>
          <w:sz w:val="22"/>
          <w:szCs w:val="22"/>
        </w:rPr>
        <w:t xml:space="preserve">Director or Chief of the ambulance service </w:t>
      </w:r>
      <w:r w:rsidRPr="2CB59480">
        <w:rPr>
          <w:sz w:val="22"/>
          <w:szCs w:val="22"/>
        </w:rPr>
        <w:t xml:space="preserve">in connection with which </w:t>
      </w:r>
      <w:r w:rsidR="00F90284" w:rsidRPr="2CB59480">
        <w:rPr>
          <w:sz w:val="22"/>
          <w:szCs w:val="22"/>
        </w:rPr>
        <w:t xml:space="preserve">the candidate </w:t>
      </w:r>
      <w:r w:rsidRPr="2CB59480">
        <w:rPr>
          <w:sz w:val="22"/>
          <w:szCs w:val="22"/>
        </w:rPr>
        <w:t xml:space="preserve">worked as an </w:t>
      </w:r>
      <w:proofErr w:type="gramStart"/>
      <w:r w:rsidRPr="2CB59480">
        <w:rPr>
          <w:sz w:val="22"/>
          <w:szCs w:val="22"/>
        </w:rPr>
        <w:t>EMT</w:t>
      </w:r>
      <w:r w:rsidR="00EF2E09" w:rsidRPr="2CB59480">
        <w:rPr>
          <w:sz w:val="22"/>
          <w:szCs w:val="22"/>
        </w:rPr>
        <w:t>,</w:t>
      </w:r>
      <w:r w:rsidRPr="2CB59480">
        <w:rPr>
          <w:sz w:val="22"/>
          <w:szCs w:val="22"/>
        </w:rPr>
        <w:t xml:space="preserve"> and</w:t>
      </w:r>
      <w:proofErr w:type="gramEnd"/>
      <w:r w:rsidRPr="2CB59480">
        <w:rPr>
          <w:sz w:val="22"/>
          <w:szCs w:val="22"/>
        </w:rPr>
        <w:t xml:space="preserve"> must be able to verify employment dates and status. Should </w:t>
      </w:r>
      <w:r w:rsidR="00EF2E09" w:rsidRPr="2CB59480">
        <w:rPr>
          <w:sz w:val="22"/>
          <w:szCs w:val="22"/>
        </w:rPr>
        <w:t>the candidate have worked on</w:t>
      </w:r>
      <w:r w:rsidRPr="2CB59480">
        <w:rPr>
          <w:sz w:val="22"/>
          <w:szCs w:val="22"/>
        </w:rPr>
        <w:t xml:space="preserve"> more than one ambulance service </w:t>
      </w:r>
      <w:r w:rsidR="00EF2E09" w:rsidRPr="2CB59480">
        <w:rPr>
          <w:sz w:val="22"/>
          <w:szCs w:val="22"/>
        </w:rPr>
        <w:t xml:space="preserve">to meet </w:t>
      </w:r>
      <w:r w:rsidRPr="2CB59480">
        <w:rPr>
          <w:sz w:val="22"/>
          <w:szCs w:val="22"/>
        </w:rPr>
        <w:t>the minimum three-year experience</w:t>
      </w:r>
      <w:r w:rsidR="00EF2E09" w:rsidRPr="2CB59480">
        <w:rPr>
          <w:sz w:val="22"/>
          <w:szCs w:val="22"/>
        </w:rPr>
        <w:t xml:space="preserve"> </w:t>
      </w:r>
      <w:r w:rsidR="007E0624" w:rsidRPr="2CB59480">
        <w:rPr>
          <w:sz w:val="22"/>
          <w:szCs w:val="22"/>
        </w:rPr>
        <w:t xml:space="preserve">functioning </w:t>
      </w:r>
      <w:r w:rsidR="00EF2E09" w:rsidRPr="2CB59480">
        <w:rPr>
          <w:sz w:val="22"/>
          <w:szCs w:val="22"/>
        </w:rPr>
        <w:t>as an EMT</w:t>
      </w:r>
      <w:r w:rsidRPr="2CB59480">
        <w:rPr>
          <w:sz w:val="22"/>
          <w:szCs w:val="22"/>
        </w:rPr>
        <w:t>, the</w:t>
      </w:r>
      <w:r w:rsidR="007E0624" w:rsidRPr="2CB59480">
        <w:rPr>
          <w:sz w:val="22"/>
          <w:szCs w:val="22"/>
        </w:rPr>
        <w:t>y are to</w:t>
      </w:r>
      <w:r w:rsidRPr="2CB59480">
        <w:rPr>
          <w:sz w:val="22"/>
          <w:szCs w:val="22"/>
        </w:rPr>
        <w:t xml:space="preserve"> submit an additional page for each respective service </w:t>
      </w:r>
      <w:r w:rsidR="007E0624" w:rsidRPr="2CB59480">
        <w:rPr>
          <w:sz w:val="22"/>
          <w:szCs w:val="22"/>
        </w:rPr>
        <w:t xml:space="preserve">they </w:t>
      </w:r>
      <w:r w:rsidRPr="2CB59480">
        <w:rPr>
          <w:sz w:val="22"/>
          <w:szCs w:val="22"/>
        </w:rPr>
        <w:t>were affiliated with.</w:t>
      </w:r>
      <w:r w:rsidR="079D526E" w:rsidRPr="2CB59480">
        <w:rPr>
          <w:sz w:val="22"/>
          <w:szCs w:val="22"/>
        </w:rPr>
        <w:t xml:space="preserve"> Please </w:t>
      </w:r>
      <w:r w:rsidR="6B1AD571" w:rsidRPr="2CB59480">
        <w:rPr>
          <w:sz w:val="22"/>
          <w:szCs w:val="22"/>
        </w:rPr>
        <w:t xml:space="preserve">only </w:t>
      </w:r>
      <w:r w:rsidR="079D526E" w:rsidRPr="2CB59480">
        <w:rPr>
          <w:sz w:val="22"/>
          <w:szCs w:val="22"/>
        </w:rPr>
        <w:t xml:space="preserve">list the </w:t>
      </w:r>
      <w:r w:rsidR="0564DBE6" w:rsidRPr="2CB59480">
        <w:rPr>
          <w:sz w:val="22"/>
          <w:szCs w:val="22"/>
        </w:rPr>
        <w:t xml:space="preserve">highest level of </w:t>
      </w:r>
      <w:r w:rsidR="007E0624" w:rsidRPr="2CB59480">
        <w:rPr>
          <w:sz w:val="22"/>
          <w:szCs w:val="22"/>
        </w:rPr>
        <w:t>EMS</w:t>
      </w:r>
      <w:r w:rsidR="0564DBE6" w:rsidRPr="2CB59480">
        <w:rPr>
          <w:sz w:val="22"/>
          <w:szCs w:val="22"/>
        </w:rPr>
        <w:t xml:space="preserve"> care </w:t>
      </w:r>
      <w:r w:rsidR="007E0624" w:rsidRPr="2CB59480">
        <w:rPr>
          <w:sz w:val="22"/>
          <w:szCs w:val="22"/>
        </w:rPr>
        <w:t>the candidate</w:t>
      </w:r>
      <w:r w:rsidR="0564DBE6" w:rsidRPr="2CB59480">
        <w:rPr>
          <w:sz w:val="22"/>
          <w:szCs w:val="22"/>
        </w:rPr>
        <w:t xml:space="preserve"> has provided. </w:t>
      </w:r>
    </w:p>
    <w:tbl>
      <w:tblPr>
        <w:tblW w:w="999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606"/>
        <w:gridCol w:w="1743"/>
        <w:gridCol w:w="1730"/>
        <w:gridCol w:w="2911"/>
      </w:tblGrid>
      <w:tr w:rsidR="00645067" w:rsidRPr="00556E6D" w14:paraId="34E4DD53" w14:textId="77777777" w:rsidTr="2CB59480">
        <w:trPr>
          <w:trHeight w:val="990"/>
        </w:trPr>
        <w:tc>
          <w:tcPr>
            <w:tcW w:w="3606" w:type="dxa"/>
            <w:shd w:val="clear" w:color="auto" w:fill="DBE4F0"/>
          </w:tcPr>
          <w:p w14:paraId="3095EF09" w14:textId="04691671" w:rsidR="00645067" w:rsidRPr="00556E6D" w:rsidRDefault="00645067" w:rsidP="00556E6D">
            <w:r>
              <w:t>APPLICANT NAME</w:t>
            </w:r>
          </w:p>
        </w:tc>
        <w:tc>
          <w:tcPr>
            <w:tcW w:w="1743" w:type="dxa"/>
            <w:shd w:val="clear" w:color="auto" w:fill="DBE4F0"/>
          </w:tcPr>
          <w:p w14:paraId="33F59413" w14:textId="77777777" w:rsidR="0090132A" w:rsidRDefault="0090132A">
            <w:r>
              <w:t>CERTIFICATION NUMBER</w:t>
            </w:r>
          </w:p>
        </w:tc>
        <w:tc>
          <w:tcPr>
            <w:tcW w:w="4641" w:type="dxa"/>
            <w:gridSpan w:val="2"/>
            <w:shd w:val="clear" w:color="auto" w:fill="DBE4F0"/>
          </w:tcPr>
          <w:p w14:paraId="01A72F96" w14:textId="37D08807" w:rsidR="00ED5C69" w:rsidRPr="00D401DC" w:rsidRDefault="0090132A">
            <w:pPr>
              <w:rPr>
                <w:sz w:val="16"/>
                <w:szCs w:val="16"/>
              </w:rPr>
            </w:pPr>
            <w:r>
              <w:t>I</w:t>
            </w:r>
            <w:r w:rsidR="007E0624">
              <w:t>/</w:t>
            </w:r>
            <w:r>
              <w:t>C APPLICATION NUMBER</w:t>
            </w:r>
            <w:r w:rsidRPr="0090132A">
              <w:rPr>
                <w:b/>
                <w:bCs/>
              </w:rPr>
              <w:t>*</w:t>
            </w:r>
          </w:p>
        </w:tc>
      </w:tr>
      <w:tr w:rsidR="3CD5D63D" w14:paraId="0425FFF0" w14:textId="77777777" w:rsidTr="2CB59480">
        <w:trPr>
          <w:trHeight w:val="1050"/>
        </w:trPr>
        <w:tc>
          <w:tcPr>
            <w:tcW w:w="5349" w:type="dxa"/>
            <w:gridSpan w:val="2"/>
            <w:shd w:val="clear" w:color="auto" w:fill="DBE4F0"/>
          </w:tcPr>
          <w:p w14:paraId="26CADA44" w14:textId="565DA660" w:rsidR="4895C2AE" w:rsidRDefault="00CB2B6D" w:rsidP="3CD5D63D">
            <w:r>
              <w:rPr>
                <w:noProof/>
              </w:rPr>
              <mc:AlternateContent>
                <mc:Choice Requires="wps">
                  <w:drawing>
                    <wp:anchor distT="0" distB="0" distL="114300" distR="114300" simplePos="0" relativeHeight="251658240" behindDoc="0" locked="0" layoutInCell="1" allowOverlap="1" wp14:anchorId="09DB6A7D" wp14:editId="70059CD8">
                      <wp:simplePos x="0" y="0"/>
                      <wp:positionH relativeFrom="column">
                        <wp:posOffset>1089025</wp:posOffset>
                      </wp:positionH>
                      <wp:positionV relativeFrom="paragraph">
                        <wp:posOffset>307340</wp:posOffset>
                      </wp:positionV>
                      <wp:extent cx="292100" cy="196850"/>
                      <wp:effectExtent l="0" t="0" r="12700" b="12700"/>
                      <wp:wrapNone/>
                      <wp:docPr id="438721701" name="Rectangle 2"/>
                      <wp:cNvGraphicFramePr/>
                      <a:graphic xmlns:a="http://schemas.openxmlformats.org/drawingml/2006/main">
                        <a:graphicData uri="http://schemas.microsoft.com/office/word/2010/wordprocessingShape">
                          <wps:wsp>
                            <wps:cNvSpPr/>
                            <wps:spPr>
                              <a:xfrm>
                                <a:off x="0" y="0"/>
                                <a:ext cx="292100" cy="1968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2" style="position:absolute;margin-left:85.75pt;margin-top:24.2pt;width:23pt;height: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4ea72e [3209]" strokeweight="1pt" w14:anchorId="21DBD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6WLSwIAAOsEAAAOAAAAZHJzL2Uyb0RvYy54bWysVMFu2zAMvQ/YPwi6r46DtmuMOkXQosOA&#10;oi2WDj0rshQbk0WNUuJkXz9Kdpyuy2nYRSFFPlJ8fsz1za41bKvQN2BLnp9NOFNWQtXYdcm/v9x/&#10;uuLMB2ErYcCqku+V5zfzjx+uO1eoKdRgKoWMilhfdK7kdQiuyDIva9UKfwZOWQpqwFYEcnGdVSg6&#10;qt6abDqZXGYdYOUQpPKebu/6IJ+n+lorGZ609iowU3J6W0gnpnMVz2x+LYo1Clc3cniG+IdXtKKx&#10;1HQsdSeCYBts/irVNhLBgw5nEtoMtG6kSjPQNPnk3TTLWjiVZiFyvBtp8v+vrHzcLt0zEg2d84Un&#10;M06x09jGX3of2yWy9iNZaheYpMvpbJpPiFJJoXx2eXWRyMyOYIc+fFHQsmiUHOlbJIrE9sEHakip&#10;hxRyju2TFfZGxRcY+01p1lSxYUInZahbg2wr6JsKKZUNl/E7Ur2UHWG6MWYE5qeAJuQDaMiNMJUU&#10;MwInp4B/dhwRqSvYMILbxgKeKlD9GDv3+Yfp+5nj+Cuo9s/IEHq9eifvGyLxQfjwLJAESrzT0oUn&#10;OrSBruQwWJzVgL9O3cd80g1FOetI8CX3PzcCFWfmqyVFzfLz87ghyTm/+DwlB99GVm8jdtPeAvGf&#10;03o7mcyYH8zB1AjtK+3mInalkLCSepdcBjw4t6FfRNpuqRaLlEZb4UR4sEsnY/HIahTJy+5VoBuU&#10;FEiCj3BYDlG8E1SfG5EWFpsAuklqO/I68E0blUQzbH9c2bd+yjr+R81/AwAA//8DAFBLAwQUAAYA&#10;CAAAACEAWfM9894AAAAJAQAADwAAAGRycy9kb3ducmV2LnhtbEyPTU/DMAyG70j8h8hI3FjaUdat&#10;NJ0GaHCFsY9r1pi2onGqJt3Kv8ec2PG1H71+nC9H24oT9r5xpCCeRCCQSmcaqhRsP9d3cxA+aDK6&#10;dYQKftDDsri+ynVm3Jk+8LQJleAS8plWUIfQZVL6skar/cR1SLz7cr3VgWNfSdPrM5fbVk6jaCat&#10;bogv1LrD5xrL781gFQzl69Oh6lbvL+t7epMuXtjd3ih1ezOuHkEEHMM/DH/6rA4FOx3dQMaLlnMa&#10;PzCqIJknIBiYxikPjgrSRQKyyOXlB8UvAAAA//8DAFBLAQItABQABgAIAAAAIQC2gziS/gAAAOEB&#10;AAATAAAAAAAAAAAAAAAAAAAAAABbQ29udGVudF9UeXBlc10ueG1sUEsBAi0AFAAGAAgAAAAhADj9&#10;If/WAAAAlAEAAAsAAAAAAAAAAAAAAAAALwEAAF9yZWxzLy5yZWxzUEsBAi0AFAAGAAgAAAAhAJQL&#10;pYtLAgAA6wQAAA4AAAAAAAAAAAAAAAAALgIAAGRycy9lMm9Eb2MueG1sUEsBAi0AFAAGAAgAAAAh&#10;AFnzPfPeAAAACQEAAA8AAAAAAAAAAAAAAAAApQQAAGRycy9kb3ducmV2LnhtbFBLBQYAAAAABAAE&#10;APMAAACwBQAAAAA=&#10;"/>
                  </w:pict>
                </mc:Fallback>
              </mc:AlternateContent>
            </w:r>
            <w:r w:rsidR="4895C2AE">
              <w:t xml:space="preserve">LEVEL OF </w:t>
            </w:r>
            <w:r w:rsidR="0090132A">
              <w:t>I</w:t>
            </w:r>
            <w:r w:rsidR="007E0624">
              <w:t>/</w:t>
            </w:r>
            <w:r w:rsidR="0090132A">
              <w:t>C</w:t>
            </w:r>
            <w:r w:rsidR="4895C2AE">
              <w:t xml:space="preserve"> APPLICATION </w:t>
            </w:r>
            <w:r w:rsidR="742FAEC3" w:rsidRPr="3CD5D63D">
              <w:rPr>
                <w:b/>
                <w:bCs/>
              </w:rPr>
              <w:t>(</w:t>
            </w:r>
            <w:r w:rsidR="4895C2AE" w:rsidRPr="3CD5D63D">
              <w:rPr>
                <w:b/>
                <w:bCs/>
              </w:rPr>
              <w:t>select one</w:t>
            </w:r>
            <w:r w:rsidR="7D30E179" w:rsidRPr="3CD5D63D">
              <w:rPr>
                <w:b/>
                <w:bCs/>
              </w:rPr>
              <w:t>)</w:t>
            </w:r>
            <w:r w:rsidR="6784B6CF" w:rsidRPr="3CD5D63D">
              <w:rPr>
                <w:b/>
                <w:bCs/>
              </w:rPr>
              <w:t xml:space="preserve"> </w:t>
            </w:r>
          </w:p>
          <w:p w14:paraId="1A7250A9" w14:textId="645E9980" w:rsidR="6EBF9746" w:rsidRDefault="00EF03AB" w:rsidP="3CD5D63D">
            <w:r>
              <w:rPr>
                <w:noProof/>
              </w:rPr>
              <mc:AlternateContent>
                <mc:Choice Requires="wps">
                  <w:drawing>
                    <wp:anchor distT="0" distB="0" distL="114300" distR="114300" simplePos="0" relativeHeight="251658242" behindDoc="0" locked="0" layoutInCell="1" allowOverlap="1" wp14:anchorId="56ED8EAF" wp14:editId="082657F7">
                      <wp:simplePos x="0" y="0"/>
                      <wp:positionH relativeFrom="column">
                        <wp:posOffset>2568575</wp:posOffset>
                      </wp:positionH>
                      <wp:positionV relativeFrom="paragraph">
                        <wp:posOffset>320040</wp:posOffset>
                      </wp:positionV>
                      <wp:extent cx="292100" cy="196850"/>
                      <wp:effectExtent l="0" t="0" r="12700" b="12700"/>
                      <wp:wrapNone/>
                      <wp:docPr id="1497247466" name="Rectangle 2"/>
                      <wp:cNvGraphicFramePr/>
                      <a:graphic xmlns:a="http://schemas.openxmlformats.org/drawingml/2006/main">
                        <a:graphicData uri="http://schemas.microsoft.com/office/word/2010/wordprocessingShape">
                          <wps:wsp>
                            <wps:cNvSpPr/>
                            <wps:spPr>
                              <a:xfrm>
                                <a:off x="0" y="0"/>
                                <a:ext cx="292100" cy="196850"/>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2" style="position:absolute;margin-left:202.25pt;margin-top:25.2pt;width:23pt;height:1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4ea72e" strokeweight="1pt" w14:anchorId="4E1C9F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QZAIAANoEAAAOAAAAZHJzL2Uyb0RvYy54bWysVEtvGjEQvlfqf7B8bxZW5IWyRCgJVaUo&#10;QUqqnI3Xy1qyPe7YsNBf37F3A0maU9U9mBnP+/M3XF3vrGFbhUGDq/j4ZMSZchJq7dYV//m8+HbB&#10;WYjC1cKAUxXfq8CvZ1+/XHV+qkpowdQKGSVxYdr5ircx+mlRBNkqK8IJeOXI2ABaEUnFdVGj6Ci7&#10;NUU5Gp0VHWDtEaQKgW5veyOf5fxNo2R8bJqgIjMVp95iPjGfq3QWsysxXaPwrZZDG+IfurBCOyp6&#10;SHUromAb1H+lsloiBGjiiQRbQNNoqfIMNM149GGap1Z4lWchcII/wBT+X1r5sH3ySyQYOh+mgcQ0&#10;xa5Bm36pP7bLYO0PYKldZJIuy8tyPCJIJZnGl2cXpxnM4hjsMcTvCixLQsWR3iJDJLb3IVJBcn11&#10;SbUCGF0vtDFZ2Ycbg2wr6NnotWvoODMiRLqs+CJ/6ekoxbsw41hH3ZTnuTFBfGqMiNSj9XXFg1tz&#10;JsyaiCoj5l7eRQdcrw5VJ3fz8/LusyKp6VsR2r67nKGnkdWRuGy0rfjFKH1DtHFpJJXZOIx+BDtJ&#10;K6j3S2QIPT2DlwtNRe5p4KVA4iPBTDsWH+loDNCIMEictYC/P7tP/kQTsnLWEb9p/F8bgYpw/OGI&#10;QJfjySQtRFYmp+clKfjWsnprcRt7A/QWY9pmL7OY/KN5FRsE+0KrOE9VySScpNo90INyE/u9o2WW&#10;aj7PbrQEXsR79+RlSp5wSvA+714E+oE4kRj3AK+7IKYf+NP7pkgH802ERmdyHXElmiSFFigTZlj2&#10;tKFv9ex1/Eua/QEAAP//AwBQSwMEFAAGAAgAAAAhAPE08PvdAAAACQEAAA8AAABkcnMvZG93bnJl&#10;di54bWxMj8FOwzAMhu9IvENkJG4s2dRWVWk6IRBSOXBg48Axa7y2onFKk7Xl7TEnONr+/PtzuV/d&#10;IGacQu9Jw3ajQCA13vbUang/Pt/lIEI0ZM3gCTV8Y4B9dX1VmsL6hd5wPsRWcAiFwmjoYhwLKUPT&#10;oTNh40cknp395EzkcmqlnczC4W6QO6Uy6UxPfKEzIz522HweLo41MH+y+cfXi8rWeneeX+usWWqt&#10;b2/Wh3sQEdf4B8OvPu9AxU4nfyEbxKAhUUnKqIZUJSAYSFLFjZOGfJuArEr5/4PqBwAA//8DAFBL&#10;AQItABQABgAIAAAAIQC2gziS/gAAAOEBAAATAAAAAAAAAAAAAAAAAAAAAABbQ29udGVudF9UeXBl&#10;c10ueG1sUEsBAi0AFAAGAAgAAAAhADj9If/WAAAAlAEAAAsAAAAAAAAAAAAAAAAALwEAAF9yZWxz&#10;Ly5yZWxzUEsBAi0AFAAGAAgAAAAhAP8h5hBkAgAA2gQAAA4AAAAAAAAAAAAAAAAALgIAAGRycy9l&#10;Mm9Eb2MueG1sUEsBAi0AFAAGAAgAAAAhAPE08PvdAAAACQEAAA8AAAAAAAAAAAAAAAAAvgQAAGRy&#10;cy9kb3ducmV2LnhtbFBLBQYAAAAABAAEAPMAAADIBQAAAAA=&#10;"/>
                  </w:pict>
                </mc:Fallback>
              </mc:AlternateContent>
            </w:r>
            <w:r w:rsidR="6EBF9746">
              <w:t xml:space="preserve">         </w:t>
            </w:r>
            <w:r w:rsidR="4895C2AE">
              <w:t>EMT-BASIC</w:t>
            </w:r>
            <w:r w:rsidR="194A3894">
              <w:t xml:space="preserve">      </w:t>
            </w:r>
            <w:r w:rsidR="068C251A">
              <w:t xml:space="preserve">     </w:t>
            </w:r>
          </w:p>
          <w:p w14:paraId="3F95E0EC" w14:textId="0855F32C" w:rsidR="69EB81C1" w:rsidRDefault="69EB81C1" w:rsidP="3CD5D63D">
            <w:r>
              <w:t xml:space="preserve">         </w:t>
            </w:r>
            <w:r w:rsidR="4895C2AE">
              <w:t>EMT-BASIC AND ADVANCED EM</w:t>
            </w:r>
            <w:r w:rsidR="32D9A781">
              <w:t>T</w:t>
            </w:r>
            <w:r w:rsidR="00CB2B6D">
              <w:t xml:space="preserve"> </w:t>
            </w:r>
            <w:r w:rsidR="00EF03AB">
              <w:t xml:space="preserve"> </w:t>
            </w:r>
          </w:p>
        </w:tc>
        <w:tc>
          <w:tcPr>
            <w:tcW w:w="4641" w:type="dxa"/>
            <w:gridSpan w:val="2"/>
            <w:shd w:val="clear" w:color="auto" w:fill="DBE4F0"/>
          </w:tcPr>
          <w:p w14:paraId="7BA8DFFF" w14:textId="485B79AB" w:rsidR="2AF402EF" w:rsidRDefault="00EF03AB" w:rsidP="3CD5D63D">
            <w:r>
              <w:rPr>
                <w:noProof/>
              </w:rPr>
              <mc:AlternateContent>
                <mc:Choice Requires="wps">
                  <w:drawing>
                    <wp:anchor distT="0" distB="0" distL="114300" distR="114300" simplePos="0" relativeHeight="251658241" behindDoc="0" locked="0" layoutInCell="1" allowOverlap="1" wp14:anchorId="7E7333AC" wp14:editId="3F1E5A06">
                      <wp:simplePos x="0" y="0"/>
                      <wp:positionH relativeFrom="column">
                        <wp:posOffset>1059815</wp:posOffset>
                      </wp:positionH>
                      <wp:positionV relativeFrom="paragraph">
                        <wp:posOffset>313690</wp:posOffset>
                      </wp:positionV>
                      <wp:extent cx="292100" cy="196850"/>
                      <wp:effectExtent l="0" t="0" r="12700" b="12700"/>
                      <wp:wrapNone/>
                      <wp:docPr id="4800127" name="Rectangle 2"/>
                      <wp:cNvGraphicFramePr/>
                      <a:graphic xmlns:a="http://schemas.openxmlformats.org/drawingml/2006/main">
                        <a:graphicData uri="http://schemas.microsoft.com/office/word/2010/wordprocessingShape">
                          <wps:wsp>
                            <wps:cNvSpPr/>
                            <wps:spPr>
                              <a:xfrm>
                                <a:off x="0" y="0"/>
                                <a:ext cx="292100" cy="196850"/>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2" style="position:absolute;margin-left:83.45pt;margin-top:24.7pt;width:23pt;height:1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4ea72e" strokeweight="1pt" w14:anchorId="1AC653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QZAIAANoEAAAOAAAAZHJzL2Uyb0RvYy54bWysVEtvGjEQvlfqf7B8bxZW5IWyRCgJVaUo&#10;QUqqnI3Xy1qyPe7YsNBf37F3A0maU9U9mBnP+/M3XF3vrGFbhUGDq/j4ZMSZchJq7dYV//m8+HbB&#10;WYjC1cKAUxXfq8CvZ1+/XHV+qkpowdQKGSVxYdr5ircx+mlRBNkqK8IJeOXI2ABaEUnFdVGj6Ci7&#10;NUU5Gp0VHWDtEaQKgW5veyOf5fxNo2R8bJqgIjMVp95iPjGfq3QWsysxXaPwrZZDG+IfurBCOyp6&#10;SHUromAb1H+lsloiBGjiiQRbQNNoqfIMNM149GGap1Z4lWchcII/wBT+X1r5sH3ySyQYOh+mgcQ0&#10;xa5Bm36pP7bLYO0PYKldZJIuy8tyPCJIJZnGl2cXpxnM4hjsMcTvCixLQsWR3iJDJLb3IVJBcn11&#10;SbUCGF0vtDFZ2Ycbg2wr6NnotWvoODMiRLqs+CJ/6ekoxbsw41hH3ZTnuTFBfGqMiNSj9XXFg1tz&#10;JsyaiCoj5l7eRQdcrw5VJ3fz8/LusyKp6VsR2r67nKGnkdWRuGy0rfjFKH1DtHFpJJXZOIx+BDtJ&#10;K6j3S2QIPT2DlwtNRe5p4KVA4iPBTDsWH+loDNCIMEictYC/P7tP/kQTsnLWEb9p/F8bgYpw/OGI&#10;QJfjySQtRFYmp+clKfjWsnprcRt7A/QWY9pmL7OY/KN5FRsE+0KrOE9VySScpNo90INyE/u9o2WW&#10;aj7PbrQEXsR79+RlSp5wSvA+714E+oE4kRj3AK+7IKYf+NP7pkgH802ERmdyHXElmiSFFigTZlj2&#10;tKFv9ex1/Eua/QEAAP//AwBQSwMEFAAGAAgAAAAhALsqKEPdAAAACQEAAA8AAABkcnMvZG93bnJl&#10;di54bWxMj0FPhDAQhe8m/odmTLy57RJCWKRsjMYEDx7c9eCxS2eBSKdIu4D/3vGkxzfz5s33yv3q&#10;BjHjFHpPGrYbBQKp8banVsP78fkuBxGiIWsGT6jhGwPsq+ur0hTWL/SG8yG2gkMoFEZDF+NYSBma&#10;Dp0JGz8i8e7sJ2ciy6mVdjILh7tBJkpl0pme+ENnRnzssPk8XBxjYP5k84+vF5WtdXKeX+usWWqt&#10;b2/Wh3sQEdf4Z4ZffL6BiplO/kI2iIF1lu3YqiHdpSDYkGwTHpw05CoFWZXyf4PqBwAA//8DAFBL&#10;AQItABQABgAIAAAAIQC2gziS/gAAAOEBAAATAAAAAAAAAAAAAAAAAAAAAABbQ29udGVudF9UeXBl&#10;c10ueG1sUEsBAi0AFAAGAAgAAAAhADj9If/WAAAAlAEAAAsAAAAAAAAAAAAAAAAALwEAAF9yZWxz&#10;Ly5yZWxzUEsBAi0AFAAGAAgAAAAhAP8h5hBkAgAA2gQAAA4AAAAAAAAAAAAAAAAALgIAAGRycy9l&#10;Mm9Eb2MueG1sUEsBAi0AFAAGAAgAAAAhALsqKEPdAAAACQEAAA8AAAAAAAAAAAAAAAAAvgQAAGRy&#10;cy9kb3ducmV2LnhtbFBLBQYAAAAABAAEAPMAAADIBQAAAAA=&#10;"/>
                  </w:pict>
                </mc:Fallback>
              </mc:AlternateContent>
            </w:r>
            <w:r w:rsidR="2AF402EF">
              <w:t xml:space="preserve">LEVEL OF CARE PROVIDED </w:t>
            </w:r>
            <w:r w:rsidR="2AF402EF" w:rsidRPr="3CD5D63D">
              <w:rPr>
                <w:b/>
                <w:bCs/>
              </w:rPr>
              <w:t>(select one)</w:t>
            </w:r>
          </w:p>
          <w:p w14:paraId="310E5EB4" w14:textId="2A65CF95" w:rsidR="2AF402EF" w:rsidRDefault="2AF402EF" w:rsidP="3CD5D63D">
            <w:r>
              <w:t xml:space="preserve">       </w:t>
            </w:r>
            <w:r w:rsidR="50491093">
              <w:t xml:space="preserve"> </w:t>
            </w:r>
            <w:r>
              <w:t xml:space="preserve">EMT-BASIC  </w:t>
            </w:r>
          </w:p>
          <w:p w14:paraId="05A87BDD" w14:textId="3CBA94D7" w:rsidR="2AF402EF" w:rsidRDefault="00EF03AB" w:rsidP="3CD5D63D">
            <w:r>
              <w:rPr>
                <w:noProof/>
              </w:rPr>
              <mc:AlternateContent>
                <mc:Choice Requires="wps">
                  <w:drawing>
                    <wp:anchor distT="0" distB="0" distL="114300" distR="114300" simplePos="0" relativeHeight="251658243" behindDoc="0" locked="0" layoutInCell="1" allowOverlap="1" wp14:anchorId="7E8B3481" wp14:editId="6DB91294">
                      <wp:simplePos x="0" y="0"/>
                      <wp:positionH relativeFrom="column">
                        <wp:posOffset>2399665</wp:posOffset>
                      </wp:positionH>
                      <wp:positionV relativeFrom="paragraph">
                        <wp:posOffset>15240</wp:posOffset>
                      </wp:positionV>
                      <wp:extent cx="292100" cy="196850"/>
                      <wp:effectExtent l="0" t="0" r="12700" b="12700"/>
                      <wp:wrapNone/>
                      <wp:docPr id="1755890928" name="Rectangle 2"/>
                      <wp:cNvGraphicFramePr/>
                      <a:graphic xmlns:a="http://schemas.openxmlformats.org/drawingml/2006/main">
                        <a:graphicData uri="http://schemas.microsoft.com/office/word/2010/wordprocessingShape">
                          <wps:wsp>
                            <wps:cNvSpPr/>
                            <wps:spPr>
                              <a:xfrm>
                                <a:off x="0" y="0"/>
                                <a:ext cx="292100" cy="196850"/>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2" style="position:absolute;margin-left:188.95pt;margin-top:1.2pt;width:23pt;height:1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4ea72e" strokeweight="1pt" w14:anchorId="5159DD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QZAIAANoEAAAOAAAAZHJzL2Uyb0RvYy54bWysVEtvGjEQvlfqf7B8bxZW5IWyRCgJVaUo&#10;QUqqnI3Xy1qyPe7YsNBf37F3A0maU9U9mBnP+/M3XF3vrGFbhUGDq/j4ZMSZchJq7dYV//m8+HbB&#10;WYjC1cKAUxXfq8CvZ1+/XHV+qkpowdQKGSVxYdr5ircx+mlRBNkqK8IJeOXI2ABaEUnFdVGj6Ci7&#10;NUU5Gp0VHWDtEaQKgW5veyOf5fxNo2R8bJqgIjMVp95iPjGfq3QWsysxXaPwrZZDG+IfurBCOyp6&#10;SHUromAb1H+lsloiBGjiiQRbQNNoqfIMNM149GGap1Z4lWchcII/wBT+X1r5sH3ySyQYOh+mgcQ0&#10;xa5Bm36pP7bLYO0PYKldZJIuy8tyPCJIJZnGl2cXpxnM4hjsMcTvCixLQsWR3iJDJLb3IVJBcn11&#10;SbUCGF0vtDFZ2Ycbg2wr6NnotWvoODMiRLqs+CJ/6ekoxbsw41hH3ZTnuTFBfGqMiNSj9XXFg1tz&#10;JsyaiCoj5l7eRQdcrw5VJ3fz8/LusyKp6VsR2r67nKGnkdWRuGy0rfjFKH1DtHFpJJXZOIx+BDtJ&#10;K6j3S2QIPT2DlwtNRe5p4KVA4iPBTDsWH+loDNCIMEictYC/P7tP/kQTsnLWEb9p/F8bgYpw/OGI&#10;QJfjySQtRFYmp+clKfjWsnprcRt7A/QWY9pmL7OY/KN5FRsE+0KrOE9VySScpNo90INyE/u9o2WW&#10;aj7PbrQEXsR79+RlSp5wSvA+714E+oE4kRj3AK+7IKYf+NP7pkgH802ERmdyHXElmiSFFigTZlj2&#10;tKFv9ex1/Eua/QEAAP//AwBQSwMEFAAGAAgAAAAhAFoK5WzdAAAACAEAAA8AAABkcnMvZG93bnJl&#10;di54bWxMj0FPhDAQhe8m/odmTLy5RSAsImVjNCZ48ODqwWOXzgKRTpF2Af+948k9vnxv3rxX7lY7&#10;iBkn3ztScLuJQCA1zvTUKvh4f77JQfigyejBESr4QQ+76vKi1IVxC73hvA+t4BDyhVbQhTAWUvqm&#10;Q6v9xo1IzI5usjqwnFppJr1wuB1kHEWZtLon/tDpER87bL72J8s1MH8y+ef3S5StdXycX+usWWql&#10;rq/Wh3sQAdfwb4a/+nwDFXc6uBMZLwYFyXZ7x1YFcQqCeRonrA8MkhRkVcrzAdUvAAAA//8DAFBL&#10;AQItABQABgAIAAAAIQC2gziS/gAAAOEBAAATAAAAAAAAAAAAAAAAAAAAAABbQ29udGVudF9UeXBl&#10;c10ueG1sUEsBAi0AFAAGAAgAAAAhADj9If/WAAAAlAEAAAsAAAAAAAAAAAAAAAAALwEAAF9yZWxz&#10;Ly5yZWxzUEsBAi0AFAAGAAgAAAAhAP8h5hBkAgAA2gQAAA4AAAAAAAAAAAAAAAAALgIAAGRycy9l&#10;Mm9Eb2MueG1sUEsBAi0AFAAGAAgAAAAhAFoK5WzdAAAACAEAAA8AAAAAAAAAAAAAAAAAvgQAAGRy&#10;cy9kb3ducmV2LnhtbFBLBQYAAAAABAAEAPMAAADIBQAAAAA=&#10;"/>
                  </w:pict>
                </mc:Fallback>
              </mc:AlternateContent>
            </w:r>
            <w:r w:rsidR="2AF402EF">
              <w:t xml:space="preserve">       </w:t>
            </w:r>
            <w:r w:rsidR="6300AA08">
              <w:t xml:space="preserve"> </w:t>
            </w:r>
            <w:r w:rsidR="2AF402EF">
              <w:t>ADVANCED EMT or PARAMEDIC</w:t>
            </w:r>
          </w:p>
        </w:tc>
      </w:tr>
      <w:tr w:rsidR="00B52A5F" w14:paraId="4677E708" w14:textId="77777777" w:rsidTr="00D147E1">
        <w:trPr>
          <w:trHeight w:val="701"/>
        </w:trPr>
        <w:tc>
          <w:tcPr>
            <w:tcW w:w="5349" w:type="dxa"/>
            <w:gridSpan w:val="2"/>
            <w:shd w:val="clear" w:color="auto" w:fill="DBE4F0"/>
          </w:tcPr>
          <w:p w14:paraId="6E00AD9C" w14:textId="2D9C5ACB" w:rsidR="78CF7F69" w:rsidRDefault="78CF7F69" w:rsidP="3CD5D63D">
            <w:r>
              <w:t>AMBULANCE SERVICE NAME</w:t>
            </w:r>
          </w:p>
        </w:tc>
        <w:tc>
          <w:tcPr>
            <w:tcW w:w="1730" w:type="dxa"/>
            <w:shd w:val="clear" w:color="auto" w:fill="DBE4F0"/>
          </w:tcPr>
          <w:p w14:paraId="1E8E6AEF" w14:textId="02B01CC1" w:rsidR="641B85FB" w:rsidRDefault="641B85FB" w:rsidP="3CD5D63D">
            <w:r>
              <w:t>START DATE</w:t>
            </w:r>
          </w:p>
          <w:p w14:paraId="6E7B565B" w14:textId="2098A8E0" w:rsidR="7FD43299" w:rsidRDefault="7FD43299" w:rsidP="3CD5D63D">
            <w:r>
              <w:t xml:space="preserve">                   </w:t>
            </w:r>
          </w:p>
        </w:tc>
        <w:tc>
          <w:tcPr>
            <w:tcW w:w="2911" w:type="dxa"/>
            <w:shd w:val="clear" w:color="auto" w:fill="DBE4F0"/>
          </w:tcPr>
          <w:p w14:paraId="646BEB45" w14:textId="5CD30572" w:rsidR="24F81489" w:rsidRDefault="24F81489" w:rsidP="3CD5D63D">
            <w:r>
              <w:t>END DATE</w:t>
            </w:r>
          </w:p>
        </w:tc>
      </w:tr>
      <w:tr w:rsidR="3CD5D63D" w14:paraId="7793DAB6" w14:textId="77777777" w:rsidTr="2CB59480">
        <w:trPr>
          <w:trHeight w:val="764"/>
        </w:trPr>
        <w:tc>
          <w:tcPr>
            <w:tcW w:w="5349" w:type="dxa"/>
            <w:gridSpan w:val="2"/>
            <w:shd w:val="clear" w:color="auto" w:fill="DBE4F0"/>
          </w:tcPr>
          <w:p w14:paraId="10173811" w14:textId="0C39E0DA" w:rsidR="3CD5D63D" w:rsidRDefault="4B52B8BA" w:rsidP="3CD5D63D">
            <w:r>
              <w:t xml:space="preserve">AMBULANCE </w:t>
            </w:r>
            <w:r w:rsidR="14A389D8">
              <w:t xml:space="preserve">SERVICE </w:t>
            </w:r>
            <w:r w:rsidR="00776126">
              <w:t xml:space="preserve">CONTACT </w:t>
            </w:r>
            <w:r>
              <w:t>NAME</w:t>
            </w:r>
          </w:p>
        </w:tc>
        <w:tc>
          <w:tcPr>
            <w:tcW w:w="4641" w:type="dxa"/>
            <w:gridSpan w:val="2"/>
            <w:shd w:val="clear" w:color="auto" w:fill="DBE4F0"/>
          </w:tcPr>
          <w:p w14:paraId="74BCFFD8" w14:textId="217521EE" w:rsidR="4B52B8BA" w:rsidRDefault="4B52B8BA" w:rsidP="3CD5D63D">
            <w:r>
              <w:t>TITLE</w:t>
            </w:r>
          </w:p>
          <w:p w14:paraId="01183F38" w14:textId="3A645298" w:rsidR="3CD5D63D" w:rsidRDefault="3CD5D63D" w:rsidP="3CD5D63D"/>
        </w:tc>
      </w:tr>
      <w:tr w:rsidR="00556E6D" w:rsidRPr="00556E6D" w14:paraId="46A3C7AA" w14:textId="77777777" w:rsidTr="2CB59480">
        <w:trPr>
          <w:trHeight w:val="960"/>
        </w:trPr>
        <w:tc>
          <w:tcPr>
            <w:tcW w:w="7079" w:type="dxa"/>
            <w:gridSpan w:val="3"/>
            <w:shd w:val="clear" w:color="auto" w:fill="DBE4F0"/>
          </w:tcPr>
          <w:p w14:paraId="5515A9FE" w14:textId="24173FBA" w:rsidR="00A02365" w:rsidRDefault="00A02365" w:rsidP="3CD5D63D">
            <w:r>
              <w:t xml:space="preserve">SIGNATURE OF AMBULANCE SERVICE </w:t>
            </w:r>
            <w:r w:rsidR="00776126">
              <w:t>CONTACT</w:t>
            </w:r>
          </w:p>
        </w:tc>
        <w:tc>
          <w:tcPr>
            <w:tcW w:w="2911" w:type="dxa"/>
            <w:shd w:val="clear" w:color="auto" w:fill="DBE4F0"/>
          </w:tcPr>
          <w:p w14:paraId="5E7A7AB8" w14:textId="73185D73" w:rsidR="03F6A4AD" w:rsidRDefault="03F6A4AD" w:rsidP="3CD5D63D">
            <w:r>
              <w:t>DATE</w:t>
            </w:r>
          </w:p>
        </w:tc>
      </w:tr>
    </w:tbl>
    <w:p w14:paraId="5A4508DC" w14:textId="57844307" w:rsidR="59E8787F" w:rsidRPr="00A02365" w:rsidRDefault="003A3296" w:rsidP="00D147E1">
      <w:pPr>
        <w:ind w:left="360"/>
        <w:rPr>
          <w:b/>
          <w:i/>
        </w:rPr>
      </w:pPr>
      <w:r w:rsidRPr="00A02365">
        <w:rPr>
          <w:b/>
          <w:bCs/>
          <w:i/>
          <w:iCs/>
        </w:rPr>
        <w:t xml:space="preserve">*Application </w:t>
      </w:r>
      <w:r w:rsidR="002E57B0" w:rsidRPr="00A02365">
        <w:rPr>
          <w:b/>
          <w:bCs/>
          <w:i/>
          <w:iCs/>
        </w:rPr>
        <w:t xml:space="preserve">number is located on the </w:t>
      </w:r>
      <w:r w:rsidR="00A02365">
        <w:rPr>
          <w:b/>
          <w:bCs/>
          <w:i/>
          <w:iCs/>
        </w:rPr>
        <w:t>top left of each page within the e</w:t>
      </w:r>
      <w:r w:rsidR="00D147E1">
        <w:rPr>
          <w:b/>
          <w:bCs/>
          <w:i/>
          <w:iCs/>
        </w:rPr>
        <w:t>L</w:t>
      </w:r>
      <w:r w:rsidR="00A02365">
        <w:rPr>
          <w:b/>
          <w:bCs/>
          <w:i/>
          <w:iCs/>
        </w:rPr>
        <w:t xml:space="preserve">icensing </w:t>
      </w:r>
      <w:r w:rsidR="002E57B0" w:rsidRPr="00A02365">
        <w:rPr>
          <w:b/>
          <w:bCs/>
          <w:i/>
          <w:iCs/>
        </w:rPr>
        <w:t>I/C application</w:t>
      </w:r>
    </w:p>
    <w:p w14:paraId="68262EC3" w14:textId="6618F181" w:rsidR="59E8787F" w:rsidRDefault="59E8787F" w:rsidP="59E8787F"/>
    <w:sectPr w:rsidR="59E8787F">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7FEF5" w14:textId="77777777" w:rsidR="00645067" w:rsidRDefault="00645067" w:rsidP="00645067">
      <w:pPr>
        <w:spacing w:after="0" w:line="240" w:lineRule="auto"/>
      </w:pPr>
      <w:r>
        <w:separator/>
      </w:r>
    </w:p>
  </w:endnote>
  <w:endnote w:type="continuationSeparator" w:id="0">
    <w:p w14:paraId="6EB08885" w14:textId="77777777" w:rsidR="00645067" w:rsidRDefault="00645067" w:rsidP="00645067">
      <w:pPr>
        <w:spacing w:after="0" w:line="240" w:lineRule="auto"/>
      </w:pPr>
      <w:r>
        <w:continuationSeparator/>
      </w:r>
    </w:p>
  </w:endnote>
  <w:endnote w:type="continuationNotice" w:id="1">
    <w:p w14:paraId="0DDE4488" w14:textId="77777777" w:rsidR="006500C8" w:rsidRDefault="006500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7EF1" w14:textId="77777777" w:rsidR="007D508B" w:rsidRDefault="007D5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C1D7" w14:textId="77777777" w:rsidR="007D508B" w:rsidRDefault="007D508B" w:rsidP="007D508B">
    <w:pPr>
      <w:pStyle w:val="Footer"/>
      <w:jc w:val="center"/>
      <w:rPr>
        <w:rFonts w:ascii="Calibri" w:hAnsi="Calibri" w:cs="Arial"/>
      </w:rPr>
    </w:pPr>
    <w:r>
      <w:rPr>
        <w:noProof/>
      </w:rPr>
      <mc:AlternateContent>
        <mc:Choice Requires="wps">
          <w:drawing>
            <wp:anchor distT="0" distB="0" distL="114300" distR="114300" simplePos="0" relativeHeight="251658240" behindDoc="0" locked="0" layoutInCell="0" allowOverlap="1" wp14:anchorId="3F82D2D4" wp14:editId="18DEE902">
              <wp:simplePos x="0" y="0"/>
              <wp:positionH relativeFrom="column">
                <wp:posOffset>0</wp:posOffset>
              </wp:positionH>
              <wp:positionV relativeFrom="paragraph">
                <wp:posOffset>57785</wp:posOffset>
              </wp:positionV>
              <wp:extent cx="5943600" cy="0"/>
              <wp:effectExtent l="19050" t="19685" r="19050" b="18415"/>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12DA500">
            <v:line id="Straight Connector 9"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5a5a5a" strokeweight="2pt" from="0,4.55pt" to="468pt,4.55pt" w14:anchorId="4AA86B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LxEsQEAAEkDAAAOAAAAZHJzL2Uyb0RvYy54bWysU8Fu2zAMvQ/YPwi6L3ayptiMOMWQrrt0&#10;W4B2H8BIsi1MFgVSiZO/n6Qm2dDdhsGAQIrk0+Mjvbo7jk4cDLFF38r5rJbCeIXa+r6VP54f3n2Q&#10;giN4DQ69aeXJsLxbv32zmkJjFjig04ZEAvHcTKGVQ4yhqSpWgxmBZxiMT8EOaYSYXOorTTAl9NFV&#10;i7q+rSYkHQiVYU639y9BuS74XWdU/N51bKJwrUzcYjmpnLt8VusVND1BGKw604B/YDGC9enRK9Q9&#10;RBB7sn9BjVYRMnZxpnCssOusMqWH1M28ftXN0wDBlF6SOByuMvH/g1XfDhu/pUxdHf1TeET1k4XH&#10;zQC+N4XA8ymkwc2zVNUUuLmWZIfDlsRu+oo65cA+YlHh2NGYIVN/4ljEPl3FNscoVLpcfrx5f1un&#10;mahLrILmUhiI4xeDo8hGK531WQdo4PDIMROB5pKSrz0+WOfKLJ0XUysXy5sEnUOMzuocLQ71u40j&#10;cYC0DstP+SttvUoj3Htd0AYD+vPZjmDdi51ed/6sRhYgbxs3O9SnLV1USvMqNM+7lRfiT79U//4D&#10;1r8AAAD//wMAUEsDBBQABgAIAAAAIQAx6dqf2AAAAAQBAAAPAAAAZHJzL2Rvd25yZXYueG1sTI/B&#10;TsMwEETvSP0Ha5G4UaeAIprGqaqqvVaizYWbGy9JSryObDcJfD0Ll3J8mtXM23w92U4M6EPrSMFi&#10;noBAqpxpqVZQnvaPryBC1GR05wgVfGGAdTG7y3Vm3EhvOBxjLbiEQqYVNDH2mZShatDqMHc9Emcf&#10;zlsdGX0tjdcjl9tOPiVJKq1uiRca3eO2werzeLUK0m93qMf3nX+hy1DKQ7/bJ9tSqYf7abMCEXGK&#10;t2P41Wd1KNjp7K5kgugU8CNRwXIBgsPlc8p8/mNZ5PK/fPEDAAD//wMAUEsBAi0AFAAGAAgAAAAh&#10;ALaDOJL+AAAA4QEAABMAAAAAAAAAAAAAAAAAAAAAAFtDb250ZW50X1R5cGVzXS54bWxQSwECLQAU&#10;AAYACAAAACEAOP0h/9YAAACUAQAACwAAAAAAAAAAAAAAAAAvAQAAX3JlbHMvLnJlbHNQSwECLQAU&#10;AAYACAAAACEAE7C8RLEBAABJAwAADgAAAAAAAAAAAAAAAAAuAgAAZHJzL2Uyb0RvYy54bWxQSwEC&#10;LQAUAAYACAAAACEAMenan9gAAAAEAQAADwAAAAAAAAAAAAAAAAALBAAAZHJzL2Rvd25yZXYueG1s&#10;UEsFBgAAAAAEAAQA8wAAABAFAAAAAA==&#10;"/>
          </w:pict>
        </mc:Fallback>
      </mc:AlternateContent>
    </w:r>
  </w:p>
  <w:p w14:paraId="59662ABF" w14:textId="755DC7AE" w:rsidR="007D508B" w:rsidRPr="009A344C" w:rsidRDefault="1BF9C98C" w:rsidP="007D508B">
    <w:pPr>
      <w:pStyle w:val="Footer"/>
      <w:tabs>
        <w:tab w:val="center" w:pos="4320"/>
        <w:tab w:val="left" w:pos="4680"/>
      </w:tabs>
      <w:rPr>
        <w:rFonts w:ascii="Calibri" w:hAnsi="Calibri" w:cs="Arial"/>
      </w:rPr>
    </w:pPr>
    <w:r w:rsidRPr="1BF9C98C">
      <w:rPr>
        <w:rFonts w:ascii="Calibri" w:hAnsi="Calibri" w:cs="Arial"/>
      </w:rPr>
      <w:t xml:space="preserve">67 Forest Street, Marlborough, MA </w:t>
    </w:r>
    <w:proofErr w:type="gramStart"/>
    <w:r w:rsidRPr="1BF9C98C">
      <w:rPr>
        <w:rFonts w:ascii="Calibri" w:hAnsi="Calibri" w:cs="Arial"/>
      </w:rPr>
      <w:t xml:space="preserve">01752  </w:t>
    </w:r>
    <w:r w:rsidR="007D508B">
      <w:tab/>
    </w:r>
    <w:proofErr w:type="gramEnd"/>
    <w:r w:rsidRPr="1BF9C98C">
      <w:rPr>
        <w:rFonts w:ascii="Arial" w:hAnsi="Arial" w:cs="Arial"/>
      </w:rPr>
      <w:t>■</w:t>
    </w:r>
    <w:r w:rsidRPr="1BF9C98C">
      <w:rPr>
        <w:rFonts w:ascii="Calibri" w:hAnsi="Calibri" w:cs="Arial"/>
      </w:rPr>
      <w:t xml:space="preserve"> </w:t>
    </w:r>
    <w:r w:rsidR="007D508B">
      <w:tab/>
    </w:r>
    <w:r w:rsidRPr="1BF9C98C">
      <w:rPr>
        <w:rFonts w:ascii="Calibri" w:hAnsi="Calibri" w:cs="Arial"/>
      </w:rPr>
      <w:t xml:space="preserve">617.753.7300      </w:t>
    </w:r>
    <w:r w:rsidRPr="1BF9C98C">
      <w:rPr>
        <w:rFonts w:ascii="Arial" w:hAnsi="Arial" w:cs="Arial"/>
      </w:rPr>
      <w:t>■</w:t>
    </w:r>
    <w:r w:rsidRPr="1BF9C98C">
      <w:rPr>
        <w:rFonts w:ascii="Calibri" w:hAnsi="Calibri" w:cs="Arial"/>
      </w:rPr>
      <w:t xml:space="preserve">    www.mass.gov/dph/oems</w:t>
    </w:r>
  </w:p>
  <w:p w14:paraId="02EA9408" w14:textId="77777777" w:rsidR="007D508B" w:rsidRDefault="007D50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35BA" w14:textId="77777777" w:rsidR="007D508B" w:rsidRDefault="007D5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76CBE" w14:textId="77777777" w:rsidR="00645067" w:rsidRDefault="00645067" w:rsidP="00645067">
      <w:pPr>
        <w:spacing w:after="0" w:line="240" w:lineRule="auto"/>
      </w:pPr>
      <w:r>
        <w:separator/>
      </w:r>
    </w:p>
  </w:footnote>
  <w:footnote w:type="continuationSeparator" w:id="0">
    <w:p w14:paraId="4505FF1E" w14:textId="77777777" w:rsidR="00645067" w:rsidRDefault="00645067" w:rsidP="00645067">
      <w:pPr>
        <w:spacing w:after="0" w:line="240" w:lineRule="auto"/>
      </w:pPr>
      <w:r>
        <w:continuationSeparator/>
      </w:r>
    </w:p>
  </w:footnote>
  <w:footnote w:type="continuationNotice" w:id="1">
    <w:p w14:paraId="6630344B" w14:textId="77777777" w:rsidR="006500C8" w:rsidRDefault="006500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723F" w14:textId="77777777" w:rsidR="007D508B" w:rsidRDefault="007D50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835C" w14:textId="2947D697" w:rsidR="00645067" w:rsidRPr="00645067" w:rsidRDefault="00645067" w:rsidP="00645067">
    <w:pPr>
      <w:pStyle w:val="Header"/>
      <w:jc w:val="center"/>
    </w:pPr>
    <w:r>
      <w:rPr>
        <w:noProof/>
      </w:rPr>
      <w:drawing>
        <wp:inline distT="0" distB="0" distL="0" distR="0" wp14:anchorId="44002F1B" wp14:editId="561BE6E3">
          <wp:extent cx="5200015" cy="989330"/>
          <wp:effectExtent l="0" t="0" r="635" b="127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015" cy="9893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84338" w14:textId="77777777" w:rsidR="007D508B" w:rsidRDefault="007D5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87178"/>
    <w:multiLevelType w:val="hybridMultilevel"/>
    <w:tmpl w:val="FFFFFFFF"/>
    <w:lvl w:ilvl="0" w:tplc="F294B962">
      <w:start w:val="1"/>
      <w:numFmt w:val="bullet"/>
      <w:lvlText w:val=""/>
      <w:lvlJc w:val="left"/>
      <w:pPr>
        <w:ind w:left="720" w:hanging="360"/>
      </w:pPr>
      <w:rPr>
        <w:rFonts w:ascii="Symbol" w:hAnsi="Symbol" w:hint="default"/>
      </w:rPr>
    </w:lvl>
    <w:lvl w:ilvl="1" w:tplc="8D20AF16">
      <w:start w:val="1"/>
      <w:numFmt w:val="bullet"/>
      <w:lvlText w:val="o"/>
      <w:lvlJc w:val="left"/>
      <w:pPr>
        <w:ind w:left="1440" w:hanging="360"/>
      </w:pPr>
      <w:rPr>
        <w:rFonts w:ascii="&quot;Courier New&quot;" w:hAnsi="&quot;Courier New&quot;" w:hint="default"/>
      </w:rPr>
    </w:lvl>
    <w:lvl w:ilvl="2" w:tplc="8D5ED668">
      <w:start w:val="1"/>
      <w:numFmt w:val="bullet"/>
      <w:lvlText w:val=""/>
      <w:lvlJc w:val="left"/>
      <w:pPr>
        <w:ind w:left="2160" w:hanging="360"/>
      </w:pPr>
      <w:rPr>
        <w:rFonts w:ascii="Wingdings" w:hAnsi="Wingdings" w:hint="default"/>
      </w:rPr>
    </w:lvl>
    <w:lvl w:ilvl="3" w:tplc="F09E8970">
      <w:start w:val="1"/>
      <w:numFmt w:val="bullet"/>
      <w:lvlText w:val=""/>
      <w:lvlJc w:val="left"/>
      <w:pPr>
        <w:ind w:left="2880" w:hanging="360"/>
      </w:pPr>
      <w:rPr>
        <w:rFonts w:ascii="Symbol" w:hAnsi="Symbol" w:hint="default"/>
      </w:rPr>
    </w:lvl>
    <w:lvl w:ilvl="4" w:tplc="19D68734">
      <w:start w:val="1"/>
      <w:numFmt w:val="bullet"/>
      <w:lvlText w:val="o"/>
      <w:lvlJc w:val="left"/>
      <w:pPr>
        <w:ind w:left="3600" w:hanging="360"/>
      </w:pPr>
      <w:rPr>
        <w:rFonts w:ascii="Courier New" w:hAnsi="Courier New" w:hint="default"/>
      </w:rPr>
    </w:lvl>
    <w:lvl w:ilvl="5" w:tplc="35FECFF8">
      <w:start w:val="1"/>
      <w:numFmt w:val="bullet"/>
      <w:lvlText w:val=""/>
      <w:lvlJc w:val="left"/>
      <w:pPr>
        <w:ind w:left="4320" w:hanging="360"/>
      </w:pPr>
      <w:rPr>
        <w:rFonts w:ascii="Wingdings" w:hAnsi="Wingdings" w:hint="default"/>
      </w:rPr>
    </w:lvl>
    <w:lvl w:ilvl="6" w:tplc="1BAAC938">
      <w:start w:val="1"/>
      <w:numFmt w:val="bullet"/>
      <w:lvlText w:val=""/>
      <w:lvlJc w:val="left"/>
      <w:pPr>
        <w:ind w:left="5040" w:hanging="360"/>
      </w:pPr>
      <w:rPr>
        <w:rFonts w:ascii="Symbol" w:hAnsi="Symbol" w:hint="default"/>
      </w:rPr>
    </w:lvl>
    <w:lvl w:ilvl="7" w:tplc="25FEEC20">
      <w:start w:val="1"/>
      <w:numFmt w:val="bullet"/>
      <w:lvlText w:val="o"/>
      <w:lvlJc w:val="left"/>
      <w:pPr>
        <w:ind w:left="5760" w:hanging="360"/>
      </w:pPr>
      <w:rPr>
        <w:rFonts w:ascii="Courier New" w:hAnsi="Courier New" w:hint="default"/>
      </w:rPr>
    </w:lvl>
    <w:lvl w:ilvl="8" w:tplc="374E214E">
      <w:start w:val="1"/>
      <w:numFmt w:val="bullet"/>
      <w:lvlText w:val=""/>
      <w:lvlJc w:val="left"/>
      <w:pPr>
        <w:ind w:left="6480" w:hanging="360"/>
      </w:pPr>
      <w:rPr>
        <w:rFonts w:ascii="Wingdings" w:hAnsi="Wingdings" w:hint="default"/>
      </w:rPr>
    </w:lvl>
  </w:abstractNum>
  <w:abstractNum w:abstractNumId="1" w15:restartNumberingAfterBreak="0">
    <w:nsid w:val="3FF96996"/>
    <w:multiLevelType w:val="hybridMultilevel"/>
    <w:tmpl w:val="09381204"/>
    <w:lvl w:ilvl="0" w:tplc="E9120102">
      <w:start w:val="61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9E5564"/>
    <w:multiLevelType w:val="hybridMultilevel"/>
    <w:tmpl w:val="E1C6E578"/>
    <w:lvl w:ilvl="0" w:tplc="C1288F4C">
      <w:start w:val="61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2879396">
    <w:abstractNumId w:val="0"/>
  </w:num>
  <w:num w:numId="2" w16cid:durableId="1423141890">
    <w:abstractNumId w:val="2"/>
  </w:num>
  <w:num w:numId="3" w16cid:durableId="1463302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E6D"/>
    <w:rsid w:val="00071B11"/>
    <w:rsid w:val="000876D5"/>
    <w:rsid w:val="002221A8"/>
    <w:rsid w:val="00273B18"/>
    <w:rsid w:val="002A7F52"/>
    <w:rsid w:val="002B7754"/>
    <w:rsid w:val="002E57B0"/>
    <w:rsid w:val="00337331"/>
    <w:rsid w:val="00367F95"/>
    <w:rsid w:val="003A3296"/>
    <w:rsid w:val="00481BF0"/>
    <w:rsid w:val="004B072F"/>
    <w:rsid w:val="004B6C60"/>
    <w:rsid w:val="004E475B"/>
    <w:rsid w:val="005043E1"/>
    <w:rsid w:val="00512E12"/>
    <w:rsid w:val="00556E6D"/>
    <w:rsid w:val="00601FEF"/>
    <w:rsid w:val="00613FA8"/>
    <w:rsid w:val="006220DA"/>
    <w:rsid w:val="00645067"/>
    <w:rsid w:val="006500C8"/>
    <w:rsid w:val="006931AD"/>
    <w:rsid w:val="006C57E7"/>
    <w:rsid w:val="006F03C0"/>
    <w:rsid w:val="00776126"/>
    <w:rsid w:val="007A7C95"/>
    <w:rsid w:val="007D508B"/>
    <w:rsid w:val="007E0624"/>
    <w:rsid w:val="00850078"/>
    <w:rsid w:val="0090132A"/>
    <w:rsid w:val="00A02365"/>
    <w:rsid w:val="00A5680E"/>
    <w:rsid w:val="00A8525B"/>
    <w:rsid w:val="00A9092A"/>
    <w:rsid w:val="00AB41ED"/>
    <w:rsid w:val="00AB6229"/>
    <w:rsid w:val="00B123F5"/>
    <w:rsid w:val="00B2107E"/>
    <w:rsid w:val="00B52A5F"/>
    <w:rsid w:val="00BB5ECF"/>
    <w:rsid w:val="00C26571"/>
    <w:rsid w:val="00C67008"/>
    <w:rsid w:val="00CA0B69"/>
    <w:rsid w:val="00CB2B6D"/>
    <w:rsid w:val="00D147E1"/>
    <w:rsid w:val="00D2732E"/>
    <w:rsid w:val="00D401DC"/>
    <w:rsid w:val="00D96966"/>
    <w:rsid w:val="00DE265E"/>
    <w:rsid w:val="00E21DB3"/>
    <w:rsid w:val="00E472C4"/>
    <w:rsid w:val="00ED1AFD"/>
    <w:rsid w:val="00ED20EF"/>
    <w:rsid w:val="00ED5C69"/>
    <w:rsid w:val="00EF03AB"/>
    <w:rsid w:val="00EF2E09"/>
    <w:rsid w:val="00F90284"/>
    <w:rsid w:val="00FA5BE0"/>
    <w:rsid w:val="00FB1553"/>
    <w:rsid w:val="024BEAB1"/>
    <w:rsid w:val="026F976A"/>
    <w:rsid w:val="02995534"/>
    <w:rsid w:val="03F6A4AD"/>
    <w:rsid w:val="049EC357"/>
    <w:rsid w:val="04F72283"/>
    <w:rsid w:val="0564DBE6"/>
    <w:rsid w:val="068C251A"/>
    <w:rsid w:val="079D526E"/>
    <w:rsid w:val="0A1AA756"/>
    <w:rsid w:val="1143DDFF"/>
    <w:rsid w:val="141BA678"/>
    <w:rsid w:val="146EF91D"/>
    <w:rsid w:val="14A389D8"/>
    <w:rsid w:val="17B3C5B9"/>
    <w:rsid w:val="194A3894"/>
    <w:rsid w:val="1BF9C98C"/>
    <w:rsid w:val="1C6A4F7B"/>
    <w:rsid w:val="1E7DE877"/>
    <w:rsid w:val="1F88BEAC"/>
    <w:rsid w:val="1FE121B9"/>
    <w:rsid w:val="20B2A192"/>
    <w:rsid w:val="232AFFA1"/>
    <w:rsid w:val="23AF4B74"/>
    <w:rsid w:val="24C9C830"/>
    <w:rsid w:val="24F81489"/>
    <w:rsid w:val="2532A34B"/>
    <w:rsid w:val="25DC6E2E"/>
    <w:rsid w:val="26DB10A1"/>
    <w:rsid w:val="2720EAF1"/>
    <w:rsid w:val="2AC6CA5F"/>
    <w:rsid w:val="2AD8EDED"/>
    <w:rsid w:val="2AF402EF"/>
    <w:rsid w:val="2B5C1BFC"/>
    <w:rsid w:val="2B697665"/>
    <w:rsid w:val="2BB4FFAD"/>
    <w:rsid w:val="2BF62714"/>
    <w:rsid w:val="2C1DC86E"/>
    <w:rsid w:val="2CB59480"/>
    <w:rsid w:val="32D9A781"/>
    <w:rsid w:val="3373CE31"/>
    <w:rsid w:val="3738941F"/>
    <w:rsid w:val="3B297686"/>
    <w:rsid w:val="3CA241F4"/>
    <w:rsid w:val="3CD5D63D"/>
    <w:rsid w:val="3E4808F1"/>
    <w:rsid w:val="3E51CB6B"/>
    <w:rsid w:val="405D560E"/>
    <w:rsid w:val="426689DE"/>
    <w:rsid w:val="4323A934"/>
    <w:rsid w:val="439CF0FB"/>
    <w:rsid w:val="442BF4DC"/>
    <w:rsid w:val="44C0B891"/>
    <w:rsid w:val="452F81B7"/>
    <w:rsid w:val="4895C2AE"/>
    <w:rsid w:val="4B52B8BA"/>
    <w:rsid w:val="4DB4223B"/>
    <w:rsid w:val="4E23F8F2"/>
    <w:rsid w:val="4F6092C2"/>
    <w:rsid w:val="50491093"/>
    <w:rsid w:val="529C1F22"/>
    <w:rsid w:val="5391908C"/>
    <w:rsid w:val="55E5E97B"/>
    <w:rsid w:val="56DFF29A"/>
    <w:rsid w:val="5836084B"/>
    <w:rsid w:val="59E8787F"/>
    <w:rsid w:val="5CEA33BD"/>
    <w:rsid w:val="5D75694A"/>
    <w:rsid w:val="61404A74"/>
    <w:rsid w:val="6300AA08"/>
    <w:rsid w:val="6329A6B0"/>
    <w:rsid w:val="641B85FB"/>
    <w:rsid w:val="65298108"/>
    <w:rsid w:val="65B3AD78"/>
    <w:rsid w:val="6765B5C2"/>
    <w:rsid w:val="6784B6CF"/>
    <w:rsid w:val="69EB81C1"/>
    <w:rsid w:val="6B1AD571"/>
    <w:rsid w:val="6BCCB8C5"/>
    <w:rsid w:val="6BEC99BE"/>
    <w:rsid w:val="6C575784"/>
    <w:rsid w:val="6CA48B31"/>
    <w:rsid w:val="6EBF9746"/>
    <w:rsid w:val="70B15858"/>
    <w:rsid w:val="7281CDBD"/>
    <w:rsid w:val="742FAEC3"/>
    <w:rsid w:val="759FCBD2"/>
    <w:rsid w:val="76A3861D"/>
    <w:rsid w:val="77259D8B"/>
    <w:rsid w:val="78CF7F69"/>
    <w:rsid w:val="7D30E179"/>
    <w:rsid w:val="7D8478B6"/>
    <w:rsid w:val="7FD432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069688"/>
  <w15:chartTrackingRefBased/>
  <w15:docId w15:val="{E0F748BD-334A-4C1E-8EC5-1BE4AC40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E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E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E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E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E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E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E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E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E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E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E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E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E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E6D"/>
    <w:rPr>
      <w:rFonts w:eastAsiaTheme="majorEastAsia" w:cstheme="majorBidi"/>
      <w:color w:val="272727" w:themeColor="text1" w:themeTint="D8"/>
    </w:rPr>
  </w:style>
  <w:style w:type="paragraph" w:styleId="Title">
    <w:name w:val="Title"/>
    <w:basedOn w:val="Normal"/>
    <w:next w:val="Normal"/>
    <w:link w:val="TitleChar"/>
    <w:uiPriority w:val="10"/>
    <w:qFormat/>
    <w:rsid w:val="00556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E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E6D"/>
    <w:pPr>
      <w:spacing w:before="160"/>
      <w:jc w:val="center"/>
    </w:pPr>
    <w:rPr>
      <w:i/>
      <w:iCs/>
      <w:color w:val="404040" w:themeColor="text1" w:themeTint="BF"/>
    </w:rPr>
  </w:style>
  <w:style w:type="character" w:customStyle="1" w:styleId="QuoteChar">
    <w:name w:val="Quote Char"/>
    <w:basedOn w:val="DefaultParagraphFont"/>
    <w:link w:val="Quote"/>
    <w:uiPriority w:val="29"/>
    <w:rsid w:val="00556E6D"/>
    <w:rPr>
      <w:i/>
      <w:iCs/>
      <w:color w:val="404040" w:themeColor="text1" w:themeTint="BF"/>
    </w:rPr>
  </w:style>
  <w:style w:type="paragraph" w:styleId="ListParagraph">
    <w:name w:val="List Paragraph"/>
    <w:basedOn w:val="Normal"/>
    <w:uiPriority w:val="34"/>
    <w:qFormat/>
    <w:rsid w:val="00556E6D"/>
    <w:pPr>
      <w:ind w:left="720"/>
      <w:contextualSpacing/>
    </w:pPr>
  </w:style>
  <w:style w:type="character" w:styleId="IntenseEmphasis">
    <w:name w:val="Intense Emphasis"/>
    <w:basedOn w:val="DefaultParagraphFont"/>
    <w:uiPriority w:val="21"/>
    <w:qFormat/>
    <w:rsid w:val="00556E6D"/>
    <w:rPr>
      <w:i/>
      <w:iCs/>
      <w:color w:val="0F4761" w:themeColor="accent1" w:themeShade="BF"/>
    </w:rPr>
  </w:style>
  <w:style w:type="paragraph" w:styleId="IntenseQuote">
    <w:name w:val="Intense Quote"/>
    <w:basedOn w:val="Normal"/>
    <w:next w:val="Normal"/>
    <w:link w:val="IntenseQuoteChar"/>
    <w:uiPriority w:val="30"/>
    <w:qFormat/>
    <w:rsid w:val="00556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E6D"/>
    <w:rPr>
      <w:i/>
      <w:iCs/>
      <w:color w:val="0F4761" w:themeColor="accent1" w:themeShade="BF"/>
    </w:rPr>
  </w:style>
  <w:style w:type="character" w:styleId="IntenseReference">
    <w:name w:val="Intense Reference"/>
    <w:basedOn w:val="DefaultParagraphFont"/>
    <w:uiPriority w:val="32"/>
    <w:qFormat/>
    <w:rsid w:val="00556E6D"/>
    <w:rPr>
      <w:b/>
      <w:bCs/>
      <w:smallCaps/>
      <w:color w:val="0F4761" w:themeColor="accent1" w:themeShade="BF"/>
      <w:spacing w:val="5"/>
    </w:rPr>
  </w:style>
  <w:style w:type="paragraph" w:styleId="Header">
    <w:name w:val="header"/>
    <w:basedOn w:val="Normal"/>
    <w:link w:val="HeaderChar"/>
    <w:uiPriority w:val="99"/>
    <w:unhideWhenUsed/>
    <w:rsid w:val="00645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067"/>
  </w:style>
  <w:style w:type="paragraph" w:styleId="Footer">
    <w:name w:val="footer"/>
    <w:basedOn w:val="Normal"/>
    <w:link w:val="FooterChar"/>
    <w:uiPriority w:val="99"/>
    <w:unhideWhenUsed/>
    <w:rsid w:val="006450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06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E475B"/>
    <w:rPr>
      <w:b/>
      <w:bCs/>
    </w:rPr>
  </w:style>
  <w:style w:type="character" w:customStyle="1" w:styleId="CommentSubjectChar">
    <w:name w:val="Comment Subject Char"/>
    <w:basedOn w:val="CommentTextChar"/>
    <w:link w:val="CommentSubject"/>
    <w:uiPriority w:val="99"/>
    <w:semiHidden/>
    <w:rsid w:val="004E475B"/>
    <w:rPr>
      <w:b/>
      <w:bCs/>
      <w:sz w:val="20"/>
      <w:szCs w:val="20"/>
    </w:rPr>
  </w:style>
  <w:style w:type="paragraph" w:styleId="Revision">
    <w:name w:val="Revision"/>
    <w:hidden/>
    <w:uiPriority w:val="99"/>
    <w:semiHidden/>
    <w:rsid w:val="004E47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B3398FF28ED646BCA40399130C015F" ma:contentTypeVersion="15" ma:contentTypeDescription="Create a new document." ma:contentTypeScope="" ma:versionID="e4b319f45ba4547f03432088a5ada327">
  <xsd:schema xmlns:xsd="http://www.w3.org/2001/XMLSchema" xmlns:xs="http://www.w3.org/2001/XMLSchema" xmlns:p="http://schemas.microsoft.com/office/2006/metadata/properties" xmlns:ns2="30999b87-787b-4ae8-a6ee-6bcc85ade281" xmlns:ns3="1d343228-1eec-43d1-98fd-370ae8985287" targetNamespace="http://schemas.microsoft.com/office/2006/metadata/properties" ma:root="true" ma:fieldsID="c03e6cc555d8e01037bbcce256ceb686" ns2:_="" ns3:_="">
    <xsd:import namespace="30999b87-787b-4ae8-a6ee-6bcc85ade281"/>
    <xsd:import namespace="1d343228-1eec-43d1-98fd-370ae89852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99b87-787b-4ae8-a6ee-6bcc85ade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43228-1eec-43d1-98fd-370ae89852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6fb5c79-03f2-47ea-bb97-3ce4a27e6352}" ma:internalName="TaxCatchAll" ma:showField="CatchAllData" ma:web="1d343228-1eec-43d1-98fd-370ae8985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999b87-787b-4ae8-a6ee-6bcc85ade281">
      <Terms xmlns="http://schemas.microsoft.com/office/infopath/2007/PartnerControls"/>
    </lcf76f155ced4ddcb4097134ff3c332f>
    <TaxCatchAll xmlns="1d343228-1eec-43d1-98fd-370ae8985287" xsi:nil="true"/>
  </documentManagement>
</p:properties>
</file>

<file path=customXml/itemProps1.xml><?xml version="1.0" encoding="utf-8"?>
<ds:datastoreItem xmlns:ds="http://schemas.openxmlformats.org/officeDocument/2006/customXml" ds:itemID="{47869349-CDEE-4DE5-A8AA-AE62AED450AD}">
  <ds:schemaRefs>
    <ds:schemaRef ds:uri="http://schemas.microsoft.com/sharepoint/v3/contenttype/forms"/>
  </ds:schemaRefs>
</ds:datastoreItem>
</file>

<file path=customXml/itemProps2.xml><?xml version="1.0" encoding="utf-8"?>
<ds:datastoreItem xmlns:ds="http://schemas.openxmlformats.org/officeDocument/2006/customXml" ds:itemID="{C16AC9C0-8ADD-4F66-83D5-8D897FF9E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99b87-787b-4ae8-a6ee-6bcc85ade281"/>
    <ds:schemaRef ds:uri="1d343228-1eec-43d1-98fd-370ae8985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78B20-8FEF-4D8F-893D-6F680743B26A}">
  <ds:schemaRefs>
    <ds:schemaRef ds:uri="http://schemas.openxmlformats.org/package/2006/metadata/core-properties"/>
    <ds:schemaRef ds:uri="http://purl.org/dc/elements/1.1/"/>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1d343228-1eec-43d1-98fd-370ae8985287"/>
    <ds:schemaRef ds:uri="30999b87-787b-4ae8-a6ee-6bcc85ade28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Cheryl (DPH)</dc:creator>
  <cp:keywords/>
  <dc:description/>
  <cp:lastModifiedBy>Harrison, Deborah (EHS)</cp:lastModifiedBy>
  <cp:revision>2</cp:revision>
  <dcterms:created xsi:type="dcterms:W3CDTF">2025-07-16T12:59:00Z</dcterms:created>
  <dcterms:modified xsi:type="dcterms:W3CDTF">2025-07-16T12:59:00Z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0x010100BFB3398FF28ED646BCA40399130C015F</vt:lpwstr>
  </property>
  <property fmtid="{D5CDD505-2E9C-101B-9397-08002B2CF9AE}" pid="3" name="MediaServiceImageTags">
    <vt:lpwstr/>
  </property>
</Properties>
</file>