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0A8D8013" w:rsidR="00680B92" w:rsidRPr="00CA6AF1" w:rsidRDefault="00680B92" w:rsidP="00680B92">
      <w:pPr>
        <w:pStyle w:val="Heading1"/>
        <w:jc w:val="center"/>
      </w:pPr>
      <w:bookmarkStart w:id="1" w:name="_Toc206762628"/>
      <w:bookmarkStart w:id="2" w:name="_Toc229640983"/>
      <w:r w:rsidRPr="00CA6AF1">
        <w:t>Contract User Guid</w:t>
      </w:r>
      <w:r>
        <w:t>e</w:t>
      </w:r>
      <w:r>
        <w:br/>
      </w:r>
      <w:bookmarkEnd w:id="1"/>
      <w:r w:rsidR="00DE0820" w:rsidRPr="00DE0820">
        <w:t>FAC120: Landscaping Services, Snow Removal, Tree Services and Related Services</w:t>
      </w:r>
      <w:bookmarkEnd w:id="2"/>
      <w:r w:rsidR="00DE0820" w:rsidRPr="00DE0820">
        <w:t xml:space="preserve">  </w:t>
      </w:r>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29640984"/>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926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2965"/>
        <w:gridCol w:w="6300"/>
      </w:tblGrid>
      <w:tr w:rsidR="0064148A" w:rsidRPr="00136526" w14:paraId="67B75A24" w14:textId="77777777" w:rsidTr="009A29CF">
        <w:trPr>
          <w:cnfStyle w:val="100000000000" w:firstRow="1" w:lastRow="0" w:firstColumn="0" w:lastColumn="0" w:oddVBand="0" w:evenVBand="0" w:oddHBand="0" w:evenHBand="0" w:firstRowFirstColumn="0" w:firstRowLastColumn="0" w:lastRowFirstColumn="0" w:lastRowLastColumn="0"/>
          <w:trHeight w:val="1392"/>
          <w:tblCellSpacing w:w="14" w:type="dxa"/>
        </w:trPr>
        <w:tc>
          <w:tcPr>
            <w:cnfStyle w:val="001000000000" w:firstRow="0" w:lastRow="0" w:firstColumn="1" w:lastColumn="0" w:oddVBand="0" w:evenVBand="0" w:oddHBand="0" w:evenHBand="0" w:firstRowFirstColumn="0" w:firstRowLastColumn="0" w:lastRowFirstColumn="0" w:lastRowLastColumn="0"/>
            <w:tcW w:w="29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258" w:type="dxa"/>
            <w:shd w:val="clear" w:color="auto" w:fill="C8D9EB"/>
          </w:tcPr>
          <w:p w14:paraId="0A281C2A" w14:textId="4C690362" w:rsidR="00DE0820" w:rsidRPr="00DE0820" w:rsidRDefault="00DE0820" w:rsidP="00DE0820">
            <w:pPr>
              <w:tabs>
                <w:tab w:val="left" w:pos="9165"/>
              </w:tabs>
              <w:rPr>
                <w:color w:val="auto"/>
                <w:szCs w:val="24"/>
              </w:rPr>
            </w:pPr>
            <w:hyperlink r:id="rId12" w:history="1">
              <w:r w:rsidRPr="0030386B">
                <w:rPr>
                  <w:rStyle w:val="Hyperlink"/>
                  <w:b w:val="0"/>
                  <w:bCs w:val="0"/>
                  <w:szCs w:val="24"/>
                </w:rPr>
                <w:t>Sean Corbin</w:t>
              </w:r>
            </w:hyperlink>
          </w:p>
          <w:p w14:paraId="3FCD329A" w14:textId="77777777" w:rsidR="00DE0820" w:rsidRPr="00DE0820" w:rsidRDefault="00DE0820" w:rsidP="00DE0820">
            <w:pPr>
              <w:tabs>
                <w:tab w:val="left" w:pos="9165"/>
              </w:tabs>
              <w:rPr>
                <w:b w:val="0"/>
                <w:bCs w:val="0"/>
                <w:color w:val="auto"/>
                <w:szCs w:val="24"/>
              </w:rPr>
            </w:pPr>
            <w:r w:rsidRPr="00DE0820">
              <w:rPr>
                <w:b w:val="0"/>
                <w:bCs w:val="0"/>
                <w:color w:val="auto"/>
                <w:szCs w:val="24"/>
              </w:rPr>
              <w:t>617-720-3105</w:t>
            </w:r>
          </w:p>
          <w:p w14:paraId="2F9D5501" w14:textId="77777777" w:rsidR="00DE0820" w:rsidRPr="00DE0820" w:rsidRDefault="00DE0820" w:rsidP="00DE0820">
            <w:pPr>
              <w:tabs>
                <w:tab w:val="left" w:pos="9165"/>
              </w:tabs>
              <w:rPr>
                <w:color w:val="auto"/>
                <w:szCs w:val="24"/>
              </w:rPr>
            </w:pPr>
          </w:p>
          <w:p w14:paraId="507E2BED" w14:textId="1B3CEFAE" w:rsidR="00DE0820" w:rsidRPr="00C2184B" w:rsidRDefault="00C2184B" w:rsidP="00DE0820">
            <w:pPr>
              <w:tabs>
                <w:tab w:val="left" w:pos="9165"/>
              </w:tabs>
              <w:rPr>
                <w:b w:val="0"/>
                <w:bCs w:val="0"/>
              </w:rPr>
            </w:pPr>
            <w:r w:rsidRPr="00C2184B">
              <w:rPr>
                <w:rStyle w:val="Hyperlink"/>
                <w:b w:val="0"/>
                <w:bCs w:val="0"/>
                <w:szCs w:val="24"/>
                <w:u w:val="none"/>
              </w:rPr>
              <w:t>Tatiana</w:t>
            </w:r>
            <w:r w:rsidRPr="00C2184B">
              <w:t xml:space="preserve"> </w:t>
            </w:r>
            <w:r w:rsidRPr="00C2184B">
              <w:rPr>
                <w:rStyle w:val="Hyperlink"/>
                <w:b w:val="0"/>
                <w:bCs w:val="0"/>
                <w:szCs w:val="24"/>
                <w:u w:val="none"/>
              </w:rPr>
              <w:t>Henry</w:t>
            </w:r>
          </w:p>
          <w:p w14:paraId="18E36C1D" w14:textId="45FDB6F6" w:rsidR="00B1168A" w:rsidRPr="009A29CF" w:rsidRDefault="00D6152D" w:rsidP="00DE0820">
            <w:pPr>
              <w:tabs>
                <w:tab w:val="left" w:pos="9165"/>
              </w:tabs>
              <w:rPr>
                <w:b w:val="0"/>
                <w:color w:val="auto"/>
                <w:szCs w:val="24"/>
              </w:rPr>
            </w:pPr>
            <w:r w:rsidRPr="00D6152D">
              <w:rPr>
                <w:b w:val="0"/>
                <w:bCs w:val="0"/>
                <w:color w:val="auto"/>
                <w:szCs w:val="24"/>
              </w:rPr>
              <w:t xml:space="preserve">617-359-7289  </w:t>
            </w:r>
          </w:p>
        </w:tc>
      </w:tr>
      <w:tr w:rsidR="0064148A" w:rsidRPr="00136526" w14:paraId="22AC3B9B" w14:textId="77777777" w:rsidTr="009A29CF">
        <w:trPr>
          <w:trHeight w:val="1866"/>
          <w:tblCellSpacing w:w="14" w:type="dxa"/>
        </w:trPr>
        <w:tc>
          <w:tcPr>
            <w:cnfStyle w:val="001000000000" w:firstRow="0" w:lastRow="0" w:firstColumn="1" w:lastColumn="0" w:oddVBand="0" w:evenVBand="0" w:oddHBand="0" w:evenHBand="0" w:firstRowFirstColumn="0" w:firstRowLastColumn="0" w:lastRowFirstColumn="0" w:lastRowLastColumn="0"/>
            <w:tcW w:w="29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258" w:type="dxa"/>
            <w:tcBorders>
              <w:top w:val="nil"/>
              <w:left w:val="nil"/>
              <w:bottom w:val="nil"/>
              <w:right w:val="nil"/>
            </w:tcBorders>
            <w:shd w:val="clear" w:color="auto" w:fill="C8D9EB"/>
          </w:tcPr>
          <w:p w14:paraId="211BF500" w14:textId="77777777" w:rsidR="00DE0820" w:rsidRPr="00136526" w:rsidRDefault="00DE0820">
            <w:pPr>
              <w:pStyle w:val="ListParagraph"/>
              <w:numPr>
                <w:ilvl w:val="0"/>
                <w:numId w:val="13"/>
              </w:numPr>
              <w:rPr>
                <w:rFonts w:cstheme="minorHAnsi"/>
                <w:b/>
                <w:bCs/>
                <w:szCs w:val="24"/>
              </w:rPr>
            </w:pPr>
            <w:r w:rsidRPr="00136526">
              <w:rPr>
                <w:rFonts w:cstheme="minorHAnsi"/>
                <w:b/>
                <w:bCs/>
                <w:szCs w:val="24"/>
              </w:rPr>
              <w:t xml:space="preserve">Current Contract Term: </w:t>
            </w:r>
            <w:r w:rsidRPr="004939F8">
              <w:rPr>
                <w:szCs w:val="24"/>
              </w:rPr>
              <w:t>April 1, 2023 – March 31, 2028</w:t>
            </w:r>
          </w:p>
          <w:p w14:paraId="4892C077" w14:textId="77777777" w:rsidR="00DE0820" w:rsidRPr="00136526" w:rsidRDefault="00DE0820">
            <w:pPr>
              <w:pStyle w:val="ListParagraph"/>
              <w:numPr>
                <w:ilvl w:val="0"/>
                <w:numId w:val="13"/>
              </w:numPr>
              <w:rPr>
                <w:rFonts w:cstheme="minorHAnsi"/>
                <w:szCs w:val="24"/>
              </w:rPr>
            </w:pPr>
            <w:r w:rsidRPr="00136526">
              <w:rPr>
                <w:rFonts w:cstheme="minorHAnsi"/>
                <w:b/>
                <w:bCs/>
                <w:szCs w:val="24"/>
              </w:rPr>
              <w:t xml:space="preserve">Maximum End Date: </w:t>
            </w:r>
            <w:r w:rsidRPr="002468CF">
              <w:rPr>
                <w:rFonts w:cstheme="minorHAnsi"/>
                <w:szCs w:val="24"/>
              </w:rPr>
              <w:t>One (1) two (2) year extension to 2030</w:t>
            </w:r>
          </w:p>
          <w:p w14:paraId="18DAF315" w14:textId="623D1B63" w:rsidR="0064148A" w:rsidRPr="00DE0820" w:rsidRDefault="00DE0820" w:rsidP="00DE0820">
            <w:pPr>
              <w:pStyle w:val="ListParagraph"/>
              <w:numPr>
                <w:ilvl w:val="0"/>
                <w:numId w:val="13"/>
              </w:numPr>
              <w:rPr>
                <w:szCs w:val="24"/>
              </w:rPr>
            </w:pPr>
            <w:hyperlink w:anchor="_Extend_Beyond_(Performance">
              <w:r w:rsidRPr="00DE0820">
                <w:rPr>
                  <w:rStyle w:val="Hyperlink"/>
                  <w:b/>
                  <w:bCs/>
                  <w:szCs w:val="24"/>
                </w:rPr>
                <w:t>Extend Beyond Date:</w:t>
              </w:r>
            </w:hyperlink>
            <w:r w:rsidRPr="00DE0820">
              <w:rPr>
                <w:b/>
                <w:bCs/>
                <w:szCs w:val="24"/>
              </w:rPr>
              <w:t xml:space="preserve"> </w:t>
            </w:r>
            <w:r w:rsidRPr="00DE0820">
              <w:rPr>
                <w:szCs w:val="24"/>
              </w:rPr>
              <w:t xml:space="preserve">09/30/2030. No new agreements except for performance and payment purposes only beyond this date. </w:t>
            </w:r>
          </w:p>
        </w:tc>
      </w:tr>
      <w:tr w:rsidR="0064148A" w:rsidRPr="00136526" w14:paraId="7146EE8A" w14:textId="77777777" w:rsidTr="007A0B02">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2923" w:type="dxa"/>
            <w:shd w:val="clear" w:color="auto" w:fill="2E3192"/>
          </w:tcPr>
          <w:p w14:paraId="44776E05" w14:textId="19816A85" w:rsidR="0064148A" w:rsidRPr="00136526" w:rsidRDefault="006626DD" w:rsidP="00953689">
            <w:pPr>
              <w:tabs>
                <w:tab w:val="left" w:pos="9165"/>
              </w:tabs>
              <w:rPr>
                <w:szCs w:val="24"/>
              </w:rPr>
            </w:pPr>
            <w:r w:rsidRPr="006626DD">
              <w:rPr>
                <w:szCs w:val="24"/>
              </w:rPr>
              <w:t>Massachusetts Management Accounting and Reporting System (M</w:t>
            </w:r>
            <w:r w:rsidR="00472465">
              <w:rPr>
                <w:szCs w:val="24"/>
              </w:rPr>
              <w:t>OSAIC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6258" w:type="dxa"/>
            <w:shd w:val="clear" w:color="auto" w:fill="C8D9EB"/>
          </w:tcPr>
          <w:p w14:paraId="5A290FBE" w14:textId="5E5CEAD2" w:rsidR="0064148A" w:rsidRPr="00DE0820" w:rsidRDefault="00DE0820" w:rsidP="00953689">
            <w:pPr>
              <w:rPr>
                <w:b/>
                <w:bCs/>
                <w:szCs w:val="24"/>
              </w:rPr>
            </w:pPr>
            <w:r w:rsidRPr="00DE0820">
              <w:rPr>
                <w:b/>
                <w:bCs/>
                <w:szCs w:val="24"/>
              </w:rPr>
              <w:t>FAC120</w:t>
            </w:r>
          </w:p>
          <w:p w14:paraId="5EA9FD51" w14:textId="77777777" w:rsidR="00287F65" w:rsidRDefault="00287F65" w:rsidP="00953689">
            <w:pPr>
              <w:rPr>
                <w:rFonts w:cstheme="minorHAnsi"/>
                <w:b/>
                <w:bCs/>
                <w:szCs w:val="24"/>
              </w:rPr>
            </w:pPr>
          </w:p>
          <w:p w14:paraId="34C47EF3" w14:textId="64180624"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w:t>
            </w:r>
            <w:r w:rsidR="00472465">
              <w:rPr>
                <w:rFonts w:cstheme="minorHAnsi"/>
                <w:szCs w:val="24"/>
              </w:rPr>
              <w:t>OSAIC</w:t>
            </w:r>
            <w:r w:rsidR="008D670A">
              <w:rPr>
                <w:rFonts w:cstheme="minorHAnsi"/>
                <w:szCs w:val="24"/>
              </w:rPr>
              <w:t xml:space="preserve"> </w:t>
            </w:r>
            <w:r w:rsidR="00472465">
              <w:rPr>
                <w:rFonts w:cstheme="minorHAnsi"/>
                <w:szCs w:val="24"/>
              </w:rPr>
              <w:t>S</w:t>
            </w:r>
            <w:r w:rsidR="008D670A">
              <w:rPr>
                <w:rFonts w:cstheme="minorHAnsi"/>
                <w:szCs w:val="24"/>
              </w:rPr>
              <w:t>ystem</w:t>
            </w:r>
            <w:r w:rsidRPr="00CA06AC">
              <w:rPr>
                <w:rFonts w:cstheme="minorHAnsi"/>
                <w:szCs w:val="24"/>
              </w:rPr>
              <w:t>.</w:t>
            </w:r>
          </w:p>
        </w:tc>
      </w:tr>
      <w:tr w:rsidR="0064148A" w:rsidRPr="00136526" w14:paraId="3CFEDB13" w14:textId="77777777" w:rsidTr="007A0B02">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29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258" w:type="dxa"/>
          </w:tcPr>
          <w:p w14:paraId="598ACD9D" w14:textId="09C91B20" w:rsidR="0064148A" w:rsidRPr="00DE0820" w:rsidRDefault="0064148A" w:rsidP="00DE0820">
            <w:pPr>
              <w:rPr>
                <w:szCs w:val="24"/>
                <w:highlight w:val="yellow"/>
              </w:rPr>
            </w:pPr>
          </w:p>
        </w:tc>
      </w:tr>
      <w:tr w:rsidR="0064148A" w:rsidRPr="00136526" w14:paraId="0C1AC47B" w14:textId="77777777" w:rsidTr="007A0B02">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29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258" w:type="dxa"/>
            <w:shd w:val="clear" w:color="auto" w:fill="C8D9EB"/>
          </w:tcPr>
          <w:p w14:paraId="334E9C00" w14:textId="77777777" w:rsidR="0064148A" w:rsidRPr="00136526" w:rsidRDefault="0064148A" w:rsidP="00953689">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p w14:paraId="69C38038" w14:textId="77777777" w:rsidR="0064148A" w:rsidRPr="00136526" w:rsidRDefault="0064148A" w:rsidP="00953689">
            <w:pPr>
              <w:rPr>
                <w:szCs w:val="24"/>
                <w:highlight w:val="yellow"/>
              </w:rPr>
            </w:pPr>
          </w:p>
        </w:tc>
      </w:tr>
      <w:tr w:rsidR="0064148A" w:rsidRPr="00136526" w14:paraId="010EFBA1" w14:textId="77777777" w:rsidTr="007A0B02">
        <w:trPr>
          <w:trHeight w:val="465"/>
          <w:tblCellSpacing w:w="14" w:type="dxa"/>
        </w:trPr>
        <w:tc>
          <w:tcPr>
            <w:cnfStyle w:val="001000000000" w:firstRow="0" w:lastRow="0" w:firstColumn="1" w:lastColumn="0" w:oddVBand="0" w:evenVBand="0" w:oddHBand="0" w:evenHBand="0" w:firstRowFirstColumn="0" w:firstRowLastColumn="0" w:lastRowFirstColumn="0" w:lastRowLastColumn="0"/>
            <w:tcW w:w="29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258" w:type="dxa"/>
          </w:tcPr>
          <w:p w14:paraId="14685198" w14:textId="231832FF" w:rsidR="0064148A" w:rsidRPr="00136526" w:rsidRDefault="00BC594D" w:rsidP="00953689">
            <w:pPr>
              <w:rPr>
                <w:szCs w:val="24"/>
                <w:highlight w:val="yellow"/>
              </w:rPr>
            </w:pPr>
            <w:r w:rsidRPr="00D15CBE">
              <w:rPr>
                <w:szCs w:val="24"/>
              </w:rPr>
              <w:t>M</w:t>
            </w:r>
            <w:r w:rsidR="00FF1DAC" w:rsidRPr="00D15CBE">
              <w:rPr>
                <w:szCs w:val="24"/>
              </w:rPr>
              <w:t xml:space="preserve">ay 12, 2026: </w:t>
            </w:r>
            <w:r w:rsidR="00121E30" w:rsidRPr="00D15CBE">
              <w:rPr>
                <w:szCs w:val="24"/>
              </w:rPr>
              <w:t>Quote Response and Requirements Information</w:t>
            </w:r>
            <w:r w:rsidR="00D15CBE" w:rsidRPr="00D15CBE">
              <w:rPr>
                <w:szCs w:val="24"/>
              </w:rPr>
              <w:t>.</w:t>
            </w:r>
          </w:p>
        </w:tc>
      </w:tr>
    </w:tbl>
    <w:p w14:paraId="2EE53A3B" w14:textId="3ADB882A" w:rsidR="00AC1E9E" w:rsidRPr="006E4CCA" w:rsidRDefault="00AC1E9E" w:rsidP="00DE0820">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C9E875F"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44" w:rsidRPr="009E685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85739" w:rsidRPr="009E685D">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3">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Pr="009A29CF" w:rsidRDefault="005A21C6">
          <w:pPr>
            <w:pStyle w:val="TOCHeading"/>
            <w:rPr>
              <w:color w:val="auto"/>
            </w:rPr>
          </w:pPr>
          <w:r w:rsidRPr="009A29CF">
            <w:rPr>
              <w:color w:val="auto"/>
            </w:rPr>
            <w:t>Table of Contents</w:t>
          </w:r>
        </w:p>
        <w:p w14:paraId="1FE136B2" w14:textId="671C47E2" w:rsidR="00847A94" w:rsidRDefault="00003C5E">
          <w:pPr>
            <w:pStyle w:val="TOC1"/>
            <w:rPr>
              <w:rFonts w:cstheme="minorBidi"/>
              <w:bCs w:val="0"/>
              <w:vanish w:val="0"/>
              <w:kern w:val="2"/>
              <w:sz w:val="24"/>
              <w:szCs w:val="24"/>
              <w14:ligatures w14:val="standardContextual"/>
            </w:rPr>
          </w:pPr>
          <w:r w:rsidRPr="009A29CF">
            <w:rPr>
              <w:bCs w:val="0"/>
              <w:caps/>
              <w:sz w:val="20"/>
            </w:rPr>
            <w:fldChar w:fldCharType="begin"/>
          </w:r>
          <w:r w:rsidRPr="009A29CF">
            <w:rPr>
              <w:bCs w:val="0"/>
              <w:caps/>
              <w:sz w:val="20"/>
            </w:rPr>
            <w:instrText xml:space="preserve"> TOC \o "1-3" \h \z \u </w:instrText>
          </w:r>
          <w:r w:rsidRPr="009A29CF">
            <w:rPr>
              <w:bCs w:val="0"/>
              <w:caps/>
              <w:sz w:val="20"/>
            </w:rPr>
            <w:fldChar w:fldCharType="separate"/>
          </w:r>
          <w:hyperlink w:anchor="_Toc229640983" w:history="1">
            <w:r w:rsidR="00847A94" w:rsidRPr="003E7A52">
              <w:rPr>
                <w:rStyle w:val="Hyperlink"/>
              </w:rPr>
              <w:t>Contract User Guide FAC120: Landscaping Services, Snow Removal, Tree Services and Related Services</w:t>
            </w:r>
            <w:r w:rsidR="00847A94">
              <w:rPr>
                <w:webHidden/>
              </w:rPr>
              <w:tab/>
            </w:r>
            <w:r w:rsidR="00847A94">
              <w:rPr>
                <w:webHidden/>
              </w:rPr>
              <w:fldChar w:fldCharType="begin"/>
            </w:r>
            <w:r w:rsidR="00847A94">
              <w:rPr>
                <w:webHidden/>
              </w:rPr>
              <w:instrText xml:space="preserve"> PAGEREF _Toc229640983 \h </w:instrText>
            </w:r>
            <w:r w:rsidR="00847A94">
              <w:rPr>
                <w:webHidden/>
              </w:rPr>
            </w:r>
            <w:r w:rsidR="00847A94">
              <w:rPr>
                <w:webHidden/>
              </w:rPr>
              <w:fldChar w:fldCharType="separate"/>
            </w:r>
            <w:r w:rsidR="00847A94">
              <w:rPr>
                <w:webHidden/>
              </w:rPr>
              <w:t>1</w:t>
            </w:r>
            <w:r w:rsidR="00847A94">
              <w:rPr>
                <w:webHidden/>
              </w:rPr>
              <w:fldChar w:fldCharType="end"/>
            </w:r>
          </w:hyperlink>
        </w:p>
        <w:p w14:paraId="1DFC009D" w14:textId="3A061CCF" w:rsidR="00847A94" w:rsidRDefault="00847A94">
          <w:pPr>
            <w:pStyle w:val="TOC2"/>
            <w:tabs>
              <w:tab w:val="right" w:leader="dot" w:pos="4598"/>
            </w:tabs>
            <w:rPr>
              <w:rFonts w:cstheme="minorBidi"/>
              <w:noProof/>
              <w:kern w:val="2"/>
              <w:szCs w:val="24"/>
              <w14:ligatures w14:val="standardContextual"/>
            </w:rPr>
          </w:pPr>
          <w:hyperlink w:anchor="_Toc229640984" w:history="1">
            <w:r w:rsidRPr="003E7A52">
              <w:rPr>
                <w:rStyle w:val="Hyperlink"/>
                <w:noProof/>
              </w:rPr>
              <w:t>Contract Overview</w:t>
            </w:r>
            <w:r>
              <w:rPr>
                <w:noProof/>
                <w:webHidden/>
              </w:rPr>
              <w:tab/>
            </w:r>
            <w:r>
              <w:rPr>
                <w:noProof/>
                <w:webHidden/>
              </w:rPr>
              <w:fldChar w:fldCharType="begin"/>
            </w:r>
            <w:r>
              <w:rPr>
                <w:noProof/>
                <w:webHidden/>
              </w:rPr>
              <w:instrText xml:space="preserve"> PAGEREF _Toc229640984 \h </w:instrText>
            </w:r>
            <w:r>
              <w:rPr>
                <w:noProof/>
                <w:webHidden/>
              </w:rPr>
            </w:r>
            <w:r>
              <w:rPr>
                <w:noProof/>
                <w:webHidden/>
              </w:rPr>
              <w:fldChar w:fldCharType="separate"/>
            </w:r>
            <w:r>
              <w:rPr>
                <w:noProof/>
                <w:webHidden/>
              </w:rPr>
              <w:t>1</w:t>
            </w:r>
            <w:r>
              <w:rPr>
                <w:noProof/>
                <w:webHidden/>
              </w:rPr>
              <w:fldChar w:fldCharType="end"/>
            </w:r>
          </w:hyperlink>
        </w:p>
        <w:p w14:paraId="67B0587B" w14:textId="70B325C5" w:rsidR="00847A94" w:rsidRDefault="00847A94">
          <w:pPr>
            <w:pStyle w:val="TOC2"/>
            <w:tabs>
              <w:tab w:val="right" w:leader="dot" w:pos="4598"/>
            </w:tabs>
            <w:rPr>
              <w:rFonts w:cstheme="minorBidi"/>
              <w:noProof/>
              <w:kern w:val="2"/>
              <w:szCs w:val="24"/>
              <w14:ligatures w14:val="standardContextual"/>
            </w:rPr>
          </w:pPr>
          <w:hyperlink w:anchor="_Toc229640985" w:history="1">
            <w:r w:rsidRPr="003E7A52">
              <w:rPr>
                <w:rStyle w:val="Hyperlink"/>
                <w:noProof/>
              </w:rPr>
              <w:t>Contract Summary</w:t>
            </w:r>
            <w:r>
              <w:rPr>
                <w:noProof/>
                <w:webHidden/>
              </w:rPr>
              <w:tab/>
            </w:r>
            <w:r>
              <w:rPr>
                <w:noProof/>
                <w:webHidden/>
              </w:rPr>
              <w:fldChar w:fldCharType="begin"/>
            </w:r>
            <w:r>
              <w:rPr>
                <w:noProof/>
                <w:webHidden/>
              </w:rPr>
              <w:instrText xml:space="preserve"> PAGEREF _Toc229640985 \h </w:instrText>
            </w:r>
            <w:r>
              <w:rPr>
                <w:noProof/>
                <w:webHidden/>
              </w:rPr>
            </w:r>
            <w:r>
              <w:rPr>
                <w:noProof/>
                <w:webHidden/>
              </w:rPr>
              <w:fldChar w:fldCharType="separate"/>
            </w:r>
            <w:r>
              <w:rPr>
                <w:noProof/>
                <w:webHidden/>
              </w:rPr>
              <w:t>3</w:t>
            </w:r>
            <w:r>
              <w:rPr>
                <w:noProof/>
                <w:webHidden/>
              </w:rPr>
              <w:fldChar w:fldCharType="end"/>
            </w:r>
          </w:hyperlink>
        </w:p>
        <w:p w14:paraId="733F5187" w14:textId="224B4137" w:rsidR="00847A94" w:rsidRDefault="00847A94">
          <w:pPr>
            <w:pStyle w:val="TOC3"/>
            <w:rPr>
              <w:rFonts w:cstheme="minorBidi"/>
              <w:iCs w:val="0"/>
              <w:noProof/>
              <w:kern w:val="2"/>
              <w:sz w:val="24"/>
              <w:szCs w:val="24"/>
              <w14:ligatures w14:val="standardContextual"/>
            </w:rPr>
          </w:pPr>
          <w:hyperlink w:anchor="_Toc229640986" w:history="1">
            <w:r w:rsidRPr="003E7A52">
              <w:rPr>
                <w:rStyle w:val="Hyperlink"/>
                <w:noProof/>
              </w:rPr>
              <w:t>Benefits and Cost Savings</w:t>
            </w:r>
            <w:r>
              <w:rPr>
                <w:noProof/>
                <w:webHidden/>
              </w:rPr>
              <w:tab/>
            </w:r>
            <w:r>
              <w:rPr>
                <w:noProof/>
                <w:webHidden/>
              </w:rPr>
              <w:fldChar w:fldCharType="begin"/>
            </w:r>
            <w:r>
              <w:rPr>
                <w:noProof/>
                <w:webHidden/>
              </w:rPr>
              <w:instrText xml:space="preserve"> PAGEREF _Toc229640986 \h </w:instrText>
            </w:r>
            <w:r>
              <w:rPr>
                <w:noProof/>
                <w:webHidden/>
              </w:rPr>
            </w:r>
            <w:r>
              <w:rPr>
                <w:noProof/>
                <w:webHidden/>
              </w:rPr>
              <w:fldChar w:fldCharType="separate"/>
            </w:r>
            <w:r>
              <w:rPr>
                <w:noProof/>
                <w:webHidden/>
              </w:rPr>
              <w:t>3</w:t>
            </w:r>
            <w:r>
              <w:rPr>
                <w:noProof/>
                <w:webHidden/>
              </w:rPr>
              <w:fldChar w:fldCharType="end"/>
            </w:r>
          </w:hyperlink>
        </w:p>
        <w:p w14:paraId="5F27A8FE" w14:textId="08E08CB0" w:rsidR="00847A94" w:rsidRDefault="00847A94">
          <w:pPr>
            <w:pStyle w:val="TOC2"/>
            <w:tabs>
              <w:tab w:val="right" w:leader="dot" w:pos="4598"/>
            </w:tabs>
            <w:rPr>
              <w:rFonts w:cstheme="minorBidi"/>
              <w:noProof/>
              <w:kern w:val="2"/>
              <w:szCs w:val="24"/>
              <w14:ligatures w14:val="standardContextual"/>
            </w:rPr>
          </w:pPr>
          <w:hyperlink w:anchor="_Toc229640987" w:history="1">
            <w:r w:rsidRPr="003E7A52">
              <w:rPr>
                <w:rStyle w:val="Hyperlink"/>
                <w:noProof/>
              </w:rPr>
              <w:t>Contract Categories</w:t>
            </w:r>
            <w:r>
              <w:rPr>
                <w:noProof/>
                <w:webHidden/>
              </w:rPr>
              <w:tab/>
            </w:r>
            <w:r>
              <w:rPr>
                <w:noProof/>
                <w:webHidden/>
              </w:rPr>
              <w:fldChar w:fldCharType="begin"/>
            </w:r>
            <w:r>
              <w:rPr>
                <w:noProof/>
                <w:webHidden/>
              </w:rPr>
              <w:instrText xml:space="preserve"> PAGEREF _Toc229640987 \h </w:instrText>
            </w:r>
            <w:r>
              <w:rPr>
                <w:noProof/>
                <w:webHidden/>
              </w:rPr>
            </w:r>
            <w:r>
              <w:rPr>
                <w:noProof/>
                <w:webHidden/>
              </w:rPr>
              <w:fldChar w:fldCharType="separate"/>
            </w:r>
            <w:r>
              <w:rPr>
                <w:noProof/>
                <w:webHidden/>
              </w:rPr>
              <w:t>4</w:t>
            </w:r>
            <w:r>
              <w:rPr>
                <w:noProof/>
                <w:webHidden/>
              </w:rPr>
              <w:fldChar w:fldCharType="end"/>
            </w:r>
          </w:hyperlink>
        </w:p>
        <w:p w14:paraId="0F8B0958" w14:textId="794BE15B" w:rsidR="00847A94" w:rsidRDefault="00847A94">
          <w:pPr>
            <w:pStyle w:val="TOC2"/>
            <w:tabs>
              <w:tab w:val="right" w:leader="dot" w:pos="4598"/>
            </w:tabs>
            <w:rPr>
              <w:rFonts w:cstheme="minorBidi"/>
              <w:noProof/>
              <w:kern w:val="2"/>
              <w:szCs w:val="24"/>
              <w14:ligatures w14:val="standardContextual"/>
            </w:rPr>
          </w:pPr>
          <w:hyperlink w:anchor="_Toc229640988" w:history="1">
            <w:r w:rsidRPr="003E7A52">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_Toc229640988 \h </w:instrText>
            </w:r>
            <w:r>
              <w:rPr>
                <w:noProof/>
                <w:webHidden/>
              </w:rPr>
            </w:r>
            <w:r>
              <w:rPr>
                <w:noProof/>
                <w:webHidden/>
              </w:rPr>
              <w:fldChar w:fldCharType="separate"/>
            </w:r>
            <w:r>
              <w:rPr>
                <w:noProof/>
                <w:webHidden/>
              </w:rPr>
              <w:t>4</w:t>
            </w:r>
            <w:r>
              <w:rPr>
                <w:noProof/>
                <w:webHidden/>
              </w:rPr>
              <w:fldChar w:fldCharType="end"/>
            </w:r>
          </w:hyperlink>
        </w:p>
        <w:p w14:paraId="63F22C1D" w14:textId="0989D1F3" w:rsidR="00847A94" w:rsidRDefault="00847A94">
          <w:pPr>
            <w:pStyle w:val="TOC2"/>
            <w:tabs>
              <w:tab w:val="right" w:leader="dot" w:pos="4598"/>
            </w:tabs>
            <w:rPr>
              <w:rFonts w:cstheme="minorBidi"/>
              <w:noProof/>
              <w:kern w:val="2"/>
              <w:szCs w:val="24"/>
              <w14:ligatures w14:val="standardContextual"/>
            </w:rPr>
          </w:pPr>
          <w:hyperlink w:anchor="_Toc229640989" w:history="1">
            <w:r w:rsidRPr="003E7A52">
              <w:rPr>
                <w:rStyle w:val="Hyperlink"/>
                <w:noProof/>
              </w:rPr>
              <w:t>Who May Use the Contract</w:t>
            </w:r>
            <w:r>
              <w:rPr>
                <w:noProof/>
                <w:webHidden/>
              </w:rPr>
              <w:tab/>
            </w:r>
            <w:r>
              <w:rPr>
                <w:noProof/>
                <w:webHidden/>
              </w:rPr>
              <w:fldChar w:fldCharType="begin"/>
            </w:r>
            <w:r>
              <w:rPr>
                <w:noProof/>
                <w:webHidden/>
              </w:rPr>
              <w:instrText xml:space="preserve"> PAGEREF _Toc229640989 \h </w:instrText>
            </w:r>
            <w:r>
              <w:rPr>
                <w:noProof/>
                <w:webHidden/>
              </w:rPr>
            </w:r>
            <w:r>
              <w:rPr>
                <w:noProof/>
                <w:webHidden/>
              </w:rPr>
              <w:fldChar w:fldCharType="separate"/>
            </w:r>
            <w:r>
              <w:rPr>
                <w:noProof/>
                <w:webHidden/>
              </w:rPr>
              <w:t>5</w:t>
            </w:r>
            <w:r>
              <w:rPr>
                <w:noProof/>
                <w:webHidden/>
              </w:rPr>
              <w:fldChar w:fldCharType="end"/>
            </w:r>
          </w:hyperlink>
        </w:p>
        <w:p w14:paraId="5C9348BF" w14:textId="710DE894" w:rsidR="00847A94" w:rsidRDefault="00847A94">
          <w:pPr>
            <w:pStyle w:val="TOC2"/>
            <w:tabs>
              <w:tab w:val="right" w:leader="dot" w:pos="4598"/>
            </w:tabs>
            <w:rPr>
              <w:rFonts w:cstheme="minorBidi"/>
              <w:noProof/>
              <w:kern w:val="2"/>
              <w:szCs w:val="24"/>
              <w14:ligatures w14:val="standardContextual"/>
            </w:rPr>
          </w:pPr>
          <w:hyperlink w:anchor="_Toc229640990" w:history="1">
            <w:r w:rsidRPr="003E7A52">
              <w:rPr>
                <w:rStyle w:val="Hyperlink"/>
                <w:noProof/>
              </w:rPr>
              <w:t>Pricing Options</w:t>
            </w:r>
            <w:r>
              <w:rPr>
                <w:noProof/>
                <w:webHidden/>
              </w:rPr>
              <w:tab/>
            </w:r>
            <w:r>
              <w:rPr>
                <w:noProof/>
                <w:webHidden/>
              </w:rPr>
              <w:fldChar w:fldCharType="begin"/>
            </w:r>
            <w:r>
              <w:rPr>
                <w:noProof/>
                <w:webHidden/>
              </w:rPr>
              <w:instrText xml:space="preserve"> PAGEREF _Toc229640990 \h </w:instrText>
            </w:r>
            <w:r>
              <w:rPr>
                <w:noProof/>
                <w:webHidden/>
              </w:rPr>
            </w:r>
            <w:r>
              <w:rPr>
                <w:noProof/>
                <w:webHidden/>
              </w:rPr>
              <w:fldChar w:fldCharType="separate"/>
            </w:r>
            <w:r>
              <w:rPr>
                <w:noProof/>
                <w:webHidden/>
              </w:rPr>
              <w:t>5</w:t>
            </w:r>
            <w:r>
              <w:rPr>
                <w:noProof/>
                <w:webHidden/>
              </w:rPr>
              <w:fldChar w:fldCharType="end"/>
            </w:r>
          </w:hyperlink>
        </w:p>
        <w:p w14:paraId="195ABD07" w14:textId="4BC9EBA8" w:rsidR="00847A94" w:rsidRDefault="00847A94">
          <w:pPr>
            <w:pStyle w:val="TOC2"/>
            <w:tabs>
              <w:tab w:val="right" w:leader="dot" w:pos="4598"/>
            </w:tabs>
            <w:rPr>
              <w:rFonts w:cstheme="minorBidi"/>
              <w:noProof/>
              <w:kern w:val="2"/>
              <w:szCs w:val="24"/>
              <w14:ligatures w14:val="standardContextual"/>
            </w:rPr>
          </w:pPr>
          <w:hyperlink w:anchor="_Toc229640991" w:history="1">
            <w:r w:rsidRPr="003E7A52">
              <w:rPr>
                <w:rStyle w:val="Hyperlink"/>
                <w:noProof/>
              </w:rPr>
              <w:t>Quote Response and Requirements</w:t>
            </w:r>
            <w:r>
              <w:rPr>
                <w:noProof/>
                <w:webHidden/>
              </w:rPr>
              <w:tab/>
            </w:r>
            <w:r>
              <w:rPr>
                <w:noProof/>
                <w:webHidden/>
              </w:rPr>
              <w:fldChar w:fldCharType="begin"/>
            </w:r>
            <w:r>
              <w:rPr>
                <w:noProof/>
                <w:webHidden/>
              </w:rPr>
              <w:instrText xml:space="preserve"> PAGEREF _Toc229640991 \h </w:instrText>
            </w:r>
            <w:r>
              <w:rPr>
                <w:noProof/>
                <w:webHidden/>
              </w:rPr>
            </w:r>
            <w:r>
              <w:rPr>
                <w:noProof/>
                <w:webHidden/>
              </w:rPr>
              <w:fldChar w:fldCharType="separate"/>
            </w:r>
            <w:r>
              <w:rPr>
                <w:noProof/>
                <w:webHidden/>
              </w:rPr>
              <w:t>7</w:t>
            </w:r>
            <w:r>
              <w:rPr>
                <w:noProof/>
                <w:webHidden/>
              </w:rPr>
              <w:fldChar w:fldCharType="end"/>
            </w:r>
          </w:hyperlink>
        </w:p>
        <w:p w14:paraId="49126FC3" w14:textId="063E49F0" w:rsidR="00847A94" w:rsidRDefault="00847A94">
          <w:pPr>
            <w:pStyle w:val="TOC2"/>
            <w:tabs>
              <w:tab w:val="right" w:leader="dot" w:pos="4598"/>
            </w:tabs>
            <w:rPr>
              <w:rFonts w:cstheme="minorBidi"/>
              <w:noProof/>
              <w:kern w:val="2"/>
              <w:szCs w:val="24"/>
              <w14:ligatures w14:val="standardContextual"/>
            </w:rPr>
          </w:pPr>
          <w:hyperlink w:anchor="_Toc229640992" w:history="1">
            <w:r w:rsidRPr="003E7A52">
              <w:rPr>
                <w:rStyle w:val="Hyperlink"/>
                <w:noProof/>
              </w:rPr>
              <w:t>Purchase Options</w:t>
            </w:r>
            <w:r>
              <w:rPr>
                <w:noProof/>
                <w:webHidden/>
              </w:rPr>
              <w:tab/>
            </w:r>
            <w:r>
              <w:rPr>
                <w:noProof/>
                <w:webHidden/>
              </w:rPr>
              <w:fldChar w:fldCharType="begin"/>
            </w:r>
            <w:r>
              <w:rPr>
                <w:noProof/>
                <w:webHidden/>
              </w:rPr>
              <w:instrText xml:space="preserve"> PAGEREF _Toc229640992 \h </w:instrText>
            </w:r>
            <w:r>
              <w:rPr>
                <w:noProof/>
                <w:webHidden/>
              </w:rPr>
            </w:r>
            <w:r>
              <w:rPr>
                <w:noProof/>
                <w:webHidden/>
              </w:rPr>
              <w:fldChar w:fldCharType="separate"/>
            </w:r>
            <w:r>
              <w:rPr>
                <w:noProof/>
                <w:webHidden/>
              </w:rPr>
              <w:t>8</w:t>
            </w:r>
            <w:r>
              <w:rPr>
                <w:noProof/>
                <w:webHidden/>
              </w:rPr>
              <w:fldChar w:fldCharType="end"/>
            </w:r>
          </w:hyperlink>
        </w:p>
        <w:p w14:paraId="63566AD9" w14:textId="0E2186D7" w:rsidR="00847A94" w:rsidRDefault="00847A94">
          <w:pPr>
            <w:pStyle w:val="TOC2"/>
            <w:tabs>
              <w:tab w:val="right" w:leader="dot" w:pos="4598"/>
            </w:tabs>
            <w:rPr>
              <w:rFonts w:cstheme="minorBidi"/>
              <w:noProof/>
              <w:kern w:val="2"/>
              <w:szCs w:val="24"/>
              <w14:ligatures w14:val="standardContextual"/>
            </w:rPr>
          </w:pPr>
          <w:hyperlink w:anchor="_Toc229640993" w:history="1">
            <w:r w:rsidRPr="003E7A52">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_Toc229640993 \h </w:instrText>
            </w:r>
            <w:r>
              <w:rPr>
                <w:noProof/>
                <w:webHidden/>
              </w:rPr>
            </w:r>
            <w:r>
              <w:rPr>
                <w:noProof/>
                <w:webHidden/>
              </w:rPr>
              <w:fldChar w:fldCharType="separate"/>
            </w:r>
            <w:r>
              <w:rPr>
                <w:noProof/>
                <w:webHidden/>
              </w:rPr>
              <w:t>10</w:t>
            </w:r>
            <w:r>
              <w:rPr>
                <w:noProof/>
                <w:webHidden/>
              </w:rPr>
              <w:fldChar w:fldCharType="end"/>
            </w:r>
          </w:hyperlink>
        </w:p>
        <w:p w14:paraId="054DECF7" w14:textId="776B9CBD" w:rsidR="00847A94" w:rsidRDefault="00847A94">
          <w:pPr>
            <w:pStyle w:val="TOC2"/>
            <w:tabs>
              <w:tab w:val="right" w:leader="dot" w:pos="4598"/>
            </w:tabs>
            <w:rPr>
              <w:rFonts w:cstheme="minorBidi"/>
              <w:noProof/>
              <w:kern w:val="2"/>
              <w:szCs w:val="24"/>
              <w14:ligatures w14:val="standardContextual"/>
            </w:rPr>
          </w:pPr>
          <w:hyperlink w:anchor="_Toc229640994" w:history="1">
            <w:r w:rsidRPr="003E7A52">
              <w:rPr>
                <w:rStyle w:val="Hyperlink"/>
                <w:noProof/>
              </w:rPr>
              <w:t>Setting Up a COMMBUYS Account</w:t>
            </w:r>
            <w:r>
              <w:rPr>
                <w:noProof/>
                <w:webHidden/>
              </w:rPr>
              <w:tab/>
            </w:r>
            <w:r>
              <w:rPr>
                <w:noProof/>
                <w:webHidden/>
              </w:rPr>
              <w:fldChar w:fldCharType="begin"/>
            </w:r>
            <w:r>
              <w:rPr>
                <w:noProof/>
                <w:webHidden/>
              </w:rPr>
              <w:instrText xml:space="preserve"> PAGEREF _Toc229640994 \h </w:instrText>
            </w:r>
            <w:r>
              <w:rPr>
                <w:noProof/>
                <w:webHidden/>
              </w:rPr>
            </w:r>
            <w:r>
              <w:rPr>
                <w:noProof/>
                <w:webHidden/>
              </w:rPr>
              <w:fldChar w:fldCharType="separate"/>
            </w:r>
            <w:r>
              <w:rPr>
                <w:noProof/>
                <w:webHidden/>
              </w:rPr>
              <w:t>10</w:t>
            </w:r>
            <w:r>
              <w:rPr>
                <w:noProof/>
                <w:webHidden/>
              </w:rPr>
              <w:fldChar w:fldCharType="end"/>
            </w:r>
          </w:hyperlink>
        </w:p>
        <w:p w14:paraId="198862F3" w14:textId="32B8F09F" w:rsidR="00847A94" w:rsidRDefault="00847A94">
          <w:pPr>
            <w:pStyle w:val="TOC2"/>
            <w:tabs>
              <w:tab w:val="right" w:leader="dot" w:pos="4598"/>
            </w:tabs>
            <w:rPr>
              <w:rFonts w:cstheme="minorBidi"/>
              <w:noProof/>
              <w:kern w:val="2"/>
              <w:szCs w:val="24"/>
              <w14:ligatures w14:val="standardContextual"/>
            </w:rPr>
          </w:pPr>
          <w:hyperlink w:anchor="_Toc229640995" w:history="1">
            <w:r w:rsidRPr="003E7A52">
              <w:rPr>
                <w:rStyle w:val="Hyperlink"/>
                <w:noProof/>
              </w:rPr>
              <w:t>Finding Contract Documents</w:t>
            </w:r>
            <w:r>
              <w:rPr>
                <w:noProof/>
                <w:webHidden/>
              </w:rPr>
              <w:tab/>
            </w:r>
            <w:r>
              <w:rPr>
                <w:noProof/>
                <w:webHidden/>
              </w:rPr>
              <w:fldChar w:fldCharType="begin"/>
            </w:r>
            <w:r>
              <w:rPr>
                <w:noProof/>
                <w:webHidden/>
              </w:rPr>
              <w:instrText xml:space="preserve"> PAGEREF _Toc229640995 \h </w:instrText>
            </w:r>
            <w:r>
              <w:rPr>
                <w:noProof/>
                <w:webHidden/>
              </w:rPr>
            </w:r>
            <w:r>
              <w:rPr>
                <w:noProof/>
                <w:webHidden/>
              </w:rPr>
              <w:fldChar w:fldCharType="separate"/>
            </w:r>
            <w:r>
              <w:rPr>
                <w:noProof/>
                <w:webHidden/>
              </w:rPr>
              <w:t>10</w:t>
            </w:r>
            <w:r>
              <w:rPr>
                <w:noProof/>
                <w:webHidden/>
              </w:rPr>
              <w:fldChar w:fldCharType="end"/>
            </w:r>
          </w:hyperlink>
        </w:p>
        <w:p w14:paraId="2048C5FE" w14:textId="51F15800" w:rsidR="00847A94" w:rsidRDefault="00847A94">
          <w:pPr>
            <w:pStyle w:val="TOC2"/>
            <w:tabs>
              <w:tab w:val="right" w:leader="dot" w:pos="4598"/>
            </w:tabs>
            <w:rPr>
              <w:rFonts w:cstheme="minorBidi"/>
              <w:noProof/>
              <w:kern w:val="2"/>
              <w:szCs w:val="24"/>
              <w14:ligatures w14:val="standardContextual"/>
            </w:rPr>
          </w:pPr>
          <w:hyperlink w:anchor="_Toc229640996" w:history="1">
            <w:r w:rsidRPr="003E7A52">
              <w:rPr>
                <w:rStyle w:val="Hyperlink"/>
                <w:noProof/>
              </w:rPr>
              <w:t>Finding Vendor-Specific Documents</w:t>
            </w:r>
            <w:r>
              <w:rPr>
                <w:noProof/>
                <w:webHidden/>
              </w:rPr>
              <w:tab/>
            </w:r>
            <w:r>
              <w:rPr>
                <w:noProof/>
                <w:webHidden/>
              </w:rPr>
              <w:fldChar w:fldCharType="begin"/>
            </w:r>
            <w:r>
              <w:rPr>
                <w:noProof/>
                <w:webHidden/>
              </w:rPr>
              <w:instrText xml:space="preserve"> PAGEREF _Toc229640996 \h </w:instrText>
            </w:r>
            <w:r>
              <w:rPr>
                <w:noProof/>
                <w:webHidden/>
              </w:rPr>
            </w:r>
            <w:r>
              <w:rPr>
                <w:noProof/>
                <w:webHidden/>
              </w:rPr>
              <w:fldChar w:fldCharType="separate"/>
            </w:r>
            <w:r>
              <w:rPr>
                <w:noProof/>
                <w:webHidden/>
              </w:rPr>
              <w:t>11</w:t>
            </w:r>
            <w:r>
              <w:rPr>
                <w:noProof/>
                <w:webHidden/>
              </w:rPr>
              <w:fldChar w:fldCharType="end"/>
            </w:r>
          </w:hyperlink>
        </w:p>
        <w:p w14:paraId="22E06037" w14:textId="05A05E78" w:rsidR="00847A94" w:rsidRDefault="00847A94">
          <w:pPr>
            <w:pStyle w:val="TOC2"/>
            <w:tabs>
              <w:tab w:val="right" w:leader="dot" w:pos="4598"/>
            </w:tabs>
            <w:rPr>
              <w:rFonts w:cstheme="minorBidi"/>
              <w:noProof/>
              <w:kern w:val="2"/>
              <w:szCs w:val="24"/>
              <w14:ligatures w14:val="standardContextual"/>
            </w:rPr>
          </w:pPr>
          <w:hyperlink w:anchor="_Toc229640997" w:history="1">
            <w:r w:rsidRPr="003E7A52">
              <w:rPr>
                <w:rStyle w:val="Hyperlink"/>
                <w:noProof/>
              </w:rPr>
              <w:t>Statement of Work (SOW) Requirements</w:t>
            </w:r>
            <w:r>
              <w:rPr>
                <w:noProof/>
                <w:webHidden/>
              </w:rPr>
              <w:tab/>
            </w:r>
            <w:r>
              <w:rPr>
                <w:noProof/>
                <w:webHidden/>
              </w:rPr>
              <w:fldChar w:fldCharType="begin"/>
            </w:r>
            <w:r>
              <w:rPr>
                <w:noProof/>
                <w:webHidden/>
              </w:rPr>
              <w:instrText xml:space="preserve"> PAGEREF _Toc229640997 \h </w:instrText>
            </w:r>
            <w:r>
              <w:rPr>
                <w:noProof/>
                <w:webHidden/>
              </w:rPr>
            </w:r>
            <w:r>
              <w:rPr>
                <w:noProof/>
                <w:webHidden/>
              </w:rPr>
              <w:fldChar w:fldCharType="separate"/>
            </w:r>
            <w:r>
              <w:rPr>
                <w:noProof/>
                <w:webHidden/>
              </w:rPr>
              <w:t>11</w:t>
            </w:r>
            <w:r>
              <w:rPr>
                <w:noProof/>
                <w:webHidden/>
              </w:rPr>
              <w:fldChar w:fldCharType="end"/>
            </w:r>
          </w:hyperlink>
        </w:p>
        <w:p w14:paraId="14D7E7A3" w14:textId="744E32EB" w:rsidR="00847A94" w:rsidRDefault="00847A94">
          <w:pPr>
            <w:pStyle w:val="TOC2"/>
            <w:tabs>
              <w:tab w:val="right" w:leader="dot" w:pos="4598"/>
            </w:tabs>
            <w:rPr>
              <w:rFonts w:cstheme="minorBidi"/>
              <w:noProof/>
              <w:kern w:val="2"/>
              <w:szCs w:val="24"/>
              <w14:ligatures w14:val="standardContextual"/>
            </w:rPr>
          </w:pPr>
          <w:hyperlink w:anchor="_Toc229640998" w:history="1">
            <w:r w:rsidRPr="003E7A52">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_Toc229640998 \h </w:instrText>
            </w:r>
            <w:r>
              <w:rPr>
                <w:noProof/>
                <w:webHidden/>
              </w:rPr>
            </w:r>
            <w:r>
              <w:rPr>
                <w:noProof/>
                <w:webHidden/>
              </w:rPr>
              <w:fldChar w:fldCharType="separate"/>
            </w:r>
            <w:r>
              <w:rPr>
                <w:noProof/>
                <w:webHidden/>
              </w:rPr>
              <w:t>12</w:t>
            </w:r>
            <w:r>
              <w:rPr>
                <w:noProof/>
                <w:webHidden/>
              </w:rPr>
              <w:fldChar w:fldCharType="end"/>
            </w:r>
          </w:hyperlink>
        </w:p>
        <w:p w14:paraId="39DE20E5" w14:textId="7A883F88" w:rsidR="00847A94" w:rsidRDefault="00847A94">
          <w:pPr>
            <w:pStyle w:val="TOC3"/>
            <w:rPr>
              <w:rFonts w:cstheme="minorBidi"/>
              <w:iCs w:val="0"/>
              <w:noProof/>
              <w:kern w:val="2"/>
              <w:sz w:val="24"/>
              <w:szCs w:val="24"/>
              <w14:ligatures w14:val="standardContextual"/>
            </w:rPr>
          </w:pPr>
          <w:hyperlink w:anchor="_Toc229640999" w:history="1">
            <w:r w:rsidRPr="003E7A52">
              <w:rPr>
                <w:rStyle w:val="Hyperlink"/>
                <w:noProof/>
              </w:rPr>
              <w:t>Construction Thresholds</w:t>
            </w:r>
            <w:r>
              <w:rPr>
                <w:noProof/>
                <w:webHidden/>
              </w:rPr>
              <w:tab/>
            </w:r>
            <w:r>
              <w:rPr>
                <w:noProof/>
                <w:webHidden/>
              </w:rPr>
              <w:fldChar w:fldCharType="begin"/>
            </w:r>
            <w:r>
              <w:rPr>
                <w:noProof/>
                <w:webHidden/>
              </w:rPr>
              <w:instrText xml:space="preserve"> PAGEREF _Toc229640999 \h </w:instrText>
            </w:r>
            <w:r>
              <w:rPr>
                <w:noProof/>
                <w:webHidden/>
              </w:rPr>
            </w:r>
            <w:r>
              <w:rPr>
                <w:noProof/>
                <w:webHidden/>
              </w:rPr>
              <w:fldChar w:fldCharType="separate"/>
            </w:r>
            <w:r>
              <w:rPr>
                <w:noProof/>
                <w:webHidden/>
              </w:rPr>
              <w:t>12</w:t>
            </w:r>
            <w:r>
              <w:rPr>
                <w:noProof/>
                <w:webHidden/>
              </w:rPr>
              <w:fldChar w:fldCharType="end"/>
            </w:r>
          </w:hyperlink>
        </w:p>
        <w:p w14:paraId="19A0D260" w14:textId="348C046C" w:rsidR="00847A94" w:rsidRDefault="00847A94">
          <w:pPr>
            <w:pStyle w:val="TOC2"/>
            <w:tabs>
              <w:tab w:val="right" w:leader="dot" w:pos="4598"/>
            </w:tabs>
            <w:rPr>
              <w:rFonts w:cstheme="minorBidi"/>
              <w:noProof/>
              <w:kern w:val="2"/>
              <w:szCs w:val="24"/>
              <w14:ligatures w14:val="standardContextual"/>
            </w:rPr>
          </w:pPr>
          <w:hyperlink w:anchor="_Toc229641000" w:history="1">
            <w:r w:rsidRPr="003E7A52">
              <w:rPr>
                <w:rStyle w:val="Hyperlink"/>
                <w:noProof/>
              </w:rPr>
              <w:t>Prevailing Wage Law Requirements</w:t>
            </w:r>
            <w:r>
              <w:rPr>
                <w:noProof/>
                <w:webHidden/>
              </w:rPr>
              <w:tab/>
            </w:r>
            <w:r>
              <w:rPr>
                <w:noProof/>
                <w:webHidden/>
              </w:rPr>
              <w:fldChar w:fldCharType="begin"/>
            </w:r>
            <w:r>
              <w:rPr>
                <w:noProof/>
                <w:webHidden/>
              </w:rPr>
              <w:instrText xml:space="preserve"> PAGEREF _Toc229641000 \h </w:instrText>
            </w:r>
            <w:r>
              <w:rPr>
                <w:noProof/>
                <w:webHidden/>
              </w:rPr>
            </w:r>
            <w:r>
              <w:rPr>
                <w:noProof/>
                <w:webHidden/>
              </w:rPr>
              <w:fldChar w:fldCharType="separate"/>
            </w:r>
            <w:r>
              <w:rPr>
                <w:noProof/>
                <w:webHidden/>
              </w:rPr>
              <w:t>13</w:t>
            </w:r>
            <w:r>
              <w:rPr>
                <w:noProof/>
                <w:webHidden/>
              </w:rPr>
              <w:fldChar w:fldCharType="end"/>
            </w:r>
          </w:hyperlink>
        </w:p>
        <w:p w14:paraId="49B376E7" w14:textId="615C2D7F" w:rsidR="00847A94" w:rsidRDefault="00847A94">
          <w:pPr>
            <w:pStyle w:val="TOC3"/>
            <w:rPr>
              <w:rFonts w:cstheme="minorBidi"/>
              <w:iCs w:val="0"/>
              <w:noProof/>
              <w:kern w:val="2"/>
              <w:sz w:val="24"/>
              <w:szCs w:val="24"/>
              <w14:ligatures w14:val="standardContextual"/>
            </w:rPr>
          </w:pPr>
          <w:hyperlink w:anchor="_Toc229641001" w:history="1">
            <w:r w:rsidRPr="003E7A52">
              <w:rPr>
                <w:rStyle w:val="Hyperlink"/>
                <w:noProof/>
              </w:rPr>
              <w:t>Labor Hours</w:t>
            </w:r>
            <w:r>
              <w:rPr>
                <w:noProof/>
                <w:webHidden/>
              </w:rPr>
              <w:tab/>
            </w:r>
            <w:r>
              <w:rPr>
                <w:noProof/>
                <w:webHidden/>
              </w:rPr>
              <w:fldChar w:fldCharType="begin"/>
            </w:r>
            <w:r>
              <w:rPr>
                <w:noProof/>
                <w:webHidden/>
              </w:rPr>
              <w:instrText xml:space="preserve"> PAGEREF _Toc229641001 \h </w:instrText>
            </w:r>
            <w:r>
              <w:rPr>
                <w:noProof/>
                <w:webHidden/>
              </w:rPr>
            </w:r>
            <w:r>
              <w:rPr>
                <w:noProof/>
                <w:webHidden/>
              </w:rPr>
              <w:fldChar w:fldCharType="separate"/>
            </w:r>
            <w:r>
              <w:rPr>
                <w:noProof/>
                <w:webHidden/>
              </w:rPr>
              <w:t>14</w:t>
            </w:r>
            <w:r>
              <w:rPr>
                <w:noProof/>
                <w:webHidden/>
              </w:rPr>
              <w:fldChar w:fldCharType="end"/>
            </w:r>
          </w:hyperlink>
        </w:p>
        <w:p w14:paraId="04E56772" w14:textId="426F1E5F" w:rsidR="00847A94" w:rsidRDefault="00847A94">
          <w:pPr>
            <w:pStyle w:val="TOC3"/>
            <w:rPr>
              <w:rFonts w:cstheme="minorBidi"/>
              <w:iCs w:val="0"/>
              <w:noProof/>
              <w:kern w:val="2"/>
              <w:sz w:val="24"/>
              <w:szCs w:val="24"/>
              <w14:ligatures w14:val="standardContextual"/>
            </w:rPr>
          </w:pPr>
          <w:hyperlink w:anchor="_Toc229641002" w:history="1">
            <w:r w:rsidRPr="003E7A52">
              <w:rPr>
                <w:rStyle w:val="Hyperlink"/>
                <w:noProof/>
              </w:rPr>
              <w:t>Apprentice Labor Rates</w:t>
            </w:r>
            <w:r>
              <w:rPr>
                <w:noProof/>
                <w:webHidden/>
              </w:rPr>
              <w:tab/>
            </w:r>
            <w:r>
              <w:rPr>
                <w:noProof/>
                <w:webHidden/>
              </w:rPr>
              <w:fldChar w:fldCharType="begin"/>
            </w:r>
            <w:r>
              <w:rPr>
                <w:noProof/>
                <w:webHidden/>
              </w:rPr>
              <w:instrText xml:space="preserve"> PAGEREF _Toc229641002 \h </w:instrText>
            </w:r>
            <w:r>
              <w:rPr>
                <w:noProof/>
                <w:webHidden/>
              </w:rPr>
            </w:r>
            <w:r>
              <w:rPr>
                <w:noProof/>
                <w:webHidden/>
              </w:rPr>
              <w:fldChar w:fldCharType="separate"/>
            </w:r>
            <w:r>
              <w:rPr>
                <w:noProof/>
                <w:webHidden/>
              </w:rPr>
              <w:t>14</w:t>
            </w:r>
            <w:r>
              <w:rPr>
                <w:noProof/>
                <w:webHidden/>
              </w:rPr>
              <w:fldChar w:fldCharType="end"/>
            </w:r>
          </w:hyperlink>
        </w:p>
        <w:p w14:paraId="6FBE26A0" w14:textId="0ED04C67" w:rsidR="00847A94" w:rsidRDefault="00847A94">
          <w:pPr>
            <w:pStyle w:val="TOC2"/>
            <w:tabs>
              <w:tab w:val="right" w:leader="dot" w:pos="4598"/>
            </w:tabs>
            <w:rPr>
              <w:rFonts w:cstheme="minorBidi"/>
              <w:noProof/>
              <w:kern w:val="2"/>
              <w:szCs w:val="24"/>
              <w14:ligatures w14:val="standardContextual"/>
            </w:rPr>
          </w:pPr>
          <w:hyperlink w:anchor="_Toc229641003" w:history="1">
            <w:r w:rsidRPr="003E7A52">
              <w:rPr>
                <w:rStyle w:val="Hyperlink"/>
                <w:noProof/>
              </w:rPr>
              <w:t>Supplier Diversity Office (SDO) Requirements</w:t>
            </w:r>
            <w:r>
              <w:rPr>
                <w:noProof/>
                <w:webHidden/>
              </w:rPr>
              <w:tab/>
            </w:r>
            <w:r>
              <w:rPr>
                <w:noProof/>
                <w:webHidden/>
              </w:rPr>
              <w:fldChar w:fldCharType="begin"/>
            </w:r>
            <w:r>
              <w:rPr>
                <w:noProof/>
                <w:webHidden/>
              </w:rPr>
              <w:instrText xml:space="preserve"> PAGEREF _Toc229641003 \h </w:instrText>
            </w:r>
            <w:r>
              <w:rPr>
                <w:noProof/>
                <w:webHidden/>
              </w:rPr>
            </w:r>
            <w:r>
              <w:rPr>
                <w:noProof/>
                <w:webHidden/>
              </w:rPr>
              <w:fldChar w:fldCharType="separate"/>
            </w:r>
            <w:r>
              <w:rPr>
                <w:noProof/>
                <w:webHidden/>
              </w:rPr>
              <w:t>14</w:t>
            </w:r>
            <w:r>
              <w:rPr>
                <w:noProof/>
                <w:webHidden/>
              </w:rPr>
              <w:fldChar w:fldCharType="end"/>
            </w:r>
          </w:hyperlink>
        </w:p>
        <w:p w14:paraId="6CDCBA63" w14:textId="41544F42" w:rsidR="00847A94" w:rsidRDefault="00847A94">
          <w:pPr>
            <w:pStyle w:val="TOC3"/>
            <w:rPr>
              <w:rFonts w:cstheme="minorBidi"/>
              <w:iCs w:val="0"/>
              <w:noProof/>
              <w:kern w:val="2"/>
              <w:sz w:val="24"/>
              <w:szCs w:val="24"/>
              <w14:ligatures w14:val="standardContextual"/>
            </w:rPr>
          </w:pPr>
          <w:hyperlink w:anchor="_Toc229641004" w:history="1">
            <w:r w:rsidRPr="003E7A52">
              <w:rPr>
                <w:rStyle w:val="Hyperlink"/>
                <w:noProof/>
              </w:rPr>
              <w:t>Supplier Diversity Program (SDP) Requirements</w:t>
            </w:r>
            <w:r>
              <w:rPr>
                <w:noProof/>
                <w:webHidden/>
              </w:rPr>
              <w:tab/>
            </w:r>
            <w:r>
              <w:rPr>
                <w:noProof/>
                <w:webHidden/>
              </w:rPr>
              <w:fldChar w:fldCharType="begin"/>
            </w:r>
            <w:r>
              <w:rPr>
                <w:noProof/>
                <w:webHidden/>
              </w:rPr>
              <w:instrText xml:space="preserve"> PAGEREF _Toc229641004 \h </w:instrText>
            </w:r>
            <w:r>
              <w:rPr>
                <w:noProof/>
                <w:webHidden/>
              </w:rPr>
            </w:r>
            <w:r>
              <w:rPr>
                <w:noProof/>
                <w:webHidden/>
              </w:rPr>
              <w:fldChar w:fldCharType="separate"/>
            </w:r>
            <w:r>
              <w:rPr>
                <w:noProof/>
                <w:webHidden/>
              </w:rPr>
              <w:t>15</w:t>
            </w:r>
            <w:r>
              <w:rPr>
                <w:noProof/>
                <w:webHidden/>
              </w:rPr>
              <w:fldChar w:fldCharType="end"/>
            </w:r>
          </w:hyperlink>
        </w:p>
        <w:p w14:paraId="6AE76851" w14:textId="4B63E638" w:rsidR="00847A94" w:rsidRDefault="00847A94">
          <w:pPr>
            <w:pStyle w:val="TOC3"/>
            <w:rPr>
              <w:rFonts w:cstheme="minorBidi"/>
              <w:iCs w:val="0"/>
              <w:noProof/>
              <w:kern w:val="2"/>
              <w:sz w:val="24"/>
              <w:szCs w:val="24"/>
              <w14:ligatures w14:val="standardContextual"/>
            </w:rPr>
          </w:pPr>
          <w:hyperlink w:anchor="_Toc229641005" w:history="1">
            <w:r w:rsidRPr="003E7A52">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_Toc229641005 \h </w:instrText>
            </w:r>
            <w:r>
              <w:rPr>
                <w:noProof/>
                <w:webHidden/>
              </w:rPr>
            </w:r>
            <w:r>
              <w:rPr>
                <w:noProof/>
                <w:webHidden/>
              </w:rPr>
              <w:fldChar w:fldCharType="separate"/>
            </w:r>
            <w:r>
              <w:rPr>
                <w:noProof/>
                <w:webHidden/>
              </w:rPr>
              <w:t>15</w:t>
            </w:r>
            <w:r>
              <w:rPr>
                <w:noProof/>
                <w:webHidden/>
              </w:rPr>
              <w:fldChar w:fldCharType="end"/>
            </w:r>
          </w:hyperlink>
        </w:p>
        <w:p w14:paraId="4A99CB1C" w14:textId="27DD9A7C" w:rsidR="00847A94" w:rsidRDefault="00847A94">
          <w:pPr>
            <w:pStyle w:val="TOC2"/>
            <w:tabs>
              <w:tab w:val="right" w:leader="dot" w:pos="4598"/>
            </w:tabs>
            <w:rPr>
              <w:rFonts w:cstheme="minorBidi"/>
              <w:noProof/>
              <w:kern w:val="2"/>
              <w:szCs w:val="24"/>
              <w14:ligatures w14:val="standardContextual"/>
            </w:rPr>
          </w:pPr>
          <w:hyperlink w:anchor="_Toc229641006" w:history="1">
            <w:r w:rsidRPr="003E7A52">
              <w:rPr>
                <w:rStyle w:val="Hyperlink"/>
                <w:noProof/>
              </w:rPr>
              <w:t>Subcontractors</w:t>
            </w:r>
            <w:r>
              <w:rPr>
                <w:noProof/>
                <w:webHidden/>
              </w:rPr>
              <w:tab/>
            </w:r>
            <w:r>
              <w:rPr>
                <w:noProof/>
                <w:webHidden/>
              </w:rPr>
              <w:fldChar w:fldCharType="begin"/>
            </w:r>
            <w:r>
              <w:rPr>
                <w:noProof/>
                <w:webHidden/>
              </w:rPr>
              <w:instrText xml:space="preserve"> PAGEREF _Toc229641006 \h </w:instrText>
            </w:r>
            <w:r>
              <w:rPr>
                <w:noProof/>
                <w:webHidden/>
              </w:rPr>
            </w:r>
            <w:r>
              <w:rPr>
                <w:noProof/>
                <w:webHidden/>
              </w:rPr>
              <w:fldChar w:fldCharType="separate"/>
            </w:r>
            <w:r>
              <w:rPr>
                <w:noProof/>
                <w:webHidden/>
              </w:rPr>
              <w:t>15</w:t>
            </w:r>
            <w:r>
              <w:rPr>
                <w:noProof/>
                <w:webHidden/>
              </w:rPr>
              <w:fldChar w:fldCharType="end"/>
            </w:r>
          </w:hyperlink>
        </w:p>
        <w:p w14:paraId="0911C95E" w14:textId="6CC33FF7" w:rsidR="00847A94" w:rsidRDefault="00847A94">
          <w:pPr>
            <w:pStyle w:val="TOC2"/>
            <w:tabs>
              <w:tab w:val="right" w:leader="dot" w:pos="4598"/>
            </w:tabs>
            <w:rPr>
              <w:rFonts w:cstheme="minorBidi"/>
              <w:noProof/>
              <w:kern w:val="2"/>
              <w:szCs w:val="24"/>
              <w14:ligatures w14:val="standardContextual"/>
            </w:rPr>
          </w:pPr>
          <w:hyperlink w:anchor="_Toc229641007" w:history="1">
            <w:r w:rsidRPr="003E7A52">
              <w:rPr>
                <w:rStyle w:val="Hyperlink"/>
                <w:noProof/>
              </w:rPr>
              <w:t>Additional Discounts</w:t>
            </w:r>
            <w:r>
              <w:rPr>
                <w:noProof/>
                <w:webHidden/>
              </w:rPr>
              <w:tab/>
            </w:r>
            <w:r>
              <w:rPr>
                <w:noProof/>
                <w:webHidden/>
              </w:rPr>
              <w:fldChar w:fldCharType="begin"/>
            </w:r>
            <w:r>
              <w:rPr>
                <w:noProof/>
                <w:webHidden/>
              </w:rPr>
              <w:instrText xml:space="preserve"> PAGEREF _Toc229641007 \h </w:instrText>
            </w:r>
            <w:r>
              <w:rPr>
                <w:noProof/>
                <w:webHidden/>
              </w:rPr>
            </w:r>
            <w:r>
              <w:rPr>
                <w:noProof/>
                <w:webHidden/>
              </w:rPr>
              <w:fldChar w:fldCharType="separate"/>
            </w:r>
            <w:r>
              <w:rPr>
                <w:noProof/>
                <w:webHidden/>
              </w:rPr>
              <w:t>15</w:t>
            </w:r>
            <w:r>
              <w:rPr>
                <w:noProof/>
                <w:webHidden/>
              </w:rPr>
              <w:fldChar w:fldCharType="end"/>
            </w:r>
          </w:hyperlink>
        </w:p>
        <w:p w14:paraId="0A66C69C" w14:textId="6FC36870" w:rsidR="00847A94" w:rsidRDefault="00847A94">
          <w:pPr>
            <w:pStyle w:val="TOC2"/>
            <w:tabs>
              <w:tab w:val="right" w:leader="dot" w:pos="4598"/>
            </w:tabs>
            <w:rPr>
              <w:rFonts w:cstheme="minorBidi"/>
              <w:noProof/>
              <w:kern w:val="2"/>
              <w:szCs w:val="24"/>
              <w14:ligatures w14:val="standardContextual"/>
            </w:rPr>
          </w:pPr>
          <w:hyperlink w:anchor="_Toc229641008" w:history="1">
            <w:r w:rsidRPr="003E7A52">
              <w:rPr>
                <w:rStyle w:val="Hyperlink"/>
                <w:noProof/>
              </w:rPr>
              <w:t>Emergency Services</w:t>
            </w:r>
            <w:r>
              <w:rPr>
                <w:noProof/>
                <w:webHidden/>
              </w:rPr>
              <w:tab/>
            </w:r>
            <w:r>
              <w:rPr>
                <w:noProof/>
                <w:webHidden/>
              </w:rPr>
              <w:fldChar w:fldCharType="begin"/>
            </w:r>
            <w:r>
              <w:rPr>
                <w:noProof/>
                <w:webHidden/>
              </w:rPr>
              <w:instrText xml:space="preserve"> PAGEREF _Toc229641008 \h </w:instrText>
            </w:r>
            <w:r>
              <w:rPr>
                <w:noProof/>
                <w:webHidden/>
              </w:rPr>
            </w:r>
            <w:r>
              <w:rPr>
                <w:noProof/>
                <w:webHidden/>
              </w:rPr>
              <w:fldChar w:fldCharType="separate"/>
            </w:r>
            <w:r>
              <w:rPr>
                <w:noProof/>
                <w:webHidden/>
              </w:rPr>
              <w:t>16</w:t>
            </w:r>
            <w:r>
              <w:rPr>
                <w:noProof/>
                <w:webHidden/>
              </w:rPr>
              <w:fldChar w:fldCharType="end"/>
            </w:r>
          </w:hyperlink>
        </w:p>
        <w:p w14:paraId="23DE0FA3" w14:textId="7A7588B6" w:rsidR="00847A94" w:rsidRDefault="00847A94">
          <w:pPr>
            <w:pStyle w:val="TOC2"/>
            <w:tabs>
              <w:tab w:val="right" w:leader="dot" w:pos="4598"/>
            </w:tabs>
            <w:rPr>
              <w:rFonts w:cstheme="minorBidi"/>
              <w:noProof/>
              <w:kern w:val="2"/>
              <w:szCs w:val="24"/>
              <w14:ligatures w14:val="standardContextual"/>
            </w:rPr>
          </w:pPr>
          <w:hyperlink w:anchor="_Toc229641009" w:history="1">
            <w:r w:rsidRPr="003E7A52">
              <w:rPr>
                <w:rStyle w:val="Hyperlink"/>
                <w:noProof/>
              </w:rPr>
              <w:t>Vendor Performance</w:t>
            </w:r>
            <w:r>
              <w:rPr>
                <w:noProof/>
                <w:webHidden/>
              </w:rPr>
              <w:tab/>
            </w:r>
            <w:r>
              <w:rPr>
                <w:noProof/>
                <w:webHidden/>
              </w:rPr>
              <w:fldChar w:fldCharType="begin"/>
            </w:r>
            <w:r>
              <w:rPr>
                <w:noProof/>
                <w:webHidden/>
              </w:rPr>
              <w:instrText xml:space="preserve"> PAGEREF _Toc229641009 \h </w:instrText>
            </w:r>
            <w:r>
              <w:rPr>
                <w:noProof/>
                <w:webHidden/>
              </w:rPr>
            </w:r>
            <w:r>
              <w:rPr>
                <w:noProof/>
                <w:webHidden/>
              </w:rPr>
              <w:fldChar w:fldCharType="separate"/>
            </w:r>
            <w:r>
              <w:rPr>
                <w:noProof/>
                <w:webHidden/>
              </w:rPr>
              <w:t>16</w:t>
            </w:r>
            <w:r>
              <w:rPr>
                <w:noProof/>
                <w:webHidden/>
              </w:rPr>
              <w:fldChar w:fldCharType="end"/>
            </w:r>
          </w:hyperlink>
        </w:p>
        <w:p w14:paraId="190AA633" w14:textId="54DD07FC" w:rsidR="00847A94" w:rsidRDefault="00847A94">
          <w:pPr>
            <w:pStyle w:val="TOC2"/>
            <w:tabs>
              <w:tab w:val="right" w:leader="dot" w:pos="4598"/>
            </w:tabs>
            <w:rPr>
              <w:rFonts w:cstheme="minorBidi"/>
              <w:noProof/>
              <w:kern w:val="2"/>
              <w:szCs w:val="24"/>
              <w14:ligatures w14:val="standardContextual"/>
            </w:rPr>
          </w:pPr>
          <w:hyperlink w:anchor="_Toc229641010" w:history="1">
            <w:r w:rsidRPr="003E7A52">
              <w:rPr>
                <w:rStyle w:val="Hyperlink"/>
                <w:noProof/>
              </w:rPr>
              <w:t>General Procurement Guidelines and Best Practices</w:t>
            </w:r>
            <w:r>
              <w:rPr>
                <w:noProof/>
                <w:webHidden/>
              </w:rPr>
              <w:tab/>
            </w:r>
            <w:r>
              <w:rPr>
                <w:noProof/>
                <w:webHidden/>
              </w:rPr>
              <w:fldChar w:fldCharType="begin"/>
            </w:r>
            <w:r>
              <w:rPr>
                <w:noProof/>
                <w:webHidden/>
              </w:rPr>
              <w:instrText xml:space="preserve"> PAGEREF _Toc229641010 \h </w:instrText>
            </w:r>
            <w:r>
              <w:rPr>
                <w:noProof/>
                <w:webHidden/>
              </w:rPr>
            </w:r>
            <w:r>
              <w:rPr>
                <w:noProof/>
                <w:webHidden/>
              </w:rPr>
              <w:fldChar w:fldCharType="separate"/>
            </w:r>
            <w:r>
              <w:rPr>
                <w:noProof/>
                <w:webHidden/>
              </w:rPr>
              <w:t>17</w:t>
            </w:r>
            <w:r>
              <w:rPr>
                <w:noProof/>
                <w:webHidden/>
              </w:rPr>
              <w:fldChar w:fldCharType="end"/>
            </w:r>
          </w:hyperlink>
        </w:p>
        <w:p w14:paraId="4896BF07" w14:textId="082353E8" w:rsidR="00847A94" w:rsidRDefault="00847A94">
          <w:pPr>
            <w:pStyle w:val="TOC2"/>
            <w:tabs>
              <w:tab w:val="right" w:leader="dot" w:pos="4598"/>
            </w:tabs>
            <w:rPr>
              <w:rFonts w:cstheme="minorBidi"/>
              <w:noProof/>
              <w:kern w:val="2"/>
              <w:szCs w:val="24"/>
              <w14:ligatures w14:val="standardContextual"/>
            </w:rPr>
          </w:pPr>
          <w:hyperlink w:anchor="_Toc229641011" w:history="1">
            <w:r w:rsidRPr="003E7A52">
              <w:rPr>
                <w:rStyle w:val="Hyperlink"/>
                <w:noProof/>
              </w:rPr>
              <w:t>Adding a Product or Service</w:t>
            </w:r>
            <w:r>
              <w:rPr>
                <w:noProof/>
                <w:webHidden/>
              </w:rPr>
              <w:tab/>
            </w:r>
            <w:r>
              <w:rPr>
                <w:noProof/>
                <w:webHidden/>
              </w:rPr>
              <w:fldChar w:fldCharType="begin"/>
            </w:r>
            <w:r>
              <w:rPr>
                <w:noProof/>
                <w:webHidden/>
              </w:rPr>
              <w:instrText xml:space="preserve"> PAGEREF _Toc229641011 \h </w:instrText>
            </w:r>
            <w:r>
              <w:rPr>
                <w:noProof/>
                <w:webHidden/>
              </w:rPr>
            </w:r>
            <w:r>
              <w:rPr>
                <w:noProof/>
                <w:webHidden/>
              </w:rPr>
              <w:fldChar w:fldCharType="separate"/>
            </w:r>
            <w:r>
              <w:rPr>
                <w:noProof/>
                <w:webHidden/>
              </w:rPr>
              <w:t>17</w:t>
            </w:r>
            <w:r>
              <w:rPr>
                <w:noProof/>
                <w:webHidden/>
              </w:rPr>
              <w:fldChar w:fldCharType="end"/>
            </w:r>
          </w:hyperlink>
        </w:p>
        <w:p w14:paraId="5A2B5AD7" w14:textId="6F2606D7" w:rsidR="00847A94" w:rsidRDefault="00847A94">
          <w:pPr>
            <w:pStyle w:val="TOC2"/>
            <w:tabs>
              <w:tab w:val="right" w:leader="dot" w:pos="4598"/>
            </w:tabs>
            <w:rPr>
              <w:rFonts w:cstheme="minorBidi"/>
              <w:noProof/>
              <w:kern w:val="2"/>
              <w:szCs w:val="24"/>
              <w14:ligatures w14:val="standardContextual"/>
            </w:rPr>
          </w:pPr>
          <w:hyperlink w:anchor="_Toc229641012" w:history="1">
            <w:r w:rsidRPr="003E7A52">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_Toc229641012 \h </w:instrText>
            </w:r>
            <w:r>
              <w:rPr>
                <w:noProof/>
                <w:webHidden/>
              </w:rPr>
            </w:r>
            <w:r>
              <w:rPr>
                <w:noProof/>
                <w:webHidden/>
              </w:rPr>
              <w:fldChar w:fldCharType="separate"/>
            </w:r>
            <w:r>
              <w:rPr>
                <w:noProof/>
                <w:webHidden/>
              </w:rPr>
              <w:t>17</w:t>
            </w:r>
            <w:r>
              <w:rPr>
                <w:noProof/>
                <w:webHidden/>
              </w:rPr>
              <w:fldChar w:fldCharType="end"/>
            </w:r>
          </w:hyperlink>
        </w:p>
        <w:p w14:paraId="4C48C824" w14:textId="002D6CE6" w:rsidR="00847A94" w:rsidRDefault="00847A94">
          <w:pPr>
            <w:pStyle w:val="TOC2"/>
            <w:tabs>
              <w:tab w:val="right" w:leader="dot" w:pos="4598"/>
            </w:tabs>
            <w:rPr>
              <w:rFonts w:cstheme="minorBidi"/>
              <w:noProof/>
              <w:kern w:val="2"/>
              <w:szCs w:val="24"/>
              <w14:ligatures w14:val="standardContextual"/>
            </w:rPr>
          </w:pPr>
          <w:hyperlink w:anchor="_Toc229641013" w:history="1">
            <w:r w:rsidRPr="003E7A52">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_Toc229641013 \h </w:instrText>
            </w:r>
            <w:r>
              <w:rPr>
                <w:noProof/>
                <w:webHidden/>
              </w:rPr>
            </w:r>
            <w:r>
              <w:rPr>
                <w:noProof/>
                <w:webHidden/>
              </w:rPr>
              <w:fldChar w:fldCharType="separate"/>
            </w:r>
            <w:r>
              <w:rPr>
                <w:noProof/>
                <w:webHidden/>
              </w:rPr>
              <w:t>18</w:t>
            </w:r>
            <w:r>
              <w:rPr>
                <w:noProof/>
                <w:webHidden/>
              </w:rPr>
              <w:fldChar w:fldCharType="end"/>
            </w:r>
          </w:hyperlink>
        </w:p>
        <w:p w14:paraId="1F32E559" w14:textId="3B9993D9" w:rsidR="00847A94" w:rsidRDefault="00847A94">
          <w:pPr>
            <w:pStyle w:val="TOC2"/>
            <w:tabs>
              <w:tab w:val="right" w:leader="dot" w:pos="4598"/>
            </w:tabs>
            <w:rPr>
              <w:rFonts w:cstheme="minorBidi"/>
              <w:noProof/>
              <w:kern w:val="2"/>
              <w:szCs w:val="24"/>
              <w14:ligatures w14:val="standardContextual"/>
            </w:rPr>
          </w:pPr>
          <w:hyperlink w:anchor="_Toc229641014" w:history="1">
            <w:r w:rsidRPr="003E7A52">
              <w:rPr>
                <w:rStyle w:val="Hyperlink"/>
                <w:noProof/>
              </w:rPr>
              <w:t>Geographical Service Area</w:t>
            </w:r>
            <w:r>
              <w:rPr>
                <w:noProof/>
                <w:webHidden/>
              </w:rPr>
              <w:tab/>
            </w:r>
            <w:r>
              <w:rPr>
                <w:noProof/>
                <w:webHidden/>
              </w:rPr>
              <w:fldChar w:fldCharType="begin"/>
            </w:r>
            <w:r>
              <w:rPr>
                <w:noProof/>
                <w:webHidden/>
              </w:rPr>
              <w:instrText xml:space="preserve"> PAGEREF _Toc229641014 \h </w:instrText>
            </w:r>
            <w:r>
              <w:rPr>
                <w:noProof/>
                <w:webHidden/>
              </w:rPr>
            </w:r>
            <w:r>
              <w:rPr>
                <w:noProof/>
                <w:webHidden/>
              </w:rPr>
              <w:fldChar w:fldCharType="separate"/>
            </w:r>
            <w:r>
              <w:rPr>
                <w:noProof/>
                <w:webHidden/>
              </w:rPr>
              <w:t>19</w:t>
            </w:r>
            <w:r>
              <w:rPr>
                <w:noProof/>
                <w:webHidden/>
              </w:rPr>
              <w:fldChar w:fldCharType="end"/>
            </w:r>
          </w:hyperlink>
        </w:p>
        <w:p w14:paraId="7E9539C1" w14:textId="102A0F3D" w:rsidR="00847A94" w:rsidRDefault="00847A94">
          <w:pPr>
            <w:pStyle w:val="TOC2"/>
            <w:tabs>
              <w:tab w:val="right" w:leader="dot" w:pos="4598"/>
            </w:tabs>
            <w:rPr>
              <w:rFonts w:cstheme="minorBidi"/>
              <w:noProof/>
              <w:kern w:val="2"/>
              <w:szCs w:val="24"/>
              <w14:ligatures w14:val="standardContextual"/>
            </w:rPr>
          </w:pPr>
          <w:hyperlink w:anchor="_Toc229641015" w:history="1">
            <w:r w:rsidRPr="003E7A52">
              <w:rPr>
                <w:rStyle w:val="Hyperlink"/>
                <w:noProof/>
              </w:rPr>
              <w:t>Vendor List and Information</w:t>
            </w:r>
            <w:r>
              <w:rPr>
                <w:noProof/>
                <w:webHidden/>
              </w:rPr>
              <w:tab/>
            </w:r>
            <w:r>
              <w:rPr>
                <w:noProof/>
                <w:webHidden/>
              </w:rPr>
              <w:fldChar w:fldCharType="begin"/>
            </w:r>
            <w:r>
              <w:rPr>
                <w:noProof/>
                <w:webHidden/>
              </w:rPr>
              <w:instrText xml:space="preserve"> PAGEREF _Toc229641015 \h </w:instrText>
            </w:r>
            <w:r>
              <w:rPr>
                <w:noProof/>
                <w:webHidden/>
              </w:rPr>
            </w:r>
            <w:r>
              <w:rPr>
                <w:noProof/>
                <w:webHidden/>
              </w:rPr>
              <w:fldChar w:fldCharType="separate"/>
            </w:r>
            <w:r>
              <w:rPr>
                <w:noProof/>
                <w:webHidden/>
              </w:rPr>
              <w:t>20</w:t>
            </w:r>
            <w:r>
              <w:rPr>
                <w:noProof/>
                <w:webHidden/>
              </w:rPr>
              <w:fldChar w:fldCharType="end"/>
            </w:r>
          </w:hyperlink>
        </w:p>
        <w:p w14:paraId="3DD5AAAF" w14:textId="1F4DBE6F" w:rsidR="00847A94" w:rsidRDefault="00847A94">
          <w:pPr>
            <w:pStyle w:val="TOC2"/>
            <w:tabs>
              <w:tab w:val="right" w:leader="dot" w:pos="4598"/>
            </w:tabs>
            <w:rPr>
              <w:rFonts w:cstheme="minorBidi"/>
              <w:noProof/>
              <w:kern w:val="2"/>
              <w:szCs w:val="24"/>
              <w14:ligatures w14:val="standardContextual"/>
            </w:rPr>
          </w:pPr>
          <w:hyperlink w:anchor="_Toc229641016" w:history="1">
            <w:r w:rsidRPr="003E7A52">
              <w:rPr>
                <w:rStyle w:val="Hyperlink"/>
                <w:noProof/>
              </w:rPr>
              <w:t>United Nations Standard Products and Services Code</w:t>
            </w:r>
            <w:r w:rsidRPr="003E7A52">
              <w:rPr>
                <w:rStyle w:val="Hyperlink"/>
                <w:noProof/>
                <w:vertAlign w:val="superscript"/>
              </w:rPr>
              <w:t>®</w:t>
            </w:r>
            <w:r w:rsidRPr="003E7A52">
              <w:rPr>
                <w:rStyle w:val="Hyperlink"/>
                <w:noProof/>
              </w:rPr>
              <w:t xml:space="preserve"> (UNSPSC</w:t>
            </w:r>
            <w:r w:rsidRPr="003E7A52">
              <w:rPr>
                <w:rStyle w:val="Hyperlink"/>
                <w:noProof/>
                <w:vertAlign w:val="superscript"/>
              </w:rPr>
              <w:t>®</w:t>
            </w:r>
            <w:r w:rsidRPr="003E7A52">
              <w:rPr>
                <w:rStyle w:val="Hyperlink"/>
                <w:noProof/>
              </w:rPr>
              <w:t>)</w:t>
            </w:r>
            <w:r>
              <w:rPr>
                <w:noProof/>
                <w:webHidden/>
              </w:rPr>
              <w:tab/>
            </w:r>
            <w:r>
              <w:rPr>
                <w:noProof/>
                <w:webHidden/>
              </w:rPr>
              <w:fldChar w:fldCharType="begin"/>
            </w:r>
            <w:r>
              <w:rPr>
                <w:noProof/>
                <w:webHidden/>
              </w:rPr>
              <w:instrText xml:space="preserve"> PAGEREF _Toc229641016 \h </w:instrText>
            </w:r>
            <w:r>
              <w:rPr>
                <w:noProof/>
                <w:webHidden/>
              </w:rPr>
            </w:r>
            <w:r>
              <w:rPr>
                <w:noProof/>
                <w:webHidden/>
              </w:rPr>
              <w:fldChar w:fldCharType="separate"/>
            </w:r>
            <w:r>
              <w:rPr>
                <w:noProof/>
                <w:webHidden/>
              </w:rPr>
              <w:t>45</w:t>
            </w:r>
            <w:r>
              <w:rPr>
                <w:noProof/>
                <w:webHidden/>
              </w:rPr>
              <w:fldChar w:fldCharType="end"/>
            </w:r>
          </w:hyperlink>
        </w:p>
        <w:p w14:paraId="4901C1EF" w14:textId="0A73FCA4" w:rsidR="00847A94" w:rsidRDefault="00847A94">
          <w:pPr>
            <w:pStyle w:val="TOC2"/>
            <w:tabs>
              <w:tab w:val="right" w:leader="dot" w:pos="4598"/>
            </w:tabs>
            <w:rPr>
              <w:rFonts w:cstheme="minorBidi"/>
              <w:noProof/>
              <w:kern w:val="2"/>
              <w:szCs w:val="24"/>
              <w14:ligatures w14:val="standardContextual"/>
            </w:rPr>
          </w:pPr>
          <w:hyperlink w:anchor="_Toc229641017" w:history="1">
            <w:r w:rsidRPr="003E7A52">
              <w:rPr>
                <w:rStyle w:val="Hyperlink"/>
                <w:noProof/>
              </w:rPr>
              <w:t>Appendix A: Vendor Categories and Regions</w:t>
            </w:r>
            <w:r>
              <w:rPr>
                <w:noProof/>
                <w:webHidden/>
              </w:rPr>
              <w:tab/>
            </w:r>
            <w:r>
              <w:rPr>
                <w:noProof/>
                <w:webHidden/>
              </w:rPr>
              <w:fldChar w:fldCharType="begin"/>
            </w:r>
            <w:r>
              <w:rPr>
                <w:noProof/>
                <w:webHidden/>
              </w:rPr>
              <w:instrText xml:space="preserve"> PAGEREF _Toc229641017 \h </w:instrText>
            </w:r>
            <w:r>
              <w:rPr>
                <w:noProof/>
                <w:webHidden/>
              </w:rPr>
            </w:r>
            <w:r>
              <w:rPr>
                <w:noProof/>
                <w:webHidden/>
              </w:rPr>
              <w:fldChar w:fldCharType="separate"/>
            </w:r>
            <w:r>
              <w:rPr>
                <w:noProof/>
                <w:webHidden/>
              </w:rPr>
              <w:t>46</w:t>
            </w:r>
            <w:r>
              <w:rPr>
                <w:noProof/>
                <w:webHidden/>
              </w:rPr>
              <w:fldChar w:fldCharType="end"/>
            </w:r>
          </w:hyperlink>
        </w:p>
        <w:p w14:paraId="6379B6CD" w14:textId="599CB921" w:rsidR="00847A94" w:rsidRDefault="00847A94">
          <w:pPr>
            <w:pStyle w:val="TOC2"/>
            <w:tabs>
              <w:tab w:val="right" w:leader="dot" w:pos="4598"/>
            </w:tabs>
            <w:rPr>
              <w:rFonts w:cstheme="minorBidi"/>
              <w:noProof/>
              <w:kern w:val="2"/>
              <w:szCs w:val="24"/>
              <w14:ligatures w14:val="standardContextual"/>
            </w:rPr>
          </w:pPr>
          <w:hyperlink w:anchor="_Toc229641018" w:history="1">
            <w:r w:rsidRPr="003E7A52">
              <w:rPr>
                <w:rStyle w:val="Hyperlink"/>
                <w:noProof/>
              </w:rPr>
              <w:t>Appendix B: FAC120 Counties and Regions</w:t>
            </w:r>
            <w:r>
              <w:rPr>
                <w:noProof/>
                <w:webHidden/>
              </w:rPr>
              <w:tab/>
            </w:r>
            <w:r>
              <w:rPr>
                <w:noProof/>
                <w:webHidden/>
              </w:rPr>
              <w:fldChar w:fldCharType="begin"/>
            </w:r>
            <w:r>
              <w:rPr>
                <w:noProof/>
                <w:webHidden/>
              </w:rPr>
              <w:instrText xml:space="preserve"> PAGEREF _Toc229641018 \h </w:instrText>
            </w:r>
            <w:r>
              <w:rPr>
                <w:noProof/>
                <w:webHidden/>
              </w:rPr>
            </w:r>
            <w:r>
              <w:rPr>
                <w:noProof/>
                <w:webHidden/>
              </w:rPr>
              <w:fldChar w:fldCharType="separate"/>
            </w:r>
            <w:r>
              <w:rPr>
                <w:noProof/>
                <w:webHidden/>
              </w:rPr>
              <w:t>54</w:t>
            </w:r>
            <w:r>
              <w:rPr>
                <w:noProof/>
                <w:webHidden/>
              </w:rPr>
              <w:fldChar w:fldCharType="end"/>
            </w:r>
          </w:hyperlink>
        </w:p>
        <w:p w14:paraId="50AC2B20" w14:textId="4F66D387" w:rsidR="005A21C6" w:rsidRDefault="00003C5E">
          <w:r w:rsidRPr="009A29CF">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29640985"/>
      <w:r w:rsidRPr="00564A93">
        <w:lastRenderedPageBreak/>
        <w:t>Contract</w:t>
      </w:r>
      <w:r w:rsidR="00C0549D" w:rsidRPr="00564A93">
        <w:t xml:space="preserve"> </w:t>
      </w:r>
      <w:r w:rsidR="00B15B3F" w:rsidRPr="00633557">
        <w:t>Summary</w:t>
      </w:r>
      <w:bookmarkEnd w:id="4"/>
      <w:bookmarkEnd w:id="5"/>
    </w:p>
    <w:p w14:paraId="68888ECD" w14:textId="77777777" w:rsidR="00DE0820" w:rsidRPr="00E50785" w:rsidRDefault="00DE0820" w:rsidP="00DE0820">
      <w:pPr>
        <w:rPr>
          <w:rFonts w:cs="Arial"/>
          <w:color w:val="000000"/>
          <w:szCs w:val="24"/>
        </w:rPr>
      </w:pPr>
      <w:r>
        <w:rPr>
          <w:b/>
          <w:bCs/>
          <w:szCs w:val="24"/>
        </w:rPr>
        <w:t xml:space="preserve">FAC120 Landscaping Services, Snow Removal, Tree Services and Related Services: </w:t>
      </w:r>
      <w:r w:rsidRPr="00A12C2C">
        <w:rPr>
          <w:szCs w:val="24"/>
        </w:rPr>
        <w:t>This</w:t>
      </w:r>
      <w:r w:rsidRPr="00A12C2C">
        <w:rPr>
          <w:rFonts w:cs="Arial"/>
          <w:color w:val="000000"/>
          <w:szCs w:val="24"/>
        </w:rPr>
        <w:t xml:space="preserve"> is a Statewide Contract (SWC) for</w:t>
      </w:r>
      <w:r w:rsidRPr="00E50785">
        <w:rPr>
          <w:rFonts w:cs="Arial"/>
          <w:color w:val="000000"/>
          <w:szCs w:val="24"/>
        </w:rPr>
        <w:t xml:space="preserve"> Landscaping Services, Snow Removal, Tree Services and Related Services. This contract will replace FAC103, and the major changes include more Environmentally Preferrable requirements for vendors, an expansion of allowable pests and an expansion of the service regions to represent the 14 counties.</w:t>
      </w:r>
    </w:p>
    <w:p w14:paraId="59DB2D41" w14:textId="77777777" w:rsidR="00DE0820" w:rsidRPr="00DE0820" w:rsidRDefault="00DE0820" w:rsidP="00DE0820">
      <w:pPr>
        <w:rPr>
          <w:rFonts w:cs="Arial"/>
          <w:color w:val="000000"/>
          <w:szCs w:val="24"/>
        </w:rPr>
      </w:pPr>
      <w:r w:rsidRPr="00DE0820">
        <w:rPr>
          <w:rFonts w:cs="Arial"/>
          <w:color w:val="000000"/>
          <w:szCs w:val="24"/>
        </w:rPr>
        <w:t>Be advised that the FAC120 Strategic Sourcing Team identified apparent successful bidders, and OSD is finalizing negotiations with these businesses. As vendors are onboarded, the FAC120 Contract User Guide and COMMBUYS will be updated to reflect these additional vendors. Therefore, we suggest that you check these resources prior to submitting RFQs for these services. The FAC120 contract will include vendors from FAC103, as well as newly awarded vendors.</w:t>
      </w:r>
    </w:p>
    <w:p w14:paraId="48640E33" w14:textId="77777777" w:rsidR="00DE0820" w:rsidRDefault="00DE0820" w:rsidP="00DE0820">
      <w:pPr>
        <w:rPr>
          <w:rFonts w:cs="Arial"/>
          <w:color w:val="000000"/>
          <w:szCs w:val="24"/>
        </w:rPr>
      </w:pPr>
      <w:r w:rsidRPr="00DE0820">
        <w:rPr>
          <w:rFonts w:cs="Arial"/>
          <w:color w:val="000000"/>
          <w:szCs w:val="24"/>
        </w:rPr>
        <w:t>Please note that FAC103 has extend beyond language that allows buyers who are in current agreements to continue working with FAC103 vendors in the same capacity through September 30, 2023. New services may be established only through FAC120.</w:t>
      </w:r>
    </w:p>
    <w:p w14:paraId="3BA14FA7" w14:textId="11C39C62" w:rsidR="00362DFB" w:rsidRPr="00DE0820" w:rsidRDefault="00362DFB" w:rsidP="00815201">
      <w:pPr>
        <w:rPr>
          <w:rFonts w:eastAsiaTheme="majorEastAsia" w:cstheme="majorBidi"/>
          <w:bCs/>
          <w:i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0" w:history="1">
        <w:r w:rsidR="00DE0820" w:rsidRPr="00357CE0">
          <w:rPr>
            <w:rStyle w:val="Hyperlink"/>
            <w:rFonts w:cs="Arial"/>
            <w:szCs w:val="24"/>
          </w:rPr>
          <w:t>Master Blanket Purchase Order</w:t>
        </w:r>
        <w:r w:rsidR="00DE0820" w:rsidRPr="00357CE0">
          <w:rPr>
            <w:rStyle w:val="Hyperlink"/>
            <w:rFonts w:cs="Arial"/>
            <w:b/>
            <w:bCs/>
            <w:szCs w:val="24"/>
          </w:rPr>
          <w:t xml:space="preserve"> (</w:t>
        </w:r>
        <w:r w:rsidR="00DE0820" w:rsidRPr="00357CE0">
          <w:rPr>
            <w:rStyle w:val="Hyperlink"/>
            <w:szCs w:val="24"/>
          </w:rPr>
          <w:t>MBPO</w:t>
        </w:r>
        <w:r w:rsidR="00DE0820" w:rsidRPr="00357CE0">
          <w:rPr>
            <w:rStyle w:val="Hyperlink"/>
            <w:b/>
            <w:bCs/>
            <w:szCs w:val="24"/>
          </w:rPr>
          <w:t>)</w:t>
        </w:r>
        <w:r w:rsidR="00DE0820" w:rsidRPr="00357CE0">
          <w:rPr>
            <w:rStyle w:val="Hyperlink"/>
            <w:szCs w:val="24"/>
          </w:rPr>
          <w:t xml:space="preserve"> with RFR</w:t>
        </w:r>
      </w:hyperlink>
      <w:r w:rsidR="00DE0820">
        <w:rPr>
          <w:szCs w:val="24"/>
        </w:rPr>
        <w:t>.</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29640986"/>
      <w:r>
        <w:t xml:space="preserve">Benefits and </w:t>
      </w:r>
      <w:r w:rsidRPr="00633557">
        <w:rPr>
          <w:color w:val="4F81BD"/>
        </w:rPr>
        <w:t>Cost</w:t>
      </w:r>
      <w:r>
        <w:t xml:space="preserve"> </w:t>
      </w:r>
      <w:r w:rsidRPr="001D5DA1">
        <w:rPr>
          <w:color w:val="4F81BD"/>
        </w:rPr>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pPr>
        <w:pStyle w:val="ListParagraph"/>
        <w:numPr>
          <w:ilvl w:val="0"/>
          <w:numId w:val="9"/>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pPr>
        <w:pStyle w:val="ListParagraph"/>
        <w:numPr>
          <w:ilvl w:val="0"/>
          <w:numId w:val="9"/>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pPr>
        <w:pStyle w:val="ListParagraph"/>
        <w:numPr>
          <w:ilvl w:val="0"/>
          <w:numId w:val="9"/>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pPr>
        <w:pStyle w:val="ListParagraph"/>
        <w:numPr>
          <w:ilvl w:val="0"/>
          <w:numId w:val="9"/>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pPr>
        <w:pStyle w:val="ListParagraph"/>
        <w:numPr>
          <w:ilvl w:val="0"/>
          <w:numId w:val="9"/>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pPr>
        <w:pStyle w:val="ListParagraph"/>
        <w:numPr>
          <w:ilvl w:val="0"/>
          <w:numId w:val="9"/>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pPr>
        <w:pStyle w:val="ListParagraph"/>
        <w:numPr>
          <w:ilvl w:val="0"/>
          <w:numId w:val="9"/>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0AD61D06" w:rsidR="00EF0700" w:rsidRDefault="00B72D6D">
      <w:pPr>
        <w:pStyle w:val="ListParagraph"/>
        <w:numPr>
          <w:ilvl w:val="0"/>
          <w:numId w:val="9"/>
        </w:numPr>
        <w:rPr>
          <w:color w:val="000000" w:themeColor="text1"/>
          <w:szCs w:val="24"/>
        </w:rPr>
      </w:pPr>
      <w:r w:rsidRPr="00B72D6D">
        <w:rPr>
          <w:color w:val="000000" w:themeColor="text1"/>
          <w:szCs w:val="24"/>
        </w:rPr>
        <w:lastRenderedPageBreak/>
        <w:t>Accessing a wide range of environmentally preferable products and services</w:t>
      </w:r>
      <w:r>
        <w:rPr>
          <w:color w:val="000000" w:themeColor="text1"/>
          <w:szCs w:val="24"/>
        </w:rPr>
        <w:t xml:space="preserve"> </w:t>
      </w:r>
    </w:p>
    <w:p w14:paraId="5A3B53A8" w14:textId="77777777" w:rsidR="00DE0820" w:rsidRPr="00DE0820" w:rsidRDefault="00DE0820">
      <w:pPr>
        <w:pStyle w:val="ListParagraph"/>
        <w:numPr>
          <w:ilvl w:val="0"/>
          <w:numId w:val="9"/>
        </w:numPr>
        <w:rPr>
          <w:color w:val="000000" w:themeColor="text1"/>
          <w:szCs w:val="24"/>
        </w:rPr>
      </w:pPr>
      <w:r w:rsidRPr="00DE0820">
        <w:rPr>
          <w:color w:val="000000" w:themeColor="text1"/>
          <w:szCs w:val="24"/>
        </w:rPr>
        <w:t>Contractor Competition – The contract provides access to a wide range of contractors and services and enables users to obtain quotes and negotiate competitive rates.</w:t>
      </w:r>
    </w:p>
    <w:p w14:paraId="2AE54921" w14:textId="48B25013" w:rsidR="00DE0820" w:rsidRPr="00DE0820" w:rsidRDefault="00DE0820">
      <w:pPr>
        <w:pStyle w:val="ListParagraph"/>
        <w:numPr>
          <w:ilvl w:val="0"/>
          <w:numId w:val="9"/>
        </w:numPr>
        <w:rPr>
          <w:color w:val="000000" w:themeColor="text1"/>
          <w:szCs w:val="24"/>
        </w:rPr>
      </w:pPr>
      <w:r w:rsidRPr="00DE0820">
        <w:rPr>
          <w:color w:val="000000" w:themeColor="text1"/>
          <w:szCs w:val="24"/>
        </w:rPr>
        <w:t>Bidder Qualification – The Strategic Sourcing Team (SST) reviewed each bidder’s qualifications to provide services in the awarded categories. As a result, contract users can concentrate on the specific requirements of their projects and on negotiating the most competitive pricing.</w:t>
      </w:r>
    </w:p>
    <w:p w14:paraId="15E3E7FC" w14:textId="527CB511" w:rsidR="00F75989" w:rsidRDefault="008B7D4E" w:rsidP="00633557">
      <w:pPr>
        <w:pStyle w:val="Heading2"/>
      </w:pPr>
      <w:bookmarkStart w:id="9" w:name="_Toc229640987"/>
      <w:bookmarkStart w:id="10" w:name="_Toc194066593"/>
      <w:r>
        <w:t>Contract Categories</w:t>
      </w:r>
      <w:bookmarkEnd w:id="9"/>
      <w:r w:rsidR="00E23F4C">
        <w:t xml:space="preserve"> </w:t>
      </w:r>
      <w:bookmarkEnd w:id="10"/>
    </w:p>
    <w:p w14:paraId="5F9A9436" w14:textId="77777777" w:rsidR="00DE0820" w:rsidRPr="00A12C2C" w:rsidRDefault="00DE0820" w:rsidP="00DE0820">
      <w:pPr>
        <w:rPr>
          <w:rFonts w:cstheme="minorHAnsi"/>
          <w:iCs/>
          <w:szCs w:val="24"/>
        </w:rPr>
      </w:pPr>
      <w:bookmarkStart w:id="11" w:name="_Toc194066595"/>
      <w:r w:rsidRPr="00A12C2C">
        <w:rPr>
          <w:rFonts w:cstheme="minorHAnsi"/>
          <w:iCs/>
          <w:szCs w:val="24"/>
        </w:rPr>
        <w:t xml:space="preserve">This contract includes </w:t>
      </w:r>
      <w:r>
        <w:rPr>
          <w:rFonts w:cstheme="minorHAnsi"/>
          <w:iCs/>
          <w:szCs w:val="24"/>
        </w:rPr>
        <w:t xml:space="preserve">six (6) </w:t>
      </w:r>
      <w:r w:rsidRPr="00A12C2C">
        <w:rPr>
          <w:rFonts w:cstheme="minorHAnsi"/>
          <w:iCs/>
          <w:szCs w:val="24"/>
        </w:rPr>
        <w:t xml:space="preserve">categories of </w:t>
      </w:r>
      <w:r w:rsidRPr="007B2FCD">
        <w:rPr>
          <w:rFonts w:cstheme="minorHAnsi"/>
          <w:iCs/>
          <w:szCs w:val="24"/>
        </w:rPr>
        <w:t>services</w:t>
      </w:r>
      <w:r>
        <w:rPr>
          <w:rFonts w:cstheme="minorHAnsi"/>
          <w:iCs/>
          <w:szCs w:val="24"/>
        </w:rPr>
        <w:t xml:space="preserve"> </w:t>
      </w:r>
      <w:r w:rsidRPr="00A12C2C">
        <w:rPr>
          <w:rFonts w:cstheme="minorHAnsi"/>
          <w:iCs/>
          <w:szCs w:val="24"/>
        </w:rPr>
        <w:t xml:space="preserve">listed as follows:  </w:t>
      </w:r>
    </w:p>
    <w:p w14:paraId="4834D1EE" w14:textId="77777777" w:rsidR="00DE0820" w:rsidRDefault="00DE0820" w:rsidP="00847A94">
      <w:pPr>
        <w:pStyle w:val="BodyText"/>
        <w:numPr>
          <w:ilvl w:val="0"/>
          <w:numId w:val="26"/>
        </w:numPr>
        <w:rPr>
          <w:rFonts w:asciiTheme="minorHAnsi" w:eastAsiaTheme="minorEastAsia" w:hAnsiTheme="minorHAnsi" w:cstheme="minorHAnsi"/>
          <w:b/>
          <w:bCs w:val="0"/>
          <w:iCs/>
          <w:szCs w:val="24"/>
        </w:rPr>
      </w:pPr>
      <w:bookmarkStart w:id="12" w:name="_Toc204171683"/>
      <w:bookmarkStart w:id="13" w:name="_Toc229637946"/>
      <w:bookmarkStart w:id="14" w:name="_Toc229640946"/>
      <w:r w:rsidRPr="004101C1">
        <w:rPr>
          <w:b/>
        </w:rPr>
        <w:t>Category 1:</w:t>
      </w:r>
      <w:r w:rsidRPr="00FF780F">
        <w:rPr>
          <w:rFonts w:asciiTheme="minorHAnsi" w:eastAsiaTheme="minorEastAsia" w:hAnsiTheme="minorHAnsi" w:cstheme="minorHAnsi"/>
          <w:bCs w:val="0"/>
          <w:iCs/>
          <w:szCs w:val="24"/>
        </w:rPr>
        <w:t xml:space="preserve"> Landscaping and Grounds Keeping Services</w:t>
      </w:r>
      <w:bookmarkEnd w:id="12"/>
      <w:bookmarkEnd w:id="13"/>
      <w:bookmarkEnd w:id="14"/>
      <w:r w:rsidRPr="00FF780F">
        <w:rPr>
          <w:rFonts w:asciiTheme="minorHAnsi" w:eastAsiaTheme="minorEastAsia" w:hAnsiTheme="minorHAnsi" w:cstheme="minorHAnsi"/>
          <w:bCs w:val="0"/>
          <w:iCs/>
          <w:szCs w:val="24"/>
        </w:rPr>
        <w:t xml:space="preserve"> </w:t>
      </w:r>
    </w:p>
    <w:p w14:paraId="2D666A09" w14:textId="77777777" w:rsidR="00DE0820" w:rsidRPr="00FF780F" w:rsidRDefault="00DE0820" w:rsidP="00847A94">
      <w:pPr>
        <w:pStyle w:val="BodyText"/>
        <w:numPr>
          <w:ilvl w:val="0"/>
          <w:numId w:val="26"/>
        </w:numPr>
        <w:rPr>
          <w:rFonts w:asciiTheme="minorHAnsi" w:eastAsiaTheme="minorEastAsia" w:hAnsiTheme="minorHAnsi" w:cstheme="minorHAnsi"/>
          <w:b/>
          <w:bCs w:val="0"/>
          <w:iCs/>
          <w:szCs w:val="24"/>
        </w:rPr>
      </w:pPr>
      <w:bookmarkStart w:id="15" w:name="_Toc204171684"/>
      <w:bookmarkStart w:id="16" w:name="_Toc229637947"/>
      <w:bookmarkStart w:id="17" w:name="_Toc229640947"/>
      <w:r w:rsidRPr="004101C1">
        <w:rPr>
          <w:b/>
        </w:rPr>
        <w:t>Category 2:</w:t>
      </w:r>
      <w:r w:rsidRPr="00FF780F">
        <w:rPr>
          <w:rFonts w:asciiTheme="minorHAnsi" w:eastAsiaTheme="minorEastAsia" w:hAnsiTheme="minorHAnsi" w:cstheme="minorHAnsi"/>
          <w:bCs w:val="0"/>
          <w:iCs/>
          <w:szCs w:val="24"/>
        </w:rPr>
        <w:t xml:space="preserve"> Snow Removal Services</w:t>
      </w:r>
      <w:bookmarkEnd w:id="15"/>
      <w:bookmarkEnd w:id="16"/>
      <w:bookmarkEnd w:id="17"/>
    </w:p>
    <w:p w14:paraId="4CFE9530" w14:textId="77777777" w:rsidR="00DE0820" w:rsidRPr="00FF780F" w:rsidRDefault="00DE0820" w:rsidP="00847A94">
      <w:pPr>
        <w:pStyle w:val="BodyText"/>
        <w:numPr>
          <w:ilvl w:val="0"/>
          <w:numId w:val="26"/>
        </w:numPr>
        <w:rPr>
          <w:rFonts w:asciiTheme="minorHAnsi" w:eastAsiaTheme="minorEastAsia" w:hAnsiTheme="minorHAnsi" w:cstheme="minorHAnsi"/>
          <w:b/>
          <w:bCs w:val="0"/>
          <w:iCs/>
          <w:szCs w:val="24"/>
        </w:rPr>
      </w:pPr>
      <w:bookmarkStart w:id="18" w:name="_Toc204171685"/>
      <w:bookmarkStart w:id="19" w:name="_Toc229637948"/>
      <w:bookmarkStart w:id="20" w:name="_Toc229640948"/>
      <w:r w:rsidRPr="004101C1">
        <w:rPr>
          <w:b/>
        </w:rPr>
        <w:t>Category 3:</w:t>
      </w:r>
      <w:r w:rsidRPr="00FF780F">
        <w:rPr>
          <w:rFonts w:asciiTheme="minorHAnsi" w:eastAsiaTheme="minorEastAsia" w:hAnsiTheme="minorHAnsi" w:cstheme="minorHAnsi"/>
          <w:bCs w:val="0"/>
          <w:iCs/>
          <w:szCs w:val="24"/>
        </w:rPr>
        <w:t xml:space="preserve"> Tree Services</w:t>
      </w:r>
      <w:bookmarkEnd w:id="18"/>
      <w:bookmarkEnd w:id="19"/>
      <w:bookmarkEnd w:id="20"/>
    </w:p>
    <w:p w14:paraId="5DAE3BEF" w14:textId="77777777" w:rsidR="00DE0820" w:rsidRDefault="00DE0820" w:rsidP="00847A94">
      <w:pPr>
        <w:pStyle w:val="BodyText"/>
        <w:numPr>
          <w:ilvl w:val="0"/>
          <w:numId w:val="26"/>
        </w:numPr>
        <w:rPr>
          <w:rFonts w:asciiTheme="minorHAnsi" w:eastAsiaTheme="minorEastAsia" w:hAnsiTheme="minorHAnsi" w:cstheme="minorHAnsi"/>
          <w:b/>
          <w:bCs w:val="0"/>
          <w:iCs/>
          <w:szCs w:val="24"/>
        </w:rPr>
      </w:pPr>
      <w:bookmarkStart w:id="21" w:name="_Toc204171686"/>
      <w:bookmarkStart w:id="22" w:name="_Toc229637949"/>
      <w:bookmarkStart w:id="23" w:name="_Toc229640949"/>
      <w:r w:rsidRPr="004101C1">
        <w:rPr>
          <w:b/>
        </w:rPr>
        <w:t>Category 4:</w:t>
      </w:r>
      <w:r w:rsidRPr="00FF780F">
        <w:rPr>
          <w:rFonts w:asciiTheme="minorHAnsi" w:eastAsiaTheme="minorEastAsia" w:hAnsiTheme="minorHAnsi" w:cstheme="minorHAnsi"/>
          <w:bCs w:val="0"/>
          <w:iCs/>
          <w:szCs w:val="24"/>
        </w:rPr>
        <w:t xml:space="preserve"> Invasive and Exotic Plant Control Services</w:t>
      </w:r>
      <w:bookmarkEnd w:id="21"/>
      <w:bookmarkEnd w:id="22"/>
      <w:bookmarkEnd w:id="23"/>
      <w:r w:rsidRPr="00FF780F">
        <w:rPr>
          <w:rFonts w:asciiTheme="minorHAnsi" w:eastAsiaTheme="minorEastAsia" w:hAnsiTheme="minorHAnsi" w:cstheme="minorHAnsi"/>
          <w:bCs w:val="0"/>
          <w:iCs/>
          <w:szCs w:val="24"/>
        </w:rPr>
        <w:t xml:space="preserve"> </w:t>
      </w:r>
    </w:p>
    <w:p w14:paraId="003E3671" w14:textId="77777777" w:rsidR="00DE0820" w:rsidRDefault="00DE0820" w:rsidP="00847A94">
      <w:pPr>
        <w:pStyle w:val="BodyText"/>
        <w:numPr>
          <w:ilvl w:val="0"/>
          <w:numId w:val="26"/>
        </w:numPr>
        <w:rPr>
          <w:rFonts w:asciiTheme="minorHAnsi" w:eastAsiaTheme="minorEastAsia" w:hAnsiTheme="minorHAnsi" w:cstheme="minorHAnsi"/>
          <w:b/>
          <w:bCs w:val="0"/>
          <w:iCs/>
          <w:szCs w:val="24"/>
        </w:rPr>
      </w:pPr>
      <w:bookmarkStart w:id="24" w:name="_Toc204171687"/>
      <w:bookmarkStart w:id="25" w:name="_Toc229637950"/>
      <w:bookmarkStart w:id="26" w:name="_Toc229640950"/>
      <w:r w:rsidRPr="004101C1">
        <w:rPr>
          <w:b/>
        </w:rPr>
        <w:t>Category 5</w:t>
      </w:r>
      <w:r w:rsidRPr="00FF780F">
        <w:rPr>
          <w:rFonts w:asciiTheme="minorHAnsi" w:eastAsiaTheme="minorEastAsia" w:hAnsiTheme="minorHAnsi" w:cstheme="minorHAnsi"/>
          <w:bCs w:val="0"/>
          <w:iCs/>
          <w:szCs w:val="24"/>
        </w:rPr>
        <w:t>: Outdoor Integrated Pest Management Services</w:t>
      </w:r>
      <w:bookmarkEnd w:id="24"/>
      <w:bookmarkEnd w:id="25"/>
      <w:bookmarkEnd w:id="26"/>
    </w:p>
    <w:p w14:paraId="6DBB2EC4" w14:textId="77777777" w:rsidR="00DE0820" w:rsidRDefault="00DE0820" w:rsidP="00847A94">
      <w:pPr>
        <w:pStyle w:val="BodyText"/>
        <w:numPr>
          <w:ilvl w:val="0"/>
          <w:numId w:val="26"/>
        </w:numPr>
        <w:rPr>
          <w:rFonts w:asciiTheme="minorHAnsi" w:eastAsiaTheme="minorEastAsia" w:hAnsiTheme="minorHAnsi" w:cstheme="minorHAnsi"/>
          <w:b/>
          <w:bCs w:val="0"/>
          <w:iCs/>
          <w:szCs w:val="24"/>
        </w:rPr>
      </w:pPr>
      <w:bookmarkStart w:id="27" w:name="_Toc204171688"/>
      <w:bookmarkStart w:id="28" w:name="_Toc229637951"/>
      <w:bookmarkStart w:id="29" w:name="_Toc229640951"/>
      <w:r w:rsidRPr="004101C1">
        <w:rPr>
          <w:b/>
        </w:rPr>
        <w:t>Category 6:</w:t>
      </w:r>
      <w:r w:rsidRPr="00FF780F">
        <w:rPr>
          <w:rFonts w:asciiTheme="minorHAnsi" w:eastAsiaTheme="minorEastAsia" w:hAnsiTheme="minorHAnsi" w:cstheme="minorHAnsi"/>
          <w:bCs w:val="0"/>
          <w:iCs/>
          <w:szCs w:val="24"/>
        </w:rPr>
        <w:t xml:space="preserve"> Irrigation System Service and Repair</w:t>
      </w:r>
      <w:bookmarkEnd w:id="27"/>
      <w:bookmarkEnd w:id="28"/>
      <w:bookmarkEnd w:id="29"/>
    </w:p>
    <w:p w14:paraId="79FAB35B" w14:textId="145DC14A" w:rsidR="005D20CA" w:rsidRDefault="005D20CA" w:rsidP="00633557">
      <w:pPr>
        <w:pStyle w:val="Heading2"/>
      </w:pPr>
      <w:bookmarkStart w:id="30" w:name="_Toc229640988"/>
      <w:r w:rsidRPr="00564A93">
        <w:t>Contract Exclusions and Related Statewide Contracts</w:t>
      </w:r>
      <w:bookmarkEnd w:id="30"/>
      <w:r w:rsidRPr="00564A93">
        <w:t xml:space="preserve"> </w:t>
      </w:r>
      <w:bookmarkEnd w:id="11"/>
    </w:p>
    <w:p w14:paraId="6D7DE3C2" w14:textId="77777777" w:rsidR="00DE0820" w:rsidRPr="00502E4B" w:rsidRDefault="00DE0820" w:rsidP="00DE0820">
      <w:pPr>
        <w:rPr>
          <w:rFonts w:cstheme="minorHAnsi"/>
          <w:szCs w:val="24"/>
        </w:rPr>
      </w:pPr>
      <w:bookmarkStart w:id="31" w:name="_Toc194066594"/>
      <w:r w:rsidRPr="003C62B7">
        <w:rPr>
          <w:rFonts w:cstheme="minorHAnsi"/>
          <w:szCs w:val="24"/>
        </w:rPr>
        <w:t>Please see the following list of products and services not available for purchase:</w:t>
      </w:r>
    </w:p>
    <w:p w14:paraId="11976D36" w14:textId="77777777" w:rsidR="00DE0820" w:rsidRPr="00DE0820" w:rsidRDefault="00DE0820" w:rsidP="00DE0820">
      <w:pPr>
        <w:pStyle w:val="BodyText"/>
        <w:spacing w:before="2" w:line="276" w:lineRule="auto"/>
        <w:ind w:right="83"/>
        <w:rPr>
          <w:b/>
          <w:bCs w:val="0"/>
          <w:szCs w:val="24"/>
        </w:rPr>
      </w:pPr>
      <w:r w:rsidRPr="00DE0820">
        <w:rPr>
          <w:bCs w:val="0"/>
          <w:szCs w:val="24"/>
        </w:rPr>
        <w:t xml:space="preserve">This contract is not intended to replace contracts: </w:t>
      </w:r>
    </w:p>
    <w:p w14:paraId="79455B19" w14:textId="77777777" w:rsidR="00DE0820" w:rsidRPr="00DE0820" w:rsidRDefault="00DE0820">
      <w:pPr>
        <w:pStyle w:val="BodyText"/>
        <w:numPr>
          <w:ilvl w:val="0"/>
          <w:numId w:val="6"/>
        </w:numPr>
        <w:spacing w:before="2" w:line="276" w:lineRule="auto"/>
        <w:ind w:right="83"/>
        <w:rPr>
          <w:b/>
          <w:bCs w:val="0"/>
          <w:szCs w:val="24"/>
        </w:rPr>
      </w:pPr>
      <w:hyperlink r:id="rId21" w:history="1">
        <w:r w:rsidRPr="00DE0820">
          <w:rPr>
            <w:rStyle w:val="Hyperlink"/>
            <w:bCs w:val="0"/>
            <w:szCs w:val="24"/>
          </w:rPr>
          <w:t xml:space="preserve"> FAC122</w:t>
        </w:r>
      </w:hyperlink>
      <w:r w:rsidRPr="00DE0820">
        <w:rPr>
          <w:bCs w:val="0"/>
          <w:szCs w:val="24"/>
        </w:rPr>
        <w:t xml:space="preserve"> Statewide Contract for Landscaping Products, Parks and Recreation</w:t>
      </w:r>
      <w:r w:rsidRPr="00DE0820">
        <w:rPr>
          <w:bCs w:val="0"/>
          <w:spacing w:val="-4"/>
          <w:szCs w:val="24"/>
        </w:rPr>
        <w:t xml:space="preserve"> </w:t>
      </w:r>
      <w:r w:rsidRPr="00DE0820">
        <w:rPr>
          <w:bCs w:val="0"/>
          <w:szCs w:val="24"/>
        </w:rPr>
        <w:t>Equipment</w:t>
      </w:r>
      <w:r w:rsidRPr="00DE0820">
        <w:rPr>
          <w:bCs w:val="0"/>
          <w:spacing w:val="-4"/>
          <w:szCs w:val="24"/>
        </w:rPr>
        <w:t xml:space="preserve"> </w:t>
      </w:r>
      <w:r w:rsidRPr="00DE0820">
        <w:rPr>
          <w:bCs w:val="0"/>
          <w:szCs w:val="24"/>
        </w:rPr>
        <w:t>and</w:t>
      </w:r>
      <w:r w:rsidRPr="00DE0820">
        <w:rPr>
          <w:bCs w:val="0"/>
          <w:spacing w:val="-4"/>
          <w:szCs w:val="24"/>
        </w:rPr>
        <w:t xml:space="preserve"> </w:t>
      </w:r>
      <w:r w:rsidRPr="00DE0820">
        <w:rPr>
          <w:bCs w:val="0"/>
          <w:szCs w:val="24"/>
        </w:rPr>
        <w:t>Related</w:t>
      </w:r>
      <w:r w:rsidRPr="00DE0820">
        <w:rPr>
          <w:bCs w:val="0"/>
          <w:spacing w:val="-4"/>
          <w:szCs w:val="24"/>
        </w:rPr>
        <w:t xml:space="preserve"> </w:t>
      </w:r>
      <w:r w:rsidRPr="00DE0820">
        <w:rPr>
          <w:bCs w:val="0"/>
          <w:szCs w:val="24"/>
        </w:rPr>
        <w:t>Products,</w:t>
      </w:r>
      <w:r w:rsidRPr="00DE0820">
        <w:rPr>
          <w:bCs w:val="0"/>
          <w:spacing w:val="-4"/>
          <w:szCs w:val="24"/>
        </w:rPr>
        <w:t xml:space="preserve"> </w:t>
      </w:r>
      <w:r w:rsidRPr="00DE0820">
        <w:rPr>
          <w:bCs w:val="0"/>
          <w:szCs w:val="24"/>
        </w:rPr>
        <w:t>Supplies</w:t>
      </w:r>
      <w:r w:rsidRPr="00DE0820">
        <w:rPr>
          <w:bCs w:val="0"/>
          <w:spacing w:val="-4"/>
          <w:szCs w:val="24"/>
        </w:rPr>
        <w:t xml:space="preserve"> </w:t>
      </w:r>
      <w:r w:rsidRPr="00DE0820">
        <w:rPr>
          <w:bCs w:val="0"/>
          <w:szCs w:val="24"/>
        </w:rPr>
        <w:t>and</w:t>
      </w:r>
      <w:r w:rsidRPr="00DE0820">
        <w:rPr>
          <w:bCs w:val="0"/>
          <w:spacing w:val="-4"/>
          <w:szCs w:val="24"/>
        </w:rPr>
        <w:t xml:space="preserve"> </w:t>
      </w:r>
      <w:r w:rsidRPr="00DE0820">
        <w:rPr>
          <w:bCs w:val="0"/>
          <w:szCs w:val="24"/>
        </w:rPr>
        <w:t>Service,</w:t>
      </w:r>
      <w:r w:rsidRPr="00DE0820">
        <w:rPr>
          <w:bCs w:val="0"/>
          <w:spacing w:val="-4"/>
          <w:szCs w:val="24"/>
        </w:rPr>
        <w:t xml:space="preserve"> </w:t>
      </w:r>
    </w:p>
    <w:p w14:paraId="74C4CDE8" w14:textId="77777777" w:rsidR="00DE0820" w:rsidRPr="00DE0820" w:rsidRDefault="00DE0820">
      <w:pPr>
        <w:pStyle w:val="BodyText"/>
        <w:numPr>
          <w:ilvl w:val="0"/>
          <w:numId w:val="6"/>
        </w:numPr>
        <w:spacing w:before="2" w:line="276" w:lineRule="auto"/>
        <w:ind w:right="83"/>
        <w:rPr>
          <w:b/>
          <w:bCs w:val="0"/>
          <w:szCs w:val="24"/>
        </w:rPr>
      </w:pPr>
      <w:hyperlink r:id="rId22" w:history="1">
        <w:r w:rsidRPr="00DE0820">
          <w:rPr>
            <w:rStyle w:val="Hyperlink"/>
            <w:bCs w:val="0"/>
            <w:szCs w:val="24"/>
          </w:rPr>
          <w:t>FAC116</w:t>
        </w:r>
      </w:hyperlink>
      <w:r w:rsidRPr="00DE0820">
        <w:rPr>
          <w:bCs w:val="0"/>
          <w:spacing w:val="-4"/>
          <w:szCs w:val="24"/>
        </w:rPr>
        <w:t xml:space="preserve"> </w:t>
      </w:r>
      <w:r w:rsidRPr="00DE0820">
        <w:rPr>
          <w:bCs w:val="0"/>
          <w:szCs w:val="24"/>
        </w:rPr>
        <w:t>Statewide</w:t>
      </w:r>
      <w:r w:rsidRPr="00DE0820">
        <w:rPr>
          <w:bCs w:val="0"/>
          <w:spacing w:val="-3"/>
          <w:szCs w:val="24"/>
        </w:rPr>
        <w:t xml:space="preserve"> </w:t>
      </w:r>
      <w:r w:rsidRPr="00DE0820">
        <w:rPr>
          <w:bCs w:val="0"/>
          <w:szCs w:val="24"/>
        </w:rPr>
        <w:t>Contract</w:t>
      </w:r>
      <w:r w:rsidRPr="00DE0820">
        <w:rPr>
          <w:bCs w:val="0"/>
          <w:spacing w:val="-4"/>
          <w:szCs w:val="24"/>
        </w:rPr>
        <w:t xml:space="preserve"> </w:t>
      </w:r>
      <w:r w:rsidRPr="00DE0820">
        <w:rPr>
          <w:bCs w:val="0"/>
          <w:szCs w:val="24"/>
        </w:rPr>
        <w:t>for</w:t>
      </w:r>
      <w:r w:rsidRPr="00DE0820">
        <w:rPr>
          <w:bCs w:val="0"/>
          <w:spacing w:val="-4"/>
          <w:szCs w:val="24"/>
        </w:rPr>
        <w:t xml:space="preserve"> </w:t>
      </w:r>
      <w:r w:rsidRPr="00DE0820">
        <w:rPr>
          <w:bCs w:val="0"/>
          <w:szCs w:val="24"/>
        </w:rPr>
        <w:t>Lawns</w:t>
      </w:r>
      <w:r w:rsidRPr="00DE0820">
        <w:rPr>
          <w:bCs w:val="0"/>
          <w:spacing w:val="-4"/>
          <w:szCs w:val="24"/>
        </w:rPr>
        <w:t xml:space="preserve"> </w:t>
      </w:r>
      <w:r w:rsidRPr="00DE0820">
        <w:rPr>
          <w:bCs w:val="0"/>
          <w:szCs w:val="24"/>
        </w:rPr>
        <w:t>and</w:t>
      </w:r>
      <w:r w:rsidRPr="00DE0820">
        <w:rPr>
          <w:bCs w:val="0"/>
          <w:spacing w:val="-4"/>
          <w:szCs w:val="24"/>
        </w:rPr>
        <w:t xml:space="preserve"> </w:t>
      </w:r>
      <w:r w:rsidRPr="00DE0820">
        <w:rPr>
          <w:bCs w:val="0"/>
          <w:szCs w:val="24"/>
        </w:rPr>
        <w:t>Grounds, Equipment, Parts and Services</w:t>
      </w:r>
    </w:p>
    <w:p w14:paraId="3D1C38FD" w14:textId="77777777" w:rsidR="00DE0820" w:rsidRPr="00DE0820" w:rsidRDefault="00DE0820">
      <w:pPr>
        <w:pStyle w:val="BodyText"/>
        <w:numPr>
          <w:ilvl w:val="0"/>
          <w:numId w:val="6"/>
        </w:numPr>
        <w:spacing w:before="2" w:line="276" w:lineRule="auto"/>
        <w:ind w:right="83"/>
        <w:rPr>
          <w:b/>
          <w:bCs w:val="0"/>
          <w:szCs w:val="24"/>
        </w:rPr>
      </w:pPr>
      <w:hyperlink r:id="rId23" w:history="1">
        <w:r w:rsidRPr="00DE0820">
          <w:rPr>
            <w:rStyle w:val="Hyperlink"/>
            <w:bCs w:val="0"/>
            <w:szCs w:val="24"/>
          </w:rPr>
          <w:t>FAC117</w:t>
        </w:r>
      </w:hyperlink>
      <w:r w:rsidRPr="00DE0820">
        <w:rPr>
          <w:bCs w:val="0"/>
          <w:szCs w:val="24"/>
        </w:rPr>
        <w:t xml:space="preserve"> Integrated Pest Management</w:t>
      </w:r>
    </w:p>
    <w:p w14:paraId="7EC3178D" w14:textId="77777777" w:rsidR="00DE0820" w:rsidRPr="00DE0820" w:rsidRDefault="00DE0820">
      <w:pPr>
        <w:pStyle w:val="BodyText"/>
        <w:numPr>
          <w:ilvl w:val="0"/>
          <w:numId w:val="6"/>
        </w:numPr>
        <w:spacing w:before="2" w:line="276" w:lineRule="auto"/>
        <w:ind w:right="83"/>
        <w:rPr>
          <w:b/>
          <w:bCs w:val="0"/>
          <w:szCs w:val="24"/>
        </w:rPr>
      </w:pPr>
      <w:hyperlink r:id="rId24" w:history="1">
        <w:r w:rsidRPr="00DE0820">
          <w:rPr>
            <w:rStyle w:val="Hyperlink"/>
            <w:bCs w:val="0"/>
            <w:szCs w:val="24"/>
          </w:rPr>
          <w:t>TRD02</w:t>
        </w:r>
      </w:hyperlink>
      <w:r w:rsidRPr="00DE0820">
        <w:rPr>
          <w:bCs w:val="0"/>
          <w:szCs w:val="24"/>
        </w:rPr>
        <w:t xml:space="preserve"> category for Catch Basin </w:t>
      </w:r>
      <w:r w:rsidRPr="00DE0820">
        <w:rPr>
          <w:bCs w:val="0"/>
          <w:spacing w:val="-2"/>
          <w:szCs w:val="24"/>
        </w:rPr>
        <w:t>Cleaning.</w:t>
      </w:r>
    </w:p>
    <w:p w14:paraId="3D5AECE6" w14:textId="5CEDAEBB" w:rsidR="00DE0820" w:rsidRPr="004101C1" w:rsidRDefault="00DE0820" w:rsidP="004101C1">
      <w:pPr>
        <w:pStyle w:val="BodyText"/>
        <w:numPr>
          <w:ilvl w:val="0"/>
          <w:numId w:val="6"/>
        </w:numPr>
        <w:spacing w:line="273" w:lineRule="auto"/>
        <w:rPr>
          <w:b/>
          <w:szCs w:val="24"/>
        </w:rPr>
      </w:pPr>
      <w:r w:rsidRPr="00DE0820">
        <w:rPr>
          <w:bCs w:val="0"/>
          <w:szCs w:val="24"/>
        </w:rPr>
        <w:t>The</w:t>
      </w:r>
      <w:r w:rsidRPr="00DE0820">
        <w:rPr>
          <w:bCs w:val="0"/>
          <w:spacing w:val="-3"/>
          <w:szCs w:val="24"/>
        </w:rPr>
        <w:t xml:space="preserve"> </w:t>
      </w:r>
      <w:r w:rsidRPr="00DE0820">
        <w:rPr>
          <w:bCs w:val="0"/>
          <w:szCs w:val="24"/>
        </w:rPr>
        <w:t>sale</w:t>
      </w:r>
      <w:r w:rsidRPr="00DE0820">
        <w:rPr>
          <w:bCs w:val="0"/>
          <w:spacing w:val="-3"/>
          <w:szCs w:val="24"/>
        </w:rPr>
        <w:t xml:space="preserve"> </w:t>
      </w:r>
      <w:r w:rsidRPr="00DE0820">
        <w:rPr>
          <w:bCs w:val="0"/>
          <w:szCs w:val="24"/>
        </w:rPr>
        <w:t>of</w:t>
      </w:r>
      <w:r w:rsidRPr="00DE0820">
        <w:rPr>
          <w:bCs w:val="0"/>
          <w:spacing w:val="-4"/>
          <w:szCs w:val="24"/>
        </w:rPr>
        <w:t xml:space="preserve"> </w:t>
      </w:r>
      <w:r w:rsidRPr="00DE0820">
        <w:rPr>
          <w:bCs w:val="0"/>
          <w:szCs w:val="24"/>
        </w:rPr>
        <w:t>salt</w:t>
      </w:r>
      <w:r w:rsidRPr="00DE0820">
        <w:rPr>
          <w:bCs w:val="0"/>
          <w:spacing w:val="-2"/>
          <w:szCs w:val="24"/>
        </w:rPr>
        <w:t xml:space="preserve"> </w:t>
      </w:r>
      <w:r w:rsidRPr="00DE0820">
        <w:rPr>
          <w:bCs w:val="0"/>
          <w:szCs w:val="24"/>
        </w:rPr>
        <w:t>and</w:t>
      </w:r>
      <w:r w:rsidRPr="00DE0820">
        <w:rPr>
          <w:bCs w:val="0"/>
          <w:spacing w:val="-2"/>
          <w:szCs w:val="24"/>
        </w:rPr>
        <w:t xml:space="preserve"> </w:t>
      </w:r>
      <w:r w:rsidRPr="00DE0820">
        <w:rPr>
          <w:bCs w:val="0"/>
          <w:szCs w:val="24"/>
        </w:rPr>
        <w:t>deciding</w:t>
      </w:r>
      <w:r w:rsidRPr="00DE0820">
        <w:rPr>
          <w:bCs w:val="0"/>
          <w:spacing w:val="-3"/>
          <w:szCs w:val="24"/>
        </w:rPr>
        <w:t xml:space="preserve"> </w:t>
      </w:r>
      <w:r w:rsidRPr="00DE0820">
        <w:rPr>
          <w:bCs w:val="0"/>
          <w:szCs w:val="24"/>
        </w:rPr>
        <w:t>materials</w:t>
      </w:r>
      <w:r w:rsidRPr="00DE0820">
        <w:rPr>
          <w:bCs w:val="0"/>
          <w:spacing w:val="-1"/>
          <w:szCs w:val="24"/>
        </w:rPr>
        <w:t xml:space="preserve"> </w:t>
      </w:r>
      <w:r w:rsidRPr="00DE0820">
        <w:rPr>
          <w:bCs w:val="0"/>
          <w:szCs w:val="24"/>
        </w:rPr>
        <w:t>on</w:t>
      </w:r>
      <w:r w:rsidRPr="00DE0820">
        <w:rPr>
          <w:bCs w:val="0"/>
          <w:spacing w:val="-2"/>
          <w:szCs w:val="24"/>
        </w:rPr>
        <w:t xml:space="preserve"> </w:t>
      </w:r>
      <w:r w:rsidRPr="00DE0820">
        <w:rPr>
          <w:bCs w:val="0"/>
          <w:szCs w:val="24"/>
        </w:rPr>
        <w:t>their</w:t>
      </w:r>
      <w:r w:rsidRPr="00DE0820">
        <w:rPr>
          <w:bCs w:val="0"/>
          <w:spacing w:val="-3"/>
          <w:szCs w:val="24"/>
        </w:rPr>
        <w:t xml:space="preserve"> </w:t>
      </w:r>
      <w:r w:rsidRPr="00DE0820">
        <w:rPr>
          <w:bCs w:val="0"/>
          <w:szCs w:val="24"/>
        </w:rPr>
        <w:t>own</w:t>
      </w:r>
      <w:r w:rsidRPr="00DE0820">
        <w:rPr>
          <w:bCs w:val="0"/>
          <w:spacing w:val="-2"/>
          <w:szCs w:val="24"/>
        </w:rPr>
        <w:t xml:space="preserve"> </w:t>
      </w:r>
      <w:r w:rsidRPr="00DE0820">
        <w:rPr>
          <w:bCs w:val="0"/>
          <w:szCs w:val="24"/>
        </w:rPr>
        <w:t>is</w:t>
      </w:r>
      <w:r w:rsidRPr="00DE0820">
        <w:rPr>
          <w:bCs w:val="0"/>
          <w:spacing w:val="-1"/>
          <w:szCs w:val="24"/>
        </w:rPr>
        <w:t xml:space="preserve"> </w:t>
      </w:r>
      <w:r w:rsidRPr="00DE0820">
        <w:rPr>
          <w:bCs w:val="0"/>
          <w:szCs w:val="24"/>
        </w:rPr>
        <w:t>prohibited.</w:t>
      </w:r>
      <w:r w:rsidRPr="00DE0820">
        <w:rPr>
          <w:bCs w:val="0"/>
          <w:spacing w:val="40"/>
          <w:szCs w:val="24"/>
        </w:rPr>
        <w:t xml:space="preserve"> </w:t>
      </w:r>
      <w:r w:rsidRPr="00DE0820">
        <w:rPr>
          <w:bCs w:val="0"/>
          <w:szCs w:val="24"/>
        </w:rPr>
        <w:t>For</w:t>
      </w:r>
      <w:r w:rsidRPr="00DE0820">
        <w:rPr>
          <w:bCs w:val="0"/>
          <w:spacing w:val="-2"/>
          <w:szCs w:val="24"/>
        </w:rPr>
        <w:t xml:space="preserve"> </w:t>
      </w:r>
      <w:r w:rsidRPr="00DE0820">
        <w:rPr>
          <w:bCs w:val="0"/>
          <w:szCs w:val="24"/>
        </w:rPr>
        <w:t>salt</w:t>
      </w:r>
      <w:r w:rsidRPr="00DE0820">
        <w:rPr>
          <w:bCs w:val="0"/>
          <w:spacing w:val="-2"/>
          <w:szCs w:val="24"/>
        </w:rPr>
        <w:t xml:space="preserve"> </w:t>
      </w:r>
      <w:r w:rsidRPr="00DE0820">
        <w:rPr>
          <w:bCs w:val="0"/>
          <w:szCs w:val="24"/>
        </w:rPr>
        <w:t>or</w:t>
      </w:r>
      <w:r w:rsidRPr="00DE0820">
        <w:rPr>
          <w:bCs w:val="0"/>
          <w:spacing w:val="-2"/>
          <w:szCs w:val="24"/>
        </w:rPr>
        <w:t xml:space="preserve"> </w:t>
      </w:r>
      <w:r w:rsidRPr="00DE0820">
        <w:rPr>
          <w:bCs w:val="0"/>
          <w:szCs w:val="24"/>
        </w:rPr>
        <w:t>deicing</w:t>
      </w:r>
      <w:r w:rsidRPr="00DE0820">
        <w:rPr>
          <w:bCs w:val="0"/>
          <w:spacing w:val="-3"/>
          <w:szCs w:val="24"/>
        </w:rPr>
        <w:t xml:space="preserve"> </w:t>
      </w:r>
      <w:r w:rsidRPr="00DE0820">
        <w:rPr>
          <w:bCs w:val="0"/>
          <w:szCs w:val="24"/>
        </w:rPr>
        <w:t>materials</w:t>
      </w:r>
      <w:r w:rsidRPr="00DE0820">
        <w:rPr>
          <w:bCs w:val="0"/>
          <w:spacing w:val="-2"/>
          <w:szCs w:val="24"/>
        </w:rPr>
        <w:t xml:space="preserve"> </w:t>
      </w:r>
      <w:r w:rsidRPr="00DE0820">
        <w:rPr>
          <w:bCs w:val="0"/>
          <w:szCs w:val="24"/>
        </w:rPr>
        <w:t>please</w:t>
      </w:r>
      <w:r w:rsidRPr="00DE0820">
        <w:rPr>
          <w:bCs w:val="0"/>
          <w:spacing w:val="-3"/>
          <w:szCs w:val="24"/>
        </w:rPr>
        <w:t xml:space="preserve"> </w:t>
      </w:r>
      <w:r w:rsidRPr="00DE0820">
        <w:rPr>
          <w:bCs w:val="0"/>
          <w:szCs w:val="24"/>
        </w:rPr>
        <w:t>refer</w:t>
      </w:r>
      <w:r w:rsidRPr="00DE0820">
        <w:rPr>
          <w:bCs w:val="0"/>
          <w:spacing w:val="-2"/>
          <w:szCs w:val="24"/>
        </w:rPr>
        <w:t xml:space="preserve"> </w:t>
      </w:r>
      <w:r w:rsidRPr="00DE0820">
        <w:rPr>
          <w:bCs w:val="0"/>
          <w:szCs w:val="24"/>
        </w:rPr>
        <w:t>to</w:t>
      </w:r>
      <w:r w:rsidRPr="00DE0820">
        <w:rPr>
          <w:bCs w:val="0"/>
          <w:spacing w:val="-2"/>
          <w:szCs w:val="24"/>
        </w:rPr>
        <w:t xml:space="preserve"> </w:t>
      </w:r>
      <w:hyperlink r:id="rId25" w:history="1">
        <w:r w:rsidRPr="00DE0820">
          <w:rPr>
            <w:rStyle w:val="Hyperlink"/>
            <w:bCs w:val="0"/>
            <w:szCs w:val="24"/>
          </w:rPr>
          <w:t>VEH119</w:t>
        </w:r>
      </w:hyperlink>
      <w:r w:rsidRPr="00DE0820">
        <w:rPr>
          <w:bCs w:val="0"/>
          <w:spacing w:val="-3"/>
          <w:szCs w:val="24"/>
        </w:rPr>
        <w:t xml:space="preserve"> </w:t>
      </w:r>
      <w:r w:rsidRPr="00DE0820">
        <w:rPr>
          <w:bCs w:val="0"/>
          <w:szCs w:val="24"/>
        </w:rPr>
        <w:t xml:space="preserve">or its </w:t>
      </w:r>
      <w:r w:rsidRPr="00DE0820">
        <w:rPr>
          <w:bCs w:val="0"/>
          <w:spacing w:val="-2"/>
          <w:szCs w:val="24"/>
        </w:rPr>
        <w:t>replacement.</w:t>
      </w:r>
    </w:p>
    <w:p w14:paraId="43E9CB97" w14:textId="480FE874" w:rsidR="005F7C01" w:rsidRPr="00DC5CC1" w:rsidRDefault="00B77AE5" w:rsidP="00633557">
      <w:pPr>
        <w:pStyle w:val="Heading2"/>
      </w:pPr>
      <w:bookmarkStart w:id="32" w:name="_Toc229640989"/>
      <w:r w:rsidRPr="000067FD">
        <w:t xml:space="preserve">Who </w:t>
      </w:r>
      <w:r w:rsidR="008B1C4B">
        <w:t>May</w:t>
      </w:r>
      <w:r w:rsidRPr="000067FD">
        <w:t xml:space="preserve"> Use the Contract</w:t>
      </w:r>
      <w:bookmarkEnd w:id="31"/>
      <w:bookmarkEnd w:id="32"/>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pPr>
        <w:pStyle w:val="ListParagraph"/>
        <w:numPr>
          <w:ilvl w:val="0"/>
          <w:numId w:val="8"/>
        </w:numPr>
        <w:rPr>
          <w:szCs w:val="24"/>
        </w:rPr>
      </w:pPr>
      <w:r w:rsidRPr="003C62B7">
        <w:rPr>
          <w:szCs w:val="24"/>
        </w:rPr>
        <w:lastRenderedPageBreak/>
        <w:t>Cities, towns, districts, counties, and other political subdivisions</w:t>
      </w:r>
    </w:p>
    <w:p w14:paraId="6FA83448" w14:textId="77777777" w:rsidR="00F355B6" w:rsidRPr="003C62B7" w:rsidRDefault="00F355B6">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pPr>
        <w:pStyle w:val="ListParagraph"/>
        <w:numPr>
          <w:ilvl w:val="0"/>
          <w:numId w:val="8"/>
        </w:numPr>
        <w:rPr>
          <w:szCs w:val="24"/>
        </w:rPr>
      </w:pPr>
      <w:r w:rsidRPr="003C62B7">
        <w:rPr>
          <w:szCs w:val="24"/>
        </w:rPr>
        <w:t>Public purchasing cooperatives</w:t>
      </w:r>
    </w:p>
    <w:p w14:paraId="0C8B4229" w14:textId="058CC811" w:rsidR="00F355B6" w:rsidRPr="003C62B7" w:rsidRDefault="00F355B6">
      <w:pPr>
        <w:pStyle w:val="ListParagraph"/>
        <w:numPr>
          <w:ilvl w:val="0"/>
          <w:numId w:val="8"/>
        </w:numPr>
        <w:rPr>
          <w:szCs w:val="24"/>
        </w:rPr>
      </w:pPr>
      <w:hyperlink r:id="rId26"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33" w:name="_Toc194066597"/>
      <w:bookmarkStart w:id="34" w:name="_Toc229640990"/>
      <w:r>
        <w:t>Pricing Options</w:t>
      </w:r>
      <w:bookmarkEnd w:id="33"/>
      <w:bookmarkEnd w:id="34"/>
    </w:p>
    <w:p w14:paraId="2FB85B6E" w14:textId="77777777" w:rsidR="00DE0820" w:rsidRPr="00BC75FE" w:rsidRDefault="00DE0820" w:rsidP="00DE0820">
      <w:pPr>
        <w:rPr>
          <w:iCs/>
          <w:szCs w:val="24"/>
        </w:rPr>
      </w:pPr>
      <w:bookmarkStart w:id="35" w:name="_Quote_Response_and"/>
      <w:bookmarkStart w:id="36" w:name="_Hlk193714773"/>
      <w:bookmarkStart w:id="37" w:name="_Toc194066598"/>
      <w:bookmarkEnd w:id="35"/>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bookmarkEnd w:id="36"/>
    </w:p>
    <w:p w14:paraId="4E984C00" w14:textId="4E7FEEFD" w:rsidR="00DE0820" w:rsidRPr="000251EF" w:rsidRDefault="00DE0820">
      <w:pPr>
        <w:pStyle w:val="ListParagraph"/>
        <w:numPr>
          <w:ilvl w:val="0"/>
          <w:numId w:val="11"/>
        </w:numPr>
        <w:ind w:left="720"/>
        <w:rPr>
          <w:iCs/>
          <w:szCs w:val="24"/>
        </w:rPr>
      </w:pPr>
      <w:r w:rsidRPr="000251EF">
        <w:rPr>
          <w:b/>
          <w:bCs/>
          <w:color w:val="000000" w:themeColor="text1"/>
          <w:szCs w:val="24"/>
        </w:rPr>
        <w:t>Vendor Price File:</w:t>
      </w:r>
      <w:r w:rsidRPr="000251EF">
        <w:rPr>
          <w:color w:val="000000" w:themeColor="text1"/>
          <w:szCs w:val="24"/>
        </w:rPr>
        <w:t xml:space="preserve"> All vendors have been provided with a Microsoft Excel file outlining their awarded pricing, including approved manufacturers and the awarded discount percentage off MSRP for their base price. If a vendor does not have a manufacturer listed in their awarded price file, the vendor must contact the</w:t>
      </w:r>
      <w:r w:rsidR="00E911D9">
        <w:rPr>
          <w:color w:val="000000" w:themeColor="text1"/>
          <w:szCs w:val="24"/>
        </w:rPr>
        <w:t xml:space="preserve"> Category Manager</w:t>
      </w:r>
      <w:r w:rsidRPr="000251EF">
        <w:rPr>
          <w:color w:val="000000" w:themeColor="text1"/>
          <w:szCs w:val="24"/>
        </w:rPr>
        <w:t xml:space="preserve"> </w:t>
      </w:r>
      <w:r w:rsidR="00E911D9">
        <w:rPr>
          <w:color w:val="000000" w:themeColor="text1"/>
          <w:szCs w:val="24"/>
        </w:rPr>
        <w:t>(</w:t>
      </w:r>
      <w:hyperlink r:id="rId27" w:history="1">
        <w:r w:rsidR="00E911D9">
          <w:rPr>
            <w:rStyle w:val="Hyperlink"/>
            <w:szCs w:val="24"/>
          </w:rPr>
          <w:t>Sean Corbin</w:t>
        </w:r>
      </w:hyperlink>
      <w:r w:rsidR="00E911D9">
        <w:t>)</w:t>
      </w:r>
      <w:r w:rsidRPr="000251EF">
        <w:rPr>
          <w:color w:val="000000" w:themeColor="text1"/>
          <w:szCs w:val="24"/>
        </w:rPr>
        <w:t xml:space="preserve"> to get the manufacturer added before they can sell their products on </w:t>
      </w:r>
      <w:r w:rsidRPr="000251EF">
        <w:rPr>
          <w:b/>
          <w:szCs w:val="24"/>
        </w:rPr>
        <w:t>FAC120.</w:t>
      </w:r>
      <w:r w:rsidRPr="000251EF">
        <w:rPr>
          <w:bCs/>
          <w:szCs w:val="24"/>
        </w:rPr>
        <w:t xml:space="preserve"> </w:t>
      </w:r>
      <w:r w:rsidRPr="000251EF">
        <w:rPr>
          <w:color w:val="000000" w:themeColor="text1"/>
          <w:szCs w:val="24"/>
        </w:rPr>
        <w:t>If a vendor is not honoring their discount pricing from the price file, then the customer should contact the</w:t>
      </w:r>
      <w:r w:rsidR="00E911D9">
        <w:rPr>
          <w:color w:val="000000" w:themeColor="text1"/>
          <w:szCs w:val="24"/>
        </w:rPr>
        <w:t xml:space="preserve"> Category Manager</w:t>
      </w:r>
      <w:r w:rsidR="00E911D9" w:rsidRPr="000251EF">
        <w:rPr>
          <w:color w:val="000000" w:themeColor="text1"/>
          <w:szCs w:val="24"/>
        </w:rPr>
        <w:t xml:space="preserve"> </w:t>
      </w:r>
      <w:r w:rsidR="00E911D9">
        <w:rPr>
          <w:color w:val="000000" w:themeColor="text1"/>
          <w:szCs w:val="24"/>
        </w:rPr>
        <w:t>(</w:t>
      </w:r>
      <w:hyperlink r:id="rId28" w:history="1">
        <w:r w:rsidR="00E911D9">
          <w:rPr>
            <w:rStyle w:val="Hyperlink"/>
            <w:szCs w:val="24"/>
          </w:rPr>
          <w:t>Sean Corbin</w:t>
        </w:r>
      </w:hyperlink>
      <w:r w:rsidR="00E911D9">
        <w:t>)</w:t>
      </w:r>
      <w:r w:rsidR="0030386B">
        <w:t>.</w:t>
      </w:r>
      <w:r w:rsidRPr="000251EF">
        <w:rPr>
          <w:color w:val="000000" w:themeColor="text1"/>
          <w:szCs w:val="24"/>
        </w:rPr>
        <w:t xml:space="preserve"> </w:t>
      </w:r>
    </w:p>
    <w:p w14:paraId="43A868F4" w14:textId="77777777" w:rsidR="00DE0820" w:rsidRDefault="00DE0820">
      <w:pPr>
        <w:pStyle w:val="ListParagraph"/>
        <w:numPr>
          <w:ilvl w:val="0"/>
          <w:numId w:val="12"/>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2ECF2106" w14:textId="77777777" w:rsidR="00DE0820" w:rsidRPr="00DE0820" w:rsidRDefault="00DE0820" w:rsidP="00DE0820">
      <w:pPr>
        <w:pStyle w:val="BodyText"/>
        <w:spacing w:before="2"/>
        <w:rPr>
          <w:rFonts w:asciiTheme="minorHAnsi" w:hAnsiTheme="minorHAnsi" w:cstheme="minorHAnsi"/>
          <w:b/>
          <w:bCs w:val="0"/>
          <w:szCs w:val="24"/>
        </w:rPr>
      </w:pPr>
      <w:r w:rsidRPr="00DE0820">
        <w:rPr>
          <w:rFonts w:asciiTheme="minorHAnsi" w:hAnsiTheme="minorHAnsi" w:cstheme="minorHAnsi"/>
          <w:bCs w:val="0"/>
          <w:szCs w:val="24"/>
        </w:rPr>
        <w:t>Pricing for services under this contract will be determined through a quotation process for each job or scope of service. Quotations</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will</w:t>
      </w:r>
      <w:r w:rsidRPr="00DE0820">
        <w:rPr>
          <w:rFonts w:asciiTheme="minorHAnsi" w:hAnsiTheme="minorHAnsi" w:cstheme="minorHAnsi"/>
          <w:bCs w:val="0"/>
          <w:spacing w:val="-4"/>
          <w:szCs w:val="24"/>
        </w:rPr>
        <w:t xml:space="preserve"> </w:t>
      </w:r>
      <w:r w:rsidRPr="00DE0820">
        <w:rPr>
          <w:rFonts w:asciiTheme="minorHAnsi" w:hAnsiTheme="minorHAnsi" w:cstheme="minorHAnsi"/>
          <w:bCs w:val="0"/>
          <w:szCs w:val="24"/>
        </w:rPr>
        <w:t>be</w:t>
      </w:r>
      <w:r w:rsidRPr="00DE0820">
        <w:rPr>
          <w:rFonts w:asciiTheme="minorHAnsi" w:hAnsiTheme="minorHAnsi" w:cstheme="minorHAnsi"/>
          <w:bCs w:val="0"/>
          <w:spacing w:val="-4"/>
          <w:szCs w:val="24"/>
        </w:rPr>
        <w:t xml:space="preserve"> </w:t>
      </w:r>
      <w:r w:rsidRPr="00DE0820">
        <w:rPr>
          <w:rFonts w:asciiTheme="minorHAnsi" w:hAnsiTheme="minorHAnsi" w:cstheme="minorHAnsi"/>
          <w:bCs w:val="0"/>
          <w:szCs w:val="24"/>
        </w:rPr>
        <w:t>based</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on</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the</w:t>
      </w:r>
      <w:r w:rsidRPr="00DE0820">
        <w:rPr>
          <w:rFonts w:asciiTheme="minorHAnsi" w:hAnsiTheme="minorHAnsi" w:cstheme="minorHAnsi"/>
          <w:bCs w:val="0"/>
          <w:spacing w:val="-4"/>
          <w:szCs w:val="24"/>
        </w:rPr>
        <w:t xml:space="preserve"> </w:t>
      </w:r>
      <w:r w:rsidRPr="00DE0820">
        <w:rPr>
          <w:rFonts w:asciiTheme="minorHAnsi" w:hAnsiTheme="minorHAnsi" w:cstheme="minorHAnsi"/>
          <w:bCs w:val="0"/>
          <w:szCs w:val="24"/>
        </w:rPr>
        <w:t>hourly</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labor</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rates</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and</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/or</w:t>
      </w:r>
      <w:r w:rsidRPr="00DE0820">
        <w:rPr>
          <w:rFonts w:asciiTheme="minorHAnsi" w:hAnsiTheme="minorHAnsi" w:cstheme="minorHAnsi"/>
          <w:bCs w:val="0"/>
          <w:spacing w:val="-5"/>
          <w:szCs w:val="24"/>
        </w:rPr>
        <w:t xml:space="preserve"> </w:t>
      </w:r>
      <w:r w:rsidRPr="00DE0820">
        <w:rPr>
          <w:rFonts w:asciiTheme="minorHAnsi" w:hAnsiTheme="minorHAnsi" w:cstheme="minorHAnsi"/>
          <w:bCs w:val="0"/>
          <w:szCs w:val="24"/>
        </w:rPr>
        <w:t>other</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rates</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negotiated</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between</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the</w:t>
      </w:r>
      <w:r w:rsidRPr="00DE0820">
        <w:rPr>
          <w:rFonts w:asciiTheme="minorHAnsi" w:hAnsiTheme="minorHAnsi" w:cstheme="minorHAnsi"/>
          <w:bCs w:val="0"/>
          <w:spacing w:val="-4"/>
          <w:szCs w:val="24"/>
        </w:rPr>
        <w:t xml:space="preserve"> </w:t>
      </w:r>
      <w:r w:rsidRPr="00DE0820">
        <w:rPr>
          <w:rFonts w:asciiTheme="minorHAnsi" w:hAnsiTheme="minorHAnsi" w:cstheme="minorHAnsi"/>
          <w:bCs w:val="0"/>
          <w:szCs w:val="24"/>
        </w:rPr>
        <w:t>contractor</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and</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the</w:t>
      </w:r>
      <w:r w:rsidRPr="00DE0820">
        <w:rPr>
          <w:rFonts w:asciiTheme="minorHAnsi" w:hAnsiTheme="minorHAnsi" w:cstheme="minorHAnsi"/>
          <w:bCs w:val="0"/>
          <w:spacing w:val="-4"/>
          <w:szCs w:val="24"/>
        </w:rPr>
        <w:t xml:space="preserve"> </w:t>
      </w:r>
      <w:r w:rsidRPr="00DE0820">
        <w:rPr>
          <w:rFonts w:asciiTheme="minorHAnsi" w:hAnsiTheme="minorHAnsi" w:cstheme="minorHAnsi"/>
          <w:bCs w:val="0"/>
          <w:szCs w:val="24"/>
        </w:rPr>
        <w:t>Eligible Entity and as specified in the Statement of</w:t>
      </w:r>
      <w:r w:rsidRPr="00DE0820">
        <w:rPr>
          <w:rFonts w:asciiTheme="minorHAnsi" w:hAnsiTheme="minorHAnsi" w:cstheme="minorHAnsi"/>
          <w:bCs w:val="0"/>
          <w:spacing w:val="-1"/>
          <w:szCs w:val="24"/>
        </w:rPr>
        <w:t xml:space="preserve"> </w:t>
      </w:r>
      <w:r w:rsidRPr="00DE0820">
        <w:rPr>
          <w:rFonts w:asciiTheme="minorHAnsi" w:hAnsiTheme="minorHAnsi" w:cstheme="minorHAnsi"/>
          <w:bCs w:val="0"/>
          <w:szCs w:val="24"/>
        </w:rPr>
        <w:t>Work (SoW).</w:t>
      </w:r>
      <w:r w:rsidRPr="00DE0820">
        <w:rPr>
          <w:rFonts w:asciiTheme="minorHAnsi" w:hAnsiTheme="minorHAnsi" w:cstheme="minorHAnsi"/>
          <w:bCs w:val="0"/>
          <w:spacing w:val="40"/>
          <w:szCs w:val="24"/>
        </w:rPr>
        <w:t xml:space="preserve"> </w:t>
      </w:r>
      <w:r w:rsidRPr="00DE0820">
        <w:rPr>
          <w:rFonts w:asciiTheme="minorHAnsi" w:hAnsiTheme="minorHAnsi" w:cstheme="minorHAnsi"/>
          <w:bCs w:val="0"/>
          <w:szCs w:val="24"/>
        </w:rPr>
        <w:t xml:space="preserve">All rates under this contract will be “Not-to-Exceed” or “Ceiling” rates, and lower rates may be offered to </w:t>
      </w:r>
      <w:r w:rsidRPr="00DE0820">
        <w:rPr>
          <w:rFonts w:asciiTheme="minorHAnsi" w:hAnsiTheme="minorHAnsi" w:cstheme="minorHAnsi"/>
          <w:bCs w:val="0"/>
          <w:szCs w:val="24"/>
        </w:rPr>
        <w:lastRenderedPageBreak/>
        <w:t>Eligible Entities based on the specific requirements.</w:t>
      </w:r>
    </w:p>
    <w:p w14:paraId="5B32A87D" w14:textId="243B82E5" w:rsidR="00DE0820" w:rsidRPr="00DE0820" w:rsidRDefault="00DE0820" w:rsidP="009A29CF">
      <w:pPr>
        <w:pStyle w:val="BodyText"/>
        <w:spacing w:before="79" w:after="240"/>
        <w:rPr>
          <w:rFonts w:asciiTheme="minorHAnsi" w:hAnsiTheme="minorHAnsi" w:cstheme="minorHAnsi"/>
          <w:b/>
          <w:bCs w:val="0"/>
          <w:szCs w:val="24"/>
        </w:rPr>
      </w:pPr>
      <w:r w:rsidRPr="00DE0820">
        <w:rPr>
          <w:rFonts w:asciiTheme="minorHAnsi" w:hAnsiTheme="minorHAnsi" w:cstheme="minorHAnsi"/>
          <w:bCs w:val="0"/>
          <w:szCs w:val="24"/>
        </w:rPr>
        <w:t xml:space="preserve">Eligible entities reserve the right to negotiate lower labor rates. Bidders must indicate the maximum </w:t>
      </w:r>
      <w:r w:rsidR="0097565C">
        <w:rPr>
          <w:rFonts w:asciiTheme="minorHAnsi" w:hAnsiTheme="minorHAnsi" w:cstheme="minorHAnsi"/>
          <w:bCs w:val="0"/>
          <w:szCs w:val="24"/>
        </w:rPr>
        <w:t>percent</w:t>
      </w:r>
      <w:r w:rsidR="00BB4732">
        <w:rPr>
          <w:rFonts w:asciiTheme="minorHAnsi" w:hAnsiTheme="minorHAnsi" w:cstheme="minorHAnsi"/>
          <w:bCs w:val="0"/>
          <w:szCs w:val="24"/>
        </w:rPr>
        <w:t xml:space="preserve"> (</w:t>
      </w:r>
      <w:r w:rsidRPr="00DE0820">
        <w:rPr>
          <w:rFonts w:asciiTheme="minorHAnsi" w:hAnsiTheme="minorHAnsi" w:cstheme="minorHAnsi"/>
          <w:bCs w:val="0"/>
          <w:szCs w:val="24"/>
        </w:rPr>
        <w:t>%</w:t>
      </w:r>
      <w:r w:rsidR="00BB4732">
        <w:rPr>
          <w:rFonts w:asciiTheme="minorHAnsi" w:hAnsiTheme="minorHAnsi" w:cstheme="minorHAnsi"/>
          <w:bCs w:val="0"/>
          <w:szCs w:val="24"/>
        </w:rPr>
        <w:t>)</w:t>
      </w:r>
      <w:r w:rsidRPr="00DE0820">
        <w:rPr>
          <w:rFonts w:asciiTheme="minorHAnsi" w:hAnsiTheme="minorHAnsi" w:cstheme="minorHAnsi"/>
          <w:bCs w:val="0"/>
          <w:szCs w:val="24"/>
        </w:rPr>
        <w:t xml:space="preserve"> markup for prevailing</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wage</w:t>
      </w:r>
      <w:r w:rsidRPr="00DE0820">
        <w:rPr>
          <w:rFonts w:asciiTheme="minorHAnsi" w:hAnsiTheme="minorHAnsi" w:cstheme="minorHAnsi"/>
          <w:bCs w:val="0"/>
          <w:spacing w:val="-4"/>
          <w:szCs w:val="24"/>
        </w:rPr>
        <w:t xml:space="preserve"> </w:t>
      </w:r>
      <w:r w:rsidRPr="00DE0820">
        <w:rPr>
          <w:rFonts w:asciiTheme="minorHAnsi" w:hAnsiTheme="minorHAnsi" w:cstheme="minorHAnsi"/>
          <w:bCs w:val="0"/>
          <w:szCs w:val="24"/>
        </w:rPr>
        <w:t>tasks</w:t>
      </w:r>
      <w:r w:rsidRPr="00DE0820">
        <w:rPr>
          <w:rFonts w:asciiTheme="minorHAnsi" w:hAnsiTheme="minorHAnsi" w:cstheme="minorHAnsi"/>
          <w:bCs w:val="0"/>
          <w:spacing w:val="-1"/>
          <w:szCs w:val="24"/>
        </w:rPr>
        <w:t xml:space="preserve"> </w:t>
      </w:r>
      <w:r w:rsidRPr="00DE0820">
        <w:rPr>
          <w:rFonts w:asciiTheme="minorHAnsi" w:hAnsiTheme="minorHAnsi" w:cstheme="minorHAnsi"/>
          <w:bCs w:val="0"/>
          <w:szCs w:val="24"/>
        </w:rPr>
        <w:t>and</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a</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maximum</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hourly</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rate</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for</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non-prevailing</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wage</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tasks.</w:t>
      </w:r>
      <w:r w:rsidRPr="00DE0820">
        <w:rPr>
          <w:rFonts w:asciiTheme="minorHAnsi" w:hAnsiTheme="minorHAnsi" w:cstheme="minorHAnsi"/>
          <w:bCs w:val="0"/>
          <w:spacing w:val="40"/>
          <w:szCs w:val="24"/>
        </w:rPr>
        <w:t xml:space="preserve"> </w:t>
      </w:r>
      <w:r w:rsidRPr="00DE0820">
        <w:rPr>
          <w:rFonts w:asciiTheme="minorHAnsi" w:hAnsiTheme="minorHAnsi" w:cstheme="minorHAnsi"/>
          <w:bCs w:val="0"/>
          <w:szCs w:val="24"/>
        </w:rPr>
        <w:t>Bidders</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may</w:t>
      </w:r>
      <w:r w:rsidRPr="00DE0820">
        <w:rPr>
          <w:rFonts w:asciiTheme="minorHAnsi" w:hAnsiTheme="minorHAnsi" w:cstheme="minorHAnsi"/>
          <w:bCs w:val="0"/>
          <w:spacing w:val="-1"/>
          <w:szCs w:val="24"/>
        </w:rPr>
        <w:t xml:space="preserve"> </w:t>
      </w:r>
      <w:r w:rsidRPr="00DE0820">
        <w:rPr>
          <w:rFonts w:asciiTheme="minorHAnsi" w:hAnsiTheme="minorHAnsi" w:cstheme="minorHAnsi"/>
          <w:bCs w:val="0"/>
          <w:szCs w:val="24"/>
        </w:rPr>
        <w:t>also</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include</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rates</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for overtime and holidays if applicable.</w:t>
      </w:r>
    </w:p>
    <w:p w14:paraId="41769DEC" w14:textId="77777777" w:rsidR="00DE0820" w:rsidRPr="00DE0820" w:rsidRDefault="00DE0820" w:rsidP="00DE0820">
      <w:pPr>
        <w:pStyle w:val="Heading4"/>
        <w:spacing w:before="79"/>
        <w:rPr>
          <w:rFonts w:asciiTheme="minorHAnsi" w:hAnsiTheme="minorHAnsi" w:cstheme="minorHAnsi"/>
          <w:i w:val="0"/>
          <w:iCs w:val="0"/>
          <w:szCs w:val="24"/>
        </w:rPr>
      </w:pPr>
      <w:r w:rsidRPr="00DE0820">
        <w:rPr>
          <w:rFonts w:asciiTheme="minorHAnsi" w:hAnsiTheme="minorHAnsi" w:cstheme="minorHAnsi"/>
          <w:i w:val="0"/>
          <w:iCs w:val="0"/>
          <w:szCs w:val="24"/>
        </w:rPr>
        <w:t>1.</w:t>
      </w:r>
      <w:r w:rsidRPr="00DE0820">
        <w:rPr>
          <w:rFonts w:asciiTheme="minorHAnsi" w:hAnsiTheme="minorHAnsi" w:cstheme="minorHAnsi"/>
          <w:i w:val="0"/>
          <w:iCs w:val="0"/>
          <w:spacing w:val="-9"/>
          <w:szCs w:val="24"/>
        </w:rPr>
        <w:t xml:space="preserve"> </w:t>
      </w:r>
      <w:r w:rsidRPr="00DE0820">
        <w:rPr>
          <w:rFonts w:asciiTheme="minorHAnsi" w:hAnsiTheme="minorHAnsi" w:cstheme="minorHAnsi"/>
          <w:i w:val="0"/>
          <w:iCs w:val="0"/>
          <w:szCs w:val="24"/>
        </w:rPr>
        <w:t>Compensation</w:t>
      </w:r>
      <w:r w:rsidRPr="00DE0820">
        <w:rPr>
          <w:rFonts w:asciiTheme="minorHAnsi" w:hAnsiTheme="minorHAnsi" w:cstheme="minorHAnsi"/>
          <w:i w:val="0"/>
          <w:iCs w:val="0"/>
          <w:spacing w:val="-8"/>
          <w:szCs w:val="24"/>
        </w:rPr>
        <w:t xml:space="preserve"> </w:t>
      </w:r>
      <w:r w:rsidRPr="00DE0820">
        <w:rPr>
          <w:rFonts w:asciiTheme="minorHAnsi" w:hAnsiTheme="minorHAnsi" w:cstheme="minorHAnsi"/>
          <w:i w:val="0"/>
          <w:iCs w:val="0"/>
          <w:spacing w:val="-2"/>
          <w:szCs w:val="24"/>
        </w:rPr>
        <w:t>Structure/Pricing</w:t>
      </w:r>
    </w:p>
    <w:p w14:paraId="7E9550C1" w14:textId="43B0122B" w:rsidR="00DE0820" w:rsidRPr="00DE0820" w:rsidRDefault="00DE0820" w:rsidP="004101C1">
      <w:pPr>
        <w:pStyle w:val="BodyText"/>
        <w:spacing w:before="81"/>
        <w:ind w:right="99"/>
        <w:rPr>
          <w:rFonts w:asciiTheme="minorHAnsi" w:hAnsiTheme="minorHAnsi" w:cstheme="minorHAnsi"/>
          <w:b/>
          <w:bCs w:val="0"/>
          <w:szCs w:val="24"/>
        </w:rPr>
      </w:pPr>
      <w:r w:rsidRPr="00DE0820">
        <w:rPr>
          <w:rFonts w:asciiTheme="minorHAnsi" w:hAnsiTheme="minorHAnsi" w:cstheme="minorHAnsi"/>
          <w:bCs w:val="0"/>
          <w:szCs w:val="24"/>
        </w:rPr>
        <w:t>Pricing for services under this contract will be determined through a quotation process for each job or scope of service. Quotations will</w:t>
      </w:r>
      <w:r w:rsidRPr="00DE0820">
        <w:rPr>
          <w:rFonts w:asciiTheme="minorHAnsi" w:hAnsiTheme="minorHAnsi" w:cstheme="minorHAnsi"/>
          <w:bCs w:val="0"/>
          <w:spacing w:val="-1"/>
          <w:szCs w:val="24"/>
        </w:rPr>
        <w:t xml:space="preserve"> </w:t>
      </w:r>
      <w:r w:rsidRPr="00DE0820">
        <w:rPr>
          <w:rFonts w:asciiTheme="minorHAnsi" w:hAnsiTheme="minorHAnsi" w:cstheme="minorHAnsi"/>
          <w:bCs w:val="0"/>
          <w:szCs w:val="24"/>
        </w:rPr>
        <w:t>be</w:t>
      </w:r>
      <w:r w:rsidRPr="00DE0820">
        <w:rPr>
          <w:rFonts w:asciiTheme="minorHAnsi" w:hAnsiTheme="minorHAnsi" w:cstheme="minorHAnsi"/>
          <w:bCs w:val="0"/>
          <w:spacing w:val="-1"/>
          <w:szCs w:val="24"/>
        </w:rPr>
        <w:t xml:space="preserve"> </w:t>
      </w:r>
      <w:r w:rsidRPr="00DE0820">
        <w:rPr>
          <w:rFonts w:asciiTheme="minorHAnsi" w:hAnsiTheme="minorHAnsi" w:cstheme="minorHAnsi"/>
          <w:bCs w:val="0"/>
          <w:szCs w:val="24"/>
        </w:rPr>
        <w:t>based on the</w:t>
      </w:r>
      <w:r w:rsidRPr="00DE0820">
        <w:rPr>
          <w:rFonts w:asciiTheme="minorHAnsi" w:hAnsiTheme="minorHAnsi" w:cstheme="minorHAnsi"/>
          <w:bCs w:val="0"/>
          <w:spacing w:val="-1"/>
          <w:szCs w:val="24"/>
        </w:rPr>
        <w:t xml:space="preserve"> </w:t>
      </w:r>
      <w:r w:rsidRPr="00DE0820">
        <w:rPr>
          <w:rFonts w:asciiTheme="minorHAnsi" w:hAnsiTheme="minorHAnsi" w:cstheme="minorHAnsi"/>
          <w:bCs w:val="0"/>
          <w:szCs w:val="24"/>
        </w:rPr>
        <w:t>hourly labor rates and /or</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other rates negotiated between the</w:t>
      </w:r>
      <w:r w:rsidRPr="00DE0820">
        <w:rPr>
          <w:rFonts w:asciiTheme="minorHAnsi" w:hAnsiTheme="minorHAnsi" w:cstheme="minorHAnsi"/>
          <w:bCs w:val="0"/>
          <w:spacing w:val="-1"/>
          <w:szCs w:val="24"/>
        </w:rPr>
        <w:t xml:space="preserve"> </w:t>
      </w:r>
      <w:r w:rsidRPr="00DE0820">
        <w:rPr>
          <w:rFonts w:asciiTheme="minorHAnsi" w:hAnsiTheme="minorHAnsi" w:cstheme="minorHAnsi"/>
          <w:bCs w:val="0"/>
          <w:szCs w:val="24"/>
        </w:rPr>
        <w:t>contractor and the</w:t>
      </w:r>
      <w:r w:rsidRPr="00DE0820">
        <w:rPr>
          <w:rFonts w:asciiTheme="minorHAnsi" w:hAnsiTheme="minorHAnsi" w:cstheme="minorHAnsi"/>
          <w:bCs w:val="0"/>
          <w:spacing w:val="-1"/>
          <w:szCs w:val="24"/>
        </w:rPr>
        <w:t xml:space="preserve"> </w:t>
      </w:r>
      <w:r w:rsidRPr="00DE0820">
        <w:rPr>
          <w:rFonts w:asciiTheme="minorHAnsi" w:hAnsiTheme="minorHAnsi" w:cstheme="minorHAnsi"/>
          <w:bCs w:val="0"/>
          <w:szCs w:val="24"/>
        </w:rPr>
        <w:t>Eligible Entity</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and</w:t>
      </w:r>
      <w:r w:rsidRPr="00DE0820">
        <w:rPr>
          <w:rFonts w:asciiTheme="minorHAnsi" w:hAnsiTheme="minorHAnsi" w:cstheme="minorHAnsi"/>
          <w:bCs w:val="0"/>
          <w:spacing w:val="-1"/>
          <w:szCs w:val="24"/>
        </w:rPr>
        <w:t xml:space="preserve"> </w:t>
      </w:r>
      <w:r w:rsidRPr="00DE0820">
        <w:rPr>
          <w:rFonts w:asciiTheme="minorHAnsi" w:hAnsiTheme="minorHAnsi" w:cstheme="minorHAnsi"/>
          <w:bCs w:val="0"/>
          <w:szCs w:val="24"/>
        </w:rPr>
        <w:t>as</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specified</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in</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the</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Statement</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of</w:t>
      </w:r>
      <w:r w:rsidRPr="00DE0820">
        <w:rPr>
          <w:rFonts w:asciiTheme="minorHAnsi" w:hAnsiTheme="minorHAnsi" w:cstheme="minorHAnsi"/>
          <w:bCs w:val="0"/>
          <w:spacing w:val="-4"/>
          <w:szCs w:val="24"/>
        </w:rPr>
        <w:t xml:space="preserve"> </w:t>
      </w:r>
      <w:r w:rsidRPr="00DE0820">
        <w:rPr>
          <w:rFonts w:asciiTheme="minorHAnsi" w:hAnsiTheme="minorHAnsi" w:cstheme="minorHAnsi"/>
          <w:bCs w:val="0"/>
          <w:szCs w:val="24"/>
        </w:rPr>
        <w:t>Work</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(SOW).</w:t>
      </w:r>
      <w:r w:rsidRPr="00DE0820">
        <w:rPr>
          <w:rFonts w:asciiTheme="minorHAnsi" w:hAnsiTheme="minorHAnsi" w:cstheme="minorHAnsi"/>
          <w:bCs w:val="0"/>
          <w:spacing w:val="80"/>
          <w:szCs w:val="24"/>
        </w:rPr>
        <w:t xml:space="preserve"> </w:t>
      </w:r>
      <w:r w:rsidRPr="00DE0820">
        <w:rPr>
          <w:rFonts w:asciiTheme="minorHAnsi" w:hAnsiTheme="minorHAnsi" w:cstheme="minorHAnsi"/>
          <w:bCs w:val="0"/>
          <w:szCs w:val="24"/>
        </w:rPr>
        <w:t>The</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Eligible</w:t>
      </w:r>
      <w:r w:rsidRPr="00DE0820">
        <w:rPr>
          <w:rFonts w:asciiTheme="minorHAnsi" w:hAnsiTheme="minorHAnsi" w:cstheme="minorHAnsi"/>
          <w:bCs w:val="0"/>
          <w:spacing w:val="-4"/>
          <w:szCs w:val="24"/>
        </w:rPr>
        <w:t xml:space="preserve"> </w:t>
      </w:r>
      <w:r w:rsidRPr="00DE0820">
        <w:rPr>
          <w:rFonts w:asciiTheme="minorHAnsi" w:hAnsiTheme="minorHAnsi" w:cstheme="minorHAnsi"/>
          <w:bCs w:val="0"/>
          <w:szCs w:val="24"/>
        </w:rPr>
        <w:t>Entity</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will</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determine</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the</w:t>
      </w:r>
      <w:r w:rsidRPr="00DE0820">
        <w:rPr>
          <w:rFonts w:asciiTheme="minorHAnsi" w:hAnsiTheme="minorHAnsi" w:cstheme="minorHAnsi"/>
          <w:bCs w:val="0"/>
          <w:spacing w:val="-3"/>
          <w:szCs w:val="24"/>
        </w:rPr>
        <w:t xml:space="preserve"> </w:t>
      </w:r>
      <w:r w:rsidRPr="00DE0820">
        <w:rPr>
          <w:rFonts w:asciiTheme="minorHAnsi" w:hAnsiTheme="minorHAnsi" w:cstheme="minorHAnsi"/>
          <w:bCs w:val="0"/>
          <w:szCs w:val="24"/>
        </w:rPr>
        <w:t>format</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in</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which</w:t>
      </w:r>
      <w:r w:rsidRPr="00DE0820">
        <w:rPr>
          <w:rFonts w:asciiTheme="minorHAnsi" w:hAnsiTheme="minorHAnsi" w:cstheme="minorHAnsi"/>
          <w:bCs w:val="0"/>
          <w:spacing w:val="-2"/>
          <w:szCs w:val="24"/>
        </w:rPr>
        <w:t xml:space="preserve"> </w:t>
      </w:r>
      <w:r w:rsidRPr="00DE0820">
        <w:rPr>
          <w:rFonts w:asciiTheme="minorHAnsi" w:hAnsiTheme="minorHAnsi" w:cstheme="minorHAnsi"/>
          <w:bCs w:val="0"/>
          <w:szCs w:val="24"/>
        </w:rPr>
        <w:t xml:space="preserve">quotations for their specific project will be collected, including but not limited </w:t>
      </w:r>
      <w:r w:rsidR="00CB6DC0" w:rsidRPr="00DE0820">
        <w:rPr>
          <w:rFonts w:asciiTheme="minorHAnsi" w:hAnsiTheme="minorHAnsi" w:cstheme="minorHAnsi"/>
          <w:bCs w:val="0"/>
          <w:szCs w:val="24"/>
        </w:rPr>
        <w:t>to</w:t>
      </w:r>
      <w:r w:rsidRPr="00DE0820">
        <w:rPr>
          <w:rFonts w:asciiTheme="minorHAnsi" w:hAnsiTheme="minorHAnsi" w:cstheme="minorHAnsi"/>
          <w:bCs w:val="0"/>
          <w:szCs w:val="24"/>
        </w:rPr>
        <w:t xml:space="preserve"> service rates; project totals; separate rates for specific deliverables; and others. The contractor is required to provide specific and transparent pricing in all Requests for Quotes (RFQ) responses. The negotiated price will be published in COMMBUYS by the Eligible Entity as part of the contract record.</w:t>
      </w:r>
      <w:r w:rsidRPr="00DE0820">
        <w:rPr>
          <w:rFonts w:asciiTheme="minorHAnsi" w:hAnsiTheme="minorHAnsi" w:cstheme="minorHAnsi"/>
          <w:bCs w:val="0"/>
          <w:spacing w:val="80"/>
          <w:szCs w:val="24"/>
        </w:rPr>
        <w:t xml:space="preserve"> </w:t>
      </w:r>
      <w:r w:rsidRPr="00DE0820">
        <w:rPr>
          <w:rFonts w:asciiTheme="minorHAnsi" w:hAnsiTheme="minorHAnsi" w:cstheme="minorHAnsi"/>
          <w:bCs w:val="0"/>
          <w:szCs w:val="24"/>
        </w:rPr>
        <w:t>All rates under this contract will be “Not-to-Exceed” or “Ceiling” rates, and lower rates may be offered</w:t>
      </w:r>
      <w:r w:rsidRPr="00DE0820">
        <w:rPr>
          <w:rFonts w:asciiTheme="minorHAnsi" w:hAnsiTheme="minorHAnsi" w:cstheme="minorHAnsi"/>
          <w:bCs w:val="0"/>
          <w:spacing w:val="40"/>
          <w:szCs w:val="24"/>
        </w:rPr>
        <w:t xml:space="preserve"> </w:t>
      </w:r>
      <w:r w:rsidRPr="00DE0820">
        <w:rPr>
          <w:rFonts w:asciiTheme="minorHAnsi" w:hAnsiTheme="minorHAnsi" w:cstheme="minorHAnsi"/>
          <w:bCs w:val="0"/>
          <w:szCs w:val="24"/>
        </w:rPr>
        <w:t>to Eligible Entities based on the specific requirements.</w:t>
      </w:r>
    </w:p>
    <w:p w14:paraId="4147FD24" w14:textId="77777777" w:rsidR="00DE0820" w:rsidRPr="00DE0820" w:rsidRDefault="00DE0820">
      <w:pPr>
        <w:pStyle w:val="ListParagraph"/>
        <w:widowControl w:val="0"/>
        <w:numPr>
          <w:ilvl w:val="0"/>
          <w:numId w:val="19"/>
        </w:numPr>
        <w:tabs>
          <w:tab w:val="left" w:pos="2232"/>
        </w:tabs>
        <w:autoSpaceDE w:val="0"/>
        <w:autoSpaceDN w:val="0"/>
        <w:spacing w:before="80" w:after="0" w:line="240" w:lineRule="auto"/>
        <w:ind w:right="151"/>
        <w:contextualSpacing w:val="0"/>
        <w:rPr>
          <w:rFonts w:cstheme="minorHAnsi"/>
          <w:szCs w:val="24"/>
        </w:rPr>
      </w:pPr>
      <w:r w:rsidRPr="00DE0820">
        <w:rPr>
          <w:rFonts w:cstheme="minorHAnsi"/>
          <w:szCs w:val="24"/>
        </w:rPr>
        <w:t>For</w:t>
      </w:r>
      <w:r w:rsidRPr="00DE0820">
        <w:rPr>
          <w:rFonts w:cstheme="minorHAnsi"/>
          <w:spacing w:val="-3"/>
          <w:szCs w:val="24"/>
        </w:rPr>
        <w:t xml:space="preserve"> </w:t>
      </w:r>
      <w:r w:rsidRPr="00DE0820">
        <w:rPr>
          <w:rFonts w:cstheme="minorHAnsi"/>
          <w:szCs w:val="24"/>
        </w:rPr>
        <w:t>each</w:t>
      </w:r>
      <w:r w:rsidRPr="00DE0820">
        <w:rPr>
          <w:rFonts w:cstheme="minorHAnsi"/>
          <w:spacing w:val="-3"/>
          <w:szCs w:val="24"/>
        </w:rPr>
        <w:t xml:space="preserve"> </w:t>
      </w:r>
      <w:r w:rsidRPr="00DE0820">
        <w:rPr>
          <w:rFonts w:cstheme="minorHAnsi"/>
          <w:szCs w:val="24"/>
        </w:rPr>
        <w:t>applicable</w:t>
      </w:r>
      <w:r w:rsidRPr="00DE0820">
        <w:rPr>
          <w:rFonts w:cstheme="minorHAnsi"/>
          <w:spacing w:val="-5"/>
          <w:szCs w:val="24"/>
        </w:rPr>
        <w:t xml:space="preserve"> </w:t>
      </w:r>
      <w:r w:rsidRPr="00DE0820">
        <w:rPr>
          <w:rFonts w:cstheme="minorHAnsi"/>
          <w:szCs w:val="24"/>
        </w:rPr>
        <w:t>category, the</w:t>
      </w:r>
      <w:r w:rsidRPr="00DE0820">
        <w:rPr>
          <w:rFonts w:cstheme="minorHAnsi"/>
          <w:spacing w:val="-4"/>
          <w:szCs w:val="24"/>
        </w:rPr>
        <w:t xml:space="preserve"> </w:t>
      </w:r>
      <w:r w:rsidRPr="00DE0820">
        <w:rPr>
          <w:rFonts w:cstheme="minorHAnsi"/>
          <w:szCs w:val="24"/>
        </w:rPr>
        <w:t>contractors</w:t>
      </w:r>
      <w:r w:rsidRPr="00DE0820">
        <w:rPr>
          <w:rFonts w:cstheme="minorHAnsi"/>
          <w:spacing w:val="-3"/>
          <w:szCs w:val="24"/>
        </w:rPr>
        <w:t xml:space="preserve"> </w:t>
      </w:r>
      <w:r w:rsidRPr="00DE0820">
        <w:rPr>
          <w:rFonts w:cstheme="minorHAnsi"/>
          <w:szCs w:val="24"/>
        </w:rPr>
        <w:t>are</w:t>
      </w:r>
      <w:r w:rsidRPr="00DE0820">
        <w:rPr>
          <w:rFonts w:cstheme="minorHAnsi"/>
          <w:spacing w:val="-4"/>
          <w:szCs w:val="24"/>
        </w:rPr>
        <w:t xml:space="preserve"> </w:t>
      </w:r>
      <w:r w:rsidRPr="00DE0820">
        <w:rPr>
          <w:rFonts w:cstheme="minorHAnsi"/>
          <w:szCs w:val="24"/>
        </w:rPr>
        <w:t>to</w:t>
      </w:r>
      <w:r w:rsidRPr="00DE0820">
        <w:rPr>
          <w:rFonts w:cstheme="minorHAnsi"/>
          <w:spacing w:val="-3"/>
          <w:szCs w:val="24"/>
        </w:rPr>
        <w:t xml:space="preserve"> </w:t>
      </w:r>
      <w:r w:rsidRPr="00DE0820">
        <w:rPr>
          <w:rFonts w:cstheme="minorHAnsi"/>
          <w:szCs w:val="24"/>
        </w:rPr>
        <w:t>include</w:t>
      </w:r>
      <w:r w:rsidRPr="00DE0820">
        <w:rPr>
          <w:rFonts w:cstheme="minorHAnsi"/>
          <w:spacing w:val="-4"/>
          <w:szCs w:val="24"/>
        </w:rPr>
        <w:t xml:space="preserve"> </w:t>
      </w:r>
      <w:r w:rsidRPr="00DE0820">
        <w:rPr>
          <w:rFonts w:cstheme="minorHAnsi"/>
          <w:szCs w:val="24"/>
        </w:rPr>
        <w:t>a</w:t>
      </w:r>
      <w:r w:rsidRPr="00DE0820">
        <w:rPr>
          <w:rFonts w:cstheme="minorHAnsi"/>
          <w:spacing w:val="-3"/>
          <w:szCs w:val="24"/>
        </w:rPr>
        <w:t xml:space="preserve"> </w:t>
      </w:r>
      <w:r w:rsidRPr="00DE0820">
        <w:rPr>
          <w:rFonts w:cstheme="minorHAnsi"/>
          <w:szCs w:val="24"/>
        </w:rPr>
        <w:t>Not-to-Exceed/Ceiling</w:t>
      </w:r>
      <w:r w:rsidRPr="00DE0820">
        <w:rPr>
          <w:rFonts w:cstheme="minorHAnsi"/>
          <w:spacing w:val="-4"/>
          <w:szCs w:val="24"/>
        </w:rPr>
        <w:t xml:space="preserve"> </w:t>
      </w:r>
      <w:r w:rsidRPr="00DE0820">
        <w:rPr>
          <w:rFonts w:cstheme="minorHAnsi"/>
          <w:szCs w:val="24"/>
        </w:rPr>
        <w:t>Rate</w:t>
      </w:r>
      <w:r w:rsidRPr="00DE0820">
        <w:rPr>
          <w:rFonts w:cstheme="minorHAnsi"/>
          <w:spacing w:val="-2"/>
          <w:szCs w:val="24"/>
        </w:rPr>
        <w:t xml:space="preserve"> </w:t>
      </w:r>
      <w:r w:rsidRPr="00DE0820">
        <w:rPr>
          <w:rFonts w:cstheme="minorHAnsi"/>
          <w:szCs w:val="24"/>
        </w:rPr>
        <w:t>during</w:t>
      </w:r>
      <w:r w:rsidRPr="00DE0820">
        <w:rPr>
          <w:rFonts w:cstheme="minorHAnsi"/>
          <w:spacing w:val="-4"/>
          <w:szCs w:val="24"/>
        </w:rPr>
        <w:t xml:space="preserve"> </w:t>
      </w:r>
      <w:r w:rsidRPr="00DE0820">
        <w:rPr>
          <w:rFonts w:cstheme="minorHAnsi"/>
          <w:szCs w:val="24"/>
        </w:rPr>
        <w:t>the</w:t>
      </w:r>
      <w:r w:rsidRPr="00DE0820">
        <w:rPr>
          <w:rFonts w:cstheme="minorHAnsi"/>
          <w:spacing w:val="-4"/>
          <w:szCs w:val="24"/>
        </w:rPr>
        <w:t xml:space="preserve"> </w:t>
      </w:r>
      <w:r w:rsidRPr="00DE0820">
        <w:rPr>
          <w:rFonts w:cstheme="minorHAnsi"/>
          <w:szCs w:val="24"/>
        </w:rPr>
        <w:t xml:space="preserve">bid </w:t>
      </w:r>
      <w:r w:rsidRPr="00DE0820">
        <w:rPr>
          <w:rFonts w:cstheme="minorHAnsi"/>
          <w:spacing w:val="-2"/>
          <w:szCs w:val="24"/>
        </w:rPr>
        <w:t>process.</w:t>
      </w:r>
    </w:p>
    <w:p w14:paraId="4F1CC202" w14:textId="7912D8DF" w:rsidR="00DE0820" w:rsidRPr="009A29CF" w:rsidRDefault="00DE0820" w:rsidP="009A29CF">
      <w:pPr>
        <w:pStyle w:val="ListParagraph"/>
        <w:widowControl w:val="0"/>
        <w:numPr>
          <w:ilvl w:val="0"/>
          <w:numId w:val="19"/>
        </w:numPr>
        <w:tabs>
          <w:tab w:val="left" w:pos="2232"/>
        </w:tabs>
        <w:autoSpaceDE w:val="0"/>
        <w:autoSpaceDN w:val="0"/>
        <w:spacing w:before="80" w:line="240" w:lineRule="auto"/>
        <w:ind w:right="361"/>
        <w:contextualSpacing w:val="0"/>
        <w:rPr>
          <w:sz w:val="20"/>
        </w:rPr>
      </w:pPr>
      <w:r w:rsidRPr="00DE0820">
        <w:rPr>
          <w:rFonts w:cstheme="minorHAnsi"/>
          <w:szCs w:val="24"/>
        </w:rPr>
        <w:t>Most engagements will not be bid at the Ceiling Rate. The contractor and the Eligible</w:t>
      </w:r>
      <w:r w:rsidRPr="00DE0820">
        <w:rPr>
          <w:sz w:val="20"/>
        </w:rPr>
        <w:t xml:space="preserve"> </w:t>
      </w:r>
      <w:r w:rsidRPr="00DE0820">
        <w:rPr>
          <w:szCs w:val="24"/>
        </w:rPr>
        <w:t>Entity may negotiate for lower rates based on the specific requirement of each job or scope of service. It is understood that additional rates, including but not limited to equipment use, materials, and permits may</w:t>
      </w:r>
      <w:r w:rsidRPr="00DE0820">
        <w:rPr>
          <w:spacing w:val="-2"/>
          <w:szCs w:val="24"/>
        </w:rPr>
        <w:t xml:space="preserve"> </w:t>
      </w:r>
      <w:r w:rsidRPr="00DE0820">
        <w:rPr>
          <w:szCs w:val="24"/>
        </w:rPr>
        <w:t>apply;</w:t>
      </w:r>
      <w:r w:rsidRPr="00DE0820">
        <w:rPr>
          <w:spacing w:val="-4"/>
          <w:szCs w:val="24"/>
        </w:rPr>
        <w:t xml:space="preserve"> </w:t>
      </w:r>
      <w:r w:rsidRPr="00DE0820">
        <w:rPr>
          <w:szCs w:val="24"/>
        </w:rPr>
        <w:t>however,</w:t>
      </w:r>
      <w:r w:rsidRPr="00DE0820">
        <w:rPr>
          <w:spacing w:val="-3"/>
          <w:szCs w:val="24"/>
        </w:rPr>
        <w:t xml:space="preserve"> </w:t>
      </w:r>
      <w:r w:rsidRPr="00DE0820">
        <w:rPr>
          <w:szCs w:val="24"/>
        </w:rPr>
        <w:t>the</w:t>
      </w:r>
      <w:r w:rsidRPr="00DE0820">
        <w:rPr>
          <w:spacing w:val="-4"/>
          <w:szCs w:val="24"/>
        </w:rPr>
        <w:t xml:space="preserve"> </w:t>
      </w:r>
      <w:r w:rsidRPr="00DE0820">
        <w:rPr>
          <w:szCs w:val="24"/>
        </w:rPr>
        <w:t>Eligible</w:t>
      </w:r>
      <w:r w:rsidRPr="00DE0820">
        <w:rPr>
          <w:spacing w:val="-5"/>
          <w:szCs w:val="24"/>
        </w:rPr>
        <w:t xml:space="preserve"> </w:t>
      </w:r>
      <w:r w:rsidRPr="00DE0820">
        <w:rPr>
          <w:szCs w:val="24"/>
        </w:rPr>
        <w:t>Entity</w:t>
      </w:r>
      <w:r w:rsidRPr="00DE0820">
        <w:rPr>
          <w:spacing w:val="-3"/>
          <w:szCs w:val="24"/>
        </w:rPr>
        <w:t xml:space="preserve"> </w:t>
      </w:r>
      <w:r w:rsidRPr="00DE0820">
        <w:rPr>
          <w:szCs w:val="24"/>
        </w:rPr>
        <w:t>must</w:t>
      </w:r>
      <w:r w:rsidRPr="00DE0820">
        <w:rPr>
          <w:spacing w:val="-3"/>
          <w:szCs w:val="24"/>
        </w:rPr>
        <w:t xml:space="preserve"> </w:t>
      </w:r>
      <w:r w:rsidRPr="00DE0820">
        <w:rPr>
          <w:szCs w:val="24"/>
        </w:rPr>
        <w:t>be</w:t>
      </w:r>
      <w:r w:rsidRPr="00DE0820">
        <w:rPr>
          <w:spacing w:val="-4"/>
          <w:szCs w:val="24"/>
        </w:rPr>
        <w:t xml:space="preserve"> </w:t>
      </w:r>
      <w:r w:rsidRPr="00DE0820">
        <w:rPr>
          <w:szCs w:val="24"/>
        </w:rPr>
        <w:t>informed</w:t>
      </w:r>
      <w:r w:rsidRPr="00DE0820">
        <w:rPr>
          <w:spacing w:val="-3"/>
          <w:szCs w:val="24"/>
        </w:rPr>
        <w:t xml:space="preserve"> </w:t>
      </w:r>
      <w:r w:rsidRPr="00DE0820">
        <w:rPr>
          <w:szCs w:val="24"/>
        </w:rPr>
        <w:t>about</w:t>
      </w:r>
      <w:r w:rsidRPr="00DE0820">
        <w:rPr>
          <w:spacing w:val="-3"/>
          <w:szCs w:val="24"/>
        </w:rPr>
        <w:t xml:space="preserve"> </w:t>
      </w:r>
      <w:r w:rsidRPr="00DE0820">
        <w:rPr>
          <w:szCs w:val="24"/>
        </w:rPr>
        <w:t>all</w:t>
      </w:r>
      <w:r w:rsidRPr="00DE0820">
        <w:rPr>
          <w:spacing w:val="-3"/>
          <w:szCs w:val="24"/>
        </w:rPr>
        <w:t xml:space="preserve"> </w:t>
      </w:r>
      <w:r w:rsidRPr="00DE0820">
        <w:rPr>
          <w:szCs w:val="24"/>
        </w:rPr>
        <w:t>applicable</w:t>
      </w:r>
      <w:r w:rsidRPr="00DE0820">
        <w:rPr>
          <w:spacing w:val="-5"/>
          <w:szCs w:val="24"/>
        </w:rPr>
        <w:t xml:space="preserve"> </w:t>
      </w:r>
      <w:r w:rsidRPr="00DE0820">
        <w:rPr>
          <w:szCs w:val="24"/>
        </w:rPr>
        <w:t>rates</w:t>
      </w:r>
      <w:r w:rsidRPr="00DE0820">
        <w:rPr>
          <w:spacing w:val="-3"/>
          <w:szCs w:val="24"/>
        </w:rPr>
        <w:t xml:space="preserve"> </w:t>
      </w:r>
      <w:r w:rsidRPr="00DE0820">
        <w:rPr>
          <w:szCs w:val="24"/>
        </w:rPr>
        <w:t>at</w:t>
      </w:r>
      <w:r w:rsidRPr="00DE0820">
        <w:rPr>
          <w:spacing w:val="-3"/>
          <w:szCs w:val="24"/>
        </w:rPr>
        <w:t xml:space="preserve"> </w:t>
      </w:r>
      <w:r w:rsidRPr="00DE0820">
        <w:rPr>
          <w:szCs w:val="24"/>
        </w:rPr>
        <w:t>the</w:t>
      </w:r>
      <w:r w:rsidRPr="00DE0820">
        <w:rPr>
          <w:spacing w:val="-4"/>
          <w:szCs w:val="24"/>
        </w:rPr>
        <w:t xml:space="preserve"> </w:t>
      </w:r>
      <w:r w:rsidRPr="00DE0820">
        <w:rPr>
          <w:szCs w:val="24"/>
        </w:rPr>
        <w:t>time</w:t>
      </w:r>
      <w:r w:rsidRPr="00DE0820">
        <w:rPr>
          <w:spacing w:val="-4"/>
          <w:szCs w:val="24"/>
        </w:rPr>
        <w:t xml:space="preserve"> </w:t>
      </w:r>
      <w:r w:rsidRPr="00DE0820">
        <w:rPr>
          <w:szCs w:val="24"/>
        </w:rPr>
        <w:t>of</w:t>
      </w:r>
      <w:r w:rsidRPr="00DE0820">
        <w:rPr>
          <w:spacing w:val="-5"/>
          <w:szCs w:val="24"/>
        </w:rPr>
        <w:t xml:space="preserve"> </w:t>
      </w:r>
      <w:r w:rsidRPr="00DE0820">
        <w:rPr>
          <w:szCs w:val="24"/>
        </w:rPr>
        <w:t>the Request for Quotes (RFQ) response.</w:t>
      </w:r>
    </w:p>
    <w:p w14:paraId="1D4BB733" w14:textId="77777777" w:rsidR="00DE0820" w:rsidRPr="00BC75FE" w:rsidRDefault="00DE0820" w:rsidP="00DE0820">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Pr="00BC75FE">
        <w:rPr>
          <w:rFonts w:cs="Arial"/>
          <w:color w:val="000000" w:themeColor="text1"/>
          <w:szCs w:val="24"/>
        </w:rPr>
        <w:t>page, where links to all the vendors’ MBPOs are provided.</w:t>
      </w:r>
    </w:p>
    <w:p w14:paraId="2E6DD92B" w14:textId="1306DA6B" w:rsidR="00F35A63" w:rsidRDefault="00F35A63" w:rsidP="00633557">
      <w:pPr>
        <w:pStyle w:val="Heading2"/>
      </w:pPr>
      <w:bookmarkStart w:id="38" w:name="_Toc229640991"/>
      <w:r>
        <w:t>Quote Response and Requirements</w:t>
      </w:r>
      <w:bookmarkEnd w:id="38"/>
      <w:r>
        <w:t xml:space="preserve"> </w:t>
      </w:r>
      <w:bookmarkEnd w:id="37"/>
    </w:p>
    <w:p w14:paraId="7A04C56D" w14:textId="77777777" w:rsidR="00DE0820" w:rsidRPr="00BC75FE" w:rsidRDefault="00DE0820" w:rsidP="00DE0820">
      <w:pPr>
        <w:rPr>
          <w:szCs w:val="24"/>
        </w:rPr>
      </w:pPr>
      <w:bookmarkStart w:id="39" w:name="_Toc194066596"/>
      <w:r w:rsidRPr="00BC75FE">
        <w:rPr>
          <w:szCs w:val="24"/>
        </w:rPr>
        <w:t>Buyers should refer to the following when soliciting quotes from awarded vendors:</w:t>
      </w:r>
    </w:p>
    <w:p w14:paraId="464418A3" w14:textId="4558F1C5" w:rsidR="00DE0820" w:rsidRPr="00AB2E7D" w:rsidRDefault="004C5455" w:rsidP="00DE0820">
      <w:pPr>
        <w:rPr>
          <w:szCs w:val="24"/>
        </w:rPr>
      </w:pPr>
      <w:r>
        <w:rPr>
          <w:szCs w:val="24"/>
        </w:rPr>
        <w:t>Buyers</w:t>
      </w:r>
      <w:r w:rsidR="00DE0820" w:rsidRPr="00AB2E7D">
        <w:rPr>
          <w:szCs w:val="24"/>
        </w:rPr>
        <w:t xml:space="preserve"> should always reference (FAC120) when contacting vendors to ensure they are receiving contract pricing. Quotes, not including construction services, should be awarded based on best value.</w:t>
      </w:r>
    </w:p>
    <w:p w14:paraId="3D720832" w14:textId="77777777" w:rsidR="00DE0820" w:rsidRPr="004C5455" w:rsidRDefault="00DE0820">
      <w:pPr>
        <w:pStyle w:val="ListParagraph"/>
        <w:numPr>
          <w:ilvl w:val="0"/>
          <w:numId w:val="12"/>
        </w:numPr>
        <w:rPr>
          <w:szCs w:val="24"/>
        </w:rPr>
      </w:pPr>
      <w:r w:rsidRPr="004C5455">
        <w:rPr>
          <w:b/>
          <w:bCs/>
          <w:szCs w:val="24"/>
        </w:rPr>
        <w:t>Quotes:</w:t>
      </w:r>
      <w:r w:rsidRPr="004C5455">
        <w:rPr>
          <w:szCs w:val="24"/>
        </w:rPr>
        <w:t xml:space="preserve"> Eligible Entities must solicit quotes from at least three (3) contractors to determine which contractor can provide the best value for each service or project. The minimum </w:t>
      </w:r>
      <w:r w:rsidRPr="004C5455">
        <w:rPr>
          <w:szCs w:val="24"/>
        </w:rPr>
        <w:lastRenderedPageBreak/>
        <w:t>requirement is that Eligible Entities contact the three contractors for quotes; you are not required to receive responses from all three contacted contractors.</w:t>
      </w:r>
    </w:p>
    <w:p w14:paraId="5AB13DFB" w14:textId="6D2BE941" w:rsidR="00DE0820" w:rsidRPr="00AB2E7D" w:rsidRDefault="00DE0820" w:rsidP="00DE0820">
      <w:pPr>
        <w:rPr>
          <w:szCs w:val="24"/>
        </w:rPr>
      </w:pPr>
      <w:r w:rsidRPr="00AB2E7D">
        <w:rPr>
          <w:szCs w:val="24"/>
        </w:rPr>
        <w:t xml:space="preserve">Eligible Entities will determine the format in which quotations for their specific project will be collected, including but not limited </w:t>
      </w:r>
      <w:r w:rsidR="00CC412F" w:rsidRPr="00AB2E7D">
        <w:rPr>
          <w:szCs w:val="24"/>
        </w:rPr>
        <w:t>to</w:t>
      </w:r>
      <w:r w:rsidRPr="00AB2E7D">
        <w:rPr>
          <w:szCs w:val="24"/>
        </w:rPr>
        <w:t xml:space="preserve"> service rates; project totals; separate rates for specific deliverables; and others.</w:t>
      </w:r>
    </w:p>
    <w:p w14:paraId="5CA39B87" w14:textId="77777777" w:rsidR="00DE0820" w:rsidRPr="00642999" w:rsidRDefault="00DE0820" w:rsidP="00DE0820">
      <w:pPr>
        <w:rPr>
          <w:szCs w:val="24"/>
        </w:rPr>
      </w:pPr>
      <w:r w:rsidRPr="00642999">
        <w:rPr>
          <w:szCs w:val="24"/>
        </w:rPr>
        <w:t>Contractors are expected to adhere to the following quotation process, unless the Eligible Entity requests a different process:</w:t>
      </w:r>
    </w:p>
    <w:p w14:paraId="0B925F9D" w14:textId="77777777" w:rsidR="00DE0820" w:rsidRPr="00352DD1" w:rsidRDefault="00DE0820">
      <w:pPr>
        <w:pStyle w:val="ListParagraph"/>
        <w:numPr>
          <w:ilvl w:val="0"/>
          <w:numId w:val="20"/>
        </w:numPr>
        <w:rPr>
          <w:szCs w:val="24"/>
        </w:rPr>
      </w:pPr>
      <w:r w:rsidRPr="00352DD1">
        <w:rPr>
          <w:szCs w:val="24"/>
        </w:rPr>
        <w:t>Contractors must respond to a service call by an Eligible Entity within 24 hours.</w:t>
      </w:r>
    </w:p>
    <w:p w14:paraId="096ACE26" w14:textId="77777777" w:rsidR="00DE0820" w:rsidRPr="00352DD1" w:rsidRDefault="00DE0820">
      <w:pPr>
        <w:pStyle w:val="ListParagraph"/>
        <w:numPr>
          <w:ilvl w:val="0"/>
          <w:numId w:val="20"/>
        </w:numPr>
        <w:rPr>
          <w:szCs w:val="24"/>
        </w:rPr>
      </w:pPr>
      <w:r w:rsidRPr="00352DD1">
        <w:rPr>
          <w:szCs w:val="24"/>
        </w:rPr>
        <w:t>Contractors must be available for a site visit, at no cost to the Eligible Entity, within 48 hours of the service call.</w:t>
      </w:r>
    </w:p>
    <w:p w14:paraId="61733F8D" w14:textId="77777777" w:rsidR="00DE0820" w:rsidRDefault="00DE0820">
      <w:pPr>
        <w:pStyle w:val="ListParagraph"/>
        <w:numPr>
          <w:ilvl w:val="0"/>
          <w:numId w:val="20"/>
        </w:numPr>
        <w:rPr>
          <w:szCs w:val="24"/>
        </w:rPr>
      </w:pPr>
      <w:r w:rsidRPr="00352DD1">
        <w:rPr>
          <w:szCs w:val="24"/>
        </w:rPr>
        <w:t>Contractors must, at no cost to the Eligible Entity, provide a quote to the</w:t>
      </w:r>
      <w:r>
        <w:rPr>
          <w:szCs w:val="24"/>
        </w:rPr>
        <w:t xml:space="preserve"> </w:t>
      </w:r>
      <w:r w:rsidRPr="00352DD1">
        <w:rPr>
          <w:szCs w:val="24"/>
        </w:rPr>
        <w:t>Eligible Entity within 72 hours of the service call.</w:t>
      </w:r>
    </w:p>
    <w:p w14:paraId="1C77D42D" w14:textId="77777777" w:rsidR="00DE0820" w:rsidRPr="00642999" w:rsidRDefault="00DE0820" w:rsidP="00DE0820">
      <w:pPr>
        <w:rPr>
          <w:szCs w:val="24"/>
        </w:rPr>
      </w:pPr>
      <w:r w:rsidRPr="00642999">
        <w:rPr>
          <w:szCs w:val="24"/>
        </w:rPr>
        <w:t>The quote selected by the Eligible Entity for award will serve as the basis for a service agreement and will establish the Eligible Entity’s maximum financial obligation under the agreement. The RFR contains the following language protecting the Eligible Entity from additional charges:</w:t>
      </w:r>
    </w:p>
    <w:p w14:paraId="3C137F91" w14:textId="06BB6DF4" w:rsidR="00DE0820" w:rsidRPr="00642999" w:rsidRDefault="00DE0820" w:rsidP="00DE0820">
      <w:pPr>
        <w:rPr>
          <w:i/>
          <w:iCs/>
          <w:szCs w:val="24"/>
        </w:rPr>
      </w:pPr>
      <w:r w:rsidRPr="00642999">
        <w:rPr>
          <w:i/>
          <w:iCs/>
          <w:szCs w:val="24"/>
        </w:rPr>
        <w:t xml:space="preserve">No pleas of ignorance of pre-existing conditions affecting the cost or quality of service will be accepted by the Eligible Entity or the SST as an excuse for any failure or omission on the part of the Contractor to fulfill every detail of all requirements of the documents governing the work. Contractors will not be allowed any extra compensation for additional work they may have to </w:t>
      </w:r>
      <w:r w:rsidR="004024A0" w:rsidRPr="00642999">
        <w:rPr>
          <w:i/>
          <w:iCs/>
          <w:szCs w:val="24"/>
        </w:rPr>
        <w:t>complete,</w:t>
      </w:r>
      <w:r w:rsidRPr="00642999">
        <w:rPr>
          <w:i/>
          <w:iCs/>
          <w:szCs w:val="24"/>
        </w:rPr>
        <w:t xml:space="preserve"> of which they should have been aware through their own surveillance prior to submitting the quote.</w:t>
      </w:r>
    </w:p>
    <w:p w14:paraId="5311A083" w14:textId="77777777" w:rsidR="00DE0820" w:rsidRPr="00412667" w:rsidRDefault="00DE0820" w:rsidP="00DE0820">
      <w:pPr>
        <w:rPr>
          <w:szCs w:val="24"/>
        </w:rPr>
      </w:pPr>
      <w:r w:rsidRPr="00412667">
        <w:rPr>
          <w:szCs w:val="24"/>
        </w:rPr>
        <w:t xml:space="preserve">For a full description of how to complete a quote in COMMBUYS visit the </w:t>
      </w:r>
      <w:hyperlink r:id="rId29" w:history="1">
        <w:r w:rsidRPr="00412667">
          <w:rPr>
            <w:rStyle w:val="Hyperlink"/>
            <w:szCs w:val="24"/>
          </w:rPr>
          <w:t>Job Aids for Buyers</w:t>
        </w:r>
      </w:hyperlink>
      <w:r w:rsidRPr="00412667">
        <w:rPr>
          <w:szCs w:val="24"/>
        </w:rPr>
        <w:t xml:space="preserve"> webpage, and select:</w:t>
      </w:r>
    </w:p>
    <w:p w14:paraId="66479C53" w14:textId="77777777" w:rsidR="00DE0820" w:rsidRPr="00412667" w:rsidRDefault="00DE0820">
      <w:pPr>
        <w:pStyle w:val="ListParagraph"/>
        <w:numPr>
          <w:ilvl w:val="0"/>
          <w:numId w:val="21"/>
        </w:numPr>
        <w:rPr>
          <w:szCs w:val="24"/>
        </w:rPr>
      </w:pPr>
      <w:r w:rsidRPr="00412667">
        <w:rPr>
          <w:szCs w:val="24"/>
        </w:rPr>
        <w:t>The COMMBUYS Purchase Orders section, and choose Request Quotes From Vendors on Statewide Contracts job aid.</w:t>
      </w:r>
    </w:p>
    <w:p w14:paraId="64451B14" w14:textId="77777777" w:rsidR="00DE0820" w:rsidRPr="00354A10" w:rsidRDefault="00DE0820" w:rsidP="00DE0820">
      <w:pPr>
        <w:rPr>
          <w:rFonts w:asciiTheme="majorHAnsi" w:hAnsiTheme="majorHAnsi"/>
          <w:b/>
          <w:bCs/>
          <w:color w:val="548DD4" w:themeColor="text2" w:themeTint="99"/>
          <w:sz w:val="28"/>
          <w:szCs w:val="28"/>
        </w:rPr>
      </w:pPr>
      <w:r w:rsidRPr="00354A10">
        <w:rPr>
          <w:rFonts w:asciiTheme="majorHAnsi" w:hAnsiTheme="majorHAnsi"/>
          <w:b/>
          <w:bCs/>
          <w:color w:val="548DD4" w:themeColor="text2" w:themeTint="99"/>
          <w:sz w:val="28"/>
          <w:szCs w:val="28"/>
        </w:rPr>
        <w:t>Quotes Including Construction Services</w:t>
      </w:r>
    </w:p>
    <w:p w14:paraId="4A2CC2EE" w14:textId="77777777" w:rsidR="00DE0820" w:rsidRPr="009879BC" w:rsidRDefault="00DE0820" w:rsidP="00DE0820">
      <w:pPr>
        <w:rPr>
          <w:rFonts w:asciiTheme="majorHAnsi" w:hAnsiTheme="majorHAnsi"/>
          <w:color w:val="548DD4" w:themeColor="text2" w:themeTint="99"/>
          <w:sz w:val="28"/>
          <w:szCs w:val="28"/>
        </w:rPr>
      </w:pPr>
      <w:r w:rsidRPr="009879BC">
        <w:rPr>
          <w:szCs w:val="24"/>
        </w:rPr>
        <w:lastRenderedPageBreak/>
        <w:t>Please note specific requirements that apply for quoting construction services, depending upon the scope of your bid:</w:t>
      </w:r>
    </w:p>
    <w:p w14:paraId="323EF72F" w14:textId="77777777" w:rsidR="00DE0820" w:rsidRPr="009879BC" w:rsidRDefault="00DE0820">
      <w:pPr>
        <w:pStyle w:val="ListParagraph"/>
        <w:numPr>
          <w:ilvl w:val="0"/>
          <w:numId w:val="21"/>
        </w:numPr>
        <w:rPr>
          <w:szCs w:val="24"/>
        </w:rPr>
      </w:pPr>
      <w:r w:rsidRPr="009879BC">
        <w:rPr>
          <w:szCs w:val="24"/>
        </w:rPr>
        <w:t>Where the construction services are less than $10,000: Select a vendor based on sound business practices, consistent with your entity’s procurement policies and procedures.</w:t>
      </w:r>
    </w:p>
    <w:p w14:paraId="349D8DEE" w14:textId="77777777" w:rsidR="00DE0820" w:rsidRPr="009879BC" w:rsidRDefault="00DE0820">
      <w:pPr>
        <w:pStyle w:val="ListParagraph"/>
        <w:numPr>
          <w:ilvl w:val="0"/>
          <w:numId w:val="21"/>
        </w:numPr>
        <w:rPr>
          <w:szCs w:val="24"/>
        </w:rPr>
      </w:pPr>
      <w:r w:rsidRPr="009879BC">
        <w:rPr>
          <w:szCs w:val="24"/>
        </w:rPr>
        <w:t>For construction services valued from $10,000-$50,000: Must solicit a minimum of three quotes and receive two written responses; award to lowest responsible bidder.</w:t>
      </w:r>
    </w:p>
    <w:p w14:paraId="043997D8" w14:textId="77777777" w:rsidR="00DE0820" w:rsidRPr="009879BC" w:rsidRDefault="00DE0820" w:rsidP="00DE0820">
      <w:pPr>
        <w:rPr>
          <w:szCs w:val="24"/>
        </w:rPr>
      </w:pPr>
      <w:r w:rsidRPr="009879BC">
        <w:rPr>
          <w:szCs w:val="24"/>
        </w:rPr>
        <w:t>The following services on the contract are considered construction services:</w:t>
      </w:r>
    </w:p>
    <w:p w14:paraId="3082FA82" w14:textId="27A1F709" w:rsidR="00DE0820" w:rsidRPr="009879BC" w:rsidRDefault="00DE0820" w:rsidP="004101C1">
      <w:pPr>
        <w:pStyle w:val="ListParagraph"/>
        <w:numPr>
          <w:ilvl w:val="0"/>
          <w:numId w:val="21"/>
        </w:numPr>
        <w:rPr>
          <w:szCs w:val="24"/>
        </w:rPr>
      </w:pPr>
      <w:r w:rsidRPr="00352DD1">
        <w:rPr>
          <w:szCs w:val="24"/>
        </w:rPr>
        <w:t>Planting services</w:t>
      </w:r>
    </w:p>
    <w:p w14:paraId="2BD11A2E" w14:textId="3913A769" w:rsidR="00DE0820" w:rsidRPr="00352DD1" w:rsidRDefault="00DE0820" w:rsidP="004101C1">
      <w:pPr>
        <w:pStyle w:val="ListParagraph"/>
        <w:numPr>
          <w:ilvl w:val="0"/>
          <w:numId w:val="21"/>
        </w:numPr>
        <w:rPr>
          <w:szCs w:val="24"/>
        </w:rPr>
      </w:pPr>
      <w:r w:rsidRPr="00352DD1">
        <w:rPr>
          <w:szCs w:val="24"/>
        </w:rPr>
        <w:t>Tree trimming and removal</w:t>
      </w:r>
    </w:p>
    <w:p w14:paraId="0FE61F18" w14:textId="420A36B8" w:rsidR="00DE0820" w:rsidRPr="00352DD1" w:rsidRDefault="00DE0820" w:rsidP="004101C1">
      <w:pPr>
        <w:pStyle w:val="ListParagraph"/>
        <w:numPr>
          <w:ilvl w:val="0"/>
          <w:numId w:val="21"/>
        </w:numPr>
        <w:rPr>
          <w:szCs w:val="24"/>
        </w:rPr>
      </w:pPr>
      <w:r w:rsidRPr="00352DD1">
        <w:rPr>
          <w:szCs w:val="24"/>
        </w:rPr>
        <w:t>Excavation</w:t>
      </w:r>
    </w:p>
    <w:p w14:paraId="0A43A108" w14:textId="1CE206F0" w:rsidR="00DE0820" w:rsidRPr="00352DD1" w:rsidRDefault="00DE0820" w:rsidP="004101C1">
      <w:pPr>
        <w:pStyle w:val="ListParagraph"/>
        <w:numPr>
          <w:ilvl w:val="0"/>
          <w:numId w:val="21"/>
        </w:numPr>
        <w:rPr>
          <w:szCs w:val="24"/>
        </w:rPr>
      </w:pPr>
      <w:r w:rsidRPr="00352DD1">
        <w:rPr>
          <w:szCs w:val="24"/>
        </w:rPr>
        <w:t>Vacuum Excavation</w:t>
      </w:r>
    </w:p>
    <w:p w14:paraId="5F85640E" w14:textId="2630F3B7" w:rsidR="00DE0820" w:rsidRPr="00352DD1" w:rsidRDefault="00DE0820" w:rsidP="004101C1">
      <w:pPr>
        <w:pStyle w:val="ListParagraph"/>
        <w:numPr>
          <w:ilvl w:val="0"/>
          <w:numId w:val="21"/>
        </w:numPr>
        <w:rPr>
          <w:szCs w:val="24"/>
        </w:rPr>
      </w:pPr>
      <w:r w:rsidRPr="00352DD1">
        <w:rPr>
          <w:szCs w:val="24"/>
        </w:rPr>
        <w:t>Grading</w:t>
      </w:r>
    </w:p>
    <w:p w14:paraId="1B5C571D" w14:textId="77777777" w:rsidR="00DE0820" w:rsidRPr="00C347D5" w:rsidRDefault="00DE0820" w:rsidP="00DE0820">
      <w:pPr>
        <w:rPr>
          <w:szCs w:val="24"/>
        </w:rPr>
      </w:pPr>
      <w:r w:rsidRPr="00C347D5">
        <w:rPr>
          <w:szCs w:val="24"/>
        </w:rPr>
        <w:t>For all quotes that do not involve construction, award should be best value.</w:t>
      </w:r>
    </w:p>
    <w:p w14:paraId="4086A7D6" w14:textId="77777777" w:rsidR="00DE0820" w:rsidRPr="00C347D5" w:rsidRDefault="00DE0820" w:rsidP="00DE0820">
      <w:pPr>
        <w:rPr>
          <w:szCs w:val="24"/>
        </w:rPr>
      </w:pPr>
      <w:r w:rsidRPr="00C347D5">
        <w:rPr>
          <w:b/>
          <w:bCs/>
          <w:szCs w:val="24"/>
        </w:rPr>
        <w:t>Negotiation</w:t>
      </w:r>
      <w:r w:rsidRPr="00C347D5">
        <w:rPr>
          <w:szCs w:val="24"/>
        </w:rPr>
        <w:t>: Eligible Entities may negotiate with the apparent winner(s) of the quotation process to enhance the value of the agreement.</w:t>
      </w:r>
    </w:p>
    <w:p w14:paraId="08E18E58" w14:textId="47558DAF" w:rsidR="00DE0820" w:rsidRPr="00C347D5" w:rsidRDefault="00DE0820" w:rsidP="00DE0820">
      <w:pPr>
        <w:rPr>
          <w:szCs w:val="24"/>
        </w:rPr>
      </w:pPr>
      <w:r w:rsidRPr="00C347D5">
        <w:rPr>
          <w:b/>
          <w:bCs/>
          <w:szCs w:val="24"/>
        </w:rPr>
        <w:t>Price Adjustments:</w:t>
      </w:r>
      <w:r w:rsidRPr="00C347D5">
        <w:rPr>
          <w:szCs w:val="24"/>
        </w:rPr>
        <w:t xml:space="preserve"> In cases where the Eligible Entity’s instructions, or circumstances arising </w:t>
      </w:r>
      <w:r w:rsidR="009A29CF" w:rsidRPr="00C347D5">
        <w:rPr>
          <w:szCs w:val="24"/>
        </w:rPr>
        <w:t>while</w:t>
      </w:r>
      <w:r>
        <w:rPr>
          <w:szCs w:val="24"/>
        </w:rPr>
        <w:t xml:space="preserve"> </w:t>
      </w:r>
      <w:r w:rsidRPr="00C347D5">
        <w:rPr>
          <w:szCs w:val="24"/>
        </w:rPr>
        <w:t>performing the service, require an adjustment to the quote previously issued by the Contractor, the Eligible Entity’s</w:t>
      </w:r>
      <w:r>
        <w:rPr>
          <w:szCs w:val="24"/>
        </w:rPr>
        <w:t xml:space="preserve"> </w:t>
      </w:r>
      <w:r w:rsidRPr="00C347D5">
        <w:rPr>
          <w:szCs w:val="24"/>
        </w:rPr>
        <w:t>express approval will be required for such a change.</w:t>
      </w:r>
    </w:p>
    <w:p w14:paraId="45336D7C" w14:textId="04C58DEE" w:rsidR="00ED723A" w:rsidRDefault="00ED723A" w:rsidP="00633557">
      <w:pPr>
        <w:pStyle w:val="Heading2"/>
      </w:pPr>
      <w:bookmarkStart w:id="40" w:name="_Toc229640992"/>
      <w:r w:rsidRPr="00564A93">
        <w:t>Purchase</w:t>
      </w:r>
      <w:r w:rsidR="00BC5DEA" w:rsidRPr="00564A93">
        <w:t xml:space="preserve"> Options</w:t>
      </w:r>
      <w:bookmarkEnd w:id="39"/>
      <w:bookmarkEnd w:id="40"/>
    </w:p>
    <w:p w14:paraId="627C01FD" w14:textId="77777777" w:rsidR="00DE0820" w:rsidRPr="00694DDC" w:rsidRDefault="00DE0820" w:rsidP="00DE0820">
      <w:pPr>
        <w:rPr>
          <w:szCs w:val="24"/>
        </w:rPr>
      </w:pPr>
      <w:r w:rsidRPr="00834DFB">
        <w:rPr>
          <w:szCs w:val="24"/>
        </w:rPr>
        <w:t>This is a fee-for-service contract.</w:t>
      </w:r>
    </w:p>
    <w:p w14:paraId="4A65258B" w14:textId="77777777" w:rsidR="00DE0820" w:rsidRPr="00777E7F" w:rsidRDefault="00DE0820" w:rsidP="00DE0820">
      <w:pPr>
        <w:pStyle w:val="BodyText"/>
        <w:rPr>
          <w:b/>
          <w:bCs w:val="0"/>
          <w:iCs/>
          <w:szCs w:val="24"/>
        </w:rPr>
      </w:pPr>
      <w:r w:rsidRPr="00777E7F">
        <w:rPr>
          <w:bCs w:val="0"/>
          <w:iCs/>
          <w:szCs w:val="24"/>
        </w:rPr>
        <w:t xml:space="preserve">This contract has multiple ways of purchasing: </w:t>
      </w:r>
    </w:p>
    <w:p w14:paraId="255E2F26" w14:textId="77777777" w:rsidR="00DE0820" w:rsidRPr="003B0898" w:rsidRDefault="00DE0820" w:rsidP="00DE0820">
      <w:pPr>
        <w:pStyle w:val="BodyText"/>
        <w:rPr>
          <w:rFonts w:cstheme="minorBidi"/>
          <w:b/>
          <w:bCs w:val="0"/>
          <w:iCs/>
          <w:szCs w:val="24"/>
          <w:highlight w:val="yellow"/>
        </w:rPr>
      </w:pPr>
    </w:p>
    <w:p w14:paraId="29437CA1" w14:textId="77777777" w:rsidR="00DE0820" w:rsidRPr="003B0898" w:rsidRDefault="00DE0820" w:rsidP="00DE0820">
      <w:pPr>
        <w:pStyle w:val="BodyText"/>
        <w:numPr>
          <w:ilvl w:val="0"/>
          <w:numId w:val="1"/>
        </w:numPr>
        <w:ind w:left="720"/>
        <w:rPr>
          <w:rFonts w:cstheme="minorBidi"/>
          <w:b/>
          <w:bCs w:val="0"/>
          <w:szCs w:val="24"/>
        </w:rPr>
      </w:pPr>
      <w:r w:rsidRPr="003B0898">
        <w:rPr>
          <w:szCs w:val="24"/>
        </w:rPr>
        <w:t>Quote Solicitation:</w:t>
      </w:r>
      <w:r w:rsidRPr="003B0898">
        <w:rPr>
          <w:bCs w:val="0"/>
          <w:szCs w:val="24"/>
        </w:rPr>
        <w:t xml:space="preserve"> Buyers can solicit quotes from multiple vendors (see the </w:t>
      </w:r>
      <w:hyperlink w:anchor="_Appendix_A:_Vendor" w:history="1">
        <w:r w:rsidRPr="0088135A">
          <w:rPr>
            <w:rStyle w:val="Hyperlink"/>
            <w:bCs w:val="0"/>
            <w:szCs w:val="24"/>
          </w:rPr>
          <w:t>Vendor MBPO Listing</w:t>
        </w:r>
      </w:hyperlink>
      <w:r w:rsidRPr="003B0898">
        <w:rPr>
          <w:bCs w:val="0"/>
          <w:szCs w:val="24"/>
        </w:rPr>
        <w:t xml:space="preserve"> award vendors, and place orders through COMMBUYS. </w:t>
      </w:r>
      <w:r w:rsidRPr="003B0898">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w:t>
      </w:r>
      <w:r w:rsidRPr="003B0898">
        <w:rPr>
          <w:rFonts w:cstheme="minorBidi"/>
          <w:bCs w:val="0"/>
          <w:szCs w:val="24"/>
        </w:rPr>
        <w:lastRenderedPageBreak/>
        <w:t xml:space="preserve">from eligible vendors. </w:t>
      </w:r>
    </w:p>
    <w:p w14:paraId="1D10EC54" w14:textId="77777777" w:rsidR="00DE0820" w:rsidRPr="003B0898" w:rsidRDefault="00DE0820" w:rsidP="00DE0820">
      <w:pPr>
        <w:pStyle w:val="BodyText"/>
        <w:ind w:left="360"/>
        <w:rPr>
          <w:rFonts w:cstheme="minorBidi"/>
          <w:b/>
          <w:bCs w:val="0"/>
          <w:szCs w:val="24"/>
        </w:rPr>
      </w:pPr>
    </w:p>
    <w:p w14:paraId="2D472311" w14:textId="2A050F34" w:rsidR="00DE0820" w:rsidRPr="003B0898" w:rsidRDefault="001C3A01" w:rsidP="00DE0820">
      <w:pPr>
        <w:pStyle w:val="BodyText"/>
        <w:ind w:left="720"/>
        <w:rPr>
          <w:rFonts w:cstheme="minorBidi"/>
          <w:b/>
          <w:bCs w:val="0"/>
          <w:szCs w:val="24"/>
        </w:rPr>
      </w:pPr>
      <w:r>
        <w:rPr>
          <w:bCs w:val="0"/>
          <w:szCs w:val="24"/>
        </w:rPr>
        <w:t>Refer</w:t>
      </w:r>
      <w:r w:rsidR="002D30B7">
        <w:rPr>
          <w:bCs w:val="0"/>
          <w:szCs w:val="24"/>
        </w:rPr>
        <w:t xml:space="preserve"> to</w:t>
      </w:r>
      <w:r w:rsidR="00DE0820" w:rsidRPr="003B0898">
        <w:rPr>
          <w:bCs w:val="0"/>
          <w:szCs w:val="24"/>
        </w:rPr>
        <w:t xml:space="preserve"> the </w:t>
      </w:r>
      <w:hyperlink r:id="rId30">
        <w:r w:rsidR="00DE0820" w:rsidRPr="003B0898">
          <w:rPr>
            <w:rStyle w:val="Hyperlink"/>
            <w:rFonts w:cstheme="minorBidi"/>
            <w:bCs w:val="0"/>
            <w:szCs w:val="24"/>
          </w:rPr>
          <w:t>How to Request Quotes from Vendors on Statewide Contracts</w:t>
        </w:r>
      </w:hyperlink>
      <w:r w:rsidR="00DE0820" w:rsidRPr="003B0898">
        <w:rPr>
          <w:rFonts w:cstheme="minorBidi"/>
          <w:szCs w:val="24"/>
        </w:rPr>
        <w:t xml:space="preserve"> </w:t>
      </w:r>
      <w:r w:rsidR="00DE0820" w:rsidRPr="003B0898">
        <w:rPr>
          <w:rFonts w:cstheme="minorBidi"/>
          <w:bCs w:val="0"/>
          <w:szCs w:val="24"/>
        </w:rPr>
        <w:t>job aid for more details.</w:t>
      </w:r>
    </w:p>
    <w:p w14:paraId="633F44E1" w14:textId="5CBFDC42" w:rsidR="00DE0820" w:rsidRPr="003B0898" w:rsidRDefault="00DE0820" w:rsidP="00DE0820">
      <w:pPr>
        <w:pStyle w:val="BodyText"/>
        <w:ind w:left="720"/>
        <w:rPr>
          <w:rFonts w:cstheme="minorBidi"/>
          <w:b/>
          <w:bCs w:val="0"/>
          <w:szCs w:val="24"/>
        </w:rPr>
      </w:pPr>
      <w:r w:rsidRPr="003B0898">
        <w:rPr>
          <w:bCs w:val="0"/>
          <w:szCs w:val="24"/>
        </w:rPr>
        <w:t xml:space="preserve"> </w:t>
      </w:r>
    </w:p>
    <w:p w14:paraId="0D42583D" w14:textId="77777777" w:rsidR="00DE0820" w:rsidRPr="003B0898" w:rsidRDefault="00DE0820" w:rsidP="00DE0820">
      <w:pPr>
        <w:pStyle w:val="BodyText"/>
        <w:rPr>
          <w:rFonts w:cstheme="minorBidi"/>
          <w:b/>
          <w:bCs w:val="0"/>
          <w:szCs w:val="24"/>
        </w:rPr>
      </w:pPr>
    </w:p>
    <w:p w14:paraId="453FD03C" w14:textId="77777777" w:rsidR="00DE0820" w:rsidRPr="003B0898" w:rsidRDefault="00DE0820" w:rsidP="00DE0820">
      <w:pPr>
        <w:pStyle w:val="ListParagraph"/>
        <w:numPr>
          <w:ilvl w:val="0"/>
          <w:numId w:val="1"/>
        </w:numPr>
        <w:ind w:left="720"/>
        <w:rPr>
          <w:szCs w:val="24"/>
        </w:rPr>
      </w:pPr>
      <w:r w:rsidRPr="003B0898">
        <w:rPr>
          <w:b/>
          <w:bCs/>
          <w:szCs w:val="24"/>
        </w:rPr>
        <w:t>Direct Purchase of Non-Fixed Price Item ($0 Line Item) on Vendor’s MBPO:</w:t>
      </w:r>
      <w:r w:rsidRPr="003B0898">
        <w:rPr>
          <w:szCs w:val="24"/>
        </w:rPr>
        <w:t xml:space="preserve"> Applicable to products and services may require customized quoting. </w:t>
      </w:r>
      <w:r w:rsidRPr="003B0898">
        <w:rPr>
          <w:rFonts w:cs="Arial"/>
          <w:szCs w:val="24"/>
        </w:rPr>
        <w:t>S</w:t>
      </w:r>
      <w:r w:rsidRPr="003B0898">
        <w:rPr>
          <w:szCs w:val="24"/>
        </w:rPr>
        <w:t xml:space="preserve">ee the </w:t>
      </w:r>
      <w:hyperlink w:anchor="_Appendix_A:_Vendor" w:history="1">
        <w:r w:rsidRPr="00785228">
          <w:rPr>
            <w:rStyle w:val="Hyperlink"/>
            <w:szCs w:val="24"/>
          </w:rPr>
          <w:t>Vendor MBPO Listing</w:t>
        </w:r>
      </w:hyperlink>
      <w:r w:rsidRPr="003B0898">
        <w:rPr>
          <w:szCs w:val="24"/>
        </w:rPr>
        <w:t xml:space="preserve"> for a list of eligible vendors. The Buyer can create a Release Requisition in COMMBUYS, submit the requisition for approval in COMMBUYS, and then send the vendor a Release Purchase Order.</w:t>
      </w:r>
    </w:p>
    <w:p w14:paraId="3C2470DA" w14:textId="431E5633" w:rsidR="00DE0820" w:rsidRPr="003B0898" w:rsidRDefault="002D30B7" w:rsidP="002D30B7">
      <w:pPr>
        <w:ind w:left="720"/>
        <w:rPr>
          <w:szCs w:val="24"/>
        </w:rPr>
      </w:pPr>
      <w:r>
        <w:rPr>
          <w:szCs w:val="24"/>
        </w:rPr>
        <w:t>Refer to</w:t>
      </w:r>
      <w:r w:rsidR="00DE0820" w:rsidRPr="003B0898">
        <w:rPr>
          <w:szCs w:val="24"/>
        </w:rPr>
        <w:t xml:space="preserve"> the </w:t>
      </w:r>
      <w:hyperlink r:id="rId31">
        <w:r w:rsidR="00DE0820" w:rsidRPr="003B0898">
          <w:rPr>
            <w:rStyle w:val="Hyperlink"/>
            <w:szCs w:val="24"/>
          </w:rPr>
          <w:t>How to Make a Statewide Contract Purchase in COMMBUYS</w:t>
        </w:r>
      </w:hyperlink>
      <w:r w:rsidR="00DE0820" w:rsidRPr="003B0898">
        <w:rPr>
          <w:szCs w:val="24"/>
        </w:rPr>
        <w:t xml:space="preserve"> job aid for more details.</w:t>
      </w:r>
    </w:p>
    <w:p w14:paraId="2B11B24D" w14:textId="2AF5E795" w:rsidR="008A72A3" w:rsidRDefault="008A72A3" w:rsidP="009F6189">
      <w:pPr>
        <w:ind w:left="720"/>
        <w:rPr>
          <w:sz w:val="20"/>
          <w:szCs w:val="20"/>
        </w:rPr>
      </w:pPr>
      <w:r w:rsidRPr="003B0898">
        <w:rPr>
          <w:b/>
          <w:bCs/>
          <w:szCs w:val="24"/>
        </w:rPr>
        <w:t>Note:</w:t>
      </w:r>
      <w:r w:rsidRPr="003B0898">
        <w:rPr>
          <w:szCs w:val="24"/>
        </w:rPr>
        <w:t xml:space="preserve"> M</w:t>
      </w:r>
      <w:r w:rsidR="00FB45A2">
        <w:rPr>
          <w:szCs w:val="24"/>
        </w:rPr>
        <w:t>OSAIC</w:t>
      </w:r>
      <w:r w:rsidRPr="003B0898">
        <w:rPr>
          <w:szCs w:val="24"/>
        </w:rPr>
        <w:t xml:space="preserve"> and COMMBUYS do not interface. Payment request and invoice must be reported in both M</w:t>
      </w:r>
      <w:r w:rsidR="00FB45A2">
        <w:rPr>
          <w:szCs w:val="24"/>
        </w:rPr>
        <w:t>OSAIC</w:t>
      </w:r>
      <w:r w:rsidRPr="003B0898">
        <w:rPr>
          <w:szCs w:val="24"/>
        </w:rPr>
        <w:t xml:space="preserve"> and COMMBUYS.</w:t>
      </w:r>
    </w:p>
    <w:p w14:paraId="14E32EE5" w14:textId="07410DB6" w:rsidR="00FE302E" w:rsidRPr="00136C46" w:rsidRDefault="00FE302E" w:rsidP="00DE0820">
      <w:pPr>
        <w:pStyle w:val="Heading2"/>
        <w:rPr>
          <w:iCs/>
        </w:rPr>
      </w:pPr>
      <w:bookmarkStart w:id="41" w:name="_Extend_Beyond_(Performance"/>
      <w:bookmarkStart w:id="42" w:name="_Toc229640993"/>
      <w:bookmarkStart w:id="43" w:name="_Toc194066599"/>
      <w:bookmarkEnd w:id="41"/>
      <w:r>
        <w:t>Extend Beyond (Performance and Payment That Goes Beyond Contract End Date)</w:t>
      </w:r>
      <w:bookmarkEnd w:id="42"/>
      <w:r w:rsidR="001A489C">
        <w:t xml:space="preserve"> </w:t>
      </w:r>
      <w:bookmarkEnd w:id="43"/>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533967E6" w:rsidR="00FE302E" w:rsidRPr="00136C46" w:rsidRDefault="00FE302E">
      <w:pPr>
        <w:pStyle w:val="ListParagraph"/>
        <w:numPr>
          <w:ilvl w:val="0"/>
          <w:numId w:val="7"/>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DE0820">
        <w:rPr>
          <w:szCs w:val="24"/>
        </w:rPr>
        <w:t xml:space="preserve">six (6) </w:t>
      </w:r>
      <w:r w:rsidRPr="00136C46">
        <w:rPr>
          <w:szCs w:val="24"/>
        </w:rPr>
        <w:t xml:space="preserve">beyond the maximum end date of the contract. Existing services may be completed and payments made during this period. </w:t>
      </w:r>
    </w:p>
    <w:p w14:paraId="70EA506D" w14:textId="62E343C4" w:rsidR="00FE302E" w:rsidRPr="00136C46" w:rsidRDefault="00BC2619">
      <w:pPr>
        <w:pStyle w:val="ListParagraph"/>
        <w:numPr>
          <w:ilvl w:val="0"/>
          <w:numId w:val="7"/>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44" w:name="_Toc229640994"/>
      <w:r>
        <w:t xml:space="preserve">Setting Up a </w:t>
      </w:r>
      <w:r w:rsidRPr="00633557">
        <w:t>COMMBUYS</w:t>
      </w:r>
      <w:r>
        <w:t xml:space="preserve"> Account</w:t>
      </w:r>
      <w:bookmarkEnd w:id="44"/>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lastRenderedPageBreak/>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2"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45" w:name="_Toc229640995"/>
      <w:bookmarkStart w:id="46" w:name="_Toc194066601"/>
      <w:r w:rsidRPr="00AB211E">
        <w:t>Finding Contract Documents</w:t>
      </w:r>
      <w:bookmarkEnd w:id="45"/>
      <w:r w:rsidRPr="00AB211E">
        <w:t xml:space="preserve"> </w:t>
      </w:r>
      <w:bookmarkEnd w:id="46"/>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B33ED34" w:rsidR="00AB211E" w:rsidRPr="00136C46" w:rsidRDefault="00AB211E">
      <w:pPr>
        <w:pStyle w:val="ListParagraph"/>
        <w:numPr>
          <w:ilvl w:val="0"/>
          <w:numId w:val="3"/>
        </w:numPr>
        <w:rPr>
          <w:bCs/>
          <w:szCs w:val="24"/>
        </w:rPr>
      </w:pPr>
      <w:r w:rsidRPr="00136C46">
        <w:rPr>
          <w:szCs w:val="24"/>
        </w:rPr>
        <w:t xml:space="preserve">On the </w:t>
      </w:r>
      <w:hyperlink r:id="rId33">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DE0820" w:rsidRPr="00DE0820">
        <w:rPr>
          <w:b/>
          <w:szCs w:val="24"/>
        </w:rPr>
        <w:t>FAC120</w:t>
      </w:r>
      <w:r w:rsidR="00DE0820">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pPr>
        <w:pStyle w:val="ListParagraph"/>
        <w:numPr>
          <w:ilvl w:val="0"/>
          <w:numId w:val="3"/>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03087B25" w:rsidR="00530D68" w:rsidRPr="00136C46" w:rsidRDefault="00D618B6" w:rsidP="00DE0820">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r w:rsidR="00DE0820" w:rsidRPr="006E75DB">
        <w:rPr>
          <w:szCs w:val="24"/>
        </w:rPr>
        <w:t xml:space="preserve">: </w:t>
      </w:r>
      <w:hyperlink r:id="rId34" w:history="1">
        <w:r w:rsidR="00DE0820" w:rsidRPr="00F87669">
          <w:rPr>
            <w:rStyle w:val="Hyperlink"/>
            <w:szCs w:val="24"/>
          </w:rPr>
          <w:t>Master Blanket Purchase Order PO-23-1080-OSD03-SRC02-28941</w:t>
        </w:r>
      </w:hyperlink>
      <w:r w:rsidR="00DE0820">
        <w:t>.</w:t>
      </w:r>
    </w:p>
    <w:p w14:paraId="44C1318A" w14:textId="6B8149D8" w:rsidR="003C3ABF" w:rsidRDefault="00554AF0" w:rsidP="00633557">
      <w:pPr>
        <w:pStyle w:val="Heading2"/>
      </w:pPr>
      <w:bookmarkStart w:id="47" w:name="_Toc194066602"/>
      <w:bookmarkStart w:id="48" w:name="_Toc229640996"/>
      <w:r>
        <w:t>Finding Vendor-Specific Documents</w:t>
      </w:r>
      <w:bookmarkEnd w:id="47"/>
      <w:bookmarkEnd w:id="48"/>
    </w:p>
    <w:p w14:paraId="60A82AFB" w14:textId="7768DAF5"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pPr>
        <w:pStyle w:val="ListParagraph"/>
        <w:numPr>
          <w:ilvl w:val="0"/>
          <w:numId w:val="14"/>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pPr>
        <w:pStyle w:val="ListParagraph"/>
        <w:numPr>
          <w:ilvl w:val="0"/>
          <w:numId w:val="14"/>
        </w:numPr>
        <w:rPr>
          <w:bCs/>
          <w:szCs w:val="24"/>
        </w:rPr>
      </w:pPr>
      <w:r w:rsidRPr="00EB01C8">
        <w:rPr>
          <w:bCs/>
          <w:szCs w:val="24"/>
        </w:rPr>
        <w:lastRenderedPageBreak/>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pPr>
        <w:pStyle w:val="ListParagraph"/>
        <w:numPr>
          <w:ilvl w:val="0"/>
          <w:numId w:val="14"/>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60CD8719" w:rsidR="0011136C" w:rsidRDefault="0011136C" w:rsidP="00633557">
      <w:pPr>
        <w:pStyle w:val="Heading2"/>
      </w:pPr>
      <w:bookmarkStart w:id="49" w:name="_Toc229640997"/>
      <w:r w:rsidRPr="0011136C">
        <w:t>Statement of Work (SOW) Requirements</w:t>
      </w:r>
      <w:bookmarkEnd w:id="49"/>
      <w:r w:rsidRPr="0011136C">
        <w:t xml:space="preserve"> </w:t>
      </w:r>
    </w:p>
    <w:p w14:paraId="1817AC26" w14:textId="77777777" w:rsidR="00DE0820" w:rsidRPr="00136C46" w:rsidRDefault="00DE0820" w:rsidP="00DE0820">
      <w:pPr>
        <w:rPr>
          <w:szCs w:val="24"/>
        </w:rPr>
      </w:pPr>
      <w:r w:rsidRPr="00136C46">
        <w:rPr>
          <w:szCs w:val="24"/>
        </w:rPr>
        <w:t>The Buyers must complete a detailed SOW when soliciting quotes</w:t>
      </w:r>
      <w:r w:rsidRPr="00DE0820">
        <w:rPr>
          <w:szCs w:val="24"/>
        </w:rPr>
        <w:t xml:space="preserve">. Category Managers should provide the EOTSS/OSD SOW fixed price or Time and Materials (T&amp;M) templates (or an SOW template created by the SST) in the Master MBPO and add the following statement: “Buyers are encouraged to use the [select either “fixed price SOW template” or “Time and Materials (T&amp;M) SOW template”] in the Master Contract Record MBPO (make “Master Contract Record MBPO” a link) under the </w:t>
      </w:r>
      <w:r w:rsidRPr="00DE0820">
        <w:rPr>
          <w:b/>
          <w:bCs/>
          <w:szCs w:val="24"/>
        </w:rPr>
        <w:t>Agency Attachments</w:t>
      </w:r>
      <w:r w:rsidRPr="00DE0820">
        <w:rPr>
          <w:szCs w:val="24"/>
        </w:rPr>
        <w:t xml:space="preserve"> section.”</w:t>
      </w:r>
    </w:p>
    <w:p w14:paraId="5F33EBEB" w14:textId="77777777" w:rsidR="00DE0820" w:rsidRPr="00136C46" w:rsidRDefault="00DE0820" w:rsidP="00DE0820">
      <w:pPr>
        <w:rPr>
          <w:rFonts w:cstheme="minorHAnsi"/>
          <w:szCs w:val="24"/>
        </w:rPr>
      </w:pPr>
      <w:r w:rsidRPr="00136C46">
        <w:rPr>
          <w:rFonts w:cstheme="minorHAnsi"/>
          <w:szCs w:val="24"/>
        </w:rPr>
        <w:t xml:space="preserve">The following are examples of required information on the SOW (your agency may require more details):  </w:t>
      </w:r>
    </w:p>
    <w:p w14:paraId="65EE8676" w14:textId="77777777" w:rsidR="00DE0820" w:rsidRPr="00136C46" w:rsidRDefault="00DE0820">
      <w:pPr>
        <w:pStyle w:val="ListParagraph"/>
        <w:numPr>
          <w:ilvl w:val="0"/>
          <w:numId w:val="5"/>
        </w:numPr>
        <w:rPr>
          <w:rFonts w:cstheme="minorHAnsi"/>
          <w:szCs w:val="24"/>
        </w:rPr>
      </w:pPr>
      <w:r w:rsidRPr="00136C46">
        <w:rPr>
          <w:rFonts w:cstheme="minorHAnsi"/>
          <w:szCs w:val="24"/>
        </w:rPr>
        <w:t>Scope of services</w:t>
      </w:r>
    </w:p>
    <w:p w14:paraId="0AA952E2" w14:textId="77777777" w:rsidR="00DE0820" w:rsidRPr="00136C46" w:rsidRDefault="00DE0820">
      <w:pPr>
        <w:pStyle w:val="ListParagraph"/>
        <w:numPr>
          <w:ilvl w:val="0"/>
          <w:numId w:val="5"/>
        </w:numPr>
        <w:rPr>
          <w:rFonts w:cstheme="minorHAnsi"/>
          <w:szCs w:val="24"/>
        </w:rPr>
      </w:pPr>
      <w:r w:rsidRPr="00136C46">
        <w:rPr>
          <w:rFonts w:cstheme="minorHAnsi"/>
          <w:szCs w:val="24"/>
        </w:rPr>
        <w:t>Deliverables dates</w:t>
      </w:r>
    </w:p>
    <w:p w14:paraId="1CDD5ECD" w14:textId="77777777" w:rsidR="00DE0820" w:rsidRPr="00136C46" w:rsidRDefault="00DE0820">
      <w:pPr>
        <w:pStyle w:val="ListParagraph"/>
        <w:numPr>
          <w:ilvl w:val="0"/>
          <w:numId w:val="5"/>
        </w:numPr>
        <w:rPr>
          <w:rFonts w:cstheme="minorHAnsi"/>
          <w:szCs w:val="24"/>
        </w:rPr>
      </w:pPr>
      <w:r w:rsidRPr="00136C46">
        <w:rPr>
          <w:rFonts w:cstheme="minorHAnsi"/>
          <w:szCs w:val="24"/>
        </w:rPr>
        <w:t>Location of service</w:t>
      </w:r>
    </w:p>
    <w:p w14:paraId="738AA8E0" w14:textId="77777777" w:rsidR="00DE0820" w:rsidRPr="00136C46" w:rsidRDefault="00DE0820">
      <w:pPr>
        <w:pStyle w:val="ListParagraph"/>
        <w:numPr>
          <w:ilvl w:val="0"/>
          <w:numId w:val="5"/>
        </w:numPr>
        <w:rPr>
          <w:rFonts w:cstheme="minorHAnsi"/>
          <w:szCs w:val="24"/>
        </w:rPr>
      </w:pPr>
      <w:r w:rsidRPr="00136C46">
        <w:rPr>
          <w:rFonts w:cstheme="minorHAnsi"/>
          <w:szCs w:val="24"/>
        </w:rPr>
        <w:t>Detailed budget</w:t>
      </w:r>
    </w:p>
    <w:p w14:paraId="297D8161" w14:textId="77777777" w:rsidR="00DE0820" w:rsidRPr="00136C46" w:rsidRDefault="00DE0820">
      <w:pPr>
        <w:pStyle w:val="ListParagraph"/>
        <w:numPr>
          <w:ilvl w:val="0"/>
          <w:numId w:val="5"/>
        </w:numPr>
        <w:rPr>
          <w:rFonts w:cstheme="minorHAnsi"/>
          <w:szCs w:val="24"/>
        </w:rPr>
      </w:pPr>
      <w:r w:rsidRPr="00136C46">
        <w:rPr>
          <w:rFonts w:cstheme="minorHAnsi"/>
          <w:szCs w:val="24"/>
        </w:rPr>
        <w:t xml:space="preserve">Estimated total costs </w:t>
      </w:r>
    </w:p>
    <w:p w14:paraId="4ED91E36" w14:textId="77777777" w:rsidR="00DE0820" w:rsidRPr="00136C46" w:rsidRDefault="00DE0820">
      <w:pPr>
        <w:pStyle w:val="ListParagraph"/>
        <w:numPr>
          <w:ilvl w:val="0"/>
          <w:numId w:val="5"/>
        </w:numPr>
        <w:rPr>
          <w:rFonts w:cstheme="minorHAnsi"/>
          <w:szCs w:val="24"/>
        </w:rPr>
      </w:pPr>
      <w:r w:rsidRPr="00136C46">
        <w:rPr>
          <w:rFonts w:cstheme="minorHAnsi"/>
          <w:szCs w:val="24"/>
        </w:rPr>
        <w:t>Number of staff</w:t>
      </w:r>
    </w:p>
    <w:p w14:paraId="7A68CB64" w14:textId="77777777" w:rsidR="00DE0820" w:rsidRPr="0024729E" w:rsidRDefault="00DE0820">
      <w:pPr>
        <w:pStyle w:val="ListParagraph"/>
        <w:numPr>
          <w:ilvl w:val="0"/>
          <w:numId w:val="5"/>
        </w:numPr>
      </w:pPr>
      <w:r w:rsidRPr="00136C46">
        <w:rPr>
          <w:rFonts w:cstheme="minorHAnsi"/>
          <w:szCs w:val="24"/>
        </w:rPr>
        <w:t>Rate(s) per hour</w:t>
      </w:r>
    </w:p>
    <w:p w14:paraId="55455757" w14:textId="47C4A844" w:rsidR="00B50291" w:rsidRPr="009E12A3" w:rsidRDefault="000067FD" w:rsidP="00DE0820">
      <w:pPr>
        <w:pStyle w:val="Heading2"/>
        <w:rPr>
          <w:rFonts w:cs="Arial"/>
          <w:iCs/>
        </w:rPr>
      </w:pPr>
      <w:bookmarkStart w:id="50" w:name="_Toc229640998"/>
      <w:r w:rsidRPr="000067FD">
        <w:t>Construction and Construction-Related Labor Requirements</w:t>
      </w:r>
      <w:bookmarkEnd w:id="50"/>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35"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pPr>
        <w:pStyle w:val="ListParagraph"/>
        <w:numPr>
          <w:ilvl w:val="0"/>
          <w:numId w:val="15"/>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w:t>
      </w:r>
      <w:r w:rsidRPr="009E12A3">
        <w:rPr>
          <w:rFonts w:cs="Arial"/>
          <w:iCs/>
          <w:szCs w:val="24"/>
        </w:rPr>
        <w:lastRenderedPageBreak/>
        <w:t xml:space="preserve">requirements may be found in the </w:t>
      </w:r>
      <w:hyperlink r:id="rId36"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pPr>
        <w:pStyle w:val="ListParagraph"/>
        <w:numPr>
          <w:ilvl w:val="0"/>
          <w:numId w:val="15"/>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7"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8"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Pr="009E12A3" w:rsidRDefault="008F4C70">
      <w:pPr>
        <w:pStyle w:val="ListParagraph"/>
        <w:numPr>
          <w:ilvl w:val="0"/>
          <w:numId w:val="15"/>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39"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40"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51" w:name="_Toc229640999"/>
      <w:r>
        <w:t>Construction Threshold</w:t>
      </w:r>
      <w:r w:rsidR="0000616D">
        <w:t>s</w:t>
      </w:r>
      <w:bookmarkEnd w:id="51"/>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pPr>
        <w:pStyle w:val="ListParagraph"/>
        <w:numPr>
          <w:ilvl w:val="0"/>
          <w:numId w:val="16"/>
        </w:numPr>
        <w:rPr>
          <w:szCs w:val="24"/>
        </w:rPr>
      </w:pPr>
      <w:r w:rsidRPr="009E12A3">
        <w:rPr>
          <w:szCs w:val="24"/>
        </w:rPr>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pPr>
        <w:pStyle w:val="ListParagraph"/>
        <w:numPr>
          <w:ilvl w:val="0"/>
          <w:numId w:val="16"/>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w:t>
      </w:r>
      <w:r w:rsidR="00153404" w:rsidRPr="009E12A3">
        <w:rPr>
          <w:szCs w:val="24"/>
        </w:rPr>
        <w:t xml:space="preserve">(3) </w:t>
      </w:r>
      <w:r w:rsidRPr="009E12A3">
        <w:rPr>
          <w:szCs w:val="24"/>
        </w:rPr>
        <w:t>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544B6A14" w:rsidR="00D72A2A" w:rsidRPr="009E12A3" w:rsidRDefault="00532305">
      <w:pPr>
        <w:pStyle w:val="ListParagraph"/>
        <w:numPr>
          <w:ilvl w:val="0"/>
          <w:numId w:val="16"/>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7EA675B2" w14:textId="5E781EE7" w:rsidR="0024729E" w:rsidRDefault="00F26DFB" w:rsidP="00633557">
      <w:pPr>
        <w:pStyle w:val="Heading2"/>
      </w:pPr>
      <w:bookmarkStart w:id="52" w:name="_Toc229641000"/>
      <w:bookmarkStart w:id="53" w:name="_Toc194066605"/>
      <w:r w:rsidRPr="006A4A2A">
        <w:t xml:space="preserve">Prevailing </w:t>
      </w:r>
      <w:r w:rsidRPr="00D31D64">
        <w:t>Wage</w:t>
      </w:r>
      <w:r w:rsidRPr="006A4A2A">
        <w:t xml:space="preserve"> Law Requirements</w:t>
      </w:r>
      <w:bookmarkEnd w:id="52"/>
      <w:r w:rsidR="004D3A5D" w:rsidRPr="00EE4A24">
        <w:t xml:space="preserve"> </w:t>
      </w:r>
      <w:bookmarkEnd w:id="53"/>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41" w:history="1">
        <w:r w:rsidR="00A6581E" w:rsidRPr="00DD25F4">
          <w:rPr>
            <w:rStyle w:val="Hyperlink"/>
            <w:szCs w:val="24"/>
          </w:rPr>
          <w:t>Department of Labor Standards (DLS)</w:t>
        </w:r>
      </w:hyperlink>
      <w:r w:rsidRPr="007C5C8D">
        <w:rPr>
          <w:szCs w:val="24"/>
        </w:rPr>
        <w:t xml:space="preserve">. To get the proper rates for your region/job, you must request a determination. Questions regarding the </w:t>
      </w:r>
      <w:r w:rsidRPr="007C5C8D">
        <w:rPr>
          <w:szCs w:val="24"/>
        </w:rPr>
        <w:lastRenderedPageBreak/>
        <w:t>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2"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3"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44"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54" w:name="_Toc229641001"/>
      <w:r>
        <w:t>Labor Hours</w:t>
      </w:r>
      <w:bookmarkEnd w:id="54"/>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55" w:name="_Toc229641002"/>
      <w:r>
        <w:lastRenderedPageBreak/>
        <w:t>Apprentice Labor Rates</w:t>
      </w:r>
      <w:bookmarkEnd w:id="55"/>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5"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56" w:name="_Toc201925128"/>
      <w:bookmarkStart w:id="57" w:name="_Toc229641003"/>
      <w:r w:rsidRPr="00B6218B">
        <w:t xml:space="preserve">Supplier Diversity </w:t>
      </w:r>
      <w:r w:rsidR="006C2DAB">
        <w:t>Office</w:t>
      </w:r>
      <w:r>
        <w:t xml:space="preserve"> (SD</w:t>
      </w:r>
      <w:r w:rsidR="006C2DAB">
        <w:t>O</w:t>
      </w:r>
      <w:r>
        <w:t>) Requirements</w:t>
      </w:r>
      <w:bookmarkEnd w:id="56"/>
      <w:bookmarkEnd w:id="57"/>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pPr>
        <w:pStyle w:val="ListParagraph"/>
        <w:numPr>
          <w:ilvl w:val="0"/>
          <w:numId w:val="4"/>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6"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pPr>
        <w:pStyle w:val="ListParagraph"/>
        <w:numPr>
          <w:ilvl w:val="0"/>
          <w:numId w:val="4"/>
        </w:numPr>
        <w:rPr>
          <w:rFonts w:cstheme="minorHAnsi"/>
          <w:szCs w:val="24"/>
        </w:rPr>
      </w:pPr>
      <w:r w:rsidRPr="00D16914">
        <w:rPr>
          <w:rFonts w:cstheme="minorHAnsi"/>
          <w:szCs w:val="24"/>
        </w:rPr>
        <w:t xml:space="preserve">The </w:t>
      </w:r>
      <w:hyperlink r:id="rId47"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8"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pPr>
        <w:pStyle w:val="ListParagraph"/>
        <w:numPr>
          <w:ilvl w:val="0"/>
          <w:numId w:val="4"/>
        </w:numPr>
        <w:rPr>
          <w:rFonts w:cstheme="minorHAnsi"/>
          <w:szCs w:val="24"/>
        </w:rPr>
      </w:pPr>
      <w:r w:rsidRPr="00A4039E">
        <w:rPr>
          <w:rFonts w:cstheme="minorHAnsi"/>
          <w:szCs w:val="24"/>
        </w:rPr>
        <w:t xml:space="preserve">Operational Services Division (OSD) provides a list of SDO businesses through the </w:t>
      </w:r>
      <w:hyperlink r:id="rId49"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58" w:name="_Toc229641004"/>
      <w:r w:rsidRPr="00DD5236">
        <w:t>Supplier Diversity Program (SDP) Requirements</w:t>
      </w:r>
      <w:bookmarkEnd w:id="58"/>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pPr>
        <w:pStyle w:val="ListParagraph"/>
        <w:numPr>
          <w:ilvl w:val="0"/>
          <w:numId w:val="18"/>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pPr>
        <w:pStyle w:val="ListParagraph"/>
        <w:numPr>
          <w:ilvl w:val="0"/>
          <w:numId w:val="18"/>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50"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59" w:name="_Toc229641005"/>
      <w:r w:rsidRPr="007418B6">
        <w:t>Small Business Purchasing Program (SBPP) Requirements</w:t>
      </w:r>
      <w:bookmarkEnd w:id="59"/>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pPr>
        <w:pStyle w:val="ListParagraph"/>
        <w:numPr>
          <w:ilvl w:val="0"/>
          <w:numId w:val="4"/>
        </w:numPr>
        <w:rPr>
          <w:szCs w:val="24"/>
        </w:rPr>
      </w:pPr>
      <w:r w:rsidRPr="003C6101">
        <w:rPr>
          <w:szCs w:val="24"/>
        </w:rPr>
        <w:t xml:space="preserve">If available, departments must notify at least two certified small businesses capable of providing the product or service. Bids received from SBPP-participating small businesses must </w:t>
      </w:r>
      <w:r w:rsidRPr="003C6101">
        <w:rPr>
          <w:szCs w:val="24"/>
        </w:rPr>
        <w:lastRenderedPageBreak/>
        <w:t>be evaluated, and if one meets the department’s best value criteria, the contract must be awarded to that vendor.</w:t>
      </w:r>
    </w:p>
    <w:p w14:paraId="6ACB0633" w14:textId="181C0B0C" w:rsidR="003C6101" w:rsidRDefault="008F629C">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51"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pPr>
        <w:pStyle w:val="ListParagraph"/>
        <w:numPr>
          <w:ilvl w:val="0"/>
          <w:numId w:val="4"/>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41467AD4" w:rsidR="00B41726" w:rsidRDefault="00DB33F1" w:rsidP="00633557">
      <w:pPr>
        <w:pStyle w:val="Heading2"/>
      </w:pPr>
      <w:bookmarkStart w:id="60" w:name="_Toc229641006"/>
      <w:bookmarkStart w:id="61" w:name="_Toc194066607"/>
      <w:r w:rsidRPr="003066B4">
        <w:t>Subcontractor</w:t>
      </w:r>
      <w:r w:rsidR="000E3C80" w:rsidRPr="003066B4">
        <w:t>s</w:t>
      </w:r>
      <w:bookmarkEnd w:id="60"/>
      <w:r w:rsidR="004D3A5D">
        <w:t xml:space="preserve"> </w:t>
      </w:r>
      <w:bookmarkEnd w:id="61"/>
    </w:p>
    <w:p w14:paraId="477867D8" w14:textId="0F865341"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52" w:history="1">
        <w:r w:rsidRPr="009E12A3">
          <w:rPr>
            <w:rStyle w:val="Hyperlink"/>
            <w:szCs w:val="24"/>
          </w:rPr>
          <w:t>Commonwealth’s Terms and Conditions</w:t>
        </w:r>
      </w:hyperlink>
      <w:r w:rsidRPr="009E12A3">
        <w:rPr>
          <w:szCs w:val="24"/>
        </w:rPr>
        <w:t xml:space="preserve"> and </w:t>
      </w:r>
      <w:hyperlink r:id="rId53"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DE0820" w:rsidRPr="00435348">
        <w:rPr>
          <w:szCs w:val="24"/>
        </w:rPr>
        <w:t>Contractors are responsible for the satisfactory performance and adequate oversight of their subcontractors.</w:t>
      </w:r>
    </w:p>
    <w:p w14:paraId="15B09715" w14:textId="22183C37" w:rsidR="006659DA" w:rsidRDefault="00F52DB7" w:rsidP="00633557">
      <w:pPr>
        <w:pStyle w:val="Heading2"/>
      </w:pPr>
      <w:bookmarkStart w:id="62" w:name="_Toc194066611"/>
      <w:bookmarkStart w:id="63" w:name="_Toc229641007"/>
      <w:r>
        <w:t>Additional Discounts</w:t>
      </w:r>
      <w:bookmarkEnd w:id="62"/>
      <w:bookmarkEnd w:id="63"/>
    </w:p>
    <w:p w14:paraId="47EF352A" w14:textId="77777777" w:rsidR="00DE0820" w:rsidRPr="009E12A3" w:rsidRDefault="00DE0820" w:rsidP="00DE0820">
      <w:pPr>
        <w:rPr>
          <w:color w:val="000000" w:themeColor="text1"/>
          <w:szCs w:val="24"/>
        </w:rPr>
      </w:pPr>
      <w:r w:rsidRPr="009E12A3">
        <w:rPr>
          <w:color w:val="000000" w:themeColor="text1"/>
          <w:szCs w:val="24"/>
        </w:rPr>
        <w:t xml:space="preserve">Vendors in this statewide contract offer the following discounts, which can vary for each vendor (vendor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[MBPO] or Master Contract Record MBPO).</w:t>
      </w:r>
    </w:p>
    <w:p w14:paraId="3ED7546A" w14:textId="77777777" w:rsidR="00DE0820" w:rsidRPr="00DE0820" w:rsidRDefault="00DE0820" w:rsidP="009A29CF">
      <w:pPr>
        <w:pStyle w:val="ListParagraph"/>
        <w:widowControl w:val="0"/>
        <w:numPr>
          <w:ilvl w:val="0"/>
          <w:numId w:val="25"/>
        </w:numPr>
        <w:tabs>
          <w:tab w:val="left" w:pos="1512"/>
        </w:tabs>
        <w:autoSpaceDE w:val="0"/>
        <w:autoSpaceDN w:val="0"/>
        <w:spacing w:before="1" w:after="0" w:line="240" w:lineRule="auto"/>
        <w:ind w:right="81"/>
        <w:rPr>
          <w:rFonts w:ascii="Symbol" w:hAnsi="Symbol" w:hint="eastAsia"/>
          <w:sz w:val="20"/>
        </w:rPr>
      </w:pPr>
      <w:r w:rsidRPr="00565865">
        <w:rPr>
          <w:b/>
          <w:bCs/>
          <w:color w:val="000000" w:themeColor="text1"/>
          <w:szCs w:val="24"/>
        </w:rPr>
        <w:t>Prompt Pay Discount:</w:t>
      </w:r>
      <w:r w:rsidRPr="00565865">
        <w:rPr>
          <w:color w:val="000000" w:themeColor="text1"/>
          <w:szCs w:val="24"/>
        </w:rPr>
        <w:t xml:space="preserve"> A discount given to the buyer if the invoice is paid within a specified time, in accordance with the</w:t>
      </w:r>
      <w:r w:rsidRPr="00565865">
        <w:rPr>
          <w:szCs w:val="24"/>
        </w:rPr>
        <w:t xml:space="preserve"> </w:t>
      </w:r>
      <w:hyperlink r:id="rId54">
        <w:r w:rsidRPr="00565865">
          <w:rPr>
            <w:rStyle w:val="Hyperlink"/>
            <w:szCs w:val="24"/>
          </w:rPr>
          <w:t>Commonwealth’s Bill Paying Policy</w:t>
        </w:r>
      </w:hyperlink>
      <w:r w:rsidRPr="00565865">
        <w:rPr>
          <w:szCs w:val="24"/>
        </w:rPr>
        <w:t>. These discounts may</w:t>
      </w:r>
      <w:r w:rsidRPr="00565865">
        <w:rPr>
          <w:spacing w:val="40"/>
          <w:szCs w:val="24"/>
        </w:rPr>
        <w:t xml:space="preserve"> </w:t>
      </w:r>
      <w:r w:rsidRPr="00565865">
        <w:rPr>
          <w:szCs w:val="24"/>
        </w:rPr>
        <w:t>be</w:t>
      </w:r>
      <w:r w:rsidRPr="00565865">
        <w:rPr>
          <w:spacing w:val="-4"/>
          <w:szCs w:val="24"/>
        </w:rPr>
        <w:t xml:space="preserve"> </w:t>
      </w:r>
      <w:r w:rsidRPr="00565865">
        <w:rPr>
          <w:szCs w:val="24"/>
        </w:rPr>
        <w:t>found</w:t>
      </w:r>
      <w:r w:rsidRPr="00565865">
        <w:rPr>
          <w:spacing w:val="-3"/>
          <w:szCs w:val="24"/>
        </w:rPr>
        <w:t xml:space="preserve"> </w:t>
      </w:r>
      <w:r w:rsidRPr="00565865">
        <w:rPr>
          <w:szCs w:val="24"/>
        </w:rPr>
        <w:t>in</w:t>
      </w:r>
      <w:r w:rsidRPr="00565865">
        <w:rPr>
          <w:spacing w:val="-3"/>
          <w:szCs w:val="24"/>
        </w:rPr>
        <w:t xml:space="preserve"> </w:t>
      </w:r>
      <w:r w:rsidRPr="00565865">
        <w:rPr>
          <w:szCs w:val="24"/>
        </w:rPr>
        <w:t xml:space="preserve">the </w:t>
      </w:r>
      <w:hyperlink w:anchor="_bookmark17" w:history="1">
        <w:r w:rsidRPr="00565865">
          <w:rPr>
            <w:color w:val="0000FF"/>
            <w:szCs w:val="24"/>
            <w:u w:val="single" w:color="0000FF"/>
          </w:rPr>
          <w:t>Vendor</w:t>
        </w:r>
        <w:r w:rsidRPr="00565865">
          <w:rPr>
            <w:color w:val="0000FF"/>
            <w:spacing w:val="-3"/>
            <w:szCs w:val="24"/>
            <w:u w:val="single" w:color="0000FF"/>
          </w:rPr>
          <w:t xml:space="preserve"> </w:t>
        </w:r>
        <w:r w:rsidRPr="00565865">
          <w:rPr>
            <w:color w:val="0000FF"/>
            <w:szCs w:val="24"/>
            <w:u w:val="single" w:color="0000FF"/>
          </w:rPr>
          <w:t>List</w:t>
        </w:r>
        <w:r w:rsidRPr="00565865">
          <w:rPr>
            <w:color w:val="0000FF"/>
            <w:spacing w:val="-3"/>
            <w:szCs w:val="24"/>
            <w:u w:val="single" w:color="0000FF"/>
          </w:rPr>
          <w:t xml:space="preserve"> </w:t>
        </w:r>
        <w:r w:rsidRPr="00565865">
          <w:rPr>
            <w:color w:val="0000FF"/>
            <w:szCs w:val="24"/>
            <w:u w:val="single" w:color="0000FF"/>
          </w:rPr>
          <w:t>and</w:t>
        </w:r>
        <w:r w:rsidRPr="00565865">
          <w:rPr>
            <w:color w:val="0000FF"/>
            <w:spacing w:val="-3"/>
            <w:szCs w:val="24"/>
            <w:u w:val="single" w:color="0000FF"/>
          </w:rPr>
          <w:t xml:space="preserve"> </w:t>
        </w:r>
        <w:r w:rsidRPr="00565865">
          <w:rPr>
            <w:color w:val="0000FF"/>
            <w:szCs w:val="24"/>
            <w:u w:val="single" w:color="0000FF"/>
          </w:rPr>
          <w:t>Information</w:t>
        </w:r>
      </w:hyperlink>
      <w:r w:rsidRPr="00565865">
        <w:rPr>
          <w:color w:val="0000FF"/>
          <w:szCs w:val="24"/>
        </w:rPr>
        <w:t xml:space="preserve"> </w:t>
      </w:r>
      <w:r w:rsidRPr="00565865">
        <w:rPr>
          <w:szCs w:val="24"/>
        </w:rPr>
        <w:t>section</w:t>
      </w:r>
      <w:r>
        <w:rPr>
          <w:spacing w:val="-3"/>
          <w:szCs w:val="24"/>
        </w:rPr>
        <w:t xml:space="preserve">. </w:t>
      </w:r>
      <w:r w:rsidRPr="00565865">
        <w:rPr>
          <w:szCs w:val="24"/>
        </w:rPr>
        <w:t>Payment days will be measured from the date goods are received and accepted / performance was completed OR</w:t>
      </w:r>
      <w:r w:rsidRPr="00565865">
        <w:rPr>
          <w:spacing w:val="-1"/>
          <w:szCs w:val="24"/>
        </w:rPr>
        <w:t xml:space="preserve"> </w:t>
      </w:r>
      <w:r w:rsidRPr="00565865">
        <w:rPr>
          <w:szCs w:val="24"/>
        </w:rPr>
        <w:t>the</w:t>
      </w:r>
      <w:r w:rsidRPr="00565865">
        <w:rPr>
          <w:spacing w:val="-1"/>
          <w:szCs w:val="24"/>
        </w:rPr>
        <w:t xml:space="preserve"> </w:t>
      </w:r>
      <w:r w:rsidRPr="00565865">
        <w:rPr>
          <w:szCs w:val="24"/>
        </w:rPr>
        <w:t>date</w:t>
      </w:r>
      <w:r w:rsidRPr="00565865">
        <w:rPr>
          <w:spacing w:val="-1"/>
          <w:szCs w:val="24"/>
        </w:rPr>
        <w:t xml:space="preserve"> </w:t>
      </w:r>
      <w:r w:rsidRPr="00565865">
        <w:rPr>
          <w:szCs w:val="24"/>
        </w:rPr>
        <w:t>an invoice</w:t>
      </w:r>
      <w:r w:rsidRPr="00565865">
        <w:rPr>
          <w:spacing w:val="-2"/>
          <w:szCs w:val="24"/>
        </w:rPr>
        <w:t xml:space="preserve"> </w:t>
      </w:r>
      <w:r w:rsidRPr="00565865">
        <w:rPr>
          <w:szCs w:val="24"/>
        </w:rPr>
        <w:t>is received by the</w:t>
      </w:r>
      <w:r w:rsidRPr="00565865">
        <w:rPr>
          <w:spacing w:val="-1"/>
          <w:szCs w:val="24"/>
        </w:rPr>
        <w:t xml:space="preserve"> </w:t>
      </w:r>
      <w:r w:rsidRPr="00565865">
        <w:rPr>
          <w:szCs w:val="24"/>
        </w:rPr>
        <w:t>Commonwealth, whichever is later</w:t>
      </w:r>
      <w:r w:rsidRPr="00565865">
        <w:rPr>
          <w:spacing w:val="-2"/>
          <w:szCs w:val="24"/>
        </w:rPr>
        <w:t xml:space="preserve"> </w:t>
      </w:r>
      <w:r w:rsidRPr="00565865">
        <w:rPr>
          <w:szCs w:val="24"/>
        </w:rPr>
        <w:t>to</w:t>
      </w:r>
      <w:r w:rsidRPr="00565865">
        <w:rPr>
          <w:spacing w:val="-2"/>
          <w:szCs w:val="24"/>
        </w:rPr>
        <w:t xml:space="preserve"> </w:t>
      </w:r>
      <w:r w:rsidRPr="00565865">
        <w:rPr>
          <w:szCs w:val="24"/>
        </w:rPr>
        <w:t>the</w:t>
      </w:r>
      <w:r w:rsidRPr="00565865">
        <w:rPr>
          <w:spacing w:val="-3"/>
          <w:szCs w:val="24"/>
        </w:rPr>
        <w:t xml:space="preserve"> </w:t>
      </w:r>
      <w:r w:rsidRPr="00565865">
        <w:rPr>
          <w:szCs w:val="24"/>
        </w:rPr>
        <w:t>date</w:t>
      </w:r>
      <w:r w:rsidRPr="00565865">
        <w:rPr>
          <w:spacing w:val="-3"/>
          <w:szCs w:val="24"/>
        </w:rPr>
        <w:t xml:space="preserve"> </w:t>
      </w:r>
      <w:r w:rsidRPr="00565865">
        <w:rPr>
          <w:szCs w:val="24"/>
        </w:rPr>
        <w:t>the</w:t>
      </w:r>
      <w:r w:rsidRPr="00565865">
        <w:rPr>
          <w:spacing w:val="-3"/>
          <w:szCs w:val="24"/>
        </w:rPr>
        <w:t xml:space="preserve"> </w:t>
      </w:r>
      <w:r w:rsidRPr="00565865">
        <w:rPr>
          <w:szCs w:val="24"/>
        </w:rPr>
        <w:t>payment</w:t>
      </w:r>
      <w:r w:rsidRPr="00565865">
        <w:rPr>
          <w:spacing w:val="-2"/>
          <w:szCs w:val="24"/>
        </w:rPr>
        <w:t xml:space="preserve"> </w:t>
      </w:r>
      <w:r w:rsidRPr="00565865">
        <w:rPr>
          <w:szCs w:val="24"/>
        </w:rPr>
        <w:t>is</w:t>
      </w:r>
      <w:r w:rsidRPr="00565865">
        <w:rPr>
          <w:spacing w:val="-2"/>
          <w:szCs w:val="24"/>
        </w:rPr>
        <w:t xml:space="preserve"> </w:t>
      </w:r>
      <w:r w:rsidRPr="00565865">
        <w:rPr>
          <w:szCs w:val="24"/>
        </w:rPr>
        <w:t>issued</w:t>
      </w:r>
      <w:r w:rsidRPr="00565865">
        <w:rPr>
          <w:spacing w:val="-2"/>
          <w:szCs w:val="24"/>
        </w:rPr>
        <w:t xml:space="preserve"> </w:t>
      </w:r>
      <w:r w:rsidRPr="00565865">
        <w:rPr>
          <w:szCs w:val="24"/>
        </w:rPr>
        <w:t>as</w:t>
      </w:r>
      <w:r w:rsidRPr="00565865">
        <w:rPr>
          <w:spacing w:val="-2"/>
          <w:szCs w:val="24"/>
        </w:rPr>
        <w:t xml:space="preserve"> </w:t>
      </w:r>
      <w:r w:rsidRPr="00565865">
        <w:rPr>
          <w:szCs w:val="24"/>
        </w:rPr>
        <w:t>an</w:t>
      </w:r>
      <w:r w:rsidRPr="00565865">
        <w:rPr>
          <w:spacing w:val="-4"/>
          <w:szCs w:val="24"/>
        </w:rPr>
        <w:t xml:space="preserve"> </w:t>
      </w:r>
      <w:r w:rsidRPr="00565865">
        <w:rPr>
          <w:szCs w:val="24"/>
        </w:rPr>
        <w:t>EFT</w:t>
      </w:r>
      <w:r w:rsidRPr="00565865">
        <w:rPr>
          <w:spacing w:val="-4"/>
          <w:szCs w:val="24"/>
        </w:rPr>
        <w:t xml:space="preserve"> </w:t>
      </w:r>
      <w:r w:rsidRPr="00565865">
        <w:rPr>
          <w:szCs w:val="24"/>
        </w:rPr>
        <w:t>(preferred method)</w:t>
      </w:r>
      <w:r w:rsidRPr="00565865">
        <w:rPr>
          <w:spacing w:val="-3"/>
          <w:szCs w:val="24"/>
        </w:rPr>
        <w:t xml:space="preserve"> </w:t>
      </w:r>
      <w:r w:rsidRPr="00565865">
        <w:rPr>
          <w:szCs w:val="24"/>
        </w:rPr>
        <w:t>or</w:t>
      </w:r>
      <w:r w:rsidRPr="00565865">
        <w:rPr>
          <w:spacing w:val="-2"/>
          <w:szCs w:val="24"/>
        </w:rPr>
        <w:t xml:space="preserve"> </w:t>
      </w:r>
      <w:r w:rsidRPr="00565865">
        <w:rPr>
          <w:szCs w:val="24"/>
        </w:rPr>
        <w:t>mailed</w:t>
      </w:r>
      <w:r w:rsidRPr="00565865">
        <w:rPr>
          <w:spacing w:val="-2"/>
          <w:szCs w:val="24"/>
        </w:rPr>
        <w:t xml:space="preserve"> </w:t>
      </w:r>
      <w:r w:rsidRPr="00565865">
        <w:rPr>
          <w:szCs w:val="24"/>
        </w:rPr>
        <w:t>by</w:t>
      </w:r>
      <w:r w:rsidRPr="00565865">
        <w:rPr>
          <w:spacing w:val="-2"/>
          <w:szCs w:val="24"/>
        </w:rPr>
        <w:t xml:space="preserve"> </w:t>
      </w:r>
      <w:r w:rsidRPr="00565865">
        <w:rPr>
          <w:szCs w:val="24"/>
        </w:rPr>
        <w:t>the</w:t>
      </w:r>
      <w:r w:rsidRPr="00565865">
        <w:rPr>
          <w:spacing w:val="-3"/>
          <w:szCs w:val="24"/>
        </w:rPr>
        <w:t xml:space="preserve"> </w:t>
      </w:r>
      <w:r w:rsidRPr="00565865">
        <w:rPr>
          <w:szCs w:val="24"/>
        </w:rPr>
        <w:t>State</w:t>
      </w:r>
      <w:r w:rsidRPr="00565865">
        <w:rPr>
          <w:spacing w:val="-3"/>
          <w:szCs w:val="24"/>
        </w:rPr>
        <w:t xml:space="preserve"> </w:t>
      </w:r>
      <w:r w:rsidRPr="00565865">
        <w:rPr>
          <w:szCs w:val="24"/>
        </w:rPr>
        <w:t>Treasurer.</w:t>
      </w:r>
      <w:r w:rsidRPr="00565865">
        <w:rPr>
          <w:spacing w:val="40"/>
          <w:szCs w:val="24"/>
        </w:rPr>
        <w:t xml:space="preserve"> </w:t>
      </w:r>
      <w:r w:rsidRPr="00565865">
        <w:rPr>
          <w:szCs w:val="24"/>
        </w:rPr>
        <w:t>The</w:t>
      </w:r>
      <w:r w:rsidRPr="00565865">
        <w:rPr>
          <w:spacing w:val="-3"/>
          <w:szCs w:val="24"/>
        </w:rPr>
        <w:t xml:space="preserve"> </w:t>
      </w:r>
      <w:r w:rsidRPr="00565865">
        <w:rPr>
          <w:szCs w:val="24"/>
        </w:rPr>
        <w:t xml:space="preserve">date of payment “issue” is the date a payment is considered “paid” not the date a payment is “received” by a </w:t>
      </w:r>
      <w:r w:rsidRPr="00565865">
        <w:rPr>
          <w:spacing w:val="-2"/>
          <w:szCs w:val="24"/>
        </w:rPr>
        <w:t>Contractor</w:t>
      </w:r>
      <w:r w:rsidRPr="00565865">
        <w:rPr>
          <w:spacing w:val="-2"/>
        </w:rPr>
        <w:t>.</w:t>
      </w:r>
    </w:p>
    <w:p w14:paraId="49A2E361" w14:textId="77777777" w:rsidR="00DE0820" w:rsidRPr="00250A64" w:rsidRDefault="00DE0820" w:rsidP="00DE0820">
      <w:pPr>
        <w:pStyle w:val="ListParagraph"/>
        <w:widowControl w:val="0"/>
        <w:tabs>
          <w:tab w:val="left" w:pos="1512"/>
        </w:tabs>
        <w:autoSpaceDE w:val="0"/>
        <w:autoSpaceDN w:val="0"/>
        <w:spacing w:before="1" w:after="0" w:line="240" w:lineRule="auto"/>
        <w:ind w:left="1512" w:right="81"/>
        <w:contextualSpacing w:val="0"/>
        <w:rPr>
          <w:rFonts w:ascii="Symbol" w:hAnsi="Symbol" w:hint="eastAsia"/>
          <w:sz w:val="20"/>
        </w:rPr>
      </w:pP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754116A6" w:rsidR="004553D2" w:rsidRPr="00C50D01" w:rsidRDefault="00280EC3" w:rsidP="00633557">
      <w:pPr>
        <w:pStyle w:val="Heading2"/>
      </w:pPr>
      <w:bookmarkStart w:id="64" w:name="_Toc194066612"/>
      <w:bookmarkStart w:id="65" w:name="_Toc229641008"/>
      <w:r w:rsidRPr="003066B4">
        <w:t>Emergency Services</w:t>
      </w:r>
      <w:bookmarkEnd w:id="64"/>
      <w:bookmarkEnd w:id="65"/>
      <w:r w:rsidR="00FE1EB2" w:rsidRPr="0011288D">
        <w:t xml:space="preserve"> </w:t>
      </w:r>
    </w:p>
    <w:p w14:paraId="707CE663" w14:textId="468A69AC" w:rsidR="000176A7" w:rsidRPr="00DE0820" w:rsidRDefault="00280EC3" w:rsidP="00DE0820">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5"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6"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66" w:name="_Toc194066614"/>
      <w:bookmarkStart w:id="67" w:name="_Toc229641009"/>
      <w:r w:rsidRPr="00564A93">
        <w:lastRenderedPageBreak/>
        <w:t>Vendor Performance</w:t>
      </w:r>
      <w:bookmarkEnd w:id="66"/>
      <w:bookmarkEnd w:id="67"/>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1662E313" w:rsidR="00FE1EB2" w:rsidRPr="009E12A3" w:rsidRDefault="00A36AA5">
      <w:pPr>
        <w:pStyle w:val="ListParagraph"/>
        <w:numPr>
          <w:ilvl w:val="0"/>
          <w:numId w:val="17"/>
        </w:numPr>
        <w:rPr>
          <w:szCs w:val="24"/>
        </w:rPr>
      </w:pPr>
      <w:r w:rsidRPr="00A36AA5">
        <w:rPr>
          <w:szCs w:val="24"/>
        </w:rPr>
        <w:t xml:space="preserve">Provide actionable </w:t>
      </w:r>
      <w:r w:rsidR="006432EF" w:rsidRPr="00A36AA5">
        <w:rPr>
          <w:szCs w:val="24"/>
        </w:rPr>
        <w:t>fee</w:t>
      </w:r>
      <w:r w:rsidR="006432EF">
        <w:rPr>
          <w:szCs w:val="24"/>
        </w:rPr>
        <w:t>dba</w:t>
      </w:r>
      <w:r w:rsidR="006432EF" w:rsidRPr="00A36AA5">
        <w:rPr>
          <w:szCs w:val="24"/>
        </w:rPr>
        <w:t>ck</w:t>
      </w:r>
      <w:r w:rsidRPr="00A36AA5">
        <w:rPr>
          <w:szCs w:val="24"/>
        </w:rPr>
        <w:t xml:space="preserve"> on vendors for this contract to optimize performance </w:t>
      </w:r>
      <w:r w:rsidR="00387453">
        <w:rPr>
          <w:szCs w:val="24"/>
        </w:rPr>
        <w:t xml:space="preserve">through the </w:t>
      </w:r>
      <w:hyperlink r:id="rId57"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248D2B35" w:rsidR="0060320F" w:rsidRPr="009E12A3" w:rsidRDefault="0060320F">
      <w:pPr>
        <w:pStyle w:val="ListParagraph"/>
        <w:numPr>
          <w:ilvl w:val="0"/>
          <w:numId w:val="17"/>
        </w:numPr>
        <w:rPr>
          <w:szCs w:val="24"/>
        </w:rPr>
      </w:pPr>
      <w:r w:rsidRPr="009E12A3">
        <w:rPr>
          <w:szCs w:val="24"/>
        </w:rPr>
        <w:t xml:space="preserve">Buyers are encouraged to reach out to the </w:t>
      </w:r>
      <w:r w:rsidRPr="009E12A3">
        <w:rPr>
          <w:color w:val="000000" w:themeColor="text1"/>
          <w:szCs w:val="24"/>
        </w:rPr>
        <w:t>Category Manager</w:t>
      </w:r>
      <w:r w:rsidR="00DE0820">
        <w:rPr>
          <w:color w:val="000000" w:themeColor="text1"/>
          <w:szCs w:val="24"/>
        </w:rPr>
        <w:t xml:space="preserve"> </w:t>
      </w:r>
      <w:r w:rsidRPr="009E12A3">
        <w:rPr>
          <w:szCs w:val="24"/>
        </w:rPr>
        <w:t xml:space="preserve">if vendors are not meeting their contractual obligations and buyers may be surveyed for vendor performance </w:t>
      </w:r>
      <w:r w:rsidR="006432EF" w:rsidRPr="009E12A3">
        <w:rPr>
          <w:szCs w:val="24"/>
        </w:rPr>
        <w:t>fee</w:t>
      </w:r>
      <w:r w:rsidR="006432EF">
        <w:rPr>
          <w:szCs w:val="24"/>
        </w:rPr>
        <w:t>dba</w:t>
      </w:r>
      <w:r w:rsidR="006432EF" w:rsidRPr="009E12A3">
        <w:rPr>
          <w:szCs w:val="24"/>
        </w:rPr>
        <w:t>ck</w:t>
      </w:r>
      <w:r w:rsidRPr="009E12A3">
        <w:rPr>
          <w:szCs w:val="24"/>
        </w:rPr>
        <w:t>.</w:t>
      </w:r>
    </w:p>
    <w:p w14:paraId="7EEB944D" w14:textId="2C0339E6" w:rsidR="00EF1817" w:rsidRPr="009E12A3" w:rsidRDefault="00423FB0">
      <w:pPr>
        <w:pStyle w:val="ListParagraph"/>
        <w:numPr>
          <w:ilvl w:val="0"/>
          <w:numId w:val="17"/>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pPr>
        <w:pStyle w:val="ListParagraph"/>
        <w:numPr>
          <w:ilvl w:val="1"/>
          <w:numId w:val="17"/>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pPr>
        <w:pStyle w:val="ListParagraph"/>
        <w:numPr>
          <w:ilvl w:val="1"/>
          <w:numId w:val="17"/>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pPr>
        <w:pStyle w:val="ListParagraph"/>
        <w:numPr>
          <w:ilvl w:val="0"/>
          <w:numId w:val="17"/>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68" w:name="_Toc194066615"/>
      <w:bookmarkStart w:id="69" w:name="_Toc229641010"/>
      <w:r>
        <w:t>General Procurement Guidelines and Best Practices</w:t>
      </w:r>
      <w:bookmarkEnd w:id="68"/>
      <w:bookmarkEnd w:id="69"/>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76B5D491" w:rsidR="000E01B4" w:rsidRPr="009E12A3" w:rsidRDefault="000E01B4">
      <w:pPr>
        <w:pStyle w:val="ListParagraph"/>
        <w:numPr>
          <w:ilvl w:val="0"/>
          <w:numId w:val="8"/>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DE0820" w:rsidRPr="00DE0820">
        <w:rPr>
          <w:b/>
          <w:szCs w:val="24"/>
        </w:rPr>
        <w:t>FAC120</w:t>
      </w:r>
      <w:r w:rsidR="00DE0820">
        <w:rPr>
          <w:bCs/>
          <w:szCs w:val="24"/>
        </w:rPr>
        <w:t xml:space="preserve"> </w:t>
      </w:r>
      <w:r w:rsidRPr="009E12A3">
        <w:rPr>
          <w:szCs w:val="24"/>
        </w:rPr>
        <w:t>on all quotes and invoices.</w:t>
      </w:r>
    </w:p>
    <w:p w14:paraId="3FAEA744" w14:textId="77777777" w:rsidR="000E01B4" w:rsidRPr="009E12A3" w:rsidRDefault="000E01B4">
      <w:pPr>
        <w:pStyle w:val="ListParagraph"/>
        <w:numPr>
          <w:ilvl w:val="0"/>
          <w:numId w:val="8"/>
        </w:numPr>
        <w:rPr>
          <w:szCs w:val="24"/>
        </w:rPr>
      </w:pPr>
      <w:r w:rsidRPr="009E12A3">
        <w:rPr>
          <w:szCs w:val="24"/>
        </w:rPr>
        <w:t>No prepayment should be made for products not yet delivered or services not yet rendered.</w:t>
      </w:r>
    </w:p>
    <w:p w14:paraId="2A53C235" w14:textId="77777777" w:rsidR="000E01B4" w:rsidRPr="009E12A3" w:rsidRDefault="000E01B4">
      <w:pPr>
        <w:pStyle w:val="ListParagraph"/>
        <w:numPr>
          <w:ilvl w:val="0"/>
          <w:numId w:val="8"/>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pPr>
        <w:pStyle w:val="ListParagraph"/>
        <w:numPr>
          <w:ilvl w:val="0"/>
          <w:numId w:val="8"/>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pPr>
        <w:pStyle w:val="ListParagraph"/>
        <w:numPr>
          <w:ilvl w:val="0"/>
          <w:numId w:val="8"/>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90FB3EF" w:rsidR="000E01B4" w:rsidRPr="009E12A3" w:rsidRDefault="000E01B4">
      <w:pPr>
        <w:pStyle w:val="ListParagraph"/>
        <w:numPr>
          <w:ilvl w:val="0"/>
          <w:numId w:val="8"/>
        </w:numPr>
        <w:rPr>
          <w:rFonts w:cstheme="minorHAnsi"/>
          <w:szCs w:val="24"/>
        </w:rPr>
      </w:pPr>
      <w:r w:rsidRPr="009E12A3">
        <w:rPr>
          <w:rFonts w:cstheme="minorHAnsi"/>
          <w:szCs w:val="24"/>
        </w:rPr>
        <w:lastRenderedPageBreak/>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 xml:space="preserve">Category </w:t>
      </w:r>
      <w:r w:rsidR="00DE0820">
        <w:rPr>
          <w:rFonts w:cstheme="minorHAnsi"/>
          <w:szCs w:val="24"/>
        </w:rPr>
        <w:t>Manager</w:t>
      </w:r>
      <w:r w:rsidR="001F785E">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pPr>
        <w:pStyle w:val="ListParagraph"/>
        <w:numPr>
          <w:ilvl w:val="0"/>
          <w:numId w:val="7"/>
        </w:numPr>
        <w:rPr>
          <w:szCs w:val="24"/>
        </w:rPr>
      </w:pPr>
      <w:r w:rsidRPr="009E12A3">
        <w:rPr>
          <w:rFonts w:cstheme="minorHAnsi"/>
          <w:szCs w:val="24"/>
        </w:rPr>
        <w:t>Vendors must notify buyers of product substitutions.</w:t>
      </w:r>
    </w:p>
    <w:p w14:paraId="6F2B9C52" w14:textId="03CDCC4B" w:rsidR="00234044" w:rsidRDefault="00011590" w:rsidP="00633557">
      <w:pPr>
        <w:pStyle w:val="Heading2"/>
      </w:pPr>
      <w:bookmarkStart w:id="70" w:name="_Toc229641011"/>
      <w:r w:rsidRPr="00011590">
        <w:t xml:space="preserve">Adding </w:t>
      </w:r>
      <w:r w:rsidR="00175EE8">
        <w:t xml:space="preserve">a </w:t>
      </w:r>
      <w:r w:rsidRPr="00011590">
        <w:t>Product or Service</w:t>
      </w:r>
      <w:bookmarkEnd w:id="70"/>
      <w:r w:rsidRPr="00011590">
        <w:t xml:space="preserve"> </w:t>
      </w:r>
    </w:p>
    <w:p w14:paraId="1AE2D087" w14:textId="77777777" w:rsidR="00DE0820" w:rsidRPr="00140C34" w:rsidRDefault="00DE0820" w:rsidP="00DE0820">
      <w:pPr>
        <w:pStyle w:val="BodyText"/>
        <w:spacing w:before="2"/>
        <w:ind w:right="185"/>
        <w:rPr>
          <w:b/>
          <w:bCs w:val="0"/>
          <w:szCs w:val="24"/>
        </w:rPr>
      </w:pPr>
      <w:bookmarkStart w:id="71" w:name="_Toc194066618"/>
      <w:r w:rsidRPr="00140C34">
        <w:rPr>
          <w:bCs w:val="0"/>
          <w:szCs w:val="24"/>
        </w:rPr>
        <w:t>If</w:t>
      </w:r>
      <w:r w:rsidRPr="00140C34">
        <w:rPr>
          <w:bCs w:val="0"/>
          <w:spacing w:val="-3"/>
          <w:szCs w:val="24"/>
        </w:rPr>
        <w:t xml:space="preserve"> </w:t>
      </w:r>
      <w:r w:rsidRPr="00140C34">
        <w:rPr>
          <w:bCs w:val="0"/>
          <w:szCs w:val="24"/>
        </w:rPr>
        <w:t>a</w:t>
      </w:r>
      <w:r w:rsidRPr="00140C34">
        <w:rPr>
          <w:bCs w:val="0"/>
          <w:spacing w:val="-1"/>
          <w:szCs w:val="24"/>
        </w:rPr>
        <w:t xml:space="preserve"> </w:t>
      </w:r>
      <w:r w:rsidRPr="00140C34">
        <w:rPr>
          <w:bCs w:val="0"/>
          <w:szCs w:val="24"/>
        </w:rPr>
        <w:t>service</w:t>
      </w:r>
      <w:r w:rsidRPr="00140C34">
        <w:rPr>
          <w:bCs w:val="0"/>
          <w:spacing w:val="-3"/>
          <w:szCs w:val="24"/>
        </w:rPr>
        <w:t xml:space="preserve"> </w:t>
      </w:r>
      <w:r w:rsidRPr="00140C34">
        <w:rPr>
          <w:bCs w:val="0"/>
          <w:szCs w:val="24"/>
        </w:rPr>
        <w:t>cannot</w:t>
      </w:r>
      <w:r w:rsidRPr="00140C34">
        <w:rPr>
          <w:bCs w:val="0"/>
          <w:spacing w:val="-2"/>
          <w:szCs w:val="24"/>
        </w:rPr>
        <w:t xml:space="preserve"> </w:t>
      </w:r>
      <w:r w:rsidRPr="00140C34">
        <w:rPr>
          <w:bCs w:val="0"/>
          <w:szCs w:val="24"/>
        </w:rPr>
        <w:t>be</w:t>
      </w:r>
      <w:r w:rsidRPr="00140C34">
        <w:rPr>
          <w:bCs w:val="0"/>
          <w:spacing w:val="-3"/>
          <w:szCs w:val="24"/>
        </w:rPr>
        <w:t xml:space="preserve"> </w:t>
      </w:r>
      <w:r w:rsidRPr="00140C34">
        <w:rPr>
          <w:bCs w:val="0"/>
          <w:szCs w:val="24"/>
        </w:rPr>
        <w:t>found</w:t>
      </w:r>
      <w:r w:rsidRPr="00140C34">
        <w:rPr>
          <w:bCs w:val="0"/>
          <w:spacing w:val="-2"/>
          <w:szCs w:val="24"/>
        </w:rPr>
        <w:t xml:space="preserve"> </w:t>
      </w:r>
      <w:r w:rsidRPr="00140C34">
        <w:rPr>
          <w:bCs w:val="0"/>
          <w:szCs w:val="24"/>
        </w:rPr>
        <w:t>it</w:t>
      </w:r>
      <w:r w:rsidRPr="00140C34">
        <w:rPr>
          <w:bCs w:val="0"/>
          <w:spacing w:val="-4"/>
          <w:szCs w:val="24"/>
        </w:rPr>
        <w:t xml:space="preserve"> </w:t>
      </w:r>
      <w:r w:rsidRPr="00140C34">
        <w:rPr>
          <w:bCs w:val="0"/>
          <w:szCs w:val="24"/>
        </w:rPr>
        <w:t>is</w:t>
      </w:r>
      <w:r w:rsidRPr="00140C34">
        <w:rPr>
          <w:bCs w:val="0"/>
          <w:spacing w:val="-2"/>
          <w:szCs w:val="24"/>
        </w:rPr>
        <w:t xml:space="preserve"> </w:t>
      </w:r>
      <w:r w:rsidRPr="00140C34">
        <w:rPr>
          <w:bCs w:val="0"/>
          <w:szCs w:val="24"/>
        </w:rPr>
        <w:t>recommended</w:t>
      </w:r>
      <w:r w:rsidRPr="00140C34">
        <w:rPr>
          <w:bCs w:val="0"/>
          <w:spacing w:val="-2"/>
          <w:szCs w:val="24"/>
        </w:rPr>
        <w:t xml:space="preserve"> </w:t>
      </w:r>
      <w:r w:rsidRPr="00140C34">
        <w:rPr>
          <w:bCs w:val="0"/>
          <w:szCs w:val="24"/>
        </w:rPr>
        <w:t>to</w:t>
      </w:r>
      <w:r w:rsidRPr="00140C34">
        <w:rPr>
          <w:bCs w:val="0"/>
          <w:spacing w:val="-2"/>
          <w:szCs w:val="24"/>
        </w:rPr>
        <w:t xml:space="preserve"> </w:t>
      </w:r>
      <w:r w:rsidRPr="00140C34">
        <w:rPr>
          <w:bCs w:val="0"/>
          <w:szCs w:val="24"/>
        </w:rPr>
        <w:t>contact the</w:t>
      </w:r>
      <w:r w:rsidRPr="00140C34">
        <w:rPr>
          <w:bCs w:val="0"/>
          <w:spacing w:val="-3"/>
          <w:szCs w:val="24"/>
        </w:rPr>
        <w:t xml:space="preserve"> </w:t>
      </w:r>
      <w:r w:rsidRPr="00140C34">
        <w:rPr>
          <w:bCs w:val="0"/>
          <w:szCs w:val="24"/>
        </w:rPr>
        <w:t>vendor</w:t>
      </w:r>
      <w:r w:rsidRPr="00140C34">
        <w:rPr>
          <w:bCs w:val="0"/>
          <w:spacing w:val="-1"/>
          <w:szCs w:val="24"/>
        </w:rPr>
        <w:t xml:space="preserve"> </w:t>
      </w:r>
      <w:r w:rsidRPr="00140C34">
        <w:rPr>
          <w:bCs w:val="0"/>
          <w:szCs w:val="24"/>
        </w:rPr>
        <w:t>directly</w:t>
      </w:r>
      <w:r w:rsidRPr="00140C34">
        <w:rPr>
          <w:bCs w:val="0"/>
          <w:spacing w:val="-2"/>
          <w:szCs w:val="24"/>
        </w:rPr>
        <w:t xml:space="preserve"> </w:t>
      </w:r>
      <w:r w:rsidRPr="00140C34">
        <w:rPr>
          <w:bCs w:val="0"/>
          <w:szCs w:val="24"/>
        </w:rPr>
        <w:t>to</w:t>
      </w:r>
      <w:r w:rsidRPr="00140C34">
        <w:rPr>
          <w:bCs w:val="0"/>
          <w:spacing w:val="-2"/>
          <w:szCs w:val="24"/>
        </w:rPr>
        <w:t xml:space="preserve"> </w:t>
      </w:r>
      <w:r w:rsidRPr="00140C34">
        <w:rPr>
          <w:bCs w:val="0"/>
          <w:szCs w:val="24"/>
        </w:rPr>
        <w:t>inquire</w:t>
      </w:r>
      <w:r w:rsidRPr="00140C34">
        <w:rPr>
          <w:bCs w:val="0"/>
          <w:spacing w:val="-4"/>
          <w:szCs w:val="24"/>
        </w:rPr>
        <w:t xml:space="preserve"> </w:t>
      </w:r>
      <w:r w:rsidRPr="00140C34">
        <w:rPr>
          <w:bCs w:val="0"/>
          <w:szCs w:val="24"/>
        </w:rPr>
        <w:t>if</w:t>
      </w:r>
      <w:r w:rsidRPr="00140C34">
        <w:rPr>
          <w:bCs w:val="0"/>
          <w:spacing w:val="-3"/>
          <w:szCs w:val="24"/>
        </w:rPr>
        <w:t xml:space="preserve"> </w:t>
      </w:r>
      <w:r w:rsidRPr="00140C34">
        <w:rPr>
          <w:bCs w:val="0"/>
          <w:szCs w:val="24"/>
        </w:rPr>
        <w:t>it</w:t>
      </w:r>
      <w:r w:rsidRPr="00140C34">
        <w:rPr>
          <w:bCs w:val="0"/>
          <w:spacing w:val="-2"/>
          <w:szCs w:val="24"/>
        </w:rPr>
        <w:t xml:space="preserve"> </w:t>
      </w:r>
      <w:r w:rsidRPr="00140C34">
        <w:rPr>
          <w:bCs w:val="0"/>
          <w:szCs w:val="24"/>
        </w:rPr>
        <w:t>is</w:t>
      </w:r>
      <w:r w:rsidRPr="00140C34">
        <w:rPr>
          <w:bCs w:val="0"/>
          <w:spacing w:val="-2"/>
          <w:szCs w:val="24"/>
        </w:rPr>
        <w:t xml:space="preserve"> </w:t>
      </w:r>
      <w:r w:rsidRPr="00140C34">
        <w:rPr>
          <w:bCs w:val="0"/>
          <w:szCs w:val="24"/>
        </w:rPr>
        <w:t>available for</w:t>
      </w:r>
      <w:r w:rsidRPr="00140C34">
        <w:rPr>
          <w:bCs w:val="0"/>
          <w:spacing w:val="-2"/>
          <w:szCs w:val="24"/>
        </w:rPr>
        <w:t xml:space="preserve"> </w:t>
      </w:r>
      <w:r w:rsidRPr="00140C34">
        <w:rPr>
          <w:bCs w:val="0"/>
          <w:szCs w:val="24"/>
        </w:rPr>
        <w:t>purchase</w:t>
      </w:r>
      <w:r w:rsidRPr="00140C34">
        <w:rPr>
          <w:bCs w:val="0"/>
          <w:spacing w:val="-1"/>
          <w:szCs w:val="24"/>
        </w:rPr>
        <w:t xml:space="preserve"> </w:t>
      </w:r>
      <w:r w:rsidRPr="00140C34">
        <w:rPr>
          <w:bCs w:val="0"/>
          <w:szCs w:val="24"/>
        </w:rPr>
        <w:t>on this contract.</w:t>
      </w:r>
      <w:r w:rsidRPr="00140C34">
        <w:rPr>
          <w:bCs w:val="0"/>
          <w:spacing w:val="40"/>
          <w:szCs w:val="24"/>
        </w:rPr>
        <w:t xml:space="preserve"> </w:t>
      </w:r>
      <w:r w:rsidRPr="00140C34">
        <w:rPr>
          <w:bCs w:val="0"/>
          <w:szCs w:val="24"/>
        </w:rPr>
        <w:t xml:space="preserve">If the service meets the scope of the product category, the vendor may be able to add it to their service </w:t>
      </w:r>
      <w:r w:rsidRPr="00140C34">
        <w:rPr>
          <w:bCs w:val="0"/>
          <w:spacing w:val="-2"/>
          <w:szCs w:val="24"/>
        </w:rPr>
        <w:t>offerings.</w:t>
      </w:r>
    </w:p>
    <w:p w14:paraId="0A6678FA" w14:textId="77777777" w:rsidR="00DE0820" w:rsidRPr="00140C34" w:rsidRDefault="00DE0820" w:rsidP="00DE0820">
      <w:pPr>
        <w:pStyle w:val="BodyText"/>
        <w:spacing w:before="81"/>
        <w:ind w:right="83"/>
        <w:rPr>
          <w:b/>
          <w:bCs w:val="0"/>
          <w:szCs w:val="24"/>
        </w:rPr>
      </w:pPr>
      <w:r w:rsidRPr="00140C34">
        <w:rPr>
          <w:bCs w:val="0"/>
          <w:szCs w:val="24"/>
        </w:rPr>
        <w:t>A</w:t>
      </w:r>
      <w:r w:rsidRPr="00140C34">
        <w:rPr>
          <w:bCs w:val="0"/>
          <w:spacing w:val="-4"/>
          <w:szCs w:val="24"/>
        </w:rPr>
        <w:t xml:space="preserve"> </w:t>
      </w:r>
      <w:r w:rsidRPr="00140C34">
        <w:rPr>
          <w:bCs w:val="0"/>
          <w:szCs w:val="24"/>
        </w:rPr>
        <w:t>request</w:t>
      </w:r>
      <w:r w:rsidRPr="00140C34">
        <w:rPr>
          <w:bCs w:val="0"/>
          <w:spacing w:val="-3"/>
          <w:szCs w:val="24"/>
        </w:rPr>
        <w:t xml:space="preserve"> </w:t>
      </w:r>
      <w:r w:rsidRPr="00140C34">
        <w:rPr>
          <w:bCs w:val="0"/>
          <w:szCs w:val="24"/>
        </w:rPr>
        <w:t>for</w:t>
      </w:r>
      <w:r w:rsidRPr="00140C34">
        <w:rPr>
          <w:bCs w:val="0"/>
          <w:spacing w:val="-3"/>
          <w:szCs w:val="24"/>
        </w:rPr>
        <w:t xml:space="preserve"> </w:t>
      </w:r>
      <w:r w:rsidRPr="00140C34">
        <w:rPr>
          <w:bCs w:val="0"/>
          <w:szCs w:val="24"/>
        </w:rPr>
        <w:t>the</w:t>
      </w:r>
      <w:r w:rsidRPr="00140C34">
        <w:rPr>
          <w:bCs w:val="0"/>
          <w:spacing w:val="-4"/>
          <w:szCs w:val="24"/>
        </w:rPr>
        <w:t xml:space="preserve"> </w:t>
      </w:r>
      <w:r w:rsidRPr="00140C34">
        <w:rPr>
          <w:bCs w:val="0"/>
          <w:szCs w:val="24"/>
        </w:rPr>
        <w:t>addition</w:t>
      </w:r>
      <w:r w:rsidRPr="00140C34">
        <w:rPr>
          <w:bCs w:val="0"/>
          <w:spacing w:val="-3"/>
          <w:szCs w:val="24"/>
        </w:rPr>
        <w:t xml:space="preserve"> </w:t>
      </w:r>
      <w:r w:rsidRPr="00140C34">
        <w:rPr>
          <w:bCs w:val="0"/>
          <w:szCs w:val="24"/>
        </w:rPr>
        <w:t>of</w:t>
      </w:r>
      <w:r w:rsidRPr="00140C34">
        <w:rPr>
          <w:bCs w:val="0"/>
          <w:spacing w:val="-5"/>
          <w:szCs w:val="24"/>
        </w:rPr>
        <w:t xml:space="preserve"> </w:t>
      </w:r>
      <w:r w:rsidRPr="00140C34">
        <w:rPr>
          <w:bCs w:val="0"/>
          <w:szCs w:val="24"/>
        </w:rPr>
        <w:t>services</w:t>
      </w:r>
      <w:r w:rsidRPr="00140C34">
        <w:rPr>
          <w:bCs w:val="0"/>
          <w:spacing w:val="-3"/>
          <w:szCs w:val="24"/>
        </w:rPr>
        <w:t xml:space="preserve"> </w:t>
      </w:r>
      <w:r w:rsidRPr="00140C34">
        <w:rPr>
          <w:bCs w:val="0"/>
          <w:szCs w:val="24"/>
        </w:rPr>
        <w:t>to</w:t>
      </w:r>
      <w:r w:rsidRPr="00140C34">
        <w:rPr>
          <w:bCs w:val="0"/>
          <w:spacing w:val="-3"/>
          <w:szCs w:val="24"/>
        </w:rPr>
        <w:t xml:space="preserve"> </w:t>
      </w:r>
      <w:r w:rsidRPr="00140C34">
        <w:rPr>
          <w:bCs w:val="0"/>
          <w:szCs w:val="24"/>
        </w:rPr>
        <w:t>FAC120</w:t>
      </w:r>
      <w:r w:rsidRPr="00140C34">
        <w:rPr>
          <w:bCs w:val="0"/>
          <w:spacing w:val="-4"/>
          <w:szCs w:val="24"/>
        </w:rPr>
        <w:t xml:space="preserve"> </w:t>
      </w:r>
      <w:r w:rsidRPr="00140C34">
        <w:rPr>
          <w:bCs w:val="0"/>
          <w:szCs w:val="24"/>
        </w:rPr>
        <w:t>Statewide</w:t>
      </w:r>
      <w:r w:rsidRPr="00140C34">
        <w:rPr>
          <w:bCs w:val="0"/>
          <w:spacing w:val="-2"/>
          <w:szCs w:val="24"/>
        </w:rPr>
        <w:t xml:space="preserve"> </w:t>
      </w:r>
      <w:r w:rsidRPr="00140C34">
        <w:rPr>
          <w:bCs w:val="0"/>
          <w:szCs w:val="24"/>
        </w:rPr>
        <w:t>Contract</w:t>
      </w:r>
      <w:r w:rsidRPr="00140C34">
        <w:rPr>
          <w:bCs w:val="0"/>
          <w:spacing w:val="-3"/>
          <w:szCs w:val="24"/>
        </w:rPr>
        <w:t xml:space="preserve"> </w:t>
      </w:r>
      <w:r w:rsidRPr="00140C34">
        <w:rPr>
          <w:bCs w:val="0"/>
          <w:szCs w:val="24"/>
        </w:rPr>
        <w:t>must</w:t>
      </w:r>
      <w:r w:rsidRPr="00140C34">
        <w:rPr>
          <w:bCs w:val="0"/>
          <w:spacing w:val="-3"/>
          <w:szCs w:val="24"/>
        </w:rPr>
        <w:t xml:space="preserve"> </w:t>
      </w:r>
      <w:r w:rsidRPr="00140C34">
        <w:rPr>
          <w:bCs w:val="0"/>
          <w:szCs w:val="24"/>
        </w:rPr>
        <w:t>be</w:t>
      </w:r>
      <w:r w:rsidRPr="00140C34">
        <w:rPr>
          <w:bCs w:val="0"/>
          <w:spacing w:val="-4"/>
          <w:szCs w:val="24"/>
        </w:rPr>
        <w:t xml:space="preserve"> </w:t>
      </w:r>
      <w:r w:rsidRPr="00140C34">
        <w:rPr>
          <w:bCs w:val="0"/>
          <w:szCs w:val="24"/>
        </w:rPr>
        <w:t>submitted</w:t>
      </w:r>
      <w:r w:rsidRPr="00140C34">
        <w:rPr>
          <w:bCs w:val="0"/>
          <w:spacing w:val="-3"/>
          <w:szCs w:val="24"/>
        </w:rPr>
        <w:t xml:space="preserve"> </w:t>
      </w:r>
      <w:r w:rsidRPr="00140C34">
        <w:rPr>
          <w:bCs w:val="0"/>
          <w:szCs w:val="24"/>
        </w:rPr>
        <w:t>by</w:t>
      </w:r>
      <w:r w:rsidRPr="00140C34">
        <w:rPr>
          <w:bCs w:val="0"/>
          <w:spacing w:val="-3"/>
          <w:szCs w:val="24"/>
        </w:rPr>
        <w:t xml:space="preserve"> </w:t>
      </w:r>
      <w:r w:rsidRPr="00140C34">
        <w:rPr>
          <w:bCs w:val="0"/>
          <w:szCs w:val="24"/>
        </w:rPr>
        <w:t>the</w:t>
      </w:r>
      <w:r w:rsidRPr="00140C34">
        <w:rPr>
          <w:bCs w:val="0"/>
          <w:spacing w:val="-4"/>
          <w:szCs w:val="24"/>
        </w:rPr>
        <w:t xml:space="preserve"> </w:t>
      </w:r>
      <w:r w:rsidRPr="00140C34">
        <w:rPr>
          <w:bCs w:val="0"/>
          <w:szCs w:val="24"/>
        </w:rPr>
        <w:t>Purchasing</w:t>
      </w:r>
      <w:r w:rsidRPr="00140C34">
        <w:rPr>
          <w:bCs w:val="0"/>
          <w:spacing w:val="-4"/>
          <w:szCs w:val="24"/>
        </w:rPr>
        <w:t xml:space="preserve"> </w:t>
      </w:r>
      <w:r w:rsidRPr="00140C34">
        <w:rPr>
          <w:bCs w:val="0"/>
          <w:szCs w:val="24"/>
        </w:rPr>
        <w:t>Entity</w:t>
      </w:r>
      <w:r w:rsidRPr="00140C34">
        <w:rPr>
          <w:bCs w:val="0"/>
          <w:spacing w:val="-3"/>
          <w:szCs w:val="24"/>
        </w:rPr>
        <w:t xml:space="preserve"> </w:t>
      </w:r>
      <w:r w:rsidRPr="00140C34">
        <w:rPr>
          <w:bCs w:val="0"/>
          <w:szCs w:val="24"/>
        </w:rPr>
        <w:t>in</w:t>
      </w:r>
      <w:r w:rsidRPr="00140C34">
        <w:rPr>
          <w:bCs w:val="0"/>
          <w:spacing w:val="-3"/>
          <w:szCs w:val="24"/>
        </w:rPr>
        <w:t xml:space="preserve"> </w:t>
      </w:r>
      <w:r w:rsidRPr="00140C34">
        <w:rPr>
          <w:bCs w:val="0"/>
          <w:szCs w:val="24"/>
        </w:rPr>
        <w:t xml:space="preserve">writing to the </w:t>
      </w:r>
      <w:hyperlink r:id="rId58" w:history="1">
        <w:r w:rsidRPr="00D85D26">
          <w:rPr>
            <w:rStyle w:val="Hyperlink"/>
            <w:bCs w:val="0"/>
            <w:szCs w:val="24"/>
          </w:rPr>
          <w:t>Contract Manager</w:t>
        </w:r>
      </w:hyperlink>
      <w:r w:rsidRPr="00140C34">
        <w:rPr>
          <w:bCs w:val="0"/>
          <w:szCs w:val="24"/>
        </w:rPr>
        <w:t>. The Contract Manager along with the SST reserve the right to add additional services beyond those stated in this RFR as the needs of the Purchasing Entities require.</w:t>
      </w:r>
    </w:p>
    <w:p w14:paraId="287EE5A1" w14:textId="367B1816" w:rsidR="00EF4D38" w:rsidRDefault="00EF4D38" w:rsidP="00633557">
      <w:pPr>
        <w:pStyle w:val="Heading2"/>
      </w:pPr>
      <w:bookmarkStart w:id="72" w:name="_Toc229641012"/>
      <w:r w:rsidRPr="00D40F23">
        <w:t xml:space="preserve">Environmentally Preferable Products </w:t>
      </w:r>
      <w:bookmarkEnd w:id="71"/>
      <w:r w:rsidR="00C73C16">
        <w:t>and Services</w:t>
      </w:r>
      <w:r w:rsidR="000702C6">
        <w:t xml:space="preserve"> (EPPS)</w:t>
      </w:r>
      <w:bookmarkEnd w:id="72"/>
      <w:r w:rsidR="00131479">
        <w:t xml:space="preserve"> </w:t>
      </w:r>
    </w:p>
    <w:p w14:paraId="5DFC6A79" w14:textId="77777777" w:rsidR="00DE0820" w:rsidRDefault="00DE0820" w:rsidP="00DE0820">
      <w:pPr>
        <w:pStyle w:val="BodyText"/>
        <w:spacing w:before="2" w:line="319" w:lineRule="auto"/>
        <w:rPr>
          <w:b/>
          <w:bCs w:val="0"/>
          <w:szCs w:val="24"/>
        </w:rPr>
      </w:pPr>
      <w:bookmarkStart w:id="73" w:name="_Memorandum_of_Understanding"/>
      <w:bookmarkStart w:id="74" w:name="_Toc194066619"/>
      <w:bookmarkEnd w:id="73"/>
      <w:r w:rsidRPr="1571AE0F">
        <w:rPr>
          <w:bCs w:val="0"/>
          <w:szCs w:val="24"/>
        </w:rPr>
        <w:t xml:space="preserve">Contract users are encouraged to follow Sustainable Landscaping and Ground Management Guidelines for this contract: </w:t>
      </w:r>
    </w:p>
    <w:p w14:paraId="378D9254" w14:textId="77777777" w:rsidR="00DE0820" w:rsidRPr="006B169A" w:rsidRDefault="00DE0820">
      <w:pPr>
        <w:pStyle w:val="BodyText"/>
        <w:numPr>
          <w:ilvl w:val="0"/>
          <w:numId w:val="23"/>
        </w:numPr>
        <w:spacing w:before="2" w:line="319" w:lineRule="auto"/>
        <w:rPr>
          <w:b/>
          <w:bCs w:val="0"/>
          <w:szCs w:val="24"/>
        </w:rPr>
      </w:pPr>
      <w:r w:rsidRPr="006B169A">
        <w:rPr>
          <w:szCs w:val="24"/>
        </w:rPr>
        <w:t>Landscaping &amp; Groundskeeping</w:t>
      </w:r>
      <w:r w:rsidRPr="006B169A">
        <w:rPr>
          <w:bCs w:val="0"/>
          <w:szCs w:val="24"/>
        </w:rPr>
        <w:t xml:space="preserve"> Statements of Work must require Integrated Pest Management (IPM) methods (see Item 5). Additional requests should include:</w:t>
      </w:r>
    </w:p>
    <w:p w14:paraId="4D336958" w14:textId="77777777" w:rsidR="00DE0820" w:rsidRPr="006B169A" w:rsidRDefault="00DE0820">
      <w:pPr>
        <w:pStyle w:val="BodyText"/>
        <w:numPr>
          <w:ilvl w:val="0"/>
          <w:numId w:val="7"/>
        </w:numPr>
        <w:spacing w:before="2" w:line="319" w:lineRule="auto"/>
        <w:ind w:left="1440"/>
        <w:rPr>
          <w:b/>
          <w:bCs w:val="0"/>
          <w:szCs w:val="24"/>
        </w:rPr>
      </w:pPr>
      <w:r w:rsidRPr="006B169A">
        <w:rPr>
          <w:bCs w:val="0"/>
          <w:szCs w:val="24"/>
        </w:rPr>
        <w:t>Use of compost and organic fertilizers</w:t>
      </w:r>
    </w:p>
    <w:p w14:paraId="485D4416" w14:textId="77777777" w:rsidR="00DE0820" w:rsidRPr="006B169A" w:rsidRDefault="00DE0820">
      <w:pPr>
        <w:pStyle w:val="BodyText"/>
        <w:numPr>
          <w:ilvl w:val="0"/>
          <w:numId w:val="7"/>
        </w:numPr>
        <w:spacing w:before="2" w:line="319" w:lineRule="auto"/>
        <w:ind w:left="1440"/>
        <w:rPr>
          <w:b/>
          <w:bCs w:val="0"/>
          <w:szCs w:val="24"/>
        </w:rPr>
      </w:pPr>
      <w:r w:rsidRPr="006B169A">
        <w:rPr>
          <w:bCs w:val="0"/>
          <w:szCs w:val="24"/>
        </w:rPr>
        <w:t>Planting of native and drought-tolerant species</w:t>
      </w:r>
    </w:p>
    <w:p w14:paraId="3D09E825" w14:textId="77777777" w:rsidR="00DE0820" w:rsidRPr="006B169A" w:rsidRDefault="00DE0820">
      <w:pPr>
        <w:pStyle w:val="BodyText"/>
        <w:numPr>
          <w:ilvl w:val="0"/>
          <w:numId w:val="7"/>
        </w:numPr>
        <w:spacing w:before="2" w:line="319" w:lineRule="auto"/>
        <w:ind w:left="1440"/>
        <w:rPr>
          <w:b/>
          <w:bCs w:val="0"/>
          <w:szCs w:val="24"/>
        </w:rPr>
      </w:pPr>
      <w:r>
        <w:rPr>
          <w:bCs w:val="0"/>
          <w:szCs w:val="24"/>
        </w:rPr>
        <w:t>i</w:t>
      </w:r>
      <w:r w:rsidRPr="006B169A">
        <w:rPr>
          <w:bCs w:val="0"/>
          <w:szCs w:val="24"/>
        </w:rPr>
        <w:t>ntegration of xeriscaping and permaculture practices</w:t>
      </w:r>
    </w:p>
    <w:p w14:paraId="401B995A" w14:textId="77777777" w:rsidR="00DE0820" w:rsidRPr="006B169A" w:rsidRDefault="00DE0820">
      <w:pPr>
        <w:pStyle w:val="BodyText"/>
        <w:numPr>
          <w:ilvl w:val="0"/>
          <w:numId w:val="7"/>
        </w:numPr>
        <w:spacing w:before="2" w:line="319" w:lineRule="auto"/>
        <w:ind w:left="1440"/>
        <w:rPr>
          <w:b/>
          <w:bCs w:val="0"/>
          <w:szCs w:val="24"/>
        </w:rPr>
      </w:pPr>
      <w:r w:rsidRPr="006B169A">
        <w:rPr>
          <w:bCs w:val="0"/>
          <w:szCs w:val="24"/>
        </w:rPr>
        <w:t>Composting of all yard waste</w:t>
      </w:r>
    </w:p>
    <w:p w14:paraId="7DD6D73A" w14:textId="77777777" w:rsidR="00DE0820" w:rsidRPr="006B169A" w:rsidRDefault="00DE0820">
      <w:pPr>
        <w:pStyle w:val="BodyText"/>
        <w:numPr>
          <w:ilvl w:val="0"/>
          <w:numId w:val="7"/>
        </w:numPr>
        <w:spacing w:before="2" w:line="319" w:lineRule="auto"/>
        <w:ind w:left="1440"/>
        <w:rPr>
          <w:b/>
          <w:bCs w:val="0"/>
          <w:szCs w:val="24"/>
        </w:rPr>
      </w:pPr>
      <w:r w:rsidRPr="006B169A">
        <w:rPr>
          <w:bCs w:val="0"/>
          <w:szCs w:val="24"/>
        </w:rPr>
        <w:t>Use of zero-emission battery electric landscaping equipment</w:t>
      </w:r>
    </w:p>
    <w:p w14:paraId="360BBB7D" w14:textId="77777777" w:rsidR="00DE0820" w:rsidRPr="006B169A" w:rsidRDefault="00DE0820">
      <w:pPr>
        <w:pStyle w:val="BodyText"/>
        <w:numPr>
          <w:ilvl w:val="0"/>
          <w:numId w:val="23"/>
        </w:numPr>
        <w:spacing w:before="2" w:line="319" w:lineRule="auto"/>
        <w:rPr>
          <w:b/>
          <w:bCs w:val="0"/>
          <w:szCs w:val="24"/>
        </w:rPr>
      </w:pPr>
      <w:r w:rsidRPr="006B169A">
        <w:rPr>
          <w:szCs w:val="24"/>
        </w:rPr>
        <w:t>Snow Removal</w:t>
      </w:r>
      <w:r w:rsidRPr="006B169A">
        <w:rPr>
          <w:bCs w:val="0"/>
          <w:szCs w:val="24"/>
        </w:rPr>
        <w:t xml:space="preserve"> Specify the use of deicing and snowmelt products certified under the </w:t>
      </w:r>
      <w:hyperlink r:id="rId59" w:history="1">
        <w:r w:rsidRPr="006B169A">
          <w:rPr>
            <w:rStyle w:val="Hyperlink"/>
            <w:szCs w:val="24"/>
          </w:rPr>
          <w:t>EPA’s</w:t>
        </w:r>
        <w:r w:rsidRPr="006B169A">
          <w:rPr>
            <w:rStyle w:val="Hyperlink"/>
            <w:spacing w:val="-5"/>
            <w:szCs w:val="24"/>
          </w:rPr>
          <w:t xml:space="preserve"> </w:t>
        </w:r>
        <w:r w:rsidRPr="006B169A">
          <w:rPr>
            <w:rStyle w:val="Hyperlink"/>
            <w:szCs w:val="24"/>
          </w:rPr>
          <w:t>Safer</w:t>
        </w:r>
        <w:r w:rsidRPr="006B169A">
          <w:rPr>
            <w:rStyle w:val="Hyperlink"/>
            <w:spacing w:val="-6"/>
            <w:szCs w:val="24"/>
          </w:rPr>
          <w:t xml:space="preserve"> </w:t>
        </w:r>
        <w:r w:rsidRPr="006B169A">
          <w:rPr>
            <w:rStyle w:val="Hyperlink"/>
            <w:szCs w:val="24"/>
          </w:rPr>
          <w:t>Choice</w:t>
        </w:r>
      </w:hyperlink>
      <w:r w:rsidRPr="006B169A">
        <w:rPr>
          <w:bCs w:val="0"/>
          <w:szCs w:val="24"/>
        </w:rPr>
        <w:t xml:space="preserve"> Program.</w:t>
      </w:r>
    </w:p>
    <w:p w14:paraId="7B248824" w14:textId="77777777" w:rsidR="00DE0820" w:rsidRPr="006B169A" w:rsidRDefault="00DE0820">
      <w:pPr>
        <w:pStyle w:val="BodyText"/>
        <w:numPr>
          <w:ilvl w:val="0"/>
          <w:numId w:val="23"/>
        </w:numPr>
        <w:spacing w:before="2" w:line="319" w:lineRule="auto"/>
        <w:rPr>
          <w:b/>
          <w:bCs w:val="0"/>
          <w:szCs w:val="24"/>
        </w:rPr>
      </w:pPr>
      <w:r w:rsidRPr="006B169A">
        <w:rPr>
          <w:szCs w:val="24"/>
        </w:rPr>
        <w:t xml:space="preserve">Tree Services </w:t>
      </w:r>
      <w:r w:rsidRPr="006B169A">
        <w:rPr>
          <w:bCs w:val="0"/>
          <w:szCs w:val="24"/>
        </w:rPr>
        <w:t>In applicable regions, require vendors to be certified by the Massachusetts Department of Agricultural Resources to identify Asian long-horned beetles. Request the separation and composting of non-contaminated trimmings.</w:t>
      </w:r>
    </w:p>
    <w:p w14:paraId="4387D632" w14:textId="77777777" w:rsidR="00DE0820" w:rsidRPr="006B169A" w:rsidRDefault="00DE0820">
      <w:pPr>
        <w:pStyle w:val="BodyText"/>
        <w:numPr>
          <w:ilvl w:val="0"/>
          <w:numId w:val="23"/>
        </w:numPr>
        <w:spacing w:before="2" w:line="319" w:lineRule="auto"/>
        <w:rPr>
          <w:b/>
          <w:bCs w:val="0"/>
          <w:szCs w:val="24"/>
        </w:rPr>
      </w:pPr>
      <w:r w:rsidRPr="006B169A">
        <w:rPr>
          <w:szCs w:val="24"/>
        </w:rPr>
        <w:t>Invasive Plant Control Vendors</w:t>
      </w:r>
      <w:r w:rsidRPr="006B169A">
        <w:rPr>
          <w:bCs w:val="0"/>
          <w:szCs w:val="24"/>
        </w:rPr>
        <w:t xml:space="preserve"> should provide a plan for effective, pesticide-free removal of </w:t>
      </w:r>
      <w:r w:rsidRPr="006B169A">
        <w:rPr>
          <w:bCs w:val="0"/>
          <w:szCs w:val="24"/>
        </w:rPr>
        <w:lastRenderedPageBreak/>
        <w:t>non-native plant species, using zero-emission battery electric equipment or, at minimum, equipment with four-stroke engines.</w:t>
      </w:r>
    </w:p>
    <w:p w14:paraId="4D312596" w14:textId="77777777" w:rsidR="00DE0820" w:rsidRPr="006B169A" w:rsidRDefault="00DE0820">
      <w:pPr>
        <w:pStyle w:val="BodyText"/>
        <w:numPr>
          <w:ilvl w:val="0"/>
          <w:numId w:val="23"/>
        </w:numPr>
        <w:spacing w:before="2" w:line="319" w:lineRule="auto"/>
        <w:rPr>
          <w:b/>
          <w:bCs w:val="0"/>
          <w:szCs w:val="24"/>
        </w:rPr>
      </w:pPr>
      <w:r w:rsidRPr="006B169A">
        <w:rPr>
          <w:szCs w:val="24"/>
        </w:rPr>
        <w:t>Outdoor Integrated Pest Management (IPM)</w:t>
      </w:r>
      <w:r w:rsidRPr="006B169A">
        <w:rPr>
          <w:bCs w:val="0"/>
          <w:szCs w:val="24"/>
        </w:rPr>
        <w:t xml:space="preserve"> IPM is a sustainable strategy to manage landscape pests by emphasizing ecosystem stability. A strong IPM plan includes:</w:t>
      </w:r>
    </w:p>
    <w:p w14:paraId="717BDB22" w14:textId="77777777" w:rsidR="00DE0820" w:rsidRPr="006B169A" w:rsidRDefault="00DE0820">
      <w:pPr>
        <w:pStyle w:val="BodyText"/>
        <w:numPr>
          <w:ilvl w:val="0"/>
          <w:numId w:val="24"/>
        </w:numPr>
        <w:spacing w:before="2" w:line="319" w:lineRule="auto"/>
        <w:rPr>
          <w:b/>
          <w:bCs w:val="0"/>
          <w:szCs w:val="24"/>
        </w:rPr>
      </w:pPr>
      <w:r w:rsidRPr="006B169A">
        <w:rPr>
          <w:bCs w:val="0"/>
          <w:szCs w:val="24"/>
        </w:rPr>
        <w:t>Prevention, monitoring, and targeted control</w:t>
      </w:r>
    </w:p>
    <w:p w14:paraId="379299EB" w14:textId="77777777" w:rsidR="00DE0820" w:rsidRPr="006B169A" w:rsidRDefault="00DE0820">
      <w:pPr>
        <w:pStyle w:val="BodyText"/>
        <w:numPr>
          <w:ilvl w:val="0"/>
          <w:numId w:val="24"/>
        </w:numPr>
        <w:spacing w:before="2" w:line="319" w:lineRule="auto"/>
        <w:rPr>
          <w:b/>
          <w:bCs w:val="0"/>
          <w:szCs w:val="24"/>
        </w:rPr>
      </w:pPr>
      <w:r w:rsidRPr="006B169A">
        <w:rPr>
          <w:bCs w:val="0"/>
          <w:szCs w:val="24"/>
        </w:rPr>
        <w:t>Minimal use of pesticides, with attention to reducing toxicity and exposure</w:t>
      </w:r>
    </w:p>
    <w:p w14:paraId="0E279BE0" w14:textId="77777777" w:rsidR="00DE0820" w:rsidRPr="006B169A" w:rsidRDefault="00DE0820">
      <w:pPr>
        <w:pStyle w:val="BodyText"/>
        <w:numPr>
          <w:ilvl w:val="0"/>
          <w:numId w:val="24"/>
        </w:numPr>
        <w:spacing w:before="2" w:line="319" w:lineRule="auto"/>
        <w:rPr>
          <w:b/>
          <w:bCs w:val="0"/>
          <w:szCs w:val="24"/>
        </w:rPr>
      </w:pPr>
      <w:r w:rsidRPr="006B169A">
        <w:rPr>
          <w:bCs w:val="0"/>
          <w:szCs w:val="24"/>
        </w:rPr>
        <w:t>A goal to make landscapes more favorable to plants than to pests</w:t>
      </w:r>
    </w:p>
    <w:p w14:paraId="20938923" w14:textId="77777777" w:rsidR="00DE0820" w:rsidRPr="006B169A" w:rsidRDefault="00DE0820">
      <w:pPr>
        <w:pStyle w:val="BodyText"/>
        <w:numPr>
          <w:ilvl w:val="0"/>
          <w:numId w:val="23"/>
        </w:numPr>
        <w:tabs>
          <w:tab w:val="left" w:pos="989"/>
        </w:tabs>
        <w:spacing w:before="2" w:line="240" w:lineRule="exact"/>
        <w:rPr>
          <w:spacing w:val="-2"/>
          <w:szCs w:val="24"/>
        </w:rPr>
      </w:pPr>
      <w:r w:rsidRPr="006B169A">
        <w:rPr>
          <w:szCs w:val="24"/>
        </w:rPr>
        <w:t>Irrigation System Installation, Service &amp; Repair</w:t>
      </w:r>
      <w:r w:rsidRPr="006B169A">
        <w:rPr>
          <w:bCs w:val="0"/>
          <w:szCs w:val="24"/>
        </w:rPr>
        <w:t xml:space="preserve"> Request the use of drip irrigation or </w:t>
      </w:r>
      <w:hyperlink r:id="rId60" w:history="1">
        <w:r w:rsidRPr="006B169A">
          <w:rPr>
            <w:rStyle w:val="Hyperlink"/>
            <w:szCs w:val="24"/>
          </w:rPr>
          <w:t>EPA’s</w:t>
        </w:r>
        <w:r w:rsidRPr="006B169A">
          <w:rPr>
            <w:rStyle w:val="Hyperlink"/>
            <w:spacing w:val="-5"/>
            <w:szCs w:val="24"/>
          </w:rPr>
          <w:t xml:space="preserve"> </w:t>
        </w:r>
        <w:r w:rsidRPr="006B169A">
          <w:rPr>
            <w:rStyle w:val="Hyperlink"/>
            <w:szCs w:val="24"/>
          </w:rPr>
          <w:t>WaterSense</w:t>
        </w:r>
        <w:r w:rsidRPr="006B169A">
          <w:rPr>
            <w:rStyle w:val="Hyperlink"/>
            <w:spacing w:val="-7"/>
            <w:szCs w:val="24"/>
          </w:rPr>
          <w:t xml:space="preserve"> </w:t>
        </w:r>
      </w:hyperlink>
      <w:r w:rsidRPr="006B169A">
        <w:rPr>
          <w:bCs w:val="0"/>
          <w:szCs w:val="24"/>
        </w:rPr>
        <w:t>certified efficiency irrigation equipment.</w:t>
      </w:r>
      <w:r w:rsidRPr="006B169A">
        <w:rPr>
          <w:szCs w:val="24"/>
        </w:rPr>
        <w:t xml:space="preserve"> </w:t>
      </w:r>
    </w:p>
    <w:p w14:paraId="5700D65C" w14:textId="77777777" w:rsidR="00DE0820" w:rsidRDefault="00DE0820" w:rsidP="00DE0820">
      <w:pPr>
        <w:pStyle w:val="BodyText"/>
        <w:tabs>
          <w:tab w:val="left" w:pos="989"/>
        </w:tabs>
        <w:spacing w:before="2" w:line="240" w:lineRule="exact"/>
        <w:rPr>
          <w:szCs w:val="24"/>
        </w:rPr>
      </w:pPr>
    </w:p>
    <w:p w14:paraId="562C6EAC" w14:textId="77777777" w:rsidR="00DE0820" w:rsidRPr="00AB465A" w:rsidRDefault="00DE0820" w:rsidP="00DE0820">
      <w:pPr>
        <w:rPr>
          <w:rFonts w:ascii="Calibri" w:hAnsi="Calibri" w:cs="Calibri"/>
          <w:highlight w:val="lightGray"/>
        </w:rPr>
      </w:pPr>
      <w:r w:rsidRPr="00AB465A">
        <w:rPr>
          <w:rFonts w:ascii="Calibri" w:hAnsi="Calibri" w:cs="Calibri"/>
          <w:b/>
          <w:bCs/>
        </w:rPr>
        <w:t>Learn More:</w:t>
      </w:r>
      <w:r w:rsidRPr="00AB465A">
        <w:rPr>
          <w:rFonts w:ascii="Calibri" w:hAnsi="Calibri" w:cs="Calibri"/>
        </w:rPr>
        <w:t xml:space="preserve"> Explore the </w:t>
      </w:r>
      <w:hyperlink r:id="rId61" w:history="1">
        <w:r w:rsidRPr="00AB465A">
          <w:rPr>
            <w:rStyle w:val="Hyperlink"/>
            <w:rFonts w:ascii="Calibri" w:hAnsi="Calibri" w:cs="Calibri"/>
          </w:rPr>
          <w:t>Environmentally Preferable Products (EPP) Procurement Program</w:t>
        </w:r>
      </w:hyperlink>
      <w:r w:rsidRPr="00AB465A">
        <w:rPr>
          <w:rFonts w:ascii="Calibri" w:hAnsi="Calibri" w:cs="Calibri"/>
        </w:rPr>
        <w:t xml:space="preserve"> and discover detailed guidance in the </w:t>
      </w:r>
      <w:hyperlink r:id="rId62" w:history="1">
        <w:r w:rsidRPr="00AB465A">
          <w:rPr>
            <w:rStyle w:val="Hyperlink"/>
            <w:rFonts w:ascii="Calibri" w:hAnsi="Calibri" w:cs="Calibri"/>
          </w:rPr>
          <w:t>EPP Products and Services Guide</w:t>
        </w:r>
      </w:hyperlink>
      <w:r w:rsidRPr="00AB465A">
        <w:rPr>
          <w:rFonts w:ascii="Calibri" w:hAnsi="Calibri" w:cs="Calibri"/>
        </w:rPr>
        <w:t>.</w:t>
      </w:r>
    </w:p>
    <w:p w14:paraId="401E5311" w14:textId="7DD6B2E3" w:rsidR="004C38FD" w:rsidRPr="002E2D42" w:rsidRDefault="004C38FD" w:rsidP="00633557">
      <w:pPr>
        <w:pStyle w:val="Heading2"/>
      </w:pPr>
      <w:bookmarkStart w:id="75" w:name="_Toc194066620"/>
      <w:bookmarkStart w:id="76" w:name="_Toc229641013"/>
      <w:bookmarkEnd w:id="74"/>
      <w:r w:rsidRPr="003066B4">
        <w:t>Instructions for</w:t>
      </w:r>
      <w:r w:rsidR="00BA483E">
        <w:t xml:space="preserve"> </w:t>
      </w:r>
      <w:r w:rsidR="00BA483E" w:rsidRPr="00BA483E">
        <w:t>Massachusetts Management Accounting and Reporting System (M</w:t>
      </w:r>
      <w:r w:rsidR="001940FF">
        <w:t>OSAIC</w:t>
      </w:r>
      <w:r w:rsidR="00BA483E" w:rsidRPr="00BA483E">
        <w:t>)</w:t>
      </w:r>
      <w:r w:rsidRPr="003066B4">
        <w:t xml:space="preserve"> Users</w:t>
      </w:r>
      <w:bookmarkEnd w:id="75"/>
      <w:bookmarkEnd w:id="76"/>
    </w:p>
    <w:p w14:paraId="7E58B0D1" w14:textId="63777224"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w:t>
      </w:r>
      <w:r w:rsidR="001940FF">
        <w:rPr>
          <w:rFonts w:cs="Arial"/>
          <w:color w:val="000000" w:themeColor="text1"/>
          <w:szCs w:val="24"/>
        </w:rPr>
        <w:t>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DE0820" w:rsidRPr="00DE0820">
        <w:rPr>
          <w:b/>
          <w:bCs/>
          <w:szCs w:val="24"/>
        </w:rPr>
        <w:t>FAC120</w:t>
      </w:r>
      <w:r w:rsidR="00DE0820">
        <w:rPr>
          <w:szCs w:val="24"/>
        </w:rPr>
        <w:t xml:space="preserve"> </w:t>
      </w:r>
      <w:r w:rsidRPr="006F493B">
        <w:rPr>
          <w:rFonts w:cs="Arial"/>
          <w:color w:val="000000" w:themeColor="text1"/>
          <w:szCs w:val="24"/>
        </w:rPr>
        <w:t>in the Agreement ID field in M</w:t>
      </w:r>
      <w:r w:rsidR="001940FF">
        <w:rPr>
          <w:rFonts w:cs="Arial"/>
          <w:color w:val="000000" w:themeColor="text1"/>
          <w:szCs w:val="24"/>
        </w:rPr>
        <w:t>OSAIC</w:t>
      </w:r>
      <w:r w:rsidRPr="006F493B">
        <w:rPr>
          <w:rFonts w:cs="Arial"/>
          <w:color w:val="000000" w:themeColor="text1"/>
          <w:szCs w:val="24"/>
        </w:rPr>
        <w:t xml:space="preserve"> for encumbrances related to purchases from Statewide Contracts.</w:t>
      </w:r>
      <w:r>
        <w:rPr>
          <w:rFonts w:cs="Arial"/>
          <w:color w:val="000000" w:themeColor="text1"/>
          <w:szCs w:val="24"/>
        </w:rPr>
        <w:t xml:space="preserve"> </w:t>
      </w:r>
      <w:bookmarkStart w:id="77" w:name="_Contract_Summary"/>
      <w:bookmarkStart w:id="78" w:name="_Who_Can_Use_2"/>
      <w:bookmarkStart w:id="79" w:name="_Find_Bid/Contract_Documents"/>
      <w:bookmarkStart w:id="80" w:name="_Who_Can_Use_3"/>
      <w:bookmarkStart w:id="81" w:name="_Contract_Categories_3"/>
      <w:bookmarkStart w:id="82" w:name="_Additional_Information/FAQs_3"/>
      <w:bookmarkStart w:id="83" w:name="_Frequently_Purchased_Items"/>
      <w:bookmarkEnd w:id="77"/>
      <w:bookmarkEnd w:id="78"/>
      <w:bookmarkEnd w:id="79"/>
      <w:bookmarkEnd w:id="80"/>
      <w:bookmarkEnd w:id="81"/>
      <w:bookmarkEnd w:id="82"/>
      <w:bookmarkEnd w:id="83"/>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w:t>
      </w:r>
      <w:r w:rsidR="001940FF">
        <w:rPr>
          <w:rFonts w:cs="Arial"/>
          <w:color w:val="000000" w:themeColor="text1"/>
          <w:szCs w:val="24"/>
        </w:rPr>
        <w:t>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3"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56E13FB4" w14:textId="35C2DC2A" w:rsidR="00DE0820" w:rsidRDefault="00DE0820" w:rsidP="00DE0820">
      <w:pPr>
        <w:pStyle w:val="Heading2"/>
      </w:pPr>
      <w:bookmarkStart w:id="84" w:name="_Toc229641014"/>
      <w:r>
        <w:t>Geographical Service Area</w:t>
      </w:r>
      <w:bookmarkEnd w:id="84"/>
    </w:p>
    <w:p w14:paraId="298EF710" w14:textId="77777777" w:rsidR="00DE0820" w:rsidRPr="00F05335" w:rsidRDefault="00DE0820" w:rsidP="00DE0820">
      <w:pPr>
        <w:pStyle w:val="BodyText"/>
        <w:spacing w:before="2"/>
        <w:rPr>
          <w:szCs w:val="24"/>
        </w:rPr>
      </w:pPr>
      <w:r w:rsidRPr="00F05335">
        <w:rPr>
          <w:bCs w:val="0"/>
          <w:szCs w:val="24"/>
        </w:rPr>
        <w:t>Information</w:t>
      </w:r>
      <w:r w:rsidRPr="00F05335">
        <w:rPr>
          <w:bCs w:val="0"/>
          <w:spacing w:val="-3"/>
          <w:szCs w:val="24"/>
        </w:rPr>
        <w:t xml:space="preserve"> </w:t>
      </w:r>
      <w:r w:rsidRPr="00F05335">
        <w:rPr>
          <w:bCs w:val="0"/>
          <w:szCs w:val="24"/>
        </w:rPr>
        <w:t>regarding</w:t>
      </w:r>
      <w:r w:rsidRPr="00F05335">
        <w:rPr>
          <w:bCs w:val="0"/>
          <w:spacing w:val="-4"/>
          <w:szCs w:val="24"/>
        </w:rPr>
        <w:t xml:space="preserve"> </w:t>
      </w:r>
      <w:r w:rsidRPr="00F05335">
        <w:rPr>
          <w:bCs w:val="0"/>
          <w:szCs w:val="24"/>
        </w:rPr>
        <w:t>geographic</w:t>
      </w:r>
      <w:r w:rsidRPr="00F05335">
        <w:rPr>
          <w:bCs w:val="0"/>
          <w:spacing w:val="-4"/>
          <w:szCs w:val="24"/>
        </w:rPr>
        <w:t xml:space="preserve"> </w:t>
      </w:r>
      <w:r w:rsidRPr="00F05335">
        <w:rPr>
          <w:bCs w:val="0"/>
          <w:szCs w:val="24"/>
        </w:rPr>
        <w:t>service</w:t>
      </w:r>
      <w:r w:rsidRPr="00F05335">
        <w:rPr>
          <w:bCs w:val="0"/>
          <w:spacing w:val="-5"/>
          <w:szCs w:val="24"/>
        </w:rPr>
        <w:t xml:space="preserve"> </w:t>
      </w:r>
      <w:r w:rsidRPr="00F05335">
        <w:rPr>
          <w:bCs w:val="0"/>
          <w:szCs w:val="24"/>
        </w:rPr>
        <w:t>area</w:t>
      </w:r>
      <w:r w:rsidRPr="00F05335">
        <w:rPr>
          <w:bCs w:val="0"/>
          <w:spacing w:val="-3"/>
          <w:szCs w:val="24"/>
        </w:rPr>
        <w:t xml:space="preserve"> </w:t>
      </w:r>
      <w:r w:rsidRPr="00F05335">
        <w:rPr>
          <w:bCs w:val="0"/>
          <w:szCs w:val="24"/>
        </w:rPr>
        <w:t>for</w:t>
      </w:r>
      <w:r w:rsidRPr="00F05335">
        <w:rPr>
          <w:bCs w:val="0"/>
          <w:spacing w:val="-3"/>
          <w:szCs w:val="24"/>
        </w:rPr>
        <w:t xml:space="preserve"> </w:t>
      </w:r>
      <w:r w:rsidRPr="00F05335">
        <w:rPr>
          <w:bCs w:val="0"/>
          <w:szCs w:val="24"/>
        </w:rPr>
        <w:t>each</w:t>
      </w:r>
      <w:r w:rsidRPr="00F05335">
        <w:rPr>
          <w:bCs w:val="0"/>
          <w:spacing w:val="-3"/>
          <w:szCs w:val="24"/>
        </w:rPr>
        <w:t xml:space="preserve"> </w:t>
      </w:r>
      <w:r w:rsidRPr="00F05335">
        <w:rPr>
          <w:bCs w:val="0"/>
          <w:szCs w:val="24"/>
        </w:rPr>
        <w:t>vendor can</w:t>
      </w:r>
      <w:r w:rsidRPr="00F05335">
        <w:rPr>
          <w:bCs w:val="0"/>
          <w:spacing w:val="-3"/>
          <w:szCs w:val="24"/>
        </w:rPr>
        <w:t xml:space="preserve"> </w:t>
      </w:r>
      <w:r w:rsidRPr="00F05335">
        <w:rPr>
          <w:bCs w:val="0"/>
          <w:szCs w:val="24"/>
        </w:rPr>
        <w:t>be</w:t>
      </w:r>
      <w:r w:rsidRPr="00F05335">
        <w:rPr>
          <w:bCs w:val="0"/>
          <w:spacing w:val="-4"/>
          <w:szCs w:val="24"/>
        </w:rPr>
        <w:t xml:space="preserve"> </w:t>
      </w:r>
      <w:r w:rsidRPr="00F05335">
        <w:rPr>
          <w:bCs w:val="0"/>
          <w:szCs w:val="24"/>
        </w:rPr>
        <w:t>found</w:t>
      </w:r>
      <w:r w:rsidRPr="00F05335">
        <w:rPr>
          <w:bCs w:val="0"/>
          <w:spacing w:val="-3"/>
          <w:szCs w:val="24"/>
        </w:rPr>
        <w:t xml:space="preserve"> </w:t>
      </w:r>
      <w:r w:rsidRPr="00F05335">
        <w:rPr>
          <w:bCs w:val="0"/>
          <w:szCs w:val="24"/>
        </w:rPr>
        <w:t>in the</w:t>
      </w:r>
      <w:r w:rsidRPr="00F05335">
        <w:rPr>
          <w:bCs w:val="0"/>
          <w:spacing w:val="-5"/>
          <w:szCs w:val="24"/>
        </w:rPr>
        <w:t xml:space="preserve"> </w:t>
      </w:r>
      <w:r w:rsidRPr="00F05335">
        <w:rPr>
          <w:bCs w:val="0"/>
          <w:szCs w:val="24"/>
        </w:rPr>
        <w:t>vendor-specific</w:t>
      </w:r>
      <w:r w:rsidRPr="00F05335">
        <w:rPr>
          <w:bCs w:val="0"/>
          <w:spacing w:val="-4"/>
          <w:szCs w:val="24"/>
        </w:rPr>
        <w:t xml:space="preserve"> </w:t>
      </w:r>
      <w:r w:rsidRPr="00F05335">
        <w:rPr>
          <w:bCs w:val="0"/>
          <w:szCs w:val="24"/>
        </w:rPr>
        <w:t>MBPOs.</w:t>
      </w:r>
      <w:r w:rsidRPr="00F05335">
        <w:rPr>
          <w:bCs w:val="0"/>
          <w:spacing w:val="-3"/>
          <w:szCs w:val="24"/>
        </w:rPr>
        <w:t xml:space="preserve"> </w:t>
      </w:r>
      <w:r w:rsidRPr="00F05335">
        <w:rPr>
          <w:bCs w:val="0"/>
          <w:szCs w:val="24"/>
        </w:rPr>
        <w:t>See</w:t>
      </w:r>
      <w:r w:rsidRPr="00F05335">
        <w:rPr>
          <w:bCs w:val="0"/>
          <w:spacing w:val="-3"/>
          <w:szCs w:val="24"/>
        </w:rPr>
        <w:t xml:space="preserve"> </w:t>
      </w:r>
      <w:hyperlink w:anchor="_Appendix_A:_Vendor" w:history="1">
        <w:r w:rsidRPr="00F05335">
          <w:rPr>
            <w:rStyle w:val="Hyperlink"/>
            <w:bCs w:val="0"/>
            <w:spacing w:val="-3"/>
            <w:szCs w:val="24"/>
          </w:rPr>
          <w:t>Vendor Information</w:t>
        </w:r>
      </w:hyperlink>
      <w:r>
        <w:rPr>
          <w:bCs w:val="0"/>
          <w:spacing w:val="-3"/>
          <w:szCs w:val="24"/>
        </w:rPr>
        <w:t xml:space="preserve"> </w:t>
      </w:r>
      <w:r w:rsidRPr="00F05335">
        <w:rPr>
          <w:bCs w:val="0"/>
          <w:szCs w:val="24"/>
        </w:rPr>
        <w:t>page for more information</w:t>
      </w:r>
      <w:r w:rsidRPr="00F05335">
        <w:rPr>
          <w:szCs w:val="24"/>
        </w:rPr>
        <w:t>.</w:t>
      </w:r>
    </w:p>
    <w:p w14:paraId="7B44A7E9" w14:textId="77777777" w:rsidR="00DE0820" w:rsidRPr="00DE0820" w:rsidRDefault="00DE0820" w:rsidP="00DE0820"/>
    <w:p w14:paraId="71C99DDE" w14:textId="1A55C871" w:rsidR="00266475" w:rsidRDefault="00266475" w:rsidP="00DE0820">
      <w:pPr>
        <w:pStyle w:val="Heading2"/>
        <w:rPr>
          <w:rFonts w:cs="Arial"/>
        </w:rPr>
        <w:sectPr w:rsidR="00266475" w:rsidSect="003E7DC2">
          <w:footerReference w:type="first" r:id="rId64"/>
          <w:type w:val="continuous"/>
          <w:pgSz w:w="12240" w:h="15840"/>
          <w:pgMar w:top="125" w:right="1152" w:bottom="1440" w:left="1152" w:header="864" w:footer="360" w:gutter="0"/>
          <w:cols w:space="720"/>
          <w:titlePg/>
          <w:docGrid w:linePitch="360"/>
        </w:sectPr>
      </w:pPr>
    </w:p>
    <w:p w14:paraId="66F6F6D9" w14:textId="572D18D1" w:rsidR="00E51057" w:rsidRDefault="00E51057" w:rsidP="00633557">
      <w:pPr>
        <w:pStyle w:val="Heading2"/>
        <w:rPr>
          <w:color w:val="auto"/>
          <w:sz w:val="20"/>
          <w:szCs w:val="20"/>
        </w:rPr>
      </w:pPr>
      <w:bookmarkStart w:id="85" w:name="_Appendix_A:_Vendor"/>
      <w:bookmarkStart w:id="86" w:name="_Vendor_Specific_Information"/>
      <w:bookmarkStart w:id="87" w:name="_Vendor_Information*"/>
      <w:bookmarkStart w:id="88" w:name="_Vendor_List_and"/>
      <w:bookmarkStart w:id="89" w:name="_Appendix_A:_1"/>
      <w:bookmarkStart w:id="90" w:name="_Toc194066623"/>
      <w:bookmarkStart w:id="91" w:name="_Toc229641015"/>
      <w:bookmarkEnd w:id="85"/>
      <w:bookmarkEnd w:id="86"/>
      <w:bookmarkEnd w:id="87"/>
      <w:bookmarkEnd w:id="88"/>
      <w:bookmarkEnd w:id="89"/>
      <w:r w:rsidRPr="00ED150D">
        <w:lastRenderedPageBreak/>
        <w:t xml:space="preserve">Vendor </w:t>
      </w:r>
      <w:r>
        <w:t xml:space="preserve">List and </w:t>
      </w:r>
      <w:r w:rsidRPr="00ED150D">
        <w:t>Information</w:t>
      </w:r>
      <w:bookmarkEnd w:id="90"/>
      <w:bookmarkEnd w:id="91"/>
      <w:r w:rsidRPr="00B142B5">
        <w:rPr>
          <w:color w:val="auto"/>
          <w:sz w:val="20"/>
          <w:szCs w:val="20"/>
        </w:rPr>
        <w:t xml:space="preserve"> </w:t>
      </w:r>
    </w:p>
    <w:tbl>
      <w:tblPr>
        <w:tblStyle w:val="TableGrid"/>
        <w:tblW w:w="14956" w:type="dxa"/>
        <w:tblInd w:w="-1265" w:type="dxa"/>
        <w:tblLayout w:type="fixed"/>
        <w:tblLook w:val="00A0" w:firstRow="1" w:lastRow="0" w:firstColumn="1" w:lastColumn="0" w:noHBand="0" w:noVBand="0"/>
      </w:tblPr>
      <w:tblGrid>
        <w:gridCol w:w="3240"/>
        <w:gridCol w:w="1464"/>
        <w:gridCol w:w="1465"/>
        <w:gridCol w:w="1464"/>
        <w:gridCol w:w="1465"/>
        <w:gridCol w:w="1464"/>
        <w:gridCol w:w="1678"/>
        <w:gridCol w:w="1440"/>
        <w:gridCol w:w="1276"/>
      </w:tblGrid>
      <w:tr w:rsidR="00DE0820" w14:paraId="7ACAC440" w14:textId="77777777" w:rsidTr="00F96039">
        <w:trPr>
          <w:trHeight w:val="693"/>
          <w:tblHeader/>
        </w:trPr>
        <w:tc>
          <w:tcPr>
            <w:tcW w:w="3240" w:type="dxa"/>
            <w:shd w:val="clear" w:color="auto" w:fill="C6D9F1" w:themeFill="text2" w:themeFillTint="33"/>
            <w:vAlign w:val="center"/>
          </w:tcPr>
          <w:p w14:paraId="4B8EB5C8" w14:textId="77777777" w:rsidR="00DE0820" w:rsidRPr="00D821B2" w:rsidRDefault="00DE0820" w:rsidP="009A29CF">
            <w:pPr>
              <w:pStyle w:val="TableParagraph"/>
              <w:spacing w:before="1"/>
              <w:ind w:left="30"/>
              <w:jc w:val="center"/>
              <w:rPr>
                <w:rFonts w:asciiTheme="minorHAnsi" w:hAnsiTheme="minorHAnsi" w:cstheme="minorHAnsi"/>
                <w:b/>
                <w:sz w:val="24"/>
                <w:szCs w:val="24"/>
              </w:rPr>
            </w:pPr>
            <w:r w:rsidRPr="00D821B2">
              <w:rPr>
                <w:rFonts w:asciiTheme="minorHAnsi" w:hAnsiTheme="minorHAnsi" w:cstheme="minorHAnsi"/>
                <w:b/>
                <w:spacing w:val="-2"/>
                <w:sz w:val="24"/>
                <w:szCs w:val="24"/>
              </w:rPr>
              <w:t>Vendor</w:t>
            </w:r>
          </w:p>
        </w:tc>
        <w:tc>
          <w:tcPr>
            <w:tcW w:w="1464" w:type="dxa"/>
            <w:shd w:val="clear" w:color="auto" w:fill="C6D9F1" w:themeFill="text2" w:themeFillTint="33"/>
            <w:vAlign w:val="center"/>
          </w:tcPr>
          <w:p w14:paraId="3CE09778" w14:textId="2A1AC610" w:rsidR="00DE0820" w:rsidRPr="00D821B2" w:rsidRDefault="00DE0820" w:rsidP="009A29CF">
            <w:pPr>
              <w:pStyle w:val="TableParagraph"/>
              <w:ind w:left="106" w:right="192" w:hanging="7"/>
              <w:jc w:val="center"/>
              <w:rPr>
                <w:rFonts w:asciiTheme="minorHAnsi" w:hAnsiTheme="minorHAnsi" w:cstheme="minorHAnsi"/>
                <w:b/>
                <w:sz w:val="24"/>
                <w:szCs w:val="24"/>
              </w:rPr>
            </w:pPr>
            <w:r w:rsidRPr="00D821B2">
              <w:rPr>
                <w:rFonts w:asciiTheme="minorHAnsi" w:hAnsiTheme="minorHAnsi" w:cstheme="minorHAnsi"/>
                <w:b/>
                <w:sz w:val="24"/>
                <w:szCs w:val="24"/>
              </w:rPr>
              <w:t>Master Blanket Purchase</w:t>
            </w:r>
            <w:r w:rsidRPr="00D821B2">
              <w:rPr>
                <w:rFonts w:asciiTheme="minorHAnsi" w:hAnsiTheme="minorHAnsi" w:cstheme="minorHAnsi"/>
                <w:b/>
                <w:spacing w:val="-3"/>
                <w:sz w:val="24"/>
                <w:szCs w:val="24"/>
              </w:rPr>
              <w:t xml:space="preserve"> </w:t>
            </w:r>
            <w:r w:rsidRPr="00D821B2">
              <w:rPr>
                <w:rFonts w:asciiTheme="minorHAnsi" w:hAnsiTheme="minorHAnsi" w:cstheme="minorHAnsi"/>
                <w:b/>
                <w:sz w:val="24"/>
                <w:szCs w:val="24"/>
              </w:rPr>
              <w:t>Order</w:t>
            </w:r>
            <w:r w:rsidRPr="00D821B2">
              <w:rPr>
                <w:rFonts w:asciiTheme="minorHAnsi" w:hAnsiTheme="minorHAnsi" w:cstheme="minorHAnsi"/>
                <w:b/>
                <w:spacing w:val="-3"/>
                <w:sz w:val="24"/>
                <w:szCs w:val="24"/>
              </w:rPr>
              <w:t xml:space="preserve"> </w:t>
            </w:r>
            <w:r w:rsidR="00F53279">
              <w:rPr>
                <w:rFonts w:asciiTheme="minorHAnsi" w:hAnsiTheme="minorHAnsi" w:cstheme="minorHAnsi"/>
                <w:b/>
                <w:spacing w:val="-10"/>
                <w:sz w:val="24"/>
                <w:szCs w:val="24"/>
              </w:rPr>
              <w:t>Number</w:t>
            </w:r>
          </w:p>
        </w:tc>
        <w:tc>
          <w:tcPr>
            <w:tcW w:w="1465" w:type="dxa"/>
            <w:shd w:val="clear" w:color="auto" w:fill="C6D9F1" w:themeFill="text2" w:themeFillTint="33"/>
            <w:vAlign w:val="center"/>
          </w:tcPr>
          <w:p w14:paraId="0F1F99F5" w14:textId="77777777" w:rsidR="00DE0820" w:rsidRPr="00D821B2" w:rsidRDefault="00DE0820" w:rsidP="009A29CF">
            <w:pPr>
              <w:pStyle w:val="TableParagraph"/>
              <w:spacing w:before="1"/>
              <w:ind w:left="45"/>
              <w:jc w:val="center"/>
              <w:rPr>
                <w:rFonts w:asciiTheme="minorHAnsi" w:hAnsiTheme="minorHAnsi" w:cstheme="minorHAnsi"/>
                <w:b/>
                <w:sz w:val="24"/>
                <w:szCs w:val="24"/>
              </w:rPr>
            </w:pPr>
            <w:r w:rsidRPr="00D821B2">
              <w:rPr>
                <w:rFonts w:asciiTheme="minorHAnsi" w:hAnsiTheme="minorHAnsi" w:cstheme="minorHAnsi"/>
                <w:b/>
                <w:sz w:val="24"/>
                <w:szCs w:val="24"/>
              </w:rPr>
              <w:t>Contact</w:t>
            </w:r>
            <w:r w:rsidRPr="00D821B2">
              <w:rPr>
                <w:rFonts w:asciiTheme="minorHAnsi" w:hAnsiTheme="minorHAnsi" w:cstheme="minorHAnsi"/>
                <w:b/>
                <w:spacing w:val="-6"/>
                <w:sz w:val="24"/>
                <w:szCs w:val="24"/>
              </w:rPr>
              <w:t xml:space="preserve"> </w:t>
            </w:r>
            <w:r w:rsidRPr="00D821B2">
              <w:rPr>
                <w:rFonts w:asciiTheme="minorHAnsi" w:hAnsiTheme="minorHAnsi" w:cstheme="minorHAnsi"/>
                <w:b/>
                <w:spacing w:val="-2"/>
                <w:sz w:val="24"/>
                <w:szCs w:val="24"/>
              </w:rPr>
              <w:t>Person</w:t>
            </w:r>
          </w:p>
        </w:tc>
        <w:tc>
          <w:tcPr>
            <w:tcW w:w="1464" w:type="dxa"/>
            <w:shd w:val="clear" w:color="auto" w:fill="C6D9F1" w:themeFill="text2" w:themeFillTint="33"/>
            <w:vAlign w:val="center"/>
          </w:tcPr>
          <w:p w14:paraId="4A620ACB" w14:textId="3B2952B1" w:rsidR="00DE0820" w:rsidRPr="00D821B2" w:rsidRDefault="00DE0820" w:rsidP="009A29CF">
            <w:pPr>
              <w:pStyle w:val="TableParagraph"/>
              <w:spacing w:before="1"/>
              <w:ind w:left="45"/>
              <w:jc w:val="center"/>
              <w:rPr>
                <w:rFonts w:asciiTheme="minorHAnsi" w:hAnsiTheme="minorHAnsi" w:cstheme="minorHAnsi"/>
                <w:b/>
                <w:sz w:val="24"/>
                <w:szCs w:val="24"/>
              </w:rPr>
            </w:pPr>
            <w:r w:rsidRPr="00D821B2">
              <w:rPr>
                <w:rFonts w:asciiTheme="minorHAnsi" w:hAnsiTheme="minorHAnsi" w:cstheme="minorHAnsi"/>
                <w:b/>
                <w:sz w:val="24"/>
                <w:szCs w:val="24"/>
              </w:rPr>
              <w:t>Phone</w:t>
            </w:r>
            <w:r w:rsidRPr="00D821B2">
              <w:rPr>
                <w:rFonts w:asciiTheme="minorHAnsi" w:hAnsiTheme="minorHAnsi" w:cstheme="minorHAnsi"/>
                <w:b/>
                <w:spacing w:val="-3"/>
                <w:sz w:val="24"/>
                <w:szCs w:val="24"/>
              </w:rPr>
              <w:t xml:space="preserve"> </w:t>
            </w:r>
            <w:r w:rsidR="00F53279">
              <w:rPr>
                <w:rFonts w:asciiTheme="minorHAnsi" w:hAnsiTheme="minorHAnsi" w:cstheme="minorHAnsi"/>
                <w:b/>
                <w:spacing w:val="-10"/>
                <w:sz w:val="24"/>
                <w:szCs w:val="24"/>
              </w:rPr>
              <w:t>Number</w:t>
            </w:r>
          </w:p>
        </w:tc>
        <w:tc>
          <w:tcPr>
            <w:tcW w:w="1465" w:type="dxa"/>
            <w:shd w:val="clear" w:color="auto" w:fill="C6D9F1" w:themeFill="text2" w:themeFillTint="33"/>
            <w:vAlign w:val="center"/>
          </w:tcPr>
          <w:p w14:paraId="2E44EFD4" w14:textId="77777777" w:rsidR="00DE0820" w:rsidRPr="00D821B2" w:rsidRDefault="00DE0820" w:rsidP="009A29CF">
            <w:pPr>
              <w:pStyle w:val="TableParagraph"/>
              <w:spacing w:before="1"/>
              <w:ind w:left="60"/>
              <w:jc w:val="center"/>
              <w:rPr>
                <w:rFonts w:asciiTheme="minorHAnsi" w:hAnsiTheme="minorHAnsi" w:cstheme="minorHAnsi"/>
                <w:b/>
                <w:sz w:val="24"/>
                <w:szCs w:val="24"/>
              </w:rPr>
            </w:pPr>
            <w:r w:rsidRPr="00D821B2">
              <w:rPr>
                <w:rFonts w:asciiTheme="minorHAnsi" w:hAnsiTheme="minorHAnsi" w:cstheme="minorHAnsi"/>
                <w:b/>
                <w:spacing w:val="-2"/>
                <w:sz w:val="24"/>
                <w:szCs w:val="24"/>
              </w:rPr>
              <w:t>Email</w:t>
            </w:r>
          </w:p>
        </w:tc>
        <w:tc>
          <w:tcPr>
            <w:tcW w:w="1464" w:type="dxa"/>
            <w:shd w:val="clear" w:color="auto" w:fill="C6D9F1" w:themeFill="text2" w:themeFillTint="33"/>
            <w:vAlign w:val="center"/>
          </w:tcPr>
          <w:p w14:paraId="25B168F1" w14:textId="77777777" w:rsidR="00DE0820" w:rsidRPr="00D821B2" w:rsidRDefault="00DE0820" w:rsidP="009A29CF">
            <w:pPr>
              <w:pStyle w:val="TableParagraph"/>
              <w:spacing w:before="1"/>
              <w:ind w:left="75"/>
              <w:jc w:val="center"/>
              <w:rPr>
                <w:rFonts w:asciiTheme="minorHAnsi" w:hAnsiTheme="minorHAnsi" w:cstheme="minorHAnsi"/>
                <w:b/>
                <w:sz w:val="24"/>
                <w:szCs w:val="24"/>
              </w:rPr>
            </w:pPr>
            <w:r w:rsidRPr="00D821B2">
              <w:rPr>
                <w:rFonts w:asciiTheme="minorHAnsi" w:hAnsiTheme="minorHAnsi" w:cstheme="minorHAnsi"/>
                <w:b/>
                <w:spacing w:val="-2"/>
                <w:sz w:val="24"/>
                <w:szCs w:val="24"/>
              </w:rPr>
              <w:t>Categories</w:t>
            </w:r>
          </w:p>
        </w:tc>
        <w:tc>
          <w:tcPr>
            <w:tcW w:w="1678" w:type="dxa"/>
            <w:shd w:val="clear" w:color="auto" w:fill="C6D9F1" w:themeFill="text2" w:themeFillTint="33"/>
            <w:vAlign w:val="center"/>
          </w:tcPr>
          <w:p w14:paraId="22139F9F" w14:textId="77777777" w:rsidR="00DE0820" w:rsidRPr="00D821B2" w:rsidRDefault="00DE0820" w:rsidP="009A29CF">
            <w:pPr>
              <w:pStyle w:val="TableParagraph"/>
              <w:spacing w:before="1"/>
              <w:ind w:left="45" w:right="135"/>
              <w:jc w:val="center"/>
              <w:rPr>
                <w:rFonts w:asciiTheme="minorHAnsi" w:hAnsiTheme="minorHAnsi" w:cstheme="minorHAnsi"/>
                <w:b/>
                <w:sz w:val="24"/>
                <w:szCs w:val="24"/>
              </w:rPr>
            </w:pPr>
            <w:r w:rsidRPr="00D821B2">
              <w:rPr>
                <w:rFonts w:asciiTheme="minorHAnsi" w:hAnsiTheme="minorHAnsi" w:cstheme="minorHAnsi"/>
                <w:b/>
                <w:spacing w:val="-2"/>
                <w:sz w:val="24"/>
                <w:szCs w:val="24"/>
              </w:rPr>
              <w:t>Discounts</w:t>
            </w:r>
            <w:r w:rsidRPr="00D821B2">
              <w:rPr>
                <w:rFonts w:asciiTheme="minorHAnsi" w:hAnsiTheme="minorHAnsi" w:cstheme="minorHAnsi"/>
                <w:b/>
                <w:sz w:val="24"/>
                <w:szCs w:val="24"/>
              </w:rPr>
              <w:t xml:space="preserve"> </w:t>
            </w:r>
            <w:r w:rsidRPr="00D821B2">
              <w:rPr>
                <w:rFonts w:asciiTheme="minorHAnsi" w:hAnsiTheme="minorHAnsi" w:cstheme="minorHAnsi"/>
                <w:b/>
                <w:spacing w:val="-2"/>
                <w:sz w:val="24"/>
                <w:szCs w:val="24"/>
              </w:rPr>
              <w:t>(PPD)</w:t>
            </w:r>
          </w:p>
        </w:tc>
        <w:tc>
          <w:tcPr>
            <w:tcW w:w="1440" w:type="dxa"/>
            <w:shd w:val="clear" w:color="auto" w:fill="C6D9F1" w:themeFill="text2" w:themeFillTint="33"/>
            <w:vAlign w:val="center"/>
          </w:tcPr>
          <w:p w14:paraId="65DF67D5" w14:textId="77777777" w:rsidR="00DE0820" w:rsidRPr="00D821B2" w:rsidRDefault="00DE0820" w:rsidP="009A29CF">
            <w:pPr>
              <w:pStyle w:val="TableParagraph"/>
              <w:spacing w:before="1"/>
              <w:ind w:left="50" w:right="39"/>
              <w:jc w:val="center"/>
              <w:rPr>
                <w:rFonts w:asciiTheme="minorHAnsi" w:hAnsiTheme="minorHAnsi" w:cstheme="minorHAnsi"/>
                <w:b/>
                <w:sz w:val="24"/>
                <w:szCs w:val="24"/>
              </w:rPr>
            </w:pPr>
            <w:r w:rsidRPr="00D821B2">
              <w:rPr>
                <w:rFonts w:asciiTheme="minorHAnsi" w:hAnsiTheme="minorHAnsi" w:cstheme="minorHAnsi"/>
                <w:b/>
                <w:spacing w:val="-5"/>
                <w:sz w:val="24"/>
                <w:szCs w:val="24"/>
              </w:rPr>
              <w:t>SDO</w:t>
            </w:r>
          </w:p>
          <w:p w14:paraId="469F44C0" w14:textId="77777777" w:rsidR="00DE0820" w:rsidRPr="00D821B2" w:rsidRDefault="00DE0820" w:rsidP="0007214C">
            <w:pPr>
              <w:pStyle w:val="TableParagraph"/>
              <w:ind w:left="50" w:right="36"/>
              <w:jc w:val="center"/>
              <w:rPr>
                <w:rFonts w:asciiTheme="minorHAnsi" w:hAnsiTheme="minorHAnsi" w:cstheme="minorHAnsi"/>
                <w:b/>
                <w:sz w:val="24"/>
                <w:szCs w:val="24"/>
              </w:rPr>
            </w:pPr>
            <w:r w:rsidRPr="00D821B2">
              <w:rPr>
                <w:rFonts w:asciiTheme="minorHAnsi" w:hAnsiTheme="minorHAnsi" w:cstheme="minorHAnsi"/>
                <w:b/>
                <w:spacing w:val="-2"/>
                <w:sz w:val="24"/>
                <w:szCs w:val="24"/>
              </w:rPr>
              <w:t>Certification</w:t>
            </w:r>
            <w:r w:rsidRPr="00D821B2">
              <w:rPr>
                <w:rFonts w:asciiTheme="minorHAnsi" w:hAnsiTheme="minorHAnsi" w:cstheme="minorHAnsi"/>
                <w:b/>
                <w:sz w:val="24"/>
                <w:szCs w:val="24"/>
              </w:rPr>
              <w:t xml:space="preserve"> </w:t>
            </w:r>
            <w:r w:rsidRPr="00D821B2">
              <w:rPr>
                <w:rFonts w:asciiTheme="minorHAnsi" w:hAnsiTheme="minorHAnsi" w:cstheme="minorHAnsi"/>
                <w:b/>
                <w:spacing w:val="-4"/>
                <w:sz w:val="24"/>
                <w:szCs w:val="24"/>
              </w:rPr>
              <w:t>Type</w:t>
            </w:r>
          </w:p>
        </w:tc>
        <w:tc>
          <w:tcPr>
            <w:tcW w:w="1276" w:type="dxa"/>
            <w:shd w:val="clear" w:color="auto" w:fill="C6D9F1" w:themeFill="text2" w:themeFillTint="33"/>
            <w:vAlign w:val="center"/>
          </w:tcPr>
          <w:p w14:paraId="671D4294" w14:textId="77777777" w:rsidR="00DE0820" w:rsidRPr="00D821B2" w:rsidRDefault="00DE0820" w:rsidP="009A29CF">
            <w:pPr>
              <w:pStyle w:val="TableParagraph"/>
              <w:spacing w:before="1"/>
              <w:ind w:left="12"/>
              <w:jc w:val="center"/>
              <w:rPr>
                <w:rFonts w:asciiTheme="minorHAnsi" w:hAnsiTheme="minorHAnsi" w:cstheme="minorHAnsi"/>
                <w:b/>
                <w:sz w:val="24"/>
                <w:szCs w:val="24"/>
              </w:rPr>
            </w:pPr>
            <w:r w:rsidRPr="00D821B2">
              <w:rPr>
                <w:rFonts w:asciiTheme="minorHAnsi" w:hAnsiTheme="minorHAnsi" w:cstheme="minorHAnsi"/>
                <w:b/>
                <w:spacing w:val="-5"/>
                <w:sz w:val="24"/>
                <w:szCs w:val="24"/>
              </w:rPr>
              <w:t>SDP</w:t>
            </w:r>
          </w:p>
          <w:p w14:paraId="689016E2" w14:textId="77777777" w:rsidR="00DE0820" w:rsidRPr="00D821B2" w:rsidRDefault="00DE0820" w:rsidP="009A29CF">
            <w:pPr>
              <w:pStyle w:val="TableParagraph"/>
              <w:ind w:left="75"/>
              <w:jc w:val="center"/>
              <w:rPr>
                <w:rFonts w:asciiTheme="minorHAnsi" w:hAnsiTheme="minorHAnsi" w:cstheme="minorHAnsi"/>
                <w:b/>
                <w:sz w:val="24"/>
                <w:szCs w:val="24"/>
              </w:rPr>
            </w:pPr>
            <w:r w:rsidRPr="00D821B2">
              <w:rPr>
                <w:rFonts w:asciiTheme="minorHAnsi" w:hAnsiTheme="minorHAnsi" w:cstheme="minorHAnsi"/>
                <w:b/>
                <w:spacing w:val="-2"/>
                <w:sz w:val="24"/>
                <w:szCs w:val="24"/>
              </w:rPr>
              <w:t>Commitment</w:t>
            </w:r>
            <w:r w:rsidRPr="00D821B2">
              <w:rPr>
                <w:rFonts w:asciiTheme="minorHAnsi" w:hAnsiTheme="minorHAnsi" w:cstheme="minorHAnsi"/>
                <w:b/>
                <w:sz w:val="24"/>
                <w:szCs w:val="24"/>
              </w:rPr>
              <w:t xml:space="preserve"> </w:t>
            </w:r>
            <w:r w:rsidRPr="00D821B2">
              <w:rPr>
                <w:rFonts w:asciiTheme="minorHAnsi" w:hAnsiTheme="minorHAnsi" w:cstheme="minorHAnsi"/>
                <w:b/>
                <w:spacing w:val="-2"/>
                <w:sz w:val="24"/>
                <w:szCs w:val="24"/>
              </w:rPr>
              <w:t>Percentage</w:t>
            </w:r>
          </w:p>
        </w:tc>
      </w:tr>
      <w:tr w:rsidR="00DE0820" w14:paraId="13A62A56" w14:textId="77777777" w:rsidTr="00F96039">
        <w:trPr>
          <w:trHeight w:val="388"/>
        </w:trPr>
        <w:tc>
          <w:tcPr>
            <w:tcW w:w="3240" w:type="dxa"/>
          </w:tcPr>
          <w:p w14:paraId="4FD7B785" w14:textId="77777777" w:rsidR="00DE0820" w:rsidRPr="00D821B2" w:rsidRDefault="00DE0820" w:rsidP="0007214C">
            <w:pPr>
              <w:pStyle w:val="TableParagraph"/>
              <w:ind w:left="107"/>
              <w:rPr>
                <w:rFonts w:asciiTheme="minorHAnsi" w:hAnsiTheme="minorHAnsi" w:cstheme="minorHAnsi"/>
                <w:sz w:val="24"/>
                <w:szCs w:val="24"/>
              </w:rPr>
            </w:pPr>
            <w:r w:rsidRPr="00D821B2">
              <w:rPr>
                <w:rFonts w:asciiTheme="minorHAnsi" w:hAnsiTheme="minorHAnsi" w:cstheme="minorHAnsi"/>
                <w:sz w:val="24"/>
                <w:szCs w:val="24"/>
              </w:rPr>
              <w:t>**[Master</w:t>
            </w:r>
            <w:r w:rsidRPr="00D821B2">
              <w:rPr>
                <w:rFonts w:asciiTheme="minorHAnsi" w:hAnsiTheme="minorHAnsi" w:cstheme="minorHAnsi"/>
                <w:spacing w:val="-10"/>
                <w:sz w:val="24"/>
                <w:szCs w:val="24"/>
              </w:rPr>
              <w:t xml:space="preserve"> </w:t>
            </w:r>
            <w:r w:rsidRPr="00D821B2">
              <w:rPr>
                <w:rFonts w:asciiTheme="minorHAnsi" w:hAnsiTheme="minorHAnsi" w:cstheme="minorHAnsi"/>
                <w:sz w:val="24"/>
                <w:szCs w:val="24"/>
              </w:rPr>
              <w:t>Contract</w:t>
            </w:r>
            <w:r w:rsidRPr="00D821B2">
              <w:rPr>
                <w:rFonts w:asciiTheme="minorHAnsi" w:hAnsiTheme="minorHAnsi" w:cstheme="minorHAnsi"/>
                <w:spacing w:val="-10"/>
                <w:sz w:val="24"/>
                <w:szCs w:val="24"/>
              </w:rPr>
              <w:t xml:space="preserve"> </w:t>
            </w:r>
            <w:r w:rsidRPr="00D821B2">
              <w:rPr>
                <w:rFonts w:asciiTheme="minorHAnsi" w:hAnsiTheme="minorHAnsi" w:cstheme="minorHAnsi"/>
                <w:sz w:val="24"/>
                <w:szCs w:val="24"/>
              </w:rPr>
              <w:t>Record]</w:t>
            </w:r>
            <w:r w:rsidRPr="00D821B2">
              <w:rPr>
                <w:rFonts w:asciiTheme="minorHAnsi" w:hAnsiTheme="minorHAnsi" w:cstheme="minorHAnsi"/>
                <w:spacing w:val="-10"/>
                <w:sz w:val="24"/>
                <w:szCs w:val="24"/>
              </w:rPr>
              <w:t xml:space="preserve"> </w:t>
            </w:r>
            <w:r w:rsidRPr="00D821B2">
              <w:rPr>
                <w:rFonts w:asciiTheme="minorHAnsi" w:hAnsiTheme="minorHAnsi" w:cstheme="minorHAnsi"/>
                <w:sz w:val="24"/>
                <w:szCs w:val="24"/>
              </w:rPr>
              <w:t>[Master</w:t>
            </w:r>
            <w:r w:rsidRPr="00D821B2">
              <w:rPr>
                <w:rFonts w:asciiTheme="minorHAnsi" w:hAnsiTheme="minorHAnsi" w:cstheme="minorHAnsi"/>
                <w:spacing w:val="40"/>
                <w:sz w:val="24"/>
                <w:szCs w:val="24"/>
              </w:rPr>
              <w:t xml:space="preserve"> </w:t>
            </w:r>
            <w:r w:rsidRPr="00D821B2">
              <w:rPr>
                <w:rFonts w:asciiTheme="minorHAnsi" w:hAnsiTheme="minorHAnsi" w:cstheme="minorHAnsi"/>
                <w:sz w:val="24"/>
                <w:szCs w:val="24"/>
              </w:rPr>
              <w:t>MBPO] (All contract documents)</w:t>
            </w:r>
          </w:p>
        </w:tc>
        <w:tc>
          <w:tcPr>
            <w:tcW w:w="1464" w:type="dxa"/>
          </w:tcPr>
          <w:p w14:paraId="21A8554A" w14:textId="77777777" w:rsidR="00DE0820" w:rsidRPr="00D821B2" w:rsidRDefault="00DE0820" w:rsidP="009A29CF">
            <w:pPr>
              <w:pStyle w:val="TableParagraph"/>
              <w:ind w:left="107"/>
              <w:rPr>
                <w:rFonts w:asciiTheme="minorHAnsi" w:hAnsiTheme="minorHAnsi" w:cstheme="minorHAnsi"/>
                <w:sz w:val="24"/>
                <w:szCs w:val="24"/>
              </w:rPr>
            </w:pPr>
            <w:hyperlink r:id="rId65">
              <w:r w:rsidRPr="00D821B2">
                <w:rPr>
                  <w:rFonts w:asciiTheme="minorHAnsi" w:hAnsiTheme="minorHAnsi" w:cstheme="minorHAnsi"/>
                  <w:color w:val="0000FF"/>
                  <w:spacing w:val="-2"/>
                  <w:sz w:val="24"/>
                  <w:szCs w:val="24"/>
                  <w:u w:val="single" w:color="0000FF"/>
                </w:rPr>
                <w:t>PO-23-1080-OSD03-</w:t>
              </w:r>
            </w:hyperlink>
          </w:p>
          <w:p w14:paraId="51DCC7E8" w14:textId="77777777" w:rsidR="00DE0820" w:rsidRPr="00D821B2" w:rsidRDefault="00DE0820" w:rsidP="009A29CF">
            <w:pPr>
              <w:pStyle w:val="TableParagraph"/>
              <w:ind w:left="107"/>
              <w:rPr>
                <w:rFonts w:asciiTheme="minorHAnsi" w:hAnsiTheme="minorHAnsi" w:cstheme="minorHAnsi"/>
                <w:sz w:val="24"/>
                <w:szCs w:val="24"/>
              </w:rPr>
            </w:pPr>
            <w:hyperlink r:id="rId66">
              <w:r w:rsidRPr="00D821B2">
                <w:rPr>
                  <w:rFonts w:asciiTheme="minorHAnsi" w:hAnsiTheme="minorHAnsi" w:cstheme="minorHAnsi"/>
                  <w:color w:val="0000FF"/>
                  <w:spacing w:val="-2"/>
                  <w:sz w:val="24"/>
                  <w:szCs w:val="24"/>
                  <w:u w:val="single" w:color="0000FF"/>
                </w:rPr>
                <w:t>SRC02-28941</w:t>
              </w:r>
            </w:hyperlink>
          </w:p>
        </w:tc>
        <w:tc>
          <w:tcPr>
            <w:tcW w:w="1465" w:type="dxa"/>
          </w:tcPr>
          <w:p w14:paraId="1DEDE8D3" w14:textId="77777777" w:rsidR="00DE0820" w:rsidRPr="00D821B2" w:rsidRDefault="00DE0820" w:rsidP="009A29CF">
            <w:pPr>
              <w:pStyle w:val="TableParagraph"/>
              <w:ind w:left="107"/>
              <w:rPr>
                <w:rFonts w:asciiTheme="minorHAnsi" w:hAnsiTheme="minorHAnsi" w:cstheme="minorHAnsi"/>
                <w:sz w:val="24"/>
                <w:szCs w:val="24"/>
              </w:rPr>
            </w:pPr>
            <w:r w:rsidRPr="00D821B2">
              <w:rPr>
                <w:rFonts w:asciiTheme="minorHAnsi" w:hAnsiTheme="minorHAnsi" w:cstheme="minorHAnsi"/>
                <w:sz w:val="24"/>
                <w:szCs w:val="24"/>
              </w:rPr>
              <w:t>Sean</w:t>
            </w:r>
            <w:r w:rsidRPr="00D821B2">
              <w:rPr>
                <w:rFonts w:asciiTheme="minorHAnsi" w:hAnsiTheme="minorHAnsi" w:cstheme="minorHAnsi"/>
                <w:spacing w:val="-4"/>
                <w:sz w:val="24"/>
                <w:szCs w:val="24"/>
              </w:rPr>
              <w:t xml:space="preserve"> </w:t>
            </w:r>
            <w:r w:rsidRPr="00D821B2">
              <w:rPr>
                <w:rFonts w:asciiTheme="minorHAnsi" w:hAnsiTheme="minorHAnsi" w:cstheme="minorHAnsi"/>
                <w:spacing w:val="-2"/>
                <w:sz w:val="24"/>
                <w:szCs w:val="24"/>
              </w:rPr>
              <w:t>Corbin</w:t>
            </w:r>
          </w:p>
        </w:tc>
        <w:tc>
          <w:tcPr>
            <w:tcW w:w="1464" w:type="dxa"/>
          </w:tcPr>
          <w:p w14:paraId="4B099C73" w14:textId="77777777" w:rsidR="00DE0820" w:rsidRPr="00D821B2" w:rsidRDefault="00DE0820" w:rsidP="009A29CF">
            <w:pPr>
              <w:pStyle w:val="TableParagraph"/>
              <w:ind w:left="105"/>
              <w:rPr>
                <w:rFonts w:asciiTheme="minorHAnsi" w:hAnsiTheme="minorHAnsi" w:cstheme="minorHAnsi"/>
                <w:sz w:val="24"/>
                <w:szCs w:val="24"/>
              </w:rPr>
            </w:pPr>
            <w:r w:rsidRPr="00D821B2">
              <w:rPr>
                <w:rFonts w:asciiTheme="minorHAnsi" w:hAnsiTheme="minorHAnsi" w:cstheme="minorHAnsi"/>
                <w:spacing w:val="-2"/>
                <w:sz w:val="24"/>
                <w:szCs w:val="24"/>
              </w:rPr>
              <w:t>617-720-</w:t>
            </w:r>
            <w:r w:rsidRPr="00D821B2">
              <w:rPr>
                <w:rFonts w:asciiTheme="minorHAnsi" w:hAnsiTheme="minorHAnsi" w:cstheme="minorHAnsi"/>
                <w:spacing w:val="-4"/>
                <w:sz w:val="24"/>
                <w:szCs w:val="24"/>
              </w:rPr>
              <w:t>3105</w:t>
            </w:r>
          </w:p>
        </w:tc>
        <w:tc>
          <w:tcPr>
            <w:tcW w:w="1465" w:type="dxa"/>
          </w:tcPr>
          <w:p w14:paraId="4AC3D1A7" w14:textId="77777777" w:rsidR="00DE0820" w:rsidRPr="00D821B2" w:rsidRDefault="00DE0820" w:rsidP="009A29CF">
            <w:pPr>
              <w:pStyle w:val="TableParagraph"/>
              <w:ind w:left="108"/>
              <w:rPr>
                <w:rFonts w:asciiTheme="minorHAnsi" w:hAnsiTheme="minorHAnsi" w:cstheme="minorHAnsi"/>
                <w:sz w:val="24"/>
                <w:szCs w:val="24"/>
              </w:rPr>
            </w:pPr>
            <w:hyperlink r:id="rId67">
              <w:r w:rsidRPr="00D821B2">
                <w:rPr>
                  <w:rFonts w:asciiTheme="minorHAnsi" w:hAnsiTheme="minorHAnsi" w:cstheme="minorHAnsi"/>
                  <w:color w:val="0000FF"/>
                  <w:spacing w:val="-2"/>
                  <w:sz w:val="24"/>
                  <w:szCs w:val="24"/>
                  <w:u w:val="single" w:color="0000FF"/>
                </w:rPr>
                <w:t>sean.corbin2@mass.gov</w:t>
              </w:r>
            </w:hyperlink>
          </w:p>
        </w:tc>
        <w:tc>
          <w:tcPr>
            <w:tcW w:w="1464" w:type="dxa"/>
          </w:tcPr>
          <w:p w14:paraId="554EC065"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pacing w:val="-5"/>
                <w:sz w:val="24"/>
                <w:szCs w:val="24"/>
              </w:rPr>
              <w:t>N/A</w:t>
            </w:r>
          </w:p>
        </w:tc>
        <w:tc>
          <w:tcPr>
            <w:tcW w:w="1678" w:type="dxa"/>
          </w:tcPr>
          <w:p w14:paraId="4937BC88"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pacing w:val="-5"/>
                <w:sz w:val="24"/>
                <w:szCs w:val="24"/>
              </w:rPr>
              <w:t>N/A</w:t>
            </w:r>
          </w:p>
        </w:tc>
        <w:tc>
          <w:tcPr>
            <w:tcW w:w="1440" w:type="dxa"/>
          </w:tcPr>
          <w:p w14:paraId="7A487F13"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pacing w:val="-5"/>
                <w:sz w:val="24"/>
                <w:szCs w:val="24"/>
              </w:rPr>
              <w:t>N/A</w:t>
            </w:r>
          </w:p>
        </w:tc>
        <w:tc>
          <w:tcPr>
            <w:tcW w:w="1276" w:type="dxa"/>
          </w:tcPr>
          <w:p w14:paraId="4A3FFBA8" w14:textId="77777777" w:rsidR="00DE0820" w:rsidRPr="00D821B2" w:rsidRDefault="00DE0820" w:rsidP="009A29CF">
            <w:pPr>
              <w:pStyle w:val="TableParagraph"/>
              <w:ind w:left="109"/>
              <w:rPr>
                <w:rFonts w:asciiTheme="minorHAnsi" w:hAnsiTheme="minorHAnsi" w:cstheme="minorHAnsi"/>
                <w:sz w:val="24"/>
                <w:szCs w:val="24"/>
              </w:rPr>
            </w:pPr>
            <w:r w:rsidRPr="00D821B2">
              <w:rPr>
                <w:rFonts w:asciiTheme="minorHAnsi" w:hAnsiTheme="minorHAnsi" w:cstheme="minorHAnsi"/>
                <w:spacing w:val="-5"/>
                <w:sz w:val="24"/>
                <w:szCs w:val="24"/>
              </w:rPr>
              <w:t>N/A</w:t>
            </w:r>
          </w:p>
        </w:tc>
      </w:tr>
      <w:tr w:rsidR="00DE0820" w14:paraId="35FB8EE1" w14:textId="77777777" w:rsidTr="00F96039">
        <w:trPr>
          <w:trHeight w:val="921"/>
        </w:trPr>
        <w:tc>
          <w:tcPr>
            <w:tcW w:w="3240" w:type="dxa"/>
          </w:tcPr>
          <w:p w14:paraId="68B2D199" w14:textId="77777777" w:rsidR="00DE0820" w:rsidRPr="00D821B2" w:rsidRDefault="00DE0820" w:rsidP="0007214C">
            <w:pPr>
              <w:pStyle w:val="TableParagraph"/>
              <w:spacing w:before="1"/>
              <w:ind w:left="107"/>
              <w:rPr>
                <w:rFonts w:asciiTheme="minorHAnsi" w:hAnsiTheme="minorHAnsi" w:cstheme="minorHAnsi"/>
                <w:sz w:val="24"/>
                <w:szCs w:val="24"/>
              </w:rPr>
            </w:pPr>
            <w:r w:rsidRPr="00D821B2">
              <w:rPr>
                <w:rFonts w:asciiTheme="minorHAnsi" w:hAnsiTheme="minorHAnsi" w:cstheme="minorHAnsi"/>
                <w:sz w:val="24"/>
                <w:szCs w:val="24"/>
              </w:rPr>
              <w:t>***Category One – Landscaping and</w:t>
            </w:r>
            <w:r w:rsidRPr="00D821B2">
              <w:rPr>
                <w:rFonts w:asciiTheme="minorHAnsi" w:hAnsiTheme="minorHAnsi" w:cstheme="minorHAnsi"/>
                <w:spacing w:val="40"/>
                <w:sz w:val="24"/>
                <w:szCs w:val="24"/>
              </w:rPr>
              <w:t xml:space="preserve"> </w:t>
            </w:r>
            <w:r w:rsidRPr="00D821B2">
              <w:rPr>
                <w:rFonts w:asciiTheme="minorHAnsi" w:hAnsiTheme="minorHAnsi" w:cstheme="minorHAnsi"/>
                <w:sz w:val="24"/>
                <w:szCs w:val="24"/>
              </w:rPr>
              <w:t>Grounds</w:t>
            </w:r>
            <w:r w:rsidRPr="00D821B2">
              <w:rPr>
                <w:rFonts w:asciiTheme="minorHAnsi" w:hAnsiTheme="minorHAnsi" w:cstheme="minorHAnsi"/>
                <w:spacing w:val="-10"/>
                <w:sz w:val="24"/>
                <w:szCs w:val="24"/>
              </w:rPr>
              <w:t xml:space="preserve"> </w:t>
            </w:r>
            <w:r w:rsidRPr="00D821B2">
              <w:rPr>
                <w:rFonts w:asciiTheme="minorHAnsi" w:hAnsiTheme="minorHAnsi" w:cstheme="minorHAnsi"/>
                <w:sz w:val="24"/>
                <w:szCs w:val="24"/>
              </w:rPr>
              <w:t>Keeping</w:t>
            </w:r>
            <w:r w:rsidRPr="00D821B2">
              <w:rPr>
                <w:rFonts w:asciiTheme="minorHAnsi" w:hAnsiTheme="minorHAnsi" w:cstheme="minorHAnsi"/>
                <w:spacing w:val="-10"/>
                <w:sz w:val="24"/>
                <w:szCs w:val="24"/>
              </w:rPr>
              <w:t xml:space="preserve"> </w:t>
            </w:r>
            <w:r w:rsidRPr="00D821B2">
              <w:rPr>
                <w:rFonts w:asciiTheme="minorHAnsi" w:hAnsiTheme="minorHAnsi" w:cstheme="minorHAnsi"/>
                <w:sz w:val="24"/>
                <w:szCs w:val="24"/>
              </w:rPr>
              <w:t>Services</w:t>
            </w:r>
            <w:r w:rsidRPr="00D821B2">
              <w:rPr>
                <w:rFonts w:asciiTheme="minorHAnsi" w:hAnsiTheme="minorHAnsi" w:cstheme="minorHAnsi"/>
                <w:spacing w:val="-10"/>
                <w:sz w:val="24"/>
                <w:szCs w:val="24"/>
              </w:rPr>
              <w:t xml:space="preserve"> </w:t>
            </w:r>
            <w:r w:rsidRPr="00D821B2">
              <w:rPr>
                <w:rFonts w:asciiTheme="minorHAnsi" w:hAnsiTheme="minorHAnsi" w:cstheme="minorHAnsi"/>
                <w:sz w:val="24"/>
                <w:szCs w:val="24"/>
              </w:rPr>
              <w:t>Solicitation</w:t>
            </w:r>
            <w:r w:rsidRPr="00D821B2">
              <w:rPr>
                <w:rFonts w:asciiTheme="minorHAnsi" w:hAnsiTheme="minorHAnsi" w:cstheme="minorHAnsi"/>
                <w:spacing w:val="40"/>
                <w:sz w:val="24"/>
                <w:szCs w:val="24"/>
              </w:rPr>
              <w:t xml:space="preserve"> </w:t>
            </w:r>
            <w:r w:rsidRPr="00D821B2">
              <w:rPr>
                <w:rFonts w:asciiTheme="minorHAnsi" w:hAnsiTheme="minorHAnsi" w:cstheme="minorHAnsi"/>
                <w:sz w:val="24"/>
                <w:szCs w:val="24"/>
              </w:rPr>
              <w:t>Enabled</w:t>
            </w:r>
            <w:r w:rsidRPr="00D821B2">
              <w:rPr>
                <w:rFonts w:asciiTheme="minorHAnsi" w:hAnsiTheme="minorHAnsi" w:cstheme="minorHAnsi"/>
                <w:spacing w:val="-3"/>
                <w:sz w:val="24"/>
                <w:szCs w:val="24"/>
              </w:rPr>
              <w:t xml:space="preserve"> </w:t>
            </w:r>
            <w:r w:rsidRPr="00D821B2">
              <w:rPr>
                <w:rFonts w:asciiTheme="minorHAnsi" w:hAnsiTheme="minorHAnsi" w:cstheme="minorHAnsi"/>
                <w:sz w:val="24"/>
                <w:szCs w:val="24"/>
              </w:rPr>
              <w:t>MBPO</w:t>
            </w:r>
          </w:p>
          <w:p w14:paraId="2F1FC8CE" w14:textId="77777777" w:rsidR="00DE0820" w:rsidRPr="00D821B2" w:rsidRDefault="00DE0820" w:rsidP="0007214C">
            <w:pPr>
              <w:pStyle w:val="TableParagraph"/>
              <w:ind w:left="107"/>
              <w:rPr>
                <w:rFonts w:asciiTheme="minorHAnsi" w:hAnsiTheme="minorHAnsi" w:cstheme="minorHAnsi"/>
                <w:sz w:val="24"/>
                <w:szCs w:val="24"/>
              </w:rPr>
            </w:pPr>
            <w:r w:rsidRPr="00D821B2">
              <w:rPr>
                <w:rFonts w:asciiTheme="minorHAnsi" w:hAnsiTheme="minorHAnsi" w:cstheme="minorHAnsi"/>
                <w:sz w:val="24"/>
                <w:szCs w:val="24"/>
              </w:rPr>
              <w:t>(for</w:t>
            </w:r>
            <w:r w:rsidRPr="00D821B2">
              <w:rPr>
                <w:rFonts w:asciiTheme="minorHAnsi" w:hAnsiTheme="minorHAnsi" w:cstheme="minorHAnsi"/>
                <w:spacing w:val="-7"/>
                <w:sz w:val="24"/>
                <w:szCs w:val="24"/>
              </w:rPr>
              <w:t xml:space="preserve"> </w:t>
            </w:r>
            <w:r w:rsidRPr="00D821B2">
              <w:rPr>
                <w:rFonts w:asciiTheme="minorHAnsi" w:hAnsiTheme="minorHAnsi" w:cstheme="minorHAnsi"/>
                <w:sz w:val="24"/>
                <w:szCs w:val="24"/>
              </w:rPr>
              <w:t>requesting</w:t>
            </w:r>
            <w:r w:rsidRPr="00D821B2">
              <w:rPr>
                <w:rFonts w:asciiTheme="minorHAnsi" w:hAnsiTheme="minorHAnsi" w:cstheme="minorHAnsi"/>
                <w:spacing w:val="-7"/>
                <w:sz w:val="24"/>
                <w:szCs w:val="24"/>
              </w:rPr>
              <w:t xml:space="preserve"> </w:t>
            </w:r>
            <w:r w:rsidRPr="00D821B2">
              <w:rPr>
                <w:rFonts w:asciiTheme="minorHAnsi" w:hAnsiTheme="minorHAnsi" w:cstheme="minorHAnsi"/>
                <w:spacing w:val="-2"/>
                <w:sz w:val="24"/>
                <w:szCs w:val="24"/>
              </w:rPr>
              <w:t>quotes)</w:t>
            </w:r>
          </w:p>
        </w:tc>
        <w:tc>
          <w:tcPr>
            <w:tcW w:w="1464" w:type="dxa"/>
          </w:tcPr>
          <w:p w14:paraId="716741BA" w14:textId="77777777" w:rsidR="00DE0820" w:rsidRPr="00D821B2" w:rsidRDefault="00DE0820" w:rsidP="0007214C">
            <w:pPr>
              <w:pStyle w:val="TableParagraph"/>
              <w:spacing w:before="1"/>
              <w:ind w:left="107" w:right="347"/>
              <w:rPr>
                <w:rFonts w:asciiTheme="minorHAnsi" w:hAnsiTheme="minorHAnsi" w:cstheme="minorHAnsi"/>
                <w:sz w:val="24"/>
                <w:szCs w:val="24"/>
              </w:rPr>
            </w:pPr>
            <w:hyperlink r:id="rId68">
              <w:r w:rsidRPr="00D821B2">
                <w:rPr>
                  <w:rFonts w:asciiTheme="minorHAnsi" w:hAnsiTheme="minorHAnsi" w:cstheme="minorHAnsi"/>
                  <w:color w:val="0000FF"/>
                  <w:spacing w:val="-2"/>
                  <w:sz w:val="24"/>
                  <w:szCs w:val="24"/>
                  <w:u w:val="single" w:color="0000FF"/>
                </w:rPr>
                <w:t>PO-23-1080-OSD03-</w:t>
              </w:r>
            </w:hyperlink>
            <w:r w:rsidRPr="00D821B2">
              <w:rPr>
                <w:rFonts w:asciiTheme="minorHAnsi" w:hAnsiTheme="minorHAnsi" w:cstheme="minorHAnsi"/>
                <w:color w:val="0000FF"/>
                <w:spacing w:val="40"/>
                <w:sz w:val="24"/>
                <w:szCs w:val="24"/>
              </w:rPr>
              <w:t xml:space="preserve"> </w:t>
            </w:r>
            <w:hyperlink r:id="rId69">
              <w:r w:rsidRPr="00D821B2">
                <w:rPr>
                  <w:rFonts w:asciiTheme="minorHAnsi" w:hAnsiTheme="minorHAnsi" w:cstheme="minorHAnsi"/>
                  <w:color w:val="0000FF"/>
                  <w:spacing w:val="-2"/>
                  <w:sz w:val="24"/>
                  <w:szCs w:val="24"/>
                  <w:u w:val="single" w:color="0000FF"/>
                </w:rPr>
                <w:t>SRC02-28942</w:t>
              </w:r>
            </w:hyperlink>
          </w:p>
        </w:tc>
        <w:tc>
          <w:tcPr>
            <w:tcW w:w="1465" w:type="dxa"/>
          </w:tcPr>
          <w:p w14:paraId="215173EF" w14:textId="77777777" w:rsidR="00DE0820" w:rsidRPr="00D821B2" w:rsidRDefault="00DE0820" w:rsidP="0007214C">
            <w:pPr>
              <w:pStyle w:val="TableParagraph"/>
              <w:spacing w:before="1"/>
              <w:ind w:left="107"/>
              <w:rPr>
                <w:rFonts w:asciiTheme="minorHAnsi" w:hAnsiTheme="minorHAnsi" w:cstheme="minorHAnsi"/>
                <w:sz w:val="24"/>
                <w:szCs w:val="24"/>
              </w:rPr>
            </w:pPr>
            <w:r w:rsidRPr="00D821B2">
              <w:rPr>
                <w:rFonts w:asciiTheme="minorHAnsi" w:hAnsiTheme="minorHAnsi" w:cstheme="minorHAnsi"/>
                <w:sz w:val="24"/>
                <w:szCs w:val="24"/>
              </w:rPr>
              <w:t>Sean</w:t>
            </w:r>
            <w:r w:rsidRPr="00D821B2">
              <w:rPr>
                <w:rFonts w:asciiTheme="minorHAnsi" w:hAnsiTheme="minorHAnsi" w:cstheme="minorHAnsi"/>
                <w:spacing w:val="-4"/>
                <w:sz w:val="24"/>
                <w:szCs w:val="24"/>
              </w:rPr>
              <w:t xml:space="preserve"> </w:t>
            </w:r>
            <w:r w:rsidRPr="00D821B2">
              <w:rPr>
                <w:rFonts w:asciiTheme="minorHAnsi" w:hAnsiTheme="minorHAnsi" w:cstheme="minorHAnsi"/>
                <w:spacing w:val="-2"/>
                <w:sz w:val="24"/>
                <w:szCs w:val="24"/>
              </w:rPr>
              <w:t>Corbin</w:t>
            </w:r>
          </w:p>
        </w:tc>
        <w:tc>
          <w:tcPr>
            <w:tcW w:w="1464" w:type="dxa"/>
          </w:tcPr>
          <w:p w14:paraId="4CD958F0" w14:textId="77777777" w:rsidR="00DE0820" w:rsidRPr="00D821B2" w:rsidRDefault="00DE0820" w:rsidP="0007214C">
            <w:pPr>
              <w:pStyle w:val="TableParagraph"/>
              <w:spacing w:before="1"/>
              <w:ind w:left="105"/>
              <w:rPr>
                <w:rFonts w:asciiTheme="minorHAnsi" w:hAnsiTheme="minorHAnsi" w:cstheme="minorHAnsi"/>
                <w:sz w:val="24"/>
                <w:szCs w:val="24"/>
              </w:rPr>
            </w:pPr>
            <w:r w:rsidRPr="00D821B2">
              <w:rPr>
                <w:rFonts w:asciiTheme="minorHAnsi" w:hAnsiTheme="minorHAnsi" w:cstheme="minorHAnsi"/>
                <w:spacing w:val="-2"/>
                <w:sz w:val="24"/>
                <w:szCs w:val="24"/>
              </w:rPr>
              <w:t>617-720-</w:t>
            </w:r>
            <w:r w:rsidRPr="00D821B2">
              <w:rPr>
                <w:rFonts w:asciiTheme="minorHAnsi" w:hAnsiTheme="minorHAnsi" w:cstheme="minorHAnsi"/>
                <w:spacing w:val="-4"/>
                <w:sz w:val="24"/>
                <w:szCs w:val="24"/>
              </w:rPr>
              <w:t>3105</w:t>
            </w:r>
          </w:p>
        </w:tc>
        <w:tc>
          <w:tcPr>
            <w:tcW w:w="1465" w:type="dxa"/>
          </w:tcPr>
          <w:p w14:paraId="4935C31B" w14:textId="77777777" w:rsidR="00DE0820" w:rsidRPr="00D821B2" w:rsidRDefault="00DE0820" w:rsidP="0007214C">
            <w:pPr>
              <w:pStyle w:val="TableParagraph"/>
              <w:spacing w:before="1"/>
              <w:ind w:left="108"/>
              <w:rPr>
                <w:rFonts w:asciiTheme="minorHAnsi" w:hAnsiTheme="minorHAnsi" w:cstheme="minorHAnsi"/>
                <w:sz w:val="24"/>
                <w:szCs w:val="24"/>
              </w:rPr>
            </w:pPr>
            <w:hyperlink r:id="rId70">
              <w:r w:rsidRPr="00D821B2">
                <w:rPr>
                  <w:rFonts w:asciiTheme="minorHAnsi" w:hAnsiTheme="minorHAnsi" w:cstheme="minorHAnsi"/>
                  <w:color w:val="0000FF"/>
                  <w:spacing w:val="-2"/>
                  <w:sz w:val="24"/>
                  <w:szCs w:val="24"/>
                  <w:u w:val="single" w:color="0000FF"/>
                </w:rPr>
                <w:t>sean.corbin2@mass.gov</w:t>
              </w:r>
            </w:hyperlink>
          </w:p>
        </w:tc>
        <w:tc>
          <w:tcPr>
            <w:tcW w:w="1464" w:type="dxa"/>
          </w:tcPr>
          <w:p w14:paraId="2E8ACD6F" w14:textId="77777777" w:rsidR="00DE0820" w:rsidRPr="00D821B2" w:rsidRDefault="00DE0820" w:rsidP="0007214C">
            <w:pPr>
              <w:pStyle w:val="TableParagraph"/>
              <w:spacing w:before="1"/>
              <w:ind w:left="108"/>
              <w:rPr>
                <w:rFonts w:asciiTheme="minorHAnsi" w:hAnsiTheme="minorHAnsi" w:cstheme="minorHAnsi"/>
                <w:sz w:val="24"/>
                <w:szCs w:val="24"/>
              </w:rPr>
            </w:pPr>
            <w:r w:rsidRPr="00D821B2">
              <w:rPr>
                <w:rFonts w:asciiTheme="minorHAnsi" w:hAnsiTheme="minorHAnsi" w:cstheme="minorHAnsi"/>
                <w:spacing w:val="-5"/>
                <w:sz w:val="24"/>
                <w:szCs w:val="24"/>
              </w:rPr>
              <w:t>N/A</w:t>
            </w:r>
          </w:p>
        </w:tc>
        <w:tc>
          <w:tcPr>
            <w:tcW w:w="1678" w:type="dxa"/>
          </w:tcPr>
          <w:p w14:paraId="1DF7E103" w14:textId="77777777" w:rsidR="00DE0820" w:rsidRPr="00D821B2" w:rsidRDefault="00DE0820" w:rsidP="0007214C">
            <w:pPr>
              <w:pStyle w:val="TableParagraph"/>
              <w:spacing w:before="1"/>
              <w:ind w:left="108"/>
              <w:rPr>
                <w:rFonts w:asciiTheme="minorHAnsi" w:hAnsiTheme="minorHAnsi" w:cstheme="minorHAnsi"/>
                <w:sz w:val="24"/>
                <w:szCs w:val="24"/>
              </w:rPr>
            </w:pPr>
            <w:r w:rsidRPr="00D821B2">
              <w:rPr>
                <w:rFonts w:asciiTheme="minorHAnsi" w:hAnsiTheme="minorHAnsi" w:cstheme="minorHAnsi"/>
                <w:spacing w:val="-5"/>
                <w:sz w:val="24"/>
                <w:szCs w:val="24"/>
              </w:rPr>
              <w:t>N/A</w:t>
            </w:r>
          </w:p>
        </w:tc>
        <w:tc>
          <w:tcPr>
            <w:tcW w:w="1440" w:type="dxa"/>
          </w:tcPr>
          <w:p w14:paraId="497FE0B8" w14:textId="77777777" w:rsidR="00DE0820" w:rsidRPr="00D821B2" w:rsidRDefault="00DE0820" w:rsidP="0007214C">
            <w:pPr>
              <w:pStyle w:val="TableParagraph"/>
              <w:spacing w:before="1"/>
              <w:ind w:left="108"/>
              <w:rPr>
                <w:rFonts w:asciiTheme="minorHAnsi" w:hAnsiTheme="minorHAnsi" w:cstheme="minorHAnsi"/>
                <w:sz w:val="24"/>
                <w:szCs w:val="24"/>
              </w:rPr>
            </w:pPr>
            <w:r w:rsidRPr="00D821B2">
              <w:rPr>
                <w:rFonts w:asciiTheme="minorHAnsi" w:hAnsiTheme="minorHAnsi" w:cstheme="minorHAnsi"/>
                <w:spacing w:val="-5"/>
                <w:sz w:val="24"/>
                <w:szCs w:val="24"/>
              </w:rPr>
              <w:t>N/A</w:t>
            </w:r>
          </w:p>
        </w:tc>
        <w:tc>
          <w:tcPr>
            <w:tcW w:w="1276" w:type="dxa"/>
          </w:tcPr>
          <w:p w14:paraId="49DCC843" w14:textId="77777777" w:rsidR="00DE0820" w:rsidRPr="00D821B2" w:rsidRDefault="00DE0820" w:rsidP="0007214C">
            <w:pPr>
              <w:pStyle w:val="TableParagraph"/>
              <w:spacing w:before="1"/>
              <w:ind w:left="109"/>
              <w:rPr>
                <w:rFonts w:asciiTheme="minorHAnsi" w:hAnsiTheme="minorHAnsi" w:cstheme="minorHAnsi"/>
                <w:sz w:val="24"/>
                <w:szCs w:val="24"/>
              </w:rPr>
            </w:pPr>
            <w:r w:rsidRPr="00D821B2">
              <w:rPr>
                <w:rFonts w:asciiTheme="minorHAnsi" w:hAnsiTheme="minorHAnsi" w:cstheme="minorHAnsi"/>
                <w:spacing w:val="-5"/>
                <w:sz w:val="24"/>
                <w:szCs w:val="24"/>
              </w:rPr>
              <w:t>N/A</w:t>
            </w:r>
          </w:p>
        </w:tc>
      </w:tr>
      <w:tr w:rsidR="00DE0820" w14:paraId="676AD7CB" w14:textId="77777777" w:rsidTr="00F96039">
        <w:trPr>
          <w:trHeight w:val="736"/>
        </w:trPr>
        <w:tc>
          <w:tcPr>
            <w:tcW w:w="3240" w:type="dxa"/>
          </w:tcPr>
          <w:p w14:paraId="0EA50DBB" w14:textId="77777777" w:rsidR="00DE0820" w:rsidRPr="00D821B2" w:rsidRDefault="00DE0820" w:rsidP="0007214C">
            <w:pPr>
              <w:pStyle w:val="TableParagraph"/>
              <w:spacing w:before="1"/>
              <w:ind w:left="107" w:right="154"/>
              <w:rPr>
                <w:rFonts w:asciiTheme="minorHAnsi" w:hAnsiTheme="minorHAnsi" w:cstheme="minorHAnsi"/>
                <w:sz w:val="24"/>
                <w:szCs w:val="24"/>
              </w:rPr>
            </w:pPr>
            <w:r w:rsidRPr="00D821B2">
              <w:rPr>
                <w:rFonts w:asciiTheme="minorHAnsi" w:hAnsiTheme="minorHAnsi" w:cstheme="minorHAnsi"/>
                <w:sz w:val="24"/>
                <w:szCs w:val="24"/>
              </w:rPr>
              <w:t>***Category Two – Snow Removal</w:t>
            </w:r>
            <w:r w:rsidRPr="00D821B2">
              <w:rPr>
                <w:rFonts w:asciiTheme="minorHAnsi" w:hAnsiTheme="minorHAnsi" w:cstheme="minorHAnsi"/>
                <w:spacing w:val="40"/>
                <w:sz w:val="24"/>
                <w:szCs w:val="24"/>
              </w:rPr>
              <w:t xml:space="preserve"> </w:t>
            </w:r>
            <w:r w:rsidRPr="00D821B2">
              <w:rPr>
                <w:rFonts w:asciiTheme="minorHAnsi" w:hAnsiTheme="minorHAnsi" w:cstheme="minorHAnsi"/>
                <w:sz w:val="24"/>
                <w:szCs w:val="24"/>
              </w:rPr>
              <w:t>Services</w:t>
            </w:r>
            <w:r w:rsidRPr="00D821B2">
              <w:rPr>
                <w:rFonts w:asciiTheme="minorHAnsi" w:hAnsiTheme="minorHAnsi" w:cstheme="minorHAnsi"/>
                <w:spacing w:val="-10"/>
                <w:sz w:val="24"/>
                <w:szCs w:val="24"/>
              </w:rPr>
              <w:t xml:space="preserve"> </w:t>
            </w:r>
            <w:r w:rsidRPr="00D821B2">
              <w:rPr>
                <w:rFonts w:asciiTheme="minorHAnsi" w:hAnsiTheme="minorHAnsi" w:cstheme="minorHAnsi"/>
                <w:sz w:val="24"/>
                <w:szCs w:val="24"/>
              </w:rPr>
              <w:t>Solicitation</w:t>
            </w:r>
            <w:r w:rsidRPr="00D821B2">
              <w:rPr>
                <w:rFonts w:asciiTheme="minorHAnsi" w:hAnsiTheme="minorHAnsi" w:cstheme="minorHAnsi"/>
                <w:spacing w:val="-10"/>
                <w:sz w:val="24"/>
                <w:szCs w:val="24"/>
              </w:rPr>
              <w:t xml:space="preserve"> </w:t>
            </w:r>
            <w:r w:rsidRPr="00D821B2">
              <w:rPr>
                <w:rFonts w:asciiTheme="minorHAnsi" w:hAnsiTheme="minorHAnsi" w:cstheme="minorHAnsi"/>
                <w:sz w:val="24"/>
                <w:szCs w:val="24"/>
              </w:rPr>
              <w:t>Enabled</w:t>
            </w:r>
            <w:r w:rsidRPr="00D821B2">
              <w:rPr>
                <w:rFonts w:asciiTheme="minorHAnsi" w:hAnsiTheme="minorHAnsi" w:cstheme="minorHAnsi"/>
                <w:spacing w:val="-10"/>
                <w:sz w:val="24"/>
                <w:szCs w:val="24"/>
              </w:rPr>
              <w:t xml:space="preserve"> </w:t>
            </w:r>
            <w:r w:rsidRPr="00D821B2">
              <w:rPr>
                <w:rFonts w:asciiTheme="minorHAnsi" w:hAnsiTheme="minorHAnsi" w:cstheme="minorHAnsi"/>
                <w:sz w:val="24"/>
                <w:szCs w:val="24"/>
              </w:rPr>
              <w:t>MBPO</w:t>
            </w:r>
            <w:r w:rsidRPr="00D821B2">
              <w:rPr>
                <w:rFonts w:asciiTheme="minorHAnsi" w:hAnsiTheme="minorHAnsi" w:cstheme="minorHAnsi"/>
                <w:spacing w:val="40"/>
                <w:sz w:val="24"/>
                <w:szCs w:val="24"/>
              </w:rPr>
              <w:t xml:space="preserve"> </w:t>
            </w:r>
            <w:r w:rsidRPr="00D821B2">
              <w:rPr>
                <w:rFonts w:asciiTheme="minorHAnsi" w:hAnsiTheme="minorHAnsi" w:cstheme="minorHAnsi"/>
                <w:sz w:val="24"/>
                <w:szCs w:val="24"/>
              </w:rPr>
              <w:t>(for requesting quotes)</w:t>
            </w:r>
          </w:p>
        </w:tc>
        <w:tc>
          <w:tcPr>
            <w:tcW w:w="1464" w:type="dxa"/>
          </w:tcPr>
          <w:p w14:paraId="6D0C770D" w14:textId="77777777" w:rsidR="00DE0820" w:rsidRPr="00D821B2" w:rsidRDefault="00DE0820" w:rsidP="0007214C">
            <w:pPr>
              <w:pStyle w:val="TableParagraph"/>
              <w:ind w:left="107" w:right="347"/>
              <w:rPr>
                <w:rFonts w:asciiTheme="minorHAnsi" w:hAnsiTheme="minorHAnsi" w:cstheme="minorHAnsi"/>
                <w:sz w:val="24"/>
                <w:szCs w:val="24"/>
              </w:rPr>
            </w:pPr>
            <w:hyperlink r:id="rId71">
              <w:r w:rsidRPr="00D821B2">
                <w:rPr>
                  <w:rFonts w:asciiTheme="minorHAnsi" w:hAnsiTheme="minorHAnsi" w:cstheme="minorHAnsi"/>
                  <w:color w:val="0000FF"/>
                  <w:spacing w:val="-2"/>
                  <w:sz w:val="24"/>
                  <w:szCs w:val="24"/>
                  <w:u w:val="single" w:color="0000FF"/>
                </w:rPr>
                <w:t>PO-23-1080-OSD03-</w:t>
              </w:r>
            </w:hyperlink>
            <w:r w:rsidRPr="00D821B2">
              <w:rPr>
                <w:rFonts w:asciiTheme="minorHAnsi" w:hAnsiTheme="minorHAnsi" w:cstheme="minorHAnsi"/>
                <w:color w:val="0000FF"/>
                <w:spacing w:val="40"/>
                <w:sz w:val="24"/>
                <w:szCs w:val="24"/>
              </w:rPr>
              <w:t xml:space="preserve"> </w:t>
            </w:r>
            <w:hyperlink r:id="rId72">
              <w:r w:rsidRPr="00D821B2">
                <w:rPr>
                  <w:rFonts w:asciiTheme="minorHAnsi" w:hAnsiTheme="minorHAnsi" w:cstheme="minorHAnsi"/>
                  <w:color w:val="0000FF"/>
                  <w:spacing w:val="-2"/>
                  <w:sz w:val="24"/>
                  <w:szCs w:val="24"/>
                  <w:u w:val="single" w:color="0000FF"/>
                </w:rPr>
                <w:t>SRC02-28945</w:t>
              </w:r>
            </w:hyperlink>
          </w:p>
        </w:tc>
        <w:tc>
          <w:tcPr>
            <w:tcW w:w="1465" w:type="dxa"/>
          </w:tcPr>
          <w:p w14:paraId="12402FCD" w14:textId="77777777" w:rsidR="00DE0820" w:rsidRPr="00D821B2" w:rsidRDefault="00DE0820" w:rsidP="0007214C">
            <w:pPr>
              <w:pStyle w:val="TableParagraph"/>
              <w:spacing w:before="1"/>
              <w:ind w:left="107"/>
              <w:rPr>
                <w:rFonts w:asciiTheme="minorHAnsi" w:hAnsiTheme="minorHAnsi" w:cstheme="minorHAnsi"/>
                <w:sz w:val="24"/>
                <w:szCs w:val="24"/>
              </w:rPr>
            </w:pPr>
            <w:r w:rsidRPr="00D821B2">
              <w:rPr>
                <w:rFonts w:asciiTheme="minorHAnsi" w:hAnsiTheme="minorHAnsi" w:cstheme="minorHAnsi"/>
                <w:sz w:val="24"/>
                <w:szCs w:val="24"/>
              </w:rPr>
              <w:t>Sean</w:t>
            </w:r>
            <w:r w:rsidRPr="00D821B2">
              <w:rPr>
                <w:rFonts w:asciiTheme="minorHAnsi" w:hAnsiTheme="minorHAnsi" w:cstheme="minorHAnsi"/>
                <w:spacing w:val="-4"/>
                <w:sz w:val="24"/>
                <w:szCs w:val="24"/>
              </w:rPr>
              <w:t xml:space="preserve"> </w:t>
            </w:r>
            <w:r w:rsidRPr="00D821B2">
              <w:rPr>
                <w:rFonts w:asciiTheme="minorHAnsi" w:hAnsiTheme="minorHAnsi" w:cstheme="minorHAnsi"/>
                <w:spacing w:val="-2"/>
                <w:sz w:val="24"/>
                <w:szCs w:val="24"/>
              </w:rPr>
              <w:t>Corbin</w:t>
            </w:r>
          </w:p>
        </w:tc>
        <w:tc>
          <w:tcPr>
            <w:tcW w:w="1464" w:type="dxa"/>
          </w:tcPr>
          <w:p w14:paraId="43768B89" w14:textId="77777777" w:rsidR="00DE0820" w:rsidRPr="00D821B2" w:rsidRDefault="00DE0820" w:rsidP="0007214C">
            <w:pPr>
              <w:pStyle w:val="TableParagraph"/>
              <w:spacing w:before="1"/>
              <w:ind w:left="105"/>
              <w:rPr>
                <w:rFonts w:asciiTheme="minorHAnsi" w:hAnsiTheme="minorHAnsi" w:cstheme="minorHAnsi"/>
                <w:sz w:val="24"/>
                <w:szCs w:val="24"/>
              </w:rPr>
            </w:pPr>
            <w:r w:rsidRPr="00D821B2">
              <w:rPr>
                <w:rFonts w:asciiTheme="minorHAnsi" w:hAnsiTheme="minorHAnsi" w:cstheme="minorHAnsi"/>
                <w:spacing w:val="-2"/>
                <w:sz w:val="24"/>
                <w:szCs w:val="24"/>
              </w:rPr>
              <w:t>617-720-</w:t>
            </w:r>
            <w:r w:rsidRPr="00D821B2">
              <w:rPr>
                <w:rFonts w:asciiTheme="minorHAnsi" w:hAnsiTheme="minorHAnsi" w:cstheme="minorHAnsi"/>
                <w:spacing w:val="-4"/>
                <w:sz w:val="24"/>
                <w:szCs w:val="24"/>
              </w:rPr>
              <w:t>3105</w:t>
            </w:r>
          </w:p>
        </w:tc>
        <w:tc>
          <w:tcPr>
            <w:tcW w:w="1465" w:type="dxa"/>
          </w:tcPr>
          <w:p w14:paraId="35D3EC39" w14:textId="77777777" w:rsidR="00DE0820" w:rsidRPr="00D821B2" w:rsidRDefault="00DE0820" w:rsidP="0007214C">
            <w:pPr>
              <w:pStyle w:val="TableParagraph"/>
              <w:spacing w:before="1"/>
              <w:ind w:left="108"/>
              <w:rPr>
                <w:rFonts w:asciiTheme="minorHAnsi" w:hAnsiTheme="minorHAnsi" w:cstheme="minorHAnsi"/>
                <w:sz w:val="24"/>
                <w:szCs w:val="24"/>
              </w:rPr>
            </w:pPr>
            <w:hyperlink r:id="rId73">
              <w:r w:rsidRPr="00D821B2">
                <w:rPr>
                  <w:rFonts w:asciiTheme="minorHAnsi" w:hAnsiTheme="minorHAnsi" w:cstheme="minorHAnsi"/>
                  <w:color w:val="0000FF"/>
                  <w:spacing w:val="-2"/>
                  <w:sz w:val="24"/>
                  <w:szCs w:val="24"/>
                  <w:u w:val="single" w:color="0000FF"/>
                </w:rPr>
                <w:t>sean.corbin2@mass.gov</w:t>
              </w:r>
            </w:hyperlink>
          </w:p>
        </w:tc>
        <w:tc>
          <w:tcPr>
            <w:tcW w:w="1464" w:type="dxa"/>
          </w:tcPr>
          <w:p w14:paraId="1E1A1E4D" w14:textId="77777777" w:rsidR="00DE0820" w:rsidRPr="00D821B2" w:rsidRDefault="00DE0820" w:rsidP="0007214C">
            <w:pPr>
              <w:pStyle w:val="TableParagraph"/>
              <w:spacing w:before="1"/>
              <w:ind w:left="108"/>
              <w:rPr>
                <w:rFonts w:asciiTheme="minorHAnsi" w:hAnsiTheme="minorHAnsi" w:cstheme="minorHAnsi"/>
                <w:sz w:val="24"/>
                <w:szCs w:val="24"/>
              </w:rPr>
            </w:pPr>
            <w:r w:rsidRPr="00D821B2">
              <w:rPr>
                <w:rFonts w:asciiTheme="minorHAnsi" w:hAnsiTheme="minorHAnsi" w:cstheme="minorHAnsi"/>
                <w:spacing w:val="-5"/>
                <w:sz w:val="24"/>
                <w:szCs w:val="24"/>
              </w:rPr>
              <w:t>N/A</w:t>
            </w:r>
          </w:p>
        </w:tc>
        <w:tc>
          <w:tcPr>
            <w:tcW w:w="1678" w:type="dxa"/>
          </w:tcPr>
          <w:p w14:paraId="6B093069"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pacing w:val="-5"/>
                <w:sz w:val="24"/>
                <w:szCs w:val="24"/>
              </w:rPr>
              <w:t>N/A</w:t>
            </w:r>
          </w:p>
        </w:tc>
        <w:tc>
          <w:tcPr>
            <w:tcW w:w="1440" w:type="dxa"/>
          </w:tcPr>
          <w:p w14:paraId="5A930E13" w14:textId="77777777" w:rsidR="00DE0820" w:rsidRPr="00D821B2" w:rsidRDefault="00DE0820" w:rsidP="0007214C">
            <w:pPr>
              <w:pStyle w:val="TableParagraph"/>
              <w:spacing w:before="1"/>
              <w:ind w:left="108"/>
              <w:rPr>
                <w:rFonts w:asciiTheme="minorHAnsi" w:hAnsiTheme="minorHAnsi" w:cstheme="minorHAnsi"/>
                <w:sz w:val="24"/>
                <w:szCs w:val="24"/>
              </w:rPr>
            </w:pPr>
            <w:r w:rsidRPr="00D821B2">
              <w:rPr>
                <w:rFonts w:asciiTheme="minorHAnsi" w:hAnsiTheme="minorHAnsi" w:cstheme="minorHAnsi"/>
                <w:spacing w:val="-5"/>
                <w:sz w:val="24"/>
                <w:szCs w:val="24"/>
              </w:rPr>
              <w:t>N/A</w:t>
            </w:r>
          </w:p>
        </w:tc>
        <w:tc>
          <w:tcPr>
            <w:tcW w:w="1276" w:type="dxa"/>
          </w:tcPr>
          <w:p w14:paraId="568FD853" w14:textId="77777777" w:rsidR="00DE0820" w:rsidRPr="00D821B2" w:rsidRDefault="00DE0820" w:rsidP="0007214C">
            <w:pPr>
              <w:pStyle w:val="TableParagraph"/>
              <w:spacing w:before="1"/>
              <w:ind w:left="109"/>
              <w:rPr>
                <w:rFonts w:asciiTheme="minorHAnsi" w:hAnsiTheme="minorHAnsi" w:cstheme="minorHAnsi"/>
                <w:sz w:val="24"/>
                <w:szCs w:val="24"/>
              </w:rPr>
            </w:pPr>
            <w:r w:rsidRPr="00D821B2">
              <w:rPr>
                <w:rFonts w:asciiTheme="minorHAnsi" w:hAnsiTheme="minorHAnsi" w:cstheme="minorHAnsi"/>
                <w:spacing w:val="-5"/>
                <w:sz w:val="24"/>
                <w:szCs w:val="24"/>
              </w:rPr>
              <w:t>N/A</w:t>
            </w:r>
          </w:p>
        </w:tc>
      </w:tr>
      <w:tr w:rsidR="00DE0820" w14:paraId="58A9E642" w14:textId="77777777" w:rsidTr="00F96039">
        <w:trPr>
          <w:trHeight w:val="736"/>
        </w:trPr>
        <w:tc>
          <w:tcPr>
            <w:tcW w:w="3240" w:type="dxa"/>
          </w:tcPr>
          <w:p w14:paraId="08E57951" w14:textId="77777777" w:rsidR="00DE0820" w:rsidRPr="00D821B2" w:rsidRDefault="00DE0820" w:rsidP="0007214C">
            <w:pPr>
              <w:pStyle w:val="TableParagraph"/>
              <w:spacing w:before="1"/>
              <w:ind w:left="107"/>
              <w:rPr>
                <w:rFonts w:asciiTheme="minorHAnsi" w:hAnsiTheme="minorHAnsi" w:cstheme="minorHAnsi"/>
                <w:sz w:val="24"/>
                <w:szCs w:val="24"/>
              </w:rPr>
            </w:pPr>
            <w:r w:rsidRPr="00D821B2">
              <w:rPr>
                <w:rFonts w:asciiTheme="minorHAnsi" w:hAnsiTheme="minorHAnsi" w:cstheme="minorHAnsi"/>
                <w:sz w:val="24"/>
                <w:szCs w:val="24"/>
              </w:rPr>
              <w:lastRenderedPageBreak/>
              <w:t>***Category</w:t>
            </w:r>
            <w:r w:rsidRPr="00D821B2">
              <w:rPr>
                <w:rFonts w:asciiTheme="minorHAnsi" w:hAnsiTheme="minorHAnsi" w:cstheme="minorHAnsi"/>
                <w:spacing w:val="-9"/>
                <w:sz w:val="24"/>
                <w:szCs w:val="24"/>
              </w:rPr>
              <w:t xml:space="preserve"> </w:t>
            </w:r>
            <w:r w:rsidRPr="00D821B2">
              <w:rPr>
                <w:rFonts w:asciiTheme="minorHAnsi" w:hAnsiTheme="minorHAnsi" w:cstheme="minorHAnsi"/>
                <w:sz w:val="24"/>
                <w:szCs w:val="24"/>
              </w:rPr>
              <w:t>Three</w:t>
            </w:r>
            <w:r w:rsidRPr="00D821B2">
              <w:rPr>
                <w:rFonts w:asciiTheme="minorHAnsi" w:hAnsiTheme="minorHAnsi" w:cstheme="minorHAnsi"/>
                <w:spacing w:val="-9"/>
                <w:sz w:val="24"/>
                <w:szCs w:val="24"/>
              </w:rPr>
              <w:t xml:space="preserve"> </w:t>
            </w:r>
            <w:r w:rsidRPr="00D821B2">
              <w:rPr>
                <w:rFonts w:asciiTheme="minorHAnsi" w:hAnsiTheme="minorHAnsi" w:cstheme="minorHAnsi"/>
                <w:sz w:val="24"/>
                <w:szCs w:val="24"/>
              </w:rPr>
              <w:t>–</w:t>
            </w:r>
            <w:r w:rsidRPr="00D821B2">
              <w:rPr>
                <w:rFonts w:asciiTheme="minorHAnsi" w:hAnsiTheme="minorHAnsi" w:cstheme="minorHAnsi"/>
                <w:spacing w:val="-10"/>
                <w:sz w:val="24"/>
                <w:szCs w:val="24"/>
              </w:rPr>
              <w:t xml:space="preserve"> </w:t>
            </w:r>
            <w:r w:rsidRPr="00D821B2">
              <w:rPr>
                <w:rFonts w:asciiTheme="minorHAnsi" w:hAnsiTheme="minorHAnsi" w:cstheme="minorHAnsi"/>
                <w:sz w:val="24"/>
                <w:szCs w:val="24"/>
              </w:rPr>
              <w:t>Tree</w:t>
            </w:r>
            <w:r w:rsidRPr="00D821B2">
              <w:rPr>
                <w:rFonts w:asciiTheme="minorHAnsi" w:hAnsiTheme="minorHAnsi" w:cstheme="minorHAnsi"/>
                <w:spacing w:val="-9"/>
                <w:sz w:val="24"/>
                <w:szCs w:val="24"/>
              </w:rPr>
              <w:t xml:space="preserve"> </w:t>
            </w:r>
            <w:r w:rsidRPr="00D821B2">
              <w:rPr>
                <w:rFonts w:asciiTheme="minorHAnsi" w:hAnsiTheme="minorHAnsi" w:cstheme="minorHAnsi"/>
                <w:sz w:val="24"/>
                <w:szCs w:val="24"/>
              </w:rPr>
              <w:t>Services</w:t>
            </w:r>
            <w:r w:rsidRPr="00D821B2">
              <w:rPr>
                <w:rFonts w:asciiTheme="minorHAnsi" w:hAnsiTheme="minorHAnsi" w:cstheme="minorHAnsi"/>
                <w:spacing w:val="40"/>
                <w:sz w:val="24"/>
                <w:szCs w:val="24"/>
              </w:rPr>
              <w:t xml:space="preserve"> </w:t>
            </w:r>
            <w:r w:rsidRPr="00D821B2">
              <w:rPr>
                <w:rFonts w:asciiTheme="minorHAnsi" w:hAnsiTheme="minorHAnsi" w:cstheme="minorHAnsi"/>
                <w:sz w:val="24"/>
                <w:szCs w:val="24"/>
              </w:rPr>
              <w:t>Solicitation Enabled MBPO</w:t>
            </w:r>
          </w:p>
          <w:p w14:paraId="666BC17C" w14:textId="77777777" w:rsidR="00DE0820" w:rsidRPr="00D821B2" w:rsidRDefault="00DE0820" w:rsidP="009A29CF">
            <w:pPr>
              <w:pStyle w:val="TableParagraph"/>
              <w:ind w:left="107"/>
              <w:rPr>
                <w:rFonts w:asciiTheme="minorHAnsi" w:hAnsiTheme="minorHAnsi" w:cstheme="minorHAnsi"/>
                <w:sz w:val="24"/>
                <w:szCs w:val="24"/>
              </w:rPr>
            </w:pPr>
            <w:r w:rsidRPr="00D821B2">
              <w:rPr>
                <w:rFonts w:asciiTheme="minorHAnsi" w:hAnsiTheme="minorHAnsi" w:cstheme="minorHAnsi"/>
                <w:sz w:val="24"/>
                <w:szCs w:val="24"/>
              </w:rPr>
              <w:t>(for</w:t>
            </w:r>
            <w:r w:rsidRPr="00D821B2">
              <w:rPr>
                <w:rFonts w:asciiTheme="minorHAnsi" w:hAnsiTheme="minorHAnsi" w:cstheme="minorHAnsi"/>
                <w:spacing w:val="-7"/>
                <w:sz w:val="24"/>
                <w:szCs w:val="24"/>
              </w:rPr>
              <w:t xml:space="preserve"> </w:t>
            </w:r>
            <w:r w:rsidRPr="00D821B2">
              <w:rPr>
                <w:rFonts w:asciiTheme="minorHAnsi" w:hAnsiTheme="minorHAnsi" w:cstheme="minorHAnsi"/>
                <w:sz w:val="24"/>
                <w:szCs w:val="24"/>
              </w:rPr>
              <w:t>requesting</w:t>
            </w:r>
            <w:r w:rsidRPr="00D821B2">
              <w:rPr>
                <w:rFonts w:asciiTheme="minorHAnsi" w:hAnsiTheme="minorHAnsi" w:cstheme="minorHAnsi"/>
                <w:spacing w:val="-6"/>
                <w:sz w:val="24"/>
                <w:szCs w:val="24"/>
              </w:rPr>
              <w:t xml:space="preserve"> </w:t>
            </w:r>
            <w:r w:rsidRPr="00D821B2">
              <w:rPr>
                <w:rFonts w:asciiTheme="minorHAnsi" w:hAnsiTheme="minorHAnsi" w:cstheme="minorHAnsi"/>
                <w:spacing w:val="-2"/>
                <w:sz w:val="24"/>
                <w:szCs w:val="24"/>
              </w:rPr>
              <w:t>quotes)</w:t>
            </w:r>
          </w:p>
        </w:tc>
        <w:tc>
          <w:tcPr>
            <w:tcW w:w="1464" w:type="dxa"/>
          </w:tcPr>
          <w:p w14:paraId="4EEAA091" w14:textId="77777777" w:rsidR="00DE0820" w:rsidRPr="00D821B2" w:rsidRDefault="00DE0820" w:rsidP="0007214C">
            <w:pPr>
              <w:pStyle w:val="TableParagraph"/>
              <w:ind w:left="107" w:right="347"/>
              <w:rPr>
                <w:rFonts w:asciiTheme="minorHAnsi" w:hAnsiTheme="minorHAnsi" w:cstheme="minorHAnsi"/>
                <w:sz w:val="24"/>
                <w:szCs w:val="24"/>
              </w:rPr>
            </w:pPr>
            <w:hyperlink r:id="rId74">
              <w:r w:rsidRPr="00D821B2">
                <w:rPr>
                  <w:rFonts w:asciiTheme="minorHAnsi" w:hAnsiTheme="minorHAnsi" w:cstheme="minorHAnsi"/>
                  <w:color w:val="0000FF"/>
                  <w:spacing w:val="-2"/>
                  <w:sz w:val="24"/>
                  <w:szCs w:val="24"/>
                  <w:u w:val="single" w:color="0000FF"/>
                </w:rPr>
                <w:t>PO-23-1080-OSD03-</w:t>
              </w:r>
            </w:hyperlink>
            <w:r w:rsidRPr="00D821B2">
              <w:rPr>
                <w:rFonts w:asciiTheme="minorHAnsi" w:hAnsiTheme="minorHAnsi" w:cstheme="minorHAnsi"/>
                <w:color w:val="0000FF"/>
                <w:spacing w:val="40"/>
                <w:sz w:val="24"/>
                <w:szCs w:val="24"/>
              </w:rPr>
              <w:t xml:space="preserve"> </w:t>
            </w:r>
            <w:hyperlink r:id="rId75">
              <w:r w:rsidRPr="00D821B2">
                <w:rPr>
                  <w:rFonts w:asciiTheme="minorHAnsi" w:hAnsiTheme="minorHAnsi" w:cstheme="minorHAnsi"/>
                  <w:color w:val="0000FF"/>
                  <w:spacing w:val="-2"/>
                  <w:sz w:val="24"/>
                  <w:szCs w:val="24"/>
                  <w:u w:val="single" w:color="0000FF"/>
                </w:rPr>
                <w:t>SRC02-28943</w:t>
              </w:r>
            </w:hyperlink>
          </w:p>
        </w:tc>
        <w:tc>
          <w:tcPr>
            <w:tcW w:w="1465" w:type="dxa"/>
          </w:tcPr>
          <w:p w14:paraId="1A1EB172" w14:textId="77777777" w:rsidR="00DE0820" w:rsidRPr="00D821B2" w:rsidRDefault="00DE0820" w:rsidP="0007214C">
            <w:pPr>
              <w:pStyle w:val="TableParagraph"/>
              <w:spacing w:before="1"/>
              <w:ind w:left="107"/>
              <w:rPr>
                <w:rFonts w:asciiTheme="minorHAnsi" w:hAnsiTheme="minorHAnsi" w:cstheme="minorHAnsi"/>
                <w:sz w:val="24"/>
                <w:szCs w:val="24"/>
              </w:rPr>
            </w:pPr>
            <w:r w:rsidRPr="00D821B2">
              <w:rPr>
                <w:rFonts w:asciiTheme="minorHAnsi" w:hAnsiTheme="minorHAnsi" w:cstheme="minorHAnsi"/>
                <w:sz w:val="24"/>
                <w:szCs w:val="24"/>
              </w:rPr>
              <w:t>Sean</w:t>
            </w:r>
            <w:r w:rsidRPr="00D821B2">
              <w:rPr>
                <w:rFonts w:asciiTheme="minorHAnsi" w:hAnsiTheme="minorHAnsi" w:cstheme="minorHAnsi"/>
                <w:spacing w:val="-4"/>
                <w:sz w:val="24"/>
                <w:szCs w:val="24"/>
              </w:rPr>
              <w:t xml:space="preserve"> </w:t>
            </w:r>
            <w:r w:rsidRPr="00D821B2">
              <w:rPr>
                <w:rFonts w:asciiTheme="minorHAnsi" w:hAnsiTheme="minorHAnsi" w:cstheme="minorHAnsi"/>
                <w:spacing w:val="-2"/>
                <w:sz w:val="24"/>
                <w:szCs w:val="24"/>
              </w:rPr>
              <w:t>Corbin</w:t>
            </w:r>
          </w:p>
        </w:tc>
        <w:tc>
          <w:tcPr>
            <w:tcW w:w="1464" w:type="dxa"/>
          </w:tcPr>
          <w:p w14:paraId="268A22EE" w14:textId="77777777" w:rsidR="00DE0820" w:rsidRPr="00D821B2" w:rsidRDefault="00DE0820" w:rsidP="0007214C">
            <w:pPr>
              <w:pStyle w:val="TableParagraph"/>
              <w:spacing w:before="1"/>
              <w:ind w:left="105"/>
              <w:rPr>
                <w:rFonts w:asciiTheme="minorHAnsi" w:hAnsiTheme="minorHAnsi" w:cstheme="minorHAnsi"/>
                <w:sz w:val="24"/>
                <w:szCs w:val="24"/>
              </w:rPr>
            </w:pPr>
            <w:r w:rsidRPr="00D821B2">
              <w:rPr>
                <w:rFonts w:asciiTheme="minorHAnsi" w:hAnsiTheme="minorHAnsi" w:cstheme="minorHAnsi"/>
                <w:spacing w:val="-2"/>
                <w:sz w:val="24"/>
                <w:szCs w:val="24"/>
              </w:rPr>
              <w:t>617-720-</w:t>
            </w:r>
            <w:r w:rsidRPr="00D821B2">
              <w:rPr>
                <w:rFonts w:asciiTheme="minorHAnsi" w:hAnsiTheme="minorHAnsi" w:cstheme="minorHAnsi"/>
                <w:spacing w:val="-4"/>
                <w:sz w:val="24"/>
                <w:szCs w:val="24"/>
              </w:rPr>
              <w:t>3105</w:t>
            </w:r>
          </w:p>
        </w:tc>
        <w:tc>
          <w:tcPr>
            <w:tcW w:w="1465" w:type="dxa"/>
          </w:tcPr>
          <w:p w14:paraId="1C6AC700" w14:textId="77777777" w:rsidR="00DE0820" w:rsidRPr="00D821B2" w:rsidRDefault="00DE0820" w:rsidP="0007214C">
            <w:pPr>
              <w:pStyle w:val="TableParagraph"/>
              <w:spacing w:before="1"/>
              <w:ind w:left="108"/>
              <w:rPr>
                <w:rFonts w:asciiTheme="minorHAnsi" w:hAnsiTheme="minorHAnsi" w:cstheme="minorHAnsi"/>
                <w:sz w:val="24"/>
                <w:szCs w:val="24"/>
              </w:rPr>
            </w:pPr>
            <w:hyperlink r:id="rId76">
              <w:r w:rsidRPr="00D821B2">
                <w:rPr>
                  <w:rFonts w:asciiTheme="minorHAnsi" w:hAnsiTheme="minorHAnsi" w:cstheme="minorHAnsi"/>
                  <w:color w:val="0000FF"/>
                  <w:spacing w:val="-2"/>
                  <w:sz w:val="24"/>
                  <w:szCs w:val="24"/>
                  <w:u w:val="single" w:color="0000FF"/>
                </w:rPr>
                <w:t>sean.corbin2@mass.gov</w:t>
              </w:r>
            </w:hyperlink>
          </w:p>
        </w:tc>
        <w:tc>
          <w:tcPr>
            <w:tcW w:w="1464" w:type="dxa"/>
          </w:tcPr>
          <w:p w14:paraId="476109DD" w14:textId="77777777" w:rsidR="00DE0820" w:rsidRPr="00D821B2" w:rsidRDefault="00DE0820" w:rsidP="0007214C">
            <w:pPr>
              <w:pStyle w:val="TableParagraph"/>
              <w:spacing w:before="1"/>
              <w:ind w:left="108"/>
              <w:rPr>
                <w:rFonts w:asciiTheme="minorHAnsi" w:hAnsiTheme="minorHAnsi" w:cstheme="minorHAnsi"/>
                <w:sz w:val="24"/>
                <w:szCs w:val="24"/>
              </w:rPr>
            </w:pPr>
            <w:r w:rsidRPr="00D821B2">
              <w:rPr>
                <w:rFonts w:asciiTheme="minorHAnsi" w:hAnsiTheme="minorHAnsi" w:cstheme="minorHAnsi"/>
                <w:spacing w:val="-5"/>
                <w:sz w:val="24"/>
                <w:szCs w:val="24"/>
              </w:rPr>
              <w:t>N/A</w:t>
            </w:r>
          </w:p>
        </w:tc>
        <w:tc>
          <w:tcPr>
            <w:tcW w:w="1678" w:type="dxa"/>
          </w:tcPr>
          <w:p w14:paraId="70C44C55"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pacing w:val="-5"/>
                <w:sz w:val="24"/>
                <w:szCs w:val="24"/>
              </w:rPr>
              <w:t>N/A</w:t>
            </w:r>
          </w:p>
        </w:tc>
        <w:tc>
          <w:tcPr>
            <w:tcW w:w="1440" w:type="dxa"/>
          </w:tcPr>
          <w:p w14:paraId="35B14C0B" w14:textId="77777777" w:rsidR="00DE0820" w:rsidRPr="00D821B2" w:rsidRDefault="00DE0820" w:rsidP="0007214C">
            <w:pPr>
              <w:pStyle w:val="TableParagraph"/>
              <w:spacing w:before="1"/>
              <w:ind w:left="108"/>
              <w:rPr>
                <w:rFonts w:asciiTheme="minorHAnsi" w:hAnsiTheme="minorHAnsi" w:cstheme="minorHAnsi"/>
                <w:sz w:val="24"/>
                <w:szCs w:val="24"/>
              </w:rPr>
            </w:pPr>
            <w:r w:rsidRPr="00D821B2">
              <w:rPr>
                <w:rFonts w:asciiTheme="minorHAnsi" w:hAnsiTheme="minorHAnsi" w:cstheme="minorHAnsi"/>
                <w:spacing w:val="-5"/>
                <w:sz w:val="24"/>
                <w:szCs w:val="24"/>
              </w:rPr>
              <w:t>N/A</w:t>
            </w:r>
          </w:p>
        </w:tc>
        <w:tc>
          <w:tcPr>
            <w:tcW w:w="1276" w:type="dxa"/>
          </w:tcPr>
          <w:p w14:paraId="6DBF22E0" w14:textId="77777777" w:rsidR="00DE0820" w:rsidRPr="00D821B2" w:rsidRDefault="00DE0820" w:rsidP="0007214C">
            <w:pPr>
              <w:pStyle w:val="TableParagraph"/>
              <w:spacing w:before="1"/>
              <w:ind w:left="109"/>
              <w:rPr>
                <w:rFonts w:asciiTheme="minorHAnsi" w:hAnsiTheme="minorHAnsi" w:cstheme="minorHAnsi"/>
                <w:sz w:val="24"/>
                <w:szCs w:val="24"/>
              </w:rPr>
            </w:pPr>
            <w:r w:rsidRPr="00D821B2">
              <w:rPr>
                <w:rFonts w:asciiTheme="minorHAnsi" w:hAnsiTheme="minorHAnsi" w:cstheme="minorHAnsi"/>
                <w:spacing w:val="-5"/>
                <w:sz w:val="24"/>
                <w:szCs w:val="24"/>
              </w:rPr>
              <w:t>N/A</w:t>
            </w:r>
          </w:p>
        </w:tc>
      </w:tr>
      <w:tr w:rsidR="00DE0820" w14:paraId="2D6433DA" w14:textId="77777777" w:rsidTr="00F96039">
        <w:trPr>
          <w:trHeight w:val="918"/>
        </w:trPr>
        <w:tc>
          <w:tcPr>
            <w:tcW w:w="3240" w:type="dxa"/>
          </w:tcPr>
          <w:p w14:paraId="08F347A0" w14:textId="77777777" w:rsidR="00DE0820" w:rsidRPr="00885CD2" w:rsidRDefault="00DE0820" w:rsidP="0007214C">
            <w:pPr>
              <w:pStyle w:val="TableParagraph"/>
              <w:ind w:left="107" w:right="154"/>
              <w:rPr>
                <w:rFonts w:asciiTheme="minorHAnsi" w:hAnsiTheme="minorHAnsi" w:cstheme="minorHAnsi"/>
                <w:sz w:val="24"/>
                <w:szCs w:val="24"/>
              </w:rPr>
            </w:pPr>
            <w:r w:rsidRPr="00885CD2">
              <w:rPr>
                <w:rFonts w:asciiTheme="minorHAnsi" w:hAnsiTheme="minorHAnsi" w:cstheme="minorHAnsi"/>
                <w:sz w:val="24"/>
                <w:szCs w:val="24"/>
              </w:rPr>
              <w:t>***Category</w:t>
            </w:r>
            <w:r w:rsidRPr="00885CD2">
              <w:rPr>
                <w:rFonts w:asciiTheme="minorHAnsi" w:hAnsiTheme="minorHAnsi" w:cstheme="minorHAnsi"/>
                <w:spacing w:val="-6"/>
                <w:sz w:val="24"/>
                <w:szCs w:val="24"/>
              </w:rPr>
              <w:t xml:space="preserve"> </w:t>
            </w:r>
            <w:r w:rsidRPr="00885CD2">
              <w:rPr>
                <w:rFonts w:asciiTheme="minorHAnsi" w:hAnsiTheme="minorHAnsi" w:cstheme="minorHAnsi"/>
                <w:sz w:val="24"/>
                <w:szCs w:val="24"/>
              </w:rPr>
              <w:t>Four</w:t>
            </w:r>
            <w:r w:rsidRPr="00885CD2">
              <w:rPr>
                <w:rFonts w:asciiTheme="minorHAnsi" w:hAnsiTheme="minorHAnsi" w:cstheme="minorHAnsi"/>
                <w:spacing w:val="-8"/>
                <w:sz w:val="24"/>
                <w:szCs w:val="24"/>
              </w:rPr>
              <w:t xml:space="preserve"> </w:t>
            </w:r>
            <w:r w:rsidRPr="00885CD2">
              <w:rPr>
                <w:rFonts w:asciiTheme="minorHAnsi" w:hAnsiTheme="minorHAnsi" w:cstheme="minorHAnsi"/>
                <w:sz w:val="24"/>
                <w:szCs w:val="24"/>
              </w:rPr>
              <w:t>–</w:t>
            </w:r>
            <w:r w:rsidRPr="00885CD2">
              <w:rPr>
                <w:rFonts w:asciiTheme="minorHAnsi" w:hAnsiTheme="minorHAnsi" w:cstheme="minorHAnsi"/>
                <w:spacing w:val="40"/>
                <w:sz w:val="24"/>
                <w:szCs w:val="24"/>
              </w:rPr>
              <w:t xml:space="preserve"> </w:t>
            </w:r>
            <w:r w:rsidRPr="00885CD2">
              <w:rPr>
                <w:rFonts w:asciiTheme="minorHAnsi" w:hAnsiTheme="minorHAnsi" w:cstheme="minorHAnsi"/>
                <w:sz w:val="24"/>
                <w:szCs w:val="24"/>
              </w:rPr>
              <w:t>Invasive</w:t>
            </w:r>
            <w:r w:rsidRPr="00885CD2">
              <w:rPr>
                <w:rFonts w:asciiTheme="minorHAnsi" w:hAnsiTheme="minorHAnsi" w:cstheme="minorHAnsi"/>
                <w:spacing w:val="-9"/>
                <w:sz w:val="24"/>
                <w:szCs w:val="24"/>
              </w:rPr>
              <w:t xml:space="preserve"> </w:t>
            </w:r>
            <w:r w:rsidRPr="00885CD2">
              <w:rPr>
                <w:rFonts w:asciiTheme="minorHAnsi" w:hAnsiTheme="minorHAnsi" w:cstheme="minorHAnsi"/>
                <w:sz w:val="24"/>
                <w:szCs w:val="24"/>
              </w:rPr>
              <w:t>and</w:t>
            </w:r>
            <w:r w:rsidRPr="00885CD2">
              <w:rPr>
                <w:rFonts w:asciiTheme="minorHAnsi" w:hAnsiTheme="minorHAnsi" w:cstheme="minorHAnsi"/>
                <w:spacing w:val="40"/>
                <w:sz w:val="24"/>
                <w:szCs w:val="24"/>
              </w:rPr>
              <w:t xml:space="preserve"> </w:t>
            </w:r>
            <w:r w:rsidRPr="00885CD2">
              <w:rPr>
                <w:rFonts w:asciiTheme="minorHAnsi" w:hAnsiTheme="minorHAnsi" w:cstheme="minorHAnsi"/>
                <w:sz w:val="24"/>
                <w:szCs w:val="24"/>
              </w:rPr>
              <w:t>Exotic Plant Control Services</w:t>
            </w:r>
            <w:r w:rsidRPr="00885CD2">
              <w:rPr>
                <w:rFonts w:asciiTheme="minorHAnsi" w:hAnsiTheme="minorHAnsi" w:cstheme="minorHAnsi"/>
                <w:spacing w:val="40"/>
                <w:sz w:val="24"/>
                <w:szCs w:val="24"/>
              </w:rPr>
              <w:t xml:space="preserve"> </w:t>
            </w:r>
            <w:r w:rsidRPr="00885CD2">
              <w:rPr>
                <w:rFonts w:asciiTheme="minorHAnsi" w:hAnsiTheme="minorHAnsi" w:cstheme="minorHAnsi"/>
                <w:sz w:val="24"/>
                <w:szCs w:val="24"/>
              </w:rPr>
              <w:t>Solicitation Enabled MBPO</w:t>
            </w:r>
          </w:p>
          <w:p w14:paraId="780F69D6" w14:textId="77777777" w:rsidR="00DE0820" w:rsidRPr="00885CD2" w:rsidRDefault="00DE0820" w:rsidP="0007214C">
            <w:pPr>
              <w:pStyle w:val="TableParagraph"/>
              <w:ind w:left="107"/>
              <w:rPr>
                <w:rFonts w:asciiTheme="minorHAnsi" w:hAnsiTheme="minorHAnsi" w:cstheme="minorHAnsi"/>
                <w:sz w:val="24"/>
                <w:szCs w:val="24"/>
              </w:rPr>
            </w:pPr>
            <w:r w:rsidRPr="00885CD2">
              <w:rPr>
                <w:rFonts w:asciiTheme="minorHAnsi" w:hAnsiTheme="minorHAnsi" w:cstheme="minorHAnsi"/>
                <w:sz w:val="24"/>
                <w:szCs w:val="24"/>
              </w:rPr>
              <w:t>(for</w:t>
            </w:r>
            <w:r w:rsidRPr="00885CD2">
              <w:rPr>
                <w:rFonts w:asciiTheme="minorHAnsi" w:hAnsiTheme="minorHAnsi" w:cstheme="minorHAnsi"/>
                <w:spacing w:val="-7"/>
                <w:sz w:val="24"/>
                <w:szCs w:val="24"/>
              </w:rPr>
              <w:t xml:space="preserve"> </w:t>
            </w:r>
            <w:r w:rsidRPr="00885CD2">
              <w:rPr>
                <w:rFonts w:asciiTheme="minorHAnsi" w:hAnsiTheme="minorHAnsi" w:cstheme="minorHAnsi"/>
                <w:sz w:val="24"/>
                <w:szCs w:val="24"/>
              </w:rPr>
              <w:t>requesting</w:t>
            </w:r>
            <w:r w:rsidRPr="00885CD2">
              <w:rPr>
                <w:rFonts w:asciiTheme="minorHAnsi" w:hAnsiTheme="minorHAnsi" w:cstheme="minorHAnsi"/>
                <w:spacing w:val="-5"/>
                <w:sz w:val="24"/>
                <w:szCs w:val="24"/>
              </w:rPr>
              <w:t xml:space="preserve"> </w:t>
            </w:r>
            <w:r w:rsidRPr="00885CD2">
              <w:rPr>
                <w:rFonts w:asciiTheme="minorHAnsi" w:hAnsiTheme="minorHAnsi" w:cstheme="minorHAnsi"/>
                <w:spacing w:val="-2"/>
                <w:sz w:val="24"/>
                <w:szCs w:val="24"/>
              </w:rPr>
              <w:t>quotes)</w:t>
            </w:r>
          </w:p>
        </w:tc>
        <w:tc>
          <w:tcPr>
            <w:tcW w:w="1464" w:type="dxa"/>
          </w:tcPr>
          <w:p w14:paraId="025C3719" w14:textId="77777777" w:rsidR="00DE0820" w:rsidRPr="00885CD2" w:rsidRDefault="00DE0820" w:rsidP="0007214C">
            <w:pPr>
              <w:pStyle w:val="TableParagraph"/>
              <w:ind w:left="107" w:right="347"/>
              <w:rPr>
                <w:rFonts w:asciiTheme="minorHAnsi" w:hAnsiTheme="minorHAnsi" w:cstheme="minorHAnsi"/>
                <w:sz w:val="24"/>
                <w:szCs w:val="24"/>
              </w:rPr>
            </w:pPr>
            <w:hyperlink r:id="rId77">
              <w:r w:rsidRPr="00885CD2">
                <w:rPr>
                  <w:rFonts w:asciiTheme="minorHAnsi" w:hAnsiTheme="minorHAnsi" w:cstheme="minorHAnsi"/>
                  <w:color w:val="0000FF"/>
                  <w:spacing w:val="-2"/>
                  <w:sz w:val="24"/>
                  <w:szCs w:val="24"/>
                  <w:u w:val="single" w:color="0000FF"/>
                </w:rPr>
                <w:t>PO-23-1080-OSD03-</w:t>
              </w:r>
            </w:hyperlink>
            <w:r w:rsidRPr="00885CD2">
              <w:rPr>
                <w:rFonts w:asciiTheme="minorHAnsi" w:hAnsiTheme="minorHAnsi" w:cstheme="minorHAnsi"/>
                <w:color w:val="0000FF"/>
                <w:spacing w:val="40"/>
                <w:sz w:val="24"/>
                <w:szCs w:val="24"/>
              </w:rPr>
              <w:t xml:space="preserve"> </w:t>
            </w:r>
            <w:hyperlink r:id="rId78">
              <w:r w:rsidRPr="00885CD2">
                <w:rPr>
                  <w:rFonts w:asciiTheme="minorHAnsi" w:hAnsiTheme="minorHAnsi" w:cstheme="minorHAnsi"/>
                  <w:color w:val="0000FF"/>
                  <w:spacing w:val="-2"/>
                  <w:sz w:val="24"/>
                  <w:szCs w:val="24"/>
                  <w:u w:val="single" w:color="0000FF"/>
                </w:rPr>
                <w:t>SRC02-28948</w:t>
              </w:r>
            </w:hyperlink>
          </w:p>
        </w:tc>
        <w:tc>
          <w:tcPr>
            <w:tcW w:w="1465" w:type="dxa"/>
          </w:tcPr>
          <w:p w14:paraId="26BA7367" w14:textId="77777777" w:rsidR="00DE0820" w:rsidRPr="00885CD2" w:rsidRDefault="00DE0820" w:rsidP="009A29CF">
            <w:pPr>
              <w:pStyle w:val="TableParagraph"/>
              <w:ind w:left="107"/>
              <w:rPr>
                <w:rFonts w:asciiTheme="minorHAnsi" w:hAnsiTheme="minorHAnsi" w:cstheme="minorHAnsi"/>
                <w:sz w:val="24"/>
                <w:szCs w:val="24"/>
              </w:rPr>
            </w:pPr>
            <w:r w:rsidRPr="00885CD2">
              <w:rPr>
                <w:rFonts w:asciiTheme="minorHAnsi" w:hAnsiTheme="minorHAnsi" w:cstheme="minorHAnsi"/>
                <w:sz w:val="24"/>
                <w:szCs w:val="24"/>
              </w:rPr>
              <w:t>Sean</w:t>
            </w:r>
            <w:r w:rsidRPr="00885CD2">
              <w:rPr>
                <w:rFonts w:asciiTheme="minorHAnsi" w:hAnsiTheme="minorHAnsi" w:cstheme="minorHAnsi"/>
                <w:spacing w:val="-4"/>
                <w:sz w:val="24"/>
                <w:szCs w:val="24"/>
              </w:rPr>
              <w:t xml:space="preserve"> </w:t>
            </w:r>
            <w:r w:rsidRPr="00885CD2">
              <w:rPr>
                <w:rFonts w:asciiTheme="minorHAnsi" w:hAnsiTheme="minorHAnsi" w:cstheme="minorHAnsi"/>
                <w:spacing w:val="-2"/>
                <w:sz w:val="24"/>
                <w:szCs w:val="24"/>
              </w:rPr>
              <w:t>Corbin</w:t>
            </w:r>
          </w:p>
        </w:tc>
        <w:tc>
          <w:tcPr>
            <w:tcW w:w="1464" w:type="dxa"/>
          </w:tcPr>
          <w:p w14:paraId="59EA0E89" w14:textId="77777777" w:rsidR="00DE0820" w:rsidRPr="00885CD2" w:rsidRDefault="00DE0820" w:rsidP="009A29CF">
            <w:pPr>
              <w:pStyle w:val="TableParagraph"/>
              <w:ind w:left="105"/>
              <w:rPr>
                <w:rFonts w:asciiTheme="minorHAnsi" w:hAnsiTheme="minorHAnsi" w:cstheme="minorHAnsi"/>
                <w:sz w:val="24"/>
                <w:szCs w:val="24"/>
              </w:rPr>
            </w:pPr>
            <w:r w:rsidRPr="00885CD2">
              <w:rPr>
                <w:rFonts w:asciiTheme="minorHAnsi" w:hAnsiTheme="minorHAnsi" w:cstheme="minorHAnsi"/>
                <w:spacing w:val="-2"/>
                <w:sz w:val="24"/>
                <w:szCs w:val="24"/>
              </w:rPr>
              <w:t>617-720-</w:t>
            </w:r>
            <w:r w:rsidRPr="00885CD2">
              <w:rPr>
                <w:rFonts w:asciiTheme="minorHAnsi" w:hAnsiTheme="minorHAnsi" w:cstheme="minorHAnsi"/>
                <w:spacing w:val="-4"/>
                <w:sz w:val="24"/>
                <w:szCs w:val="24"/>
              </w:rPr>
              <w:t>3105</w:t>
            </w:r>
          </w:p>
        </w:tc>
        <w:tc>
          <w:tcPr>
            <w:tcW w:w="1465" w:type="dxa"/>
          </w:tcPr>
          <w:p w14:paraId="033C7FA1" w14:textId="77777777" w:rsidR="00DE0820" w:rsidRPr="00885CD2" w:rsidRDefault="00DE0820" w:rsidP="009A29CF">
            <w:pPr>
              <w:pStyle w:val="TableParagraph"/>
              <w:ind w:left="108"/>
              <w:rPr>
                <w:rFonts w:asciiTheme="minorHAnsi" w:hAnsiTheme="minorHAnsi" w:cstheme="minorHAnsi"/>
                <w:sz w:val="24"/>
                <w:szCs w:val="24"/>
              </w:rPr>
            </w:pPr>
            <w:hyperlink r:id="rId79">
              <w:r w:rsidRPr="00885CD2">
                <w:rPr>
                  <w:rFonts w:asciiTheme="minorHAnsi" w:hAnsiTheme="minorHAnsi" w:cstheme="minorHAnsi"/>
                  <w:color w:val="0000FF"/>
                  <w:spacing w:val="-2"/>
                  <w:sz w:val="24"/>
                  <w:szCs w:val="24"/>
                  <w:u w:val="single" w:color="0000FF"/>
                </w:rPr>
                <w:t>sean.corbin2@mass.gov</w:t>
              </w:r>
            </w:hyperlink>
          </w:p>
        </w:tc>
        <w:tc>
          <w:tcPr>
            <w:tcW w:w="1464" w:type="dxa"/>
          </w:tcPr>
          <w:p w14:paraId="42F8FF82" w14:textId="77777777" w:rsidR="00DE0820" w:rsidRPr="00885CD2" w:rsidRDefault="00DE0820" w:rsidP="009A29CF">
            <w:pPr>
              <w:pStyle w:val="TableParagraph"/>
              <w:ind w:left="108"/>
              <w:rPr>
                <w:rFonts w:asciiTheme="minorHAnsi" w:hAnsiTheme="minorHAnsi" w:cstheme="minorHAnsi"/>
                <w:sz w:val="24"/>
                <w:szCs w:val="24"/>
              </w:rPr>
            </w:pPr>
            <w:r w:rsidRPr="00885CD2">
              <w:rPr>
                <w:rFonts w:asciiTheme="minorHAnsi" w:hAnsiTheme="minorHAnsi" w:cstheme="minorHAnsi"/>
                <w:spacing w:val="-5"/>
                <w:sz w:val="24"/>
                <w:szCs w:val="24"/>
              </w:rPr>
              <w:t>N/A</w:t>
            </w:r>
          </w:p>
        </w:tc>
        <w:tc>
          <w:tcPr>
            <w:tcW w:w="1678" w:type="dxa"/>
          </w:tcPr>
          <w:p w14:paraId="656EE4A9" w14:textId="77777777" w:rsidR="00DE0820" w:rsidRPr="00885CD2" w:rsidRDefault="00DE0820" w:rsidP="009A29CF">
            <w:pPr>
              <w:pStyle w:val="TableParagraph"/>
              <w:ind w:left="108"/>
              <w:rPr>
                <w:rFonts w:asciiTheme="minorHAnsi" w:hAnsiTheme="minorHAnsi" w:cstheme="minorHAnsi"/>
                <w:sz w:val="24"/>
                <w:szCs w:val="24"/>
              </w:rPr>
            </w:pPr>
            <w:r w:rsidRPr="00885CD2">
              <w:rPr>
                <w:rFonts w:asciiTheme="minorHAnsi" w:hAnsiTheme="minorHAnsi" w:cstheme="minorHAnsi"/>
                <w:spacing w:val="-5"/>
                <w:sz w:val="24"/>
                <w:szCs w:val="24"/>
              </w:rPr>
              <w:t>N/A</w:t>
            </w:r>
          </w:p>
        </w:tc>
        <w:tc>
          <w:tcPr>
            <w:tcW w:w="1440" w:type="dxa"/>
          </w:tcPr>
          <w:p w14:paraId="6A470E58" w14:textId="77777777" w:rsidR="00DE0820" w:rsidRPr="00885CD2" w:rsidRDefault="00DE0820" w:rsidP="009A29CF">
            <w:pPr>
              <w:pStyle w:val="TableParagraph"/>
              <w:ind w:left="108"/>
              <w:rPr>
                <w:rFonts w:asciiTheme="minorHAnsi" w:hAnsiTheme="minorHAnsi" w:cstheme="minorHAnsi"/>
                <w:sz w:val="24"/>
                <w:szCs w:val="24"/>
              </w:rPr>
            </w:pPr>
            <w:r w:rsidRPr="00885CD2">
              <w:rPr>
                <w:rFonts w:asciiTheme="minorHAnsi" w:hAnsiTheme="minorHAnsi" w:cstheme="minorHAnsi"/>
                <w:spacing w:val="-5"/>
                <w:sz w:val="24"/>
                <w:szCs w:val="24"/>
              </w:rPr>
              <w:t>N/A</w:t>
            </w:r>
          </w:p>
        </w:tc>
        <w:tc>
          <w:tcPr>
            <w:tcW w:w="1276" w:type="dxa"/>
          </w:tcPr>
          <w:p w14:paraId="42FE35D6" w14:textId="77777777" w:rsidR="00DE0820" w:rsidRPr="009A29CF" w:rsidRDefault="00DE0820" w:rsidP="009A29CF">
            <w:pPr>
              <w:pStyle w:val="TableParagraph"/>
              <w:ind w:left="109"/>
              <w:rPr>
                <w:rFonts w:asciiTheme="minorHAnsi" w:hAnsiTheme="minorHAnsi" w:cstheme="minorHAnsi"/>
                <w:sz w:val="24"/>
                <w:szCs w:val="24"/>
              </w:rPr>
            </w:pPr>
            <w:r w:rsidRPr="009A29CF">
              <w:rPr>
                <w:rFonts w:asciiTheme="minorHAnsi" w:hAnsiTheme="minorHAnsi" w:cstheme="minorHAnsi"/>
                <w:spacing w:val="-5"/>
                <w:sz w:val="24"/>
                <w:szCs w:val="24"/>
              </w:rPr>
              <w:t>N/A</w:t>
            </w:r>
          </w:p>
        </w:tc>
      </w:tr>
      <w:tr w:rsidR="00DE0820" w14:paraId="6FEC5FB6" w14:textId="77777777" w:rsidTr="00F96039">
        <w:trPr>
          <w:trHeight w:val="919"/>
        </w:trPr>
        <w:tc>
          <w:tcPr>
            <w:tcW w:w="3240" w:type="dxa"/>
          </w:tcPr>
          <w:p w14:paraId="7825F541" w14:textId="77777777" w:rsidR="00DE0820" w:rsidRPr="00885CD2" w:rsidRDefault="00DE0820" w:rsidP="0007214C">
            <w:pPr>
              <w:pStyle w:val="TableParagraph"/>
              <w:spacing w:before="1"/>
              <w:ind w:left="107"/>
              <w:rPr>
                <w:rFonts w:asciiTheme="minorHAnsi" w:hAnsiTheme="minorHAnsi" w:cstheme="minorHAnsi"/>
                <w:sz w:val="24"/>
                <w:szCs w:val="24"/>
              </w:rPr>
            </w:pPr>
            <w:r w:rsidRPr="00885CD2">
              <w:rPr>
                <w:rFonts w:asciiTheme="minorHAnsi" w:hAnsiTheme="minorHAnsi" w:cstheme="minorHAnsi"/>
                <w:sz w:val="24"/>
                <w:szCs w:val="24"/>
              </w:rPr>
              <w:t>***Category</w:t>
            </w:r>
            <w:r w:rsidRPr="00885CD2">
              <w:rPr>
                <w:rFonts w:asciiTheme="minorHAnsi" w:hAnsiTheme="minorHAnsi" w:cstheme="minorHAnsi"/>
                <w:spacing w:val="-9"/>
                <w:sz w:val="24"/>
                <w:szCs w:val="24"/>
              </w:rPr>
              <w:t xml:space="preserve"> </w:t>
            </w:r>
            <w:r w:rsidRPr="00885CD2">
              <w:rPr>
                <w:rFonts w:asciiTheme="minorHAnsi" w:hAnsiTheme="minorHAnsi" w:cstheme="minorHAnsi"/>
                <w:sz w:val="24"/>
                <w:szCs w:val="24"/>
              </w:rPr>
              <w:t>Five</w:t>
            </w:r>
            <w:r w:rsidRPr="00885CD2">
              <w:rPr>
                <w:rFonts w:asciiTheme="minorHAnsi" w:hAnsiTheme="minorHAnsi" w:cstheme="minorHAnsi"/>
                <w:spacing w:val="-10"/>
                <w:sz w:val="24"/>
                <w:szCs w:val="24"/>
              </w:rPr>
              <w:t xml:space="preserve"> </w:t>
            </w:r>
            <w:r w:rsidRPr="00885CD2">
              <w:rPr>
                <w:rFonts w:asciiTheme="minorHAnsi" w:hAnsiTheme="minorHAnsi" w:cstheme="minorHAnsi"/>
                <w:sz w:val="24"/>
                <w:szCs w:val="24"/>
              </w:rPr>
              <w:t>–</w:t>
            </w:r>
            <w:r w:rsidRPr="00885CD2">
              <w:rPr>
                <w:rFonts w:asciiTheme="minorHAnsi" w:hAnsiTheme="minorHAnsi" w:cstheme="minorHAnsi"/>
                <w:spacing w:val="-10"/>
                <w:sz w:val="24"/>
                <w:szCs w:val="24"/>
              </w:rPr>
              <w:t xml:space="preserve"> </w:t>
            </w:r>
            <w:r w:rsidRPr="00885CD2">
              <w:rPr>
                <w:rFonts w:asciiTheme="minorHAnsi" w:hAnsiTheme="minorHAnsi" w:cstheme="minorHAnsi"/>
                <w:sz w:val="24"/>
                <w:szCs w:val="24"/>
              </w:rPr>
              <w:t>Outdoor</w:t>
            </w:r>
            <w:r w:rsidRPr="00885CD2">
              <w:rPr>
                <w:rFonts w:asciiTheme="minorHAnsi" w:hAnsiTheme="minorHAnsi" w:cstheme="minorHAnsi"/>
                <w:spacing w:val="-10"/>
                <w:sz w:val="24"/>
                <w:szCs w:val="24"/>
              </w:rPr>
              <w:t xml:space="preserve"> </w:t>
            </w:r>
            <w:r w:rsidRPr="00885CD2">
              <w:rPr>
                <w:rFonts w:asciiTheme="minorHAnsi" w:hAnsiTheme="minorHAnsi" w:cstheme="minorHAnsi"/>
                <w:sz w:val="24"/>
                <w:szCs w:val="24"/>
              </w:rPr>
              <w:t>Integrated</w:t>
            </w:r>
            <w:r w:rsidRPr="00885CD2">
              <w:rPr>
                <w:rFonts w:asciiTheme="minorHAnsi" w:hAnsiTheme="minorHAnsi" w:cstheme="minorHAnsi"/>
                <w:spacing w:val="40"/>
                <w:sz w:val="24"/>
                <w:szCs w:val="24"/>
              </w:rPr>
              <w:t xml:space="preserve"> </w:t>
            </w:r>
            <w:r w:rsidRPr="00885CD2">
              <w:rPr>
                <w:rFonts w:asciiTheme="minorHAnsi" w:hAnsiTheme="minorHAnsi" w:cstheme="minorHAnsi"/>
                <w:sz w:val="24"/>
                <w:szCs w:val="24"/>
              </w:rPr>
              <w:t>Pest Management Services</w:t>
            </w:r>
          </w:p>
          <w:p w14:paraId="633EAE41" w14:textId="77777777" w:rsidR="00DE0820" w:rsidRPr="00885CD2" w:rsidRDefault="00DE0820" w:rsidP="0007214C">
            <w:pPr>
              <w:pStyle w:val="TableParagraph"/>
              <w:ind w:left="107" w:right="693"/>
              <w:rPr>
                <w:rFonts w:asciiTheme="minorHAnsi" w:hAnsiTheme="minorHAnsi" w:cstheme="minorHAnsi"/>
                <w:sz w:val="24"/>
                <w:szCs w:val="24"/>
              </w:rPr>
            </w:pPr>
            <w:r w:rsidRPr="00885CD2">
              <w:rPr>
                <w:rFonts w:asciiTheme="minorHAnsi" w:hAnsiTheme="minorHAnsi" w:cstheme="minorHAnsi"/>
                <w:sz w:val="24"/>
                <w:szCs w:val="24"/>
              </w:rPr>
              <w:t>Solicitation</w:t>
            </w:r>
            <w:r w:rsidRPr="00885CD2">
              <w:rPr>
                <w:rFonts w:asciiTheme="minorHAnsi" w:hAnsiTheme="minorHAnsi" w:cstheme="minorHAnsi"/>
                <w:spacing w:val="-10"/>
                <w:sz w:val="24"/>
                <w:szCs w:val="24"/>
              </w:rPr>
              <w:t xml:space="preserve"> </w:t>
            </w:r>
            <w:r w:rsidRPr="00885CD2">
              <w:rPr>
                <w:rFonts w:asciiTheme="minorHAnsi" w:hAnsiTheme="minorHAnsi" w:cstheme="minorHAnsi"/>
                <w:sz w:val="24"/>
                <w:szCs w:val="24"/>
              </w:rPr>
              <w:t>Enabled</w:t>
            </w:r>
            <w:r w:rsidRPr="00885CD2">
              <w:rPr>
                <w:rFonts w:asciiTheme="minorHAnsi" w:hAnsiTheme="minorHAnsi" w:cstheme="minorHAnsi"/>
                <w:spacing w:val="-10"/>
                <w:sz w:val="24"/>
                <w:szCs w:val="24"/>
              </w:rPr>
              <w:t xml:space="preserve"> </w:t>
            </w:r>
            <w:r w:rsidRPr="00885CD2">
              <w:rPr>
                <w:rFonts w:asciiTheme="minorHAnsi" w:hAnsiTheme="minorHAnsi" w:cstheme="minorHAnsi"/>
                <w:sz w:val="24"/>
                <w:szCs w:val="24"/>
              </w:rPr>
              <w:t>MBPO</w:t>
            </w:r>
            <w:r w:rsidRPr="00885CD2">
              <w:rPr>
                <w:rFonts w:asciiTheme="minorHAnsi" w:hAnsiTheme="minorHAnsi" w:cstheme="minorHAnsi"/>
                <w:spacing w:val="40"/>
                <w:sz w:val="24"/>
                <w:szCs w:val="24"/>
              </w:rPr>
              <w:t xml:space="preserve"> </w:t>
            </w:r>
            <w:r w:rsidRPr="00885CD2">
              <w:rPr>
                <w:rFonts w:asciiTheme="minorHAnsi" w:hAnsiTheme="minorHAnsi" w:cstheme="minorHAnsi"/>
                <w:sz w:val="24"/>
                <w:szCs w:val="24"/>
              </w:rPr>
              <w:t>(for requesting quotes)</w:t>
            </w:r>
          </w:p>
        </w:tc>
        <w:tc>
          <w:tcPr>
            <w:tcW w:w="1464" w:type="dxa"/>
          </w:tcPr>
          <w:p w14:paraId="76AFE653" w14:textId="77777777" w:rsidR="00DE0820" w:rsidRPr="00885CD2" w:rsidRDefault="00DE0820" w:rsidP="0007214C">
            <w:pPr>
              <w:pStyle w:val="TableParagraph"/>
              <w:ind w:left="107" w:right="347"/>
              <w:rPr>
                <w:rFonts w:asciiTheme="minorHAnsi" w:hAnsiTheme="minorHAnsi" w:cstheme="minorHAnsi"/>
                <w:sz w:val="24"/>
                <w:szCs w:val="24"/>
              </w:rPr>
            </w:pPr>
            <w:hyperlink r:id="rId80">
              <w:r w:rsidRPr="00885CD2">
                <w:rPr>
                  <w:rFonts w:asciiTheme="minorHAnsi" w:hAnsiTheme="minorHAnsi" w:cstheme="minorHAnsi"/>
                  <w:color w:val="0000FF"/>
                  <w:spacing w:val="-2"/>
                  <w:sz w:val="24"/>
                  <w:szCs w:val="24"/>
                  <w:u w:val="single" w:color="0000FF"/>
                </w:rPr>
                <w:t>PO-23-1080-OSD03-</w:t>
              </w:r>
            </w:hyperlink>
            <w:r w:rsidRPr="00885CD2">
              <w:rPr>
                <w:rFonts w:asciiTheme="minorHAnsi" w:hAnsiTheme="minorHAnsi" w:cstheme="minorHAnsi"/>
                <w:color w:val="0000FF"/>
                <w:spacing w:val="40"/>
                <w:sz w:val="24"/>
                <w:szCs w:val="24"/>
              </w:rPr>
              <w:t xml:space="preserve"> </w:t>
            </w:r>
            <w:hyperlink r:id="rId81">
              <w:r w:rsidRPr="00885CD2">
                <w:rPr>
                  <w:rFonts w:asciiTheme="minorHAnsi" w:hAnsiTheme="minorHAnsi" w:cstheme="minorHAnsi"/>
                  <w:color w:val="0000FF"/>
                  <w:spacing w:val="-2"/>
                  <w:sz w:val="24"/>
                  <w:szCs w:val="24"/>
                  <w:u w:val="single" w:color="0000FF"/>
                </w:rPr>
                <w:t>SRC02-28949</w:t>
              </w:r>
            </w:hyperlink>
          </w:p>
        </w:tc>
        <w:tc>
          <w:tcPr>
            <w:tcW w:w="1465" w:type="dxa"/>
          </w:tcPr>
          <w:p w14:paraId="552401E0" w14:textId="77777777" w:rsidR="00DE0820" w:rsidRPr="00885CD2" w:rsidRDefault="00DE0820" w:rsidP="0007214C">
            <w:pPr>
              <w:pStyle w:val="TableParagraph"/>
              <w:spacing w:before="1"/>
              <w:ind w:left="107"/>
              <w:rPr>
                <w:rFonts w:asciiTheme="minorHAnsi" w:hAnsiTheme="minorHAnsi" w:cstheme="minorHAnsi"/>
                <w:sz w:val="24"/>
                <w:szCs w:val="24"/>
              </w:rPr>
            </w:pPr>
            <w:r w:rsidRPr="00885CD2">
              <w:rPr>
                <w:rFonts w:asciiTheme="minorHAnsi" w:hAnsiTheme="minorHAnsi" w:cstheme="minorHAnsi"/>
                <w:sz w:val="24"/>
                <w:szCs w:val="24"/>
              </w:rPr>
              <w:t>Sean</w:t>
            </w:r>
            <w:r w:rsidRPr="00885CD2">
              <w:rPr>
                <w:rFonts w:asciiTheme="minorHAnsi" w:hAnsiTheme="minorHAnsi" w:cstheme="minorHAnsi"/>
                <w:spacing w:val="-4"/>
                <w:sz w:val="24"/>
                <w:szCs w:val="24"/>
              </w:rPr>
              <w:t xml:space="preserve"> </w:t>
            </w:r>
            <w:r w:rsidRPr="00885CD2">
              <w:rPr>
                <w:rFonts w:asciiTheme="minorHAnsi" w:hAnsiTheme="minorHAnsi" w:cstheme="minorHAnsi"/>
                <w:spacing w:val="-2"/>
                <w:sz w:val="24"/>
                <w:szCs w:val="24"/>
              </w:rPr>
              <w:t>Corbin</w:t>
            </w:r>
          </w:p>
        </w:tc>
        <w:tc>
          <w:tcPr>
            <w:tcW w:w="1464" w:type="dxa"/>
          </w:tcPr>
          <w:p w14:paraId="6168D4CD" w14:textId="77777777" w:rsidR="00DE0820" w:rsidRPr="00885CD2" w:rsidRDefault="00DE0820" w:rsidP="0007214C">
            <w:pPr>
              <w:pStyle w:val="TableParagraph"/>
              <w:spacing w:before="1"/>
              <w:ind w:left="105"/>
              <w:rPr>
                <w:rFonts w:asciiTheme="minorHAnsi" w:hAnsiTheme="minorHAnsi" w:cstheme="minorHAnsi"/>
                <w:sz w:val="24"/>
                <w:szCs w:val="24"/>
              </w:rPr>
            </w:pPr>
            <w:r w:rsidRPr="00885CD2">
              <w:rPr>
                <w:rFonts w:asciiTheme="minorHAnsi" w:hAnsiTheme="minorHAnsi" w:cstheme="minorHAnsi"/>
                <w:spacing w:val="-2"/>
                <w:sz w:val="24"/>
                <w:szCs w:val="24"/>
              </w:rPr>
              <w:t>617-720-</w:t>
            </w:r>
            <w:r w:rsidRPr="00885CD2">
              <w:rPr>
                <w:rFonts w:asciiTheme="minorHAnsi" w:hAnsiTheme="minorHAnsi" w:cstheme="minorHAnsi"/>
                <w:spacing w:val="-4"/>
                <w:sz w:val="24"/>
                <w:szCs w:val="24"/>
              </w:rPr>
              <w:t>3105</w:t>
            </w:r>
          </w:p>
        </w:tc>
        <w:tc>
          <w:tcPr>
            <w:tcW w:w="1465" w:type="dxa"/>
          </w:tcPr>
          <w:p w14:paraId="0DB8A1EE" w14:textId="77777777" w:rsidR="00DE0820" w:rsidRPr="00885CD2" w:rsidRDefault="00DE0820" w:rsidP="0007214C">
            <w:pPr>
              <w:pStyle w:val="TableParagraph"/>
              <w:spacing w:before="1"/>
              <w:ind w:left="108"/>
              <w:rPr>
                <w:rFonts w:asciiTheme="minorHAnsi" w:hAnsiTheme="minorHAnsi" w:cstheme="minorHAnsi"/>
                <w:sz w:val="24"/>
                <w:szCs w:val="24"/>
              </w:rPr>
            </w:pPr>
            <w:hyperlink r:id="rId82">
              <w:r w:rsidRPr="00885CD2">
                <w:rPr>
                  <w:rFonts w:asciiTheme="minorHAnsi" w:hAnsiTheme="minorHAnsi" w:cstheme="minorHAnsi"/>
                  <w:color w:val="0000FF"/>
                  <w:spacing w:val="-2"/>
                  <w:sz w:val="24"/>
                  <w:szCs w:val="24"/>
                  <w:u w:val="single" w:color="0000FF"/>
                </w:rPr>
                <w:t>sean.corbin2@mass.gov</w:t>
              </w:r>
            </w:hyperlink>
          </w:p>
        </w:tc>
        <w:tc>
          <w:tcPr>
            <w:tcW w:w="1464" w:type="dxa"/>
          </w:tcPr>
          <w:p w14:paraId="7F28D8AF" w14:textId="77777777" w:rsidR="00DE0820" w:rsidRPr="00885CD2" w:rsidRDefault="00DE0820" w:rsidP="0007214C">
            <w:pPr>
              <w:pStyle w:val="TableParagraph"/>
              <w:spacing w:before="1"/>
              <w:ind w:left="108"/>
              <w:rPr>
                <w:rFonts w:asciiTheme="minorHAnsi" w:hAnsiTheme="minorHAnsi" w:cstheme="minorHAnsi"/>
                <w:sz w:val="24"/>
                <w:szCs w:val="24"/>
              </w:rPr>
            </w:pPr>
            <w:r w:rsidRPr="00885CD2">
              <w:rPr>
                <w:rFonts w:asciiTheme="minorHAnsi" w:hAnsiTheme="minorHAnsi" w:cstheme="minorHAnsi"/>
                <w:spacing w:val="-5"/>
                <w:sz w:val="24"/>
                <w:szCs w:val="24"/>
              </w:rPr>
              <w:t>N/A</w:t>
            </w:r>
          </w:p>
        </w:tc>
        <w:tc>
          <w:tcPr>
            <w:tcW w:w="1678" w:type="dxa"/>
          </w:tcPr>
          <w:p w14:paraId="5D0DBEBD" w14:textId="77777777" w:rsidR="00DE0820" w:rsidRPr="00885CD2" w:rsidRDefault="00DE0820" w:rsidP="009A29CF">
            <w:pPr>
              <w:pStyle w:val="TableParagraph"/>
              <w:ind w:left="108"/>
              <w:rPr>
                <w:rFonts w:asciiTheme="minorHAnsi" w:hAnsiTheme="minorHAnsi" w:cstheme="minorHAnsi"/>
                <w:sz w:val="24"/>
                <w:szCs w:val="24"/>
              </w:rPr>
            </w:pPr>
            <w:r w:rsidRPr="00885CD2">
              <w:rPr>
                <w:rFonts w:asciiTheme="minorHAnsi" w:hAnsiTheme="minorHAnsi" w:cstheme="minorHAnsi"/>
                <w:spacing w:val="-5"/>
                <w:sz w:val="24"/>
                <w:szCs w:val="24"/>
              </w:rPr>
              <w:t>N/A</w:t>
            </w:r>
          </w:p>
        </w:tc>
        <w:tc>
          <w:tcPr>
            <w:tcW w:w="1440" w:type="dxa"/>
          </w:tcPr>
          <w:p w14:paraId="735B3A97" w14:textId="77777777" w:rsidR="00DE0820" w:rsidRPr="00885CD2" w:rsidRDefault="00DE0820" w:rsidP="0007214C">
            <w:pPr>
              <w:pStyle w:val="TableParagraph"/>
              <w:spacing w:before="1"/>
              <w:ind w:left="108"/>
              <w:rPr>
                <w:rFonts w:asciiTheme="minorHAnsi" w:hAnsiTheme="minorHAnsi" w:cstheme="minorHAnsi"/>
                <w:sz w:val="24"/>
                <w:szCs w:val="24"/>
              </w:rPr>
            </w:pPr>
            <w:r w:rsidRPr="00885CD2">
              <w:rPr>
                <w:rFonts w:asciiTheme="minorHAnsi" w:hAnsiTheme="minorHAnsi" w:cstheme="minorHAnsi"/>
                <w:spacing w:val="-5"/>
                <w:sz w:val="24"/>
                <w:szCs w:val="24"/>
              </w:rPr>
              <w:t>N/A</w:t>
            </w:r>
          </w:p>
        </w:tc>
        <w:tc>
          <w:tcPr>
            <w:tcW w:w="1276" w:type="dxa"/>
          </w:tcPr>
          <w:p w14:paraId="0DE39C35" w14:textId="77777777" w:rsidR="00DE0820" w:rsidRPr="009A29CF" w:rsidRDefault="00DE0820" w:rsidP="0007214C">
            <w:pPr>
              <w:pStyle w:val="TableParagraph"/>
              <w:spacing w:before="1"/>
              <w:ind w:left="109"/>
              <w:rPr>
                <w:rFonts w:asciiTheme="minorHAnsi" w:hAnsiTheme="minorHAnsi" w:cstheme="minorHAnsi"/>
                <w:sz w:val="24"/>
                <w:szCs w:val="24"/>
              </w:rPr>
            </w:pPr>
            <w:r w:rsidRPr="009A29CF">
              <w:rPr>
                <w:rFonts w:asciiTheme="minorHAnsi" w:hAnsiTheme="minorHAnsi" w:cstheme="minorHAnsi"/>
                <w:spacing w:val="-5"/>
                <w:sz w:val="24"/>
                <w:szCs w:val="24"/>
              </w:rPr>
              <w:t>N/A</w:t>
            </w:r>
          </w:p>
        </w:tc>
      </w:tr>
      <w:tr w:rsidR="00DE0820" w14:paraId="4D997AEF" w14:textId="77777777" w:rsidTr="00F96039">
        <w:trPr>
          <w:trHeight w:val="921"/>
        </w:trPr>
        <w:tc>
          <w:tcPr>
            <w:tcW w:w="3240" w:type="dxa"/>
          </w:tcPr>
          <w:p w14:paraId="5A20CDBD" w14:textId="77777777" w:rsidR="00DE0820" w:rsidRPr="00885CD2" w:rsidRDefault="00DE0820" w:rsidP="0007214C">
            <w:pPr>
              <w:pStyle w:val="TableParagraph"/>
              <w:spacing w:before="1"/>
              <w:ind w:left="107"/>
              <w:rPr>
                <w:rFonts w:asciiTheme="minorHAnsi" w:hAnsiTheme="minorHAnsi" w:cstheme="minorHAnsi"/>
                <w:sz w:val="24"/>
                <w:szCs w:val="24"/>
              </w:rPr>
            </w:pPr>
            <w:r w:rsidRPr="00885CD2">
              <w:rPr>
                <w:rFonts w:asciiTheme="minorHAnsi" w:hAnsiTheme="minorHAnsi" w:cstheme="minorHAnsi"/>
                <w:sz w:val="24"/>
                <w:szCs w:val="24"/>
              </w:rPr>
              <w:t>***Category</w:t>
            </w:r>
            <w:r w:rsidRPr="00885CD2">
              <w:rPr>
                <w:rFonts w:asciiTheme="minorHAnsi" w:hAnsiTheme="minorHAnsi" w:cstheme="minorHAnsi"/>
                <w:spacing w:val="-9"/>
                <w:sz w:val="24"/>
                <w:szCs w:val="24"/>
              </w:rPr>
              <w:t xml:space="preserve"> </w:t>
            </w:r>
            <w:r w:rsidRPr="00885CD2">
              <w:rPr>
                <w:rFonts w:asciiTheme="minorHAnsi" w:hAnsiTheme="minorHAnsi" w:cstheme="minorHAnsi"/>
                <w:sz w:val="24"/>
                <w:szCs w:val="24"/>
              </w:rPr>
              <w:t>Six</w:t>
            </w:r>
            <w:r w:rsidRPr="00885CD2">
              <w:rPr>
                <w:rFonts w:asciiTheme="minorHAnsi" w:hAnsiTheme="minorHAnsi" w:cstheme="minorHAnsi"/>
                <w:spacing w:val="-10"/>
                <w:sz w:val="24"/>
                <w:szCs w:val="24"/>
              </w:rPr>
              <w:t xml:space="preserve"> </w:t>
            </w:r>
            <w:r w:rsidRPr="00885CD2">
              <w:rPr>
                <w:rFonts w:asciiTheme="minorHAnsi" w:hAnsiTheme="minorHAnsi" w:cstheme="minorHAnsi"/>
                <w:sz w:val="24"/>
                <w:szCs w:val="24"/>
              </w:rPr>
              <w:t>–</w:t>
            </w:r>
            <w:r w:rsidRPr="00885CD2">
              <w:rPr>
                <w:rFonts w:asciiTheme="minorHAnsi" w:hAnsiTheme="minorHAnsi" w:cstheme="minorHAnsi"/>
                <w:spacing w:val="-9"/>
                <w:sz w:val="24"/>
                <w:szCs w:val="24"/>
              </w:rPr>
              <w:t xml:space="preserve"> </w:t>
            </w:r>
            <w:r w:rsidRPr="00885CD2">
              <w:rPr>
                <w:rFonts w:asciiTheme="minorHAnsi" w:hAnsiTheme="minorHAnsi" w:cstheme="minorHAnsi"/>
                <w:sz w:val="24"/>
                <w:szCs w:val="24"/>
              </w:rPr>
              <w:t>Irrigation</w:t>
            </w:r>
            <w:r w:rsidRPr="00885CD2">
              <w:rPr>
                <w:rFonts w:asciiTheme="minorHAnsi" w:hAnsiTheme="minorHAnsi" w:cstheme="minorHAnsi"/>
                <w:spacing w:val="-9"/>
                <w:sz w:val="24"/>
                <w:szCs w:val="24"/>
              </w:rPr>
              <w:t xml:space="preserve"> </w:t>
            </w:r>
            <w:r w:rsidRPr="00885CD2">
              <w:rPr>
                <w:rFonts w:asciiTheme="minorHAnsi" w:hAnsiTheme="minorHAnsi" w:cstheme="minorHAnsi"/>
                <w:sz w:val="24"/>
                <w:szCs w:val="24"/>
              </w:rPr>
              <w:t>System</w:t>
            </w:r>
            <w:r w:rsidRPr="00885CD2">
              <w:rPr>
                <w:rFonts w:asciiTheme="minorHAnsi" w:hAnsiTheme="minorHAnsi" w:cstheme="minorHAnsi"/>
                <w:spacing w:val="40"/>
                <w:sz w:val="24"/>
                <w:szCs w:val="24"/>
              </w:rPr>
              <w:t xml:space="preserve"> </w:t>
            </w:r>
            <w:r w:rsidRPr="00885CD2">
              <w:rPr>
                <w:rFonts w:asciiTheme="minorHAnsi" w:hAnsiTheme="minorHAnsi" w:cstheme="minorHAnsi"/>
                <w:sz w:val="24"/>
                <w:szCs w:val="24"/>
              </w:rPr>
              <w:t>Services and Repairs</w:t>
            </w:r>
          </w:p>
          <w:p w14:paraId="3781B8FB" w14:textId="77777777" w:rsidR="00DE0820" w:rsidRPr="00885CD2" w:rsidRDefault="00DE0820" w:rsidP="0007214C">
            <w:pPr>
              <w:pStyle w:val="TableParagraph"/>
              <w:spacing w:before="2"/>
              <w:ind w:left="107"/>
              <w:rPr>
                <w:rFonts w:asciiTheme="minorHAnsi" w:hAnsiTheme="minorHAnsi" w:cstheme="minorHAnsi"/>
                <w:sz w:val="24"/>
                <w:szCs w:val="24"/>
              </w:rPr>
            </w:pPr>
            <w:r w:rsidRPr="00885CD2">
              <w:rPr>
                <w:rFonts w:asciiTheme="minorHAnsi" w:hAnsiTheme="minorHAnsi" w:cstheme="minorHAnsi"/>
                <w:sz w:val="24"/>
                <w:szCs w:val="24"/>
              </w:rPr>
              <w:t>Solicitation</w:t>
            </w:r>
            <w:r w:rsidRPr="00885CD2">
              <w:rPr>
                <w:rFonts w:asciiTheme="minorHAnsi" w:hAnsiTheme="minorHAnsi" w:cstheme="minorHAnsi"/>
                <w:spacing w:val="-10"/>
                <w:sz w:val="24"/>
                <w:szCs w:val="24"/>
              </w:rPr>
              <w:t xml:space="preserve"> </w:t>
            </w:r>
            <w:r w:rsidRPr="00885CD2">
              <w:rPr>
                <w:rFonts w:asciiTheme="minorHAnsi" w:hAnsiTheme="minorHAnsi" w:cstheme="minorHAnsi"/>
                <w:sz w:val="24"/>
                <w:szCs w:val="24"/>
              </w:rPr>
              <w:t>Enabled</w:t>
            </w:r>
            <w:r w:rsidRPr="00885CD2">
              <w:rPr>
                <w:rFonts w:asciiTheme="minorHAnsi" w:hAnsiTheme="minorHAnsi" w:cstheme="minorHAnsi"/>
                <w:spacing w:val="-10"/>
                <w:sz w:val="24"/>
                <w:szCs w:val="24"/>
              </w:rPr>
              <w:t xml:space="preserve"> </w:t>
            </w:r>
            <w:r w:rsidRPr="00885CD2">
              <w:rPr>
                <w:rFonts w:asciiTheme="minorHAnsi" w:hAnsiTheme="minorHAnsi" w:cstheme="minorHAnsi"/>
                <w:sz w:val="24"/>
                <w:szCs w:val="24"/>
              </w:rPr>
              <w:t>MBPO</w:t>
            </w:r>
            <w:r w:rsidRPr="00885CD2">
              <w:rPr>
                <w:rFonts w:asciiTheme="minorHAnsi" w:hAnsiTheme="minorHAnsi" w:cstheme="minorHAnsi"/>
                <w:spacing w:val="-10"/>
                <w:sz w:val="24"/>
                <w:szCs w:val="24"/>
              </w:rPr>
              <w:t xml:space="preserve"> </w:t>
            </w:r>
            <w:r w:rsidRPr="00885CD2">
              <w:rPr>
                <w:rFonts w:asciiTheme="minorHAnsi" w:hAnsiTheme="minorHAnsi" w:cstheme="minorHAnsi"/>
                <w:sz w:val="24"/>
                <w:szCs w:val="24"/>
              </w:rPr>
              <w:lastRenderedPageBreak/>
              <w:t>(for</w:t>
            </w:r>
            <w:r w:rsidRPr="00885CD2">
              <w:rPr>
                <w:rFonts w:asciiTheme="minorHAnsi" w:hAnsiTheme="minorHAnsi" w:cstheme="minorHAnsi"/>
                <w:spacing w:val="40"/>
                <w:sz w:val="24"/>
                <w:szCs w:val="24"/>
              </w:rPr>
              <w:t xml:space="preserve"> </w:t>
            </w:r>
            <w:r w:rsidRPr="00885CD2">
              <w:rPr>
                <w:rFonts w:asciiTheme="minorHAnsi" w:hAnsiTheme="minorHAnsi" w:cstheme="minorHAnsi"/>
                <w:sz w:val="24"/>
                <w:szCs w:val="24"/>
              </w:rPr>
              <w:t>requesting</w:t>
            </w:r>
            <w:r w:rsidRPr="00885CD2">
              <w:rPr>
                <w:rFonts w:asciiTheme="minorHAnsi" w:hAnsiTheme="minorHAnsi" w:cstheme="minorHAnsi"/>
                <w:spacing w:val="-3"/>
                <w:sz w:val="24"/>
                <w:szCs w:val="24"/>
              </w:rPr>
              <w:t xml:space="preserve"> </w:t>
            </w:r>
            <w:r w:rsidRPr="00885CD2">
              <w:rPr>
                <w:rFonts w:asciiTheme="minorHAnsi" w:hAnsiTheme="minorHAnsi" w:cstheme="minorHAnsi"/>
                <w:sz w:val="24"/>
                <w:szCs w:val="24"/>
              </w:rPr>
              <w:t>quotes)</w:t>
            </w:r>
          </w:p>
        </w:tc>
        <w:tc>
          <w:tcPr>
            <w:tcW w:w="1464" w:type="dxa"/>
          </w:tcPr>
          <w:p w14:paraId="06A24F8D" w14:textId="77777777" w:rsidR="00DE0820" w:rsidRPr="00885CD2" w:rsidRDefault="00DE0820" w:rsidP="0007214C">
            <w:pPr>
              <w:pStyle w:val="TableParagraph"/>
              <w:spacing w:before="1"/>
              <w:ind w:left="107" w:right="347"/>
              <w:rPr>
                <w:rFonts w:asciiTheme="minorHAnsi" w:hAnsiTheme="minorHAnsi" w:cstheme="minorHAnsi"/>
                <w:sz w:val="24"/>
                <w:szCs w:val="24"/>
              </w:rPr>
            </w:pPr>
            <w:hyperlink r:id="rId83">
              <w:r w:rsidRPr="00885CD2">
                <w:rPr>
                  <w:rFonts w:asciiTheme="minorHAnsi" w:hAnsiTheme="minorHAnsi" w:cstheme="minorHAnsi"/>
                  <w:color w:val="0000FF"/>
                  <w:spacing w:val="-2"/>
                  <w:sz w:val="24"/>
                  <w:szCs w:val="24"/>
                  <w:u w:val="single" w:color="0000FF"/>
                </w:rPr>
                <w:t>PO-23-1080-OSD03-</w:t>
              </w:r>
            </w:hyperlink>
            <w:r w:rsidRPr="00885CD2">
              <w:rPr>
                <w:rFonts w:asciiTheme="minorHAnsi" w:hAnsiTheme="minorHAnsi" w:cstheme="minorHAnsi"/>
                <w:color w:val="0000FF"/>
                <w:spacing w:val="40"/>
                <w:sz w:val="24"/>
                <w:szCs w:val="24"/>
              </w:rPr>
              <w:t xml:space="preserve"> </w:t>
            </w:r>
            <w:hyperlink r:id="rId84">
              <w:r w:rsidRPr="00885CD2">
                <w:rPr>
                  <w:rFonts w:asciiTheme="minorHAnsi" w:hAnsiTheme="minorHAnsi" w:cstheme="minorHAnsi"/>
                  <w:color w:val="0000FF"/>
                  <w:spacing w:val="-2"/>
                  <w:sz w:val="24"/>
                  <w:szCs w:val="24"/>
                  <w:u w:val="single" w:color="0000FF"/>
                </w:rPr>
                <w:t>SRC02-28947</w:t>
              </w:r>
            </w:hyperlink>
          </w:p>
        </w:tc>
        <w:tc>
          <w:tcPr>
            <w:tcW w:w="1465" w:type="dxa"/>
          </w:tcPr>
          <w:p w14:paraId="1BD289F3" w14:textId="77777777" w:rsidR="00DE0820" w:rsidRPr="00885CD2" w:rsidRDefault="00DE0820" w:rsidP="0007214C">
            <w:pPr>
              <w:pStyle w:val="TableParagraph"/>
              <w:spacing w:before="1"/>
              <w:ind w:left="107"/>
              <w:rPr>
                <w:rFonts w:asciiTheme="minorHAnsi" w:hAnsiTheme="minorHAnsi" w:cstheme="minorHAnsi"/>
                <w:sz w:val="24"/>
                <w:szCs w:val="24"/>
              </w:rPr>
            </w:pPr>
            <w:r w:rsidRPr="00885CD2">
              <w:rPr>
                <w:rFonts w:asciiTheme="minorHAnsi" w:hAnsiTheme="minorHAnsi" w:cstheme="minorHAnsi"/>
                <w:sz w:val="24"/>
                <w:szCs w:val="24"/>
              </w:rPr>
              <w:lastRenderedPageBreak/>
              <w:t>Sean</w:t>
            </w:r>
            <w:r w:rsidRPr="00885CD2">
              <w:rPr>
                <w:rFonts w:asciiTheme="minorHAnsi" w:hAnsiTheme="minorHAnsi" w:cstheme="minorHAnsi"/>
                <w:spacing w:val="-4"/>
                <w:sz w:val="24"/>
                <w:szCs w:val="24"/>
              </w:rPr>
              <w:t xml:space="preserve"> </w:t>
            </w:r>
            <w:r w:rsidRPr="00885CD2">
              <w:rPr>
                <w:rFonts w:asciiTheme="minorHAnsi" w:hAnsiTheme="minorHAnsi" w:cstheme="minorHAnsi"/>
                <w:spacing w:val="-2"/>
                <w:sz w:val="24"/>
                <w:szCs w:val="24"/>
              </w:rPr>
              <w:t>Corbin</w:t>
            </w:r>
          </w:p>
        </w:tc>
        <w:tc>
          <w:tcPr>
            <w:tcW w:w="1464" w:type="dxa"/>
          </w:tcPr>
          <w:p w14:paraId="7702EBD1" w14:textId="77777777" w:rsidR="00DE0820" w:rsidRPr="00885CD2" w:rsidRDefault="00DE0820" w:rsidP="0007214C">
            <w:pPr>
              <w:pStyle w:val="TableParagraph"/>
              <w:spacing w:before="1"/>
              <w:ind w:left="105"/>
              <w:rPr>
                <w:rFonts w:asciiTheme="minorHAnsi" w:hAnsiTheme="minorHAnsi" w:cstheme="minorHAnsi"/>
                <w:sz w:val="24"/>
                <w:szCs w:val="24"/>
              </w:rPr>
            </w:pPr>
            <w:r w:rsidRPr="00885CD2">
              <w:rPr>
                <w:rFonts w:asciiTheme="minorHAnsi" w:hAnsiTheme="minorHAnsi" w:cstheme="minorHAnsi"/>
                <w:spacing w:val="-2"/>
                <w:sz w:val="24"/>
                <w:szCs w:val="24"/>
              </w:rPr>
              <w:t>617-720-</w:t>
            </w:r>
            <w:r w:rsidRPr="00885CD2">
              <w:rPr>
                <w:rFonts w:asciiTheme="minorHAnsi" w:hAnsiTheme="minorHAnsi" w:cstheme="minorHAnsi"/>
                <w:spacing w:val="-4"/>
                <w:sz w:val="24"/>
                <w:szCs w:val="24"/>
              </w:rPr>
              <w:t>3105</w:t>
            </w:r>
          </w:p>
        </w:tc>
        <w:tc>
          <w:tcPr>
            <w:tcW w:w="1465" w:type="dxa"/>
          </w:tcPr>
          <w:p w14:paraId="461DA823" w14:textId="77777777" w:rsidR="00DE0820" w:rsidRPr="00885CD2" w:rsidRDefault="00DE0820" w:rsidP="0007214C">
            <w:pPr>
              <w:pStyle w:val="TableParagraph"/>
              <w:spacing w:before="1"/>
              <w:ind w:left="108"/>
              <w:rPr>
                <w:rFonts w:asciiTheme="minorHAnsi" w:hAnsiTheme="minorHAnsi" w:cstheme="minorHAnsi"/>
                <w:sz w:val="24"/>
                <w:szCs w:val="24"/>
              </w:rPr>
            </w:pPr>
            <w:hyperlink r:id="rId85">
              <w:r w:rsidRPr="00885CD2">
                <w:rPr>
                  <w:rFonts w:asciiTheme="minorHAnsi" w:hAnsiTheme="minorHAnsi" w:cstheme="minorHAnsi"/>
                  <w:color w:val="0000FF"/>
                  <w:spacing w:val="-2"/>
                  <w:sz w:val="24"/>
                  <w:szCs w:val="24"/>
                  <w:u w:val="single" w:color="0000FF"/>
                </w:rPr>
                <w:t>sean.corbin2@mass.gov</w:t>
              </w:r>
            </w:hyperlink>
          </w:p>
        </w:tc>
        <w:tc>
          <w:tcPr>
            <w:tcW w:w="1464" w:type="dxa"/>
          </w:tcPr>
          <w:p w14:paraId="7AC82040" w14:textId="77777777" w:rsidR="00DE0820" w:rsidRPr="00885CD2" w:rsidRDefault="00DE0820" w:rsidP="0007214C">
            <w:pPr>
              <w:pStyle w:val="TableParagraph"/>
              <w:spacing w:before="1"/>
              <w:ind w:left="108"/>
              <w:rPr>
                <w:rFonts w:asciiTheme="minorHAnsi" w:hAnsiTheme="minorHAnsi" w:cstheme="minorHAnsi"/>
                <w:sz w:val="24"/>
                <w:szCs w:val="24"/>
              </w:rPr>
            </w:pPr>
            <w:r w:rsidRPr="00885CD2">
              <w:rPr>
                <w:rFonts w:asciiTheme="minorHAnsi" w:hAnsiTheme="minorHAnsi" w:cstheme="minorHAnsi"/>
                <w:spacing w:val="-5"/>
                <w:sz w:val="24"/>
                <w:szCs w:val="24"/>
              </w:rPr>
              <w:t>N/A</w:t>
            </w:r>
          </w:p>
        </w:tc>
        <w:tc>
          <w:tcPr>
            <w:tcW w:w="1678" w:type="dxa"/>
          </w:tcPr>
          <w:p w14:paraId="6A8A39C6" w14:textId="77777777" w:rsidR="00DE0820" w:rsidRPr="00885CD2" w:rsidRDefault="00DE0820" w:rsidP="0007214C">
            <w:pPr>
              <w:pStyle w:val="TableParagraph"/>
              <w:spacing w:before="1"/>
              <w:ind w:left="108"/>
              <w:rPr>
                <w:rFonts w:asciiTheme="minorHAnsi" w:hAnsiTheme="minorHAnsi" w:cstheme="minorHAnsi"/>
                <w:sz w:val="24"/>
                <w:szCs w:val="24"/>
              </w:rPr>
            </w:pPr>
            <w:r w:rsidRPr="00885CD2">
              <w:rPr>
                <w:rFonts w:asciiTheme="minorHAnsi" w:hAnsiTheme="minorHAnsi" w:cstheme="minorHAnsi"/>
                <w:spacing w:val="-5"/>
                <w:sz w:val="24"/>
                <w:szCs w:val="24"/>
              </w:rPr>
              <w:t>N/A</w:t>
            </w:r>
          </w:p>
        </w:tc>
        <w:tc>
          <w:tcPr>
            <w:tcW w:w="1440" w:type="dxa"/>
          </w:tcPr>
          <w:p w14:paraId="53D74AF4" w14:textId="77777777" w:rsidR="00DE0820" w:rsidRPr="00885CD2" w:rsidRDefault="00DE0820" w:rsidP="0007214C">
            <w:pPr>
              <w:pStyle w:val="TableParagraph"/>
              <w:spacing w:before="1"/>
              <w:ind w:left="108"/>
              <w:rPr>
                <w:rFonts w:asciiTheme="minorHAnsi" w:hAnsiTheme="minorHAnsi" w:cstheme="minorHAnsi"/>
                <w:sz w:val="24"/>
                <w:szCs w:val="24"/>
              </w:rPr>
            </w:pPr>
            <w:r w:rsidRPr="00885CD2">
              <w:rPr>
                <w:rFonts w:asciiTheme="minorHAnsi" w:hAnsiTheme="minorHAnsi" w:cstheme="minorHAnsi"/>
                <w:spacing w:val="-5"/>
                <w:sz w:val="24"/>
                <w:szCs w:val="24"/>
              </w:rPr>
              <w:t>N/A</w:t>
            </w:r>
          </w:p>
        </w:tc>
        <w:tc>
          <w:tcPr>
            <w:tcW w:w="1276" w:type="dxa"/>
          </w:tcPr>
          <w:p w14:paraId="05634D4F" w14:textId="77777777" w:rsidR="00DE0820" w:rsidRPr="009A29CF" w:rsidRDefault="00DE0820" w:rsidP="0007214C">
            <w:pPr>
              <w:pStyle w:val="TableParagraph"/>
              <w:spacing w:before="1"/>
              <w:ind w:left="109"/>
              <w:rPr>
                <w:rFonts w:asciiTheme="minorHAnsi" w:hAnsiTheme="minorHAnsi" w:cstheme="minorHAnsi"/>
                <w:sz w:val="24"/>
                <w:szCs w:val="24"/>
              </w:rPr>
            </w:pPr>
            <w:r w:rsidRPr="009A29CF">
              <w:rPr>
                <w:rFonts w:asciiTheme="minorHAnsi" w:hAnsiTheme="minorHAnsi" w:cstheme="minorHAnsi"/>
                <w:spacing w:val="-5"/>
                <w:sz w:val="24"/>
                <w:szCs w:val="24"/>
              </w:rPr>
              <w:t>N/A</w:t>
            </w:r>
          </w:p>
        </w:tc>
      </w:tr>
      <w:tr w:rsidR="00DE0820" w14:paraId="7845C874" w14:textId="77777777" w:rsidTr="00F96039">
        <w:trPr>
          <w:trHeight w:val="683"/>
        </w:trPr>
        <w:tc>
          <w:tcPr>
            <w:tcW w:w="3240" w:type="dxa"/>
          </w:tcPr>
          <w:p w14:paraId="140DF540" w14:textId="77777777" w:rsidR="00DE0820" w:rsidRPr="00885CD2" w:rsidRDefault="00DE0820" w:rsidP="0007214C">
            <w:pPr>
              <w:pStyle w:val="TableParagraph"/>
              <w:spacing w:before="1"/>
              <w:ind w:left="107"/>
              <w:rPr>
                <w:rFonts w:asciiTheme="minorHAnsi" w:hAnsiTheme="minorHAnsi" w:cstheme="minorHAnsi"/>
                <w:sz w:val="24"/>
                <w:szCs w:val="24"/>
              </w:rPr>
            </w:pPr>
            <w:r w:rsidRPr="00885CD2">
              <w:rPr>
                <w:rFonts w:asciiTheme="minorHAnsi" w:hAnsiTheme="minorHAnsi" w:cstheme="minorHAnsi"/>
                <w:sz w:val="24"/>
                <w:szCs w:val="24"/>
              </w:rPr>
              <w:t>Annisquam</w:t>
            </w:r>
            <w:r w:rsidRPr="00885CD2">
              <w:rPr>
                <w:rFonts w:asciiTheme="minorHAnsi" w:hAnsiTheme="minorHAnsi" w:cstheme="minorHAnsi"/>
                <w:spacing w:val="-8"/>
                <w:sz w:val="24"/>
                <w:szCs w:val="24"/>
              </w:rPr>
              <w:t xml:space="preserve"> </w:t>
            </w:r>
            <w:r w:rsidRPr="00885CD2">
              <w:rPr>
                <w:rFonts w:asciiTheme="minorHAnsi" w:hAnsiTheme="minorHAnsi" w:cstheme="minorHAnsi"/>
                <w:sz w:val="24"/>
                <w:szCs w:val="24"/>
              </w:rPr>
              <w:t>Landcare,</w:t>
            </w:r>
            <w:r w:rsidRPr="00885CD2">
              <w:rPr>
                <w:rFonts w:asciiTheme="minorHAnsi" w:hAnsiTheme="minorHAnsi" w:cstheme="minorHAnsi"/>
                <w:spacing w:val="-8"/>
                <w:sz w:val="24"/>
                <w:szCs w:val="24"/>
              </w:rPr>
              <w:t xml:space="preserve"> </w:t>
            </w:r>
            <w:r w:rsidRPr="00885CD2">
              <w:rPr>
                <w:rFonts w:asciiTheme="minorHAnsi" w:hAnsiTheme="minorHAnsi" w:cstheme="minorHAnsi"/>
                <w:spacing w:val="-4"/>
                <w:sz w:val="24"/>
                <w:szCs w:val="24"/>
              </w:rPr>
              <w:t>Inc.</w:t>
            </w:r>
          </w:p>
        </w:tc>
        <w:tc>
          <w:tcPr>
            <w:tcW w:w="1464" w:type="dxa"/>
          </w:tcPr>
          <w:p w14:paraId="7686443B" w14:textId="77777777" w:rsidR="00DE0820" w:rsidRPr="00885CD2" w:rsidRDefault="00DE0820" w:rsidP="009A29CF">
            <w:pPr>
              <w:pStyle w:val="TableParagraph"/>
              <w:spacing w:before="1"/>
              <w:ind w:left="107" w:right="277"/>
              <w:rPr>
                <w:rFonts w:asciiTheme="minorHAnsi" w:hAnsiTheme="minorHAnsi" w:cstheme="minorHAnsi"/>
                <w:sz w:val="24"/>
                <w:szCs w:val="24"/>
              </w:rPr>
            </w:pPr>
            <w:hyperlink r:id="rId86">
              <w:r w:rsidRPr="00885CD2">
                <w:rPr>
                  <w:rFonts w:asciiTheme="minorHAnsi" w:hAnsiTheme="minorHAnsi" w:cstheme="minorHAnsi"/>
                  <w:color w:val="0000FF"/>
                  <w:spacing w:val="-2"/>
                  <w:sz w:val="24"/>
                  <w:szCs w:val="24"/>
                  <w:u w:val="single" w:color="0000FF"/>
                </w:rPr>
                <w:t>PO-24-1080-OSD03-</w:t>
              </w:r>
            </w:hyperlink>
            <w:r w:rsidRPr="00885CD2">
              <w:rPr>
                <w:rFonts w:asciiTheme="minorHAnsi" w:hAnsiTheme="minorHAnsi" w:cstheme="minorHAnsi"/>
                <w:color w:val="0000FF"/>
                <w:spacing w:val="40"/>
                <w:sz w:val="24"/>
                <w:szCs w:val="24"/>
              </w:rPr>
              <w:t xml:space="preserve"> </w:t>
            </w:r>
            <w:hyperlink r:id="rId87">
              <w:r w:rsidRPr="00885CD2">
                <w:rPr>
                  <w:rFonts w:asciiTheme="minorHAnsi" w:hAnsiTheme="minorHAnsi" w:cstheme="minorHAnsi"/>
                  <w:color w:val="0000FF"/>
                  <w:spacing w:val="-2"/>
                  <w:sz w:val="24"/>
                  <w:szCs w:val="24"/>
                  <w:u w:val="single" w:color="0000FF"/>
                </w:rPr>
                <w:t>SRC3-32222</w:t>
              </w:r>
            </w:hyperlink>
          </w:p>
        </w:tc>
        <w:tc>
          <w:tcPr>
            <w:tcW w:w="1465" w:type="dxa"/>
          </w:tcPr>
          <w:p w14:paraId="17F47D2D" w14:textId="77777777" w:rsidR="00DE0820" w:rsidRPr="00885CD2" w:rsidRDefault="00DE0820" w:rsidP="009A29CF">
            <w:pPr>
              <w:pStyle w:val="TableParagraph"/>
              <w:spacing w:before="1"/>
              <w:ind w:left="107" w:right="226"/>
              <w:rPr>
                <w:rFonts w:asciiTheme="minorHAnsi" w:hAnsiTheme="minorHAnsi" w:cstheme="minorHAnsi"/>
                <w:sz w:val="24"/>
                <w:szCs w:val="24"/>
              </w:rPr>
            </w:pPr>
            <w:r w:rsidRPr="00885CD2">
              <w:rPr>
                <w:rFonts w:asciiTheme="minorHAnsi" w:hAnsiTheme="minorHAnsi" w:cstheme="minorHAnsi"/>
                <w:sz w:val="24"/>
                <w:szCs w:val="24"/>
              </w:rPr>
              <w:t>Alexander</w:t>
            </w:r>
            <w:r w:rsidRPr="00885CD2">
              <w:rPr>
                <w:rFonts w:asciiTheme="minorHAnsi" w:hAnsiTheme="minorHAnsi" w:cstheme="minorHAnsi"/>
                <w:spacing w:val="-10"/>
                <w:sz w:val="24"/>
                <w:szCs w:val="24"/>
              </w:rPr>
              <w:t xml:space="preserve"> </w:t>
            </w:r>
            <w:r w:rsidRPr="00885CD2">
              <w:rPr>
                <w:rFonts w:asciiTheme="minorHAnsi" w:hAnsiTheme="minorHAnsi" w:cstheme="minorHAnsi"/>
                <w:sz w:val="24"/>
                <w:szCs w:val="24"/>
              </w:rPr>
              <w:t>Sands</w:t>
            </w:r>
            <w:r w:rsidRPr="00885CD2">
              <w:rPr>
                <w:rFonts w:asciiTheme="minorHAnsi" w:hAnsiTheme="minorHAnsi" w:cstheme="minorHAnsi"/>
                <w:spacing w:val="40"/>
                <w:sz w:val="24"/>
                <w:szCs w:val="24"/>
              </w:rPr>
              <w:t xml:space="preserve"> </w:t>
            </w:r>
            <w:r w:rsidRPr="00885CD2">
              <w:rPr>
                <w:rFonts w:asciiTheme="minorHAnsi" w:hAnsiTheme="minorHAnsi" w:cstheme="minorHAnsi"/>
                <w:spacing w:val="-6"/>
                <w:sz w:val="24"/>
                <w:szCs w:val="24"/>
              </w:rPr>
              <w:t>IV</w:t>
            </w:r>
          </w:p>
        </w:tc>
        <w:tc>
          <w:tcPr>
            <w:tcW w:w="1464" w:type="dxa"/>
          </w:tcPr>
          <w:p w14:paraId="1972F700" w14:textId="77777777" w:rsidR="00DE0820" w:rsidRPr="00885CD2" w:rsidRDefault="00DE0820" w:rsidP="0007214C">
            <w:pPr>
              <w:pStyle w:val="TableParagraph"/>
              <w:spacing w:before="1"/>
              <w:ind w:left="105"/>
              <w:rPr>
                <w:rFonts w:asciiTheme="minorHAnsi" w:hAnsiTheme="minorHAnsi" w:cstheme="minorHAnsi"/>
                <w:sz w:val="24"/>
                <w:szCs w:val="24"/>
              </w:rPr>
            </w:pPr>
            <w:r w:rsidRPr="00885CD2">
              <w:rPr>
                <w:rFonts w:asciiTheme="minorHAnsi" w:hAnsiTheme="minorHAnsi" w:cstheme="minorHAnsi"/>
                <w:spacing w:val="-2"/>
                <w:sz w:val="24"/>
                <w:szCs w:val="24"/>
              </w:rPr>
              <w:t>978-767-</w:t>
            </w:r>
            <w:r w:rsidRPr="00885CD2">
              <w:rPr>
                <w:rFonts w:asciiTheme="minorHAnsi" w:hAnsiTheme="minorHAnsi" w:cstheme="minorHAnsi"/>
                <w:spacing w:val="-4"/>
                <w:sz w:val="24"/>
                <w:szCs w:val="24"/>
              </w:rPr>
              <w:t>0231</w:t>
            </w:r>
          </w:p>
        </w:tc>
        <w:tc>
          <w:tcPr>
            <w:tcW w:w="1465" w:type="dxa"/>
          </w:tcPr>
          <w:p w14:paraId="6A7A71B2" w14:textId="77777777" w:rsidR="00DE0820" w:rsidRPr="00885CD2" w:rsidRDefault="00DE0820" w:rsidP="0007214C">
            <w:pPr>
              <w:pStyle w:val="TableParagraph"/>
              <w:spacing w:before="1"/>
              <w:ind w:left="108"/>
              <w:rPr>
                <w:rFonts w:asciiTheme="minorHAnsi" w:hAnsiTheme="minorHAnsi" w:cstheme="minorHAnsi"/>
                <w:sz w:val="24"/>
                <w:szCs w:val="24"/>
              </w:rPr>
            </w:pPr>
            <w:hyperlink r:id="rId88">
              <w:r w:rsidRPr="00885CD2">
                <w:rPr>
                  <w:rFonts w:asciiTheme="minorHAnsi" w:hAnsiTheme="minorHAnsi" w:cstheme="minorHAnsi"/>
                  <w:color w:val="0000FF"/>
                  <w:spacing w:val="-2"/>
                  <w:sz w:val="24"/>
                  <w:szCs w:val="24"/>
                  <w:u w:val="single" w:color="0000FF"/>
                </w:rPr>
                <w:t>info@annisquamlandcare.com</w:t>
              </w:r>
            </w:hyperlink>
          </w:p>
        </w:tc>
        <w:tc>
          <w:tcPr>
            <w:tcW w:w="1464" w:type="dxa"/>
          </w:tcPr>
          <w:p w14:paraId="7668AA6E" w14:textId="77777777" w:rsidR="00DE0820" w:rsidRPr="00885CD2" w:rsidRDefault="00DE0820" w:rsidP="0007214C">
            <w:pPr>
              <w:pStyle w:val="TableParagraph"/>
              <w:spacing w:before="1"/>
              <w:ind w:left="108"/>
              <w:rPr>
                <w:rFonts w:asciiTheme="minorHAnsi" w:hAnsiTheme="minorHAnsi" w:cstheme="minorHAnsi"/>
                <w:sz w:val="24"/>
                <w:szCs w:val="24"/>
              </w:rPr>
            </w:pPr>
            <w:r w:rsidRPr="00885CD2">
              <w:rPr>
                <w:rFonts w:asciiTheme="minorHAnsi" w:hAnsiTheme="minorHAnsi" w:cstheme="minorHAnsi"/>
                <w:sz w:val="24"/>
                <w:szCs w:val="24"/>
              </w:rPr>
              <w:t>Cat.</w:t>
            </w:r>
            <w:r w:rsidRPr="00885CD2">
              <w:rPr>
                <w:rFonts w:asciiTheme="minorHAnsi" w:hAnsiTheme="minorHAnsi" w:cstheme="minorHAnsi"/>
                <w:spacing w:val="-4"/>
                <w:sz w:val="24"/>
                <w:szCs w:val="24"/>
              </w:rPr>
              <w:t xml:space="preserve"> </w:t>
            </w:r>
            <w:r w:rsidRPr="00885CD2">
              <w:rPr>
                <w:rFonts w:asciiTheme="minorHAnsi" w:hAnsiTheme="minorHAnsi" w:cstheme="minorHAnsi"/>
                <w:spacing w:val="-2"/>
                <w:sz w:val="24"/>
                <w:szCs w:val="24"/>
              </w:rPr>
              <w:t>1,2,3,4,6</w:t>
            </w:r>
          </w:p>
        </w:tc>
        <w:tc>
          <w:tcPr>
            <w:tcW w:w="1678" w:type="dxa"/>
          </w:tcPr>
          <w:p w14:paraId="285F25F7" w14:textId="77777777" w:rsidR="00DE0820" w:rsidRPr="00906102" w:rsidRDefault="00DE0820" w:rsidP="009A29CF">
            <w:pPr>
              <w:pStyle w:val="TableParagraph"/>
              <w:ind w:left="108"/>
              <w:rPr>
                <w:rFonts w:asciiTheme="minorHAnsi" w:hAnsiTheme="minorHAnsi" w:cstheme="minorHAnsi"/>
                <w:spacing w:val="-2"/>
                <w:sz w:val="24"/>
                <w:szCs w:val="24"/>
              </w:rPr>
            </w:pPr>
            <w:r w:rsidRPr="00885CD2">
              <w:rPr>
                <w:rFonts w:asciiTheme="minorHAnsi" w:hAnsiTheme="minorHAnsi" w:cstheme="minorHAnsi"/>
                <w:sz w:val="24"/>
                <w:szCs w:val="24"/>
              </w:rPr>
              <w:t>1%</w:t>
            </w:r>
            <w:r w:rsidRPr="00885CD2">
              <w:rPr>
                <w:rFonts w:asciiTheme="minorHAnsi" w:hAnsiTheme="minorHAnsi" w:cstheme="minorHAnsi"/>
                <w:spacing w:val="-2"/>
                <w:sz w:val="24"/>
                <w:szCs w:val="24"/>
              </w:rPr>
              <w:t xml:space="preserve"> </w:t>
            </w:r>
            <w:r w:rsidRPr="00885CD2">
              <w:rPr>
                <w:rFonts w:asciiTheme="minorHAnsi" w:hAnsiTheme="minorHAnsi" w:cstheme="minorHAnsi"/>
                <w:sz w:val="24"/>
                <w:szCs w:val="24"/>
              </w:rPr>
              <w:t>10</w:t>
            </w:r>
            <w:r w:rsidRPr="00885CD2">
              <w:rPr>
                <w:rFonts w:asciiTheme="minorHAnsi" w:hAnsiTheme="minorHAnsi" w:cstheme="minorHAnsi"/>
                <w:spacing w:val="-4"/>
                <w:sz w:val="24"/>
                <w:szCs w:val="24"/>
              </w:rPr>
              <w:t xml:space="preserve"> </w:t>
            </w:r>
            <w:r w:rsidRPr="00885CD2">
              <w:rPr>
                <w:rFonts w:asciiTheme="minorHAnsi" w:hAnsiTheme="minorHAnsi" w:cstheme="minorHAnsi"/>
                <w:spacing w:val="-2"/>
                <w:sz w:val="24"/>
                <w:szCs w:val="24"/>
              </w:rPr>
              <w:t>days;</w:t>
            </w:r>
          </w:p>
          <w:p w14:paraId="65402CB3" w14:textId="77777777" w:rsidR="00DE0820" w:rsidRPr="00885CD2" w:rsidRDefault="00DE0820" w:rsidP="009A29CF">
            <w:pPr>
              <w:pStyle w:val="TableParagraph"/>
              <w:ind w:left="108"/>
              <w:rPr>
                <w:rFonts w:asciiTheme="minorHAnsi" w:hAnsiTheme="minorHAnsi" w:cstheme="minorHAnsi"/>
                <w:sz w:val="24"/>
                <w:szCs w:val="24"/>
              </w:rPr>
            </w:pPr>
            <w:r w:rsidRPr="00885CD2">
              <w:rPr>
                <w:rFonts w:asciiTheme="minorHAnsi" w:hAnsiTheme="minorHAnsi" w:cstheme="minorHAnsi"/>
                <w:sz w:val="24"/>
                <w:szCs w:val="24"/>
              </w:rPr>
              <w:t>.5%</w:t>
            </w:r>
            <w:r w:rsidRPr="00885CD2">
              <w:rPr>
                <w:rFonts w:asciiTheme="minorHAnsi" w:hAnsiTheme="minorHAnsi" w:cstheme="minorHAnsi"/>
                <w:spacing w:val="-4"/>
                <w:sz w:val="24"/>
                <w:szCs w:val="24"/>
              </w:rPr>
              <w:t xml:space="preserve"> </w:t>
            </w:r>
            <w:r w:rsidRPr="00885CD2">
              <w:rPr>
                <w:rFonts w:asciiTheme="minorHAnsi" w:hAnsiTheme="minorHAnsi" w:cstheme="minorHAnsi"/>
                <w:sz w:val="24"/>
                <w:szCs w:val="24"/>
              </w:rPr>
              <w:t>15</w:t>
            </w:r>
            <w:r w:rsidRPr="00885CD2">
              <w:rPr>
                <w:rFonts w:asciiTheme="minorHAnsi" w:hAnsiTheme="minorHAnsi" w:cstheme="minorHAnsi"/>
                <w:spacing w:val="-2"/>
                <w:sz w:val="24"/>
                <w:szCs w:val="24"/>
              </w:rPr>
              <w:t xml:space="preserve"> days;</w:t>
            </w:r>
          </w:p>
          <w:p w14:paraId="69FFC32A" w14:textId="77777777" w:rsidR="00DE0820" w:rsidRPr="00885CD2" w:rsidRDefault="00DE0820" w:rsidP="009A29CF">
            <w:pPr>
              <w:pStyle w:val="TableParagraph"/>
              <w:ind w:left="108"/>
              <w:rPr>
                <w:rFonts w:asciiTheme="minorHAnsi" w:hAnsiTheme="minorHAnsi" w:cstheme="minorHAnsi"/>
                <w:sz w:val="24"/>
                <w:szCs w:val="24"/>
              </w:rPr>
            </w:pPr>
            <w:r w:rsidRPr="00885CD2">
              <w:rPr>
                <w:rFonts w:asciiTheme="minorHAnsi" w:hAnsiTheme="minorHAnsi" w:cstheme="minorHAnsi"/>
                <w:sz w:val="24"/>
                <w:szCs w:val="24"/>
              </w:rPr>
              <w:t>.25%</w:t>
            </w:r>
            <w:r w:rsidRPr="00885CD2">
              <w:rPr>
                <w:rFonts w:asciiTheme="minorHAnsi" w:hAnsiTheme="minorHAnsi" w:cstheme="minorHAnsi"/>
                <w:spacing w:val="-3"/>
                <w:sz w:val="24"/>
                <w:szCs w:val="24"/>
              </w:rPr>
              <w:t xml:space="preserve"> </w:t>
            </w:r>
            <w:r w:rsidRPr="00885CD2">
              <w:rPr>
                <w:rFonts w:asciiTheme="minorHAnsi" w:hAnsiTheme="minorHAnsi" w:cstheme="minorHAnsi"/>
                <w:sz w:val="24"/>
                <w:szCs w:val="24"/>
              </w:rPr>
              <w:t>20</w:t>
            </w:r>
            <w:r w:rsidRPr="00885CD2">
              <w:rPr>
                <w:rFonts w:asciiTheme="minorHAnsi" w:hAnsiTheme="minorHAnsi" w:cstheme="minorHAnsi"/>
                <w:spacing w:val="-5"/>
                <w:sz w:val="24"/>
                <w:szCs w:val="24"/>
              </w:rPr>
              <w:t xml:space="preserve"> </w:t>
            </w:r>
            <w:r w:rsidRPr="00885CD2">
              <w:rPr>
                <w:rFonts w:asciiTheme="minorHAnsi" w:hAnsiTheme="minorHAnsi" w:cstheme="minorHAnsi"/>
                <w:spacing w:val="-4"/>
                <w:sz w:val="24"/>
                <w:szCs w:val="24"/>
              </w:rPr>
              <w:t>days;</w:t>
            </w:r>
          </w:p>
          <w:p w14:paraId="13EF10EE" w14:textId="77777777" w:rsidR="00DE0820" w:rsidRPr="00885CD2" w:rsidRDefault="00DE0820" w:rsidP="009A29CF">
            <w:pPr>
              <w:pStyle w:val="TableParagraph"/>
              <w:spacing w:before="2"/>
              <w:ind w:left="108"/>
              <w:rPr>
                <w:rFonts w:asciiTheme="minorHAnsi" w:hAnsiTheme="minorHAnsi" w:cstheme="minorHAnsi"/>
                <w:sz w:val="24"/>
                <w:szCs w:val="24"/>
              </w:rPr>
            </w:pPr>
            <w:r w:rsidRPr="00885CD2">
              <w:rPr>
                <w:rFonts w:asciiTheme="minorHAnsi" w:hAnsiTheme="minorHAnsi" w:cstheme="minorHAnsi"/>
                <w:sz w:val="24"/>
                <w:szCs w:val="24"/>
              </w:rPr>
              <w:t>0</w:t>
            </w:r>
            <w:r w:rsidRPr="00885CD2">
              <w:rPr>
                <w:rFonts w:asciiTheme="minorHAnsi" w:hAnsiTheme="minorHAnsi" w:cstheme="minorHAnsi"/>
                <w:spacing w:val="-3"/>
                <w:sz w:val="24"/>
                <w:szCs w:val="24"/>
              </w:rPr>
              <w:t xml:space="preserve"> </w:t>
            </w:r>
            <w:r w:rsidRPr="00885CD2">
              <w:rPr>
                <w:rFonts w:asciiTheme="minorHAnsi" w:hAnsiTheme="minorHAnsi" w:cstheme="minorHAnsi"/>
                <w:sz w:val="24"/>
                <w:szCs w:val="24"/>
              </w:rPr>
              <w:t>%</w:t>
            </w:r>
            <w:r w:rsidRPr="00885CD2">
              <w:rPr>
                <w:rFonts w:asciiTheme="minorHAnsi" w:hAnsiTheme="minorHAnsi" w:cstheme="minorHAnsi"/>
                <w:spacing w:val="-1"/>
                <w:sz w:val="24"/>
                <w:szCs w:val="24"/>
              </w:rPr>
              <w:t xml:space="preserve"> </w:t>
            </w:r>
            <w:r w:rsidRPr="00885CD2">
              <w:rPr>
                <w:rFonts w:asciiTheme="minorHAnsi" w:hAnsiTheme="minorHAnsi" w:cstheme="minorHAnsi"/>
                <w:sz w:val="24"/>
                <w:szCs w:val="24"/>
              </w:rPr>
              <w:t>30</w:t>
            </w:r>
            <w:r w:rsidRPr="00885CD2">
              <w:rPr>
                <w:rFonts w:asciiTheme="minorHAnsi" w:hAnsiTheme="minorHAnsi" w:cstheme="minorHAnsi"/>
                <w:spacing w:val="-3"/>
                <w:sz w:val="24"/>
                <w:szCs w:val="24"/>
              </w:rPr>
              <w:t xml:space="preserve"> </w:t>
            </w:r>
            <w:r w:rsidRPr="00885CD2">
              <w:rPr>
                <w:rFonts w:asciiTheme="minorHAnsi" w:hAnsiTheme="minorHAnsi" w:cstheme="minorHAnsi"/>
                <w:spacing w:val="-4"/>
                <w:sz w:val="24"/>
                <w:szCs w:val="24"/>
              </w:rPr>
              <w:t>days</w:t>
            </w:r>
          </w:p>
        </w:tc>
        <w:tc>
          <w:tcPr>
            <w:tcW w:w="1440" w:type="dxa"/>
          </w:tcPr>
          <w:p w14:paraId="556938CD" w14:textId="77777777" w:rsidR="00DE0820" w:rsidRPr="00885CD2" w:rsidRDefault="00DE0820" w:rsidP="0007214C">
            <w:pPr>
              <w:pStyle w:val="TableParagraph"/>
              <w:spacing w:before="1"/>
              <w:ind w:left="108"/>
              <w:rPr>
                <w:rFonts w:asciiTheme="minorHAnsi" w:hAnsiTheme="minorHAnsi" w:cstheme="minorHAnsi"/>
                <w:sz w:val="24"/>
                <w:szCs w:val="24"/>
              </w:rPr>
            </w:pPr>
            <w:r w:rsidRPr="00885CD2">
              <w:rPr>
                <w:rFonts w:asciiTheme="minorHAnsi" w:hAnsiTheme="minorHAnsi" w:cstheme="minorHAnsi"/>
                <w:spacing w:val="-4"/>
                <w:sz w:val="24"/>
                <w:szCs w:val="24"/>
              </w:rPr>
              <w:t>SBPP</w:t>
            </w:r>
          </w:p>
        </w:tc>
        <w:tc>
          <w:tcPr>
            <w:tcW w:w="1276" w:type="dxa"/>
          </w:tcPr>
          <w:p w14:paraId="40B4EF1B" w14:textId="77777777" w:rsidR="00DE0820" w:rsidRPr="009A29CF" w:rsidRDefault="00DE0820" w:rsidP="0007214C">
            <w:pPr>
              <w:pStyle w:val="TableParagraph"/>
              <w:spacing w:before="1"/>
              <w:ind w:left="109"/>
              <w:rPr>
                <w:rFonts w:asciiTheme="minorHAnsi" w:hAnsiTheme="minorHAnsi" w:cstheme="minorHAnsi"/>
                <w:sz w:val="24"/>
                <w:szCs w:val="24"/>
              </w:rPr>
            </w:pPr>
            <w:r w:rsidRPr="009A29CF">
              <w:rPr>
                <w:rFonts w:asciiTheme="minorHAnsi" w:hAnsiTheme="minorHAnsi" w:cstheme="minorHAnsi"/>
                <w:spacing w:val="-5"/>
                <w:sz w:val="24"/>
                <w:szCs w:val="24"/>
              </w:rPr>
              <w:t>1%</w:t>
            </w:r>
          </w:p>
        </w:tc>
      </w:tr>
      <w:tr w:rsidR="00DE0820" w14:paraId="7E67EAC7" w14:textId="77777777" w:rsidTr="00F96039">
        <w:trPr>
          <w:trHeight w:val="684"/>
        </w:trPr>
        <w:tc>
          <w:tcPr>
            <w:tcW w:w="3240" w:type="dxa"/>
          </w:tcPr>
          <w:p w14:paraId="28280EB1" w14:textId="77777777" w:rsidR="00DE0820" w:rsidRPr="00885CD2" w:rsidRDefault="00DE0820" w:rsidP="0007214C">
            <w:pPr>
              <w:pStyle w:val="TableParagraph"/>
              <w:spacing w:before="1"/>
              <w:ind w:left="107"/>
              <w:rPr>
                <w:rFonts w:asciiTheme="minorHAnsi" w:hAnsiTheme="minorHAnsi" w:cstheme="minorHAnsi"/>
                <w:sz w:val="24"/>
                <w:szCs w:val="24"/>
              </w:rPr>
            </w:pPr>
            <w:r w:rsidRPr="00885CD2">
              <w:rPr>
                <w:rFonts w:asciiTheme="minorHAnsi" w:hAnsiTheme="minorHAnsi" w:cstheme="minorHAnsi"/>
                <w:sz w:val="24"/>
                <w:szCs w:val="24"/>
              </w:rPr>
              <w:t>Arbor</w:t>
            </w:r>
            <w:r w:rsidRPr="00885CD2">
              <w:rPr>
                <w:rFonts w:asciiTheme="minorHAnsi" w:hAnsiTheme="minorHAnsi" w:cstheme="minorHAnsi"/>
                <w:spacing w:val="-6"/>
                <w:sz w:val="24"/>
                <w:szCs w:val="24"/>
              </w:rPr>
              <w:t xml:space="preserve"> </w:t>
            </w:r>
            <w:r w:rsidRPr="00885CD2">
              <w:rPr>
                <w:rFonts w:asciiTheme="minorHAnsi" w:hAnsiTheme="minorHAnsi" w:cstheme="minorHAnsi"/>
                <w:sz w:val="24"/>
                <w:szCs w:val="24"/>
              </w:rPr>
              <w:t>Tech</w:t>
            </w:r>
            <w:r w:rsidRPr="00885CD2">
              <w:rPr>
                <w:rFonts w:asciiTheme="minorHAnsi" w:hAnsiTheme="minorHAnsi" w:cstheme="minorHAnsi"/>
                <w:spacing w:val="-4"/>
                <w:sz w:val="24"/>
                <w:szCs w:val="24"/>
              </w:rPr>
              <w:t xml:space="preserve"> </w:t>
            </w:r>
            <w:r w:rsidRPr="00885CD2">
              <w:rPr>
                <w:rFonts w:asciiTheme="minorHAnsi" w:hAnsiTheme="minorHAnsi" w:cstheme="minorHAnsi"/>
                <w:sz w:val="24"/>
                <w:szCs w:val="24"/>
              </w:rPr>
              <w:t>Tree</w:t>
            </w:r>
            <w:r w:rsidRPr="00885CD2">
              <w:rPr>
                <w:rFonts w:asciiTheme="minorHAnsi" w:hAnsiTheme="minorHAnsi" w:cstheme="minorHAnsi"/>
                <w:spacing w:val="-4"/>
                <w:sz w:val="24"/>
                <w:szCs w:val="24"/>
              </w:rPr>
              <w:t xml:space="preserve"> </w:t>
            </w:r>
            <w:r w:rsidRPr="00885CD2">
              <w:rPr>
                <w:rFonts w:asciiTheme="minorHAnsi" w:hAnsiTheme="minorHAnsi" w:cstheme="minorHAnsi"/>
                <w:sz w:val="24"/>
                <w:szCs w:val="24"/>
              </w:rPr>
              <w:t>Services,</w:t>
            </w:r>
            <w:r w:rsidRPr="00885CD2">
              <w:rPr>
                <w:rFonts w:asciiTheme="minorHAnsi" w:hAnsiTheme="minorHAnsi" w:cstheme="minorHAnsi"/>
                <w:spacing w:val="-4"/>
                <w:sz w:val="24"/>
                <w:szCs w:val="24"/>
              </w:rPr>
              <w:t xml:space="preserve"> </w:t>
            </w:r>
            <w:r w:rsidRPr="00885CD2">
              <w:rPr>
                <w:rFonts w:asciiTheme="minorHAnsi" w:hAnsiTheme="minorHAnsi" w:cstheme="minorHAnsi"/>
                <w:spacing w:val="-5"/>
                <w:sz w:val="24"/>
                <w:szCs w:val="24"/>
              </w:rPr>
              <w:t>LLC</w:t>
            </w:r>
          </w:p>
        </w:tc>
        <w:tc>
          <w:tcPr>
            <w:tcW w:w="1464" w:type="dxa"/>
          </w:tcPr>
          <w:p w14:paraId="23C85C37" w14:textId="77777777" w:rsidR="00DE0820" w:rsidRPr="00885CD2" w:rsidRDefault="00DE0820" w:rsidP="0007214C">
            <w:pPr>
              <w:pStyle w:val="TableParagraph"/>
              <w:ind w:left="107" w:right="347"/>
              <w:rPr>
                <w:rFonts w:asciiTheme="minorHAnsi" w:hAnsiTheme="minorHAnsi" w:cstheme="minorHAnsi"/>
                <w:sz w:val="24"/>
                <w:szCs w:val="24"/>
              </w:rPr>
            </w:pPr>
            <w:hyperlink r:id="rId89">
              <w:r w:rsidRPr="00885CD2">
                <w:rPr>
                  <w:rFonts w:asciiTheme="minorHAnsi" w:hAnsiTheme="minorHAnsi" w:cstheme="minorHAnsi"/>
                  <w:color w:val="0000FF"/>
                  <w:spacing w:val="-2"/>
                  <w:sz w:val="24"/>
                  <w:szCs w:val="24"/>
                  <w:u w:val="single" w:color="0000FF"/>
                </w:rPr>
                <w:t>PO-23-1080-OSD03-</w:t>
              </w:r>
            </w:hyperlink>
            <w:r w:rsidRPr="00885CD2">
              <w:rPr>
                <w:rFonts w:asciiTheme="minorHAnsi" w:hAnsiTheme="minorHAnsi" w:cstheme="minorHAnsi"/>
                <w:color w:val="0000FF"/>
                <w:spacing w:val="40"/>
                <w:sz w:val="24"/>
                <w:szCs w:val="24"/>
              </w:rPr>
              <w:t xml:space="preserve"> </w:t>
            </w:r>
            <w:hyperlink r:id="rId90">
              <w:r w:rsidRPr="00885CD2">
                <w:rPr>
                  <w:rFonts w:asciiTheme="minorHAnsi" w:hAnsiTheme="minorHAnsi" w:cstheme="minorHAnsi"/>
                  <w:color w:val="0000FF"/>
                  <w:spacing w:val="-2"/>
                  <w:sz w:val="24"/>
                  <w:szCs w:val="24"/>
                  <w:u w:val="single" w:color="0000FF"/>
                </w:rPr>
                <w:t>SRC01-28913</w:t>
              </w:r>
            </w:hyperlink>
          </w:p>
        </w:tc>
        <w:tc>
          <w:tcPr>
            <w:tcW w:w="1465" w:type="dxa"/>
          </w:tcPr>
          <w:p w14:paraId="5886817F" w14:textId="77777777" w:rsidR="00DE0820" w:rsidRPr="00885CD2" w:rsidRDefault="00DE0820" w:rsidP="009A29CF">
            <w:pPr>
              <w:pStyle w:val="TableParagraph"/>
              <w:ind w:left="107"/>
              <w:rPr>
                <w:rFonts w:asciiTheme="minorHAnsi" w:hAnsiTheme="minorHAnsi" w:cstheme="minorHAnsi"/>
                <w:sz w:val="24"/>
                <w:szCs w:val="24"/>
              </w:rPr>
            </w:pPr>
            <w:r w:rsidRPr="00885CD2">
              <w:rPr>
                <w:rFonts w:asciiTheme="minorHAnsi" w:hAnsiTheme="minorHAnsi" w:cstheme="minorHAnsi"/>
                <w:sz w:val="24"/>
                <w:szCs w:val="24"/>
              </w:rPr>
              <w:t>Randy</w:t>
            </w:r>
            <w:r w:rsidRPr="00885CD2">
              <w:rPr>
                <w:rFonts w:asciiTheme="minorHAnsi" w:hAnsiTheme="minorHAnsi" w:cstheme="minorHAnsi"/>
                <w:spacing w:val="-6"/>
                <w:sz w:val="24"/>
                <w:szCs w:val="24"/>
              </w:rPr>
              <w:t xml:space="preserve"> </w:t>
            </w:r>
            <w:r w:rsidRPr="00885CD2">
              <w:rPr>
                <w:rFonts w:asciiTheme="minorHAnsi" w:hAnsiTheme="minorHAnsi" w:cstheme="minorHAnsi"/>
                <w:sz w:val="24"/>
                <w:szCs w:val="24"/>
              </w:rPr>
              <w:t>W.</w:t>
            </w:r>
            <w:r w:rsidRPr="00885CD2">
              <w:rPr>
                <w:rFonts w:asciiTheme="minorHAnsi" w:hAnsiTheme="minorHAnsi" w:cstheme="minorHAnsi"/>
                <w:spacing w:val="-1"/>
                <w:sz w:val="24"/>
                <w:szCs w:val="24"/>
              </w:rPr>
              <w:t xml:space="preserve"> </w:t>
            </w:r>
            <w:r w:rsidRPr="00885CD2">
              <w:rPr>
                <w:rFonts w:asciiTheme="minorHAnsi" w:hAnsiTheme="minorHAnsi" w:cstheme="minorHAnsi"/>
                <w:spacing w:val="-2"/>
                <w:sz w:val="24"/>
                <w:szCs w:val="24"/>
              </w:rPr>
              <w:t>Sample</w:t>
            </w:r>
          </w:p>
        </w:tc>
        <w:tc>
          <w:tcPr>
            <w:tcW w:w="1464" w:type="dxa"/>
          </w:tcPr>
          <w:p w14:paraId="3B22C4F8" w14:textId="77777777" w:rsidR="00DE0820" w:rsidRPr="00885CD2" w:rsidRDefault="00DE0820" w:rsidP="009A29CF">
            <w:pPr>
              <w:pStyle w:val="TableParagraph"/>
              <w:ind w:left="105"/>
              <w:rPr>
                <w:rFonts w:asciiTheme="minorHAnsi" w:hAnsiTheme="minorHAnsi" w:cstheme="minorHAnsi"/>
                <w:sz w:val="24"/>
                <w:szCs w:val="24"/>
              </w:rPr>
            </w:pPr>
            <w:r w:rsidRPr="00885CD2">
              <w:rPr>
                <w:rFonts w:asciiTheme="minorHAnsi" w:hAnsiTheme="minorHAnsi" w:cstheme="minorHAnsi"/>
                <w:spacing w:val="-2"/>
                <w:sz w:val="24"/>
                <w:szCs w:val="24"/>
              </w:rPr>
              <w:t>413-525-</w:t>
            </w:r>
            <w:r w:rsidRPr="00885CD2">
              <w:rPr>
                <w:rFonts w:asciiTheme="minorHAnsi" w:hAnsiTheme="minorHAnsi" w:cstheme="minorHAnsi"/>
                <w:spacing w:val="-4"/>
                <w:sz w:val="24"/>
                <w:szCs w:val="24"/>
              </w:rPr>
              <w:t>0060</w:t>
            </w:r>
          </w:p>
        </w:tc>
        <w:tc>
          <w:tcPr>
            <w:tcW w:w="1465" w:type="dxa"/>
          </w:tcPr>
          <w:p w14:paraId="3FEB4425" w14:textId="77777777" w:rsidR="00DE0820" w:rsidRPr="00885CD2" w:rsidRDefault="00DE0820" w:rsidP="0007214C">
            <w:pPr>
              <w:pStyle w:val="TableParagraph"/>
              <w:spacing w:before="1"/>
              <w:ind w:left="108"/>
              <w:rPr>
                <w:rFonts w:asciiTheme="minorHAnsi" w:hAnsiTheme="minorHAnsi" w:cstheme="minorHAnsi"/>
                <w:sz w:val="24"/>
                <w:szCs w:val="24"/>
              </w:rPr>
            </w:pPr>
            <w:hyperlink r:id="rId91">
              <w:r w:rsidRPr="00885CD2">
                <w:rPr>
                  <w:rFonts w:asciiTheme="minorHAnsi" w:hAnsiTheme="minorHAnsi" w:cstheme="minorHAnsi"/>
                  <w:color w:val="0000FF"/>
                  <w:spacing w:val="-2"/>
                  <w:sz w:val="24"/>
                  <w:szCs w:val="24"/>
                  <w:u w:val="single" w:color="0000FF"/>
                </w:rPr>
                <w:t>Randy@goarbortech.com</w:t>
              </w:r>
            </w:hyperlink>
          </w:p>
        </w:tc>
        <w:tc>
          <w:tcPr>
            <w:tcW w:w="1464" w:type="dxa"/>
          </w:tcPr>
          <w:p w14:paraId="3FA2286B" w14:textId="77777777" w:rsidR="00DE0820" w:rsidRPr="00885CD2" w:rsidRDefault="00DE0820" w:rsidP="0007214C">
            <w:pPr>
              <w:pStyle w:val="TableParagraph"/>
              <w:spacing w:before="1"/>
              <w:ind w:left="108"/>
              <w:rPr>
                <w:rFonts w:asciiTheme="minorHAnsi" w:hAnsiTheme="minorHAnsi" w:cstheme="minorHAnsi"/>
                <w:sz w:val="24"/>
                <w:szCs w:val="24"/>
              </w:rPr>
            </w:pPr>
            <w:r w:rsidRPr="00885CD2">
              <w:rPr>
                <w:rFonts w:asciiTheme="minorHAnsi" w:hAnsiTheme="minorHAnsi" w:cstheme="minorHAnsi"/>
                <w:spacing w:val="-2"/>
                <w:sz w:val="24"/>
                <w:szCs w:val="24"/>
              </w:rPr>
              <w:t>Cat.3</w:t>
            </w:r>
          </w:p>
        </w:tc>
        <w:tc>
          <w:tcPr>
            <w:tcW w:w="1678" w:type="dxa"/>
          </w:tcPr>
          <w:p w14:paraId="4AF556B4" w14:textId="77777777" w:rsidR="00DE0820" w:rsidRPr="00885CD2" w:rsidRDefault="00DE0820" w:rsidP="009A29CF">
            <w:pPr>
              <w:pStyle w:val="TableParagraph"/>
              <w:ind w:left="108"/>
              <w:rPr>
                <w:rFonts w:asciiTheme="minorHAnsi" w:hAnsiTheme="minorHAnsi" w:cstheme="minorHAnsi"/>
                <w:sz w:val="24"/>
                <w:szCs w:val="24"/>
              </w:rPr>
            </w:pPr>
            <w:r w:rsidRPr="00885CD2">
              <w:rPr>
                <w:rFonts w:asciiTheme="minorHAnsi" w:hAnsiTheme="minorHAnsi" w:cstheme="minorHAnsi"/>
                <w:sz w:val="24"/>
                <w:szCs w:val="24"/>
              </w:rPr>
              <w:t>2%</w:t>
            </w:r>
            <w:r w:rsidRPr="00885CD2">
              <w:rPr>
                <w:rFonts w:asciiTheme="minorHAnsi" w:hAnsiTheme="minorHAnsi" w:cstheme="minorHAnsi"/>
                <w:spacing w:val="-2"/>
                <w:sz w:val="24"/>
                <w:szCs w:val="24"/>
              </w:rPr>
              <w:t xml:space="preserve"> </w:t>
            </w:r>
            <w:r w:rsidRPr="00885CD2">
              <w:rPr>
                <w:rFonts w:asciiTheme="minorHAnsi" w:hAnsiTheme="minorHAnsi" w:cstheme="minorHAnsi"/>
                <w:sz w:val="24"/>
                <w:szCs w:val="24"/>
              </w:rPr>
              <w:t>10</w:t>
            </w:r>
            <w:r w:rsidRPr="00885CD2">
              <w:rPr>
                <w:rFonts w:asciiTheme="minorHAnsi" w:hAnsiTheme="minorHAnsi" w:cstheme="minorHAnsi"/>
                <w:spacing w:val="-4"/>
                <w:sz w:val="24"/>
                <w:szCs w:val="24"/>
              </w:rPr>
              <w:t xml:space="preserve"> </w:t>
            </w:r>
            <w:r w:rsidRPr="00885CD2">
              <w:rPr>
                <w:rFonts w:asciiTheme="minorHAnsi" w:hAnsiTheme="minorHAnsi" w:cstheme="minorHAnsi"/>
                <w:spacing w:val="-2"/>
                <w:sz w:val="24"/>
                <w:szCs w:val="24"/>
              </w:rPr>
              <w:t>days;</w:t>
            </w:r>
          </w:p>
          <w:p w14:paraId="410C1C52" w14:textId="77777777" w:rsidR="00DE0820" w:rsidRPr="00885CD2" w:rsidRDefault="00DE0820" w:rsidP="009A29CF">
            <w:pPr>
              <w:pStyle w:val="TableParagraph"/>
              <w:ind w:left="108"/>
              <w:rPr>
                <w:rFonts w:asciiTheme="minorHAnsi" w:hAnsiTheme="minorHAnsi" w:cstheme="minorHAnsi"/>
                <w:sz w:val="24"/>
                <w:szCs w:val="24"/>
              </w:rPr>
            </w:pPr>
            <w:r w:rsidRPr="00885CD2">
              <w:rPr>
                <w:rFonts w:asciiTheme="minorHAnsi" w:hAnsiTheme="minorHAnsi" w:cstheme="minorHAnsi"/>
                <w:sz w:val="24"/>
                <w:szCs w:val="24"/>
              </w:rPr>
              <w:t>1%</w:t>
            </w:r>
            <w:r w:rsidRPr="00885CD2">
              <w:rPr>
                <w:rFonts w:asciiTheme="minorHAnsi" w:hAnsiTheme="minorHAnsi" w:cstheme="minorHAnsi"/>
                <w:spacing w:val="-2"/>
                <w:sz w:val="24"/>
                <w:szCs w:val="24"/>
              </w:rPr>
              <w:t xml:space="preserve"> </w:t>
            </w:r>
            <w:r w:rsidRPr="00885CD2">
              <w:rPr>
                <w:rFonts w:asciiTheme="minorHAnsi" w:hAnsiTheme="minorHAnsi" w:cstheme="minorHAnsi"/>
                <w:sz w:val="24"/>
                <w:szCs w:val="24"/>
              </w:rPr>
              <w:t>15</w:t>
            </w:r>
            <w:r w:rsidRPr="00885CD2">
              <w:rPr>
                <w:rFonts w:asciiTheme="minorHAnsi" w:hAnsiTheme="minorHAnsi" w:cstheme="minorHAnsi"/>
                <w:spacing w:val="-4"/>
                <w:sz w:val="24"/>
                <w:szCs w:val="24"/>
              </w:rPr>
              <w:t xml:space="preserve"> </w:t>
            </w:r>
            <w:r w:rsidRPr="00885CD2">
              <w:rPr>
                <w:rFonts w:asciiTheme="minorHAnsi" w:hAnsiTheme="minorHAnsi" w:cstheme="minorHAnsi"/>
                <w:spacing w:val="-2"/>
                <w:sz w:val="24"/>
                <w:szCs w:val="24"/>
              </w:rPr>
              <w:t>days;</w:t>
            </w:r>
          </w:p>
          <w:p w14:paraId="08A742F8" w14:textId="77777777" w:rsidR="00DE0820" w:rsidRPr="00885CD2" w:rsidRDefault="00DE0820" w:rsidP="009A29CF">
            <w:pPr>
              <w:pStyle w:val="TableParagraph"/>
              <w:ind w:left="108"/>
              <w:rPr>
                <w:rFonts w:asciiTheme="minorHAnsi" w:hAnsiTheme="minorHAnsi" w:cstheme="minorHAnsi"/>
                <w:sz w:val="24"/>
                <w:szCs w:val="24"/>
              </w:rPr>
            </w:pPr>
            <w:r w:rsidRPr="00885CD2">
              <w:rPr>
                <w:rFonts w:asciiTheme="minorHAnsi" w:hAnsiTheme="minorHAnsi" w:cstheme="minorHAnsi"/>
                <w:sz w:val="24"/>
                <w:szCs w:val="24"/>
              </w:rPr>
              <w:t>.5%</w:t>
            </w:r>
            <w:r w:rsidRPr="00885CD2">
              <w:rPr>
                <w:rFonts w:asciiTheme="minorHAnsi" w:hAnsiTheme="minorHAnsi" w:cstheme="minorHAnsi"/>
                <w:spacing w:val="-4"/>
                <w:sz w:val="24"/>
                <w:szCs w:val="24"/>
              </w:rPr>
              <w:t xml:space="preserve"> </w:t>
            </w:r>
            <w:r w:rsidRPr="00885CD2">
              <w:rPr>
                <w:rFonts w:asciiTheme="minorHAnsi" w:hAnsiTheme="minorHAnsi" w:cstheme="minorHAnsi"/>
                <w:sz w:val="24"/>
                <w:szCs w:val="24"/>
              </w:rPr>
              <w:t>20</w:t>
            </w:r>
            <w:r w:rsidRPr="00885CD2">
              <w:rPr>
                <w:rFonts w:asciiTheme="minorHAnsi" w:hAnsiTheme="minorHAnsi" w:cstheme="minorHAnsi"/>
                <w:spacing w:val="-3"/>
                <w:sz w:val="24"/>
                <w:szCs w:val="24"/>
              </w:rPr>
              <w:t xml:space="preserve"> </w:t>
            </w:r>
            <w:r w:rsidRPr="00885CD2">
              <w:rPr>
                <w:rFonts w:asciiTheme="minorHAnsi" w:hAnsiTheme="minorHAnsi" w:cstheme="minorHAnsi"/>
                <w:spacing w:val="-2"/>
                <w:sz w:val="24"/>
                <w:szCs w:val="24"/>
              </w:rPr>
              <w:t>days;</w:t>
            </w:r>
          </w:p>
          <w:p w14:paraId="13C0DB05" w14:textId="77777777" w:rsidR="00DE0820" w:rsidRPr="00885CD2" w:rsidRDefault="00DE0820" w:rsidP="009A29CF">
            <w:pPr>
              <w:pStyle w:val="TableParagraph"/>
              <w:spacing w:before="2"/>
              <w:ind w:left="108"/>
              <w:rPr>
                <w:rFonts w:asciiTheme="minorHAnsi" w:hAnsiTheme="minorHAnsi" w:cstheme="minorHAnsi"/>
                <w:sz w:val="24"/>
                <w:szCs w:val="24"/>
              </w:rPr>
            </w:pPr>
            <w:r w:rsidRPr="00885CD2">
              <w:rPr>
                <w:rFonts w:asciiTheme="minorHAnsi" w:hAnsiTheme="minorHAnsi" w:cstheme="minorHAnsi"/>
                <w:sz w:val="24"/>
                <w:szCs w:val="24"/>
              </w:rPr>
              <w:t>.5</w:t>
            </w:r>
            <w:r w:rsidRPr="00885CD2">
              <w:rPr>
                <w:rFonts w:asciiTheme="minorHAnsi" w:hAnsiTheme="minorHAnsi" w:cstheme="minorHAnsi"/>
                <w:spacing w:val="-3"/>
                <w:sz w:val="24"/>
                <w:szCs w:val="24"/>
              </w:rPr>
              <w:t xml:space="preserve"> </w:t>
            </w:r>
            <w:r w:rsidRPr="00885CD2">
              <w:rPr>
                <w:rFonts w:asciiTheme="minorHAnsi" w:hAnsiTheme="minorHAnsi" w:cstheme="minorHAnsi"/>
                <w:sz w:val="24"/>
                <w:szCs w:val="24"/>
              </w:rPr>
              <w:t>%</w:t>
            </w:r>
            <w:r w:rsidRPr="00885CD2">
              <w:rPr>
                <w:rFonts w:asciiTheme="minorHAnsi" w:hAnsiTheme="minorHAnsi" w:cstheme="minorHAnsi"/>
                <w:spacing w:val="-1"/>
                <w:sz w:val="24"/>
                <w:szCs w:val="24"/>
              </w:rPr>
              <w:t xml:space="preserve"> </w:t>
            </w:r>
            <w:r w:rsidRPr="00885CD2">
              <w:rPr>
                <w:rFonts w:asciiTheme="minorHAnsi" w:hAnsiTheme="minorHAnsi" w:cstheme="minorHAnsi"/>
                <w:sz w:val="24"/>
                <w:szCs w:val="24"/>
              </w:rPr>
              <w:t>30</w:t>
            </w:r>
            <w:r w:rsidRPr="00885CD2">
              <w:rPr>
                <w:rFonts w:asciiTheme="minorHAnsi" w:hAnsiTheme="minorHAnsi" w:cstheme="minorHAnsi"/>
                <w:spacing w:val="-3"/>
                <w:sz w:val="24"/>
                <w:szCs w:val="24"/>
              </w:rPr>
              <w:t xml:space="preserve"> </w:t>
            </w:r>
            <w:r w:rsidRPr="00885CD2">
              <w:rPr>
                <w:rFonts w:asciiTheme="minorHAnsi" w:hAnsiTheme="minorHAnsi" w:cstheme="minorHAnsi"/>
                <w:spacing w:val="-4"/>
                <w:sz w:val="24"/>
                <w:szCs w:val="24"/>
              </w:rPr>
              <w:t>days</w:t>
            </w:r>
          </w:p>
        </w:tc>
        <w:tc>
          <w:tcPr>
            <w:tcW w:w="1440" w:type="dxa"/>
          </w:tcPr>
          <w:p w14:paraId="689F07C2" w14:textId="77777777" w:rsidR="00DE0820" w:rsidRPr="00885CD2" w:rsidRDefault="00DE0820" w:rsidP="0007214C">
            <w:pPr>
              <w:pStyle w:val="TableParagraph"/>
              <w:rPr>
                <w:rFonts w:asciiTheme="minorHAnsi" w:hAnsiTheme="minorHAnsi" w:cstheme="minorHAnsi"/>
                <w:sz w:val="24"/>
                <w:szCs w:val="24"/>
              </w:rPr>
            </w:pPr>
          </w:p>
        </w:tc>
        <w:tc>
          <w:tcPr>
            <w:tcW w:w="1276" w:type="dxa"/>
          </w:tcPr>
          <w:p w14:paraId="37F99F7A" w14:textId="77777777" w:rsidR="00DE0820" w:rsidRPr="009A29CF" w:rsidRDefault="00DE0820" w:rsidP="0007214C">
            <w:pPr>
              <w:pStyle w:val="TableParagraph"/>
              <w:spacing w:before="1"/>
              <w:ind w:left="109"/>
              <w:rPr>
                <w:rFonts w:asciiTheme="minorHAnsi" w:hAnsiTheme="minorHAnsi" w:cstheme="minorHAnsi"/>
                <w:sz w:val="24"/>
                <w:szCs w:val="24"/>
              </w:rPr>
            </w:pPr>
            <w:r w:rsidRPr="009A29CF">
              <w:rPr>
                <w:rFonts w:asciiTheme="minorHAnsi" w:hAnsiTheme="minorHAnsi" w:cstheme="minorHAnsi"/>
                <w:spacing w:val="-5"/>
                <w:sz w:val="24"/>
                <w:szCs w:val="24"/>
              </w:rPr>
              <w:t>3%</w:t>
            </w:r>
          </w:p>
        </w:tc>
      </w:tr>
      <w:tr w:rsidR="00DE0820" w14:paraId="470667EA" w14:textId="77777777" w:rsidTr="00F96039">
        <w:trPr>
          <w:trHeight w:val="684"/>
        </w:trPr>
        <w:tc>
          <w:tcPr>
            <w:tcW w:w="3240" w:type="dxa"/>
          </w:tcPr>
          <w:p w14:paraId="73A6BDDD" w14:textId="77777777" w:rsidR="00DE0820" w:rsidRPr="00760C26" w:rsidRDefault="00DE0820" w:rsidP="0007214C">
            <w:pPr>
              <w:pStyle w:val="TableParagraph"/>
              <w:spacing w:before="1"/>
              <w:ind w:left="107"/>
              <w:rPr>
                <w:rFonts w:asciiTheme="minorHAnsi" w:hAnsiTheme="minorHAnsi" w:cstheme="minorHAnsi"/>
                <w:sz w:val="24"/>
                <w:szCs w:val="24"/>
              </w:rPr>
            </w:pPr>
            <w:bookmarkStart w:id="92" w:name="_Appendix_B:_Vendor"/>
            <w:bookmarkStart w:id="93" w:name="_Appendix_C:_Vendor"/>
            <w:bookmarkEnd w:id="92"/>
            <w:bookmarkEnd w:id="93"/>
            <w:r w:rsidRPr="00760C26">
              <w:rPr>
                <w:rFonts w:asciiTheme="minorHAnsi" w:hAnsiTheme="minorHAnsi" w:cstheme="minorHAnsi"/>
                <w:sz w:val="24"/>
                <w:szCs w:val="24"/>
              </w:rPr>
              <w:t>Barrett Tree Service East Inc</w:t>
            </w:r>
          </w:p>
        </w:tc>
        <w:tc>
          <w:tcPr>
            <w:tcW w:w="1464" w:type="dxa"/>
          </w:tcPr>
          <w:p w14:paraId="5ECEC4F0" w14:textId="77777777" w:rsidR="00DE0820" w:rsidRPr="00760C26" w:rsidRDefault="00DE0820" w:rsidP="0007214C">
            <w:pPr>
              <w:pStyle w:val="TableParagraph"/>
              <w:ind w:left="107" w:right="347"/>
              <w:rPr>
                <w:rFonts w:asciiTheme="minorHAnsi" w:hAnsiTheme="minorHAnsi" w:cstheme="minorHAnsi"/>
                <w:sz w:val="24"/>
                <w:szCs w:val="24"/>
              </w:rPr>
            </w:pPr>
            <w:hyperlink r:id="rId92">
              <w:r w:rsidRPr="00760C26">
                <w:rPr>
                  <w:rStyle w:val="Hyperlink"/>
                  <w:rFonts w:asciiTheme="minorHAnsi" w:hAnsiTheme="minorHAnsi" w:cstheme="minorHAnsi"/>
                  <w:sz w:val="24"/>
                  <w:szCs w:val="24"/>
                </w:rPr>
                <w:t>PO-23-1080-OSD03-</w:t>
              </w:r>
            </w:hyperlink>
            <w:r w:rsidRPr="00760C26">
              <w:rPr>
                <w:rFonts w:asciiTheme="minorHAnsi" w:hAnsiTheme="minorHAnsi" w:cstheme="minorHAnsi"/>
                <w:sz w:val="24"/>
                <w:szCs w:val="24"/>
              </w:rPr>
              <w:t xml:space="preserve"> </w:t>
            </w:r>
            <w:hyperlink r:id="rId93">
              <w:r w:rsidRPr="00760C26">
                <w:rPr>
                  <w:rStyle w:val="Hyperlink"/>
                  <w:rFonts w:asciiTheme="minorHAnsi" w:hAnsiTheme="minorHAnsi" w:cstheme="minorHAnsi"/>
                  <w:sz w:val="24"/>
                  <w:szCs w:val="24"/>
                </w:rPr>
                <w:t>SRC01-28919</w:t>
              </w:r>
            </w:hyperlink>
          </w:p>
        </w:tc>
        <w:tc>
          <w:tcPr>
            <w:tcW w:w="1465" w:type="dxa"/>
          </w:tcPr>
          <w:p w14:paraId="3D661C8E" w14:textId="77777777" w:rsidR="00DE0820" w:rsidRPr="00760C26" w:rsidRDefault="00DE0820" w:rsidP="009A29CF">
            <w:pPr>
              <w:pStyle w:val="TableParagraph"/>
              <w:ind w:left="107"/>
              <w:rPr>
                <w:rFonts w:asciiTheme="minorHAnsi" w:hAnsiTheme="minorHAnsi" w:cstheme="minorHAnsi"/>
                <w:sz w:val="24"/>
                <w:szCs w:val="24"/>
              </w:rPr>
            </w:pPr>
            <w:r w:rsidRPr="00760C26">
              <w:rPr>
                <w:rFonts w:asciiTheme="minorHAnsi" w:hAnsiTheme="minorHAnsi" w:cstheme="minorHAnsi"/>
                <w:sz w:val="24"/>
                <w:szCs w:val="24"/>
              </w:rPr>
              <w:t>Trumbull Barrett</w:t>
            </w:r>
          </w:p>
        </w:tc>
        <w:tc>
          <w:tcPr>
            <w:tcW w:w="1464" w:type="dxa"/>
          </w:tcPr>
          <w:p w14:paraId="1162469C" w14:textId="77777777" w:rsidR="00DE0820" w:rsidRPr="00760C26" w:rsidRDefault="00DE0820" w:rsidP="009A29CF">
            <w:pPr>
              <w:pStyle w:val="TableParagraph"/>
              <w:ind w:left="105"/>
              <w:rPr>
                <w:rFonts w:asciiTheme="minorHAnsi" w:hAnsiTheme="minorHAnsi" w:cstheme="minorHAnsi"/>
                <w:spacing w:val="-2"/>
                <w:sz w:val="24"/>
                <w:szCs w:val="24"/>
              </w:rPr>
            </w:pPr>
            <w:r w:rsidRPr="00760C26">
              <w:rPr>
                <w:rFonts w:asciiTheme="minorHAnsi" w:hAnsiTheme="minorHAnsi" w:cstheme="minorHAnsi"/>
                <w:spacing w:val="-2"/>
                <w:sz w:val="24"/>
                <w:szCs w:val="24"/>
              </w:rPr>
              <w:t>617-616-5281</w:t>
            </w:r>
          </w:p>
        </w:tc>
        <w:tc>
          <w:tcPr>
            <w:tcW w:w="1465" w:type="dxa"/>
          </w:tcPr>
          <w:p w14:paraId="023B8C0B" w14:textId="77777777" w:rsidR="00DE0820" w:rsidRPr="00760C26" w:rsidRDefault="00DE0820" w:rsidP="0007214C">
            <w:pPr>
              <w:pStyle w:val="TableParagraph"/>
              <w:spacing w:before="1"/>
              <w:ind w:left="108"/>
              <w:rPr>
                <w:rFonts w:asciiTheme="minorHAnsi" w:hAnsiTheme="minorHAnsi" w:cstheme="minorHAnsi"/>
                <w:sz w:val="24"/>
                <w:szCs w:val="24"/>
              </w:rPr>
            </w:pPr>
            <w:hyperlink r:id="rId94">
              <w:r w:rsidRPr="00760C26">
                <w:rPr>
                  <w:rStyle w:val="Hyperlink"/>
                  <w:rFonts w:asciiTheme="minorHAnsi" w:hAnsiTheme="minorHAnsi" w:cstheme="minorHAnsi"/>
                  <w:sz w:val="24"/>
                  <w:szCs w:val="24"/>
                </w:rPr>
                <w:t>TBarrett@BarrettTreeEast.com</w:t>
              </w:r>
            </w:hyperlink>
          </w:p>
        </w:tc>
        <w:tc>
          <w:tcPr>
            <w:tcW w:w="1464" w:type="dxa"/>
          </w:tcPr>
          <w:p w14:paraId="41782C68" w14:textId="77777777" w:rsidR="00DE0820" w:rsidRPr="00760C26" w:rsidRDefault="00DE0820" w:rsidP="0007214C">
            <w:pPr>
              <w:pStyle w:val="TableParagraph"/>
              <w:spacing w:before="1"/>
              <w:ind w:left="108"/>
              <w:rPr>
                <w:rFonts w:asciiTheme="minorHAnsi" w:hAnsiTheme="minorHAnsi" w:cstheme="minorHAnsi"/>
                <w:spacing w:val="-2"/>
                <w:sz w:val="24"/>
                <w:szCs w:val="24"/>
              </w:rPr>
            </w:pPr>
            <w:r w:rsidRPr="00760C26">
              <w:rPr>
                <w:rFonts w:asciiTheme="minorHAnsi" w:hAnsiTheme="minorHAnsi" w:cstheme="minorHAnsi"/>
                <w:spacing w:val="-2"/>
                <w:sz w:val="24"/>
                <w:szCs w:val="24"/>
              </w:rPr>
              <w:t>Cat. 1, 3,4,5</w:t>
            </w:r>
          </w:p>
        </w:tc>
        <w:tc>
          <w:tcPr>
            <w:tcW w:w="1678" w:type="dxa"/>
          </w:tcPr>
          <w:p w14:paraId="3A4C6448"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1% 10 days;</w:t>
            </w:r>
          </w:p>
          <w:p w14:paraId="1FAFE81D"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1% 15 days;</w:t>
            </w:r>
          </w:p>
          <w:p w14:paraId="3A685EBA"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.75% 20 days;</w:t>
            </w:r>
          </w:p>
          <w:p w14:paraId="5106D644"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.50 % 30 days</w:t>
            </w:r>
          </w:p>
        </w:tc>
        <w:tc>
          <w:tcPr>
            <w:tcW w:w="1440" w:type="dxa"/>
          </w:tcPr>
          <w:p w14:paraId="0E56E099" w14:textId="77777777" w:rsidR="00DE0820" w:rsidRPr="00760C26" w:rsidRDefault="00DE0820" w:rsidP="0007214C">
            <w:pPr>
              <w:pStyle w:val="TableParagraph"/>
              <w:rPr>
                <w:rFonts w:asciiTheme="minorHAnsi" w:hAnsiTheme="minorHAnsi" w:cstheme="minorHAnsi"/>
                <w:sz w:val="24"/>
                <w:szCs w:val="24"/>
              </w:rPr>
            </w:pPr>
          </w:p>
        </w:tc>
        <w:tc>
          <w:tcPr>
            <w:tcW w:w="1276" w:type="dxa"/>
          </w:tcPr>
          <w:p w14:paraId="35F304A8"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26%</w:t>
            </w:r>
          </w:p>
        </w:tc>
      </w:tr>
      <w:tr w:rsidR="00DE0820" w14:paraId="5F70DB7C" w14:textId="77777777" w:rsidTr="00F96039">
        <w:trPr>
          <w:trHeight w:val="684"/>
        </w:trPr>
        <w:tc>
          <w:tcPr>
            <w:tcW w:w="3240" w:type="dxa"/>
          </w:tcPr>
          <w:p w14:paraId="5BCD4F67" w14:textId="77777777" w:rsidR="00DE0820" w:rsidRPr="00760C26" w:rsidRDefault="00DE0820" w:rsidP="0007214C">
            <w:pPr>
              <w:pStyle w:val="TableParagraph"/>
              <w:spacing w:before="1"/>
              <w:ind w:left="107"/>
              <w:rPr>
                <w:rFonts w:asciiTheme="minorHAnsi" w:hAnsiTheme="minorHAnsi" w:cstheme="minorHAnsi"/>
                <w:sz w:val="24"/>
                <w:szCs w:val="24"/>
              </w:rPr>
            </w:pPr>
            <w:r w:rsidRPr="00760C26">
              <w:rPr>
                <w:rFonts w:asciiTheme="minorHAnsi" w:hAnsiTheme="minorHAnsi" w:cstheme="minorHAnsi"/>
                <w:sz w:val="24"/>
                <w:szCs w:val="24"/>
              </w:rPr>
              <w:lastRenderedPageBreak/>
              <w:t>Bill Tompkins Corp</w:t>
            </w:r>
          </w:p>
        </w:tc>
        <w:tc>
          <w:tcPr>
            <w:tcW w:w="1464" w:type="dxa"/>
          </w:tcPr>
          <w:p w14:paraId="6E6C02A0" w14:textId="77777777" w:rsidR="00DE0820" w:rsidRPr="00760C26" w:rsidRDefault="00DE0820" w:rsidP="0007214C">
            <w:pPr>
              <w:pStyle w:val="TableParagraph"/>
              <w:ind w:left="107" w:right="347"/>
              <w:rPr>
                <w:rFonts w:asciiTheme="minorHAnsi" w:hAnsiTheme="minorHAnsi" w:cstheme="minorHAnsi"/>
                <w:sz w:val="24"/>
                <w:szCs w:val="24"/>
              </w:rPr>
            </w:pPr>
            <w:hyperlink r:id="rId95">
              <w:r w:rsidRPr="00760C26">
                <w:rPr>
                  <w:rStyle w:val="Hyperlink"/>
                  <w:rFonts w:asciiTheme="minorHAnsi" w:hAnsiTheme="minorHAnsi" w:cstheme="minorHAnsi"/>
                  <w:sz w:val="24"/>
                  <w:szCs w:val="24"/>
                </w:rPr>
                <w:t>PO-23-1080-OSD03-</w:t>
              </w:r>
            </w:hyperlink>
            <w:r w:rsidRPr="00760C26">
              <w:rPr>
                <w:rFonts w:asciiTheme="minorHAnsi" w:hAnsiTheme="minorHAnsi" w:cstheme="minorHAnsi"/>
                <w:sz w:val="24"/>
                <w:szCs w:val="24"/>
              </w:rPr>
              <w:t xml:space="preserve"> </w:t>
            </w:r>
            <w:hyperlink r:id="rId96">
              <w:r w:rsidRPr="00760C26">
                <w:rPr>
                  <w:rStyle w:val="Hyperlink"/>
                  <w:rFonts w:asciiTheme="minorHAnsi" w:hAnsiTheme="minorHAnsi" w:cstheme="minorHAnsi"/>
                  <w:sz w:val="24"/>
                  <w:szCs w:val="24"/>
                </w:rPr>
                <w:t>SRC01-28932</w:t>
              </w:r>
            </w:hyperlink>
          </w:p>
        </w:tc>
        <w:tc>
          <w:tcPr>
            <w:tcW w:w="1465" w:type="dxa"/>
          </w:tcPr>
          <w:p w14:paraId="40AD96A8" w14:textId="77777777" w:rsidR="00DE0820" w:rsidRPr="00760C26" w:rsidRDefault="00DE0820" w:rsidP="009A29CF">
            <w:pPr>
              <w:pStyle w:val="TableParagraph"/>
              <w:ind w:left="107"/>
              <w:rPr>
                <w:rFonts w:asciiTheme="minorHAnsi" w:hAnsiTheme="minorHAnsi" w:cstheme="minorHAnsi"/>
                <w:sz w:val="24"/>
                <w:szCs w:val="24"/>
              </w:rPr>
            </w:pPr>
            <w:r w:rsidRPr="00760C26">
              <w:rPr>
                <w:rFonts w:asciiTheme="minorHAnsi" w:hAnsiTheme="minorHAnsi" w:cstheme="minorHAnsi"/>
                <w:sz w:val="24"/>
                <w:szCs w:val="24"/>
              </w:rPr>
              <w:t>Loana Tompkins</w:t>
            </w:r>
          </w:p>
        </w:tc>
        <w:tc>
          <w:tcPr>
            <w:tcW w:w="1464" w:type="dxa"/>
          </w:tcPr>
          <w:p w14:paraId="5E797F79" w14:textId="77777777" w:rsidR="00DE0820" w:rsidRPr="00760C26" w:rsidRDefault="00DE0820" w:rsidP="009A29CF">
            <w:pPr>
              <w:pStyle w:val="TableParagraph"/>
              <w:ind w:left="105"/>
              <w:rPr>
                <w:rFonts w:asciiTheme="minorHAnsi" w:hAnsiTheme="minorHAnsi" w:cstheme="minorHAnsi"/>
                <w:spacing w:val="-2"/>
                <w:sz w:val="24"/>
                <w:szCs w:val="24"/>
              </w:rPr>
            </w:pPr>
            <w:r w:rsidRPr="00760C26">
              <w:rPr>
                <w:rFonts w:asciiTheme="minorHAnsi" w:hAnsiTheme="minorHAnsi" w:cstheme="minorHAnsi"/>
                <w:spacing w:val="-2"/>
                <w:sz w:val="24"/>
                <w:szCs w:val="24"/>
              </w:rPr>
              <w:t>978-687-2152</w:t>
            </w:r>
          </w:p>
        </w:tc>
        <w:tc>
          <w:tcPr>
            <w:tcW w:w="1465" w:type="dxa"/>
          </w:tcPr>
          <w:p w14:paraId="761C39FE" w14:textId="77777777" w:rsidR="00DE0820" w:rsidRPr="00760C26" w:rsidRDefault="00DE0820" w:rsidP="0007214C">
            <w:pPr>
              <w:pStyle w:val="TableParagraph"/>
              <w:spacing w:before="1"/>
              <w:ind w:left="108"/>
              <w:rPr>
                <w:rFonts w:asciiTheme="minorHAnsi" w:hAnsiTheme="minorHAnsi" w:cstheme="minorHAnsi"/>
                <w:sz w:val="24"/>
                <w:szCs w:val="24"/>
              </w:rPr>
            </w:pPr>
            <w:hyperlink r:id="rId97">
              <w:r w:rsidRPr="00760C26">
                <w:rPr>
                  <w:rStyle w:val="Hyperlink"/>
                  <w:rFonts w:asciiTheme="minorHAnsi" w:hAnsiTheme="minorHAnsi" w:cstheme="minorHAnsi"/>
                  <w:sz w:val="24"/>
                  <w:szCs w:val="24"/>
                </w:rPr>
                <w:t>tompkinslandscape@comcast.net</w:t>
              </w:r>
            </w:hyperlink>
          </w:p>
        </w:tc>
        <w:tc>
          <w:tcPr>
            <w:tcW w:w="1464" w:type="dxa"/>
          </w:tcPr>
          <w:p w14:paraId="33E9BAD6" w14:textId="77777777" w:rsidR="00DE0820" w:rsidRPr="00760C26" w:rsidRDefault="00DE0820" w:rsidP="0007214C">
            <w:pPr>
              <w:pStyle w:val="TableParagraph"/>
              <w:spacing w:before="1"/>
              <w:ind w:left="108"/>
              <w:rPr>
                <w:rFonts w:asciiTheme="minorHAnsi" w:hAnsiTheme="minorHAnsi" w:cstheme="minorHAnsi"/>
                <w:spacing w:val="-2"/>
                <w:sz w:val="24"/>
                <w:szCs w:val="24"/>
              </w:rPr>
            </w:pPr>
            <w:r w:rsidRPr="00760C26">
              <w:rPr>
                <w:rFonts w:asciiTheme="minorHAnsi" w:hAnsiTheme="minorHAnsi" w:cstheme="minorHAnsi"/>
                <w:spacing w:val="-2"/>
                <w:sz w:val="24"/>
                <w:szCs w:val="24"/>
              </w:rPr>
              <w:t>Cat.1,2,5,6</w:t>
            </w:r>
          </w:p>
        </w:tc>
        <w:tc>
          <w:tcPr>
            <w:tcW w:w="1678" w:type="dxa"/>
          </w:tcPr>
          <w:p w14:paraId="28B17D6F"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1% 10 days;</w:t>
            </w:r>
          </w:p>
          <w:p w14:paraId="3C25CF0F"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0% 15 days;</w:t>
            </w:r>
          </w:p>
          <w:p w14:paraId="11855415"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0% 20 days;</w:t>
            </w:r>
          </w:p>
          <w:p w14:paraId="42F7771B"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0% 30 days</w:t>
            </w:r>
          </w:p>
        </w:tc>
        <w:tc>
          <w:tcPr>
            <w:tcW w:w="1440" w:type="dxa"/>
          </w:tcPr>
          <w:p w14:paraId="2AA1199B" w14:textId="77777777" w:rsidR="00DE0820" w:rsidRPr="00760C26" w:rsidRDefault="00DE0820" w:rsidP="0007214C">
            <w:pPr>
              <w:pStyle w:val="TableParagraph"/>
              <w:rPr>
                <w:rFonts w:asciiTheme="minorHAnsi" w:hAnsiTheme="minorHAnsi" w:cstheme="minorHAnsi"/>
                <w:sz w:val="24"/>
                <w:szCs w:val="24"/>
              </w:rPr>
            </w:pPr>
            <w:r w:rsidRPr="00760C26">
              <w:rPr>
                <w:rFonts w:asciiTheme="minorHAnsi" w:hAnsiTheme="minorHAnsi" w:cstheme="minorHAnsi"/>
                <w:sz w:val="24"/>
                <w:szCs w:val="24"/>
              </w:rPr>
              <w:t>WBE</w:t>
            </w:r>
          </w:p>
        </w:tc>
        <w:tc>
          <w:tcPr>
            <w:tcW w:w="1276" w:type="dxa"/>
          </w:tcPr>
          <w:p w14:paraId="01601E23"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5%</w:t>
            </w:r>
          </w:p>
        </w:tc>
      </w:tr>
      <w:tr w:rsidR="00DE0820" w14:paraId="257A8E33" w14:textId="77777777" w:rsidTr="00F96039">
        <w:trPr>
          <w:trHeight w:val="684"/>
        </w:trPr>
        <w:tc>
          <w:tcPr>
            <w:tcW w:w="3240" w:type="dxa"/>
          </w:tcPr>
          <w:p w14:paraId="07A11BCA" w14:textId="1F127A78" w:rsidR="00DE0820" w:rsidRPr="00760C26" w:rsidRDefault="00DE0820" w:rsidP="0007214C">
            <w:pPr>
              <w:pStyle w:val="TableParagraph"/>
              <w:spacing w:before="1"/>
              <w:ind w:left="107"/>
              <w:rPr>
                <w:rFonts w:asciiTheme="minorHAnsi" w:hAnsiTheme="minorHAnsi" w:cstheme="minorHAnsi"/>
                <w:sz w:val="24"/>
                <w:szCs w:val="24"/>
              </w:rPr>
            </w:pPr>
            <w:r w:rsidRPr="00760C26">
              <w:rPr>
                <w:rFonts w:asciiTheme="minorHAnsi" w:hAnsiTheme="minorHAnsi" w:cstheme="minorHAnsi"/>
                <w:sz w:val="24"/>
                <w:szCs w:val="24"/>
              </w:rPr>
              <w:t xml:space="preserve">BrightView Holdings, Inc </w:t>
            </w:r>
            <w:r w:rsidR="004F5D7B">
              <w:rPr>
                <w:rFonts w:asciiTheme="minorHAnsi" w:hAnsiTheme="minorHAnsi" w:cstheme="minorHAnsi"/>
                <w:sz w:val="24"/>
                <w:szCs w:val="24"/>
              </w:rPr>
              <w:t>DBA</w:t>
            </w:r>
            <w:r w:rsidRPr="00760C26">
              <w:rPr>
                <w:rFonts w:asciiTheme="minorHAnsi" w:hAnsiTheme="minorHAnsi" w:cstheme="minorHAnsi"/>
                <w:sz w:val="24"/>
                <w:szCs w:val="24"/>
              </w:rPr>
              <w:t xml:space="preserve"> BrightView Landscapes, LLC</w:t>
            </w:r>
          </w:p>
        </w:tc>
        <w:tc>
          <w:tcPr>
            <w:tcW w:w="1464" w:type="dxa"/>
          </w:tcPr>
          <w:p w14:paraId="4AB3B700" w14:textId="77777777" w:rsidR="00DE0820" w:rsidRPr="00760C26" w:rsidRDefault="00DE0820" w:rsidP="0007214C">
            <w:pPr>
              <w:pStyle w:val="TableParagraph"/>
              <w:ind w:left="107" w:right="347"/>
              <w:rPr>
                <w:rFonts w:asciiTheme="minorHAnsi" w:hAnsiTheme="minorHAnsi" w:cstheme="minorHAnsi"/>
                <w:sz w:val="24"/>
                <w:szCs w:val="24"/>
              </w:rPr>
            </w:pPr>
            <w:hyperlink r:id="rId98">
              <w:r w:rsidRPr="00760C26">
                <w:rPr>
                  <w:rStyle w:val="Hyperlink"/>
                  <w:rFonts w:asciiTheme="minorHAnsi" w:hAnsiTheme="minorHAnsi" w:cstheme="minorHAnsi"/>
                  <w:sz w:val="24"/>
                  <w:szCs w:val="24"/>
                </w:rPr>
                <w:t>PO-23-1080-OSD03-</w:t>
              </w:r>
            </w:hyperlink>
            <w:r w:rsidRPr="00760C26">
              <w:rPr>
                <w:rFonts w:asciiTheme="minorHAnsi" w:hAnsiTheme="minorHAnsi" w:cstheme="minorHAnsi"/>
                <w:sz w:val="24"/>
                <w:szCs w:val="24"/>
              </w:rPr>
              <w:t xml:space="preserve"> </w:t>
            </w:r>
            <w:hyperlink r:id="rId99">
              <w:r w:rsidRPr="00760C26">
                <w:rPr>
                  <w:rStyle w:val="Hyperlink"/>
                  <w:rFonts w:asciiTheme="minorHAnsi" w:hAnsiTheme="minorHAnsi" w:cstheme="minorHAnsi"/>
                  <w:sz w:val="24"/>
                  <w:szCs w:val="24"/>
                </w:rPr>
                <w:t>SRC01-28937</w:t>
              </w:r>
            </w:hyperlink>
          </w:p>
        </w:tc>
        <w:tc>
          <w:tcPr>
            <w:tcW w:w="1465" w:type="dxa"/>
          </w:tcPr>
          <w:p w14:paraId="6B8051B1" w14:textId="77777777" w:rsidR="00DE0820" w:rsidRPr="00760C26" w:rsidRDefault="00DE0820" w:rsidP="009A29CF">
            <w:pPr>
              <w:pStyle w:val="TableParagraph"/>
              <w:ind w:left="107"/>
              <w:rPr>
                <w:rFonts w:asciiTheme="minorHAnsi" w:hAnsiTheme="minorHAnsi" w:cstheme="minorHAnsi"/>
                <w:sz w:val="24"/>
                <w:szCs w:val="24"/>
              </w:rPr>
            </w:pPr>
            <w:r w:rsidRPr="00760C26">
              <w:rPr>
                <w:rFonts w:asciiTheme="minorHAnsi" w:hAnsiTheme="minorHAnsi" w:cstheme="minorHAnsi"/>
                <w:sz w:val="24"/>
                <w:szCs w:val="24"/>
              </w:rPr>
              <w:t>David Palmer</w:t>
            </w:r>
          </w:p>
        </w:tc>
        <w:tc>
          <w:tcPr>
            <w:tcW w:w="1464" w:type="dxa"/>
          </w:tcPr>
          <w:p w14:paraId="34CAD336" w14:textId="77777777" w:rsidR="00DE0820" w:rsidRPr="00760C26" w:rsidRDefault="00DE0820" w:rsidP="009A29CF">
            <w:pPr>
              <w:pStyle w:val="TableParagraph"/>
              <w:ind w:left="105"/>
              <w:rPr>
                <w:rFonts w:asciiTheme="minorHAnsi" w:hAnsiTheme="minorHAnsi" w:cstheme="minorHAnsi"/>
                <w:spacing w:val="-2"/>
                <w:sz w:val="24"/>
                <w:szCs w:val="24"/>
              </w:rPr>
            </w:pPr>
            <w:r w:rsidRPr="00760C26">
              <w:rPr>
                <w:rFonts w:asciiTheme="minorHAnsi" w:hAnsiTheme="minorHAnsi" w:cstheme="minorHAnsi"/>
                <w:spacing w:val="-2"/>
                <w:sz w:val="24"/>
                <w:szCs w:val="24"/>
              </w:rPr>
              <w:t>617.516.8126</w:t>
            </w:r>
          </w:p>
        </w:tc>
        <w:tc>
          <w:tcPr>
            <w:tcW w:w="1465" w:type="dxa"/>
          </w:tcPr>
          <w:p w14:paraId="64158546" w14:textId="77777777" w:rsidR="00DE0820" w:rsidRPr="00760C26" w:rsidRDefault="00DE0820" w:rsidP="0007214C">
            <w:pPr>
              <w:pStyle w:val="TableParagraph"/>
              <w:spacing w:before="1"/>
              <w:ind w:left="108"/>
              <w:rPr>
                <w:rFonts w:asciiTheme="minorHAnsi" w:hAnsiTheme="minorHAnsi" w:cstheme="minorHAnsi"/>
                <w:sz w:val="24"/>
                <w:szCs w:val="24"/>
              </w:rPr>
            </w:pPr>
            <w:hyperlink r:id="rId100">
              <w:r w:rsidRPr="00760C26">
                <w:rPr>
                  <w:rStyle w:val="Hyperlink"/>
                  <w:rFonts w:asciiTheme="minorHAnsi" w:hAnsiTheme="minorHAnsi" w:cstheme="minorHAnsi"/>
                  <w:sz w:val="24"/>
                  <w:szCs w:val="24"/>
                </w:rPr>
                <w:t>david.palmer@brightview.com</w:t>
              </w:r>
            </w:hyperlink>
          </w:p>
        </w:tc>
        <w:tc>
          <w:tcPr>
            <w:tcW w:w="1464" w:type="dxa"/>
          </w:tcPr>
          <w:p w14:paraId="28A6B349" w14:textId="77777777" w:rsidR="00DE0820" w:rsidRPr="00760C26" w:rsidRDefault="00DE0820" w:rsidP="0007214C">
            <w:pPr>
              <w:pStyle w:val="TableParagraph"/>
              <w:spacing w:before="1"/>
              <w:ind w:left="108"/>
              <w:rPr>
                <w:rFonts w:asciiTheme="minorHAnsi" w:hAnsiTheme="minorHAnsi" w:cstheme="minorHAnsi"/>
                <w:spacing w:val="-2"/>
                <w:sz w:val="24"/>
                <w:szCs w:val="24"/>
              </w:rPr>
            </w:pPr>
            <w:r w:rsidRPr="00760C26">
              <w:rPr>
                <w:rFonts w:asciiTheme="minorHAnsi" w:hAnsiTheme="minorHAnsi" w:cstheme="minorHAnsi"/>
                <w:spacing w:val="-2"/>
                <w:sz w:val="24"/>
                <w:szCs w:val="24"/>
              </w:rPr>
              <w:t>Cat. 1,2,3,6</w:t>
            </w:r>
          </w:p>
        </w:tc>
        <w:tc>
          <w:tcPr>
            <w:tcW w:w="1678" w:type="dxa"/>
          </w:tcPr>
          <w:p w14:paraId="1E38BDBB"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1.5% 10 days;</w:t>
            </w:r>
          </w:p>
          <w:p w14:paraId="01D369FB"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1% 15 days;</w:t>
            </w:r>
          </w:p>
          <w:p w14:paraId="26957AC2"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.5% 20 days;</w:t>
            </w:r>
          </w:p>
          <w:p w14:paraId="4F931D46"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0% 30 days</w:t>
            </w:r>
          </w:p>
        </w:tc>
        <w:tc>
          <w:tcPr>
            <w:tcW w:w="1440" w:type="dxa"/>
          </w:tcPr>
          <w:p w14:paraId="59D6EB22" w14:textId="77777777" w:rsidR="00DE0820" w:rsidRPr="00760C26" w:rsidRDefault="00DE0820" w:rsidP="0007214C">
            <w:pPr>
              <w:pStyle w:val="TableParagraph"/>
              <w:rPr>
                <w:rFonts w:asciiTheme="minorHAnsi" w:hAnsiTheme="minorHAnsi" w:cstheme="minorHAnsi"/>
                <w:sz w:val="24"/>
                <w:szCs w:val="24"/>
              </w:rPr>
            </w:pPr>
          </w:p>
        </w:tc>
        <w:tc>
          <w:tcPr>
            <w:tcW w:w="1276" w:type="dxa"/>
          </w:tcPr>
          <w:p w14:paraId="250755FD"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2%</w:t>
            </w:r>
          </w:p>
        </w:tc>
      </w:tr>
      <w:tr w:rsidR="00DE0820" w14:paraId="7726C90E" w14:textId="77777777" w:rsidTr="00F96039">
        <w:trPr>
          <w:trHeight w:val="684"/>
        </w:trPr>
        <w:tc>
          <w:tcPr>
            <w:tcW w:w="3240" w:type="dxa"/>
          </w:tcPr>
          <w:p w14:paraId="69ADF259" w14:textId="77777777" w:rsidR="00DE0820" w:rsidRPr="00760C26" w:rsidRDefault="00DE0820" w:rsidP="0007214C">
            <w:pPr>
              <w:pStyle w:val="TableParagraph"/>
              <w:spacing w:before="1"/>
              <w:ind w:left="107"/>
              <w:rPr>
                <w:rFonts w:asciiTheme="minorHAnsi" w:hAnsiTheme="minorHAnsi" w:cstheme="minorHAnsi"/>
                <w:sz w:val="24"/>
                <w:szCs w:val="24"/>
              </w:rPr>
            </w:pPr>
            <w:r w:rsidRPr="00760C26">
              <w:rPr>
                <w:rFonts w:asciiTheme="minorHAnsi" w:hAnsiTheme="minorHAnsi" w:cstheme="minorHAnsi"/>
                <w:sz w:val="24"/>
                <w:szCs w:val="24"/>
              </w:rPr>
              <w:t>Cambridge Landscape Co</w:t>
            </w:r>
          </w:p>
        </w:tc>
        <w:tc>
          <w:tcPr>
            <w:tcW w:w="1464" w:type="dxa"/>
          </w:tcPr>
          <w:p w14:paraId="51372689" w14:textId="77777777" w:rsidR="00DE0820" w:rsidRPr="00760C26" w:rsidRDefault="00DE0820" w:rsidP="0007214C">
            <w:pPr>
              <w:pStyle w:val="TableParagraph"/>
              <w:ind w:left="107" w:right="347"/>
              <w:rPr>
                <w:rFonts w:asciiTheme="minorHAnsi" w:hAnsiTheme="minorHAnsi" w:cstheme="minorHAnsi"/>
                <w:sz w:val="24"/>
                <w:szCs w:val="24"/>
              </w:rPr>
            </w:pPr>
            <w:hyperlink r:id="rId101">
              <w:r w:rsidRPr="00760C26">
                <w:rPr>
                  <w:rStyle w:val="Hyperlink"/>
                  <w:rFonts w:asciiTheme="minorHAnsi" w:hAnsiTheme="minorHAnsi" w:cstheme="minorHAnsi"/>
                  <w:sz w:val="24"/>
                  <w:szCs w:val="24"/>
                </w:rPr>
                <w:t>PO-23-1080-OSD03-</w:t>
              </w:r>
            </w:hyperlink>
            <w:r w:rsidRPr="00760C26">
              <w:rPr>
                <w:rFonts w:asciiTheme="minorHAnsi" w:hAnsiTheme="minorHAnsi" w:cstheme="minorHAnsi"/>
                <w:sz w:val="24"/>
                <w:szCs w:val="24"/>
              </w:rPr>
              <w:t xml:space="preserve"> </w:t>
            </w:r>
            <w:hyperlink r:id="rId102">
              <w:r w:rsidRPr="00760C26">
                <w:rPr>
                  <w:rStyle w:val="Hyperlink"/>
                  <w:rFonts w:asciiTheme="minorHAnsi" w:hAnsiTheme="minorHAnsi" w:cstheme="minorHAnsi"/>
                  <w:sz w:val="24"/>
                  <w:szCs w:val="24"/>
                </w:rPr>
                <w:t>SRC01-28928</w:t>
              </w:r>
            </w:hyperlink>
          </w:p>
        </w:tc>
        <w:tc>
          <w:tcPr>
            <w:tcW w:w="1465" w:type="dxa"/>
          </w:tcPr>
          <w:p w14:paraId="4BCE2651" w14:textId="77777777" w:rsidR="00DE0820" w:rsidRPr="00760C26" w:rsidRDefault="00DE0820" w:rsidP="009A29CF">
            <w:pPr>
              <w:pStyle w:val="TableParagraph"/>
              <w:ind w:left="107"/>
              <w:rPr>
                <w:rFonts w:asciiTheme="minorHAnsi" w:hAnsiTheme="minorHAnsi" w:cstheme="minorHAnsi"/>
                <w:sz w:val="24"/>
                <w:szCs w:val="24"/>
              </w:rPr>
            </w:pPr>
            <w:r w:rsidRPr="00760C26">
              <w:rPr>
                <w:rFonts w:asciiTheme="minorHAnsi" w:hAnsiTheme="minorHAnsi" w:cstheme="minorHAnsi"/>
                <w:sz w:val="24"/>
                <w:szCs w:val="24"/>
              </w:rPr>
              <w:t>James Kelley</w:t>
            </w:r>
          </w:p>
        </w:tc>
        <w:tc>
          <w:tcPr>
            <w:tcW w:w="1464" w:type="dxa"/>
          </w:tcPr>
          <w:p w14:paraId="3EA0D561" w14:textId="77777777" w:rsidR="00DE0820" w:rsidRPr="00760C26" w:rsidRDefault="00DE0820" w:rsidP="009A29CF">
            <w:pPr>
              <w:pStyle w:val="TableParagraph"/>
              <w:ind w:left="105"/>
              <w:rPr>
                <w:rFonts w:asciiTheme="minorHAnsi" w:hAnsiTheme="minorHAnsi" w:cstheme="minorHAnsi"/>
                <w:spacing w:val="-2"/>
                <w:sz w:val="24"/>
                <w:szCs w:val="24"/>
              </w:rPr>
            </w:pPr>
            <w:r w:rsidRPr="00760C26">
              <w:rPr>
                <w:rFonts w:asciiTheme="minorHAnsi" w:hAnsiTheme="minorHAnsi" w:cstheme="minorHAnsi"/>
                <w:spacing w:val="-2"/>
                <w:sz w:val="24"/>
                <w:szCs w:val="24"/>
              </w:rPr>
              <w:t>617-661-8591</w:t>
            </w:r>
          </w:p>
        </w:tc>
        <w:tc>
          <w:tcPr>
            <w:tcW w:w="1465" w:type="dxa"/>
          </w:tcPr>
          <w:p w14:paraId="3B26CFEB" w14:textId="77777777" w:rsidR="00DE0820" w:rsidRPr="00760C26" w:rsidRDefault="00DE0820" w:rsidP="0007214C">
            <w:pPr>
              <w:pStyle w:val="TableParagraph"/>
              <w:spacing w:before="1"/>
              <w:ind w:left="108"/>
              <w:rPr>
                <w:rFonts w:asciiTheme="minorHAnsi" w:hAnsiTheme="minorHAnsi" w:cstheme="minorHAnsi"/>
                <w:sz w:val="24"/>
                <w:szCs w:val="24"/>
              </w:rPr>
            </w:pPr>
            <w:hyperlink r:id="rId103">
              <w:r w:rsidRPr="00760C26">
                <w:rPr>
                  <w:rStyle w:val="Hyperlink"/>
                  <w:rFonts w:asciiTheme="minorHAnsi" w:hAnsiTheme="minorHAnsi" w:cstheme="minorHAnsi"/>
                  <w:sz w:val="24"/>
                  <w:szCs w:val="24"/>
                </w:rPr>
                <w:t>jkelley@cambridgelandscape.com</w:t>
              </w:r>
            </w:hyperlink>
          </w:p>
        </w:tc>
        <w:tc>
          <w:tcPr>
            <w:tcW w:w="1464" w:type="dxa"/>
          </w:tcPr>
          <w:p w14:paraId="5B033081" w14:textId="77777777" w:rsidR="00DE0820" w:rsidRPr="00760C26" w:rsidRDefault="00DE0820" w:rsidP="0007214C">
            <w:pPr>
              <w:pStyle w:val="TableParagraph"/>
              <w:spacing w:before="1"/>
              <w:ind w:left="108"/>
              <w:rPr>
                <w:rFonts w:asciiTheme="minorHAnsi" w:hAnsiTheme="minorHAnsi" w:cstheme="minorHAnsi"/>
                <w:spacing w:val="-2"/>
                <w:sz w:val="24"/>
                <w:szCs w:val="24"/>
              </w:rPr>
            </w:pPr>
            <w:r w:rsidRPr="00760C26">
              <w:rPr>
                <w:rFonts w:asciiTheme="minorHAnsi" w:hAnsiTheme="minorHAnsi" w:cstheme="minorHAnsi"/>
                <w:spacing w:val="-2"/>
                <w:sz w:val="24"/>
                <w:szCs w:val="24"/>
              </w:rPr>
              <w:t>Cat.1, 3</w:t>
            </w:r>
          </w:p>
        </w:tc>
        <w:tc>
          <w:tcPr>
            <w:tcW w:w="1678" w:type="dxa"/>
          </w:tcPr>
          <w:p w14:paraId="24689F4E"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1% 10 days;</w:t>
            </w:r>
          </w:p>
          <w:p w14:paraId="5CB43007"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0% 15 days;</w:t>
            </w:r>
          </w:p>
          <w:p w14:paraId="07A35B55"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0% 20 days;</w:t>
            </w:r>
          </w:p>
          <w:p w14:paraId="20F376BD"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0% 30 days</w:t>
            </w:r>
          </w:p>
        </w:tc>
        <w:tc>
          <w:tcPr>
            <w:tcW w:w="1440" w:type="dxa"/>
          </w:tcPr>
          <w:p w14:paraId="371F069B" w14:textId="77777777" w:rsidR="00DE0820" w:rsidRPr="00760C26" w:rsidRDefault="00DE0820" w:rsidP="0007214C">
            <w:pPr>
              <w:pStyle w:val="TableParagraph"/>
              <w:rPr>
                <w:rFonts w:asciiTheme="minorHAnsi" w:hAnsiTheme="minorHAnsi" w:cstheme="minorHAnsi"/>
                <w:sz w:val="24"/>
                <w:szCs w:val="24"/>
              </w:rPr>
            </w:pPr>
          </w:p>
        </w:tc>
        <w:tc>
          <w:tcPr>
            <w:tcW w:w="1276" w:type="dxa"/>
          </w:tcPr>
          <w:p w14:paraId="3C4D28E6"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72CF5928" w14:textId="77777777" w:rsidTr="00F96039">
        <w:trPr>
          <w:trHeight w:val="684"/>
        </w:trPr>
        <w:tc>
          <w:tcPr>
            <w:tcW w:w="3240" w:type="dxa"/>
          </w:tcPr>
          <w:p w14:paraId="25FC258F" w14:textId="77777777" w:rsidR="00DE0820" w:rsidRPr="00760C26" w:rsidRDefault="00DE0820" w:rsidP="0007214C">
            <w:pPr>
              <w:pStyle w:val="TableParagraph"/>
              <w:spacing w:before="1"/>
              <w:ind w:left="107"/>
              <w:rPr>
                <w:rFonts w:asciiTheme="minorHAnsi" w:hAnsiTheme="minorHAnsi" w:cstheme="minorHAnsi"/>
                <w:sz w:val="24"/>
                <w:szCs w:val="24"/>
              </w:rPr>
            </w:pPr>
            <w:r w:rsidRPr="00760C26">
              <w:rPr>
                <w:rFonts w:asciiTheme="minorHAnsi" w:hAnsiTheme="minorHAnsi" w:cstheme="minorHAnsi"/>
                <w:sz w:val="24"/>
                <w:szCs w:val="24"/>
              </w:rPr>
              <w:t>Casablanca Services Inc</w:t>
            </w:r>
          </w:p>
        </w:tc>
        <w:tc>
          <w:tcPr>
            <w:tcW w:w="1464" w:type="dxa"/>
          </w:tcPr>
          <w:p w14:paraId="5539A202" w14:textId="77777777" w:rsidR="00DE0820" w:rsidRPr="00760C26" w:rsidRDefault="00DE0820" w:rsidP="0007214C">
            <w:pPr>
              <w:pStyle w:val="TableParagraph"/>
              <w:ind w:left="107" w:right="347"/>
              <w:rPr>
                <w:rFonts w:asciiTheme="minorHAnsi" w:hAnsiTheme="minorHAnsi" w:cstheme="minorHAnsi"/>
                <w:sz w:val="24"/>
                <w:szCs w:val="24"/>
              </w:rPr>
            </w:pPr>
            <w:hyperlink r:id="rId104">
              <w:r w:rsidRPr="00760C26">
                <w:rPr>
                  <w:rStyle w:val="Hyperlink"/>
                  <w:rFonts w:asciiTheme="minorHAnsi" w:hAnsiTheme="minorHAnsi" w:cstheme="minorHAnsi"/>
                  <w:sz w:val="24"/>
                  <w:szCs w:val="24"/>
                </w:rPr>
                <w:t>PO-23-1080-OSD03-</w:t>
              </w:r>
            </w:hyperlink>
            <w:r w:rsidRPr="00760C26">
              <w:rPr>
                <w:rFonts w:asciiTheme="minorHAnsi" w:hAnsiTheme="minorHAnsi" w:cstheme="minorHAnsi"/>
                <w:sz w:val="24"/>
                <w:szCs w:val="24"/>
              </w:rPr>
              <w:t xml:space="preserve"> </w:t>
            </w:r>
            <w:hyperlink r:id="rId105">
              <w:r w:rsidRPr="00760C26">
                <w:rPr>
                  <w:rStyle w:val="Hyperlink"/>
                  <w:rFonts w:asciiTheme="minorHAnsi" w:hAnsiTheme="minorHAnsi" w:cstheme="minorHAnsi"/>
                  <w:sz w:val="24"/>
                  <w:szCs w:val="24"/>
                </w:rPr>
                <w:t>SRC01-</w:t>
              </w:r>
              <w:r w:rsidRPr="00760C26">
                <w:rPr>
                  <w:rStyle w:val="Hyperlink"/>
                  <w:rFonts w:asciiTheme="minorHAnsi" w:hAnsiTheme="minorHAnsi" w:cstheme="minorHAnsi"/>
                  <w:sz w:val="24"/>
                  <w:szCs w:val="24"/>
                </w:rPr>
                <w:lastRenderedPageBreak/>
                <w:t>28914</w:t>
              </w:r>
            </w:hyperlink>
          </w:p>
        </w:tc>
        <w:tc>
          <w:tcPr>
            <w:tcW w:w="1465" w:type="dxa"/>
          </w:tcPr>
          <w:p w14:paraId="1F09165F" w14:textId="77777777" w:rsidR="00DE0820" w:rsidRPr="00760C26" w:rsidRDefault="00DE0820" w:rsidP="009A29CF">
            <w:pPr>
              <w:pStyle w:val="TableParagraph"/>
              <w:ind w:left="107"/>
              <w:rPr>
                <w:rFonts w:asciiTheme="minorHAnsi" w:hAnsiTheme="minorHAnsi" w:cstheme="minorHAnsi"/>
                <w:sz w:val="24"/>
                <w:szCs w:val="24"/>
              </w:rPr>
            </w:pPr>
            <w:r w:rsidRPr="00760C26">
              <w:rPr>
                <w:rFonts w:asciiTheme="minorHAnsi" w:hAnsiTheme="minorHAnsi" w:cstheme="minorHAnsi"/>
                <w:sz w:val="24"/>
                <w:szCs w:val="24"/>
              </w:rPr>
              <w:lastRenderedPageBreak/>
              <w:t>Yacine ibrahimi</w:t>
            </w:r>
          </w:p>
        </w:tc>
        <w:tc>
          <w:tcPr>
            <w:tcW w:w="1464" w:type="dxa"/>
          </w:tcPr>
          <w:p w14:paraId="3AAC06B7" w14:textId="77777777" w:rsidR="00DE0820" w:rsidRPr="00760C26" w:rsidRDefault="00DE0820" w:rsidP="009A29CF">
            <w:pPr>
              <w:pStyle w:val="TableParagraph"/>
              <w:ind w:left="105"/>
              <w:rPr>
                <w:rFonts w:asciiTheme="minorHAnsi" w:hAnsiTheme="minorHAnsi" w:cstheme="minorHAnsi"/>
                <w:spacing w:val="-2"/>
                <w:sz w:val="24"/>
                <w:szCs w:val="24"/>
              </w:rPr>
            </w:pPr>
            <w:r w:rsidRPr="00760C26">
              <w:rPr>
                <w:rFonts w:asciiTheme="minorHAnsi" w:hAnsiTheme="minorHAnsi" w:cstheme="minorHAnsi"/>
                <w:spacing w:val="-2"/>
                <w:sz w:val="24"/>
                <w:szCs w:val="24"/>
              </w:rPr>
              <w:t>508- 271-5655</w:t>
            </w:r>
          </w:p>
        </w:tc>
        <w:tc>
          <w:tcPr>
            <w:tcW w:w="1465" w:type="dxa"/>
          </w:tcPr>
          <w:p w14:paraId="748A69E7" w14:textId="77777777" w:rsidR="00DE0820" w:rsidRPr="00760C26" w:rsidRDefault="00DE0820" w:rsidP="0007214C">
            <w:pPr>
              <w:pStyle w:val="TableParagraph"/>
              <w:spacing w:before="1"/>
              <w:ind w:left="108"/>
              <w:rPr>
                <w:rFonts w:asciiTheme="minorHAnsi" w:hAnsiTheme="minorHAnsi" w:cstheme="minorHAnsi"/>
                <w:sz w:val="24"/>
                <w:szCs w:val="24"/>
              </w:rPr>
            </w:pPr>
            <w:hyperlink r:id="rId106">
              <w:r w:rsidRPr="00760C26">
                <w:rPr>
                  <w:rStyle w:val="Hyperlink"/>
                  <w:rFonts w:asciiTheme="minorHAnsi" w:hAnsiTheme="minorHAnsi" w:cstheme="minorHAnsi"/>
                  <w:sz w:val="24"/>
                  <w:szCs w:val="24"/>
                </w:rPr>
                <w:t>casablancalandscaping@gmail.com</w:t>
              </w:r>
            </w:hyperlink>
          </w:p>
        </w:tc>
        <w:tc>
          <w:tcPr>
            <w:tcW w:w="1464" w:type="dxa"/>
          </w:tcPr>
          <w:p w14:paraId="7D0DB16F" w14:textId="77777777" w:rsidR="00DE0820" w:rsidRPr="00760C26" w:rsidRDefault="00DE0820" w:rsidP="0007214C">
            <w:pPr>
              <w:pStyle w:val="TableParagraph"/>
              <w:spacing w:before="1"/>
              <w:ind w:left="108"/>
              <w:rPr>
                <w:rFonts w:asciiTheme="minorHAnsi" w:hAnsiTheme="minorHAnsi" w:cstheme="minorHAnsi"/>
                <w:spacing w:val="-2"/>
                <w:sz w:val="24"/>
                <w:szCs w:val="24"/>
              </w:rPr>
            </w:pPr>
            <w:r w:rsidRPr="00760C26">
              <w:rPr>
                <w:rFonts w:asciiTheme="minorHAnsi" w:hAnsiTheme="minorHAnsi" w:cstheme="minorHAnsi"/>
                <w:spacing w:val="-2"/>
                <w:sz w:val="24"/>
                <w:szCs w:val="24"/>
              </w:rPr>
              <w:t>Cat.1,2,3</w:t>
            </w:r>
          </w:p>
        </w:tc>
        <w:tc>
          <w:tcPr>
            <w:tcW w:w="1678" w:type="dxa"/>
          </w:tcPr>
          <w:p w14:paraId="115CEC88"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7% 10 days;</w:t>
            </w:r>
          </w:p>
          <w:p w14:paraId="34EAE4F7"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5% 15 days;</w:t>
            </w:r>
          </w:p>
          <w:p w14:paraId="325E9D1D"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4% 20 days;</w:t>
            </w:r>
          </w:p>
          <w:p w14:paraId="72BE4304"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2% 30 days</w:t>
            </w:r>
          </w:p>
        </w:tc>
        <w:tc>
          <w:tcPr>
            <w:tcW w:w="1440" w:type="dxa"/>
          </w:tcPr>
          <w:p w14:paraId="081DD65C" w14:textId="77777777" w:rsidR="00DE0820" w:rsidRPr="00760C26" w:rsidRDefault="00DE0820" w:rsidP="0007214C">
            <w:pPr>
              <w:pStyle w:val="TableParagraph"/>
              <w:rPr>
                <w:rFonts w:asciiTheme="minorHAnsi" w:hAnsiTheme="minorHAnsi" w:cstheme="minorHAnsi"/>
                <w:sz w:val="24"/>
                <w:szCs w:val="24"/>
              </w:rPr>
            </w:pPr>
          </w:p>
        </w:tc>
        <w:tc>
          <w:tcPr>
            <w:tcW w:w="1276" w:type="dxa"/>
          </w:tcPr>
          <w:p w14:paraId="7BB53C18"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10%</w:t>
            </w:r>
          </w:p>
        </w:tc>
      </w:tr>
      <w:tr w:rsidR="00DE0820" w14:paraId="36EA37C6" w14:textId="77777777" w:rsidTr="00F96039">
        <w:trPr>
          <w:trHeight w:val="684"/>
        </w:trPr>
        <w:tc>
          <w:tcPr>
            <w:tcW w:w="3240" w:type="dxa"/>
          </w:tcPr>
          <w:p w14:paraId="179C37DD" w14:textId="77777777" w:rsidR="00DE0820" w:rsidRPr="00760C26" w:rsidRDefault="00DE0820" w:rsidP="0007214C">
            <w:pPr>
              <w:pStyle w:val="TableParagraph"/>
              <w:spacing w:before="1"/>
              <w:ind w:left="107"/>
              <w:rPr>
                <w:rFonts w:asciiTheme="minorHAnsi" w:hAnsiTheme="minorHAnsi" w:cstheme="minorHAnsi"/>
                <w:sz w:val="24"/>
                <w:szCs w:val="24"/>
              </w:rPr>
            </w:pPr>
            <w:r w:rsidRPr="00760C26">
              <w:rPr>
                <w:rFonts w:asciiTheme="minorHAnsi" w:hAnsiTheme="minorHAnsi" w:cstheme="minorHAnsi"/>
                <w:sz w:val="24"/>
                <w:szCs w:val="24"/>
              </w:rPr>
              <w:t>Chestnut Tree and landscape, LLC</w:t>
            </w:r>
          </w:p>
        </w:tc>
        <w:tc>
          <w:tcPr>
            <w:tcW w:w="1464" w:type="dxa"/>
          </w:tcPr>
          <w:p w14:paraId="5F17D527" w14:textId="77777777" w:rsidR="00DE0820" w:rsidRPr="00760C26" w:rsidRDefault="00DE0820" w:rsidP="0007214C">
            <w:pPr>
              <w:pStyle w:val="TableParagraph"/>
              <w:ind w:left="107" w:right="347"/>
              <w:rPr>
                <w:rFonts w:asciiTheme="minorHAnsi" w:hAnsiTheme="minorHAnsi" w:cstheme="minorHAnsi"/>
                <w:sz w:val="24"/>
                <w:szCs w:val="24"/>
              </w:rPr>
            </w:pPr>
            <w:hyperlink r:id="rId107">
              <w:r w:rsidRPr="00760C26">
                <w:rPr>
                  <w:rStyle w:val="Hyperlink"/>
                  <w:rFonts w:asciiTheme="minorHAnsi" w:hAnsiTheme="minorHAnsi" w:cstheme="minorHAnsi"/>
                  <w:sz w:val="24"/>
                  <w:szCs w:val="24"/>
                </w:rPr>
                <w:t>PO-23-1080-OSD03-</w:t>
              </w:r>
            </w:hyperlink>
            <w:r w:rsidRPr="00760C26">
              <w:rPr>
                <w:rFonts w:asciiTheme="minorHAnsi" w:hAnsiTheme="minorHAnsi" w:cstheme="minorHAnsi"/>
                <w:sz w:val="24"/>
                <w:szCs w:val="24"/>
              </w:rPr>
              <w:t xml:space="preserve"> </w:t>
            </w:r>
            <w:hyperlink r:id="rId108">
              <w:r w:rsidRPr="00760C26">
                <w:rPr>
                  <w:rStyle w:val="Hyperlink"/>
                  <w:rFonts w:asciiTheme="minorHAnsi" w:hAnsiTheme="minorHAnsi" w:cstheme="minorHAnsi"/>
                  <w:sz w:val="24"/>
                  <w:szCs w:val="24"/>
                </w:rPr>
                <w:t>SRC01-28921</w:t>
              </w:r>
            </w:hyperlink>
          </w:p>
        </w:tc>
        <w:tc>
          <w:tcPr>
            <w:tcW w:w="1465" w:type="dxa"/>
          </w:tcPr>
          <w:p w14:paraId="30591807" w14:textId="77777777" w:rsidR="00DE0820" w:rsidRPr="00760C26" w:rsidRDefault="00DE0820" w:rsidP="009A29CF">
            <w:pPr>
              <w:pStyle w:val="TableParagraph"/>
              <w:ind w:left="107"/>
              <w:rPr>
                <w:rFonts w:asciiTheme="minorHAnsi" w:hAnsiTheme="minorHAnsi" w:cstheme="minorHAnsi"/>
                <w:sz w:val="24"/>
                <w:szCs w:val="24"/>
              </w:rPr>
            </w:pPr>
            <w:r w:rsidRPr="00760C26">
              <w:rPr>
                <w:rFonts w:asciiTheme="minorHAnsi" w:hAnsiTheme="minorHAnsi" w:cstheme="minorHAnsi"/>
                <w:sz w:val="24"/>
                <w:szCs w:val="24"/>
              </w:rPr>
              <w:t>Grant MacLean</w:t>
            </w:r>
          </w:p>
        </w:tc>
        <w:tc>
          <w:tcPr>
            <w:tcW w:w="1464" w:type="dxa"/>
          </w:tcPr>
          <w:p w14:paraId="64FB9CBB" w14:textId="77777777" w:rsidR="00DE0820" w:rsidRPr="00760C26" w:rsidRDefault="00DE0820" w:rsidP="009A29CF">
            <w:pPr>
              <w:pStyle w:val="TableParagraph"/>
              <w:ind w:left="105"/>
              <w:rPr>
                <w:rFonts w:asciiTheme="minorHAnsi" w:hAnsiTheme="minorHAnsi" w:cstheme="minorHAnsi"/>
                <w:spacing w:val="-2"/>
                <w:sz w:val="24"/>
                <w:szCs w:val="24"/>
              </w:rPr>
            </w:pPr>
            <w:r w:rsidRPr="00760C26">
              <w:rPr>
                <w:rFonts w:asciiTheme="minorHAnsi" w:hAnsiTheme="minorHAnsi" w:cstheme="minorHAnsi"/>
                <w:spacing w:val="-2"/>
                <w:sz w:val="24"/>
                <w:szCs w:val="24"/>
              </w:rPr>
              <w:t>978-570-8277</w:t>
            </w:r>
          </w:p>
        </w:tc>
        <w:tc>
          <w:tcPr>
            <w:tcW w:w="1465" w:type="dxa"/>
          </w:tcPr>
          <w:p w14:paraId="23B8AA1F" w14:textId="77777777" w:rsidR="00DE0820" w:rsidRPr="00760C26" w:rsidRDefault="00DE0820" w:rsidP="0007214C">
            <w:pPr>
              <w:pStyle w:val="TableParagraph"/>
              <w:spacing w:before="1"/>
              <w:ind w:left="108"/>
              <w:rPr>
                <w:rFonts w:asciiTheme="minorHAnsi" w:hAnsiTheme="minorHAnsi" w:cstheme="minorHAnsi"/>
                <w:sz w:val="24"/>
                <w:szCs w:val="24"/>
              </w:rPr>
            </w:pPr>
            <w:hyperlink r:id="rId109">
              <w:r w:rsidRPr="00760C26">
                <w:rPr>
                  <w:rStyle w:val="Hyperlink"/>
                  <w:rFonts w:asciiTheme="minorHAnsi" w:hAnsiTheme="minorHAnsi" w:cstheme="minorHAnsi"/>
                  <w:sz w:val="24"/>
                  <w:szCs w:val="24"/>
                </w:rPr>
                <w:t>info@chestnuttreeandlandscape.com</w:t>
              </w:r>
            </w:hyperlink>
          </w:p>
        </w:tc>
        <w:tc>
          <w:tcPr>
            <w:tcW w:w="1464" w:type="dxa"/>
          </w:tcPr>
          <w:p w14:paraId="7E632839" w14:textId="77777777" w:rsidR="00DE0820" w:rsidRPr="00760C26" w:rsidRDefault="00DE0820" w:rsidP="0007214C">
            <w:pPr>
              <w:pStyle w:val="TableParagraph"/>
              <w:spacing w:before="1"/>
              <w:ind w:left="108"/>
              <w:rPr>
                <w:rFonts w:asciiTheme="minorHAnsi" w:hAnsiTheme="minorHAnsi" w:cstheme="minorHAnsi"/>
                <w:spacing w:val="-2"/>
                <w:sz w:val="24"/>
                <w:szCs w:val="24"/>
              </w:rPr>
            </w:pPr>
            <w:r w:rsidRPr="00760C26">
              <w:rPr>
                <w:rFonts w:asciiTheme="minorHAnsi" w:hAnsiTheme="minorHAnsi" w:cstheme="minorHAnsi"/>
                <w:spacing w:val="-2"/>
                <w:sz w:val="24"/>
                <w:szCs w:val="24"/>
              </w:rPr>
              <w:t>Cat. 1, 2, 3</w:t>
            </w:r>
          </w:p>
        </w:tc>
        <w:tc>
          <w:tcPr>
            <w:tcW w:w="1678" w:type="dxa"/>
          </w:tcPr>
          <w:p w14:paraId="3D0AFF0E"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2% 10 days;</w:t>
            </w:r>
          </w:p>
          <w:p w14:paraId="69E788BC"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1% 15 days;</w:t>
            </w:r>
          </w:p>
          <w:p w14:paraId="72758D87"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2% 20 days;</w:t>
            </w:r>
          </w:p>
          <w:p w14:paraId="22C37034"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1% 30 days</w:t>
            </w:r>
          </w:p>
        </w:tc>
        <w:tc>
          <w:tcPr>
            <w:tcW w:w="1440" w:type="dxa"/>
          </w:tcPr>
          <w:p w14:paraId="3EB42D9E" w14:textId="77777777" w:rsidR="00DE0820" w:rsidRPr="00760C26" w:rsidRDefault="00DE0820" w:rsidP="0007214C">
            <w:pPr>
              <w:pStyle w:val="TableParagraph"/>
              <w:rPr>
                <w:rFonts w:asciiTheme="minorHAnsi" w:hAnsiTheme="minorHAnsi" w:cstheme="minorHAnsi"/>
                <w:sz w:val="24"/>
                <w:szCs w:val="24"/>
              </w:rPr>
            </w:pPr>
          </w:p>
        </w:tc>
        <w:tc>
          <w:tcPr>
            <w:tcW w:w="1276" w:type="dxa"/>
          </w:tcPr>
          <w:p w14:paraId="2146DF1E"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4%</w:t>
            </w:r>
          </w:p>
        </w:tc>
      </w:tr>
      <w:tr w:rsidR="00DE0820" w14:paraId="4103C6CD" w14:textId="77777777" w:rsidTr="00F96039">
        <w:trPr>
          <w:trHeight w:val="684"/>
        </w:trPr>
        <w:tc>
          <w:tcPr>
            <w:tcW w:w="3240" w:type="dxa"/>
          </w:tcPr>
          <w:p w14:paraId="526A7168" w14:textId="77777777" w:rsidR="00DE0820" w:rsidRPr="00760C26" w:rsidRDefault="00DE0820" w:rsidP="0007214C">
            <w:pPr>
              <w:pStyle w:val="TableParagraph"/>
              <w:spacing w:before="1"/>
              <w:ind w:left="107"/>
              <w:rPr>
                <w:rFonts w:asciiTheme="minorHAnsi" w:hAnsiTheme="minorHAnsi" w:cstheme="minorHAnsi"/>
                <w:sz w:val="24"/>
                <w:szCs w:val="24"/>
              </w:rPr>
            </w:pPr>
            <w:r w:rsidRPr="00760C26">
              <w:rPr>
                <w:rFonts w:asciiTheme="minorHAnsi" w:hAnsiTheme="minorHAnsi" w:cstheme="minorHAnsi"/>
                <w:sz w:val="24"/>
                <w:szCs w:val="24"/>
              </w:rPr>
              <w:t>Cicoria Tree and Crane Services Inc</w:t>
            </w:r>
          </w:p>
        </w:tc>
        <w:tc>
          <w:tcPr>
            <w:tcW w:w="1464" w:type="dxa"/>
          </w:tcPr>
          <w:p w14:paraId="588D91C0" w14:textId="77777777" w:rsidR="00DE0820" w:rsidRPr="00760C26" w:rsidRDefault="00DE0820" w:rsidP="0007214C">
            <w:pPr>
              <w:pStyle w:val="TableParagraph"/>
              <w:ind w:left="107" w:right="347"/>
              <w:rPr>
                <w:rFonts w:asciiTheme="minorHAnsi" w:hAnsiTheme="minorHAnsi" w:cstheme="minorHAnsi"/>
                <w:sz w:val="24"/>
                <w:szCs w:val="24"/>
              </w:rPr>
            </w:pPr>
            <w:hyperlink r:id="rId110">
              <w:r w:rsidRPr="00760C26">
                <w:rPr>
                  <w:rStyle w:val="Hyperlink"/>
                  <w:rFonts w:asciiTheme="minorHAnsi" w:hAnsiTheme="minorHAnsi" w:cstheme="minorHAnsi"/>
                  <w:sz w:val="24"/>
                  <w:szCs w:val="24"/>
                </w:rPr>
                <w:t>PO-23-1080-OSD03-</w:t>
              </w:r>
            </w:hyperlink>
            <w:r w:rsidRPr="00760C26">
              <w:rPr>
                <w:rFonts w:asciiTheme="minorHAnsi" w:hAnsiTheme="minorHAnsi" w:cstheme="minorHAnsi"/>
                <w:sz w:val="24"/>
                <w:szCs w:val="24"/>
              </w:rPr>
              <w:t xml:space="preserve"> </w:t>
            </w:r>
            <w:hyperlink r:id="rId111">
              <w:r w:rsidRPr="00760C26">
                <w:rPr>
                  <w:rStyle w:val="Hyperlink"/>
                  <w:rFonts w:asciiTheme="minorHAnsi" w:hAnsiTheme="minorHAnsi" w:cstheme="minorHAnsi"/>
                  <w:sz w:val="24"/>
                  <w:szCs w:val="24"/>
                </w:rPr>
                <w:t>SRC01-28904</w:t>
              </w:r>
            </w:hyperlink>
          </w:p>
        </w:tc>
        <w:tc>
          <w:tcPr>
            <w:tcW w:w="1465" w:type="dxa"/>
          </w:tcPr>
          <w:p w14:paraId="4A1D4CF7" w14:textId="77777777" w:rsidR="00DE0820" w:rsidRPr="00760C26" w:rsidRDefault="00DE0820" w:rsidP="009A29CF">
            <w:pPr>
              <w:pStyle w:val="TableParagraph"/>
              <w:ind w:left="107"/>
              <w:rPr>
                <w:rFonts w:asciiTheme="minorHAnsi" w:hAnsiTheme="minorHAnsi" w:cstheme="minorHAnsi"/>
                <w:sz w:val="24"/>
                <w:szCs w:val="24"/>
              </w:rPr>
            </w:pPr>
            <w:r w:rsidRPr="00760C26">
              <w:rPr>
                <w:rFonts w:asciiTheme="minorHAnsi" w:hAnsiTheme="minorHAnsi" w:cstheme="minorHAnsi"/>
                <w:sz w:val="24"/>
                <w:szCs w:val="24"/>
              </w:rPr>
              <w:t>Mark A. Cicoria</w:t>
            </w:r>
          </w:p>
        </w:tc>
        <w:tc>
          <w:tcPr>
            <w:tcW w:w="1464" w:type="dxa"/>
          </w:tcPr>
          <w:p w14:paraId="611E6DE1" w14:textId="77777777" w:rsidR="00DE0820" w:rsidRPr="00760C26" w:rsidRDefault="00DE0820" w:rsidP="009A29CF">
            <w:pPr>
              <w:pStyle w:val="TableParagraph"/>
              <w:ind w:left="105"/>
              <w:rPr>
                <w:rFonts w:asciiTheme="minorHAnsi" w:hAnsiTheme="minorHAnsi" w:cstheme="minorHAnsi"/>
                <w:spacing w:val="-2"/>
                <w:sz w:val="24"/>
                <w:szCs w:val="24"/>
              </w:rPr>
            </w:pPr>
            <w:r w:rsidRPr="00760C26">
              <w:rPr>
                <w:rFonts w:asciiTheme="minorHAnsi" w:hAnsiTheme="minorHAnsi" w:cstheme="minorHAnsi"/>
                <w:spacing w:val="-2"/>
                <w:sz w:val="24"/>
                <w:szCs w:val="24"/>
              </w:rPr>
              <w:t>978-922-5500</w:t>
            </w:r>
          </w:p>
        </w:tc>
        <w:tc>
          <w:tcPr>
            <w:tcW w:w="1465" w:type="dxa"/>
          </w:tcPr>
          <w:p w14:paraId="676A3BE2" w14:textId="77777777" w:rsidR="00DE0820" w:rsidRPr="00760C26" w:rsidRDefault="00DE0820" w:rsidP="0007214C">
            <w:pPr>
              <w:pStyle w:val="TableParagraph"/>
              <w:spacing w:before="1"/>
              <w:ind w:left="108"/>
              <w:rPr>
                <w:rFonts w:asciiTheme="minorHAnsi" w:hAnsiTheme="minorHAnsi" w:cstheme="minorHAnsi"/>
                <w:sz w:val="24"/>
                <w:szCs w:val="24"/>
              </w:rPr>
            </w:pPr>
            <w:hyperlink r:id="rId112">
              <w:r w:rsidRPr="00760C26">
                <w:rPr>
                  <w:rStyle w:val="Hyperlink"/>
                  <w:rFonts w:asciiTheme="minorHAnsi" w:hAnsiTheme="minorHAnsi" w:cstheme="minorHAnsi"/>
                  <w:sz w:val="24"/>
                  <w:szCs w:val="24"/>
                </w:rPr>
                <w:t>info@cicoriatree.com</w:t>
              </w:r>
            </w:hyperlink>
          </w:p>
        </w:tc>
        <w:tc>
          <w:tcPr>
            <w:tcW w:w="1464" w:type="dxa"/>
          </w:tcPr>
          <w:p w14:paraId="7188438F" w14:textId="77777777" w:rsidR="00DE0820" w:rsidRPr="00760C26" w:rsidRDefault="00DE0820" w:rsidP="0007214C">
            <w:pPr>
              <w:pStyle w:val="TableParagraph"/>
              <w:spacing w:before="1"/>
              <w:ind w:left="108"/>
              <w:rPr>
                <w:rFonts w:asciiTheme="minorHAnsi" w:hAnsiTheme="minorHAnsi" w:cstheme="minorHAnsi"/>
                <w:spacing w:val="-2"/>
                <w:sz w:val="24"/>
                <w:szCs w:val="24"/>
              </w:rPr>
            </w:pPr>
            <w:r w:rsidRPr="00760C26">
              <w:rPr>
                <w:rFonts w:asciiTheme="minorHAnsi" w:hAnsiTheme="minorHAnsi" w:cstheme="minorHAnsi"/>
                <w:spacing w:val="-2"/>
                <w:sz w:val="24"/>
                <w:szCs w:val="24"/>
              </w:rPr>
              <w:t>Cat,3,5</w:t>
            </w:r>
          </w:p>
        </w:tc>
        <w:tc>
          <w:tcPr>
            <w:tcW w:w="1678" w:type="dxa"/>
          </w:tcPr>
          <w:p w14:paraId="1394CBD3"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5% 10 days;</w:t>
            </w:r>
          </w:p>
          <w:p w14:paraId="4E5C0F54"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4% 15 days;</w:t>
            </w:r>
          </w:p>
          <w:p w14:paraId="3CC4F3C4"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3% 20 days;</w:t>
            </w:r>
          </w:p>
          <w:p w14:paraId="6AC86F68"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2% 30 days</w:t>
            </w:r>
          </w:p>
        </w:tc>
        <w:tc>
          <w:tcPr>
            <w:tcW w:w="1440" w:type="dxa"/>
          </w:tcPr>
          <w:p w14:paraId="2666D461" w14:textId="77777777" w:rsidR="00DE0820" w:rsidRPr="00760C26" w:rsidRDefault="00DE0820" w:rsidP="0007214C">
            <w:pPr>
              <w:pStyle w:val="TableParagraph"/>
              <w:rPr>
                <w:rFonts w:asciiTheme="minorHAnsi" w:hAnsiTheme="minorHAnsi" w:cstheme="minorHAnsi"/>
                <w:sz w:val="24"/>
                <w:szCs w:val="24"/>
              </w:rPr>
            </w:pPr>
            <w:r w:rsidRPr="00760C26">
              <w:rPr>
                <w:rFonts w:asciiTheme="minorHAnsi" w:hAnsiTheme="minorHAnsi" w:cstheme="minorHAnsi"/>
                <w:sz w:val="24"/>
                <w:szCs w:val="24"/>
              </w:rPr>
              <w:t>SBPP</w:t>
            </w:r>
          </w:p>
        </w:tc>
        <w:tc>
          <w:tcPr>
            <w:tcW w:w="1276" w:type="dxa"/>
          </w:tcPr>
          <w:p w14:paraId="51EE60C8"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58C4576D" w14:textId="77777777" w:rsidTr="00F96039">
        <w:trPr>
          <w:trHeight w:val="684"/>
        </w:trPr>
        <w:tc>
          <w:tcPr>
            <w:tcW w:w="3240" w:type="dxa"/>
          </w:tcPr>
          <w:p w14:paraId="48EE80C3" w14:textId="77777777" w:rsidR="00DE0820" w:rsidRPr="00760C26" w:rsidRDefault="00DE0820" w:rsidP="0007214C">
            <w:pPr>
              <w:pStyle w:val="TableParagraph"/>
              <w:spacing w:before="1"/>
              <w:ind w:left="107"/>
              <w:rPr>
                <w:rFonts w:asciiTheme="minorHAnsi" w:hAnsiTheme="minorHAnsi" w:cstheme="minorHAnsi"/>
                <w:sz w:val="24"/>
                <w:szCs w:val="24"/>
              </w:rPr>
            </w:pPr>
            <w:r w:rsidRPr="00760C26">
              <w:rPr>
                <w:rFonts w:asciiTheme="minorHAnsi" w:hAnsiTheme="minorHAnsi" w:cstheme="minorHAnsi"/>
                <w:sz w:val="24"/>
                <w:szCs w:val="24"/>
              </w:rPr>
              <w:t>Consider It Dunn, Inc.</w:t>
            </w:r>
          </w:p>
        </w:tc>
        <w:tc>
          <w:tcPr>
            <w:tcW w:w="1464" w:type="dxa"/>
          </w:tcPr>
          <w:p w14:paraId="00CE8DF6" w14:textId="77777777" w:rsidR="00DE0820" w:rsidRPr="00760C26" w:rsidRDefault="00DE0820" w:rsidP="0007214C">
            <w:pPr>
              <w:pStyle w:val="TableParagraph"/>
              <w:ind w:left="107" w:right="347"/>
              <w:rPr>
                <w:rFonts w:asciiTheme="minorHAnsi" w:hAnsiTheme="minorHAnsi" w:cstheme="minorHAnsi"/>
                <w:sz w:val="24"/>
                <w:szCs w:val="24"/>
              </w:rPr>
            </w:pPr>
            <w:hyperlink r:id="rId113">
              <w:r w:rsidRPr="00760C26">
                <w:rPr>
                  <w:rStyle w:val="Hyperlink"/>
                  <w:rFonts w:asciiTheme="minorHAnsi" w:hAnsiTheme="minorHAnsi" w:cstheme="minorHAnsi"/>
                  <w:sz w:val="24"/>
                  <w:szCs w:val="24"/>
                </w:rPr>
                <w:t>PO-23-1080-OSD03-</w:t>
              </w:r>
            </w:hyperlink>
            <w:r w:rsidRPr="00760C26">
              <w:rPr>
                <w:rFonts w:asciiTheme="minorHAnsi" w:hAnsiTheme="minorHAnsi" w:cstheme="minorHAnsi"/>
                <w:sz w:val="24"/>
                <w:szCs w:val="24"/>
              </w:rPr>
              <w:t xml:space="preserve"> </w:t>
            </w:r>
            <w:hyperlink r:id="rId114">
              <w:r w:rsidRPr="00760C26">
                <w:rPr>
                  <w:rStyle w:val="Hyperlink"/>
                  <w:rFonts w:asciiTheme="minorHAnsi" w:hAnsiTheme="minorHAnsi" w:cstheme="minorHAnsi"/>
                  <w:sz w:val="24"/>
                  <w:szCs w:val="24"/>
                </w:rPr>
                <w:t>SRC01-28927</w:t>
              </w:r>
            </w:hyperlink>
          </w:p>
        </w:tc>
        <w:tc>
          <w:tcPr>
            <w:tcW w:w="1465" w:type="dxa"/>
          </w:tcPr>
          <w:p w14:paraId="0F28D709" w14:textId="77777777" w:rsidR="00DE0820" w:rsidRPr="00760C26" w:rsidRDefault="00DE0820" w:rsidP="009A29CF">
            <w:pPr>
              <w:pStyle w:val="TableParagraph"/>
              <w:ind w:left="107"/>
              <w:rPr>
                <w:rFonts w:asciiTheme="minorHAnsi" w:hAnsiTheme="minorHAnsi" w:cstheme="minorHAnsi"/>
                <w:sz w:val="24"/>
                <w:szCs w:val="24"/>
              </w:rPr>
            </w:pPr>
            <w:r w:rsidRPr="00760C26">
              <w:rPr>
                <w:rFonts w:asciiTheme="minorHAnsi" w:hAnsiTheme="minorHAnsi" w:cstheme="minorHAnsi"/>
                <w:sz w:val="24"/>
                <w:szCs w:val="24"/>
              </w:rPr>
              <w:t>William Dunn</w:t>
            </w:r>
          </w:p>
        </w:tc>
        <w:tc>
          <w:tcPr>
            <w:tcW w:w="1464" w:type="dxa"/>
          </w:tcPr>
          <w:p w14:paraId="2CCE1E62" w14:textId="77777777" w:rsidR="00DE0820" w:rsidRPr="00760C26" w:rsidRDefault="00DE0820" w:rsidP="009A29CF">
            <w:pPr>
              <w:pStyle w:val="TableParagraph"/>
              <w:ind w:left="105"/>
              <w:rPr>
                <w:rFonts w:asciiTheme="minorHAnsi" w:hAnsiTheme="minorHAnsi" w:cstheme="minorHAnsi"/>
                <w:spacing w:val="-2"/>
                <w:sz w:val="24"/>
                <w:szCs w:val="24"/>
              </w:rPr>
            </w:pPr>
            <w:r w:rsidRPr="00760C26">
              <w:rPr>
                <w:rFonts w:asciiTheme="minorHAnsi" w:hAnsiTheme="minorHAnsi" w:cstheme="minorHAnsi"/>
                <w:spacing w:val="-2"/>
                <w:sz w:val="24"/>
                <w:szCs w:val="24"/>
              </w:rPr>
              <w:t>508-223-4017</w:t>
            </w:r>
          </w:p>
        </w:tc>
        <w:tc>
          <w:tcPr>
            <w:tcW w:w="1465" w:type="dxa"/>
          </w:tcPr>
          <w:p w14:paraId="7A7057B9" w14:textId="77777777" w:rsidR="00DE0820" w:rsidRPr="00760C26" w:rsidRDefault="00DE0820" w:rsidP="0007214C">
            <w:pPr>
              <w:pStyle w:val="TableParagraph"/>
              <w:spacing w:before="1"/>
              <w:ind w:left="108"/>
              <w:rPr>
                <w:rFonts w:asciiTheme="minorHAnsi" w:hAnsiTheme="minorHAnsi" w:cstheme="minorHAnsi"/>
                <w:sz w:val="24"/>
                <w:szCs w:val="24"/>
              </w:rPr>
            </w:pPr>
            <w:hyperlink r:id="rId115">
              <w:r w:rsidRPr="00760C26">
                <w:rPr>
                  <w:rStyle w:val="Hyperlink"/>
                  <w:rFonts w:asciiTheme="minorHAnsi" w:hAnsiTheme="minorHAnsi" w:cstheme="minorHAnsi"/>
                  <w:sz w:val="24"/>
                  <w:szCs w:val="24"/>
                </w:rPr>
                <w:t>consideritdunn@comcast.net</w:t>
              </w:r>
            </w:hyperlink>
          </w:p>
        </w:tc>
        <w:tc>
          <w:tcPr>
            <w:tcW w:w="1464" w:type="dxa"/>
          </w:tcPr>
          <w:p w14:paraId="42E24CA8" w14:textId="77777777" w:rsidR="00DE0820" w:rsidRPr="00760C26" w:rsidRDefault="00DE0820" w:rsidP="0007214C">
            <w:pPr>
              <w:pStyle w:val="TableParagraph"/>
              <w:spacing w:before="1"/>
              <w:ind w:left="108"/>
              <w:rPr>
                <w:rFonts w:asciiTheme="minorHAnsi" w:hAnsiTheme="minorHAnsi" w:cstheme="minorHAnsi"/>
                <w:spacing w:val="-2"/>
                <w:sz w:val="24"/>
                <w:szCs w:val="24"/>
              </w:rPr>
            </w:pPr>
            <w:r w:rsidRPr="00760C26">
              <w:rPr>
                <w:rFonts w:asciiTheme="minorHAnsi" w:hAnsiTheme="minorHAnsi" w:cstheme="minorHAnsi"/>
                <w:spacing w:val="-2"/>
                <w:sz w:val="24"/>
                <w:szCs w:val="24"/>
              </w:rPr>
              <w:t>Cat. 1, 2</w:t>
            </w:r>
          </w:p>
        </w:tc>
        <w:tc>
          <w:tcPr>
            <w:tcW w:w="1678" w:type="dxa"/>
          </w:tcPr>
          <w:p w14:paraId="7EA38F3C"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2% 10 days;</w:t>
            </w:r>
          </w:p>
          <w:p w14:paraId="63BAF891"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1.5% 15 days;</w:t>
            </w:r>
          </w:p>
          <w:p w14:paraId="16DEB19D"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0% 20 days;</w:t>
            </w:r>
          </w:p>
          <w:p w14:paraId="78508CD4"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0% 30 days</w:t>
            </w:r>
          </w:p>
        </w:tc>
        <w:tc>
          <w:tcPr>
            <w:tcW w:w="1440" w:type="dxa"/>
          </w:tcPr>
          <w:p w14:paraId="45379514" w14:textId="77777777" w:rsidR="00DE0820" w:rsidRPr="00760C26" w:rsidRDefault="00DE0820" w:rsidP="0007214C">
            <w:pPr>
              <w:pStyle w:val="TableParagraph"/>
              <w:rPr>
                <w:rFonts w:asciiTheme="minorHAnsi" w:hAnsiTheme="minorHAnsi" w:cstheme="minorHAnsi"/>
                <w:sz w:val="24"/>
                <w:szCs w:val="24"/>
              </w:rPr>
            </w:pPr>
          </w:p>
        </w:tc>
        <w:tc>
          <w:tcPr>
            <w:tcW w:w="1276" w:type="dxa"/>
          </w:tcPr>
          <w:p w14:paraId="005F080C"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78EC42C7" w14:textId="77777777" w:rsidTr="00F96039">
        <w:trPr>
          <w:trHeight w:val="684"/>
        </w:trPr>
        <w:tc>
          <w:tcPr>
            <w:tcW w:w="3240" w:type="dxa"/>
          </w:tcPr>
          <w:p w14:paraId="7F5ACABC" w14:textId="77777777" w:rsidR="00DE0820" w:rsidRPr="00760C26" w:rsidRDefault="00DE0820" w:rsidP="0007214C">
            <w:pPr>
              <w:pStyle w:val="TableParagraph"/>
              <w:spacing w:before="1"/>
              <w:ind w:left="107"/>
              <w:rPr>
                <w:rFonts w:asciiTheme="minorHAnsi" w:hAnsiTheme="minorHAnsi" w:cstheme="minorHAnsi"/>
                <w:sz w:val="24"/>
                <w:szCs w:val="24"/>
              </w:rPr>
            </w:pPr>
            <w:r w:rsidRPr="00760C26">
              <w:rPr>
                <w:rFonts w:asciiTheme="minorHAnsi" w:hAnsiTheme="minorHAnsi" w:cstheme="minorHAnsi"/>
                <w:sz w:val="24"/>
                <w:szCs w:val="24"/>
              </w:rPr>
              <w:lastRenderedPageBreak/>
              <w:t>Davey Resource Group, Inc</w:t>
            </w:r>
          </w:p>
        </w:tc>
        <w:tc>
          <w:tcPr>
            <w:tcW w:w="1464" w:type="dxa"/>
          </w:tcPr>
          <w:p w14:paraId="59208A3A" w14:textId="77777777" w:rsidR="00DE0820" w:rsidRPr="00760C26" w:rsidRDefault="00DE0820" w:rsidP="0007214C">
            <w:pPr>
              <w:pStyle w:val="TableParagraph"/>
              <w:ind w:left="107" w:right="347"/>
              <w:rPr>
                <w:rFonts w:asciiTheme="minorHAnsi" w:hAnsiTheme="minorHAnsi" w:cstheme="minorHAnsi"/>
                <w:sz w:val="24"/>
                <w:szCs w:val="24"/>
              </w:rPr>
            </w:pPr>
            <w:hyperlink r:id="rId116">
              <w:r w:rsidRPr="00760C26">
                <w:rPr>
                  <w:rStyle w:val="Hyperlink"/>
                  <w:rFonts w:asciiTheme="minorHAnsi" w:hAnsiTheme="minorHAnsi" w:cstheme="minorHAnsi"/>
                  <w:sz w:val="24"/>
                  <w:szCs w:val="24"/>
                </w:rPr>
                <w:t>PO-23-1080-OSD03-</w:t>
              </w:r>
            </w:hyperlink>
            <w:r w:rsidRPr="00760C26">
              <w:rPr>
                <w:rFonts w:asciiTheme="minorHAnsi" w:hAnsiTheme="minorHAnsi" w:cstheme="minorHAnsi"/>
                <w:sz w:val="24"/>
                <w:szCs w:val="24"/>
              </w:rPr>
              <w:t xml:space="preserve"> </w:t>
            </w:r>
            <w:hyperlink r:id="rId117">
              <w:r w:rsidRPr="00760C26">
                <w:rPr>
                  <w:rStyle w:val="Hyperlink"/>
                  <w:rFonts w:asciiTheme="minorHAnsi" w:hAnsiTheme="minorHAnsi" w:cstheme="minorHAnsi"/>
                  <w:sz w:val="24"/>
                  <w:szCs w:val="24"/>
                </w:rPr>
                <w:t>SRC01-28912</w:t>
              </w:r>
            </w:hyperlink>
          </w:p>
        </w:tc>
        <w:tc>
          <w:tcPr>
            <w:tcW w:w="1465" w:type="dxa"/>
          </w:tcPr>
          <w:p w14:paraId="5063BDB1" w14:textId="77777777" w:rsidR="00DE0820" w:rsidRPr="00760C26" w:rsidRDefault="00DE0820" w:rsidP="009A29CF">
            <w:pPr>
              <w:pStyle w:val="TableParagraph"/>
              <w:ind w:left="107"/>
              <w:rPr>
                <w:rFonts w:asciiTheme="minorHAnsi" w:hAnsiTheme="minorHAnsi" w:cstheme="minorHAnsi"/>
                <w:sz w:val="24"/>
                <w:szCs w:val="24"/>
              </w:rPr>
            </w:pPr>
            <w:r w:rsidRPr="00760C26">
              <w:rPr>
                <w:rFonts w:asciiTheme="minorHAnsi" w:hAnsiTheme="minorHAnsi" w:cstheme="minorHAnsi"/>
                <w:sz w:val="24"/>
                <w:szCs w:val="24"/>
              </w:rPr>
              <w:t>Bill Stendrup</w:t>
            </w:r>
          </w:p>
        </w:tc>
        <w:tc>
          <w:tcPr>
            <w:tcW w:w="1464" w:type="dxa"/>
          </w:tcPr>
          <w:p w14:paraId="1D711B5A" w14:textId="77777777" w:rsidR="00DE0820" w:rsidRPr="00760C26" w:rsidRDefault="00DE0820" w:rsidP="009A29CF">
            <w:pPr>
              <w:pStyle w:val="TableParagraph"/>
              <w:ind w:left="105"/>
              <w:rPr>
                <w:rFonts w:asciiTheme="minorHAnsi" w:hAnsiTheme="minorHAnsi" w:cstheme="minorHAnsi"/>
                <w:spacing w:val="-2"/>
                <w:sz w:val="24"/>
                <w:szCs w:val="24"/>
              </w:rPr>
            </w:pPr>
            <w:r w:rsidRPr="00760C26">
              <w:rPr>
                <w:rFonts w:asciiTheme="minorHAnsi" w:hAnsiTheme="minorHAnsi" w:cstheme="minorHAnsi"/>
                <w:spacing w:val="-2"/>
                <w:sz w:val="24"/>
                <w:szCs w:val="24"/>
              </w:rPr>
              <w:t>508-825-3217</w:t>
            </w:r>
          </w:p>
        </w:tc>
        <w:tc>
          <w:tcPr>
            <w:tcW w:w="1465" w:type="dxa"/>
          </w:tcPr>
          <w:p w14:paraId="1732FC54" w14:textId="77777777" w:rsidR="00DE0820" w:rsidRPr="00760C26" w:rsidRDefault="00DE0820" w:rsidP="0007214C">
            <w:pPr>
              <w:pStyle w:val="TableParagraph"/>
              <w:spacing w:before="1"/>
              <w:ind w:left="108"/>
              <w:rPr>
                <w:rFonts w:asciiTheme="minorHAnsi" w:hAnsiTheme="minorHAnsi" w:cstheme="minorHAnsi"/>
                <w:sz w:val="24"/>
                <w:szCs w:val="24"/>
              </w:rPr>
            </w:pPr>
            <w:hyperlink r:id="rId118">
              <w:r w:rsidRPr="00760C26">
                <w:rPr>
                  <w:rStyle w:val="Hyperlink"/>
                  <w:rFonts w:asciiTheme="minorHAnsi" w:hAnsiTheme="minorHAnsi" w:cstheme="minorHAnsi"/>
                  <w:sz w:val="24"/>
                  <w:szCs w:val="24"/>
                </w:rPr>
                <w:t>bill.stendrup@davey.com</w:t>
              </w:r>
            </w:hyperlink>
          </w:p>
        </w:tc>
        <w:tc>
          <w:tcPr>
            <w:tcW w:w="1464" w:type="dxa"/>
          </w:tcPr>
          <w:p w14:paraId="1A06D193" w14:textId="77777777" w:rsidR="00DE0820" w:rsidRPr="00760C26" w:rsidRDefault="00DE0820" w:rsidP="0007214C">
            <w:pPr>
              <w:pStyle w:val="TableParagraph"/>
              <w:spacing w:before="1"/>
              <w:ind w:left="108"/>
              <w:rPr>
                <w:rFonts w:asciiTheme="minorHAnsi" w:hAnsiTheme="minorHAnsi" w:cstheme="minorHAnsi"/>
                <w:spacing w:val="-2"/>
                <w:sz w:val="24"/>
                <w:szCs w:val="24"/>
              </w:rPr>
            </w:pPr>
            <w:r w:rsidRPr="00760C26">
              <w:rPr>
                <w:rFonts w:asciiTheme="minorHAnsi" w:hAnsiTheme="minorHAnsi" w:cstheme="minorHAnsi"/>
                <w:spacing w:val="-2"/>
                <w:sz w:val="24"/>
                <w:szCs w:val="24"/>
              </w:rPr>
              <w:t>Cat. 4</w:t>
            </w:r>
          </w:p>
        </w:tc>
        <w:tc>
          <w:tcPr>
            <w:tcW w:w="1678" w:type="dxa"/>
          </w:tcPr>
          <w:p w14:paraId="12A2AA94"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1% 10 days;</w:t>
            </w:r>
          </w:p>
          <w:p w14:paraId="0576AFC2"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.75% 15 days;</w:t>
            </w:r>
          </w:p>
          <w:p w14:paraId="35415D99"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.5% 20 days;</w:t>
            </w:r>
          </w:p>
          <w:p w14:paraId="27B0924C"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.25% 30 days</w:t>
            </w:r>
          </w:p>
        </w:tc>
        <w:tc>
          <w:tcPr>
            <w:tcW w:w="1440" w:type="dxa"/>
          </w:tcPr>
          <w:p w14:paraId="3BE92DAC" w14:textId="77777777" w:rsidR="00DE0820" w:rsidRPr="00760C26" w:rsidRDefault="00DE0820" w:rsidP="0007214C">
            <w:pPr>
              <w:pStyle w:val="TableParagraph"/>
              <w:rPr>
                <w:rFonts w:asciiTheme="minorHAnsi" w:hAnsiTheme="minorHAnsi" w:cstheme="minorHAnsi"/>
                <w:sz w:val="24"/>
                <w:szCs w:val="24"/>
              </w:rPr>
            </w:pPr>
          </w:p>
        </w:tc>
        <w:tc>
          <w:tcPr>
            <w:tcW w:w="1276" w:type="dxa"/>
          </w:tcPr>
          <w:p w14:paraId="7B8A04EF"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2.50%</w:t>
            </w:r>
          </w:p>
        </w:tc>
      </w:tr>
      <w:tr w:rsidR="00DE0820" w14:paraId="330D3463" w14:textId="77777777" w:rsidTr="00F96039">
        <w:trPr>
          <w:trHeight w:val="684"/>
        </w:trPr>
        <w:tc>
          <w:tcPr>
            <w:tcW w:w="3240" w:type="dxa"/>
          </w:tcPr>
          <w:p w14:paraId="1ACAB32C" w14:textId="77777777" w:rsidR="00DE0820" w:rsidRPr="00760C26" w:rsidRDefault="00DE0820" w:rsidP="0007214C">
            <w:pPr>
              <w:pStyle w:val="TableParagraph"/>
              <w:spacing w:before="1"/>
              <w:ind w:left="107"/>
              <w:rPr>
                <w:rFonts w:asciiTheme="minorHAnsi" w:hAnsiTheme="minorHAnsi" w:cstheme="minorHAnsi"/>
                <w:sz w:val="24"/>
                <w:szCs w:val="24"/>
              </w:rPr>
            </w:pPr>
            <w:r w:rsidRPr="00760C26">
              <w:rPr>
                <w:rFonts w:asciiTheme="minorHAnsi" w:hAnsiTheme="minorHAnsi" w:cstheme="minorHAnsi"/>
                <w:sz w:val="24"/>
                <w:szCs w:val="24"/>
              </w:rPr>
              <w:t>DeLuca and Sons Excavating and Landscaping</w:t>
            </w:r>
          </w:p>
        </w:tc>
        <w:tc>
          <w:tcPr>
            <w:tcW w:w="1464" w:type="dxa"/>
          </w:tcPr>
          <w:p w14:paraId="6D486198" w14:textId="77777777" w:rsidR="00DE0820" w:rsidRPr="00760C26" w:rsidRDefault="00DE0820" w:rsidP="0007214C">
            <w:pPr>
              <w:pStyle w:val="TableParagraph"/>
              <w:ind w:left="107" w:right="347"/>
              <w:rPr>
                <w:rFonts w:asciiTheme="minorHAnsi" w:hAnsiTheme="minorHAnsi" w:cstheme="minorHAnsi"/>
                <w:sz w:val="24"/>
                <w:szCs w:val="24"/>
              </w:rPr>
            </w:pPr>
            <w:hyperlink r:id="rId119">
              <w:r w:rsidRPr="00760C26">
                <w:rPr>
                  <w:rStyle w:val="Hyperlink"/>
                  <w:rFonts w:asciiTheme="minorHAnsi" w:hAnsiTheme="minorHAnsi" w:cstheme="minorHAnsi"/>
                  <w:sz w:val="24"/>
                  <w:szCs w:val="24"/>
                </w:rPr>
                <w:t>PO-23-1080-OSD03-</w:t>
              </w:r>
            </w:hyperlink>
            <w:r w:rsidRPr="00760C26">
              <w:rPr>
                <w:rFonts w:asciiTheme="minorHAnsi" w:hAnsiTheme="minorHAnsi" w:cstheme="minorHAnsi"/>
                <w:sz w:val="24"/>
                <w:szCs w:val="24"/>
              </w:rPr>
              <w:t xml:space="preserve"> </w:t>
            </w:r>
            <w:hyperlink r:id="rId120">
              <w:r w:rsidRPr="00760C26">
                <w:rPr>
                  <w:rStyle w:val="Hyperlink"/>
                  <w:rFonts w:asciiTheme="minorHAnsi" w:hAnsiTheme="minorHAnsi" w:cstheme="minorHAnsi"/>
                  <w:sz w:val="24"/>
                  <w:szCs w:val="24"/>
                </w:rPr>
                <w:t>SRC01-28899</w:t>
              </w:r>
            </w:hyperlink>
          </w:p>
        </w:tc>
        <w:tc>
          <w:tcPr>
            <w:tcW w:w="1465" w:type="dxa"/>
          </w:tcPr>
          <w:p w14:paraId="0CD4F06B" w14:textId="77777777" w:rsidR="00DE0820" w:rsidRPr="00760C26" w:rsidRDefault="00DE0820" w:rsidP="009A29CF">
            <w:pPr>
              <w:pStyle w:val="TableParagraph"/>
              <w:ind w:left="107"/>
              <w:rPr>
                <w:rFonts w:asciiTheme="minorHAnsi" w:hAnsiTheme="minorHAnsi" w:cstheme="minorHAnsi"/>
                <w:sz w:val="24"/>
                <w:szCs w:val="24"/>
              </w:rPr>
            </w:pPr>
            <w:r w:rsidRPr="00760C26">
              <w:rPr>
                <w:rFonts w:asciiTheme="minorHAnsi" w:hAnsiTheme="minorHAnsi" w:cstheme="minorHAnsi"/>
                <w:sz w:val="24"/>
                <w:szCs w:val="24"/>
              </w:rPr>
              <w:t>Jane DeLuca</w:t>
            </w:r>
          </w:p>
        </w:tc>
        <w:tc>
          <w:tcPr>
            <w:tcW w:w="1464" w:type="dxa"/>
          </w:tcPr>
          <w:p w14:paraId="6017F76F" w14:textId="77777777" w:rsidR="00DE0820" w:rsidRPr="00760C26" w:rsidRDefault="00DE0820" w:rsidP="009A29CF">
            <w:pPr>
              <w:pStyle w:val="TableParagraph"/>
              <w:ind w:left="105"/>
              <w:rPr>
                <w:rFonts w:asciiTheme="minorHAnsi" w:hAnsiTheme="minorHAnsi" w:cstheme="minorHAnsi"/>
                <w:spacing w:val="-2"/>
                <w:sz w:val="24"/>
                <w:szCs w:val="24"/>
              </w:rPr>
            </w:pPr>
            <w:r w:rsidRPr="00760C26">
              <w:rPr>
                <w:rFonts w:asciiTheme="minorHAnsi" w:hAnsiTheme="minorHAnsi" w:cstheme="minorHAnsi"/>
                <w:spacing w:val="-2"/>
                <w:sz w:val="24"/>
                <w:szCs w:val="24"/>
              </w:rPr>
              <w:t>774-571-9668</w:t>
            </w:r>
          </w:p>
        </w:tc>
        <w:tc>
          <w:tcPr>
            <w:tcW w:w="1465" w:type="dxa"/>
          </w:tcPr>
          <w:p w14:paraId="127C50DE" w14:textId="77777777" w:rsidR="00DE0820" w:rsidRPr="00760C26" w:rsidRDefault="00DE0820" w:rsidP="0007214C">
            <w:pPr>
              <w:pStyle w:val="TableParagraph"/>
              <w:spacing w:before="1"/>
              <w:ind w:left="108"/>
              <w:rPr>
                <w:rFonts w:asciiTheme="minorHAnsi" w:hAnsiTheme="minorHAnsi" w:cstheme="minorHAnsi"/>
                <w:sz w:val="24"/>
                <w:szCs w:val="24"/>
              </w:rPr>
            </w:pPr>
            <w:hyperlink r:id="rId121">
              <w:r w:rsidRPr="00760C26">
                <w:rPr>
                  <w:rStyle w:val="Hyperlink"/>
                  <w:rFonts w:asciiTheme="minorHAnsi" w:hAnsiTheme="minorHAnsi" w:cstheme="minorHAnsi"/>
                  <w:sz w:val="24"/>
                  <w:szCs w:val="24"/>
                </w:rPr>
                <w:t>jane@delucaandsons.com</w:t>
              </w:r>
            </w:hyperlink>
          </w:p>
        </w:tc>
        <w:tc>
          <w:tcPr>
            <w:tcW w:w="1464" w:type="dxa"/>
          </w:tcPr>
          <w:p w14:paraId="46370B92" w14:textId="77777777" w:rsidR="00DE0820" w:rsidRPr="00760C26" w:rsidRDefault="00DE0820" w:rsidP="0007214C">
            <w:pPr>
              <w:pStyle w:val="TableParagraph"/>
              <w:spacing w:before="1"/>
              <w:ind w:left="108"/>
              <w:rPr>
                <w:rFonts w:asciiTheme="minorHAnsi" w:hAnsiTheme="minorHAnsi" w:cstheme="minorHAnsi"/>
                <w:spacing w:val="-2"/>
                <w:sz w:val="24"/>
                <w:szCs w:val="24"/>
              </w:rPr>
            </w:pPr>
            <w:r w:rsidRPr="00760C26">
              <w:rPr>
                <w:rFonts w:asciiTheme="minorHAnsi" w:hAnsiTheme="minorHAnsi" w:cstheme="minorHAnsi"/>
                <w:spacing w:val="-2"/>
                <w:sz w:val="24"/>
                <w:szCs w:val="24"/>
              </w:rPr>
              <w:t>Cat.3</w:t>
            </w:r>
          </w:p>
        </w:tc>
        <w:tc>
          <w:tcPr>
            <w:tcW w:w="1678" w:type="dxa"/>
          </w:tcPr>
          <w:p w14:paraId="48C3BF59"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5% 10 days;</w:t>
            </w:r>
          </w:p>
          <w:p w14:paraId="189094F9"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0% 15 days;</w:t>
            </w:r>
          </w:p>
          <w:p w14:paraId="7DAFCD8D"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0% 20 days;</w:t>
            </w:r>
          </w:p>
          <w:p w14:paraId="5C6D83CC"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0% 30 days</w:t>
            </w:r>
          </w:p>
        </w:tc>
        <w:tc>
          <w:tcPr>
            <w:tcW w:w="1440" w:type="dxa"/>
          </w:tcPr>
          <w:p w14:paraId="70660066" w14:textId="77777777" w:rsidR="00DE0820" w:rsidRPr="00760C26" w:rsidRDefault="00DE0820" w:rsidP="0007214C">
            <w:pPr>
              <w:pStyle w:val="TableParagraph"/>
              <w:rPr>
                <w:rFonts w:asciiTheme="minorHAnsi" w:hAnsiTheme="minorHAnsi" w:cstheme="minorHAnsi"/>
                <w:sz w:val="24"/>
                <w:szCs w:val="24"/>
              </w:rPr>
            </w:pPr>
          </w:p>
        </w:tc>
        <w:tc>
          <w:tcPr>
            <w:tcW w:w="1276" w:type="dxa"/>
          </w:tcPr>
          <w:p w14:paraId="142A3A59"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10%</w:t>
            </w:r>
          </w:p>
        </w:tc>
      </w:tr>
      <w:tr w:rsidR="00DE0820" w14:paraId="39C79AC2" w14:textId="77777777" w:rsidTr="00F96039">
        <w:trPr>
          <w:trHeight w:val="684"/>
        </w:trPr>
        <w:tc>
          <w:tcPr>
            <w:tcW w:w="3240" w:type="dxa"/>
          </w:tcPr>
          <w:p w14:paraId="1C9F7B74" w14:textId="77777777" w:rsidR="00DE0820" w:rsidRPr="00760C26" w:rsidRDefault="00DE0820" w:rsidP="0007214C">
            <w:pPr>
              <w:pStyle w:val="TableParagraph"/>
              <w:spacing w:before="1"/>
              <w:ind w:left="107"/>
              <w:rPr>
                <w:rFonts w:asciiTheme="minorHAnsi" w:hAnsiTheme="minorHAnsi" w:cstheme="minorHAnsi"/>
                <w:sz w:val="24"/>
                <w:szCs w:val="24"/>
              </w:rPr>
            </w:pPr>
            <w:r w:rsidRPr="00760C26">
              <w:rPr>
                <w:rFonts w:asciiTheme="minorHAnsi" w:hAnsiTheme="minorHAnsi" w:cstheme="minorHAnsi"/>
                <w:sz w:val="24"/>
                <w:szCs w:val="24"/>
              </w:rPr>
              <w:t>Donlon Draper Inc</w:t>
            </w:r>
          </w:p>
        </w:tc>
        <w:tc>
          <w:tcPr>
            <w:tcW w:w="1464" w:type="dxa"/>
          </w:tcPr>
          <w:p w14:paraId="2D4FE18A" w14:textId="77777777" w:rsidR="00DE0820" w:rsidRPr="00760C26" w:rsidRDefault="00DE0820" w:rsidP="0007214C">
            <w:pPr>
              <w:pStyle w:val="TableParagraph"/>
              <w:ind w:left="107" w:right="347"/>
              <w:rPr>
                <w:rFonts w:asciiTheme="minorHAnsi" w:hAnsiTheme="minorHAnsi" w:cstheme="minorHAnsi"/>
                <w:sz w:val="24"/>
                <w:szCs w:val="24"/>
              </w:rPr>
            </w:pPr>
            <w:hyperlink r:id="rId122">
              <w:r w:rsidRPr="00760C26">
                <w:rPr>
                  <w:rStyle w:val="Hyperlink"/>
                  <w:rFonts w:asciiTheme="minorHAnsi" w:hAnsiTheme="minorHAnsi" w:cstheme="minorHAnsi"/>
                  <w:sz w:val="24"/>
                  <w:szCs w:val="24"/>
                </w:rPr>
                <w:t>PO-23-1080-OSD03-</w:t>
              </w:r>
            </w:hyperlink>
            <w:r w:rsidRPr="00760C26">
              <w:rPr>
                <w:rFonts w:asciiTheme="minorHAnsi" w:hAnsiTheme="minorHAnsi" w:cstheme="minorHAnsi"/>
                <w:sz w:val="24"/>
                <w:szCs w:val="24"/>
              </w:rPr>
              <w:t xml:space="preserve"> </w:t>
            </w:r>
            <w:hyperlink r:id="rId123">
              <w:r w:rsidRPr="00760C26">
                <w:rPr>
                  <w:rStyle w:val="Hyperlink"/>
                  <w:rFonts w:asciiTheme="minorHAnsi" w:hAnsiTheme="minorHAnsi" w:cstheme="minorHAnsi"/>
                  <w:sz w:val="24"/>
                  <w:szCs w:val="24"/>
                </w:rPr>
                <w:t>SRC01-28923</w:t>
              </w:r>
            </w:hyperlink>
          </w:p>
        </w:tc>
        <w:tc>
          <w:tcPr>
            <w:tcW w:w="1465" w:type="dxa"/>
          </w:tcPr>
          <w:p w14:paraId="6C8C4126" w14:textId="77777777" w:rsidR="00DE0820" w:rsidRPr="00760C26" w:rsidRDefault="00DE0820" w:rsidP="009A29CF">
            <w:pPr>
              <w:pStyle w:val="TableParagraph"/>
              <w:ind w:left="107"/>
              <w:rPr>
                <w:rFonts w:asciiTheme="minorHAnsi" w:hAnsiTheme="minorHAnsi" w:cstheme="minorHAnsi"/>
                <w:sz w:val="24"/>
                <w:szCs w:val="24"/>
              </w:rPr>
            </w:pPr>
            <w:r w:rsidRPr="00760C26">
              <w:rPr>
                <w:rFonts w:asciiTheme="minorHAnsi" w:hAnsiTheme="minorHAnsi" w:cstheme="minorHAnsi"/>
                <w:sz w:val="24"/>
                <w:szCs w:val="24"/>
              </w:rPr>
              <w:t>Henry Donlon</w:t>
            </w:r>
          </w:p>
        </w:tc>
        <w:tc>
          <w:tcPr>
            <w:tcW w:w="1464" w:type="dxa"/>
          </w:tcPr>
          <w:p w14:paraId="5BAC3CB9" w14:textId="77777777" w:rsidR="00DE0820" w:rsidRPr="00760C26" w:rsidRDefault="00DE0820" w:rsidP="009A29CF">
            <w:pPr>
              <w:pStyle w:val="TableParagraph"/>
              <w:ind w:left="105"/>
              <w:rPr>
                <w:rFonts w:asciiTheme="minorHAnsi" w:hAnsiTheme="minorHAnsi" w:cstheme="minorHAnsi"/>
                <w:spacing w:val="-2"/>
                <w:sz w:val="24"/>
                <w:szCs w:val="24"/>
              </w:rPr>
            </w:pPr>
            <w:r w:rsidRPr="00760C26">
              <w:rPr>
                <w:rFonts w:asciiTheme="minorHAnsi" w:hAnsiTheme="minorHAnsi" w:cstheme="minorHAnsi"/>
                <w:spacing w:val="-2"/>
                <w:sz w:val="24"/>
                <w:szCs w:val="24"/>
              </w:rPr>
              <w:t>617-957-8988</w:t>
            </w:r>
          </w:p>
        </w:tc>
        <w:tc>
          <w:tcPr>
            <w:tcW w:w="1465" w:type="dxa"/>
          </w:tcPr>
          <w:p w14:paraId="79A27107" w14:textId="77777777" w:rsidR="00DE0820" w:rsidRPr="00760C26" w:rsidRDefault="00DE0820" w:rsidP="0007214C">
            <w:pPr>
              <w:pStyle w:val="TableParagraph"/>
              <w:spacing w:before="1"/>
              <w:ind w:left="108"/>
              <w:rPr>
                <w:rFonts w:asciiTheme="minorHAnsi" w:hAnsiTheme="minorHAnsi" w:cstheme="minorHAnsi"/>
                <w:sz w:val="24"/>
                <w:szCs w:val="24"/>
              </w:rPr>
            </w:pPr>
            <w:hyperlink r:id="rId124">
              <w:r w:rsidRPr="00760C26">
                <w:rPr>
                  <w:rStyle w:val="Hyperlink"/>
                  <w:rFonts w:asciiTheme="minorHAnsi" w:hAnsiTheme="minorHAnsi" w:cstheme="minorHAnsi"/>
                  <w:sz w:val="24"/>
                  <w:szCs w:val="24"/>
                </w:rPr>
                <w:t>DDTreeland@aol.com</w:t>
              </w:r>
            </w:hyperlink>
          </w:p>
        </w:tc>
        <w:tc>
          <w:tcPr>
            <w:tcW w:w="1464" w:type="dxa"/>
          </w:tcPr>
          <w:p w14:paraId="67D701FE" w14:textId="77777777" w:rsidR="00DE0820" w:rsidRPr="00760C26" w:rsidRDefault="00DE0820" w:rsidP="0007214C">
            <w:pPr>
              <w:pStyle w:val="TableParagraph"/>
              <w:spacing w:before="1"/>
              <w:ind w:left="108"/>
              <w:rPr>
                <w:rFonts w:asciiTheme="minorHAnsi" w:hAnsiTheme="minorHAnsi" w:cstheme="minorHAnsi"/>
                <w:spacing w:val="-2"/>
                <w:sz w:val="24"/>
                <w:szCs w:val="24"/>
              </w:rPr>
            </w:pPr>
            <w:r w:rsidRPr="00760C26">
              <w:rPr>
                <w:rFonts w:asciiTheme="minorHAnsi" w:hAnsiTheme="minorHAnsi" w:cstheme="minorHAnsi"/>
                <w:spacing w:val="-2"/>
                <w:sz w:val="24"/>
                <w:szCs w:val="24"/>
              </w:rPr>
              <w:t>Cat.1,2,3,5,6</w:t>
            </w:r>
          </w:p>
        </w:tc>
        <w:tc>
          <w:tcPr>
            <w:tcW w:w="1678" w:type="dxa"/>
          </w:tcPr>
          <w:p w14:paraId="3E744F35"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2% 10 days;</w:t>
            </w:r>
          </w:p>
          <w:p w14:paraId="0F0F673E"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1% 15 days;</w:t>
            </w:r>
          </w:p>
          <w:p w14:paraId="5CF877D5"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1% 20 days;</w:t>
            </w:r>
          </w:p>
          <w:p w14:paraId="431A1D11" w14:textId="77777777" w:rsidR="00DE0820" w:rsidRPr="00760C26" w:rsidRDefault="00DE0820" w:rsidP="009A29CF">
            <w:pPr>
              <w:pStyle w:val="TableParagraph"/>
              <w:ind w:left="108"/>
              <w:rPr>
                <w:rFonts w:asciiTheme="minorHAnsi" w:hAnsiTheme="minorHAnsi" w:cstheme="minorHAnsi"/>
                <w:sz w:val="24"/>
                <w:szCs w:val="24"/>
              </w:rPr>
            </w:pPr>
            <w:r w:rsidRPr="00760C26">
              <w:rPr>
                <w:rFonts w:asciiTheme="minorHAnsi" w:hAnsiTheme="minorHAnsi" w:cstheme="minorHAnsi"/>
                <w:sz w:val="24"/>
                <w:szCs w:val="24"/>
              </w:rPr>
              <w:t>1% 30 days</w:t>
            </w:r>
          </w:p>
        </w:tc>
        <w:tc>
          <w:tcPr>
            <w:tcW w:w="1440" w:type="dxa"/>
          </w:tcPr>
          <w:p w14:paraId="5BD9E439" w14:textId="77777777" w:rsidR="00DE0820" w:rsidRPr="00760C26" w:rsidRDefault="00DE0820" w:rsidP="0007214C">
            <w:pPr>
              <w:pStyle w:val="TableParagraph"/>
              <w:rPr>
                <w:rFonts w:asciiTheme="minorHAnsi" w:hAnsiTheme="minorHAnsi" w:cstheme="minorHAnsi"/>
                <w:sz w:val="24"/>
                <w:szCs w:val="24"/>
              </w:rPr>
            </w:pPr>
          </w:p>
        </w:tc>
        <w:tc>
          <w:tcPr>
            <w:tcW w:w="1276" w:type="dxa"/>
          </w:tcPr>
          <w:p w14:paraId="511550BF"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4%</w:t>
            </w:r>
          </w:p>
        </w:tc>
      </w:tr>
      <w:tr w:rsidR="00DE0820" w14:paraId="13EC1B6C" w14:textId="77777777" w:rsidTr="00F96039">
        <w:trPr>
          <w:trHeight w:val="684"/>
        </w:trPr>
        <w:tc>
          <w:tcPr>
            <w:tcW w:w="3240" w:type="dxa"/>
          </w:tcPr>
          <w:p w14:paraId="3988E97B" w14:textId="77777777" w:rsidR="00DE0820" w:rsidRPr="009D64E2" w:rsidRDefault="00DE0820" w:rsidP="0007214C">
            <w:pPr>
              <w:pStyle w:val="TableParagraph"/>
              <w:spacing w:before="1"/>
              <w:ind w:left="107"/>
              <w:rPr>
                <w:rFonts w:asciiTheme="minorHAnsi" w:hAnsiTheme="minorHAnsi" w:cstheme="minorHAnsi"/>
                <w:sz w:val="24"/>
                <w:szCs w:val="24"/>
              </w:rPr>
            </w:pPr>
            <w:r w:rsidRPr="009D64E2">
              <w:rPr>
                <w:rFonts w:asciiTheme="minorHAnsi" w:hAnsiTheme="minorHAnsi" w:cstheme="minorHAnsi"/>
                <w:sz w:val="24"/>
                <w:szCs w:val="24"/>
              </w:rPr>
              <w:t>Essex Horticulture, LLC</w:t>
            </w:r>
          </w:p>
        </w:tc>
        <w:tc>
          <w:tcPr>
            <w:tcW w:w="1464" w:type="dxa"/>
          </w:tcPr>
          <w:p w14:paraId="5471E7D4" w14:textId="77777777" w:rsidR="00DE0820" w:rsidRPr="009D64E2" w:rsidRDefault="00DE0820" w:rsidP="0007214C">
            <w:pPr>
              <w:pStyle w:val="TableParagraph"/>
              <w:ind w:left="107" w:right="347"/>
              <w:rPr>
                <w:rFonts w:asciiTheme="minorHAnsi" w:hAnsiTheme="minorHAnsi" w:cstheme="minorHAnsi"/>
                <w:sz w:val="24"/>
                <w:szCs w:val="24"/>
              </w:rPr>
            </w:pPr>
            <w:hyperlink r:id="rId125">
              <w:r w:rsidRPr="009D64E2">
                <w:rPr>
                  <w:rStyle w:val="Hyperlink"/>
                  <w:rFonts w:asciiTheme="minorHAnsi" w:hAnsiTheme="minorHAnsi" w:cstheme="minorHAnsi"/>
                  <w:sz w:val="24"/>
                  <w:szCs w:val="24"/>
                </w:rPr>
                <w:t>PO-23-1080-OSD03-</w:t>
              </w:r>
            </w:hyperlink>
            <w:r w:rsidRPr="009D64E2">
              <w:rPr>
                <w:rFonts w:asciiTheme="minorHAnsi" w:hAnsiTheme="minorHAnsi" w:cstheme="minorHAnsi"/>
                <w:sz w:val="24"/>
                <w:szCs w:val="24"/>
              </w:rPr>
              <w:t xml:space="preserve"> </w:t>
            </w:r>
            <w:hyperlink r:id="rId126">
              <w:r w:rsidRPr="009D64E2">
                <w:rPr>
                  <w:rStyle w:val="Hyperlink"/>
                  <w:rFonts w:asciiTheme="minorHAnsi" w:hAnsiTheme="minorHAnsi" w:cstheme="minorHAnsi"/>
                  <w:sz w:val="24"/>
                  <w:szCs w:val="24"/>
                </w:rPr>
                <w:t>SRC01-</w:t>
              </w:r>
              <w:r w:rsidRPr="009D64E2">
                <w:rPr>
                  <w:rStyle w:val="Hyperlink"/>
                  <w:rFonts w:asciiTheme="minorHAnsi" w:hAnsiTheme="minorHAnsi" w:cstheme="minorHAnsi"/>
                  <w:sz w:val="24"/>
                  <w:szCs w:val="24"/>
                </w:rPr>
                <w:lastRenderedPageBreak/>
                <w:t>28907</w:t>
              </w:r>
            </w:hyperlink>
          </w:p>
        </w:tc>
        <w:tc>
          <w:tcPr>
            <w:tcW w:w="1465" w:type="dxa"/>
          </w:tcPr>
          <w:p w14:paraId="30D7892E" w14:textId="77777777" w:rsidR="00DE0820" w:rsidRPr="009D64E2" w:rsidRDefault="00DE0820" w:rsidP="009A29CF">
            <w:pPr>
              <w:pStyle w:val="TableParagraph"/>
              <w:ind w:left="107"/>
              <w:rPr>
                <w:rFonts w:asciiTheme="minorHAnsi" w:hAnsiTheme="minorHAnsi" w:cstheme="minorHAnsi"/>
                <w:sz w:val="24"/>
                <w:szCs w:val="24"/>
              </w:rPr>
            </w:pPr>
            <w:r w:rsidRPr="009D64E2">
              <w:rPr>
                <w:rFonts w:asciiTheme="minorHAnsi" w:hAnsiTheme="minorHAnsi" w:cstheme="minorHAnsi"/>
                <w:sz w:val="24"/>
                <w:szCs w:val="24"/>
              </w:rPr>
              <w:lastRenderedPageBreak/>
              <w:t>Zachary Navarro</w:t>
            </w:r>
          </w:p>
        </w:tc>
        <w:tc>
          <w:tcPr>
            <w:tcW w:w="1464" w:type="dxa"/>
          </w:tcPr>
          <w:p w14:paraId="57B68965" w14:textId="77777777" w:rsidR="00DE0820" w:rsidRPr="009D64E2" w:rsidRDefault="00DE0820" w:rsidP="009A29CF">
            <w:pPr>
              <w:pStyle w:val="TableParagraph"/>
              <w:ind w:left="105"/>
              <w:rPr>
                <w:rFonts w:asciiTheme="minorHAnsi" w:hAnsiTheme="minorHAnsi" w:cstheme="minorHAnsi"/>
                <w:spacing w:val="-2"/>
                <w:sz w:val="24"/>
                <w:szCs w:val="24"/>
              </w:rPr>
            </w:pPr>
            <w:r w:rsidRPr="009D64E2">
              <w:rPr>
                <w:rFonts w:asciiTheme="minorHAnsi" w:hAnsiTheme="minorHAnsi" w:cstheme="minorHAnsi"/>
                <w:spacing w:val="-2"/>
                <w:sz w:val="24"/>
                <w:szCs w:val="24"/>
              </w:rPr>
              <w:t>978-548-8258</w:t>
            </w:r>
          </w:p>
        </w:tc>
        <w:tc>
          <w:tcPr>
            <w:tcW w:w="1465" w:type="dxa"/>
          </w:tcPr>
          <w:p w14:paraId="10C1BFCF" w14:textId="77777777" w:rsidR="00DE0820" w:rsidRPr="009D64E2" w:rsidRDefault="00DE0820" w:rsidP="0007214C">
            <w:pPr>
              <w:pStyle w:val="TableParagraph"/>
              <w:spacing w:before="1"/>
              <w:ind w:left="108"/>
              <w:rPr>
                <w:rFonts w:asciiTheme="minorHAnsi" w:hAnsiTheme="minorHAnsi" w:cstheme="minorHAnsi"/>
                <w:sz w:val="24"/>
                <w:szCs w:val="24"/>
              </w:rPr>
            </w:pPr>
            <w:hyperlink r:id="rId127">
              <w:r w:rsidRPr="009D64E2">
                <w:rPr>
                  <w:rStyle w:val="Hyperlink"/>
                  <w:rFonts w:asciiTheme="minorHAnsi" w:hAnsiTheme="minorHAnsi" w:cstheme="minorHAnsi"/>
                  <w:sz w:val="24"/>
                  <w:szCs w:val="24"/>
                </w:rPr>
                <w:t>znavarro@essexhorticulture.com</w:t>
              </w:r>
            </w:hyperlink>
          </w:p>
        </w:tc>
        <w:tc>
          <w:tcPr>
            <w:tcW w:w="1464" w:type="dxa"/>
          </w:tcPr>
          <w:p w14:paraId="73E8330D" w14:textId="77777777" w:rsidR="00DE0820" w:rsidRPr="009D64E2" w:rsidRDefault="00DE0820" w:rsidP="0007214C">
            <w:pPr>
              <w:pStyle w:val="TableParagraph"/>
              <w:spacing w:before="1"/>
              <w:ind w:left="108"/>
              <w:rPr>
                <w:rFonts w:asciiTheme="minorHAnsi" w:hAnsiTheme="minorHAnsi" w:cstheme="minorHAnsi"/>
                <w:spacing w:val="-2"/>
                <w:sz w:val="24"/>
                <w:szCs w:val="24"/>
              </w:rPr>
            </w:pPr>
            <w:r w:rsidRPr="009D64E2">
              <w:rPr>
                <w:rFonts w:asciiTheme="minorHAnsi" w:hAnsiTheme="minorHAnsi" w:cstheme="minorHAnsi"/>
                <w:spacing w:val="-2"/>
                <w:sz w:val="24"/>
                <w:szCs w:val="24"/>
              </w:rPr>
              <w:t>Cat.4</w:t>
            </w:r>
          </w:p>
        </w:tc>
        <w:tc>
          <w:tcPr>
            <w:tcW w:w="1678" w:type="dxa"/>
          </w:tcPr>
          <w:p w14:paraId="2DFB652C"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3% 10 days;</w:t>
            </w:r>
          </w:p>
          <w:p w14:paraId="20650EBF"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2% 15 days;</w:t>
            </w:r>
          </w:p>
          <w:p w14:paraId="5FF36CFB"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2% 20 days;</w:t>
            </w:r>
          </w:p>
          <w:p w14:paraId="18A8D0D9"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1% 30 days</w:t>
            </w:r>
          </w:p>
        </w:tc>
        <w:tc>
          <w:tcPr>
            <w:tcW w:w="1440" w:type="dxa"/>
          </w:tcPr>
          <w:p w14:paraId="1F60CB62" w14:textId="77777777" w:rsidR="00DE0820" w:rsidRPr="009D64E2" w:rsidRDefault="00DE0820" w:rsidP="0007214C">
            <w:pPr>
              <w:pStyle w:val="TableParagraph"/>
              <w:rPr>
                <w:rFonts w:asciiTheme="minorHAnsi" w:hAnsiTheme="minorHAnsi" w:cstheme="minorHAnsi"/>
                <w:sz w:val="24"/>
                <w:szCs w:val="24"/>
              </w:rPr>
            </w:pPr>
          </w:p>
        </w:tc>
        <w:tc>
          <w:tcPr>
            <w:tcW w:w="1276" w:type="dxa"/>
          </w:tcPr>
          <w:p w14:paraId="5F672B11"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3%</w:t>
            </w:r>
          </w:p>
        </w:tc>
      </w:tr>
      <w:tr w:rsidR="00DE0820" w14:paraId="0E1D31B9" w14:textId="77777777" w:rsidTr="00F96039">
        <w:trPr>
          <w:trHeight w:val="684"/>
        </w:trPr>
        <w:tc>
          <w:tcPr>
            <w:tcW w:w="3240" w:type="dxa"/>
          </w:tcPr>
          <w:p w14:paraId="63E4B574" w14:textId="77777777" w:rsidR="00DE0820" w:rsidRPr="009D64E2" w:rsidRDefault="00DE0820" w:rsidP="0007214C">
            <w:pPr>
              <w:pStyle w:val="TableParagraph"/>
              <w:spacing w:before="1"/>
              <w:ind w:left="107"/>
              <w:rPr>
                <w:rFonts w:asciiTheme="minorHAnsi" w:hAnsiTheme="minorHAnsi" w:cstheme="minorHAnsi"/>
                <w:sz w:val="24"/>
                <w:szCs w:val="24"/>
              </w:rPr>
            </w:pPr>
            <w:r w:rsidRPr="009D64E2">
              <w:rPr>
                <w:rFonts w:asciiTheme="minorHAnsi" w:hAnsiTheme="minorHAnsi" w:cstheme="minorHAnsi"/>
                <w:sz w:val="24"/>
                <w:szCs w:val="24"/>
              </w:rPr>
              <w:t>EZ Landscaping, Inc</w:t>
            </w:r>
          </w:p>
        </w:tc>
        <w:tc>
          <w:tcPr>
            <w:tcW w:w="1464" w:type="dxa"/>
          </w:tcPr>
          <w:p w14:paraId="58121E52" w14:textId="77777777" w:rsidR="00DE0820" w:rsidRPr="009D64E2" w:rsidRDefault="00DE0820" w:rsidP="0007214C">
            <w:pPr>
              <w:pStyle w:val="TableParagraph"/>
              <w:ind w:left="107" w:right="347"/>
              <w:rPr>
                <w:rFonts w:asciiTheme="minorHAnsi" w:hAnsiTheme="minorHAnsi" w:cstheme="minorHAnsi"/>
                <w:sz w:val="24"/>
                <w:szCs w:val="24"/>
              </w:rPr>
            </w:pPr>
            <w:hyperlink r:id="rId128">
              <w:r w:rsidRPr="009D64E2">
                <w:rPr>
                  <w:rStyle w:val="Hyperlink"/>
                  <w:rFonts w:asciiTheme="minorHAnsi" w:hAnsiTheme="minorHAnsi" w:cstheme="minorHAnsi"/>
                  <w:sz w:val="24"/>
                  <w:szCs w:val="24"/>
                </w:rPr>
                <w:t>PO-23-1080-OSD03-</w:t>
              </w:r>
            </w:hyperlink>
            <w:r w:rsidRPr="009D64E2">
              <w:rPr>
                <w:rFonts w:asciiTheme="minorHAnsi" w:hAnsiTheme="minorHAnsi" w:cstheme="minorHAnsi"/>
                <w:sz w:val="24"/>
                <w:szCs w:val="24"/>
              </w:rPr>
              <w:t xml:space="preserve"> </w:t>
            </w:r>
            <w:hyperlink r:id="rId129">
              <w:r w:rsidRPr="009D64E2">
                <w:rPr>
                  <w:rStyle w:val="Hyperlink"/>
                  <w:rFonts w:asciiTheme="minorHAnsi" w:hAnsiTheme="minorHAnsi" w:cstheme="minorHAnsi"/>
                  <w:sz w:val="24"/>
                  <w:szCs w:val="24"/>
                </w:rPr>
                <w:t>SRC01-28934</w:t>
              </w:r>
            </w:hyperlink>
          </w:p>
        </w:tc>
        <w:tc>
          <w:tcPr>
            <w:tcW w:w="1465" w:type="dxa"/>
          </w:tcPr>
          <w:p w14:paraId="4A22214E" w14:textId="77777777" w:rsidR="00DE0820" w:rsidRPr="009D64E2" w:rsidRDefault="00DE0820" w:rsidP="009A29CF">
            <w:pPr>
              <w:pStyle w:val="TableParagraph"/>
              <w:ind w:left="107"/>
              <w:rPr>
                <w:rFonts w:asciiTheme="minorHAnsi" w:hAnsiTheme="minorHAnsi" w:cstheme="minorHAnsi"/>
                <w:sz w:val="24"/>
                <w:szCs w:val="24"/>
              </w:rPr>
            </w:pPr>
            <w:r w:rsidRPr="009D64E2">
              <w:rPr>
                <w:rFonts w:asciiTheme="minorHAnsi" w:hAnsiTheme="minorHAnsi" w:cstheme="minorHAnsi"/>
                <w:sz w:val="24"/>
                <w:szCs w:val="24"/>
              </w:rPr>
              <w:t>Paul Esdra</w:t>
            </w:r>
          </w:p>
        </w:tc>
        <w:tc>
          <w:tcPr>
            <w:tcW w:w="1464" w:type="dxa"/>
          </w:tcPr>
          <w:p w14:paraId="1A648E4C" w14:textId="77777777" w:rsidR="00DE0820" w:rsidRPr="009D64E2" w:rsidRDefault="00DE0820" w:rsidP="009A29CF">
            <w:pPr>
              <w:pStyle w:val="TableParagraph"/>
              <w:ind w:left="105"/>
              <w:rPr>
                <w:rFonts w:asciiTheme="minorHAnsi" w:hAnsiTheme="minorHAnsi" w:cstheme="minorHAnsi"/>
                <w:spacing w:val="-2"/>
                <w:sz w:val="24"/>
                <w:szCs w:val="24"/>
              </w:rPr>
            </w:pPr>
            <w:r w:rsidRPr="009D64E2">
              <w:rPr>
                <w:rFonts w:asciiTheme="minorHAnsi" w:hAnsiTheme="minorHAnsi" w:cstheme="minorHAnsi"/>
                <w:spacing w:val="-2"/>
                <w:sz w:val="24"/>
                <w:szCs w:val="24"/>
              </w:rPr>
              <w:t>781-599-0770</w:t>
            </w:r>
          </w:p>
        </w:tc>
        <w:tc>
          <w:tcPr>
            <w:tcW w:w="1465" w:type="dxa"/>
          </w:tcPr>
          <w:p w14:paraId="1EB3AEBC" w14:textId="77777777" w:rsidR="00DE0820" w:rsidRPr="009D64E2" w:rsidRDefault="00DE0820" w:rsidP="0007214C">
            <w:pPr>
              <w:pStyle w:val="TableParagraph"/>
              <w:spacing w:before="1"/>
              <w:ind w:left="108"/>
              <w:rPr>
                <w:rFonts w:asciiTheme="minorHAnsi" w:hAnsiTheme="minorHAnsi" w:cstheme="minorHAnsi"/>
                <w:sz w:val="24"/>
                <w:szCs w:val="24"/>
              </w:rPr>
            </w:pPr>
            <w:hyperlink r:id="rId130">
              <w:r w:rsidRPr="009D64E2">
                <w:rPr>
                  <w:rStyle w:val="Hyperlink"/>
                  <w:rFonts w:asciiTheme="minorHAnsi" w:hAnsiTheme="minorHAnsi" w:cstheme="minorHAnsi"/>
                  <w:sz w:val="24"/>
                  <w:szCs w:val="24"/>
                </w:rPr>
                <w:t>ezland@verizon.net</w:t>
              </w:r>
            </w:hyperlink>
          </w:p>
        </w:tc>
        <w:tc>
          <w:tcPr>
            <w:tcW w:w="1464" w:type="dxa"/>
          </w:tcPr>
          <w:p w14:paraId="6E4333D1" w14:textId="77777777" w:rsidR="00DE0820" w:rsidRPr="009D64E2" w:rsidRDefault="00DE0820" w:rsidP="0007214C">
            <w:pPr>
              <w:pStyle w:val="TableParagraph"/>
              <w:spacing w:before="1"/>
              <w:ind w:left="108"/>
              <w:rPr>
                <w:rFonts w:asciiTheme="minorHAnsi" w:hAnsiTheme="minorHAnsi" w:cstheme="minorHAnsi"/>
                <w:spacing w:val="-2"/>
                <w:sz w:val="24"/>
                <w:szCs w:val="24"/>
              </w:rPr>
            </w:pPr>
            <w:r w:rsidRPr="009D64E2">
              <w:rPr>
                <w:rFonts w:asciiTheme="minorHAnsi" w:hAnsiTheme="minorHAnsi" w:cstheme="minorHAnsi"/>
                <w:spacing w:val="-2"/>
                <w:sz w:val="24"/>
                <w:szCs w:val="24"/>
              </w:rPr>
              <w:t>Cat.1,2,6</w:t>
            </w:r>
          </w:p>
        </w:tc>
        <w:tc>
          <w:tcPr>
            <w:tcW w:w="1678" w:type="dxa"/>
          </w:tcPr>
          <w:p w14:paraId="2327CABE"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5% 10 days;</w:t>
            </w:r>
          </w:p>
          <w:p w14:paraId="4899B191"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4% 15 days;</w:t>
            </w:r>
          </w:p>
          <w:p w14:paraId="4B3DD9A6"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3% 20 days;</w:t>
            </w:r>
          </w:p>
          <w:p w14:paraId="1ED38435"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2% 30 days</w:t>
            </w:r>
          </w:p>
        </w:tc>
        <w:tc>
          <w:tcPr>
            <w:tcW w:w="1440" w:type="dxa"/>
          </w:tcPr>
          <w:p w14:paraId="3383A2FF" w14:textId="77777777" w:rsidR="00DE0820" w:rsidRPr="009D64E2" w:rsidRDefault="00DE0820" w:rsidP="0007214C">
            <w:pPr>
              <w:pStyle w:val="TableParagraph"/>
              <w:rPr>
                <w:rFonts w:asciiTheme="minorHAnsi" w:hAnsiTheme="minorHAnsi" w:cstheme="minorHAnsi"/>
                <w:sz w:val="24"/>
                <w:szCs w:val="24"/>
              </w:rPr>
            </w:pPr>
          </w:p>
        </w:tc>
        <w:tc>
          <w:tcPr>
            <w:tcW w:w="1276" w:type="dxa"/>
          </w:tcPr>
          <w:p w14:paraId="5C10DDE3"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40F96928" w14:textId="77777777" w:rsidTr="00F96039">
        <w:trPr>
          <w:trHeight w:val="684"/>
        </w:trPr>
        <w:tc>
          <w:tcPr>
            <w:tcW w:w="3240" w:type="dxa"/>
          </w:tcPr>
          <w:p w14:paraId="11093B09" w14:textId="177FEAA3" w:rsidR="00DE0820" w:rsidRPr="009D64E2" w:rsidRDefault="00DE0820" w:rsidP="0007214C">
            <w:pPr>
              <w:pStyle w:val="TableParagraph"/>
              <w:spacing w:before="1"/>
              <w:ind w:left="107"/>
              <w:rPr>
                <w:rFonts w:asciiTheme="minorHAnsi" w:hAnsiTheme="minorHAnsi" w:cstheme="minorHAnsi"/>
                <w:sz w:val="24"/>
                <w:szCs w:val="24"/>
              </w:rPr>
            </w:pPr>
            <w:r w:rsidRPr="009D64E2">
              <w:rPr>
                <w:rFonts w:asciiTheme="minorHAnsi" w:hAnsiTheme="minorHAnsi" w:cstheme="minorHAnsi"/>
                <w:sz w:val="24"/>
                <w:szCs w:val="24"/>
              </w:rPr>
              <w:t xml:space="preserve">The F. A. Bartlett Tree Expert Company </w:t>
            </w:r>
            <w:r w:rsidR="004F5D7B">
              <w:rPr>
                <w:rFonts w:asciiTheme="minorHAnsi" w:hAnsiTheme="minorHAnsi" w:cstheme="minorHAnsi"/>
                <w:sz w:val="24"/>
                <w:szCs w:val="24"/>
              </w:rPr>
              <w:t>DBA</w:t>
            </w:r>
            <w:r w:rsidRPr="009D64E2">
              <w:rPr>
                <w:rFonts w:asciiTheme="minorHAnsi" w:hAnsiTheme="minorHAnsi" w:cstheme="minorHAnsi"/>
                <w:sz w:val="24"/>
                <w:szCs w:val="24"/>
              </w:rPr>
              <w:t xml:space="preserve"> Bartlett Tree Experts</w:t>
            </w:r>
          </w:p>
        </w:tc>
        <w:tc>
          <w:tcPr>
            <w:tcW w:w="1464" w:type="dxa"/>
          </w:tcPr>
          <w:p w14:paraId="2A2A7DEB" w14:textId="77777777" w:rsidR="00DE0820" w:rsidRPr="009D64E2" w:rsidRDefault="00DE0820" w:rsidP="0007214C">
            <w:pPr>
              <w:pStyle w:val="TableParagraph"/>
              <w:ind w:left="107" w:right="347"/>
              <w:rPr>
                <w:rFonts w:asciiTheme="minorHAnsi" w:hAnsiTheme="minorHAnsi" w:cstheme="minorHAnsi"/>
                <w:sz w:val="24"/>
                <w:szCs w:val="24"/>
              </w:rPr>
            </w:pPr>
            <w:hyperlink r:id="rId131">
              <w:r w:rsidRPr="009D64E2">
                <w:rPr>
                  <w:rStyle w:val="Hyperlink"/>
                  <w:rFonts w:asciiTheme="minorHAnsi" w:hAnsiTheme="minorHAnsi" w:cstheme="minorHAnsi"/>
                  <w:sz w:val="24"/>
                  <w:szCs w:val="24"/>
                </w:rPr>
                <w:t>PO-24-1080-OSD03-</w:t>
              </w:r>
            </w:hyperlink>
            <w:r w:rsidRPr="009D64E2">
              <w:rPr>
                <w:rFonts w:asciiTheme="minorHAnsi" w:hAnsiTheme="minorHAnsi" w:cstheme="minorHAnsi"/>
                <w:sz w:val="24"/>
                <w:szCs w:val="24"/>
              </w:rPr>
              <w:t xml:space="preserve"> </w:t>
            </w:r>
            <w:hyperlink r:id="rId132">
              <w:r w:rsidRPr="009D64E2">
                <w:rPr>
                  <w:rStyle w:val="Hyperlink"/>
                  <w:rFonts w:asciiTheme="minorHAnsi" w:hAnsiTheme="minorHAnsi" w:cstheme="minorHAnsi"/>
                  <w:sz w:val="24"/>
                  <w:szCs w:val="24"/>
                </w:rPr>
                <w:t>SRC3-31977</w:t>
              </w:r>
            </w:hyperlink>
          </w:p>
        </w:tc>
        <w:tc>
          <w:tcPr>
            <w:tcW w:w="1465" w:type="dxa"/>
          </w:tcPr>
          <w:p w14:paraId="3B2D7C4F" w14:textId="77777777" w:rsidR="00DE0820" w:rsidRPr="009D64E2" w:rsidRDefault="00DE0820" w:rsidP="009A29CF">
            <w:pPr>
              <w:pStyle w:val="TableParagraph"/>
              <w:ind w:left="107"/>
              <w:rPr>
                <w:rFonts w:asciiTheme="minorHAnsi" w:hAnsiTheme="minorHAnsi" w:cstheme="minorHAnsi"/>
                <w:sz w:val="24"/>
                <w:szCs w:val="24"/>
              </w:rPr>
            </w:pPr>
            <w:r w:rsidRPr="009D64E2">
              <w:rPr>
                <w:rFonts w:asciiTheme="minorHAnsi" w:hAnsiTheme="minorHAnsi" w:cstheme="minorHAnsi"/>
                <w:sz w:val="24"/>
                <w:szCs w:val="24"/>
              </w:rPr>
              <w:t>Jack Ingram</w:t>
            </w:r>
          </w:p>
        </w:tc>
        <w:tc>
          <w:tcPr>
            <w:tcW w:w="1464" w:type="dxa"/>
          </w:tcPr>
          <w:p w14:paraId="5B06B7AB" w14:textId="77777777" w:rsidR="00DE0820" w:rsidRPr="009D64E2" w:rsidRDefault="00DE0820" w:rsidP="009A29CF">
            <w:pPr>
              <w:pStyle w:val="TableParagraph"/>
              <w:ind w:left="105"/>
              <w:rPr>
                <w:rFonts w:asciiTheme="minorHAnsi" w:hAnsiTheme="minorHAnsi" w:cstheme="minorHAnsi"/>
                <w:spacing w:val="-2"/>
                <w:sz w:val="24"/>
                <w:szCs w:val="24"/>
              </w:rPr>
            </w:pPr>
            <w:r w:rsidRPr="009D64E2">
              <w:rPr>
                <w:rFonts w:asciiTheme="minorHAnsi" w:hAnsiTheme="minorHAnsi" w:cstheme="minorHAnsi"/>
                <w:spacing w:val="-2"/>
                <w:sz w:val="24"/>
                <w:szCs w:val="24"/>
              </w:rPr>
              <w:t>(978) 927-1590</w:t>
            </w:r>
          </w:p>
        </w:tc>
        <w:tc>
          <w:tcPr>
            <w:tcW w:w="1465" w:type="dxa"/>
          </w:tcPr>
          <w:p w14:paraId="2BC0F436" w14:textId="77777777" w:rsidR="00DE0820" w:rsidRPr="009D64E2" w:rsidRDefault="00DE0820" w:rsidP="0007214C">
            <w:pPr>
              <w:pStyle w:val="TableParagraph"/>
              <w:spacing w:before="1"/>
              <w:ind w:left="108"/>
              <w:rPr>
                <w:rFonts w:asciiTheme="minorHAnsi" w:hAnsiTheme="minorHAnsi" w:cstheme="minorHAnsi"/>
                <w:sz w:val="24"/>
                <w:szCs w:val="24"/>
              </w:rPr>
            </w:pPr>
            <w:hyperlink r:id="rId133">
              <w:r w:rsidRPr="009D64E2">
                <w:rPr>
                  <w:rStyle w:val="Hyperlink"/>
                  <w:rFonts w:asciiTheme="minorHAnsi" w:hAnsiTheme="minorHAnsi" w:cstheme="minorHAnsi"/>
                  <w:sz w:val="24"/>
                  <w:szCs w:val="24"/>
                </w:rPr>
                <w:t>jackingram@bartlett.com</w:t>
              </w:r>
            </w:hyperlink>
          </w:p>
        </w:tc>
        <w:tc>
          <w:tcPr>
            <w:tcW w:w="1464" w:type="dxa"/>
          </w:tcPr>
          <w:p w14:paraId="24659456" w14:textId="77777777" w:rsidR="00DE0820" w:rsidRPr="009D64E2" w:rsidRDefault="00DE0820" w:rsidP="0007214C">
            <w:pPr>
              <w:pStyle w:val="TableParagraph"/>
              <w:spacing w:before="1"/>
              <w:ind w:left="108"/>
              <w:rPr>
                <w:rFonts w:asciiTheme="minorHAnsi" w:hAnsiTheme="minorHAnsi" w:cstheme="minorHAnsi"/>
                <w:spacing w:val="-2"/>
                <w:sz w:val="24"/>
                <w:szCs w:val="24"/>
              </w:rPr>
            </w:pPr>
            <w:r w:rsidRPr="009D64E2">
              <w:rPr>
                <w:rFonts w:asciiTheme="minorHAnsi" w:hAnsiTheme="minorHAnsi" w:cstheme="minorHAnsi"/>
                <w:spacing w:val="-2"/>
                <w:sz w:val="24"/>
                <w:szCs w:val="24"/>
              </w:rPr>
              <w:t>Cat. 1,3,4,5</w:t>
            </w:r>
          </w:p>
        </w:tc>
        <w:tc>
          <w:tcPr>
            <w:tcW w:w="1678" w:type="dxa"/>
          </w:tcPr>
          <w:p w14:paraId="67F85D1D"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1% 10 days;</w:t>
            </w:r>
          </w:p>
          <w:p w14:paraId="3E191261"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1% 15 days;</w:t>
            </w:r>
          </w:p>
          <w:p w14:paraId="62E2DBD8"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1% 20 days;</w:t>
            </w:r>
          </w:p>
          <w:p w14:paraId="3418C7AF"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1% 30 days</w:t>
            </w:r>
          </w:p>
        </w:tc>
        <w:tc>
          <w:tcPr>
            <w:tcW w:w="1440" w:type="dxa"/>
          </w:tcPr>
          <w:p w14:paraId="35B152BA" w14:textId="77777777" w:rsidR="00DE0820" w:rsidRPr="009D64E2" w:rsidRDefault="00DE0820" w:rsidP="0007214C">
            <w:pPr>
              <w:pStyle w:val="TableParagraph"/>
              <w:rPr>
                <w:rFonts w:asciiTheme="minorHAnsi" w:hAnsiTheme="minorHAnsi" w:cstheme="minorHAnsi"/>
                <w:sz w:val="24"/>
                <w:szCs w:val="24"/>
              </w:rPr>
            </w:pPr>
          </w:p>
        </w:tc>
        <w:tc>
          <w:tcPr>
            <w:tcW w:w="1276" w:type="dxa"/>
          </w:tcPr>
          <w:p w14:paraId="6EBF6E5A"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75930D6D" w14:textId="77777777" w:rsidTr="00F96039">
        <w:trPr>
          <w:trHeight w:val="684"/>
        </w:trPr>
        <w:tc>
          <w:tcPr>
            <w:tcW w:w="3240" w:type="dxa"/>
          </w:tcPr>
          <w:p w14:paraId="3B44041D" w14:textId="77777777" w:rsidR="00DE0820" w:rsidRPr="009D64E2" w:rsidRDefault="00DE0820" w:rsidP="0007214C">
            <w:pPr>
              <w:pStyle w:val="TableParagraph"/>
              <w:spacing w:before="1"/>
              <w:ind w:left="107"/>
              <w:rPr>
                <w:rFonts w:asciiTheme="minorHAnsi" w:hAnsiTheme="minorHAnsi" w:cstheme="minorHAnsi"/>
                <w:sz w:val="24"/>
                <w:szCs w:val="24"/>
              </w:rPr>
            </w:pPr>
            <w:r w:rsidRPr="009D64E2">
              <w:rPr>
                <w:rFonts w:asciiTheme="minorHAnsi" w:hAnsiTheme="minorHAnsi" w:cstheme="minorHAnsi"/>
                <w:sz w:val="24"/>
                <w:szCs w:val="24"/>
              </w:rPr>
              <w:t>Favreau Forestry, LLC</w:t>
            </w:r>
          </w:p>
        </w:tc>
        <w:tc>
          <w:tcPr>
            <w:tcW w:w="1464" w:type="dxa"/>
          </w:tcPr>
          <w:p w14:paraId="3B5EAB8B" w14:textId="77777777" w:rsidR="00DE0820" w:rsidRPr="009D64E2" w:rsidRDefault="00DE0820" w:rsidP="0007214C">
            <w:pPr>
              <w:pStyle w:val="TableParagraph"/>
              <w:ind w:left="107" w:right="347"/>
              <w:rPr>
                <w:rFonts w:asciiTheme="minorHAnsi" w:hAnsiTheme="minorHAnsi" w:cstheme="minorHAnsi"/>
                <w:sz w:val="24"/>
                <w:szCs w:val="24"/>
              </w:rPr>
            </w:pPr>
            <w:hyperlink r:id="rId134">
              <w:r w:rsidRPr="009D64E2">
                <w:rPr>
                  <w:rStyle w:val="Hyperlink"/>
                  <w:rFonts w:asciiTheme="minorHAnsi" w:hAnsiTheme="minorHAnsi" w:cstheme="minorHAnsi"/>
                  <w:sz w:val="24"/>
                  <w:szCs w:val="24"/>
                </w:rPr>
                <w:t>PO-23-1080-OSD03-</w:t>
              </w:r>
            </w:hyperlink>
            <w:r w:rsidRPr="009D64E2">
              <w:rPr>
                <w:rFonts w:asciiTheme="minorHAnsi" w:hAnsiTheme="minorHAnsi" w:cstheme="minorHAnsi"/>
                <w:sz w:val="24"/>
                <w:szCs w:val="24"/>
              </w:rPr>
              <w:t xml:space="preserve"> </w:t>
            </w:r>
            <w:hyperlink r:id="rId135">
              <w:r w:rsidRPr="009D64E2">
                <w:rPr>
                  <w:rStyle w:val="Hyperlink"/>
                  <w:rFonts w:asciiTheme="minorHAnsi" w:hAnsiTheme="minorHAnsi" w:cstheme="minorHAnsi"/>
                  <w:sz w:val="24"/>
                  <w:szCs w:val="24"/>
                </w:rPr>
                <w:t>SRC01-29425</w:t>
              </w:r>
            </w:hyperlink>
          </w:p>
        </w:tc>
        <w:tc>
          <w:tcPr>
            <w:tcW w:w="1465" w:type="dxa"/>
          </w:tcPr>
          <w:p w14:paraId="39E7D9A0" w14:textId="77777777" w:rsidR="00DE0820" w:rsidRPr="009D64E2" w:rsidRDefault="00DE0820" w:rsidP="009A29CF">
            <w:pPr>
              <w:pStyle w:val="TableParagraph"/>
              <w:ind w:left="107"/>
              <w:rPr>
                <w:rFonts w:asciiTheme="minorHAnsi" w:hAnsiTheme="minorHAnsi" w:cstheme="minorHAnsi"/>
                <w:sz w:val="24"/>
                <w:szCs w:val="24"/>
              </w:rPr>
            </w:pPr>
            <w:r w:rsidRPr="009D64E2">
              <w:rPr>
                <w:rFonts w:asciiTheme="minorHAnsi" w:hAnsiTheme="minorHAnsi" w:cstheme="minorHAnsi"/>
                <w:sz w:val="24"/>
                <w:szCs w:val="24"/>
              </w:rPr>
              <w:t>Brian Favreau</w:t>
            </w:r>
          </w:p>
        </w:tc>
        <w:tc>
          <w:tcPr>
            <w:tcW w:w="1464" w:type="dxa"/>
          </w:tcPr>
          <w:p w14:paraId="0E9498B5" w14:textId="77777777" w:rsidR="00DE0820" w:rsidRPr="009D64E2" w:rsidRDefault="00DE0820" w:rsidP="009A29CF">
            <w:pPr>
              <w:pStyle w:val="TableParagraph"/>
              <w:ind w:left="105"/>
              <w:rPr>
                <w:rFonts w:asciiTheme="minorHAnsi" w:hAnsiTheme="minorHAnsi" w:cstheme="minorHAnsi"/>
                <w:spacing w:val="-2"/>
                <w:sz w:val="24"/>
                <w:szCs w:val="24"/>
              </w:rPr>
            </w:pPr>
            <w:r w:rsidRPr="009D64E2">
              <w:rPr>
                <w:rFonts w:asciiTheme="minorHAnsi" w:hAnsiTheme="minorHAnsi" w:cstheme="minorHAnsi"/>
                <w:spacing w:val="-2"/>
                <w:sz w:val="24"/>
                <w:szCs w:val="24"/>
              </w:rPr>
              <w:t>978-706-1038</w:t>
            </w:r>
          </w:p>
        </w:tc>
        <w:tc>
          <w:tcPr>
            <w:tcW w:w="1465" w:type="dxa"/>
          </w:tcPr>
          <w:p w14:paraId="75B31977" w14:textId="77777777" w:rsidR="00DE0820" w:rsidRPr="009D64E2" w:rsidRDefault="00DE0820" w:rsidP="0007214C">
            <w:pPr>
              <w:pStyle w:val="TableParagraph"/>
              <w:spacing w:before="1"/>
              <w:ind w:left="108"/>
              <w:rPr>
                <w:rFonts w:asciiTheme="minorHAnsi" w:hAnsiTheme="minorHAnsi" w:cstheme="minorHAnsi"/>
                <w:sz w:val="24"/>
                <w:szCs w:val="24"/>
              </w:rPr>
            </w:pPr>
            <w:hyperlink r:id="rId136">
              <w:r w:rsidRPr="009D64E2">
                <w:rPr>
                  <w:rStyle w:val="Hyperlink"/>
                  <w:rFonts w:asciiTheme="minorHAnsi" w:hAnsiTheme="minorHAnsi" w:cstheme="minorHAnsi"/>
                  <w:sz w:val="24"/>
                  <w:szCs w:val="24"/>
                </w:rPr>
                <w:t>Office@FavreauForestry.com</w:t>
              </w:r>
            </w:hyperlink>
          </w:p>
        </w:tc>
        <w:tc>
          <w:tcPr>
            <w:tcW w:w="1464" w:type="dxa"/>
          </w:tcPr>
          <w:p w14:paraId="72E4CF88" w14:textId="77777777" w:rsidR="00DE0820" w:rsidRPr="009D64E2" w:rsidRDefault="00DE0820" w:rsidP="0007214C">
            <w:pPr>
              <w:pStyle w:val="TableParagraph"/>
              <w:spacing w:before="1"/>
              <w:ind w:left="108"/>
              <w:rPr>
                <w:rFonts w:asciiTheme="minorHAnsi" w:hAnsiTheme="minorHAnsi" w:cstheme="minorHAnsi"/>
                <w:spacing w:val="-2"/>
                <w:sz w:val="24"/>
                <w:szCs w:val="24"/>
              </w:rPr>
            </w:pPr>
            <w:r w:rsidRPr="009D64E2">
              <w:rPr>
                <w:rFonts w:asciiTheme="minorHAnsi" w:hAnsiTheme="minorHAnsi" w:cstheme="minorHAnsi"/>
                <w:spacing w:val="-2"/>
                <w:sz w:val="24"/>
                <w:szCs w:val="24"/>
              </w:rPr>
              <w:t>Cat.3</w:t>
            </w:r>
          </w:p>
        </w:tc>
        <w:tc>
          <w:tcPr>
            <w:tcW w:w="1678" w:type="dxa"/>
          </w:tcPr>
          <w:p w14:paraId="4EFA846C"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1% 10 days;</w:t>
            </w:r>
          </w:p>
          <w:p w14:paraId="7BB7125A"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1% 15 days;</w:t>
            </w:r>
          </w:p>
          <w:p w14:paraId="3947EED9"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.5% 20 days;</w:t>
            </w:r>
          </w:p>
          <w:p w14:paraId="17A2C0E5"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.5% 30 days</w:t>
            </w:r>
          </w:p>
        </w:tc>
        <w:tc>
          <w:tcPr>
            <w:tcW w:w="1440" w:type="dxa"/>
          </w:tcPr>
          <w:p w14:paraId="59CEBE4C" w14:textId="77777777" w:rsidR="00DE0820" w:rsidRPr="009D64E2" w:rsidRDefault="00DE0820" w:rsidP="0007214C">
            <w:pPr>
              <w:pStyle w:val="TableParagraph"/>
              <w:rPr>
                <w:rFonts w:asciiTheme="minorHAnsi" w:hAnsiTheme="minorHAnsi" w:cstheme="minorHAnsi"/>
                <w:sz w:val="24"/>
                <w:szCs w:val="24"/>
              </w:rPr>
            </w:pPr>
          </w:p>
        </w:tc>
        <w:tc>
          <w:tcPr>
            <w:tcW w:w="1276" w:type="dxa"/>
          </w:tcPr>
          <w:p w14:paraId="6B6750C9"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15D82BF3" w14:textId="77777777" w:rsidTr="00F96039">
        <w:trPr>
          <w:trHeight w:val="684"/>
        </w:trPr>
        <w:tc>
          <w:tcPr>
            <w:tcW w:w="3240" w:type="dxa"/>
          </w:tcPr>
          <w:p w14:paraId="257709B5" w14:textId="77777777" w:rsidR="00DE0820" w:rsidRPr="009D64E2" w:rsidRDefault="00DE0820" w:rsidP="0007214C">
            <w:pPr>
              <w:pStyle w:val="TableParagraph"/>
              <w:spacing w:before="1"/>
              <w:ind w:left="107"/>
              <w:rPr>
                <w:rFonts w:asciiTheme="minorHAnsi" w:hAnsiTheme="minorHAnsi" w:cstheme="minorHAnsi"/>
                <w:sz w:val="24"/>
                <w:szCs w:val="24"/>
              </w:rPr>
            </w:pPr>
            <w:r w:rsidRPr="009D64E2">
              <w:rPr>
                <w:rFonts w:asciiTheme="minorHAnsi" w:hAnsiTheme="minorHAnsi" w:cstheme="minorHAnsi"/>
                <w:sz w:val="24"/>
                <w:szCs w:val="24"/>
              </w:rPr>
              <w:lastRenderedPageBreak/>
              <w:t>FB Budge Land Services, LLC</w:t>
            </w:r>
          </w:p>
        </w:tc>
        <w:tc>
          <w:tcPr>
            <w:tcW w:w="1464" w:type="dxa"/>
          </w:tcPr>
          <w:p w14:paraId="62BC2903" w14:textId="77777777" w:rsidR="00DE0820" w:rsidRPr="009D64E2" w:rsidRDefault="00DE0820" w:rsidP="0007214C">
            <w:pPr>
              <w:pStyle w:val="TableParagraph"/>
              <w:ind w:left="107" w:right="347"/>
              <w:rPr>
                <w:rFonts w:asciiTheme="minorHAnsi" w:hAnsiTheme="minorHAnsi" w:cstheme="minorHAnsi"/>
                <w:sz w:val="24"/>
                <w:szCs w:val="24"/>
              </w:rPr>
            </w:pPr>
            <w:hyperlink r:id="rId137">
              <w:r w:rsidRPr="009D64E2">
                <w:rPr>
                  <w:rStyle w:val="Hyperlink"/>
                  <w:rFonts w:asciiTheme="minorHAnsi" w:hAnsiTheme="minorHAnsi" w:cstheme="minorHAnsi"/>
                  <w:sz w:val="24"/>
                  <w:szCs w:val="24"/>
                </w:rPr>
                <w:t>PO-23-1080-OSD03-</w:t>
              </w:r>
            </w:hyperlink>
            <w:r w:rsidRPr="009D64E2">
              <w:rPr>
                <w:rFonts w:asciiTheme="minorHAnsi" w:hAnsiTheme="minorHAnsi" w:cstheme="minorHAnsi"/>
                <w:sz w:val="24"/>
                <w:szCs w:val="24"/>
              </w:rPr>
              <w:t xml:space="preserve"> </w:t>
            </w:r>
            <w:hyperlink r:id="rId138">
              <w:r w:rsidRPr="009D64E2">
                <w:rPr>
                  <w:rStyle w:val="Hyperlink"/>
                  <w:rFonts w:asciiTheme="minorHAnsi" w:hAnsiTheme="minorHAnsi" w:cstheme="minorHAnsi"/>
                  <w:sz w:val="24"/>
                  <w:szCs w:val="24"/>
                </w:rPr>
                <w:t>SRC01-28916</w:t>
              </w:r>
            </w:hyperlink>
          </w:p>
        </w:tc>
        <w:tc>
          <w:tcPr>
            <w:tcW w:w="1465" w:type="dxa"/>
          </w:tcPr>
          <w:p w14:paraId="677E4422" w14:textId="77777777" w:rsidR="00DE0820" w:rsidRPr="009D64E2" w:rsidRDefault="00DE0820" w:rsidP="009A29CF">
            <w:pPr>
              <w:pStyle w:val="TableParagraph"/>
              <w:ind w:left="107"/>
              <w:rPr>
                <w:rFonts w:asciiTheme="minorHAnsi" w:hAnsiTheme="minorHAnsi" w:cstheme="minorHAnsi"/>
                <w:sz w:val="24"/>
                <w:szCs w:val="24"/>
              </w:rPr>
            </w:pPr>
            <w:r w:rsidRPr="009D64E2">
              <w:rPr>
                <w:rFonts w:asciiTheme="minorHAnsi" w:hAnsiTheme="minorHAnsi" w:cstheme="minorHAnsi"/>
                <w:sz w:val="24"/>
                <w:szCs w:val="24"/>
              </w:rPr>
              <w:t>James Boudreau</w:t>
            </w:r>
          </w:p>
        </w:tc>
        <w:tc>
          <w:tcPr>
            <w:tcW w:w="1464" w:type="dxa"/>
          </w:tcPr>
          <w:p w14:paraId="7208C9B4" w14:textId="77777777" w:rsidR="00DE0820" w:rsidRPr="009D64E2" w:rsidRDefault="00DE0820" w:rsidP="009A29CF">
            <w:pPr>
              <w:pStyle w:val="TableParagraph"/>
              <w:ind w:left="105"/>
              <w:rPr>
                <w:rFonts w:asciiTheme="minorHAnsi" w:hAnsiTheme="minorHAnsi" w:cstheme="minorHAnsi"/>
                <w:spacing w:val="-2"/>
                <w:sz w:val="24"/>
                <w:szCs w:val="24"/>
              </w:rPr>
            </w:pPr>
            <w:r w:rsidRPr="009D64E2">
              <w:rPr>
                <w:rFonts w:asciiTheme="minorHAnsi" w:hAnsiTheme="minorHAnsi" w:cstheme="minorHAnsi"/>
                <w:spacing w:val="-2"/>
                <w:sz w:val="24"/>
                <w:szCs w:val="24"/>
              </w:rPr>
              <w:t>508-955-7000</w:t>
            </w:r>
          </w:p>
        </w:tc>
        <w:tc>
          <w:tcPr>
            <w:tcW w:w="1465" w:type="dxa"/>
          </w:tcPr>
          <w:p w14:paraId="562EFA2C" w14:textId="77777777" w:rsidR="00DE0820" w:rsidRPr="009D64E2" w:rsidRDefault="00DE0820" w:rsidP="0007214C">
            <w:pPr>
              <w:pStyle w:val="TableParagraph"/>
              <w:spacing w:before="1"/>
              <w:ind w:left="108"/>
              <w:rPr>
                <w:rFonts w:asciiTheme="minorHAnsi" w:hAnsiTheme="minorHAnsi" w:cstheme="minorHAnsi"/>
                <w:sz w:val="24"/>
                <w:szCs w:val="24"/>
              </w:rPr>
            </w:pPr>
            <w:hyperlink r:id="rId139">
              <w:r w:rsidRPr="009D64E2">
                <w:rPr>
                  <w:rStyle w:val="Hyperlink"/>
                  <w:rFonts w:asciiTheme="minorHAnsi" w:hAnsiTheme="minorHAnsi" w:cstheme="minorHAnsi"/>
                  <w:sz w:val="24"/>
                  <w:szCs w:val="24"/>
                </w:rPr>
                <w:t>info@fbbudgelandservices.com</w:t>
              </w:r>
            </w:hyperlink>
          </w:p>
        </w:tc>
        <w:tc>
          <w:tcPr>
            <w:tcW w:w="1464" w:type="dxa"/>
          </w:tcPr>
          <w:p w14:paraId="63404685" w14:textId="77777777" w:rsidR="00DE0820" w:rsidRPr="009D64E2" w:rsidRDefault="00DE0820" w:rsidP="0007214C">
            <w:pPr>
              <w:pStyle w:val="TableParagraph"/>
              <w:spacing w:before="1"/>
              <w:ind w:left="108"/>
              <w:rPr>
                <w:rFonts w:asciiTheme="minorHAnsi" w:hAnsiTheme="minorHAnsi" w:cstheme="minorHAnsi"/>
                <w:spacing w:val="-2"/>
                <w:sz w:val="24"/>
                <w:szCs w:val="24"/>
              </w:rPr>
            </w:pPr>
            <w:r w:rsidRPr="009D64E2">
              <w:rPr>
                <w:rFonts w:asciiTheme="minorHAnsi" w:hAnsiTheme="minorHAnsi" w:cstheme="minorHAnsi"/>
                <w:spacing w:val="-2"/>
                <w:sz w:val="24"/>
                <w:szCs w:val="24"/>
              </w:rPr>
              <w:t>Cat.1</w:t>
            </w:r>
          </w:p>
        </w:tc>
        <w:tc>
          <w:tcPr>
            <w:tcW w:w="1678" w:type="dxa"/>
          </w:tcPr>
          <w:p w14:paraId="33DE42AB"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5% 10 days;</w:t>
            </w:r>
          </w:p>
          <w:p w14:paraId="70B0789A"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5% 15 days;</w:t>
            </w:r>
          </w:p>
          <w:p w14:paraId="3D0FAE05"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2.5% 20 days;</w:t>
            </w:r>
          </w:p>
          <w:p w14:paraId="1D93DC3F"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0% 30 days</w:t>
            </w:r>
          </w:p>
        </w:tc>
        <w:tc>
          <w:tcPr>
            <w:tcW w:w="1440" w:type="dxa"/>
          </w:tcPr>
          <w:p w14:paraId="4C751BFA" w14:textId="77777777" w:rsidR="00DE0820" w:rsidRPr="009D64E2" w:rsidRDefault="00DE0820" w:rsidP="0007214C">
            <w:pPr>
              <w:pStyle w:val="TableParagraph"/>
              <w:rPr>
                <w:rFonts w:asciiTheme="minorHAnsi" w:hAnsiTheme="minorHAnsi" w:cstheme="minorHAnsi"/>
                <w:sz w:val="24"/>
                <w:szCs w:val="24"/>
              </w:rPr>
            </w:pPr>
          </w:p>
        </w:tc>
        <w:tc>
          <w:tcPr>
            <w:tcW w:w="1276" w:type="dxa"/>
          </w:tcPr>
          <w:p w14:paraId="43BF1D69"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5%</w:t>
            </w:r>
          </w:p>
        </w:tc>
      </w:tr>
      <w:tr w:rsidR="00DE0820" w14:paraId="0A07EB18" w14:textId="77777777" w:rsidTr="00F96039">
        <w:trPr>
          <w:trHeight w:val="684"/>
        </w:trPr>
        <w:tc>
          <w:tcPr>
            <w:tcW w:w="3240" w:type="dxa"/>
          </w:tcPr>
          <w:p w14:paraId="211AC4D9" w14:textId="77777777" w:rsidR="00DE0820" w:rsidRPr="009D64E2" w:rsidRDefault="00DE0820" w:rsidP="0007214C">
            <w:pPr>
              <w:pStyle w:val="TableParagraph"/>
              <w:spacing w:before="1"/>
              <w:ind w:left="107"/>
              <w:rPr>
                <w:rFonts w:asciiTheme="minorHAnsi" w:hAnsiTheme="minorHAnsi" w:cstheme="minorHAnsi"/>
                <w:sz w:val="24"/>
                <w:szCs w:val="24"/>
              </w:rPr>
            </w:pPr>
            <w:r w:rsidRPr="009D64E2">
              <w:rPr>
                <w:rFonts w:asciiTheme="minorHAnsi" w:hAnsiTheme="minorHAnsi" w:cstheme="minorHAnsi"/>
                <w:sz w:val="24"/>
                <w:szCs w:val="24"/>
              </w:rPr>
              <w:t>Gatsby Grounds Company</w:t>
            </w:r>
          </w:p>
        </w:tc>
        <w:tc>
          <w:tcPr>
            <w:tcW w:w="1464" w:type="dxa"/>
          </w:tcPr>
          <w:p w14:paraId="1AFE7BD2" w14:textId="77777777" w:rsidR="00DE0820" w:rsidRPr="009D64E2" w:rsidRDefault="00DE0820" w:rsidP="0007214C">
            <w:pPr>
              <w:pStyle w:val="TableParagraph"/>
              <w:ind w:left="107" w:right="347"/>
              <w:rPr>
                <w:rFonts w:asciiTheme="minorHAnsi" w:hAnsiTheme="minorHAnsi" w:cstheme="minorHAnsi"/>
                <w:sz w:val="24"/>
                <w:szCs w:val="24"/>
              </w:rPr>
            </w:pPr>
            <w:hyperlink r:id="rId140">
              <w:r w:rsidRPr="009D64E2">
                <w:rPr>
                  <w:rStyle w:val="Hyperlink"/>
                  <w:rFonts w:asciiTheme="minorHAnsi" w:hAnsiTheme="minorHAnsi" w:cstheme="minorHAnsi"/>
                  <w:sz w:val="24"/>
                  <w:szCs w:val="24"/>
                </w:rPr>
                <w:t>PO-23-1080-OSD03-</w:t>
              </w:r>
            </w:hyperlink>
            <w:r w:rsidRPr="009D64E2">
              <w:rPr>
                <w:rFonts w:asciiTheme="minorHAnsi" w:hAnsiTheme="minorHAnsi" w:cstheme="minorHAnsi"/>
                <w:sz w:val="24"/>
                <w:szCs w:val="24"/>
              </w:rPr>
              <w:t xml:space="preserve"> </w:t>
            </w:r>
            <w:hyperlink r:id="rId141">
              <w:r w:rsidRPr="009D64E2">
                <w:rPr>
                  <w:rStyle w:val="Hyperlink"/>
                  <w:rFonts w:asciiTheme="minorHAnsi" w:hAnsiTheme="minorHAnsi" w:cstheme="minorHAnsi"/>
                  <w:sz w:val="24"/>
                  <w:szCs w:val="24"/>
                </w:rPr>
                <w:t>SRC01-28922</w:t>
              </w:r>
            </w:hyperlink>
          </w:p>
        </w:tc>
        <w:tc>
          <w:tcPr>
            <w:tcW w:w="1465" w:type="dxa"/>
          </w:tcPr>
          <w:p w14:paraId="2FE0E99A" w14:textId="77777777" w:rsidR="00DE0820" w:rsidRPr="009D64E2" w:rsidRDefault="00DE0820" w:rsidP="009A29CF">
            <w:pPr>
              <w:pStyle w:val="TableParagraph"/>
              <w:ind w:left="107"/>
              <w:rPr>
                <w:rFonts w:asciiTheme="minorHAnsi" w:hAnsiTheme="minorHAnsi" w:cstheme="minorHAnsi"/>
                <w:sz w:val="24"/>
                <w:szCs w:val="24"/>
              </w:rPr>
            </w:pPr>
            <w:r w:rsidRPr="009D64E2">
              <w:rPr>
                <w:rFonts w:asciiTheme="minorHAnsi" w:hAnsiTheme="minorHAnsi" w:cstheme="minorHAnsi"/>
                <w:sz w:val="24"/>
                <w:szCs w:val="24"/>
              </w:rPr>
              <w:t>Kimberly Cole</w:t>
            </w:r>
          </w:p>
        </w:tc>
        <w:tc>
          <w:tcPr>
            <w:tcW w:w="1464" w:type="dxa"/>
          </w:tcPr>
          <w:p w14:paraId="626E8944" w14:textId="77777777" w:rsidR="00DE0820" w:rsidRPr="009D64E2" w:rsidRDefault="00DE0820" w:rsidP="009A29CF">
            <w:pPr>
              <w:pStyle w:val="TableParagraph"/>
              <w:ind w:left="105"/>
              <w:rPr>
                <w:rFonts w:asciiTheme="minorHAnsi" w:hAnsiTheme="minorHAnsi" w:cstheme="minorHAnsi"/>
                <w:spacing w:val="-2"/>
                <w:sz w:val="24"/>
                <w:szCs w:val="24"/>
              </w:rPr>
            </w:pPr>
            <w:r w:rsidRPr="009D64E2">
              <w:rPr>
                <w:rFonts w:asciiTheme="minorHAnsi" w:hAnsiTheme="minorHAnsi" w:cstheme="minorHAnsi"/>
                <w:spacing w:val="-2"/>
                <w:sz w:val="24"/>
                <w:szCs w:val="24"/>
              </w:rPr>
              <w:t>978-582-1594</w:t>
            </w:r>
          </w:p>
        </w:tc>
        <w:tc>
          <w:tcPr>
            <w:tcW w:w="1465" w:type="dxa"/>
          </w:tcPr>
          <w:p w14:paraId="4594EB1E" w14:textId="77777777" w:rsidR="00DE0820" w:rsidRPr="009D64E2" w:rsidRDefault="00DE0820" w:rsidP="0007214C">
            <w:pPr>
              <w:pStyle w:val="TableParagraph"/>
              <w:spacing w:before="1"/>
              <w:ind w:left="108"/>
              <w:rPr>
                <w:rFonts w:asciiTheme="minorHAnsi" w:hAnsiTheme="minorHAnsi" w:cstheme="minorHAnsi"/>
                <w:sz w:val="24"/>
                <w:szCs w:val="24"/>
              </w:rPr>
            </w:pPr>
            <w:hyperlink r:id="rId142">
              <w:r w:rsidRPr="009D64E2">
                <w:rPr>
                  <w:rStyle w:val="Hyperlink"/>
                  <w:rFonts w:asciiTheme="minorHAnsi" w:hAnsiTheme="minorHAnsi" w:cstheme="minorHAnsi"/>
                  <w:sz w:val="24"/>
                  <w:szCs w:val="24"/>
                </w:rPr>
                <w:t>kcole@gatsbygrounds.com</w:t>
              </w:r>
            </w:hyperlink>
          </w:p>
        </w:tc>
        <w:tc>
          <w:tcPr>
            <w:tcW w:w="1464" w:type="dxa"/>
          </w:tcPr>
          <w:p w14:paraId="7D0CA993" w14:textId="77777777" w:rsidR="00DE0820" w:rsidRPr="009D64E2" w:rsidRDefault="00DE0820" w:rsidP="0007214C">
            <w:pPr>
              <w:pStyle w:val="TableParagraph"/>
              <w:spacing w:before="1"/>
              <w:ind w:left="108"/>
              <w:rPr>
                <w:rFonts w:asciiTheme="minorHAnsi" w:hAnsiTheme="minorHAnsi" w:cstheme="minorHAnsi"/>
                <w:spacing w:val="-2"/>
                <w:sz w:val="24"/>
                <w:szCs w:val="24"/>
              </w:rPr>
            </w:pPr>
            <w:r w:rsidRPr="009D64E2">
              <w:rPr>
                <w:rFonts w:asciiTheme="minorHAnsi" w:hAnsiTheme="minorHAnsi" w:cstheme="minorHAnsi"/>
                <w:spacing w:val="-2"/>
                <w:sz w:val="24"/>
                <w:szCs w:val="24"/>
              </w:rPr>
              <w:t>Cat.1</w:t>
            </w:r>
          </w:p>
        </w:tc>
        <w:tc>
          <w:tcPr>
            <w:tcW w:w="1678" w:type="dxa"/>
          </w:tcPr>
          <w:p w14:paraId="69D257C6"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5% 10 days;</w:t>
            </w:r>
          </w:p>
          <w:p w14:paraId="457E2C02"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4% 15 days;</w:t>
            </w:r>
          </w:p>
          <w:p w14:paraId="146B23D8"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3% 20 days;</w:t>
            </w:r>
          </w:p>
          <w:p w14:paraId="6D4AC426"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1% 30 days</w:t>
            </w:r>
          </w:p>
        </w:tc>
        <w:tc>
          <w:tcPr>
            <w:tcW w:w="1440" w:type="dxa"/>
          </w:tcPr>
          <w:p w14:paraId="6853C5DC" w14:textId="77777777" w:rsidR="00DE0820" w:rsidRPr="009D64E2" w:rsidRDefault="00DE0820" w:rsidP="0007214C">
            <w:pPr>
              <w:pStyle w:val="TableParagraph"/>
              <w:rPr>
                <w:rFonts w:asciiTheme="minorHAnsi" w:hAnsiTheme="minorHAnsi" w:cstheme="minorHAnsi"/>
                <w:sz w:val="24"/>
                <w:szCs w:val="24"/>
              </w:rPr>
            </w:pPr>
          </w:p>
        </w:tc>
        <w:tc>
          <w:tcPr>
            <w:tcW w:w="1276" w:type="dxa"/>
          </w:tcPr>
          <w:p w14:paraId="70DA8407"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5%</w:t>
            </w:r>
          </w:p>
        </w:tc>
      </w:tr>
      <w:tr w:rsidR="00DE0820" w14:paraId="159B1C22" w14:textId="77777777" w:rsidTr="00F96039">
        <w:trPr>
          <w:trHeight w:val="684"/>
        </w:trPr>
        <w:tc>
          <w:tcPr>
            <w:tcW w:w="3240" w:type="dxa"/>
          </w:tcPr>
          <w:p w14:paraId="6CD2B695" w14:textId="77777777" w:rsidR="00DE0820" w:rsidRPr="009D64E2" w:rsidRDefault="00DE0820" w:rsidP="0007214C">
            <w:pPr>
              <w:pStyle w:val="TableParagraph"/>
              <w:spacing w:before="1"/>
              <w:ind w:left="107"/>
              <w:rPr>
                <w:rFonts w:asciiTheme="minorHAnsi" w:hAnsiTheme="minorHAnsi" w:cstheme="minorHAnsi"/>
                <w:sz w:val="24"/>
                <w:szCs w:val="24"/>
              </w:rPr>
            </w:pPr>
            <w:r w:rsidRPr="009D64E2">
              <w:rPr>
                <w:rFonts w:asciiTheme="minorHAnsi" w:hAnsiTheme="minorHAnsi" w:cstheme="minorHAnsi"/>
                <w:sz w:val="24"/>
                <w:szCs w:val="24"/>
              </w:rPr>
              <w:t>Gleason Johndrow Landscaping, Inc.</w:t>
            </w:r>
          </w:p>
        </w:tc>
        <w:tc>
          <w:tcPr>
            <w:tcW w:w="1464" w:type="dxa"/>
          </w:tcPr>
          <w:p w14:paraId="6AB35B2D" w14:textId="77777777" w:rsidR="00DE0820" w:rsidRPr="009D64E2" w:rsidRDefault="00DE0820" w:rsidP="0007214C">
            <w:pPr>
              <w:pStyle w:val="TableParagraph"/>
              <w:ind w:left="107" w:right="347"/>
              <w:rPr>
                <w:rFonts w:asciiTheme="minorHAnsi" w:hAnsiTheme="minorHAnsi" w:cstheme="minorHAnsi"/>
                <w:sz w:val="24"/>
                <w:szCs w:val="24"/>
              </w:rPr>
            </w:pPr>
            <w:hyperlink r:id="rId143">
              <w:r w:rsidRPr="009D64E2">
                <w:rPr>
                  <w:rStyle w:val="Hyperlink"/>
                  <w:rFonts w:asciiTheme="minorHAnsi" w:hAnsiTheme="minorHAnsi" w:cstheme="minorHAnsi"/>
                  <w:sz w:val="24"/>
                  <w:szCs w:val="24"/>
                </w:rPr>
                <w:t>PO-23-1080-OSD03-</w:t>
              </w:r>
            </w:hyperlink>
            <w:r w:rsidRPr="009D64E2">
              <w:rPr>
                <w:rFonts w:asciiTheme="minorHAnsi" w:hAnsiTheme="minorHAnsi" w:cstheme="minorHAnsi"/>
                <w:sz w:val="24"/>
                <w:szCs w:val="24"/>
              </w:rPr>
              <w:t xml:space="preserve"> </w:t>
            </w:r>
            <w:hyperlink r:id="rId144">
              <w:r w:rsidRPr="009D64E2">
                <w:rPr>
                  <w:rStyle w:val="Hyperlink"/>
                  <w:rFonts w:asciiTheme="minorHAnsi" w:hAnsiTheme="minorHAnsi" w:cstheme="minorHAnsi"/>
                  <w:sz w:val="24"/>
                  <w:szCs w:val="24"/>
                </w:rPr>
                <w:t>SRC01-28900</w:t>
              </w:r>
            </w:hyperlink>
          </w:p>
        </w:tc>
        <w:tc>
          <w:tcPr>
            <w:tcW w:w="1465" w:type="dxa"/>
          </w:tcPr>
          <w:p w14:paraId="7DBDC0A9" w14:textId="77777777" w:rsidR="00DE0820" w:rsidRPr="009D64E2" w:rsidRDefault="00DE0820" w:rsidP="009A29CF">
            <w:pPr>
              <w:pStyle w:val="TableParagraph"/>
              <w:ind w:left="107"/>
              <w:rPr>
                <w:rFonts w:asciiTheme="minorHAnsi" w:hAnsiTheme="minorHAnsi" w:cstheme="minorHAnsi"/>
                <w:sz w:val="24"/>
                <w:szCs w:val="24"/>
              </w:rPr>
            </w:pPr>
            <w:r w:rsidRPr="009D64E2">
              <w:rPr>
                <w:rFonts w:asciiTheme="minorHAnsi" w:hAnsiTheme="minorHAnsi" w:cstheme="minorHAnsi"/>
                <w:sz w:val="24"/>
                <w:szCs w:val="24"/>
              </w:rPr>
              <w:t>William M. Metzger</w:t>
            </w:r>
          </w:p>
        </w:tc>
        <w:tc>
          <w:tcPr>
            <w:tcW w:w="1464" w:type="dxa"/>
          </w:tcPr>
          <w:p w14:paraId="73950223" w14:textId="77777777" w:rsidR="00DE0820" w:rsidRPr="009D64E2" w:rsidRDefault="00DE0820" w:rsidP="009A29CF">
            <w:pPr>
              <w:pStyle w:val="TableParagraph"/>
              <w:ind w:left="105"/>
              <w:rPr>
                <w:rFonts w:asciiTheme="minorHAnsi" w:hAnsiTheme="minorHAnsi" w:cstheme="minorHAnsi"/>
                <w:spacing w:val="-2"/>
                <w:sz w:val="24"/>
                <w:szCs w:val="24"/>
              </w:rPr>
            </w:pPr>
            <w:r w:rsidRPr="009D64E2">
              <w:rPr>
                <w:rFonts w:asciiTheme="minorHAnsi" w:hAnsiTheme="minorHAnsi" w:cstheme="minorHAnsi"/>
                <w:spacing w:val="-2"/>
                <w:sz w:val="24"/>
                <w:szCs w:val="24"/>
              </w:rPr>
              <w:t>413-588-8810</w:t>
            </w:r>
          </w:p>
        </w:tc>
        <w:tc>
          <w:tcPr>
            <w:tcW w:w="1465" w:type="dxa"/>
          </w:tcPr>
          <w:p w14:paraId="367FE48A" w14:textId="77777777" w:rsidR="00DE0820" w:rsidRPr="009D64E2" w:rsidRDefault="00DE0820" w:rsidP="0007214C">
            <w:pPr>
              <w:pStyle w:val="TableParagraph"/>
              <w:spacing w:before="1"/>
              <w:ind w:left="108"/>
              <w:rPr>
                <w:rFonts w:asciiTheme="minorHAnsi" w:hAnsiTheme="minorHAnsi" w:cstheme="minorHAnsi"/>
                <w:sz w:val="24"/>
                <w:szCs w:val="24"/>
              </w:rPr>
            </w:pPr>
            <w:r w:rsidRPr="009D64E2">
              <w:rPr>
                <w:rFonts w:asciiTheme="minorHAnsi" w:hAnsiTheme="minorHAnsi" w:cstheme="minorHAnsi"/>
                <w:sz w:val="24"/>
                <w:szCs w:val="24"/>
              </w:rPr>
              <w:t>bill@gleasonjohndrowlandscaping</w:t>
            </w:r>
          </w:p>
        </w:tc>
        <w:tc>
          <w:tcPr>
            <w:tcW w:w="1464" w:type="dxa"/>
          </w:tcPr>
          <w:p w14:paraId="636F444B" w14:textId="77777777" w:rsidR="00DE0820" w:rsidRPr="009D64E2" w:rsidRDefault="00DE0820" w:rsidP="0007214C">
            <w:pPr>
              <w:pStyle w:val="TableParagraph"/>
              <w:spacing w:before="1"/>
              <w:ind w:left="108"/>
              <w:rPr>
                <w:rFonts w:asciiTheme="minorHAnsi" w:hAnsiTheme="minorHAnsi" w:cstheme="minorHAnsi"/>
                <w:spacing w:val="-2"/>
                <w:sz w:val="24"/>
                <w:szCs w:val="24"/>
              </w:rPr>
            </w:pPr>
            <w:r w:rsidRPr="009D64E2">
              <w:rPr>
                <w:rFonts w:asciiTheme="minorHAnsi" w:hAnsiTheme="minorHAnsi" w:cstheme="minorHAnsi"/>
                <w:spacing w:val="-2"/>
                <w:sz w:val="24"/>
                <w:szCs w:val="24"/>
              </w:rPr>
              <w:t>Cat.1,2,6</w:t>
            </w:r>
          </w:p>
        </w:tc>
        <w:tc>
          <w:tcPr>
            <w:tcW w:w="1678" w:type="dxa"/>
          </w:tcPr>
          <w:p w14:paraId="3E9BD9FF"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2% 10 days;</w:t>
            </w:r>
          </w:p>
          <w:p w14:paraId="7C06E2ED"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1% 15 days;</w:t>
            </w:r>
          </w:p>
          <w:p w14:paraId="2F3C8F64"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1% 20 days;</w:t>
            </w:r>
          </w:p>
          <w:p w14:paraId="4155BB61"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0% 30 days</w:t>
            </w:r>
          </w:p>
        </w:tc>
        <w:tc>
          <w:tcPr>
            <w:tcW w:w="1440" w:type="dxa"/>
          </w:tcPr>
          <w:p w14:paraId="11026018" w14:textId="77777777" w:rsidR="00DE0820" w:rsidRPr="009D64E2" w:rsidRDefault="00DE0820" w:rsidP="0007214C">
            <w:pPr>
              <w:pStyle w:val="TableParagraph"/>
              <w:rPr>
                <w:rFonts w:asciiTheme="minorHAnsi" w:hAnsiTheme="minorHAnsi" w:cstheme="minorHAnsi"/>
                <w:sz w:val="24"/>
                <w:szCs w:val="24"/>
              </w:rPr>
            </w:pPr>
          </w:p>
        </w:tc>
        <w:tc>
          <w:tcPr>
            <w:tcW w:w="1276" w:type="dxa"/>
          </w:tcPr>
          <w:p w14:paraId="232D22C1"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15%</w:t>
            </w:r>
          </w:p>
        </w:tc>
      </w:tr>
      <w:tr w:rsidR="00DE0820" w14:paraId="0AC00F26" w14:textId="77777777" w:rsidTr="00F96039">
        <w:trPr>
          <w:trHeight w:val="684"/>
        </w:trPr>
        <w:tc>
          <w:tcPr>
            <w:tcW w:w="3240" w:type="dxa"/>
          </w:tcPr>
          <w:p w14:paraId="7A930BE8" w14:textId="77777777" w:rsidR="00DE0820" w:rsidRPr="009D64E2" w:rsidRDefault="00DE0820" w:rsidP="0007214C">
            <w:pPr>
              <w:pStyle w:val="TableParagraph"/>
              <w:spacing w:before="1"/>
              <w:ind w:left="107"/>
              <w:rPr>
                <w:rFonts w:asciiTheme="minorHAnsi" w:hAnsiTheme="minorHAnsi" w:cstheme="minorHAnsi"/>
                <w:sz w:val="24"/>
                <w:szCs w:val="24"/>
              </w:rPr>
            </w:pPr>
            <w:r w:rsidRPr="009D64E2">
              <w:rPr>
                <w:rFonts w:asciiTheme="minorHAnsi" w:hAnsiTheme="minorHAnsi" w:cstheme="minorHAnsi"/>
                <w:sz w:val="24"/>
                <w:szCs w:val="24"/>
              </w:rPr>
              <w:t>Golf Course Management, Inc.</w:t>
            </w:r>
          </w:p>
        </w:tc>
        <w:tc>
          <w:tcPr>
            <w:tcW w:w="1464" w:type="dxa"/>
          </w:tcPr>
          <w:p w14:paraId="763CAF06" w14:textId="77777777" w:rsidR="00DE0820" w:rsidRPr="009D64E2" w:rsidRDefault="00DE0820" w:rsidP="0007214C">
            <w:pPr>
              <w:pStyle w:val="TableParagraph"/>
              <w:ind w:left="107" w:right="347"/>
              <w:rPr>
                <w:rFonts w:asciiTheme="minorHAnsi" w:hAnsiTheme="minorHAnsi" w:cstheme="minorHAnsi"/>
                <w:sz w:val="24"/>
                <w:szCs w:val="24"/>
              </w:rPr>
            </w:pPr>
            <w:hyperlink r:id="rId145">
              <w:r w:rsidRPr="009D64E2">
                <w:rPr>
                  <w:rStyle w:val="Hyperlink"/>
                  <w:rFonts w:asciiTheme="minorHAnsi" w:hAnsiTheme="minorHAnsi" w:cstheme="minorHAnsi"/>
                  <w:sz w:val="24"/>
                  <w:szCs w:val="24"/>
                </w:rPr>
                <w:t>PO-24-1080-OSD03-</w:t>
              </w:r>
            </w:hyperlink>
            <w:r w:rsidRPr="009D64E2">
              <w:rPr>
                <w:rFonts w:asciiTheme="minorHAnsi" w:hAnsiTheme="minorHAnsi" w:cstheme="minorHAnsi"/>
                <w:sz w:val="24"/>
                <w:szCs w:val="24"/>
              </w:rPr>
              <w:t xml:space="preserve"> </w:t>
            </w:r>
            <w:hyperlink r:id="rId146">
              <w:r w:rsidRPr="009D64E2">
                <w:rPr>
                  <w:rStyle w:val="Hyperlink"/>
                  <w:rFonts w:asciiTheme="minorHAnsi" w:hAnsiTheme="minorHAnsi" w:cstheme="minorHAnsi"/>
                  <w:sz w:val="24"/>
                  <w:szCs w:val="24"/>
                </w:rPr>
                <w:t>SRC3-</w:t>
              </w:r>
              <w:r w:rsidRPr="009D64E2">
                <w:rPr>
                  <w:rStyle w:val="Hyperlink"/>
                  <w:rFonts w:asciiTheme="minorHAnsi" w:hAnsiTheme="minorHAnsi" w:cstheme="minorHAnsi"/>
                  <w:sz w:val="24"/>
                  <w:szCs w:val="24"/>
                </w:rPr>
                <w:lastRenderedPageBreak/>
                <w:t>32324</w:t>
              </w:r>
            </w:hyperlink>
          </w:p>
        </w:tc>
        <w:tc>
          <w:tcPr>
            <w:tcW w:w="1465" w:type="dxa"/>
          </w:tcPr>
          <w:p w14:paraId="1113812D" w14:textId="77777777" w:rsidR="00DE0820" w:rsidRPr="009D64E2" w:rsidRDefault="00DE0820" w:rsidP="009A29CF">
            <w:pPr>
              <w:pStyle w:val="TableParagraph"/>
              <w:ind w:left="107"/>
              <w:rPr>
                <w:rFonts w:asciiTheme="minorHAnsi" w:hAnsiTheme="minorHAnsi" w:cstheme="minorHAnsi"/>
                <w:sz w:val="24"/>
                <w:szCs w:val="24"/>
              </w:rPr>
            </w:pPr>
            <w:r w:rsidRPr="009D64E2">
              <w:rPr>
                <w:rFonts w:asciiTheme="minorHAnsi" w:hAnsiTheme="minorHAnsi" w:cstheme="minorHAnsi"/>
                <w:sz w:val="24"/>
                <w:szCs w:val="24"/>
              </w:rPr>
              <w:lastRenderedPageBreak/>
              <w:t>Michael Hightower</w:t>
            </w:r>
          </w:p>
        </w:tc>
        <w:tc>
          <w:tcPr>
            <w:tcW w:w="1464" w:type="dxa"/>
          </w:tcPr>
          <w:p w14:paraId="344F68E6" w14:textId="77777777" w:rsidR="00DE0820" w:rsidRPr="009D64E2" w:rsidRDefault="00DE0820" w:rsidP="009A29CF">
            <w:pPr>
              <w:pStyle w:val="TableParagraph"/>
              <w:ind w:left="105"/>
              <w:rPr>
                <w:rFonts w:asciiTheme="minorHAnsi" w:hAnsiTheme="minorHAnsi" w:cstheme="minorHAnsi"/>
                <w:spacing w:val="-2"/>
                <w:sz w:val="24"/>
                <w:szCs w:val="24"/>
              </w:rPr>
            </w:pPr>
            <w:r w:rsidRPr="009D64E2">
              <w:rPr>
                <w:rFonts w:asciiTheme="minorHAnsi" w:hAnsiTheme="minorHAnsi" w:cstheme="minorHAnsi"/>
                <w:spacing w:val="-2"/>
                <w:sz w:val="24"/>
                <w:szCs w:val="24"/>
              </w:rPr>
              <w:t>508-963-3557</w:t>
            </w:r>
          </w:p>
        </w:tc>
        <w:tc>
          <w:tcPr>
            <w:tcW w:w="1465" w:type="dxa"/>
          </w:tcPr>
          <w:p w14:paraId="65781951" w14:textId="77777777" w:rsidR="00DE0820" w:rsidRPr="009D64E2" w:rsidRDefault="00DE0820" w:rsidP="0007214C">
            <w:pPr>
              <w:pStyle w:val="TableParagraph"/>
              <w:spacing w:before="1"/>
              <w:ind w:left="108"/>
              <w:rPr>
                <w:rFonts w:asciiTheme="minorHAnsi" w:hAnsiTheme="minorHAnsi" w:cstheme="minorHAnsi"/>
                <w:sz w:val="24"/>
                <w:szCs w:val="24"/>
              </w:rPr>
            </w:pPr>
            <w:hyperlink r:id="rId147">
              <w:r w:rsidRPr="009D64E2">
                <w:rPr>
                  <w:rStyle w:val="Hyperlink"/>
                  <w:rFonts w:asciiTheme="minorHAnsi" w:hAnsiTheme="minorHAnsi" w:cstheme="minorHAnsi"/>
                  <w:sz w:val="24"/>
                  <w:szCs w:val="24"/>
                </w:rPr>
                <w:t>mhightower47@gmail.com</w:t>
              </w:r>
            </w:hyperlink>
          </w:p>
        </w:tc>
        <w:tc>
          <w:tcPr>
            <w:tcW w:w="1464" w:type="dxa"/>
          </w:tcPr>
          <w:p w14:paraId="4B70297E" w14:textId="77777777" w:rsidR="00DE0820" w:rsidRPr="009D64E2" w:rsidRDefault="00DE0820" w:rsidP="0007214C">
            <w:pPr>
              <w:pStyle w:val="TableParagraph"/>
              <w:spacing w:before="1"/>
              <w:ind w:left="108"/>
              <w:rPr>
                <w:rFonts w:asciiTheme="minorHAnsi" w:hAnsiTheme="minorHAnsi" w:cstheme="minorHAnsi"/>
                <w:spacing w:val="-2"/>
                <w:sz w:val="24"/>
                <w:szCs w:val="24"/>
              </w:rPr>
            </w:pPr>
            <w:r w:rsidRPr="009D64E2">
              <w:rPr>
                <w:rFonts w:asciiTheme="minorHAnsi" w:hAnsiTheme="minorHAnsi" w:cstheme="minorHAnsi"/>
                <w:spacing w:val="-2"/>
                <w:sz w:val="24"/>
                <w:szCs w:val="24"/>
              </w:rPr>
              <w:t>Cat. 1,5,6</w:t>
            </w:r>
          </w:p>
        </w:tc>
        <w:tc>
          <w:tcPr>
            <w:tcW w:w="1678" w:type="dxa"/>
          </w:tcPr>
          <w:p w14:paraId="28F4A449"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3% 10 days;</w:t>
            </w:r>
          </w:p>
          <w:p w14:paraId="4C4F525F"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0% 15 days;</w:t>
            </w:r>
          </w:p>
          <w:p w14:paraId="1A17D5CA"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0% 20 days;</w:t>
            </w:r>
          </w:p>
          <w:p w14:paraId="1F71609B"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0% 30 days</w:t>
            </w:r>
          </w:p>
        </w:tc>
        <w:tc>
          <w:tcPr>
            <w:tcW w:w="1440" w:type="dxa"/>
          </w:tcPr>
          <w:p w14:paraId="5B93D2F4" w14:textId="77777777" w:rsidR="00DE0820" w:rsidRPr="009D64E2" w:rsidRDefault="00DE0820" w:rsidP="0007214C">
            <w:pPr>
              <w:pStyle w:val="TableParagraph"/>
              <w:rPr>
                <w:rFonts w:asciiTheme="minorHAnsi" w:hAnsiTheme="minorHAnsi" w:cstheme="minorHAnsi"/>
                <w:sz w:val="24"/>
                <w:szCs w:val="24"/>
              </w:rPr>
            </w:pPr>
            <w:r w:rsidRPr="009D64E2">
              <w:rPr>
                <w:rFonts w:asciiTheme="minorHAnsi" w:hAnsiTheme="minorHAnsi" w:cstheme="minorHAnsi"/>
                <w:sz w:val="24"/>
                <w:szCs w:val="24"/>
              </w:rPr>
              <w:t>SBPP SDO</w:t>
            </w:r>
          </w:p>
        </w:tc>
        <w:tc>
          <w:tcPr>
            <w:tcW w:w="1276" w:type="dxa"/>
          </w:tcPr>
          <w:p w14:paraId="5110C0C4"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5%</w:t>
            </w:r>
          </w:p>
        </w:tc>
      </w:tr>
      <w:tr w:rsidR="00DE0820" w14:paraId="78C8CAC0" w14:textId="77777777" w:rsidTr="00F96039">
        <w:trPr>
          <w:trHeight w:val="684"/>
        </w:trPr>
        <w:tc>
          <w:tcPr>
            <w:tcW w:w="3240" w:type="dxa"/>
          </w:tcPr>
          <w:p w14:paraId="0511E685" w14:textId="77777777" w:rsidR="00DE0820" w:rsidRPr="009D64E2" w:rsidRDefault="00DE0820" w:rsidP="0007214C">
            <w:pPr>
              <w:pStyle w:val="TableParagraph"/>
              <w:spacing w:before="1"/>
              <w:ind w:left="107"/>
              <w:rPr>
                <w:rFonts w:asciiTheme="minorHAnsi" w:hAnsiTheme="minorHAnsi" w:cstheme="minorHAnsi"/>
                <w:sz w:val="24"/>
                <w:szCs w:val="24"/>
              </w:rPr>
            </w:pPr>
            <w:r w:rsidRPr="009D64E2">
              <w:rPr>
                <w:rFonts w:asciiTheme="minorHAnsi" w:hAnsiTheme="minorHAnsi" w:cstheme="minorHAnsi"/>
                <w:sz w:val="24"/>
                <w:szCs w:val="24"/>
              </w:rPr>
              <w:t>Green Acres, Inc</w:t>
            </w:r>
          </w:p>
        </w:tc>
        <w:tc>
          <w:tcPr>
            <w:tcW w:w="1464" w:type="dxa"/>
          </w:tcPr>
          <w:p w14:paraId="1AC53B42" w14:textId="77777777" w:rsidR="00DE0820" w:rsidRPr="009D64E2" w:rsidRDefault="00DE0820" w:rsidP="0007214C">
            <w:pPr>
              <w:pStyle w:val="TableParagraph"/>
              <w:ind w:left="107" w:right="347"/>
              <w:rPr>
                <w:rFonts w:asciiTheme="minorHAnsi" w:hAnsiTheme="minorHAnsi" w:cstheme="minorHAnsi"/>
                <w:sz w:val="24"/>
                <w:szCs w:val="24"/>
              </w:rPr>
            </w:pPr>
            <w:hyperlink r:id="rId148">
              <w:r w:rsidRPr="009D64E2">
                <w:rPr>
                  <w:rStyle w:val="Hyperlink"/>
                  <w:rFonts w:asciiTheme="minorHAnsi" w:hAnsiTheme="minorHAnsi" w:cstheme="minorHAnsi"/>
                  <w:sz w:val="24"/>
                  <w:szCs w:val="24"/>
                </w:rPr>
                <w:t>PO-23-1080-OSD03-</w:t>
              </w:r>
            </w:hyperlink>
            <w:r w:rsidRPr="009D64E2">
              <w:rPr>
                <w:rFonts w:asciiTheme="minorHAnsi" w:hAnsiTheme="minorHAnsi" w:cstheme="minorHAnsi"/>
                <w:sz w:val="24"/>
                <w:szCs w:val="24"/>
              </w:rPr>
              <w:t xml:space="preserve"> </w:t>
            </w:r>
            <w:hyperlink r:id="rId149">
              <w:r w:rsidRPr="009D64E2">
                <w:rPr>
                  <w:rStyle w:val="Hyperlink"/>
                  <w:rFonts w:asciiTheme="minorHAnsi" w:hAnsiTheme="minorHAnsi" w:cstheme="minorHAnsi"/>
                  <w:sz w:val="24"/>
                  <w:szCs w:val="24"/>
                </w:rPr>
                <w:t>SRC01-28931</w:t>
              </w:r>
            </w:hyperlink>
          </w:p>
        </w:tc>
        <w:tc>
          <w:tcPr>
            <w:tcW w:w="1465" w:type="dxa"/>
          </w:tcPr>
          <w:p w14:paraId="1B7F1CA2" w14:textId="77777777" w:rsidR="00DE0820" w:rsidRPr="009D64E2" w:rsidRDefault="00DE0820" w:rsidP="009A29CF">
            <w:pPr>
              <w:pStyle w:val="TableParagraph"/>
              <w:ind w:left="107"/>
              <w:rPr>
                <w:rFonts w:asciiTheme="minorHAnsi" w:hAnsiTheme="minorHAnsi" w:cstheme="minorHAnsi"/>
                <w:sz w:val="24"/>
                <w:szCs w:val="24"/>
              </w:rPr>
            </w:pPr>
            <w:r w:rsidRPr="009D64E2">
              <w:rPr>
                <w:rFonts w:asciiTheme="minorHAnsi" w:hAnsiTheme="minorHAnsi" w:cstheme="minorHAnsi"/>
                <w:sz w:val="24"/>
                <w:szCs w:val="24"/>
              </w:rPr>
              <w:t>Michael Colecchia</w:t>
            </w:r>
          </w:p>
        </w:tc>
        <w:tc>
          <w:tcPr>
            <w:tcW w:w="1464" w:type="dxa"/>
          </w:tcPr>
          <w:p w14:paraId="767A3B87" w14:textId="77777777" w:rsidR="00DE0820" w:rsidRPr="009D64E2" w:rsidRDefault="00DE0820" w:rsidP="009A29CF">
            <w:pPr>
              <w:pStyle w:val="TableParagraph"/>
              <w:ind w:left="105"/>
              <w:rPr>
                <w:rFonts w:asciiTheme="minorHAnsi" w:hAnsiTheme="minorHAnsi" w:cstheme="minorHAnsi"/>
                <w:spacing w:val="-2"/>
                <w:sz w:val="24"/>
                <w:szCs w:val="24"/>
              </w:rPr>
            </w:pPr>
            <w:r w:rsidRPr="009D64E2">
              <w:rPr>
                <w:rFonts w:asciiTheme="minorHAnsi" w:hAnsiTheme="minorHAnsi" w:cstheme="minorHAnsi"/>
                <w:spacing w:val="-2"/>
                <w:sz w:val="24"/>
                <w:szCs w:val="24"/>
              </w:rPr>
              <w:t>781-284-4277</w:t>
            </w:r>
          </w:p>
          <w:p w14:paraId="4A4AB197" w14:textId="77777777" w:rsidR="00DE0820" w:rsidRPr="009D64E2" w:rsidRDefault="00DE0820" w:rsidP="009A29CF">
            <w:pPr>
              <w:pStyle w:val="TableParagraph"/>
              <w:ind w:left="105"/>
              <w:rPr>
                <w:rFonts w:asciiTheme="minorHAnsi" w:hAnsiTheme="minorHAnsi" w:cstheme="minorHAnsi"/>
                <w:spacing w:val="-2"/>
                <w:sz w:val="24"/>
                <w:szCs w:val="24"/>
              </w:rPr>
            </w:pPr>
            <w:r w:rsidRPr="009D64E2">
              <w:rPr>
                <w:rFonts w:asciiTheme="minorHAnsi" w:hAnsiTheme="minorHAnsi" w:cstheme="minorHAnsi"/>
                <w:spacing w:val="-2"/>
                <w:sz w:val="24"/>
                <w:szCs w:val="24"/>
              </w:rPr>
              <w:t>Cell 617-839-</w:t>
            </w:r>
          </w:p>
          <w:p w14:paraId="2E8BB7F6" w14:textId="77777777" w:rsidR="00DE0820" w:rsidRPr="009D64E2" w:rsidRDefault="00DE0820" w:rsidP="009A29CF">
            <w:pPr>
              <w:pStyle w:val="TableParagraph"/>
              <w:ind w:left="105"/>
              <w:rPr>
                <w:rFonts w:asciiTheme="minorHAnsi" w:hAnsiTheme="minorHAnsi" w:cstheme="minorHAnsi"/>
                <w:spacing w:val="-2"/>
                <w:sz w:val="24"/>
                <w:szCs w:val="24"/>
              </w:rPr>
            </w:pPr>
            <w:r w:rsidRPr="009D64E2">
              <w:rPr>
                <w:rFonts w:asciiTheme="minorHAnsi" w:hAnsiTheme="minorHAnsi" w:cstheme="minorHAnsi"/>
                <w:spacing w:val="-2"/>
                <w:sz w:val="24"/>
                <w:szCs w:val="24"/>
              </w:rPr>
              <w:t>8957</w:t>
            </w:r>
          </w:p>
        </w:tc>
        <w:tc>
          <w:tcPr>
            <w:tcW w:w="1465" w:type="dxa"/>
          </w:tcPr>
          <w:p w14:paraId="411D247F" w14:textId="77777777" w:rsidR="00DE0820" w:rsidRPr="009D64E2" w:rsidRDefault="00DE0820" w:rsidP="0007214C">
            <w:pPr>
              <w:pStyle w:val="TableParagraph"/>
              <w:spacing w:before="1"/>
              <w:ind w:left="108"/>
              <w:rPr>
                <w:rFonts w:asciiTheme="minorHAnsi" w:hAnsiTheme="minorHAnsi" w:cstheme="minorHAnsi"/>
                <w:sz w:val="24"/>
                <w:szCs w:val="24"/>
              </w:rPr>
            </w:pPr>
            <w:hyperlink r:id="rId150">
              <w:r w:rsidRPr="009D64E2">
                <w:rPr>
                  <w:rStyle w:val="Hyperlink"/>
                  <w:rFonts w:asciiTheme="minorHAnsi" w:hAnsiTheme="minorHAnsi" w:cstheme="minorHAnsi"/>
                  <w:sz w:val="24"/>
                  <w:szCs w:val="24"/>
                </w:rPr>
                <w:t>greenacreslandscaping@comcast.net</w:t>
              </w:r>
            </w:hyperlink>
          </w:p>
        </w:tc>
        <w:tc>
          <w:tcPr>
            <w:tcW w:w="1464" w:type="dxa"/>
          </w:tcPr>
          <w:p w14:paraId="160DE498" w14:textId="77777777" w:rsidR="00DE0820" w:rsidRPr="009D64E2" w:rsidRDefault="00DE0820" w:rsidP="0007214C">
            <w:pPr>
              <w:pStyle w:val="TableParagraph"/>
              <w:spacing w:before="1"/>
              <w:ind w:left="108"/>
              <w:rPr>
                <w:rFonts w:asciiTheme="minorHAnsi" w:hAnsiTheme="minorHAnsi" w:cstheme="minorHAnsi"/>
                <w:spacing w:val="-2"/>
                <w:sz w:val="24"/>
                <w:szCs w:val="24"/>
              </w:rPr>
            </w:pPr>
            <w:r w:rsidRPr="009D64E2">
              <w:rPr>
                <w:rFonts w:asciiTheme="minorHAnsi" w:hAnsiTheme="minorHAnsi" w:cstheme="minorHAnsi"/>
                <w:spacing w:val="-2"/>
                <w:sz w:val="24"/>
                <w:szCs w:val="24"/>
              </w:rPr>
              <w:t>Cat. 1,2,6</w:t>
            </w:r>
          </w:p>
        </w:tc>
        <w:tc>
          <w:tcPr>
            <w:tcW w:w="1678" w:type="dxa"/>
          </w:tcPr>
          <w:p w14:paraId="2E07677F"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.5% 10 days;</w:t>
            </w:r>
          </w:p>
          <w:p w14:paraId="6D1A4987"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.5% 15 days;</w:t>
            </w:r>
          </w:p>
          <w:p w14:paraId="2483AA71"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0% 20 days;</w:t>
            </w:r>
          </w:p>
          <w:p w14:paraId="6A2E8831"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0 % 30 days</w:t>
            </w:r>
          </w:p>
        </w:tc>
        <w:tc>
          <w:tcPr>
            <w:tcW w:w="1440" w:type="dxa"/>
          </w:tcPr>
          <w:p w14:paraId="162BA329" w14:textId="77777777" w:rsidR="00DE0820" w:rsidRPr="009D64E2" w:rsidRDefault="00DE0820" w:rsidP="0007214C">
            <w:pPr>
              <w:pStyle w:val="TableParagraph"/>
              <w:rPr>
                <w:rFonts w:asciiTheme="minorHAnsi" w:hAnsiTheme="minorHAnsi" w:cstheme="minorHAnsi"/>
                <w:sz w:val="24"/>
                <w:szCs w:val="24"/>
              </w:rPr>
            </w:pPr>
          </w:p>
        </w:tc>
        <w:tc>
          <w:tcPr>
            <w:tcW w:w="1276" w:type="dxa"/>
          </w:tcPr>
          <w:p w14:paraId="231F09D4"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29A2CD68" w14:textId="77777777" w:rsidTr="00F96039">
        <w:trPr>
          <w:trHeight w:val="684"/>
        </w:trPr>
        <w:tc>
          <w:tcPr>
            <w:tcW w:w="3240" w:type="dxa"/>
          </w:tcPr>
          <w:p w14:paraId="4A17258E" w14:textId="77777777" w:rsidR="00DE0820" w:rsidRPr="009D64E2" w:rsidRDefault="00DE0820" w:rsidP="0007214C">
            <w:pPr>
              <w:pStyle w:val="TableParagraph"/>
              <w:spacing w:before="1"/>
              <w:ind w:left="107"/>
              <w:rPr>
                <w:rFonts w:asciiTheme="minorHAnsi" w:hAnsiTheme="minorHAnsi" w:cstheme="minorHAnsi"/>
                <w:sz w:val="24"/>
                <w:szCs w:val="24"/>
              </w:rPr>
            </w:pPr>
            <w:r w:rsidRPr="009D64E2">
              <w:rPr>
                <w:rFonts w:asciiTheme="minorHAnsi" w:hAnsiTheme="minorHAnsi" w:cstheme="minorHAnsi"/>
                <w:sz w:val="24"/>
                <w:szCs w:val="24"/>
              </w:rPr>
              <w:t>Hurst Landscape and Site Services Inc.</w:t>
            </w:r>
          </w:p>
        </w:tc>
        <w:tc>
          <w:tcPr>
            <w:tcW w:w="1464" w:type="dxa"/>
          </w:tcPr>
          <w:p w14:paraId="75089186" w14:textId="77777777" w:rsidR="00DE0820" w:rsidRPr="009D64E2" w:rsidRDefault="00DE0820" w:rsidP="0007214C">
            <w:pPr>
              <w:pStyle w:val="TableParagraph"/>
              <w:ind w:left="107" w:right="347"/>
              <w:rPr>
                <w:rFonts w:asciiTheme="minorHAnsi" w:hAnsiTheme="minorHAnsi" w:cstheme="minorHAnsi"/>
                <w:sz w:val="24"/>
                <w:szCs w:val="24"/>
              </w:rPr>
            </w:pPr>
            <w:hyperlink r:id="rId151">
              <w:r w:rsidRPr="009D64E2">
                <w:rPr>
                  <w:rStyle w:val="Hyperlink"/>
                  <w:rFonts w:asciiTheme="minorHAnsi" w:hAnsiTheme="minorHAnsi" w:cstheme="minorHAnsi"/>
                  <w:sz w:val="24"/>
                  <w:szCs w:val="24"/>
                </w:rPr>
                <w:t>PO-23-1080-OSD03-</w:t>
              </w:r>
            </w:hyperlink>
            <w:r w:rsidRPr="009D64E2">
              <w:rPr>
                <w:rFonts w:asciiTheme="minorHAnsi" w:hAnsiTheme="minorHAnsi" w:cstheme="minorHAnsi"/>
                <w:sz w:val="24"/>
                <w:szCs w:val="24"/>
              </w:rPr>
              <w:t xml:space="preserve"> </w:t>
            </w:r>
            <w:hyperlink r:id="rId152">
              <w:r w:rsidRPr="009D64E2">
                <w:rPr>
                  <w:rStyle w:val="Hyperlink"/>
                  <w:rFonts w:asciiTheme="minorHAnsi" w:hAnsiTheme="minorHAnsi" w:cstheme="minorHAnsi"/>
                  <w:sz w:val="24"/>
                  <w:szCs w:val="24"/>
                </w:rPr>
                <w:t>SRC01-28910</w:t>
              </w:r>
            </w:hyperlink>
          </w:p>
        </w:tc>
        <w:tc>
          <w:tcPr>
            <w:tcW w:w="1465" w:type="dxa"/>
          </w:tcPr>
          <w:p w14:paraId="64C3B2D2" w14:textId="77777777" w:rsidR="00DE0820" w:rsidRPr="009D64E2" w:rsidRDefault="00DE0820" w:rsidP="009A29CF">
            <w:pPr>
              <w:pStyle w:val="TableParagraph"/>
              <w:ind w:left="107"/>
              <w:rPr>
                <w:rFonts w:asciiTheme="minorHAnsi" w:hAnsiTheme="minorHAnsi" w:cstheme="minorHAnsi"/>
                <w:sz w:val="24"/>
                <w:szCs w:val="24"/>
              </w:rPr>
            </w:pPr>
            <w:r w:rsidRPr="009D64E2">
              <w:rPr>
                <w:rFonts w:asciiTheme="minorHAnsi" w:hAnsiTheme="minorHAnsi" w:cstheme="minorHAnsi"/>
                <w:sz w:val="24"/>
                <w:szCs w:val="24"/>
              </w:rPr>
              <w:t>David Hurst</w:t>
            </w:r>
          </w:p>
        </w:tc>
        <w:tc>
          <w:tcPr>
            <w:tcW w:w="1464" w:type="dxa"/>
          </w:tcPr>
          <w:p w14:paraId="42B006EB" w14:textId="77777777" w:rsidR="00DE0820" w:rsidRPr="009D64E2" w:rsidRDefault="00DE0820" w:rsidP="009A29CF">
            <w:pPr>
              <w:pStyle w:val="TableParagraph"/>
              <w:ind w:left="105"/>
              <w:rPr>
                <w:rFonts w:asciiTheme="minorHAnsi" w:hAnsiTheme="minorHAnsi" w:cstheme="minorHAnsi"/>
                <w:spacing w:val="-2"/>
                <w:sz w:val="24"/>
                <w:szCs w:val="24"/>
              </w:rPr>
            </w:pPr>
            <w:r w:rsidRPr="009D64E2">
              <w:rPr>
                <w:rFonts w:asciiTheme="minorHAnsi" w:hAnsiTheme="minorHAnsi" w:cstheme="minorHAnsi"/>
                <w:spacing w:val="-2"/>
                <w:sz w:val="24"/>
                <w:szCs w:val="24"/>
              </w:rPr>
              <w:t>617-908-6850</w:t>
            </w:r>
          </w:p>
        </w:tc>
        <w:tc>
          <w:tcPr>
            <w:tcW w:w="1465" w:type="dxa"/>
          </w:tcPr>
          <w:p w14:paraId="76063D09" w14:textId="77777777" w:rsidR="00DE0820" w:rsidRPr="009D64E2" w:rsidRDefault="00DE0820" w:rsidP="0007214C">
            <w:pPr>
              <w:pStyle w:val="TableParagraph"/>
              <w:spacing w:before="1"/>
              <w:ind w:left="108"/>
              <w:rPr>
                <w:rFonts w:asciiTheme="minorHAnsi" w:hAnsiTheme="minorHAnsi" w:cstheme="minorHAnsi"/>
                <w:sz w:val="24"/>
                <w:szCs w:val="24"/>
              </w:rPr>
            </w:pPr>
            <w:hyperlink r:id="rId153">
              <w:r w:rsidRPr="009D64E2">
                <w:rPr>
                  <w:rStyle w:val="Hyperlink"/>
                  <w:rFonts w:asciiTheme="minorHAnsi" w:hAnsiTheme="minorHAnsi" w:cstheme="minorHAnsi"/>
                  <w:sz w:val="24"/>
                  <w:szCs w:val="24"/>
                </w:rPr>
                <w:t>dhurst9425@aol.com</w:t>
              </w:r>
            </w:hyperlink>
          </w:p>
        </w:tc>
        <w:tc>
          <w:tcPr>
            <w:tcW w:w="1464" w:type="dxa"/>
          </w:tcPr>
          <w:p w14:paraId="6860700A" w14:textId="77777777" w:rsidR="00DE0820" w:rsidRPr="009D64E2" w:rsidRDefault="00DE0820" w:rsidP="0007214C">
            <w:pPr>
              <w:pStyle w:val="TableParagraph"/>
              <w:spacing w:before="1"/>
              <w:ind w:left="108"/>
              <w:rPr>
                <w:rFonts w:asciiTheme="minorHAnsi" w:hAnsiTheme="minorHAnsi" w:cstheme="minorHAnsi"/>
                <w:spacing w:val="-2"/>
                <w:sz w:val="24"/>
                <w:szCs w:val="24"/>
              </w:rPr>
            </w:pPr>
            <w:r w:rsidRPr="009D64E2">
              <w:rPr>
                <w:rFonts w:asciiTheme="minorHAnsi" w:hAnsiTheme="minorHAnsi" w:cstheme="minorHAnsi"/>
                <w:spacing w:val="-2"/>
                <w:sz w:val="24"/>
                <w:szCs w:val="24"/>
              </w:rPr>
              <w:t>Cat. 1, 2</w:t>
            </w:r>
          </w:p>
        </w:tc>
        <w:tc>
          <w:tcPr>
            <w:tcW w:w="1678" w:type="dxa"/>
          </w:tcPr>
          <w:p w14:paraId="56B70D84"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1.5% 10 days;</w:t>
            </w:r>
          </w:p>
          <w:p w14:paraId="478E71A5"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1% 15 days;</w:t>
            </w:r>
          </w:p>
          <w:p w14:paraId="3EAAA7F9"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1% 20 days;</w:t>
            </w:r>
          </w:p>
          <w:p w14:paraId="33FADDEA"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.5 % 30 days</w:t>
            </w:r>
          </w:p>
        </w:tc>
        <w:tc>
          <w:tcPr>
            <w:tcW w:w="1440" w:type="dxa"/>
          </w:tcPr>
          <w:p w14:paraId="3A202769" w14:textId="77777777" w:rsidR="00DE0820" w:rsidRPr="009D64E2" w:rsidRDefault="00DE0820" w:rsidP="0007214C">
            <w:pPr>
              <w:pStyle w:val="TableParagraph"/>
              <w:rPr>
                <w:rFonts w:asciiTheme="minorHAnsi" w:hAnsiTheme="minorHAnsi" w:cstheme="minorHAnsi"/>
                <w:sz w:val="24"/>
                <w:szCs w:val="24"/>
              </w:rPr>
            </w:pPr>
          </w:p>
        </w:tc>
        <w:tc>
          <w:tcPr>
            <w:tcW w:w="1276" w:type="dxa"/>
          </w:tcPr>
          <w:p w14:paraId="7E94B2F8"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15%</w:t>
            </w:r>
          </w:p>
        </w:tc>
      </w:tr>
      <w:tr w:rsidR="00DE0820" w14:paraId="367C920D" w14:textId="77777777" w:rsidTr="00F96039">
        <w:trPr>
          <w:trHeight w:val="684"/>
        </w:trPr>
        <w:tc>
          <w:tcPr>
            <w:tcW w:w="3240" w:type="dxa"/>
          </w:tcPr>
          <w:p w14:paraId="65AEC541" w14:textId="77777777" w:rsidR="00DE0820" w:rsidRPr="009D64E2" w:rsidRDefault="00DE0820" w:rsidP="0007214C">
            <w:pPr>
              <w:pStyle w:val="TableParagraph"/>
              <w:spacing w:before="1"/>
              <w:ind w:left="107"/>
              <w:rPr>
                <w:rFonts w:asciiTheme="minorHAnsi" w:hAnsiTheme="minorHAnsi" w:cstheme="minorHAnsi"/>
                <w:sz w:val="24"/>
                <w:szCs w:val="24"/>
              </w:rPr>
            </w:pPr>
            <w:r w:rsidRPr="009D64E2">
              <w:rPr>
                <w:rFonts w:asciiTheme="minorHAnsi" w:hAnsiTheme="minorHAnsi" w:cstheme="minorHAnsi"/>
                <w:sz w:val="24"/>
                <w:szCs w:val="24"/>
              </w:rPr>
              <w:t>Iron Tree Services, LLC</w:t>
            </w:r>
          </w:p>
        </w:tc>
        <w:tc>
          <w:tcPr>
            <w:tcW w:w="1464" w:type="dxa"/>
          </w:tcPr>
          <w:p w14:paraId="7CD22A79" w14:textId="77777777" w:rsidR="00DE0820" w:rsidRPr="009D64E2" w:rsidRDefault="00DE0820" w:rsidP="0007214C">
            <w:pPr>
              <w:pStyle w:val="TableParagraph"/>
              <w:ind w:left="107" w:right="347"/>
              <w:rPr>
                <w:rFonts w:asciiTheme="minorHAnsi" w:hAnsiTheme="minorHAnsi" w:cstheme="minorHAnsi"/>
                <w:sz w:val="24"/>
                <w:szCs w:val="24"/>
              </w:rPr>
            </w:pPr>
            <w:hyperlink r:id="rId154">
              <w:r w:rsidRPr="009D64E2">
                <w:rPr>
                  <w:rStyle w:val="Hyperlink"/>
                  <w:rFonts w:asciiTheme="minorHAnsi" w:hAnsiTheme="minorHAnsi" w:cstheme="minorHAnsi"/>
                  <w:sz w:val="24"/>
                  <w:szCs w:val="24"/>
                </w:rPr>
                <w:t>PO-23-1080-OSD03-</w:t>
              </w:r>
            </w:hyperlink>
            <w:r w:rsidRPr="009D64E2">
              <w:rPr>
                <w:rFonts w:asciiTheme="minorHAnsi" w:hAnsiTheme="minorHAnsi" w:cstheme="minorHAnsi"/>
                <w:sz w:val="24"/>
                <w:szCs w:val="24"/>
              </w:rPr>
              <w:t xml:space="preserve"> </w:t>
            </w:r>
            <w:hyperlink r:id="rId155">
              <w:r w:rsidRPr="009D64E2">
                <w:rPr>
                  <w:rStyle w:val="Hyperlink"/>
                  <w:rFonts w:asciiTheme="minorHAnsi" w:hAnsiTheme="minorHAnsi" w:cstheme="minorHAnsi"/>
                  <w:sz w:val="24"/>
                  <w:szCs w:val="24"/>
                </w:rPr>
                <w:t>SRC01-28933</w:t>
              </w:r>
            </w:hyperlink>
          </w:p>
        </w:tc>
        <w:tc>
          <w:tcPr>
            <w:tcW w:w="1465" w:type="dxa"/>
          </w:tcPr>
          <w:p w14:paraId="25B45853" w14:textId="77777777" w:rsidR="00DE0820" w:rsidRPr="009D64E2" w:rsidRDefault="00DE0820" w:rsidP="009A29CF">
            <w:pPr>
              <w:pStyle w:val="TableParagraph"/>
              <w:ind w:left="107"/>
              <w:rPr>
                <w:rFonts w:asciiTheme="minorHAnsi" w:hAnsiTheme="minorHAnsi" w:cstheme="minorHAnsi"/>
                <w:sz w:val="24"/>
                <w:szCs w:val="24"/>
              </w:rPr>
            </w:pPr>
            <w:r w:rsidRPr="009D64E2">
              <w:rPr>
                <w:rFonts w:asciiTheme="minorHAnsi" w:hAnsiTheme="minorHAnsi" w:cstheme="minorHAnsi"/>
                <w:sz w:val="24"/>
                <w:szCs w:val="24"/>
              </w:rPr>
              <w:t>Eric J. Roensch</w:t>
            </w:r>
          </w:p>
        </w:tc>
        <w:tc>
          <w:tcPr>
            <w:tcW w:w="1464" w:type="dxa"/>
          </w:tcPr>
          <w:p w14:paraId="12AD1F14" w14:textId="77777777" w:rsidR="00DE0820" w:rsidRPr="009D64E2" w:rsidRDefault="00DE0820" w:rsidP="009A29CF">
            <w:pPr>
              <w:pStyle w:val="TableParagraph"/>
              <w:ind w:left="105"/>
              <w:rPr>
                <w:rFonts w:asciiTheme="minorHAnsi" w:hAnsiTheme="minorHAnsi" w:cstheme="minorHAnsi"/>
                <w:spacing w:val="-2"/>
                <w:sz w:val="24"/>
                <w:szCs w:val="24"/>
              </w:rPr>
            </w:pPr>
            <w:r w:rsidRPr="009D64E2">
              <w:rPr>
                <w:rFonts w:asciiTheme="minorHAnsi" w:hAnsiTheme="minorHAnsi" w:cstheme="minorHAnsi"/>
                <w:spacing w:val="-2"/>
                <w:sz w:val="24"/>
                <w:szCs w:val="24"/>
              </w:rPr>
              <w:t>978-500-6646</w:t>
            </w:r>
          </w:p>
        </w:tc>
        <w:tc>
          <w:tcPr>
            <w:tcW w:w="1465" w:type="dxa"/>
          </w:tcPr>
          <w:p w14:paraId="168DFB37" w14:textId="77777777" w:rsidR="00DE0820" w:rsidRPr="009D64E2" w:rsidRDefault="00DE0820" w:rsidP="0007214C">
            <w:pPr>
              <w:pStyle w:val="TableParagraph"/>
              <w:spacing w:before="1"/>
              <w:ind w:left="108"/>
              <w:rPr>
                <w:rFonts w:asciiTheme="minorHAnsi" w:hAnsiTheme="minorHAnsi" w:cstheme="minorHAnsi"/>
                <w:sz w:val="24"/>
                <w:szCs w:val="24"/>
              </w:rPr>
            </w:pPr>
            <w:hyperlink r:id="rId156">
              <w:r w:rsidRPr="009D64E2">
                <w:rPr>
                  <w:rStyle w:val="Hyperlink"/>
                  <w:rFonts w:asciiTheme="minorHAnsi" w:hAnsiTheme="minorHAnsi" w:cstheme="minorHAnsi"/>
                  <w:sz w:val="24"/>
                  <w:szCs w:val="24"/>
                </w:rPr>
                <w:t>Eric@irontreeservice.com</w:t>
              </w:r>
            </w:hyperlink>
          </w:p>
        </w:tc>
        <w:tc>
          <w:tcPr>
            <w:tcW w:w="1464" w:type="dxa"/>
          </w:tcPr>
          <w:p w14:paraId="5FEB2241" w14:textId="77777777" w:rsidR="00DE0820" w:rsidRPr="009D64E2" w:rsidRDefault="00DE0820" w:rsidP="0007214C">
            <w:pPr>
              <w:pStyle w:val="TableParagraph"/>
              <w:spacing w:before="1"/>
              <w:ind w:left="108"/>
              <w:rPr>
                <w:rFonts w:asciiTheme="minorHAnsi" w:hAnsiTheme="minorHAnsi" w:cstheme="minorHAnsi"/>
                <w:spacing w:val="-2"/>
                <w:sz w:val="24"/>
                <w:szCs w:val="24"/>
              </w:rPr>
            </w:pPr>
            <w:r w:rsidRPr="009D64E2">
              <w:rPr>
                <w:rFonts w:asciiTheme="minorHAnsi" w:hAnsiTheme="minorHAnsi" w:cstheme="minorHAnsi"/>
                <w:spacing w:val="-2"/>
                <w:sz w:val="24"/>
                <w:szCs w:val="24"/>
              </w:rPr>
              <w:t>Cat.1,2,3</w:t>
            </w:r>
          </w:p>
        </w:tc>
        <w:tc>
          <w:tcPr>
            <w:tcW w:w="1678" w:type="dxa"/>
          </w:tcPr>
          <w:p w14:paraId="5A8DF712"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.25% 10 days;</w:t>
            </w:r>
          </w:p>
          <w:p w14:paraId="134C571E"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.25% 15 days;</w:t>
            </w:r>
          </w:p>
          <w:p w14:paraId="72B6CAC0"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.25% 20 days;</w:t>
            </w:r>
          </w:p>
          <w:p w14:paraId="698D1212" w14:textId="77777777" w:rsidR="00DE0820" w:rsidRPr="009D64E2" w:rsidRDefault="00DE0820" w:rsidP="009A29CF">
            <w:pPr>
              <w:pStyle w:val="TableParagraph"/>
              <w:ind w:left="108"/>
              <w:rPr>
                <w:rFonts w:asciiTheme="minorHAnsi" w:hAnsiTheme="minorHAnsi" w:cstheme="minorHAnsi"/>
                <w:sz w:val="24"/>
                <w:szCs w:val="24"/>
              </w:rPr>
            </w:pPr>
            <w:r w:rsidRPr="009D64E2">
              <w:rPr>
                <w:rFonts w:asciiTheme="minorHAnsi" w:hAnsiTheme="minorHAnsi" w:cstheme="minorHAnsi"/>
                <w:sz w:val="24"/>
                <w:szCs w:val="24"/>
              </w:rPr>
              <w:t>0% 30 days</w:t>
            </w:r>
          </w:p>
        </w:tc>
        <w:tc>
          <w:tcPr>
            <w:tcW w:w="1440" w:type="dxa"/>
          </w:tcPr>
          <w:p w14:paraId="63FB3326" w14:textId="77777777" w:rsidR="00DE0820" w:rsidRPr="009D64E2" w:rsidRDefault="00DE0820" w:rsidP="0007214C">
            <w:pPr>
              <w:pStyle w:val="TableParagraph"/>
              <w:rPr>
                <w:rFonts w:asciiTheme="minorHAnsi" w:hAnsiTheme="minorHAnsi" w:cstheme="minorHAnsi"/>
                <w:sz w:val="24"/>
                <w:szCs w:val="24"/>
              </w:rPr>
            </w:pPr>
          </w:p>
        </w:tc>
        <w:tc>
          <w:tcPr>
            <w:tcW w:w="1276" w:type="dxa"/>
          </w:tcPr>
          <w:p w14:paraId="36E62740"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33C85E34" w14:textId="77777777" w:rsidTr="00F96039">
        <w:trPr>
          <w:trHeight w:val="684"/>
        </w:trPr>
        <w:tc>
          <w:tcPr>
            <w:tcW w:w="3240" w:type="dxa"/>
          </w:tcPr>
          <w:p w14:paraId="63FBC15B" w14:textId="77777777" w:rsidR="00DE0820" w:rsidRPr="00566DD2" w:rsidRDefault="00DE0820" w:rsidP="0007214C">
            <w:pPr>
              <w:pStyle w:val="TableParagraph"/>
              <w:spacing w:before="1"/>
              <w:ind w:left="107"/>
              <w:rPr>
                <w:rFonts w:asciiTheme="minorHAnsi" w:hAnsiTheme="minorHAnsi" w:cstheme="minorHAnsi"/>
                <w:sz w:val="24"/>
                <w:szCs w:val="24"/>
              </w:rPr>
            </w:pPr>
            <w:r w:rsidRPr="00566DD2">
              <w:rPr>
                <w:rFonts w:asciiTheme="minorHAnsi" w:hAnsiTheme="minorHAnsi" w:cstheme="minorHAnsi"/>
                <w:sz w:val="24"/>
                <w:szCs w:val="24"/>
              </w:rPr>
              <w:lastRenderedPageBreak/>
              <w:t>J DeMarco Inc</w:t>
            </w:r>
          </w:p>
        </w:tc>
        <w:tc>
          <w:tcPr>
            <w:tcW w:w="1464" w:type="dxa"/>
          </w:tcPr>
          <w:p w14:paraId="4C35A895" w14:textId="77777777" w:rsidR="00DE0820" w:rsidRPr="00566DD2" w:rsidRDefault="00DE0820" w:rsidP="0007214C">
            <w:pPr>
              <w:pStyle w:val="TableParagraph"/>
              <w:ind w:left="107" w:right="347"/>
              <w:rPr>
                <w:rFonts w:asciiTheme="minorHAnsi" w:hAnsiTheme="minorHAnsi" w:cstheme="minorHAnsi"/>
                <w:sz w:val="24"/>
                <w:szCs w:val="24"/>
              </w:rPr>
            </w:pPr>
            <w:hyperlink r:id="rId157">
              <w:r w:rsidRPr="00566DD2">
                <w:rPr>
                  <w:rStyle w:val="Hyperlink"/>
                  <w:rFonts w:asciiTheme="minorHAnsi" w:hAnsiTheme="minorHAnsi" w:cstheme="minorHAnsi"/>
                  <w:sz w:val="24"/>
                  <w:szCs w:val="24"/>
                </w:rPr>
                <w:t>PO-23-1080-OSD03-</w:t>
              </w:r>
            </w:hyperlink>
            <w:r w:rsidRPr="00566DD2">
              <w:rPr>
                <w:rFonts w:asciiTheme="minorHAnsi" w:hAnsiTheme="minorHAnsi" w:cstheme="minorHAnsi"/>
                <w:sz w:val="24"/>
                <w:szCs w:val="24"/>
              </w:rPr>
              <w:t xml:space="preserve"> </w:t>
            </w:r>
            <w:hyperlink r:id="rId158">
              <w:r w:rsidRPr="00566DD2">
                <w:rPr>
                  <w:rStyle w:val="Hyperlink"/>
                  <w:rFonts w:asciiTheme="minorHAnsi" w:hAnsiTheme="minorHAnsi" w:cstheme="minorHAnsi"/>
                  <w:sz w:val="24"/>
                  <w:szCs w:val="24"/>
                </w:rPr>
                <w:t>SRC01-28918</w:t>
              </w:r>
            </w:hyperlink>
          </w:p>
        </w:tc>
        <w:tc>
          <w:tcPr>
            <w:tcW w:w="1465" w:type="dxa"/>
          </w:tcPr>
          <w:p w14:paraId="419144E1" w14:textId="77777777" w:rsidR="00DE0820" w:rsidRPr="00566DD2" w:rsidRDefault="00DE0820" w:rsidP="009A29CF">
            <w:pPr>
              <w:pStyle w:val="TableParagraph"/>
              <w:ind w:left="107"/>
              <w:rPr>
                <w:rFonts w:asciiTheme="minorHAnsi" w:hAnsiTheme="minorHAnsi" w:cstheme="minorHAnsi"/>
                <w:sz w:val="24"/>
                <w:szCs w:val="24"/>
              </w:rPr>
            </w:pPr>
            <w:r w:rsidRPr="00566DD2">
              <w:rPr>
                <w:rFonts w:asciiTheme="minorHAnsi" w:hAnsiTheme="minorHAnsi" w:cstheme="minorHAnsi"/>
                <w:sz w:val="24"/>
                <w:szCs w:val="24"/>
              </w:rPr>
              <w:t>John DeMarco</w:t>
            </w:r>
          </w:p>
        </w:tc>
        <w:tc>
          <w:tcPr>
            <w:tcW w:w="1464" w:type="dxa"/>
          </w:tcPr>
          <w:p w14:paraId="7D0C4307" w14:textId="77777777" w:rsidR="00DE0820" w:rsidRPr="00566DD2" w:rsidRDefault="00DE0820" w:rsidP="009A29CF">
            <w:pPr>
              <w:pStyle w:val="TableParagraph"/>
              <w:ind w:left="105"/>
              <w:rPr>
                <w:rFonts w:asciiTheme="minorHAnsi" w:hAnsiTheme="minorHAnsi" w:cstheme="minorHAnsi"/>
                <w:spacing w:val="-2"/>
                <w:sz w:val="24"/>
                <w:szCs w:val="24"/>
              </w:rPr>
            </w:pPr>
            <w:r w:rsidRPr="00566DD2">
              <w:rPr>
                <w:rFonts w:asciiTheme="minorHAnsi" w:hAnsiTheme="minorHAnsi" w:cstheme="minorHAnsi"/>
                <w:spacing w:val="-2"/>
                <w:sz w:val="24"/>
                <w:szCs w:val="24"/>
              </w:rPr>
              <w:t>781-389-2151</w:t>
            </w:r>
          </w:p>
        </w:tc>
        <w:tc>
          <w:tcPr>
            <w:tcW w:w="1465" w:type="dxa"/>
          </w:tcPr>
          <w:p w14:paraId="5A7454D5" w14:textId="77777777" w:rsidR="00DE0820" w:rsidRPr="00566DD2" w:rsidRDefault="00DE0820" w:rsidP="0007214C">
            <w:pPr>
              <w:pStyle w:val="TableParagraph"/>
              <w:spacing w:before="1"/>
              <w:ind w:left="108"/>
              <w:rPr>
                <w:rFonts w:asciiTheme="minorHAnsi" w:hAnsiTheme="minorHAnsi" w:cstheme="minorHAnsi"/>
                <w:sz w:val="24"/>
                <w:szCs w:val="24"/>
              </w:rPr>
            </w:pPr>
            <w:hyperlink r:id="rId159">
              <w:r w:rsidRPr="00566DD2">
                <w:rPr>
                  <w:rStyle w:val="Hyperlink"/>
                  <w:rFonts w:asciiTheme="minorHAnsi" w:hAnsiTheme="minorHAnsi" w:cstheme="minorHAnsi"/>
                  <w:sz w:val="24"/>
                  <w:szCs w:val="24"/>
                </w:rPr>
                <w:t>jdemarcoinc21@gmail.com</w:t>
              </w:r>
            </w:hyperlink>
          </w:p>
        </w:tc>
        <w:tc>
          <w:tcPr>
            <w:tcW w:w="1464" w:type="dxa"/>
          </w:tcPr>
          <w:p w14:paraId="3BE761CC" w14:textId="77777777" w:rsidR="00DE0820" w:rsidRPr="00566DD2" w:rsidRDefault="00DE0820" w:rsidP="0007214C">
            <w:pPr>
              <w:pStyle w:val="TableParagraph"/>
              <w:spacing w:before="1"/>
              <w:ind w:left="108"/>
              <w:rPr>
                <w:rFonts w:asciiTheme="minorHAnsi" w:hAnsiTheme="minorHAnsi" w:cstheme="minorHAnsi"/>
                <w:spacing w:val="-2"/>
                <w:sz w:val="24"/>
                <w:szCs w:val="24"/>
              </w:rPr>
            </w:pPr>
            <w:r w:rsidRPr="00566DD2">
              <w:rPr>
                <w:rFonts w:asciiTheme="minorHAnsi" w:hAnsiTheme="minorHAnsi" w:cstheme="minorHAnsi"/>
                <w:spacing w:val="-2"/>
                <w:sz w:val="24"/>
                <w:szCs w:val="24"/>
              </w:rPr>
              <w:t>Cat.1,2,3</w:t>
            </w:r>
          </w:p>
        </w:tc>
        <w:tc>
          <w:tcPr>
            <w:tcW w:w="1678" w:type="dxa"/>
          </w:tcPr>
          <w:p w14:paraId="369F9099"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 10 days;</w:t>
            </w:r>
          </w:p>
          <w:p w14:paraId="227B0DFB"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 15 days;</w:t>
            </w:r>
          </w:p>
          <w:p w14:paraId="65D42C33"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 20 days;</w:t>
            </w:r>
          </w:p>
          <w:p w14:paraId="17B08E73"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 30 days</w:t>
            </w:r>
          </w:p>
        </w:tc>
        <w:tc>
          <w:tcPr>
            <w:tcW w:w="1440" w:type="dxa"/>
          </w:tcPr>
          <w:p w14:paraId="6B559729" w14:textId="77777777" w:rsidR="00DE0820" w:rsidRPr="00566DD2" w:rsidRDefault="00DE0820" w:rsidP="0007214C">
            <w:pPr>
              <w:pStyle w:val="TableParagraph"/>
              <w:rPr>
                <w:rFonts w:asciiTheme="minorHAnsi" w:hAnsiTheme="minorHAnsi" w:cstheme="minorHAnsi"/>
                <w:sz w:val="24"/>
                <w:szCs w:val="24"/>
              </w:rPr>
            </w:pPr>
            <w:r w:rsidRPr="00566DD2">
              <w:rPr>
                <w:rFonts w:asciiTheme="minorHAnsi" w:hAnsiTheme="minorHAnsi" w:cstheme="minorHAnsi"/>
                <w:sz w:val="24"/>
                <w:szCs w:val="24"/>
              </w:rPr>
              <w:t>VBE DOBE SBPP</w:t>
            </w:r>
          </w:p>
          <w:p w14:paraId="4D94E160" w14:textId="77777777" w:rsidR="00DE0820" w:rsidRPr="00566DD2" w:rsidRDefault="00DE0820" w:rsidP="0007214C">
            <w:pPr>
              <w:pStyle w:val="TableParagraph"/>
              <w:rPr>
                <w:rFonts w:asciiTheme="minorHAnsi" w:hAnsiTheme="minorHAnsi" w:cstheme="minorHAnsi"/>
                <w:sz w:val="24"/>
                <w:szCs w:val="24"/>
              </w:rPr>
            </w:pPr>
            <w:r w:rsidRPr="00566DD2">
              <w:rPr>
                <w:rFonts w:asciiTheme="minorHAnsi" w:hAnsiTheme="minorHAnsi" w:cstheme="minorHAnsi"/>
                <w:sz w:val="24"/>
                <w:szCs w:val="24"/>
              </w:rPr>
              <w:t>SDO</w:t>
            </w:r>
          </w:p>
        </w:tc>
        <w:tc>
          <w:tcPr>
            <w:tcW w:w="1276" w:type="dxa"/>
          </w:tcPr>
          <w:p w14:paraId="639705DA"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417020D3" w14:textId="77777777" w:rsidTr="00F96039">
        <w:trPr>
          <w:trHeight w:val="684"/>
        </w:trPr>
        <w:tc>
          <w:tcPr>
            <w:tcW w:w="3240" w:type="dxa"/>
          </w:tcPr>
          <w:p w14:paraId="28D2BAD9" w14:textId="775A8684" w:rsidR="00DE0820" w:rsidRPr="00566DD2" w:rsidRDefault="00DE0820" w:rsidP="0007214C">
            <w:pPr>
              <w:pStyle w:val="TableParagraph"/>
              <w:spacing w:before="1"/>
              <w:ind w:left="107"/>
              <w:rPr>
                <w:rFonts w:asciiTheme="minorHAnsi" w:hAnsiTheme="minorHAnsi" w:cstheme="minorHAnsi"/>
                <w:sz w:val="24"/>
                <w:szCs w:val="24"/>
              </w:rPr>
            </w:pPr>
            <w:r w:rsidRPr="00566DD2">
              <w:rPr>
                <w:rFonts w:asciiTheme="minorHAnsi" w:hAnsiTheme="minorHAnsi" w:cstheme="minorHAnsi"/>
                <w:sz w:val="24"/>
                <w:szCs w:val="24"/>
              </w:rPr>
              <w:t xml:space="preserve">Lailonnie J. Keene </w:t>
            </w:r>
            <w:r w:rsidR="004F5D7B">
              <w:rPr>
                <w:rFonts w:asciiTheme="minorHAnsi" w:hAnsiTheme="minorHAnsi" w:cstheme="minorHAnsi"/>
                <w:sz w:val="24"/>
                <w:szCs w:val="24"/>
              </w:rPr>
              <w:t>DBA</w:t>
            </w:r>
            <w:r w:rsidRPr="00566DD2">
              <w:rPr>
                <w:rFonts w:asciiTheme="minorHAnsi" w:hAnsiTheme="minorHAnsi" w:cstheme="minorHAnsi"/>
                <w:sz w:val="24"/>
                <w:szCs w:val="24"/>
              </w:rPr>
              <w:t xml:space="preserve"> KeenKut Landscaping</w:t>
            </w:r>
          </w:p>
        </w:tc>
        <w:tc>
          <w:tcPr>
            <w:tcW w:w="1464" w:type="dxa"/>
          </w:tcPr>
          <w:p w14:paraId="3756D506" w14:textId="77777777" w:rsidR="00DE0820" w:rsidRPr="00566DD2" w:rsidRDefault="00DE0820" w:rsidP="0007214C">
            <w:pPr>
              <w:pStyle w:val="TableParagraph"/>
              <w:ind w:left="107" w:right="347"/>
              <w:rPr>
                <w:rFonts w:asciiTheme="minorHAnsi" w:hAnsiTheme="minorHAnsi" w:cstheme="minorHAnsi"/>
                <w:sz w:val="24"/>
                <w:szCs w:val="24"/>
              </w:rPr>
            </w:pPr>
            <w:hyperlink r:id="rId160">
              <w:r w:rsidRPr="00566DD2">
                <w:rPr>
                  <w:rStyle w:val="Hyperlink"/>
                  <w:rFonts w:asciiTheme="minorHAnsi" w:hAnsiTheme="minorHAnsi" w:cstheme="minorHAnsi"/>
                  <w:sz w:val="24"/>
                  <w:szCs w:val="24"/>
                </w:rPr>
                <w:t>PO-23-1080-OSD03-</w:t>
              </w:r>
            </w:hyperlink>
            <w:r w:rsidRPr="00566DD2">
              <w:rPr>
                <w:rFonts w:asciiTheme="minorHAnsi" w:hAnsiTheme="minorHAnsi" w:cstheme="minorHAnsi"/>
                <w:sz w:val="24"/>
                <w:szCs w:val="24"/>
              </w:rPr>
              <w:t xml:space="preserve"> </w:t>
            </w:r>
            <w:hyperlink r:id="rId161">
              <w:r w:rsidRPr="00566DD2">
                <w:rPr>
                  <w:rStyle w:val="Hyperlink"/>
                  <w:rFonts w:asciiTheme="minorHAnsi" w:hAnsiTheme="minorHAnsi" w:cstheme="minorHAnsi"/>
                  <w:sz w:val="24"/>
                  <w:szCs w:val="24"/>
                </w:rPr>
                <w:t>SRC01-28896</w:t>
              </w:r>
            </w:hyperlink>
          </w:p>
        </w:tc>
        <w:tc>
          <w:tcPr>
            <w:tcW w:w="1465" w:type="dxa"/>
          </w:tcPr>
          <w:p w14:paraId="193717E1" w14:textId="77777777" w:rsidR="00DE0820" w:rsidRPr="00566DD2" w:rsidRDefault="00DE0820" w:rsidP="009A29CF">
            <w:pPr>
              <w:pStyle w:val="TableParagraph"/>
              <w:ind w:left="107"/>
              <w:rPr>
                <w:rFonts w:asciiTheme="minorHAnsi" w:hAnsiTheme="minorHAnsi" w:cstheme="minorHAnsi"/>
                <w:sz w:val="24"/>
                <w:szCs w:val="24"/>
              </w:rPr>
            </w:pPr>
            <w:r w:rsidRPr="00566DD2">
              <w:rPr>
                <w:rFonts w:asciiTheme="minorHAnsi" w:hAnsiTheme="minorHAnsi" w:cstheme="minorHAnsi"/>
                <w:sz w:val="24"/>
                <w:szCs w:val="24"/>
              </w:rPr>
              <w:t>Lonnie Keene</w:t>
            </w:r>
          </w:p>
        </w:tc>
        <w:tc>
          <w:tcPr>
            <w:tcW w:w="1464" w:type="dxa"/>
          </w:tcPr>
          <w:p w14:paraId="719BDE43" w14:textId="77777777" w:rsidR="00DE0820" w:rsidRPr="00566DD2" w:rsidRDefault="00DE0820" w:rsidP="009A29CF">
            <w:pPr>
              <w:pStyle w:val="TableParagraph"/>
              <w:ind w:left="105"/>
              <w:rPr>
                <w:rFonts w:asciiTheme="minorHAnsi" w:hAnsiTheme="minorHAnsi" w:cstheme="minorHAnsi"/>
                <w:spacing w:val="-2"/>
                <w:sz w:val="24"/>
                <w:szCs w:val="24"/>
              </w:rPr>
            </w:pPr>
            <w:r w:rsidRPr="00566DD2">
              <w:rPr>
                <w:rFonts w:asciiTheme="minorHAnsi" w:hAnsiTheme="minorHAnsi" w:cstheme="minorHAnsi"/>
                <w:spacing w:val="-2"/>
                <w:sz w:val="24"/>
                <w:szCs w:val="24"/>
              </w:rPr>
              <w:t>413- 896-9240</w:t>
            </w:r>
          </w:p>
        </w:tc>
        <w:tc>
          <w:tcPr>
            <w:tcW w:w="1465" w:type="dxa"/>
          </w:tcPr>
          <w:p w14:paraId="03AAB425" w14:textId="77777777" w:rsidR="00DE0820" w:rsidRPr="00566DD2" w:rsidRDefault="00DE0820" w:rsidP="0007214C">
            <w:pPr>
              <w:pStyle w:val="TableParagraph"/>
              <w:spacing w:before="1"/>
              <w:ind w:left="108"/>
              <w:rPr>
                <w:rFonts w:asciiTheme="minorHAnsi" w:hAnsiTheme="minorHAnsi" w:cstheme="minorHAnsi"/>
                <w:sz w:val="24"/>
                <w:szCs w:val="24"/>
              </w:rPr>
            </w:pPr>
            <w:hyperlink r:id="rId162">
              <w:r w:rsidRPr="00566DD2">
                <w:rPr>
                  <w:rStyle w:val="Hyperlink"/>
                  <w:rFonts w:asciiTheme="minorHAnsi" w:hAnsiTheme="minorHAnsi" w:cstheme="minorHAnsi"/>
                  <w:sz w:val="24"/>
                  <w:szCs w:val="24"/>
                </w:rPr>
                <w:t>lonnie@keenkutlandscaping.com</w:t>
              </w:r>
            </w:hyperlink>
          </w:p>
        </w:tc>
        <w:tc>
          <w:tcPr>
            <w:tcW w:w="1464" w:type="dxa"/>
          </w:tcPr>
          <w:p w14:paraId="46CD9009" w14:textId="77777777" w:rsidR="00DE0820" w:rsidRPr="00566DD2" w:rsidRDefault="00DE0820" w:rsidP="0007214C">
            <w:pPr>
              <w:pStyle w:val="TableParagraph"/>
              <w:spacing w:before="1"/>
              <w:ind w:left="108"/>
              <w:rPr>
                <w:rFonts w:asciiTheme="minorHAnsi" w:hAnsiTheme="minorHAnsi" w:cstheme="minorHAnsi"/>
                <w:spacing w:val="-2"/>
                <w:sz w:val="24"/>
                <w:szCs w:val="24"/>
              </w:rPr>
            </w:pPr>
            <w:r w:rsidRPr="00566DD2">
              <w:rPr>
                <w:rFonts w:asciiTheme="minorHAnsi" w:hAnsiTheme="minorHAnsi" w:cstheme="minorHAnsi"/>
                <w:spacing w:val="-2"/>
                <w:sz w:val="24"/>
                <w:szCs w:val="24"/>
              </w:rPr>
              <w:t>Cat.1,2</w:t>
            </w:r>
          </w:p>
        </w:tc>
        <w:tc>
          <w:tcPr>
            <w:tcW w:w="1678" w:type="dxa"/>
          </w:tcPr>
          <w:p w14:paraId="571B83A2"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5% 10 days;</w:t>
            </w:r>
          </w:p>
          <w:p w14:paraId="5595B9F0"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4% 15 days;</w:t>
            </w:r>
          </w:p>
          <w:p w14:paraId="6C0B0F17"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2% 20 days;</w:t>
            </w:r>
          </w:p>
          <w:p w14:paraId="7F4EDC90"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 30 days</w:t>
            </w:r>
          </w:p>
        </w:tc>
        <w:tc>
          <w:tcPr>
            <w:tcW w:w="1440" w:type="dxa"/>
          </w:tcPr>
          <w:p w14:paraId="0F708038" w14:textId="77777777" w:rsidR="00DE0820" w:rsidRPr="00566DD2" w:rsidRDefault="00DE0820" w:rsidP="0007214C">
            <w:pPr>
              <w:pStyle w:val="TableParagraph"/>
              <w:rPr>
                <w:rFonts w:asciiTheme="minorHAnsi" w:hAnsiTheme="minorHAnsi" w:cstheme="minorHAnsi"/>
                <w:sz w:val="24"/>
                <w:szCs w:val="24"/>
              </w:rPr>
            </w:pPr>
          </w:p>
        </w:tc>
        <w:tc>
          <w:tcPr>
            <w:tcW w:w="1276" w:type="dxa"/>
          </w:tcPr>
          <w:p w14:paraId="69F39A37"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013CBA27" w14:textId="77777777" w:rsidTr="00F96039">
        <w:trPr>
          <w:trHeight w:val="684"/>
        </w:trPr>
        <w:tc>
          <w:tcPr>
            <w:tcW w:w="3240" w:type="dxa"/>
          </w:tcPr>
          <w:p w14:paraId="05A80743" w14:textId="77777777" w:rsidR="00DE0820" w:rsidRPr="00566DD2" w:rsidRDefault="00DE0820" w:rsidP="0007214C">
            <w:pPr>
              <w:pStyle w:val="TableParagraph"/>
              <w:spacing w:before="1"/>
              <w:ind w:left="107"/>
              <w:rPr>
                <w:rFonts w:asciiTheme="minorHAnsi" w:hAnsiTheme="minorHAnsi" w:cstheme="minorHAnsi"/>
                <w:sz w:val="24"/>
                <w:szCs w:val="24"/>
              </w:rPr>
            </w:pPr>
            <w:r w:rsidRPr="00566DD2">
              <w:rPr>
                <w:rFonts w:asciiTheme="minorHAnsi" w:hAnsiTheme="minorHAnsi" w:cstheme="minorHAnsi"/>
                <w:sz w:val="24"/>
                <w:szCs w:val="24"/>
              </w:rPr>
              <w:t>Lavoie Horticulture</w:t>
            </w:r>
          </w:p>
        </w:tc>
        <w:tc>
          <w:tcPr>
            <w:tcW w:w="1464" w:type="dxa"/>
          </w:tcPr>
          <w:p w14:paraId="1A2B4931" w14:textId="77777777" w:rsidR="00DE0820" w:rsidRPr="00566DD2" w:rsidRDefault="00DE0820" w:rsidP="0007214C">
            <w:pPr>
              <w:pStyle w:val="TableParagraph"/>
              <w:ind w:left="107" w:right="347"/>
              <w:rPr>
                <w:rFonts w:asciiTheme="minorHAnsi" w:hAnsiTheme="minorHAnsi" w:cstheme="minorHAnsi"/>
                <w:sz w:val="24"/>
                <w:szCs w:val="24"/>
              </w:rPr>
            </w:pPr>
            <w:hyperlink r:id="rId163">
              <w:r w:rsidRPr="00566DD2">
                <w:rPr>
                  <w:rStyle w:val="Hyperlink"/>
                  <w:rFonts w:asciiTheme="minorHAnsi" w:hAnsiTheme="minorHAnsi" w:cstheme="minorHAnsi"/>
                  <w:sz w:val="24"/>
                  <w:szCs w:val="24"/>
                </w:rPr>
                <w:t>PO-23-1080-OSD03-</w:t>
              </w:r>
            </w:hyperlink>
            <w:r w:rsidRPr="00566DD2">
              <w:rPr>
                <w:rFonts w:asciiTheme="minorHAnsi" w:hAnsiTheme="minorHAnsi" w:cstheme="minorHAnsi"/>
                <w:sz w:val="24"/>
                <w:szCs w:val="24"/>
              </w:rPr>
              <w:t xml:space="preserve"> </w:t>
            </w:r>
            <w:hyperlink r:id="rId164">
              <w:r w:rsidRPr="00566DD2">
                <w:rPr>
                  <w:rStyle w:val="Hyperlink"/>
                  <w:rFonts w:asciiTheme="minorHAnsi" w:hAnsiTheme="minorHAnsi" w:cstheme="minorHAnsi"/>
                  <w:sz w:val="24"/>
                  <w:szCs w:val="24"/>
                </w:rPr>
                <w:t>SRC01-28903</w:t>
              </w:r>
            </w:hyperlink>
          </w:p>
        </w:tc>
        <w:tc>
          <w:tcPr>
            <w:tcW w:w="1465" w:type="dxa"/>
          </w:tcPr>
          <w:p w14:paraId="09A3AAF4" w14:textId="77777777" w:rsidR="00DE0820" w:rsidRPr="00566DD2" w:rsidRDefault="00DE0820" w:rsidP="009A29CF">
            <w:pPr>
              <w:pStyle w:val="TableParagraph"/>
              <w:ind w:left="107"/>
              <w:rPr>
                <w:rFonts w:asciiTheme="minorHAnsi" w:hAnsiTheme="minorHAnsi" w:cstheme="minorHAnsi"/>
                <w:sz w:val="24"/>
                <w:szCs w:val="24"/>
              </w:rPr>
            </w:pPr>
            <w:r w:rsidRPr="00566DD2">
              <w:rPr>
                <w:rFonts w:asciiTheme="minorHAnsi" w:hAnsiTheme="minorHAnsi" w:cstheme="minorHAnsi"/>
                <w:sz w:val="24"/>
                <w:szCs w:val="24"/>
              </w:rPr>
              <w:t>Mark Lavoie</w:t>
            </w:r>
          </w:p>
        </w:tc>
        <w:tc>
          <w:tcPr>
            <w:tcW w:w="1464" w:type="dxa"/>
          </w:tcPr>
          <w:p w14:paraId="66E2176C" w14:textId="77777777" w:rsidR="00DE0820" w:rsidRPr="00566DD2" w:rsidRDefault="00DE0820" w:rsidP="009A29CF">
            <w:pPr>
              <w:pStyle w:val="TableParagraph"/>
              <w:ind w:left="105"/>
              <w:rPr>
                <w:rFonts w:asciiTheme="minorHAnsi" w:hAnsiTheme="minorHAnsi" w:cstheme="minorHAnsi"/>
                <w:spacing w:val="-2"/>
                <w:sz w:val="24"/>
                <w:szCs w:val="24"/>
              </w:rPr>
            </w:pPr>
            <w:r w:rsidRPr="00566DD2">
              <w:rPr>
                <w:rFonts w:asciiTheme="minorHAnsi" w:hAnsiTheme="minorHAnsi" w:cstheme="minorHAnsi"/>
                <w:spacing w:val="-2"/>
                <w:sz w:val="24"/>
                <w:szCs w:val="24"/>
              </w:rPr>
              <w:t>413-355-0200</w:t>
            </w:r>
          </w:p>
        </w:tc>
        <w:tc>
          <w:tcPr>
            <w:tcW w:w="1465" w:type="dxa"/>
          </w:tcPr>
          <w:p w14:paraId="0AA980B3" w14:textId="77777777" w:rsidR="00DE0820" w:rsidRPr="00566DD2" w:rsidRDefault="00DE0820" w:rsidP="0007214C">
            <w:pPr>
              <w:pStyle w:val="TableParagraph"/>
              <w:spacing w:before="1"/>
              <w:ind w:left="108"/>
              <w:rPr>
                <w:rFonts w:asciiTheme="minorHAnsi" w:hAnsiTheme="minorHAnsi" w:cstheme="minorHAnsi"/>
                <w:sz w:val="24"/>
                <w:szCs w:val="24"/>
              </w:rPr>
            </w:pPr>
            <w:hyperlink r:id="rId165">
              <w:r w:rsidRPr="00566DD2">
                <w:rPr>
                  <w:rStyle w:val="Hyperlink"/>
                  <w:rFonts w:asciiTheme="minorHAnsi" w:hAnsiTheme="minorHAnsi" w:cstheme="minorHAnsi"/>
                  <w:sz w:val="24"/>
                  <w:szCs w:val="24"/>
                </w:rPr>
                <w:t>mark@lavoiehorticulture.com</w:t>
              </w:r>
            </w:hyperlink>
          </w:p>
        </w:tc>
        <w:tc>
          <w:tcPr>
            <w:tcW w:w="1464" w:type="dxa"/>
          </w:tcPr>
          <w:p w14:paraId="23BB0D2C" w14:textId="77777777" w:rsidR="00DE0820" w:rsidRPr="00566DD2" w:rsidRDefault="00DE0820" w:rsidP="0007214C">
            <w:pPr>
              <w:pStyle w:val="TableParagraph"/>
              <w:spacing w:before="1"/>
              <w:ind w:left="108"/>
              <w:rPr>
                <w:rFonts w:asciiTheme="minorHAnsi" w:hAnsiTheme="minorHAnsi" w:cstheme="minorHAnsi"/>
                <w:spacing w:val="-2"/>
                <w:sz w:val="24"/>
                <w:szCs w:val="24"/>
              </w:rPr>
            </w:pPr>
            <w:r w:rsidRPr="00566DD2">
              <w:rPr>
                <w:rFonts w:asciiTheme="minorHAnsi" w:hAnsiTheme="minorHAnsi" w:cstheme="minorHAnsi"/>
                <w:spacing w:val="-2"/>
                <w:sz w:val="24"/>
                <w:szCs w:val="24"/>
              </w:rPr>
              <w:t>Cat. 1</w:t>
            </w:r>
          </w:p>
        </w:tc>
        <w:tc>
          <w:tcPr>
            <w:tcW w:w="1678" w:type="dxa"/>
          </w:tcPr>
          <w:p w14:paraId="59F52906"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 10 days;</w:t>
            </w:r>
          </w:p>
          <w:p w14:paraId="2D33B56E"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2% 15 days;</w:t>
            </w:r>
          </w:p>
          <w:p w14:paraId="33C4062B"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 20 days;</w:t>
            </w:r>
          </w:p>
          <w:p w14:paraId="022D64DC"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 30 days</w:t>
            </w:r>
          </w:p>
        </w:tc>
        <w:tc>
          <w:tcPr>
            <w:tcW w:w="1440" w:type="dxa"/>
          </w:tcPr>
          <w:p w14:paraId="2282F91B" w14:textId="77777777" w:rsidR="00DE0820" w:rsidRPr="00566DD2" w:rsidRDefault="00DE0820" w:rsidP="0007214C">
            <w:pPr>
              <w:pStyle w:val="TableParagraph"/>
              <w:rPr>
                <w:rFonts w:asciiTheme="minorHAnsi" w:hAnsiTheme="minorHAnsi" w:cstheme="minorHAnsi"/>
                <w:sz w:val="24"/>
                <w:szCs w:val="24"/>
              </w:rPr>
            </w:pPr>
          </w:p>
        </w:tc>
        <w:tc>
          <w:tcPr>
            <w:tcW w:w="1276" w:type="dxa"/>
          </w:tcPr>
          <w:p w14:paraId="159B4898"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7E9FD568" w14:textId="77777777" w:rsidTr="00F96039">
        <w:trPr>
          <w:trHeight w:val="684"/>
        </w:trPr>
        <w:tc>
          <w:tcPr>
            <w:tcW w:w="3240" w:type="dxa"/>
          </w:tcPr>
          <w:p w14:paraId="11BE0FDC" w14:textId="77777777" w:rsidR="00DE0820" w:rsidRPr="00566DD2" w:rsidRDefault="00DE0820" w:rsidP="0007214C">
            <w:pPr>
              <w:pStyle w:val="TableParagraph"/>
              <w:spacing w:before="1"/>
              <w:ind w:left="107"/>
              <w:rPr>
                <w:rFonts w:asciiTheme="minorHAnsi" w:hAnsiTheme="minorHAnsi" w:cstheme="minorHAnsi"/>
                <w:sz w:val="24"/>
                <w:szCs w:val="24"/>
              </w:rPr>
            </w:pPr>
            <w:r w:rsidRPr="00566DD2">
              <w:rPr>
                <w:rFonts w:asciiTheme="minorHAnsi" w:hAnsiTheme="minorHAnsi" w:cstheme="minorHAnsi"/>
                <w:sz w:val="24"/>
                <w:szCs w:val="24"/>
              </w:rPr>
              <w:t>Leahy Landscaping, Inc.</w:t>
            </w:r>
          </w:p>
        </w:tc>
        <w:tc>
          <w:tcPr>
            <w:tcW w:w="1464" w:type="dxa"/>
          </w:tcPr>
          <w:p w14:paraId="43732C69" w14:textId="77777777" w:rsidR="00DE0820" w:rsidRPr="00566DD2" w:rsidRDefault="00DE0820" w:rsidP="0007214C">
            <w:pPr>
              <w:pStyle w:val="TableParagraph"/>
              <w:ind w:left="107" w:right="347"/>
              <w:rPr>
                <w:rFonts w:asciiTheme="minorHAnsi" w:hAnsiTheme="minorHAnsi" w:cstheme="minorHAnsi"/>
                <w:sz w:val="24"/>
                <w:szCs w:val="24"/>
              </w:rPr>
            </w:pPr>
            <w:hyperlink r:id="rId166">
              <w:r w:rsidRPr="00566DD2">
                <w:rPr>
                  <w:rStyle w:val="Hyperlink"/>
                  <w:rFonts w:asciiTheme="minorHAnsi" w:hAnsiTheme="minorHAnsi" w:cstheme="minorHAnsi"/>
                  <w:sz w:val="24"/>
                  <w:szCs w:val="24"/>
                </w:rPr>
                <w:t>PO-23-1080-OSD03-</w:t>
              </w:r>
            </w:hyperlink>
            <w:r w:rsidRPr="00566DD2">
              <w:rPr>
                <w:rFonts w:asciiTheme="minorHAnsi" w:hAnsiTheme="minorHAnsi" w:cstheme="minorHAnsi"/>
                <w:sz w:val="24"/>
                <w:szCs w:val="24"/>
              </w:rPr>
              <w:t xml:space="preserve"> </w:t>
            </w:r>
            <w:hyperlink r:id="rId167">
              <w:r w:rsidRPr="00566DD2">
                <w:rPr>
                  <w:rStyle w:val="Hyperlink"/>
                  <w:rFonts w:asciiTheme="minorHAnsi" w:hAnsiTheme="minorHAnsi" w:cstheme="minorHAnsi"/>
                  <w:sz w:val="24"/>
                  <w:szCs w:val="24"/>
                </w:rPr>
                <w:t>SRC01-</w:t>
              </w:r>
              <w:r w:rsidRPr="00566DD2">
                <w:rPr>
                  <w:rStyle w:val="Hyperlink"/>
                  <w:rFonts w:asciiTheme="minorHAnsi" w:hAnsiTheme="minorHAnsi" w:cstheme="minorHAnsi"/>
                  <w:sz w:val="24"/>
                  <w:szCs w:val="24"/>
                </w:rPr>
                <w:lastRenderedPageBreak/>
                <w:t>28902</w:t>
              </w:r>
            </w:hyperlink>
          </w:p>
        </w:tc>
        <w:tc>
          <w:tcPr>
            <w:tcW w:w="1465" w:type="dxa"/>
          </w:tcPr>
          <w:p w14:paraId="347B940C" w14:textId="77777777" w:rsidR="00DE0820" w:rsidRPr="00566DD2" w:rsidRDefault="00DE0820" w:rsidP="009A29CF">
            <w:pPr>
              <w:pStyle w:val="TableParagraph"/>
              <w:ind w:left="107"/>
              <w:rPr>
                <w:rFonts w:asciiTheme="minorHAnsi" w:hAnsiTheme="minorHAnsi" w:cstheme="minorHAnsi"/>
                <w:sz w:val="24"/>
                <w:szCs w:val="24"/>
              </w:rPr>
            </w:pPr>
            <w:r w:rsidRPr="00566DD2">
              <w:rPr>
                <w:rFonts w:asciiTheme="minorHAnsi" w:hAnsiTheme="minorHAnsi" w:cstheme="minorHAnsi"/>
                <w:sz w:val="24"/>
                <w:szCs w:val="24"/>
              </w:rPr>
              <w:lastRenderedPageBreak/>
              <w:t>Chris Nemeskal</w:t>
            </w:r>
          </w:p>
        </w:tc>
        <w:tc>
          <w:tcPr>
            <w:tcW w:w="1464" w:type="dxa"/>
          </w:tcPr>
          <w:p w14:paraId="03EB4EB4" w14:textId="77777777" w:rsidR="00DE0820" w:rsidRPr="00566DD2" w:rsidRDefault="00DE0820" w:rsidP="009A29CF">
            <w:pPr>
              <w:pStyle w:val="TableParagraph"/>
              <w:ind w:left="105"/>
              <w:rPr>
                <w:rFonts w:asciiTheme="minorHAnsi" w:hAnsiTheme="minorHAnsi" w:cstheme="minorHAnsi"/>
                <w:spacing w:val="-2"/>
                <w:sz w:val="24"/>
                <w:szCs w:val="24"/>
              </w:rPr>
            </w:pPr>
            <w:r w:rsidRPr="00566DD2">
              <w:rPr>
                <w:rFonts w:asciiTheme="minorHAnsi" w:hAnsiTheme="minorHAnsi" w:cstheme="minorHAnsi"/>
                <w:spacing w:val="-2"/>
                <w:sz w:val="24"/>
                <w:szCs w:val="24"/>
              </w:rPr>
              <w:t>857-919-4260</w:t>
            </w:r>
          </w:p>
        </w:tc>
        <w:tc>
          <w:tcPr>
            <w:tcW w:w="1465" w:type="dxa"/>
          </w:tcPr>
          <w:p w14:paraId="753707A9" w14:textId="77777777" w:rsidR="00DE0820" w:rsidRPr="00566DD2" w:rsidRDefault="00DE0820" w:rsidP="0007214C">
            <w:pPr>
              <w:pStyle w:val="TableParagraph"/>
              <w:spacing w:before="1"/>
              <w:ind w:left="108"/>
              <w:rPr>
                <w:rFonts w:asciiTheme="minorHAnsi" w:hAnsiTheme="minorHAnsi" w:cstheme="minorHAnsi"/>
                <w:sz w:val="24"/>
                <w:szCs w:val="24"/>
              </w:rPr>
            </w:pPr>
            <w:hyperlink r:id="rId168">
              <w:r w:rsidRPr="00566DD2">
                <w:rPr>
                  <w:rStyle w:val="Hyperlink"/>
                  <w:rFonts w:asciiTheme="minorHAnsi" w:hAnsiTheme="minorHAnsi" w:cstheme="minorHAnsi"/>
                  <w:sz w:val="24"/>
                  <w:szCs w:val="24"/>
                </w:rPr>
                <w:t>cnemeskal@leahylandscaping.com</w:t>
              </w:r>
            </w:hyperlink>
          </w:p>
        </w:tc>
        <w:tc>
          <w:tcPr>
            <w:tcW w:w="1464" w:type="dxa"/>
          </w:tcPr>
          <w:p w14:paraId="5B2DC80B" w14:textId="77777777" w:rsidR="00DE0820" w:rsidRPr="00566DD2" w:rsidRDefault="00DE0820" w:rsidP="0007214C">
            <w:pPr>
              <w:pStyle w:val="TableParagraph"/>
              <w:spacing w:before="1"/>
              <w:ind w:left="108"/>
              <w:rPr>
                <w:rFonts w:asciiTheme="minorHAnsi" w:hAnsiTheme="minorHAnsi" w:cstheme="minorHAnsi"/>
                <w:spacing w:val="-2"/>
                <w:sz w:val="24"/>
                <w:szCs w:val="24"/>
              </w:rPr>
            </w:pPr>
            <w:r w:rsidRPr="00566DD2">
              <w:rPr>
                <w:rFonts w:asciiTheme="minorHAnsi" w:hAnsiTheme="minorHAnsi" w:cstheme="minorHAnsi"/>
                <w:spacing w:val="-2"/>
                <w:sz w:val="24"/>
                <w:szCs w:val="24"/>
              </w:rPr>
              <w:t>Cat. 1, 2, 3, 6</w:t>
            </w:r>
          </w:p>
        </w:tc>
        <w:tc>
          <w:tcPr>
            <w:tcW w:w="1678" w:type="dxa"/>
          </w:tcPr>
          <w:p w14:paraId="06602C56"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2% 10 days;</w:t>
            </w:r>
          </w:p>
          <w:p w14:paraId="329186A8"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1.5% 15 days;</w:t>
            </w:r>
          </w:p>
          <w:p w14:paraId="13E7A357"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1% 20 days;</w:t>
            </w:r>
          </w:p>
          <w:p w14:paraId="3871FEF2"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 30 days</w:t>
            </w:r>
          </w:p>
        </w:tc>
        <w:tc>
          <w:tcPr>
            <w:tcW w:w="1440" w:type="dxa"/>
          </w:tcPr>
          <w:p w14:paraId="084E688D" w14:textId="77777777" w:rsidR="00DE0820" w:rsidRPr="00566DD2" w:rsidRDefault="00DE0820" w:rsidP="0007214C">
            <w:pPr>
              <w:pStyle w:val="TableParagraph"/>
              <w:rPr>
                <w:rFonts w:asciiTheme="minorHAnsi" w:hAnsiTheme="minorHAnsi" w:cstheme="minorHAnsi"/>
                <w:sz w:val="24"/>
                <w:szCs w:val="24"/>
              </w:rPr>
            </w:pPr>
          </w:p>
        </w:tc>
        <w:tc>
          <w:tcPr>
            <w:tcW w:w="1276" w:type="dxa"/>
          </w:tcPr>
          <w:p w14:paraId="430DAC82"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2068C32F" w14:textId="77777777" w:rsidTr="00F96039">
        <w:trPr>
          <w:trHeight w:val="684"/>
        </w:trPr>
        <w:tc>
          <w:tcPr>
            <w:tcW w:w="3240" w:type="dxa"/>
          </w:tcPr>
          <w:p w14:paraId="54CB0359" w14:textId="77777777" w:rsidR="00DE0820" w:rsidRPr="00566DD2" w:rsidRDefault="00DE0820" w:rsidP="0007214C">
            <w:pPr>
              <w:pStyle w:val="TableParagraph"/>
              <w:spacing w:before="1"/>
              <w:ind w:left="107"/>
              <w:rPr>
                <w:rFonts w:asciiTheme="minorHAnsi" w:hAnsiTheme="minorHAnsi" w:cstheme="minorHAnsi"/>
                <w:sz w:val="24"/>
                <w:szCs w:val="24"/>
              </w:rPr>
            </w:pPr>
            <w:r w:rsidRPr="00566DD2">
              <w:rPr>
                <w:rFonts w:asciiTheme="minorHAnsi" w:hAnsiTheme="minorHAnsi" w:cstheme="minorHAnsi"/>
                <w:sz w:val="24"/>
                <w:szCs w:val="24"/>
              </w:rPr>
              <w:t>Maltby &amp; Co. Inc.</w:t>
            </w:r>
          </w:p>
        </w:tc>
        <w:tc>
          <w:tcPr>
            <w:tcW w:w="1464" w:type="dxa"/>
          </w:tcPr>
          <w:p w14:paraId="0B4C3DE2" w14:textId="77777777" w:rsidR="00DE0820" w:rsidRPr="00566DD2" w:rsidRDefault="00DE0820" w:rsidP="0007214C">
            <w:pPr>
              <w:pStyle w:val="TableParagraph"/>
              <w:ind w:left="107" w:right="347"/>
              <w:rPr>
                <w:rFonts w:asciiTheme="minorHAnsi" w:hAnsiTheme="minorHAnsi" w:cstheme="minorHAnsi"/>
                <w:sz w:val="24"/>
                <w:szCs w:val="24"/>
              </w:rPr>
            </w:pPr>
            <w:hyperlink r:id="rId169">
              <w:r w:rsidRPr="00566DD2">
                <w:rPr>
                  <w:rStyle w:val="Hyperlink"/>
                  <w:rFonts w:asciiTheme="minorHAnsi" w:hAnsiTheme="minorHAnsi" w:cstheme="minorHAnsi"/>
                  <w:sz w:val="24"/>
                  <w:szCs w:val="24"/>
                </w:rPr>
                <w:t>PO-23-1080-OSD03-</w:t>
              </w:r>
            </w:hyperlink>
            <w:r w:rsidRPr="00566DD2">
              <w:rPr>
                <w:rFonts w:asciiTheme="minorHAnsi" w:hAnsiTheme="minorHAnsi" w:cstheme="minorHAnsi"/>
                <w:sz w:val="24"/>
                <w:szCs w:val="24"/>
              </w:rPr>
              <w:t xml:space="preserve"> </w:t>
            </w:r>
            <w:hyperlink r:id="rId170">
              <w:r w:rsidRPr="00566DD2">
                <w:rPr>
                  <w:rStyle w:val="Hyperlink"/>
                  <w:rFonts w:asciiTheme="minorHAnsi" w:hAnsiTheme="minorHAnsi" w:cstheme="minorHAnsi"/>
                  <w:sz w:val="24"/>
                  <w:szCs w:val="24"/>
                </w:rPr>
                <w:t>SRC01-28929</w:t>
              </w:r>
            </w:hyperlink>
          </w:p>
        </w:tc>
        <w:tc>
          <w:tcPr>
            <w:tcW w:w="1465" w:type="dxa"/>
          </w:tcPr>
          <w:p w14:paraId="06EEC4B2" w14:textId="77777777" w:rsidR="00DE0820" w:rsidRPr="00566DD2" w:rsidRDefault="00DE0820" w:rsidP="009A29CF">
            <w:pPr>
              <w:pStyle w:val="TableParagraph"/>
              <w:ind w:left="107"/>
              <w:rPr>
                <w:rFonts w:asciiTheme="minorHAnsi" w:hAnsiTheme="minorHAnsi" w:cstheme="minorHAnsi"/>
                <w:sz w:val="24"/>
                <w:szCs w:val="24"/>
              </w:rPr>
            </w:pPr>
            <w:r w:rsidRPr="00566DD2">
              <w:rPr>
                <w:rFonts w:asciiTheme="minorHAnsi" w:hAnsiTheme="minorHAnsi" w:cstheme="minorHAnsi"/>
                <w:sz w:val="24"/>
                <w:szCs w:val="24"/>
              </w:rPr>
              <w:t>Brian Maltby</w:t>
            </w:r>
          </w:p>
        </w:tc>
        <w:tc>
          <w:tcPr>
            <w:tcW w:w="1464" w:type="dxa"/>
          </w:tcPr>
          <w:p w14:paraId="10FC9FFB" w14:textId="77777777" w:rsidR="00DE0820" w:rsidRPr="00566DD2" w:rsidRDefault="00DE0820" w:rsidP="009A29CF">
            <w:pPr>
              <w:pStyle w:val="TableParagraph"/>
              <w:ind w:left="105"/>
              <w:rPr>
                <w:rFonts w:asciiTheme="minorHAnsi" w:hAnsiTheme="minorHAnsi" w:cstheme="minorHAnsi"/>
                <w:spacing w:val="-2"/>
                <w:sz w:val="24"/>
                <w:szCs w:val="24"/>
              </w:rPr>
            </w:pPr>
            <w:r w:rsidRPr="00566DD2">
              <w:rPr>
                <w:rFonts w:asciiTheme="minorHAnsi" w:hAnsiTheme="minorHAnsi" w:cstheme="minorHAnsi"/>
                <w:spacing w:val="-2"/>
                <w:sz w:val="24"/>
                <w:szCs w:val="24"/>
              </w:rPr>
              <w:t>781-983-8930</w:t>
            </w:r>
          </w:p>
        </w:tc>
        <w:tc>
          <w:tcPr>
            <w:tcW w:w="1465" w:type="dxa"/>
          </w:tcPr>
          <w:p w14:paraId="46922651" w14:textId="77777777" w:rsidR="00DE0820" w:rsidRPr="00566DD2" w:rsidRDefault="00DE0820" w:rsidP="0007214C">
            <w:pPr>
              <w:pStyle w:val="TableParagraph"/>
              <w:spacing w:before="1"/>
              <w:ind w:left="108"/>
              <w:rPr>
                <w:rFonts w:asciiTheme="minorHAnsi" w:hAnsiTheme="minorHAnsi" w:cstheme="minorHAnsi"/>
                <w:sz w:val="24"/>
                <w:szCs w:val="24"/>
              </w:rPr>
            </w:pPr>
            <w:hyperlink r:id="rId171">
              <w:r w:rsidRPr="00566DD2">
                <w:rPr>
                  <w:rStyle w:val="Hyperlink"/>
                  <w:rFonts w:asciiTheme="minorHAnsi" w:hAnsiTheme="minorHAnsi" w:cstheme="minorHAnsi"/>
                  <w:sz w:val="24"/>
                  <w:szCs w:val="24"/>
                </w:rPr>
                <w:t>brian@maltbytree.com</w:t>
              </w:r>
            </w:hyperlink>
          </w:p>
        </w:tc>
        <w:tc>
          <w:tcPr>
            <w:tcW w:w="1464" w:type="dxa"/>
          </w:tcPr>
          <w:p w14:paraId="6FD4CBDD" w14:textId="77777777" w:rsidR="00DE0820" w:rsidRPr="00566DD2" w:rsidRDefault="00DE0820" w:rsidP="0007214C">
            <w:pPr>
              <w:pStyle w:val="TableParagraph"/>
              <w:spacing w:before="1"/>
              <w:ind w:left="108"/>
              <w:rPr>
                <w:rFonts w:asciiTheme="minorHAnsi" w:hAnsiTheme="minorHAnsi" w:cstheme="minorHAnsi"/>
                <w:spacing w:val="-2"/>
                <w:sz w:val="24"/>
                <w:szCs w:val="24"/>
              </w:rPr>
            </w:pPr>
            <w:r w:rsidRPr="00566DD2">
              <w:rPr>
                <w:rFonts w:asciiTheme="minorHAnsi" w:hAnsiTheme="minorHAnsi" w:cstheme="minorHAnsi"/>
                <w:spacing w:val="-2"/>
                <w:sz w:val="24"/>
                <w:szCs w:val="24"/>
              </w:rPr>
              <w:t>Cat.1,2,3,4,5</w:t>
            </w:r>
          </w:p>
        </w:tc>
        <w:tc>
          <w:tcPr>
            <w:tcW w:w="1678" w:type="dxa"/>
          </w:tcPr>
          <w:p w14:paraId="519DC057"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5% 10 days;</w:t>
            </w:r>
          </w:p>
          <w:p w14:paraId="2BE8A88B"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3% 15 days;</w:t>
            </w:r>
          </w:p>
          <w:p w14:paraId="1796954B"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3% 20 days;</w:t>
            </w:r>
          </w:p>
          <w:p w14:paraId="06EA2BF3"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3% 30 days</w:t>
            </w:r>
          </w:p>
        </w:tc>
        <w:tc>
          <w:tcPr>
            <w:tcW w:w="1440" w:type="dxa"/>
          </w:tcPr>
          <w:p w14:paraId="60A4CA9D" w14:textId="77777777" w:rsidR="00DE0820" w:rsidRPr="00566DD2" w:rsidRDefault="00DE0820" w:rsidP="0007214C">
            <w:pPr>
              <w:pStyle w:val="TableParagraph"/>
              <w:rPr>
                <w:rFonts w:asciiTheme="minorHAnsi" w:hAnsiTheme="minorHAnsi" w:cstheme="minorHAnsi"/>
                <w:sz w:val="24"/>
                <w:szCs w:val="24"/>
              </w:rPr>
            </w:pPr>
          </w:p>
        </w:tc>
        <w:tc>
          <w:tcPr>
            <w:tcW w:w="1276" w:type="dxa"/>
          </w:tcPr>
          <w:p w14:paraId="2CFDD1DC"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6%</w:t>
            </w:r>
          </w:p>
        </w:tc>
      </w:tr>
      <w:tr w:rsidR="00DE0820" w14:paraId="203093FD" w14:textId="77777777" w:rsidTr="00F96039">
        <w:trPr>
          <w:trHeight w:val="684"/>
        </w:trPr>
        <w:tc>
          <w:tcPr>
            <w:tcW w:w="3240" w:type="dxa"/>
          </w:tcPr>
          <w:p w14:paraId="6E14A8E1" w14:textId="77777777" w:rsidR="00DE0820" w:rsidRPr="00566DD2" w:rsidRDefault="00DE0820" w:rsidP="0007214C">
            <w:pPr>
              <w:pStyle w:val="TableParagraph"/>
              <w:spacing w:before="1"/>
              <w:ind w:left="107"/>
              <w:rPr>
                <w:rFonts w:asciiTheme="minorHAnsi" w:hAnsiTheme="minorHAnsi" w:cstheme="minorHAnsi"/>
                <w:sz w:val="24"/>
                <w:szCs w:val="24"/>
              </w:rPr>
            </w:pPr>
            <w:r w:rsidRPr="00566DD2">
              <w:rPr>
                <w:rFonts w:asciiTheme="minorHAnsi" w:hAnsiTheme="minorHAnsi" w:cstheme="minorHAnsi"/>
                <w:sz w:val="24"/>
                <w:szCs w:val="24"/>
              </w:rPr>
              <w:t>Mayer Tree Service, Inc.</w:t>
            </w:r>
          </w:p>
        </w:tc>
        <w:tc>
          <w:tcPr>
            <w:tcW w:w="1464" w:type="dxa"/>
          </w:tcPr>
          <w:p w14:paraId="299FB288" w14:textId="77777777" w:rsidR="00DE0820" w:rsidRPr="00566DD2" w:rsidRDefault="00DE0820" w:rsidP="0007214C">
            <w:pPr>
              <w:pStyle w:val="TableParagraph"/>
              <w:ind w:left="107" w:right="347"/>
              <w:rPr>
                <w:rFonts w:asciiTheme="minorHAnsi" w:hAnsiTheme="minorHAnsi" w:cstheme="minorHAnsi"/>
                <w:sz w:val="24"/>
                <w:szCs w:val="24"/>
              </w:rPr>
            </w:pPr>
            <w:hyperlink r:id="rId172">
              <w:r w:rsidRPr="00566DD2">
                <w:rPr>
                  <w:rStyle w:val="Hyperlink"/>
                  <w:rFonts w:asciiTheme="minorHAnsi" w:hAnsiTheme="minorHAnsi" w:cstheme="minorHAnsi"/>
                  <w:sz w:val="24"/>
                  <w:szCs w:val="24"/>
                </w:rPr>
                <w:t>PO-23-1080-OSD03-</w:t>
              </w:r>
            </w:hyperlink>
            <w:r w:rsidRPr="00566DD2">
              <w:rPr>
                <w:rFonts w:asciiTheme="minorHAnsi" w:hAnsiTheme="minorHAnsi" w:cstheme="minorHAnsi"/>
                <w:sz w:val="24"/>
                <w:szCs w:val="24"/>
              </w:rPr>
              <w:t xml:space="preserve"> </w:t>
            </w:r>
            <w:hyperlink r:id="rId173">
              <w:r w:rsidRPr="00566DD2">
                <w:rPr>
                  <w:rStyle w:val="Hyperlink"/>
                  <w:rFonts w:asciiTheme="minorHAnsi" w:hAnsiTheme="minorHAnsi" w:cstheme="minorHAnsi"/>
                  <w:sz w:val="24"/>
                  <w:szCs w:val="24"/>
                </w:rPr>
                <w:t>SRC01-28939</w:t>
              </w:r>
            </w:hyperlink>
          </w:p>
        </w:tc>
        <w:tc>
          <w:tcPr>
            <w:tcW w:w="1465" w:type="dxa"/>
          </w:tcPr>
          <w:p w14:paraId="6E90C95F" w14:textId="77777777" w:rsidR="00DE0820" w:rsidRPr="00566DD2" w:rsidRDefault="00DE0820" w:rsidP="009A29CF">
            <w:pPr>
              <w:pStyle w:val="TableParagraph"/>
              <w:ind w:left="107"/>
              <w:rPr>
                <w:rFonts w:asciiTheme="minorHAnsi" w:hAnsiTheme="minorHAnsi" w:cstheme="minorHAnsi"/>
                <w:sz w:val="24"/>
                <w:szCs w:val="24"/>
              </w:rPr>
            </w:pPr>
            <w:r w:rsidRPr="00566DD2">
              <w:rPr>
                <w:rFonts w:asciiTheme="minorHAnsi" w:hAnsiTheme="minorHAnsi" w:cstheme="minorHAnsi"/>
                <w:sz w:val="24"/>
                <w:szCs w:val="24"/>
              </w:rPr>
              <w:t>Michael J. Duchemin</w:t>
            </w:r>
          </w:p>
        </w:tc>
        <w:tc>
          <w:tcPr>
            <w:tcW w:w="1464" w:type="dxa"/>
          </w:tcPr>
          <w:p w14:paraId="438A23AB" w14:textId="77777777" w:rsidR="00DE0820" w:rsidRPr="00566DD2" w:rsidRDefault="00DE0820" w:rsidP="009A29CF">
            <w:pPr>
              <w:pStyle w:val="TableParagraph"/>
              <w:ind w:left="105"/>
              <w:rPr>
                <w:rFonts w:asciiTheme="minorHAnsi" w:hAnsiTheme="minorHAnsi" w:cstheme="minorHAnsi"/>
                <w:spacing w:val="-2"/>
                <w:sz w:val="24"/>
                <w:szCs w:val="24"/>
              </w:rPr>
            </w:pPr>
            <w:r w:rsidRPr="00566DD2">
              <w:rPr>
                <w:rFonts w:asciiTheme="minorHAnsi" w:hAnsiTheme="minorHAnsi" w:cstheme="minorHAnsi"/>
                <w:spacing w:val="-2"/>
                <w:sz w:val="24"/>
                <w:szCs w:val="24"/>
              </w:rPr>
              <w:t>978-768-6999</w:t>
            </w:r>
          </w:p>
        </w:tc>
        <w:tc>
          <w:tcPr>
            <w:tcW w:w="1465" w:type="dxa"/>
          </w:tcPr>
          <w:p w14:paraId="25872F2A" w14:textId="77777777" w:rsidR="00DE0820" w:rsidRPr="00566DD2" w:rsidRDefault="00DE0820" w:rsidP="0007214C">
            <w:pPr>
              <w:pStyle w:val="TableParagraph"/>
              <w:spacing w:before="1"/>
              <w:ind w:left="108"/>
              <w:rPr>
                <w:rFonts w:asciiTheme="minorHAnsi" w:hAnsiTheme="minorHAnsi" w:cstheme="minorHAnsi"/>
                <w:sz w:val="24"/>
                <w:szCs w:val="24"/>
              </w:rPr>
            </w:pPr>
            <w:hyperlink r:id="rId174">
              <w:r w:rsidRPr="00566DD2">
                <w:rPr>
                  <w:rStyle w:val="Hyperlink"/>
                  <w:rFonts w:asciiTheme="minorHAnsi" w:hAnsiTheme="minorHAnsi" w:cstheme="minorHAnsi"/>
                  <w:sz w:val="24"/>
                  <w:szCs w:val="24"/>
                </w:rPr>
                <w:t>michaeld@mayertree.com</w:t>
              </w:r>
            </w:hyperlink>
          </w:p>
        </w:tc>
        <w:tc>
          <w:tcPr>
            <w:tcW w:w="1464" w:type="dxa"/>
          </w:tcPr>
          <w:p w14:paraId="4E292224" w14:textId="77777777" w:rsidR="00DE0820" w:rsidRPr="00566DD2" w:rsidRDefault="00DE0820" w:rsidP="0007214C">
            <w:pPr>
              <w:pStyle w:val="TableParagraph"/>
              <w:spacing w:before="1"/>
              <w:ind w:left="108"/>
              <w:rPr>
                <w:rFonts w:asciiTheme="minorHAnsi" w:hAnsiTheme="minorHAnsi" w:cstheme="minorHAnsi"/>
                <w:spacing w:val="-2"/>
                <w:sz w:val="24"/>
                <w:szCs w:val="24"/>
              </w:rPr>
            </w:pPr>
            <w:r w:rsidRPr="00566DD2">
              <w:rPr>
                <w:rFonts w:asciiTheme="minorHAnsi" w:hAnsiTheme="minorHAnsi" w:cstheme="minorHAnsi"/>
                <w:spacing w:val="-2"/>
                <w:sz w:val="24"/>
                <w:szCs w:val="24"/>
              </w:rPr>
              <w:t>Cat. 1, 3, 5</w:t>
            </w:r>
          </w:p>
        </w:tc>
        <w:tc>
          <w:tcPr>
            <w:tcW w:w="1678" w:type="dxa"/>
          </w:tcPr>
          <w:p w14:paraId="1B0FAEA6"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1% 10 days;</w:t>
            </w:r>
          </w:p>
          <w:p w14:paraId="43ABDB8A"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0.5% 15 days;</w:t>
            </w:r>
          </w:p>
          <w:p w14:paraId="331210AE"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0.5% 20 days;</w:t>
            </w:r>
          </w:p>
          <w:p w14:paraId="5716AAFE"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 30 days</w:t>
            </w:r>
          </w:p>
        </w:tc>
        <w:tc>
          <w:tcPr>
            <w:tcW w:w="1440" w:type="dxa"/>
          </w:tcPr>
          <w:p w14:paraId="1BAAAC91" w14:textId="77777777" w:rsidR="00DE0820" w:rsidRPr="00566DD2" w:rsidRDefault="00DE0820" w:rsidP="0007214C">
            <w:pPr>
              <w:pStyle w:val="TableParagraph"/>
              <w:rPr>
                <w:rFonts w:asciiTheme="minorHAnsi" w:hAnsiTheme="minorHAnsi" w:cstheme="minorHAnsi"/>
                <w:sz w:val="24"/>
                <w:szCs w:val="24"/>
              </w:rPr>
            </w:pPr>
          </w:p>
        </w:tc>
        <w:tc>
          <w:tcPr>
            <w:tcW w:w="1276" w:type="dxa"/>
          </w:tcPr>
          <w:p w14:paraId="7DAAE56D"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10%</w:t>
            </w:r>
          </w:p>
        </w:tc>
      </w:tr>
      <w:tr w:rsidR="00DE0820" w14:paraId="7EC39470" w14:textId="77777777" w:rsidTr="00F96039">
        <w:trPr>
          <w:trHeight w:val="684"/>
        </w:trPr>
        <w:tc>
          <w:tcPr>
            <w:tcW w:w="3240" w:type="dxa"/>
          </w:tcPr>
          <w:p w14:paraId="02AA2176" w14:textId="77777777" w:rsidR="00DE0820" w:rsidRPr="00566DD2" w:rsidRDefault="00DE0820" w:rsidP="0007214C">
            <w:pPr>
              <w:pStyle w:val="TableParagraph"/>
              <w:spacing w:before="1"/>
              <w:ind w:left="107"/>
              <w:rPr>
                <w:rFonts w:asciiTheme="minorHAnsi" w:hAnsiTheme="minorHAnsi" w:cstheme="minorHAnsi"/>
                <w:sz w:val="24"/>
                <w:szCs w:val="24"/>
              </w:rPr>
            </w:pPr>
            <w:r w:rsidRPr="00566DD2">
              <w:rPr>
                <w:rFonts w:asciiTheme="minorHAnsi" w:hAnsiTheme="minorHAnsi" w:cstheme="minorHAnsi"/>
                <w:sz w:val="24"/>
                <w:szCs w:val="24"/>
              </w:rPr>
              <w:t>Mountainview Landscaping and Lawncare , Inc.</w:t>
            </w:r>
          </w:p>
        </w:tc>
        <w:tc>
          <w:tcPr>
            <w:tcW w:w="1464" w:type="dxa"/>
          </w:tcPr>
          <w:p w14:paraId="53D26975" w14:textId="77777777" w:rsidR="00DE0820" w:rsidRPr="00566DD2" w:rsidRDefault="00DE0820" w:rsidP="0007214C">
            <w:pPr>
              <w:pStyle w:val="TableParagraph"/>
              <w:ind w:left="107" w:right="347"/>
              <w:rPr>
                <w:rFonts w:asciiTheme="minorHAnsi" w:hAnsiTheme="minorHAnsi" w:cstheme="minorHAnsi"/>
                <w:sz w:val="24"/>
                <w:szCs w:val="24"/>
              </w:rPr>
            </w:pPr>
            <w:hyperlink r:id="rId175">
              <w:r w:rsidRPr="00566DD2">
                <w:rPr>
                  <w:rStyle w:val="Hyperlink"/>
                  <w:rFonts w:asciiTheme="minorHAnsi" w:hAnsiTheme="minorHAnsi" w:cstheme="minorHAnsi"/>
                  <w:sz w:val="24"/>
                  <w:szCs w:val="24"/>
                </w:rPr>
                <w:t>PO-23-1080-OSD03-</w:t>
              </w:r>
            </w:hyperlink>
            <w:r w:rsidRPr="00566DD2">
              <w:rPr>
                <w:rFonts w:asciiTheme="minorHAnsi" w:hAnsiTheme="minorHAnsi" w:cstheme="minorHAnsi"/>
                <w:sz w:val="24"/>
                <w:szCs w:val="24"/>
              </w:rPr>
              <w:t xml:space="preserve"> </w:t>
            </w:r>
            <w:hyperlink r:id="rId176">
              <w:r w:rsidRPr="00566DD2">
                <w:rPr>
                  <w:rStyle w:val="Hyperlink"/>
                  <w:rFonts w:asciiTheme="minorHAnsi" w:hAnsiTheme="minorHAnsi" w:cstheme="minorHAnsi"/>
                  <w:sz w:val="24"/>
                  <w:szCs w:val="24"/>
                </w:rPr>
                <w:t>SRC01-28901</w:t>
              </w:r>
            </w:hyperlink>
          </w:p>
        </w:tc>
        <w:tc>
          <w:tcPr>
            <w:tcW w:w="1465" w:type="dxa"/>
          </w:tcPr>
          <w:p w14:paraId="4A24932F" w14:textId="77777777" w:rsidR="00DE0820" w:rsidRPr="00566DD2" w:rsidRDefault="00DE0820" w:rsidP="009A29CF">
            <w:pPr>
              <w:pStyle w:val="TableParagraph"/>
              <w:ind w:left="107"/>
              <w:rPr>
                <w:rFonts w:asciiTheme="minorHAnsi" w:hAnsiTheme="minorHAnsi" w:cstheme="minorHAnsi"/>
                <w:sz w:val="24"/>
                <w:szCs w:val="24"/>
              </w:rPr>
            </w:pPr>
            <w:r w:rsidRPr="00566DD2">
              <w:rPr>
                <w:rFonts w:asciiTheme="minorHAnsi" w:hAnsiTheme="minorHAnsi" w:cstheme="minorHAnsi"/>
                <w:sz w:val="24"/>
                <w:szCs w:val="24"/>
              </w:rPr>
              <w:t>Mark Lacombe</w:t>
            </w:r>
          </w:p>
        </w:tc>
        <w:tc>
          <w:tcPr>
            <w:tcW w:w="1464" w:type="dxa"/>
          </w:tcPr>
          <w:p w14:paraId="782F4F35" w14:textId="77777777" w:rsidR="00DE0820" w:rsidRPr="00566DD2" w:rsidRDefault="00DE0820" w:rsidP="009A29CF">
            <w:pPr>
              <w:pStyle w:val="TableParagraph"/>
              <w:ind w:left="105"/>
              <w:rPr>
                <w:rFonts w:asciiTheme="minorHAnsi" w:hAnsiTheme="minorHAnsi" w:cstheme="minorHAnsi"/>
                <w:spacing w:val="-2"/>
                <w:sz w:val="24"/>
                <w:szCs w:val="24"/>
              </w:rPr>
            </w:pPr>
            <w:r w:rsidRPr="00566DD2">
              <w:rPr>
                <w:rFonts w:asciiTheme="minorHAnsi" w:hAnsiTheme="minorHAnsi" w:cstheme="minorHAnsi"/>
                <w:spacing w:val="-2"/>
                <w:sz w:val="24"/>
                <w:szCs w:val="24"/>
              </w:rPr>
              <w:t>413-377-6166</w:t>
            </w:r>
          </w:p>
        </w:tc>
        <w:tc>
          <w:tcPr>
            <w:tcW w:w="1465" w:type="dxa"/>
          </w:tcPr>
          <w:p w14:paraId="49FE9BFD" w14:textId="77777777" w:rsidR="00DE0820" w:rsidRPr="00566DD2" w:rsidRDefault="00DE0820" w:rsidP="0007214C">
            <w:pPr>
              <w:pStyle w:val="TableParagraph"/>
              <w:spacing w:before="1"/>
              <w:ind w:left="108"/>
              <w:rPr>
                <w:rFonts w:asciiTheme="minorHAnsi" w:hAnsiTheme="minorHAnsi" w:cstheme="minorHAnsi"/>
                <w:sz w:val="24"/>
                <w:szCs w:val="24"/>
              </w:rPr>
            </w:pPr>
            <w:hyperlink r:id="rId177">
              <w:r w:rsidRPr="00566DD2">
                <w:rPr>
                  <w:rStyle w:val="Hyperlink"/>
                  <w:rFonts w:asciiTheme="minorHAnsi" w:hAnsiTheme="minorHAnsi" w:cstheme="minorHAnsi"/>
                  <w:sz w:val="24"/>
                  <w:szCs w:val="24"/>
                </w:rPr>
                <w:t>markl@mountainviewinc.com</w:t>
              </w:r>
            </w:hyperlink>
          </w:p>
        </w:tc>
        <w:tc>
          <w:tcPr>
            <w:tcW w:w="1464" w:type="dxa"/>
          </w:tcPr>
          <w:p w14:paraId="47B31CF0" w14:textId="77777777" w:rsidR="00DE0820" w:rsidRPr="00566DD2" w:rsidRDefault="00DE0820" w:rsidP="0007214C">
            <w:pPr>
              <w:pStyle w:val="TableParagraph"/>
              <w:spacing w:before="1"/>
              <w:ind w:left="108"/>
              <w:rPr>
                <w:rFonts w:asciiTheme="minorHAnsi" w:hAnsiTheme="minorHAnsi" w:cstheme="minorHAnsi"/>
                <w:spacing w:val="-2"/>
                <w:sz w:val="24"/>
                <w:szCs w:val="24"/>
              </w:rPr>
            </w:pPr>
            <w:r w:rsidRPr="00566DD2">
              <w:rPr>
                <w:rFonts w:asciiTheme="minorHAnsi" w:hAnsiTheme="minorHAnsi" w:cstheme="minorHAnsi"/>
                <w:spacing w:val="-2"/>
                <w:sz w:val="24"/>
                <w:szCs w:val="24"/>
              </w:rPr>
              <w:t>Cat.1,2,6</w:t>
            </w:r>
          </w:p>
        </w:tc>
        <w:tc>
          <w:tcPr>
            <w:tcW w:w="1678" w:type="dxa"/>
          </w:tcPr>
          <w:p w14:paraId="3D6A0FD6"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2% 10 days;</w:t>
            </w:r>
          </w:p>
          <w:p w14:paraId="28EE46C1"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1.5% 15 days;</w:t>
            </w:r>
          </w:p>
          <w:p w14:paraId="581D34ED"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1% 20 days;</w:t>
            </w:r>
          </w:p>
          <w:p w14:paraId="738447A1"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.5% 30 days</w:t>
            </w:r>
          </w:p>
        </w:tc>
        <w:tc>
          <w:tcPr>
            <w:tcW w:w="1440" w:type="dxa"/>
          </w:tcPr>
          <w:p w14:paraId="34BCDC08" w14:textId="77777777" w:rsidR="00DE0820" w:rsidRPr="00566DD2" w:rsidRDefault="00DE0820" w:rsidP="0007214C">
            <w:pPr>
              <w:pStyle w:val="TableParagraph"/>
              <w:rPr>
                <w:rFonts w:asciiTheme="minorHAnsi" w:hAnsiTheme="minorHAnsi" w:cstheme="minorHAnsi"/>
                <w:sz w:val="24"/>
                <w:szCs w:val="24"/>
              </w:rPr>
            </w:pPr>
          </w:p>
        </w:tc>
        <w:tc>
          <w:tcPr>
            <w:tcW w:w="1276" w:type="dxa"/>
          </w:tcPr>
          <w:p w14:paraId="4C51F227"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2%</w:t>
            </w:r>
          </w:p>
        </w:tc>
      </w:tr>
      <w:tr w:rsidR="00DE0820" w14:paraId="13B10EE4" w14:textId="77777777" w:rsidTr="00F96039">
        <w:trPr>
          <w:trHeight w:val="684"/>
        </w:trPr>
        <w:tc>
          <w:tcPr>
            <w:tcW w:w="3240" w:type="dxa"/>
          </w:tcPr>
          <w:p w14:paraId="30227776" w14:textId="77777777" w:rsidR="00DE0820" w:rsidRPr="00566DD2" w:rsidRDefault="00DE0820" w:rsidP="0007214C">
            <w:pPr>
              <w:pStyle w:val="TableParagraph"/>
              <w:spacing w:before="1"/>
              <w:ind w:left="107"/>
              <w:rPr>
                <w:rFonts w:asciiTheme="minorHAnsi" w:hAnsiTheme="minorHAnsi" w:cstheme="minorHAnsi"/>
                <w:sz w:val="24"/>
                <w:szCs w:val="24"/>
              </w:rPr>
            </w:pPr>
            <w:r w:rsidRPr="00566DD2">
              <w:rPr>
                <w:rFonts w:asciiTheme="minorHAnsi" w:hAnsiTheme="minorHAnsi" w:cstheme="minorHAnsi"/>
                <w:sz w:val="24"/>
                <w:szCs w:val="24"/>
              </w:rPr>
              <w:lastRenderedPageBreak/>
              <w:t>Native Habitat Restoration, LLC</w:t>
            </w:r>
          </w:p>
        </w:tc>
        <w:tc>
          <w:tcPr>
            <w:tcW w:w="1464" w:type="dxa"/>
          </w:tcPr>
          <w:p w14:paraId="354DBD90" w14:textId="77777777" w:rsidR="00DE0820" w:rsidRPr="00566DD2" w:rsidRDefault="00DE0820" w:rsidP="0007214C">
            <w:pPr>
              <w:pStyle w:val="TableParagraph"/>
              <w:ind w:left="107" w:right="347"/>
              <w:rPr>
                <w:rFonts w:asciiTheme="minorHAnsi" w:hAnsiTheme="minorHAnsi" w:cstheme="minorHAnsi"/>
                <w:sz w:val="24"/>
                <w:szCs w:val="24"/>
              </w:rPr>
            </w:pPr>
            <w:hyperlink r:id="rId178">
              <w:r w:rsidRPr="00566DD2">
                <w:rPr>
                  <w:rStyle w:val="Hyperlink"/>
                  <w:rFonts w:asciiTheme="minorHAnsi" w:hAnsiTheme="minorHAnsi" w:cstheme="minorHAnsi"/>
                  <w:sz w:val="24"/>
                  <w:szCs w:val="24"/>
                </w:rPr>
                <w:t>PO-23-1080-OSD03-</w:t>
              </w:r>
            </w:hyperlink>
            <w:r w:rsidRPr="00566DD2">
              <w:rPr>
                <w:rFonts w:asciiTheme="minorHAnsi" w:hAnsiTheme="minorHAnsi" w:cstheme="minorHAnsi"/>
                <w:sz w:val="24"/>
                <w:szCs w:val="24"/>
              </w:rPr>
              <w:t xml:space="preserve"> </w:t>
            </w:r>
            <w:hyperlink r:id="rId179">
              <w:r w:rsidRPr="00566DD2">
                <w:rPr>
                  <w:rStyle w:val="Hyperlink"/>
                  <w:rFonts w:asciiTheme="minorHAnsi" w:hAnsiTheme="minorHAnsi" w:cstheme="minorHAnsi"/>
                  <w:sz w:val="24"/>
                  <w:szCs w:val="24"/>
                </w:rPr>
                <w:t>SRC01-28897</w:t>
              </w:r>
            </w:hyperlink>
          </w:p>
        </w:tc>
        <w:tc>
          <w:tcPr>
            <w:tcW w:w="1465" w:type="dxa"/>
          </w:tcPr>
          <w:p w14:paraId="026E1309" w14:textId="77777777" w:rsidR="00DE0820" w:rsidRPr="00566DD2" w:rsidRDefault="00DE0820" w:rsidP="009A29CF">
            <w:pPr>
              <w:pStyle w:val="TableParagraph"/>
              <w:ind w:left="107"/>
              <w:rPr>
                <w:rFonts w:asciiTheme="minorHAnsi" w:hAnsiTheme="minorHAnsi" w:cstheme="minorHAnsi"/>
                <w:sz w:val="24"/>
                <w:szCs w:val="24"/>
              </w:rPr>
            </w:pPr>
            <w:r w:rsidRPr="00566DD2">
              <w:rPr>
                <w:rFonts w:asciiTheme="minorHAnsi" w:hAnsiTheme="minorHAnsi" w:cstheme="minorHAnsi"/>
                <w:sz w:val="24"/>
                <w:szCs w:val="24"/>
              </w:rPr>
              <w:t>Jessica M. Toro</w:t>
            </w:r>
          </w:p>
        </w:tc>
        <w:tc>
          <w:tcPr>
            <w:tcW w:w="1464" w:type="dxa"/>
          </w:tcPr>
          <w:p w14:paraId="53DCEBF4" w14:textId="77777777" w:rsidR="00DE0820" w:rsidRPr="00566DD2" w:rsidRDefault="00DE0820" w:rsidP="009A29CF">
            <w:pPr>
              <w:pStyle w:val="TableParagraph"/>
              <w:ind w:left="105"/>
              <w:rPr>
                <w:rFonts w:asciiTheme="minorHAnsi" w:hAnsiTheme="minorHAnsi" w:cstheme="minorHAnsi"/>
                <w:spacing w:val="-2"/>
                <w:sz w:val="24"/>
                <w:szCs w:val="24"/>
              </w:rPr>
            </w:pPr>
            <w:r w:rsidRPr="00566DD2">
              <w:rPr>
                <w:rFonts w:asciiTheme="minorHAnsi" w:hAnsiTheme="minorHAnsi" w:cstheme="minorHAnsi"/>
                <w:spacing w:val="-2"/>
                <w:sz w:val="24"/>
                <w:szCs w:val="24"/>
              </w:rPr>
              <w:t>413-358-7400</w:t>
            </w:r>
          </w:p>
        </w:tc>
        <w:tc>
          <w:tcPr>
            <w:tcW w:w="1465" w:type="dxa"/>
          </w:tcPr>
          <w:p w14:paraId="5D54C582" w14:textId="77777777" w:rsidR="00DE0820" w:rsidRPr="00566DD2" w:rsidRDefault="00DE0820" w:rsidP="0007214C">
            <w:pPr>
              <w:pStyle w:val="TableParagraph"/>
              <w:spacing w:before="1"/>
              <w:ind w:left="108"/>
              <w:rPr>
                <w:rFonts w:asciiTheme="minorHAnsi" w:hAnsiTheme="minorHAnsi" w:cstheme="minorHAnsi"/>
                <w:sz w:val="24"/>
                <w:szCs w:val="24"/>
              </w:rPr>
            </w:pPr>
            <w:hyperlink r:id="rId180">
              <w:r w:rsidRPr="00566DD2">
                <w:rPr>
                  <w:rStyle w:val="Hyperlink"/>
                  <w:rFonts w:asciiTheme="minorHAnsi" w:hAnsiTheme="minorHAnsi" w:cstheme="minorHAnsi"/>
                  <w:sz w:val="24"/>
                  <w:szCs w:val="24"/>
                </w:rPr>
                <w:t>nativehabitatrestoration@gmail.com</w:t>
              </w:r>
            </w:hyperlink>
          </w:p>
        </w:tc>
        <w:tc>
          <w:tcPr>
            <w:tcW w:w="1464" w:type="dxa"/>
          </w:tcPr>
          <w:p w14:paraId="182A0337" w14:textId="77777777" w:rsidR="00DE0820" w:rsidRPr="00566DD2" w:rsidRDefault="00DE0820" w:rsidP="0007214C">
            <w:pPr>
              <w:pStyle w:val="TableParagraph"/>
              <w:spacing w:before="1"/>
              <w:ind w:left="108"/>
              <w:rPr>
                <w:rFonts w:asciiTheme="minorHAnsi" w:hAnsiTheme="minorHAnsi" w:cstheme="minorHAnsi"/>
                <w:spacing w:val="-2"/>
                <w:sz w:val="24"/>
                <w:szCs w:val="24"/>
              </w:rPr>
            </w:pPr>
            <w:r w:rsidRPr="00566DD2">
              <w:rPr>
                <w:rFonts w:asciiTheme="minorHAnsi" w:hAnsiTheme="minorHAnsi" w:cstheme="minorHAnsi"/>
                <w:spacing w:val="-2"/>
                <w:sz w:val="24"/>
                <w:szCs w:val="24"/>
              </w:rPr>
              <w:t>Cat. 4</w:t>
            </w:r>
          </w:p>
        </w:tc>
        <w:tc>
          <w:tcPr>
            <w:tcW w:w="1678" w:type="dxa"/>
          </w:tcPr>
          <w:p w14:paraId="1ECA198B"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3% 10 days;</w:t>
            </w:r>
          </w:p>
          <w:p w14:paraId="4A42A4B0"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2% 15 days;</w:t>
            </w:r>
          </w:p>
          <w:p w14:paraId="79B4E0CE"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1% 20 days;</w:t>
            </w:r>
          </w:p>
          <w:p w14:paraId="2B213C1E"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.5% 30 days</w:t>
            </w:r>
          </w:p>
        </w:tc>
        <w:tc>
          <w:tcPr>
            <w:tcW w:w="1440" w:type="dxa"/>
          </w:tcPr>
          <w:p w14:paraId="350C1959" w14:textId="77777777" w:rsidR="00DE0820" w:rsidRPr="00566DD2" w:rsidRDefault="00DE0820" w:rsidP="0007214C">
            <w:pPr>
              <w:pStyle w:val="TableParagraph"/>
              <w:rPr>
                <w:rFonts w:asciiTheme="minorHAnsi" w:hAnsiTheme="minorHAnsi" w:cstheme="minorHAnsi"/>
                <w:sz w:val="24"/>
                <w:szCs w:val="24"/>
              </w:rPr>
            </w:pPr>
          </w:p>
        </w:tc>
        <w:tc>
          <w:tcPr>
            <w:tcW w:w="1276" w:type="dxa"/>
          </w:tcPr>
          <w:p w14:paraId="2C354BFE"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277F8093" w14:textId="77777777" w:rsidTr="00F96039">
        <w:trPr>
          <w:trHeight w:val="684"/>
        </w:trPr>
        <w:tc>
          <w:tcPr>
            <w:tcW w:w="3240" w:type="dxa"/>
          </w:tcPr>
          <w:p w14:paraId="0A94FC7A" w14:textId="77777777" w:rsidR="00DE0820" w:rsidRPr="00566DD2" w:rsidRDefault="00DE0820" w:rsidP="0007214C">
            <w:pPr>
              <w:pStyle w:val="TableParagraph"/>
              <w:spacing w:before="1"/>
              <w:ind w:left="107"/>
              <w:rPr>
                <w:rFonts w:asciiTheme="minorHAnsi" w:hAnsiTheme="minorHAnsi" w:cstheme="minorHAnsi"/>
                <w:sz w:val="24"/>
                <w:szCs w:val="24"/>
              </w:rPr>
            </w:pPr>
            <w:r w:rsidRPr="00566DD2">
              <w:rPr>
                <w:rFonts w:asciiTheme="minorHAnsi" w:hAnsiTheme="minorHAnsi" w:cstheme="minorHAnsi"/>
                <w:sz w:val="24"/>
                <w:szCs w:val="24"/>
              </w:rPr>
              <w:t>NERT Facility Solutions LLC</w:t>
            </w:r>
          </w:p>
        </w:tc>
        <w:tc>
          <w:tcPr>
            <w:tcW w:w="1464" w:type="dxa"/>
          </w:tcPr>
          <w:p w14:paraId="10A677EA" w14:textId="77777777" w:rsidR="00DE0820" w:rsidRPr="00566DD2" w:rsidRDefault="00DE0820" w:rsidP="0007214C">
            <w:pPr>
              <w:pStyle w:val="TableParagraph"/>
              <w:ind w:left="107" w:right="347"/>
              <w:rPr>
                <w:rFonts w:asciiTheme="minorHAnsi" w:hAnsiTheme="minorHAnsi" w:cstheme="minorHAnsi"/>
                <w:sz w:val="24"/>
                <w:szCs w:val="24"/>
              </w:rPr>
            </w:pPr>
            <w:hyperlink r:id="rId181">
              <w:r w:rsidRPr="00566DD2">
                <w:rPr>
                  <w:rStyle w:val="Hyperlink"/>
                  <w:rFonts w:asciiTheme="minorHAnsi" w:hAnsiTheme="minorHAnsi" w:cstheme="minorHAnsi"/>
                  <w:sz w:val="24"/>
                  <w:szCs w:val="24"/>
                </w:rPr>
                <w:t>PO-23-1080-OSD03-</w:t>
              </w:r>
            </w:hyperlink>
            <w:r w:rsidRPr="00566DD2">
              <w:rPr>
                <w:rFonts w:asciiTheme="minorHAnsi" w:hAnsiTheme="minorHAnsi" w:cstheme="minorHAnsi"/>
                <w:sz w:val="24"/>
                <w:szCs w:val="24"/>
              </w:rPr>
              <w:t xml:space="preserve"> </w:t>
            </w:r>
            <w:hyperlink r:id="rId182">
              <w:r w:rsidRPr="00566DD2">
                <w:rPr>
                  <w:rStyle w:val="Hyperlink"/>
                  <w:rFonts w:asciiTheme="minorHAnsi" w:hAnsiTheme="minorHAnsi" w:cstheme="minorHAnsi"/>
                  <w:sz w:val="24"/>
                  <w:szCs w:val="24"/>
                </w:rPr>
                <w:t>SRC01-31278</w:t>
              </w:r>
            </w:hyperlink>
          </w:p>
        </w:tc>
        <w:tc>
          <w:tcPr>
            <w:tcW w:w="1465" w:type="dxa"/>
          </w:tcPr>
          <w:p w14:paraId="5D530A32" w14:textId="77777777" w:rsidR="00DE0820" w:rsidRPr="00566DD2" w:rsidRDefault="00DE0820" w:rsidP="009A29CF">
            <w:pPr>
              <w:pStyle w:val="TableParagraph"/>
              <w:ind w:left="107"/>
              <w:rPr>
                <w:rFonts w:asciiTheme="minorHAnsi" w:hAnsiTheme="minorHAnsi" w:cstheme="minorHAnsi"/>
                <w:sz w:val="24"/>
                <w:szCs w:val="24"/>
              </w:rPr>
            </w:pPr>
            <w:r w:rsidRPr="00566DD2">
              <w:rPr>
                <w:rFonts w:asciiTheme="minorHAnsi" w:hAnsiTheme="minorHAnsi" w:cstheme="minorHAnsi"/>
                <w:sz w:val="24"/>
                <w:szCs w:val="24"/>
              </w:rPr>
              <w:t>Elise Taylor</w:t>
            </w:r>
          </w:p>
        </w:tc>
        <w:tc>
          <w:tcPr>
            <w:tcW w:w="1464" w:type="dxa"/>
          </w:tcPr>
          <w:p w14:paraId="55BB1739" w14:textId="77777777" w:rsidR="00DE0820" w:rsidRPr="00566DD2" w:rsidRDefault="00DE0820" w:rsidP="009A29CF">
            <w:pPr>
              <w:pStyle w:val="TableParagraph"/>
              <w:ind w:left="105"/>
              <w:rPr>
                <w:rFonts w:asciiTheme="minorHAnsi" w:hAnsiTheme="minorHAnsi" w:cstheme="minorHAnsi"/>
                <w:spacing w:val="-2"/>
                <w:sz w:val="24"/>
                <w:szCs w:val="24"/>
              </w:rPr>
            </w:pPr>
            <w:r w:rsidRPr="00566DD2">
              <w:rPr>
                <w:rFonts w:asciiTheme="minorHAnsi" w:hAnsiTheme="minorHAnsi" w:cstheme="minorHAnsi"/>
                <w:spacing w:val="-2"/>
                <w:sz w:val="24"/>
                <w:szCs w:val="24"/>
              </w:rPr>
              <w:t>630-746-9768</w:t>
            </w:r>
          </w:p>
        </w:tc>
        <w:tc>
          <w:tcPr>
            <w:tcW w:w="1465" w:type="dxa"/>
          </w:tcPr>
          <w:p w14:paraId="0576D79A" w14:textId="77777777" w:rsidR="00DE0820" w:rsidRPr="00566DD2" w:rsidRDefault="00DE0820" w:rsidP="0007214C">
            <w:pPr>
              <w:pStyle w:val="TableParagraph"/>
              <w:spacing w:before="1"/>
              <w:ind w:left="108"/>
              <w:rPr>
                <w:rFonts w:asciiTheme="minorHAnsi" w:hAnsiTheme="minorHAnsi" w:cstheme="minorHAnsi"/>
                <w:sz w:val="24"/>
                <w:szCs w:val="24"/>
              </w:rPr>
            </w:pPr>
            <w:hyperlink r:id="rId183">
              <w:r w:rsidRPr="00566DD2">
                <w:rPr>
                  <w:rStyle w:val="Hyperlink"/>
                  <w:rFonts w:asciiTheme="minorHAnsi" w:hAnsiTheme="minorHAnsi" w:cstheme="minorHAnsi"/>
                  <w:sz w:val="24"/>
                  <w:szCs w:val="24"/>
                </w:rPr>
                <w:t>etaylor@nfs247.com</w:t>
              </w:r>
            </w:hyperlink>
          </w:p>
        </w:tc>
        <w:tc>
          <w:tcPr>
            <w:tcW w:w="1464" w:type="dxa"/>
          </w:tcPr>
          <w:p w14:paraId="3B39E605" w14:textId="77777777" w:rsidR="00DE0820" w:rsidRPr="00566DD2" w:rsidRDefault="00DE0820" w:rsidP="0007214C">
            <w:pPr>
              <w:pStyle w:val="TableParagraph"/>
              <w:spacing w:before="1"/>
              <w:ind w:left="108"/>
              <w:rPr>
                <w:rFonts w:asciiTheme="minorHAnsi" w:hAnsiTheme="minorHAnsi" w:cstheme="minorHAnsi"/>
                <w:spacing w:val="-2"/>
                <w:sz w:val="24"/>
                <w:szCs w:val="24"/>
              </w:rPr>
            </w:pPr>
            <w:r w:rsidRPr="00566DD2">
              <w:rPr>
                <w:rFonts w:asciiTheme="minorHAnsi" w:hAnsiTheme="minorHAnsi" w:cstheme="minorHAnsi"/>
                <w:spacing w:val="-2"/>
                <w:sz w:val="24"/>
                <w:szCs w:val="24"/>
              </w:rPr>
              <w:t>Cat. 1,2,3&amp;6</w:t>
            </w:r>
          </w:p>
        </w:tc>
        <w:tc>
          <w:tcPr>
            <w:tcW w:w="1678" w:type="dxa"/>
          </w:tcPr>
          <w:p w14:paraId="373A14B3"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4% 10 days;</w:t>
            </w:r>
          </w:p>
          <w:p w14:paraId="4A38EA6C"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3% 15 days;</w:t>
            </w:r>
          </w:p>
          <w:p w14:paraId="04861172"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2% 20 days;</w:t>
            </w:r>
          </w:p>
          <w:p w14:paraId="2657FE95"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1% 30 days</w:t>
            </w:r>
          </w:p>
        </w:tc>
        <w:tc>
          <w:tcPr>
            <w:tcW w:w="1440" w:type="dxa"/>
          </w:tcPr>
          <w:p w14:paraId="18CE6E80" w14:textId="77777777" w:rsidR="00DE0820" w:rsidRPr="00566DD2" w:rsidRDefault="00DE0820" w:rsidP="0007214C">
            <w:pPr>
              <w:pStyle w:val="TableParagraph"/>
              <w:rPr>
                <w:rFonts w:asciiTheme="minorHAnsi" w:hAnsiTheme="minorHAnsi" w:cstheme="minorHAnsi"/>
                <w:sz w:val="24"/>
                <w:szCs w:val="24"/>
              </w:rPr>
            </w:pPr>
          </w:p>
        </w:tc>
        <w:tc>
          <w:tcPr>
            <w:tcW w:w="1276" w:type="dxa"/>
          </w:tcPr>
          <w:p w14:paraId="4271EC35"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4%</w:t>
            </w:r>
          </w:p>
        </w:tc>
      </w:tr>
      <w:tr w:rsidR="00DE0820" w14:paraId="75431029" w14:textId="77777777" w:rsidTr="00F96039">
        <w:trPr>
          <w:trHeight w:val="684"/>
        </w:trPr>
        <w:tc>
          <w:tcPr>
            <w:tcW w:w="3240" w:type="dxa"/>
          </w:tcPr>
          <w:p w14:paraId="617460A4" w14:textId="58117543" w:rsidR="00DE0820" w:rsidRPr="00566DD2" w:rsidRDefault="00DE0820" w:rsidP="0007214C">
            <w:pPr>
              <w:pStyle w:val="TableParagraph"/>
              <w:spacing w:before="1"/>
              <w:ind w:left="107"/>
              <w:rPr>
                <w:rFonts w:asciiTheme="minorHAnsi" w:hAnsiTheme="minorHAnsi" w:cstheme="minorHAnsi"/>
                <w:sz w:val="24"/>
                <w:szCs w:val="24"/>
              </w:rPr>
            </w:pPr>
            <w:r w:rsidRPr="00566DD2">
              <w:rPr>
                <w:rFonts w:asciiTheme="minorHAnsi" w:hAnsiTheme="minorHAnsi" w:cstheme="minorHAnsi"/>
                <w:sz w:val="24"/>
                <w:szCs w:val="24"/>
              </w:rPr>
              <w:t xml:space="preserve">Northeastern </w:t>
            </w:r>
            <w:r w:rsidR="004F5D7B">
              <w:rPr>
                <w:rFonts w:asciiTheme="minorHAnsi" w:hAnsiTheme="minorHAnsi" w:cstheme="minorHAnsi"/>
                <w:sz w:val="24"/>
                <w:szCs w:val="24"/>
              </w:rPr>
              <w:t>DBA</w:t>
            </w:r>
            <w:r w:rsidRPr="00566DD2">
              <w:rPr>
                <w:rFonts w:asciiTheme="minorHAnsi" w:hAnsiTheme="minorHAnsi" w:cstheme="minorHAnsi"/>
                <w:sz w:val="24"/>
                <w:szCs w:val="24"/>
              </w:rPr>
              <w:t xml:space="preserve"> North-Eastern Tree Service, Inc.</w:t>
            </w:r>
          </w:p>
        </w:tc>
        <w:tc>
          <w:tcPr>
            <w:tcW w:w="1464" w:type="dxa"/>
          </w:tcPr>
          <w:p w14:paraId="48AC5A3B" w14:textId="77777777" w:rsidR="00DE0820" w:rsidRPr="00566DD2" w:rsidRDefault="00DE0820" w:rsidP="0007214C">
            <w:pPr>
              <w:pStyle w:val="TableParagraph"/>
              <w:ind w:left="107" w:right="347"/>
              <w:rPr>
                <w:rFonts w:asciiTheme="minorHAnsi" w:hAnsiTheme="minorHAnsi" w:cstheme="minorHAnsi"/>
                <w:sz w:val="24"/>
                <w:szCs w:val="24"/>
              </w:rPr>
            </w:pPr>
            <w:hyperlink r:id="rId184">
              <w:r w:rsidRPr="00566DD2">
                <w:rPr>
                  <w:rStyle w:val="Hyperlink"/>
                  <w:rFonts w:asciiTheme="minorHAnsi" w:hAnsiTheme="minorHAnsi" w:cstheme="minorHAnsi"/>
                  <w:sz w:val="24"/>
                  <w:szCs w:val="24"/>
                </w:rPr>
                <w:t>PO-23-1080-OSD03-</w:t>
              </w:r>
            </w:hyperlink>
            <w:r w:rsidRPr="00566DD2">
              <w:rPr>
                <w:rFonts w:asciiTheme="minorHAnsi" w:hAnsiTheme="minorHAnsi" w:cstheme="minorHAnsi"/>
                <w:sz w:val="24"/>
                <w:szCs w:val="24"/>
              </w:rPr>
              <w:t xml:space="preserve"> </w:t>
            </w:r>
            <w:hyperlink r:id="rId185">
              <w:r w:rsidRPr="00566DD2">
                <w:rPr>
                  <w:rStyle w:val="Hyperlink"/>
                  <w:rFonts w:asciiTheme="minorHAnsi" w:hAnsiTheme="minorHAnsi" w:cstheme="minorHAnsi"/>
                  <w:sz w:val="24"/>
                  <w:szCs w:val="24"/>
                </w:rPr>
                <w:t>SRC01-28935</w:t>
              </w:r>
            </w:hyperlink>
          </w:p>
        </w:tc>
        <w:tc>
          <w:tcPr>
            <w:tcW w:w="1465" w:type="dxa"/>
          </w:tcPr>
          <w:p w14:paraId="170E5D6E" w14:textId="77777777" w:rsidR="00DE0820" w:rsidRPr="00566DD2" w:rsidRDefault="00DE0820" w:rsidP="009A29CF">
            <w:pPr>
              <w:pStyle w:val="TableParagraph"/>
              <w:ind w:left="107"/>
              <w:rPr>
                <w:rFonts w:asciiTheme="minorHAnsi" w:hAnsiTheme="minorHAnsi" w:cstheme="minorHAnsi"/>
                <w:sz w:val="24"/>
                <w:szCs w:val="24"/>
              </w:rPr>
            </w:pPr>
            <w:r w:rsidRPr="00566DD2">
              <w:rPr>
                <w:rFonts w:asciiTheme="minorHAnsi" w:hAnsiTheme="minorHAnsi" w:cstheme="minorHAnsi"/>
                <w:sz w:val="24"/>
                <w:szCs w:val="24"/>
              </w:rPr>
              <w:t>Marisa Sepe</w:t>
            </w:r>
          </w:p>
        </w:tc>
        <w:tc>
          <w:tcPr>
            <w:tcW w:w="1464" w:type="dxa"/>
          </w:tcPr>
          <w:p w14:paraId="1D231031" w14:textId="77777777" w:rsidR="00DE0820" w:rsidRPr="00566DD2" w:rsidRDefault="00DE0820" w:rsidP="009A29CF">
            <w:pPr>
              <w:pStyle w:val="TableParagraph"/>
              <w:ind w:left="105"/>
              <w:rPr>
                <w:rFonts w:asciiTheme="minorHAnsi" w:hAnsiTheme="minorHAnsi" w:cstheme="minorHAnsi"/>
                <w:spacing w:val="-2"/>
                <w:sz w:val="24"/>
                <w:szCs w:val="24"/>
              </w:rPr>
            </w:pPr>
            <w:r w:rsidRPr="00566DD2">
              <w:rPr>
                <w:rFonts w:asciiTheme="minorHAnsi" w:hAnsiTheme="minorHAnsi" w:cstheme="minorHAnsi"/>
                <w:spacing w:val="-2"/>
                <w:sz w:val="24"/>
                <w:szCs w:val="24"/>
              </w:rPr>
              <w:t>401-941-7204</w:t>
            </w:r>
          </w:p>
        </w:tc>
        <w:tc>
          <w:tcPr>
            <w:tcW w:w="1465" w:type="dxa"/>
          </w:tcPr>
          <w:p w14:paraId="6530E95C" w14:textId="77777777" w:rsidR="00DE0820" w:rsidRPr="00566DD2" w:rsidRDefault="00DE0820" w:rsidP="0007214C">
            <w:pPr>
              <w:pStyle w:val="TableParagraph"/>
              <w:spacing w:before="1"/>
              <w:ind w:left="108"/>
              <w:rPr>
                <w:rFonts w:asciiTheme="minorHAnsi" w:hAnsiTheme="minorHAnsi" w:cstheme="minorHAnsi"/>
                <w:sz w:val="24"/>
                <w:szCs w:val="24"/>
              </w:rPr>
            </w:pPr>
            <w:hyperlink r:id="rId186">
              <w:r w:rsidRPr="00566DD2">
                <w:rPr>
                  <w:rStyle w:val="Hyperlink"/>
                  <w:rFonts w:asciiTheme="minorHAnsi" w:hAnsiTheme="minorHAnsi" w:cstheme="minorHAnsi"/>
                  <w:sz w:val="24"/>
                  <w:szCs w:val="24"/>
                </w:rPr>
                <w:t>marisa@northeasterntree.com</w:t>
              </w:r>
            </w:hyperlink>
          </w:p>
        </w:tc>
        <w:tc>
          <w:tcPr>
            <w:tcW w:w="1464" w:type="dxa"/>
          </w:tcPr>
          <w:p w14:paraId="20756C27" w14:textId="77777777" w:rsidR="00DE0820" w:rsidRPr="00566DD2" w:rsidRDefault="00DE0820" w:rsidP="0007214C">
            <w:pPr>
              <w:pStyle w:val="TableParagraph"/>
              <w:spacing w:before="1"/>
              <w:ind w:left="108"/>
              <w:rPr>
                <w:rFonts w:asciiTheme="minorHAnsi" w:hAnsiTheme="minorHAnsi" w:cstheme="minorHAnsi"/>
                <w:spacing w:val="-2"/>
                <w:sz w:val="24"/>
                <w:szCs w:val="24"/>
              </w:rPr>
            </w:pPr>
            <w:r w:rsidRPr="00566DD2">
              <w:rPr>
                <w:rFonts w:asciiTheme="minorHAnsi" w:hAnsiTheme="minorHAnsi" w:cstheme="minorHAnsi"/>
                <w:spacing w:val="-2"/>
                <w:sz w:val="24"/>
                <w:szCs w:val="24"/>
              </w:rPr>
              <w:t>Cat. 1,2,3,4,5</w:t>
            </w:r>
          </w:p>
        </w:tc>
        <w:tc>
          <w:tcPr>
            <w:tcW w:w="1678" w:type="dxa"/>
          </w:tcPr>
          <w:p w14:paraId="53C2E610"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1% 10 days;</w:t>
            </w:r>
          </w:p>
          <w:p w14:paraId="7700E21B"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 15 days;</w:t>
            </w:r>
          </w:p>
          <w:p w14:paraId="77EF0E08"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0.5% 20 days;</w:t>
            </w:r>
          </w:p>
          <w:p w14:paraId="28FA3C39"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0.5% 30 days</w:t>
            </w:r>
          </w:p>
        </w:tc>
        <w:tc>
          <w:tcPr>
            <w:tcW w:w="1440" w:type="dxa"/>
          </w:tcPr>
          <w:p w14:paraId="22E51F2A" w14:textId="77777777" w:rsidR="00DE0820" w:rsidRPr="00566DD2" w:rsidRDefault="00DE0820" w:rsidP="0007214C">
            <w:pPr>
              <w:pStyle w:val="TableParagraph"/>
              <w:rPr>
                <w:rFonts w:asciiTheme="minorHAnsi" w:hAnsiTheme="minorHAnsi" w:cstheme="minorHAnsi"/>
                <w:sz w:val="24"/>
                <w:szCs w:val="24"/>
              </w:rPr>
            </w:pPr>
          </w:p>
        </w:tc>
        <w:tc>
          <w:tcPr>
            <w:tcW w:w="1276" w:type="dxa"/>
          </w:tcPr>
          <w:p w14:paraId="4AE95A89"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1.5%</w:t>
            </w:r>
          </w:p>
        </w:tc>
      </w:tr>
      <w:tr w:rsidR="00DE0820" w14:paraId="24A0D14E" w14:textId="77777777" w:rsidTr="00F96039">
        <w:trPr>
          <w:trHeight w:val="684"/>
        </w:trPr>
        <w:tc>
          <w:tcPr>
            <w:tcW w:w="3240" w:type="dxa"/>
          </w:tcPr>
          <w:p w14:paraId="28CFDF4B" w14:textId="77777777" w:rsidR="00DE0820" w:rsidRPr="00566DD2" w:rsidRDefault="00DE0820" w:rsidP="0007214C">
            <w:pPr>
              <w:pStyle w:val="TableParagraph"/>
              <w:spacing w:before="1"/>
              <w:ind w:left="107"/>
              <w:rPr>
                <w:rFonts w:asciiTheme="minorHAnsi" w:hAnsiTheme="minorHAnsi" w:cstheme="minorHAnsi"/>
                <w:sz w:val="24"/>
                <w:szCs w:val="24"/>
              </w:rPr>
            </w:pPr>
            <w:r w:rsidRPr="00566DD2">
              <w:rPr>
                <w:rFonts w:asciiTheme="minorHAnsi" w:hAnsiTheme="minorHAnsi" w:cstheme="minorHAnsi"/>
                <w:sz w:val="24"/>
                <w:szCs w:val="24"/>
              </w:rPr>
              <w:t>Northern Tree Services, LLC</w:t>
            </w:r>
          </w:p>
        </w:tc>
        <w:tc>
          <w:tcPr>
            <w:tcW w:w="1464" w:type="dxa"/>
          </w:tcPr>
          <w:p w14:paraId="49B61763" w14:textId="77777777" w:rsidR="00DE0820" w:rsidRPr="00566DD2" w:rsidRDefault="00DE0820" w:rsidP="0007214C">
            <w:pPr>
              <w:pStyle w:val="TableParagraph"/>
              <w:ind w:left="107" w:right="347"/>
              <w:rPr>
                <w:rFonts w:asciiTheme="minorHAnsi" w:hAnsiTheme="minorHAnsi" w:cstheme="minorHAnsi"/>
                <w:sz w:val="24"/>
                <w:szCs w:val="24"/>
              </w:rPr>
            </w:pPr>
            <w:hyperlink r:id="rId187">
              <w:r w:rsidRPr="00566DD2">
                <w:rPr>
                  <w:rStyle w:val="Hyperlink"/>
                  <w:rFonts w:asciiTheme="minorHAnsi" w:hAnsiTheme="minorHAnsi" w:cstheme="minorHAnsi"/>
                  <w:sz w:val="24"/>
                  <w:szCs w:val="24"/>
                </w:rPr>
                <w:t>PO-23-1080-OSD03-</w:t>
              </w:r>
            </w:hyperlink>
            <w:r w:rsidRPr="00566DD2">
              <w:rPr>
                <w:rFonts w:asciiTheme="minorHAnsi" w:hAnsiTheme="minorHAnsi" w:cstheme="minorHAnsi"/>
                <w:sz w:val="24"/>
                <w:szCs w:val="24"/>
              </w:rPr>
              <w:t xml:space="preserve"> </w:t>
            </w:r>
            <w:hyperlink r:id="rId188">
              <w:r w:rsidRPr="00566DD2">
                <w:rPr>
                  <w:rStyle w:val="Hyperlink"/>
                  <w:rFonts w:asciiTheme="minorHAnsi" w:hAnsiTheme="minorHAnsi" w:cstheme="minorHAnsi"/>
                  <w:sz w:val="24"/>
                  <w:szCs w:val="24"/>
                </w:rPr>
                <w:t>SRC01-</w:t>
              </w:r>
              <w:r w:rsidRPr="00566DD2">
                <w:rPr>
                  <w:rStyle w:val="Hyperlink"/>
                  <w:rFonts w:asciiTheme="minorHAnsi" w:hAnsiTheme="minorHAnsi" w:cstheme="minorHAnsi"/>
                  <w:sz w:val="24"/>
                  <w:szCs w:val="24"/>
                </w:rPr>
                <w:lastRenderedPageBreak/>
                <w:t>28940</w:t>
              </w:r>
            </w:hyperlink>
          </w:p>
        </w:tc>
        <w:tc>
          <w:tcPr>
            <w:tcW w:w="1465" w:type="dxa"/>
          </w:tcPr>
          <w:p w14:paraId="69AC1451" w14:textId="77777777" w:rsidR="00DE0820" w:rsidRPr="00566DD2" w:rsidRDefault="00DE0820" w:rsidP="009A29CF">
            <w:pPr>
              <w:pStyle w:val="TableParagraph"/>
              <w:ind w:left="107"/>
              <w:rPr>
                <w:rFonts w:asciiTheme="minorHAnsi" w:hAnsiTheme="minorHAnsi" w:cstheme="minorHAnsi"/>
                <w:sz w:val="24"/>
                <w:szCs w:val="24"/>
              </w:rPr>
            </w:pPr>
            <w:r w:rsidRPr="00566DD2">
              <w:rPr>
                <w:rFonts w:asciiTheme="minorHAnsi" w:hAnsiTheme="minorHAnsi" w:cstheme="minorHAnsi"/>
                <w:sz w:val="24"/>
                <w:szCs w:val="24"/>
              </w:rPr>
              <w:lastRenderedPageBreak/>
              <w:t>Kathleen Cambo</w:t>
            </w:r>
          </w:p>
        </w:tc>
        <w:tc>
          <w:tcPr>
            <w:tcW w:w="1464" w:type="dxa"/>
          </w:tcPr>
          <w:p w14:paraId="09946216" w14:textId="77777777" w:rsidR="00DE0820" w:rsidRPr="00566DD2" w:rsidRDefault="00DE0820" w:rsidP="009A29CF">
            <w:pPr>
              <w:pStyle w:val="TableParagraph"/>
              <w:ind w:left="105"/>
              <w:rPr>
                <w:rFonts w:asciiTheme="minorHAnsi" w:hAnsiTheme="minorHAnsi" w:cstheme="minorHAnsi"/>
                <w:spacing w:val="-2"/>
                <w:sz w:val="24"/>
                <w:szCs w:val="24"/>
              </w:rPr>
            </w:pPr>
            <w:r w:rsidRPr="00566DD2">
              <w:rPr>
                <w:rFonts w:asciiTheme="minorHAnsi" w:hAnsiTheme="minorHAnsi" w:cstheme="minorHAnsi"/>
                <w:spacing w:val="-2"/>
                <w:sz w:val="24"/>
                <w:szCs w:val="24"/>
              </w:rPr>
              <w:t>800-232-6232</w:t>
            </w:r>
          </w:p>
        </w:tc>
        <w:tc>
          <w:tcPr>
            <w:tcW w:w="1465" w:type="dxa"/>
          </w:tcPr>
          <w:p w14:paraId="1C83A6BC" w14:textId="77777777" w:rsidR="00DE0820" w:rsidRPr="00566DD2" w:rsidRDefault="00DE0820" w:rsidP="0007214C">
            <w:pPr>
              <w:pStyle w:val="TableParagraph"/>
              <w:spacing w:before="1"/>
              <w:ind w:left="108"/>
              <w:rPr>
                <w:rFonts w:asciiTheme="minorHAnsi" w:hAnsiTheme="minorHAnsi" w:cstheme="minorHAnsi"/>
                <w:sz w:val="24"/>
                <w:szCs w:val="24"/>
              </w:rPr>
            </w:pPr>
            <w:hyperlink r:id="rId189">
              <w:r w:rsidRPr="00566DD2">
                <w:rPr>
                  <w:rStyle w:val="Hyperlink"/>
                  <w:rFonts w:asciiTheme="minorHAnsi" w:hAnsiTheme="minorHAnsi" w:cstheme="minorHAnsi"/>
                  <w:sz w:val="24"/>
                  <w:szCs w:val="24"/>
                </w:rPr>
                <w:t>kcambo@northerntree.com</w:t>
              </w:r>
            </w:hyperlink>
          </w:p>
        </w:tc>
        <w:tc>
          <w:tcPr>
            <w:tcW w:w="1464" w:type="dxa"/>
          </w:tcPr>
          <w:p w14:paraId="01A02B61" w14:textId="77777777" w:rsidR="00DE0820" w:rsidRPr="00566DD2" w:rsidRDefault="00DE0820" w:rsidP="0007214C">
            <w:pPr>
              <w:pStyle w:val="TableParagraph"/>
              <w:spacing w:before="1"/>
              <w:ind w:left="108"/>
              <w:rPr>
                <w:rFonts w:asciiTheme="minorHAnsi" w:hAnsiTheme="minorHAnsi" w:cstheme="minorHAnsi"/>
                <w:spacing w:val="-2"/>
                <w:sz w:val="24"/>
                <w:szCs w:val="24"/>
              </w:rPr>
            </w:pPr>
            <w:r w:rsidRPr="00566DD2">
              <w:rPr>
                <w:rFonts w:asciiTheme="minorHAnsi" w:hAnsiTheme="minorHAnsi" w:cstheme="minorHAnsi"/>
                <w:spacing w:val="-2"/>
                <w:sz w:val="24"/>
                <w:szCs w:val="24"/>
              </w:rPr>
              <w:t>Cat.1,2,3,4,5</w:t>
            </w:r>
          </w:p>
        </w:tc>
        <w:tc>
          <w:tcPr>
            <w:tcW w:w="1678" w:type="dxa"/>
          </w:tcPr>
          <w:p w14:paraId="78ACDABD"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.5% 10 days;</w:t>
            </w:r>
          </w:p>
          <w:p w14:paraId="1A506ED6"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.5% 15 days;</w:t>
            </w:r>
          </w:p>
          <w:p w14:paraId="1AB8D598"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 20 days;</w:t>
            </w:r>
          </w:p>
          <w:p w14:paraId="3FE6F77E" w14:textId="77777777" w:rsidR="00DE0820" w:rsidRPr="00566DD2" w:rsidRDefault="00DE0820" w:rsidP="009A29CF">
            <w:pPr>
              <w:pStyle w:val="TableParagraph"/>
              <w:ind w:left="108"/>
              <w:rPr>
                <w:rFonts w:asciiTheme="minorHAnsi" w:hAnsiTheme="minorHAnsi" w:cstheme="minorHAnsi"/>
                <w:sz w:val="24"/>
                <w:szCs w:val="24"/>
              </w:rPr>
            </w:pPr>
            <w:r w:rsidRPr="00566DD2">
              <w:rPr>
                <w:rFonts w:asciiTheme="minorHAnsi" w:hAnsiTheme="minorHAnsi" w:cstheme="minorHAnsi"/>
                <w:sz w:val="24"/>
                <w:szCs w:val="24"/>
              </w:rPr>
              <w:t>0% 30 days</w:t>
            </w:r>
          </w:p>
        </w:tc>
        <w:tc>
          <w:tcPr>
            <w:tcW w:w="1440" w:type="dxa"/>
          </w:tcPr>
          <w:p w14:paraId="1AB17D5C" w14:textId="77777777" w:rsidR="00DE0820" w:rsidRPr="00566DD2" w:rsidRDefault="00DE0820" w:rsidP="0007214C">
            <w:pPr>
              <w:pStyle w:val="TableParagraph"/>
              <w:rPr>
                <w:rFonts w:asciiTheme="minorHAnsi" w:hAnsiTheme="minorHAnsi" w:cstheme="minorHAnsi"/>
                <w:sz w:val="24"/>
                <w:szCs w:val="24"/>
              </w:rPr>
            </w:pPr>
          </w:p>
        </w:tc>
        <w:tc>
          <w:tcPr>
            <w:tcW w:w="1276" w:type="dxa"/>
          </w:tcPr>
          <w:p w14:paraId="2622EB12"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9%</w:t>
            </w:r>
          </w:p>
        </w:tc>
      </w:tr>
      <w:tr w:rsidR="00DE0820" w14:paraId="2AB433FD" w14:textId="77777777" w:rsidTr="00F96039">
        <w:trPr>
          <w:trHeight w:val="684"/>
        </w:trPr>
        <w:tc>
          <w:tcPr>
            <w:tcW w:w="3240" w:type="dxa"/>
          </w:tcPr>
          <w:p w14:paraId="488A66EA" w14:textId="77777777" w:rsidR="00DE0820" w:rsidRPr="00A755C4" w:rsidRDefault="00DE0820" w:rsidP="0007214C">
            <w:pPr>
              <w:pStyle w:val="TableParagraph"/>
              <w:spacing w:before="1"/>
              <w:ind w:left="107"/>
              <w:rPr>
                <w:rFonts w:asciiTheme="minorHAnsi" w:hAnsiTheme="minorHAnsi" w:cstheme="minorHAnsi"/>
                <w:sz w:val="24"/>
                <w:szCs w:val="24"/>
              </w:rPr>
            </w:pPr>
            <w:r w:rsidRPr="00A755C4">
              <w:rPr>
                <w:rFonts w:asciiTheme="minorHAnsi" w:hAnsiTheme="minorHAnsi" w:cstheme="minorHAnsi"/>
                <w:sz w:val="24"/>
                <w:szCs w:val="24"/>
              </w:rPr>
              <w:t>Omasta Landscaping, Inc</w:t>
            </w:r>
          </w:p>
        </w:tc>
        <w:tc>
          <w:tcPr>
            <w:tcW w:w="1464" w:type="dxa"/>
          </w:tcPr>
          <w:p w14:paraId="009B0716" w14:textId="77777777" w:rsidR="00DE0820" w:rsidRPr="00A755C4" w:rsidRDefault="00DE0820" w:rsidP="0007214C">
            <w:pPr>
              <w:pStyle w:val="TableParagraph"/>
              <w:ind w:left="107" w:right="347"/>
              <w:rPr>
                <w:rFonts w:asciiTheme="minorHAnsi" w:hAnsiTheme="minorHAnsi" w:cstheme="minorHAnsi"/>
                <w:sz w:val="24"/>
                <w:szCs w:val="24"/>
              </w:rPr>
            </w:pPr>
            <w:hyperlink r:id="rId190">
              <w:r w:rsidRPr="00A755C4">
                <w:rPr>
                  <w:rStyle w:val="Hyperlink"/>
                  <w:rFonts w:asciiTheme="minorHAnsi" w:hAnsiTheme="minorHAnsi" w:cstheme="minorHAnsi"/>
                  <w:sz w:val="24"/>
                  <w:szCs w:val="24"/>
                </w:rPr>
                <w:t>PO-24-1080-OSD03-</w:t>
              </w:r>
            </w:hyperlink>
            <w:r w:rsidRPr="00A755C4">
              <w:rPr>
                <w:rFonts w:asciiTheme="minorHAnsi" w:hAnsiTheme="minorHAnsi" w:cstheme="minorHAnsi"/>
                <w:sz w:val="24"/>
                <w:szCs w:val="24"/>
              </w:rPr>
              <w:t xml:space="preserve"> </w:t>
            </w:r>
            <w:hyperlink r:id="rId191">
              <w:r w:rsidRPr="00A755C4">
                <w:rPr>
                  <w:rStyle w:val="Hyperlink"/>
                  <w:rFonts w:asciiTheme="minorHAnsi" w:hAnsiTheme="minorHAnsi" w:cstheme="minorHAnsi"/>
                  <w:sz w:val="24"/>
                  <w:szCs w:val="24"/>
                </w:rPr>
                <w:t>SRC3-32224</w:t>
              </w:r>
            </w:hyperlink>
          </w:p>
        </w:tc>
        <w:tc>
          <w:tcPr>
            <w:tcW w:w="1465" w:type="dxa"/>
          </w:tcPr>
          <w:p w14:paraId="566B95EE" w14:textId="77777777" w:rsidR="00DE0820" w:rsidRPr="00A755C4" w:rsidRDefault="00DE0820" w:rsidP="009A29CF">
            <w:pPr>
              <w:pStyle w:val="TableParagraph"/>
              <w:ind w:left="107"/>
              <w:rPr>
                <w:rFonts w:asciiTheme="minorHAnsi" w:hAnsiTheme="minorHAnsi" w:cstheme="minorHAnsi"/>
                <w:sz w:val="24"/>
                <w:szCs w:val="24"/>
              </w:rPr>
            </w:pPr>
            <w:r w:rsidRPr="00A755C4">
              <w:rPr>
                <w:rFonts w:asciiTheme="minorHAnsi" w:hAnsiTheme="minorHAnsi" w:cstheme="minorHAnsi"/>
                <w:sz w:val="24"/>
                <w:szCs w:val="24"/>
              </w:rPr>
              <w:t>Greg Omasta</w:t>
            </w:r>
          </w:p>
        </w:tc>
        <w:tc>
          <w:tcPr>
            <w:tcW w:w="1464" w:type="dxa"/>
          </w:tcPr>
          <w:p w14:paraId="7863BB7A" w14:textId="77777777" w:rsidR="00DE0820" w:rsidRPr="00A755C4" w:rsidRDefault="00DE0820" w:rsidP="009A29CF">
            <w:pPr>
              <w:pStyle w:val="TableParagraph"/>
              <w:ind w:left="105"/>
              <w:rPr>
                <w:rFonts w:asciiTheme="minorHAnsi" w:hAnsiTheme="minorHAnsi" w:cstheme="minorHAnsi"/>
                <w:spacing w:val="-2"/>
                <w:sz w:val="24"/>
                <w:szCs w:val="24"/>
              </w:rPr>
            </w:pPr>
            <w:r w:rsidRPr="00A755C4">
              <w:rPr>
                <w:rFonts w:asciiTheme="minorHAnsi" w:hAnsiTheme="minorHAnsi" w:cstheme="minorHAnsi"/>
                <w:spacing w:val="-2"/>
                <w:sz w:val="24"/>
                <w:szCs w:val="24"/>
              </w:rPr>
              <w:t>413-584-2550</w:t>
            </w:r>
          </w:p>
        </w:tc>
        <w:tc>
          <w:tcPr>
            <w:tcW w:w="1465" w:type="dxa"/>
          </w:tcPr>
          <w:p w14:paraId="251C31D4" w14:textId="77777777" w:rsidR="00DE0820" w:rsidRPr="00A755C4" w:rsidRDefault="00DE0820" w:rsidP="0007214C">
            <w:pPr>
              <w:pStyle w:val="TableParagraph"/>
              <w:spacing w:before="1"/>
              <w:ind w:left="108"/>
              <w:rPr>
                <w:rFonts w:asciiTheme="minorHAnsi" w:hAnsiTheme="minorHAnsi" w:cstheme="minorHAnsi"/>
                <w:sz w:val="24"/>
                <w:szCs w:val="24"/>
              </w:rPr>
            </w:pPr>
            <w:hyperlink r:id="rId192">
              <w:r w:rsidRPr="00A755C4">
                <w:rPr>
                  <w:rStyle w:val="Hyperlink"/>
                  <w:rFonts w:asciiTheme="minorHAnsi" w:hAnsiTheme="minorHAnsi" w:cstheme="minorHAnsi"/>
                  <w:sz w:val="24"/>
                  <w:szCs w:val="24"/>
                </w:rPr>
                <w:t>greg@omastalandscaping.com</w:t>
              </w:r>
            </w:hyperlink>
          </w:p>
        </w:tc>
        <w:tc>
          <w:tcPr>
            <w:tcW w:w="1464" w:type="dxa"/>
          </w:tcPr>
          <w:p w14:paraId="45B06B41" w14:textId="77777777" w:rsidR="00DE0820" w:rsidRPr="00A755C4" w:rsidRDefault="00DE0820" w:rsidP="0007214C">
            <w:pPr>
              <w:pStyle w:val="TableParagraph"/>
              <w:spacing w:before="1"/>
              <w:ind w:left="108"/>
              <w:rPr>
                <w:rFonts w:asciiTheme="minorHAnsi" w:hAnsiTheme="minorHAnsi" w:cstheme="minorHAnsi"/>
                <w:spacing w:val="-2"/>
                <w:sz w:val="24"/>
                <w:szCs w:val="24"/>
              </w:rPr>
            </w:pPr>
            <w:r w:rsidRPr="00A755C4">
              <w:rPr>
                <w:rFonts w:asciiTheme="minorHAnsi" w:hAnsiTheme="minorHAnsi" w:cstheme="minorHAnsi"/>
                <w:spacing w:val="-2"/>
                <w:sz w:val="24"/>
                <w:szCs w:val="24"/>
              </w:rPr>
              <w:t>Cat. 1,4,5,6</w:t>
            </w:r>
          </w:p>
        </w:tc>
        <w:tc>
          <w:tcPr>
            <w:tcW w:w="1678" w:type="dxa"/>
          </w:tcPr>
          <w:p w14:paraId="1C0F8344"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 10 days;</w:t>
            </w:r>
          </w:p>
          <w:p w14:paraId="1A2B9BB3"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 15 days;</w:t>
            </w:r>
          </w:p>
          <w:p w14:paraId="1600ED42"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.5% 20 days;</w:t>
            </w:r>
          </w:p>
          <w:p w14:paraId="3C9ABE8A"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.5% 30 days</w:t>
            </w:r>
          </w:p>
        </w:tc>
        <w:tc>
          <w:tcPr>
            <w:tcW w:w="1440" w:type="dxa"/>
          </w:tcPr>
          <w:p w14:paraId="178C8B81" w14:textId="77777777" w:rsidR="00DE0820" w:rsidRPr="00A755C4" w:rsidRDefault="00DE0820" w:rsidP="0007214C">
            <w:pPr>
              <w:pStyle w:val="TableParagraph"/>
              <w:rPr>
                <w:rFonts w:asciiTheme="minorHAnsi" w:hAnsiTheme="minorHAnsi" w:cstheme="minorHAnsi"/>
                <w:sz w:val="24"/>
                <w:szCs w:val="24"/>
              </w:rPr>
            </w:pPr>
          </w:p>
        </w:tc>
        <w:tc>
          <w:tcPr>
            <w:tcW w:w="1276" w:type="dxa"/>
          </w:tcPr>
          <w:p w14:paraId="05D07F67"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2%</w:t>
            </w:r>
          </w:p>
        </w:tc>
      </w:tr>
      <w:tr w:rsidR="00DE0820" w14:paraId="284502DC" w14:textId="77777777" w:rsidTr="00F96039">
        <w:trPr>
          <w:trHeight w:val="684"/>
        </w:trPr>
        <w:tc>
          <w:tcPr>
            <w:tcW w:w="3240" w:type="dxa"/>
          </w:tcPr>
          <w:p w14:paraId="5E3B32C5" w14:textId="77777777" w:rsidR="00DE0820" w:rsidRPr="00A755C4" w:rsidRDefault="00DE0820" w:rsidP="0007214C">
            <w:pPr>
              <w:pStyle w:val="TableParagraph"/>
              <w:spacing w:before="1"/>
              <w:ind w:left="107"/>
              <w:rPr>
                <w:rFonts w:asciiTheme="minorHAnsi" w:hAnsiTheme="minorHAnsi" w:cstheme="minorHAnsi"/>
                <w:sz w:val="24"/>
                <w:szCs w:val="24"/>
              </w:rPr>
            </w:pPr>
            <w:r w:rsidRPr="00A755C4">
              <w:rPr>
                <w:rFonts w:asciiTheme="minorHAnsi" w:hAnsiTheme="minorHAnsi" w:cstheme="minorHAnsi"/>
                <w:sz w:val="24"/>
                <w:szCs w:val="24"/>
              </w:rPr>
              <w:t>Outdoor Perspective</w:t>
            </w:r>
          </w:p>
        </w:tc>
        <w:tc>
          <w:tcPr>
            <w:tcW w:w="1464" w:type="dxa"/>
          </w:tcPr>
          <w:p w14:paraId="2017A2CF" w14:textId="77777777" w:rsidR="00DE0820" w:rsidRPr="00A755C4" w:rsidRDefault="00DE0820" w:rsidP="0007214C">
            <w:pPr>
              <w:pStyle w:val="TableParagraph"/>
              <w:ind w:left="107" w:right="347"/>
              <w:rPr>
                <w:rFonts w:asciiTheme="minorHAnsi" w:hAnsiTheme="minorHAnsi" w:cstheme="minorHAnsi"/>
                <w:sz w:val="24"/>
                <w:szCs w:val="24"/>
              </w:rPr>
            </w:pPr>
            <w:hyperlink r:id="rId193">
              <w:r w:rsidRPr="00A755C4">
                <w:rPr>
                  <w:rStyle w:val="Hyperlink"/>
                  <w:rFonts w:asciiTheme="minorHAnsi" w:hAnsiTheme="minorHAnsi" w:cstheme="minorHAnsi"/>
                  <w:sz w:val="24"/>
                  <w:szCs w:val="24"/>
                </w:rPr>
                <w:t>PO-23-1080-OSD03-</w:t>
              </w:r>
            </w:hyperlink>
            <w:r w:rsidRPr="00A755C4">
              <w:rPr>
                <w:rFonts w:asciiTheme="minorHAnsi" w:hAnsiTheme="minorHAnsi" w:cstheme="minorHAnsi"/>
                <w:sz w:val="24"/>
                <w:szCs w:val="24"/>
              </w:rPr>
              <w:t xml:space="preserve"> </w:t>
            </w:r>
            <w:hyperlink r:id="rId194">
              <w:r w:rsidRPr="00A755C4">
                <w:rPr>
                  <w:rStyle w:val="Hyperlink"/>
                  <w:rFonts w:asciiTheme="minorHAnsi" w:hAnsiTheme="minorHAnsi" w:cstheme="minorHAnsi"/>
                  <w:sz w:val="24"/>
                  <w:szCs w:val="24"/>
                </w:rPr>
                <w:t>SRC01-29514</w:t>
              </w:r>
            </w:hyperlink>
          </w:p>
        </w:tc>
        <w:tc>
          <w:tcPr>
            <w:tcW w:w="1465" w:type="dxa"/>
          </w:tcPr>
          <w:p w14:paraId="45CDA09D" w14:textId="77777777" w:rsidR="00DE0820" w:rsidRPr="00A755C4" w:rsidRDefault="00DE0820" w:rsidP="009A29CF">
            <w:pPr>
              <w:pStyle w:val="TableParagraph"/>
              <w:ind w:left="107"/>
              <w:rPr>
                <w:rFonts w:asciiTheme="minorHAnsi" w:hAnsiTheme="minorHAnsi" w:cstheme="minorHAnsi"/>
                <w:sz w:val="24"/>
                <w:szCs w:val="24"/>
              </w:rPr>
            </w:pPr>
            <w:r w:rsidRPr="00A755C4">
              <w:rPr>
                <w:rFonts w:asciiTheme="minorHAnsi" w:hAnsiTheme="minorHAnsi" w:cstheme="minorHAnsi"/>
                <w:sz w:val="24"/>
                <w:szCs w:val="24"/>
              </w:rPr>
              <w:t>Colton J. Eaton</w:t>
            </w:r>
          </w:p>
        </w:tc>
        <w:tc>
          <w:tcPr>
            <w:tcW w:w="1464" w:type="dxa"/>
          </w:tcPr>
          <w:p w14:paraId="7C977076" w14:textId="77777777" w:rsidR="00DE0820" w:rsidRPr="00A755C4" w:rsidRDefault="00DE0820" w:rsidP="009A29CF">
            <w:pPr>
              <w:pStyle w:val="TableParagraph"/>
              <w:ind w:left="105"/>
              <w:rPr>
                <w:rFonts w:asciiTheme="minorHAnsi" w:hAnsiTheme="minorHAnsi" w:cstheme="minorHAnsi"/>
                <w:spacing w:val="-2"/>
                <w:sz w:val="24"/>
                <w:szCs w:val="24"/>
              </w:rPr>
            </w:pPr>
            <w:r w:rsidRPr="00A755C4">
              <w:rPr>
                <w:rFonts w:asciiTheme="minorHAnsi" w:hAnsiTheme="minorHAnsi" w:cstheme="minorHAnsi"/>
                <w:spacing w:val="-2"/>
                <w:sz w:val="24"/>
                <w:szCs w:val="24"/>
              </w:rPr>
              <w:t>978-241-5817</w:t>
            </w:r>
          </w:p>
        </w:tc>
        <w:tc>
          <w:tcPr>
            <w:tcW w:w="1465" w:type="dxa"/>
          </w:tcPr>
          <w:p w14:paraId="58C25F5E" w14:textId="77777777" w:rsidR="00DE0820" w:rsidRPr="00A755C4" w:rsidRDefault="00DE0820" w:rsidP="0007214C">
            <w:pPr>
              <w:pStyle w:val="TableParagraph"/>
              <w:spacing w:before="1"/>
              <w:ind w:left="108"/>
              <w:rPr>
                <w:rFonts w:asciiTheme="minorHAnsi" w:hAnsiTheme="minorHAnsi" w:cstheme="minorHAnsi"/>
                <w:sz w:val="24"/>
                <w:szCs w:val="24"/>
              </w:rPr>
            </w:pPr>
            <w:hyperlink r:id="rId195">
              <w:r w:rsidRPr="00A755C4">
                <w:rPr>
                  <w:rStyle w:val="Hyperlink"/>
                  <w:rFonts w:asciiTheme="minorHAnsi" w:hAnsiTheme="minorHAnsi" w:cstheme="minorHAnsi"/>
                  <w:sz w:val="24"/>
                  <w:szCs w:val="24"/>
                </w:rPr>
                <w:t>ceaton@outdoorperspective.com</w:t>
              </w:r>
            </w:hyperlink>
          </w:p>
        </w:tc>
        <w:tc>
          <w:tcPr>
            <w:tcW w:w="1464" w:type="dxa"/>
          </w:tcPr>
          <w:p w14:paraId="33D186C5" w14:textId="77777777" w:rsidR="00DE0820" w:rsidRPr="00A755C4" w:rsidRDefault="00DE0820" w:rsidP="0007214C">
            <w:pPr>
              <w:pStyle w:val="TableParagraph"/>
              <w:spacing w:before="1"/>
              <w:ind w:left="108"/>
              <w:rPr>
                <w:rFonts w:asciiTheme="minorHAnsi" w:hAnsiTheme="minorHAnsi" w:cstheme="minorHAnsi"/>
                <w:spacing w:val="-2"/>
                <w:sz w:val="24"/>
                <w:szCs w:val="24"/>
              </w:rPr>
            </w:pPr>
            <w:r w:rsidRPr="00A755C4">
              <w:rPr>
                <w:rFonts w:asciiTheme="minorHAnsi" w:hAnsiTheme="minorHAnsi" w:cstheme="minorHAnsi"/>
                <w:spacing w:val="-2"/>
                <w:sz w:val="24"/>
                <w:szCs w:val="24"/>
              </w:rPr>
              <w:t>Cat. 1,2,6</w:t>
            </w:r>
          </w:p>
        </w:tc>
        <w:tc>
          <w:tcPr>
            <w:tcW w:w="1678" w:type="dxa"/>
          </w:tcPr>
          <w:p w14:paraId="082C0372"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3% 10 days;</w:t>
            </w:r>
          </w:p>
          <w:p w14:paraId="1B8CD1A8"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2.5% 15 days;</w:t>
            </w:r>
          </w:p>
          <w:p w14:paraId="0453D813"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2% 20 days;</w:t>
            </w:r>
          </w:p>
          <w:p w14:paraId="1F9513AA"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2% 30 days</w:t>
            </w:r>
          </w:p>
        </w:tc>
        <w:tc>
          <w:tcPr>
            <w:tcW w:w="1440" w:type="dxa"/>
          </w:tcPr>
          <w:p w14:paraId="35203487" w14:textId="77777777" w:rsidR="00DE0820" w:rsidRPr="00A755C4" w:rsidRDefault="00DE0820" w:rsidP="0007214C">
            <w:pPr>
              <w:pStyle w:val="TableParagraph"/>
              <w:rPr>
                <w:rFonts w:asciiTheme="minorHAnsi" w:hAnsiTheme="minorHAnsi" w:cstheme="minorHAnsi"/>
                <w:sz w:val="24"/>
                <w:szCs w:val="24"/>
              </w:rPr>
            </w:pPr>
          </w:p>
        </w:tc>
        <w:tc>
          <w:tcPr>
            <w:tcW w:w="1276" w:type="dxa"/>
          </w:tcPr>
          <w:p w14:paraId="2F8BFBBB"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3%</w:t>
            </w:r>
          </w:p>
        </w:tc>
      </w:tr>
      <w:tr w:rsidR="00DE0820" w14:paraId="54328B99" w14:textId="77777777" w:rsidTr="00F96039">
        <w:trPr>
          <w:trHeight w:val="684"/>
        </w:trPr>
        <w:tc>
          <w:tcPr>
            <w:tcW w:w="3240" w:type="dxa"/>
          </w:tcPr>
          <w:p w14:paraId="7A8B8829" w14:textId="77777777" w:rsidR="00DE0820" w:rsidRPr="00A755C4" w:rsidRDefault="00DE0820" w:rsidP="0007214C">
            <w:pPr>
              <w:pStyle w:val="TableParagraph"/>
              <w:spacing w:before="1"/>
              <w:ind w:left="107"/>
              <w:rPr>
                <w:rFonts w:asciiTheme="minorHAnsi" w:hAnsiTheme="minorHAnsi" w:cstheme="minorHAnsi"/>
                <w:sz w:val="24"/>
                <w:szCs w:val="24"/>
              </w:rPr>
            </w:pPr>
            <w:r w:rsidRPr="00A755C4">
              <w:rPr>
                <w:rFonts w:asciiTheme="minorHAnsi" w:hAnsiTheme="minorHAnsi" w:cstheme="minorHAnsi"/>
                <w:sz w:val="24"/>
                <w:szCs w:val="24"/>
              </w:rPr>
              <w:t>Park Landscape Associates, Inc.</w:t>
            </w:r>
          </w:p>
        </w:tc>
        <w:tc>
          <w:tcPr>
            <w:tcW w:w="1464" w:type="dxa"/>
          </w:tcPr>
          <w:p w14:paraId="55F38FB8" w14:textId="77777777" w:rsidR="00DE0820" w:rsidRPr="00A755C4" w:rsidRDefault="00DE0820" w:rsidP="0007214C">
            <w:pPr>
              <w:pStyle w:val="TableParagraph"/>
              <w:ind w:left="107" w:right="347"/>
              <w:rPr>
                <w:rFonts w:asciiTheme="minorHAnsi" w:hAnsiTheme="minorHAnsi" w:cstheme="minorHAnsi"/>
                <w:sz w:val="24"/>
                <w:szCs w:val="24"/>
              </w:rPr>
            </w:pPr>
            <w:hyperlink r:id="rId196">
              <w:r w:rsidRPr="00A755C4">
                <w:rPr>
                  <w:rStyle w:val="Hyperlink"/>
                  <w:rFonts w:asciiTheme="minorHAnsi" w:hAnsiTheme="minorHAnsi" w:cstheme="minorHAnsi"/>
                  <w:sz w:val="24"/>
                  <w:szCs w:val="24"/>
                </w:rPr>
                <w:t>PO-24-1080-OSD03-</w:t>
              </w:r>
            </w:hyperlink>
            <w:r w:rsidRPr="00A755C4">
              <w:rPr>
                <w:rFonts w:asciiTheme="minorHAnsi" w:hAnsiTheme="minorHAnsi" w:cstheme="minorHAnsi"/>
                <w:sz w:val="24"/>
                <w:szCs w:val="24"/>
              </w:rPr>
              <w:t xml:space="preserve"> </w:t>
            </w:r>
            <w:hyperlink r:id="rId197">
              <w:r w:rsidRPr="00A755C4">
                <w:rPr>
                  <w:rStyle w:val="Hyperlink"/>
                  <w:rFonts w:asciiTheme="minorHAnsi" w:hAnsiTheme="minorHAnsi" w:cstheme="minorHAnsi"/>
                  <w:sz w:val="24"/>
                  <w:szCs w:val="24"/>
                </w:rPr>
                <w:t>SRC3-32067</w:t>
              </w:r>
            </w:hyperlink>
          </w:p>
        </w:tc>
        <w:tc>
          <w:tcPr>
            <w:tcW w:w="1465" w:type="dxa"/>
          </w:tcPr>
          <w:p w14:paraId="7BDD6560" w14:textId="77777777" w:rsidR="00DE0820" w:rsidRPr="00A755C4" w:rsidRDefault="00DE0820" w:rsidP="009A29CF">
            <w:pPr>
              <w:pStyle w:val="TableParagraph"/>
              <w:ind w:left="107"/>
              <w:rPr>
                <w:rFonts w:asciiTheme="minorHAnsi" w:hAnsiTheme="minorHAnsi" w:cstheme="minorHAnsi"/>
                <w:sz w:val="24"/>
                <w:szCs w:val="24"/>
              </w:rPr>
            </w:pPr>
            <w:r w:rsidRPr="00A755C4">
              <w:rPr>
                <w:rFonts w:asciiTheme="minorHAnsi" w:hAnsiTheme="minorHAnsi" w:cstheme="minorHAnsi"/>
                <w:sz w:val="24"/>
                <w:szCs w:val="24"/>
              </w:rPr>
              <w:t>Patrick Maloney</w:t>
            </w:r>
          </w:p>
        </w:tc>
        <w:tc>
          <w:tcPr>
            <w:tcW w:w="1464" w:type="dxa"/>
          </w:tcPr>
          <w:p w14:paraId="7787046A" w14:textId="77777777" w:rsidR="00DE0820" w:rsidRPr="00A755C4" w:rsidRDefault="00DE0820" w:rsidP="009A29CF">
            <w:pPr>
              <w:pStyle w:val="TableParagraph"/>
              <w:ind w:left="105"/>
              <w:rPr>
                <w:rFonts w:asciiTheme="minorHAnsi" w:hAnsiTheme="minorHAnsi" w:cstheme="minorHAnsi"/>
                <w:spacing w:val="-2"/>
                <w:sz w:val="24"/>
                <w:szCs w:val="24"/>
              </w:rPr>
            </w:pPr>
            <w:r w:rsidRPr="00A755C4">
              <w:rPr>
                <w:rFonts w:asciiTheme="minorHAnsi" w:hAnsiTheme="minorHAnsi" w:cstheme="minorHAnsi"/>
                <w:spacing w:val="-2"/>
                <w:sz w:val="24"/>
                <w:szCs w:val="24"/>
              </w:rPr>
              <w:t>617-323-5200</w:t>
            </w:r>
          </w:p>
        </w:tc>
        <w:tc>
          <w:tcPr>
            <w:tcW w:w="1465" w:type="dxa"/>
          </w:tcPr>
          <w:p w14:paraId="11C1501F" w14:textId="77777777" w:rsidR="00DE0820" w:rsidRPr="00A755C4" w:rsidRDefault="00DE0820" w:rsidP="0007214C">
            <w:pPr>
              <w:pStyle w:val="TableParagraph"/>
              <w:spacing w:before="1"/>
              <w:ind w:left="108"/>
              <w:rPr>
                <w:rFonts w:asciiTheme="minorHAnsi" w:hAnsiTheme="minorHAnsi" w:cstheme="minorHAnsi"/>
                <w:sz w:val="24"/>
                <w:szCs w:val="24"/>
              </w:rPr>
            </w:pPr>
            <w:hyperlink r:id="rId198">
              <w:r w:rsidRPr="00A755C4">
                <w:rPr>
                  <w:rStyle w:val="Hyperlink"/>
                  <w:rFonts w:asciiTheme="minorHAnsi" w:hAnsiTheme="minorHAnsi" w:cstheme="minorHAnsi"/>
                  <w:sz w:val="24"/>
                  <w:szCs w:val="24"/>
                </w:rPr>
                <w:t>pat@park-landscape.com</w:t>
              </w:r>
            </w:hyperlink>
          </w:p>
        </w:tc>
        <w:tc>
          <w:tcPr>
            <w:tcW w:w="1464" w:type="dxa"/>
          </w:tcPr>
          <w:p w14:paraId="402B613F" w14:textId="77777777" w:rsidR="00DE0820" w:rsidRPr="00A755C4" w:rsidRDefault="00DE0820" w:rsidP="0007214C">
            <w:pPr>
              <w:pStyle w:val="TableParagraph"/>
              <w:spacing w:before="1"/>
              <w:ind w:left="108"/>
              <w:rPr>
                <w:rFonts w:asciiTheme="minorHAnsi" w:hAnsiTheme="minorHAnsi" w:cstheme="minorHAnsi"/>
                <w:spacing w:val="-2"/>
                <w:sz w:val="24"/>
                <w:szCs w:val="24"/>
              </w:rPr>
            </w:pPr>
            <w:r w:rsidRPr="00A755C4">
              <w:rPr>
                <w:rFonts w:asciiTheme="minorHAnsi" w:hAnsiTheme="minorHAnsi" w:cstheme="minorHAnsi"/>
                <w:spacing w:val="-2"/>
                <w:sz w:val="24"/>
                <w:szCs w:val="24"/>
              </w:rPr>
              <w:t>Cat. 1,2</w:t>
            </w:r>
          </w:p>
        </w:tc>
        <w:tc>
          <w:tcPr>
            <w:tcW w:w="1678" w:type="dxa"/>
          </w:tcPr>
          <w:p w14:paraId="5B3E7943"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 10 days;</w:t>
            </w:r>
          </w:p>
          <w:p w14:paraId="06BEF535"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 15 days;</w:t>
            </w:r>
          </w:p>
          <w:p w14:paraId="66D19B03"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 20 days;</w:t>
            </w:r>
          </w:p>
          <w:p w14:paraId="1234BB1A"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 30 days</w:t>
            </w:r>
          </w:p>
        </w:tc>
        <w:tc>
          <w:tcPr>
            <w:tcW w:w="1440" w:type="dxa"/>
          </w:tcPr>
          <w:p w14:paraId="0BFA9556" w14:textId="77777777" w:rsidR="00DE0820" w:rsidRPr="00A755C4" w:rsidRDefault="00DE0820" w:rsidP="0007214C">
            <w:pPr>
              <w:pStyle w:val="TableParagraph"/>
              <w:rPr>
                <w:rFonts w:asciiTheme="minorHAnsi" w:hAnsiTheme="minorHAnsi" w:cstheme="minorHAnsi"/>
                <w:sz w:val="24"/>
                <w:szCs w:val="24"/>
              </w:rPr>
            </w:pPr>
          </w:p>
        </w:tc>
        <w:tc>
          <w:tcPr>
            <w:tcW w:w="1276" w:type="dxa"/>
          </w:tcPr>
          <w:p w14:paraId="273FC342"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44318E0C" w14:textId="77777777" w:rsidTr="00F96039">
        <w:trPr>
          <w:trHeight w:val="684"/>
        </w:trPr>
        <w:tc>
          <w:tcPr>
            <w:tcW w:w="3240" w:type="dxa"/>
          </w:tcPr>
          <w:p w14:paraId="32225782" w14:textId="77777777" w:rsidR="00DE0820" w:rsidRPr="00A755C4" w:rsidRDefault="00DE0820" w:rsidP="0007214C">
            <w:pPr>
              <w:pStyle w:val="TableParagraph"/>
              <w:spacing w:before="1"/>
              <w:ind w:left="107"/>
              <w:rPr>
                <w:rFonts w:asciiTheme="minorHAnsi" w:hAnsiTheme="minorHAnsi" w:cstheme="minorHAnsi"/>
                <w:sz w:val="24"/>
                <w:szCs w:val="24"/>
              </w:rPr>
            </w:pPr>
            <w:r w:rsidRPr="00A755C4">
              <w:rPr>
                <w:rFonts w:asciiTheme="minorHAnsi" w:hAnsiTheme="minorHAnsi" w:cstheme="minorHAnsi"/>
                <w:sz w:val="24"/>
                <w:szCs w:val="24"/>
              </w:rPr>
              <w:lastRenderedPageBreak/>
              <w:t>Pioneer Landscapes, Inc.</w:t>
            </w:r>
          </w:p>
        </w:tc>
        <w:tc>
          <w:tcPr>
            <w:tcW w:w="1464" w:type="dxa"/>
          </w:tcPr>
          <w:p w14:paraId="6A83D16B" w14:textId="77777777" w:rsidR="00DE0820" w:rsidRPr="00A755C4" w:rsidRDefault="00DE0820" w:rsidP="0007214C">
            <w:pPr>
              <w:pStyle w:val="TableParagraph"/>
              <w:ind w:left="107" w:right="347"/>
              <w:rPr>
                <w:rFonts w:asciiTheme="minorHAnsi" w:hAnsiTheme="minorHAnsi" w:cstheme="minorHAnsi"/>
                <w:sz w:val="24"/>
                <w:szCs w:val="24"/>
              </w:rPr>
            </w:pPr>
            <w:hyperlink r:id="rId199">
              <w:r w:rsidRPr="00A755C4">
                <w:rPr>
                  <w:rStyle w:val="Hyperlink"/>
                  <w:rFonts w:asciiTheme="minorHAnsi" w:hAnsiTheme="minorHAnsi" w:cstheme="minorHAnsi"/>
                  <w:sz w:val="24"/>
                  <w:szCs w:val="24"/>
                </w:rPr>
                <w:t>PO-23-1080-OSD03-</w:t>
              </w:r>
            </w:hyperlink>
            <w:r w:rsidRPr="00A755C4">
              <w:rPr>
                <w:rFonts w:asciiTheme="minorHAnsi" w:hAnsiTheme="minorHAnsi" w:cstheme="minorHAnsi"/>
                <w:sz w:val="24"/>
                <w:szCs w:val="24"/>
              </w:rPr>
              <w:t xml:space="preserve"> </w:t>
            </w:r>
            <w:hyperlink r:id="rId200">
              <w:r w:rsidRPr="00A755C4">
                <w:rPr>
                  <w:rStyle w:val="Hyperlink"/>
                  <w:rFonts w:asciiTheme="minorHAnsi" w:hAnsiTheme="minorHAnsi" w:cstheme="minorHAnsi"/>
                  <w:sz w:val="24"/>
                  <w:szCs w:val="24"/>
                </w:rPr>
                <w:t>SRC01-28925</w:t>
              </w:r>
            </w:hyperlink>
          </w:p>
        </w:tc>
        <w:tc>
          <w:tcPr>
            <w:tcW w:w="1465" w:type="dxa"/>
          </w:tcPr>
          <w:p w14:paraId="5E05E2BE" w14:textId="77777777" w:rsidR="00DE0820" w:rsidRPr="00A755C4" w:rsidRDefault="00DE0820" w:rsidP="009A29CF">
            <w:pPr>
              <w:pStyle w:val="TableParagraph"/>
              <w:ind w:left="107"/>
              <w:rPr>
                <w:rFonts w:asciiTheme="minorHAnsi" w:hAnsiTheme="minorHAnsi" w:cstheme="minorHAnsi"/>
                <w:sz w:val="24"/>
                <w:szCs w:val="24"/>
              </w:rPr>
            </w:pPr>
            <w:r w:rsidRPr="00A755C4">
              <w:rPr>
                <w:rFonts w:asciiTheme="minorHAnsi" w:hAnsiTheme="minorHAnsi" w:cstheme="minorHAnsi"/>
                <w:sz w:val="24"/>
                <w:szCs w:val="24"/>
              </w:rPr>
              <w:t>Brian Campedelli</w:t>
            </w:r>
          </w:p>
        </w:tc>
        <w:tc>
          <w:tcPr>
            <w:tcW w:w="1464" w:type="dxa"/>
          </w:tcPr>
          <w:p w14:paraId="22D869F1" w14:textId="77777777" w:rsidR="00DE0820" w:rsidRPr="00A755C4" w:rsidRDefault="00DE0820" w:rsidP="009A29CF">
            <w:pPr>
              <w:pStyle w:val="TableParagraph"/>
              <w:ind w:left="105"/>
              <w:rPr>
                <w:rFonts w:asciiTheme="minorHAnsi" w:hAnsiTheme="minorHAnsi" w:cstheme="minorHAnsi"/>
                <w:spacing w:val="-2"/>
                <w:sz w:val="24"/>
                <w:szCs w:val="24"/>
              </w:rPr>
            </w:pPr>
            <w:r w:rsidRPr="00A755C4">
              <w:rPr>
                <w:rFonts w:asciiTheme="minorHAnsi" w:hAnsiTheme="minorHAnsi" w:cstheme="minorHAnsi"/>
                <w:spacing w:val="-2"/>
                <w:sz w:val="24"/>
                <w:szCs w:val="24"/>
              </w:rPr>
              <w:t>413-527-0852 x101</w:t>
            </w:r>
          </w:p>
        </w:tc>
        <w:tc>
          <w:tcPr>
            <w:tcW w:w="1465" w:type="dxa"/>
          </w:tcPr>
          <w:p w14:paraId="63651100" w14:textId="77777777" w:rsidR="00DE0820" w:rsidRPr="00A755C4" w:rsidRDefault="00DE0820" w:rsidP="0007214C">
            <w:pPr>
              <w:pStyle w:val="TableParagraph"/>
              <w:spacing w:before="1"/>
              <w:ind w:left="108"/>
              <w:rPr>
                <w:rFonts w:asciiTheme="minorHAnsi" w:hAnsiTheme="minorHAnsi" w:cstheme="minorHAnsi"/>
                <w:sz w:val="24"/>
                <w:szCs w:val="24"/>
              </w:rPr>
            </w:pPr>
            <w:hyperlink r:id="rId201">
              <w:r w:rsidRPr="00A755C4">
                <w:rPr>
                  <w:rStyle w:val="Hyperlink"/>
                  <w:rFonts w:asciiTheme="minorHAnsi" w:hAnsiTheme="minorHAnsi" w:cstheme="minorHAnsi"/>
                  <w:sz w:val="24"/>
                  <w:szCs w:val="24"/>
                </w:rPr>
                <w:t>Brian@pioneerlandscapes.com</w:t>
              </w:r>
            </w:hyperlink>
          </w:p>
        </w:tc>
        <w:tc>
          <w:tcPr>
            <w:tcW w:w="1464" w:type="dxa"/>
          </w:tcPr>
          <w:p w14:paraId="374A0DA9" w14:textId="77777777" w:rsidR="00DE0820" w:rsidRPr="00A755C4" w:rsidRDefault="00DE0820" w:rsidP="0007214C">
            <w:pPr>
              <w:pStyle w:val="TableParagraph"/>
              <w:spacing w:before="1"/>
              <w:ind w:left="108"/>
              <w:rPr>
                <w:rFonts w:asciiTheme="minorHAnsi" w:hAnsiTheme="minorHAnsi" w:cstheme="minorHAnsi"/>
                <w:spacing w:val="-2"/>
                <w:sz w:val="24"/>
                <w:szCs w:val="24"/>
              </w:rPr>
            </w:pPr>
            <w:r w:rsidRPr="00A755C4">
              <w:rPr>
                <w:rFonts w:asciiTheme="minorHAnsi" w:hAnsiTheme="minorHAnsi" w:cstheme="minorHAnsi"/>
                <w:spacing w:val="-2"/>
                <w:sz w:val="24"/>
                <w:szCs w:val="24"/>
              </w:rPr>
              <w:t>Cat. 1, 2, 4, 6</w:t>
            </w:r>
          </w:p>
        </w:tc>
        <w:tc>
          <w:tcPr>
            <w:tcW w:w="1678" w:type="dxa"/>
          </w:tcPr>
          <w:p w14:paraId="2EFACC03"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3% 10 days;</w:t>
            </w:r>
          </w:p>
          <w:p w14:paraId="66714ABB"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2% 15 days;</w:t>
            </w:r>
          </w:p>
          <w:p w14:paraId="234CD841"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 20 days;</w:t>
            </w:r>
          </w:p>
          <w:p w14:paraId="5610F3CE"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30 days</w:t>
            </w:r>
          </w:p>
        </w:tc>
        <w:tc>
          <w:tcPr>
            <w:tcW w:w="1440" w:type="dxa"/>
          </w:tcPr>
          <w:p w14:paraId="6365F688" w14:textId="77777777" w:rsidR="00DE0820" w:rsidRPr="00A755C4" w:rsidRDefault="00DE0820" w:rsidP="0007214C">
            <w:pPr>
              <w:pStyle w:val="TableParagraph"/>
              <w:rPr>
                <w:rFonts w:asciiTheme="minorHAnsi" w:hAnsiTheme="minorHAnsi" w:cstheme="minorHAnsi"/>
                <w:sz w:val="24"/>
                <w:szCs w:val="24"/>
              </w:rPr>
            </w:pPr>
          </w:p>
        </w:tc>
        <w:tc>
          <w:tcPr>
            <w:tcW w:w="1276" w:type="dxa"/>
          </w:tcPr>
          <w:p w14:paraId="59AFB14C"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41B0E099" w14:textId="77777777" w:rsidTr="00F96039">
        <w:trPr>
          <w:trHeight w:val="684"/>
        </w:trPr>
        <w:tc>
          <w:tcPr>
            <w:tcW w:w="3240" w:type="dxa"/>
          </w:tcPr>
          <w:p w14:paraId="3C23293E" w14:textId="77777777" w:rsidR="00DE0820" w:rsidRPr="00A755C4" w:rsidRDefault="00DE0820" w:rsidP="0007214C">
            <w:pPr>
              <w:pStyle w:val="TableParagraph"/>
              <w:spacing w:before="1"/>
              <w:ind w:left="107"/>
              <w:rPr>
                <w:rFonts w:asciiTheme="minorHAnsi" w:hAnsiTheme="minorHAnsi" w:cstheme="minorHAnsi"/>
                <w:sz w:val="24"/>
                <w:szCs w:val="24"/>
              </w:rPr>
            </w:pPr>
            <w:r w:rsidRPr="00A755C4">
              <w:rPr>
                <w:rFonts w:asciiTheme="minorHAnsi" w:hAnsiTheme="minorHAnsi" w:cstheme="minorHAnsi"/>
                <w:sz w:val="24"/>
                <w:szCs w:val="24"/>
              </w:rPr>
              <w:t>Plumley Landscape, Inc.</w:t>
            </w:r>
          </w:p>
        </w:tc>
        <w:tc>
          <w:tcPr>
            <w:tcW w:w="1464" w:type="dxa"/>
          </w:tcPr>
          <w:p w14:paraId="2BF202EC" w14:textId="77777777" w:rsidR="00DE0820" w:rsidRPr="00A755C4" w:rsidRDefault="00DE0820" w:rsidP="0007214C">
            <w:pPr>
              <w:pStyle w:val="TableParagraph"/>
              <w:ind w:left="107" w:right="347"/>
              <w:rPr>
                <w:rFonts w:asciiTheme="minorHAnsi" w:hAnsiTheme="minorHAnsi" w:cstheme="minorHAnsi"/>
                <w:sz w:val="24"/>
                <w:szCs w:val="24"/>
              </w:rPr>
            </w:pPr>
            <w:hyperlink r:id="rId202">
              <w:r w:rsidRPr="00A755C4">
                <w:rPr>
                  <w:rStyle w:val="Hyperlink"/>
                  <w:rFonts w:asciiTheme="minorHAnsi" w:hAnsiTheme="minorHAnsi" w:cstheme="minorHAnsi"/>
                  <w:sz w:val="24"/>
                  <w:szCs w:val="24"/>
                </w:rPr>
                <w:t>PO-23-1080-OSD03-</w:t>
              </w:r>
            </w:hyperlink>
            <w:r w:rsidRPr="00A755C4">
              <w:rPr>
                <w:rFonts w:asciiTheme="minorHAnsi" w:hAnsiTheme="minorHAnsi" w:cstheme="minorHAnsi"/>
                <w:sz w:val="24"/>
                <w:szCs w:val="24"/>
              </w:rPr>
              <w:t xml:space="preserve"> </w:t>
            </w:r>
            <w:hyperlink r:id="rId203">
              <w:r w:rsidRPr="00A755C4">
                <w:rPr>
                  <w:rStyle w:val="Hyperlink"/>
                  <w:rFonts w:asciiTheme="minorHAnsi" w:hAnsiTheme="minorHAnsi" w:cstheme="minorHAnsi"/>
                  <w:sz w:val="24"/>
                  <w:szCs w:val="24"/>
                </w:rPr>
                <w:t>SRC01-28926</w:t>
              </w:r>
            </w:hyperlink>
          </w:p>
        </w:tc>
        <w:tc>
          <w:tcPr>
            <w:tcW w:w="1465" w:type="dxa"/>
          </w:tcPr>
          <w:p w14:paraId="7E66D193" w14:textId="77777777" w:rsidR="00DE0820" w:rsidRPr="00A755C4" w:rsidRDefault="00DE0820" w:rsidP="009A29CF">
            <w:pPr>
              <w:pStyle w:val="TableParagraph"/>
              <w:ind w:left="107"/>
              <w:rPr>
                <w:rFonts w:asciiTheme="minorHAnsi" w:hAnsiTheme="minorHAnsi" w:cstheme="minorHAnsi"/>
                <w:sz w:val="24"/>
                <w:szCs w:val="24"/>
              </w:rPr>
            </w:pPr>
            <w:r w:rsidRPr="00A755C4">
              <w:rPr>
                <w:rFonts w:asciiTheme="minorHAnsi" w:hAnsiTheme="minorHAnsi" w:cstheme="minorHAnsi"/>
                <w:sz w:val="24"/>
                <w:szCs w:val="24"/>
              </w:rPr>
              <w:t>David Plumley</w:t>
            </w:r>
          </w:p>
        </w:tc>
        <w:tc>
          <w:tcPr>
            <w:tcW w:w="1464" w:type="dxa"/>
          </w:tcPr>
          <w:p w14:paraId="4982FD4C" w14:textId="77777777" w:rsidR="00DE0820" w:rsidRPr="00A755C4" w:rsidRDefault="00DE0820" w:rsidP="009A29CF">
            <w:pPr>
              <w:pStyle w:val="TableParagraph"/>
              <w:ind w:left="105"/>
              <w:rPr>
                <w:rFonts w:asciiTheme="minorHAnsi" w:hAnsiTheme="minorHAnsi" w:cstheme="minorHAnsi"/>
                <w:spacing w:val="-2"/>
                <w:sz w:val="24"/>
                <w:szCs w:val="24"/>
              </w:rPr>
            </w:pPr>
            <w:r w:rsidRPr="00A755C4">
              <w:rPr>
                <w:rFonts w:asciiTheme="minorHAnsi" w:hAnsiTheme="minorHAnsi" w:cstheme="minorHAnsi"/>
                <w:spacing w:val="-2"/>
                <w:sz w:val="24"/>
                <w:szCs w:val="24"/>
              </w:rPr>
              <w:t>413-209-0270</w:t>
            </w:r>
          </w:p>
        </w:tc>
        <w:tc>
          <w:tcPr>
            <w:tcW w:w="1465" w:type="dxa"/>
          </w:tcPr>
          <w:p w14:paraId="413C210E" w14:textId="77777777" w:rsidR="00DE0820" w:rsidRPr="00A755C4" w:rsidRDefault="00DE0820" w:rsidP="0007214C">
            <w:pPr>
              <w:pStyle w:val="TableParagraph"/>
              <w:spacing w:before="1"/>
              <w:ind w:left="108"/>
              <w:rPr>
                <w:rFonts w:asciiTheme="minorHAnsi" w:hAnsiTheme="minorHAnsi" w:cstheme="minorHAnsi"/>
                <w:sz w:val="24"/>
                <w:szCs w:val="24"/>
              </w:rPr>
            </w:pPr>
            <w:hyperlink r:id="rId204">
              <w:r w:rsidRPr="00A755C4">
                <w:rPr>
                  <w:rStyle w:val="Hyperlink"/>
                  <w:rFonts w:asciiTheme="minorHAnsi" w:hAnsiTheme="minorHAnsi" w:cstheme="minorHAnsi"/>
                  <w:sz w:val="24"/>
                  <w:szCs w:val="24"/>
                </w:rPr>
                <w:t>plumleylandscape@gmail.com</w:t>
              </w:r>
            </w:hyperlink>
          </w:p>
        </w:tc>
        <w:tc>
          <w:tcPr>
            <w:tcW w:w="1464" w:type="dxa"/>
          </w:tcPr>
          <w:p w14:paraId="3ACCE4C3" w14:textId="77777777" w:rsidR="00DE0820" w:rsidRPr="00A755C4" w:rsidRDefault="00DE0820" w:rsidP="0007214C">
            <w:pPr>
              <w:pStyle w:val="TableParagraph"/>
              <w:spacing w:before="1"/>
              <w:ind w:left="108"/>
              <w:rPr>
                <w:rFonts w:asciiTheme="minorHAnsi" w:hAnsiTheme="minorHAnsi" w:cstheme="minorHAnsi"/>
                <w:spacing w:val="-2"/>
                <w:sz w:val="24"/>
                <w:szCs w:val="24"/>
              </w:rPr>
            </w:pPr>
            <w:r w:rsidRPr="00A755C4">
              <w:rPr>
                <w:rFonts w:asciiTheme="minorHAnsi" w:hAnsiTheme="minorHAnsi" w:cstheme="minorHAnsi"/>
                <w:spacing w:val="-2"/>
                <w:sz w:val="24"/>
                <w:szCs w:val="24"/>
              </w:rPr>
              <w:t>Cat. 1, 2, 3, 4, 5,</w:t>
            </w:r>
          </w:p>
          <w:p w14:paraId="6170DC0A" w14:textId="77777777" w:rsidR="00DE0820" w:rsidRPr="00A755C4" w:rsidRDefault="00DE0820" w:rsidP="0007214C">
            <w:pPr>
              <w:pStyle w:val="TableParagraph"/>
              <w:spacing w:before="1"/>
              <w:ind w:left="108"/>
              <w:rPr>
                <w:rFonts w:asciiTheme="minorHAnsi" w:hAnsiTheme="minorHAnsi" w:cstheme="minorHAnsi"/>
                <w:spacing w:val="-2"/>
                <w:sz w:val="24"/>
                <w:szCs w:val="24"/>
              </w:rPr>
            </w:pPr>
            <w:r w:rsidRPr="00A755C4">
              <w:rPr>
                <w:rFonts w:asciiTheme="minorHAnsi" w:hAnsiTheme="minorHAnsi" w:cstheme="minorHAnsi"/>
                <w:spacing w:val="-2"/>
                <w:sz w:val="24"/>
                <w:szCs w:val="24"/>
              </w:rPr>
              <w:t>6 (All)</w:t>
            </w:r>
          </w:p>
        </w:tc>
        <w:tc>
          <w:tcPr>
            <w:tcW w:w="1678" w:type="dxa"/>
          </w:tcPr>
          <w:p w14:paraId="41B6453F"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10 days;</w:t>
            </w:r>
          </w:p>
          <w:p w14:paraId="088B6505"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15 days;</w:t>
            </w:r>
          </w:p>
          <w:p w14:paraId="66AF3034"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3% 20 days;</w:t>
            </w:r>
          </w:p>
          <w:p w14:paraId="69D92E5A"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1.5% 30 days</w:t>
            </w:r>
          </w:p>
        </w:tc>
        <w:tc>
          <w:tcPr>
            <w:tcW w:w="1440" w:type="dxa"/>
          </w:tcPr>
          <w:p w14:paraId="4BD42F60" w14:textId="77777777" w:rsidR="00DE0820" w:rsidRPr="00A755C4" w:rsidRDefault="00DE0820" w:rsidP="0007214C">
            <w:pPr>
              <w:pStyle w:val="TableParagraph"/>
              <w:rPr>
                <w:rFonts w:asciiTheme="minorHAnsi" w:hAnsiTheme="minorHAnsi" w:cstheme="minorHAnsi"/>
                <w:sz w:val="24"/>
                <w:szCs w:val="24"/>
              </w:rPr>
            </w:pPr>
          </w:p>
        </w:tc>
        <w:tc>
          <w:tcPr>
            <w:tcW w:w="1276" w:type="dxa"/>
          </w:tcPr>
          <w:p w14:paraId="262A594F"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5%</w:t>
            </w:r>
          </w:p>
        </w:tc>
      </w:tr>
      <w:tr w:rsidR="00DE0820" w14:paraId="02C9106D" w14:textId="77777777" w:rsidTr="00F96039">
        <w:trPr>
          <w:trHeight w:val="684"/>
        </w:trPr>
        <w:tc>
          <w:tcPr>
            <w:tcW w:w="3240" w:type="dxa"/>
          </w:tcPr>
          <w:p w14:paraId="39A53090" w14:textId="2C274953" w:rsidR="00DE0820" w:rsidRPr="00A755C4" w:rsidRDefault="00DE0820" w:rsidP="0007214C">
            <w:pPr>
              <w:pStyle w:val="TableParagraph"/>
              <w:spacing w:before="1"/>
              <w:ind w:left="107"/>
              <w:rPr>
                <w:rFonts w:asciiTheme="minorHAnsi" w:hAnsiTheme="minorHAnsi" w:cstheme="minorHAnsi"/>
                <w:sz w:val="24"/>
                <w:szCs w:val="24"/>
              </w:rPr>
            </w:pPr>
            <w:r w:rsidRPr="00A755C4">
              <w:rPr>
                <w:rFonts w:asciiTheme="minorHAnsi" w:hAnsiTheme="minorHAnsi" w:cstheme="minorHAnsi"/>
                <w:sz w:val="24"/>
                <w:szCs w:val="24"/>
              </w:rPr>
              <w:t xml:space="preserve">R.A.D Corp </w:t>
            </w:r>
            <w:r w:rsidR="004F5D7B">
              <w:rPr>
                <w:rFonts w:asciiTheme="minorHAnsi" w:hAnsiTheme="minorHAnsi" w:cstheme="minorHAnsi"/>
                <w:sz w:val="24"/>
                <w:szCs w:val="24"/>
              </w:rPr>
              <w:t>DBA</w:t>
            </w:r>
            <w:r w:rsidRPr="00A755C4">
              <w:rPr>
                <w:rFonts w:asciiTheme="minorHAnsi" w:hAnsiTheme="minorHAnsi" w:cstheme="minorHAnsi"/>
                <w:sz w:val="24"/>
                <w:szCs w:val="24"/>
              </w:rPr>
              <w:t xml:space="preserve"> R.A.D Sports</w:t>
            </w:r>
          </w:p>
        </w:tc>
        <w:tc>
          <w:tcPr>
            <w:tcW w:w="1464" w:type="dxa"/>
          </w:tcPr>
          <w:p w14:paraId="1144DC22" w14:textId="77777777" w:rsidR="00DE0820" w:rsidRPr="00A755C4" w:rsidRDefault="00DE0820" w:rsidP="0007214C">
            <w:pPr>
              <w:pStyle w:val="TableParagraph"/>
              <w:ind w:left="107" w:right="347"/>
              <w:rPr>
                <w:rFonts w:asciiTheme="minorHAnsi" w:hAnsiTheme="minorHAnsi" w:cstheme="minorHAnsi"/>
                <w:sz w:val="24"/>
                <w:szCs w:val="24"/>
              </w:rPr>
            </w:pPr>
            <w:hyperlink r:id="rId205">
              <w:r w:rsidRPr="00A755C4">
                <w:rPr>
                  <w:rStyle w:val="Hyperlink"/>
                  <w:rFonts w:asciiTheme="minorHAnsi" w:hAnsiTheme="minorHAnsi" w:cstheme="minorHAnsi"/>
                  <w:sz w:val="24"/>
                  <w:szCs w:val="24"/>
                </w:rPr>
                <w:t>PO-23-1080-OSD03-</w:t>
              </w:r>
            </w:hyperlink>
            <w:r w:rsidRPr="00A755C4">
              <w:rPr>
                <w:rFonts w:asciiTheme="minorHAnsi" w:hAnsiTheme="minorHAnsi" w:cstheme="minorHAnsi"/>
                <w:sz w:val="24"/>
                <w:szCs w:val="24"/>
              </w:rPr>
              <w:t xml:space="preserve"> </w:t>
            </w:r>
            <w:hyperlink r:id="rId206">
              <w:r w:rsidRPr="00A755C4">
                <w:rPr>
                  <w:rStyle w:val="Hyperlink"/>
                  <w:rFonts w:asciiTheme="minorHAnsi" w:hAnsiTheme="minorHAnsi" w:cstheme="minorHAnsi"/>
                  <w:sz w:val="24"/>
                  <w:szCs w:val="24"/>
                </w:rPr>
                <w:t>SRC01-28906</w:t>
              </w:r>
            </w:hyperlink>
          </w:p>
        </w:tc>
        <w:tc>
          <w:tcPr>
            <w:tcW w:w="1465" w:type="dxa"/>
          </w:tcPr>
          <w:p w14:paraId="19BDB356" w14:textId="77777777" w:rsidR="00DE0820" w:rsidRPr="00A755C4" w:rsidRDefault="00DE0820" w:rsidP="009A29CF">
            <w:pPr>
              <w:pStyle w:val="TableParagraph"/>
              <w:ind w:left="107"/>
              <w:rPr>
                <w:rFonts w:asciiTheme="minorHAnsi" w:hAnsiTheme="minorHAnsi" w:cstheme="minorHAnsi"/>
                <w:sz w:val="24"/>
                <w:szCs w:val="24"/>
              </w:rPr>
            </w:pPr>
            <w:r w:rsidRPr="00A755C4">
              <w:rPr>
                <w:rFonts w:asciiTheme="minorHAnsi" w:hAnsiTheme="minorHAnsi" w:cstheme="minorHAnsi"/>
                <w:sz w:val="24"/>
                <w:szCs w:val="24"/>
              </w:rPr>
              <w:t>Robert Delmonico</w:t>
            </w:r>
          </w:p>
        </w:tc>
        <w:tc>
          <w:tcPr>
            <w:tcW w:w="1464" w:type="dxa"/>
          </w:tcPr>
          <w:p w14:paraId="1D959973" w14:textId="77777777" w:rsidR="00DE0820" w:rsidRPr="00A755C4" w:rsidRDefault="00DE0820" w:rsidP="009A29CF">
            <w:pPr>
              <w:pStyle w:val="TableParagraph"/>
              <w:ind w:left="105"/>
              <w:rPr>
                <w:rFonts w:asciiTheme="minorHAnsi" w:hAnsiTheme="minorHAnsi" w:cstheme="minorHAnsi"/>
                <w:spacing w:val="-2"/>
                <w:sz w:val="24"/>
                <w:szCs w:val="24"/>
              </w:rPr>
            </w:pPr>
            <w:r w:rsidRPr="00A755C4">
              <w:rPr>
                <w:rFonts w:asciiTheme="minorHAnsi" w:hAnsiTheme="minorHAnsi" w:cstheme="minorHAnsi"/>
                <w:spacing w:val="-2"/>
                <w:sz w:val="24"/>
                <w:szCs w:val="24"/>
              </w:rPr>
              <w:t>781-871-4400</w:t>
            </w:r>
          </w:p>
        </w:tc>
        <w:tc>
          <w:tcPr>
            <w:tcW w:w="1465" w:type="dxa"/>
          </w:tcPr>
          <w:p w14:paraId="0F2C94E4" w14:textId="77777777" w:rsidR="00DE0820" w:rsidRPr="00A755C4" w:rsidRDefault="00DE0820" w:rsidP="0007214C">
            <w:pPr>
              <w:pStyle w:val="TableParagraph"/>
              <w:spacing w:before="1"/>
              <w:ind w:left="108"/>
              <w:rPr>
                <w:rFonts w:asciiTheme="minorHAnsi" w:hAnsiTheme="minorHAnsi" w:cstheme="minorHAnsi"/>
                <w:sz w:val="24"/>
                <w:szCs w:val="24"/>
              </w:rPr>
            </w:pPr>
            <w:hyperlink r:id="rId207">
              <w:r w:rsidRPr="00A755C4">
                <w:rPr>
                  <w:rStyle w:val="Hyperlink"/>
                  <w:rFonts w:asciiTheme="minorHAnsi" w:hAnsiTheme="minorHAnsi" w:cstheme="minorHAnsi"/>
                  <w:sz w:val="24"/>
                  <w:szCs w:val="24"/>
                </w:rPr>
                <w:t>RMD@radsports.com</w:t>
              </w:r>
            </w:hyperlink>
          </w:p>
        </w:tc>
        <w:tc>
          <w:tcPr>
            <w:tcW w:w="1464" w:type="dxa"/>
          </w:tcPr>
          <w:p w14:paraId="3C58A693" w14:textId="77777777" w:rsidR="00DE0820" w:rsidRPr="00A755C4" w:rsidRDefault="00DE0820" w:rsidP="0007214C">
            <w:pPr>
              <w:pStyle w:val="TableParagraph"/>
              <w:spacing w:before="1"/>
              <w:ind w:left="108"/>
              <w:rPr>
                <w:rFonts w:asciiTheme="minorHAnsi" w:hAnsiTheme="minorHAnsi" w:cstheme="minorHAnsi"/>
                <w:spacing w:val="-2"/>
                <w:sz w:val="24"/>
                <w:szCs w:val="24"/>
              </w:rPr>
            </w:pPr>
            <w:r w:rsidRPr="00A755C4">
              <w:rPr>
                <w:rFonts w:asciiTheme="minorHAnsi" w:hAnsiTheme="minorHAnsi" w:cstheme="minorHAnsi"/>
                <w:spacing w:val="-2"/>
                <w:sz w:val="24"/>
                <w:szCs w:val="24"/>
              </w:rPr>
              <w:t>Cat.1,2</w:t>
            </w:r>
          </w:p>
        </w:tc>
        <w:tc>
          <w:tcPr>
            <w:tcW w:w="1678" w:type="dxa"/>
          </w:tcPr>
          <w:p w14:paraId="2FFB34A3"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 10 days;</w:t>
            </w:r>
          </w:p>
          <w:p w14:paraId="531F25E2"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15 days;</w:t>
            </w:r>
          </w:p>
          <w:p w14:paraId="6CFD32AE"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20 days;</w:t>
            </w:r>
          </w:p>
          <w:p w14:paraId="488E2669"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30 days</w:t>
            </w:r>
          </w:p>
        </w:tc>
        <w:tc>
          <w:tcPr>
            <w:tcW w:w="1440" w:type="dxa"/>
          </w:tcPr>
          <w:p w14:paraId="106464E3" w14:textId="77777777" w:rsidR="00DE0820" w:rsidRPr="00A755C4" w:rsidRDefault="00DE0820" w:rsidP="0007214C">
            <w:pPr>
              <w:pStyle w:val="TableParagraph"/>
              <w:rPr>
                <w:rFonts w:asciiTheme="minorHAnsi" w:hAnsiTheme="minorHAnsi" w:cstheme="minorHAnsi"/>
                <w:sz w:val="24"/>
                <w:szCs w:val="24"/>
              </w:rPr>
            </w:pPr>
          </w:p>
        </w:tc>
        <w:tc>
          <w:tcPr>
            <w:tcW w:w="1276" w:type="dxa"/>
          </w:tcPr>
          <w:p w14:paraId="767F0AAA"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0AE666AD" w14:textId="77777777" w:rsidTr="00F96039">
        <w:trPr>
          <w:trHeight w:val="684"/>
        </w:trPr>
        <w:tc>
          <w:tcPr>
            <w:tcW w:w="3240" w:type="dxa"/>
          </w:tcPr>
          <w:p w14:paraId="7687D207" w14:textId="54A87275" w:rsidR="00DE0820" w:rsidRPr="00A755C4" w:rsidRDefault="00DE0820" w:rsidP="0007214C">
            <w:pPr>
              <w:pStyle w:val="TableParagraph"/>
              <w:spacing w:before="1"/>
              <w:ind w:left="107"/>
              <w:rPr>
                <w:rFonts w:asciiTheme="minorHAnsi" w:hAnsiTheme="minorHAnsi" w:cstheme="minorHAnsi"/>
                <w:sz w:val="24"/>
                <w:szCs w:val="24"/>
              </w:rPr>
            </w:pPr>
            <w:r w:rsidRPr="00A755C4">
              <w:rPr>
                <w:rFonts w:asciiTheme="minorHAnsi" w:hAnsiTheme="minorHAnsi" w:cstheme="minorHAnsi"/>
                <w:sz w:val="24"/>
                <w:szCs w:val="24"/>
              </w:rPr>
              <w:t xml:space="preserve">Randolph Rail and Iron LLC </w:t>
            </w:r>
            <w:r w:rsidR="004F5D7B">
              <w:rPr>
                <w:rFonts w:asciiTheme="minorHAnsi" w:hAnsiTheme="minorHAnsi" w:cstheme="minorHAnsi"/>
                <w:sz w:val="24"/>
                <w:szCs w:val="24"/>
              </w:rPr>
              <w:t>DBA</w:t>
            </w:r>
            <w:r w:rsidRPr="00A755C4">
              <w:rPr>
                <w:rFonts w:asciiTheme="minorHAnsi" w:hAnsiTheme="minorHAnsi" w:cstheme="minorHAnsi"/>
                <w:sz w:val="24"/>
                <w:szCs w:val="24"/>
              </w:rPr>
              <w:t xml:space="preserve"> Riteway Construction</w:t>
            </w:r>
          </w:p>
        </w:tc>
        <w:tc>
          <w:tcPr>
            <w:tcW w:w="1464" w:type="dxa"/>
          </w:tcPr>
          <w:p w14:paraId="53914BBB" w14:textId="77777777" w:rsidR="00DE0820" w:rsidRPr="00A755C4" w:rsidRDefault="00DE0820" w:rsidP="0007214C">
            <w:pPr>
              <w:pStyle w:val="TableParagraph"/>
              <w:ind w:left="107" w:right="347"/>
              <w:rPr>
                <w:rFonts w:asciiTheme="minorHAnsi" w:hAnsiTheme="minorHAnsi" w:cstheme="minorHAnsi"/>
                <w:sz w:val="24"/>
                <w:szCs w:val="24"/>
              </w:rPr>
            </w:pPr>
            <w:hyperlink r:id="rId208">
              <w:r w:rsidRPr="00A755C4">
                <w:rPr>
                  <w:rStyle w:val="Hyperlink"/>
                  <w:rFonts w:asciiTheme="minorHAnsi" w:hAnsiTheme="minorHAnsi" w:cstheme="minorHAnsi"/>
                  <w:sz w:val="24"/>
                  <w:szCs w:val="24"/>
                </w:rPr>
                <w:t>PO-24-1080-OSD03-</w:t>
              </w:r>
            </w:hyperlink>
            <w:r w:rsidRPr="00A755C4">
              <w:rPr>
                <w:rFonts w:asciiTheme="minorHAnsi" w:hAnsiTheme="minorHAnsi" w:cstheme="minorHAnsi"/>
                <w:sz w:val="24"/>
                <w:szCs w:val="24"/>
              </w:rPr>
              <w:t xml:space="preserve"> </w:t>
            </w:r>
            <w:hyperlink r:id="rId209">
              <w:r w:rsidRPr="00A755C4">
                <w:rPr>
                  <w:rStyle w:val="Hyperlink"/>
                  <w:rFonts w:asciiTheme="minorHAnsi" w:hAnsiTheme="minorHAnsi" w:cstheme="minorHAnsi"/>
                  <w:sz w:val="24"/>
                  <w:szCs w:val="24"/>
                </w:rPr>
                <w:t>SRC3-</w:t>
              </w:r>
              <w:r w:rsidRPr="00A755C4">
                <w:rPr>
                  <w:rStyle w:val="Hyperlink"/>
                  <w:rFonts w:asciiTheme="minorHAnsi" w:hAnsiTheme="minorHAnsi" w:cstheme="minorHAnsi"/>
                  <w:sz w:val="24"/>
                  <w:szCs w:val="24"/>
                </w:rPr>
                <w:lastRenderedPageBreak/>
                <w:t>32213</w:t>
              </w:r>
            </w:hyperlink>
          </w:p>
        </w:tc>
        <w:tc>
          <w:tcPr>
            <w:tcW w:w="1465" w:type="dxa"/>
          </w:tcPr>
          <w:p w14:paraId="08133927" w14:textId="77777777" w:rsidR="00DE0820" w:rsidRPr="00A755C4" w:rsidRDefault="00DE0820" w:rsidP="009A29CF">
            <w:pPr>
              <w:pStyle w:val="TableParagraph"/>
              <w:ind w:left="107"/>
              <w:rPr>
                <w:rFonts w:asciiTheme="minorHAnsi" w:hAnsiTheme="minorHAnsi" w:cstheme="minorHAnsi"/>
                <w:sz w:val="24"/>
                <w:szCs w:val="24"/>
              </w:rPr>
            </w:pPr>
            <w:r w:rsidRPr="00A755C4">
              <w:rPr>
                <w:rFonts w:asciiTheme="minorHAnsi" w:hAnsiTheme="minorHAnsi" w:cstheme="minorHAnsi"/>
                <w:sz w:val="24"/>
                <w:szCs w:val="24"/>
              </w:rPr>
              <w:lastRenderedPageBreak/>
              <w:t>Brendan Brewer</w:t>
            </w:r>
          </w:p>
        </w:tc>
        <w:tc>
          <w:tcPr>
            <w:tcW w:w="1464" w:type="dxa"/>
          </w:tcPr>
          <w:p w14:paraId="64843614" w14:textId="77777777" w:rsidR="00DE0820" w:rsidRPr="00A755C4" w:rsidRDefault="00DE0820" w:rsidP="009A29CF">
            <w:pPr>
              <w:pStyle w:val="TableParagraph"/>
              <w:ind w:left="105"/>
              <w:rPr>
                <w:rFonts w:asciiTheme="minorHAnsi" w:hAnsiTheme="minorHAnsi" w:cstheme="minorHAnsi"/>
                <w:spacing w:val="-2"/>
                <w:sz w:val="24"/>
                <w:szCs w:val="24"/>
              </w:rPr>
            </w:pPr>
            <w:r w:rsidRPr="00A755C4">
              <w:rPr>
                <w:rFonts w:asciiTheme="minorHAnsi" w:hAnsiTheme="minorHAnsi" w:cstheme="minorHAnsi"/>
                <w:spacing w:val="-2"/>
                <w:sz w:val="24"/>
                <w:szCs w:val="24"/>
              </w:rPr>
              <w:t>617-293-9541</w:t>
            </w:r>
          </w:p>
        </w:tc>
        <w:tc>
          <w:tcPr>
            <w:tcW w:w="1465" w:type="dxa"/>
          </w:tcPr>
          <w:p w14:paraId="3F1B7DD9" w14:textId="77777777" w:rsidR="00DE0820" w:rsidRPr="00A755C4" w:rsidRDefault="00DE0820" w:rsidP="0007214C">
            <w:pPr>
              <w:pStyle w:val="TableParagraph"/>
              <w:spacing w:before="1"/>
              <w:ind w:left="108"/>
              <w:rPr>
                <w:rFonts w:asciiTheme="minorHAnsi" w:hAnsiTheme="minorHAnsi" w:cstheme="minorHAnsi"/>
                <w:sz w:val="24"/>
                <w:szCs w:val="24"/>
              </w:rPr>
            </w:pPr>
            <w:hyperlink r:id="rId210">
              <w:r w:rsidRPr="00A755C4">
                <w:rPr>
                  <w:rStyle w:val="Hyperlink"/>
                  <w:rFonts w:asciiTheme="minorHAnsi" w:hAnsiTheme="minorHAnsi" w:cstheme="minorHAnsi"/>
                  <w:sz w:val="24"/>
                  <w:szCs w:val="24"/>
                </w:rPr>
                <w:t>ritewayconst@hotmail.com</w:t>
              </w:r>
            </w:hyperlink>
          </w:p>
        </w:tc>
        <w:tc>
          <w:tcPr>
            <w:tcW w:w="1464" w:type="dxa"/>
          </w:tcPr>
          <w:p w14:paraId="1CB7CCD8" w14:textId="77777777" w:rsidR="00DE0820" w:rsidRPr="00A755C4" w:rsidRDefault="00DE0820" w:rsidP="0007214C">
            <w:pPr>
              <w:pStyle w:val="TableParagraph"/>
              <w:spacing w:before="1"/>
              <w:ind w:left="108"/>
              <w:rPr>
                <w:rFonts w:asciiTheme="minorHAnsi" w:hAnsiTheme="minorHAnsi" w:cstheme="minorHAnsi"/>
                <w:spacing w:val="-2"/>
                <w:sz w:val="24"/>
                <w:szCs w:val="24"/>
              </w:rPr>
            </w:pPr>
            <w:r w:rsidRPr="00A755C4">
              <w:rPr>
                <w:rFonts w:asciiTheme="minorHAnsi" w:hAnsiTheme="minorHAnsi" w:cstheme="minorHAnsi"/>
                <w:spacing w:val="-2"/>
                <w:sz w:val="24"/>
                <w:szCs w:val="24"/>
              </w:rPr>
              <w:t>Cat. 1,2,3</w:t>
            </w:r>
          </w:p>
        </w:tc>
        <w:tc>
          <w:tcPr>
            <w:tcW w:w="1678" w:type="dxa"/>
          </w:tcPr>
          <w:p w14:paraId="523A3A3B"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 10 days;</w:t>
            </w:r>
          </w:p>
          <w:p w14:paraId="1ED8D961"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 15 days;</w:t>
            </w:r>
          </w:p>
          <w:p w14:paraId="00181FF4"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 20 days;</w:t>
            </w:r>
          </w:p>
          <w:p w14:paraId="388E9295"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30 days</w:t>
            </w:r>
          </w:p>
        </w:tc>
        <w:tc>
          <w:tcPr>
            <w:tcW w:w="1440" w:type="dxa"/>
          </w:tcPr>
          <w:p w14:paraId="509A27C9" w14:textId="77777777" w:rsidR="00DE0820" w:rsidRPr="00A755C4" w:rsidRDefault="00DE0820" w:rsidP="0007214C">
            <w:pPr>
              <w:pStyle w:val="TableParagraph"/>
              <w:rPr>
                <w:rFonts w:asciiTheme="minorHAnsi" w:hAnsiTheme="minorHAnsi" w:cstheme="minorHAnsi"/>
                <w:sz w:val="24"/>
                <w:szCs w:val="24"/>
              </w:rPr>
            </w:pPr>
          </w:p>
        </w:tc>
        <w:tc>
          <w:tcPr>
            <w:tcW w:w="1276" w:type="dxa"/>
          </w:tcPr>
          <w:p w14:paraId="44F52056"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5%</w:t>
            </w:r>
          </w:p>
        </w:tc>
      </w:tr>
      <w:tr w:rsidR="00DE0820" w14:paraId="559D4698" w14:textId="77777777" w:rsidTr="00F96039">
        <w:trPr>
          <w:trHeight w:val="684"/>
        </w:trPr>
        <w:tc>
          <w:tcPr>
            <w:tcW w:w="3240" w:type="dxa"/>
          </w:tcPr>
          <w:p w14:paraId="43FDAFBF" w14:textId="77777777" w:rsidR="00DE0820" w:rsidRPr="00A755C4" w:rsidRDefault="00DE0820" w:rsidP="0007214C">
            <w:pPr>
              <w:pStyle w:val="TableParagraph"/>
              <w:spacing w:before="1"/>
              <w:ind w:left="107"/>
              <w:rPr>
                <w:rFonts w:asciiTheme="minorHAnsi" w:hAnsiTheme="minorHAnsi" w:cstheme="minorHAnsi"/>
                <w:sz w:val="24"/>
                <w:szCs w:val="24"/>
              </w:rPr>
            </w:pPr>
            <w:r w:rsidRPr="00A755C4">
              <w:rPr>
                <w:rFonts w:asciiTheme="minorHAnsi" w:hAnsiTheme="minorHAnsi" w:cstheme="minorHAnsi"/>
                <w:sz w:val="24"/>
                <w:szCs w:val="24"/>
              </w:rPr>
              <w:t>REWC Land Management, Inc</w:t>
            </w:r>
          </w:p>
        </w:tc>
        <w:tc>
          <w:tcPr>
            <w:tcW w:w="1464" w:type="dxa"/>
          </w:tcPr>
          <w:p w14:paraId="764C155D" w14:textId="77777777" w:rsidR="00DE0820" w:rsidRPr="00A755C4" w:rsidRDefault="00DE0820" w:rsidP="0007214C">
            <w:pPr>
              <w:pStyle w:val="TableParagraph"/>
              <w:ind w:left="107" w:right="347"/>
              <w:rPr>
                <w:rFonts w:asciiTheme="minorHAnsi" w:hAnsiTheme="minorHAnsi" w:cstheme="minorHAnsi"/>
                <w:sz w:val="24"/>
                <w:szCs w:val="24"/>
              </w:rPr>
            </w:pPr>
            <w:hyperlink r:id="rId211">
              <w:r w:rsidRPr="00A755C4">
                <w:rPr>
                  <w:rStyle w:val="Hyperlink"/>
                  <w:rFonts w:asciiTheme="minorHAnsi" w:hAnsiTheme="minorHAnsi" w:cstheme="minorHAnsi"/>
                  <w:sz w:val="24"/>
                  <w:szCs w:val="24"/>
                </w:rPr>
                <w:t>PO-23-1080-OSD03-</w:t>
              </w:r>
            </w:hyperlink>
            <w:r w:rsidRPr="00A755C4">
              <w:rPr>
                <w:rFonts w:asciiTheme="minorHAnsi" w:hAnsiTheme="minorHAnsi" w:cstheme="minorHAnsi"/>
                <w:sz w:val="24"/>
                <w:szCs w:val="24"/>
              </w:rPr>
              <w:t xml:space="preserve"> </w:t>
            </w:r>
            <w:hyperlink r:id="rId212">
              <w:r w:rsidRPr="00A755C4">
                <w:rPr>
                  <w:rStyle w:val="Hyperlink"/>
                  <w:rFonts w:asciiTheme="minorHAnsi" w:hAnsiTheme="minorHAnsi" w:cstheme="minorHAnsi"/>
                  <w:sz w:val="24"/>
                  <w:szCs w:val="24"/>
                </w:rPr>
                <w:t>SRC01-28895</w:t>
              </w:r>
            </w:hyperlink>
          </w:p>
        </w:tc>
        <w:tc>
          <w:tcPr>
            <w:tcW w:w="1465" w:type="dxa"/>
          </w:tcPr>
          <w:p w14:paraId="5FDC8EF6" w14:textId="77777777" w:rsidR="00DE0820" w:rsidRPr="00A755C4" w:rsidRDefault="00DE0820" w:rsidP="009A29CF">
            <w:pPr>
              <w:pStyle w:val="TableParagraph"/>
              <w:ind w:left="107"/>
              <w:rPr>
                <w:rFonts w:asciiTheme="minorHAnsi" w:hAnsiTheme="minorHAnsi" w:cstheme="minorHAnsi"/>
                <w:sz w:val="24"/>
                <w:szCs w:val="24"/>
              </w:rPr>
            </w:pPr>
            <w:r w:rsidRPr="00A755C4">
              <w:rPr>
                <w:rFonts w:asciiTheme="minorHAnsi" w:hAnsiTheme="minorHAnsi" w:cstheme="minorHAnsi"/>
                <w:sz w:val="24"/>
                <w:szCs w:val="24"/>
              </w:rPr>
              <w:t>Robert W. Collins</w:t>
            </w:r>
          </w:p>
        </w:tc>
        <w:tc>
          <w:tcPr>
            <w:tcW w:w="1464" w:type="dxa"/>
          </w:tcPr>
          <w:p w14:paraId="2B656F13" w14:textId="77777777" w:rsidR="00DE0820" w:rsidRPr="00A755C4" w:rsidRDefault="00DE0820" w:rsidP="009A29CF">
            <w:pPr>
              <w:pStyle w:val="TableParagraph"/>
              <w:ind w:left="105"/>
              <w:rPr>
                <w:rFonts w:asciiTheme="minorHAnsi" w:hAnsiTheme="minorHAnsi" w:cstheme="minorHAnsi"/>
                <w:spacing w:val="-2"/>
                <w:sz w:val="24"/>
                <w:szCs w:val="24"/>
              </w:rPr>
            </w:pPr>
            <w:r w:rsidRPr="00A755C4">
              <w:rPr>
                <w:rFonts w:asciiTheme="minorHAnsi" w:hAnsiTheme="minorHAnsi" w:cstheme="minorHAnsi"/>
                <w:spacing w:val="-2"/>
                <w:sz w:val="24"/>
                <w:szCs w:val="24"/>
              </w:rPr>
              <w:t>413-822-2622</w:t>
            </w:r>
          </w:p>
        </w:tc>
        <w:tc>
          <w:tcPr>
            <w:tcW w:w="1465" w:type="dxa"/>
          </w:tcPr>
          <w:p w14:paraId="6D630178" w14:textId="77777777" w:rsidR="00DE0820" w:rsidRPr="00A755C4" w:rsidRDefault="00DE0820" w:rsidP="0007214C">
            <w:pPr>
              <w:pStyle w:val="TableParagraph"/>
              <w:spacing w:before="1"/>
              <w:ind w:left="108"/>
              <w:rPr>
                <w:rFonts w:asciiTheme="minorHAnsi" w:hAnsiTheme="minorHAnsi" w:cstheme="minorHAnsi"/>
                <w:sz w:val="24"/>
                <w:szCs w:val="24"/>
              </w:rPr>
            </w:pPr>
            <w:hyperlink r:id="rId213">
              <w:r w:rsidRPr="00A755C4">
                <w:rPr>
                  <w:rStyle w:val="Hyperlink"/>
                  <w:rFonts w:asciiTheme="minorHAnsi" w:hAnsiTheme="minorHAnsi" w:cstheme="minorHAnsi"/>
                  <w:sz w:val="24"/>
                  <w:szCs w:val="24"/>
                </w:rPr>
                <w:t>robert@rewcinc.com</w:t>
              </w:r>
            </w:hyperlink>
          </w:p>
        </w:tc>
        <w:tc>
          <w:tcPr>
            <w:tcW w:w="1464" w:type="dxa"/>
          </w:tcPr>
          <w:p w14:paraId="0A3C4312" w14:textId="77777777" w:rsidR="00DE0820" w:rsidRPr="00A755C4" w:rsidRDefault="00DE0820" w:rsidP="0007214C">
            <w:pPr>
              <w:pStyle w:val="TableParagraph"/>
              <w:spacing w:before="1"/>
              <w:ind w:left="108"/>
              <w:rPr>
                <w:rFonts w:asciiTheme="minorHAnsi" w:hAnsiTheme="minorHAnsi" w:cstheme="minorHAnsi"/>
                <w:spacing w:val="-2"/>
                <w:sz w:val="24"/>
                <w:szCs w:val="24"/>
              </w:rPr>
            </w:pPr>
            <w:r w:rsidRPr="00A755C4">
              <w:rPr>
                <w:rFonts w:asciiTheme="minorHAnsi" w:hAnsiTheme="minorHAnsi" w:cstheme="minorHAnsi"/>
                <w:spacing w:val="-2"/>
                <w:sz w:val="24"/>
                <w:szCs w:val="24"/>
              </w:rPr>
              <w:t>Cat. 1,2,3,4</w:t>
            </w:r>
          </w:p>
        </w:tc>
        <w:tc>
          <w:tcPr>
            <w:tcW w:w="1678" w:type="dxa"/>
          </w:tcPr>
          <w:p w14:paraId="44E5C15C"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3% 10 days;</w:t>
            </w:r>
          </w:p>
          <w:p w14:paraId="3D37CCA0"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2% 15 days;</w:t>
            </w:r>
          </w:p>
          <w:p w14:paraId="20B1E6AD"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20 days;</w:t>
            </w:r>
          </w:p>
          <w:p w14:paraId="63EB3870"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30 days</w:t>
            </w:r>
          </w:p>
        </w:tc>
        <w:tc>
          <w:tcPr>
            <w:tcW w:w="1440" w:type="dxa"/>
          </w:tcPr>
          <w:p w14:paraId="51E1065D" w14:textId="77777777" w:rsidR="00DE0820" w:rsidRPr="00A755C4" w:rsidRDefault="00DE0820" w:rsidP="0007214C">
            <w:pPr>
              <w:pStyle w:val="TableParagraph"/>
              <w:rPr>
                <w:rFonts w:asciiTheme="minorHAnsi" w:hAnsiTheme="minorHAnsi" w:cstheme="minorHAnsi"/>
                <w:sz w:val="24"/>
                <w:szCs w:val="24"/>
              </w:rPr>
            </w:pPr>
            <w:r w:rsidRPr="00A755C4">
              <w:rPr>
                <w:rFonts w:asciiTheme="minorHAnsi" w:hAnsiTheme="minorHAnsi" w:cstheme="minorHAnsi"/>
                <w:sz w:val="24"/>
                <w:szCs w:val="24"/>
              </w:rPr>
              <w:t>SBPP</w:t>
            </w:r>
          </w:p>
        </w:tc>
        <w:tc>
          <w:tcPr>
            <w:tcW w:w="1276" w:type="dxa"/>
          </w:tcPr>
          <w:p w14:paraId="40BE0A48"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2ED6EEAC" w14:textId="77777777" w:rsidTr="00F96039">
        <w:trPr>
          <w:trHeight w:val="684"/>
        </w:trPr>
        <w:tc>
          <w:tcPr>
            <w:tcW w:w="3240" w:type="dxa"/>
          </w:tcPr>
          <w:p w14:paraId="0DAA1847" w14:textId="77777777" w:rsidR="00DE0820" w:rsidRPr="00A755C4" w:rsidRDefault="00DE0820" w:rsidP="0007214C">
            <w:pPr>
              <w:pStyle w:val="TableParagraph"/>
              <w:spacing w:before="1"/>
              <w:ind w:left="107"/>
              <w:rPr>
                <w:rFonts w:asciiTheme="minorHAnsi" w:hAnsiTheme="minorHAnsi" w:cstheme="minorHAnsi"/>
                <w:sz w:val="24"/>
                <w:szCs w:val="24"/>
              </w:rPr>
            </w:pPr>
            <w:r w:rsidRPr="00A755C4">
              <w:rPr>
                <w:rFonts w:asciiTheme="minorHAnsi" w:hAnsiTheme="minorHAnsi" w:cstheme="minorHAnsi"/>
                <w:sz w:val="24"/>
                <w:szCs w:val="24"/>
              </w:rPr>
              <w:t>RM Ryan Earthworks</w:t>
            </w:r>
          </w:p>
        </w:tc>
        <w:tc>
          <w:tcPr>
            <w:tcW w:w="1464" w:type="dxa"/>
          </w:tcPr>
          <w:p w14:paraId="51721437" w14:textId="77777777" w:rsidR="00DE0820" w:rsidRPr="00A755C4" w:rsidRDefault="00DE0820" w:rsidP="0007214C">
            <w:pPr>
              <w:pStyle w:val="TableParagraph"/>
              <w:ind w:left="107" w:right="347"/>
              <w:rPr>
                <w:rFonts w:asciiTheme="minorHAnsi" w:hAnsiTheme="minorHAnsi" w:cstheme="minorHAnsi"/>
                <w:sz w:val="24"/>
                <w:szCs w:val="24"/>
              </w:rPr>
            </w:pPr>
            <w:hyperlink r:id="rId214">
              <w:r w:rsidRPr="00A755C4">
                <w:rPr>
                  <w:rStyle w:val="Hyperlink"/>
                  <w:rFonts w:asciiTheme="minorHAnsi" w:hAnsiTheme="minorHAnsi" w:cstheme="minorHAnsi"/>
                  <w:sz w:val="24"/>
                  <w:szCs w:val="24"/>
                </w:rPr>
                <w:t>PO-23-1080-OSD03-</w:t>
              </w:r>
            </w:hyperlink>
            <w:r w:rsidRPr="00A755C4">
              <w:rPr>
                <w:rFonts w:asciiTheme="minorHAnsi" w:hAnsiTheme="minorHAnsi" w:cstheme="minorHAnsi"/>
                <w:sz w:val="24"/>
                <w:szCs w:val="24"/>
              </w:rPr>
              <w:t xml:space="preserve"> </w:t>
            </w:r>
            <w:hyperlink r:id="rId215">
              <w:r w:rsidRPr="00A755C4">
                <w:rPr>
                  <w:rStyle w:val="Hyperlink"/>
                  <w:rFonts w:asciiTheme="minorHAnsi" w:hAnsiTheme="minorHAnsi" w:cstheme="minorHAnsi"/>
                  <w:sz w:val="24"/>
                  <w:szCs w:val="24"/>
                </w:rPr>
                <w:t>SRC01-28911</w:t>
              </w:r>
            </w:hyperlink>
          </w:p>
        </w:tc>
        <w:tc>
          <w:tcPr>
            <w:tcW w:w="1465" w:type="dxa"/>
          </w:tcPr>
          <w:p w14:paraId="207E5334" w14:textId="77777777" w:rsidR="00DE0820" w:rsidRPr="00A755C4" w:rsidRDefault="00DE0820" w:rsidP="009A29CF">
            <w:pPr>
              <w:pStyle w:val="TableParagraph"/>
              <w:ind w:left="107"/>
              <w:rPr>
                <w:rFonts w:asciiTheme="minorHAnsi" w:hAnsiTheme="minorHAnsi" w:cstheme="minorHAnsi"/>
                <w:sz w:val="24"/>
                <w:szCs w:val="24"/>
              </w:rPr>
            </w:pPr>
            <w:r w:rsidRPr="00A755C4">
              <w:rPr>
                <w:rFonts w:asciiTheme="minorHAnsi" w:hAnsiTheme="minorHAnsi" w:cstheme="minorHAnsi"/>
                <w:sz w:val="24"/>
                <w:szCs w:val="24"/>
              </w:rPr>
              <w:t>Robert Ryan, P.E.</w:t>
            </w:r>
          </w:p>
        </w:tc>
        <w:tc>
          <w:tcPr>
            <w:tcW w:w="1464" w:type="dxa"/>
          </w:tcPr>
          <w:p w14:paraId="294AC7D6" w14:textId="77777777" w:rsidR="00DE0820" w:rsidRPr="00A755C4" w:rsidRDefault="00DE0820" w:rsidP="009A29CF">
            <w:pPr>
              <w:pStyle w:val="TableParagraph"/>
              <w:ind w:left="105"/>
              <w:rPr>
                <w:rFonts w:asciiTheme="minorHAnsi" w:hAnsiTheme="minorHAnsi" w:cstheme="minorHAnsi"/>
                <w:spacing w:val="-2"/>
                <w:sz w:val="24"/>
                <w:szCs w:val="24"/>
              </w:rPr>
            </w:pPr>
            <w:r w:rsidRPr="00A755C4">
              <w:rPr>
                <w:rFonts w:asciiTheme="minorHAnsi" w:hAnsiTheme="minorHAnsi" w:cstheme="minorHAnsi"/>
                <w:spacing w:val="-2"/>
                <w:sz w:val="24"/>
                <w:szCs w:val="24"/>
              </w:rPr>
              <w:t>508-455-8787</w:t>
            </w:r>
          </w:p>
        </w:tc>
        <w:tc>
          <w:tcPr>
            <w:tcW w:w="1465" w:type="dxa"/>
          </w:tcPr>
          <w:p w14:paraId="34E11D55" w14:textId="77777777" w:rsidR="00DE0820" w:rsidRPr="00A755C4" w:rsidRDefault="00DE0820" w:rsidP="0007214C">
            <w:pPr>
              <w:pStyle w:val="TableParagraph"/>
              <w:spacing w:before="1"/>
              <w:ind w:left="108"/>
              <w:rPr>
                <w:rFonts w:asciiTheme="minorHAnsi" w:hAnsiTheme="minorHAnsi" w:cstheme="minorHAnsi"/>
                <w:sz w:val="24"/>
                <w:szCs w:val="24"/>
              </w:rPr>
            </w:pPr>
            <w:hyperlink r:id="rId216">
              <w:r w:rsidRPr="00A755C4">
                <w:rPr>
                  <w:rStyle w:val="Hyperlink"/>
                  <w:rFonts w:asciiTheme="minorHAnsi" w:hAnsiTheme="minorHAnsi" w:cstheme="minorHAnsi"/>
                  <w:sz w:val="24"/>
                  <w:szCs w:val="24"/>
                </w:rPr>
                <w:t>rmryan@rmryanearthworks.com</w:t>
              </w:r>
            </w:hyperlink>
          </w:p>
        </w:tc>
        <w:tc>
          <w:tcPr>
            <w:tcW w:w="1464" w:type="dxa"/>
          </w:tcPr>
          <w:p w14:paraId="3B2F0F62" w14:textId="77777777" w:rsidR="00DE0820" w:rsidRPr="00A755C4" w:rsidRDefault="00DE0820" w:rsidP="0007214C">
            <w:pPr>
              <w:pStyle w:val="TableParagraph"/>
              <w:spacing w:before="1"/>
              <w:ind w:left="108"/>
              <w:rPr>
                <w:rFonts w:asciiTheme="minorHAnsi" w:hAnsiTheme="minorHAnsi" w:cstheme="minorHAnsi"/>
                <w:spacing w:val="-2"/>
                <w:sz w:val="24"/>
                <w:szCs w:val="24"/>
              </w:rPr>
            </w:pPr>
            <w:r w:rsidRPr="00A755C4">
              <w:rPr>
                <w:rFonts w:asciiTheme="minorHAnsi" w:hAnsiTheme="minorHAnsi" w:cstheme="minorHAnsi"/>
                <w:spacing w:val="-2"/>
                <w:sz w:val="24"/>
                <w:szCs w:val="24"/>
              </w:rPr>
              <w:t>Cat.1,2,3</w:t>
            </w:r>
          </w:p>
        </w:tc>
        <w:tc>
          <w:tcPr>
            <w:tcW w:w="1678" w:type="dxa"/>
          </w:tcPr>
          <w:p w14:paraId="176E03B6"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10 days;</w:t>
            </w:r>
          </w:p>
          <w:p w14:paraId="7291202D"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15 days;</w:t>
            </w:r>
          </w:p>
          <w:p w14:paraId="448C4DFE"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3% 20 days;</w:t>
            </w:r>
          </w:p>
          <w:p w14:paraId="5598D5A0"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30 days</w:t>
            </w:r>
          </w:p>
        </w:tc>
        <w:tc>
          <w:tcPr>
            <w:tcW w:w="1440" w:type="dxa"/>
          </w:tcPr>
          <w:p w14:paraId="6348387C" w14:textId="77777777" w:rsidR="00DE0820" w:rsidRPr="00A755C4" w:rsidRDefault="00DE0820" w:rsidP="0007214C">
            <w:pPr>
              <w:pStyle w:val="TableParagraph"/>
              <w:rPr>
                <w:rFonts w:asciiTheme="minorHAnsi" w:hAnsiTheme="minorHAnsi" w:cstheme="minorHAnsi"/>
                <w:sz w:val="24"/>
                <w:szCs w:val="24"/>
              </w:rPr>
            </w:pPr>
          </w:p>
        </w:tc>
        <w:tc>
          <w:tcPr>
            <w:tcW w:w="1276" w:type="dxa"/>
          </w:tcPr>
          <w:p w14:paraId="64ABD352"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3%</w:t>
            </w:r>
          </w:p>
        </w:tc>
      </w:tr>
      <w:tr w:rsidR="00DE0820" w14:paraId="4DF26AA8" w14:textId="77777777" w:rsidTr="00F96039">
        <w:trPr>
          <w:trHeight w:val="684"/>
        </w:trPr>
        <w:tc>
          <w:tcPr>
            <w:tcW w:w="3240" w:type="dxa"/>
          </w:tcPr>
          <w:p w14:paraId="068EF5F5" w14:textId="5A2C5CDD" w:rsidR="00DE0820" w:rsidRPr="00A755C4" w:rsidRDefault="00DE0820" w:rsidP="0007214C">
            <w:pPr>
              <w:pStyle w:val="TableParagraph"/>
              <w:spacing w:before="1"/>
              <w:ind w:left="107"/>
              <w:rPr>
                <w:rFonts w:asciiTheme="minorHAnsi" w:hAnsiTheme="minorHAnsi" w:cstheme="minorHAnsi"/>
                <w:sz w:val="24"/>
                <w:szCs w:val="24"/>
              </w:rPr>
            </w:pPr>
            <w:r w:rsidRPr="00A755C4">
              <w:rPr>
                <w:rFonts w:asciiTheme="minorHAnsi" w:hAnsiTheme="minorHAnsi" w:cstheme="minorHAnsi"/>
                <w:sz w:val="24"/>
                <w:szCs w:val="24"/>
              </w:rPr>
              <w:t xml:space="preserve">JCBM Enterprises Incorporated </w:t>
            </w:r>
            <w:r w:rsidR="004F5D7B">
              <w:rPr>
                <w:rFonts w:asciiTheme="minorHAnsi" w:hAnsiTheme="minorHAnsi" w:cstheme="minorHAnsi"/>
                <w:sz w:val="24"/>
                <w:szCs w:val="24"/>
              </w:rPr>
              <w:t>DBA</w:t>
            </w:r>
            <w:r w:rsidRPr="00A755C4">
              <w:rPr>
                <w:rFonts w:asciiTheme="minorHAnsi" w:hAnsiTheme="minorHAnsi" w:cstheme="minorHAnsi"/>
                <w:sz w:val="24"/>
                <w:szCs w:val="24"/>
              </w:rPr>
              <w:t xml:space="preserve"> S&amp;K Lawn Care</w:t>
            </w:r>
          </w:p>
        </w:tc>
        <w:tc>
          <w:tcPr>
            <w:tcW w:w="1464" w:type="dxa"/>
          </w:tcPr>
          <w:p w14:paraId="357E77B2" w14:textId="77777777" w:rsidR="00DE0820" w:rsidRPr="00A755C4" w:rsidRDefault="00DE0820" w:rsidP="0007214C">
            <w:pPr>
              <w:pStyle w:val="TableParagraph"/>
              <w:ind w:left="107" w:right="347"/>
              <w:rPr>
                <w:rFonts w:asciiTheme="minorHAnsi" w:hAnsiTheme="minorHAnsi" w:cstheme="minorHAnsi"/>
                <w:sz w:val="24"/>
                <w:szCs w:val="24"/>
              </w:rPr>
            </w:pPr>
            <w:hyperlink r:id="rId217">
              <w:r w:rsidRPr="00A755C4">
                <w:rPr>
                  <w:rStyle w:val="Hyperlink"/>
                  <w:rFonts w:asciiTheme="minorHAnsi" w:hAnsiTheme="minorHAnsi" w:cstheme="minorHAnsi"/>
                  <w:sz w:val="24"/>
                  <w:szCs w:val="24"/>
                </w:rPr>
                <w:t>PO-23-1080-OSD03-</w:t>
              </w:r>
            </w:hyperlink>
            <w:r w:rsidRPr="00A755C4">
              <w:rPr>
                <w:rFonts w:asciiTheme="minorHAnsi" w:hAnsiTheme="minorHAnsi" w:cstheme="minorHAnsi"/>
                <w:sz w:val="24"/>
                <w:szCs w:val="24"/>
              </w:rPr>
              <w:t xml:space="preserve"> </w:t>
            </w:r>
            <w:hyperlink r:id="rId218">
              <w:r w:rsidRPr="00A755C4">
                <w:rPr>
                  <w:rStyle w:val="Hyperlink"/>
                  <w:rFonts w:asciiTheme="minorHAnsi" w:hAnsiTheme="minorHAnsi" w:cstheme="minorHAnsi"/>
                  <w:sz w:val="24"/>
                  <w:szCs w:val="24"/>
                </w:rPr>
                <w:t>SRC01-28930</w:t>
              </w:r>
            </w:hyperlink>
          </w:p>
        </w:tc>
        <w:tc>
          <w:tcPr>
            <w:tcW w:w="1465" w:type="dxa"/>
          </w:tcPr>
          <w:p w14:paraId="4FC2AA46" w14:textId="77777777" w:rsidR="00DE0820" w:rsidRPr="00A755C4" w:rsidRDefault="00DE0820" w:rsidP="009A29CF">
            <w:pPr>
              <w:pStyle w:val="TableParagraph"/>
              <w:ind w:left="107"/>
              <w:rPr>
                <w:rFonts w:asciiTheme="minorHAnsi" w:hAnsiTheme="minorHAnsi" w:cstheme="minorHAnsi"/>
                <w:sz w:val="24"/>
                <w:szCs w:val="24"/>
              </w:rPr>
            </w:pPr>
            <w:r w:rsidRPr="00A755C4">
              <w:rPr>
                <w:rFonts w:asciiTheme="minorHAnsi" w:hAnsiTheme="minorHAnsi" w:cstheme="minorHAnsi"/>
                <w:sz w:val="24"/>
                <w:szCs w:val="24"/>
              </w:rPr>
              <w:t>Joan Metcalf</w:t>
            </w:r>
          </w:p>
        </w:tc>
        <w:tc>
          <w:tcPr>
            <w:tcW w:w="1464" w:type="dxa"/>
          </w:tcPr>
          <w:p w14:paraId="7A0B2B9F" w14:textId="77777777" w:rsidR="00DE0820" w:rsidRPr="00A755C4" w:rsidRDefault="00DE0820" w:rsidP="009A29CF">
            <w:pPr>
              <w:pStyle w:val="TableParagraph"/>
              <w:ind w:left="105"/>
              <w:rPr>
                <w:rFonts w:asciiTheme="minorHAnsi" w:hAnsiTheme="minorHAnsi" w:cstheme="minorHAnsi"/>
                <w:spacing w:val="-2"/>
                <w:sz w:val="24"/>
                <w:szCs w:val="24"/>
              </w:rPr>
            </w:pPr>
            <w:r w:rsidRPr="00A755C4">
              <w:rPr>
                <w:rFonts w:asciiTheme="minorHAnsi" w:hAnsiTheme="minorHAnsi" w:cstheme="minorHAnsi"/>
                <w:spacing w:val="-2"/>
                <w:sz w:val="24"/>
                <w:szCs w:val="24"/>
              </w:rPr>
              <w:t>413-267-3100</w:t>
            </w:r>
          </w:p>
        </w:tc>
        <w:tc>
          <w:tcPr>
            <w:tcW w:w="1465" w:type="dxa"/>
          </w:tcPr>
          <w:p w14:paraId="19957E0E" w14:textId="77777777" w:rsidR="00DE0820" w:rsidRPr="00A755C4" w:rsidRDefault="00DE0820" w:rsidP="0007214C">
            <w:pPr>
              <w:pStyle w:val="TableParagraph"/>
              <w:spacing w:before="1"/>
              <w:ind w:left="108"/>
              <w:rPr>
                <w:rFonts w:asciiTheme="minorHAnsi" w:hAnsiTheme="minorHAnsi" w:cstheme="minorHAnsi"/>
                <w:sz w:val="24"/>
                <w:szCs w:val="24"/>
              </w:rPr>
            </w:pPr>
            <w:hyperlink r:id="rId219">
              <w:r w:rsidRPr="00A755C4">
                <w:rPr>
                  <w:rStyle w:val="Hyperlink"/>
                  <w:rFonts w:asciiTheme="minorHAnsi" w:hAnsiTheme="minorHAnsi" w:cstheme="minorHAnsi"/>
                  <w:sz w:val="24"/>
                  <w:szCs w:val="24"/>
                </w:rPr>
                <w:t>sklawncarema@gmail.com</w:t>
              </w:r>
            </w:hyperlink>
          </w:p>
        </w:tc>
        <w:tc>
          <w:tcPr>
            <w:tcW w:w="1464" w:type="dxa"/>
          </w:tcPr>
          <w:p w14:paraId="1711AC57" w14:textId="77777777" w:rsidR="00DE0820" w:rsidRPr="00A755C4" w:rsidRDefault="00DE0820" w:rsidP="0007214C">
            <w:pPr>
              <w:pStyle w:val="TableParagraph"/>
              <w:spacing w:before="1"/>
              <w:ind w:left="108"/>
              <w:rPr>
                <w:rFonts w:asciiTheme="minorHAnsi" w:hAnsiTheme="minorHAnsi" w:cstheme="minorHAnsi"/>
                <w:spacing w:val="-2"/>
                <w:sz w:val="24"/>
                <w:szCs w:val="24"/>
              </w:rPr>
            </w:pPr>
            <w:r w:rsidRPr="00A755C4">
              <w:rPr>
                <w:rFonts w:asciiTheme="minorHAnsi" w:hAnsiTheme="minorHAnsi" w:cstheme="minorHAnsi"/>
                <w:spacing w:val="-2"/>
                <w:sz w:val="24"/>
                <w:szCs w:val="24"/>
              </w:rPr>
              <w:t>Cat. 1,2</w:t>
            </w:r>
          </w:p>
        </w:tc>
        <w:tc>
          <w:tcPr>
            <w:tcW w:w="1678" w:type="dxa"/>
          </w:tcPr>
          <w:p w14:paraId="1C0D4380"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2% 10 days;</w:t>
            </w:r>
          </w:p>
          <w:p w14:paraId="43E33A53"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2% 15 days;</w:t>
            </w:r>
          </w:p>
          <w:p w14:paraId="7F415E29"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 20 days;</w:t>
            </w:r>
          </w:p>
          <w:p w14:paraId="09C64D33"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30 days</w:t>
            </w:r>
          </w:p>
        </w:tc>
        <w:tc>
          <w:tcPr>
            <w:tcW w:w="1440" w:type="dxa"/>
          </w:tcPr>
          <w:p w14:paraId="178C4C36" w14:textId="77777777" w:rsidR="00DE0820" w:rsidRPr="00A755C4" w:rsidRDefault="00DE0820" w:rsidP="0007214C">
            <w:pPr>
              <w:pStyle w:val="TableParagraph"/>
              <w:rPr>
                <w:rFonts w:asciiTheme="minorHAnsi" w:hAnsiTheme="minorHAnsi" w:cstheme="minorHAnsi"/>
                <w:sz w:val="24"/>
                <w:szCs w:val="24"/>
              </w:rPr>
            </w:pPr>
          </w:p>
        </w:tc>
        <w:tc>
          <w:tcPr>
            <w:tcW w:w="1276" w:type="dxa"/>
          </w:tcPr>
          <w:p w14:paraId="7C546D4F"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662C15E1" w14:textId="77777777" w:rsidTr="00F96039">
        <w:trPr>
          <w:trHeight w:val="684"/>
        </w:trPr>
        <w:tc>
          <w:tcPr>
            <w:tcW w:w="3240" w:type="dxa"/>
          </w:tcPr>
          <w:p w14:paraId="67F28BB7" w14:textId="77777777" w:rsidR="00DE0820" w:rsidRPr="00A755C4" w:rsidRDefault="00DE0820" w:rsidP="0007214C">
            <w:pPr>
              <w:pStyle w:val="TableParagraph"/>
              <w:spacing w:before="1"/>
              <w:ind w:left="107"/>
              <w:rPr>
                <w:rFonts w:asciiTheme="minorHAnsi" w:hAnsiTheme="minorHAnsi" w:cstheme="minorHAnsi"/>
                <w:sz w:val="24"/>
                <w:szCs w:val="24"/>
              </w:rPr>
            </w:pPr>
            <w:r w:rsidRPr="00A755C4">
              <w:rPr>
                <w:rFonts w:asciiTheme="minorHAnsi" w:hAnsiTheme="minorHAnsi" w:cstheme="minorHAnsi"/>
                <w:sz w:val="24"/>
                <w:szCs w:val="24"/>
              </w:rPr>
              <w:lastRenderedPageBreak/>
              <w:t>Shrewsbury Landscapes, Inc.</w:t>
            </w:r>
          </w:p>
        </w:tc>
        <w:tc>
          <w:tcPr>
            <w:tcW w:w="1464" w:type="dxa"/>
          </w:tcPr>
          <w:p w14:paraId="5EE6DFC5" w14:textId="77777777" w:rsidR="00DE0820" w:rsidRPr="00A755C4" w:rsidRDefault="00DE0820" w:rsidP="0007214C">
            <w:pPr>
              <w:pStyle w:val="TableParagraph"/>
              <w:ind w:left="107" w:right="347"/>
              <w:rPr>
                <w:rFonts w:asciiTheme="minorHAnsi" w:hAnsiTheme="minorHAnsi" w:cstheme="minorHAnsi"/>
                <w:sz w:val="24"/>
                <w:szCs w:val="24"/>
              </w:rPr>
            </w:pPr>
            <w:hyperlink r:id="rId220">
              <w:r w:rsidRPr="00A755C4">
                <w:rPr>
                  <w:rStyle w:val="Hyperlink"/>
                  <w:rFonts w:asciiTheme="minorHAnsi" w:hAnsiTheme="minorHAnsi" w:cstheme="minorHAnsi"/>
                  <w:sz w:val="24"/>
                  <w:szCs w:val="24"/>
                </w:rPr>
                <w:t>PO-23-1080-OSD03-</w:t>
              </w:r>
            </w:hyperlink>
          </w:p>
          <w:p w14:paraId="5A235ECF" w14:textId="77777777" w:rsidR="00DE0820" w:rsidRPr="00A755C4" w:rsidRDefault="00DE0820" w:rsidP="0007214C">
            <w:pPr>
              <w:pStyle w:val="TableParagraph"/>
              <w:ind w:left="107" w:right="347"/>
              <w:rPr>
                <w:rFonts w:asciiTheme="minorHAnsi" w:hAnsiTheme="minorHAnsi" w:cstheme="minorHAnsi"/>
                <w:sz w:val="24"/>
                <w:szCs w:val="24"/>
              </w:rPr>
            </w:pPr>
            <w:hyperlink r:id="rId221">
              <w:r w:rsidRPr="00A755C4">
                <w:rPr>
                  <w:rStyle w:val="Hyperlink"/>
                  <w:rFonts w:asciiTheme="minorHAnsi" w:hAnsiTheme="minorHAnsi" w:cstheme="minorHAnsi"/>
                  <w:sz w:val="24"/>
                  <w:szCs w:val="24"/>
                </w:rPr>
                <w:t>SRC01-28936</w:t>
              </w:r>
            </w:hyperlink>
          </w:p>
        </w:tc>
        <w:tc>
          <w:tcPr>
            <w:tcW w:w="1465" w:type="dxa"/>
          </w:tcPr>
          <w:p w14:paraId="19F907AA" w14:textId="77777777" w:rsidR="00DE0820" w:rsidRPr="00A755C4" w:rsidRDefault="00DE0820" w:rsidP="009A29CF">
            <w:pPr>
              <w:pStyle w:val="TableParagraph"/>
              <w:ind w:left="107"/>
              <w:rPr>
                <w:rFonts w:asciiTheme="minorHAnsi" w:hAnsiTheme="minorHAnsi" w:cstheme="minorHAnsi"/>
                <w:sz w:val="24"/>
                <w:szCs w:val="24"/>
              </w:rPr>
            </w:pPr>
            <w:r w:rsidRPr="00A755C4">
              <w:rPr>
                <w:rFonts w:asciiTheme="minorHAnsi" w:hAnsiTheme="minorHAnsi" w:cstheme="minorHAnsi"/>
                <w:sz w:val="24"/>
                <w:szCs w:val="24"/>
              </w:rPr>
              <w:t>Kevin P. Lyons</w:t>
            </w:r>
          </w:p>
        </w:tc>
        <w:tc>
          <w:tcPr>
            <w:tcW w:w="1464" w:type="dxa"/>
          </w:tcPr>
          <w:p w14:paraId="01A7BDC8" w14:textId="77777777" w:rsidR="00DE0820" w:rsidRPr="00A755C4" w:rsidRDefault="00DE0820" w:rsidP="009A29CF">
            <w:pPr>
              <w:pStyle w:val="TableParagraph"/>
              <w:ind w:left="105"/>
              <w:rPr>
                <w:rFonts w:asciiTheme="minorHAnsi" w:hAnsiTheme="minorHAnsi" w:cstheme="minorHAnsi"/>
                <w:spacing w:val="-2"/>
                <w:sz w:val="24"/>
                <w:szCs w:val="24"/>
              </w:rPr>
            </w:pPr>
            <w:r w:rsidRPr="00A755C4">
              <w:rPr>
                <w:rFonts w:asciiTheme="minorHAnsi" w:hAnsiTheme="minorHAnsi" w:cstheme="minorHAnsi"/>
                <w:spacing w:val="-2"/>
                <w:sz w:val="24"/>
                <w:szCs w:val="24"/>
              </w:rPr>
              <w:t>508-842-6800</w:t>
            </w:r>
          </w:p>
        </w:tc>
        <w:tc>
          <w:tcPr>
            <w:tcW w:w="1465" w:type="dxa"/>
          </w:tcPr>
          <w:p w14:paraId="1B285DE7" w14:textId="77777777" w:rsidR="00DE0820" w:rsidRPr="00A755C4" w:rsidRDefault="00DE0820" w:rsidP="0007214C">
            <w:pPr>
              <w:pStyle w:val="TableParagraph"/>
              <w:spacing w:before="1"/>
              <w:ind w:left="108"/>
              <w:rPr>
                <w:rFonts w:asciiTheme="minorHAnsi" w:hAnsiTheme="minorHAnsi" w:cstheme="minorHAnsi"/>
                <w:sz w:val="24"/>
                <w:szCs w:val="24"/>
              </w:rPr>
            </w:pPr>
            <w:hyperlink r:id="rId222">
              <w:r w:rsidRPr="00A755C4">
                <w:rPr>
                  <w:rStyle w:val="Hyperlink"/>
                  <w:rFonts w:asciiTheme="minorHAnsi" w:hAnsiTheme="minorHAnsi" w:cstheme="minorHAnsi"/>
                  <w:sz w:val="24"/>
                  <w:szCs w:val="24"/>
                </w:rPr>
                <w:t>info@shrewsburylandscapes.com</w:t>
              </w:r>
            </w:hyperlink>
          </w:p>
        </w:tc>
        <w:tc>
          <w:tcPr>
            <w:tcW w:w="1464" w:type="dxa"/>
          </w:tcPr>
          <w:p w14:paraId="76A71BE4" w14:textId="77777777" w:rsidR="00DE0820" w:rsidRPr="00A755C4" w:rsidRDefault="00DE0820" w:rsidP="0007214C">
            <w:pPr>
              <w:pStyle w:val="TableParagraph"/>
              <w:spacing w:before="1"/>
              <w:ind w:left="108"/>
              <w:rPr>
                <w:rFonts w:asciiTheme="minorHAnsi" w:hAnsiTheme="minorHAnsi" w:cstheme="minorHAnsi"/>
                <w:spacing w:val="-2"/>
                <w:sz w:val="24"/>
                <w:szCs w:val="24"/>
              </w:rPr>
            </w:pPr>
            <w:r w:rsidRPr="00A755C4">
              <w:rPr>
                <w:rFonts w:asciiTheme="minorHAnsi" w:hAnsiTheme="minorHAnsi" w:cstheme="minorHAnsi"/>
                <w:spacing w:val="-2"/>
                <w:sz w:val="24"/>
                <w:szCs w:val="24"/>
              </w:rPr>
              <w:t>Cat. 1, 6</w:t>
            </w:r>
          </w:p>
        </w:tc>
        <w:tc>
          <w:tcPr>
            <w:tcW w:w="1678" w:type="dxa"/>
          </w:tcPr>
          <w:p w14:paraId="03E5EF48"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1% 10 days;</w:t>
            </w:r>
          </w:p>
          <w:p w14:paraId="2719592D" w14:textId="77777777" w:rsidR="00DE0820" w:rsidRPr="00A755C4" w:rsidRDefault="00DE0820" w:rsidP="009A29CF">
            <w:pPr>
              <w:pStyle w:val="TableParagraph"/>
              <w:ind w:left="108"/>
              <w:rPr>
                <w:rFonts w:asciiTheme="minorHAnsi" w:hAnsiTheme="minorHAnsi" w:cstheme="minorHAnsi"/>
                <w:sz w:val="24"/>
                <w:szCs w:val="24"/>
              </w:rPr>
            </w:pPr>
            <w:r w:rsidRPr="00A755C4">
              <w:rPr>
                <w:rFonts w:asciiTheme="minorHAnsi" w:hAnsiTheme="minorHAnsi" w:cstheme="minorHAnsi"/>
                <w:sz w:val="24"/>
                <w:szCs w:val="24"/>
              </w:rPr>
              <w:t>0% 15 days;</w:t>
            </w:r>
          </w:p>
        </w:tc>
        <w:tc>
          <w:tcPr>
            <w:tcW w:w="1440" w:type="dxa"/>
          </w:tcPr>
          <w:p w14:paraId="127ED9C9" w14:textId="77777777" w:rsidR="00DE0820" w:rsidRPr="00A755C4" w:rsidRDefault="00DE0820" w:rsidP="0007214C">
            <w:pPr>
              <w:pStyle w:val="TableParagraph"/>
              <w:rPr>
                <w:rFonts w:asciiTheme="minorHAnsi" w:hAnsiTheme="minorHAnsi" w:cstheme="minorHAnsi"/>
                <w:sz w:val="24"/>
                <w:szCs w:val="24"/>
              </w:rPr>
            </w:pPr>
          </w:p>
        </w:tc>
        <w:tc>
          <w:tcPr>
            <w:tcW w:w="1276" w:type="dxa"/>
          </w:tcPr>
          <w:p w14:paraId="27759D9B"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266DCCF2" w14:textId="77777777" w:rsidTr="00F96039">
        <w:trPr>
          <w:trHeight w:val="684"/>
        </w:trPr>
        <w:tc>
          <w:tcPr>
            <w:tcW w:w="3240" w:type="dxa"/>
          </w:tcPr>
          <w:p w14:paraId="44503905" w14:textId="77777777" w:rsidR="00DE0820" w:rsidRPr="00F57A1B" w:rsidRDefault="00DE0820" w:rsidP="0007214C">
            <w:pPr>
              <w:pStyle w:val="TableParagraph"/>
              <w:spacing w:before="1"/>
              <w:ind w:left="107"/>
              <w:rPr>
                <w:rFonts w:asciiTheme="minorHAnsi" w:hAnsiTheme="minorHAnsi" w:cstheme="minorHAnsi"/>
                <w:sz w:val="24"/>
                <w:szCs w:val="24"/>
              </w:rPr>
            </w:pPr>
            <w:r w:rsidRPr="00F57A1B">
              <w:rPr>
                <w:rFonts w:asciiTheme="minorHAnsi" w:hAnsiTheme="minorHAnsi" w:cstheme="minorHAnsi"/>
                <w:sz w:val="24"/>
                <w:szCs w:val="24"/>
              </w:rPr>
              <w:t>S. J. Services, Inc.</w:t>
            </w:r>
          </w:p>
        </w:tc>
        <w:tc>
          <w:tcPr>
            <w:tcW w:w="1464" w:type="dxa"/>
          </w:tcPr>
          <w:p w14:paraId="54A85E51" w14:textId="77777777" w:rsidR="00DE0820" w:rsidRPr="00F57A1B" w:rsidRDefault="00DE0820" w:rsidP="0007214C">
            <w:pPr>
              <w:pStyle w:val="TableParagraph"/>
              <w:ind w:left="107" w:right="347"/>
              <w:rPr>
                <w:rFonts w:asciiTheme="minorHAnsi" w:hAnsiTheme="minorHAnsi" w:cstheme="minorHAnsi"/>
                <w:sz w:val="24"/>
                <w:szCs w:val="24"/>
              </w:rPr>
            </w:pPr>
            <w:hyperlink r:id="rId223">
              <w:r w:rsidRPr="00F57A1B">
                <w:rPr>
                  <w:rStyle w:val="Hyperlink"/>
                  <w:rFonts w:asciiTheme="minorHAnsi" w:hAnsiTheme="minorHAnsi" w:cstheme="minorHAnsi"/>
                  <w:sz w:val="24"/>
                  <w:szCs w:val="24"/>
                </w:rPr>
                <w:t>PO-24-1080-OSD03-</w:t>
              </w:r>
            </w:hyperlink>
            <w:r w:rsidRPr="00F57A1B">
              <w:rPr>
                <w:rFonts w:asciiTheme="minorHAnsi" w:hAnsiTheme="minorHAnsi" w:cstheme="minorHAnsi"/>
                <w:sz w:val="24"/>
                <w:szCs w:val="24"/>
              </w:rPr>
              <w:t xml:space="preserve"> </w:t>
            </w:r>
            <w:hyperlink r:id="rId224">
              <w:r w:rsidRPr="00F57A1B">
                <w:rPr>
                  <w:rStyle w:val="Hyperlink"/>
                  <w:rFonts w:asciiTheme="minorHAnsi" w:hAnsiTheme="minorHAnsi" w:cstheme="minorHAnsi"/>
                  <w:sz w:val="24"/>
                  <w:szCs w:val="24"/>
                </w:rPr>
                <w:t>SRC3-32223</w:t>
              </w:r>
            </w:hyperlink>
          </w:p>
        </w:tc>
        <w:tc>
          <w:tcPr>
            <w:tcW w:w="1465" w:type="dxa"/>
          </w:tcPr>
          <w:p w14:paraId="5A3719AC" w14:textId="77777777" w:rsidR="00DE0820" w:rsidRPr="00F57A1B" w:rsidRDefault="00DE0820" w:rsidP="009A29CF">
            <w:pPr>
              <w:pStyle w:val="TableParagraph"/>
              <w:ind w:left="107"/>
              <w:rPr>
                <w:rFonts w:asciiTheme="minorHAnsi" w:hAnsiTheme="minorHAnsi" w:cstheme="minorHAnsi"/>
                <w:sz w:val="24"/>
                <w:szCs w:val="24"/>
              </w:rPr>
            </w:pPr>
            <w:r w:rsidRPr="00F57A1B">
              <w:rPr>
                <w:rFonts w:asciiTheme="minorHAnsi" w:hAnsiTheme="minorHAnsi" w:cstheme="minorHAnsi"/>
                <w:sz w:val="24"/>
                <w:szCs w:val="24"/>
              </w:rPr>
              <w:t>Daniel Shea</w:t>
            </w:r>
          </w:p>
        </w:tc>
        <w:tc>
          <w:tcPr>
            <w:tcW w:w="1464" w:type="dxa"/>
          </w:tcPr>
          <w:p w14:paraId="0EE0C9EF" w14:textId="77777777" w:rsidR="00DE0820" w:rsidRPr="00F57A1B" w:rsidRDefault="00DE0820" w:rsidP="009A29CF">
            <w:pPr>
              <w:pStyle w:val="TableParagraph"/>
              <w:ind w:left="105"/>
              <w:rPr>
                <w:rFonts w:asciiTheme="minorHAnsi" w:hAnsiTheme="minorHAnsi" w:cstheme="minorHAnsi"/>
                <w:spacing w:val="-2"/>
                <w:sz w:val="24"/>
                <w:szCs w:val="24"/>
              </w:rPr>
            </w:pPr>
            <w:r w:rsidRPr="00F57A1B">
              <w:rPr>
                <w:rFonts w:asciiTheme="minorHAnsi" w:hAnsiTheme="minorHAnsi" w:cstheme="minorHAnsi"/>
                <w:spacing w:val="-2"/>
                <w:sz w:val="24"/>
                <w:szCs w:val="24"/>
              </w:rPr>
              <w:t>351-201-9276</w:t>
            </w:r>
          </w:p>
        </w:tc>
        <w:tc>
          <w:tcPr>
            <w:tcW w:w="1465" w:type="dxa"/>
          </w:tcPr>
          <w:p w14:paraId="60AF7F42" w14:textId="77777777" w:rsidR="00DE0820" w:rsidRPr="00F57A1B" w:rsidRDefault="00DE0820" w:rsidP="0007214C">
            <w:pPr>
              <w:pStyle w:val="TableParagraph"/>
              <w:spacing w:before="1"/>
              <w:ind w:left="108"/>
              <w:rPr>
                <w:rFonts w:asciiTheme="minorHAnsi" w:hAnsiTheme="minorHAnsi" w:cstheme="minorHAnsi"/>
                <w:sz w:val="24"/>
                <w:szCs w:val="24"/>
              </w:rPr>
            </w:pPr>
            <w:hyperlink r:id="rId225">
              <w:r w:rsidRPr="00F57A1B">
                <w:rPr>
                  <w:rStyle w:val="Hyperlink"/>
                  <w:rFonts w:asciiTheme="minorHAnsi" w:hAnsiTheme="minorHAnsi" w:cstheme="minorHAnsi"/>
                  <w:sz w:val="24"/>
                  <w:szCs w:val="24"/>
                </w:rPr>
                <w:t>Danielshea@sj-services.com</w:t>
              </w:r>
            </w:hyperlink>
          </w:p>
        </w:tc>
        <w:tc>
          <w:tcPr>
            <w:tcW w:w="1464" w:type="dxa"/>
          </w:tcPr>
          <w:p w14:paraId="47B1F1F9" w14:textId="77777777" w:rsidR="00DE0820" w:rsidRPr="00F57A1B" w:rsidRDefault="00DE0820" w:rsidP="0007214C">
            <w:pPr>
              <w:pStyle w:val="TableParagraph"/>
              <w:spacing w:before="1"/>
              <w:ind w:left="108"/>
              <w:rPr>
                <w:rFonts w:asciiTheme="minorHAnsi" w:hAnsiTheme="minorHAnsi" w:cstheme="minorHAnsi"/>
                <w:spacing w:val="-2"/>
                <w:sz w:val="24"/>
                <w:szCs w:val="24"/>
              </w:rPr>
            </w:pPr>
            <w:r w:rsidRPr="00F57A1B">
              <w:rPr>
                <w:rFonts w:asciiTheme="minorHAnsi" w:hAnsiTheme="minorHAnsi" w:cstheme="minorHAnsi"/>
                <w:spacing w:val="-2"/>
                <w:sz w:val="24"/>
                <w:szCs w:val="24"/>
              </w:rPr>
              <w:t>Cat. 2</w:t>
            </w:r>
          </w:p>
        </w:tc>
        <w:tc>
          <w:tcPr>
            <w:tcW w:w="1678" w:type="dxa"/>
          </w:tcPr>
          <w:p w14:paraId="109CC5FC"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 10 days;</w:t>
            </w:r>
          </w:p>
          <w:p w14:paraId="696416EE"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.75% 15 days;</w:t>
            </w:r>
          </w:p>
          <w:p w14:paraId="3FD0A61E"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.5% 20 days;</w:t>
            </w:r>
          </w:p>
          <w:p w14:paraId="428197D4"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.25% 30 days</w:t>
            </w:r>
          </w:p>
        </w:tc>
        <w:tc>
          <w:tcPr>
            <w:tcW w:w="1440" w:type="dxa"/>
          </w:tcPr>
          <w:p w14:paraId="00AA6C12" w14:textId="77777777" w:rsidR="00DE0820" w:rsidRPr="00F57A1B" w:rsidRDefault="00DE0820" w:rsidP="0007214C">
            <w:pPr>
              <w:pStyle w:val="TableParagraph"/>
              <w:rPr>
                <w:rFonts w:asciiTheme="minorHAnsi" w:hAnsiTheme="minorHAnsi" w:cstheme="minorHAnsi"/>
                <w:sz w:val="24"/>
                <w:szCs w:val="24"/>
              </w:rPr>
            </w:pPr>
          </w:p>
        </w:tc>
        <w:tc>
          <w:tcPr>
            <w:tcW w:w="1276" w:type="dxa"/>
          </w:tcPr>
          <w:p w14:paraId="2500B007"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03EDDE07" w14:textId="77777777" w:rsidTr="00F96039">
        <w:trPr>
          <w:trHeight w:val="684"/>
        </w:trPr>
        <w:tc>
          <w:tcPr>
            <w:tcW w:w="3240" w:type="dxa"/>
          </w:tcPr>
          <w:p w14:paraId="5D5C1B12" w14:textId="77777777" w:rsidR="00DE0820" w:rsidRPr="00F57A1B" w:rsidRDefault="00DE0820" w:rsidP="0007214C">
            <w:pPr>
              <w:pStyle w:val="TableParagraph"/>
              <w:spacing w:before="1"/>
              <w:ind w:left="107"/>
              <w:rPr>
                <w:rFonts w:asciiTheme="minorHAnsi" w:hAnsiTheme="minorHAnsi" w:cstheme="minorHAnsi"/>
                <w:sz w:val="24"/>
                <w:szCs w:val="24"/>
              </w:rPr>
            </w:pPr>
            <w:r w:rsidRPr="00F57A1B">
              <w:rPr>
                <w:rFonts w:asciiTheme="minorHAnsi" w:hAnsiTheme="minorHAnsi" w:cstheme="minorHAnsi"/>
                <w:sz w:val="24"/>
                <w:szCs w:val="24"/>
              </w:rPr>
              <w:t>Sole Source Construction</w:t>
            </w:r>
          </w:p>
        </w:tc>
        <w:tc>
          <w:tcPr>
            <w:tcW w:w="1464" w:type="dxa"/>
          </w:tcPr>
          <w:p w14:paraId="318757BF" w14:textId="77777777" w:rsidR="00DE0820" w:rsidRPr="00F57A1B" w:rsidRDefault="00DE0820" w:rsidP="0007214C">
            <w:pPr>
              <w:pStyle w:val="TableParagraph"/>
              <w:ind w:left="107" w:right="347"/>
              <w:rPr>
                <w:rFonts w:asciiTheme="minorHAnsi" w:hAnsiTheme="minorHAnsi" w:cstheme="minorHAnsi"/>
                <w:sz w:val="24"/>
                <w:szCs w:val="24"/>
              </w:rPr>
            </w:pPr>
            <w:hyperlink r:id="rId226">
              <w:r w:rsidRPr="00F57A1B">
                <w:rPr>
                  <w:rStyle w:val="Hyperlink"/>
                  <w:rFonts w:asciiTheme="minorHAnsi" w:hAnsiTheme="minorHAnsi" w:cstheme="minorHAnsi"/>
                  <w:sz w:val="24"/>
                  <w:szCs w:val="24"/>
                </w:rPr>
                <w:t>PO-23-1080-OSD03-</w:t>
              </w:r>
            </w:hyperlink>
            <w:r w:rsidRPr="00F57A1B">
              <w:rPr>
                <w:rFonts w:asciiTheme="minorHAnsi" w:hAnsiTheme="minorHAnsi" w:cstheme="minorHAnsi"/>
                <w:sz w:val="24"/>
                <w:szCs w:val="24"/>
              </w:rPr>
              <w:t xml:space="preserve"> </w:t>
            </w:r>
            <w:hyperlink r:id="rId227">
              <w:r w:rsidRPr="00F57A1B">
                <w:rPr>
                  <w:rStyle w:val="Hyperlink"/>
                  <w:rFonts w:asciiTheme="minorHAnsi" w:hAnsiTheme="minorHAnsi" w:cstheme="minorHAnsi"/>
                  <w:sz w:val="24"/>
                  <w:szCs w:val="24"/>
                </w:rPr>
                <w:t>SRC01-28915</w:t>
              </w:r>
            </w:hyperlink>
          </w:p>
        </w:tc>
        <w:tc>
          <w:tcPr>
            <w:tcW w:w="1465" w:type="dxa"/>
          </w:tcPr>
          <w:p w14:paraId="303E0039" w14:textId="77777777" w:rsidR="00DE0820" w:rsidRPr="00F57A1B" w:rsidRDefault="00DE0820" w:rsidP="009A29CF">
            <w:pPr>
              <w:pStyle w:val="TableParagraph"/>
              <w:ind w:left="107"/>
              <w:rPr>
                <w:rFonts w:asciiTheme="minorHAnsi" w:hAnsiTheme="minorHAnsi" w:cstheme="minorHAnsi"/>
                <w:sz w:val="24"/>
                <w:szCs w:val="24"/>
              </w:rPr>
            </w:pPr>
            <w:r w:rsidRPr="00F57A1B">
              <w:rPr>
                <w:rFonts w:asciiTheme="minorHAnsi" w:hAnsiTheme="minorHAnsi" w:cstheme="minorHAnsi"/>
                <w:sz w:val="24"/>
                <w:szCs w:val="24"/>
              </w:rPr>
              <w:t>Steve Kidd</w:t>
            </w:r>
          </w:p>
        </w:tc>
        <w:tc>
          <w:tcPr>
            <w:tcW w:w="1464" w:type="dxa"/>
          </w:tcPr>
          <w:p w14:paraId="559B4945" w14:textId="77777777" w:rsidR="00DE0820" w:rsidRPr="00F57A1B" w:rsidRDefault="00DE0820" w:rsidP="009A29CF">
            <w:pPr>
              <w:pStyle w:val="TableParagraph"/>
              <w:ind w:left="105"/>
              <w:rPr>
                <w:rFonts w:asciiTheme="minorHAnsi" w:hAnsiTheme="minorHAnsi" w:cstheme="minorHAnsi"/>
                <w:spacing w:val="-2"/>
                <w:sz w:val="24"/>
                <w:szCs w:val="24"/>
              </w:rPr>
            </w:pPr>
            <w:r w:rsidRPr="00F57A1B">
              <w:rPr>
                <w:rFonts w:asciiTheme="minorHAnsi" w:hAnsiTheme="minorHAnsi" w:cstheme="minorHAnsi"/>
                <w:spacing w:val="-2"/>
                <w:sz w:val="24"/>
                <w:szCs w:val="24"/>
              </w:rPr>
              <w:t>401-374-3511</w:t>
            </w:r>
          </w:p>
        </w:tc>
        <w:tc>
          <w:tcPr>
            <w:tcW w:w="1465" w:type="dxa"/>
          </w:tcPr>
          <w:p w14:paraId="4156CF9B" w14:textId="77777777" w:rsidR="00DE0820" w:rsidRPr="00F57A1B" w:rsidRDefault="00DE0820" w:rsidP="0007214C">
            <w:pPr>
              <w:pStyle w:val="TableParagraph"/>
              <w:spacing w:before="1"/>
              <w:ind w:left="108"/>
              <w:rPr>
                <w:rFonts w:asciiTheme="minorHAnsi" w:hAnsiTheme="minorHAnsi" w:cstheme="minorHAnsi"/>
                <w:sz w:val="24"/>
                <w:szCs w:val="24"/>
              </w:rPr>
            </w:pPr>
            <w:hyperlink r:id="rId228">
              <w:r w:rsidRPr="00F57A1B">
                <w:rPr>
                  <w:rStyle w:val="Hyperlink"/>
                  <w:rFonts w:asciiTheme="minorHAnsi" w:hAnsiTheme="minorHAnsi" w:cstheme="minorHAnsi"/>
                  <w:sz w:val="24"/>
                  <w:szCs w:val="24"/>
                </w:rPr>
                <w:t>msepe@solesourceconstruction.com</w:t>
              </w:r>
            </w:hyperlink>
          </w:p>
        </w:tc>
        <w:tc>
          <w:tcPr>
            <w:tcW w:w="1464" w:type="dxa"/>
          </w:tcPr>
          <w:p w14:paraId="3A674A98" w14:textId="77777777" w:rsidR="00DE0820" w:rsidRPr="00F57A1B" w:rsidRDefault="00DE0820" w:rsidP="0007214C">
            <w:pPr>
              <w:pStyle w:val="TableParagraph"/>
              <w:spacing w:before="1"/>
              <w:ind w:left="108"/>
              <w:rPr>
                <w:rFonts w:asciiTheme="minorHAnsi" w:hAnsiTheme="minorHAnsi" w:cstheme="minorHAnsi"/>
                <w:spacing w:val="-2"/>
                <w:sz w:val="24"/>
                <w:szCs w:val="24"/>
              </w:rPr>
            </w:pPr>
            <w:r w:rsidRPr="00F57A1B">
              <w:rPr>
                <w:rFonts w:asciiTheme="minorHAnsi" w:hAnsiTheme="minorHAnsi" w:cstheme="minorHAnsi"/>
                <w:spacing w:val="-2"/>
                <w:sz w:val="24"/>
                <w:szCs w:val="24"/>
              </w:rPr>
              <w:t>Cat.2</w:t>
            </w:r>
          </w:p>
        </w:tc>
        <w:tc>
          <w:tcPr>
            <w:tcW w:w="1678" w:type="dxa"/>
          </w:tcPr>
          <w:p w14:paraId="27A58888"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2% 10 days;</w:t>
            </w:r>
          </w:p>
          <w:p w14:paraId="14737EAF"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0.5% 15 days;</w:t>
            </w:r>
          </w:p>
          <w:p w14:paraId="2DCFB8AC"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0.25% 20</w:t>
            </w:r>
          </w:p>
          <w:p w14:paraId="14EC61B3"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days;</w:t>
            </w:r>
          </w:p>
          <w:p w14:paraId="4B6CC0E1"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0% 30 days</w:t>
            </w:r>
          </w:p>
        </w:tc>
        <w:tc>
          <w:tcPr>
            <w:tcW w:w="1440" w:type="dxa"/>
          </w:tcPr>
          <w:p w14:paraId="26306210" w14:textId="77777777" w:rsidR="00DE0820" w:rsidRPr="00F57A1B" w:rsidRDefault="00DE0820" w:rsidP="0007214C">
            <w:pPr>
              <w:pStyle w:val="TableParagraph"/>
              <w:rPr>
                <w:rFonts w:asciiTheme="minorHAnsi" w:hAnsiTheme="minorHAnsi" w:cstheme="minorHAnsi"/>
                <w:sz w:val="24"/>
                <w:szCs w:val="24"/>
              </w:rPr>
            </w:pPr>
          </w:p>
        </w:tc>
        <w:tc>
          <w:tcPr>
            <w:tcW w:w="1276" w:type="dxa"/>
          </w:tcPr>
          <w:p w14:paraId="292ECFFD"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5%</w:t>
            </w:r>
          </w:p>
        </w:tc>
      </w:tr>
      <w:tr w:rsidR="00DE0820" w14:paraId="628B613B" w14:textId="77777777" w:rsidTr="00F96039">
        <w:trPr>
          <w:trHeight w:val="684"/>
        </w:trPr>
        <w:tc>
          <w:tcPr>
            <w:tcW w:w="3240" w:type="dxa"/>
          </w:tcPr>
          <w:p w14:paraId="576B6019" w14:textId="77777777" w:rsidR="00DE0820" w:rsidRPr="00F57A1B" w:rsidRDefault="00DE0820" w:rsidP="0007214C">
            <w:pPr>
              <w:pStyle w:val="TableParagraph"/>
              <w:spacing w:before="1"/>
              <w:ind w:left="107"/>
              <w:rPr>
                <w:rFonts w:asciiTheme="minorHAnsi" w:hAnsiTheme="minorHAnsi" w:cstheme="minorHAnsi"/>
                <w:sz w:val="24"/>
                <w:szCs w:val="24"/>
              </w:rPr>
            </w:pPr>
            <w:r w:rsidRPr="00F57A1B">
              <w:rPr>
                <w:rFonts w:asciiTheme="minorHAnsi" w:hAnsiTheme="minorHAnsi" w:cstheme="minorHAnsi"/>
                <w:sz w:val="24"/>
                <w:szCs w:val="24"/>
              </w:rPr>
              <w:t>Specialized Turf Services, Inc</w:t>
            </w:r>
          </w:p>
        </w:tc>
        <w:tc>
          <w:tcPr>
            <w:tcW w:w="1464" w:type="dxa"/>
          </w:tcPr>
          <w:p w14:paraId="4D5289B4" w14:textId="77777777" w:rsidR="00DE0820" w:rsidRPr="00F57A1B" w:rsidRDefault="00DE0820" w:rsidP="0007214C">
            <w:pPr>
              <w:pStyle w:val="TableParagraph"/>
              <w:ind w:left="107" w:right="347"/>
              <w:rPr>
                <w:rFonts w:asciiTheme="minorHAnsi" w:hAnsiTheme="minorHAnsi" w:cstheme="minorHAnsi"/>
                <w:sz w:val="24"/>
                <w:szCs w:val="24"/>
              </w:rPr>
            </w:pPr>
            <w:hyperlink r:id="rId229">
              <w:r w:rsidRPr="00F57A1B">
                <w:rPr>
                  <w:rStyle w:val="Hyperlink"/>
                  <w:rFonts w:asciiTheme="minorHAnsi" w:hAnsiTheme="minorHAnsi" w:cstheme="minorHAnsi"/>
                  <w:sz w:val="24"/>
                  <w:szCs w:val="24"/>
                </w:rPr>
                <w:t>PO-23-1080-OSD03-</w:t>
              </w:r>
            </w:hyperlink>
            <w:r w:rsidRPr="00F57A1B">
              <w:rPr>
                <w:rFonts w:asciiTheme="minorHAnsi" w:hAnsiTheme="minorHAnsi" w:cstheme="minorHAnsi"/>
                <w:sz w:val="24"/>
                <w:szCs w:val="24"/>
              </w:rPr>
              <w:t xml:space="preserve"> </w:t>
            </w:r>
            <w:hyperlink r:id="rId230">
              <w:r w:rsidRPr="00F57A1B">
                <w:rPr>
                  <w:rStyle w:val="Hyperlink"/>
                  <w:rFonts w:asciiTheme="minorHAnsi" w:hAnsiTheme="minorHAnsi" w:cstheme="minorHAnsi"/>
                  <w:sz w:val="24"/>
                  <w:szCs w:val="24"/>
                </w:rPr>
                <w:t>SRC01-</w:t>
              </w:r>
              <w:r w:rsidRPr="00F57A1B">
                <w:rPr>
                  <w:rStyle w:val="Hyperlink"/>
                  <w:rFonts w:asciiTheme="minorHAnsi" w:hAnsiTheme="minorHAnsi" w:cstheme="minorHAnsi"/>
                  <w:sz w:val="24"/>
                  <w:szCs w:val="24"/>
                </w:rPr>
                <w:lastRenderedPageBreak/>
                <w:t>28917</w:t>
              </w:r>
            </w:hyperlink>
          </w:p>
        </w:tc>
        <w:tc>
          <w:tcPr>
            <w:tcW w:w="1465" w:type="dxa"/>
          </w:tcPr>
          <w:p w14:paraId="7279AA6F" w14:textId="77777777" w:rsidR="00DE0820" w:rsidRPr="00F57A1B" w:rsidRDefault="00DE0820" w:rsidP="009A29CF">
            <w:pPr>
              <w:pStyle w:val="TableParagraph"/>
              <w:ind w:left="107"/>
              <w:rPr>
                <w:rFonts w:asciiTheme="minorHAnsi" w:hAnsiTheme="minorHAnsi" w:cstheme="minorHAnsi"/>
                <w:sz w:val="24"/>
                <w:szCs w:val="24"/>
              </w:rPr>
            </w:pPr>
            <w:r w:rsidRPr="00F57A1B">
              <w:rPr>
                <w:rFonts w:asciiTheme="minorHAnsi" w:hAnsiTheme="minorHAnsi" w:cstheme="minorHAnsi"/>
                <w:sz w:val="24"/>
                <w:szCs w:val="24"/>
              </w:rPr>
              <w:lastRenderedPageBreak/>
              <w:t>Ben Leach</w:t>
            </w:r>
          </w:p>
        </w:tc>
        <w:tc>
          <w:tcPr>
            <w:tcW w:w="1464" w:type="dxa"/>
          </w:tcPr>
          <w:p w14:paraId="408C61AE" w14:textId="77777777" w:rsidR="00DE0820" w:rsidRPr="00F57A1B" w:rsidRDefault="00DE0820" w:rsidP="009A29CF">
            <w:pPr>
              <w:pStyle w:val="TableParagraph"/>
              <w:ind w:left="105"/>
              <w:rPr>
                <w:rFonts w:asciiTheme="minorHAnsi" w:hAnsiTheme="minorHAnsi" w:cstheme="minorHAnsi"/>
                <w:spacing w:val="-2"/>
                <w:sz w:val="24"/>
                <w:szCs w:val="24"/>
              </w:rPr>
            </w:pPr>
            <w:r w:rsidRPr="00F57A1B">
              <w:rPr>
                <w:rFonts w:asciiTheme="minorHAnsi" w:hAnsiTheme="minorHAnsi" w:cstheme="minorHAnsi"/>
                <w:spacing w:val="-2"/>
                <w:sz w:val="24"/>
                <w:szCs w:val="24"/>
              </w:rPr>
              <w:t>508-838-1446</w:t>
            </w:r>
          </w:p>
        </w:tc>
        <w:tc>
          <w:tcPr>
            <w:tcW w:w="1465" w:type="dxa"/>
          </w:tcPr>
          <w:p w14:paraId="648C25B4" w14:textId="77777777" w:rsidR="00DE0820" w:rsidRPr="00F57A1B" w:rsidRDefault="00DE0820" w:rsidP="0007214C">
            <w:pPr>
              <w:pStyle w:val="TableParagraph"/>
              <w:spacing w:before="1"/>
              <w:ind w:left="108"/>
              <w:rPr>
                <w:rFonts w:asciiTheme="minorHAnsi" w:hAnsiTheme="minorHAnsi" w:cstheme="minorHAnsi"/>
                <w:sz w:val="24"/>
                <w:szCs w:val="24"/>
              </w:rPr>
            </w:pPr>
            <w:hyperlink r:id="rId231">
              <w:r w:rsidRPr="00F57A1B">
                <w:rPr>
                  <w:rStyle w:val="Hyperlink"/>
                  <w:rFonts w:asciiTheme="minorHAnsi" w:hAnsiTheme="minorHAnsi" w:cstheme="minorHAnsi"/>
                  <w:sz w:val="24"/>
                  <w:szCs w:val="24"/>
                </w:rPr>
                <w:t>ben@sts1inc.com</w:t>
              </w:r>
            </w:hyperlink>
          </w:p>
        </w:tc>
        <w:tc>
          <w:tcPr>
            <w:tcW w:w="1464" w:type="dxa"/>
          </w:tcPr>
          <w:p w14:paraId="6F8F4DE5" w14:textId="77777777" w:rsidR="00DE0820" w:rsidRPr="00F57A1B" w:rsidRDefault="00DE0820" w:rsidP="0007214C">
            <w:pPr>
              <w:pStyle w:val="TableParagraph"/>
              <w:spacing w:before="1"/>
              <w:ind w:left="108"/>
              <w:rPr>
                <w:rFonts w:asciiTheme="minorHAnsi" w:hAnsiTheme="minorHAnsi" w:cstheme="minorHAnsi"/>
                <w:spacing w:val="-2"/>
                <w:sz w:val="24"/>
                <w:szCs w:val="24"/>
              </w:rPr>
            </w:pPr>
            <w:r w:rsidRPr="00F57A1B">
              <w:rPr>
                <w:rFonts w:asciiTheme="minorHAnsi" w:hAnsiTheme="minorHAnsi" w:cstheme="minorHAnsi"/>
                <w:spacing w:val="-2"/>
                <w:sz w:val="24"/>
                <w:szCs w:val="24"/>
              </w:rPr>
              <w:t>Cat. 1, 2</w:t>
            </w:r>
          </w:p>
        </w:tc>
        <w:tc>
          <w:tcPr>
            <w:tcW w:w="1678" w:type="dxa"/>
          </w:tcPr>
          <w:p w14:paraId="67AC2C6C"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3% 10 days;</w:t>
            </w:r>
          </w:p>
          <w:p w14:paraId="53310A2B"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3% 15 days;</w:t>
            </w:r>
          </w:p>
          <w:p w14:paraId="1B5FF2C8"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 20 days;</w:t>
            </w:r>
          </w:p>
          <w:p w14:paraId="4AF1B05B"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 30 days</w:t>
            </w:r>
          </w:p>
        </w:tc>
        <w:tc>
          <w:tcPr>
            <w:tcW w:w="1440" w:type="dxa"/>
          </w:tcPr>
          <w:p w14:paraId="35077AC3" w14:textId="77777777" w:rsidR="00DE0820" w:rsidRPr="00F57A1B" w:rsidRDefault="00DE0820" w:rsidP="0007214C">
            <w:pPr>
              <w:pStyle w:val="TableParagraph"/>
              <w:rPr>
                <w:rFonts w:asciiTheme="minorHAnsi" w:hAnsiTheme="minorHAnsi" w:cstheme="minorHAnsi"/>
                <w:sz w:val="24"/>
                <w:szCs w:val="24"/>
              </w:rPr>
            </w:pPr>
          </w:p>
        </w:tc>
        <w:tc>
          <w:tcPr>
            <w:tcW w:w="1276" w:type="dxa"/>
          </w:tcPr>
          <w:p w14:paraId="7AFD4D4C"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2%</w:t>
            </w:r>
          </w:p>
        </w:tc>
      </w:tr>
      <w:tr w:rsidR="00DE0820" w14:paraId="1DDAEC9A" w14:textId="77777777" w:rsidTr="00F96039">
        <w:trPr>
          <w:trHeight w:val="684"/>
        </w:trPr>
        <w:tc>
          <w:tcPr>
            <w:tcW w:w="3240" w:type="dxa"/>
          </w:tcPr>
          <w:p w14:paraId="181E01C2" w14:textId="004EDA8A" w:rsidR="00DE0820" w:rsidRPr="00F57A1B" w:rsidRDefault="00DE0820" w:rsidP="0007214C">
            <w:pPr>
              <w:pStyle w:val="TableParagraph"/>
              <w:spacing w:before="1"/>
              <w:ind w:left="107"/>
              <w:rPr>
                <w:rFonts w:asciiTheme="minorHAnsi" w:hAnsiTheme="minorHAnsi" w:cstheme="minorHAnsi"/>
                <w:sz w:val="24"/>
                <w:szCs w:val="24"/>
              </w:rPr>
            </w:pPr>
            <w:r w:rsidRPr="00F57A1B">
              <w:rPr>
                <w:rFonts w:asciiTheme="minorHAnsi" w:hAnsiTheme="minorHAnsi" w:cstheme="minorHAnsi"/>
                <w:sz w:val="24"/>
                <w:szCs w:val="24"/>
              </w:rPr>
              <w:t xml:space="preserve">Sperber Landscape Companies of NE, LLC </w:t>
            </w:r>
            <w:r w:rsidR="004F5D7B">
              <w:rPr>
                <w:rFonts w:asciiTheme="minorHAnsi" w:hAnsiTheme="minorHAnsi" w:cstheme="minorHAnsi"/>
                <w:sz w:val="24"/>
                <w:szCs w:val="24"/>
              </w:rPr>
              <w:t>DBA</w:t>
            </w:r>
            <w:r w:rsidRPr="00F57A1B">
              <w:rPr>
                <w:rFonts w:asciiTheme="minorHAnsi" w:hAnsiTheme="minorHAnsi" w:cstheme="minorHAnsi"/>
                <w:sz w:val="24"/>
                <w:szCs w:val="24"/>
              </w:rPr>
              <w:t xml:space="preserve"> Waverly Development</w:t>
            </w:r>
          </w:p>
        </w:tc>
        <w:tc>
          <w:tcPr>
            <w:tcW w:w="1464" w:type="dxa"/>
          </w:tcPr>
          <w:p w14:paraId="5236237A" w14:textId="77777777" w:rsidR="00DE0820" w:rsidRPr="00F57A1B" w:rsidRDefault="00DE0820" w:rsidP="0007214C">
            <w:pPr>
              <w:pStyle w:val="TableParagraph"/>
              <w:ind w:left="107" w:right="347"/>
              <w:rPr>
                <w:rFonts w:asciiTheme="minorHAnsi" w:hAnsiTheme="minorHAnsi" w:cstheme="minorHAnsi"/>
                <w:sz w:val="24"/>
                <w:szCs w:val="24"/>
              </w:rPr>
            </w:pPr>
            <w:hyperlink r:id="rId232">
              <w:r w:rsidRPr="00F57A1B">
                <w:rPr>
                  <w:rStyle w:val="Hyperlink"/>
                  <w:rFonts w:asciiTheme="minorHAnsi" w:hAnsiTheme="minorHAnsi" w:cstheme="minorHAnsi"/>
                  <w:sz w:val="24"/>
                  <w:szCs w:val="24"/>
                </w:rPr>
                <w:t>PO-23-1080-OSD03-</w:t>
              </w:r>
            </w:hyperlink>
            <w:r w:rsidRPr="00F57A1B">
              <w:rPr>
                <w:rFonts w:asciiTheme="minorHAnsi" w:hAnsiTheme="minorHAnsi" w:cstheme="minorHAnsi"/>
                <w:sz w:val="24"/>
                <w:szCs w:val="24"/>
              </w:rPr>
              <w:t xml:space="preserve"> </w:t>
            </w:r>
            <w:hyperlink r:id="rId233">
              <w:r w:rsidRPr="00F57A1B">
                <w:rPr>
                  <w:rStyle w:val="Hyperlink"/>
                  <w:rFonts w:asciiTheme="minorHAnsi" w:hAnsiTheme="minorHAnsi" w:cstheme="minorHAnsi"/>
                  <w:sz w:val="24"/>
                  <w:szCs w:val="24"/>
                </w:rPr>
                <w:t>SRC02-29512</w:t>
              </w:r>
            </w:hyperlink>
          </w:p>
        </w:tc>
        <w:tc>
          <w:tcPr>
            <w:tcW w:w="1465" w:type="dxa"/>
          </w:tcPr>
          <w:p w14:paraId="01FBDB69" w14:textId="77777777" w:rsidR="00DE0820" w:rsidRPr="00F57A1B" w:rsidRDefault="00DE0820" w:rsidP="009A29CF">
            <w:pPr>
              <w:pStyle w:val="TableParagraph"/>
              <w:ind w:left="107"/>
              <w:rPr>
                <w:rFonts w:asciiTheme="minorHAnsi" w:hAnsiTheme="minorHAnsi" w:cstheme="minorHAnsi"/>
                <w:sz w:val="24"/>
                <w:szCs w:val="24"/>
              </w:rPr>
            </w:pPr>
            <w:r w:rsidRPr="00F57A1B">
              <w:rPr>
                <w:rFonts w:asciiTheme="minorHAnsi" w:hAnsiTheme="minorHAnsi" w:cstheme="minorHAnsi"/>
                <w:sz w:val="24"/>
                <w:szCs w:val="24"/>
              </w:rPr>
              <w:t>Bill Lahey</w:t>
            </w:r>
          </w:p>
        </w:tc>
        <w:tc>
          <w:tcPr>
            <w:tcW w:w="1464" w:type="dxa"/>
          </w:tcPr>
          <w:p w14:paraId="361D07B0" w14:textId="77777777" w:rsidR="00DE0820" w:rsidRPr="00F57A1B" w:rsidRDefault="00DE0820" w:rsidP="009A29CF">
            <w:pPr>
              <w:pStyle w:val="TableParagraph"/>
              <w:ind w:left="105"/>
              <w:rPr>
                <w:rFonts w:asciiTheme="minorHAnsi" w:hAnsiTheme="minorHAnsi" w:cstheme="minorHAnsi"/>
                <w:spacing w:val="-2"/>
                <w:sz w:val="24"/>
                <w:szCs w:val="24"/>
              </w:rPr>
            </w:pPr>
            <w:r w:rsidRPr="00F57A1B">
              <w:rPr>
                <w:rFonts w:asciiTheme="minorHAnsi" w:hAnsiTheme="minorHAnsi" w:cstheme="minorHAnsi"/>
                <w:spacing w:val="-2"/>
                <w:sz w:val="24"/>
                <w:szCs w:val="24"/>
              </w:rPr>
              <w:t>617-581-3851</w:t>
            </w:r>
          </w:p>
        </w:tc>
        <w:tc>
          <w:tcPr>
            <w:tcW w:w="1465" w:type="dxa"/>
          </w:tcPr>
          <w:p w14:paraId="12BCBBCA" w14:textId="77777777" w:rsidR="00DE0820" w:rsidRPr="00F57A1B" w:rsidRDefault="00DE0820" w:rsidP="0007214C">
            <w:pPr>
              <w:pStyle w:val="TableParagraph"/>
              <w:spacing w:before="1"/>
              <w:ind w:left="108"/>
              <w:rPr>
                <w:rFonts w:asciiTheme="minorHAnsi" w:hAnsiTheme="minorHAnsi" w:cstheme="minorHAnsi"/>
                <w:sz w:val="24"/>
                <w:szCs w:val="24"/>
              </w:rPr>
            </w:pPr>
            <w:hyperlink r:id="rId234">
              <w:r w:rsidRPr="00F57A1B">
                <w:rPr>
                  <w:rStyle w:val="Hyperlink"/>
                  <w:rFonts w:asciiTheme="minorHAnsi" w:hAnsiTheme="minorHAnsi" w:cstheme="minorHAnsi"/>
                  <w:sz w:val="24"/>
                  <w:szCs w:val="24"/>
                </w:rPr>
                <w:t>billy@waverlydevelopment.net</w:t>
              </w:r>
            </w:hyperlink>
          </w:p>
        </w:tc>
        <w:tc>
          <w:tcPr>
            <w:tcW w:w="1464" w:type="dxa"/>
          </w:tcPr>
          <w:p w14:paraId="6D7CFE7C" w14:textId="77777777" w:rsidR="00DE0820" w:rsidRPr="00F57A1B" w:rsidRDefault="00DE0820" w:rsidP="0007214C">
            <w:pPr>
              <w:pStyle w:val="TableParagraph"/>
              <w:spacing w:before="1"/>
              <w:ind w:left="108"/>
              <w:rPr>
                <w:rFonts w:asciiTheme="minorHAnsi" w:hAnsiTheme="minorHAnsi" w:cstheme="minorHAnsi"/>
                <w:spacing w:val="-2"/>
                <w:sz w:val="24"/>
                <w:szCs w:val="24"/>
              </w:rPr>
            </w:pPr>
            <w:r w:rsidRPr="00F57A1B">
              <w:rPr>
                <w:rFonts w:asciiTheme="minorHAnsi" w:hAnsiTheme="minorHAnsi" w:cstheme="minorHAnsi"/>
                <w:spacing w:val="-2"/>
                <w:sz w:val="24"/>
                <w:szCs w:val="24"/>
              </w:rPr>
              <w:t>Cat.1,2,3,6</w:t>
            </w:r>
          </w:p>
        </w:tc>
        <w:tc>
          <w:tcPr>
            <w:tcW w:w="1678" w:type="dxa"/>
          </w:tcPr>
          <w:p w14:paraId="6F3BCD89"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 10 days;</w:t>
            </w:r>
          </w:p>
          <w:p w14:paraId="6448EF96"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 15 days;</w:t>
            </w:r>
          </w:p>
          <w:p w14:paraId="5D1C4035"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 20 days;</w:t>
            </w:r>
          </w:p>
          <w:p w14:paraId="1FD80E9E"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 30 days</w:t>
            </w:r>
          </w:p>
        </w:tc>
        <w:tc>
          <w:tcPr>
            <w:tcW w:w="1440" w:type="dxa"/>
          </w:tcPr>
          <w:p w14:paraId="3EB58350" w14:textId="77777777" w:rsidR="00DE0820" w:rsidRPr="00F57A1B" w:rsidRDefault="00DE0820" w:rsidP="0007214C">
            <w:pPr>
              <w:pStyle w:val="TableParagraph"/>
              <w:rPr>
                <w:rFonts w:asciiTheme="minorHAnsi" w:hAnsiTheme="minorHAnsi" w:cstheme="minorHAnsi"/>
                <w:sz w:val="24"/>
                <w:szCs w:val="24"/>
              </w:rPr>
            </w:pPr>
          </w:p>
        </w:tc>
        <w:tc>
          <w:tcPr>
            <w:tcW w:w="1276" w:type="dxa"/>
          </w:tcPr>
          <w:p w14:paraId="547B6B94"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749165DE" w14:textId="77777777" w:rsidTr="00F96039">
        <w:trPr>
          <w:trHeight w:val="684"/>
        </w:trPr>
        <w:tc>
          <w:tcPr>
            <w:tcW w:w="3240" w:type="dxa"/>
          </w:tcPr>
          <w:p w14:paraId="72B38FA2" w14:textId="77777777" w:rsidR="00DE0820" w:rsidRPr="00F57A1B" w:rsidRDefault="00DE0820" w:rsidP="0007214C">
            <w:pPr>
              <w:pStyle w:val="TableParagraph"/>
              <w:spacing w:before="1"/>
              <w:ind w:left="107"/>
              <w:rPr>
                <w:rFonts w:asciiTheme="minorHAnsi" w:hAnsiTheme="minorHAnsi" w:cstheme="minorHAnsi"/>
                <w:sz w:val="24"/>
                <w:szCs w:val="24"/>
              </w:rPr>
            </w:pPr>
            <w:r w:rsidRPr="00F57A1B">
              <w:rPr>
                <w:rFonts w:asciiTheme="minorHAnsi" w:hAnsiTheme="minorHAnsi" w:cstheme="minorHAnsi"/>
                <w:sz w:val="24"/>
                <w:szCs w:val="24"/>
              </w:rPr>
              <w:t>Sports Turf Specialties, Inc.</w:t>
            </w:r>
          </w:p>
        </w:tc>
        <w:tc>
          <w:tcPr>
            <w:tcW w:w="1464" w:type="dxa"/>
          </w:tcPr>
          <w:p w14:paraId="6D9A22D3" w14:textId="77777777" w:rsidR="00DE0820" w:rsidRPr="00F57A1B" w:rsidRDefault="00DE0820" w:rsidP="0007214C">
            <w:pPr>
              <w:pStyle w:val="TableParagraph"/>
              <w:ind w:left="107" w:right="347"/>
              <w:rPr>
                <w:rFonts w:asciiTheme="minorHAnsi" w:hAnsiTheme="minorHAnsi" w:cstheme="minorHAnsi"/>
                <w:sz w:val="24"/>
                <w:szCs w:val="24"/>
              </w:rPr>
            </w:pPr>
            <w:hyperlink r:id="rId235">
              <w:r w:rsidRPr="00F57A1B">
                <w:rPr>
                  <w:rStyle w:val="Hyperlink"/>
                  <w:rFonts w:asciiTheme="minorHAnsi" w:hAnsiTheme="minorHAnsi" w:cstheme="minorHAnsi"/>
                  <w:sz w:val="24"/>
                  <w:szCs w:val="24"/>
                </w:rPr>
                <w:t>PO-23-1080-OSD03-</w:t>
              </w:r>
            </w:hyperlink>
            <w:r w:rsidRPr="00F57A1B">
              <w:rPr>
                <w:rFonts w:asciiTheme="minorHAnsi" w:hAnsiTheme="minorHAnsi" w:cstheme="minorHAnsi"/>
                <w:sz w:val="24"/>
                <w:szCs w:val="24"/>
              </w:rPr>
              <w:t xml:space="preserve"> </w:t>
            </w:r>
            <w:hyperlink r:id="rId236">
              <w:r w:rsidRPr="00F57A1B">
                <w:rPr>
                  <w:rStyle w:val="Hyperlink"/>
                  <w:rFonts w:asciiTheme="minorHAnsi" w:hAnsiTheme="minorHAnsi" w:cstheme="minorHAnsi"/>
                  <w:sz w:val="24"/>
                  <w:szCs w:val="24"/>
                </w:rPr>
                <w:t>SRC01-28938</w:t>
              </w:r>
            </w:hyperlink>
          </w:p>
        </w:tc>
        <w:tc>
          <w:tcPr>
            <w:tcW w:w="1465" w:type="dxa"/>
          </w:tcPr>
          <w:p w14:paraId="4D36E4EC" w14:textId="77777777" w:rsidR="00DE0820" w:rsidRPr="00F57A1B" w:rsidRDefault="00DE0820" w:rsidP="009A29CF">
            <w:pPr>
              <w:pStyle w:val="TableParagraph"/>
              <w:ind w:left="107"/>
              <w:rPr>
                <w:rFonts w:asciiTheme="minorHAnsi" w:hAnsiTheme="minorHAnsi" w:cstheme="minorHAnsi"/>
                <w:sz w:val="24"/>
                <w:szCs w:val="24"/>
              </w:rPr>
            </w:pPr>
            <w:r w:rsidRPr="00F57A1B">
              <w:rPr>
                <w:rFonts w:asciiTheme="minorHAnsi" w:hAnsiTheme="minorHAnsi" w:cstheme="minorHAnsi"/>
                <w:sz w:val="24"/>
                <w:szCs w:val="24"/>
              </w:rPr>
              <w:t>Dennis Brolin</w:t>
            </w:r>
          </w:p>
        </w:tc>
        <w:tc>
          <w:tcPr>
            <w:tcW w:w="1464" w:type="dxa"/>
          </w:tcPr>
          <w:p w14:paraId="4DF91DB5" w14:textId="77777777" w:rsidR="00DE0820" w:rsidRPr="00F57A1B" w:rsidRDefault="00DE0820" w:rsidP="009A29CF">
            <w:pPr>
              <w:pStyle w:val="TableParagraph"/>
              <w:ind w:left="105"/>
              <w:rPr>
                <w:rFonts w:asciiTheme="minorHAnsi" w:hAnsiTheme="minorHAnsi" w:cstheme="minorHAnsi"/>
                <w:spacing w:val="-2"/>
                <w:sz w:val="24"/>
                <w:szCs w:val="24"/>
              </w:rPr>
            </w:pPr>
            <w:r w:rsidRPr="00F57A1B">
              <w:rPr>
                <w:rFonts w:asciiTheme="minorHAnsi" w:hAnsiTheme="minorHAnsi" w:cstheme="minorHAnsi"/>
                <w:spacing w:val="-2"/>
                <w:sz w:val="24"/>
                <w:szCs w:val="24"/>
              </w:rPr>
              <w:t>508-384-1084</w:t>
            </w:r>
          </w:p>
        </w:tc>
        <w:tc>
          <w:tcPr>
            <w:tcW w:w="1465" w:type="dxa"/>
          </w:tcPr>
          <w:p w14:paraId="68F578C6" w14:textId="77777777" w:rsidR="00DE0820" w:rsidRPr="00F57A1B" w:rsidRDefault="00DE0820" w:rsidP="0007214C">
            <w:pPr>
              <w:pStyle w:val="TableParagraph"/>
              <w:spacing w:before="1"/>
              <w:ind w:left="108"/>
              <w:rPr>
                <w:rFonts w:asciiTheme="minorHAnsi" w:hAnsiTheme="minorHAnsi" w:cstheme="minorHAnsi"/>
                <w:sz w:val="24"/>
                <w:szCs w:val="24"/>
              </w:rPr>
            </w:pPr>
            <w:hyperlink r:id="rId237">
              <w:r w:rsidRPr="00F57A1B">
                <w:rPr>
                  <w:rStyle w:val="Hyperlink"/>
                  <w:rFonts w:asciiTheme="minorHAnsi" w:hAnsiTheme="minorHAnsi" w:cstheme="minorHAnsi"/>
                  <w:sz w:val="24"/>
                  <w:szCs w:val="24"/>
                </w:rPr>
                <w:t>dennis@sts1inc.com</w:t>
              </w:r>
            </w:hyperlink>
          </w:p>
        </w:tc>
        <w:tc>
          <w:tcPr>
            <w:tcW w:w="1464" w:type="dxa"/>
          </w:tcPr>
          <w:p w14:paraId="2C2743D5" w14:textId="77777777" w:rsidR="00DE0820" w:rsidRPr="00F57A1B" w:rsidRDefault="00DE0820" w:rsidP="0007214C">
            <w:pPr>
              <w:pStyle w:val="TableParagraph"/>
              <w:spacing w:before="1"/>
              <w:ind w:left="108"/>
              <w:rPr>
                <w:rFonts w:asciiTheme="minorHAnsi" w:hAnsiTheme="minorHAnsi" w:cstheme="minorHAnsi"/>
                <w:spacing w:val="-2"/>
                <w:sz w:val="24"/>
                <w:szCs w:val="24"/>
              </w:rPr>
            </w:pPr>
            <w:r w:rsidRPr="00F57A1B">
              <w:rPr>
                <w:rFonts w:asciiTheme="minorHAnsi" w:hAnsiTheme="minorHAnsi" w:cstheme="minorHAnsi"/>
                <w:spacing w:val="-2"/>
                <w:sz w:val="24"/>
                <w:szCs w:val="24"/>
              </w:rPr>
              <w:t>Cat.1,2</w:t>
            </w:r>
          </w:p>
        </w:tc>
        <w:tc>
          <w:tcPr>
            <w:tcW w:w="1678" w:type="dxa"/>
          </w:tcPr>
          <w:p w14:paraId="79621E8A"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 10 days;</w:t>
            </w:r>
          </w:p>
          <w:p w14:paraId="443A7E02"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 15 days;</w:t>
            </w:r>
          </w:p>
          <w:p w14:paraId="1300DF88"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.5% 20 days;</w:t>
            </w:r>
          </w:p>
          <w:p w14:paraId="238C1EDA"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.5% 30 days</w:t>
            </w:r>
          </w:p>
        </w:tc>
        <w:tc>
          <w:tcPr>
            <w:tcW w:w="1440" w:type="dxa"/>
          </w:tcPr>
          <w:p w14:paraId="51885EBF" w14:textId="77777777" w:rsidR="00DE0820" w:rsidRPr="00F57A1B" w:rsidRDefault="00DE0820" w:rsidP="0007214C">
            <w:pPr>
              <w:pStyle w:val="TableParagraph"/>
              <w:rPr>
                <w:rFonts w:asciiTheme="minorHAnsi" w:hAnsiTheme="minorHAnsi" w:cstheme="minorHAnsi"/>
                <w:sz w:val="24"/>
                <w:szCs w:val="24"/>
              </w:rPr>
            </w:pPr>
          </w:p>
        </w:tc>
        <w:tc>
          <w:tcPr>
            <w:tcW w:w="1276" w:type="dxa"/>
          </w:tcPr>
          <w:p w14:paraId="77A79F26"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25</w:t>
            </w:r>
          </w:p>
        </w:tc>
      </w:tr>
      <w:tr w:rsidR="00DE0820" w14:paraId="5F40BC2A" w14:textId="77777777" w:rsidTr="00F96039">
        <w:trPr>
          <w:trHeight w:val="684"/>
        </w:trPr>
        <w:tc>
          <w:tcPr>
            <w:tcW w:w="3240" w:type="dxa"/>
          </w:tcPr>
          <w:p w14:paraId="08FDF99A" w14:textId="060413A9" w:rsidR="00DE0820" w:rsidRPr="00F57A1B" w:rsidRDefault="00DE0820" w:rsidP="0007214C">
            <w:pPr>
              <w:pStyle w:val="TableParagraph"/>
              <w:spacing w:before="1"/>
              <w:ind w:left="107"/>
              <w:rPr>
                <w:rFonts w:asciiTheme="minorHAnsi" w:hAnsiTheme="minorHAnsi" w:cstheme="minorHAnsi"/>
                <w:sz w:val="24"/>
                <w:szCs w:val="24"/>
              </w:rPr>
            </w:pPr>
            <w:r w:rsidRPr="00F57A1B">
              <w:rPr>
                <w:rFonts w:asciiTheme="minorHAnsi" w:hAnsiTheme="minorHAnsi" w:cstheme="minorHAnsi"/>
                <w:sz w:val="24"/>
                <w:szCs w:val="24"/>
              </w:rPr>
              <w:t xml:space="preserve">SSE LLC </w:t>
            </w:r>
            <w:r w:rsidR="004F5D7B">
              <w:rPr>
                <w:rFonts w:asciiTheme="minorHAnsi" w:hAnsiTheme="minorHAnsi" w:cstheme="minorHAnsi"/>
                <w:sz w:val="24"/>
                <w:szCs w:val="24"/>
              </w:rPr>
              <w:t>DBA</w:t>
            </w:r>
            <w:r w:rsidRPr="00F57A1B">
              <w:rPr>
                <w:rFonts w:asciiTheme="minorHAnsi" w:hAnsiTheme="minorHAnsi" w:cstheme="minorHAnsi"/>
                <w:sz w:val="24"/>
                <w:szCs w:val="24"/>
              </w:rPr>
              <w:t xml:space="preserve"> Great Horizons Property Services &amp; Landscaping</w:t>
            </w:r>
          </w:p>
        </w:tc>
        <w:tc>
          <w:tcPr>
            <w:tcW w:w="1464" w:type="dxa"/>
          </w:tcPr>
          <w:p w14:paraId="125D377B" w14:textId="77777777" w:rsidR="00DE0820" w:rsidRPr="00F57A1B" w:rsidRDefault="00DE0820" w:rsidP="0007214C">
            <w:pPr>
              <w:pStyle w:val="TableParagraph"/>
              <w:ind w:left="107" w:right="347"/>
              <w:rPr>
                <w:rFonts w:asciiTheme="minorHAnsi" w:hAnsiTheme="minorHAnsi" w:cstheme="minorHAnsi"/>
                <w:sz w:val="24"/>
                <w:szCs w:val="24"/>
              </w:rPr>
            </w:pPr>
            <w:hyperlink r:id="rId238">
              <w:r w:rsidRPr="00F57A1B">
                <w:rPr>
                  <w:rStyle w:val="Hyperlink"/>
                  <w:rFonts w:asciiTheme="minorHAnsi" w:hAnsiTheme="minorHAnsi" w:cstheme="minorHAnsi"/>
                  <w:sz w:val="24"/>
                  <w:szCs w:val="24"/>
                </w:rPr>
                <w:t>PO-23-1080-OSD03-</w:t>
              </w:r>
            </w:hyperlink>
            <w:r w:rsidRPr="00F57A1B">
              <w:rPr>
                <w:rFonts w:asciiTheme="minorHAnsi" w:hAnsiTheme="minorHAnsi" w:cstheme="minorHAnsi"/>
                <w:sz w:val="24"/>
                <w:szCs w:val="24"/>
              </w:rPr>
              <w:t xml:space="preserve"> </w:t>
            </w:r>
            <w:hyperlink r:id="rId239">
              <w:r w:rsidRPr="00F57A1B">
                <w:rPr>
                  <w:rStyle w:val="Hyperlink"/>
                  <w:rFonts w:asciiTheme="minorHAnsi" w:hAnsiTheme="minorHAnsi" w:cstheme="minorHAnsi"/>
                  <w:sz w:val="24"/>
                  <w:szCs w:val="24"/>
                </w:rPr>
                <w:t>SRC01-28908</w:t>
              </w:r>
            </w:hyperlink>
          </w:p>
        </w:tc>
        <w:tc>
          <w:tcPr>
            <w:tcW w:w="1465" w:type="dxa"/>
          </w:tcPr>
          <w:p w14:paraId="1D261572" w14:textId="77777777" w:rsidR="00DE0820" w:rsidRPr="00F57A1B" w:rsidRDefault="00DE0820" w:rsidP="009A29CF">
            <w:pPr>
              <w:pStyle w:val="TableParagraph"/>
              <w:ind w:left="107"/>
              <w:rPr>
                <w:rFonts w:asciiTheme="minorHAnsi" w:hAnsiTheme="minorHAnsi" w:cstheme="minorHAnsi"/>
                <w:sz w:val="24"/>
                <w:szCs w:val="24"/>
              </w:rPr>
            </w:pPr>
            <w:r w:rsidRPr="00F57A1B">
              <w:rPr>
                <w:rFonts w:asciiTheme="minorHAnsi" w:hAnsiTheme="minorHAnsi" w:cstheme="minorHAnsi"/>
                <w:sz w:val="24"/>
                <w:szCs w:val="24"/>
              </w:rPr>
              <w:t>Dhaval Patel</w:t>
            </w:r>
          </w:p>
        </w:tc>
        <w:tc>
          <w:tcPr>
            <w:tcW w:w="1464" w:type="dxa"/>
          </w:tcPr>
          <w:p w14:paraId="59116CE3" w14:textId="77777777" w:rsidR="00DE0820" w:rsidRPr="00F57A1B" w:rsidRDefault="00DE0820" w:rsidP="009A29CF">
            <w:pPr>
              <w:pStyle w:val="TableParagraph"/>
              <w:ind w:left="105"/>
              <w:rPr>
                <w:rFonts w:asciiTheme="minorHAnsi" w:hAnsiTheme="minorHAnsi" w:cstheme="minorHAnsi"/>
                <w:spacing w:val="-2"/>
                <w:sz w:val="24"/>
                <w:szCs w:val="24"/>
              </w:rPr>
            </w:pPr>
            <w:r w:rsidRPr="00F57A1B">
              <w:rPr>
                <w:rFonts w:asciiTheme="minorHAnsi" w:hAnsiTheme="minorHAnsi" w:cstheme="minorHAnsi"/>
                <w:spacing w:val="-2"/>
                <w:sz w:val="24"/>
                <w:szCs w:val="24"/>
              </w:rPr>
              <w:t>617-222-0433</w:t>
            </w:r>
          </w:p>
        </w:tc>
        <w:tc>
          <w:tcPr>
            <w:tcW w:w="1465" w:type="dxa"/>
          </w:tcPr>
          <w:p w14:paraId="0C8B1C55" w14:textId="77777777" w:rsidR="00DE0820" w:rsidRPr="00F57A1B" w:rsidRDefault="00DE0820" w:rsidP="0007214C">
            <w:pPr>
              <w:pStyle w:val="TableParagraph"/>
              <w:spacing w:before="1"/>
              <w:ind w:left="108"/>
              <w:rPr>
                <w:rFonts w:asciiTheme="minorHAnsi" w:hAnsiTheme="minorHAnsi" w:cstheme="minorHAnsi"/>
                <w:sz w:val="24"/>
                <w:szCs w:val="24"/>
              </w:rPr>
            </w:pPr>
            <w:hyperlink r:id="rId240">
              <w:r w:rsidRPr="00F57A1B">
                <w:rPr>
                  <w:rStyle w:val="Hyperlink"/>
                  <w:rFonts w:asciiTheme="minorHAnsi" w:hAnsiTheme="minorHAnsi" w:cstheme="minorHAnsi"/>
                  <w:sz w:val="24"/>
                  <w:szCs w:val="24"/>
                </w:rPr>
                <w:t>Dhaval@ghpsl.com</w:t>
              </w:r>
            </w:hyperlink>
          </w:p>
        </w:tc>
        <w:tc>
          <w:tcPr>
            <w:tcW w:w="1464" w:type="dxa"/>
          </w:tcPr>
          <w:p w14:paraId="4FCA9084" w14:textId="77777777" w:rsidR="00DE0820" w:rsidRPr="00F57A1B" w:rsidRDefault="00DE0820" w:rsidP="0007214C">
            <w:pPr>
              <w:pStyle w:val="TableParagraph"/>
              <w:spacing w:before="1"/>
              <w:ind w:left="108"/>
              <w:rPr>
                <w:rFonts w:asciiTheme="minorHAnsi" w:hAnsiTheme="minorHAnsi" w:cstheme="minorHAnsi"/>
                <w:spacing w:val="-2"/>
                <w:sz w:val="24"/>
                <w:szCs w:val="24"/>
              </w:rPr>
            </w:pPr>
            <w:r w:rsidRPr="00F57A1B">
              <w:rPr>
                <w:rFonts w:asciiTheme="minorHAnsi" w:hAnsiTheme="minorHAnsi" w:cstheme="minorHAnsi"/>
                <w:spacing w:val="-2"/>
                <w:sz w:val="24"/>
                <w:szCs w:val="24"/>
              </w:rPr>
              <w:t>Cat.1,2</w:t>
            </w:r>
          </w:p>
        </w:tc>
        <w:tc>
          <w:tcPr>
            <w:tcW w:w="1678" w:type="dxa"/>
          </w:tcPr>
          <w:p w14:paraId="2916F52A"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3% 10 days;</w:t>
            </w:r>
          </w:p>
          <w:p w14:paraId="70C82498"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2% 15 days;</w:t>
            </w:r>
          </w:p>
          <w:p w14:paraId="4930E157"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1.5% 20 days;</w:t>
            </w:r>
          </w:p>
          <w:p w14:paraId="7341A5D6"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 30 days</w:t>
            </w:r>
          </w:p>
        </w:tc>
        <w:tc>
          <w:tcPr>
            <w:tcW w:w="1440" w:type="dxa"/>
          </w:tcPr>
          <w:p w14:paraId="3883FDC6" w14:textId="77777777" w:rsidR="00DE0820" w:rsidRPr="00F57A1B" w:rsidRDefault="00DE0820" w:rsidP="0007214C">
            <w:pPr>
              <w:pStyle w:val="TableParagraph"/>
              <w:rPr>
                <w:rFonts w:asciiTheme="minorHAnsi" w:hAnsiTheme="minorHAnsi" w:cstheme="minorHAnsi"/>
                <w:sz w:val="24"/>
                <w:szCs w:val="24"/>
              </w:rPr>
            </w:pPr>
          </w:p>
        </w:tc>
        <w:tc>
          <w:tcPr>
            <w:tcW w:w="1276" w:type="dxa"/>
          </w:tcPr>
          <w:p w14:paraId="3AAB78A9"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66D07472" w14:textId="77777777" w:rsidTr="00F96039">
        <w:trPr>
          <w:trHeight w:val="684"/>
        </w:trPr>
        <w:tc>
          <w:tcPr>
            <w:tcW w:w="3240" w:type="dxa"/>
          </w:tcPr>
          <w:p w14:paraId="517F901E" w14:textId="77777777" w:rsidR="00DE0820" w:rsidRPr="00F57A1B" w:rsidRDefault="00DE0820" w:rsidP="0007214C">
            <w:pPr>
              <w:pStyle w:val="TableParagraph"/>
              <w:spacing w:before="1"/>
              <w:ind w:left="107"/>
              <w:rPr>
                <w:rFonts w:asciiTheme="minorHAnsi" w:hAnsiTheme="minorHAnsi" w:cstheme="minorHAnsi"/>
                <w:sz w:val="24"/>
                <w:szCs w:val="24"/>
              </w:rPr>
            </w:pPr>
            <w:r w:rsidRPr="00F57A1B">
              <w:rPr>
                <w:rFonts w:asciiTheme="minorHAnsi" w:hAnsiTheme="minorHAnsi" w:cstheme="minorHAnsi"/>
                <w:sz w:val="24"/>
                <w:szCs w:val="24"/>
              </w:rPr>
              <w:lastRenderedPageBreak/>
              <w:t>Stockbridge Construction Company</w:t>
            </w:r>
          </w:p>
        </w:tc>
        <w:tc>
          <w:tcPr>
            <w:tcW w:w="1464" w:type="dxa"/>
          </w:tcPr>
          <w:p w14:paraId="25C8A837" w14:textId="77777777" w:rsidR="00DE0820" w:rsidRPr="00F57A1B" w:rsidRDefault="00DE0820" w:rsidP="0007214C">
            <w:pPr>
              <w:pStyle w:val="TableParagraph"/>
              <w:ind w:left="107" w:right="347"/>
              <w:rPr>
                <w:rFonts w:asciiTheme="minorHAnsi" w:hAnsiTheme="minorHAnsi" w:cstheme="minorHAnsi"/>
                <w:sz w:val="24"/>
                <w:szCs w:val="24"/>
              </w:rPr>
            </w:pPr>
            <w:hyperlink r:id="rId241">
              <w:r w:rsidRPr="00F57A1B">
                <w:rPr>
                  <w:rStyle w:val="Hyperlink"/>
                  <w:rFonts w:asciiTheme="minorHAnsi" w:hAnsiTheme="minorHAnsi" w:cstheme="minorHAnsi"/>
                  <w:sz w:val="24"/>
                  <w:szCs w:val="24"/>
                </w:rPr>
                <w:t>PO-24-1080-OSD03-</w:t>
              </w:r>
            </w:hyperlink>
            <w:r w:rsidRPr="00F57A1B">
              <w:rPr>
                <w:rFonts w:asciiTheme="minorHAnsi" w:hAnsiTheme="minorHAnsi" w:cstheme="minorHAnsi"/>
                <w:sz w:val="24"/>
                <w:szCs w:val="24"/>
              </w:rPr>
              <w:t xml:space="preserve"> </w:t>
            </w:r>
            <w:hyperlink r:id="rId242">
              <w:r w:rsidRPr="00F57A1B">
                <w:rPr>
                  <w:rStyle w:val="Hyperlink"/>
                  <w:rFonts w:asciiTheme="minorHAnsi" w:hAnsiTheme="minorHAnsi" w:cstheme="minorHAnsi"/>
                  <w:sz w:val="24"/>
                  <w:szCs w:val="24"/>
                </w:rPr>
                <w:t>SRC3-32225</w:t>
              </w:r>
            </w:hyperlink>
          </w:p>
        </w:tc>
        <w:tc>
          <w:tcPr>
            <w:tcW w:w="1465" w:type="dxa"/>
          </w:tcPr>
          <w:p w14:paraId="1DEA0D3D" w14:textId="77777777" w:rsidR="00DE0820" w:rsidRPr="00F57A1B" w:rsidRDefault="00DE0820" w:rsidP="009A29CF">
            <w:pPr>
              <w:pStyle w:val="TableParagraph"/>
              <w:ind w:left="107"/>
              <w:rPr>
                <w:rFonts w:asciiTheme="minorHAnsi" w:hAnsiTheme="minorHAnsi" w:cstheme="minorHAnsi"/>
                <w:sz w:val="24"/>
                <w:szCs w:val="24"/>
              </w:rPr>
            </w:pPr>
            <w:r w:rsidRPr="00F57A1B">
              <w:rPr>
                <w:rFonts w:asciiTheme="minorHAnsi" w:hAnsiTheme="minorHAnsi" w:cstheme="minorHAnsi"/>
                <w:sz w:val="24"/>
                <w:szCs w:val="24"/>
              </w:rPr>
              <w:t>Charles Kupfer</w:t>
            </w:r>
          </w:p>
        </w:tc>
        <w:tc>
          <w:tcPr>
            <w:tcW w:w="1464" w:type="dxa"/>
          </w:tcPr>
          <w:p w14:paraId="370AAD09" w14:textId="77777777" w:rsidR="00DE0820" w:rsidRPr="00F57A1B" w:rsidRDefault="00DE0820" w:rsidP="009A29CF">
            <w:pPr>
              <w:pStyle w:val="TableParagraph"/>
              <w:ind w:left="105"/>
              <w:rPr>
                <w:rFonts w:asciiTheme="minorHAnsi" w:hAnsiTheme="minorHAnsi" w:cstheme="minorHAnsi"/>
                <w:spacing w:val="-2"/>
                <w:sz w:val="24"/>
                <w:szCs w:val="24"/>
              </w:rPr>
            </w:pPr>
            <w:r w:rsidRPr="00F57A1B">
              <w:rPr>
                <w:rFonts w:asciiTheme="minorHAnsi" w:hAnsiTheme="minorHAnsi" w:cstheme="minorHAnsi"/>
                <w:spacing w:val="-2"/>
                <w:sz w:val="24"/>
                <w:szCs w:val="24"/>
              </w:rPr>
              <w:t>508-865-3042</w:t>
            </w:r>
          </w:p>
        </w:tc>
        <w:tc>
          <w:tcPr>
            <w:tcW w:w="1465" w:type="dxa"/>
          </w:tcPr>
          <w:p w14:paraId="2F9CFDE0" w14:textId="77777777" w:rsidR="00DE0820" w:rsidRPr="00F57A1B" w:rsidRDefault="00DE0820" w:rsidP="0007214C">
            <w:pPr>
              <w:pStyle w:val="TableParagraph"/>
              <w:spacing w:before="1"/>
              <w:ind w:left="108"/>
              <w:rPr>
                <w:rFonts w:asciiTheme="minorHAnsi" w:hAnsiTheme="minorHAnsi" w:cstheme="minorHAnsi"/>
                <w:sz w:val="24"/>
                <w:szCs w:val="24"/>
              </w:rPr>
            </w:pPr>
            <w:hyperlink r:id="rId243">
              <w:r w:rsidRPr="00F57A1B">
                <w:rPr>
                  <w:rStyle w:val="Hyperlink"/>
                  <w:rFonts w:asciiTheme="minorHAnsi" w:hAnsiTheme="minorHAnsi" w:cstheme="minorHAnsi"/>
                  <w:sz w:val="24"/>
                  <w:szCs w:val="24"/>
                </w:rPr>
                <w:t>Chachakupfer@yahoo.com</w:t>
              </w:r>
            </w:hyperlink>
          </w:p>
        </w:tc>
        <w:tc>
          <w:tcPr>
            <w:tcW w:w="1464" w:type="dxa"/>
          </w:tcPr>
          <w:p w14:paraId="34C4386B" w14:textId="77777777" w:rsidR="00DE0820" w:rsidRPr="00F57A1B" w:rsidRDefault="00DE0820" w:rsidP="0007214C">
            <w:pPr>
              <w:pStyle w:val="TableParagraph"/>
              <w:spacing w:before="1"/>
              <w:ind w:left="108"/>
              <w:rPr>
                <w:rFonts w:asciiTheme="minorHAnsi" w:hAnsiTheme="minorHAnsi" w:cstheme="minorHAnsi"/>
                <w:spacing w:val="-2"/>
                <w:sz w:val="24"/>
                <w:szCs w:val="24"/>
              </w:rPr>
            </w:pPr>
            <w:r w:rsidRPr="00F57A1B">
              <w:rPr>
                <w:rFonts w:asciiTheme="minorHAnsi" w:hAnsiTheme="minorHAnsi" w:cstheme="minorHAnsi"/>
                <w:spacing w:val="-2"/>
                <w:sz w:val="24"/>
                <w:szCs w:val="24"/>
              </w:rPr>
              <w:t>Cat. 1,2,3</w:t>
            </w:r>
          </w:p>
        </w:tc>
        <w:tc>
          <w:tcPr>
            <w:tcW w:w="1678" w:type="dxa"/>
          </w:tcPr>
          <w:p w14:paraId="66B523A1"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2% 10 days;</w:t>
            </w:r>
          </w:p>
          <w:p w14:paraId="4E24D19F"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 15 days;</w:t>
            </w:r>
          </w:p>
          <w:p w14:paraId="758A9D72"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0% 20 days;</w:t>
            </w:r>
          </w:p>
          <w:p w14:paraId="61C712B3"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0% 30 days</w:t>
            </w:r>
          </w:p>
        </w:tc>
        <w:tc>
          <w:tcPr>
            <w:tcW w:w="1440" w:type="dxa"/>
          </w:tcPr>
          <w:p w14:paraId="2D2559A2" w14:textId="77777777" w:rsidR="00DE0820" w:rsidRPr="00F57A1B" w:rsidRDefault="00DE0820" w:rsidP="0007214C">
            <w:pPr>
              <w:pStyle w:val="TableParagraph"/>
              <w:rPr>
                <w:rFonts w:asciiTheme="minorHAnsi" w:hAnsiTheme="minorHAnsi" w:cstheme="minorHAnsi"/>
                <w:sz w:val="24"/>
                <w:szCs w:val="24"/>
              </w:rPr>
            </w:pPr>
          </w:p>
        </w:tc>
        <w:tc>
          <w:tcPr>
            <w:tcW w:w="1276" w:type="dxa"/>
          </w:tcPr>
          <w:p w14:paraId="0CEC7851"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1032B6FB" w14:textId="77777777" w:rsidTr="00F96039">
        <w:trPr>
          <w:trHeight w:val="684"/>
        </w:trPr>
        <w:tc>
          <w:tcPr>
            <w:tcW w:w="3240" w:type="dxa"/>
          </w:tcPr>
          <w:p w14:paraId="66101C05" w14:textId="77777777" w:rsidR="00DE0820" w:rsidRPr="00F57A1B" w:rsidRDefault="00DE0820" w:rsidP="0007214C">
            <w:pPr>
              <w:pStyle w:val="TableParagraph"/>
              <w:spacing w:before="1"/>
              <w:ind w:left="107"/>
              <w:rPr>
                <w:rFonts w:asciiTheme="minorHAnsi" w:hAnsiTheme="minorHAnsi" w:cstheme="minorHAnsi"/>
                <w:sz w:val="24"/>
                <w:szCs w:val="24"/>
              </w:rPr>
            </w:pPr>
            <w:r w:rsidRPr="00F57A1B">
              <w:rPr>
                <w:rFonts w:asciiTheme="minorHAnsi" w:hAnsiTheme="minorHAnsi" w:cstheme="minorHAnsi"/>
                <w:sz w:val="24"/>
                <w:szCs w:val="24"/>
              </w:rPr>
              <w:t>Stumpy’s Tree Services</w:t>
            </w:r>
          </w:p>
        </w:tc>
        <w:tc>
          <w:tcPr>
            <w:tcW w:w="1464" w:type="dxa"/>
          </w:tcPr>
          <w:p w14:paraId="130FC728" w14:textId="77777777" w:rsidR="00DE0820" w:rsidRPr="00F57A1B" w:rsidRDefault="00DE0820" w:rsidP="0007214C">
            <w:pPr>
              <w:pStyle w:val="TableParagraph"/>
              <w:ind w:left="107" w:right="347"/>
              <w:rPr>
                <w:rFonts w:asciiTheme="minorHAnsi" w:hAnsiTheme="minorHAnsi" w:cstheme="minorHAnsi"/>
                <w:sz w:val="24"/>
                <w:szCs w:val="24"/>
              </w:rPr>
            </w:pPr>
            <w:hyperlink r:id="rId244">
              <w:r w:rsidRPr="00F57A1B">
                <w:rPr>
                  <w:rStyle w:val="Hyperlink"/>
                  <w:rFonts w:asciiTheme="minorHAnsi" w:hAnsiTheme="minorHAnsi" w:cstheme="minorHAnsi"/>
                  <w:sz w:val="24"/>
                  <w:szCs w:val="24"/>
                </w:rPr>
                <w:t>PO-23-1080-OSD03-</w:t>
              </w:r>
            </w:hyperlink>
            <w:r w:rsidRPr="00F57A1B">
              <w:rPr>
                <w:rFonts w:asciiTheme="minorHAnsi" w:hAnsiTheme="minorHAnsi" w:cstheme="minorHAnsi"/>
                <w:sz w:val="24"/>
                <w:szCs w:val="24"/>
              </w:rPr>
              <w:t xml:space="preserve"> </w:t>
            </w:r>
            <w:hyperlink r:id="rId245">
              <w:r w:rsidRPr="00F57A1B">
                <w:rPr>
                  <w:rStyle w:val="Hyperlink"/>
                  <w:rFonts w:asciiTheme="minorHAnsi" w:hAnsiTheme="minorHAnsi" w:cstheme="minorHAnsi"/>
                  <w:sz w:val="24"/>
                  <w:szCs w:val="24"/>
                </w:rPr>
                <w:t>SRC02-29513</w:t>
              </w:r>
            </w:hyperlink>
          </w:p>
        </w:tc>
        <w:tc>
          <w:tcPr>
            <w:tcW w:w="1465" w:type="dxa"/>
          </w:tcPr>
          <w:p w14:paraId="5F580D1D" w14:textId="77777777" w:rsidR="00DE0820" w:rsidRPr="00F57A1B" w:rsidRDefault="00DE0820" w:rsidP="009A29CF">
            <w:pPr>
              <w:pStyle w:val="TableParagraph"/>
              <w:ind w:left="107"/>
              <w:rPr>
                <w:rFonts w:asciiTheme="minorHAnsi" w:hAnsiTheme="minorHAnsi" w:cstheme="minorHAnsi"/>
                <w:sz w:val="24"/>
                <w:szCs w:val="24"/>
              </w:rPr>
            </w:pPr>
            <w:r w:rsidRPr="00F57A1B">
              <w:rPr>
                <w:rFonts w:asciiTheme="minorHAnsi" w:hAnsiTheme="minorHAnsi" w:cstheme="minorHAnsi"/>
                <w:sz w:val="24"/>
                <w:szCs w:val="24"/>
              </w:rPr>
              <w:t>Chris Orchard</w:t>
            </w:r>
          </w:p>
        </w:tc>
        <w:tc>
          <w:tcPr>
            <w:tcW w:w="1464" w:type="dxa"/>
          </w:tcPr>
          <w:p w14:paraId="4FFC0B98" w14:textId="77777777" w:rsidR="00DE0820" w:rsidRPr="00F57A1B" w:rsidRDefault="00DE0820" w:rsidP="009A29CF">
            <w:pPr>
              <w:pStyle w:val="TableParagraph"/>
              <w:ind w:left="105"/>
              <w:rPr>
                <w:rFonts w:asciiTheme="minorHAnsi" w:hAnsiTheme="minorHAnsi" w:cstheme="minorHAnsi"/>
                <w:spacing w:val="-2"/>
                <w:sz w:val="24"/>
                <w:szCs w:val="24"/>
              </w:rPr>
            </w:pPr>
            <w:r w:rsidRPr="00F57A1B">
              <w:rPr>
                <w:rFonts w:asciiTheme="minorHAnsi" w:hAnsiTheme="minorHAnsi" w:cstheme="minorHAnsi"/>
                <w:spacing w:val="-2"/>
                <w:sz w:val="24"/>
                <w:szCs w:val="24"/>
              </w:rPr>
              <w:t>508-958-2796</w:t>
            </w:r>
          </w:p>
        </w:tc>
        <w:tc>
          <w:tcPr>
            <w:tcW w:w="1465" w:type="dxa"/>
          </w:tcPr>
          <w:p w14:paraId="13559BF1" w14:textId="77777777" w:rsidR="00DE0820" w:rsidRPr="00F57A1B" w:rsidRDefault="00DE0820" w:rsidP="0007214C">
            <w:pPr>
              <w:pStyle w:val="TableParagraph"/>
              <w:spacing w:before="1"/>
              <w:ind w:left="108"/>
              <w:rPr>
                <w:rFonts w:asciiTheme="minorHAnsi" w:hAnsiTheme="minorHAnsi" w:cstheme="minorHAnsi"/>
                <w:sz w:val="24"/>
                <w:szCs w:val="24"/>
              </w:rPr>
            </w:pPr>
            <w:hyperlink r:id="rId246">
              <w:r w:rsidRPr="00F57A1B">
                <w:rPr>
                  <w:rStyle w:val="Hyperlink"/>
                  <w:rFonts w:asciiTheme="minorHAnsi" w:hAnsiTheme="minorHAnsi" w:cstheme="minorHAnsi"/>
                  <w:sz w:val="24"/>
                  <w:szCs w:val="24"/>
                </w:rPr>
                <w:t>info@stumpystree.com</w:t>
              </w:r>
            </w:hyperlink>
          </w:p>
        </w:tc>
        <w:tc>
          <w:tcPr>
            <w:tcW w:w="1464" w:type="dxa"/>
          </w:tcPr>
          <w:p w14:paraId="564C183C" w14:textId="77777777" w:rsidR="00DE0820" w:rsidRPr="00F57A1B" w:rsidRDefault="00DE0820" w:rsidP="0007214C">
            <w:pPr>
              <w:pStyle w:val="TableParagraph"/>
              <w:spacing w:before="1"/>
              <w:ind w:left="108"/>
              <w:rPr>
                <w:rFonts w:asciiTheme="minorHAnsi" w:hAnsiTheme="minorHAnsi" w:cstheme="minorHAnsi"/>
                <w:spacing w:val="-2"/>
                <w:sz w:val="24"/>
                <w:szCs w:val="24"/>
              </w:rPr>
            </w:pPr>
            <w:r w:rsidRPr="00F57A1B">
              <w:rPr>
                <w:rFonts w:asciiTheme="minorHAnsi" w:hAnsiTheme="minorHAnsi" w:cstheme="minorHAnsi"/>
                <w:spacing w:val="-2"/>
                <w:sz w:val="24"/>
                <w:szCs w:val="24"/>
              </w:rPr>
              <w:t>Cat. 3</w:t>
            </w:r>
          </w:p>
        </w:tc>
        <w:tc>
          <w:tcPr>
            <w:tcW w:w="1678" w:type="dxa"/>
          </w:tcPr>
          <w:p w14:paraId="404A8BAA"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4% 10 days;</w:t>
            </w:r>
          </w:p>
          <w:p w14:paraId="06DCD8BF"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3% 15 days;</w:t>
            </w:r>
          </w:p>
          <w:p w14:paraId="6173BEA6"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2% 20 days;</w:t>
            </w:r>
          </w:p>
          <w:p w14:paraId="3065C70A"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 30 days</w:t>
            </w:r>
          </w:p>
        </w:tc>
        <w:tc>
          <w:tcPr>
            <w:tcW w:w="1440" w:type="dxa"/>
          </w:tcPr>
          <w:p w14:paraId="4B919137" w14:textId="77777777" w:rsidR="00DE0820" w:rsidRPr="00F57A1B" w:rsidRDefault="00DE0820" w:rsidP="0007214C">
            <w:pPr>
              <w:pStyle w:val="TableParagraph"/>
              <w:rPr>
                <w:rFonts w:asciiTheme="minorHAnsi" w:hAnsiTheme="minorHAnsi" w:cstheme="minorHAnsi"/>
                <w:sz w:val="24"/>
                <w:szCs w:val="24"/>
              </w:rPr>
            </w:pPr>
          </w:p>
        </w:tc>
        <w:tc>
          <w:tcPr>
            <w:tcW w:w="1276" w:type="dxa"/>
          </w:tcPr>
          <w:p w14:paraId="2A7CC8DE" w14:textId="77777777" w:rsidR="00DE0820" w:rsidRPr="009A29CF" w:rsidRDefault="00DE0820" w:rsidP="0007214C">
            <w:pPr>
              <w:pStyle w:val="TableParagraph"/>
              <w:spacing w:before="1"/>
              <w:ind w:left="109"/>
              <w:rPr>
                <w:rFonts w:asciiTheme="minorHAnsi" w:hAnsiTheme="minorHAnsi" w:cstheme="minorHAnsi"/>
                <w:spacing w:val="-5"/>
                <w:sz w:val="24"/>
                <w:szCs w:val="24"/>
              </w:rPr>
            </w:pPr>
          </w:p>
        </w:tc>
      </w:tr>
      <w:tr w:rsidR="00DE0820" w14:paraId="03B4E8EC" w14:textId="77777777" w:rsidTr="00F96039">
        <w:trPr>
          <w:trHeight w:val="684"/>
        </w:trPr>
        <w:tc>
          <w:tcPr>
            <w:tcW w:w="3240" w:type="dxa"/>
          </w:tcPr>
          <w:p w14:paraId="04A275DB" w14:textId="77777777" w:rsidR="00DE0820" w:rsidRPr="00F57A1B" w:rsidRDefault="00DE0820" w:rsidP="0007214C">
            <w:pPr>
              <w:pStyle w:val="TableParagraph"/>
              <w:spacing w:before="1"/>
              <w:ind w:left="107"/>
              <w:rPr>
                <w:rFonts w:asciiTheme="minorHAnsi" w:hAnsiTheme="minorHAnsi" w:cstheme="minorHAnsi"/>
                <w:sz w:val="24"/>
                <w:szCs w:val="24"/>
              </w:rPr>
            </w:pPr>
            <w:r w:rsidRPr="00F57A1B">
              <w:rPr>
                <w:rFonts w:asciiTheme="minorHAnsi" w:hAnsiTheme="minorHAnsi" w:cstheme="minorHAnsi"/>
                <w:sz w:val="24"/>
                <w:szCs w:val="24"/>
              </w:rPr>
              <w:t>SumCo Eco-Contracting, LLC</w:t>
            </w:r>
          </w:p>
        </w:tc>
        <w:tc>
          <w:tcPr>
            <w:tcW w:w="1464" w:type="dxa"/>
          </w:tcPr>
          <w:p w14:paraId="67900EA6" w14:textId="77777777" w:rsidR="00DE0820" w:rsidRPr="00F57A1B" w:rsidRDefault="00DE0820" w:rsidP="0007214C">
            <w:pPr>
              <w:pStyle w:val="TableParagraph"/>
              <w:ind w:left="107" w:right="347"/>
              <w:rPr>
                <w:rFonts w:asciiTheme="minorHAnsi" w:hAnsiTheme="minorHAnsi" w:cstheme="minorHAnsi"/>
                <w:sz w:val="24"/>
                <w:szCs w:val="24"/>
              </w:rPr>
            </w:pPr>
            <w:hyperlink r:id="rId247">
              <w:r w:rsidRPr="00F57A1B">
                <w:rPr>
                  <w:rStyle w:val="Hyperlink"/>
                  <w:rFonts w:asciiTheme="minorHAnsi" w:hAnsiTheme="minorHAnsi" w:cstheme="minorHAnsi"/>
                  <w:sz w:val="24"/>
                  <w:szCs w:val="24"/>
                </w:rPr>
                <w:t>PO-23-1080-OSD03-</w:t>
              </w:r>
            </w:hyperlink>
            <w:r w:rsidRPr="00F57A1B">
              <w:rPr>
                <w:rFonts w:asciiTheme="minorHAnsi" w:hAnsiTheme="minorHAnsi" w:cstheme="minorHAnsi"/>
                <w:sz w:val="24"/>
                <w:szCs w:val="24"/>
              </w:rPr>
              <w:t xml:space="preserve"> </w:t>
            </w:r>
            <w:hyperlink r:id="rId248">
              <w:r w:rsidRPr="00F57A1B">
                <w:rPr>
                  <w:rStyle w:val="Hyperlink"/>
                  <w:rFonts w:asciiTheme="minorHAnsi" w:hAnsiTheme="minorHAnsi" w:cstheme="minorHAnsi"/>
                  <w:sz w:val="24"/>
                  <w:szCs w:val="24"/>
                </w:rPr>
                <w:t>SRC01-28924</w:t>
              </w:r>
            </w:hyperlink>
          </w:p>
        </w:tc>
        <w:tc>
          <w:tcPr>
            <w:tcW w:w="1465" w:type="dxa"/>
          </w:tcPr>
          <w:p w14:paraId="1C8EEA12" w14:textId="77777777" w:rsidR="00DE0820" w:rsidRPr="00F57A1B" w:rsidRDefault="00DE0820" w:rsidP="009A29CF">
            <w:pPr>
              <w:pStyle w:val="TableParagraph"/>
              <w:ind w:left="107"/>
              <w:rPr>
                <w:rFonts w:asciiTheme="minorHAnsi" w:hAnsiTheme="minorHAnsi" w:cstheme="minorHAnsi"/>
                <w:sz w:val="24"/>
                <w:szCs w:val="24"/>
              </w:rPr>
            </w:pPr>
            <w:r w:rsidRPr="00F57A1B">
              <w:rPr>
                <w:rFonts w:asciiTheme="minorHAnsi" w:hAnsiTheme="minorHAnsi" w:cstheme="minorHAnsi"/>
                <w:sz w:val="24"/>
                <w:szCs w:val="24"/>
              </w:rPr>
              <w:t>Richard Sumner</w:t>
            </w:r>
          </w:p>
        </w:tc>
        <w:tc>
          <w:tcPr>
            <w:tcW w:w="1464" w:type="dxa"/>
          </w:tcPr>
          <w:p w14:paraId="31B6805E" w14:textId="77777777" w:rsidR="00DE0820" w:rsidRPr="00F57A1B" w:rsidRDefault="00DE0820" w:rsidP="009A29CF">
            <w:pPr>
              <w:pStyle w:val="TableParagraph"/>
              <w:ind w:left="105"/>
              <w:rPr>
                <w:rFonts w:asciiTheme="minorHAnsi" w:hAnsiTheme="minorHAnsi" w:cstheme="minorHAnsi"/>
                <w:spacing w:val="-2"/>
                <w:sz w:val="24"/>
                <w:szCs w:val="24"/>
              </w:rPr>
            </w:pPr>
            <w:r w:rsidRPr="00F57A1B">
              <w:rPr>
                <w:rFonts w:asciiTheme="minorHAnsi" w:hAnsiTheme="minorHAnsi" w:cstheme="minorHAnsi"/>
                <w:spacing w:val="-2"/>
                <w:sz w:val="24"/>
                <w:szCs w:val="24"/>
              </w:rPr>
              <w:t>978-744-1515</w:t>
            </w:r>
          </w:p>
        </w:tc>
        <w:tc>
          <w:tcPr>
            <w:tcW w:w="1465" w:type="dxa"/>
          </w:tcPr>
          <w:p w14:paraId="41676918" w14:textId="77777777" w:rsidR="00DE0820" w:rsidRPr="00F57A1B" w:rsidRDefault="00DE0820" w:rsidP="0007214C">
            <w:pPr>
              <w:pStyle w:val="TableParagraph"/>
              <w:spacing w:before="1"/>
              <w:ind w:left="108"/>
              <w:rPr>
                <w:rFonts w:asciiTheme="minorHAnsi" w:hAnsiTheme="minorHAnsi" w:cstheme="minorHAnsi"/>
                <w:sz w:val="24"/>
                <w:szCs w:val="24"/>
              </w:rPr>
            </w:pPr>
            <w:hyperlink r:id="rId249">
              <w:r w:rsidRPr="00F57A1B">
                <w:rPr>
                  <w:rStyle w:val="Hyperlink"/>
                  <w:rFonts w:asciiTheme="minorHAnsi" w:hAnsiTheme="minorHAnsi" w:cstheme="minorHAnsi"/>
                  <w:sz w:val="24"/>
                  <w:szCs w:val="24"/>
                </w:rPr>
                <w:t>csumner@sumcoeco.com</w:t>
              </w:r>
            </w:hyperlink>
          </w:p>
        </w:tc>
        <w:tc>
          <w:tcPr>
            <w:tcW w:w="1464" w:type="dxa"/>
          </w:tcPr>
          <w:p w14:paraId="37379A7B" w14:textId="77777777" w:rsidR="00DE0820" w:rsidRPr="00F57A1B" w:rsidRDefault="00DE0820" w:rsidP="0007214C">
            <w:pPr>
              <w:pStyle w:val="TableParagraph"/>
              <w:spacing w:before="1"/>
              <w:ind w:left="108"/>
              <w:rPr>
                <w:rFonts w:asciiTheme="minorHAnsi" w:hAnsiTheme="minorHAnsi" w:cstheme="minorHAnsi"/>
                <w:spacing w:val="-2"/>
                <w:sz w:val="24"/>
                <w:szCs w:val="24"/>
              </w:rPr>
            </w:pPr>
            <w:r w:rsidRPr="00F57A1B">
              <w:rPr>
                <w:rFonts w:asciiTheme="minorHAnsi" w:hAnsiTheme="minorHAnsi" w:cstheme="minorHAnsi"/>
                <w:spacing w:val="-2"/>
                <w:sz w:val="24"/>
                <w:szCs w:val="24"/>
              </w:rPr>
              <w:t>Cat. 1, 4</w:t>
            </w:r>
          </w:p>
        </w:tc>
        <w:tc>
          <w:tcPr>
            <w:tcW w:w="1678" w:type="dxa"/>
          </w:tcPr>
          <w:p w14:paraId="6B2E3593"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1.5% 10 days;</w:t>
            </w:r>
          </w:p>
          <w:p w14:paraId="66CA40E3"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1 % 15 days;</w:t>
            </w:r>
          </w:p>
          <w:p w14:paraId="7828214C"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0% 20 days;</w:t>
            </w:r>
          </w:p>
          <w:p w14:paraId="369262D6"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0% 30 days</w:t>
            </w:r>
          </w:p>
        </w:tc>
        <w:tc>
          <w:tcPr>
            <w:tcW w:w="1440" w:type="dxa"/>
          </w:tcPr>
          <w:p w14:paraId="28E679E5" w14:textId="77777777" w:rsidR="00DE0820" w:rsidRPr="00F57A1B" w:rsidRDefault="00DE0820" w:rsidP="0007214C">
            <w:pPr>
              <w:pStyle w:val="TableParagraph"/>
              <w:rPr>
                <w:rFonts w:asciiTheme="minorHAnsi" w:hAnsiTheme="minorHAnsi" w:cstheme="minorHAnsi"/>
                <w:sz w:val="24"/>
                <w:szCs w:val="24"/>
              </w:rPr>
            </w:pPr>
          </w:p>
        </w:tc>
        <w:tc>
          <w:tcPr>
            <w:tcW w:w="1276" w:type="dxa"/>
          </w:tcPr>
          <w:p w14:paraId="2CDF0AFA"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19F85CC0" w14:textId="77777777" w:rsidTr="00F96039">
        <w:trPr>
          <w:trHeight w:val="684"/>
        </w:trPr>
        <w:tc>
          <w:tcPr>
            <w:tcW w:w="3240" w:type="dxa"/>
          </w:tcPr>
          <w:p w14:paraId="4E585FE1" w14:textId="77777777" w:rsidR="00DE0820" w:rsidRPr="00F57A1B" w:rsidRDefault="00DE0820" w:rsidP="0007214C">
            <w:pPr>
              <w:pStyle w:val="TableParagraph"/>
              <w:spacing w:before="1"/>
              <w:ind w:left="107"/>
              <w:rPr>
                <w:rFonts w:asciiTheme="minorHAnsi" w:hAnsiTheme="minorHAnsi" w:cstheme="minorHAnsi"/>
                <w:sz w:val="24"/>
                <w:szCs w:val="24"/>
              </w:rPr>
            </w:pPr>
            <w:r w:rsidRPr="00F57A1B">
              <w:rPr>
                <w:rFonts w:asciiTheme="minorHAnsi" w:hAnsiTheme="minorHAnsi" w:cstheme="minorHAnsi"/>
                <w:sz w:val="24"/>
                <w:szCs w:val="24"/>
              </w:rPr>
              <w:t>Thomas P. Ryland Co. Inc.</w:t>
            </w:r>
          </w:p>
        </w:tc>
        <w:tc>
          <w:tcPr>
            <w:tcW w:w="1464" w:type="dxa"/>
          </w:tcPr>
          <w:p w14:paraId="2F6312C8" w14:textId="77777777" w:rsidR="00DE0820" w:rsidRPr="00F57A1B" w:rsidRDefault="00DE0820" w:rsidP="0007214C">
            <w:pPr>
              <w:pStyle w:val="TableParagraph"/>
              <w:ind w:left="107" w:right="347"/>
              <w:rPr>
                <w:rFonts w:asciiTheme="minorHAnsi" w:hAnsiTheme="minorHAnsi" w:cstheme="minorHAnsi"/>
                <w:sz w:val="24"/>
                <w:szCs w:val="24"/>
              </w:rPr>
            </w:pPr>
            <w:hyperlink r:id="rId250">
              <w:r w:rsidRPr="00F57A1B">
                <w:rPr>
                  <w:rStyle w:val="Hyperlink"/>
                  <w:rFonts w:asciiTheme="minorHAnsi" w:hAnsiTheme="minorHAnsi" w:cstheme="minorHAnsi"/>
                  <w:sz w:val="24"/>
                  <w:szCs w:val="24"/>
                </w:rPr>
                <w:t>PO-23-1080-OSD03-</w:t>
              </w:r>
            </w:hyperlink>
            <w:r w:rsidRPr="00F57A1B">
              <w:rPr>
                <w:rFonts w:asciiTheme="minorHAnsi" w:hAnsiTheme="minorHAnsi" w:cstheme="minorHAnsi"/>
                <w:sz w:val="24"/>
                <w:szCs w:val="24"/>
              </w:rPr>
              <w:t xml:space="preserve"> </w:t>
            </w:r>
            <w:hyperlink r:id="rId251">
              <w:r w:rsidRPr="00F57A1B">
                <w:rPr>
                  <w:rStyle w:val="Hyperlink"/>
                  <w:rFonts w:asciiTheme="minorHAnsi" w:hAnsiTheme="minorHAnsi" w:cstheme="minorHAnsi"/>
                  <w:sz w:val="24"/>
                  <w:szCs w:val="24"/>
                </w:rPr>
                <w:t>SRC01-</w:t>
              </w:r>
              <w:r w:rsidRPr="00F57A1B">
                <w:rPr>
                  <w:rStyle w:val="Hyperlink"/>
                  <w:rFonts w:asciiTheme="minorHAnsi" w:hAnsiTheme="minorHAnsi" w:cstheme="minorHAnsi"/>
                  <w:sz w:val="24"/>
                  <w:szCs w:val="24"/>
                </w:rPr>
                <w:lastRenderedPageBreak/>
                <w:t>28898</w:t>
              </w:r>
            </w:hyperlink>
          </w:p>
        </w:tc>
        <w:tc>
          <w:tcPr>
            <w:tcW w:w="1465" w:type="dxa"/>
          </w:tcPr>
          <w:p w14:paraId="06D4468C" w14:textId="77777777" w:rsidR="00DE0820" w:rsidRPr="00F57A1B" w:rsidRDefault="00DE0820" w:rsidP="009A29CF">
            <w:pPr>
              <w:pStyle w:val="TableParagraph"/>
              <w:ind w:left="107"/>
              <w:rPr>
                <w:rFonts w:asciiTheme="minorHAnsi" w:hAnsiTheme="minorHAnsi" w:cstheme="minorHAnsi"/>
                <w:sz w:val="24"/>
                <w:szCs w:val="24"/>
              </w:rPr>
            </w:pPr>
            <w:r w:rsidRPr="00F57A1B">
              <w:rPr>
                <w:rFonts w:asciiTheme="minorHAnsi" w:hAnsiTheme="minorHAnsi" w:cstheme="minorHAnsi"/>
                <w:sz w:val="24"/>
                <w:szCs w:val="24"/>
              </w:rPr>
              <w:lastRenderedPageBreak/>
              <w:t>Robyn Peloquin</w:t>
            </w:r>
          </w:p>
        </w:tc>
        <w:tc>
          <w:tcPr>
            <w:tcW w:w="1464" w:type="dxa"/>
          </w:tcPr>
          <w:p w14:paraId="18A30BB4" w14:textId="77777777" w:rsidR="00DE0820" w:rsidRPr="00F57A1B" w:rsidRDefault="00DE0820" w:rsidP="009A29CF">
            <w:pPr>
              <w:pStyle w:val="TableParagraph"/>
              <w:ind w:left="105"/>
              <w:rPr>
                <w:rFonts w:asciiTheme="minorHAnsi" w:hAnsiTheme="minorHAnsi" w:cstheme="minorHAnsi"/>
                <w:spacing w:val="-2"/>
                <w:sz w:val="24"/>
                <w:szCs w:val="24"/>
              </w:rPr>
            </w:pPr>
            <w:r w:rsidRPr="00F57A1B">
              <w:rPr>
                <w:rFonts w:asciiTheme="minorHAnsi" w:hAnsiTheme="minorHAnsi" w:cstheme="minorHAnsi"/>
                <w:spacing w:val="-2"/>
                <w:sz w:val="24"/>
                <w:szCs w:val="24"/>
              </w:rPr>
              <w:t>413-734-7943</w:t>
            </w:r>
          </w:p>
        </w:tc>
        <w:tc>
          <w:tcPr>
            <w:tcW w:w="1465" w:type="dxa"/>
          </w:tcPr>
          <w:p w14:paraId="4204BDA0" w14:textId="77777777" w:rsidR="00DE0820" w:rsidRPr="00F57A1B" w:rsidRDefault="00DE0820" w:rsidP="0007214C">
            <w:pPr>
              <w:pStyle w:val="TableParagraph"/>
              <w:spacing w:before="1"/>
              <w:ind w:left="108"/>
              <w:rPr>
                <w:rFonts w:asciiTheme="minorHAnsi" w:hAnsiTheme="minorHAnsi" w:cstheme="minorHAnsi"/>
                <w:sz w:val="24"/>
                <w:szCs w:val="24"/>
              </w:rPr>
            </w:pPr>
            <w:hyperlink r:id="rId252">
              <w:r w:rsidRPr="00F57A1B">
                <w:rPr>
                  <w:rStyle w:val="Hyperlink"/>
                  <w:rFonts w:asciiTheme="minorHAnsi" w:hAnsiTheme="minorHAnsi" w:cstheme="minorHAnsi"/>
                  <w:sz w:val="24"/>
                  <w:szCs w:val="24"/>
                </w:rPr>
                <w:t>tpryland@gmail.com</w:t>
              </w:r>
            </w:hyperlink>
          </w:p>
        </w:tc>
        <w:tc>
          <w:tcPr>
            <w:tcW w:w="1464" w:type="dxa"/>
          </w:tcPr>
          <w:p w14:paraId="4AEB76AB" w14:textId="77777777" w:rsidR="00DE0820" w:rsidRPr="00F57A1B" w:rsidRDefault="00DE0820" w:rsidP="0007214C">
            <w:pPr>
              <w:pStyle w:val="TableParagraph"/>
              <w:spacing w:before="1"/>
              <w:ind w:left="108"/>
              <w:rPr>
                <w:rFonts w:asciiTheme="minorHAnsi" w:hAnsiTheme="minorHAnsi" w:cstheme="minorHAnsi"/>
                <w:spacing w:val="-2"/>
                <w:sz w:val="24"/>
                <w:szCs w:val="24"/>
              </w:rPr>
            </w:pPr>
            <w:r w:rsidRPr="00F57A1B">
              <w:rPr>
                <w:rFonts w:asciiTheme="minorHAnsi" w:hAnsiTheme="minorHAnsi" w:cstheme="minorHAnsi"/>
                <w:spacing w:val="-2"/>
                <w:sz w:val="24"/>
                <w:szCs w:val="24"/>
              </w:rPr>
              <w:t>Cat.1,2,3,4,5,6</w:t>
            </w:r>
          </w:p>
          <w:p w14:paraId="46346C44" w14:textId="77777777" w:rsidR="00DE0820" w:rsidRPr="00F57A1B" w:rsidRDefault="00DE0820" w:rsidP="0007214C">
            <w:pPr>
              <w:pStyle w:val="TableParagraph"/>
              <w:spacing w:before="1"/>
              <w:ind w:left="108"/>
              <w:rPr>
                <w:rFonts w:asciiTheme="minorHAnsi" w:hAnsiTheme="minorHAnsi" w:cstheme="minorHAnsi"/>
                <w:spacing w:val="-2"/>
                <w:sz w:val="24"/>
                <w:szCs w:val="24"/>
              </w:rPr>
            </w:pPr>
            <w:r w:rsidRPr="00F57A1B">
              <w:rPr>
                <w:rFonts w:asciiTheme="minorHAnsi" w:hAnsiTheme="minorHAnsi" w:cstheme="minorHAnsi"/>
                <w:spacing w:val="-2"/>
                <w:sz w:val="24"/>
                <w:szCs w:val="24"/>
              </w:rPr>
              <w:t>(All)</w:t>
            </w:r>
          </w:p>
        </w:tc>
        <w:tc>
          <w:tcPr>
            <w:tcW w:w="1678" w:type="dxa"/>
          </w:tcPr>
          <w:p w14:paraId="642A46FD"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 10 days;</w:t>
            </w:r>
          </w:p>
          <w:p w14:paraId="44F25364"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 15 days;</w:t>
            </w:r>
          </w:p>
          <w:p w14:paraId="1F760A5B"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 20 days;</w:t>
            </w:r>
          </w:p>
          <w:p w14:paraId="0E781589" w14:textId="77777777" w:rsidR="00DE0820" w:rsidRPr="00F57A1B" w:rsidRDefault="00DE0820" w:rsidP="009A29CF">
            <w:pPr>
              <w:pStyle w:val="TableParagraph"/>
              <w:ind w:left="108"/>
              <w:rPr>
                <w:rFonts w:asciiTheme="minorHAnsi" w:hAnsiTheme="minorHAnsi" w:cstheme="minorHAnsi"/>
                <w:sz w:val="24"/>
                <w:szCs w:val="24"/>
              </w:rPr>
            </w:pPr>
            <w:r w:rsidRPr="00F57A1B">
              <w:rPr>
                <w:rFonts w:asciiTheme="minorHAnsi" w:hAnsiTheme="minorHAnsi" w:cstheme="minorHAnsi"/>
                <w:sz w:val="24"/>
                <w:szCs w:val="24"/>
              </w:rPr>
              <w:t>2% 30 days</w:t>
            </w:r>
          </w:p>
        </w:tc>
        <w:tc>
          <w:tcPr>
            <w:tcW w:w="1440" w:type="dxa"/>
          </w:tcPr>
          <w:p w14:paraId="2FDEDF65" w14:textId="77777777" w:rsidR="00DE0820" w:rsidRPr="00F57A1B" w:rsidRDefault="00DE0820" w:rsidP="0007214C">
            <w:pPr>
              <w:pStyle w:val="TableParagraph"/>
              <w:rPr>
                <w:rFonts w:asciiTheme="minorHAnsi" w:hAnsiTheme="minorHAnsi" w:cstheme="minorHAnsi"/>
                <w:sz w:val="24"/>
                <w:szCs w:val="24"/>
              </w:rPr>
            </w:pPr>
          </w:p>
        </w:tc>
        <w:tc>
          <w:tcPr>
            <w:tcW w:w="1276" w:type="dxa"/>
          </w:tcPr>
          <w:p w14:paraId="142CE921"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2%</w:t>
            </w:r>
          </w:p>
        </w:tc>
      </w:tr>
      <w:tr w:rsidR="00DE0820" w14:paraId="43615657" w14:textId="77777777" w:rsidTr="00F96039">
        <w:trPr>
          <w:trHeight w:val="684"/>
        </w:trPr>
        <w:tc>
          <w:tcPr>
            <w:tcW w:w="3240" w:type="dxa"/>
          </w:tcPr>
          <w:p w14:paraId="680AE958" w14:textId="77777777" w:rsidR="00DE0820" w:rsidRPr="00D821B2" w:rsidRDefault="00DE0820" w:rsidP="0007214C">
            <w:pPr>
              <w:pStyle w:val="TableParagraph"/>
              <w:spacing w:before="1"/>
              <w:ind w:left="107"/>
              <w:rPr>
                <w:rFonts w:asciiTheme="minorHAnsi" w:hAnsiTheme="minorHAnsi" w:cstheme="minorHAnsi"/>
                <w:sz w:val="24"/>
                <w:szCs w:val="24"/>
              </w:rPr>
            </w:pPr>
            <w:r w:rsidRPr="00D821B2">
              <w:rPr>
                <w:rFonts w:asciiTheme="minorHAnsi" w:hAnsiTheme="minorHAnsi" w:cstheme="minorHAnsi"/>
                <w:sz w:val="24"/>
                <w:szCs w:val="24"/>
              </w:rPr>
              <w:t>T &amp; M Landscape Inc</w:t>
            </w:r>
          </w:p>
        </w:tc>
        <w:tc>
          <w:tcPr>
            <w:tcW w:w="1464" w:type="dxa"/>
          </w:tcPr>
          <w:p w14:paraId="05A6CCA2" w14:textId="77777777" w:rsidR="00DE0820" w:rsidRPr="00D821B2" w:rsidRDefault="00DE0820" w:rsidP="0007214C">
            <w:pPr>
              <w:pStyle w:val="TableParagraph"/>
              <w:ind w:left="107" w:right="347"/>
              <w:rPr>
                <w:rFonts w:asciiTheme="minorHAnsi" w:hAnsiTheme="minorHAnsi" w:cstheme="minorHAnsi"/>
                <w:sz w:val="24"/>
                <w:szCs w:val="24"/>
              </w:rPr>
            </w:pPr>
            <w:hyperlink r:id="rId253">
              <w:r w:rsidRPr="00D821B2">
                <w:rPr>
                  <w:rStyle w:val="Hyperlink"/>
                  <w:rFonts w:asciiTheme="minorHAnsi" w:hAnsiTheme="minorHAnsi" w:cstheme="minorHAnsi"/>
                  <w:sz w:val="24"/>
                  <w:szCs w:val="24"/>
                </w:rPr>
                <w:t>PO-24-1080-OSD03-</w:t>
              </w:r>
            </w:hyperlink>
            <w:r w:rsidRPr="00D821B2">
              <w:rPr>
                <w:rFonts w:asciiTheme="minorHAnsi" w:hAnsiTheme="minorHAnsi" w:cstheme="minorHAnsi"/>
                <w:sz w:val="24"/>
                <w:szCs w:val="24"/>
              </w:rPr>
              <w:t xml:space="preserve"> </w:t>
            </w:r>
            <w:hyperlink r:id="rId254">
              <w:r w:rsidRPr="00D821B2">
                <w:rPr>
                  <w:rStyle w:val="Hyperlink"/>
                  <w:rFonts w:asciiTheme="minorHAnsi" w:hAnsiTheme="minorHAnsi" w:cstheme="minorHAnsi"/>
                  <w:sz w:val="24"/>
                  <w:szCs w:val="24"/>
                </w:rPr>
                <w:t>SRC3-31978</w:t>
              </w:r>
            </w:hyperlink>
          </w:p>
        </w:tc>
        <w:tc>
          <w:tcPr>
            <w:tcW w:w="1465" w:type="dxa"/>
          </w:tcPr>
          <w:p w14:paraId="6B051966" w14:textId="77777777" w:rsidR="00DE0820" w:rsidRPr="00D821B2" w:rsidRDefault="00DE0820" w:rsidP="009A29CF">
            <w:pPr>
              <w:pStyle w:val="TableParagraph"/>
              <w:ind w:left="107"/>
              <w:rPr>
                <w:rFonts w:asciiTheme="minorHAnsi" w:hAnsiTheme="minorHAnsi" w:cstheme="minorHAnsi"/>
                <w:sz w:val="24"/>
                <w:szCs w:val="24"/>
              </w:rPr>
            </w:pPr>
            <w:r w:rsidRPr="00D821B2">
              <w:rPr>
                <w:rFonts w:asciiTheme="minorHAnsi" w:hAnsiTheme="minorHAnsi" w:cstheme="minorHAnsi"/>
                <w:sz w:val="24"/>
                <w:szCs w:val="24"/>
              </w:rPr>
              <w:t>Sharon Cravenho</w:t>
            </w:r>
          </w:p>
        </w:tc>
        <w:tc>
          <w:tcPr>
            <w:tcW w:w="1464" w:type="dxa"/>
          </w:tcPr>
          <w:p w14:paraId="3DAC40E3" w14:textId="77777777" w:rsidR="00DE0820" w:rsidRPr="00D821B2" w:rsidRDefault="00DE0820" w:rsidP="009A29CF">
            <w:pPr>
              <w:pStyle w:val="TableParagraph"/>
              <w:ind w:left="105"/>
              <w:rPr>
                <w:rFonts w:asciiTheme="minorHAnsi" w:hAnsiTheme="minorHAnsi" w:cstheme="minorHAnsi"/>
                <w:spacing w:val="-2"/>
                <w:sz w:val="24"/>
                <w:szCs w:val="24"/>
              </w:rPr>
            </w:pPr>
            <w:r w:rsidRPr="00D821B2">
              <w:rPr>
                <w:rFonts w:asciiTheme="minorHAnsi" w:hAnsiTheme="minorHAnsi" w:cstheme="minorHAnsi"/>
                <w:spacing w:val="-2"/>
                <w:sz w:val="24"/>
                <w:szCs w:val="24"/>
              </w:rPr>
              <w:t>508 823 4637</w:t>
            </w:r>
          </w:p>
        </w:tc>
        <w:tc>
          <w:tcPr>
            <w:tcW w:w="1465" w:type="dxa"/>
          </w:tcPr>
          <w:p w14:paraId="14420E6C" w14:textId="77777777" w:rsidR="00DE0820" w:rsidRPr="00D821B2" w:rsidRDefault="00DE0820" w:rsidP="0007214C">
            <w:pPr>
              <w:pStyle w:val="TableParagraph"/>
              <w:spacing w:before="1"/>
              <w:ind w:left="108"/>
              <w:rPr>
                <w:rFonts w:asciiTheme="minorHAnsi" w:hAnsiTheme="minorHAnsi" w:cstheme="minorHAnsi"/>
                <w:sz w:val="24"/>
                <w:szCs w:val="24"/>
              </w:rPr>
            </w:pPr>
            <w:hyperlink r:id="rId255">
              <w:r w:rsidRPr="00D821B2">
                <w:rPr>
                  <w:rStyle w:val="Hyperlink"/>
                  <w:rFonts w:asciiTheme="minorHAnsi" w:hAnsiTheme="minorHAnsi" w:cstheme="minorHAnsi"/>
                  <w:sz w:val="24"/>
                  <w:szCs w:val="24"/>
                </w:rPr>
                <w:t>cravenho@aol.com</w:t>
              </w:r>
            </w:hyperlink>
          </w:p>
        </w:tc>
        <w:tc>
          <w:tcPr>
            <w:tcW w:w="1464" w:type="dxa"/>
          </w:tcPr>
          <w:p w14:paraId="4530036D" w14:textId="77777777" w:rsidR="00DE0820" w:rsidRPr="00D821B2" w:rsidRDefault="00DE0820" w:rsidP="0007214C">
            <w:pPr>
              <w:pStyle w:val="TableParagraph"/>
              <w:spacing w:before="1"/>
              <w:ind w:left="108"/>
              <w:rPr>
                <w:rFonts w:asciiTheme="minorHAnsi" w:hAnsiTheme="minorHAnsi" w:cstheme="minorHAnsi"/>
                <w:spacing w:val="-2"/>
                <w:sz w:val="24"/>
                <w:szCs w:val="24"/>
              </w:rPr>
            </w:pPr>
            <w:r w:rsidRPr="00D821B2">
              <w:rPr>
                <w:rFonts w:asciiTheme="minorHAnsi" w:hAnsiTheme="minorHAnsi" w:cstheme="minorHAnsi"/>
                <w:spacing w:val="-2"/>
                <w:sz w:val="24"/>
                <w:szCs w:val="24"/>
              </w:rPr>
              <w:t>Cat. 1,2,5,6</w:t>
            </w:r>
          </w:p>
        </w:tc>
        <w:tc>
          <w:tcPr>
            <w:tcW w:w="1678" w:type="dxa"/>
          </w:tcPr>
          <w:p w14:paraId="5E003D4B"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z w:val="24"/>
                <w:szCs w:val="24"/>
              </w:rPr>
              <w:t>1% 10 days;</w:t>
            </w:r>
          </w:p>
          <w:p w14:paraId="4A3C5823"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z w:val="24"/>
                <w:szCs w:val="24"/>
              </w:rPr>
              <w:t>.75% 15 days;</w:t>
            </w:r>
          </w:p>
          <w:p w14:paraId="080E1427"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z w:val="24"/>
                <w:szCs w:val="24"/>
              </w:rPr>
              <w:t>.5% 20 days;</w:t>
            </w:r>
          </w:p>
          <w:p w14:paraId="1F27E30D"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z w:val="24"/>
                <w:szCs w:val="24"/>
              </w:rPr>
              <w:t>.25% 30 days</w:t>
            </w:r>
          </w:p>
        </w:tc>
        <w:tc>
          <w:tcPr>
            <w:tcW w:w="1440" w:type="dxa"/>
          </w:tcPr>
          <w:p w14:paraId="583E3D1E" w14:textId="77777777" w:rsidR="00DE0820" w:rsidRPr="00D821B2" w:rsidRDefault="00DE0820" w:rsidP="0007214C">
            <w:pPr>
              <w:pStyle w:val="TableParagraph"/>
              <w:rPr>
                <w:rFonts w:asciiTheme="minorHAnsi" w:hAnsiTheme="minorHAnsi" w:cstheme="minorHAnsi"/>
                <w:sz w:val="24"/>
                <w:szCs w:val="24"/>
              </w:rPr>
            </w:pPr>
            <w:r w:rsidRPr="00D821B2">
              <w:rPr>
                <w:rFonts w:asciiTheme="minorHAnsi" w:hAnsiTheme="minorHAnsi" w:cstheme="minorHAnsi"/>
                <w:sz w:val="24"/>
                <w:szCs w:val="24"/>
              </w:rPr>
              <w:t>WBE SDO</w:t>
            </w:r>
          </w:p>
        </w:tc>
        <w:tc>
          <w:tcPr>
            <w:tcW w:w="1276" w:type="dxa"/>
          </w:tcPr>
          <w:p w14:paraId="66BB881B"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47E3FECF" w14:textId="77777777" w:rsidTr="00F96039">
        <w:trPr>
          <w:trHeight w:val="684"/>
        </w:trPr>
        <w:tc>
          <w:tcPr>
            <w:tcW w:w="3240" w:type="dxa"/>
          </w:tcPr>
          <w:p w14:paraId="083A1BFA" w14:textId="77777777" w:rsidR="00DE0820" w:rsidRPr="00D821B2" w:rsidRDefault="00DE0820" w:rsidP="0007214C">
            <w:pPr>
              <w:pStyle w:val="TableParagraph"/>
              <w:spacing w:before="1"/>
              <w:ind w:left="107"/>
              <w:rPr>
                <w:rFonts w:asciiTheme="minorHAnsi" w:hAnsiTheme="minorHAnsi" w:cstheme="minorHAnsi"/>
                <w:sz w:val="24"/>
                <w:szCs w:val="24"/>
              </w:rPr>
            </w:pPr>
            <w:r w:rsidRPr="00D821B2">
              <w:rPr>
                <w:rFonts w:asciiTheme="minorHAnsi" w:hAnsiTheme="minorHAnsi" w:cstheme="minorHAnsi"/>
                <w:sz w:val="24"/>
                <w:szCs w:val="24"/>
              </w:rPr>
              <w:t>TR Landworks, LLC</w:t>
            </w:r>
          </w:p>
        </w:tc>
        <w:tc>
          <w:tcPr>
            <w:tcW w:w="1464" w:type="dxa"/>
          </w:tcPr>
          <w:p w14:paraId="38500D87" w14:textId="77777777" w:rsidR="00DE0820" w:rsidRPr="00D821B2" w:rsidRDefault="00DE0820" w:rsidP="0007214C">
            <w:pPr>
              <w:pStyle w:val="TableParagraph"/>
              <w:ind w:left="107" w:right="347"/>
              <w:rPr>
                <w:rFonts w:asciiTheme="minorHAnsi" w:hAnsiTheme="minorHAnsi" w:cstheme="minorHAnsi"/>
                <w:sz w:val="24"/>
                <w:szCs w:val="24"/>
              </w:rPr>
            </w:pPr>
            <w:hyperlink r:id="rId256">
              <w:r w:rsidRPr="00D821B2">
                <w:rPr>
                  <w:rStyle w:val="Hyperlink"/>
                  <w:rFonts w:asciiTheme="minorHAnsi" w:hAnsiTheme="minorHAnsi" w:cstheme="minorHAnsi"/>
                  <w:sz w:val="24"/>
                  <w:szCs w:val="24"/>
                </w:rPr>
                <w:t>PO-23-1080-OSD03-</w:t>
              </w:r>
            </w:hyperlink>
            <w:r w:rsidRPr="00D821B2">
              <w:rPr>
                <w:rFonts w:asciiTheme="minorHAnsi" w:hAnsiTheme="minorHAnsi" w:cstheme="minorHAnsi"/>
                <w:sz w:val="24"/>
                <w:szCs w:val="24"/>
              </w:rPr>
              <w:t xml:space="preserve"> </w:t>
            </w:r>
            <w:hyperlink r:id="rId257">
              <w:r w:rsidRPr="00D821B2">
                <w:rPr>
                  <w:rStyle w:val="Hyperlink"/>
                  <w:rFonts w:asciiTheme="minorHAnsi" w:hAnsiTheme="minorHAnsi" w:cstheme="minorHAnsi"/>
                  <w:sz w:val="24"/>
                  <w:szCs w:val="24"/>
                </w:rPr>
                <w:t>SRC01-28905</w:t>
              </w:r>
            </w:hyperlink>
          </w:p>
        </w:tc>
        <w:tc>
          <w:tcPr>
            <w:tcW w:w="1465" w:type="dxa"/>
          </w:tcPr>
          <w:p w14:paraId="7223C75C" w14:textId="77777777" w:rsidR="00DE0820" w:rsidRPr="00D821B2" w:rsidRDefault="00DE0820" w:rsidP="009A29CF">
            <w:pPr>
              <w:pStyle w:val="TableParagraph"/>
              <w:ind w:left="107"/>
              <w:rPr>
                <w:rFonts w:asciiTheme="minorHAnsi" w:hAnsiTheme="minorHAnsi" w:cstheme="minorHAnsi"/>
                <w:sz w:val="24"/>
                <w:szCs w:val="24"/>
              </w:rPr>
            </w:pPr>
            <w:r w:rsidRPr="00D821B2">
              <w:rPr>
                <w:rFonts w:asciiTheme="minorHAnsi" w:hAnsiTheme="minorHAnsi" w:cstheme="minorHAnsi"/>
                <w:sz w:val="24"/>
                <w:szCs w:val="24"/>
              </w:rPr>
              <w:t>Theodore</w:t>
            </w:r>
          </w:p>
          <w:p w14:paraId="61A41406" w14:textId="77777777" w:rsidR="00DE0820" w:rsidRPr="00D821B2" w:rsidRDefault="00DE0820" w:rsidP="009A29CF">
            <w:pPr>
              <w:pStyle w:val="TableParagraph"/>
              <w:ind w:left="107"/>
              <w:rPr>
                <w:rFonts w:asciiTheme="minorHAnsi" w:hAnsiTheme="minorHAnsi" w:cstheme="minorHAnsi"/>
                <w:sz w:val="24"/>
                <w:szCs w:val="24"/>
              </w:rPr>
            </w:pPr>
            <w:r w:rsidRPr="00D821B2">
              <w:rPr>
                <w:rFonts w:asciiTheme="minorHAnsi" w:hAnsiTheme="minorHAnsi" w:cstheme="minorHAnsi"/>
                <w:sz w:val="24"/>
                <w:szCs w:val="24"/>
              </w:rPr>
              <w:t>D’Onofrio</w:t>
            </w:r>
          </w:p>
        </w:tc>
        <w:tc>
          <w:tcPr>
            <w:tcW w:w="1464" w:type="dxa"/>
          </w:tcPr>
          <w:p w14:paraId="6EA110E7" w14:textId="77777777" w:rsidR="00DE0820" w:rsidRPr="00D821B2" w:rsidRDefault="00DE0820" w:rsidP="009A29CF">
            <w:pPr>
              <w:pStyle w:val="TableParagraph"/>
              <w:ind w:left="105"/>
              <w:rPr>
                <w:rFonts w:asciiTheme="minorHAnsi" w:hAnsiTheme="minorHAnsi" w:cstheme="minorHAnsi"/>
                <w:spacing w:val="-2"/>
                <w:sz w:val="24"/>
                <w:szCs w:val="24"/>
              </w:rPr>
            </w:pPr>
            <w:r w:rsidRPr="00D821B2">
              <w:rPr>
                <w:rFonts w:asciiTheme="minorHAnsi" w:hAnsiTheme="minorHAnsi" w:cstheme="minorHAnsi"/>
                <w:spacing w:val="-2"/>
                <w:sz w:val="24"/>
                <w:szCs w:val="24"/>
              </w:rPr>
              <w:t>860-413-9974</w:t>
            </w:r>
          </w:p>
        </w:tc>
        <w:tc>
          <w:tcPr>
            <w:tcW w:w="1465" w:type="dxa"/>
          </w:tcPr>
          <w:p w14:paraId="34126F3F" w14:textId="77777777" w:rsidR="00DE0820" w:rsidRPr="00D821B2" w:rsidRDefault="00DE0820" w:rsidP="0007214C">
            <w:pPr>
              <w:pStyle w:val="TableParagraph"/>
              <w:spacing w:before="1"/>
              <w:ind w:left="108"/>
              <w:rPr>
                <w:rFonts w:asciiTheme="minorHAnsi" w:hAnsiTheme="minorHAnsi" w:cstheme="minorHAnsi"/>
                <w:sz w:val="24"/>
                <w:szCs w:val="24"/>
              </w:rPr>
            </w:pPr>
            <w:hyperlink r:id="rId258">
              <w:r w:rsidRPr="00D821B2">
                <w:rPr>
                  <w:rStyle w:val="Hyperlink"/>
                  <w:rFonts w:asciiTheme="minorHAnsi" w:hAnsiTheme="minorHAnsi" w:cstheme="minorHAnsi"/>
                  <w:sz w:val="24"/>
                  <w:szCs w:val="24"/>
                </w:rPr>
                <w:t>ted@trlandworks.com</w:t>
              </w:r>
            </w:hyperlink>
          </w:p>
        </w:tc>
        <w:tc>
          <w:tcPr>
            <w:tcW w:w="1464" w:type="dxa"/>
          </w:tcPr>
          <w:p w14:paraId="42428B25" w14:textId="77777777" w:rsidR="00DE0820" w:rsidRPr="00D821B2" w:rsidRDefault="00DE0820" w:rsidP="0007214C">
            <w:pPr>
              <w:pStyle w:val="TableParagraph"/>
              <w:spacing w:before="1"/>
              <w:ind w:left="108"/>
              <w:rPr>
                <w:rFonts w:asciiTheme="minorHAnsi" w:hAnsiTheme="minorHAnsi" w:cstheme="minorHAnsi"/>
                <w:spacing w:val="-2"/>
                <w:sz w:val="24"/>
                <w:szCs w:val="24"/>
              </w:rPr>
            </w:pPr>
            <w:r w:rsidRPr="00D821B2">
              <w:rPr>
                <w:rFonts w:asciiTheme="minorHAnsi" w:hAnsiTheme="minorHAnsi" w:cstheme="minorHAnsi"/>
                <w:spacing w:val="-2"/>
                <w:sz w:val="24"/>
                <w:szCs w:val="24"/>
              </w:rPr>
              <w:t>Cat. 1, 3</w:t>
            </w:r>
          </w:p>
        </w:tc>
        <w:tc>
          <w:tcPr>
            <w:tcW w:w="1678" w:type="dxa"/>
          </w:tcPr>
          <w:p w14:paraId="0DE0DA51"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z w:val="24"/>
                <w:szCs w:val="24"/>
              </w:rPr>
              <w:t>2% 10 days;</w:t>
            </w:r>
          </w:p>
          <w:p w14:paraId="06242108"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z w:val="24"/>
                <w:szCs w:val="24"/>
              </w:rPr>
              <w:t>1% 15 days;</w:t>
            </w:r>
          </w:p>
          <w:p w14:paraId="3313EDF3"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z w:val="24"/>
                <w:szCs w:val="24"/>
              </w:rPr>
              <w:t>0% 20 days;</w:t>
            </w:r>
          </w:p>
          <w:p w14:paraId="1E9C460A"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z w:val="24"/>
                <w:szCs w:val="24"/>
              </w:rPr>
              <w:t>0% 30 days</w:t>
            </w:r>
          </w:p>
        </w:tc>
        <w:tc>
          <w:tcPr>
            <w:tcW w:w="1440" w:type="dxa"/>
          </w:tcPr>
          <w:p w14:paraId="6C37C166" w14:textId="77777777" w:rsidR="00DE0820" w:rsidRPr="00D821B2" w:rsidRDefault="00DE0820" w:rsidP="0007214C">
            <w:pPr>
              <w:pStyle w:val="TableParagraph"/>
              <w:rPr>
                <w:rFonts w:asciiTheme="minorHAnsi" w:hAnsiTheme="minorHAnsi" w:cstheme="minorHAnsi"/>
                <w:sz w:val="24"/>
                <w:szCs w:val="24"/>
              </w:rPr>
            </w:pPr>
          </w:p>
        </w:tc>
        <w:tc>
          <w:tcPr>
            <w:tcW w:w="1276" w:type="dxa"/>
          </w:tcPr>
          <w:p w14:paraId="3203691B"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w:t>
            </w:r>
          </w:p>
        </w:tc>
      </w:tr>
      <w:tr w:rsidR="00DE0820" w14:paraId="5708A839" w14:textId="77777777" w:rsidTr="00F96039">
        <w:trPr>
          <w:trHeight w:val="684"/>
        </w:trPr>
        <w:tc>
          <w:tcPr>
            <w:tcW w:w="3240" w:type="dxa"/>
          </w:tcPr>
          <w:p w14:paraId="10B3286A" w14:textId="77777777" w:rsidR="00DE0820" w:rsidRPr="009A29CF" w:rsidRDefault="00DE0820" w:rsidP="0007214C">
            <w:pPr>
              <w:pStyle w:val="TableParagraph"/>
              <w:spacing w:before="1"/>
              <w:ind w:left="107"/>
              <w:rPr>
                <w:rFonts w:asciiTheme="minorHAnsi" w:hAnsiTheme="minorHAnsi" w:cstheme="minorHAnsi"/>
                <w:sz w:val="24"/>
                <w:szCs w:val="24"/>
              </w:rPr>
            </w:pPr>
            <w:r w:rsidRPr="009A29CF">
              <w:rPr>
                <w:rFonts w:asciiTheme="minorHAnsi" w:hAnsiTheme="minorHAnsi" w:cstheme="minorHAnsi"/>
                <w:sz w:val="24"/>
                <w:szCs w:val="24"/>
              </w:rPr>
              <w:t>Tree Technology and Landscape Co Inc</w:t>
            </w:r>
          </w:p>
        </w:tc>
        <w:tc>
          <w:tcPr>
            <w:tcW w:w="1464" w:type="dxa"/>
          </w:tcPr>
          <w:p w14:paraId="44221C7C" w14:textId="77777777" w:rsidR="00DE0820" w:rsidRPr="009A29CF" w:rsidRDefault="00DE0820" w:rsidP="0007214C">
            <w:pPr>
              <w:pStyle w:val="TableParagraph"/>
              <w:ind w:left="107" w:right="347"/>
              <w:rPr>
                <w:rFonts w:asciiTheme="minorHAnsi" w:hAnsiTheme="minorHAnsi" w:cstheme="minorHAnsi"/>
                <w:sz w:val="24"/>
                <w:szCs w:val="24"/>
              </w:rPr>
            </w:pPr>
            <w:hyperlink r:id="rId259">
              <w:r w:rsidRPr="009A29CF">
                <w:rPr>
                  <w:rStyle w:val="Hyperlink"/>
                  <w:rFonts w:asciiTheme="minorHAnsi" w:hAnsiTheme="minorHAnsi" w:cstheme="minorHAnsi"/>
                  <w:sz w:val="24"/>
                  <w:szCs w:val="24"/>
                </w:rPr>
                <w:t>PO-23-1080-OSD03-</w:t>
              </w:r>
            </w:hyperlink>
            <w:r w:rsidRPr="009A29CF">
              <w:rPr>
                <w:rFonts w:asciiTheme="minorHAnsi" w:hAnsiTheme="minorHAnsi" w:cstheme="minorHAnsi"/>
                <w:sz w:val="24"/>
                <w:szCs w:val="24"/>
              </w:rPr>
              <w:t xml:space="preserve"> </w:t>
            </w:r>
            <w:hyperlink r:id="rId260">
              <w:r w:rsidRPr="009A29CF">
                <w:rPr>
                  <w:rStyle w:val="Hyperlink"/>
                  <w:rFonts w:asciiTheme="minorHAnsi" w:hAnsiTheme="minorHAnsi" w:cstheme="minorHAnsi"/>
                  <w:sz w:val="24"/>
                  <w:szCs w:val="24"/>
                </w:rPr>
                <w:t>SRC01-28920</w:t>
              </w:r>
            </w:hyperlink>
          </w:p>
        </w:tc>
        <w:tc>
          <w:tcPr>
            <w:tcW w:w="1465" w:type="dxa"/>
          </w:tcPr>
          <w:p w14:paraId="6BABA0CE" w14:textId="77777777" w:rsidR="00DE0820" w:rsidRPr="00D821B2" w:rsidRDefault="00DE0820" w:rsidP="009A29CF">
            <w:pPr>
              <w:pStyle w:val="TableParagraph"/>
              <w:ind w:left="107"/>
              <w:rPr>
                <w:rFonts w:asciiTheme="minorHAnsi" w:hAnsiTheme="minorHAnsi" w:cstheme="minorHAnsi"/>
                <w:sz w:val="24"/>
                <w:szCs w:val="24"/>
              </w:rPr>
            </w:pPr>
            <w:r w:rsidRPr="00D821B2">
              <w:rPr>
                <w:rFonts w:asciiTheme="minorHAnsi" w:hAnsiTheme="minorHAnsi" w:cstheme="minorHAnsi"/>
                <w:sz w:val="24"/>
                <w:szCs w:val="24"/>
              </w:rPr>
              <w:t>Kevin Cleveland</w:t>
            </w:r>
          </w:p>
        </w:tc>
        <w:tc>
          <w:tcPr>
            <w:tcW w:w="1464" w:type="dxa"/>
          </w:tcPr>
          <w:p w14:paraId="3244DDEC" w14:textId="77777777" w:rsidR="00DE0820" w:rsidRPr="00D821B2" w:rsidRDefault="00DE0820" w:rsidP="009A29CF">
            <w:pPr>
              <w:pStyle w:val="TableParagraph"/>
              <w:ind w:left="105"/>
              <w:rPr>
                <w:rFonts w:asciiTheme="minorHAnsi" w:hAnsiTheme="minorHAnsi" w:cstheme="minorHAnsi"/>
                <w:spacing w:val="-2"/>
                <w:sz w:val="24"/>
                <w:szCs w:val="24"/>
              </w:rPr>
            </w:pPr>
            <w:r w:rsidRPr="00D821B2">
              <w:rPr>
                <w:rFonts w:asciiTheme="minorHAnsi" w:hAnsiTheme="minorHAnsi" w:cstheme="minorHAnsi"/>
                <w:spacing w:val="-2"/>
                <w:sz w:val="24"/>
                <w:szCs w:val="24"/>
              </w:rPr>
              <w:t>508-889-611</w:t>
            </w:r>
          </w:p>
        </w:tc>
        <w:tc>
          <w:tcPr>
            <w:tcW w:w="1465" w:type="dxa"/>
          </w:tcPr>
          <w:p w14:paraId="17026D8B" w14:textId="77777777" w:rsidR="00DE0820" w:rsidRPr="009A29CF" w:rsidRDefault="00DE0820" w:rsidP="0007214C">
            <w:pPr>
              <w:pStyle w:val="TableParagraph"/>
              <w:spacing w:before="1"/>
              <w:ind w:left="108"/>
              <w:rPr>
                <w:rFonts w:asciiTheme="minorHAnsi" w:hAnsiTheme="minorHAnsi" w:cstheme="minorHAnsi"/>
                <w:sz w:val="24"/>
                <w:szCs w:val="24"/>
              </w:rPr>
            </w:pPr>
            <w:hyperlink r:id="rId261">
              <w:r w:rsidRPr="009A29CF">
                <w:rPr>
                  <w:rStyle w:val="Hyperlink"/>
                  <w:rFonts w:asciiTheme="minorHAnsi" w:hAnsiTheme="minorHAnsi" w:cstheme="minorHAnsi"/>
                  <w:sz w:val="24"/>
                  <w:szCs w:val="24"/>
                </w:rPr>
                <w:t>kevincleveland@treetechinc.net</w:t>
              </w:r>
            </w:hyperlink>
          </w:p>
        </w:tc>
        <w:tc>
          <w:tcPr>
            <w:tcW w:w="1464" w:type="dxa"/>
          </w:tcPr>
          <w:p w14:paraId="533139EC" w14:textId="77777777" w:rsidR="00DE0820" w:rsidRPr="00D821B2" w:rsidRDefault="00DE0820" w:rsidP="0007214C">
            <w:pPr>
              <w:pStyle w:val="TableParagraph"/>
              <w:spacing w:before="1"/>
              <w:ind w:left="108"/>
              <w:rPr>
                <w:rFonts w:asciiTheme="minorHAnsi" w:hAnsiTheme="minorHAnsi" w:cstheme="minorHAnsi"/>
                <w:spacing w:val="-2"/>
                <w:sz w:val="24"/>
                <w:szCs w:val="24"/>
              </w:rPr>
            </w:pPr>
            <w:r w:rsidRPr="00D821B2">
              <w:rPr>
                <w:rFonts w:asciiTheme="minorHAnsi" w:hAnsiTheme="minorHAnsi" w:cstheme="minorHAnsi"/>
                <w:spacing w:val="-2"/>
                <w:sz w:val="24"/>
                <w:szCs w:val="24"/>
              </w:rPr>
              <w:t>Cat. 3, 4</w:t>
            </w:r>
          </w:p>
        </w:tc>
        <w:tc>
          <w:tcPr>
            <w:tcW w:w="1678" w:type="dxa"/>
          </w:tcPr>
          <w:p w14:paraId="2287F711"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z w:val="24"/>
                <w:szCs w:val="24"/>
              </w:rPr>
              <w:t>3% 10 days;</w:t>
            </w:r>
          </w:p>
          <w:p w14:paraId="551E02F8"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z w:val="24"/>
                <w:szCs w:val="24"/>
              </w:rPr>
              <w:t>2% 15 days;</w:t>
            </w:r>
          </w:p>
          <w:p w14:paraId="7B64BBFB"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z w:val="24"/>
                <w:szCs w:val="24"/>
              </w:rPr>
              <w:t>1% 20 days;</w:t>
            </w:r>
          </w:p>
          <w:p w14:paraId="628C8EDB" w14:textId="77777777" w:rsidR="00DE0820" w:rsidRPr="00D821B2" w:rsidRDefault="00DE0820" w:rsidP="009A29CF">
            <w:pPr>
              <w:pStyle w:val="TableParagraph"/>
              <w:ind w:left="108"/>
              <w:rPr>
                <w:rFonts w:asciiTheme="minorHAnsi" w:hAnsiTheme="minorHAnsi" w:cstheme="minorHAnsi"/>
                <w:sz w:val="24"/>
                <w:szCs w:val="24"/>
              </w:rPr>
            </w:pPr>
            <w:r w:rsidRPr="00D821B2">
              <w:rPr>
                <w:rFonts w:asciiTheme="minorHAnsi" w:hAnsiTheme="minorHAnsi" w:cstheme="minorHAnsi"/>
                <w:sz w:val="24"/>
                <w:szCs w:val="24"/>
              </w:rPr>
              <w:t>0% 30 days</w:t>
            </w:r>
          </w:p>
        </w:tc>
        <w:tc>
          <w:tcPr>
            <w:tcW w:w="1440" w:type="dxa"/>
          </w:tcPr>
          <w:p w14:paraId="45515F5E" w14:textId="77777777" w:rsidR="00DE0820" w:rsidRPr="00D821B2" w:rsidRDefault="00DE0820" w:rsidP="0007214C">
            <w:pPr>
              <w:pStyle w:val="TableParagraph"/>
              <w:rPr>
                <w:rFonts w:asciiTheme="minorHAnsi" w:hAnsiTheme="minorHAnsi" w:cstheme="minorHAnsi"/>
                <w:sz w:val="24"/>
                <w:szCs w:val="24"/>
              </w:rPr>
            </w:pPr>
          </w:p>
        </w:tc>
        <w:tc>
          <w:tcPr>
            <w:tcW w:w="1276" w:type="dxa"/>
          </w:tcPr>
          <w:p w14:paraId="5DC483FF" w14:textId="77777777" w:rsidR="00DE0820" w:rsidRPr="009A29CF" w:rsidRDefault="00DE0820" w:rsidP="0007214C">
            <w:pPr>
              <w:pStyle w:val="TableParagraph"/>
              <w:spacing w:before="1"/>
              <w:ind w:left="109"/>
              <w:rPr>
                <w:rFonts w:asciiTheme="minorHAnsi" w:hAnsiTheme="minorHAnsi" w:cstheme="minorHAnsi"/>
                <w:spacing w:val="-5"/>
                <w:sz w:val="24"/>
                <w:szCs w:val="24"/>
              </w:rPr>
            </w:pPr>
            <w:r w:rsidRPr="009A29CF">
              <w:rPr>
                <w:rFonts w:asciiTheme="minorHAnsi" w:hAnsiTheme="minorHAnsi" w:cstheme="minorHAnsi"/>
                <w:spacing w:val="-5"/>
                <w:sz w:val="24"/>
                <w:szCs w:val="24"/>
              </w:rPr>
              <w:t>1.2%</w:t>
            </w:r>
          </w:p>
        </w:tc>
      </w:tr>
      <w:tr w:rsidR="00DE0820" w14:paraId="28027D9D" w14:textId="77777777" w:rsidTr="00F96039">
        <w:trPr>
          <w:trHeight w:val="684"/>
        </w:trPr>
        <w:tc>
          <w:tcPr>
            <w:tcW w:w="3240" w:type="dxa"/>
          </w:tcPr>
          <w:p w14:paraId="022A83B4" w14:textId="77777777" w:rsidR="00DE0820" w:rsidRPr="009A29CF" w:rsidRDefault="00DE0820" w:rsidP="0007214C">
            <w:pPr>
              <w:pStyle w:val="TableParagraph"/>
              <w:spacing w:before="1"/>
              <w:ind w:left="107"/>
              <w:rPr>
                <w:rFonts w:asciiTheme="minorHAnsi" w:hAnsiTheme="minorHAnsi" w:cstheme="minorHAnsi"/>
                <w:sz w:val="24"/>
                <w:szCs w:val="24"/>
              </w:rPr>
            </w:pPr>
            <w:r w:rsidRPr="009A29CF">
              <w:rPr>
                <w:rFonts w:asciiTheme="minorHAnsi" w:hAnsiTheme="minorHAnsi" w:cstheme="minorHAnsi"/>
                <w:sz w:val="24"/>
                <w:szCs w:val="24"/>
              </w:rPr>
              <w:lastRenderedPageBreak/>
              <w:t>Wells Landscaping Inc.</w:t>
            </w:r>
          </w:p>
          <w:p w14:paraId="340B4092" w14:textId="77777777" w:rsidR="00DE0820" w:rsidRPr="009A29CF" w:rsidRDefault="00DE0820" w:rsidP="0007214C">
            <w:pPr>
              <w:pStyle w:val="TableParagraph"/>
              <w:spacing w:before="1"/>
              <w:ind w:left="107"/>
              <w:rPr>
                <w:rFonts w:asciiTheme="minorHAnsi" w:hAnsiTheme="minorHAnsi" w:cstheme="minorHAnsi"/>
                <w:sz w:val="24"/>
                <w:szCs w:val="24"/>
              </w:rPr>
            </w:pPr>
          </w:p>
        </w:tc>
        <w:tc>
          <w:tcPr>
            <w:tcW w:w="1464" w:type="dxa"/>
          </w:tcPr>
          <w:p w14:paraId="2EB8F304" w14:textId="77777777" w:rsidR="00DE0820" w:rsidRPr="009A29CF" w:rsidRDefault="00DE0820" w:rsidP="0007214C">
            <w:pPr>
              <w:pStyle w:val="TableParagraph"/>
              <w:spacing w:before="1"/>
              <w:ind w:left="107"/>
              <w:rPr>
                <w:rFonts w:asciiTheme="minorHAnsi" w:hAnsiTheme="minorHAnsi" w:cstheme="minorHAnsi"/>
                <w:sz w:val="24"/>
                <w:szCs w:val="24"/>
              </w:rPr>
            </w:pPr>
          </w:p>
        </w:tc>
        <w:tc>
          <w:tcPr>
            <w:tcW w:w="1465" w:type="dxa"/>
          </w:tcPr>
          <w:p w14:paraId="084F9FFF" w14:textId="77777777" w:rsidR="00DE0820" w:rsidRPr="009A29CF" w:rsidRDefault="00DE0820" w:rsidP="0007214C">
            <w:pPr>
              <w:pStyle w:val="TableParagraph"/>
              <w:spacing w:before="1"/>
              <w:ind w:left="107"/>
              <w:rPr>
                <w:rFonts w:asciiTheme="minorHAnsi" w:hAnsiTheme="minorHAnsi" w:cstheme="minorHAnsi"/>
                <w:sz w:val="24"/>
                <w:szCs w:val="24"/>
              </w:rPr>
            </w:pPr>
            <w:r w:rsidRPr="009A29CF">
              <w:rPr>
                <w:rFonts w:asciiTheme="minorHAnsi" w:hAnsiTheme="minorHAnsi" w:cstheme="minorHAnsi"/>
                <w:sz w:val="24"/>
                <w:szCs w:val="24"/>
              </w:rPr>
              <w:t>Wells Landscaping Inc.</w:t>
            </w:r>
          </w:p>
          <w:p w14:paraId="71B9AE4F" w14:textId="77777777" w:rsidR="00DE0820" w:rsidRPr="009A29CF" w:rsidRDefault="00DE0820" w:rsidP="0007214C">
            <w:pPr>
              <w:pStyle w:val="TableParagraph"/>
              <w:spacing w:before="1"/>
              <w:ind w:left="107"/>
              <w:rPr>
                <w:rFonts w:asciiTheme="minorHAnsi" w:hAnsiTheme="minorHAnsi" w:cstheme="minorHAnsi"/>
                <w:sz w:val="24"/>
                <w:szCs w:val="24"/>
              </w:rPr>
            </w:pPr>
          </w:p>
        </w:tc>
        <w:tc>
          <w:tcPr>
            <w:tcW w:w="1464" w:type="dxa"/>
          </w:tcPr>
          <w:p w14:paraId="7B610122" w14:textId="77777777" w:rsidR="00DE0820" w:rsidRPr="009A29CF" w:rsidRDefault="00DE0820" w:rsidP="0007214C">
            <w:pPr>
              <w:pStyle w:val="TableParagraph"/>
              <w:spacing w:before="1"/>
              <w:ind w:left="107"/>
              <w:jc w:val="center"/>
              <w:rPr>
                <w:rFonts w:asciiTheme="minorHAnsi" w:hAnsiTheme="minorHAnsi" w:cstheme="minorHAnsi"/>
                <w:sz w:val="24"/>
                <w:szCs w:val="24"/>
              </w:rPr>
            </w:pPr>
            <w:r w:rsidRPr="009A29CF">
              <w:rPr>
                <w:rFonts w:asciiTheme="minorHAnsi" w:hAnsiTheme="minorHAnsi" w:cstheme="minorHAnsi"/>
                <w:sz w:val="24"/>
                <w:szCs w:val="24"/>
              </w:rPr>
              <w:t>781-953-1579</w:t>
            </w:r>
          </w:p>
          <w:p w14:paraId="5375800B" w14:textId="77777777" w:rsidR="00DE0820" w:rsidRPr="009A29CF" w:rsidRDefault="00DE0820" w:rsidP="0007214C">
            <w:pPr>
              <w:pStyle w:val="TableParagraph"/>
              <w:spacing w:before="1"/>
              <w:ind w:left="107"/>
              <w:jc w:val="center"/>
              <w:rPr>
                <w:rFonts w:asciiTheme="minorHAnsi" w:hAnsiTheme="minorHAnsi" w:cstheme="minorHAnsi"/>
                <w:sz w:val="24"/>
                <w:szCs w:val="24"/>
              </w:rPr>
            </w:pPr>
          </w:p>
        </w:tc>
        <w:tc>
          <w:tcPr>
            <w:tcW w:w="1465" w:type="dxa"/>
          </w:tcPr>
          <w:p w14:paraId="5DBE083A" w14:textId="77777777" w:rsidR="00DE0820" w:rsidRPr="009A29CF" w:rsidRDefault="00DE0820" w:rsidP="0007214C">
            <w:pPr>
              <w:jc w:val="center"/>
              <w:rPr>
                <w:rFonts w:asciiTheme="minorHAnsi" w:eastAsia="Calibri" w:hAnsiTheme="minorHAnsi" w:cstheme="minorHAnsi"/>
                <w:color w:val="0000FF"/>
                <w:szCs w:val="24"/>
              </w:rPr>
            </w:pPr>
            <w:hyperlink r:id="rId262">
              <w:r w:rsidRPr="009A29CF">
                <w:rPr>
                  <w:rStyle w:val="Hyperlink"/>
                  <w:rFonts w:asciiTheme="minorHAnsi" w:eastAsia="Calibri" w:hAnsiTheme="minorHAnsi" w:cstheme="minorHAnsi"/>
                  <w:szCs w:val="24"/>
                </w:rPr>
                <w:t>karldwells@wellslandscaping.com</w:t>
              </w:r>
            </w:hyperlink>
          </w:p>
        </w:tc>
        <w:tc>
          <w:tcPr>
            <w:tcW w:w="1464" w:type="dxa"/>
          </w:tcPr>
          <w:p w14:paraId="5E4E77EE" w14:textId="77777777" w:rsidR="00DE0820" w:rsidRPr="009A29CF" w:rsidRDefault="00DE0820" w:rsidP="0007214C">
            <w:pPr>
              <w:pStyle w:val="TableParagraph"/>
              <w:spacing w:before="1"/>
              <w:ind w:left="107"/>
              <w:rPr>
                <w:rFonts w:asciiTheme="minorHAnsi" w:hAnsiTheme="minorHAnsi" w:cstheme="minorHAnsi"/>
                <w:sz w:val="24"/>
                <w:szCs w:val="24"/>
              </w:rPr>
            </w:pPr>
            <w:r w:rsidRPr="009A29CF">
              <w:rPr>
                <w:rFonts w:asciiTheme="minorHAnsi" w:hAnsiTheme="minorHAnsi" w:cstheme="minorHAnsi"/>
                <w:sz w:val="24"/>
                <w:szCs w:val="24"/>
              </w:rPr>
              <w:t>Cat. 1, 2</w:t>
            </w:r>
          </w:p>
        </w:tc>
        <w:tc>
          <w:tcPr>
            <w:tcW w:w="1678" w:type="dxa"/>
          </w:tcPr>
          <w:p w14:paraId="035BBDA8" w14:textId="77777777" w:rsidR="00DE0820" w:rsidRPr="009A29CF" w:rsidRDefault="00DE0820" w:rsidP="0007214C">
            <w:pPr>
              <w:pStyle w:val="TableParagraph"/>
              <w:spacing w:before="1"/>
              <w:ind w:left="107"/>
              <w:rPr>
                <w:rFonts w:asciiTheme="minorHAnsi" w:hAnsiTheme="minorHAnsi" w:cstheme="minorHAnsi"/>
                <w:sz w:val="24"/>
                <w:szCs w:val="24"/>
              </w:rPr>
            </w:pPr>
            <w:r w:rsidRPr="009A29CF">
              <w:rPr>
                <w:rFonts w:asciiTheme="minorHAnsi" w:eastAsiaTheme="minorEastAsia" w:hAnsiTheme="minorHAnsi" w:cstheme="minorHAnsi"/>
                <w:sz w:val="24"/>
                <w:szCs w:val="24"/>
              </w:rPr>
              <w:t>2% 10 days;</w:t>
            </w:r>
          </w:p>
          <w:p w14:paraId="7187817D" w14:textId="77777777" w:rsidR="00DE0820" w:rsidRPr="009A29CF" w:rsidRDefault="00DE0820" w:rsidP="0007214C">
            <w:pPr>
              <w:pStyle w:val="TableParagraph"/>
              <w:spacing w:before="1"/>
              <w:ind w:left="107"/>
              <w:rPr>
                <w:rFonts w:asciiTheme="minorHAnsi" w:hAnsiTheme="minorHAnsi" w:cstheme="minorHAnsi"/>
                <w:sz w:val="24"/>
                <w:szCs w:val="24"/>
              </w:rPr>
            </w:pPr>
            <w:r w:rsidRPr="009A29CF">
              <w:rPr>
                <w:rFonts w:asciiTheme="minorHAnsi" w:hAnsiTheme="minorHAnsi" w:cstheme="minorHAnsi"/>
                <w:sz w:val="24"/>
                <w:szCs w:val="24"/>
              </w:rPr>
              <w:t xml:space="preserve">2% 15 days; </w:t>
            </w:r>
          </w:p>
          <w:p w14:paraId="767F7FBC" w14:textId="77777777" w:rsidR="00DE0820" w:rsidRPr="009A29CF" w:rsidRDefault="00DE0820" w:rsidP="0007214C">
            <w:pPr>
              <w:pStyle w:val="TableParagraph"/>
              <w:spacing w:before="1"/>
              <w:ind w:left="107"/>
              <w:rPr>
                <w:rFonts w:asciiTheme="minorHAnsi" w:hAnsiTheme="minorHAnsi" w:cstheme="minorHAnsi"/>
                <w:sz w:val="24"/>
                <w:szCs w:val="24"/>
              </w:rPr>
            </w:pPr>
            <w:r w:rsidRPr="009A29CF">
              <w:rPr>
                <w:rFonts w:asciiTheme="minorHAnsi" w:hAnsiTheme="minorHAnsi" w:cstheme="minorHAnsi"/>
                <w:sz w:val="24"/>
                <w:szCs w:val="24"/>
              </w:rPr>
              <w:t xml:space="preserve">2% 20 days; </w:t>
            </w:r>
          </w:p>
          <w:p w14:paraId="14543BB9" w14:textId="77777777" w:rsidR="00DE0820" w:rsidRPr="009A29CF" w:rsidRDefault="00DE0820" w:rsidP="0007214C">
            <w:pPr>
              <w:pStyle w:val="TableParagraph"/>
              <w:spacing w:before="1"/>
              <w:ind w:left="107"/>
              <w:rPr>
                <w:rFonts w:asciiTheme="minorHAnsi" w:hAnsiTheme="minorHAnsi" w:cstheme="minorHAnsi"/>
                <w:sz w:val="24"/>
                <w:szCs w:val="24"/>
              </w:rPr>
            </w:pPr>
            <w:r w:rsidRPr="009A29CF">
              <w:rPr>
                <w:rFonts w:asciiTheme="minorHAnsi" w:hAnsiTheme="minorHAnsi" w:cstheme="minorHAnsi"/>
                <w:sz w:val="24"/>
                <w:szCs w:val="24"/>
              </w:rPr>
              <w:t>2% 30 days</w:t>
            </w:r>
          </w:p>
        </w:tc>
        <w:tc>
          <w:tcPr>
            <w:tcW w:w="1440" w:type="dxa"/>
          </w:tcPr>
          <w:p w14:paraId="7E83D563" w14:textId="77777777" w:rsidR="00DE0820" w:rsidRPr="009A29CF" w:rsidRDefault="00DE0820" w:rsidP="0007214C">
            <w:pPr>
              <w:jc w:val="center"/>
              <w:rPr>
                <w:rFonts w:asciiTheme="minorHAnsi" w:hAnsiTheme="minorHAnsi" w:cstheme="minorHAnsi"/>
                <w:szCs w:val="24"/>
              </w:rPr>
            </w:pPr>
          </w:p>
        </w:tc>
        <w:tc>
          <w:tcPr>
            <w:tcW w:w="1276" w:type="dxa"/>
          </w:tcPr>
          <w:p w14:paraId="229E251D" w14:textId="77777777" w:rsidR="00DE0820" w:rsidRPr="009A29CF" w:rsidRDefault="00DE0820" w:rsidP="0007214C">
            <w:pPr>
              <w:rPr>
                <w:rFonts w:asciiTheme="minorHAnsi" w:hAnsiTheme="minorHAnsi" w:cstheme="minorHAnsi"/>
                <w:szCs w:val="24"/>
              </w:rPr>
            </w:pPr>
            <w:r w:rsidRPr="009A29CF">
              <w:rPr>
                <w:rFonts w:asciiTheme="minorHAnsi" w:hAnsiTheme="minorHAnsi" w:cstheme="minorHAnsi"/>
                <w:szCs w:val="24"/>
              </w:rPr>
              <w:t>5%</w:t>
            </w:r>
          </w:p>
        </w:tc>
      </w:tr>
    </w:tbl>
    <w:p w14:paraId="398201E0" w14:textId="77777777" w:rsidR="00DE0820" w:rsidRPr="00DE0820" w:rsidRDefault="00DE0820" w:rsidP="00DE0820"/>
    <w:p w14:paraId="023F1606" w14:textId="77777777" w:rsidR="004F5D7B" w:rsidRDefault="004F5D7B">
      <w:pPr>
        <w:rPr>
          <w:rFonts w:asciiTheme="majorHAnsi" w:eastAsiaTheme="majorEastAsia" w:hAnsiTheme="majorHAnsi" w:cstheme="majorBidi"/>
          <w:b/>
          <w:bCs/>
          <w:color w:val="2D029A"/>
          <w:sz w:val="28"/>
          <w:szCs w:val="24"/>
        </w:rPr>
      </w:pPr>
      <w:bookmarkStart w:id="94" w:name="_Appendix_A:_[add"/>
      <w:bookmarkStart w:id="95" w:name="_Toc229641016"/>
      <w:bookmarkStart w:id="96" w:name="_Toc194066624"/>
      <w:bookmarkEnd w:id="94"/>
      <w:r>
        <w:br w:type="page"/>
      </w:r>
    </w:p>
    <w:p w14:paraId="387CC61A" w14:textId="3E313EB2" w:rsidR="00304C6F" w:rsidRDefault="00275216" w:rsidP="00DE0820">
      <w:pPr>
        <w:pStyle w:val="Heading2"/>
      </w:pPr>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95"/>
      <w:r w:rsidR="00F0545F" w:rsidRPr="00E23F4C">
        <w:rPr>
          <w:highlight w:val="yellow"/>
        </w:rPr>
        <w:t xml:space="preserve"> </w:t>
      </w:r>
      <w:bookmarkEnd w:id="96"/>
    </w:p>
    <w:p w14:paraId="59BFD38A" w14:textId="5613511B" w:rsidR="00E53E55" w:rsidRDefault="00D119CD" w:rsidP="00304C6F">
      <w:pPr>
        <w:rPr>
          <w:szCs w:val="24"/>
        </w:rPr>
      </w:pPr>
      <w:r w:rsidRPr="00D119CD">
        <w:rPr>
          <w:szCs w:val="24"/>
        </w:rPr>
        <w:t xml:space="preserve">UNSPSC </w:t>
      </w:r>
      <w:r w:rsidR="00E53E55" w:rsidRPr="00E53E55">
        <w:rPr>
          <w:szCs w:val="24"/>
        </w:rPr>
        <w:t xml:space="preserve">for </w:t>
      </w:r>
      <w:r w:rsidR="00DE0820" w:rsidRPr="00DE0820">
        <w:rPr>
          <w:b/>
          <w:szCs w:val="24"/>
        </w:rPr>
        <w:t>FAC120</w:t>
      </w:r>
      <w:r w:rsidR="00DE0820">
        <w:rPr>
          <w:bCs/>
          <w:szCs w:val="24"/>
        </w:rPr>
        <w:t>:</w:t>
      </w:r>
    </w:p>
    <w:p w14:paraId="31E38D50" w14:textId="086629F5" w:rsidR="00DE0820" w:rsidRPr="00DE0820" w:rsidRDefault="00DE0820">
      <w:pPr>
        <w:pStyle w:val="ListParagraph"/>
        <w:numPr>
          <w:ilvl w:val="0"/>
          <w:numId w:val="10"/>
        </w:numPr>
        <w:rPr>
          <w:rFonts w:cstheme="minorHAnsi"/>
          <w:color w:val="000000" w:themeColor="text1"/>
          <w:szCs w:val="24"/>
        </w:rPr>
      </w:pPr>
      <w:r w:rsidRPr="00DE0820">
        <w:rPr>
          <w:rFonts w:cstheme="minorHAnsi"/>
          <w:color w:val="000000" w:themeColor="text1"/>
          <w:szCs w:val="24"/>
        </w:rPr>
        <w:t>70</w:t>
      </w:r>
      <w:r>
        <w:rPr>
          <w:rFonts w:cstheme="minorHAnsi"/>
          <w:color w:val="000000" w:themeColor="text1"/>
          <w:szCs w:val="24"/>
        </w:rPr>
        <w:t xml:space="preserve">– </w:t>
      </w:r>
      <w:r w:rsidRPr="00DE0820">
        <w:rPr>
          <w:rFonts w:cstheme="minorHAnsi"/>
          <w:color w:val="000000" w:themeColor="text1"/>
          <w:szCs w:val="24"/>
        </w:rPr>
        <w:t>11</w:t>
      </w:r>
      <w:r>
        <w:rPr>
          <w:rFonts w:cstheme="minorHAnsi"/>
          <w:color w:val="000000" w:themeColor="text1"/>
          <w:szCs w:val="24"/>
        </w:rPr>
        <w:t xml:space="preserve">– </w:t>
      </w:r>
      <w:r w:rsidRPr="00DE0820">
        <w:rPr>
          <w:rFonts w:cstheme="minorHAnsi"/>
          <w:color w:val="000000" w:themeColor="text1"/>
          <w:szCs w:val="24"/>
        </w:rPr>
        <w:t>17 Parks and gardens and orchards</w:t>
      </w:r>
    </w:p>
    <w:p w14:paraId="01B0F5FB" w14:textId="0995D8EF" w:rsidR="00DE0820" w:rsidRPr="00DE0820" w:rsidRDefault="00DE0820">
      <w:pPr>
        <w:pStyle w:val="ListParagraph"/>
        <w:numPr>
          <w:ilvl w:val="0"/>
          <w:numId w:val="10"/>
        </w:numPr>
        <w:rPr>
          <w:rFonts w:cstheme="minorHAnsi"/>
          <w:color w:val="000000" w:themeColor="text1"/>
          <w:szCs w:val="24"/>
        </w:rPr>
      </w:pPr>
      <w:r w:rsidRPr="00DE0820">
        <w:rPr>
          <w:rFonts w:cstheme="minorHAnsi"/>
          <w:color w:val="000000" w:themeColor="text1"/>
          <w:szCs w:val="24"/>
        </w:rPr>
        <w:t>72</w:t>
      </w:r>
      <w:r>
        <w:rPr>
          <w:rFonts w:cstheme="minorHAnsi"/>
          <w:color w:val="000000" w:themeColor="text1"/>
          <w:szCs w:val="24"/>
        </w:rPr>
        <w:t xml:space="preserve">– </w:t>
      </w:r>
      <w:r w:rsidRPr="00DE0820">
        <w:rPr>
          <w:rFonts w:cstheme="minorHAnsi"/>
          <w:color w:val="000000" w:themeColor="text1"/>
          <w:szCs w:val="24"/>
        </w:rPr>
        <w:t>10</w:t>
      </w:r>
      <w:r>
        <w:rPr>
          <w:rFonts w:cstheme="minorHAnsi"/>
          <w:color w:val="000000" w:themeColor="text1"/>
          <w:szCs w:val="24"/>
        </w:rPr>
        <w:t xml:space="preserve">– </w:t>
      </w:r>
      <w:r w:rsidRPr="00DE0820">
        <w:rPr>
          <w:rFonts w:cstheme="minorHAnsi"/>
          <w:color w:val="000000" w:themeColor="text1"/>
          <w:szCs w:val="24"/>
        </w:rPr>
        <w:t>29 Facility maintenance and repair services</w:t>
      </w:r>
    </w:p>
    <w:p w14:paraId="7CD94F55" w14:textId="7CFF105D" w:rsidR="00DE0820" w:rsidRPr="00DE0820" w:rsidRDefault="00DE0820">
      <w:pPr>
        <w:pStyle w:val="ListParagraph"/>
        <w:numPr>
          <w:ilvl w:val="0"/>
          <w:numId w:val="10"/>
        </w:numPr>
        <w:rPr>
          <w:rFonts w:cstheme="minorHAnsi"/>
          <w:color w:val="000000" w:themeColor="text1"/>
          <w:szCs w:val="24"/>
        </w:rPr>
      </w:pPr>
      <w:r w:rsidRPr="00DE0820">
        <w:rPr>
          <w:rFonts w:cstheme="minorHAnsi"/>
          <w:color w:val="000000" w:themeColor="text1"/>
          <w:szCs w:val="24"/>
        </w:rPr>
        <w:t>30</w:t>
      </w:r>
      <w:r>
        <w:rPr>
          <w:rFonts w:cstheme="minorHAnsi"/>
          <w:color w:val="000000" w:themeColor="text1"/>
          <w:szCs w:val="24"/>
        </w:rPr>
        <w:t xml:space="preserve">– </w:t>
      </w:r>
      <w:r w:rsidRPr="00DE0820">
        <w:rPr>
          <w:rFonts w:cstheme="minorHAnsi"/>
          <w:color w:val="000000" w:themeColor="text1"/>
          <w:szCs w:val="24"/>
        </w:rPr>
        <w:t>12</w:t>
      </w:r>
      <w:r>
        <w:rPr>
          <w:rFonts w:cstheme="minorHAnsi"/>
          <w:color w:val="000000" w:themeColor="text1"/>
          <w:szCs w:val="24"/>
        </w:rPr>
        <w:t xml:space="preserve">– </w:t>
      </w:r>
      <w:r w:rsidRPr="00DE0820">
        <w:rPr>
          <w:rFonts w:cstheme="minorHAnsi"/>
          <w:color w:val="000000" w:themeColor="text1"/>
          <w:szCs w:val="24"/>
        </w:rPr>
        <w:t>00 Roads and Landscape</w:t>
      </w:r>
    </w:p>
    <w:p w14:paraId="37C57614" w14:textId="711DC665" w:rsidR="00DE0820" w:rsidRPr="00DE0820" w:rsidRDefault="00DE0820">
      <w:pPr>
        <w:pStyle w:val="ListParagraph"/>
        <w:numPr>
          <w:ilvl w:val="0"/>
          <w:numId w:val="10"/>
        </w:numPr>
        <w:rPr>
          <w:rFonts w:cstheme="minorHAnsi"/>
          <w:color w:val="000000" w:themeColor="text1"/>
          <w:szCs w:val="24"/>
        </w:rPr>
      </w:pPr>
      <w:r w:rsidRPr="00DE0820">
        <w:rPr>
          <w:rFonts w:cstheme="minorHAnsi"/>
          <w:color w:val="000000" w:themeColor="text1"/>
          <w:szCs w:val="24"/>
        </w:rPr>
        <w:t>70</w:t>
      </w:r>
      <w:r>
        <w:rPr>
          <w:rFonts w:cstheme="minorHAnsi"/>
          <w:color w:val="000000" w:themeColor="text1"/>
          <w:szCs w:val="24"/>
        </w:rPr>
        <w:t xml:space="preserve">– </w:t>
      </w:r>
      <w:r w:rsidRPr="00DE0820">
        <w:rPr>
          <w:rFonts w:cstheme="minorHAnsi"/>
          <w:color w:val="000000" w:themeColor="text1"/>
          <w:szCs w:val="24"/>
        </w:rPr>
        <w:t>11</w:t>
      </w:r>
      <w:r>
        <w:rPr>
          <w:rFonts w:cstheme="minorHAnsi"/>
          <w:color w:val="000000" w:themeColor="text1"/>
          <w:szCs w:val="24"/>
        </w:rPr>
        <w:t xml:space="preserve">– </w:t>
      </w:r>
      <w:r w:rsidRPr="00DE0820">
        <w:rPr>
          <w:rFonts w:cstheme="minorHAnsi"/>
          <w:color w:val="000000" w:themeColor="text1"/>
          <w:szCs w:val="24"/>
        </w:rPr>
        <w:t>15 Plants and ornamental trees</w:t>
      </w:r>
    </w:p>
    <w:p w14:paraId="5EF9BD69" w14:textId="7EE28C19" w:rsidR="00A7060F" w:rsidRPr="00DE0820" w:rsidRDefault="00DE0820">
      <w:pPr>
        <w:pStyle w:val="ListParagraph"/>
        <w:numPr>
          <w:ilvl w:val="0"/>
          <w:numId w:val="10"/>
        </w:numPr>
        <w:rPr>
          <w:rFonts w:cstheme="minorHAnsi"/>
          <w:color w:val="000000" w:themeColor="text1"/>
          <w:szCs w:val="24"/>
        </w:rPr>
      </w:pPr>
      <w:r w:rsidRPr="00DE0820">
        <w:rPr>
          <w:rFonts w:cstheme="minorHAnsi"/>
          <w:color w:val="000000" w:themeColor="text1"/>
          <w:szCs w:val="24"/>
        </w:rPr>
        <w:t>70</w:t>
      </w:r>
      <w:r>
        <w:rPr>
          <w:rFonts w:cstheme="minorHAnsi"/>
          <w:color w:val="000000" w:themeColor="text1"/>
          <w:szCs w:val="24"/>
        </w:rPr>
        <w:t xml:space="preserve">– </w:t>
      </w:r>
      <w:r w:rsidRPr="00DE0820">
        <w:rPr>
          <w:rFonts w:cstheme="minorHAnsi"/>
          <w:color w:val="000000" w:themeColor="text1"/>
          <w:szCs w:val="24"/>
        </w:rPr>
        <w:t>10</w:t>
      </w:r>
      <w:r>
        <w:rPr>
          <w:rFonts w:cstheme="minorHAnsi"/>
          <w:color w:val="000000" w:themeColor="text1"/>
          <w:szCs w:val="24"/>
        </w:rPr>
        <w:t xml:space="preserve">– </w:t>
      </w:r>
      <w:r w:rsidRPr="00DE0820">
        <w:rPr>
          <w:rFonts w:cstheme="minorHAnsi"/>
          <w:color w:val="000000" w:themeColor="text1"/>
          <w:szCs w:val="24"/>
        </w:rPr>
        <w:t>21 Pest Control</w:t>
      </w:r>
    </w:p>
    <w:p w14:paraId="33BE2347" w14:textId="77777777" w:rsidR="004F5D7B" w:rsidRDefault="004F5D7B">
      <w:pPr>
        <w:rPr>
          <w:rFonts w:asciiTheme="majorHAnsi" w:eastAsiaTheme="majorEastAsia" w:hAnsiTheme="majorHAnsi" w:cstheme="majorBidi"/>
          <w:b/>
          <w:bCs/>
          <w:color w:val="2D029A"/>
          <w:sz w:val="28"/>
          <w:szCs w:val="24"/>
        </w:rPr>
      </w:pPr>
      <w:bookmarkStart w:id="97" w:name="_Toc229641017"/>
      <w:r>
        <w:br w:type="page"/>
      </w:r>
    </w:p>
    <w:p w14:paraId="06E09177" w14:textId="493C921C" w:rsidR="00DE0820" w:rsidRPr="00DE0820" w:rsidRDefault="00E51057" w:rsidP="00DE0820">
      <w:pPr>
        <w:pStyle w:val="Heading2"/>
      </w:pPr>
      <w:r w:rsidRPr="00ED150D">
        <w:lastRenderedPageBreak/>
        <w:t>Appendix</w:t>
      </w:r>
      <w:r w:rsidR="00DE0820">
        <w:t xml:space="preserve"> A</w:t>
      </w:r>
      <w:r w:rsidRPr="00ED150D">
        <w:t xml:space="preserve">: </w:t>
      </w:r>
      <w:r w:rsidR="00DE0820">
        <w:t>Vendor Categories and Regions</w:t>
      </w:r>
      <w:bookmarkEnd w:id="97"/>
    </w:p>
    <w:p w14:paraId="10045590" w14:textId="77777777" w:rsidR="00DE0820" w:rsidRPr="009829E2" w:rsidRDefault="00DE0820" w:rsidP="00DE0820">
      <w:pPr>
        <w:rPr>
          <w:rFonts w:ascii="Calibri" w:hAnsi="Calibri" w:cs="Calibri"/>
          <w:b/>
          <w:color w:val="2C019A"/>
          <w:spacing w:val="-2"/>
          <w:sz w:val="28"/>
          <w:szCs w:val="28"/>
        </w:rPr>
      </w:pPr>
    </w:p>
    <w:tbl>
      <w:tblPr>
        <w:tblStyle w:val="TableGrid"/>
        <w:tblW w:w="15300" w:type="dxa"/>
        <w:tblInd w:w="-1355" w:type="dxa"/>
        <w:tblLayout w:type="fixed"/>
        <w:tblLook w:val="04A0" w:firstRow="1" w:lastRow="0" w:firstColumn="1" w:lastColumn="0" w:noHBand="0" w:noVBand="1"/>
      </w:tblPr>
      <w:tblGrid>
        <w:gridCol w:w="2479"/>
        <w:gridCol w:w="499"/>
        <w:gridCol w:w="500"/>
        <w:gridCol w:w="500"/>
        <w:gridCol w:w="498"/>
        <w:gridCol w:w="499"/>
        <w:gridCol w:w="482"/>
        <w:gridCol w:w="515"/>
        <w:gridCol w:w="498"/>
        <w:gridCol w:w="499"/>
        <w:gridCol w:w="499"/>
        <w:gridCol w:w="499"/>
        <w:gridCol w:w="499"/>
        <w:gridCol w:w="499"/>
        <w:gridCol w:w="499"/>
        <w:gridCol w:w="499"/>
        <w:gridCol w:w="499"/>
        <w:gridCol w:w="499"/>
        <w:gridCol w:w="499"/>
        <w:gridCol w:w="499"/>
        <w:gridCol w:w="499"/>
        <w:gridCol w:w="498"/>
        <w:gridCol w:w="499"/>
        <w:gridCol w:w="498"/>
        <w:gridCol w:w="499"/>
        <w:gridCol w:w="848"/>
      </w:tblGrid>
      <w:tr w:rsidR="008034DD" w:rsidRPr="00111FB7" w14:paraId="0054D9CD" w14:textId="77777777" w:rsidTr="00A65345">
        <w:trPr>
          <w:trHeight w:val="1340"/>
        </w:trPr>
        <w:tc>
          <w:tcPr>
            <w:tcW w:w="2978" w:type="dxa"/>
            <w:gridSpan w:val="2"/>
          </w:tcPr>
          <w:p w14:paraId="6C40C7F7" w14:textId="77777777" w:rsidR="008034DD" w:rsidRPr="00111FB7" w:rsidRDefault="008034DD" w:rsidP="00DB3224">
            <w:pPr>
              <w:pStyle w:val="TableParagraph"/>
              <w:ind w:right="228"/>
              <w:rPr>
                <w:rFonts w:asciiTheme="minorHAnsi" w:hAnsiTheme="minorHAnsi" w:cstheme="minorHAnsi"/>
                <w:b/>
                <w:bCs/>
                <w:sz w:val="24"/>
                <w:szCs w:val="24"/>
              </w:rPr>
            </w:pPr>
            <w:r w:rsidRPr="00111FB7">
              <w:rPr>
                <w:rFonts w:asciiTheme="minorHAnsi" w:hAnsiTheme="minorHAnsi" w:cstheme="minorHAnsi"/>
                <w:b/>
                <w:bCs/>
                <w:sz w:val="24"/>
                <w:szCs w:val="24"/>
              </w:rPr>
              <w:t>Vendor Name</w:t>
            </w:r>
          </w:p>
        </w:tc>
        <w:tc>
          <w:tcPr>
            <w:tcW w:w="500" w:type="dxa"/>
            <w:textDirection w:val="btLr"/>
          </w:tcPr>
          <w:p w14:paraId="0C443815" w14:textId="0B6D25E9" w:rsidR="008034DD" w:rsidRPr="00111FB7" w:rsidRDefault="008034DD" w:rsidP="00D6111B">
            <w:pPr>
              <w:pStyle w:val="TableParagraph"/>
              <w:tabs>
                <w:tab w:val="left" w:pos="346"/>
              </w:tabs>
              <w:ind w:left="-14" w:right="113"/>
              <w:rPr>
                <w:rFonts w:asciiTheme="minorHAnsi" w:hAnsiTheme="minorHAnsi" w:cstheme="minorHAnsi"/>
                <w:b/>
                <w:bCs/>
                <w:sz w:val="24"/>
                <w:szCs w:val="24"/>
              </w:rPr>
            </w:pPr>
            <w:r w:rsidRPr="00111FB7">
              <w:rPr>
                <w:rFonts w:asciiTheme="minorHAnsi" w:hAnsiTheme="minorHAnsi" w:cstheme="minorHAnsi"/>
                <w:b/>
                <w:bCs/>
                <w:sz w:val="24"/>
                <w:szCs w:val="24"/>
              </w:rPr>
              <w:t>Cat</w:t>
            </w:r>
            <w:r w:rsidR="00CC1F3A" w:rsidRPr="00111FB7">
              <w:rPr>
                <w:rFonts w:asciiTheme="minorHAnsi" w:hAnsiTheme="minorHAnsi" w:cstheme="minorHAnsi"/>
                <w:b/>
                <w:bCs/>
                <w:sz w:val="24"/>
                <w:szCs w:val="24"/>
              </w:rPr>
              <w:t>e</w:t>
            </w:r>
            <w:r w:rsidRPr="00111FB7">
              <w:rPr>
                <w:rFonts w:asciiTheme="minorHAnsi" w:hAnsiTheme="minorHAnsi" w:cstheme="minorHAnsi"/>
                <w:b/>
                <w:bCs/>
                <w:sz w:val="24"/>
                <w:szCs w:val="24"/>
              </w:rPr>
              <w:t>gory 1</w:t>
            </w:r>
          </w:p>
        </w:tc>
        <w:tc>
          <w:tcPr>
            <w:tcW w:w="500" w:type="dxa"/>
            <w:textDirection w:val="btLr"/>
          </w:tcPr>
          <w:p w14:paraId="30284017" w14:textId="77777777" w:rsidR="008034DD" w:rsidRPr="00111FB7" w:rsidRDefault="008034DD" w:rsidP="00D6111B">
            <w:pPr>
              <w:pStyle w:val="TableParagraph"/>
              <w:ind w:left="14" w:right="113"/>
              <w:rPr>
                <w:rFonts w:asciiTheme="minorHAnsi" w:hAnsiTheme="minorHAnsi" w:cstheme="minorHAnsi"/>
                <w:b/>
                <w:bCs/>
                <w:spacing w:val="-10"/>
                <w:sz w:val="24"/>
                <w:szCs w:val="24"/>
              </w:rPr>
            </w:pPr>
            <w:r w:rsidRPr="00111FB7">
              <w:rPr>
                <w:rFonts w:asciiTheme="minorHAnsi" w:hAnsiTheme="minorHAnsi" w:cstheme="minorHAnsi"/>
                <w:b/>
                <w:bCs/>
                <w:spacing w:val="-10"/>
                <w:sz w:val="24"/>
                <w:szCs w:val="24"/>
              </w:rPr>
              <w:t>Category 2</w:t>
            </w:r>
          </w:p>
        </w:tc>
        <w:tc>
          <w:tcPr>
            <w:tcW w:w="498" w:type="dxa"/>
            <w:textDirection w:val="btLr"/>
          </w:tcPr>
          <w:p w14:paraId="132F909E" w14:textId="77777777" w:rsidR="008034DD" w:rsidRPr="00111FB7" w:rsidRDefault="008034DD" w:rsidP="00D6111B">
            <w:pPr>
              <w:pStyle w:val="TableParagraph"/>
              <w:ind w:left="113" w:right="113"/>
              <w:rPr>
                <w:rFonts w:asciiTheme="minorHAnsi" w:hAnsiTheme="minorHAnsi" w:cstheme="minorHAnsi"/>
                <w:b/>
                <w:bCs/>
                <w:sz w:val="24"/>
                <w:szCs w:val="24"/>
              </w:rPr>
            </w:pPr>
            <w:r w:rsidRPr="00111FB7">
              <w:rPr>
                <w:rFonts w:asciiTheme="minorHAnsi" w:hAnsiTheme="minorHAnsi" w:cstheme="minorHAnsi"/>
                <w:b/>
                <w:bCs/>
                <w:sz w:val="24"/>
                <w:szCs w:val="24"/>
              </w:rPr>
              <w:t>Category 3</w:t>
            </w:r>
          </w:p>
        </w:tc>
        <w:tc>
          <w:tcPr>
            <w:tcW w:w="499" w:type="dxa"/>
            <w:textDirection w:val="btLr"/>
          </w:tcPr>
          <w:p w14:paraId="22CBC435" w14:textId="77777777" w:rsidR="008034DD" w:rsidRPr="00111FB7" w:rsidRDefault="008034DD" w:rsidP="00D6111B">
            <w:pPr>
              <w:pStyle w:val="TableParagraph"/>
              <w:ind w:left="113" w:right="113"/>
              <w:rPr>
                <w:rFonts w:asciiTheme="minorHAnsi" w:hAnsiTheme="minorHAnsi" w:cstheme="minorHAnsi"/>
                <w:b/>
                <w:bCs/>
                <w:sz w:val="24"/>
                <w:szCs w:val="24"/>
              </w:rPr>
            </w:pPr>
            <w:r w:rsidRPr="00111FB7">
              <w:rPr>
                <w:rFonts w:asciiTheme="minorHAnsi" w:hAnsiTheme="minorHAnsi" w:cstheme="minorHAnsi"/>
                <w:b/>
                <w:bCs/>
                <w:sz w:val="24"/>
                <w:szCs w:val="24"/>
              </w:rPr>
              <w:t>Category 4</w:t>
            </w:r>
          </w:p>
        </w:tc>
        <w:tc>
          <w:tcPr>
            <w:tcW w:w="482" w:type="dxa"/>
            <w:textDirection w:val="btLr"/>
          </w:tcPr>
          <w:p w14:paraId="7E32F1AD" w14:textId="77777777" w:rsidR="008034DD" w:rsidRPr="00111FB7" w:rsidRDefault="008034DD" w:rsidP="00D6111B">
            <w:pPr>
              <w:pStyle w:val="TableParagraph"/>
              <w:ind w:left="113" w:right="113"/>
              <w:rPr>
                <w:rFonts w:asciiTheme="minorHAnsi" w:hAnsiTheme="minorHAnsi" w:cstheme="minorHAnsi"/>
                <w:b/>
                <w:bCs/>
                <w:sz w:val="24"/>
                <w:szCs w:val="24"/>
              </w:rPr>
            </w:pPr>
            <w:r w:rsidRPr="00111FB7">
              <w:rPr>
                <w:rFonts w:asciiTheme="minorHAnsi" w:hAnsiTheme="minorHAnsi" w:cstheme="minorHAnsi"/>
                <w:b/>
                <w:bCs/>
                <w:sz w:val="24"/>
                <w:szCs w:val="24"/>
              </w:rPr>
              <w:t>Category 5</w:t>
            </w:r>
          </w:p>
        </w:tc>
        <w:tc>
          <w:tcPr>
            <w:tcW w:w="515" w:type="dxa"/>
            <w:textDirection w:val="btLr"/>
          </w:tcPr>
          <w:p w14:paraId="036E848B" w14:textId="77777777" w:rsidR="008034DD" w:rsidRPr="00111FB7" w:rsidRDefault="008034DD" w:rsidP="00D6111B">
            <w:pPr>
              <w:pStyle w:val="TableParagraph"/>
              <w:ind w:left="16" w:right="113"/>
              <w:rPr>
                <w:rFonts w:asciiTheme="minorHAnsi" w:hAnsiTheme="minorHAnsi" w:cstheme="minorHAnsi"/>
                <w:b/>
                <w:bCs/>
                <w:spacing w:val="-10"/>
                <w:sz w:val="24"/>
                <w:szCs w:val="24"/>
              </w:rPr>
            </w:pPr>
            <w:r w:rsidRPr="00111FB7">
              <w:rPr>
                <w:rFonts w:asciiTheme="minorHAnsi" w:hAnsiTheme="minorHAnsi" w:cstheme="minorHAnsi"/>
                <w:b/>
                <w:bCs/>
                <w:spacing w:val="-10"/>
                <w:sz w:val="24"/>
                <w:szCs w:val="24"/>
              </w:rPr>
              <w:t>Category 6</w:t>
            </w:r>
          </w:p>
        </w:tc>
        <w:tc>
          <w:tcPr>
            <w:tcW w:w="498" w:type="dxa"/>
            <w:textDirection w:val="btLr"/>
          </w:tcPr>
          <w:p w14:paraId="41DF845D" w14:textId="77777777" w:rsidR="008034DD" w:rsidRPr="00111FB7" w:rsidRDefault="008034DD" w:rsidP="00D6111B">
            <w:pPr>
              <w:pStyle w:val="TableParagraph"/>
              <w:ind w:left="113" w:right="113"/>
              <w:rPr>
                <w:rFonts w:asciiTheme="minorHAnsi" w:hAnsiTheme="minorHAnsi" w:cstheme="minorHAnsi"/>
                <w:b/>
                <w:bCs/>
                <w:sz w:val="24"/>
                <w:szCs w:val="24"/>
              </w:rPr>
            </w:pPr>
            <w:r w:rsidRPr="00111FB7">
              <w:rPr>
                <w:rFonts w:asciiTheme="minorHAnsi" w:hAnsiTheme="minorHAnsi" w:cstheme="minorHAnsi"/>
                <w:b/>
                <w:bCs/>
                <w:sz w:val="24"/>
                <w:szCs w:val="24"/>
              </w:rPr>
              <w:t>County 1</w:t>
            </w:r>
          </w:p>
        </w:tc>
        <w:tc>
          <w:tcPr>
            <w:tcW w:w="499" w:type="dxa"/>
            <w:textDirection w:val="btLr"/>
          </w:tcPr>
          <w:p w14:paraId="36E5C2A5" w14:textId="77777777" w:rsidR="008034DD" w:rsidRPr="00111FB7" w:rsidRDefault="008034DD" w:rsidP="00D6111B">
            <w:pPr>
              <w:pStyle w:val="TableParagraph"/>
              <w:ind w:left="17" w:right="113"/>
              <w:rPr>
                <w:rFonts w:asciiTheme="minorHAnsi" w:hAnsiTheme="minorHAnsi" w:cstheme="minorHAnsi"/>
                <w:b/>
                <w:bCs/>
                <w:spacing w:val="-10"/>
                <w:sz w:val="24"/>
                <w:szCs w:val="24"/>
              </w:rPr>
            </w:pPr>
            <w:r w:rsidRPr="00111FB7">
              <w:rPr>
                <w:rFonts w:asciiTheme="minorHAnsi" w:hAnsiTheme="minorHAnsi" w:cstheme="minorHAnsi"/>
                <w:b/>
                <w:bCs/>
                <w:spacing w:val="-10"/>
                <w:sz w:val="24"/>
                <w:szCs w:val="24"/>
              </w:rPr>
              <w:t>County 2</w:t>
            </w:r>
          </w:p>
        </w:tc>
        <w:tc>
          <w:tcPr>
            <w:tcW w:w="499" w:type="dxa"/>
            <w:textDirection w:val="btLr"/>
          </w:tcPr>
          <w:p w14:paraId="27690C22" w14:textId="77777777" w:rsidR="008034DD" w:rsidRPr="00111FB7" w:rsidRDefault="008034DD" w:rsidP="00D6111B">
            <w:pPr>
              <w:pStyle w:val="TableParagraph"/>
              <w:ind w:left="17" w:right="113"/>
              <w:rPr>
                <w:rFonts w:asciiTheme="minorHAnsi" w:hAnsiTheme="minorHAnsi" w:cstheme="minorHAnsi"/>
                <w:b/>
                <w:bCs/>
                <w:spacing w:val="-10"/>
                <w:sz w:val="24"/>
                <w:szCs w:val="24"/>
              </w:rPr>
            </w:pPr>
            <w:r w:rsidRPr="00111FB7">
              <w:rPr>
                <w:rFonts w:asciiTheme="minorHAnsi" w:hAnsiTheme="minorHAnsi" w:cstheme="minorHAnsi"/>
                <w:b/>
                <w:bCs/>
                <w:spacing w:val="-10"/>
                <w:sz w:val="24"/>
                <w:szCs w:val="24"/>
              </w:rPr>
              <w:t>County 3</w:t>
            </w:r>
          </w:p>
        </w:tc>
        <w:tc>
          <w:tcPr>
            <w:tcW w:w="499" w:type="dxa"/>
            <w:textDirection w:val="btLr"/>
          </w:tcPr>
          <w:p w14:paraId="0403462D" w14:textId="6D0998DB" w:rsidR="008034DD" w:rsidRPr="00111FB7" w:rsidRDefault="00D6111B" w:rsidP="00D6111B">
            <w:pPr>
              <w:pStyle w:val="TableParagraph"/>
              <w:ind w:left="113" w:right="113"/>
              <w:rPr>
                <w:rFonts w:asciiTheme="minorHAnsi" w:hAnsiTheme="minorHAnsi" w:cstheme="minorHAnsi"/>
                <w:b/>
                <w:bCs/>
                <w:sz w:val="24"/>
                <w:szCs w:val="24"/>
              </w:rPr>
            </w:pPr>
            <w:r>
              <w:rPr>
                <w:rFonts w:asciiTheme="minorHAnsi" w:hAnsiTheme="minorHAnsi" w:cstheme="minorHAnsi"/>
                <w:b/>
                <w:bCs/>
                <w:sz w:val="24"/>
                <w:szCs w:val="24"/>
              </w:rPr>
              <w:t>C</w:t>
            </w:r>
            <w:r w:rsidR="008034DD" w:rsidRPr="00111FB7">
              <w:rPr>
                <w:rFonts w:asciiTheme="minorHAnsi" w:hAnsiTheme="minorHAnsi" w:cstheme="minorHAnsi"/>
                <w:b/>
                <w:bCs/>
                <w:sz w:val="24"/>
                <w:szCs w:val="24"/>
              </w:rPr>
              <w:t>ounty 4</w:t>
            </w:r>
          </w:p>
        </w:tc>
        <w:tc>
          <w:tcPr>
            <w:tcW w:w="499" w:type="dxa"/>
            <w:textDirection w:val="btLr"/>
          </w:tcPr>
          <w:p w14:paraId="0CA7ED50" w14:textId="77777777" w:rsidR="008034DD" w:rsidRPr="00111FB7" w:rsidRDefault="008034DD" w:rsidP="00D6111B">
            <w:pPr>
              <w:pStyle w:val="TableParagraph"/>
              <w:ind w:left="18" w:right="113"/>
              <w:rPr>
                <w:rFonts w:asciiTheme="minorHAnsi" w:hAnsiTheme="minorHAnsi" w:cstheme="minorHAnsi"/>
                <w:b/>
                <w:bCs/>
                <w:spacing w:val="-10"/>
                <w:sz w:val="24"/>
                <w:szCs w:val="24"/>
              </w:rPr>
            </w:pPr>
            <w:r w:rsidRPr="00111FB7">
              <w:rPr>
                <w:rFonts w:asciiTheme="minorHAnsi" w:hAnsiTheme="minorHAnsi" w:cstheme="minorHAnsi"/>
                <w:b/>
                <w:bCs/>
                <w:spacing w:val="-10"/>
                <w:sz w:val="24"/>
                <w:szCs w:val="24"/>
              </w:rPr>
              <w:t>County 5</w:t>
            </w:r>
          </w:p>
        </w:tc>
        <w:tc>
          <w:tcPr>
            <w:tcW w:w="499" w:type="dxa"/>
            <w:textDirection w:val="btLr"/>
          </w:tcPr>
          <w:p w14:paraId="2147DC0C" w14:textId="6533B8E8" w:rsidR="008034DD" w:rsidRPr="00111FB7" w:rsidRDefault="00111FB7" w:rsidP="00D6111B">
            <w:pPr>
              <w:pStyle w:val="TableParagraph"/>
              <w:ind w:left="113" w:right="113"/>
              <w:rPr>
                <w:rFonts w:asciiTheme="minorHAnsi" w:hAnsiTheme="minorHAnsi" w:cstheme="minorHAnsi"/>
                <w:b/>
                <w:bCs/>
                <w:sz w:val="24"/>
                <w:szCs w:val="24"/>
              </w:rPr>
            </w:pPr>
            <w:r w:rsidRPr="00111FB7">
              <w:rPr>
                <w:rFonts w:asciiTheme="minorHAnsi" w:hAnsiTheme="minorHAnsi" w:cstheme="minorHAnsi"/>
                <w:b/>
                <w:bCs/>
                <w:sz w:val="24"/>
                <w:szCs w:val="24"/>
              </w:rPr>
              <w:t>Co</w:t>
            </w:r>
            <w:r w:rsidR="008034DD" w:rsidRPr="00111FB7">
              <w:rPr>
                <w:rFonts w:asciiTheme="minorHAnsi" w:hAnsiTheme="minorHAnsi" w:cstheme="minorHAnsi"/>
                <w:b/>
                <w:bCs/>
                <w:sz w:val="24"/>
                <w:szCs w:val="24"/>
              </w:rPr>
              <w:t>unty 6</w:t>
            </w:r>
          </w:p>
        </w:tc>
        <w:tc>
          <w:tcPr>
            <w:tcW w:w="499" w:type="dxa"/>
            <w:textDirection w:val="btLr"/>
          </w:tcPr>
          <w:p w14:paraId="5CD184DC" w14:textId="77777777" w:rsidR="008034DD" w:rsidRPr="00111FB7" w:rsidRDefault="008034DD" w:rsidP="00D6111B">
            <w:pPr>
              <w:pStyle w:val="TableParagraph"/>
              <w:ind w:left="19" w:right="113"/>
              <w:rPr>
                <w:rFonts w:asciiTheme="minorHAnsi" w:hAnsiTheme="minorHAnsi" w:cstheme="minorHAnsi"/>
                <w:b/>
                <w:bCs/>
                <w:spacing w:val="-10"/>
                <w:sz w:val="24"/>
                <w:szCs w:val="24"/>
              </w:rPr>
            </w:pPr>
            <w:r w:rsidRPr="00111FB7">
              <w:rPr>
                <w:rFonts w:asciiTheme="minorHAnsi" w:hAnsiTheme="minorHAnsi" w:cstheme="minorHAnsi"/>
                <w:b/>
                <w:bCs/>
                <w:spacing w:val="-10"/>
                <w:sz w:val="24"/>
                <w:szCs w:val="24"/>
              </w:rPr>
              <w:t>County 7</w:t>
            </w:r>
          </w:p>
        </w:tc>
        <w:tc>
          <w:tcPr>
            <w:tcW w:w="998" w:type="dxa"/>
            <w:gridSpan w:val="2"/>
            <w:textDirection w:val="btLr"/>
          </w:tcPr>
          <w:p w14:paraId="6CE2D737" w14:textId="77777777" w:rsidR="008034DD" w:rsidRPr="00111FB7" w:rsidRDefault="008034DD" w:rsidP="00D6111B">
            <w:pPr>
              <w:pStyle w:val="TableParagraph"/>
              <w:ind w:left="113" w:right="113"/>
              <w:rPr>
                <w:rFonts w:asciiTheme="minorHAnsi" w:hAnsiTheme="minorHAnsi" w:cstheme="minorHAnsi"/>
                <w:b/>
                <w:bCs/>
                <w:sz w:val="24"/>
                <w:szCs w:val="24"/>
              </w:rPr>
            </w:pPr>
            <w:r w:rsidRPr="00111FB7">
              <w:rPr>
                <w:rFonts w:asciiTheme="minorHAnsi" w:hAnsiTheme="minorHAnsi" w:cstheme="minorHAnsi"/>
                <w:b/>
                <w:bCs/>
                <w:sz w:val="24"/>
                <w:szCs w:val="24"/>
              </w:rPr>
              <w:t>County 8</w:t>
            </w:r>
          </w:p>
        </w:tc>
        <w:tc>
          <w:tcPr>
            <w:tcW w:w="998" w:type="dxa"/>
            <w:gridSpan w:val="2"/>
            <w:textDirection w:val="btLr"/>
          </w:tcPr>
          <w:p w14:paraId="55675D61" w14:textId="77777777" w:rsidR="008034DD" w:rsidRPr="00111FB7" w:rsidRDefault="008034DD" w:rsidP="00D6111B">
            <w:pPr>
              <w:pStyle w:val="TableParagraph"/>
              <w:ind w:left="113" w:right="113"/>
              <w:rPr>
                <w:rFonts w:asciiTheme="minorHAnsi" w:hAnsiTheme="minorHAnsi" w:cstheme="minorHAnsi"/>
                <w:b/>
                <w:bCs/>
                <w:sz w:val="24"/>
                <w:szCs w:val="24"/>
              </w:rPr>
            </w:pPr>
            <w:r w:rsidRPr="00111FB7">
              <w:rPr>
                <w:rFonts w:asciiTheme="minorHAnsi" w:hAnsiTheme="minorHAnsi" w:cstheme="minorHAnsi"/>
                <w:b/>
                <w:bCs/>
                <w:sz w:val="24"/>
                <w:szCs w:val="24"/>
              </w:rPr>
              <w:t>County 9</w:t>
            </w:r>
          </w:p>
        </w:tc>
        <w:tc>
          <w:tcPr>
            <w:tcW w:w="499" w:type="dxa"/>
            <w:textDirection w:val="btLr"/>
          </w:tcPr>
          <w:p w14:paraId="79762A93" w14:textId="77777777" w:rsidR="008034DD" w:rsidRPr="00111FB7" w:rsidRDefault="008034DD" w:rsidP="00D6111B">
            <w:pPr>
              <w:pStyle w:val="TableParagraph"/>
              <w:ind w:left="113" w:right="113"/>
              <w:rPr>
                <w:rFonts w:asciiTheme="minorHAnsi" w:hAnsiTheme="minorHAnsi" w:cstheme="minorHAnsi"/>
                <w:b/>
                <w:bCs/>
                <w:sz w:val="24"/>
                <w:szCs w:val="24"/>
              </w:rPr>
            </w:pPr>
            <w:r w:rsidRPr="00111FB7">
              <w:rPr>
                <w:rFonts w:asciiTheme="minorHAnsi" w:hAnsiTheme="minorHAnsi" w:cstheme="minorHAnsi"/>
                <w:b/>
                <w:bCs/>
                <w:sz w:val="24"/>
                <w:szCs w:val="24"/>
              </w:rPr>
              <w:t>County 10</w:t>
            </w:r>
          </w:p>
        </w:tc>
        <w:tc>
          <w:tcPr>
            <w:tcW w:w="997" w:type="dxa"/>
            <w:gridSpan w:val="2"/>
            <w:textDirection w:val="btLr"/>
          </w:tcPr>
          <w:p w14:paraId="454C4F86" w14:textId="77777777" w:rsidR="008034DD" w:rsidRPr="00111FB7" w:rsidRDefault="008034DD" w:rsidP="00D6111B">
            <w:pPr>
              <w:pStyle w:val="TableParagraph"/>
              <w:ind w:left="26" w:right="113"/>
              <w:rPr>
                <w:rFonts w:asciiTheme="minorHAnsi" w:hAnsiTheme="minorHAnsi" w:cstheme="minorHAnsi"/>
                <w:b/>
                <w:bCs/>
                <w:spacing w:val="-10"/>
                <w:sz w:val="24"/>
                <w:szCs w:val="24"/>
              </w:rPr>
            </w:pPr>
            <w:r w:rsidRPr="00111FB7">
              <w:rPr>
                <w:rFonts w:asciiTheme="minorHAnsi" w:hAnsiTheme="minorHAnsi" w:cstheme="minorHAnsi"/>
                <w:b/>
                <w:bCs/>
                <w:spacing w:val="-10"/>
                <w:sz w:val="24"/>
                <w:szCs w:val="24"/>
              </w:rPr>
              <w:t>County 11</w:t>
            </w:r>
          </w:p>
        </w:tc>
        <w:tc>
          <w:tcPr>
            <w:tcW w:w="997" w:type="dxa"/>
            <w:gridSpan w:val="2"/>
            <w:textDirection w:val="btLr"/>
          </w:tcPr>
          <w:p w14:paraId="1B93A6EB" w14:textId="77777777" w:rsidR="008034DD" w:rsidRPr="00111FB7" w:rsidRDefault="008034DD" w:rsidP="00D6111B">
            <w:pPr>
              <w:pStyle w:val="TableParagraph"/>
              <w:ind w:left="27" w:right="113"/>
              <w:rPr>
                <w:rFonts w:asciiTheme="minorHAnsi" w:hAnsiTheme="minorHAnsi" w:cstheme="minorHAnsi"/>
                <w:b/>
                <w:bCs/>
                <w:spacing w:val="-10"/>
                <w:sz w:val="24"/>
                <w:szCs w:val="24"/>
              </w:rPr>
            </w:pPr>
            <w:r w:rsidRPr="00111FB7">
              <w:rPr>
                <w:rFonts w:asciiTheme="minorHAnsi" w:hAnsiTheme="minorHAnsi" w:cstheme="minorHAnsi"/>
                <w:b/>
                <w:bCs/>
                <w:spacing w:val="-10"/>
                <w:sz w:val="24"/>
                <w:szCs w:val="24"/>
              </w:rPr>
              <w:t>County 12</w:t>
            </w:r>
          </w:p>
        </w:tc>
        <w:tc>
          <w:tcPr>
            <w:tcW w:w="499" w:type="dxa"/>
            <w:textDirection w:val="btLr"/>
          </w:tcPr>
          <w:p w14:paraId="0A7733AE" w14:textId="77777777" w:rsidR="008034DD" w:rsidRPr="00111FB7" w:rsidRDefault="008034DD" w:rsidP="00D6111B">
            <w:pPr>
              <w:pStyle w:val="TableParagraph"/>
              <w:ind w:left="26" w:right="113"/>
              <w:rPr>
                <w:rFonts w:asciiTheme="minorHAnsi" w:hAnsiTheme="minorHAnsi" w:cstheme="minorHAnsi"/>
                <w:b/>
                <w:bCs/>
                <w:spacing w:val="-10"/>
                <w:sz w:val="24"/>
                <w:szCs w:val="24"/>
              </w:rPr>
            </w:pPr>
            <w:r w:rsidRPr="00111FB7">
              <w:rPr>
                <w:rFonts w:asciiTheme="minorHAnsi" w:hAnsiTheme="minorHAnsi" w:cstheme="minorHAnsi"/>
                <w:b/>
                <w:bCs/>
                <w:spacing w:val="-10"/>
                <w:sz w:val="24"/>
                <w:szCs w:val="24"/>
              </w:rPr>
              <w:t>County 13</w:t>
            </w:r>
          </w:p>
        </w:tc>
        <w:tc>
          <w:tcPr>
            <w:tcW w:w="848" w:type="dxa"/>
            <w:textDirection w:val="btLr"/>
          </w:tcPr>
          <w:p w14:paraId="1A06576E" w14:textId="77777777" w:rsidR="008034DD" w:rsidRPr="00111FB7" w:rsidRDefault="008034DD" w:rsidP="00D6111B">
            <w:pPr>
              <w:pStyle w:val="TableParagraph"/>
              <w:ind w:left="26" w:right="113"/>
              <w:rPr>
                <w:rFonts w:asciiTheme="minorHAnsi" w:hAnsiTheme="minorHAnsi" w:cstheme="minorHAnsi"/>
                <w:b/>
                <w:bCs/>
                <w:spacing w:val="-10"/>
                <w:sz w:val="24"/>
                <w:szCs w:val="24"/>
              </w:rPr>
            </w:pPr>
            <w:r w:rsidRPr="00111FB7">
              <w:rPr>
                <w:rFonts w:asciiTheme="minorHAnsi" w:hAnsiTheme="minorHAnsi" w:cstheme="minorHAnsi"/>
                <w:b/>
                <w:bCs/>
                <w:spacing w:val="-10"/>
                <w:sz w:val="24"/>
                <w:szCs w:val="24"/>
              </w:rPr>
              <w:t>County 14</w:t>
            </w:r>
          </w:p>
        </w:tc>
      </w:tr>
      <w:tr w:rsidR="008034DD" w:rsidRPr="00111FB7" w14:paraId="166C748E" w14:textId="77777777" w:rsidTr="00A65345">
        <w:tblPrEx>
          <w:tblLook w:val="01A0" w:firstRow="1" w:lastRow="0" w:firstColumn="1" w:lastColumn="1" w:noHBand="0" w:noVBand="0"/>
        </w:tblPrEx>
        <w:trPr>
          <w:trHeight w:val="345"/>
        </w:trPr>
        <w:tc>
          <w:tcPr>
            <w:tcW w:w="2978" w:type="dxa"/>
            <w:gridSpan w:val="2"/>
          </w:tcPr>
          <w:p w14:paraId="340F045A" w14:textId="016A91DD" w:rsidR="008034DD" w:rsidRPr="00111FB7" w:rsidRDefault="008034DD" w:rsidP="00DB3224">
            <w:pPr>
              <w:pStyle w:val="TableParagraph"/>
              <w:ind w:right="228"/>
              <w:rPr>
                <w:rFonts w:asciiTheme="minorHAnsi" w:hAnsiTheme="minorHAnsi" w:cstheme="minorHAnsi"/>
                <w:sz w:val="24"/>
                <w:szCs w:val="24"/>
              </w:rPr>
            </w:pPr>
            <w:r w:rsidRPr="00111FB7">
              <w:rPr>
                <w:rFonts w:asciiTheme="minorHAnsi" w:hAnsiTheme="minorHAnsi" w:cstheme="minorHAnsi"/>
                <w:sz w:val="24"/>
                <w:szCs w:val="24"/>
              </w:rPr>
              <w:t>Annisquam</w:t>
            </w:r>
            <w:r w:rsidRPr="00111FB7">
              <w:rPr>
                <w:rFonts w:asciiTheme="minorHAnsi" w:hAnsiTheme="minorHAnsi" w:cstheme="minorHAnsi"/>
                <w:spacing w:val="-12"/>
                <w:sz w:val="24"/>
                <w:szCs w:val="24"/>
              </w:rPr>
              <w:t xml:space="preserve"> </w:t>
            </w:r>
            <w:r w:rsidRPr="00111FB7">
              <w:rPr>
                <w:rFonts w:asciiTheme="minorHAnsi" w:hAnsiTheme="minorHAnsi" w:cstheme="minorHAnsi"/>
                <w:sz w:val="24"/>
                <w:szCs w:val="24"/>
              </w:rPr>
              <w:t xml:space="preserve">Landcare, </w:t>
            </w:r>
            <w:r w:rsidRPr="00111FB7">
              <w:rPr>
                <w:rFonts w:asciiTheme="minorHAnsi" w:hAnsiTheme="minorHAnsi" w:cstheme="minorHAnsi"/>
                <w:spacing w:val="-4"/>
                <w:sz w:val="24"/>
                <w:szCs w:val="24"/>
              </w:rPr>
              <w:t>Inc.</w:t>
            </w:r>
          </w:p>
        </w:tc>
        <w:tc>
          <w:tcPr>
            <w:tcW w:w="500" w:type="dxa"/>
          </w:tcPr>
          <w:p w14:paraId="3F26CD4F" w14:textId="706A78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tcPr>
          <w:p w14:paraId="4E9F16A8" w14:textId="53AAC4ED" w:rsidR="008034DD" w:rsidRPr="00111FB7" w:rsidRDefault="00111FB7" w:rsidP="00DB3224">
            <w:pPr>
              <w:pStyle w:val="TableParagraph"/>
              <w:ind w:left="14"/>
              <w:jc w:val="center"/>
              <w:rPr>
                <w:rFonts w:asciiTheme="minorHAnsi" w:hAnsiTheme="minorHAnsi" w:cstheme="minorHAnsi"/>
                <w:spacing w:val="-10"/>
                <w:sz w:val="24"/>
                <w:szCs w:val="24"/>
              </w:rPr>
            </w:pPr>
            <w:r>
              <w:rPr>
                <w:rFonts w:asciiTheme="minorHAnsi" w:hAnsiTheme="minorHAnsi" w:cstheme="minorHAnsi"/>
                <w:spacing w:val="-10"/>
                <w:sz w:val="24"/>
                <w:szCs w:val="24"/>
              </w:rPr>
              <w:t>X</w:t>
            </w:r>
          </w:p>
        </w:tc>
        <w:tc>
          <w:tcPr>
            <w:tcW w:w="498" w:type="dxa"/>
          </w:tcPr>
          <w:p w14:paraId="48350565" w14:textId="6C6A57B3"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351CCFC7" w14:textId="46B36876"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82" w:type="dxa"/>
          </w:tcPr>
          <w:p w14:paraId="2D5BE833" w14:textId="77777777" w:rsidR="008034DD" w:rsidRPr="00111FB7" w:rsidRDefault="008034DD" w:rsidP="00DB3224">
            <w:pPr>
              <w:pStyle w:val="TableParagraph"/>
              <w:jc w:val="center"/>
              <w:rPr>
                <w:rFonts w:asciiTheme="minorHAnsi" w:hAnsiTheme="minorHAnsi" w:cstheme="minorHAnsi"/>
                <w:sz w:val="24"/>
                <w:szCs w:val="24"/>
              </w:rPr>
            </w:pPr>
          </w:p>
        </w:tc>
        <w:tc>
          <w:tcPr>
            <w:tcW w:w="515" w:type="dxa"/>
          </w:tcPr>
          <w:p w14:paraId="39E7BD60" w14:textId="6BBB4936" w:rsidR="008034DD" w:rsidRPr="00111FB7" w:rsidRDefault="008034DD" w:rsidP="00DB3224">
            <w:pPr>
              <w:pStyle w:val="TableParagraph"/>
              <w:ind w:left="16"/>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8" w:type="dxa"/>
          </w:tcPr>
          <w:p w14:paraId="0A58E558"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0F630FCD" w14:textId="77777777" w:rsidR="008034DD" w:rsidRPr="00111FB7" w:rsidRDefault="008034DD" w:rsidP="00DB3224">
            <w:pPr>
              <w:pStyle w:val="TableParagraph"/>
              <w:ind w:left="17"/>
              <w:jc w:val="center"/>
              <w:rPr>
                <w:rFonts w:asciiTheme="minorHAnsi" w:hAnsiTheme="minorHAnsi" w:cstheme="minorHAnsi"/>
                <w:spacing w:val="-10"/>
                <w:sz w:val="24"/>
                <w:szCs w:val="24"/>
              </w:rPr>
            </w:pPr>
          </w:p>
        </w:tc>
        <w:tc>
          <w:tcPr>
            <w:tcW w:w="499" w:type="dxa"/>
          </w:tcPr>
          <w:p w14:paraId="6661F31A" w14:textId="77777777" w:rsidR="008034DD" w:rsidRPr="00111FB7" w:rsidRDefault="008034DD" w:rsidP="00DB3224">
            <w:pPr>
              <w:pStyle w:val="TableParagraph"/>
              <w:ind w:left="17"/>
              <w:jc w:val="center"/>
              <w:rPr>
                <w:rFonts w:asciiTheme="minorHAnsi" w:hAnsiTheme="minorHAnsi" w:cstheme="minorHAnsi"/>
                <w:spacing w:val="-10"/>
                <w:sz w:val="24"/>
                <w:szCs w:val="24"/>
              </w:rPr>
            </w:pPr>
          </w:p>
        </w:tc>
        <w:tc>
          <w:tcPr>
            <w:tcW w:w="499" w:type="dxa"/>
          </w:tcPr>
          <w:p w14:paraId="56B81F29"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70904541" w14:textId="0AF48E5D" w:rsidR="008034DD" w:rsidRPr="00111FB7" w:rsidRDefault="008034DD" w:rsidP="00DB3224">
            <w:pPr>
              <w:pStyle w:val="TableParagraph"/>
              <w:ind w:left="18"/>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9" w:type="dxa"/>
          </w:tcPr>
          <w:p w14:paraId="69BDB4E3"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2DD1666C" w14:textId="77777777" w:rsidR="008034DD" w:rsidRPr="00111FB7" w:rsidRDefault="008034DD" w:rsidP="00DB3224">
            <w:pPr>
              <w:pStyle w:val="TableParagraph"/>
              <w:ind w:left="19"/>
              <w:jc w:val="center"/>
              <w:rPr>
                <w:rFonts w:asciiTheme="minorHAnsi" w:hAnsiTheme="minorHAnsi" w:cstheme="minorHAnsi"/>
                <w:spacing w:val="-10"/>
                <w:sz w:val="24"/>
                <w:szCs w:val="24"/>
              </w:rPr>
            </w:pPr>
          </w:p>
        </w:tc>
        <w:tc>
          <w:tcPr>
            <w:tcW w:w="998" w:type="dxa"/>
            <w:gridSpan w:val="2"/>
          </w:tcPr>
          <w:p w14:paraId="5552FDAC" w14:textId="77777777" w:rsidR="008034DD" w:rsidRPr="00111FB7" w:rsidRDefault="008034DD" w:rsidP="00DB3224">
            <w:pPr>
              <w:pStyle w:val="TableParagraph"/>
              <w:jc w:val="center"/>
              <w:rPr>
                <w:rFonts w:asciiTheme="minorHAnsi" w:hAnsiTheme="minorHAnsi" w:cstheme="minorHAnsi"/>
                <w:sz w:val="24"/>
                <w:szCs w:val="24"/>
              </w:rPr>
            </w:pPr>
          </w:p>
        </w:tc>
        <w:tc>
          <w:tcPr>
            <w:tcW w:w="998" w:type="dxa"/>
            <w:gridSpan w:val="2"/>
          </w:tcPr>
          <w:p w14:paraId="6BDA916A"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3B0978DC" w14:textId="77777777" w:rsidR="008034DD" w:rsidRPr="00111FB7" w:rsidRDefault="008034DD" w:rsidP="00DB3224">
            <w:pPr>
              <w:pStyle w:val="TableParagraph"/>
              <w:jc w:val="center"/>
              <w:rPr>
                <w:rFonts w:asciiTheme="minorHAnsi" w:hAnsiTheme="minorHAnsi" w:cstheme="minorHAnsi"/>
                <w:sz w:val="24"/>
                <w:szCs w:val="24"/>
              </w:rPr>
            </w:pPr>
          </w:p>
        </w:tc>
        <w:tc>
          <w:tcPr>
            <w:tcW w:w="997" w:type="dxa"/>
            <w:gridSpan w:val="2"/>
          </w:tcPr>
          <w:p w14:paraId="756E5261" w14:textId="77777777" w:rsidR="008034DD" w:rsidRPr="00111FB7" w:rsidRDefault="008034DD" w:rsidP="00DB3224">
            <w:pPr>
              <w:pStyle w:val="TableParagraph"/>
              <w:ind w:left="26"/>
              <w:jc w:val="center"/>
              <w:rPr>
                <w:rFonts w:asciiTheme="minorHAnsi" w:hAnsiTheme="minorHAnsi" w:cstheme="minorHAnsi"/>
                <w:spacing w:val="-10"/>
                <w:sz w:val="24"/>
                <w:szCs w:val="24"/>
              </w:rPr>
            </w:pPr>
          </w:p>
        </w:tc>
        <w:tc>
          <w:tcPr>
            <w:tcW w:w="997" w:type="dxa"/>
            <w:gridSpan w:val="2"/>
          </w:tcPr>
          <w:p w14:paraId="245B57DD" w14:textId="77777777" w:rsidR="008034DD" w:rsidRPr="00111FB7" w:rsidRDefault="008034DD" w:rsidP="00DB3224">
            <w:pPr>
              <w:pStyle w:val="TableParagraph"/>
              <w:ind w:left="27"/>
              <w:jc w:val="center"/>
              <w:rPr>
                <w:rFonts w:asciiTheme="minorHAnsi" w:hAnsiTheme="minorHAnsi" w:cstheme="minorHAnsi"/>
                <w:spacing w:val="-10"/>
                <w:sz w:val="24"/>
                <w:szCs w:val="24"/>
              </w:rPr>
            </w:pPr>
          </w:p>
        </w:tc>
        <w:tc>
          <w:tcPr>
            <w:tcW w:w="499" w:type="dxa"/>
          </w:tcPr>
          <w:p w14:paraId="5F46803E" w14:textId="77777777" w:rsidR="008034DD" w:rsidRPr="00111FB7" w:rsidRDefault="008034DD" w:rsidP="00DB3224">
            <w:pPr>
              <w:pStyle w:val="TableParagraph"/>
              <w:ind w:left="26"/>
              <w:jc w:val="center"/>
              <w:rPr>
                <w:rFonts w:asciiTheme="minorHAnsi" w:hAnsiTheme="minorHAnsi" w:cstheme="minorHAnsi"/>
                <w:spacing w:val="-10"/>
                <w:sz w:val="24"/>
                <w:szCs w:val="24"/>
              </w:rPr>
            </w:pPr>
          </w:p>
        </w:tc>
        <w:tc>
          <w:tcPr>
            <w:tcW w:w="848" w:type="dxa"/>
          </w:tcPr>
          <w:p w14:paraId="2EB2A4E3" w14:textId="77777777" w:rsidR="008034DD" w:rsidRPr="00111FB7" w:rsidRDefault="008034DD" w:rsidP="00DB3224">
            <w:pPr>
              <w:pStyle w:val="TableParagraph"/>
              <w:ind w:left="26"/>
              <w:jc w:val="center"/>
              <w:rPr>
                <w:rFonts w:asciiTheme="minorHAnsi" w:hAnsiTheme="minorHAnsi" w:cstheme="minorHAnsi"/>
                <w:spacing w:val="-10"/>
                <w:sz w:val="24"/>
                <w:szCs w:val="24"/>
              </w:rPr>
            </w:pPr>
          </w:p>
        </w:tc>
      </w:tr>
      <w:tr w:rsidR="008034DD" w:rsidRPr="00111FB7" w14:paraId="189CCBF8" w14:textId="77777777" w:rsidTr="00A65345">
        <w:tblPrEx>
          <w:tblLook w:val="01A0" w:firstRow="1" w:lastRow="0" w:firstColumn="1" w:lastColumn="1" w:noHBand="0" w:noVBand="0"/>
        </w:tblPrEx>
        <w:trPr>
          <w:trHeight w:val="345"/>
        </w:trPr>
        <w:tc>
          <w:tcPr>
            <w:tcW w:w="2978" w:type="dxa"/>
            <w:gridSpan w:val="2"/>
          </w:tcPr>
          <w:p w14:paraId="3344C191" w14:textId="63062F12" w:rsidR="008034DD" w:rsidRPr="00111FB7" w:rsidRDefault="008034DD" w:rsidP="00DB3224">
            <w:pPr>
              <w:pStyle w:val="TableParagraph"/>
              <w:ind w:right="228"/>
              <w:rPr>
                <w:rFonts w:asciiTheme="minorHAnsi" w:hAnsiTheme="minorHAnsi" w:cstheme="minorHAnsi"/>
                <w:sz w:val="24"/>
                <w:szCs w:val="24"/>
              </w:rPr>
            </w:pPr>
            <w:r w:rsidRPr="00111FB7">
              <w:rPr>
                <w:rFonts w:asciiTheme="minorHAnsi" w:hAnsiTheme="minorHAnsi" w:cstheme="minorHAnsi"/>
                <w:sz w:val="24"/>
                <w:szCs w:val="24"/>
              </w:rPr>
              <w:t>Arbor</w:t>
            </w:r>
            <w:r w:rsidRPr="00111FB7">
              <w:rPr>
                <w:rFonts w:asciiTheme="minorHAnsi" w:hAnsiTheme="minorHAnsi" w:cstheme="minorHAnsi"/>
                <w:spacing w:val="-12"/>
                <w:sz w:val="24"/>
                <w:szCs w:val="24"/>
              </w:rPr>
              <w:t xml:space="preserve"> </w:t>
            </w:r>
            <w:r w:rsidRPr="00111FB7">
              <w:rPr>
                <w:rFonts w:asciiTheme="minorHAnsi" w:hAnsiTheme="minorHAnsi" w:cstheme="minorHAnsi"/>
                <w:sz w:val="24"/>
                <w:szCs w:val="24"/>
              </w:rPr>
              <w:t>Tech</w:t>
            </w:r>
            <w:r w:rsidRPr="00111FB7">
              <w:rPr>
                <w:rFonts w:asciiTheme="minorHAnsi" w:hAnsiTheme="minorHAnsi" w:cstheme="minorHAnsi"/>
                <w:spacing w:val="-11"/>
                <w:sz w:val="24"/>
                <w:szCs w:val="24"/>
              </w:rPr>
              <w:t xml:space="preserve"> </w:t>
            </w:r>
            <w:r w:rsidRPr="00111FB7">
              <w:rPr>
                <w:rFonts w:asciiTheme="minorHAnsi" w:hAnsiTheme="minorHAnsi" w:cstheme="minorHAnsi"/>
                <w:sz w:val="24"/>
                <w:szCs w:val="24"/>
              </w:rPr>
              <w:t>Tree Services, LLC</w:t>
            </w:r>
          </w:p>
        </w:tc>
        <w:tc>
          <w:tcPr>
            <w:tcW w:w="500" w:type="dxa"/>
          </w:tcPr>
          <w:p w14:paraId="6FC2AA52" w14:textId="77777777" w:rsidR="008034DD" w:rsidRPr="00111FB7" w:rsidRDefault="008034DD" w:rsidP="00DB3224">
            <w:pPr>
              <w:pStyle w:val="TableParagraph"/>
              <w:jc w:val="center"/>
              <w:rPr>
                <w:rFonts w:asciiTheme="minorHAnsi" w:hAnsiTheme="minorHAnsi" w:cstheme="minorHAnsi"/>
                <w:sz w:val="24"/>
                <w:szCs w:val="24"/>
              </w:rPr>
            </w:pPr>
          </w:p>
        </w:tc>
        <w:tc>
          <w:tcPr>
            <w:tcW w:w="500" w:type="dxa"/>
          </w:tcPr>
          <w:p w14:paraId="1A0CF30B" w14:textId="77777777" w:rsidR="008034DD" w:rsidRPr="00111FB7" w:rsidRDefault="008034DD" w:rsidP="00DB3224">
            <w:pPr>
              <w:pStyle w:val="TableParagraph"/>
              <w:ind w:left="14"/>
              <w:jc w:val="center"/>
              <w:rPr>
                <w:rFonts w:asciiTheme="minorHAnsi" w:hAnsiTheme="minorHAnsi" w:cstheme="minorHAnsi"/>
                <w:spacing w:val="-10"/>
                <w:sz w:val="24"/>
                <w:szCs w:val="24"/>
              </w:rPr>
            </w:pPr>
          </w:p>
        </w:tc>
        <w:tc>
          <w:tcPr>
            <w:tcW w:w="498" w:type="dxa"/>
          </w:tcPr>
          <w:p w14:paraId="7DD4AC28" w14:textId="7F48A299"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62DD7F74" w14:textId="77777777" w:rsidR="008034DD" w:rsidRPr="00111FB7" w:rsidRDefault="008034DD" w:rsidP="00DB3224">
            <w:pPr>
              <w:pStyle w:val="TableParagraph"/>
              <w:jc w:val="center"/>
              <w:rPr>
                <w:rFonts w:asciiTheme="minorHAnsi" w:hAnsiTheme="minorHAnsi" w:cstheme="minorHAnsi"/>
                <w:sz w:val="24"/>
                <w:szCs w:val="24"/>
              </w:rPr>
            </w:pPr>
          </w:p>
        </w:tc>
        <w:tc>
          <w:tcPr>
            <w:tcW w:w="482" w:type="dxa"/>
          </w:tcPr>
          <w:p w14:paraId="666F67F8" w14:textId="77777777" w:rsidR="008034DD" w:rsidRPr="00111FB7" w:rsidRDefault="008034DD" w:rsidP="00DB3224">
            <w:pPr>
              <w:pStyle w:val="TableParagraph"/>
              <w:jc w:val="center"/>
              <w:rPr>
                <w:rFonts w:asciiTheme="minorHAnsi" w:hAnsiTheme="minorHAnsi" w:cstheme="minorHAnsi"/>
                <w:sz w:val="24"/>
                <w:szCs w:val="24"/>
              </w:rPr>
            </w:pPr>
          </w:p>
        </w:tc>
        <w:tc>
          <w:tcPr>
            <w:tcW w:w="515" w:type="dxa"/>
          </w:tcPr>
          <w:p w14:paraId="5AF48556" w14:textId="77777777" w:rsidR="008034DD" w:rsidRPr="00111FB7" w:rsidRDefault="008034DD" w:rsidP="00DB3224">
            <w:pPr>
              <w:pStyle w:val="TableParagraph"/>
              <w:ind w:left="16"/>
              <w:jc w:val="center"/>
              <w:rPr>
                <w:rFonts w:asciiTheme="minorHAnsi" w:hAnsiTheme="minorHAnsi" w:cstheme="minorHAnsi"/>
                <w:spacing w:val="-10"/>
                <w:sz w:val="24"/>
                <w:szCs w:val="24"/>
              </w:rPr>
            </w:pPr>
          </w:p>
        </w:tc>
        <w:tc>
          <w:tcPr>
            <w:tcW w:w="498" w:type="dxa"/>
          </w:tcPr>
          <w:p w14:paraId="71AC11D3" w14:textId="2092B85A"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7134C6D5" w14:textId="77777777" w:rsidR="008034DD" w:rsidRPr="00111FB7" w:rsidRDefault="008034DD" w:rsidP="00DB3224">
            <w:pPr>
              <w:pStyle w:val="TableParagraph"/>
              <w:ind w:left="17"/>
              <w:jc w:val="center"/>
              <w:rPr>
                <w:rFonts w:asciiTheme="minorHAnsi" w:hAnsiTheme="minorHAnsi" w:cstheme="minorHAnsi"/>
                <w:spacing w:val="-10"/>
                <w:sz w:val="24"/>
                <w:szCs w:val="24"/>
              </w:rPr>
            </w:pPr>
          </w:p>
        </w:tc>
        <w:tc>
          <w:tcPr>
            <w:tcW w:w="499" w:type="dxa"/>
          </w:tcPr>
          <w:p w14:paraId="10BCCAE6" w14:textId="77777777" w:rsidR="008034DD" w:rsidRPr="00111FB7" w:rsidRDefault="008034DD" w:rsidP="00DB3224">
            <w:pPr>
              <w:pStyle w:val="TableParagraph"/>
              <w:ind w:left="17"/>
              <w:jc w:val="center"/>
              <w:rPr>
                <w:rFonts w:asciiTheme="minorHAnsi" w:hAnsiTheme="minorHAnsi" w:cstheme="minorHAnsi"/>
                <w:spacing w:val="-10"/>
                <w:sz w:val="24"/>
                <w:szCs w:val="24"/>
              </w:rPr>
            </w:pPr>
          </w:p>
        </w:tc>
        <w:tc>
          <w:tcPr>
            <w:tcW w:w="499" w:type="dxa"/>
          </w:tcPr>
          <w:p w14:paraId="35C09439"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3803312A" w14:textId="77777777" w:rsidR="008034DD" w:rsidRPr="00111FB7" w:rsidRDefault="008034DD" w:rsidP="00DB3224">
            <w:pPr>
              <w:pStyle w:val="TableParagraph"/>
              <w:ind w:left="18"/>
              <w:jc w:val="center"/>
              <w:rPr>
                <w:rFonts w:asciiTheme="minorHAnsi" w:hAnsiTheme="minorHAnsi" w:cstheme="minorHAnsi"/>
                <w:spacing w:val="-10"/>
                <w:sz w:val="24"/>
                <w:szCs w:val="24"/>
              </w:rPr>
            </w:pPr>
          </w:p>
        </w:tc>
        <w:tc>
          <w:tcPr>
            <w:tcW w:w="499" w:type="dxa"/>
          </w:tcPr>
          <w:p w14:paraId="6D81E5A8" w14:textId="37B71669"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2B545039" w14:textId="05E37917" w:rsidR="008034DD" w:rsidRPr="00111FB7" w:rsidRDefault="008034DD" w:rsidP="00DB3224">
            <w:pPr>
              <w:pStyle w:val="TableParagraph"/>
              <w:ind w:left="19"/>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998" w:type="dxa"/>
            <w:gridSpan w:val="2"/>
          </w:tcPr>
          <w:p w14:paraId="5C966DA7" w14:textId="02A90AA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8" w:type="dxa"/>
            <w:gridSpan w:val="2"/>
          </w:tcPr>
          <w:p w14:paraId="11F97C6F"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2B275CDB" w14:textId="77777777" w:rsidR="008034DD" w:rsidRPr="00111FB7" w:rsidRDefault="008034DD" w:rsidP="00DB3224">
            <w:pPr>
              <w:pStyle w:val="TableParagraph"/>
              <w:jc w:val="center"/>
              <w:rPr>
                <w:rFonts w:asciiTheme="minorHAnsi" w:hAnsiTheme="minorHAnsi" w:cstheme="minorHAnsi"/>
                <w:sz w:val="24"/>
                <w:szCs w:val="24"/>
              </w:rPr>
            </w:pPr>
          </w:p>
        </w:tc>
        <w:tc>
          <w:tcPr>
            <w:tcW w:w="997" w:type="dxa"/>
            <w:gridSpan w:val="2"/>
          </w:tcPr>
          <w:p w14:paraId="20220FAF" w14:textId="77777777" w:rsidR="008034DD" w:rsidRPr="00111FB7" w:rsidRDefault="008034DD" w:rsidP="00DB3224">
            <w:pPr>
              <w:pStyle w:val="TableParagraph"/>
              <w:ind w:left="26"/>
              <w:jc w:val="center"/>
              <w:rPr>
                <w:rFonts w:asciiTheme="minorHAnsi" w:hAnsiTheme="minorHAnsi" w:cstheme="minorHAnsi"/>
                <w:spacing w:val="-10"/>
                <w:sz w:val="24"/>
                <w:szCs w:val="24"/>
              </w:rPr>
            </w:pPr>
          </w:p>
        </w:tc>
        <w:tc>
          <w:tcPr>
            <w:tcW w:w="997" w:type="dxa"/>
            <w:gridSpan w:val="2"/>
          </w:tcPr>
          <w:p w14:paraId="55C0630C" w14:textId="77777777" w:rsidR="008034DD" w:rsidRPr="00111FB7" w:rsidRDefault="008034DD" w:rsidP="00DB3224">
            <w:pPr>
              <w:pStyle w:val="TableParagraph"/>
              <w:ind w:left="27"/>
              <w:jc w:val="center"/>
              <w:rPr>
                <w:rFonts w:asciiTheme="minorHAnsi" w:hAnsiTheme="minorHAnsi" w:cstheme="minorHAnsi"/>
                <w:spacing w:val="-10"/>
                <w:sz w:val="24"/>
                <w:szCs w:val="24"/>
              </w:rPr>
            </w:pPr>
          </w:p>
        </w:tc>
        <w:tc>
          <w:tcPr>
            <w:tcW w:w="499" w:type="dxa"/>
          </w:tcPr>
          <w:p w14:paraId="50A49F39" w14:textId="77777777" w:rsidR="008034DD" w:rsidRPr="00111FB7" w:rsidRDefault="008034DD" w:rsidP="00DB3224">
            <w:pPr>
              <w:pStyle w:val="TableParagraph"/>
              <w:ind w:left="26"/>
              <w:jc w:val="center"/>
              <w:rPr>
                <w:rFonts w:asciiTheme="minorHAnsi" w:hAnsiTheme="minorHAnsi" w:cstheme="minorHAnsi"/>
                <w:spacing w:val="-10"/>
                <w:sz w:val="24"/>
                <w:szCs w:val="24"/>
              </w:rPr>
            </w:pPr>
          </w:p>
        </w:tc>
        <w:tc>
          <w:tcPr>
            <w:tcW w:w="848" w:type="dxa"/>
          </w:tcPr>
          <w:p w14:paraId="567D1BB5" w14:textId="2A0A4AFD" w:rsidR="008034DD" w:rsidRPr="00111FB7" w:rsidRDefault="008034DD" w:rsidP="00DB3224">
            <w:pPr>
              <w:pStyle w:val="TableParagraph"/>
              <w:ind w:left="26"/>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r>
      <w:tr w:rsidR="008034DD" w:rsidRPr="00111FB7" w14:paraId="1B2D6DA2" w14:textId="77777777" w:rsidTr="00A65345">
        <w:tblPrEx>
          <w:tblLook w:val="01A0" w:firstRow="1" w:lastRow="0" w:firstColumn="1" w:lastColumn="1" w:noHBand="0" w:noVBand="0"/>
        </w:tblPrEx>
        <w:trPr>
          <w:trHeight w:val="345"/>
        </w:trPr>
        <w:tc>
          <w:tcPr>
            <w:tcW w:w="2978" w:type="dxa"/>
            <w:gridSpan w:val="2"/>
          </w:tcPr>
          <w:p w14:paraId="115B9800" w14:textId="519C94F7" w:rsidR="008034DD" w:rsidRPr="00111FB7" w:rsidRDefault="008034DD" w:rsidP="00DB3224">
            <w:pPr>
              <w:pStyle w:val="TableParagraph"/>
              <w:ind w:right="228"/>
              <w:rPr>
                <w:rFonts w:asciiTheme="minorHAnsi" w:hAnsiTheme="minorHAnsi" w:cstheme="minorHAnsi"/>
                <w:sz w:val="24"/>
                <w:szCs w:val="24"/>
              </w:rPr>
            </w:pPr>
            <w:r w:rsidRPr="00111FB7">
              <w:rPr>
                <w:rFonts w:asciiTheme="minorHAnsi" w:hAnsiTheme="minorHAnsi" w:cstheme="minorHAnsi"/>
                <w:sz w:val="24"/>
                <w:szCs w:val="24"/>
              </w:rPr>
              <w:t>Barrett</w:t>
            </w:r>
            <w:r w:rsidRPr="00111FB7">
              <w:rPr>
                <w:rFonts w:asciiTheme="minorHAnsi" w:hAnsiTheme="minorHAnsi" w:cstheme="minorHAnsi"/>
                <w:spacing w:val="-12"/>
                <w:sz w:val="24"/>
                <w:szCs w:val="24"/>
              </w:rPr>
              <w:t xml:space="preserve"> </w:t>
            </w:r>
            <w:r w:rsidRPr="00111FB7">
              <w:rPr>
                <w:rFonts w:asciiTheme="minorHAnsi" w:hAnsiTheme="minorHAnsi" w:cstheme="minorHAnsi"/>
                <w:sz w:val="24"/>
                <w:szCs w:val="24"/>
              </w:rPr>
              <w:t>Tree</w:t>
            </w:r>
            <w:r w:rsidRPr="00111FB7">
              <w:rPr>
                <w:rFonts w:asciiTheme="minorHAnsi" w:hAnsiTheme="minorHAnsi" w:cstheme="minorHAnsi"/>
                <w:spacing w:val="-11"/>
                <w:sz w:val="24"/>
                <w:szCs w:val="24"/>
              </w:rPr>
              <w:t xml:space="preserve"> </w:t>
            </w:r>
            <w:r w:rsidRPr="00111FB7">
              <w:rPr>
                <w:rFonts w:asciiTheme="minorHAnsi" w:hAnsiTheme="minorHAnsi" w:cstheme="minorHAnsi"/>
                <w:sz w:val="24"/>
                <w:szCs w:val="24"/>
              </w:rPr>
              <w:t>Service</w:t>
            </w:r>
            <w:r w:rsidRPr="00111FB7">
              <w:rPr>
                <w:rFonts w:asciiTheme="minorHAnsi" w:hAnsiTheme="minorHAnsi" w:cstheme="minorHAnsi"/>
                <w:spacing w:val="-11"/>
                <w:sz w:val="24"/>
                <w:szCs w:val="24"/>
              </w:rPr>
              <w:t xml:space="preserve"> </w:t>
            </w:r>
            <w:r w:rsidRPr="00111FB7">
              <w:rPr>
                <w:rFonts w:asciiTheme="minorHAnsi" w:hAnsiTheme="minorHAnsi" w:cstheme="minorHAnsi"/>
                <w:sz w:val="24"/>
                <w:szCs w:val="24"/>
              </w:rPr>
              <w:t xml:space="preserve">East </w:t>
            </w:r>
            <w:r w:rsidRPr="00111FB7">
              <w:rPr>
                <w:rFonts w:asciiTheme="minorHAnsi" w:hAnsiTheme="minorHAnsi" w:cstheme="minorHAnsi"/>
                <w:spacing w:val="-4"/>
                <w:sz w:val="24"/>
                <w:szCs w:val="24"/>
              </w:rPr>
              <w:t>Inc</w:t>
            </w:r>
          </w:p>
        </w:tc>
        <w:tc>
          <w:tcPr>
            <w:tcW w:w="500" w:type="dxa"/>
          </w:tcPr>
          <w:p w14:paraId="01E2EA22" w14:textId="7F0BAA2F"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tcPr>
          <w:p w14:paraId="793CBB51" w14:textId="77777777" w:rsidR="008034DD" w:rsidRPr="00111FB7" w:rsidRDefault="008034DD" w:rsidP="00DB3224">
            <w:pPr>
              <w:pStyle w:val="TableParagraph"/>
              <w:ind w:left="14"/>
              <w:jc w:val="center"/>
              <w:rPr>
                <w:rFonts w:asciiTheme="minorHAnsi" w:hAnsiTheme="minorHAnsi" w:cstheme="minorHAnsi"/>
                <w:spacing w:val="-10"/>
                <w:sz w:val="24"/>
                <w:szCs w:val="24"/>
              </w:rPr>
            </w:pPr>
          </w:p>
        </w:tc>
        <w:tc>
          <w:tcPr>
            <w:tcW w:w="498" w:type="dxa"/>
          </w:tcPr>
          <w:p w14:paraId="29EB0FA3" w14:textId="7D8CC0D6"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39C39856" w14:textId="77777777" w:rsidR="008034DD" w:rsidRPr="00111FB7" w:rsidRDefault="008034DD" w:rsidP="00DB3224">
            <w:pPr>
              <w:pStyle w:val="TableParagraph"/>
              <w:jc w:val="center"/>
              <w:rPr>
                <w:rFonts w:asciiTheme="minorHAnsi" w:hAnsiTheme="minorHAnsi" w:cstheme="minorHAnsi"/>
                <w:sz w:val="24"/>
                <w:szCs w:val="24"/>
              </w:rPr>
            </w:pPr>
          </w:p>
        </w:tc>
        <w:tc>
          <w:tcPr>
            <w:tcW w:w="482" w:type="dxa"/>
          </w:tcPr>
          <w:p w14:paraId="1FB7F6F5" w14:textId="77777777" w:rsidR="008034DD" w:rsidRPr="00111FB7" w:rsidRDefault="008034DD" w:rsidP="00DB3224">
            <w:pPr>
              <w:pStyle w:val="TableParagraph"/>
              <w:jc w:val="center"/>
              <w:rPr>
                <w:rFonts w:asciiTheme="minorHAnsi" w:hAnsiTheme="minorHAnsi" w:cstheme="minorHAnsi"/>
                <w:sz w:val="24"/>
                <w:szCs w:val="24"/>
              </w:rPr>
            </w:pPr>
          </w:p>
        </w:tc>
        <w:tc>
          <w:tcPr>
            <w:tcW w:w="515" w:type="dxa"/>
          </w:tcPr>
          <w:p w14:paraId="6F89D511" w14:textId="77777777" w:rsidR="008034DD" w:rsidRPr="00111FB7" w:rsidRDefault="008034DD" w:rsidP="00DB3224">
            <w:pPr>
              <w:pStyle w:val="TableParagraph"/>
              <w:ind w:left="16"/>
              <w:jc w:val="center"/>
              <w:rPr>
                <w:rFonts w:asciiTheme="minorHAnsi" w:hAnsiTheme="minorHAnsi" w:cstheme="minorHAnsi"/>
                <w:spacing w:val="-10"/>
                <w:sz w:val="24"/>
                <w:szCs w:val="24"/>
              </w:rPr>
            </w:pPr>
          </w:p>
        </w:tc>
        <w:tc>
          <w:tcPr>
            <w:tcW w:w="498" w:type="dxa"/>
          </w:tcPr>
          <w:p w14:paraId="15BFD2A2"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7B00423A" w14:textId="1BCEC403" w:rsidR="008034DD" w:rsidRPr="00111FB7" w:rsidRDefault="008034DD" w:rsidP="00DB3224">
            <w:pPr>
              <w:pStyle w:val="TableParagraph"/>
              <w:ind w:left="17"/>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9" w:type="dxa"/>
          </w:tcPr>
          <w:p w14:paraId="53F99FCF" w14:textId="66425AB7" w:rsidR="008034DD" w:rsidRPr="00111FB7" w:rsidRDefault="008034DD" w:rsidP="00DB3224">
            <w:pPr>
              <w:pStyle w:val="TableParagraph"/>
              <w:ind w:left="17"/>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9" w:type="dxa"/>
          </w:tcPr>
          <w:p w14:paraId="2A74A20A" w14:textId="1A9EFE1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57792B4E" w14:textId="60868980" w:rsidR="008034DD" w:rsidRPr="00111FB7" w:rsidRDefault="008034DD" w:rsidP="00DB3224">
            <w:pPr>
              <w:pStyle w:val="TableParagraph"/>
              <w:ind w:left="18"/>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9" w:type="dxa"/>
          </w:tcPr>
          <w:p w14:paraId="5E7F28B9"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4F4A35CB" w14:textId="77777777" w:rsidR="008034DD" w:rsidRPr="00111FB7" w:rsidRDefault="008034DD" w:rsidP="00DB3224">
            <w:pPr>
              <w:pStyle w:val="TableParagraph"/>
              <w:ind w:left="19"/>
              <w:jc w:val="center"/>
              <w:rPr>
                <w:rFonts w:asciiTheme="minorHAnsi" w:hAnsiTheme="minorHAnsi" w:cstheme="minorHAnsi"/>
                <w:spacing w:val="-10"/>
                <w:sz w:val="24"/>
                <w:szCs w:val="24"/>
              </w:rPr>
            </w:pPr>
          </w:p>
        </w:tc>
        <w:tc>
          <w:tcPr>
            <w:tcW w:w="998" w:type="dxa"/>
            <w:gridSpan w:val="2"/>
          </w:tcPr>
          <w:p w14:paraId="6CFE9EDC" w14:textId="77777777" w:rsidR="008034DD" w:rsidRPr="00111FB7" w:rsidRDefault="008034DD" w:rsidP="00DB3224">
            <w:pPr>
              <w:pStyle w:val="TableParagraph"/>
              <w:jc w:val="center"/>
              <w:rPr>
                <w:rFonts w:asciiTheme="minorHAnsi" w:hAnsiTheme="minorHAnsi" w:cstheme="minorHAnsi"/>
                <w:sz w:val="24"/>
                <w:szCs w:val="24"/>
              </w:rPr>
            </w:pPr>
          </w:p>
        </w:tc>
        <w:tc>
          <w:tcPr>
            <w:tcW w:w="998" w:type="dxa"/>
            <w:gridSpan w:val="2"/>
          </w:tcPr>
          <w:p w14:paraId="7F215042" w14:textId="2455E8D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3C10FB5F" w14:textId="0ED244D1"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tcPr>
          <w:p w14:paraId="72884E0A" w14:textId="33A6CF0F" w:rsidR="008034DD" w:rsidRPr="00111FB7" w:rsidRDefault="008034DD" w:rsidP="00DB3224">
            <w:pPr>
              <w:pStyle w:val="TableParagraph"/>
              <w:ind w:left="26"/>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997" w:type="dxa"/>
            <w:gridSpan w:val="2"/>
          </w:tcPr>
          <w:p w14:paraId="7226D05D" w14:textId="216230B8" w:rsidR="008034DD" w:rsidRPr="00111FB7" w:rsidRDefault="008034DD" w:rsidP="00DB3224">
            <w:pPr>
              <w:pStyle w:val="TableParagraph"/>
              <w:ind w:left="27"/>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9" w:type="dxa"/>
          </w:tcPr>
          <w:p w14:paraId="56146E01" w14:textId="4EF3B425" w:rsidR="008034DD" w:rsidRPr="00111FB7" w:rsidRDefault="008034DD" w:rsidP="00DB3224">
            <w:pPr>
              <w:pStyle w:val="TableParagraph"/>
              <w:ind w:left="26"/>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848" w:type="dxa"/>
          </w:tcPr>
          <w:p w14:paraId="68CCFDB1" w14:textId="7652DD35" w:rsidR="008034DD" w:rsidRPr="00111FB7" w:rsidRDefault="008034DD" w:rsidP="00DB3224">
            <w:pPr>
              <w:pStyle w:val="TableParagraph"/>
              <w:ind w:left="26"/>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r>
      <w:tr w:rsidR="008034DD" w:rsidRPr="00111FB7" w14:paraId="2784A34D" w14:textId="77777777" w:rsidTr="00A65345">
        <w:tblPrEx>
          <w:tblLook w:val="01A0" w:firstRow="1" w:lastRow="0" w:firstColumn="1" w:lastColumn="1" w:noHBand="0" w:noVBand="0"/>
        </w:tblPrEx>
        <w:trPr>
          <w:trHeight w:val="345"/>
        </w:trPr>
        <w:tc>
          <w:tcPr>
            <w:tcW w:w="2978" w:type="dxa"/>
            <w:gridSpan w:val="2"/>
          </w:tcPr>
          <w:p w14:paraId="57719C9E" w14:textId="77777777" w:rsidR="008034DD" w:rsidRPr="00111FB7" w:rsidRDefault="008034DD" w:rsidP="00DB3224">
            <w:pPr>
              <w:pStyle w:val="TableParagraph"/>
              <w:ind w:right="228"/>
              <w:rPr>
                <w:rFonts w:asciiTheme="minorHAnsi" w:hAnsiTheme="minorHAnsi" w:cstheme="minorHAnsi"/>
                <w:sz w:val="24"/>
                <w:szCs w:val="24"/>
              </w:rPr>
            </w:pPr>
          </w:p>
        </w:tc>
        <w:tc>
          <w:tcPr>
            <w:tcW w:w="500" w:type="dxa"/>
          </w:tcPr>
          <w:p w14:paraId="3C9250C2" w14:textId="77777777" w:rsidR="008034DD" w:rsidRPr="00111FB7" w:rsidRDefault="008034DD" w:rsidP="00DB3224">
            <w:pPr>
              <w:pStyle w:val="TableParagraph"/>
              <w:jc w:val="center"/>
              <w:rPr>
                <w:rFonts w:asciiTheme="minorHAnsi" w:hAnsiTheme="minorHAnsi" w:cstheme="minorHAnsi"/>
                <w:sz w:val="24"/>
                <w:szCs w:val="24"/>
              </w:rPr>
            </w:pPr>
          </w:p>
        </w:tc>
        <w:tc>
          <w:tcPr>
            <w:tcW w:w="500" w:type="dxa"/>
          </w:tcPr>
          <w:p w14:paraId="543109E0" w14:textId="77777777" w:rsidR="008034DD" w:rsidRPr="00111FB7" w:rsidRDefault="008034DD" w:rsidP="00DB3224">
            <w:pPr>
              <w:pStyle w:val="TableParagraph"/>
              <w:ind w:left="14"/>
              <w:jc w:val="center"/>
              <w:rPr>
                <w:rFonts w:asciiTheme="minorHAnsi" w:hAnsiTheme="minorHAnsi" w:cstheme="minorHAnsi"/>
                <w:spacing w:val="-10"/>
                <w:sz w:val="24"/>
                <w:szCs w:val="24"/>
              </w:rPr>
            </w:pPr>
          </w:p>
        </w:tc>
        <w:tc>
          <w:tcPr>
            <w:tcW w:w="498" w:type="dxa"/>
          </w:tcPr>
          <w:p w14:paraId="7854C9B0"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67CA53AE" w14:textId="63FD3E6D"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82" w:type="dxa"/>
          </w:tcPr>
          <w:p w14:paraId="57F92608" w14:textId="0550C553"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15" w:type="dxa"/>
          </w:tcPr>
          <w:p w14:paraId="0C34E95C" w14:textId="77777777" w:rsidR="008034DD" w:rsidRPr="00111FB7" w:rsidRDefault="008034DD" w:rsidP="00DB3224">
            <w:pPr>
              <w:pStyle w:val="TableParagraph"/>
              <w:ind w:left="16"/>
              <w:jc w:val="center"/>
              <w:rPr>
                <w:rFonts w:asciiTheme="minorHAnsi" w:hAnsiTheme="minorHAnsi" w:cstheme="minorHAnsi"/>
                <w:spacing w:val="-10"/>
                <w:sz w:val="24"/>
                <w:szCs w:val="24"/>
              </w:rPr>
            </w:pPr>
          </w:p>
        </w:tc>
        <w:tc>
          <w:tcPr>
            <w:tcW w:w="498" w:type="dxa"/>
          </w:tcPr>
          <w:p w14:paraId="64E929D7" w14:textId="06AEBFF2"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5FF6F884" w14:textId="790662A1" w:rsidR="008034DD" w:rsidRPr="00111FB7" w:rsidRDefault="008034DD" w:rsidP="00DB3224">
            <w:pPr>
              <w:pStyle w:val="TableParagraph"/>
              <w:ind w:left="17"/>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9" w:type="dxa"/>
          </w:tcPr>
          <w:p w14:paraId="20A8D0DF" w14:textId="0502B1C7" w:rsidR="008034DD" w:rsidRPr="00111FB7" w:rsidRDefault="008034DD" w:rsidP="00DB3224">
            <w:pPr>
              <w:pStyle w:val="TableParagraph"/>
              <w:ind w:left="17"/>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9" w:type="dxa"/>
          </w:tcPr>
          <w:p w14:paraId="0761CA97" w14:textId="536AD95D"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4DA5B296" w14:textId="452195DC" w:rsidR="008034DD" w:rsidRPr="00111FB7" w:rsidRDefault="008034DD" w:rsidP="00DB3224">
            <w:pPr>
              <w:pStyle w:val="TableParagraph"/>
              <w:ind w:left="18"/>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9" w:type="dxa"/>
          </w:tcPr>
          <w:p w14:paraId="68C0F304" w14:textId="347EE0EE"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4D37C814" w14:textId="0287D34C" w:rsidR="008034DD" w:rsidRPr="00111FB7" w:rsidRDefault="008034DD" w:rsidP="00DB3224">
            <w:pPr>
              <w:pStyle w:val="TableParagraph"/>
              <w:ind w:left="19"/>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998" w:type="dxa"/>
            <w:gridSpan w:val="2"/>
          </w:tcPr>
          <w:p w14:paraId="7003891F" w14:textId="2FC1AD01"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8" w:type="dxa"/>
            <w:gridSpan w:val="2"/>
          </w:tcPr>
          <w:p w14:paraId="52B04CA4" w14:textId="3416C12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50791C73" w14:textId="67FCD214"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tcPr>
          <w:p w14:paraId="51453EB2" w14:textId="69142C18" w:rsidR="008034DD" w:rsidRPr="00111FB7" w:rsidRDefault="008034DD" w:rsidP="00DB3224">
            <w:pPr>
              <w:pStyle w:val="TableParagraph"/>
              <w:ind w:left="26"/>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997" w:type="dxa"/>
            <w:gridSpan w:val="2"/>
          </w:tcPr>
          <w:p w14:paraId="6883011D" w14:textId="45EC84F6" w:rsidR="008034DD" w:rsidRPr="00111FB7" w:rsidRDefault="008034DD" w:rsidP="00DB3224">
            <w:pPr>
              <w:pStyle w:val="TableParagraph"/>
              <w:ind w:left="27"/>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9" w:type="dxa"/>
          </w:tcPr>
          <w:p w14:paraId="04CE9632" w14:textId="1DB5AEF4" w:rsidR="008034DD" w:rsidRPr="00111FB7" w:rsidRDefault="008034DD" w:rsidP="00DB3224">
            <w:pPr>
              <w:pStyle w:val="TableParagraph"/>
              <w:ind w:left="26"/>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848" w:type="dxa"/>
          </w:tcPr>
          <w:p w14:paraId="0464BBC8" w14:textId="5E059B75" w:rsidR="008034DD" w:rsidRPr="00111FB7" w:rsidRDefault="008034DD" w:rsidP="00DB3224">
            <w:pPr>
              <w:pStyle w:val="TableParagraph"/>
              <w:ind w:left="26"/>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r>
      <w:tr w:rsidR="00DE0820" w:rsidRPr="008959E1" w14:paraId="7EC06EFD" w14:textId="77777777" w:rsidTr="00A65345">
        <w:tblPrEx>
          <w:tblLook w:val="01A0" w:firstRow="1" w:lastRow="0" w:firstColumn="1" w:lastColumn="1" w:noHBand="0" w:noVBand="0"/>
        </w:tblPrEx>
        <w:trPr>
          <w:gridAfter w:val="3"/>
          <w:wAfter w:w="1845" w:type="dxa"/>
          <w:trHeight w:val="345"/>
        </w:trPr>
        <w:tc>
          <w:tcPr>
            <w:tcW w:w="2479" w:type="dxa"/>
          </w:tcPr>
          <w:p w14:paraId="3E451F93" w14:textId="1611A5C7" w:rsidR="00DE0820" w:rsidRPr="00111FB7" w:rsidRDefault="008034DD" w:rsidP="00DB3224">
            <w:pPr>
              <w:pStyle w:val="TableParagraph"/>
              <w:ind w:left="14"/>
              <w:rPr>
                <w:rFonts w:asciiTheme="minorHAnsi" w:hAnsiTheme="minorHAnsi" w:cstheme="minorHAnsi"/>
                <w:sz w:val="24"/>
                <w:szCs w:val="24"/>
              </w:rPr>
            </w:pPr>
            <w:r w:rsidRPr="00111FB7">
              <w:rPr>
                <w:rFonts w:asciiTheme="minorHAnsi" w:hAnsiTheme="minorHAnsi" w:cstheme="minorHAnsi"/>
                <w:sz w:val="24"/>
                <w:szCs w:val="24"/>
              </w:rPr>
              <w:t>Bill</w:t>
            </w:r>
            <w:r w:rsidRPr="00111FB7">
              <w:rPr>
                <w:rFonts w:asciiTheme="minorHAnsi" w:hAnsiTheme="minorHAnsi" w:cstheme="minorHAnsi"/>
                <w:spacing w:val="-3"/>
                <w:sz w:val="24"/>
                <w:szCs w:val="24"/>
              </w:rPr>
              <w:t xml:space="preserve"> </w:t>
            </w:r>
            <w:r w:rsidRPr="00111FB7">
              <w:rPr>
                <w:rFonts w:asciiTheme="minorHAnsi" w:hAnsiTheme="minorHAnsi" w:cstheme="minorHAnsi"/>
                <w:sz w:val="24"/>
                <w:szCs w:val="24"/>
              </w:rPr>
              <w:t>Tompkins</w:t>
            </w:r>
            <w:r w:rsidRPr="00111FB7">
              <w:rPr>
                <w:rFonts w:asciiTheme="minorHAnsi" w:hAnsiTheme="minorHAnsi" w:cstheme="minorHAnsi"/>
                <w:spacing w:val="-1"/>
                <w:sz w:val="24"/>
                <w:szCs w:val="24"/>
              </w:rPr>
              <w:t xml:space="preserve"> </w:t>
            </w:r>
            <w:r w:rsidRPr="00111FB7">
              <w:rPr>
                <w:rFonts w:asciiTheme="minorHAnsi" w:hAnsiTheme="minorHAnsi" w:cstheme="minorHAnsi"/>
                <w:spacing w:val="-4"/>
                <w:sz w:val="24"/>
                <w:szCs w:val="24"/>
              </w:rPr>
              <w:t>Corp</w:t>
            </w:r>
          </w:p>
        </w:tc>
        <w:tc>
          <w:tcPr>
            <w:tcW w:w="499" w:type="dxa"/>
            <w:vAlign w:val="center"/>
          </w:tcPr>
          <w:p w14:paraId="7CD90DE9" w14:textId="3E11786B" w:rsidR="00DE0820"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2DF796BC" w14:textId="66425824"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0E5E8424"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B000463"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2AB5235B" w14:textId="1A3C59E9" w:rsidR="00DE0820"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15" w:type="dxa"/>
            <w:vAlign w:val="center"/>
          </w:tcPr>
          <w:p w14:paraId="021A284A" w14:textId="1E6F5554" w:rsidR="00DE0820" w:rsidRPr="00111FB7" w:rsidRDefault="00DE0820" w:rsidP="00DB3224">
            <w:pPr>
              <w:pStyle w:val="TableParagraph"/>
              <w:ind w:left="1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vAlign w:val="center"/>
          </w:tcPr>
          <w:p w14:paraId="4088444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6AFFD69" w14:textId="302934E2" w:rsidR="00DE0820" w:rsidRPr="00111FB7" w:rsidRDefault="00DE0820" w:rsidP="00DB3224">
            <w:pPr>
              <w:pStyle w:val="TableParagraph"/>
              <w:ind w:left="17"/>
              <w:jc w:val="center"/>
              <w:rPr>
                <w:rFonts w:asciiTheme="minorHAnsi" w:hAnsiTheme="minorHAnsi" w:cstheme="minorHAnsi"/>
                <w:sz w:val="24"/>
                <w:szCs w:val="24"/>
              </w:rPr>
            </w:pPr>
          </w:p>
        </w:tc>
        <w:tc>
          <w:tcPr>
            <w:tcW w:w="499" w:type="dxa"/>
            <w:vAlign w:val="center"/>
          </w:tcPr>
          <w:p w14:paraId="689976AA" w14:textId="37DE92E0" w:rsidR="00DE0820" w:rsidRPr="00111FB7" w:rsidRDefault="00DE0820" w:rsidP="00DB3224">
            <w:pPr>
              <w:pStyle w:val="TableParagraph"/>
              <w:ind w:left="17"/>
              <w:jc w:val="center"/>
              <w:rPr>
                <w:rFonts w:asciiTheme="minorHAnsi" w:hAnsiTheme="minorHAnsi" w:cstheme="minorHAnsi"/>
                <w:sz w:val="24"/>
                <w:szCs w:val="24"/>
              </w:rPr>
            </w:pPr>
          </w:p>
        </w:tc>
        <w:tc>
          <w:tcPr>
            <w:tcW w:w="499" w:type="dxa"/>
            <w:vAlign w:val="center"/>
          </w:tcPr>
          <w:p w14:paraId="626A499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29562DF" w14:textId="7B44DD53"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57FED00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57EFC79" w14:textId="1BEBA6C6" w:rsidR="00DE0820" w:rsidRPr="00111FB7" w:rsidRDefault="00DE0820" w:rsidP="00DB3224">
            <w:pPr>
              <w:pStyle w:val="TableParagraph"/>
              <w:ind w:left="19"/>
              <w:jc w:val="center"/>
              <w:rPr>
                <w:rFonts w:asciiTheme="minorHAnsi" w:hAnsiTheme="minorHAnsi" w:cstheme="minorHAnsi"/>
                <w:sz w:val="24"/>
                <w:szCs w:val="24"/>
              </w:rPr>
            </w:pPr>
          </w:p>
        </w:tc>
        <w:tc>
          <w:tcPr>
            <w:tcW w:w="499" w:type="dxa"/>
            <w:vAlign w:val="center"/>
          </w:tcPr>
          <w:p w14:paraId="53A891B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4E9DDB7" w14:textId="3A69C9E1" w:rsidR="00DE0820"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AEB619E"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30C9D59" w14:textId="50F0A9FB"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5FD4CF4" w14:textId="3BB5EBAF" w:rsidR="00DE0820" w:rsidRPr="00111FB7" w:rsidRDefault="00DE0820" w:rsidP="00DB3224">
            <w:pPr>
              <w:pStyle w:val="TableParagraph"/>
              <w:ind w:left="27"/>
              <w:jc w:val="center"/>
              <w:rPr>
                <w:rFonts w:asciiTheme="minorHAnsi" w:hAnsiTheme="minorHAnsi" w:cstheme="minorHAnsi"/>
                <w:sz w:val="24"/>
                <w:szCs w:val="24"/>
              </w:rPr>
            </w:pPr>
          </w:p>
        </w:tc>
        <w:tc>
          <w:tcPr>
            <w:tcW w:w="498" w:type="dxa"/>
            <w:vAlign w:val="center"/>
          </w:tcPr>
          <w:p w14:paraId="017DFC85" w14:textId="49052EBC"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594D1F8E" w14:textId="66DEB218" w:rsidR="00DE0820" w:rsidRPr="00111FB7" w:rsidRDefault="00DE0820" w:rsidP="00DB3224">
            <w:pPr>
              <w:pStyle w:val="TableParagraph"/>
              <w:ind w:left="26"/>
              <w:jc w:val="center"/>
              <w:rPr>
                <w:rFonts w:asciiTheme="minorHAnsi" w:hAnsiTheme="minorHAnsi" w:cstheme="minorHAnsi"/>
                <w:sz w:val="24"/>
                <w:szCs w:val="24"/>
              </w:rPr>
            </w:pPr>
          </w:p>
        </w:tc>
      </w:tr>
      <w:tr w:rsidR="00DE0820" w:rsidRPr="008959E1" w14:paraId="08C30421" w14:textId="77777777" w:rsidTr="00A65345">
        <w:tblPrEx>
          <w:tblLook w:val="01A0" w:firstRow="1" w:lastRow="0" w:firstColumn="1" w:lastColumn="1" w:noHBand="0" w:noVBand="0"/>
        </w:tblPrEx>
        <w:trPr>
          <w:gridAfter w:val="3"/>
          <w:wAfter w:w="1845" w:type="dxa"/>
          <w:trHeight w:val="316"/>
        </w:trPr>
        <w:tc>
          <w:tcPr>
            <w:tcW w:w="2479" w:type="dxa"/>
          </w:tcPr>
          <w:p w14:paraId="376ED480" w14:textId="77777777" w:rsidR="00DE0820" w:rsidRPr="00111FB7" w:rsidRDefault="00DE0820" w:rsidP="0007214C">
            <w:pPr>
              <w:rPr>
                <w:rFonts w:asciiTheme="minorHAnsi" w:hAnsiTheme="minorHAnsi" w:cstheme="minorHAnsi"/>
                <w:szCs w:val="24"/>
              </w:rPr>
            </w:pPr>
          </w:p>
        </w:tc>
        <w:tc>
          <w:tcPr>
            <w:tcW w:w="499" w:type="dxa"/>
            <w:vAlign w:val="center"/>
          </w:tcPr>
          <w:p w14:paraId="31DAFE41"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3958CF97"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1F20B4BD"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4C28B2E"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7662395A" w14:textId="77777777" w:rsidR="00DE0820" w:rsidRPr="00111FB7" w:rsidRDefault="00DE0820" w:rsidP="00DB3224">
            <w:pPr>
              <w:pStyle w:val="TableParagraph"/>
              <w:jc w:val="center"/>
              <w:rPr>
                <w:rFonts w:asciiTheme="minorHAnsi" w:hAnsiTheme="minorHAnsi" w:cstheme="minorHAnsi"/>
                <w:sz w:val="24"/>
                <w:szCs w:val="24"/>
              </w:rPr>
            </w:pPr>
          </w:p>
        </w:tc>
        <w:tc>
          <w:tcPr>
            <w:tcW w:w="515" w:type="dxa"/>
            <w:vAlign w:val="center"/>
          </w:tcPr>
          <w:p w14:paraId="313F2323"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E33CFD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4B9CBBF"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6CA00ED"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E927A2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466411C"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1DC6F2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0A18D99" w14:textId="77777777" w:rsidR="00DE0820" w:rsidRPr="00111FB7" w:rsidRDefault="00DE0820" w:rsidP="00DB3224">
            <w:pPr>
              <w:pStyle w:val="TableParagraph"/>
              <w:ind w:left="19"/>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30C223A3"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2DE0420" w14:textId="77777777" w:rsidR="00DE0820" w:rsidRPr="00111FB7" w:rsidRDefault="00DE0820" w:rsidP="00DB3224">
            <w:pPr>
              <w:pStyle w:val="TableParagraph"/>
              <w:ind w:left="2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3A51064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16ADD02"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BAD824D" w14:textId="77777777" w:rsidR="00DE0820" w:rsidRPr="00111FB7" w:rsidRDefault="00DE0820" w:rsidP="00DB3224">
            <w:pPr>
              <w:pStyle w:val="TableParagraph"/>
              <w:ind w:left="2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vAlign w:val="center"/>
          </w:tcPr>
          <w:p w14:paraId="1A6C7F05"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F519B63"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DE0820" w:rsidRPr="008959E1" w14:paraId="03995816" w14:textId="77777777" w:rsidTr="00A65345">
        <w:tblPrEx>
          <w:tblLook w:val="01A0" w:firstRow="1" w:lastRow="0" w:firstColumn="1" w:lastColumn="1" w:noHBand="0" w:noVBand="0"/>
        </w:tblPrEx>
        <w:trPr>
          <w:gridAfter w:val="3"/>
          <w:wAfter w:w="1845" w:type="dxa"/>
          <w:trHeight w:val="299"/>
        </w:trPr>
        <w:tc>
          <w:tcPr>
            <w:tcW w:w="2479" w:type="dxa"/>
          </w:tcPr>
          <w:p w14:paraId="3C820D54" w14:textId="77777777" w:rsidR="00DE0820" w:rsidRPr="00111FB7" w:rsidRDefault="00DE0820" w:rsidP="0007214C">
            <w:pPr>
              <w:rPr>
                <w:rFonts w:asciiTheme="minorHAnsi" w:hAnsiTheme="minorHAnsi" w:cstheme="minorHAnsi"/>
                <w:szCs w:val="24"/>
              </w:rPr>
            </w:pPr>
          </w:p>
        </w:tc>
        <w:tc>
          <w:tcPr>
            <w:tcW w:w="499" w:type="dxa"/>
            <w:vAlign w:val="center"/>
          </w:tcPr>
          <w:p w14:paraId="644610DA"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6F016404"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2366F214"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vAlign w:val="center"/>
          </w:tcPr>
          <w:p w14:paraId="3F61B039"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21B25513" w14:textId="77777777" w:rsidR="00DE0820" w:rsidRPr="00111FB7" w:rsidRDefault="00DE0820" w:rsidP="00DB3224">
            <w:pPr>
              <w:pStyle w:val="TableParagraph"/>
              <w:jc w:val="center"/>
              <w:rPr>
                <w:rFonts w:asciiTheme="minorHAnsi" w:hAnsiTheme="minorHAnsi" w:cstheme="minorHAnsi"/>
                <w:sz w:val="24"/>
                <w:szCs w:val="24"/>
              </w:rPr>
            </w:pPr>
          </w:p>
        </w:tc>
        <w:tc>
          <w:tcPr>
            <w:tcW w:w="515" w:type="dxa"/>
            <w:vAlign w:val="center"/>
          </w:tcPr>
          <w:p w14:paraId="51766FA0"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7A5300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73073C1"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8D58C95"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37EDEF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53C4B00"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5160B5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9BE590F" w14:textId="77777777" w:rsidR="00DE0820" w:rsidRPr="00111FB7" w:rsidRDefault="00DE0820" w:rsidP="00DB3224">
            <w:pPr>
              <w:pStyle w:val="TableParagraph"/>
              <w:ind w:left="19"/>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366B545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E904B4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0A5A8C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E49CCE4"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30460971" w14:textId="77777777" w:rsidR="00DE0820" w:rsidRPr="00111FB7" w:rsidRDefault="00DE0820" w:rsidP="00DB3224">
            <w:pPr>
              <w:pStyle w:val="TableParagraph"/>
              <w:ind w:left="2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vAlign w:val="center"/>
          </w:tcPr>
          <w:p w14:paraId="09E4F9E3"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30533808" w14:textId="77777777" w:rsidR="00DE0820" w:rsidRPr="00111FB7" w:rsidRDefault="00DE0820" w:rsidP="00DB3224">
            <w:pPr>
              <w:pStyle w:val="TableParagraph"/>
              <w:jc w:val="center"/>
              <w:rPr>
                <w:rFonts w:asciiTheme="minorHAnsi" w:hAnsiTheme="minorHAnsi" w:cstheme="minorHAnsi"/>
                <w:sz w:val="24"/>
                <w:szCs w:val="24"/>
              </w:rPr>
            </w:pPr>
          </w:p>
        </w:tc>
      </w:tr>
      <w:tr w:rsidR="00DE0820" w:rsidRPr="008959E1" w14:paraId="075D332D" w14:textId="77777777" w:rsidTr="00A65345">
        <w:tblPrEx>
          <w:tblLook w:val="01A0" w:firstRow="1" w:lastRow="0" w:firstColumn="1" w:lastColumn="1" w:noHBand="0" w:noVBand="0"/>
        </w:tblPrEx>
        <w:trPr>
          <w:gridAfter w:val="3"/>
          <w:wAfter w:w="1845" w:type="dxa"/>
          <w:trHeight w:val="429"/>
        </w:trPr>
        <w:tc>
          <w:tcPr>
            <w:tcW w:w="2479" w:type="dxa"/>
          </w:tcPr>
          <w:p w14:paraId="2CD4FAEB" w14:textId="77777777" w:rsidR="00DE0820" w:rsidRPr="00111FB7" w:rsidRDefault="00DE0820" w:rsidP="00DB3224">
            <w:pPr>
              <w:pStyle w:val="TableParagraph"/>
              <w:ind w:left="14" w:right="213"/>
              <w:rPr>
                <w:rFonts w:asciiTheme="minorHAnsi" w:hAnsiTheme="minorHAnsi" w:cstheme="minorHAnsi"/>
                <w:sz w:val="24"/>
                <w:szCs w:val="24"/>
              </w:rPr>
            </w:pPr>
            <w:r w:rsidRPr="00111FB7">
              <w:rPr>
                <w:rFonts w:asciiTheme="minorHAnsi" w:hAnsiTheme="minorHAnsi" w:cstheme="minorHAnsi"/>
                <w:sz w:val="24"/>
                <w:szCs w:val="24"/>
              </w:rPr>
              <w:t>Cambridge</w:t>
            </w:r>
            <w:r w:rsidRPr="00111FB7">
              <w:rPr>
                <w:rFonts w:asciiTheme="minorHAnsi" w:hAnsiTheme="minorHAnsi" w:cstheme="minorHAnsi"/>
                <w:spacing w:val="-12"/>
                <w:sz w:val="24"/>
                <w:szCs w:val="24"/>
              </w:rPr>
              <w:t xml:space="preserve"> </w:t>
            </w:r>
            <w:r w:rsidRPr="00111FB7">
              <w:rPr>
                <w:rFonts w:asciiTheme="minorHAnsi" w:hAnsiTheme="minorHAnsi" w:cstheme="minorHAnsi"/>
                <w:sz w:val="24"/>
                <w:szCs w:val="24"/>
              </w:rPr>
              <w:t xml:space="preserve">Landscape </w:t>
            </w:r>
            <w:r w:rsidRPr="00111FB7">
              <w:rPr>
                <w:rFonts w:asciiTheme="minorHAnsi" w:hAnsiTheme="minorHAnsi" w:cstheme="minorHAnsi"/>
                <w:spacing w:val="-6"/>
                <w:sz w:val="24"/>
                <w:szCs w:val="24"/>
              </w:rPr>
              <w:t>Co</w:t>
            </w:r>
          </w:p>
        </w:tc>
        <w:tc>
          <w:tcPr>
            <w:tcW w:w="499" w:type="dxa"/>
            <w:vAlign w:val="center"/>
          </w:tcPr>
          <w:p w14:paraId="01AAC252"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0EED7911"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474A3A46"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vAlign w:val="center"/>
          </w:tcPr>
          <w:p w14:paraId="05AA69A6"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75A3AD17" w14:textId="77777777" w:rsidR="00DE0820" w:rsidRPr="00111FB7" w:rsidRDefault="00DE0820" w:rsidP="00DB3224">
            <w:pPr>
              <w:pStyle w:val="TableParagraph"/>
              <w:jc w:val="center"/>
              <w:rPr>
                <w:rFonts w:asciiTheme="minorHAnsi" w:hAnsiTheme="minorHAnsi" w:cstheme="minorHAnsi"/>
                <w:sz w:val="24"/>
                <w:szCs w:val="24"/>
              </w:rPr>
            </w:pPr>
          </w:p>
        </w:tc>
        <w:tc>
          <w:tcPr>
            <w:tcW w:w="515" w:type="dxa"/>
            <w:vAlign w:val="center"/>
          </w:tcPr>
          <w:p w14:paraId="23343681"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251BC31D"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3518F79E"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9E03833"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9D8C129"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B772A6C"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5A3339F" w14:textId="77777777" w:rsidR="00DE0820" w:rsidRPr="00111FB7" w:rsidRDefault="00DE0820" w:rsidP="00DB3224">
            <w:pPr>
              <w:pStyle w:val="TableParagraph"/>
              <w:ind w:left="21"/>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100320E" w14:textId="77777777" w:rsidR="00DE0820" w:rsidRPr="00111FB7" w:rsidRDefault="00DE0820" w:rsidP="00DB3224">
            <w:pPr>
              <w:pStyle w:val="TableParagraph"/>
              <w:ind w:left="19"/>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F8D0E04" w14:textId="77777777" w:rsidR="00DE0820" w:rsidRPr="00111FB7" w:rsidRDefault="00DE0820" w:rsidP="00DB3224">
            <w:pPr>
              <w:pStyle w:val="TableParagraph"/>
              <w:ind w:left="20"/>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15F7B82" w14:textId="77777777" w:rsidR="00DE0820" w:rsidRPr="00111FB7" w:rsidRDefault="00DE0820" w:rsidP="00DB3224">
            <w:pPr>
              <w:pStyle w:val="TableParagraph"/>
              <w:ind w:left="2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711EBB7" w14:textId="77777777" w:rsidR="00DE0820" w:rsidRPr="00111FB7" w:rsidRDefault="00DE0820" w:rsidP="00DB3224">
            <w:pPr>
              <w:pStyle w:val="TableParagraph"/>
              <w:ind w:left="25"/>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58C9BE2"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E44E838" w14:textId="77777777" w:rsidR="00DE0820" w:rsidRPr="00111FB7" w:rsidRDefault="00DE0820" w:rsidP="00DB3224">
            <w:pPr>
              <w:pStyle w:val="TableParagraph"/>
              <w:ind w:left="2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vAlign w:val="center"/>
          </w:tcPr>
          <w:p w14:paraId="448D923F"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63055EE"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DE0820" w:rsidRPr="008959E1" w14:paraId="7F7E88D6" w14:textId="77777777" w:rsidTr="00A65345">
        <w:tblPrEx>
          <w:tblLook w:val="01A0" w:firstRow="1" w:lastRow="0" w:firstColumn="1" w:lastColumn="1" w:noHBand="0" w:noVBand="0"/>
        </w:tblPrEx>
        <w:trPr>
          <w:gridAfter w:val="3"/>
          <w:wAfter w:w="1845" w:type="dxa"/>
          <w:trHeight w:val="299"/>
        </w:trPr>
        <w:tc>
          <w:tcPr>
            <w:tcW w:w="2479" w:type="dxa"/>
          </w:tcPr>
          <w:p w14:paraId="1D81032A" w14:textId="77777777" w:rsidR="00DE0820" w:rsidRPr="00111FB7" w:rsidRDefault="00DE0820" w:rsidP="00DB3224">
            <w:pPr>
              <w:pStyle w:val="TableParagraph"/>
              <w:ind w:left="14"/>
              <w:rPr>
                <w:rFonts w:asciiTheme="minorHAnsi" w:hAnsiTheme="minorHAnsi" w:cstheme="minorHAnsi"/>
                <w:sz w:val="24"/>
                <w:szCs w:val="24"/>
              </w:rPr>
            </w:pPr>
            <w:r w:rsidRPr="00111FB7">
              <w:rPr>
                <w:rFonts w:asciiTheme="minorHAnsi" w:hAnsiTheme="minorHAnsi" w:cstheme="minorHAnsi"/>
                <w:sz w:val="24"/>
                <w:szCs w:val="24"/>
              </w:rPr>
              <w:t>Casablanca</w:t>
            </w:r>
            <w:r w:rsidRPr="00111FB7">
              <w:rPr>
                <w:rFonts w:asciiTheme="minorHAnsi" w:hAnsiTheme="minorHAnsi" w:cstheme="minorHAnsi"/>
                <w:spacing w:val="-4"/>
                <w:sz w:val="24"/>
                <w:szCs w:val="24"/>
              </w:rPr>
              <w:t xml:space="preserve"> </w:t>
            </w:r>
            <w:r w:rsidRPr="00111FB7">
              <w:rPr>
                <w:rFonts w:asciiTheme="minorHAnsi" w:hAnsiTheme="minorHAnsi" w:cstheme="minorHAnsi"/>
                <w:sz w:val="24"/>
                <w:szCs w:val="24"/>
              </w:rPr>
              <w:t>Services</w:t>
            </w:r>
            <w:r w:rsidRPr="00111FB7">
              <w:rPr>
                <w:rFonts w:asciiTheme="minorHAnsi" w:hAnsiTheme="minorHAnsi" w:cstheme="minorHAnsi"/>
                <w:spacing w:val="-2"/>
                <w:sz w:val="24"/>
                <w:szCs w:val="24"/>
              </w:rPr>
              <w:t xml:space="preserve"> </w:t>
            </w:r>
            <w:r w:rsidRPr="00111FB7">
              <w:rPr>
                <w:rFonts w:asciiTheme="minorHAnsi" w:hAnsiTheme="minorHAnsi" w:cstheme="minorHAnsi"/>
                <w:spacing w:val="-5"/>
                <w:sz w:val="24"/>
                <w:szCs w:val="24"/>
              </w:rPr>
              <w:t>Inc</w:t>
            </w:r>
          </w:p>
        </w:tc>
        <w:tc>
          <w:tcPr>
            <w:tcW w:w="499" w:type="dxa"/>
            <w:vAlign w:val="center"/>
          </w:tcPr>
          <w:p w14:paraId="79633679"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6E2DC673"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6D232BC7"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vAlign w:val="center"/>
          </w:tcPr>
          <w:p w14:paraId="795350D3"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0C509F46" w14:textId="77777777" w:rsidR="00DE0820" w:rsidRPr="00111FB7" w:rsidRDefault="00DE0820" w:rsidP="00DB3224">
            <w:pPr>
              <w:pStyle w:val="TableParagraph"/>
              <w:jc w:val="center"/>
              <w:rPr>
                <w:rFonts w:asciiTheme="minorHAnsi" w:hAnsiTheme="minorHAnsi" w:cstheme="minorHAnsi"/>
                <w:sz w:val="24"/>
                <w:szCs w:val="24"/>
              </w:rPr>
            </w:pPr>
          </w:p>
        </w:tc>
        <w:tc>
          <w:tcPr>
            <w:tcW w:w="515" w:type="dxa"/>
            <w:vAlign w:val="center"/>
          </w:tcPr>
          <w:p w14:paraId="0BFAF435"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35775C70"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3F21FD98"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60A7FF2"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BDB2495"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1172E6A"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15C5A85" w14:textId="77777777" w:rsidR="00DE0820" w:rsidRPr="00111FB7" w:rsidRDefault="00DE0820" w:rsidP="00DB3224">
            <w:pPr>
              <w:pStyle w:val="TableParagraph"/>
              <w:ind w:left="21"/>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F097B22" w14:textId="77777777" w:rsidR="00DE0820" w:rsidRPr="00111FB7" w:rsidRDefault="00DE0820" w:rsidP="00DB3224">
            <w:pPr>
              <w:pStyle w:val="TableParagraph"/>
              <w:ind w:left="19"/>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9C58085" w14:textId="77777777" w:rsidR="00DE0820" w:rsidRPr="00111FB7" w:rsidRDefault="00DE0820" w:rsidP="00DB3224">
            <w:pPr>
              <w:pStyle w:val="TableParagraph"/>
              <w:ind w:left="20"/>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8E05EDC" w14:textId="77777777" w:rsidR="00DE0820" w:rsidRPr="00111FB7" w:rsidRDefault="00DE0820" w:rsidP="00DB3224">
            <w:pPr>
              <w:pStyle w:val="TableParagraph"/>
              <w:ind w:left="2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2A3F12B" w14:textId="77777777" w:rsidR="00DE0820" w:rsidRPr="00111FB7" w:rsidRDefault="00DE0820" w:rsidP="00DB3224">
            <w:pPr>
              <w:pStyle w:val="TableParagraph"/>
              <w:ind w:left="25"/>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667D0E5"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7C5A599" w14:textId="77777777" w:rsidR="00DE0820" w:rsidRPr="00111FB7" w:rsidRDefault="00DE0820" w:rsidP="00DB3224">
            <w:pPr>
              <w:pStyle w:val="TableParagraph"/>
              <w:ind w:left="2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vAlign w:val="center"/>
          </w:tcPr>
          <w:p w14:paraId="746ED890"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5B77016D"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DE0820" w:rsidRPr="008959E1" w14:paraId="621C89CF" w14:textId="77777777" w:rsidTr="00A65345">
        <w:tblPrEx>
          <w:tblLook w:val="01A0" w:firstRow="1" w:lastRow="0" w:firstColumn="1" w:lastColumn="1" w:noHBand="0" w:noVBand="0"/>
        </w:tblPrEx>
        <w:trPr>
          <w:gridAfter w:val="3"/>
          <w:wAfter w:w="1845" w:type="dxa"/>
          <w:trHeight w:val="429"/>
        </w:trPr>
        <w:tc>
          <w:tcPr>
            <w:tcW w:w="2479" w:type="dxa"/>
          </w:tcPr>
          <w:p w14:paraId="34547C91" w14:textId="77777777" w:rsidR="00DE0820" w:rsidRPr="00111FB7" w:rsidRDefault="00DE0820" w:rsidP="00DB3224">
            <w:pPr>
              <w:pStyle w:val="TableParagraph"/>
              <w:ind w:left="14"/>
              <w:rPr>
                <w:rFonts w:asciiTheme="minorHAnsi" w:hAnsiTheme="minorHAnsi" w:cstheme="minorHAnsi"/>
                <w:sz w:val="24"/>
                <w:szCs w:val="24"/>
              </w:rPr>
            </w:pPr>
            <w:r w:rsidRPr="00111FB7">
              <w:rPr>
                <w:rFonts w:asciiTheme="minorHAnsi" w:hAnsiTheme="minorHAnsi" w:cstheme="minorHAnsi"/>
                <w:sz w:val="24"/>
                <w:szCs w:val="24"/>
              </w:rPr>
              <w:t>Chestnut</w:t>
            </w:r>
            <w:r w:rsidRPr="00111FB7">
              <w:rPr>
                <w:rFonts w:asciiTheme="minorHAnsi" w:hAnsiTheme="minorHAnsi" w:cstheme="minorHAnsi"/>
                <w:spacing w:val="-12"/>
                <w:sz w:val="24"/>
                <w:szCs w:val="24"/>
              </w:rPr>
              <w:t xml:space="preserve"> </w:t>
            </w:r>
            <w:r w:rsidRPr="00111FB7">
              <w:rPr>
                <w:rFonts w:asciiTheme="minorHAnsi" w:hAnsiTheme="minorHAnsi" w:cstheme="minorHAnsi"/>
                <w:sz w:val="24"/>
                <w:szCs w:val="24"/>
              </w:rPr>
              <w:t>Tree</w:t>
            </w:r>
            <w:r w:rsidRPr="00111FB7">
              <w:rPr>
                <w:rFonts w:asciiTheme="minorHAnsi" w:hAnsiTheme="minorHAnsi" w:cstheme="minorHAnsi"/>
                <w:spacing w:val="-11"/>
                <w:sz w:val="24"/>
                <w:szCs w:val="24"/>
              </w:rPr>
              <w:t xml:space="preserve"> </w:t>
            </w:r>
            <w:r w:rsidRPr="00111FB7">
              <w:rPr>
                <w:rFonts w:asciiTheme="minorHAnsi" w:hAnsiTheme="minorHAnsi" w:cstheme="minorHAnsi"/>
                <w:sz w:val="24"/>
                <w:szCs w:val="24"/>
              </w:rPr>
              <w:t>and Landscape, LLC</w:t>
            </w:r>
          </w:p>
        </w:tc>
        <w:tc>
          <w:tcPr>
            <w:tcW w:w="499" w:type="dxa"/>
            <w:vAlign w:val="center"/>
          </w:tcPr>
          <w:p w14:paraId="283BA636"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13642FCD"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058A7835"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vAlign w:val="center"/>
          </w:tcPr>
          <w:p w14:paraId="2C324D97"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20D76682" w14:textId="77777777" w:rsidR="00DE0820" w:rsidRPr="00111FB7" w:rsidRDefault="00DE0820" w:rsidP="00DB3224">
            <w:pPr>
              <w:pStyle w:val="TableParagraph"/>
              <w:jc w:val="center"/>
              <w:rPr>
                <w:rFonts w:asciiTheme="minorHAnsi" w:hAnsiTheme="minorHAnsi" w:cstheme="minorHAnsi"/>
                <w:sz w:val="24"/>
                <w:szCs w:val="24"/>
              </w:rPr>
            </w:pPr>
          </w:p>
        </w:tc>
        <w:tc>
          <w:tcPr>
            <w:tcW w:w="515" w:type="dxa"/>
            <w:vAlign w:val="center"/>
          </w:tcPr>
          <w:p w14:paraId="02845C1A"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2ACE00E0"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3C046A65"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0726715"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FE9418F"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284D5E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D0DE4CA" w14:textId="77777777" w:rsidR="00DE0820" w:rsidRPr="00111FB7" w:rsidRDefault="00DE0820" w:rsidP="00DB3224">
            <w:pPr>
              <w:pStyle w:val="TableParagraph"/>
              <w:ind w:left="21"/>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590F013C" w14:textId="77777777" w:rsidR="00DE0820" w:rsidRPr="00111FB7" w:rsidRDefault="00DE0820" w:rsidP="00DB3224">
            <w:pPr>
              <w:pStyle w:val="TableParagraph"/>
              <w:ind w:left="19"/>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FAF4233" w14:textId="77777777" w:rsidR="00DE0820" w:rsidRPr="00111FB7" w:rsidRDefault="00DE0820" w:rsidP="00DB3224">
            <w:pPr>
              <w:pStyle w:val="TableParagraph"/>
              <w:ind w:left="20"/>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18B6B7A" w14:textId="77777777" w:rsidR="00DE0820" w:rsidRPr="00111FB7" w:rsidRDefault="00DE0820" w:rsidP="00DB3224">
            <w:pPr>
              <w:pStyle w:val="TableParagraph"/>
              <w:ind w:left="2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CA71611" w14:textId="77777777" w:rsidR="00DE0820" w:rsidRPr="00111FB7" w:rsidRDefault="00DE0820" w:rsidP="00DB3224">
            <w:pPr>
              <w:pStyle w:val="TableParagraph"/>
              <w:ind w:left="25"/>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1064FA3"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A29E24D" w14:textId="77777777" w:rsidR="00DE0820" w:rsidRPr="00111FB7" w:rsidRDefault="00DE0820" w:rsidP="00DB3224">
            <w:pPr>
              <w:pStyle w:val="TableParagraph"/>
              <w:ind w:left="2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vAlign w:val="center"/>
          </w:tcPr>
          <w:p w14:paraId="63DB85C1"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7A723FD"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DE0820" w:rsidRPr="008959E1" w14:paraId="689DBFED" w14:textId="77777777" w:rsidTr="00A65345">
        <w:tblPrEx>
          <w:tblLook w:val="01A0" w:firstRow="1" w:lastRow="0" w:firstColumn="1" w:lastColumn="1" w:noHBand="0" w:noVBand="0"/>
        </w:tblPrEx>
        <w:trPr>
          <w:gridAfter w:val="3"/>
          <w:wAfter w:w="1845" w:type="dxa"/>
          <w:trHeight w:val="426"/>
        </w:trPr>
        <w:tc>
          <w:tcPr>
            <w:tcW w:w="2479" w:type="dxa"/>
          </w:tcPr>
          <w:p w14:paraId="7BDFAF6D" w14:textId="77777777" w:rsidR="00DE0820" w:rsidRPr="00111FB7" w:rsidRDefault="00DE0820" w:rsidP="00DB3224">
            <w:pPr>
              <w:pStyle w:val="TableParagraph"/>
              <w:ind w:left="14"/>
              <w:rPr>
                <w:rFonts w:asciiTheme="minorHAnsi" w:hAnsiTheme="minorHAnsi" w:cstheme="minorHAnsi"/>
                <w:sz w:val="24"/>
                <w:szCs w:val="24"/>
              </w:rPr>
            </w:pPr>
            <w:r w:rsidRPr="00111FB7">
              <w:rPr>
                <w:rFonts w:asciiTheme="minorHAnsi" w:hAnsiTheme="minorHAnsi" w:cstheme="minorHAnsi"/>
                <w:sz w:val="24"/>
                <w:szCs w:val="24"/>
              </w:rPr>
              <w:lastRenderedPageBreak/>
              <w:t>Cicoria</w:t>
            </w:r>
            <w:r w:rsidRPr="00111FB7">
              <w:rPr>
                <w:rFonts w:asciiTheme="minorHAnsi" w:hAnsiTheme="minorHAnsi" w:cstheme="minorHAnsi"/>
                <w:spacing w:val="-12"/>
                <w:sz w:val="24"/>
                <w:szCs w:val="24"/>
              </w:rPr>
              <w:t xml:space="preserve"> </w:t>
            </w:r>
            <w:r w:rsidRPr="00111FB7">
              <w:rPr>
                <w:rFonts w:asciiTheme="minorHAnsi" w:hAnsiTheme="minorHAnsi" w:cstheme="minorHAnsi"/>
                <w:sz w:val="24"/>
                <w:szCs w:val="24"/>
              </w:rPr>
              <w:t>Tree</w:t>
            </w:r>
            <w:r w:rsidRPr="00111FB7">
              <w:rPr>
                <w:rFonts w:asciiTheme="minorHAnsi" w:hAnsiTheme="minorHAnsi" w:cstheme="minorHAnsi"/>
                <w:spacing w:val="-11"/>
                <w:sz w:val="24"/>
                <w:szCs w:val="24"/>
              </w:rPr>
              <w:t xml:space="preserve"> </w:t>
            </w:r>
            <w:r w:rsidRPr="00111FB7">
              <w:rPr>
                <w:rFonts w:asciiTheme="minorHAnsi" w:hAnsiTheme="minorHAnsi" w:cstheme="minorHAnsi"/>
                <w:sz w:val="24"/>
                <w:szCs w:val="24"/>
              </w:rPr>
              <w:t>and</w:t>
            </w:r>
            <w:r w:rsidRPr="00111FB7">
              <w:rPr>
                <w:rFonts w:asciiTheme="minorHAnsi" w:hAnsiTheme="minorHAnsi" w:cstheme="minorHAnsi"/>
                <w:spacing w:val="-11"/>
                <w:sz w:val="24"/>
                <w:szCs w:val="24"/>
              </w:rPr>
              <w:t xml:space="preserve"> </w:t>
            </w:r>
            <w:r w:rsidRPr="00111FB7">
              <w:rPr>
                <w:rFonts w:asciiTheme="minorHAnsi" w:hAnsiTheme="minorHAnsi" w:cstheme="minorHAnsi"/>
                <w:sz w:val="24"/>
                <w:szCs w:val="24"/>
              </w:rPr>
              <w:t>Crane Services Inc</w:t>
            </w:r>
          </w:p>
        </w:tc>
        <w:tc>
          <w:tcPr>
            <w:tcW w:w="499" w:type="dxa"/>
            <w:vAlign w:val="center"/>
          </w:tcPr>
          <w:p w14:paraId="4F59D1A6"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43CC9A42"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1B469E5C"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vAlign w:val="center"/>
          </w:tcPr>
          <w:p w14:paraId="7F35F4BA"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53FA8472" w14:textId="77777777" w:rsidR="00DE0820" w:rsidRPr="00111FB7" w:rsidRDefault="00DE0820" w:rsidP="00DB3224">
            <w:pPr>
              <w:pStyle w:val="TableParagraph"/>
              <w:ind w:left="1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15" w:type="dxa"/>
            <w:vAlign w:val="center"/>
          </w:tcPr>
          <w:p w14:paraId="4CB7F370"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802EA5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2E5504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2461FA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739B57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BF387F8"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8B42B1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2E687F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0FA204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6B5746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A3F4BC3"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94A687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6962A91"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59EBE34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97A01A4" w14:textId="77777777" w:rsidR="00DE0820" w:rsidRPr="00111FB7" w:rsidRDefault="00DE0820" w:rsidP="00DB3224">
            <w:pPr>
              <w:pStyle w:val="TableParagraph"/>
              <w:jc w:val="center"/>
              <w:rPr>
                <w:rFonts w:asciiTheme="minorHAnsi" w:hAnsiTheme="minorHAnsi" w:cstheme="minorHAnsi"/>
                <w:sz w:val="24"/>
                <w:szCs w:val="24"/>
              </w:rPr>
            </w:pPr>
          </w:p>
        </w:tc>
      </w:tr>
      <w:tr w:rsidR="00DE0820" w:rsidRPr="008959E1" w14:paraId="546C44D4" w14:textId="77777777" w:rsidTr="00A65345">
        <w:tblPrEx>
          <w:tblLook w:val="01A0" w:firstRow="1" w:lastRow="0" w:firstColumn="1" w:lastColumn="1" w:noHBand="0" w:noVBand="0"/>
        </w:tblPrEx>
        <w:trPr>
          <w:gridAfter w:val="3"/>
          <w:wAfter w:w="1845" w:type="dxa"/>
          <w:trHeight w:val="328"/>
        </w:trPr>
        <w:tc>
          <w:tcPr>
            <w:tcW w:w="2479" w:type="dxa"/>
          </w:tcPr>
          <w:p w14:paraId="33DAEB4E" w14:textId="77777777" w:rsidR="00DE0820" w:rsidRPr="00111FB7" w:rsidRDefault="00DE0820" w:rsidP="00DB3224">
            <w:pPr>
              <w:pStyle w:val="TableParagraph"/>
              <w:ind w:left="14"/>
              <w:rPr>
                <w:rFonts w:asciiTheme="minorHAnsi" w:hAnsiTheme="minorHAnsi" w:cstheme="minorHAnsi"/>
                <w:sz w:val="24"/>
                <w:szCs w:val="24"/>
              </w:rPr>
            </w:pPr>
            <w:r w:rsidRPr="00111FB7">
              <w:rPr>
                <w:rFonts w:asciiTheme="minorHAnsi" w:hAnsiTheme="minorHAnsi" w:cstheme="minorHAnsi"/>
                <w:sz w:val="24"/>
                <w:szCs w:val="24"/>
              </w:rPr>
              <w:t>Consider</w:t>
            </w:r>
            <w:r w:rsidRPr="00111FB7">
              <w:rPr>
                <w:rFonts w:asciiTheme="minorHAnsi" w:hAnsiTheme="minorHAnsi" w:cstheme="minorHAnsi"/>
                <w:spacing w:val="-4"/>
                <w:sz w:val="24"/>
                <w:szCs w:val="24"/>
              </w:rPr>
              <w:t xml:space="preserve"> </w:t>
            </w:r>
            <w:r w:rsidRPr="00111FB7">
              <w:rPr>
                <w:rFonts w:asciiTheme="minorHAnsi" w:hAnsiTheme="minorHAnsi" w:cstheme="minorHAnsi"/>
                <w:sz w:val="24"/>
                <w:szCs w:val="24"/>
              </w:rPr>
              <w:t>It</w:t>
            </w:r>
            <w:r w:rsidRPr="00111FB7">
              <w:rPr>
                <w:rFonts w:asciiTheme="minorHAnsi" w:hAnsiTheme="minorHAnsi" w:cstheme="minorHAnsi"/>
                <w:spacing w:val="-1"/>
                <w:sz w:val="24"/>
                <w:szCs w:val="24"/>
              </w:rPr>
              <w:t xml:space="preserve"> </w:t>
            </w:r>
            <w:r w:rsidRPr="00111FB7">
              <w:rPr>
                <w:rFonts w:asciiTheme="minorHAnsi" w:hAnsiTheme="minorHAnsi" w:cstheme="minorHAnsi"/>
                <w:sz w:val="24"/>
                <w:szCs w:val="24"/>
              </w:rPr>
              <w:t xml:space="preserve">Dunn </w:t>
            </w:r>
            <w:r w:rsidRPr="00111FB7">
              <w:rPr>
                <w:rFonts w:asciiTheme="minorHAnsi" w:hAnsiTheme="minorHAnsi" w:cstheme="minorHAnsi"/>
                <w:spacing w:val="-4"/>
                <w:sz w:val="24"/>
                <w:szCs w:val="24"/>
              </w:rPr>
              <w:t>Inc.</w:t>
            </w:r>
          </w:p>
        </w:tc>
        <w:tc>
          <w:tcPr>
            <w:tcW w:w="499" w:type="dxa"/>
            <w:vAlign w:val="center"/>
          </w:tcPr>
          <w:p w14:paraId="7081D564"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3FE45729"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35F0A739"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6C4BFBB0"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3A0381CE" w14:textId="77777777" w:rsidR="00DE0820" w:rsidRPr="00111FB7" w:rsidRDefault="00DE0820" w:rsidP="00DB3224">
            <w:pPr>
              <w:pStyle w:val="TableParagraph"/>
              <w:jc w:val="center"/>
              <w:rPr>
                <w:rFonts w:asciiTheme="minorHAnsi" w:hAnsiTheme="minorHAnsi" w:cstheme="minorHAnsi"/>
                <w:sz w:val="24"/>
                <w:szCs w:val="24"/>
              </w:rPr>
            </w:pPr>
          </w:p>
        </w:tc>
        <w:tc>
          <w:tcPr>
            <w:tcW w:w="515" w:type="dxa"/>
            <w:vAlign w:val="center"/>
          </w:tcPr>
          <w:p w14:paraId="339780D9"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636C37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DF5CD1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9CA379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DC43B5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C25EA2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5958B33"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50A0F0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DF0324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2C67FE1"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4248E4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9738585"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FD63AF4"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28A04AE1"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86561F9" w14:textId="77777777" w:rsidR="00DE0820" w:rsidRPr="00111FB7" w:rsidRDefault="00DE0820" w:rsidP="00DB3224">
            <w:pPr>
              <w:pStyle w:val="TableParagraph"/>
              <w:jc w:val="center"/>
              <w:rPr>
                <w:rFonts w:asciiTheme="minorHAnsi" w:hAnsiTheme="minorHAnsi" w:cstheme="minorHAnsi"/>
                <w:sz w:val="24"/>
                <w:szCs w:val="24"/>
              </w:rPr>
            </w:pPr>
          </w:p>
        </w:tc>
      </w:tr>
      <w:tr w:rsidR="00DE0820" w:rsidRPr="008959E1" w14:paraId="142A7DAA" w14:textId="77777777" w:rsidTr="00A65345">
        <w:tblPrEx>
          <w:tblLook w:val="01A0" w:firstRow="1" w:lastRow="0" w:firstColumn="1" w:lastColumn="1" w:noHBand="0" w:noVBand="0"/>
        </w:tblPrEx>
        <w:trPr>
          <w:gridAfter w:val="3"/>
          <w:wAfter w:w="1845" w:type="dxa"/>
          <w:trHeight w:val="314"/>
        </w:trPr>
        <w:tc>
          <w:tcPr>
            <w:tcW w:w="2479" w:type="dxa"/>
          </w:tcPr>
          <w:p w14:paraId="58995BC5" w14:textId="77777777" w:rsidR="00DE0820" w:rsidRPr="00111FB7" w:rsidRDefault="00DE0820" w:rsidP="0007214C">
            <w:pPr>
              <w:rPr>
                <w:rFonts w:asciiTheme="minorHAnsi" w:hAnsiTheme="minorHAnsi" w:cstheme="minorHAnsi"/>
                <w:szCs w:val="24"/>
              </w:rPr>
            </w:pPr>
          </w:p>
        </w:tc>
        <w:tc>
          <w:tcPr>
            <w:tcW w:w="499" w:type="dxa"/>
            <w:vAlign w:val="center"/>
          </w:tcPr>
          <w:p w14:paraId="0E627DD8"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738282CF"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70E13A01"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0B7B2D7B"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0F8C7791" w14:textId="77777777" w:rsidR="00DE0820" w:rsidRPr="00111FB7" w:rsidRDefault="00DE0820" w:rsidP="00DB3224">
            <w:pPr>
              <w:pStyle w:val="TableParagraph"/>
              <w:jc w:val="center"/>
              <w:rPr>
                <w:rFonts w:asciiTheme="minorHAnsi" w:hAnsiTheme="minorHAnsi" w:cstheme="minorHAnsi"/>
                <w:sz w:val="24"/>
                <w:szCs w:val="24"/>
              </w:rPr>
            </w:pPr>
          </w:p>
        </w:tc>
        <w:tc>
          <w:tcPr>
            <w:tcW w:w="515" w:type="dxa"/>
            <w:vAlign w:val="center"/>
          </w:tcPr>
          <w:p w14:paraId="1AD3ABC7"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571AA5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49FA1AB"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B09F875"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88D8A73"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90557F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D0D424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0B46E91"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502832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C6F084D" w14:textId="77777777" w:rsidR="00DE0820" w:rsidRPr="00111FB7" w:rsidRDefault="00DE0820" w:rsidP="00DB3224">
            <w:pPr>
              <w:pStyle w:val="TableParagraph"/>
              <w:ind w:left="2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A9E393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3065C4E"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56100E4D" w14:textId="77777777" w:rsidR="00DE0820" w:rsidRPr="00111FB7" w:rsidRDefault="00DE0820" w:rsidP="00DB3224">
            <w:pPr>
              <w:pStyle w:val="TableParagraph"/>
              <w:ind w:left="2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vAlign w:val="center"/>
          </w:tcPr>
          <w:p w14:paraId="4101847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2431FDE"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DE0820" w:rsidRPr="008959E1" w14:paraId="458CDFDE" w14:textId="77777777" w:rsidTr="00A65345">
        <w:tblPrEx>
          <w:tblLook w:val="01A0" w:firstRow="1" w:lastRow="0" w:firstColumn="1" w:lastColumn="1" w:noHBand="0" w:noVBand="0"/>
        </w:tblPrEx>
        <w:trPr>
          <w:gridAfter w:val="3"/>
          <w:wAfter w:w="1845" w:type="dxa"/>
          <w:trHeight w:val="299"/>
        </w:trPr>
        <w:tc>
          <w:tcPr>
            <w:tcW w:w="2479" w:type="dxa"/>
          </w:tcPr>
          <w:p w14:paraId="3D239988" w14:textId="77777777" w:rsidR="00DE0820" w:rsidRPr="00111FB7" w:rsidRDefault="00DE0820" w:rsidP="00DB3224">
            <w:pPr>
              <w:pStyle w:val="TableParagraph"/>
              <w:ind w:left="14"/>
              <w:rPr>
                <w:rFonts w:asciiTheme="minorHAnsi" w:hAnsiTheme="minorHAnsi" w:cstheme="minorHAnsi"/>
                <w:sz w:val="24"/>
                <w:szCs w:val="24"/>
              </w:rPr>
            </w:pPr>
            <w:r w:rsidRPr="00111FB7">
              <w:rPr>
                <w:rFonts w:asciiTheme="minorHAnsi" w:hAnsiTheme="minorHAnsi" w:cstheme="minorHAnsi"/>
                <w:sz w:val="24"/>
                <w:szCs w:val="24"/>
              </w:rPr>
              <w:t>Davey</w:t>
            </w:r>
            <w:r w:rsidRPr="00111FB7">
              <w:rPr>
                <w:rFonts w:asciiTheme="minorHAnsi" w:hAnsiTheme="minorHAnsi" w:cstheme="minorHAnsi"/>
                <w:spacing w:val="-6"/>
                <w:sz w:val="24"/>
                <w:szCs w:val="24"/>
              </w:rPr>
              <w:t xml:space="preserve"> </w:t>
            </w:r>
            <w:r w:rsidRPr="00111FB7">
              <w:rPr>
                <w:rFonts w:asciiTheme="minorHAnsi" w:hAnsiTheme="minorHAnsi" w:cstheme="minorHAnsi"/>
                <w:sz w:val="24"/>
                <w:szCs w:val="24"/>
              </w:rPr>
              <w:t>Resource</w:t>
            </w:r>
            <w:r w:rsidRPr="00111FB7">
              <w:rPr>
                <w:rFonts w:asciiTheme="minorHAnsi" w:hAnsiTheme="minorHAnsi" w:cstheme="minorHAnsi"/>
                <w:spacing w:val="-7"/>
                <w:sz w:val="24"/>
                <w:szCs w:val="24"/>
              </w:rPr>
              <w:t xml:space="preserve"> </w:t>
            </w:r>
            <w:r w:rsidRPr="00111FB7">
              <w:rPr>
                <w:rFonts w:asciiTheme="minorHAnsi" w:hAnsiTheme="minorHAnsi" w:cstheme="minorHAnsi"/>
                <w:sz w:val="24"/>
                <w:szCs w:val="24"/>
              </w:rPr>
              <w:t>Group,</w:t>
            </w:r>
            <w:r w:rsidRPr="00111FB7">
              <w:rPr>
                <w:rFonts w:asciiTheme="minorHAnsi" w:hAnsiTheme="minorHAnsi" w:cstheme="minorHAnsi"/>
                <w:spacing w:val="-4"/>
                <w:sz w:val="24"/>
                <w:szCs w:val="24"/>
              </w:rPr>
              <w:t xml:space="preserve"> </w:t>
            </w:r>
            <w:r w:rsidRPr="00111FB7">
              <w:rPr>
                <w:rFonts w:asciiTheme="minorHAnsi" w:hAnsiTheme="minorHAnsi" w:cstheme="minorHAnsi"/>
                <w:spacing w:val="-5"/>
                <w:sz w:val="24"/>
                <w:szCs w:val="24"/>
              </w:rPr>
              <w:t>Inc</w:t>
            </w:r>
          </w:p>
        </w:tc>
        <w:tc>
          <w:tcPr>
            <w:tcW w:w="499" w:type="dxa"/>
            <w:vAlign w:val="center"/>
          </w:tcPr>
          <w:p w14:paraId="19C5C7C8"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538E012C"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09CFD3B3"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04F91DEC" w14:textId="77777777" w:rsidR="00DE0820" w:rsidRPr="00111FB7" w:rsidRDefault="00DE0820" w:rsidP="00DB3224">
            <w:pPr>
              <w:pStyle w:val="TableParagraph"/>
              <w:ind w:left="15"/>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82" w:type="dxa"/>
            <w:vAlign w:val="center"/>
          </w:tcPr>
          <w:p w14:paraId="63FD9A6F" w14:textId="77777777" w:rsidR="00DE0820" w:rsidRPr="00111FB7" w:rsidRDefault="00DE0820" w:rsidP="00DB3224">
            <w:pPr>
              <w:pStyle w:val="TableParagraph"/>
              <w:jc w:val="center"/>
              <w:rPr>
                <w:rFonts w:asciiTheme="minorHAnsi" w:hAnsiTheme="minorHAnsi" w:cstheme="minorHAnsi"/>
                <w:sz w:val="24"/>
                <w:szCs w:val="24"/>
              </w:rPr>
            </w:pPr>
          </w:p>
        </w:tc>
        <w:tc>
          <w:tcPr>
            <w:tcW w:w="515" w:type="dxa"/>
            <w:vAlign w:val="center"/>
          </w:tcPr>
          <w:p w14:paraId="131A7AE7"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79E9BCF1"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7025F44"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510D74F7"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C4D0997"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275A1E1"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5CFD4CE" w14:textId="77777777" w:rsidR="00DE0820" w:rsidRPr="00111FB7" w:rsidRDefault="00DE0820" w:rsidP="00DB3224">
            <w:pPr>
              <w:pStyle w:val="TableParagraph"/>
              <w:ind w:left="21"/>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123D926" w14:textId="77777777" w:rsidR="00DE0820" w:rsidRPr="00111FB7" w:rsidRDefault="00DE0820" w:rsidP="00DB3224">
            <w:pPr>
              <w:pStyle w:val="TableParagraph"/>
              <w:ind w:left="19"/>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74E7062" w14:textId="77777777" w:rsidR="00DE0820" w:rsidRPr="00111FB7" w:rsidRDefault="00DE0820" w:rsidP="00DB3224">
            <w:pPr>
              <w:pStyle w:val="TableParagraph"/>
              <w:ind w:left="20"/>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373A1075" w14:textId="77777777" w:rsidR="00DE0820" w:rsidRPr="00111FB7" w:rsidRDefault="00DE0820" w:rsidP="00DB3224">
            <w:pPr>
              <w:pStyle w:val="TableParagraph"/>
              <w:ind w:left="2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9961C77" w14:textId="77777777" w:rsidR="00DE0820" w:rsidRPr="00111FB7" w:rsidRDefault="00DE0820" w:rsidP="00DB3224">
            <w:pPr>
              <w:pStyle w:val="TableParagraph"/>
              <w:ind w:left="25"/>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ECED168"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F4443E4" w14:textId="77777777" w:rsidR="00DE0820" w:rsidRPr="00111FB7" w:rsidRDefault="00DE0820" w:rsidP="00DB3224">
            <w:pPr>
              <w:pStyle w:val="TableParagraph"/>
              <w:ind w:left="2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vAlign w:val="center"/>
          </w:tcPr>
          <w:p w14:paraId="78ED7C1C"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9BF28CB"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DE0820" w:rsidRPr="008959E1" w14:paraId="31C1694C" w14:textId="77777777" w:rsidTr="00A65345">
        <w:tblPrEx>
          <w:tblLook w:val="01A0" w:firstRow="1" w:lastRow="0" w:firstColumn="1" w:lastColumn="1" w:noHBand="0" w:noVBand="0"/>
        </w:tblPrEx>
        <w:trPr>
          <w:gridAfter w:val="3"/>
          <w:wAfter w:w="1845" w:type="dxa"/>
          <w:trHeight w:val="635"/>
        </w:trPr>
        <w:tc>
          <w:tcPr>
            <w:tcW w:w="2479" w:type="dxa"/>
          </w:tcPr>
          <w:p w14:paraId="4875259C" w14:textId="77777777" w:rsidR="00DE0820" w:rsidRPr="00111FB7" w:rsidRDefault="00DE0820" w:rsidP="00DB3224">
            <w:pPr>
              <w:pStyle w:val="TableParagraph"/>
              <w:ind w:left="14"/>
              <w:rPr>
                <w:rFonts w:asciiTheme="minorHAnsi" w:hAnsiTheme="minorHAnsi" w:cstheme="minorHAnsi"/>
                <w:sz w:val="24"/>
                <w:szCs w:val="24"/>
              </w:rPr>
            </w:pPr>
            <w:r w:rsidRPr="00111FB7">
              <w:rPr>
                <w:rFonts w:asciiTheme="minorHAnsi" w:hAnsiTheme="minorHAnsi" w:cstheme="minorHAnsi"/>
                <w:sz w:val="24"/>
                <w:szCs w:val="24"/>
              </w:rPr>
              <w:t>DeLuca</w:t>
            </w:r>
            <w:r w:rsidRPr="00111FB7">
              <w:rPr>
                <w:rFonts w:asciiTheme="minorHAnsi" w:hAnsiTheme="minorHAnsi" w:cstheme="minorHAnsi"/>
                <w:spacing w:val="-12"/>
                <w:sz w:val="24"/>
                <w:szCs w:val="24"/>
              </w:rPr>
              <w:t xml:space="preserve"> </w:t>
            </w:r>
            <w:r w:rsidRPr="00111FB7">
              <w:rPr>
                <w:rFonts w:asciiTheme="minorHAnsi" w:hAnsiTheme="minorHAnsi" w:cstheme="minorHAnsi"/>
                <w:sz w:val="24"/>
                <w:szCs w:val="24"/>
              </w:rPr>
              <w:t>and</w:t>
            </w:r>
            <w:r w:rsidRPr="00111FB7">
              <w:rPr>
                <w:rFonts w:asciiTheme="minorHAnsi" w:hAnsiTheme="minorHAnsi" w:cstheme="minorHAnsi"/>
                <w:spacing w:val="-11"/>
                <w:sz w:val="24"/>
                <w:szCs w:val="24"/>
              </w:rPr>
              <w:t xml:space="preserve"> </w:t>
            </w:r>
            <w:r w:rsidRPr="00111FB7">
              <w:rPr>
                <w:rFonts w:asciiTheme="minorHAnsi" w:hAnsiTheme="minorHAnsi" w:cstheme="minorHAnsi"/>
                <w:sz w:val="24"/>
                <w:szCs w:val="24"/>
              </w:rPr>
              <w:t xml:space="preserve">Sons Excavating and </w:t>
            </w:r>
            <w:r w:rsidRPr="00111FB7">
              <w:rPr>
                <w:rFonts w:asciiTheme="minorHAnsi" w:hAnsiTheme="minorHAnsi" w:cstheme="minorHAnsi"/>
                <w:spacing w:val="-2"/>
                <w:sz w:val="24"/>
                <w:szCs w:val="24"/>
              </w:rPr>
              <w:t>Landscaping</w:t>
            </w:r>
          </w:p>
        </w:tc>
        <w:tc>
          <w:tcPr>
            <w:tcW w:w="499" w:type="dxa"/>
            <w:vAlign w:val="center"/>
          </w:tcPr>
          <w:p w14:paraId="5130A2F8"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51E8E101"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6E0CC631" w14:textId="77777777" w:rsidR="00DE0820" w:rsidRPr="00111FB7" w:rsidRDefault="00DE0820" w:rsidP="00DB3224">
            <w:pPr>
              <w:pStyle w:val="TableParagraph"/>
              <w:jc w:val="center"/>
              <w:rPr>
                <w:rFonts w:asciiTheme="minorHAnsi" w:hAnsiTheme="minorHAnsi" w:cstheme="minorHAnsi"/>
                <w:sz w:val="24"/>
                <w:szCs w:val="24"/>
              </w:rPr>
            </w:pPr>
          </w:p>
          <w:p w14:paraId="7B1C360A"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vAlign w:val="center"/>
          </w:tcPr>
          <w:p w14:paraId="045221BC"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5DE4E5C3" w14:textId="77777777" w:rsidR="00DE0820" w:rsidRPr="00111FB7" w:rsidRDefault="00DE0820" w:rsidP="00DB3224">
            <w:pPr>
              <w:pStyle w:val="TableParagraph"/>
              <w:jc w:val="center"/>
              <w:rPr>
                <w:rFonts w:asciiTheme="minorHAnsi" w:hAnsiTheme="minorHAnsi" w:cstheme="minorHAnsi"/>
                <w:sz w:val="24"/>
                <w:szCs w:val="24"/>
              </w:rPr>
            </w:pPr>
          </w:p>
        </w:tc>
        <w:tc>
          <w:tcPr>
            <w:tcW w:w="515" w:type="dxa"/>
            <w:vAlign w:val="center"/>
          </w:tcPr>
          <w:p w14:paraId="314F5A15"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C3FB53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317D3C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4252AA1"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0E11D1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7258A1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630726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BA264B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FFD8A7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CB662A8" w14:textId="77777777" w:rsidR="00DE0820" w:rsidRPr="00111FB7" w:rsidRDefault="00DE0820" w:rsidP="00DB3224">
            <w:pPr>
              <w:pStyle w:val="TableParagraph"/>
              <w:jc w:val="center"/>
              <w:rPr>
                <w:rFonts w:asciiTheme="minorHAnsi" w:hAnsiTheme="minorHAnsi" w:cstheme="minorHAnsi"/>
                <w:sz w:val="24"/>
                <w:szCs w:val="24"/>
              </w:rPr>
            </w:pPr>
          </w:p>
          <w:p w14:paraId="1BF395EF" w14:textId="77777777" w:rsidR="00DE0820" w:rsidRPr="00111FB7" w:rsidRDefault="00DE0820" w:rsidP="00DB3224">
            <w:pPr>
              <w:pStyle w:val="TableParagraph"/>
              <w:ind w:left="2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ACBAF9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31B1AEE" w14:textId="77777777" w:rsidR="00DE0820" w:rsidRPr="00111FB7" w:rsidRDefault="00DE0820" w:rsidP="00DB3224">
            <w:pPr>
              <w:pStyle w:val="TableParagraph"/>
              <w:jc w:val="center"/>
              <w:rPr>
                <w:rFonts w:asciiTheme="minorHAnsi" w:hAnsiTheme="minorHAnsi" w:cstheme="minorHAnsi"/>
                <w:sz w:val="24"/>
                <w:szCs w:val="24"/>
              </w:rPr>
            </w:pPr>
          </w:p>
          <w:p w14:paraId="61E4DA6D"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39C69C1"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4291E901"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2A4A7AC" w14:textId="77777777" w:rsidR="00DE0820" w:rsidRPr="00111FB7" w:rsidRDefault="00DE0820" w:rsidP="00DB3224">
            <w:pPr>
              <w:pStyle w:val="TableParagraph"/>
              <w:jc w:val="center"/>
              <w:rPr>
                <w:rFonts w:asciiTheme="minorHAnsi" w:hAnsiTheme="minorHAnsi" w:cstheme="minorHAnsi"/>
                <w:sz w:val="24"/>
                <w:szCs w:val="24"/>
              </w:rPr>
            </w:pPr>
          </w:p>
        </w:tc>
      </w:tr>
      <w:tr w:rsidR="00DE0820" w:rsidRPr="008959E1" w14:paraId="65C752C2" w14:textId="77777777" w:rsidTr="00A65345">
        <w:tblPrEx>
          <w:tblLook w:val="01A0" w:firstRow="1" w:lastRow="0" w:firstColumn="1" w:lastColumn="1" w:noHBand="0" w:noVBand="0"/>
        </w:tblPrEx>
        <w:trPr>
          <w:gridAfter w:val="3"/>
          <w:wAfter w:w="1845" w:type="dxa"/>
          <w:trHeight w:val="330"/>
        </w:trPr>
        <w:tc>
          <w:tcPr>
            <w:tcW w:w="2479" w:type="dxa"/>
          </w:tcPr>
          <w:p w14:paraId="63F14D2B" w14:textId="77777777" w:rsidR="00DE0820" w:rsidRPr="00111FB7" w:rsidRDefault="00DE0820" w:rsidP="00DB3224">
            <w:pPr>
              <w:pStyle w:val="TableParagraph"/>
              <w:ind w:left="14"/>
              <w:rPr>
                <w:rFonts w:asciiTheme="minorHAnsi" w:hAnsiTheme="minorHAnsi" w:cstheme="minorHAnsi"/>
                <w:sz w:val="24"/>
                <w:szCs w:val="24"/>
              </w:rPr>
            </w:pPr>
            <w:r w:rsidRPr="00111FB7">
              <w:rPr>
                <w:rFonts w:asciiTheme="minorHAnsi" w:hAnsiTheme="minorHAnsi" w:cstheme="minorHAnsi"/>
                <w:sz w:val="24"/>
                <w:szCs w:val="24"/>
              </w:rPr>
              <w:t>Donlon</w:t>
            </w:r>
            <w:r w:rsidRPr="00111FB7">
              <w:rPr>
                <w:rFonts w:asciiTheme="minorHAnsi" w:hAnsiTheme="minorHAnsi" w:cstheme="minorHAnsi"/>
                <w:spacing w:val="-3"/>
                <w:sz w:val="24"/>
                <w:szCs w:val="24"/>
              </w:rPr>
              <w:t xml:space="preserve"> </w:t>
            </w:r>
            <w:r w:rsidRPr="00111FB7">
              <w:rPr>
                <w:rFonts w:asciiTheme="minorHAnsi" w:hAnsiTheme="minorHAnsi" w:cstheme="minorHAnsi"/>
                <w:sz w:val="24"/>
                <w:szCs w:val="24"/>
              </w:rPr>
              <w:t xml:space="preserve">Draper </w:t>
            </w:r>
            <w:r w:rsidRPr="00111FB7">
              <w:rPr>
                <w:rFonts w:asciiTheme="minorHAnsi" w:hAnsiTheme="minorHAnsi" w:cstheme="minorHAnsi"/>
                <w:spacing w:val="-5"/>
                <w:sz w:val="24"/>
                <w:szCs w:val="24"/>
              </w:rPr>
              <w:t>Inc</w:t>
            </w:r>
          </w:p>
        </w:tc>
        <w:tc>
          <w:tcPr>
            <w:tcW w:w="499" w:type="dxa"/>
            <w:vAlign w:val="center"/>
          </w:tcPr>
          <w:p w14:paraId="3B2A4C2E"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60B94737"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3EEE0643"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vAlign w:val="center"/>
          </w:tcPr>
          <w:p w14:paraId="4C7306CA"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73D8540A" w14:textId="77777777" w:rsidR="00DE0820" w:rsidRPr="00111FB7" w:rsidRDefault="00DE0820" w:rsidP="00DB3224">
            <w:pPr>
              <w:pStyle w:val="TableParagraph"/>
              <w:ind w:left="1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15" w:type="dxa"/>
            <w:vAlign w:val="center"/>
          </w:tcPr>
          <w:p w14:paraId="4D1CE99C" w14:textId="77777777" w:rsidR="00DE0820" w:rsidRPr="00111FB7" w:rsidRDefault="00DE0820" w:rsidP="00DB3224">
            <w:pPr>
              <w:pStyle w:val="TableParagraph"/>
              <w:ind w:left="1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vAlign w:val="center"/>
          </w:tcPr>
          <w:p w14:paraId="693AE7C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3D9A80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01041B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AB5677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C4F083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EFBD4F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E26DD0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3FA3DB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21D9B92" w14:textId="77777777" w:rsidR="00DE0820" w:rsidRPr="00111FB7" w:rsidRDefault="00DE0820" w:rsidP="00DB3224">
            <w:pPr>
              <w:pStyle w:val="TableParagraph"/>
              <w:ind w:left="2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54E61BE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ACA8F3F"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7E61B2F" w14:textId="77777777" w:rsidR="00DE0820" w:rsidRPr="00111FB7" w:rsidRDefault="00DE0820" w:rsidP="00DB3224">
            <w:pPr>
              <w:pStyle w:val="TableParagraph"/>
              <w:ind w:left="2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vAlign w:val="center"/>
          </w:tcPr>
          <w:p w14:paraId="01ADB5DE"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026A652" w14:textId="77777777" w:rsidR="00DE0820" w:rsidRPr="00111FB7" w:rsidRDefault="00DE0820" w:rsidP="00DB3224">
            <w:pPr>
              <w:pStyle w:val="TableParagraph"/>
              <w:jc w:val="center"/>
              <w:rPr>
                <w:rFonts w:asciiTheme="minorHAnsi" w:hAnsiTheme="minorHAnsi" w:cstheme="minorHAnsi"/>
                <w:sz w:val="24"/>
                <w:szCs w:val="24"/>
              </w:rPr>
            </w:pPr>
          </w:p>
        </w:tc>
      </w:tr>
      <w:tr w:rsidR="00DE0820" w:rsidRPr="008959E1" w14:paraId="310E466F" w14:textId="77777777" w:rsidTr="00A65345">
        <w:tblPrEx>
          <w:tblLook w:val="01A0" w:firstRow="1" w:lastRow="0" w:firstColumn="1" w:lastColumn="1" w:noHBand="0" w:noVBand="0"/>
        </w:tblPrEx>
        <w:trPr>
          <w:gridAfter w:val="3"/>
          <w:wAfter w:w="1845" w:type="dxa"/>
          <w:trHeight w:val="299"/>
        </w:trPr>
        <w:tc>
          <w:tcPr>
            <w:tcW w:w="2479" w:type="dxa"/>
          </w:tcPr>
          <w:p w14:paraId="2ABECB71" w14:textId="77777777" w:rsidR="00DE0820" w:rsidRPr="00111FB7" w:rsidRDefault="00DE0820" w:rsidP="00DB3224">
            <w:pPr>
              <w:pStyle w:val="TableParagraph"/>
              <w:ind w:left="14"/>
              <w:rPr>
                <w:rFonts w:asciiTheme="minorHAnsi" w:hAnsiTheme="minorHAnsi" w:cstheme="minorHAnsi"/>
                <w:sz w:val="24"/>
                <w:szCs w:val="24"/>
              </w:rPr>
            </w:pPr>
            <w:r w:rsidRPr="00111FB7">
              <w:rPr>
                <w:rFonts w:asciiTheme="minorHAnsi" w:hAnsiTheme="minorHAnsi" w:cstheme="minorHAnsi"/>
                <w:sz w:val="24"/>
                <w:szCs w:val="24"/>
              </w:rPr>
              <w:t>Essex</w:t>
            </w:r>
            <w:r w:rsidRPr="00111FB7">
              <w:rPr>
                <w:rFonts w:asciiTheme="minorHAnsi" w:hAnsiTheme="minorHAnsi" w:cstheme="minorHAnsi"/>
                <w:spacing w:val="-4"/>
                <w:sz w:val="24"/>
                <w:szCs w:val="24"/>
              </w:rPr>
              <w:t xml:space="preserve"> </w:t>
            </w:r>
            <w:r w:rsidRPr="00111FB7">
              <w:rPr>
                <w:rFonts w:asciiTheme="minorHAnsi" w:hAnsiTheme="minorHAnsi" w:cstheme="minorHAnsi"/>
                <w:sz w:val="24"/>
                <w:szCs w:val="24"/>
              </w:rPr>
              <w:t>Horticulture,</w:t>
            </w:r>
            <w:r w:rsidRPr="00111FB7">
              <w:rPr>
                <w:rFonts w:asciiTheme="minorHAnsi" w:hAnsiTheme="minorHAnsi" w:cstheme="minorHAnsi"/>
                <w:spacing w:val="-1"/>
                <w:sz w:val="24"/>
                <w:szCs w:val="24"/>
              </w:rPr>
              <w:t xml:space="preserve"> </w:t>
            </w:r>
            <w:r w:rsidRPr="00111FB7">
              <w:rPr>
                <w:rFonts w:asciiTheme="minorHAnsi" w:hAnsiTheme="minorHAnsi" w:cstheme="minorHAnsi"/>
                <w:spacing w:val="-5"/>
                <w:sz w:val="24"/>
                <w:szCs w:val="24"/>
              </w:rPr>
              <w:t>LLC</w:t>
            </w:r>
          </w:p>
        </w:tc>
        <w:tc>
          <w:tcPr>
            <w:tcW w:w="499" w:type="dxa"/>
            <w:vAlign w:val="center"/>
          </w:tcPr>
          <w:p w14:paraId="748F7801"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3EFBA2EB"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56A5E238"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34E457CF" w14:textId="77777777" w:rsidR="00DE0820" w:rsidRPr="00111FB7" w:rsidRDefault="00DE0820" w:rsidP="00DB3224">
            <w:pPr>
              <w:pStyle w:val="TableParagraph"/>
              <w:ind w:left="15"/>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82" w:type="dxa"/>
            <w:vAlign w:val="center"/>
          </w:tcPr>
          <w:p w14:paraId="37097565" w14:textId="77777777" w:rsidR="00DE0820" w:rsidRPr="00111FB7" w:rsidRDefault="00DE0820" w:rsidP="00DB3224">
            <w:pPr>
              <w:pStyle w:val="TableParagraph"/>
              <w:jc w:val="center"/>
              <w:rPr>
                <w:rFonts w:asciiTheme="minorHAnsi" w:hAnsiTheme="minorHAnsi" w:cstheme="minorHAnsi"/>
                <w:sz w:val="24"/>
                <w:szCs w:val="24"/>
              </w:rPr>
            </w:pPr>
          </w:p>
        </w:tc>
        <w:tc>
          <w:tcPr>
            <w:tcW w:w="515" w:type="dxa"/>
            <w:vAlign w:val="center"/>
          </w:tcPr>
          <w:p w14:paraId="00E96B54"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15C71B82"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277013A"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A76D97B"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3C82503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E4C07E6"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5D7EC0D" w14:textId="77777777" w:rsidR="00DE0820" w:rsidRPr="00111FB7" w:rsidRDefault="00DE0820" w:rsidP="00DB3224">
            <w:pPr>
              <w:pStyle w:val="TableParagraph"/>
              <w:ind w:left="21"/>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787A555" w14:textId="77777777" w:rsidR="00DE0820" w:rsidRPr="00111FB7" w:rsidRDefault="00DE0820" w:rsidP="00DB3224">
            <w:pPr>
              <w:pStyle w:val="TableParagraph"/>
              <w:ind w:left="19"/>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9DE9C66" w14:textId="77777777" w:rsidR="00DE0820" w:rsidRPr="00111FB7" w:rsidRDefault="00DE0820" w:rsidP="00DB3224">
            <w:pPr>
              <w:pStyle w:val="TableParagraph"/>
              <w:ind w:left="20"/>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5C22CBE5" w14:textId="77777777" w:rsidR="00DE0820" w:rsidRPr="00111FB7" w:rsidRDefault="00DE0820" w:rsidP="00DB3224">
            <w:pPr>
              <w:pStyle w:val="TableParagraph"/>
              <w:ind w:left="2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3DF4FE0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AC2840B"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350A5F7" w14:textId="77777777" w:rsidR="00DE0820" w:rsidRPr="00111FB7" w:rsidRDefault="00DE0820" w:rsidP="00DB3224">
            <w:pPr>
              <w:pStyle w:val="TableParagraph"/>
              <w:ind w:left="2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vAlign w:val="center"/>
          </w:tcPr>
          <w:p w14:paraId="17FBB3E6"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E3136C1"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DE0820" w:rsidRPr="008959E1" w14:paraId="0BD7641B" w14:textId="77777777" w:rsidTr="00A65345">
        <w:tblPrEx>
          <w:tblLook w:val="01A0" w:firstRow="1" w:lastRow="0" w:firstColumn="1" w:lastColumn="1" w:noHBand="0" w:noVBand="0"/>
        </w:tblPrEx>
        <w:trPr>
          <w:gridAfter w:val="3"/>
          <w:wAfter w:w="1845" w:type="dxa"/>
          <w:trHeight w:val="256"/>
        </w:trPr>
        <w:tc>
          <w:tcPr>
            <w:tcW w:w="2479" w:type="dxa"/>
          </w:tcPr>
          <w:p w14:paraId="0BB0CC45" w14:textId="77777777" w:rsidR="00DE0820" w:rsidRPr="00111FB7" w:rsidRDefault="00DE0820" w:rsidP="00DB3224">
            <w:pPr>
              <w:pStyle w:val="TableParagraph"/>
              <w:ind w:left="14"/>
              <w:rPr>
                <w:rFonts w:asciiTheme="minorHAnsi" w:hAnsiTheme="minorHAnsi" w:cstheme="minorHAnsi"/>
                <w:sz w:val="24"/>
                <w:szCs w:val="24"/>
              </w:rPr>
            </w:pPr>
            <w:r w:rsidRPr="00111FB7">
              <w:rPr>
                <w:rFonts w:asciiTheme="minorHAnsi" w:hAnsiTheme="minorHAnsi" w:cstheme="minorHAnsi"/>
                <w:sz w:val="24"/>
                <w:szCs w:val="24"/>
              </w:rPr>
              <w:t>EZ</w:t>
            </w:r>
            <w:r w:rsidRPr="00111FB7">
              <w:rPr>
                <w:rFonts w:asciiTheme="minorHAnsi" w:hAnsiTheme="minorHAnsi" w:cstheme="minorHAnsi"/>
                <w:spacing w:val="-2"/>
                <w:sz w:val="24"/>
                <w:szCs w:val="24"/>
              </w:rPr>
              <w:t xml:space="preserve"> </w:t>
            </w:r>
            <w:r w:rsidRPr="00111FB7">
              <w:rPr>
                <w:rFonts w:asciiTheme="minorHAnsi" w:hAnsiTheme="minorHAnsi" w:cstheme="minorHAnsi"/>
                <w:sz w:val="24"/>
                <w:szCs w:val="24"/>
              </w:rPr>
              <w:t>Landscaping,</w:t>
            </w:r>
            <w:r w:rsidRPr="00111FB7">
              <w:rPr>
                <w:rFonts w:asciiTheme="minorHAnsi" w:hAnsiTheme="minorHAnsi" w:cstheme="minorHAnsi"/>
                <w:spacing w:val="-1"/>
                <w:sz w:val="24"/>
                <w:szCs w:val="24"/>
              </w:rPr>
              <w:t xml:space="preserve"> </w:t>
            </w:r>
            <w:r w:rsidRPr="00111FB7">
              <w:rPr>
                <w:rFonts w:asciiTheme="minorHAnsi" w:hAnsiTheme="minorHAnsi" w:cstheme="minorHAnsi"/>
                <w:spacing w:val="-5"/>
                <w:sz w:val="24"/>
                <w:szCs w:val="24"/>
              </w:rPr>
              <w:t>Inc</w:t>
            </w:r>
          </w:p>
        </w:tc>
        <w:tc>
          <w:tcPr>
            <w:tcW w:w="499" w:type="dxa"/>
            <w:vAlign w:val="center"/>
          </w:tcPr>
          <w:p w14:paraId="18993289"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48345F7A"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1C3F9D85"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F8AB4C2"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17454E38" w14:textId="77777777" w:rsidR="00DE0820" w:rsidRPr="00111FB7" w:rsidRDefault="00DE0820" w:rsidP="00DB3224">
            <w:pPr>
              <w:pStyle w:val="TableParagraph"/>
              <w:jc w:val="center"/>
              <w:rPr>
                <w:rFonts w:asciiTheme="minorHAnsi" w:hAnsiTheme="minorHAnsi" w:cstheme="minorHAnsi"/>
                <w:sz w:val="24"/>
                <w:szCs w:val="24"/>
              </w:rPr>
            </w:pPr>
          </w:p>
        </w:tc>
        <w:tc>
          <w:tcPr>
            <w:tcW w:w="515" w:type="dxa"/>
            <w:vAlign w:val="center"/>
          </w:tcPr>
          <w:p w14:paraId="58D688B8" w14:textId="77777777" w:rsidR="00DE0820" w:rsidRPr="00111FB7" w:rsidRDefault="00DE0820" w:rsidP="00DB3224">
            <w:pPr>
              <w:pStyle w:val="TableParagraph"/>
              <w:ind w:left="1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vAlign w:val="center"/>
          </w:tcPr>
          <w:p w14:paraId="3947D48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3B14F8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443E97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C617A9E"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2A9ABD6"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231D935"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D667D0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FD746E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0C862E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2867D4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C7FD17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E93F066"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3C7A6EA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FF3ECFC" w14:textId="77777777" w:rsidR="00DE0820" w:rsidRPr="00111FB7" w:rsidRDefault="00DE0820" w:rsidP="00DB3224">
            <w:pPr>
              <w:pStyle w:val="TableParagraph"/>
              <w:jc w:val="center"/>
              <w:rPr>
                <w:rFonts w:asciiTheme="minorHAnsi" w:hAnsiTheme="minorHAnsi" w:cstheme="minorHAnsi"/>
                <w:sz w:val="24"/>
                <w:szCs w:val="24"/>
              </w:rPr>
            </w:pPr>
          </w:p>
        </w:tc>
      </w:tr>
      <w:tr w:rsidR="00DE0820" w:rsidRPr="008959E1" w14:paraId="4AF924DA" w14:textId="77777777" w:rsidTr="00A65345">
        <w:tblPrEx>
          <w:tblLook w:val="01A0" w:firstRow="1" w:lastRow="0" w:firstColumn="1" w:lastColumn="1" w:noHBand="0" w:noVBand="0"/>
        </w:tblPrEx>
        <w:trPr>
          <w:gridAfter w:val="3"/>
          <w:wAfter w:w="1845" w:type="dxa"/>
          <w:trHeight w:val="636"/>
        </w:trPr>
        <w:tc>
          <w:tcPr>
            <w:tcW w:w="2479" w:type="dxa"/>
          </w:tcPr>
          <w:p w14:paraId="61280A24" w14:textId="0305ADBE" w:rsidR="00DE0820" w:rsidRPr="00111FB7" w:rsidRDefault="00DE0820" w:rsidP="00DB3224">
            <w:pPr>
              <w:pStyle w:val="TableParagraph"/>
              <w:ind w:left="14"/>
              <w:rPr>
                <w:rFonts w:asciiTheme="minorHAnsi" w:hAnsiTheme="minorHAnsi" w:cstheme="minorHAnsi"/>
                <w:sz w:val="24"/>
                <w:szCs w:val="24"/>
              </w:rPr>
            </w:pPr>
            <w:r w:rsidRPr="00111FB7">
              <w:rPr>
                <w:rFonts w:asciiTheme="minorHAnsi" w:hAnsiTheme="minorHAnsi" w:cstheme="minorHAnsi"/>
                <w:sz w:val="24"/>
                <w:szCs w:val="24"/>
              </w:rPr>
              <w:t>The</w:t>
            </w:r>
            <w:r w:rsidRPr="00111FB7">
              <w:rPr>
                <w:rFonts w:asciiTheme="minorHAnsi" w:hAnsiTheme="minorHAnsi" w:cstheme="minorHAnsi"/>
                <w:spacing w:val="-11"/>
                <w:sz w:val="24"/>
                <w:szCs w:val="24"/>
              </w:rPr>
              <w:t xml:space="preserve"> </w:t>
            </w:r>
            <w:r w:rsidRPr="00111FB7">
              <w:rPr>
                <w:rFonts w:asciiTheme="minorHAnsi" w:hAnsiTheme="minorHAnsi" w:cstheme="minorHAnsi"/>
                <w:sz w:val="24"/>
                <w:szCs w:val="24"/>
              </w:rPr>
              <w:t>F.</w:t>
            </w:r>
            <w:r w:rsidRPr="00111FB7">
              <w:rPr>
                <w:rFonts w:asciiTheme="minorHAnsi" w:hAnsiTheme="minorHAnsi" w:cstheme="minorHAnsi"/>
                <w:spacing w:val="-10"/>
                <w:sz w:val="24"/>
                <w:szCs w:val="24"/>
              </w:rPr>
              <w:t xml:space="preserve"> </w:t>
            </w:r>
            <w:r w:rsidRPr="00111FB7">
              <w:rPr>
                <w:rFonts w:asciiTheme="minorHAnsi" w:hAnsiTheme="minorHAnsi" w:cstheme="minorHAnsi"/>
                <w:sz w:val="24"/>
                <w:szCs w:val="24"/>
              </w:rPr>
              <w:t>A.</w:t>
            </w:r>
            <w:r w:rsidRPr="00111FB7">
              <w:rPr>
                <w:rFonts w:asciiTheme="minorHAnsi" w:hAnsiTheme="minorHAnsi" w:cstheme="minorHAnsi"/>
                <w:spacing w:val="-10"/>
                <w:sz w:val="24"/>
                <w:szCs w:val="24"/>
              </w:rPr>
              <w:t xml:space="preserve"> </w:t>
            </w:r>
            <w:r w:rsidRPr="00111FB7">
              <w:rPr>
                <w:rFonts w:asciiTheme="minorHAnsi" w:hAnsiTheme="minorHAnsi" w:cstheme="minorHAnsi"/>
                <w:sz w:val="24"/>
                <w:szCs w:val="24"/>
              </w:rPr>
              <w:t>Bartlett</w:t>
            </w:r>
            <w:r w:rsidRPr="00111FB7">
              <w:rPr>
                <w:rFonts w:asciiTheme="minorHAnsi" w:hAnsiTheme="minorHAnsi" w:cstheme="minorHAnsi"/>
                <w:spacing w:val="-10"/>
                <w:sz w:val="24"/>
                <w:szCs w:val="24"/>
              </w:rPr>
              <w:t xml:space="preserve"> </w:t>
            </w:r>
            <w:r w:rsidRPr="00111FB7">
              <w:rPr>
                <w:rFonts w:asciiTheme="minorHAnsi" w:hAnsiTheme="minorHAnsi" w:cstheme="minorHAnsi"/>
                <w:sz w:val="24"/>
                <w:szCs w:val="24"/>
              </w:rPr>
              <w:t xml:space="preserve">Tree Expert Company </w:t>
            </w:r>
            <w:r w:rsidR="004F5D7B">
              <w:rPr>
                <w:rFonts w:asciiTheme="minorHAnsi" w:hAnsiTheme="minorHAnsi" w:cstheme="minorHAnsi"/>
                <w:sz w:val="24"/>
                <w:szCs w:val="24"/>
              </w:rPr>
              <w:t>DBA</w:t>
            </w:r>
          </w:p>
          <w:p w14:paraId="5819F8F8" w14:textId="77777777" w:rsidR="00DE0820" w:rsidRPr="00111FB7" w:rsidRDefault="00DE0820" w:rsidP="00DB3224">
            <w:pPr>
              <w:pStyle w:val="TableParagraph"/>
              <w:ind w:left="14"/>
              <w:rPr>
                <w:rFonts w:asciiTheme="minorHAnsi" w:hAnsiTheme="minorHAnsi" w:cstheme="minorHAnsi"/>
                <w:sz w:val="24"/>
                <w:szCs w:val="24"/>
              </w:rPr>
            </w:pPr>
            <w:r w:rsidRPr="00111FB7">
              <w:rPr>
                <w:rFonts w:asciiTheme="minorHAnsi" w:hAnsiTheme="minorHAnsi" w:cstheme="minorHAnsi"/>
                <w:sz w:val="24"/>
                <w:szCs w:val="24"/>
              </w:rPr>
              <w:t>Bartlett</w:t>
            </w:r>
            <w:r w:rsidRPr="00111FB7">
              <w:rPr>
                <w:rFonts w:asciiTheme="minorHAnsi" w:hAnsiTheme="minorHAnsi" w:cstheme="minorHAnsi"/>
                <w:spacing w:val="-2"/>
                <w:sz w:val="24"/>
                <w:szCs w:val="24"/>
              </w:rPr>
              <w:t xml:space="preserve"> </w:t>
            </w:r>
            <w:r w:rsidRPr="00111FB7">
              <w:rPr>
                <w:rFonts w:asciiTheme="minorHAnsi" w:hAnsiTheme="minorHAnsi" w:cstheme="minorHAnsi"/>
                <w:sz w:val="24"/>
                <w:szCs w:val="24"/>
              </w:rPr>
              <w:t>Tree</w:t>
            </w:r>
            <w:r w:rsidRPr="00111FB7">
              <w:rPr>
                <w:rFonts w:asciiTheme="minorHAnsi" w:hAnsiTheme="minorHAnsi" w:cstheme="minorHAnsi"/>
                <w:spacing w:val="-1"/>
                <w:sz w:val="24"/>
                <w:szCs w:val="24"/>
              </w:rPr>
              <w:t xml:space="preserve"> </w:t>
            </w:r>
            <w:r w:rsidRPr="00111FB7">
              <w:rPr>
                <w:rFonts w:asciiTheme="minorHAnsi" w:hAnsiTheme="minorHAnsi" w:cstheme="minorHAnsi"/>
                <w:spacing w:val="-2"/>
                <w:sz w:val="24"/>
                <w:szCs w:val="24"/>
              </w:rPr>
              <w:t>Experts</w:t>
            </w:r>
          </w:p>
        </w:tc>
        <w:tc>
          <w:tcPr>
            <w:tcW w:w="499" w:type="dxa"/>
            <w:vAlign w:val="center"/>
          </w:tcPr>
          <w:p w14:paraId="49D36B4A"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4EC7C96D"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1DFE7B50"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vAlign w:val="center"/>
          </w:tcPr>
          <w:p w14:paraId="54E1A8BD" w14:textId="77777777" w:rsidR="00DE0820" w:rsidRPr="00111FB7" w:rsidRDefault="00DE0820" w:rsidP="00DB3224">
            <w:pPr>
              <w:pStyle w:val="TableParagraph"/>
              <w:ind w:left="15"/>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82" w:type="dxa"/>
            <w:vAlign w:val="center"/>
          </w:tcPr>
          <w:p w14:paraId="2A6A9457" w14:textId="77777777" w:rsidR="00DE0820" w:rsidRPr="00111FB7" w:rsidRDefault="00DE0820" w:rsidP="00DB3224">
            <w:pPr>
              <w:pStyle w:val="TableParagraph"/>
              <w:ind w:left="1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15" w:type="dxa"/>
            <w:vAlign w:val="center"/>
          </w:tcPr>
          <w:p w14:paraId="55C9911D"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BDEEBF6"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C5A2CCE"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4A35459"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FA3C385"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AC1668C"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5DF736E2" w14:textId="77777777" w:rsidR="00DE0820" w:rsidRPr="00111FB7" w:rsidRDefault="00DE0820" w:rsidP="00DB3224">
            <w:pPr>
              <w:pStyle w:val="TableParagraph"/>
              <w:ind w:left="21"/>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EBAEB2D" w14:textId="77777777" w:rsidR="00DE0820" w:rsidRPr="00111FB7" w:rsidRDefault="00DE0820" w:rsidP="00DB3224">
            <w:pPr>
              <w:pStyle w:val="TableParagraph"/>
              <w:ind w:left="19"/>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339E4929" w14:textId="77777777" w:rsidR="00DE0820" w:rsidRPr="00111FB7" w:rsidRDefault="00DE0820" w:rsidP="00DB3224">
            <w:pPr>
              <w:pStyle w:val="TableParagraph"/>
              <w:ind w:left="20"/>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DAA6C91" w14:textId="77777777" w:rsidR="00DE0820" w:rsidRPr="00111FB7" w:rsidRDefault="00DE0820" w:rsidP="00DB3224">
            <w:pPr>
              <w:pStyle w:val="TableParagraph"/>
              <w:ind w:left="2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37C0B74" w14:textId="77777777" w:rsidR="00DE0820" w:rsidRPr="00111FB7" w:rsidRDefault="00DE0820" w:rsidP="00DB3224">
            <w:pPr>
              <w:pStyle w:val="TableParagraph"/>
              <w:ind w:left="25"/>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3587F6F9"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5D39E7D4" w14:textId="77777777" w:rsidR="00DE0820" w:rsidRPr="00111FB7" w:rsidRDefault="00DE0820" w:rsidP="00DB3224">
            <w:pPr>
              <w:pStyle w:val="TableParagraph"/>
              <w:ind w:left="2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vAlign w:val="center"/>
          </w:tcPr>
          <w:p w14:paraId="66BE325F"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23FF725"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DE0820" w:rsidRPr="008959E1" w14:paraId="613F67D6" w14:textId="77777777" w:rsidTr="00A65345">
        <w:tblPrEx>
          <w:tblLook w:val="01A0" w:firstRow="1" w:lastRow="0" w:firstColumn="1" w:lastColumn="1" w:noHBand="0" w:noVBand="0"/>
        </w:tblPrEx>
        <w:trPr>
          <w:gridAfter w:val="3"/>
          <w:wAfter w:w="1845" w:type="dxa"/>
          <w:trHeight w:val="285"/>
        </w:trPr>
        <w:tc>
          <w:tcPr>
            <w:tcW w:w="2479" w:type="dxa"/>
          </w:tcPr>
          <w:p w14:paraId="530793F0" w14:textId="77777777" w:rsidR="00DE0820" w:rsidRPr="00111FB7" w:rsidRDefault="00DE0820" w:rsidP="00DB3224">
            <w:pPr>
              <w:pStyle w:val="TableParagraph"/>
              <w:ind w:left="14"/>
              <w:rPr>
                <w:rFonts w:asciiTheme="minorHAnsi" w:hAnsiTheme="minorHAnsi" w:cstheme="minorHAnsi"/>
                <w:sz w:val="24"/>
                <w:szCs w:val="24"/>
              </w:rPr>
            </w:pPr>
            <w:r w:rsidRPr="00111FB7">
              <w:rPr>
                <w:rFonts w:asciiTheme="minorHAnsi" w:hAnsiTheme="minorHAnsi" w:cstheme="minorHAnsi"/>
                <w:sz w:val="24"/>
                <w:szCs w:val="24"/>
              </w:rPr>
              <w:t>Favreau</w:t>
            </w:r>
            <w:r w:rsidRPr="00111FB7">
              <w:rPr>
                <w:rFonts w:asciiTheme="minorHAnsi" w:hAnsiTheme="minorHAnsi" w:cstheme="minorHAnsi"/>
                <w:spacing w:val="-2"/>
                <w:sz w:val="24"/>
                <w:szCs w:val="24"/>
              </w:rPr>
              <w:t xml:space="preserve"> </w:t>
            </w:r>
            <w:r w:rsidRPr="00111FB7">
              <w:rPr>
                <w:rFonts w:asciiTheme="minorHAnsi" w:hAnsiTheme="minorHAnsi" w:cstheme="minorHAnsi"/>
                <w:sz w:val="24"/>
                <w:szCs w:val="24"/>
              </w:rPr>
              <w:t>Forestry,</w:t>
            </w:r>
            <w:r w:rsidRPr="00111FB7">
              <w:rPr>
                <w:rFonts w:asciiTheme="minorHAnsi" w:hAnsiTheme="minorHAnsi" w:cstheme="minorHAnsi"/>
                <w:spacing w:val="-1"/>
                <w:sz w:val="24"/>
                <w:szCs w:val="24"/>
              </w:rPr>
              <w:t xml:space="preserve"> </w:t>
            </w:r>
            <w:r w:rsidRPr="00111FB7">
              <w:rPr>
                <w:rFonts w:asciiTheme="minorHAnsi" w:hAnsiTheme="minorHAnsi" w:cstheme="minorHAnsi"/>
                <w:spacing w:val="-5"/>
                <w:sz w:val="24"/>
                <w:szCs w:val="24"/>
              </w:rPr>
              <w:t>LLC</w:t>
            </w:r>
          </w:p>
        </w:tc>
        <w:tc>
          <w:tcPr>
            <w:tcW w:w="499" w:type="dxa"/>
            <w:vAlign w:val="center"/>
          </w:tcPr>
          <w:p w14:paraId="64C348BC"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32CA3960"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1307F2FE"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vAlign w:val="center"/>
          </w:tcPr>
          <w:p w14:paraId="3301A8F4"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61BB78B2" w14:textId="77777777" w:rsidR="00DE0820" w:rsidRPr="00111FB7" w:rsidRDefault="00DE0820" w:rsidP="00DB3224">
            <w:pPr>
              <w:pStyle w:val="TableParagraph"/>
              <w:jc w:val="center"/>
              <w:rPr>
                <w:rFonts w:asciiTheme="minorHAnsi" w:hAnsiTheme="minorHAnsi" w:cstheme="minorHAnsi"/>
                <w:sz w:val="24"/>
                <w:szCs w:val="24"/>
              </w:rPr>
            </w:pPr>
          </w:p>
        </w:tc>
        <w:tc>
          <w:tcPr>
            <w:tcW w:w="515" w:type="dxa"/>
            <w:vAlign w:val="center"/>
          </w:tcPr>
          <w:p w14:paraId="70123F9E"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071F9360"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16590D5"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07215BF" w14:textId="77777777" w:rsidR="00DE0820" w:rsidRPr="00111FB7" w:rsidRDefault="00DE0820" w:rsidP="00DB3224">
            <w:pPr>
              <w:pStyle w:val="TableParagraph"/>
              <w:ind w:left="1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03B8F61D"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9C67313" w14:textId="77777777" w:rsidR="00DE0820" w:rsidRPr="00111FB7" w:rsidRDefault="00DE0820" w:rsidP="00DB3224">
            <w:pPr>
              <w:pStyle w:val="TableParagraph"/>
              <w:ind w:left="1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D39971C" w14:textId="77777777" w:rsidR="00DE0820" w:rsidRPr="00111FB7" w:rsidRDefault="00DE0820" w:rsidP="00DB3224">
            <w:pPr>
              <w:pStyle w:val="TableParagraph"/>
              <w:ind w:left="21"/>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5670D00" w14:textId="77777777" w:rsidR="00DE0820" w:rsidRPr="00111FB7" w:rsidRDefault="00DE0820" w:rsidP="00DB3224">
            <w:pPr>
              <w:pStyle w:val="TableParagraph"/>
              <w:ind w:left="19"/>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D6A8E57" w14:textId="77777777" w:rsidR="00DE0820" w:rsidRPr="00111FB7" w:rsidRDefault="00DE0820" w:rsidP="00DB3224">
            <w:pPr>
              <w:pStyle w:val="TableParagraph"/>
              <w:ind w:left="20"/>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7BE39B89" w14:textId="77777777" w:rsidR="00DE0820" w:rsidRPr="00111FB7" w:rsidRDefault="00DE0820" w:rsidP="00DB3224">
            <w:pPr>
              <w:pStyle w:val="TableParagraph"/>
              <w:ind w:left="2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5D2C164" w14:textId="77777777" w:rsidR="00DE0820" w:rsidRPr="00111FB7" w:rsidRDefault="00DE0820" w:rsidP="00DB3224">
            <w:pPr>
              <w:pStyle w:val="TableParagraph"/>
              <w:ind w:left="25"/>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1520573"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2A7EABD" w14:textId="77777777" w:rsidR="00DE0820" w:rsidRPr="00111FB7" w:rsidRDefault="00DE0820" w:rsidP="00DB3224">
            <w:pPr>
              <w:pStyle w:val="TableParagraph"/>
              <w:ind w:left="2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vAlign w:val="center"/>
          </w:tcPr>
          <w:p w14:paraId="1EE525F6"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57EE04EA" w14:textId="77777777" w:rsidR="00DE0820" w:rsidRPr="00111FB7" w:rsidRDefault="00DE0820" w:rsidP="00DB3224">
            <w:pPr>
              <w:pStyle w:val="TableParagraph"/>
              <w:ind w:left="2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DE0820" w:rsidRPr="008959E1" w14:paraId="07BE4CCA" w14:textId="77777777" w:rsidTr="00A65345">
        <w:tblPrEx>
          <w:tblLook w:val="01A0" w:firstRow="1" w:lastRow="0" w:firstColumn="1" w:lastColumn="1" w:noHBand="0" w:noVBand="0"/>
        </w:tblPrEx>
        <w:trPr>
          <w:gridAfter w:val="1"/>
          <w:wAfter w:w="848" w:type="dxa"/>
          <w:trHeight w:val="570"/>
        </w:trPr>
        <w:tc>
          <w:tcPr>
            <w:tcW w:w="2479" w:type="dxa"/>
          </w:tcPr>
          <w:p w14:paraId="587F6CFC" w14:textId="77777777" w:rsidR="00DE0820" w:rsidRPr="00111FB7" w:rsidRDefault="00DE0820" w:rsidP="00DB3224">
            <w:pPr>
              <w:pStyle w:val="TableParagraph"/>
              <w:ind w:left="14" w:right="373"/>
              <w:rPr>
                <w:rFonts w:asciiTheme="minorHAnsi" w:hAnsiTheme="minorHAnsi" w:cstheme="minorHAnsi"/>
                <w:sz w:val="24"/>
                <w:szCs w:val="24"/>
              </w:rPr>
            </w:pPr>
            <w:bookmarkStart w:id="98" w:name="_Hlk198894357"/>
            <w:r w:rsidRPr="00111FB7">
              <w:rPr>
                <w:rFonts w:asciiTheme="minorHAnsi" w:hAnsiTheme="minorHAnsi" w:cstheme="minorHAnsi"/>
                <w:sz w:val="24"/>
                <w:szCs w:val="24"/>
              </w:rPr>
              <w:t>FB</w:t>
            </w:r>
            <w:r w:rsidRPr="00111FB7">
              <w:rPr>
                <w:rFonts w:asciiTheme="minorHAnsi" w:hAnsiTheme="minorHAnsi" w:cstheme="minorHAnsi"/>
                <w:spacing w:val="-12"/>
                <w:sz w:val="24"/>
                <w:szCs w:val="24"/>
              </w:rPr>
              <w:t xml:space="preserve"> </w:t>
            </w:r>
            <w:r w:rsidRPr="00111FB7">
              <w:rPr>
                <w:rFonts w:asciiTheme="minorHAnsi" w:hAnsiTheme="minorHAnsi" w:cstheme="minorHAnsi"/>
                <w:sz w:val="24"/>
                <w:szCs w:val="24"/>
              </w:rPr>
              <w:t>Budge</w:t>
            </w:r>
            <w:r w:rsidRPr="00111FB7">
              <w:rPr>
                <w:rFonts w:asciiTheme="minorHAnsi" w:hAnsiTheme="minorHAnsi" w:cstheme="minorHAnsi"/>
                <w:spacing w:val="-11"/>
                <w:sz w:val="24"/>
                <w:szCs w:val="24"/>
              </w:rPr>
              <w:t xml:space="preserve"> </w:t>
            </w:r>
            <w:r w:rsidRPr="00111FB7">
              <w:rPr>
                <w:rFonts w:asciiTheme="minorHAnsi" w:hAnsiTheme="minorHAnsi" w:cstheme="minorHAnsi"/>
                <w:sz w:val="24"/>
                <w:szCs w:val="24"/>
              </w:rPr>
              <w:t>Land Services, LLC</w:t>
            </w:r>
          </w:p>
        </w:tc>
        <w:tc>
          <w:tcPr>
            <w:tcW w:w="499" w:type="dxa"/>
            <w:vAlign w:val="center"/>
          </w:tcPr>
          <w:p w14:paraId="2324362C" w14:textId="77777777" w:rsidR="00DE0820" w:rsidRPr="00111FB7" w:rsidRDefault="00DE0820" w:rsidP="00DB3224">
            <w:pPr>
              <w:pStyle w:val="TableParagraph"/>
              <w:ind w:left="1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vAlign w:val="center"/>
          </w:tcPr>
          <w:p w14:paraId="3F3F0123"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6F1B7CAB"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0C8AADFA"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3F40FB0E"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3AEC1A8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9DF35C8" w14:textId="77777777" w:rsidR="00DE0820" w:rsidRPr="00111FB7" w:rsidRDefault="00DE0820" w:rsidP="00DB3224">
            <w:pPr>
              <w:pStyle w:val="TableParagraph"/>
              <w:ind w:left="1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8AF12A9" w14:textId="77777777" w:rsidR="00DE0820" w:rsidRPr="00111FB7" w:rsidRDefault="00DE0820" w:rsidP="00DB3224">
            <w:pPr>
              <w:pStyle w:val="TableParagraph"/>
              <w:ind w:left="-59" w:right="15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B8D991A" w14:textId="77777777" w:rsidR="00DE0820" w:rsidRPr="00111FB7" w:rsidRDefault="00DE0820" w:rsidP="00DB3224">
            <w:pPr>
              <w:pStyle w:val="TableParagraph"/>
              <w:ind w:left="13"/>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BA4347D" w14:textId="77777777" w:rsidR="00DE0820" w:rsidRPr="00111FB7" w:rsidRDefault="00DE0820" w:rsidP="00DB3224">
            <w:pPr>
              <w:pStyle w:val="TableParagraph"/>
              <w:ind w:left="1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28DC070" w14:textId="77777777" w:rsidR="00DE0820" w:rsidRPr="00111FB7" w:rsidRDefault="00DE0820" w:rsidP="00DB3224">
            <w:pPr>
              <w:pStyle w:val="TableParagraph"/>
              <w:ind w:left="14"/>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501CC7D2" w14:textId="77777777" w:rsidR="00DE0820" w:rsidRPr="00111FB7" w:rsidRDefault="00DE0820" w:rsidP="00DB3224">
            <w:pPr>
              <w:pStyle w:val="TableParagraph"/>
              <w:ind w:right="21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2FA96C54" w14:textId="77777777" w:rsidR="00DE0820" w:rsidRPr="00111FB7" w:rsidRDefault="00DE0820" w:rsidP="00DB3224">
            <w:pPr>
              <w:pStyle w:val="TableParagraph"/>
              <w:ind w:left="11"/>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F7D67F0" w14:textId="77777777" w:rsidR="00DE0820" w:rsidRPr="00111FB7" w:rsidRDefault="00DE0820" w:rsidP="00DB3224">
            <w:pPr>
              <w:pStyle w:val="TableParagraph"/>
              <w:ind w:left="10"/>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07EFF2B" w14:textId="77777777" w:rsidR="00DE0820" w:rsidRPr="00111FB7" w:rsidRDefault="00DE0820" w:rsidP="00DB3224">
            <w:pPr>
              <w:pStyle w:val="TableParagraph"/>
              <w:ind w:left="12"/>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41BB1EE4" w14:textId="77777777" w:rsidR="00DE0820" w:rsidRPr="00111FB7" w:rsidRDefault="00DE0820" w:rsidP="00DB3224">
            <w:pPr>
              <w:pStyle w:val="TableParagraph"/>
              <w:ind w:left="9"/>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vAlign w:val="center"/>
          </w:tcPr>
          <w:p w14:paraId="160F1463" w14:textId="77777777" w:rsidR="00DE0820" w:rsidRPr="00111FB7" w:rsidRDefault="00DE0820" w:rsidP="00DB3224">
            <w:pPr>
              <w:pStyle w:val="TableParagraph"/>
              <w:ind w:left="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6A6575D7" w14:textId="77777777" w:rsidR="00DE0820" w:rsidRPr="00111FB7" w:rsidRDefault="00DE0820" w:rsidP="00DB3224">
            <w:pPr>
              <w:pStyle w:val="TableParagraph"/>
              <w:ind w:left="8"/>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vAlign w:val="center"/>
          </w:tcPr>
          <w:p w14:paraId="6B86ECE3" w14:textId="77777777" w:rsidR="00DE0820" w:rsidRPr="00111FB7" w:rsidRDefault="00DE0820" w:rsidP="00DB3224">
            <w:pPr>
              <w:pStyle w:val="TableParagraph"/>
              <w:ind w:left="7"/>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vAlign w:val="center"/>
          </w:tcPr>
          <w:p w14:paraId="124BF9E4" w14:textId="77777777" w:rsidR="00DE0820" w:rsidRPr="00111FB7" w:rsidRDefault="00DE0820" w:rsidP="00DB3224">
            <w:pPr>
              <w:pStyle w:val="TableParagraph"/>
              <w:ind w:left="6"/>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bookmarkEnd w:id="98"/>
      <w:tr w:rsidR="00DE0820" w14:paraId="2ADFB099" w14:textId="77777777" w:rsidTr="00A65345">
        <w:tblPrEx>
          <w:tblLook w:val="01A0" w:firstRow="1" w:lastRow="0" w:firstColumn="1" w:lastColumn="1" w:noHBand="0" w:noVBand="0"/>
        </w:tblPrEx>
        <w:trPr>
          <w:gridAfter w:val="1"/>
          <w:wAfter w:w="848" w:type="dxa"/>
          <w:trHeight w:val="570"/>
        </w:trPr>
        <w:tc>
          <w:tcPr>
            <w:tcW w:w="2479" w:type="dxa"/>
          </w:tcPr>
          <w:p w14:paraId="2A949443"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Gatsby Grounds Company</w:t>
            </w:r>
          </w:p>
        </w:tc>
        <w:tc>
          <w:tcPr>
            <w:tcW w:w="499" w:type="dxa"/>
            <w:vAlign w:val="center"/>
          </w:tcPr>
          <w:p w14:paraId="60548A7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26518247"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1FFF9F5C"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2C913D6D"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5AEE507E"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0392E01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4AAD46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8A3404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9E6650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6BE609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08D1AC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04A64BE"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107BC7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0D518C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DFAAA1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45B787C"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242A283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0562A97"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04AC9D7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D212044" w14:textId="77777777" w:rsidR="00DE0820" w:rsidRPr="00111FB7" w:rsidRDefault="00DE0820" w:rsidP="00DB3224">
            <w:pPr>
              <w:pStyle w:val="TableParagraph"/>
              <w:jc w:val="center"/>
              <w:rPr>
                <w:rFonts w:asciiTheme="minorHAnsi" w:hAnsiTheme="minorHAnsi" w:cstheme="minorHAnsi"/>
                <w:sz w:val="24"/>
                <w:szCs w:val="24"/>
              </w:rPr>
            </w:pPr>
          </w:p>
        </w:tc>
      </w:tr>
      <w:tr w:rsidR="00DE0820" w14:paraId="14A966FD" w14:textId="77777777" w:rsidTr="00A65345">
        <w:tblPrEx>
          <w:tblLook w:val="01A0" w:firstRow="1" w:lastRow="0" w:firstColumn="1" w:lastColumn="1" w:noHBand="0" w:noVBand="0"/>
        </w:tblPrEx>
        <w:trPr>
          <w:gridAfter w:val="1"/>
          <w:wAfter w:w="848" w:type="dxa"/>
          <w:trHeight w:val="570"/>
        </w:trPr>
        <w:tc>
          <w:tcPr>
            <w:tcW w:w="2479" w:type="dxa"/>
          </w:tcPr>
          <w:p w14:paraId="6286B3D3"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Gleason Johndrow Landscaping, Inc.</w:t>
            </w:r>
          </w:p>
        </w:tc>
        <w:tc>
          <w:tcPr>
            <w:tcW w:w="499" w:type="dxa"/>
            <w:vAlign w:val="center"/>
          </w:tcPr>
          <w:p w14:paraId="64AD821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6F6571E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21D026FB"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9742028"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0702887C"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073AAA6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0A720F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6A8290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C3BADA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88239B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6ECC49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43FE8D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2D5761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21F802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D85574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F720E3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3598428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D3BFF4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71BCBA9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04EA8A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187A747F" w14:textId="77777777" w:rsidTr="00A65345">
        <w:tblPrEx>
          <w:tblLook w:val="01A0" w:firstRow="1" w:lastRow="0" w:firstColumn="1" w:lastColumn="1" w:noHBand="0" w:noVBand="0"/>
        </w:tblPrEx>
        <w:trPr>
          <w:gridAfter w:val="1"/>
          <w:wAfter w:w="848" w:type="dxa"/>
          <w:trHeight w:val="570"/>
        </w:trPr>
        <w:tc>
          <w:tcPr>
            <w:tcW w:w="2479" w:type="dxa"/>
          </w:tcPr>
          <w:p w14:paraId="41E0BAAC"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lastRenderedPageBreak/>
              <w:t>Golf Course Management, Inc.</w:t>
            </w:r>
          </w:p>
        </w:tc>
        <w:tc>
          <w:tcPr>
            <w:tcW w:w="499" w:type="dxa"/>
            <w:vAlign w:val="center"/>
          </w:tcPr>
          <w:p w14:paraId="65662C4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1BBC964D"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2CDED5E6"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7BC0AECB"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29FEA49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1512" w:type="dxa"/>
            <w:gridSpan w:val="3"/>
            <w:vAlign w:val="center"/>
          </w:tcPr>
          <w:p w14:paraId="28FC549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345559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5F1083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AD55D7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6700B4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36E7E1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0E7E83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BC5224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4C01D5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933407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E3DF518"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39F072F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87707A8"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696D8C0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AA1B3C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50CA5884" w14:textId="77777777" w:rsidTr="00A65345">
        <w:tblPrEx>
          <w:tblLook w:val="01A0" w:firstRow="1" w:lastRow="0" w:firstColumn="1" w:lastColumn="1" w:noHBand="0" w:noVBand="0"/>
        </w:tblPrEx>
        <w:trPr>
          <w:gridAfter w:val="1"/>
          <w:wAfter w:w="848" w:type="dxa"/>
          <w:trHeight w:val="570"/>
        </w:trPr>
        <w:tc>
          <w:tcPr>
            <w:tcW w:w="2479" w:type="dxa"/>
          </w:tcPr>
          <w:p w14:paraId="2CD3DD24"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Green Acres, Inc</w:t>
            </w:r>
          </w:p>
        </w:tc>
        <w:tc>
          <w:tcPr>
            <w:tcW w:w="499" w:type="dxa"/>
            <w:vAlign w:val="center"/>
          </w:tcPr>
          <w:p w14:paraId="56D77FF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245561C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7A93EAF9"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17AA45B3"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7A40A596"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1D1D693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C5A81C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7309EF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F4FE32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6CAB63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9BE6F9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9CCED5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5BA26D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17169E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6F80A7E"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4B78C98"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30997C2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B3CFBAD"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3D8FD9F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2A9A276" w14:textId="77777777" w:rsidR="00DE0820" w:rsidRPr="00111FB7" w:rsidRDefault="00DE0820" w:rsidP="00DB3224">
            <w:pPr>
              <w:pStyle w:val="TableParagraph"/>
              <w:jc w:val="center"/>
              <w:rPr>
                <w:rFonts w:asciiTheme="minorHAnsi" w:hAnsiTheme="minorHAnsi" w:cstheme="minorHAnsi"/>
                <w:sz w:val="24"/>
                <w:szCs w:val="24"/>
              </w:rPr>
            </w:pPr>
          </w:p>
        </w:tc>
      </w:tr>
      <w:tr w:rsidR="00DE0820" w14:paraId="52D94303" w14:textId="77777777" w:rsidTr="00A65345">
        <w:tblPrEx>
          <w:tblLook w:val="01A0" w:firstRow="1" w:lastRow="0" w:firstColumn="1" w:lastColumn="1" w:noHBand="0" w:noVBand="0"/>
        </w:tblPrEx>
        <w:trPr>
          <w:gridAfter w:val="1"/>
          <w:wAfter w:w="848" w:type="dxa"/>
          <w:trHeight w:val="570"/>
        </w:trPr>
        <w:tc>
          <w:tcPr>
            <w:tcW w:w="2479" w:type="dxa"/>
          </w:tcPr>
          <w:p w14:paraId="7DB29D03"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Hurst Landscape and site Services, Inc.</w:t>
            </w:r>
          </w:p>
        </w:tc>
        <w:tc>
          <w:tcPr>
            <w:tcW w:w="499" w:type="dxa"/>
            <w:vAlign w:val="center"/>
          </w:tcPr>
          <w:p w14:paraId="483E6CD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1DE2F5A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26F62D28"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D2F212F"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2418F71F"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6CCD1B1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394BEA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C631E8E"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197FA2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E64E92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051A3C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70614D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F5A515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6F09E7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7FC76A1"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B5FBCE6"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22DECF8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8CC06D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262F6B0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429CE3A" w14:textId="77777777" w:rsidR="00DE0820" w:rsidRPr="00111FB7" w:rsidRDefault="00DE0820" w:rsidP="00DB3224">
            <w:pPr>
              <w:pStyle w:val="TableParagraph"/>
              <w:jc w:val="center"/>
              <w:rPr>
                <w:rFonts w:asciiTheme="minorHAnsi" w:hAnsiTheme="minorHAnsi" w:cstheme="minorHAnsi"/>
                <w:sz w:val="24"/>
                <w:szCs w:val="24"/>
              </w:rPr>
            </w:pPr>
          </w:p>
        </w:tc>
      </w:tr>
      <w:tr w:rsidR="00DE0820" w14:paraId="1772DE9C" w14:textId="77777777" w:rsidTr="00A65345">
        <w:tblPrEx>
          <w:tblLook w:val="01A0" w:firstRow="1" w:lastRow="0" w:firstColumn="1" w:lastColumn="1" w:noHBand="0" w:noVBand="0"/>
        </w:tblPrEx>
        <w:trPr>
          <w:gridAfter w:val="1"/>
          <w:wAfter w:w="848" w:type="dxa"/>
          <w:trHeight w:val="570"/>
        </w:trPr>
        <w:tc>
          <w:tcPr>
            <w:tcW w:w="2479" w:type="dxa"/>
          </w:tcPr>
          <w:p w14:paraId="73ECAFEA"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Iron Tree Services, LLC</w:t>
            </w:r>
          </w:p>
        </w:tc>
        <w:tc>
          <w:tcPr>
            <w:tcW w:w="499" w:type="dxa"/>
            <w:vAlign w:val="center"/>
          </w:tcPr>
          <w:p w14:paraId="703C276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404E54F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6C8D05B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79214BD7"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0D677BCF"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56055BA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CAE7E3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70DF2E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27F9F6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B00509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FE466C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41BA36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0C4D9B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147BA4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1E649F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BE51A9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5E1FDCC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38C2C2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13AB2BB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09FA46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75684E16" w14:textId="77777777" w:rsidTr="00A65345">
        <w:tblPrEx>
          <w:tblLook w:val="01A0" w:firstRow="1" w:lastRow="0" w:firstColumn="1" w:lastColumn="1" w:noHBand="0" w:noVBand="0"/>
        </w:tblPrEx>
        <w:trPr>
          <w:gridAfter w:val="1"/>
          <w:wAfter w:w="848" w:type="dxa"/>
          <w:trHeight w:val="570"/>
        </w:trPr>
        <w:tc>
          <w:tcPr>
            <w:tcW w:w="2479" w:type="dxa"/>
          </w:tcPr>
          <w:p w14:paraId="390AC18A"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J DeMarco Inc</w:t>
            </w:r>
          </w:p>
        </w:tc>
        <w:tc>
          <w:tcPr>
            <w:tcW w:w="499" w:type="dxa"/>
            <w:vAlign w:val="center"/>
          </w:tcPr>
          <w:p w14:paraId="6CAFA43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293BF76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7C8FC678"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32BDDA70"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3871C372"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7F63AE33"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E1EC6C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DBD6C1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6E831A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4C5AD35"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E92A66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B071A6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A8BEE5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542E65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28C02B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0519978"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0579931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40DCFE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40EE6B6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59AF9A8" w14:textId="77777777" w:rsidR="00DE0820" w:rsidRPr="00111FB7" w:rsidRDefault="00DE0820" w:rsidP="00DB3224">
            <w:pPr>
              <w:pStyle w:val="TableParagraph"/>
              <w:jc w:val="center"/>
              <w:rPr>
                <w:rFonts w:asciiTheme="minorHAnsi" w:hAnsiTheme="minorHAnsi" w:cstheme="minorHAnsi"/>
                <w:sz w:val="24"/>
                <w:szCs w:val="24"/>
              </w:rPr>
            </w:pPr>
          </w:p>
        </w:tc>
      </w:tr>
      <w:tr w:rsidR="00DE0820" w14:paraId="1AF3B9BB" w14:textId="77777777" w:rsidTr="00A65345">
        <w:tblPrEx>
          <w:tblLook w:val="01A0" w:firstRow="1" w:lastRow="0" w:firstColumn="1" w:lastColumn="1" w:noHBand="0" w:noVBand="0"/>
        </w:tblPrEx>
        <w:trPr>
          <w:gridAfter w:val="1"/>
          <w:wAfter w:w="848" w:type="dxa"/>
          <w:trHeight w:val="570"/>
        </w:trPr>
        <w:tc>
          <w:tcPr>
            <w:tcW w:w="2479" w:type="dxa"/>
          </w:tcPr>
          <w:p w14:paraId="3D889AB4" w14:textId="77777777" w:rsidR="00DE0820" w:rsidRPr="00111FB7" w:rsidRDefault="00DE0820" w:rsidP="00DB3224">
            <w:pPr>
              <w:pStyle w:val="TableParagraph"/>
              <w:ind w:left="14" w:right="373"/>
              <w:rPr>
                <w:rFonts w:asciiTheme="minorHAnsi" w:hAnsiTheme="minorHAnsi" w:cstheme="minorHAnsi"/>
                <w:sz w:val="24"/>
                <w:szCs w:val="24"/>
              </w:rPr>
            </w:pPr>
          </w:p>
        </w:tc>
        <w:tc>
          <w:tcPr>
            <w:tcW w:w="499" w:type="dxa"/>
            <w:vAlign w:val="center"/>
          </w:tcPr>
          <w:p w14:paraId="3CA3B6D8"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6FAA52EF"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743C8C3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51DB06E5"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5AA469F7"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7081FC5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5BAD77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BE806A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F54377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CE1BC2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AFC2D3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75F52E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EFD0D9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CFE216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C537EC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A343BE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40EB57C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F922F3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4629982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4C0290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312BB2B9" w14:textId="77777777" w:rsidTr="00A65345">
        <w:tblPrEx>
          <w:tblLook w:val="01A0" w:firstRow="1" w:lastRow="0" w:firstColumn="1" w:lastColumn="1" w:noHBand="0" w:noVBand="0"/>
        </w:tblPrEx>
        <w:trPr>
          <w:gridAfter w:val="1"/>
          <w:wAfter w:w="848" w:type="dxa"/>
          <w:trHeight w:val="570"/>
        </w:trPr>
        <w:tc>
          <w:tcPr>
            <w:tcW w:w="2479" w:type="dxa"/>
          </w:tcPr>
          <w:p w14:paraId="132904E4" w14:textId="09B2BB2D" w:rsidR="00DE0820" w:rsidRPr="00111FB7" w:rsidRDefault="00DE0820" w:rsidP="00DB3224">
            <w:pPr>
              <w:pStyle w:val="TableParagraph"/>
              <w:ind w:right="373"/>
              <w:rPr>
                <w:rFonts w:asciiTheme="minorHAnsi" w:hAnsiTheme="minorHAnsi" w:cstheme="minorHAnsi"/>
                <w:sz w:val="24"/>
                <w:szCs w:val="24"/>
              </w:rPr>
            </w:pPr>
            <w:r w:rsidRPr="00111FB7">
              <w:rPr>
                <w:rFonts w:asciiTheme="minorHAnsi" w:hAnsiTheme="minorHAnsi" w:cstheme="minorHAnsi"/>
                <w:sz w:val="24"/>
                <w:szCs w:val="24"/>
              </w:rPr>
              <w:t xml:space="preserve">Lailonnie J. Keene </w:t>
            </w:r>
            <w:r w:rsidR="004F5D7B">
              <w:rPr>
                <w:rFonts w:asciiTheme="minorHAnsi" w:hAnsiTheme="minorHAnsi" w:cstheme="minorHAnsi"/>
                <w:sz w:val="24"/>
                <w:szCs w:val="24"/>
              </w:rPr>
              <w:t>DBA</w:t>
            </w:r>
            <w:r w:rsidRPr="00111FB7">
              <w:rPr>
                <w:rFonts w:asciiTheme="minorHAnsi" w:hAnsiTheme="minorHAnsi" w:cstheme="minorHAnsi"/>
                <w:sz w:val="24"/>
                <w:szCs w:val="24"/>
              </w:rPr>
              <w:t xml:space="preserve"> KeenKut Landscaping</w:t>
            </w:r>
          </w:p>
        </w:tc>
        <w:tc>
          <w:tcPr>
            <w:tcW w:w="499" w:type="dxa"/>
            <w:vAlign w:val="center"/>
          </w:tcPr>
          <w:p w14:paraId="27AD5D0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40D65984"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7A34E87A"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AC7941E"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358A3038"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1168AEB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80331D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D9BE80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1208BF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8A54FA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8ED8ED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C8E7BE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134B2B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DB9409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6EEE0F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538C82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1E63865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B2683E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3F9F719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2D56FB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3FF18616" w14:textId="77777777" w:rsidTr="00A65345">
        <w:tblPrEx>
          <w:tblLook w:val="01A0" w:firstRow="1" w:lastRow="0" w:firstColumn="1" w:lastColumn="1" w:noHBand="0" w:noVBand="0"/>
        </w:tblPrEx>
        <w:trPr>
          <w:gridAfter w:val="1"/>
          <w:wAfter w:w="848" w:type="dxa"/>
          <w:trHeight w:val="570"/>
        </w:trPr>
        <w:tc>
          <w:tcPr>
            <w:tcW w:w="2479" w:type="dxa"/>
          </w:tcPr>
          <w:p w14:paraId="7474249E" w14:textId="77777777" w:rsidR="00DE0820" w:rsidRPr="00111FB7" w:rsidRDefault="00DE0820" w:rsidP="00DB3224">
            <w:pPr>
              <w:pStyle w:val="TableParagraph"/>
              <w:ind w:left="14" w:right="373"/>
              <w:rPr>
                <w:rFonts w:asciiTheme="minorHAnsi" w:hAnsiTheme="minorHAnsi" w:cstheme="minorHAnsi"/>
                <w:sz w:val="24"/>
                <w:szCs w:val="24"/>
              </w:rPr>
            </w:pPr>
          </w:p>
        </w:tc>
        <w:tc>
          <w:tcPr>
            <w:tcW w:w="499" w:type="dxa"/>
            <w:vAlign w:val="center"/>
          </w:tcPr>
          <w:p w14:paraId="26ADB131"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70737EF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19D9AABC"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E77B75A"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61C1D55B"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6422DFD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8F24ED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2C8559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A89665E"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428E13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F54D63E"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4ABEB81"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2768BA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8D9678E"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766882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3822AA5"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3AAB3B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6BC462C"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0FDCDAA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6BD1C4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27B875DB" w14:textId="77777777" w:rsidTr="00A65345">
        <w:tblPrEx>
          <w:tblLook w:val="01A0" w:firstRow="1" w:lastRow="0" w:firstColumn="1" w:lastColumn="1" w:noHBand="0" w:noVBand="0"/>
        </w:tblPrEx>
        <w:trPr>
          <w:gridAfter w:val="1"/>
          <w:wAfter w:w="848" w:type="dxa"/>
          <w:trHeight w:val="570"/>
        </w:trPr>
        <w:tc>
          <w:tcPr>
            <w:tcW w:w="2479" w:type="dxa"/>
          </w:tcPr>
          <w:p w14:paraId="2FB1D4BB"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Lavoie Horticulture</w:t>
            </w:r>
          </w:p>
        </w:tc>
        <w:tc>
          <w:tcPr>
            <w:tcW w:w="499" w:type="dxa"/>
            <w:vAlign w:val="center"/>
          </w:tcPr>
          <w:p w14:paraId="543AE27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721016CC"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6E478931"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9670B05"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111EA027"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5EF2A9C5"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E67CDD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F50CB2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98EA8C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0ECCB2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73B801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0AE177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1C849D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BC67E4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8E6248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0135F1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7234343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7C3548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7B8DB9E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72168A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2FE2CE7E" w14:textId="77777777" w:rsidTr="00A65345">
        <w:tblPrEx>
          <w:tblLook w:val="01A0" w:firstRow="1" w:lastRow="0" w:firstColumn="1" w:lastColumn="1" w:noHBand="0" w:noVBand="0"/>
        </w:tblPrEx>
        <w:trPr>
          <w:gridAfter w:val="1"/>
          <w:wAfter w:w="848" w:type="dxa"/>
          <w:trHeight w:val="570"/>
        </w:trPr>
        <w:tc>
          <w:tcPr>
            <w:tcW w:w="2479" w:type="dxa"/>
          </w:tcPr>
          <w:p w14:paraId="6B4736DB"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Leahy Landscaping, Inc.</w:t>
            </w:r>
          </w:p>
        </w:tc>
        <w:tc>
          <w:tcPr>
            <w:tcW w:w="499" w:type="dxa"/>
            <w:vAlign w:val="center"/>
          </w:tcPr>
          <w:p w14:paraId="26104D1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5A697963"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1B62C09B"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3683B487"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75B17E0D"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353D9ED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803DAD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6EFA5E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2BB638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9E72EF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502185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C6CB48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1572AE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816149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21FFC6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022F3AD"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67EB223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28C872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242A921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033D799" w14:textId="77777777" w:rsidR="00DE0820" w:rsidRPr="00111FB7" w:rsidRDefault="00DE0820" w:rsidP="00DB3224">
            <w:pPr>
              <w:pStyle w:val="TableParagraph"/>
              <w:jc w:val="center"/>
              <w:rPr>
                <w:rFonts w:asciiTheme="minorHAnsi" w:hAnsiTheme="minorHAnsi" w:cstheme="minorHAnsi"/>
                <w:sz w:val="24"/>
                <w:szCs w:val="24"/>
              </w:rPr>
            </w:pPr>
          </w:p>
        </w:tc>
      </w:tr>
      <w:tr w:rsidR="00DE0820" w14:paraId="626E176C" w14:textId="77777777" w:rsidTr="00A65345">
        <w:tblPrEx>
          <w:tblLook w:val="01A0" w:firstRow="1" w:lastRow="0" w:firstColumn="1" w:lastColumn="1" w:noHBand="0" w:noVBand="0"/>
        </w:tblPrEx>
        <w:trPr>
          <w:gridAfter w:val="1"/>
          <w:wAfter w:w="848" w:type="dxa"/>
          <w:trHeight w:val="570"/>
        </w:trPr>
        <w:tc>
          <w:tcPr>
            <w:tcW w:w="2479" w:type="dxa"/>
          </w:tcPr>
          <w:p w14:paraId="2B187D4F" w14:textId="77777777" w:rsidR="00DE0820" w:rsidRPr="00111FB7" w:rsidRDefault="00DE0820" w:rsidP="00DB3224">
            <w:pPr>
              <w:pStyle w:val="TableParagraph"/>
              <w:ind w:left="14" w:right="373"/>
              <w:rPr>
                <w:rFonts w:asciiTheme="minorHAnsi" w:hAnsiTheme="minorHAnsi" w:cstheme="minorHAnsi"/>
                <w:sz w:val="24"/>
                <w:szCs w:val="24"/>
              </w:rPr>
            </w:pPr>
          </w:p>
        </w:tc>
        <w:tc>
          <w:tcPr>
            <w:tcW w:w="499" w:type="dxa"/>
            <w:vAlign w:val="center"/>
          </w:tcPr>
          <w:p w14:paraId="658C08C1"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4838B1C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4208D4B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67D55DE0"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7F7F3BB4"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4F2266B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5CB8445"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B9E4CB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2F1056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36A32B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C28639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481217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8ECF5D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5A03AB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EF9FAE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71BBAD3"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0DDB060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681DD35"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5F0FFE5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39E13E6" w14:textId="77777777" w:rsidR="00DE0820" w:rsidRPr="00111FB7" w:rsidRDefault="00DE0820" w:rsidP="00DB3224">
            <w:pPr>
              <w:pStyle w:val="TableParagraph"/>
              <w:jc w:val="center"/>
              <w:rPr>
                <w:rFonts w:asciiTheme="minorHAnsi" w:hAnsiTheme="minorHAnsi" w:cstheme="minorHAnsi"/>
                <w:sz w:val="24"/>
                <w:szCs w:val="24"/>
              </w:rPr>
            </w:pPr>
          </w:p>
        </w:tc>
      </w:tr>
      <w:tr w:rsidR="00DE0820" w14:paraId="35617115" w14:textId="77777777" w:rsidTr="00A65345">
        <w:tblPrEx>
          <w:tblLook w:val="01A0" w:firstRow="1" w:lastRow="0" w:firstColumn="1" w:lastColumn="1" w:noHBand="0" w:noVBand="0"/>
        </w:tblPrEx>
        <w:trPr>
          <w:gridAfter w:val="1"/>
          <w:wAfter w:w="848" w:type="dxa"/>
          <w:trHeight w:val="570"/>
        </w:trPr>
        <w:tc>
          <w:tcPr>
            <w:tcW w:w="2479" w:type="dxa"/>
          </w:tcPr>
          <w:p w14:paraId="6A78645A"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lastRenderedPageBreak/>
              <w:t>Maltby &amp; Co. Inc.</w:t>
            </w:r>
          </w:p>
        </w:tc>
        <w:tc>
          <w:tcPr>
            <w:tcW w:w="499" w:type="dxa"/>
            <w:vAlign w:val="center"/>
          </w:tcPr>
          <w:p w14:paraId="27AED1CD"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78B3632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14EF225D"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35060BF3"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44052BAA"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1568F00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5CDEDA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822EBB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EB9D9C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AE43201"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F5F4FA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6801DF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C0AC4E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430BDE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CF1A3D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D27BBBD"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859F78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E7A0D40"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6B5B18D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0D563C6" w14:textId="77777777" w:rsidR="00DE0820" w:rsidRPr="00111FB7" w:rsidRDefault="00DE0820" w:rsidP="00DB3224">
            <w:pPr>
              <w:pStyle w:val="TableParagraph"/>
              <w:jc w:val="center"/>
              <w:rPr>
                <w:rFonts w:asciiTheme="minorHAnsi" w:hAnsiTheme="minorHAnsi" w:cstheme="minorHAnsi"/>
                <w:sz w:val="24"/>
                <w:szCs w:val="24"/>
              </w:rPr>
            </w:pPr>
          </w:p>
        </w:tc>
      </w:tr>
      <w:tr w:rsidR="00DE0820" w14:paraId="19D1622B" w14:textId="77777777" w:rsidTr="00A65345">
        <w:tblPrEx>
          <w:tblLook w:val="01A0" w:firstRow="1" w:lastRow="0" w:firstColumn="1" w:lastColumn="1" w:noHBand="0" w:noVBand="0"/>
        </w:tblPrEx>
        <w:trPr>
          <w:gridAfter w:val="1"/>
          <w:wAfter w:w="848" w:type="dxa"/>
          <w:trHeight w:val="570"/>
        </w:trPr>
        <w:tc>
          <w:tcPr>
            <w:tcW w:w="2479" w:type="dxa"/>
          </w:tcPr>
          <w:p w14:paraId="763BF769" w14:textId="77777777" w:rsidR="00DE0820" w:rsidRPr="00111FB7" w:rsidRDefault="00DE0820" w:rsidP="00DB3224">
            <w:pPr>
              <w:pStyle w:val="TableParagraph"/>
              <w:ind w:left="14" w:right="373"/>
              <w:rPr>
                <w:rFonts w:asciiTheme="minorHAnsi" w:hAnsiTheme="minorHAnsi" w:cstheme="minorHAnsi"/>
                <w:sz w:val="24"/>
                <w:szCs w:val="24"/>
              </w:rPr>
            </w:pPr>
          </w:p>
        </w:tc>
        <w:tc>
          <w:tcPr>
            <w:tcW w:w="499" w:type="dxa"/>
            <w:vAlign w:val="center"/>
          </w:tcPr>
          <w:p w14:paraId="758F6D9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1A6CB3E5"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573E10E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031BA7B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82" w:type="dxa"/>
            <w:vAlign w:val="center"/>
          </w:tcPr>
          <w:p w14:paraId="56FEE97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1512" w:type="dxa"/>
            <w:gridSpan w:val="3"/>
            <w:vAlign w:val="center"/>
          </w:tcPr>
          <w:p w14:paraId="0C4FFC2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3889D2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B011A0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451A34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AF13E2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3EAE8F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5F904E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D3F023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543E293"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857F3E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13497D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19B30D4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510DFF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736BEC2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E4F789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4B0ED3BB" w14:textId="77777777" w:rsidTr="00A65345">
        <w:tblPrEx>
          <w:tblLook w:val="01A0" w:firstRow="1" w:lastRow="0" w:firstColumn="1" w:lastColumn="1" w:noHBand="0" w:noVBand="0"/>
        </w:tblPrEx>
        <w:trPr>
          <w:gridAfter w:val="1"/>
          <w:wAfter w:w="848" w:type="dxa"/>
          <w:trHeight w:val="570"/>
        </w:trPr>
        <w:tc>
          <w:tcPr>
            <w:tcW w:w="2479" w:type="dxa"/>
          </w:tcPr>
          <w:p w14:paraId="10AFB908"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Mayer Tree Service, Inc.</w:t>
            </w:r>
          </w:p>
        </w:tc>
        <w:tc>
          <w:tcPr>
            <w:tcW w:w="499" w:type="dxa"/>
            <w:vAlign w:val="center"/>
          </w:tcPr>
          <w:p w14:paraId="5C468B5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195D1EAB"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34090FB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5AAD352D"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771B558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1512" w:type="dxa"/>
            <w:gridSpan w:val="3"/>
            <w:vAlign w:val="center"/>
          </w:tcPr>
          <w:p w14:paraId="6EACC95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B68A23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018DB1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35CA3F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183937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0A3492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6386CE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DA0D0B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B20893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3C9A34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C210A6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730DB8B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A21D16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6F66A2B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F20093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678530EA" w14:textId="77777777" w:rsidTr="00A65345">
        <w:tblPrEx>
          <w:tblLook w:val="01A0" w:firstRow="1" w:lastRow="0" w:firstColumn="1" w:lastColumn="1" w:noHBand="0" w:noVBand="0"/>
        </w:tblPrEx>
        <w:trPr>
          <w:gridAfter w:val="1"/>
          <w:wAfter w:w="848" w:type="dxa"/>
          <w:trHeight w:val="570"/>
        </w:trPr>
        <w:tc>
          <w:tcPr>
            <w:tcW w:w="2479" w:type="dxa"/>
          </w:tcPr>
          <w:p w14:paraId="57D2E83D"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Mountainview Landscaping and Lawncare , Inc.</w:t>
            </w:r>
          </w:p>
        </w:tc>
        <w:tc>
          <w:tcPr>
            <w:tcW w:w="499" w:type="dxa"/>
            <w:vAlign w:val="center"/>
          </w:tcPr>
          <w:p w14:paraId="51244D7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78BDB2BC"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207EDFF1"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3E61EDF4"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4DF27578"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69914F8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6A53DE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C444F1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39AD11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555225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E14726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1749AE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166609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F9432D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36EF52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2BF1ECD"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690D653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1F067B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3EC7999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A5B317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100F13CE" w14:textId="77777777" w:rsidTr="00A65345">
        <w:tblPrEx>
          <w:tblLook w:val="01A0" w:firstRow="1" w:lastRow="0" w:firstColumn="1" w:lastColumn="1" w:noHBand="0" w:noVBand="0"/>
        </w:tblPrEx>
        <w:trPr>
          <w:gridAfter w:val="1"/>
          <w:wAfter w:w="848" w:type="dxa"/>
          <w:trHeight w:val="570"/>
        </w:trPr>
        <w:tc>
          <w:tcPr>
            <w:tcW w:w="2479" w:type="dxa"/>
          </w:tcPr>
          <w:p w14:paraId="7BB271EC" w14:textId="77777777" w:rsidR="00DE0820" w:rsidRPr="00111FB7" w:rsidRDefault="00DE0820" w:rsidP="00DB3224">
            <w:pPr>
              <w:pStyle w:val="TableParagraph"/>
              <w:ind w:left="14" w:right="373"/>
              <w:rPr>
                <w:rFonts w:asciiTheme="minorHAnsi" w:hAnsiTheme="minorHAnsi" w:cstheme="minorHAnsi"/>
                <w:sz w:val="24"/>
                <w:szCs w:val="24"/>
              </w:rPr>
            </w:pPr>
          </w:p>
        </w:tc>
        <w:tc>
          <w:tcPr>
            <w:tcW w:w="499" w:type="dxa"/>
            <w:vAlign w:val="center"/>
          </w:tcPr>
          <w:p w14:paraId="07C960AD"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538E7CB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1C53C809"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52DBA4A"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56508B7D"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6B0415B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6C32A5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83BF91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FCFA4A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BEC3E1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1178EC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FCDB45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18B9EE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45CF4F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D2D8B4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74518CF"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20D573E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7CC08F6"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2980870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2C80FB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0EF8F36B" w14:textId="77777777" w:rsidTr="00A65345">
        <w:tblPrEx>
          <w:tblLook w:val="01A0" w:firstRow="1" w:lastRow="0" w:firstColumn="1" w:lastColumn="1" w:noHBand="0" w:noVBand="0"/>
        </w:tblPrEx>
        <w:trPr>
          <w:gridAfter w:val="1"/>
          <w:wAfter w:w="848" w:type="dxa"/>
          <w:trHeight w:val="570"/>
        </w:trPr>
        <w:tc>
          <w:tcPr>
            <w:tcW w:w="2479" w:type="dxa"/>
          </w:tcPr>
          <w:p w14:paraId="2D778E25" w14:textId="77777777" w:rsidR="00DE0820" w:rsidRPr="00111FB7" w:rsidRDefault="00DE0820" w:rsidP="00DB3224">
            <w:pPr>
              <w:pStyle w:val="TableParagraph"/>
              <w:ind w:left="14" w:right="373"/>
              <w:rPr>
                <w:rFonts w:asciiTheme="minorHAnsi" w:hAnsiTheme="minorHAnsi" w:cstheme="minorHAnsi"/>
                <w:sz w:val="24"/>
                <w:szCs w:val="24"/>
              </w:rPr>
            </w:pPr>
          </w:p>
        </w:tc>
        <w:tc>
          <w:tcPr>
            <w:tcW w:w="499" w:type="dxa"/>
            <w:vAlign w:val="center"/>
          </w:tcPr>
          <w:p w14:paraId="5E94DFC8"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1059DA4B"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62183288"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5576997"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157AAC10"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1E278C0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E32999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63B1B8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49C1CF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410843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8AD840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3ADF98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44A578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30CCBA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CEEB2C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C4DF4C2"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5B3763E"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0CBF21B"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7B13B78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E744E9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7510E519" w14:textId="77777777" w:rsidTr="00A65345">
        <w:tblPrEx>
          <w:tblLook w:val="01A0" w:firstRow="1" w:lastRow="0" w:firstColumn="1" w:lastColumn="1" w:noHBand="0" w:noVBand="0"/>
        </w:tblPrEx>
        <w:trPr>
          <w:gridAfter w:val="1"/>
          <w:wAfter w:w="848" w:type="dxa"/>
          <w:trHeight w:val="570"/>
        </w:trPr>
        <w:tc>
          <w:tcPr>
            <w:tcW w:w="2479" w:type="dxa"/>
          </w:tcPr>
          <w:p w14:paraId="7F9F188C"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Native Habitat Restoration LLC</w:t>
            </w:r>
          </w:p>
        </w:tc>
        <w:tc>
          <w:tcPr>
            <w:tcW w:w="499" w:type="dxa"/>
            <w:vAlign w:val="center"/>
          </w:tcPr>
          <w:p w14:paraId="157DBA68"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1364F1E3"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22A05D98"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7D3358A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82" w:type="dxa"/>
            <w:vAlign w:val="center"/>
          </w:tcPr>
          <w:p w14:paraId="35DDB120"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14E0EF2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444169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323941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6F6270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C431E9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5FA514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F0D5F1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F0511A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0820A0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7C7A5C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12EB694"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381F211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D4604B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2230B123"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108437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1F0A06DE" w14:textId="77777777" w:rsidTr="00A65345">
        <w:tblPrEx>
          <w:tblLook w:val="01A0" w:firstRow="1" w:lastRow="0" w:firstColumn="1" w:lastColumn="1" w:noHBand="0" w:noVBand="0"/>
        </w:tblPrEx>
        <w:trPr>
          <w:gridAfter w:val="1"/>
          <w:wAfter w:w="848" w:type="dxa"/>
          <w:trHeight w:val="570"/>
        </w:trPr>
        <w:tc>
          <w:tcPr>
            <w:tcW w:w="2479" w:type="dxa"/>
          </w:tcPr>
          <w:p w14:paraId="2431EB1E"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NERT Facility Solutions LLC</w:t>
            </w:r>
          </w:p>
        </w:tc>
        <w:tc>
          <w:tcPr>
            <w:tcW w:w="499" w:type="dxa"/>
            <w:vAlign w:val="center"/>
          </w:tcPr>
          <w:p w14:paraId="2A159B4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19F2507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00062AD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07A56D3E"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705CAAC7"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2E10983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DAB2F7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B49EE9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E53977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7E74E7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FB9B33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21E627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2B3216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D15478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466017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8528FD6"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1264F6A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656824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7FD117C3"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3898D9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075A55D4" w14:textId="77777777" w:rsidTr="00A65345">
        <w:tblPrEx>
          <w:tblLook w:val="01A0" w:firstRow="1" w:lastRow="0" w:firstColumn="1" w:lastColumn="1" w:noHBand="0" w:noVBand="0"/>
        </w:tblPrEx>
        <w:trPr>
          <w:gridAfter w:val="1"/>
          <w:wAfter w:w="848" w:type="dxa"/>
          <w:trHeight w:val="570"/>
        </w:trPr>
        <w:tc>
          <w:tcPr>
            <w:tcW w:w="2479" w:type="dxa"/>
          </w:tcPr>
          <w:p w14:paraId="5EB635C8" w14:textId="6CF892B5"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 xml:space="preserve">Northeastern </w:t>
            </w:r>
            <w:r w:rsidR="004F5D7B">
              <w:rPr>
                <w:rFonts w:asciiTheme="minorHAnsi" w:hAnsiTheme="minorHAnsi" w:cstheme="minorHAnsi"/>
                <w:sz w:val="24"/>
                <w:szCs w:val="24"/>
              </w:rPr>
              <w:t>DBA</w:t>
            </w:r>
            <w:r w:rsidRPr="00111FB7">
              <w:rPr>
                <w:rFonts w:asciiTheme="minorHAnsi" w:hAnsiTheme="minorHAnsi" w:cstheme="minorHAnsi"/>
                <w:sz w:val="24"/>
                <w:szCs w:val="24"/>
              </w:rPr>
              <w:t xml:space="preserve"> North- Eastern Tree Service, Inc.</w:t>
            </w:r>
          </w:p>
        </w:tc>
        <w:tc>
          <w:tcPr>
            <w:tcW w:w="499" w:type="dxa"/>
            <w:vAlign w:val="center"/>
          </w:tcPr>
          <w:p w14:paraId="0F3A304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465A8F2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1B32749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79B022F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82" w:type="dxa"/>
            <w:vAlign w:val="center"/>
          </w:tcPr>
          <w:p w14:paraId="7539601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1512" w:type="dxa"/>
            <w:gridSpan w:val="3"/>
            <w:vAlign w:val="center"/>
          </w:tcPr>
          <w:p w14:paraId="3527A1B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C743AE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204A40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7169BC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9621FD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46B739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93D1E9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8CBB1C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96F926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850705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0F22A7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1554234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7D9FAA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6071209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EFD52B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246C23EB" w14:textId="77777777" w:rsidTr="00A65345">
        <w:tblPrEx>
          <w:tblLook w:val="01A0" w:firstRow="1" w:lastRow="0" w:firstColumn="1" w:lastColumn="1" w:noHBand="0" w:noVBand="0"/>
        </w:tblPrEx>
        <w:trPr>
          <w:gridAfter w:val="1"/>
          <w:wAfter w:w="848" w:type="dxa"/>
          <w:trHeight w:val="570"/>
        </w:trPr>
        <w:tc>
          <w:tcPr>
            <w:tcW w:w="2479" w:type="dxa"/>
          </w:tcPr>
          <w:p w14:paraId="2F9B4D81"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Northern Tree Services, LLC</w:t>
            </w:r>
          </w:p>
        </w:tc>
        <w:tc>
          <w:tcPr>
            <w:tcW w:w="499" w:type="dxa"/>
            <w:vAlign w:val="center"/>
          </w:tcPr>
          <w:p w14:paraId="73F91D2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36DFA84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3D484AB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1966556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82" w:type="dxa"/>
            <w:vAlign w:val="center"/>
          </w:tcPr>
          <w:p w14:paraId="05E6EF8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1512" w:type="dxa"/>
            <w:gridSpan w:val="3"/>
            <w:vAlign w:val="center"/>
          </w:tcPr>
          <w:p w14:paraId="077F5D0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C212A6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F64FFE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0BACB4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915A57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E794F9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EEF6F1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286466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448F24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D8290F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500160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2F5A746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C301CB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1CCA39A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513673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5DB28658" w14:textId="77777777" w:rsidTr="00A65345">
        <w:tblPrEx>
          <w:tblLook w:val="01A0" w:firstRow="1" w:lastRow="0" w:firstColumn="1" w:lastColumn="1" w:noHBand="0" w:noVBand="0"/>
        </w:tblPrEx>
        <w:trPr>
          <w:gridAfter w:val="1"/>
          <w:wAfter w:w="848" w:type="dxa"/>
          <w:trHeight w:val="570"/>
        </w:trPr>
        <w:tc>
          <w:tcPr>
            <w:tcW w:w="2479" w:type="dxa"/>
          </w:tcPr>
          <w:p w14:paraId="63AAADE9"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Omasta Landscaping, Inc</w:t>
            </w:r>
          </w:p>
        </w:tc>
        <w:tc>
          <w:tcPr>
            <w:tcW w:w="499" w:type="dxa"/>
            <w:vAlign w:val="center"/>
          </w:tcPr>
          <w:p w14:paraId="25DE9EA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687A6DA6"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3BCD5D7C"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088324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82" w:type="dxa"/>
            <w:vAlign w:val="center"/>
          </w:tcPr>
          <w:p w14:paraId="13FD3AD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1512" w:type="dxa"/>
            <w:gridSpan w:val="3"/>
            <w:vAlign w:val="center"/>
          </w:tcPr>
          <w:p w14:paraId="74C6FF4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13D2BD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2C72B6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DD9AC0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2AA0BB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09076F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131F6B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4D2D8C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7D2D4E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E3FA6B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AEBCF23"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37659F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E653F6C"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0D3F206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9C9CC6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5B3F1B95" w14:textId="77777777" w:rsidTr="00A65345">
        <w:tblPrEx>
          <w:tblLook w:val="01A0" w:firstRow="1" w:lastRow="0" w:firstColumn="1" w:lastColumn="1" w:noHBand="0" w:noVBand="0"/>
        </w:tblPrEx>
        <w:trPr>
          <w:gridAfter w:val="1"/>
          <w:wAfter w:w="848" w:type="dxa"/>
          <w:trHeight w:val="570"/>
        </w:trPr>
        <w:tc>
          <w:tcPr>
            <w:tcW w:w="2479" w:type="dxa"/>
          </w:tcPr>
          <w:p w14:paraId="0B57BAAA"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lastRenderedPageBreak/>
              <w:t>Outdoor Perspective</w:t>
            </w:r>
          </w:p>
        </w:tc>
        <w:tc>
          <w:tcPr>
            <w:tcW w:w="499" w:type="dxa"/>
            <w:vAlign w:val="center"/>
          </w:tcPr>
          <w:p w14:paraId="3FA0B4D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1345A47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71C2802E"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DBC4B96"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4BACA277"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38E19B6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214898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8ECCD3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F89BAA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1C991C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CEB1AC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26DF0D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EBD8F0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9258D83"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0B29F6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F98F5F8"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2A2131F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686A8C5"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070577D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7D2562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04BE3D25" w14:textId="77777777" w:rsidTr="00A65345">
        <w:tblPrEx>
          <w:tblLook w:val="01A0" w:firstRow="1" w:lastRow="0" w:firstColumn="1" w:lastColumn="1" w:noHBand="0" w:noVBand="0"/>
        </w:tblPrEx>
        <w:trPr>
          <w:gridAfter w:val="1"/>
          <w:wAfter w:w="848" w:type="dxa"/>
          <w:trHeight w:val="570"/>
        </w:trPr>
        <w:tc>
          <w:tcPr>
            <w:tcW w:w="2479" w:type="dxa"/>
          </w:tcPr>
          <w:p w14:paraId="1F121D0A" w14:textId="77777777" w:rsidR="00DE0820" w:rsidRPr="00111FB7" w:rsidRDefault="00DE0820" w:rsidP="00DB3224">
            <w:pPr>
              <w:pStyle w:val="TableParagraph"/>
              <w:ind w:left="14" w:right="373"/>
              <w:rPr>
                <w:rFonts w:asciiTheme="minorHAnsi" w:hAnsiTheme="minorHAnsi" w:cstheme="minorHAnsi"/>
                <w:sz w:val="24"/>
                <w:szCs w:val="24"/>
              </w:rPr>
            </w:pPr>
          </w:p>
        </w:tc>
        <w:tc>
          <w:tcPr>
            <w:tcW w:w="499" w:type="dxa"/>
            <w:vAlign w:val="center"/>
          </w:tcPr>
          <w:p w14:paraId="14F0D06B"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75784CCB"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2327033B"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2AB3AF19"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4A51228E"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25A77E9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5AF90D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B544DD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C3BF53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33C432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9EA3EF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A7F2C61"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BD64F1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7A60F7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8ACDCD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AA1FBCD"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6345C86E"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726FF7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7E22B04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3D2456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778D4367" w14:textId="77777777" w:rsidTr="00A65345">
        <w:tblPrEx>
          <w:tblLook w:val="01A0" w:firstRow="1" w:lastRow="0" w:firstColumn="1" w:lastColumn="1" w:noHBand="0" w:noVBand="0"/>
        </w:tblPrEx>
        <w:trPr>
          <w:gridAfter w:val="1"/>
          <w:wAfter w:w="848" w:type="dxa"/>
          <w:trHeight w:val="570"/>
        </w:trPr>
        <w:tc>
          <w:tcPr>
            <w:tcW w:w="2479" w:type="dxa"/>
          </w:tcPr>
          <w:p w14:paraId="113C600E"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Park Landscape Associates, Inc.</w:t>
            </w:r>
          </w:p>
        </w:tc>
        <w:tc>
          <w:tcPr>
            <w:tcW w:w="499" w:type="dxa"/>
            <w:vAlign w:val="center"/>
          </w:tcPr>
          <w:p w14:paraId="543DA19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5B6E34D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2DEEF5E7"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35C5CCF"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49614C63"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34BC4DF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7084BC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44F267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B82BC8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186799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EF2FF0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B2D93D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E8D8E3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79608D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1DEA5D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58CA1E9"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2F2C571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314DE8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62AA839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288074F" w14:textId="77777777" w:rsidR="00DE0820" w:rsidRPr="00111FB7" w:rsidRDefault="00DE0820" w:rsidP="00DB3224">
            <w:pPr>
              <w:pStyle w:val="TableParagraph"/>
              <w:jc w:val="center"/>
              <w:rPr>
                <w:rFonts w:asciiTheme="minorHAnsi" w:hAnsiTheme="minorHAnsi" w:cstheme="minorHAnsi"/>
                <w:sz w:val="24"/>
                <w:szCs w:val="24"/>
              </w:rPr>
            </w:pPr>
          </w:p>
        </w:tc>
      </w:tr>
      <w:tr w:rsidR="00DE0820" w14:paraId="375847AD" w14:textId="77777777" w:rsidTr="00A65345">
        <w:tblPrEx>
          <w:tblLook w:val="01A0" w:firstRow="1" w:lastRow="0" w:firstColumn="1" w:lastColumn="1" w:noHBand="0" w:noVBand="0"/>
        </w:tblPrEx>
        <w:trPr>
          <w:gridAfter w:val="1"/>
          <w:wAfter w:w="848" w:type="dxa"/>
          <w:trHeight w:val="570"/>
        </w:trPr>
        <w:tc>
          <w:tcPr>
            <w:tcW w:w="2479" w:type="dxa"/>
          </w:tcPr>
          <w:p w14:paraId="015FC13B"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Pioneer Landscapes, Inc</w:t>
            </w:r>
          </w:p>
        </w:tc>
        <w:tc>
          <w:tcPr>
            <w:tcW w:w="499" w:type="dxa"/>
            <w:vAlign w:val="center"/>
          </w:tcPr>
          <w:p w14:paraId="51849CD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6780FA7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5A153B76"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7B96F95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82" w:type="dxa"/>
            <w:vAlign w:val="center"/>
          </w:tcPr>
          <w:p w14:paraId="69E8E994"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2755C49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0635E9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F30DE9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0D7F38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7A5CC5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E9C368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9E604C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853528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F91593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6183C9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AD8594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78E4A65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6CD68D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413CAE7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FFCFBE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23C492A4" w14:textId="77777777" w:rsidTr="00A65345">
        <w:tblPrEx>
          <w:tblLook w:val="01A0" w:firstRow="1" w:lastRow="0" w:firstColumn="1" w:lastColumn="1" w:noHBand="0" w:noVBand="0"/>
        </w:tblPrEx>
        <w:trPr>
          <w:gridAfter w:val="1"/>
          <w:wAfter w:w="848" w:type="dxa"/>
          <w:trHeight w:val="570"/>
        </w:trPr>
        <w:tc>
          <w:tcPr>
            <w:tcW w:w="2479" w:type="dxa"/>
          </w:tcPr>
          <w:p w14:paraId="50C27643"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Plumley Landscape, Inc.</w:t>
            </w:r>
          </w:p>
        </w:tc>
        <w:tc>
          <w:tcPr>
            <w:tcW w:w="499" w:type="dxa"/>
            <w:vAlign w:val="center"/>
          </w:tcPr>
          <w:p w14:paraId="4F3FCDF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5DCC7C1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08C0E9D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6BD7265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82" w:type="dxa"/>
            <w:vAlign w:val="center"/>
          </w:tcPr>
          <w:p w14:paraId="37E66D3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1512" w:type="dxa"/>
            <w:gridSpan w:val="3"/>
            <w:vAlign w:val="center"/>
          </w:tcPr>
          <w:p w14:paraId="1DF789E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C7236F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4B45A1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5F1A19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1D1DBC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AE92FA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ED68CF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7EA8B0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BE4D82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545EC2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681315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254DBD2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25E5B0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68D62D6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B987B7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6E133FB5" w14:textId="77777777" w:rsidTr="00A65345">
        <w:tblPrEx>
          <w:tblLook w:val="01A0" w:firstRow="1" w:lastRow="0" w:firstColumn="1" w:lastColumn="1" w:noHBand="0" w:noVBand="0"/>
        </w:tblPrEx>
        <w:trPr>
          <w:gridAfter w:val="1"/>
          <w:wAfter w:w="848" w:type="dxa"/>
          <w:trHeight w:val="570"/>
        </w:trPr>
        <w:tc>
          <w:tcPr>
            <w:tcW w:w="2479" w:type="dxa"/>
          </w:tcPr>
          <w:p w14:paraId="473A6955" w14:textId="6ACFB64D"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 xml:space="preserve">R.A. D Corp </w:t>
            </w:r>
            <w:r w:rsidR="004F5D7B">
              <w:rPr>
                <w:rFonts w:asciiTheme="minorHAnsi" w:hAnsiTheme="minorHAnsi" w:cstheme="minorHAnsi"/>
                <w:sz w:val="24"/>
                <w:szCs w:val="24"/>
              </w:rPr>
              <w:t>DBA</w:t>
            </w:r>
            <w:r w:rsidRPr="00111FB7">
              <w:rPr>
                <w:rFonts w:asciiTheme="minorHAnsi" w:hAnsiTheme="minorHAnsi" w:cstheme="minorHAnsi"/>
                <w:sz w:val="24"/>
                <w:szCs w:val="24"/>
              </w:rPr>
              <w:t xml:space="preserve"> R.A.D Sports</w:t>
            </w:r>
          </w:p>
        </w:tc>
        <w:tc>
          <w:tcPr>
            <w:tcW w:w="499" w:type="dxa"/>
            <w:vAlign w:val="center"/>
          </w:tcPr>
          <w:p w14:paraId="26E7ADD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21058B7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6CC34291"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19DDB0AF"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68CFF4BA"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0CEC648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3D96A8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6D8B4E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2A1D9E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631BC7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D185F5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B0DC63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A7B49A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6C5AC0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864E43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193750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30FE95F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1CB220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58E6555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763E34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70CB8F24" w14:textId="77777777" w:rsidTr="00A65345">
        <w:tblPrEx>
          <w:tblLook w:val="01A0" w:firstRow="1" w:lastRow="0" w:firstColumn="1" w:lastColumn="1" w:noHBand="0" w:noVBand="0"/>
        </w:tblPrEx>
        <w:trPr>
          <w:gridAfter w:val="1"/>
          <w:wAfter w:w="848" w:type="dxa"/>
          <w:trHeight w:val="570"/>
        </w:trPr>
        <w:tc>
          <w:tcPr>
            <w:tcW w:w="2479" w:type="dxa"/>
          </w:tcPr>
          <w:p w14:paraId="0FCAB084" w14:textId="17C839DA"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 xml:space="preserve">Randolph Rail and Iron LLC / </w:t>
            </w:r>
            <w:r>
              <w:rPr>
                <w:rFonts w:asciiTheme="minorHAnsi" w:hAnsiTheme="minorHAnsi" w:cstheme="minorHAnsi"/>
                <w:sz w:val="24"/>
                <w:szCs w:val="24"/>
              </w:rPr>
              <w:t>DBA</w:t>
            </w:r>
            <w:r w:rsidRPr="00111FB7">
              <w:rPr>
                <w:rFonts w:asciiTheme="minorHAnsi" w:hAnsiTheme="minorHAnsi" w:cstheme="minorHAnsi"/>
                <w:sz w:val="24"/>
                <w:szCs w:val="24"/>
              </w:rPr>
              <w:t xml:space="preserve"> Riteway</w:t>
            </w:r>
            <w:r w:rsidR="00DB3224">
              <w:rPr>
                <w:rFonts w:asciiTheme="minorHAnsi" w:hAnsiTheme="minorHAnsi" w:cstheme="minorHAnsi"/>
                <w:sz w:val="24"/>
                <w:szCs w:val="24"/>
              </w:rPr>
              <w:t xml:space="preserve"> </w:t>
            </w:r>
            <w:r w:rsidRPr="00111FB7">
              <w:rPr>
                <w:rFonts w:asciiTheme="minorHAnsi" w:hAnsiTheme="minorHAnsi" w:cstheme="minorHAnsi"/>
                <w:sz w:val="24"/>
                <w:szCs w:val="24"/>
              </w:rPr>
              <w:t>Construction</w:t>
            </w:r>
          </w:p>
        </w:tc>
        <w:tc>
          <w:tcPr>
            <w:tcW w:w="499" w:type="dxa"/>
            <w:vAlign w:val="center"/>
          </w:tcPr>
          <w:p w14:paraId="25090C9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4524B6C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7B4BA30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1FBABB09"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59A5FA3F"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4F7E22A5"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38F1A4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3EFDB4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A32AAA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4CAAC8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28D86C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A7927F5"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4FED8C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FCEAD3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E00952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C69C7B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5710D1C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6CF5CC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3F2183D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CD1342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35813ADA" w14:textId="77777777" w:rsidTr="00A65345">
        <w:tblPrEx>
          <w:tblLook w:val="01A0" w:firstRow="1" w:lastRow="0" w:firstColumn="1" w:lastColumn="1" w:noHBand="0" w:noVBand="0"/>
        </w:tblPrEx>
        <w:trPr>
          <w:gridAfter w:val="1"/>
          <w:wAfter w:w="848" w:type="dxa"/>
          <w:trHeight w:val="570"/>
        </w:trPr>
        <w:tc>
          <w:tcPr>
            <w:tcW w:w="2479" w:type="dxa"/>
          </w:tcPr>
          <w:p w14:paraId="33AF24FA"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REWC Land Management, Inc</w:t>
            </w:r>
          </w:p>
        </w:tc>
        <w:tc>
          <w:tcPr>
            <w:tcW w:w="499" w:type="dxa"/>
            <w:vAlign w:val="center"/>
          </w:tcPr>
          <w:p w14:paraId="612A4BB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2EA74422"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61ED9CF9"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73ABE76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82" w:type="dxa"/>
            <w:vAlign w:val="center"/>
          </w:tcPr>
          <w:p w14:paraId="24D855CC"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1A6039C5"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894F90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6237AA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A25608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6F4677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93327D1"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A8B24A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709656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E83A7E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BCD75C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42C2EDC"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7E0E603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88D59C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31BAB5D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2DF8F1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1C98B33E" w14:textId="77777777" w:rsidTr="00A65345">
        <w:tblPrEx>
          <w:tblLook w:val="01A0" w:firstRow="1" w:lastRow="0" w:firstColumn="1" w:lastColumn="1" w:noHBand="0" w:noVBand="0"/>
        </w:tblPrEx>
        <w:trPr>
          <w:gridAfter w:val="1"/>
          <w:wAfter w:w="848" w:type="dxa"/>
          <w:trHeight w:val="570"/>
        </w:trPr>
        <w:tc>
          <w:tcPr>
            <w:tcW w:w="2479" w:type="dxa"/>
          </w:tcPr>
          <w:p w14:paraId="39BB7A56" w14:textId="77777777" w:rsidR="00DE0820" w:rsidRPr="00111FB7" w:rsidRDefault="00DE0820" w:rsidP="00DB3224">
            <w:pPr>
              <w:pStyle w:val="TableParagraph"/>
              <w:ind w:left="14" w:right="373"/>
              <w:rPr>
                <w:rFonts w:asciiTheme="minorHAnsi" w:hAnsiTheme="minorHAnsi" w:cstheme="minorHAnsi"/>
                <w:sz w:val="24"/>
                <w:szCs w:val="24"/>
              </w:rPr>
            </w:pPr>
          </w:p>
        </w:tc>
        <w:tc>
          <w:tcPr>
            <w:tcW w:w="499" w:type="dxa"/>
            <w:vAlign w:val="center"/>
          </w:tcPr>
          <w:p w14:paraId="68511779"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09FE5BD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7E15391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0F3D05B9"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33114B2C"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397D9CF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2FBA29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A998C8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FB081F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1779F2E"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5225A23"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1E8D3E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C16CB1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17A20B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54560B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19C700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69836A4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191118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655AC81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6BA854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0D228628" w14:textId="77777777" w:rsidTr="00A65345">
        <w:tblPrEx>
          <w:tblLook w:val="01A0" w:firstRow="1" w:lastRow="0" w:firstColumn="1" w:lastColumn="1" w:noHBand="0" w:noVBand="0"/>
        </w:tblPrEx>
        <w:trPr>
          <w:gridAfter w:val="1"/>
          <w:wAfter w:w="848" w:type="dxa"/>
          <w:trHeight w:val="570"/>
        </w:trPr>
        <w:tc>
          <w:tcPr>
            <w:tcW w:w="2479" w:type="dxa"/>
          </w:tcPr>
          <w:p w14:paraId="608DF1D6"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RM Ryan Earthworks</w:t>
            </w:r>
          </w:p>
        </w:tc>
        <w:tc>
          <w:tcPr>
            <w:tcW w:w="499" w:type="dxa"/>
            <w:vAlign w:val="center"/>
          </w:tcPr>
          <w:p w14:paraId="40837C6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0F485735"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65465349"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5F5F8DA"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58589B29"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5A45572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12E26A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28E7FB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FC619D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DD969A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8B7EA4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2A2F31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053AE2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54C622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E5F8D6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2BF6FB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052DC98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897FD4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09DD86F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28ED8D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732864A8" w14:textId="77777777" w:rsidTr="00A65345">
        <w:tblPrEx>
          <w:tblLook w:val="01A0" w:firstRow="1" w:lastRow="0" w:firstColumn="1" w:lastColumn="1" w:noHBand="0" w:noVBand="0"/>
        </w:tblPrEx>
        <w:trPr>
          <w:gridAfter w:val="1"/>
          <w:wAfter w:w="848" w:type="dxa"/>
          <w:trHeight w:val="570"/>
        </w:trPr>
        <w:tc>
          <w:tcPr>
            <w:tcW w:w="2479" w:type="dxa"/>
          </w:tcPr>
          <w:p w14:paraId="00816747" w14:textId="77777777" w:rsidR="00DE0820" w:rsidRPr="00111FB7" w:rsidRDefault="00DE0820" w:rsidP="00DB3224">
            <w:pPr>
              <w:pStyle w:val="TableParagraph"/>
              <w:ind w:left="14" w:right="373"/>
              <w:rPr>
                <w:rFonts w:asciiTheme="minorHAnsi" w:hAnsiTheme="minorHAnsi" w:cstheme="minorHAnsi"/>
                <w:sz w:val="24"/>
                <w:szCs w:val="24"/>
              </w:rPr>
            </w:pPr>
          </w:p>
        </w:tc>
        <w:tc>
          <w:tcPr>
            <w:tcW w:w="499" w:type="dxa"/>
            <w:vAlign w:val="center"/>
          </w:tcPr>
          <w:p w14:paraId="7F63D1DA"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337687D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65461AD8"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4D80C535"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601A5BF1"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6E4616A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1DFBFF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FD327B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2A8576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F2EBB4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ED4568E"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30980C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E9DD0B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75D03C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2667AAF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21670E3"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61F5A64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7F8EEB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13EA1B0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71A9DE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7355047D" w14:textId="77777777" w:rsidTr="00A65345">
        <w:tblPrEx>
          <w:tblLook w:val="01A0" w:firstRow="1" w:lastRow="0" w:firstColumn="1" w:lastColumn="1" w:noHBand="0" w:noVBand="0"/>
        </w:tblPrEx>
        <w:trPr>
          <w:gridAfter w:val="1"/>
          <w:wAfter w:w="848" w:type="dxa"/>
          <w:trHeight w:val="570"/>
        </w:trPr>
        <w:tc>
          <w:tcPr>
            <w:tcW w:w="2479" w:type="dxa"/>
          </w:tcPr>
          <w:p w14:paraId="6FAA74A5" w14:textId="77777777" w:rsidR="00DE0820" w:rsidRPr="00111FB7" w:rsidRDefault="00DE0820" w:rsidP="00DB3224">
            <w:pPr>
              <w:pStyle w:val="TableParagraph"/>
              <w:ind w:left="14" w:right="373"/>
              <w:rPr>
                <w:rFonts w:asciiTheme="minorHAnsi" w:hAnsiTheme="minorHAnsi" w:cstheme="minorHAnsi"/>
                <w:sz w:val="24"/>
                <w:szCs w:val="24"/>
              </w:rPr>
            </w:pPr>
          </w:p>
        </w:tc>
        <w:tc>
          <w:tcPr>
            <w:tcW w:w="499" w:type="dxa"/>
            <w:vAlign w:val="center"/>
          </w:tcPr>
          <w:p w14:paraId="7949C244"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1DAEB34D"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5221498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620F38A7"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7CFD52BA"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1D5BB7A3"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2A0AAA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8C08D1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DF231F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F74369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85FE30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194593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3300B4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52E149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3D89E4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83BDC5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2B8095F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F065D4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3235553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3140D7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5D44DC4C" w14:textId="77777777" w:rsidTr="00A65345">
        <w:tblPrEx>
          <w:tblLook w:val="01A0" w:firstRow="1" w:lastRow="0" w:firstColumn="1" w:lastColumn="1" w:noHBand="0" w:noVBand="0"/>
        </w:tblPrEx>
        <w:trPr>
          <w:gridAfter w:val="1"/>
          <w:wAfter w:w="848" w:type="dxa"/>
          <w:trHeight w:val="570"/>
        </w:trPr>
        <w:tc>
          <w:tcPr>
            <w:tcW w:w="2479" w:type="dxa"/>
          </w:tcPr>
          <w:p w14:paraId="1F9A1816" w14:textId="402C6DA0"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 xml:space="preserve">JCBM Enterprises Incorporated </w:t>
            </w:r>
            <w:r w:rsidR="004F5D7B">
              <w:rPr>
                <w:rFonts w:asciiTheme="minorHAnsi" w:hAnsiTheme="minorHAnsi" w:cstheme="minorHAnsi"/>
                <w:sz w:val="24"/>
                <w:szCs w:val="24"/>
              </w:rPr>
              <w:t>DBA</w:t>
            </w:r>
          </w:p>
        </w:tc>
        <w:tc>
          <w:tcPr>
            <w:tcW w:w="499" w:type="dxa"/>
            <w:vAlign w:val="center"/>
          </w:tcPr>
          <w:p w14:paraId="759AD46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4FD2D65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6675DBE3"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2817F36"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4CFA1C19"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3214D0F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3A22E95"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FE1FE9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BEFE4D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D2B79C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7EBA76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682DC2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544E96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FBA424C"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78E347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57F0D9F"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63A718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B22A0B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1A7D31D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FED4A3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5DA12077" w14:textId="77777777" w:rsidTr="00A65345">
        <w:tblPrEx>
          <w:tblLook w:val="01A0" w:firstRow="1" w:lastRow="0" w:firstColumn="1" w:lastColumn="1" w:noHBand="0" w:noVBand="0"/>
        </w:tblPrEx>
        <w:trPr>
          <w:gridAfter w:val="1"/>
          <w:wAfter w:w="848" w:type="dxa"/>
          <w:trHeight w:val="570"/>
        </w:trPr>
        <w:tc>
          <w:tcPr>
            <w:tcW w:w="2479" w:type="dxa"/>
          </w:tcPr>
          <w:p w14:paraId="35C431EB"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Shrewsbury Landscapes, Inc.</w:t>
            </w:r>
          </w:p>
        </w:tc>
        <w:tc>
          <w:tcPr>
            <w:tcW w:w="499" w:type="dxa"/>
            <w:vAlign w:val="center"/>
          </w:tcPr>
          <w:p w14:paraId="3854BCD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25DC49C3"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0F067B49"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06B450E7"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4E9055EE"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585E4CE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C62BDB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D20C37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09CE5E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B95EA5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E593BD8"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C5D08D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582D24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EFA8C8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8CCC24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C661A8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3AEDCC7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2C9A79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4447259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201798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382A018B" w14:textId="77777777" w:rsidTr="00A65345">
        <w:tblPrEx>
          <w:tblLook w:val="01A0" w:firstRow="1" w:lastRow="0" w:firstColumn="1" w:lastColumn="1" w:noHBand="0" w:noVBand="0"/>
        </w:tblPrEx>
        <w:trPr>
          <w:gridAfter w:val="1"/>
          <w:wAfter w:w="848" w:type="dxa"/>
          <w:trHeight w:val="570"/>
        </w:trPr>
        <w:tc>
          <w:tcPr>
            <w:tcW w:w="2479" w:type="dxa"/>
          </w:tcPr>
          <w:p w14:paraId="5C0C0ECE"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S. J. Services, Inc.</w:t>
            </w:r>
          </w:p>
        </w:tc>
        <w:tc>
          <w:tcPr>
            <w:tcW w:w="499" w:type="dxa"/>
            <w:vAlign w:val="center"/>
          </w:tcPr>
          <w:p w14:paraId="55A0CEE6"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2892C96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22445D97"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33C72B0B"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7ACB1FE1"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5D93079A"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C978B5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CCA689F"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C1C5CB9"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71E118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57944116"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D91D45D"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E8CD8C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C659187"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F8CC13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5DCEDF1"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07A0E862"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2FFA30F" w14:textId="77777777" w:rsidR="00DE0820" w:rsidRPr="00111FB7" w:rsidRDefault="00DE0820" w:rsidP="00DB3224">
            <w:pPr>
              <w:pStyle w:val="TableParagraph"/>
              <w:jc w:val="center"/>
              <w:rPr>
                <w:rFonts w:asciiTheme="minorHAnsi" w:hAnsiTheme="minorHAnsi" w:cstheme="minorHAnsi"/>
                <w:sz w:val="24"/>
                <w:szCs w:val="24"/>
              </w:rPr>
            </w:pPr>
          </w:p>
        </w:tc>
        <w:tc>
          <w:tcPr>
            <w:tcW w:w="498" w:type="dxa"/>
            <w:vAlign w:val="center"/>
          </w:tcPr>
          <w:p w14:paraId="641F5DC6" w14:textId="77777777" w:rsidR="00DE0820" w:rsidRPr="00111FB7" w:rsidRDefault="00DE0820" w:rsidP="00DB3224">
            <w:pPr>
              <w:pStyle w:val="TableParagraph"/>
              <w:jc w:val="center"/>
              <w:rPr>
                <w:rFonts w:asciiTheme="minorHAnsi" w:hAnsiTheme="minorHAnsi" w:cstheme="minorHAnsi"/>
                <w:sz w:val="24"/>
                <w:szCs w:val="24"/>
              </w:rPr>
            </w:pPr>
          </w:p>
          <w:p w14:paraId="225D614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369AD4B" w14:textId="77777777" w:rsidR="00DE0820" w:rsidRPr="00111FB7" w:rsidRDefault="00DE0820" w:rsidP="00DB3224">
            <w:pPr>
              <w:pStyle w:val="TableParagraph"/>
              <w:jc w:val="center"/>
              <w:rPr>
                <w:rFonts w:asciiTheme="minorHAnsi" w:hAnsiTheme="minorHAnsi" w:cstheme="minorHAnsi"/>
                <w:sz w:val="24"/>
                <w:szCs w:val="24"/>
              </w:rPr>
            </w:pPr>
          </w:p>
        </w:tc>
      </w:tr>
      <w:tr w:rsidR="00DE0820" w14:paraId="0CAB2812" w14:textId="77777777" w:rsidTr="00A65345">
        <w:tblPrEx>
          <w:tblLook w:val="01A0" w:firstRow="1" w:lastRow="0" w:firstColumn="1" w:lastColumn="1" w:noHBand="0" w:noVBand="0"/>
        </w:tblPrEx>
        <w:trPr>
          <w:gridAfter w:val="1"/>
          <w:wAfter w:w="848" w:type="dxa"/>
          <w:trHeight w:val="570"/>
        </w:trPr>
        <w:tc>
          <w:tcPr>
            <w:tcW w:w="2479" w:type="dxa"/>
          </w:tcPr>
          <w:p w14:paraId="3E8A0F88"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Sole Source Construction</w:t>
            </w:r>
          </w:p>
        </w:tc>
        <w:tc>
          <w:tcPr>
            <w:tcW w:w="499" w:type="dxa"/>
            <w:vAlign w:val="center"/>
          </w:tcPr>
          <w:p w14:paraId="5182ACAC" w14:textId="77777777" w:rsidR="00DE0820" w:rsidRPr="00111FB7" w:rsidRDefault="00DE0820" w:rsidP="00DB3224">
            <w:pPr>
              <w:pStyle w:val="TableParagraph"/>
              <w:jc w:val="center"/>
              <w:rPr>
                <w:rFonts w:asciiTheme="minorHAnsi" w:hAnsiTheme="minorHAnsi" w:cstheme="minorHAnsi"/>
                <w:sz w:val="24"/>
                <w:szCs w:val="24"/>
              </w:rPr>
            </w:pPr>
          </w:p>
        </w:tc>
        <w:tc>
          <w:tcPr>
            <w:tcW w:w="500" w:type="dxa"/>
            <w:vAlign w:val="center"/>
          </w:tcPr>
          <w:p w14:paraId="1D271B4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004E2FA4"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52864692"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044E3E63"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48BC1AAE"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358605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074253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2C3CF4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CF4722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8CCDA7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5E641A7"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D717A8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575BB1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0968651"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9ABB71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7B9C4CF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64093F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667A340A"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92B496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32B8FCB4" w14:textId="77777777" w:rsidTr="00A65345">
        <w:tblPrEx>
          <w:tblLook w:val="01A0" w:firstRow="1" w:lastRow="0" w:firstColumn="1" w:lastColumn="1" w:noHBand="0" w:noVBand="0"/>
        </w:tblPrEx>
        <w:trPr>
          <w:gridAfter w:val="1"/>
          <w:wAfter w:w="848" w:type="dxa"/>
          <w:trHeight w:val="570"/>
        </w:trPr>
        <w:tc>
          <w:tcPr>
            <w:tcW w:w="2479" w:type="dxa"/>
          </w:tcPr>
          <w:p w14:paraId="1D2CEA92"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Specialized Turf Services, Inc</w:t>
            </w:r>
          </w:p>
        </w:tc>
        <w:tc>
          <w:tcPr>
            <w:tcW w:w="499" w:type="dxa"/>
            <w:vAlign w:val="center"/>
          </w:tcPr>
          <w:p w14:paraId="5F2FA71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42295B0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4796985A"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775F88FD"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27173903"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40F2FF8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4541DD4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AD28A3E"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A0E2EC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D24B832"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24BB295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B2D938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5E822A6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2A1119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82C06A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C08DF4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4B69BA9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32284E5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4F51E90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146646D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DE0820" w14:paraId="3F7BAE0F" w14:textId="77777777" w:rsidTr="00A65345">
        <w:tblPrEx>
          <w:tblLook w:val="01A0" w:firstRow="1" w:lastRow="0" w:firstColumn="1" w:lastColumn="1" w:noHBand="0" w:noVBand="0"/>
        </w:tblPrEx>
        <w:trPr>
          <w:gridAfter w:val="1"/>
          <w:wAfter w:w="848" w:type="dxa"/>
          <w:trHeight w:val="570"/>
        </w:trPr>
        <w:tc>
          <w:tcPr>
            <w:tcW w:w="2479" w:type="dxa"/>
          </w:tcPr>
          <w:p w14:paraId="7DC34141" w14:textId="77777777" w:rsidR="00DE0820" w:rsidRPr="00111FB7" w:rsidRDefault="00DE0820"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Sperber Landscape Companies of NE, LLC</w:t>
            </w:r>
          </w:p>
        </w:tc>
        <w:tc>
          <w:tcPr>
            <w:tcW w:w="499" w:type="dxa"/>
            <w:vAlign w:val="center"/>
          </w:tcPr>
          <w:p w14:paraId="46AB5FD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37886D15"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500" w:type="dxa"/>
            <w:vAlign w:val="center"/>
          </w:tcPr>
          <w:p w14:paraId="07CD9E64"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vAlign w:val="center"/>
          </w:tcPr>
          <w:p w14:paraId="76421B0C" w14:textId="77777777" w:rsidR="00DE0820" w:rsidRPr="00111FB7" w:rsidRDefault="00DE0820" w:rsidP="00DB3224">
            <w:pPr>
              <w:pStyle w:val="TableParagraph"/>
              <w:jc w:val="center"/>
              <w:rPr>
                <w:rFonts w:asciiTheme="minorHAnsi" w:hAnsiTheme="minorHAnsi" w:cstheme="minorHAnsi"/>
                <w:sz w:val="24"/>
                <w:szCs w:val="24"/>
              </w:rPr>
            </w:pPr>
          </w:p>
        </w:tc>
        <w:tc>
          <w:tcPr>
            <w:tcW w:w="482" w:type="dxa"/>
            <w:vAlign w:val="center"/>
          </w:tcPr>
          <w:p w14:paraId="61148874" w14:textId="77777777" w:rsidR="00DE0820" w:rsidRPr="00111FB7" w:rsidRDefault="00DE0820" w:rsidP="00DB3224">
            <w:pPr>
              <w:pStyle w:val="TableParagraph"/>
              <w:jc w:val="center"/>
              <w:rPr>
                <w:rFonts w:asciiTheme="minorHAnsi" w:hAnsiTheme="minorHAnsi" w:cstheme="minorHAnsi"/>
                <w:sz w:val="24"/>
                <w:szCs w:val="24"/>
              </w:rPr>
            </w:pPr>
          </w:p>
        </w:tc>
        <w:tc>
          <w:tcPr>
            <w:tcW w:w="1512" w:type="dxa"/>
            <w:gridSpan w:val="3"/>
            <w:vAlign w:val="center"/>
          </w:tcPr>
          <w:p w14:paraId="6BC3B5F6"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E2886D1"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03C8E1DC"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C8D77E8"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A3DE7F4"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63F87253"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4D46CF91"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3095B95B"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7AF49D10" w14:textId="77777777" w:rsidR="00DE0820" w:rsidRPr="00111FB7" w:rsidRDefault="00DE0820" w:rsidP="00DB3224">
            <w:pPr>
              <w:pStyle w:val="TableParagraph"/>
              <w:jc w:val="center"/>
              <w:rPr>
                <w:rFonts w:asciiTheme="minorHAnsi" w:hAnsiTheme="minorHAnsi" w:cstheme="minorHAnsi"/>
                <w:sz w:val="24"/>
                <w:szCs w:val="24"/>
              </w:rPr>
            </w:pPr>
          </w:p>
        </w:tc>
        <w:tc>
          <w:tcPr>
            <w:tcW w:w="499" w:type="dxa"/>
            <w:vAlign w:val="center"/>
          </w:tcPr>
          <w:p w14:paraId="153A7A2F"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7F6E0ADA" w14:textId="77777777" w:rsidR="00DE0820" w:rsidRPr="00111FB7" w:rsidRDefault="00DE0820" w:rsidP="00DB3224">
            <w:pPr>
              <w:pStyle w:val="TableParagraph"/>
              <w:jc w:val="center"/>
              <w:rPr>
                <w:rFonts w:asciiTheme="minorHAnsi" w:hAnsiTheme="minorHAnsi" w:cstheme="minorHAnsi"/>
                <w:sz w:val="24"/>
                <w:szCs w:val="24"/>
              </w:rPr>
            </w:pPr>
          </w:p>
        </w:tc>
        <w:tc>
          <w:tcPr>
            <w:tcW w:w="997" w:type="dxa"/>
            <w:gridSpan w:val="2"/>
            <w:vAlign w:val="center"/>
          </w:tcPr>
          <w:p w14:paraId="3BA34CB9"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02C3350B"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8" w:type="dxa"/>
            <w:vAlign w:val="center"/>
          </w:tcPr>
          <w:p w14:paraId="15D6A6B0"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vAlign w:val="center"/>
          </w:tcPr>
          <w:p w14:paraId="66C5708D" w14:textId="77777777" w:rsidR="00DE0820" w:rsidRPr="00111FB7" w:rsidRDefault="00DE0820"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8034DD" w:rsidRPr="00111FB7" w14:paraId="1E294337" w14:textId="77777777" w:rsidTr="00A65345">
        <w:tblPrEx>
          <w:tblLook w:val="01A0" w:firstRow="1" w:lastRow="0" w:firstColumn="1" w:lastColumn="1" w:noHBand="0" w:noVBand="0"/>
        </w:tblPrEx>
        <w:trPr>
          <w:trHeight w:val="570"/>
        </w:trPr>
        <w:tc>
          <w:tcPr>
            <w:tcW w:w="2978" w:type="dxa"/>
            <w:gridSpan w:val="2"/>
          </w:tcPr>
          <w:p w14:paraId="7D9F2A2E" w14:textId="003A38CD" w:rsidR="008034DD" w:rsidRPr="00111FB7" w:rsidRDefault="008034DD"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Sports</w:t>
            </w:r>
            <w:r w:rsidRPr="00111FB7">
              <w:rPr>
                <w:rFonts w:asciiTheme="minorHAnsi" w:hAnsiTheme="minorHAnsi" w:cstheme="minorHAnsi"/>
                <w:spacing w:val="-12"/>
                <w:sz w:val="24"/>
                <w:szCs w:val="24"/>
              </w:rPr>
              <w:t xml:space="preserve"> </w:t>
            </w:r>
            <w:r w:rsidRPr="00111FB7">
              <w:rPr>
                <w:rFonts w:asciiTheme="minorHAnsi" w:hAnsiTheme="minorHAnsi" w:cstheme="minorHAnsi"/>
                <w:sz w:val="24"/>
                <w:szCs w:val="24"/>
              </w:rPr>
              <w:t>Turf</w:t>
            </w:r>
            <w:r w:rsidRPr="00111FB7">
              <w:rPr>
                <w:rFonts w:asciiTheme="minorHAnsi" w:hAnsiTheme="minorHAnsi" w:cstheme="minorHAnsi"/>
                <w:spacing w:val="-11"/>
                <w:sz w:val="24"/>
                <w:szCs w:val="24"/>
              </w:rPr>
              <w:t xml:space="preserve"> </w:t>
            </w:r>
            <w:r w:rsidRPr="00111FB7">
              <w:rPr>
                <w:rFonts w:asciiTheme="minorHAnsi" w:hAnsiTheme="minorHAnsi" w:cstheme="minorHAnsi"/>
                <w:sz w:val="24"/>
                <w:szCs w:val="24"/>
              </w:rPr>
              <w:t xml:space="preserve">Specialties, </w:t>
            </w:r>
            <w:r w:rsidRPr="00111FB7">
              <w:rPr>
                <w:rFonts w:asciiTheme="minorHAnsi" w:hAnsiTheme="minorHAnsi" w:cstheme="minorHAnsi"/>
                <w:spacing w:val="-4"/>
                <w:sz w:val="24"/>
                <w:szCs w:val="24"/>
              </w:rPr>
              <w:t>Inc.</w:t>
            </w:r>
          </w:p>
        </w:tc>
        <w:tc>
          <w:tcPr>
            <w:tcW w:w="500" w:type="dxa"/>
          </w:tcPr>
          <w:p w14:paraId="5E2228C9" w14:textId="54A1BEB4"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tcPr>
          <w:p w14:paraId="5F838D72" w14:textId="77777777" w:rsidR="008034DD" w:rsidRPr="00111FB7" w:rsidRDefault="008034DD" w:rsidP="00DB3224">
            <w:pPr>
              <w:pStyle w:val="TableParagraph"/>
              <w:jc w:val="center"/>
              <w:rPr>
                <w:rFonts w:asciiTheme="minorHAnsi" w:hAnsiTheme="minorHAnsi" w:cstheme="minorHAnsi"/>
                <w:sz w:val="24"/>
                <w:szCs w:val="24"/>
              </w:rPr>
            </w:pPr>
          </w:p>
        </w:tc>
        <w:tc>
          <w:tcPr>
            <w:tcW w:w="498" w:type="dxa"/>
          </w:tcPr>
          <w:p w14:paraId="54D633DE"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3890A33E" w14:textId="77777777" w:rsidR="008034DD" w:rsidRPr="00111FB7" w:rsidRDefault="008034DD" w:rsidP="00DB3224">
            <w:pPr>
              <w:pStyle w:val="TableParagraph"/>
              <w:jc w:val="center"/>
              <w:rPr>
                <w:rFonts w:asciiTheme="minorHAnsi" w:hAnsiTheme="minorHAnsi" w:cstheme="minorHAnsi"/>
                <w:sz w:val="24"/>
                <w:szCs w:val="24"/>
              </w:rPr>
            </w:pPr>
          </w:p>
        </w:tc>
        <w:tc>
          <w:tcPr>
            <w:tcW w:w="482" w:type="dxa"/>
          </w:tcPr>
          <w:p w14:paraId="1FD341F7" w14:textId="77777777" w:rsidR="008034DD" w:rsidRPr="00111FB7" w:rsidRDefault="008034DD" w:rsidP="00DB3224">
            <w:pPr>
              <w:pStyle w:val="TableParagraph"/>
              <w:jc w:val="center"/>
              <w:rPr>
                <w:rFonts w:asciiTheme="minorHAnsi" w:hAnsiTheme="minorHAnsi" w:cstheme="minorHAnsi"/>
                <w:sz w:val="24"/>
                <w:szCs w:val="24"/>
              </w:rPr>
            </w:pPr>
          </w:p>
        </w:tc>
        <w:tc>
          <w:tcPr>
            <w:tcW w:w="515" w:type="dxa"/>
          </w:tcPr>
          <w:p w14:paraId="06965C4D" w14:textId="77777777" w:rsidR="008034DD" w:rsidRPr="00111FB7" w:rsidRDefault="008034DD" w:rsidP="00DB3224">
            <w:pPr>
              <w:pStyle w:val="TableParagraph"/>
              <w:jc w:val="center"/>
              <w:rPr>
                <w:rFonts w:asciiTheme="minorHAnsi" w:hAnsiTheme="minorHAnsi" w:cstheme="minorHAnsi"/>
                <w:sz w:val="24"/>
                <w:szCs w:val="24"/>
              </w:rPr>
            </w:pPr>
          </w:p>
        </w:tc>
        <w:tc>
          <w:tcPr>
            <w:tcW w:w="498" w:type="dxa"/>
          </w:tcPr>
          <w:p w14:paraId="515FB8F5" w14:textId="5C1DDC01"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604777AD" w14:textId="008DE7B6"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30C71E89" w14:textId="5EFEE052"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61EB3CD1" w14:textId="72F09443"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18890FF8" w14:textId="1274B7EB"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5D36621A" w14:textId="22C0634D"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0A5E6474" w14:textId="49AE4BE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8" w:type="dxa"/>
            <w:gridSpan w:val="2"/>
          </w:tcPr>
          <w:p w14:paraId="624063EC" w14:textId="3EA2A8F8"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8" w:type="dxa"/>
            <w:gridSpan w:val="2"/>
          </w:tcPr>
          <w:p w14:paraId="5B462DE6" w14:textId="013919F3"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2E5BB03D" w14:textId="06A52951"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tcPr>
          <w:p w14:paraId="0E84EC47" w14:textId="092EB816"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tcPr>
          <w:p w14:paraId="1C692AA6" w14:textId="6058D0AE"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0995E764" w14:textId="4A4A95FB"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848" w:type="dxa"/>
          </w:tcPr>
          <w:p w14:paraId="56DAACEF" w14:textId="2A68AA62"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8034DD" w:rsidRPr="00111FB7" w14:paraId="268578B3" w14:textId="77777777" w:rsidTr="00A65345">
        <w:tblPrEx>
          <w:tblLook w:val="01A0" w:firstRow="1" w:lastRow="0" w:firstColumn="1" w:lastColumn="1" w:noHBand="0" w:noVBand="0"/>
        </w:tblPrEx>
        <w:trPr>
          <w:trHeight w:val="570"/>
        </w:trPr>
        <w:tc>
          <w:tcPr>
            <w:tcW w:w="2978" w:type="dxa"/>
            <w:gridSpan w:val="2"/>
          </w:tcPr>
          <w:p w14:paraId="3A3DB8E7" w14:textId="77777777" w:rsidR="008034DD" w:rsidRPr="00111FB7" w:rsidRDefault="008034DD" w:rsidP="00DB3224">
            <w:pPr>
              <w:pStyle w:val="TableParagraph"/>
              <w:ind w:left="14" w:right="373"/>
              <w:rPr>
                <w:rFonts w:asciiTheme="minorHAnsi" w:hAnsiTheme="minorHAnsi" w:cstheme="minorHAnsi"/>
                <w:sz w:val="24"/>
                <w:szCs w:val="24"/>
              </w:rPr>
            </w:pPr>
          </w:p>
        </w:tc>
        <w:tc>
          <w:tcPr>
            <w:tcW w:w="500" w:type="dxa"/>
          </w:tcPr>
          <w:p w14:paraId="6CEB50A7" w14:textId="77777777" w:rsidR="008034DD" w:rsidRPr="00111FB7" w:rsidRDefault="008034DD" w:rsidP="00DB3224">
            <w:pPr>
              <w:pStyle w:val="TableParagraph"/>
              <w:jc w:val="center"/>
              <w:rPr>
                <w:rFonts w:asciiTheme="minorHAnsi" w:hAnsiTheme="minorHAnsi" w:cstheme="minorHAnsi"/>
                <w:sz w:val="24"/>
                <w:szCs w:val="24"/>
              </w:rPr>
            </w:pPr>
          </w:p>
        </w:tc>
        <w:tc>
          <w:tcPr>
            <w:tcW w:w="500" w:type="dxa"/>
          </w:tcPr>
          <w:p w14:paraId="1A821599" w14:textId="0C5D302C"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tcPr>
          <w:p w14:paraId="0B835D09"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4994DC90" w14:textId="77777777" w:rsidR="008034DD" w:rsidRPr="00111FB7" w:rsidRDefault="008034DD" w:rsidP="00DB3224">
            <w:pPr>
              <w:pStyle w:val="TableParagraph"/>
              <w:jc w:val="center"/>
              <w:rPr>
                <w:rFonts w:asciiTheme="minorHAnsi" w:hAnsiTheme="minorHAnsi" w:cstheme="minorHAnsi"/>
                <w:sz w:val="24"/>
                <w:szCs w:val="24"/>
              </w:rPr>
            </w:pPr>
          </w:p>
        </w:tc>
        <w:tc>
          <w:tcPr>
            <w:tcW w:w="482" w:type="dxa"/>
          </w:tcPr>
          <w:p w14:paraId="6EDE664A" w14:textId="77777777" w:rsidR="008034DD" w:rsidRPr="00111FB7" w:rsidRDefault="008034DD" w:rsidP="00DB3224">
            <w:pPr>
              <w:pStyle w:val="TableParagraph"/>
              <w:jc w:val="center"/>
              <w:rPr>
                <w:rFonts w:asciiTheme="minorHAnsi" w:hAnsiTheme="minorHAnsi" w:cstheme="minorHAnsi"/>
                <w:sz w:val="24"/>
                <w:szCs w:val="24"/>
              </w:rPr>
            </w:pPr>
          </w:p>
        </w:tc>
        <w:tc>
          <w:tcPr>
            <w:tcW w:w="515" w:type="dxa"/>
          </w:tcPr>
          <w:p w14:paraId="650706E3" w14:textId="77777777" w:rsidR="008034DD" w:rsidRPr="00111FB7" w:rsidRDefault="008034DD" w:rsidP="00DB3224">
            <w:pPr>
              <w:pStyle w:val="TableParagraph"/>
              <w:jc w:val="center"/>
              <w:rPr>
                <w:rFonts w:asciiTheme="minorHAnsi" w:hAnsiTheme="minorHAnsi" w:cstheme="minorHAnsi"/>
                <w:sz w:val="24"/>
                <w:szCs w:val="24"/>
              </w:rPr>
            </w:pPr>
          </w:p>
        </w:tc>
        <w:tc>
          <w:tcPr>
            <w:tcW w:w="498" w:type="dxa"/>
          </w:tcPr>
          <w:p w14:paraId="59A022C8"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6F633735" w14:textId="6E0DAECB"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4C49E351" w14:textId="1DF7A566"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49A26607"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7630FEF2" w14:textId="4090F313"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50B1730A"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42971A7A" w14:textId="77777777" w:rsidR="008034DD" w:rsidRPr="00111FB7" w:rsidRDefault="008034DD" w:rsidP="00DB3224">
            <w:pPr>
              <w:pStyle w:val="TableParagraph"/>
              <w:jc w:val="center"/>
              <w:rPr>
                <w:rFonts w:asciiTheme="minorHAnsi" w:hAnsiTheme="minorHAnsi" w:cstheme="minorHAnsi"/>
                <w:sz w:val="24"/>
                <w:szCs w:val="24"/>
              </w:rPr>
            </w:pPr>
          </w:p>
        </w:tc>
        <w:tc>
          <w:tcPr>
            <w:tcW w:w="998" w:type="dxa"/>
            <w:gridSpan w:val="2"/>
          </w:tcPr>
          <w:p w14:paraId="39DF9DFA" w14:textId="77777777" w:rsidR="008034DD" w:rsidRPr="00111FB7" w:rsidRDefault="008034DD" w:rsidP="00DB3224">
            <w:pPr>
              <w:pStyle w:val="TableParagraph"/>
              <w:jc w:val="center"/>
              <w:rPr>
                <w:rFonts w:asciiTheme="minorHAnsi" w:hAnsiTheme="minorHAnsi" w:cstheme="minorHAnsi"/>
                <w:sz w:val="24"/>
                <w:szCs w:val="24"/>
              </w:rPr>
            </w:pPr>
          </w:p>
        </w:tc>
        <w:tc>
          <w:tcPr>
            <w:tcW w:w="998" w:type="dxa"/>
            <w:gridSpan w:val="2"/>
          </w:tcPr>
          <w:p w14:paraId="52BC49A0" w14:textId="13CA0283"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1C6155BF" w14:textId="77777777" w:rsidR="008034DD" w:rsidRPr="00111FB7" w:rsidRDefault="008034DD" w:rsidP="00DB3224">
            <w:pPr>
              <w:pStyle w:val="TableParagraph"/>
              <w:jc w:val="center"/>
              <w:rPr>
                <w:rFonts w:asciiTheme="minorHAnsi" w:hAnsiTheme="minorHAnsi" w:cstheme="minorHAnsi"/>
                <w:sz w:val="24"/>
                <w:szCs w:val="24"/>
              </w:rPr>
            </w:pPr>
          </w:p>
        </w:tc>
        <w:tc>
          <w:tcPr>
            <w:tcW w:w="997" w:type="dxa"/>
            <w:gridSpan w:val="2"/>
          </w:tcPr>
          <w:p w14:paraId="5D2332F6" w14:textId="47CF1090"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tcPr>
          <w:p w14:paraId="2A66F883" w14:textId="6DBB4E42"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4B5877B4" w14:textId="45B63409"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848" w:type="dxa"/>
          </w:tcPr>
          <w:p w14:paraId="1BF5247C" w14:textId="79F7130F"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8034DD" w:rsidRPr="00111FB7" w14:paraId="404B3681" w14:textId="77777777" w:rsidTr="00A65345">
        <w:tblPrEx>
          <w:tblLook w:val="01A0" w:firstRow="1" w:lastRow="0" w:firstColumn="1" w:lastColumn="1" w:noHBand="0" w:noVBand="0"/>
        </w:tblPrEx>
        <w:trPr>
          <w:trHeight w:val="570"/>
        </w:trPr>
        <w:tc>
          <w:tcPr>
            <w:tcW w:w="2978" w:type="dxa"/>
            <w:gridSpan w:val="2"/>
          </w:tcPr>
          <w:p w14:paraId="0B6229B2" w14:textId="705EDB7D" w:rsidR="008034DD" w:rsidRPr="00111FB7" w:rsidRDefault="008034DD"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 xml:space="preserve">SSE LLC </w:t>
            </w:r>
            <w:r w:rsidR="004F5D7B">
              <w:rPr>
                <w:rFonts w:asciiTheme="minorHAnsi" w:hAnsiTheme="minorHAnsi" w:cstheme="minorHAnsi"/>
                <w:sz w:val="24"/>
                <w:szCs w:val="24"/>
              </w:rPr>
              <w:t>DBA</w:t>
            </w:r>
            <w:r w:rsidRPr="00111FB7">
              <w:rPr>
                <w:rFonts w:asciiTheme="minorHAnsi" w:hAnsiTheme="minorHAnsi" w:cstheme="minorHAnsi"/>
                <w:sz w:val="24"/>
                <w:szCs w:val="24"/>
              </w:rPr>
              <w:t xml:space="preserve"> Great Horizons</w:t>
            </w:r>
            <w:r w:rsidRPr="00111FB7">
              <w:rPr>
                <w:rFonts w:asciiTheme="minorHAnsi" w:hAnsiTheme="minorHAnsi" w:cstheme="minorHAnsi"/>
                <w:spacing w:val="-2"/>
                <w:sz w:val="24"/>
                <w:szCs w:val="24"/>
              </w:rPr>
              <w:t xml:space="preserve"> </w:t>
            </w:r>
            <w:r w:rsidRPr="00111FB7">
              <w:rPr>
                <w:rFonts w:asciiTheme="minorHAnsi" w:hAnsiTheme="minorHAnsi" w:cstheme="minorHAnsi"/>
                <w:sz w:val="24"/>
                <w:szCs w:val="24"/>
              </w:rPr>
              <w:t>Property Services</w:t>
            </w:r>
            <w:r w:rsidRPr="00111FB7">
              <w:rPr>
                <w:rFonts w:asciiTheme="minorHAnsi" w:hAnsiTheme="minorHAnsi" w:cstheme="minorHAnsi"/>
                <w:spacing w:val="-12"/>
                <w:sz w:val="24"/>
                <w:szCs w:val="24"/>
              </w:rPr>
              <w:t xml:space="preserve"> </w:t>
            </w:r>
            <w:r w:rsidRPr="00111FB7">
              <w:rPr>
                <w:rFonts w:asciiTheme="minorHAnsi" w:hAnsiTheme="minorHAnsi" w:cstheme="minorHAnsi"/>
                <w:sz w:val="24"/>
                <w:szCs w:val="24"/>
              </w:rPr>
              <w:t>&amp;</w:t>
            </w:r>
            <w:r w:rsidRPr="00111FB7">
              <w:rPr>
                <w:rFonts w:asciiTheme="minorHAnsi" w:hAnsiTheme="minorHAnsi" w:cstheme="minorHAnsi"/>
                <w:spacing w:val="-11"/>
                <w:sz w:val="24"/>
                <w:szCs w:val="24"/>
              </w:rPr>
              <w:t xml:space="preserve"> </w:t>
            </w:r>
            <w:r w:rsidRPr="00111FB7">
              <w:rPr>
                <w:rFonts w:asciiTheme="minorHAnsi" w:hAnsiTheme="minorHAnsi" w:cstheme="minorHAnsi"/>
                <w:sz w:val="24"/>
                <w:szCs w:val="24"/>
              </w:rPr>
              <w:t>Landscaping</w:t>
            </w:r>
          </w:p>
        </w:tc>
        <w:tc>
          <w:tcPr>
            <w:tcW w:w="500" w:type="dxa"/>
          </w:tcPr>
          <w:p w14:paraId="4FE64C68" w14:textId="6C09A432"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tcPr>
          <w:p w14:paraId="510E1B34" w14:textId="478ACD0E"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tcPr>
          <w:p w14:paraId="25368989"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384718F9" w14:textId="77777777" w:rsidR="008034DD" w:rsidRPr="00111FB7" w:rsidRDefault="008034DD" w:rsidP="00DB3224">
            <w:pPr>
              <w:pStyle w:val="TableParagraph"/>
              <w:jc w:val="center"/>
              <w:rPr>
                <w:rFonts w:asciiTheme="minorHAnsi" w:hAnsiTheme="minorHAnsi" w:cstheme="minorHAnsi"/>
                <w:sz w:val="24"/>
                <w:szCs w:val="24"/>
              </w:rPr>
            </w:pPr>
          </w:p>
        </w:tc>
        <w:tc>
          <w:tcPr>
            <w:tcW w:w="482" w:type="dxa"/>
          </w:tcPr>
          <w:p w14:paraId="1A95D7E2" w14:textId="77777777" w:rsidR="008034DD" w:rsidRPr="00111FB7" w:rsidRDefault="008034DD" w:rsidP="00DB3224">
            <w:pPr>
              <w:pStyle w:val="TableParagraph"/>
              <w:jc w:val="center"/>
              <w:rPr>
                <w:rFonts w:asciiTheme="minorHAnsi" w:hAnsiTheme="minorHAnsi" w:cstheme="minorHAnsi"/>
                <w:sz w:val="24"/>
                <w:szCs w:val="24"/>
              </w:rPr>
            </w:pPr>
          </w:p>
        </w:tc>
        <w:tc>
          <w:tcPr>
            <w:tcW w:w="515" w:type="dxa"/>
          </w:tcPr>
          <w:p w14:paraId="0187C143" w14:textId="77777777" w:rsidR="008034DD" w:rsidRPr="00111FB7" w:rsidRDefault="008034DD" w:rsidP="00DB3224">
            <w:pPr>
              <w:pStyle w:val="TableParagraph"/>
              <w:jc w:val="center"/>
              <w:rPr>
                <w:rFonts w:asciiTheme="minorHAnsi" w:hAnsiTheme="minorHAnsi" w:cstheme="minorHAnsi"/>
                <w:sz w:val="24"/>
                <w:szCs w:val="24"/>
              </w:rPr>
            </w:pPr>
          </w:p>
        </w:tc>
        <w:tc>
          <w:tcPr>
            <w:tcW w:w="498" w:type="dxa"/>
          </w:tcPr>
          <w:p w14:paraId="500DD7BE"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3E1A7AE7"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18E9BDEC"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5A27BD95"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41A0D578" w14:textId="3E4EA6BF"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522A3C5A"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395A27C8" w14:textId="77777777" w:rsidR="008034DD" w:rsidRPr="00111FB7" w:rsidRDefault="008034DD" w:rsidP="00DB3224">
            <w:pPr>
              <w:pStyle w:val="TableParagraph"/>
              <w:jc w:val="center"/>
              <w:rPr>
                <w:rFonts w:asciiTheme="minorHAnsi" w:hAnsiTheme="minorHAnsi" w:cstheme="minorHAnsi"/>
                <w:sz w:val="24"/>
                <w:szCs w:val="24"/>
              </w:rPr>
            </w:pPr>
          </w:p>
        </w:tc>
        <w:tc>
          <w:tcPr>
            <w:tcW w:w="998" w:type="dxa"/>
            <w:gridSpan w:val="2"/>
          </w:tcPr>
          <w:p w14:paraId="52B4EA63" w14:textId="77777777" w:rsidR="008034DD" w:rsidRPr="00111FB7" w:rsidRDefault="008034DD" w:rsidP="00DB3224">
            <w:pPr>
              <w:pStyle w:val="TableParagraph"/>
              <w:jc w:val="center"/>
              <w:rPr>
                <w:rFonts w:asciiTheme="minorHAnsi" w:hAnsiTheme="minorHAnsi" w:cstheme="minorHAnsi"/>
                <w:sz w:val="24"/>
                <w:szCs w:val="24"/>
              </w:rPr>
            </w:pPr>
          </w:p>
        </w:tc>
        <w:tc>
          <w:tcPr>
            <w:tcW w:w="998" w:type="dxa"/>
            <w:gridSpan w:val="2"/>
          </w:tcPr>
          <w:p w14:paraId="0190C3CA" w14:textId="76F4F30B"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29B3DE79" w14:textId="77777777" w:rsidR="008034DD" w:rsidRPr="00111FB7" w:rsidRDefault="008034DD" w:rsidP="00DB3224">
            <w:pPr>
              <w:pStyle w:val="TableParagraph"/>
              <w:jc w:val="center"/>
              <w:rPr>
                <w:rFonts w:asciiTheme="minorHAnsi" w:hAnsiTheme="minorHAnsi" w:cstheme="minorHAnsi"/>
                <w:sz w:val="24"/>
                <w:szCs w:val="24"/>
              </w:rPr>
            </w:pPr>
          </w:p>
        </w:tc>
        <w:tc>
          <w:tcPr>
            <w:tcW w:w="997" w:type="dxa"/>
            <w:gridSpan w:val="2"/>
          </w:tcPr>
          <w:p w14:paraId="746A8360" w14:textId="77777777" w:rsidR="008034DD" w:rsidRPr="00111FB7" w:rsidRDefault="008034DD" w:rsidP="00DB3224">
            <w:pPr>
              <w:pStyle w:val="TableParagraph"/>
              <w:jc w:val="center"/>
              <w:rPr>
                <w:rFonts w:asciiTheme="minorHAnsi" w:hAnsiTheme="minorHAnsi" w:cstheme="minorHAnsi"/>
                <w:sz w:val="24"/>
                <w:szCs w:val="24"/>
              </w:rPr>
            </w:pPr>
          </w:p>
        </w:tc>
        <w:tc>
          <w:tcPr>
            <w:tcW w:w="997" w:type="dxa"/>
            <w:gridSpan w:val="2"/>
          </w:tcPr>
          <w:p w14:paraId="353EE0CA"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48427E9F" w14:textId="2346976C"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848" w:type="dxa"/>
          </w:tcPr>
          <w:p w14:paraId="3A00806A" w14:textId="39614689"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8034DD" w:rsidRPr="00111FB7" w14:paraId="353746D7" w14:textId="77777777" w:rsidTr="00A65345">
        <w:tblPrEx>
          <w:tblLook w:val="01A0" w:firstRow="1" w:lastRow="0" w:firstColumn="1" w:lastColumn="1" w:noHBand="0" w:noVBand="0"/>
        </w:tblPrEx>
        <w:trPr>
          <w:trHeight w:val="570"/>
        </w:trPr>
        <w:tc>
          <w:tcPr>
            <w:tcW w:w="2978" w:type="dxa"/>
            <w:gridSpan w:val="2"/>
          </w:tcPr>
          <w:p w14:paraId="6E925AD9" w14:textId="63DBD693" w:rsidR="008034DD" w:rsidRPr="00111FB7" w:rsidRDefault="008034DD"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Stockbridge</w:t>
            </w:r>
            <w:r w:rsidRPr="00111FB7">
              <w:rPr>
                <w:rFonts w:asciiTheme="minorHAnsi" w:hAnsiTheme="minorHAnsi" w:cstheme="minorHAnsi"/>
                <w:spacing w:val="-12"/>
                <w:sz w:val="24"/>
                <w:szCs w:val="24"/>
              </w:rPr>
              <w:t xml:space="preserve"> </w:t>
            </w:r>
            <w:r w:rsidRPr="00111FB7">
              <w:rPr>
                <w:rFonts w:asciiTheme="minorHAnsi" w:hAnsiTheme="minorHAnsi" w:cstheme="minorHAnsi"/>
                <w:sz w:val="24"/>
                <w:szCs w:val="24"/>
              </w:rPr>
              <w:t xml:space="preserve">Construction </w:t>
            </w:r>
            <w:r w:rsidRPr="00111FB7">
              <w:rPr>
                <w:rFonts w:asciiTheme="minorHAnsi" w:hAnsiTheme="minorHAnsi" w:cstheme="minorHAnsi"/>
                <w:spacing w:val="-2"/>
                <w:sz w:val="24"/>
                <w:szCs w:val="24"/>
              </w:rPr>
              <w:t>Company</w:t>
            </w:r>
          </w:p>
        </w:tc>
        <w:tc>
          <w:tcPr>
            <w:tcW w:w="500" w:type="dxa"/>
          </w:tcPr>
          <w:p w14:paraId="7FB4263F" w14:textId="03C3B952"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tcPr>
          <w:p w14:paraId="3D2C42FC" w14:textId="06A93232"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tcPr>
          <w:p w14:paraId="6612A060" w14:textId="23F74C82"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739F731D" w14:textId="77777777" w:rsidR="008034DD" w:rsidRPr="00111FB7" w:rsidRDefault="008034DD" w:rsidP="00DB3224">
            <w:pPr>
              <w:pStyle w:val="TableParagraph"/>
              <w:jc w:val="center"/>
              <w:rPr>
                <w:rFonts w:asciiTheme="minorHAnsi" w:hAnsiTheme="minorHAnsi" w:cstheme="minorHAnsi"/>
                <w:sz w:val="24"/>
                <w:szCs w:val="24"/>
              </w:rPr>
            </w:pPr>
          </w:p>
        </w:tc>
        <w:tc>
          <w:tcPr>
            <w:tcW w:w="482" w:type="dxa"/>
          </w:tcPr>
          <w:p w14:paraId="4710237C" w14:textId="77777777" w:rsidR="008034DD" w:rsidRPr="00111FB7" w:rsidRDefault="008034DD" w:rsidP="00DB3224">
            <w:pPr>
              <w:pStyle w:val="TableParagraph"/>
              <w:jc w:val="center"/>
              <w:rPr>
                <w:rFonts w:asciiTheme="minorHAnsi" w:hAnsiTheme="minorHAnsi" w:cstheme="minorHAnsi"/>
                <w:sz w:val="24"/>
                <w:szCs w:val="24"/>
              </w:rPr>
            </w:pPr>
          </w:p>
        </w:tc>
        <w:tc>
          <w:tcPr>
            <w:tcW w:w="515" w:type="dxa"/>
          </w:tcPr>
          <w:p w14:paraId="512E20F1" w14:textId="77777777" w:rsidR="008034DD" w:rsidRPr="00111FB7" w:rsidRDefault="008034DD" w:rsidP="00DB3224">
            <w:pPr>
              <w:pStyle w:val="TableParagraph"/>
              <w:jc w:val="center"/>
              <w:rPr>
                <w:rFonts w:asciiTheme="minorHAnsi" w:hAnsiTheme="minorHAnsi" w:cstheme="minorHAnsi"/>
                <w:sz w:val="24"/>
                <w:szCs w:val="24"/>
              </w:rPr>
            </w:pPr>
          </w:p>
        </w:tc>
        <w:tc>
          <w:tcPr>
            <w:tcW w:w="498" w:type="dxa"/>
          </w:tcPr>
          <w:p w14:paraId="71B28FAB" w14:textId="613ECE5F"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6A3E9651" w14:textId="418006BA"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7E19A3B9" w14:textId="678EDCD8"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38AAEB8A" w14:textId="6EBB2B0C"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101AE660" w14:textId="1D6F70BC"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7304B129" w14:textId="57449C0F"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160D6C41" w14:textId="7E23DB63"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8" w:type="dxa"/>
            <w:gridSpan w:val="2"/>
          </w:tcPr>
          <w:p w14:paraId="1BFEC4EB" w14:textId="40A4736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8" w:type="dxa"/>
            <w:gridSpan w:val="2"/>
          </w:tcPr>
          <w:p w14:paraId="17D533E8" w14:textId="7FEC1BCB"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6934F829" w14:textId="1FF331BC"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tcPr>
          <w:p w14:paraId="30213588" w14:textId="4FC7BDDB"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tcPr>
          <w:p w14:paraId="050F66D2" w14:textId="3CCB5C1E"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3AE8338C" w14:textId="6099B168"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848" w:type="dxa"/>
          </w:tcPr>
          <w:p w14:paraId="790E509B" w14:textId="0337B9B4"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8034DD" w:rsidRPr="00111FB7" w14:paraId="5575E03C" w14:textId="77777777" w:rsidTr="00A65345">
        <w:tblPrEx>
          <w:tblLook w:val="01A0" w:firstRow="1" w:lastRow="0" w:firstColumn="1" w:lastColumn="1" w:noHBand="0" w:noVBand="0"/>
        </w:tblPrEx>
        <w:trPr>
          <w:trHeight w:val="570"/>
        </w:trPr>
        <w:tc>
          <w:tcPr>
            <w:tcW w:w="2978" w:type="dxa"/>
            <w:gridSpan w:val="2"/>
          </w:tcPr>
          <w:p w14:paraId="40892E96" w14:textId="0BDBD67B" w:rsidR="008034DD" w:rsidRPr="00111FB7" w:rsidRDefault="008034DD"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lastRenderedPageBreak/>
              <w:t>Stumpy’s</w:t>
            </w:r>
            <w:r w:rsidRPr="00111FB7">
              <w:rPr>
                <w:rFonts w:asciiTheme="minorHAnsi" w:hAnsiTheme="minorHAnsi" w:cstheme="minorHAnsi"/>
                <w:spacing w:val="-3"/>
                <w:sz w:val="24"/>
                <w:szCs w:val="24"/>
              </w:rPr>
              <w:t xml:space="preserve"> </w:t>
            </w:r>
            <w:r w:rsidRPr="00111FB7">
              <w:rPr>
                <w:rFonts w:asciiTheme="minorHAnsi" w:hAnsiTheme="minorHAnsi" w:cstheme="minorHAnsi"/>
                <w:sz w:val="24"/>
                <w:szCs w:val="24"/>
              </w:rPr>
              <w:t>Tree</w:t>
            </w:r>
            <w:r w:rsidRPr="00111FB7">
              <w:rPr>
                <w:rFonts w:asciiTheme="minorHAnsi" w:hAnsiTheme="minorHAnsi" w:cstheme="minorHAnsi"/>
                <w:spacing w:val="-2"/>
                <w:sz w:val="24"/>
                <w:szCs w:val="24"/>
              </w:rPr>
              <w:t xml:space="preserve"> Services</w:t>
            </w:r>
          </w:p>
        </w:tc>
        <w:tc>
          <w:tcPr>
            <w:tcW w:w="500" w:type="dxa"/>
          </w:tcPr>
          <w:p w14:paraId="69CCF9EB" w14:textId="77777777" w:rsidR="008034DD" w:rsidRPr="00111FB7" w:rsidRDefault="008034DD" w:rsidP="00DB3224">
            <w:pPr>
              <w:pStyle w:val="TableParagraph"/>
              <w:jc w:val="center"/>
              <w:rPr>
                <w:rFonts w:asciiTheme="minorHAnsi" w:hAnsiTheme="minorHAnsi" w:cstheme="minorHAnsi"/>
                <w:sz w:val="24"/>
                <w:szCs w:val="24"/>
              </w:rPr>
            </w:pPr>
          </w:p>
        </w:tc>
        <w:tc>
          <w:tcPr>
            <w:tcW w:w="500" w:type="dxa"/>
          </w:tcPr>
          <w:p w14:paraId="779CACDF" w14:textId="77777777" w:rsidR="008034DD" w:rsidRPr="00111FB7" w:rsidRDefault="008034DD" w:rsidP="00DB3224">
            <w:pPr>
              <w:pStyle w:val="TableParagraph"/>
              <w:jc w:val="center"/>
              <w:rPr>
                <w:rFonts w:asciiTheme="minorHAnsi" w:hAnsiTheme="minorHAnsi" w:cstheme="minorHAnsi"/>
                <w:sz w:val="24"/>
                <w:szCs w:val="24"/>
              </w:rPr>
            </w:pPr>
          </w:p>
        </w:tc>
        <w:tc>
          <w:tcPr>
            <w:tcW w:w="498" w:type="dxa"/>
          </w:tcPr>
          <w:p w14:paraId="50A0D48E" w14:textId="0BBFE6FC"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45073B01" w14:textId="77777777" w:rsidR="008034DD" w:rsidRPr="00111FB7" w:rsidRDefault="008034DD" w:rsidP="00DB3224">
            <w:pPr>
              <w:pStyle w:val="TableParagraph"/>
              <w:jc w:val="center"/>
              <w:rPr>
                <w:rFonts w:asciiTheme="minorHAnsi" w:hAnsiTheme="minorHAnsi" w:cstheme="minorHAnsi"/>
                <w:sz w:val="24"/>
                <w:szCs w:val="24"/>
              </w:rPr>
            </w:pPr>
          </w:p>
        </w:tc>
        <w:tc>
          <w:tcPr>
            <w:tcW w:w="482" w:type="dxa"/>
          </w:tcPr>
          <w:p w14:paraId="416F7306" w14:textId="77777777" w:rsidR="008034DD" w:rsidRPr="00111FB7" w:rsidRDefault="008034DD" w:rsidP="00DB3224">
            <w:pPr>
              <w:pStyle w:val="TableParagraph"/>
              <w:jc w:val="center"/>
              <w:rPr>
                <w:rFonts w:asciiTheme="minorHAnsi" w:hAnsiTheme="minorHAnsi" w:cstheme="minorHAnsi"/>
                <w:sz w:val="24"/>
                <w:szCs w:val="24"/>
              </w:rPr>
            </w:pPr>
          </w:p>
        </w:tc>
        <w:tc>
          <w:tcPr>
            <w:tcW w:w="515" w:type="dxa"/>
          </w:tcPr>
          <w:p w14:paraId="6B9C88F7" w14:textId="77777777" w:rsidR="008034DD" w:rsidRPr="00111FB7" w:rsidRDefault="008034DD" w:rsidP="00DB3224">
            <w:pPr>
              <w:pStyle w:val="TableParagraph"/>
              <w:jc w:val="center"/>
              <w:rPr>
                <w:rFonts w:asciiTheme="minorHAnsi" w:hAnsiTheme="minorHAnsi" w:cstheme="minorHAnsi"/>
                <w:sz w:val="24"/>
                <w:szCs w:val="24"/>
              </w:rPr>
            </w:pPr>
          </w:p>
        </w:tc>
        <w:tc>
          <w:tcPr>
            <w:tcW w:w="498" w:type="dxa"/>
          </w:tcPr>
          <w:p w14:paraId="6F3F5920"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6C4B01F4"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1496EC0C"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7CEA4C51"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437EB5F6"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6F1785FE"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747C4320" w14:textId="77777777" w:rsidR="008034DD" w:rsidRPr="00111FB7" w:rsidRDefault="008034DD" w:rsidP="00DB3224">
            <w:pPr>
              <w:pStyle w:val="TableParagraph"/>
              <w:jc w:val="center"/>
              <w:rPr>
                <w:rFonts w:asciiTheme="minorHAnsi" w:hAnsiTheme="minorHAnsi" w:cstheme="minorHAnsi"/>
                <w:sz w:val="24"/>
                <w:szCs w:val="24"/>
              </w:rPr>
            </w:pPr>
          </w:p>
        </w:tc>
        <w:tc>
          <w:tcPr>
            <w:tcW w:w="998" w:type="dxa"/>
            <w:gridSpan w:val="2"/>
          </w:tcPr>
          <w:p w14:paraId="5E282B84" w14:textId="77777777" w:rsidR="008034DD" w:rsidRPr="00111FB7" w:rsidRDefault="008034DD" w:rsidP="00DB3224">
            <w:pPr>
              <w:pStyle w:val="TableParagraph"/>
              <w:jc w:val="center"/>
              <w:rPr>
                <w:rFonts w:asciiTheme="minorHAnsi" w:hAnsiTheme="minorHAnsi" w:cstheme="minorHAnsi"/>
                <w:sz w:val="24"/>
                <w:szCs w:val="24"/>
              </w:rPr>
            </w:pPr>
          </w:p>
        </w:tc>
        <w:tc>
          <w:tcPr>
            <w:tcW w:w="998" w:type="dxa"/>
            <w:gridSpan w:val="2"/>
          </w:tcPr>
          <w:p w14:paraId="461A61C3" w14:textId="5C0D01CA"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7D254483" w14:textId="77777777" w:rsidR="008034DD" w:rsidRPr="00111FB7" w:rsidRDefault="008034DD" w:rsidP="00DB3224">
            <w:pPr>
              <w:pStyle w:val="TableParagraph"/>
              <w:jc w:val="center"/>
              <w:rPr>
                <w:rFonts w:asciiTheme="minorHAnsi" w:hAnsiTheme="minorHAnsi" w:cstheme="minorHAnsi"/>
                <w:sz w:val="24"/>
                <w:szCs w:val="24"/>
              </w:rPr>
            </w:pPr>
          </w:p>
        </w:tc>
        <w:tc>
          <w:tcPr>
            <w:tcW w:w="997" w:type="dxa"/>
            <w:gridSpan w:val="2"/>
          </w:tcPr>
          <w:p w14:paraId="19C24B28" w14:textId="77777777" w:rsidR="008034DD" w:rsidRPr="00111FB7" w:rsidRDefault="008034DD" w:rsidP="00DB3224">
            <w:pPr>
              <w:pStyle w:val="TableParagraph"/>
              <w:jc w:val="center"/>
              <w:rPr>
                <w:rFonts w:asciiTheme="minorHAnsi" w:hAnsiTheme="minorHAnsi" w:cstheme="minorHAnsi"/>
                <w:sz w:val="24"/>
                <w:szCs w:val="24"/>
              </w:rPr>
            </w:pPr>
          </w:p>
        </w:tc>
        <w:tc>
          <w:tcPr>
            <w:tcW w:w="997" w:type="dxa"/>
            <w:gridSpan w:val="2"/>
          </w:tcPr>
          <w:p w14:paraId="4DC9F0DB"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5729EBA8" w14:textId="77777777" w:rsidR="008034DD" w:rsidRPr="00111FB7" w:rsidRDefault="008034DD" w:rsidP="00DB3224">
            <w:pPr>
              <w:pStyle w:val="TableParagraph"/>
              <w:jc w:val="center"/>
              <w:rPr>
                <w:rFonts w:asciiTheme="minorHAnsi" w:hAnsiTheme="minorHAnsi" w:cstheme="minorHAnsi"/>
                <w:sz w:val="24"/>
                <w:szCs w:val="24"/>
              </w:rPr>
            </w:pPr>
          </w:p>
        </w:tc>
        <w:tc>
          <w:tcPr>
            <w:tcW w:w="848" w:type="dxa"/>
          </w:tcPr>
          <w:p w14:paraId="7E426DA9" w14:textId="7A0A926D"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8034DD" w:rsidRPr="00111FB7" w14:paraId="68E8A55A" w14:textId="77777777" w:rsidTr="00A65345">
        <w:tblPrEx>
          <w:tblLook w:val="01A0" w:firstRow="1" w:lastRow="0" w:firstColumn="1" w:lastColumn="1" w:noHBand="0" w:noVBand="0"/>
        </w:tblPrEx>
        <w:trPr>
          <w:trHeight w:val="570"/>
        </w:trPr>
        <w:tc>
          <w:tcPr>
            <w:tcW w:w="2978" w:type="dxa"/>
            <w:gridSpan w:val="2"/>
          </w:tcPr>
          <w:p w14:paraId="0CB48F37" w14:textId="02A05610" w:rsidR="008034DD" w:rsidRPr="00111FB7" w:rsidRDefault="008034DD"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SumCo</w:t>
            </w:r>
            <w:r w:rsidRPr="00111FB7">
              <w:rPr>
                <w:rFonts w:asciiTheme="minorHAnsi" w:hAnsiTheme="minorHAnsi" w:cstheme="minorHAnsi"/>
                <w:spacing w:val="-12"/>
                <w:sz w:val="24"/>
                <w:szCs w:val="24"/>
              </w:rPr>
              <w:t xml:space="preserve"> </w:t>
            </w:r>
            <w:r w:rsidRPr="00111FB7">
              <w:rPr>
                <w:rFonts w:asciiTheme="minorHAnsi" w:hAnsiTheme="minorHAnsi" w:cstheme="minorHAnsi"/>
                <w:sz w:val="24"/>
                <w:szCs w:val="24"/>
              </w:rPr>
              <w:t xml:space="preserve">Eco-Contracting, </w:t>
            </w:r>
            <w:r w:rsidRPr="00111FB7">
              <w:rPr>
                <w:rFonts w:asciiTheme="minorHAnsi" w:hAnsiTheme="minorHAnsi" w:cstheme="minorHAnsi"/>
                <w:spacing w:val="-4"/>
                <w:sz w:val="24"/>
                <w:szCs w:val="24"/>
              </w:rPr>
              <w:t>LLC</w:t>
            </w:r>
          </w:p>
        </w:tc>
        <w:tc>
          <w:tcPr>
            <w:tcW w:w="500" w:type="dxa"/>
          </w:tcPr>
          <w:p w14:paraId="05E6F864" w14:textId="47AE37EB"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tcPr>
          <w:p w14:paraId="08D3CBC7" w14:textId="77777777" w:rsidR="008034DD" w:rsidRPr="00111FB7" w:rsidRDefault="008034DD" w:rsidP="00DB3224">
            <w:pPr>
              <w:pStyle w:val="TableParagraph"/>
              <w:jc w:val="center"/>
              <w:rPr>
                <w:rFonts w:asciiTheme="minorHAnsi" w:hAnsiTheme="minorHAnsi" w:cstheme="minorHAnsi"/>
                <w:sz w:val="24"/>
                <w:szCs w:val="24"/>
              </w:rPr>
            </w:pPr>
          </w:p>
        </w:tc>
        <w:tc>
          <w:tcPr>
            <w:tcW w:w="498" w:type="dxa"/>
          </w:tcPr>
          <w:p w14:paraId="403D54A7"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0BE56FD3" w14:textId="0CFF6A98"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82" w:type="dxa"/>
          </w:tcPr>
          <w:p w14:paraId="7BFFAD5E" w14:textId="77777777" w:rsidR="008034DD" w:rsidRPr="00111FB7" w:rsidRDefault="008034DD" w:rsidP="00DB3224">
            <w:pPr>
              <w:pStyle w:val="TableParagraph"/>
              <w:jc w:val="center"/>
              <w:rPr>
                <w:rFonts w:asciiTheme="minorHAnsi" w:hAnsiTheme="minorHAnsi" w:cstheme="minorHAnsi"/>
                <w:sz w:val="24"/>
                <w:szCs w:val="24"/>
              </w:rPr>
            </w:pPr>
          </w:p>
        </w:tc>
        <w:tc>
          <w:tcPr>
            <w:tcW w:w="515" w:type="dxa"/>
          </w:tcPr>
          <w:p w14:paraId="1AAAE670" w14:textId="77777777" w:rsidR="008034DD" w:rsidRPr="00111FB7" w:rsidRDefault="008034DD" w:rsidP="00DB3224">
            <w:pPr>
              <w:pStyle w:val="TableParagraph"/>
              <w:jc w:val="center"/>
              <w:rPr>
                <w:rFonts w:asciiTheme="minorHAnsi" w:hAnsiTheme="minorHAnsi" w:cstheme="minorHAnsi"/>
                <w:sz w:val="24"/>
                <w:szCs w:val="24"/>
              </w:rPr>
            </w:pPr>
          </w:p>
        </w:tc>
        <w:tc>
          <w:tcPr>
            <w:tcW w:w="498" w:type="dxa"/>
          </w:tcPr>
          <w:p w14:paraId="295710C2" w14:textId="1934DBD8"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0C2AB38D" w14:textId="64C021FC"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5D36F03A" w14:textId="12BE713C"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1FAAD044" w14:textId="4A3AF4B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77048975" w14:textId="4BA09393"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041A35A9" w14:textId="40D04C8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7C893416" w14:textId="40B869EB"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8" w:type="dxa"/>
            <w:gridSpan w:val="2"/>
          </w:tcPr>
          <w:p w14:paraId="36A029D4" w14:textId="6A6C3248"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8" w:type="dxa"/>
            <w:gridSpan w:val="2"/>
          </w:tcPr>
          <w:p w14:paraId="39716AFB" w14:textId="338AB94B"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4F21E52B" w14:textId="6BDDE626"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tcPr>
          <w:p w14:paraId="62616F1F" w14:textId="54FAE218"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tcPr>
          <w:p w14:paraId="4EF0E38F" w14:textId="71E2AFDA"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0A56C2FD" w14:textId="14BD34D9"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848" w:type="dxa"/>
          </w:tcPr>
          <w:p w14:paraId="3D8315D0" w14:textId="7662E1E0"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r>
      <w:tr w:rsidR="008034DD" w:rsidRPr="00111FB7" w14:paraId="641E3088" w14:textId="77777777" w:rsidTr="00A65345">
        <w:tblPrEx>
          <w:tblLook w:val="01A0" w:firstRow="1" w:lastRow="0" w:firstColumn="1" w:lastColumn="1" w:noHBand="0" w:noVBand="0"/>
        </w:tblPrEx>
        <w:trPr>
          <w:trHeight w:val="570"/>
        </w:trPr>
        <w:tc>
          <w:tcPr>
            <w:tcW w:w="2978" w:type="dxa"/>
            <w:gridSpan w:val="2"/>
          </w:tcPr>
          <w:p w14:paraId="7ED7087D" w14:textId="4A804044" w:rsidR="008034DD" w:rsidRPr="00111FB7" w:rsidRDefault="008034DD"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Thomas</w:t>
            </w:r>
            <w:r w:rsidRPr="00111FB7">
              <w:rPr>
                <w:rFonts w:asciiTheme="minorHAnsi" w:hAnsiTheme="minorHAnsi" w:cstheme="minorHAnsi"/>
                <w:spacing w:val="-12"/>
                <w:sz w:val="24"/>
                <w:szCs w:val="24"/>
              </w:rPr>
              <w:t xml:space="preserve"> </w:t>
            </w:r>
            <w:r w:rsidRPr="00111FB7">
              <w:rPr>
                <w:rFonts w:asciiTheme="minorHAnsi" w:hAnsiTheme="minorHAnsi" w:cstheme="minorHAnsi"/>
                <w:sz w:val="24"/>
                <w:szCs w:val="24"/>
              </w:rPr>
              <w:t>P.</w:t>
            </w:r>
            <w:r w:rsidRPr="00111FB7">
              <w:rPr>
                <w:rFonts w:asciiTheme="minorHAnsi" w:hAnsiTheme="minorHAnsi" w:cstheme="minorHAnsi"/>
                <w:spacing w:val="-11"/>
                <w:sz w:val="24"/>
                <w:szCs w:val="24"/>
              </w:rPr>
              <w:t xml:space="preserve"> </w:t>
            </w:r>
            <w:r w:rsidRPr="00111FB7">
              <w:rPr>
                <w:rFonts w:asciiTheme="minorHAnsi" w:hAnsiTheme="minorHAnsi" w:cstheme="minorHAnsi"/>
                <w:sz w:val="24"/>
                <w:szCs w:val="24"/>
              </w:rPr>
              <w:t>Ryland</w:t>
            </w:r>
            <w:r w:rsidRPr="00111FB7">
              <w:rPr>
                <w:rFonts w:asciiTheme="minorHAnsi" w:hAnsiTheme="minorHAnsi" w:cstheme="minorHAnsi"/>
                <w:spacing w:val="-11"/>
                <w:sz w:val="24"/>
                <w:szCs w:val="24"/>
              </w:rPr>
              <w:t xml:space="preserve"> </w:t>
            </w:r>
            <w:r w:rsidRPr="00111FB7">
              <w:rPr>
                <w:rFonts w:asciiTheme="minorHAnsi" w:hAnsiTheme="minorHAnsi" w:cstheme="minorHAnsi"/>
                <w:sz w:val="24"/>
                <w:szCs w:val="24"/>
              </w:rPr>
              <w:t xml:space="preserve">Co. </w:t>
            </w:r>
            <w:r w:rsidRPr="00111FB7">
              <w:rPr>
                <w:rFonts w:asciiTheme="minorHAnsi" w:hAnsiTheme="minorHAnsi" w:cstheme="minorHAnsi"/>
                <w:spacing w:val="-4"/>
                <w:sz w:val="24"/>
                <w:szCs w:val="24"/>
              </w:rPr>
              <w:t>Inc.</w:t>
            </w:r>
          </w:p>
        </w:tc>
        <w:tc>
          <w:tcPr>
            <w:tcW w:w="500" w:type="dxa"/>
          </w:tcPr>
          <w:p w14:paraId="1A6D983A" w14:textId="352E4E24"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tcPr>
          <w:p w14:paraId="7975A370" w14:textId="4C7881F6"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tcPr>
          <w:p w14:paraId="310BECA2" w14:textId="461E8DC3"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3181E0E3" w14:textId="1D31520D"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82" w:type="dxa"/>
          </w:tcPr>
          <w:p w14:paraId="5E9D3CBB" w14:textId="082578E5"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15" w:type="dxa"/>
          </w:tcPr>
          <w:p w14:paraId="512FAAB9" w14:textId="209B9733"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tcPr>
          <w:p w14:paraId="2CB55E6A"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44F3CEDE"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5853E3A1"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25506E2F"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199FBA9F"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1FC72C6C"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36FFE9BA" w14:textId="0C04473D"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8" w:type="dxa"/>
            <w:gridSpan w:val="2"/>
          </w:tcPr>
          <w:p w14:paraId="12B64AC8" w14:textId="77777777" w:rsidR="008034DD" w:rsidRPr="00111FB7" w:rsidRDefault="008034DD" w:rsidP="00DB3224">
            <w:pPr>
              <w:pStyle w:val="TableParagraph"/>
              <w:jc w:val="center"/>
              <w:rPr>
                <w:rFonts w:asciiTheme="minorHAnsi" w:hAnsiTheme="minorHAnsi" w:cstheme="minorHAnsi"/>
                <w:sz w:val="24"/>
                <w:szCs w:val="24"/>
              </w:rPr>
            </w:pPr>
          </w:p>
        </w:tc>
        <w:tc>
          <w:tcPr>
            <w:tcW w:w="998" w:type="dxa"/>
            <w:gridSpan w:val="2"/>
          </w:tcPr>
          <w:p w14:paraId="765F95B2"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4BFED2F6" w14:textId="77777777" w:rsidR="008034DD" w:rsidRPr="00111FB7" w:rsidRDefault="008034DD" w:rsidP="00DB3224">
            <w:pPr>
              <w:pStyle w:val="TableParagraph"/>
              <w:jc w:val="center"/>
              <w:rPr>
                <w:rFonts w:asciiTheme="minorHAnsi" w:hAnsiTheme="minorHAnsi" w:cstheme="minorHAnsi"/>
                <w:sz w:val="24"/>
                <w:szCs w:val="24"/>
              </w:rPr>
            </w:pPr>
          </w:p>
        </w:tc>
        <w:tc>
          <w:tcPr>
            <w:tcW w:w="997" w:type="dxa"/>
            <w:gridSpan w:val="2"/>
          </w:tcPr>
          <w:p w14:paraId="09F0069B" w14:textId="77777777" w:rsidR="008034DD" w:rsidRPr="00111FB7" w:rsidRDefault="008034DD" w:rsidP="00DB3224">
            <w:pPr>
              <w:pStyle w:val="TableParagraph"/>
              <w:jc w:val="center"/>
              <w:rPr>
                <w:rFonts w:asciiTheme="minorHAnsi" w:hAnsiTheme="minorHAnsi" w:cstheme="minorHAnsi"/>
                <w:sz w:val="24"/>
                <w:szCs w:val="24"/>
              </w:rPr>
            </w:pPr>
          </w:p>
        </w:tc>
        <w:tc>
          <w:tcPr>
            <w:tcW w:w="997" w:type="dxa"/>
            <w:gridSpan w:val="2"/>
          </w:tcPr>
          <w:p w14:paraId="583A169D"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4782689D" w14:textId="77777777" w:rsidR="008034DD" w:rsidRPr="00111FB7" w:rsidRDefault="008034DD" w:rsidP="00DB3224">
            <w:pPr>
              <w:pStyle w:val="TableParagraph"/>
              <w:jc w:val="center"/>
              <w:rPr>
                <w:rFonts w:asciiTheme="minorHAnsi" w:hAnsiTheme="minorHAnsi" w:cstheme="minorHAnsi"/>
                <w:sz w:val="24"/>
                <w:szCs w:val="24"/>
              </w:rPr>
            </w:pPr>
          </w:p>
        </w:tc>
        <w:tc>
          <w:tcPr>
            <w:tcW w:w="848" w:type="dxa"/>
          </w:tcPr>
          <w:p w14:paraId="70F4383B" w14:textId="77777777" w:rsidR="008034DD" w:rsidRPr="00111FB7" w:rsidRDefault="008034DD" w:rsidP="00DB3224">
            <w:pPr>
              <w:pStyle w:val="TableParagraph"/>
              <w:jc w:val="center"/>
              <w:rPr>
                <w:rFonts w:asciiTheme="minorHAnsi" w:hAnsiTheme="minorHAnsi" w:cstheme="minorHAnsi"/>
                <w:sz w:val="24"/>
                <w:szCs w:val="24"/>
              </w:rPr>
            </w:pPr>
          </w:p>
        </w:tc>
      </w:tr>
      <w:tr w:rsidR="008034DD" w:rsidRPr="00111FB7" w14:paraId="45786C8A" w14:textId="77777777" w:rsidTr="00A65345">
        <w:tblPrEx>
          <w:tblLook w:val="01A0" w:firstRow="1" w:lastRow="0" w:firstColumn="1" w:lastColumn="1" w:noHBand="0" w:noVBand="0"/>
        </w:tblPrEx>
        <w:trPr>
          <w:trHeight w:val="570"/>
        </w:trPr>
        <w:tc>
          <w:tcPr>
            <w:tcW w:w="2978" w:type="dxa"/>
            <w:gridSpan w:val="2"/>
          </w:tcPr>
          <w:p w14:paraId="0AB6DC9E" w14:textId="1B2D9C1F" w:rsidR="008034DD" w:rsidRPr="00111FB7" w:rsidRDefault="008034DD"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T</w:t>
            </w:r>
            <w:r w:rsidRPr="00111FB7">
              <w:rPr>
                <w:rFonts w:asciiTheme="minorHAnsi" w:hAnsiTheme="minorHAnsi" w:cstheme="minorHAnsi"/>
                <w:spacing w:val="-1"/>
                <w:sz w:val="24"/>
                <w:szCs w:val="24"/>
              </w:rPr>
              <w:t xml:space="preserve"> </w:t>
            </w:r>
            <w:r w:rsidRPr="00111FB7">
              <w:rPr>
                <w:rFonts w:asciiTheme="minorHAnsi" w:hAnsiTheme="minorHAnsi" w:cstheme="minorHAnsi"/>
                <w:sz w:val="24"/>
                <w:szCs w:val="24"/>
              </w:rPr>
              <w:t>&amp;</w:t>
            </w:r>
            <w:r w:rsidRPr="00111FB7">
              <w:rPr>
                <w:rFonts w:asciiTheme="minorHAnsi" w:hAnsiTheme="minorHAnsi" w:cstheme="minorHAnsi"/>
                <w:spacing w:val="-2"/>
                <w:sz w:val="24"/>
                <w:szCs w:val="24"/>
              </w:rPr>
              <w:t xml:space="preserve"> </w:t>
            </w:r>
            <w:r w:rsidRPr="00111FB7">
              <w:rPr>
                <w:rFonts w:asciiTheme="minorHAnsi" w:hAnsiTheme="minorHAnsi" w:cstheme="minorHAnsi"/>
                <w:sz w:val="24"/>
                <w:szCs w:val="24"/>
              </w:rPr>
              <w:t>M</w:t>
            </w:r>
            <w:r w:rsidRPr="00111FB7">
              <w:rPr>
                <w:rFonts w:asciiTheme="minorHAnsi" w:hAnsiTheme="minorHAnsi" w:cstheme="minorHAnsi"/>
                <w:spacing w:val="-1"/>
                <w:sz w:val="24"/>
                <w:szCs w:val="24"/>
              </w:rPr>
              <w:t xml:space="preserve"> </w:t>
            </w:r>
            <w:r w:rsidRPr="00111FB7">
              <w:rPr>
                <w:rFonts w:asciiTheme="minorHAnsi" w:hAnsiTheme="minorHAnsi" w:cstheme="minorHAnsi"/>
                <w:sz w:val="24"/>
                <w:szCs w:val="24"/>
              </w:rPr>
              <w:t>Landscape</w:t>
            </w:r>
            <w:r w:rsidRPr="00111FB7">
              <w:rPr>
                <w:rFonts w:asciiTheme="minorHAnsi" w:hAnsiTheme="minorHAnsi" w:cstheme="minorHAnsi"/>
                <w:spacing w:val="-1"/>
                <w:sz w:val="24"/>
                <w:szCs w:val="24"/>
              </w:rPr>
              <w:t xml:space="preserve"> </w:t>
            </w:r>
            <w:r w:rsidRPr="00111FB7">
              <w:rPr>
                <w:rFonts w:asciiTheme="minorHAnsi" w:hAnsiTheme="minorHAnsi" w:cstheme="minorHAnsi"/>
                <w:spacing w:val="-5"/>
                <w:sz w:val="24"/>
                <w:szCs w:val="24"/>
              </w:rPr>
              <w:t>Inc</w:t>
            </w:r>
          </w:p>
        </w:tc>
        <w:tc>
          <w:tcPr>
            <w:tcW w:w="500" w:type="dxa"/>
          </w:tcPr>
          <w:p w14:paraId="243A4994" w14:textId="3FCB0423"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00" w:type="dxa"/>
          </w:tcPr>
          <w:p w14:paraId="6B2584BC" w14:textId="6A6A995D"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tcPr>
          <w:p w14:paraId="19621590"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62E1F320" w14:textId="77777777" w:rsidR="008034DD" w:rsidRPr="00111FB7" w:rsidRDefault="008034DD" w:rsidP="00DB3224">
            <w:pPr>
              <w:pStyle w:val="TableParagraph"/>
              <w:jc w:val="center"/>
              <w:rPr>
                <w:rFonts w:asciiTheme="minorHAnsi" w:hAnsiTheme="minorHAnsi" w:cstheme="minorHAnsi"/>
                <w:sz w:val="24"/>
                <w:szCs w:val="24"/>
              </w:rPr>
            </w:pPr>
          </w:p>
        </w:tc>
        <w:tc>
          <w:tcPr>
            <w:tcW w:w="482" w:type="dxa"/>
          </w:tcPr>
          <w:p w14:paraId="11390D36" w14:textId="168A7F25"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515" w:type="dxa"/>
          </w:tcPr>
          <w:p w14:paraId="54BC8A63" w14:textId="5A3C79AB"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8" w:type="dxa"/>
          </w:tcPr>
          <w:p w14:paraId="6015D387"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4060BA89"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59E0E11A" w14:textId="5D147D0C"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2328794A"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62C1D35D"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40D67B90"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7F4F28E9" w14:textId="77777777" w:rsidR="008034DD" w:rsidRPr="00111FB7" w:rsidRDefault="008034DD" w:rsidP="00DB3224">
            <w:pPr>
              <w:pStyle w:val="TableParagraph"/>
              <w:jc w:val="center"/>
              <w:rPr>
                <w:rFonts w:asciiTheme="minorHAnsi" w:hAnsiTheme="minorHAnsi" w:cstheme="minorHAnsi"/>
                <w:sz w:val="24"/>
                <w:szCs w:val="24"/>
              </w:rPr>
            </w:pPr>
          </w:p>
        </w:tc>
        <w:tc>
          <w:tcPr>
            <w:tcW w:w="998" w:type="dxa"/>
            <w:gridSpan w:val="2"/>
          </w:tcPr>
          <w:p w14:paraId="1AE17E8A" w14:textId="77777777" w:rsidR="008034DD" w:rsidRPr="00111FB7" w:rsidRDefault="008034DD" w:rsidP="00DB3224">
            <w:pPr>
              <w:pStyle w:val="TableParagraph"/>
              <w:jc w:val="center"/>
              <w:rPr>
                <w:rFonts w:asciiTheme="minorHAnsi" w:hAnsiTheme="minorHAnsi" w:cstheme="minorHAnsi"/>
                <w:sz w:val="24"/>
                <w:szCs w:val="24"/>
              </w:rPr>
            </w:pPr>
          </w:p>
        </w:tc>
        <w:tc>
          <w:tcPr>
            <w:tcW w:w="998" w:type="dxa"/>
            <w:gridSpan w:val="2"/>
          </w:tcPr>
          <w:p w14:paraId="57C02C67"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02745512" w14:textId="77777777" w:rsidR="008034DD" w:rsidRPr="00111FB7" w:rsidRDefault="008034DD" w:rsidP="00DB3224">
            <w:pPr>
              <w:pStyle w:val="TableParagraph"/>
              <w:jc w:val="center"/>
              <w:rPr>
                <w:rFonts w:asciiTheme="minorHAnsi" w:hAnsiTheme="minorHAnsi" w:cstheme="minorHAnsi"/>
                <w:sz w:val="24"/>
                <w:szCs w:val="24"/>
              </w:rPr>
            </w:pPr>
          </w:p>
        </w:tc>
        <w:tc>
          <w:tcPr>
            <w:tcW w:w="997" w:type="dxa"/>
            <w:gridSpan w:val="2"/>
          </w:tcPr>
          <w:p w14:paraId="43F04B5C" w14:textId="760E0CB9"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997" w:type="dxa"/>
            <w:gridSpan w:val="2"/>
          </w:tcPr>
          <w:p w14:paraId="7487EEA0" w14:textId="140B0D78"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pacing w:val="-10"/>
                <w:sz w:val="24"/>
                <w:szCs w:val="24"/>
              </w:rPr>
              <w:t>X</w:t>
            </w:r>
          </w:p>
        </w:tc>
        <w:tc>
          <w:tcPr>
            <w:tcW w:w="499" w:type="dxa"/>
          </w:tcPr>
          <w:p w14:paraId="1DDA57AE" w14:textId="77777777" w:rsidR="008034DD" w:rsidRPr="00111FB7" w:rsidRDefault="008034DD" w:rsidP="00DB3224">
            <w:pPr>
              <w:pStyle w:val="TableParagraph"/>
              <w:jc w:val="center"/>
              <w:rPr>
                <w:rFonts w:asciiTheme="minorHAnsi" w:hAnsiTheme="minorHAnsi" w:cstheme="minorHAnsi"/>
                <w:sz w:val="24"/>
                <w:szCs w:val="24"/>
              </w:rPr>
            </w:pPr>
          </w:p>
        </w:tc>
        <w:tc>
          <w:tcPr>
            <w:tcW w:w="848" w:type="dxa"/>
          </w:tcPr>
          <w:p w14:paraId="5C6262E2" w14:textId="77777777" w:rsidR="008034DD" w:rsidRPr="00111FB7" w:rsidRDefault="008034DD" w:rsidP="00DB3224">
            <w:pPr>
              <w:pStyle w:val="TableParagraph"/>
              <w:jc w:val="center"/>
              <w:rPr>
                <w:rFonts w:asciiTheme="minorHAnsi" w:hAnsiTheme="minorHAnsi" w:cstheme="minorHAnsi"/>
                <w:sz w:val="24"/>
                <w:szCs w:val="24"/>
              </w:rPr>
            </w:pPr>
          </w:p>
        </w:tc>
      </w:tr>
      <w:tr w:rsidR="008034DD" w:rsidRPr="00111FB7" w14:paraId="3703CB69" w14:textId="77777777" w:rsidTr="00A65345">
        <w:tblPrEx>
          <w:tblLook w:val="01A0" w:firstRow="1" w:lastRow="0" w:firstColumn="1" w:lastColumn="1" w:noHBand="0" w:noVBand="0"/>
        </w:tblPrEx>
        <w:trPr>
          <w:trHeight w:val="570"/>
        </w:trPr>
        <w:tc>
          <w:tcPr>
            <w:tcW w:w="2978" w:type="dxa"/>
            <w:gridSpan w:val="2"/>
          </w:tcPr>
          <w:p w14:paraId="7430760B" w14:textId="77777777" w:rsidR="008034DD" w:rsidRPr="00111FB7" w:rsidRDefault="008034DD"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TR Landworks, LLC</w:t>
            </w:r>
          </w:p>
        </w:tc>
        <w:tc>
          <w:tcPr>
            <w:tcW w:w="500" w:type="dxa"/>
          </w:tcPr>
          <w:p w14:paraId="022D8507" w14:textId="77777777" w:rsidR="008034DD" w:rsidRPr="00111FB7" w:rsidRDefault="008034DD" w:rsidP="00DB3224">
            <w:pPr>
              <w:pStyle w:val="TableParagraph"/>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500" w:type="dxa"/>
          </w:tcPr>
          <w:p w14:paraId="27551FDB" w14:textId="77777777" w:rsidR="008034DD" w:rsidRPr="00111FB7" w:rsidRDefault="008034DD" w:rsidP="00DB3224">
            <w:pPr>
              <w:pStyle w:val="TableParagraph"/>
              <w:jc w:val="center"/>
              <w:rPr>
                <w:rFonts w:asciiTheme="minorHAnsi" w:hAnsiTheme="minorHAnsi" w:cstheme="minorHAnsi"/>
                <w:spacing w:val="-10"/>
                <w:sz w:val="24"/>
                <w:szCs w:val="24"/>
              </w:rPr>
            </w:pPr>
          </w:p>
        </w:tc>
        <w:tc>
          <w:tcPr>
            <w:tcW w:w="498" w:type="dxa"/>
          </w:tcPr>
          <w:p w14:paraId="07B3E4E3"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tcPr>
          <w:p w14:paraId="1B609828" w14:textId="77777777" w:rsidR="008034DD" w:rsidRPr="00111FB7" w:rsidRDefault="008034DD" w:rsidP="00DB3224">
            <w:pPr>
              <w:pStyle w:val="TableParagraph"/>
              <w:jc w:val="center"/>
              <w:rPr>
                <w:rFonts w:asciiTheme="minorHAnsi" w:hAnsiTheme="minorHAnsi" w:cstheme="minorHAnsi"/>
                <w:sz w:val="24"/>
                <w:szCs w:val="24"/>
              </w:rPr>
            </w:pPr>
          </w:p>
        </w:tc>
        <w:tc>
          <w:tcPr>
            <w:tcW w:w="482" w:type="dxa"/>
          </w:tcPr>
          <w:p w14:paraId="63B9F924" w14:textId="77777777" w:rsidR="008034DD" w:rsidRPr="00111FB7" w:rsidRDefault="008034DD" w:rsidP="00DB3224">
            <w:pPr>
              <w:pStyle w:val="TableParagraph"/>
              <w:jc w:val="center"/>
              <w:rPr>
                <w:rFonts w:asciiTheme="minorHAnsi" w:hAnsiTheme="minorHAnsi" w:cstheme="minorHAnsi"/>
                <w:spacing w:val="-10"/>
                <w:sz w:val="24"/>
                <w:szCs w:val="24"/>
              </w:rPr>
            </w:pPr>
          </w:p>
        </w:tc>
        <w:tc>
          <w:tcPr>
            <w:tcW w:w="515" w:type="dxa"/>
          </w:tcPr>
          <w:p w14:paraId="7097C646" w14:textId="77777777" w:rsidR="008034DD" w:rsidRPr="00111FB7" w:rsidRDefault="008034DD" w:rsidP="00DB3224">
            <w:pPr>
              <w:pStyle w:val="TableParagraph"/>
              <w:jc w:val="center"/>
              <w:rPr>
                <w:rFonts w:asciiTheme="minorHAnsi" w:hAnsiTheme="minorHAnsi" w:cstheme="minorHAnsi"/>
                <w:spacing w:val="-10"/>
                <w:sz w:val="24"/>
                <w:szCs w:val="24"/>
              </w:rPr>
            </w:pPr>
          </w:p>
        </w:tc>
        <w:tc>
          <w:tcPr>
            <w:tcW w:w="498" w:type="dxa"/>
          </w:tcPr>
          <w:p w14:paraId="099E505D"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tcPr>
          <w:p w14:paraId="197DA6AD"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tcPr>
          <w:p w14:paraId="046FF8BE" w14:textId="77777777" w:rsidR="008034DD" w:rsidRPr="00111FB7" w:rsidRDefault="008034DD" w:rsidP="00DB3224">
            <w:pPr>
              <w:pStyle w:val="TableParagraph"/>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9" w:type="dxa"/>
          </w:tcPr>
          <w:p w14:paraId="56A645D9"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tcPr>
          <w:p w14:paraId="43D271D8"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tcPr>
          <w:p w14:paraId="7B664767"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tcPr>
          <w:p w14:paraId="1DCE35C1"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8" w:type="dxa"/>
            <w:gridSpan w:val="2"/>
          </w:tcPr>
          <w:p w14:paraId="0AF0DFFE"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8" w:type="dxa"/>
            <w:gridSpan w:val="2"/>
          </w:tcPr>
          <w:p w14:paraId="55CDD390"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tcPr>
          <w:p w14:paraId="543A0F4E"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997" w:type="dxa"/>
            <w:gridSpan w:val="2"/>
          </w:tcPr>
          <w:p w14:paraId="526A14ED" w14:textId="77777777" w:rsidR="008034DD" w:rsidRPr="00111FB7" w:rsidRDefault="008034DD" w:rsidP="00DB3224">
            <w:pPr>
              <w:pStyle w:val="TableParagraph"/>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997" w:type="dxa"/>
            <w:gridSpan w:val="2"/>
          </w:tcPr>
          <w:p w14:paraId="4AB1B006" w14:textId="77777777" w:rsidR="008034DD" w:rsidRPr="00111FB7" w:rsidRDefault="008034DD" w:rsidP="00DB3224">
            <w:pPr>
              <w:pStyle w:val="TableParagraph"/>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9" w:type="dxa"/>
          </w:tcPr>
          <w:p w14:paraId="1DBAAD8C"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848" w:type="dxa"/>
          </w:tcPr>
          <w:p w14:paraId="1DA0A5C2"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r w:rsidR="008034DD" w:rsidRPr="00111FB7" w14:paraId="00A930BA" w14:textId="77777777" w:rsidTr="00A65345">
        <w:tblPrEx>
          <w:tblLook w:val="01A0" w:firstRow="1" w:lastRow="0" w:firstColumn="1" w:lastColumn="1" w:noHBand="0" w:noVBand="0"/>
        </w:tblPrEx>
        <w:trPr>
          <w:trHeight w:val="570"/>
        </w:trPr>
        <w:tc>
          <w:tcPr>
            <w:tcW w:w="2978" w:type="dxa"/>
            <w:gridSpan w:val="2"/>
          </w:tcPr>
          <w:p w14:paraId="2A7FE1FA" w14:textId="77777777" w:rsidR="008034DD" w:rsidRPr="00111FB7" w:rsidRDefault="008034DD" w:rsidP="00DB3224">
            <w:pPr>
              <w:pStyle w:val="TableParagraph"/>
              <w:ind w:left="14" w:right="373"/>
              <w:rPr>
                <w:rFonts w:asciiTheme="minorHAnsi" w:hAnsiTheme="minorHAnsi" w:cstheme="minorHAnsi"/>
                <w:sz w:val="24"/>
                <w:szCs w:val="24"/>
              </w:rPr>
            </w:pPr>
            <w:r w:rsidRPr="00111FB7">
              <w:rPr>
                <w:rFonts w:asciiTheme="minorHAnsi" w:hAnsiTheme="minorHAnsi" w:cstheme="minorHAnsi"/>
                <w:sz w:val="24"/>
                <w:szCs w:val="24"/>
              </w:rPr>
              <w:t>Tree Technology and Landscape Co Inc</w:t>
            </w:r>
          </w:p>
        </w:tc>
        <w:tc>
          <w:tcPr>
            <w:tcW w:w="500" w:type="dxa"/>
          </w:tcPr>
          <w:p w14:paraId="070D0173" w14:textId="77777777" w:rsidR="008034DD" w:rsidRPr="00111FB7" w:rsidRDefault="008034DD" w:rsidP="00DB3224">
            <w:pPr>
              <w:pStyle w:val="TableParagraph"/>
              <w:jc w:val="center"/>
              <w:rPr>
                <w:rFonts w:asciiTheme="minorHAnsi" w:hAnsiTheme="minorHAnsi" w:cstheme="minorHAnsi"/>
                <w:spacing w:val="-10"/>
                <w:sz w:val="24"/>
                <w:szCs w:val="24"/>
              </w:rPr>
            </w:pPr>
          </w:p>
        </w:tc>
        <w:tc>
          <w:tcPr>
            <w:tcW w:w="500" w:type="dxa"/>
          </w:tcPr>
          <w:p w14:paraId="18FD5326" w14:textId="77777777" w:rsidR="008034DD" w:rsidRPr="00111FB7" w:rsidRDefault="008034DD" w:rsidP="00DB3224">
            <w:pPr>
              <w:pStyle w:val="TableParagraph"/>
              <w:jc w:val="center"/>
              <w:rPr>
                <w:rFonts w:asciiTheme="minorHAnsi" w:hAnsiTheme="minorHAnsi" w:cstheme="minorHAnsi"/>
                <w:spacing w:val="-10"/>
                <w:sz w:val="24"/>
                <w:szCs w:val="24"/>
              </w:rPr>
            </w:pPr>
          </w:p>
        </w:tc>
        <w:tc>
          <w:tcPr>
            <w:tcW w:w="498" w:type="dxa"/>
          </w:tcPr>
          <w:p w14:paraId="40CE76DA"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tcPr>
          <w:p w14:paraId="133B1CB7"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82" w:type="dxa"/>
          </w:tcPr>
          <w:p w14:paraId="5DC95492" w14:textId="77777777" w:rsidR="008034DD" w:rsidRPr="00111FB7" w:rsidRDefault="008034DD" w:rsidP="00DB3224">
            <w:pPr>
              <w:pStyle w:val="TableParagraph"/>
              <w:jc w:val="center"/>
              <w:rPr>
                <w:rFonts w:asciiTheme="minorHAnsi" w:hAnsiTheme="minorHAnsi" w:cstheme="minorHAnsi"/>
                <w:spacing w:val="-10"/>
                <w:sz w:val="24"/>
                <w:szCs w:val="24"/>
              </w:rPr>
            </w:pPr>
          </w:p>
        </w:tc>
        <w:tc>
          <w:tcPr>
            <w:tcW w:w="515" w:type="dxa"/>
          </w:tcPr>
          <w:p w14:paraId="0FBE58CE" w14:textId="77777777" w:rsidR="008034DD" w:rsidRPr="00111FB7" w:rsidRDefault="008034DD" w:rsidP="00DB3224">
            <w:pPr>
              <w:pStyle w:val="TableParagraph"/>
              <w:jc w:val="center"/>
              <w:rPr>
                <w:rFonts w:asciiTheme="minorHAnsi" w:hAnsiTheme="minorHAnsi" w:cstheme="minorHAnsi"/>
                <w:spacing w:val="-10"/>
                <w:sz w:val="24"/>
                <w:szCs w:val="24"/>
              </w:rPr>
            </w:pPr>
          </w:p>
        </w:tc>
        <w:tc>
          <w:tcPr>
            <w:tcW w:w="498" w:type="dxa"/>
          </w:tcPr>
          <w:p w14:paraId="1461A2AB"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1A9BA428"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tcPr>
          <w:p w14:paraId="5ECDE06F" w14:textId="77777777" w:rsidR="008034DD" w:rsidRPr="00111FB7" w:rsidRDefault="008034DD" w:rsidP="00DB3224">
            <w:pPr>
              <w:pStyle w:val="TableParagraph"/>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9" w:type="dxa"/>
          </w:tcPr>
          <w:p w14:paraId="1B27EDC6"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65A4A027"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tcPr>
          <w:p w14:paraId="77A0F811" w14:textId="77777777" w:rsidR="008034DD" w:rsidRPr="00111FB7" w:rsidRDefault="008034DD" w:rsidP="00DB3224">
            <w:pPr>
              <w:pStyle w:val="TableParagraph"/>
              <w:jc w:val="center"/>
              <w:rPr>
                <w:rFonts w:asciiTheme="minorHAnsi" w:hAnsiTheme="minorHAnsi" w:cstheme="minorHAnsi"/>
                <w:sz w:val="24"/>
                <w:szCs w:val="24"/>
              </w:rPr>
            </w:pPr>
          </w:p>
        </w:tc>
        <w:tc>
          <w:tcPr>
            <w:tcW w:w="499" w:type="dxa"/>
          </w:tcPr>
          <w:p w14:paraId="7559A6B3" w14:textId="77777777" w:rsidR="008034DD" w:rsidRPr="00111FB7" w:rsidRDefault="008034DD" w:rsidP="00DB3224">
            <w:pPr>
              <w:pStyle w:val="TableParagraph"/>
              <w:jc w:val="center"/>
              <w:rPr>
                <w:rFonts w:asciiTheme="minorHAnsi" w:hAnsiTheme="minorHAnsi" w:cstheme="minorHAnsi"/>
                <w:sz w:val="24"/>
                <w:szCs w:val="24"/>
              </w:rPr>
            </w:pPr>
          </w:p>
        </w:tc>
        <w:tc>
          <w:tcPr>
            <w:tcW w:w="998" w:type="dxa"/>
            <w:gridSpan w:val="2"/>
          </w:tcPr>
          <w:p w14:paraId="0B5D0B0E" w14:textId="77777777" w:rsidR="008034DD" w:rsidRPr="00111FB7" w:rsidRDefault="008034DD" w:rsidP="00DB3224">
            <w:pPr>
              <w:pStyle w:val="TableParagraph"/>
              <w:jc w:val="center"/>
              <w:rPr>
                <w:rFonts w:asciiTheme="minorHAnsi" w:hAnsiTheme="minorHAnsi" w:cstheme="minorHAnsi"/>
                <w:sz w:val="24"/>
                <w:szCs w:val="24"/>
              </w:rPr>
            </w:pPr>
          </w:p>
        </w:tc>
        <w:tc>
          <w:tcPr>
            <w:tcW w:w="998" w:type="dxa"/>
            <w:gridSpan w:val="2"/>
          </w:tcPr>
          <w:p w14:paraId="7419A36E"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499" w:type="dxa"/>
          </w:tcPr>
          <w:p w14:paraId="169FA7A1" w14:textId="77777777" w:rsidR="008034DD" w:rsidRPr="00111FB7" w:rsidRDefault="008034DD" w:rsidP="00DB3224">
            <w:pPr>
              <w:pStyle w:val="TableParagraph"/>
              <w:jc w:val="center"/>
              <w:rPr>
                <w:rFonts w:asciiTheme="minorHAnsi" w:hAnsiTheme="minorHAnsi" w:cstheme="minorHAnsi"/>
                <w:sz w:val="24"/>
                <w:szCs w:val="24"/>
              </w:rPr>
            </w:pPr>
          </w:p>
        </w:tc>
        <w:tc>
          <w:tcPr>
            <w:tcW w:w="997" w:type="dxa"/>
            <w:gridSpan w:val="2"/>
          </w:tcPr>
          <w:p w14:paraId="287B6790" w14:textId="77777777" w:rsidR="008034DD" w:rsidRPr="00111FB7" w:rsidRDefault="008034DD" w:rsidP="00DB3224">
            <w:pPr>
              <w:pStyle w:val="TableParagraph"/>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997" w:type="dxa"/>
            <w:gridSpan w:val="2"/>
          </w:tcPr>
          <w:p w14:paraId="4A963B5D" w14:textId="77777777" w:rsidR="008034DD" w:rsidRPr="00111FB7" w:rsidRDefault="008034DD" w:rsidP="00DB3224">
            <w:pPr>
              <w:pStyle w:val="TableParagraph"/>
              <w:jc w:val="center"/>
              <w:rPr>
                <w:rFonts w:asciiTheme="minorHAnsi" w:hAnsiTheme="minorHAnsi" w:cstheme="minorHAnsi"/>
                <w:spacing w:val="-10"/>
                <w:sz w:val="24"/>
                <w:szCs w:val="24"/>
              </w:rPr>
            </w:pPr>
            <w:r w:rsidRPr="00111FB7">
              <w:rPr>
                <w:rFonts w:asciiTheme="minorHAnsi" w:hAnsiTheme="minorHAnsi" w:cstheme="minorHAnsi"/>
                <w:spacing w:val="-10"/>
                <w:sz w:val="24"/>
                <w:szCs w:val="24"/>
              </w:rPr>
              <w:t>X</w:t>
            </w:r>
          </w:p>
        </w:tc>
        <w:tc>
          <w:tcPr>
            <w:tcW w:w="499" w:type="dxa"/>
          </w:tcPr>
          <w:p w14:paraId="6DBA5277"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c>
          <w:tcPr>
            <w:tcW w:w="848" w:type="dxa"/>
          </w:tcPr>
          <w:p w14:paraId="6A6D5D82" w14:textId="77777777" w:rsidR="008034DD" w:rsidRPr="00111FB7" w:rsidRDefault="008034DD" w:rsidP="00DB3224">
            <w:pPr>
              <w:pStyle w:val="TableParagraph"/>
              <w:jc w:val="center"/>
              <w:rPr>
                <w:rFonts w:asciiTheme="minorHAnsi" w:hAnsiTheme="minorHAnsi" w:cstheme="minorHAnsi"/>
                <w:sz w:val="24"/>
                <w:szCs w:val="24"/>
              </w:rPr>
            </w:pPr>
            <w:r w:rsidRPr="00111FB7">
              <w:rPr>
                <w:rFonts w:asciiTheme="minorHAnsi" w:hAnsiTheme="minorHAnsi" w:cstheme="minorHAnsi"/>
                <w:sz w:val="24"/>
                <w:szCs w:val="24"/>
              </w:rPr>
              <w:t>X</w:t>
            </w:r>
          </w:p>
        </w:tc>
      </w:tr>
    </w:tbl>
    <w:p w14:paraId="1492D104" w14:textId="77777777" w:rsidR="00464221" w:rsidRDefault="00464221">
      <w:pPr>
        <w:rPr>
          <w:rFonts w:asciiTheme="majorHAnsi" w:eastAsiaTheme="majorEastAsia" w:hAnsiTheme="majorHAnsi" w:cstheme="majorBidi"/>
          <w:b/>
          <w:bCs/>
          <w:color w:val="2D029A"/>
          <w:sz w:val="28"/>
          <w:szCs w:val="24"/>
        </w:rPr>
      </w:pPr>
      <w:r>
        <w:br w:type="page"/>
      </w:r>
    </w:p>
    <w:p w14:paraId="3ABF88BF" w14:textId="1E072E95" w:rsidR="00DE0820" w:rsidRPr="00DE0820" w:rsidRDefault="00DE0820" w:rsidP="00DE0820">
      <w:pPr>
        <w:pStyle w:val="Heading2"/>
      </w:pPr>
      <w:bookmarkStart w:id="99" w:name="_Toc229641018"/>
      <w:r w:rsidRPr="00DE0820">
        <w:lastRenderedPageBreak/>
        <w:t>Appendix B: FAC120 Counties and Regions</w:t>
      </w:r>
      <w:bookmarkEnd w:id="99"/>
    </w:p>
    <w:p w14:paraId="436322A0" w14:textId="46A26735" w:rsidR="00DE0820" w:rsidRDefault="00DE0820" w:rsidP="00DE0820">
      <w:pPr>
        <w:rPr>
          <w:rFonts w:ascii="Cambria"/>
          <w:b/>
          <w:color w:val="2C019A"/>
          <w:spacing w:val="-2"/>
          <w:sz w:val="28"/>
        </w:rPr>
      </w:pPr>
    </w:p>
    <w:tbl>
      <w:tblPr>
        <w:tblStyle w:val="TableGrid"/>
        <w:tblW w:w="15300" w:type="dxa"/>
        <w:tblInd w:w="-1535" w:type="dxa"/>
        <w:tblLayout w:type="fixed"/>
        <w:tblLook w:val="06A0" w:firstRow="1" w:lastRow="0" w:firstColumn="1" w:lastColumn="0" w:noHBand="1" w:noVBand="1"/>
      </w:tblPr>
      <w:tblGrid>
        <w:gridCol w:w="6"/>
        <w:gridCol w:w="823"/>
        <w:gridCol w:w="916"/>
        <w:gridCol w:w="873"/>
        <w:gridCol w:w="873"/>
        <w:gridCol w:w="877"/>
        <w:gridCol w:w="874"/>
        <w:gridCol w:w="873"/>
        <w:gridCol w:w="875"/>
        <w:gridCol w:w="872"/>
        <w:gridCol w:w="872"/>
        <w:gridCol w:w="872"/>
        <w:gridCol w:w="874"/>
        <w:gridCol w:w="873"/>
        <w:gridCol w:w="872"/>
        <w:gridCol w:w="872"/>
        <w:gridCol w:w="885"/>
        <w:gridCol w:w="1318"/>
      </w:tblGrid>
      <w:tr w:rsidR="00DE0820" w14:paraId="7E4C3F35" w14:textId="77777777" w:rsidTr="00CE37E2">
        <w:trPr>
          <w:gridBefore w:val="1"/>
          <w:gridAfter w:val="1"/>
          <w:wAfter w:w="1458" w:type="dxa"/>
          <w:cantSplit/>
          <w:trHeight w:val="1412"/>
          <w:tblHeader/>
        </w:trPr>
        <w:tc>
          <w:tcPr>
            <w:tcW w:w="898" w:type="dxa"/>
            <w:shd w:val="clear" w:color="auto" w:fill="C6D9F1" w:themeFill="text2" w:themeFillTint="33"/>
            <w:textDirection w:val="btLr"/>
          </w:tcPr>
          <w:p w14:paraId="66838683" w14:textId="77777777" w:rsidR="00DE0820" w:rsidRPr="00CE37E2" w:rsidRDefault="00DE0820" w:rsidP="00CE37E2">
            <w:pPr>
              <w:pStyle w:val="TableParagraph"/>
              <w:spacing w:before="240"/>
              <w:ind w:left="14" w:right="113"/>
              <w:rPr>
                <w:rFonts w:asciiTheme="minorHAnsi" w:hAnsiTheme="minorHAnsi" w:cstheme="minorHAnsi"/>
                <w:b/>
                <w:sz w:val="24"/>
                <w:szCs w:val="24"/>
              </w:rPr>
            </w:pPr>
            <w:r w:rsidRPr="00CE37E2">
              <w:rPr>
                <w:rFonts w:asciiTheme="minorHAnsi" w:hAnsiTheme="minorHAnsi" w:cstheme="minorHAnsi"/>
                <w:b/>
                <w:sz w:val="24"/>
                <w:szCs w:val="24"/>
              </w:rPr>
              <w:t>#1</w:t>
            </w:r>
            <w:r w:rsidRPr="00CE37E2">
              <w:rPr>
                <w:rFonts w:asciiTheme="minorHAnsi" w:hAnsiTheme="minorHAnsi" w:cstheme="minorHAnsi"/>
                <w:b/>
                <w:spacing w:val="-3"/>
                <w:sz w:val="24"/>
                <w:szCs w:val="24"/>
              </w:rPr>
              <w:t xml:space="preserve"> </w:t>
            </w:r>
            <w:r w:rsidRPr="00CE37E2">
              <w:rPr>
                <w:rFonts w:asciiTheme="minorHAnsi" w:hAnsiTheme="minorHAnsi" w:cstheme="minorHAnsi"/>
                <w:b/>
                <w:spacing w:val="-2"/>
                <w:sz w:val="24"/>
                <w:szCs w:val="24"/>
              </w:rPr>
              <w:t>Barnstable</w:t>
            </w:r>
          </w:p>
        </w:tc>
        <w:tc>
          <w:tcPr>
            <w:tcW w:w="1003" w:type="dxa"/>
            <w:shd w:val="clear" w:color="auto" w:fill="C6D9F1" w:themeFill="text2" w:themeFillTint="33"/>
            <w:textDirection w:val="btLr"/>
          </w:tcPr>
          <w:p w14:paraId="5BDF35CB" w14:textId="77777777" w:rsidR="00DE0820" w:rsidRPr="00CE37E2" w:rsidRDefault="00DE0820" w:rsidP="00CE37E2">
            <w:pPr>
              <w:pStyle w:val="TableParagraph"/>
              <w:spacing w:before="240"/>
              <w:ind w:left="113" w:right="113"/>
              <w:rPr>
                <w:rFonts w:asciiTheme="minorHAnsi" w:hAnsiTheme="minorHAnsi" w:cstheme="minorHAnsi"/>
                <w:b/>
                <w:sz w:val="24"/>
                <w:szCs w:val="24"/>
              </w:rPr>
            </w:pPr>
            <w:r w:rsidRPr="00CE37E2">
              <w:rPr>
                <w:rFonts w:asciiTheme="minorHAnsi" w:hAnsiTheme="minorHAnsi" w:cstheme="minorHAnsi"/>
                <w:b/>
                <w:sz w:val="24"/>
                <w:szCs w:val="24"/>
              </w:rPr>
              <w:t>#2</w:t>
            </w:r>
            <w:r w:rsidRPr="00CE37E2">
              <w:rPr>
                <w:rFonts w:asciiTheme="minorHAnsi" w:hAnsiTheme="minorHAnsi" w:cstheme="minorHAnsi"/>
                <w:b/>
                <w:spacing w:val="-3"/>
                <w:sz w:val="24"/>
                <w:szCs w:val="24"/>
              </w:rPr>
              <w:t xml:space="preserve"> </w:t>
            </w:r>
            <w:r w:rsidRPr="00CE37E2">
              <w:rPr>
                <w:rFonts w:asciiTheme="minorHAnsi" w:hAnsiTheme="minorHAnsi" w:cstheme="minorHAnsi"/>
                <w:b/>
                <w:spacing w:val="-2"/>
                <w:sz w:val="24"/>
                <w:szCs w:val="24"/>
              </w:rPr>
              <w:t>Berkshire</w:t>
            </w:r>
          </w:p>
        </w:tc>
        <w:tc>
          <w:tcPr>
            <w:tcW w:w="955" w:type="dxa"/>
            <w:shd w:val="clear" w:color="auto" w:fill="C6D9F1" w:themeFill="text2" w:themeFillTint="33"/>
            <w:textDirection w:val="btLr"/>
          </w:tcPr>
          <w:p w14:paraId="5DABD7F7" w14:textId="77777777" w:rsidR="00DE0820" w:rsidRPr="00CE37E2" w:rsidRDefault="00DE0820" w:rsidP="00CE37E2">
            <w:pPr>
              <w:pStyle w:val="TableParagraph"/>
              <w:spacing w:before="240"/>
              <w:ind w:left="113" w:right="113"/>
              <w:rPr>
                <w:rFonts w:asciiTheme="minorHAnsi" w:hAnsiTheme="minorHAnsi" w:cstheme="minorHAnsi"/>
                <w:b/>
                <w:sz w:val="24"/>
                <w:szCs w:val="24"/>
              </w:rPr>
            </w:pPr>
            <w:r w:rsidRPr="00CE37E2">
              <w:rPr>
                <w:rFonts w:asciiTheme="minorHAnsi" w:hAnsiTheme="minorHAnsi" w:cstheme="minorHAnsi"/>
                <w:b/>
                <w:sz w:val="24"/>
                <w:szCs w:val="24"/>
              </w:rPr>
              <w:t>#3</w:t>
            </w:r>
            <w:r w:rsidRPr="00CE37E2">
              <w:rPr>
                <w:rFonts w:asciiTheme="minorHAnsi" w:hAnsiTheme="minorHAnsi" w:cstheme="minorHAnsi"/>
                <w:b/>
                <w:spacing w:val="-3"/>
                <w:sz w:val="24"/>
                <w:szCs w:val="24"/>
              </w:rPr>
              <w:t xml:space="preserve"> </w:t>
            </w:r>
            <w:r w:rsidRPr="00CE37E2">
              <w:rPr>
                <w:rFonts w:asciiTheme="minorHAnsi" w:hAnsiTheme="minorHAnsi" w:cstheme="minorHAnsi"/>
                <w:b/>
                <w:spacing w:val="-2"/>
                <w:sz w:val="24"/>
                <w:szCs w:val="24"/>
              </w:rPr>
              <w:t>Bristol</w:t>
            </w:r>
          </w:p>
        </w:tc>
        <w:tc>
          <w:tcPr>
            <w:tcW w:w="956" w:type="dxa"/>
            <w:shd w:val="clear" w:color="auto" w:fill="C6D9F1" w:themeFill="text2" w:themeFillTint="33"/>
            <w:textDirection w:val="btLr"/>
          </w:tcPr>
          <w:p w14:paraId="36A35FFA" w14:textId="77777777" w:rsidR="00DE0820" w:rsidRPr="00CE37E2" w:rsidRDefault="00DE0820" w:rsidP="00CE37E2">
            <w:pPr>
              <w:pStyle w:val="TableParagraph"/>
              <w:spacing w:before="240"/>
              <w:ind w:left="113" w:right="113"/>
              <w:rPr>
                <w:rFonts w:asciiTheme="minorHAnsi" w:hAnsiTheme="minorHAnsi" w:cstheme="minorHAnsi"/>
                <w:b/>
                <w:sz w:val="24"/>
                <w:szCs w:val="24"/>
              </w:rPr>
            </w:pPr>
            <w:r w:rsidRPr="00CE37E2">
              <w:rPr>
                <w:rFonts w:asciiTheme="minorHAnsi" w:hAnsiTheme="minorHAnsi" w:cstheme="minorHAnsi"/>
                <w:b/>
                <w:sz w:val="24"/>
                <w:szCs w:val="24"/>
              </w:rPr>
              <w:t>#4</w:t>
            </w:r>
            <w:r w:rsidRPr="00CE37E2">
              <w:rPr>
                <w:rFonts w:asciiTheme="minorHAnsi" w:hAnsiTheme="minorHAnsi" w:cstheme="minorHAnsi"/>
                <w:b/>
                <w:spacing w:val="-3"/>
                <w:sz w:val="24"/>
                <w:szCs w:val="24"/>
              </w:rPr>
              <w:t xml:space="preserve"> </w:t>
            </w:r>
            <w:r w:rsidRPr="00CE37E2">
              <w:rPr>
                <w:rFonts w:asciiTheme="minorHAnsi" w:hAnsiTheme="minorHAnsi" w:cstheme="minorHAnsi"/>
                <w:b/>
                <w:spacing w:val="-4"/>
                <w:sz w:val="24"/>
                <w:szCs w:val="24"/>
              </w:rPr>
              <w:t>Dukes</w:t>
            </w:r>
          </w:p>
        </w:tc>
        <w:tc>
          <w:tcPr>
            <w:tcW w:w="960" w:type="dxa"/>
            <w:shd w:val="clear" w:color="auto" w:fill="C6D9F1" w:themeFill="text2" w:themeFillTint="33"/>
            <w:textDirection w:val="btLr"/>
          </w:tcPr>
          <w:p w14:paraId="59202748" w14:textId="77777777" w:rsidR="00DE0820" w:rsidRPr="00CE37E2" w:rsidRDefault="00DE0820" w:rsidP="00CE37E2">
            <w:pPr>
              <w:pStyle w:val="TableParagraph"/>
              <w:spacing w:before="240"/>
              <w:ind w:left="113" w:right="113"/>
              <w:rPr>
                <w:rFonts w:asciiTheme="minorHAnsi" w:hAnsiTheme="minorHAnsi" w:cstheme="minorHAnsi"/>
                <w:b/>
                <w:sz w:val="24"/>
                <w:szCs w:val="24"/>
              </w:rPr>
            </w:pPr>
            <w:r w:rsidRPr="00CE37E2">
              <w:rPr>
                <w:rFonts w:asciiTheme="minorHAnsi" w:hAnsiTheme="minorHAnsi" w:cstheme="minorHAnsi"/>
                <w:b/>
                <w:sz w:val="24"/>
                <w:szCs w:val="24"/>
              </w:rPr>
              <w:t>#5</w:t>
            </w:r>
            <w:r w:rsidRPr="00CE37E2">
              <w:rPr>
                <w:rFonts w:asciiTheme="minorHAnsi" w:hAnsiTheme="minorHAnsi" w:cstheme="minorHAnsi"/>
                <w:b/>
                <w:spacing w:val="-3"/>
                <w:sz w:val="24"/>
                <w:szCs w:val="24"/>
              </w:rPr>
              <w:t xml:space="preserve"> </w:t>
            </w:r>
            <w:r w:rsidRPr="00CE37E2">
              <w:rPr>
                <w:rFonts w:asciiTheme="minorHAnsi" w:hAnsiTheme="minorHAnsi" w:cstheme="minorHAnsi"/>
                <w:b/>
                <w:spacing w:val="-4"/>
                <w:sz w:val="24"/>
                <w:szCs w:val="24"/>
              </w:rPr>
              <w:t>Essex</w:t>
            </w:r>
          </w:p>
        </w:tc>
        <w:tc>
          <w:tcPr>
            <w:tcW w:w="957" w:type="dxa"/>
            <w:shd w:val="clear" w:color="auto" w:fill="C6D9F1" w:themeFill="text2" w:themeFillTint="33"/>
            <w:textDirection w:val="btLr"/>
          </w:tcPr>
          <w:p w14:paraId="4518FD67" w14:textId="77777777" w:rsidR="00DE0820" w:rsidRPr="00CE37E2" w:rsidRDefault="00DE0820" w:rsidP="00CE37E2">
            <w:pPr>
              <w:pStyle w:val="TableParagraph"/>
              <w:spacing w:before="240"/>
              <w:ind w:left="113" w:right="113"/>
              <w:rPr>
                <w:rFonts w:asciiTheme="minorHAnsi" w:hAnsiTheme="minorHAnsi" w:cstheme="minorHAnsi"/>
                <w:b/>
                <w:sz w:val="24"/>
                <w:szCs w:val="24"/>
              </w:rPr>
            </w:pPr>
            <w:r w:rsidRPr="00CE37E2">
              <w:rPr>
                <w:rFonts w:asciiTheme="minorHAnsi" w:hAnsiTheme="minorHAnsi" w:cstheme="minorHAnsi"/>
                <w:b/>
                <w:sz w:val="24"/>
                <w:szCs w:val="24"/>
              </w:rPr>
              <w:t>#6</w:t>
            </w:r>
            <w:r w:rsidRPr="00CE37E2">
              <w:rPr>
                <w:rFonts w:asciiTheme="minorHAnsi" w:hAnsiTheme="minorHAnsi" w:cstheme="minorHAnsi"/>
                <w:b/>
                <w:spacing w:val="-3"/>
                <w:sz w:val="24"/>
                <w:szCs w:val="24"/>
              </w:rPr>
              <w:t xml:space="preserve"> </w:t>
            </w:r>
            <w:r w:rsidRPr="00CE37E2">
              <w:rPr>
                <w:rFonts w:asciiTheme="minorHAnsi" w:hAnsiTheme="minorHAnsi" w:cstheme="minorHAnsi"/>
                <w:b/>
                <w:spacing w:val="-2"/>
                <w:sz w:val="24"/>
                <w:szCs w:val="24"/>
              </w:rPr>
              <w:t>Franklin</w:t>
            </w:r>
          </w:p>
        </w:tc>
        <w:tc>
          <w:tcPr>
            <w:tcW w:w="956" w:type="dxa"/>
            <w:shd w:val="clear" w:color="auto" w:fill="C6D9F1" w:themeFill="text2" w:themeFillTint="33"/>
            <w:textDirection w:val="btLr"/>
          </w:tcPr>
          <w:p w14:paraId="1EF6B001" w14:textId="77777777" w:rsidR="00DE0820" w:rsidRPr="00CE37E2" w:rsidRDefault="00DE0820" w:rsidP="00CE37E2">
            <w:pPr>
              <w:pStyle w:val="TableParagraph"/>
              <w:spacing w:before="240"/>
              <w:ind w:left="113" w:right="113"/>
              <w:rPr>
                <w:rFonts w:asciiTheme="minorHAnsi" w:hAnsiTheme="minorHAnsi" w:cstheme="minorHAnsi"/>
                <w:b/>
                <w:sz w:val="24"/>
                <w:szCs w:val="24"/>
              </w:rPr>
            </w:pPr>
            <w:r w:rsidRPr="00CE37E2">
              <w:rPr>
                <w:rFonts w:asciiTheme="minorHAnsi" w:hAnsiTheme="minorHAnsi" w:cstheme="minorHAnsi"/>
                <w:b/>
                <w:sz w:val="24"/>
                <w:szCs w:val="24"/>
              </w:rPr>
              <w:t>#7</w:t>
            </w:r>
            <w:r w:rsidRPr="00CE37E2">
              <w:rPr>
                <w:rFonts w:asciiTheme="minorHAnsi" w:hAnsiTheme="minorHAnsi" w:cstheme="minorHAnsi"/>
                <w:b/>
                <w:spacing w:val="-3"/>
                <w:sz w:val="24"/>
                <w:szCs w:val="24"/>
              </w:rPr>
              <w:t xml:space="preserve"> </w:t>
            </w:r>
            <w:r w:rsidRPr="00CE37E2">
              <w:rPr>
                <w:rFonts w:asciiTheme="minorHAnsi" w:hAnsiTheme="minorHAnsi" w:cstheme="minorHAnsi"/>
                <w:b/>
                <w:spacing w:val="-2"/>
                <w:sz w:val="24"/>
                <w:szCs w:val="24"/>
              </w:rPr>
              <w:t>Hampden</w:t>
            </w:r>
          </w:p>
        </w:tc>
        <w:tc>
          <w:tcPr>
            <w:tcW w:w="958" w:type="dxa"/>
            <w:shd w:val="clear" w:color="auto" w:fill="C6D9F1" w:themeFill="text2" w:themeFillTint="33"/>
            <w:textDirection w:val="btLr"/>
          </w:tcPr>
          <w:p w14:paraId="169FAF6D" w14:textId="77777777" w:rsidR="00DE0820" w:rsidRPr="00CE37E2" w:rsidRDefault="00DE0820" w:rsidP="00CE37E2">
            <w:pPr>
              <w:pStyle w:val="TableParagraph"/>
              <w:spacing w:before="240"/>
              <w:ind w:left="113" w:right="113"/>
              <w:rPr>
                <w:rFonts w:asciiTheme="minorHAnsi" w:hAnsiTheme="minorHAnsi" w:cstheme="minorHAnsi"/>
                <w:b/>
                <w:sz w:val="24"/>
                <w:szCs w:val="24"/>
              </w:rPr>
            </w:pPr>
            <w:r w:rsidRPr="00CE37E2">
              <w:rPr>
                <w:rFonts w:asciiTheme="minorHAnsi" w:hAnsiTheme="minorHAnsi" w:cstheme="minorHAnsi"/>
                <w:b/>
                <w:sz w:val="24"/>
                <w:szCs w:val="24"/>
              </w:rPr>
              <w:t>#8</w:t>
            </w:r>
            <w:r w:rsidRPr="00CE37E2">
              <w:rPr>
                <w:rFonts w:asciiTheme="minorHAnsi" w:hAnsiTheme="minorHAnsi" w:cstheme="minorHAnsi"/>
                <w:b/>
                <w:spacing w:val="-3"/>
                <w:sz w:val="24"/>
                <w:szCs w:val="24"/>
              </w:rPr>
              <w:t xml:space="preserve"> </w:t>
            </w:r>
            <w:r w:rsidRPr="00CE37E2">
              <w:rPr>
                <w:rFonts w:asciiTheme="minorHAnsi" w:hAnsiTheme="minorHAnsi" w:cstheme="minorHAnsi"/>
                <w:b/>
                <w:spacing w:val="-2"/>
                <w:sz w:val="24"/>
                <w:szCs w:val="24"/>
              </w:rPr>
              <w:t>Hampshire</w:t>
            </w:r>
          </w:p>
        </w:tc>
        <w:tc>
          <w:tcPr>
            <w:tcW w:w="955" w:type="dxa"/>
            <w:shd w:val="clear" w:color="auto" w:fill="C6D9F1" w:themeFill="text2" w:themeFillTint="33"/>
            <w:textDirection w:val="btLr"/>
          </w:tcPr>
          <w:p w14:paraId="7F8D73A7" w14:textId="77777777" w:rsidR="00DE0820" w:rsidRPr="00CE37E2" w:rsidRDefault="00DE0820" w:rsidP="00CE37E2">
            <w:pPr>
              <w:pStyle w:val="TableParagraph"/>
              <w:spacing w:before="240"/>
              <w:ind w:left="113" w:right="113"/>
              <w:rPr>
                <w:rFonts w:asciiTheme="minorHAnsi" w:hAnsiTheme="minorHAnsi" w:cstheme="minorHAnsi"/>
                <w:b/>
                <w:sz w:val="24"/>
                <w:szCs w:val="24"/>
              </w:rPr>
            </w:pPr>
            <w:r w:rsidRPr="00CE37E2">
              <w:rPr>
                <w:rFonts w:asciiTheme="minorHAnsi" w:hAnsiTheme="minorHAnsi" w:cstheme="minorHAnsi"/>
                <w:b/>
                <w:sz w:val="24"/>
                <w:szCs w:val="24"/>
              </w:rPr>
              <w:t>#9</w:t>
            </w:r>
            <w:r w:rsidRPr="00CE37E2">
              <w:rPr>
                <w:rFonts w:asciiTheme="minorHAnsi" w:hAnsiTheme="minorHAnsi" w:cstheme="minorHAnsi"/>
                <w:b/>
                <w:spacing w:val="-3"/>
                <w:sz w:val="24"/>
                <w:szCs w:val="24"/>
              </w:rPr>
              <w:t xml:space="preserve"> </w:t>
            </w:r>
            <w:r w:rsidRPr="00CE37E2">
              <w:rPr>
                <w:rFonts w:asciiTheme="minorHAnsi" w:hAnsiTheme="minorHAnsi" w:cstheme="minorHAnsi"/>
                <w:b/>
                <w:spacing w:val="-2"/>
                <w:sz w:val="24"/>
                <w:szCs w:val="24"/>
              </w:rPr>
              <w:t>Middlesex</w:t>
            </w:r>
          </w:p>
        </w:tc>
        <w:tc>
          <w:tcPr>
            <w:tcW w:w="955" w:type="dxa"/>
            <w:shd w:val="clear" w:color="auto" w:fill="C6D9F1" w:themeFill="text2" w:themeFillTint="33"/>
            <w:textDirection w:val="btLr"/>
          </w:tcPr>
          <w:p w14:paraId="7DC1B6CA" w14:textId="77777777" w:rsidR="00DE0820" w:rsidRPr="00CE37E2" w:rsidRDefault="00DE0820" w:rsidP="00CE37E2">
            <w:pPr>
              <w:pStyle w:val="TableParagraph"/>
              <w:spacing w:before="240"/>
              <w:ind w:left="113" w:right="113"/>
              <w:rPr>
                <w:rFonts w:asciiTheme="minorHAnsi" w:hAnsiTheme="minorHAnsi" w:cstheme="minorHAnsi"/>
                <w:b/>
                <w:sz w:val="24"/>
                <w:szCs w:val="24"/>
              </w:rPr>
            </w:pPr>
            <w:r w:rsidRPr="00CE37E2">
              <w:rPr>
                <w:rFonts w:asciiTheme="minorHAnsi" w:hAnsiTheme="minorHAnsi" w:cstheme="minorHAnsi"/>
                <w:b/>
                <w:sz w:val="24"/>
                <w:szCs w:val="24"/>
              </w:rPr>
              <w:t>#9</w:t>
            </w:r>
            <w:r w:rsidRPr="00CE37E2">
              <w:rPr>
                <w:rFonts w:asciiTheme="minorHAnsi" w:hAnsiTheme="minorHAnsi" w:cstheme="minorHAnsi"/>
                <w:b/>
                <w:spacing w:val="-3"/>
                <w:sz w:val="24"/>
                <w:szCs w:val="24"/>
              </w:rPr>
              <w:t xml:space="preserve"> </w:t>
            </w:r>
            <w:r w:rsidRPr="00CE37E2">
              <w:rPr>
                <w:rFonts w:asciiTheme="minorHAnsi" w:hAnsiTheme="minorHAnsi" w:cstheme="minorHAnsi"/>
                <w:b/>
                <w:spacing w:val="-2"/>
                <w:sz w:val="24"/>
                <w:szCs w:val="24"/>
              </w:rPr>
              <w:t>Middlesex</w:t>
            </w:r>
          </w:p>
        </w:tc>
        <w:tc>
          <w:tcPr>
            <w:tcW w:w="955" w:type="dxa"/>
            <w:shd w:val="clear" w:color="auto" w:fill="C6D9F1" w:themeFill="text2" w:themeFillTint="33"/>
            <w:textDirection w:val="btLr"/>
          </w:tcPr>
          <w:p w14:paraId="70BD412B" w14:textId="128ADFA0" w:rsidR="00DE0820" w:rsidRPr="00CE37E2" w:rsidRDefault="00DE0820" w:rsidP="00CE37E2">
            <w:pPr>
              <w:pStyle w:val="TableParagraph"/>
              <w:spacing w:before="240"/>
              <w:ind w:left="12" w:right="113"/>
              <w:rPr>
                <w:rFonts w:asciiTheme="minorHAnsi" w:hAnsiTheme="minorHAnsi" w:cstheme="minorHAnsi"/>
                <w:b/>
                <w:sz w:val="24"/>
                <w:szCs w:val="24"/>
              </w:rPr>
            </w:pPr>
            <w:r w:rsidRPr="00CE37E2">
              <w:rPr>
                <w:rFonts w:asciiTheme="minorHAnsi" w:hAnsiTheme="minorHAnsi" w:cstheme="minorHAnsi"/>
                <w:b/>
                <w:bCs/>
                <w:spacing w:val="-5"/>
                <w:sz w:val="24"/>
                <w:szCs w:val="24"/>
              </w:rPr>
              <w:t>#10</w:t>
            </w:r>
            <w:r w:rsidR="00CE37E2">
              <w:rPr>
                <w:rFonts w:asciiTheme="minorHAnsi" w:hAnsiTheme="minorHAnsi" w:cstheme="minorHAnsi"/>
                <w:b/>
                <w:bCs/>
                <w:sz w:val="24"/>
                <w:szCs w:val="24"/>
              </w:rPr>
              <w:t xml:space="preserve"> </w:t>
            </w:r>
            <w:r w:rsidRPr="00CE37E2">
              <w:rPr>
                <w:rFonts w:asciiTheme="minorHAnsi" w:hAnsiTheme="minorHAnsi" w:cstheme="minorHAnsi"/>
                <w:b/>
                <w:bCs/>
                <w:spacing w:val="-2"/>
                <w:sz w:val="24"/>
                <w:szCs w:val="24"/>
              </w:rPr>
              <w:t>Nantucke</w:t>
            </w:r>
            <w:r w:rsidR="00CE37E2">
              <w:rPr>
                <w:rFonts w:asciiTheme="minorHAnsi" w:hAnsiTheme="minorHAnsi" w:cstheme="minorHAnsi"/>
                <w:b/>
                <w:bCs/>
                <w:spacing w:val="-2"/>
                <w:sz w:val="24"/>
                <w:szCs w:val="24"/>
              </w:rPr>
              <w:t>t</w:t>
            </w:r>
            <w:r w:rsidRPr="00CE37E2">
              <w:rPr>
                <w:rFonts w:asciiTheme="minorHAnsi" w:hAnsiTheme="minorHAnsi" w:cstheme="minorHAnsi"/>
                <w:b/>
                <w:bCs/>
                <w:spacing w:val="-2"/>
                <w:sz w:val="24"/>
                <w:szCs w:val="24"/>
              </w:rPr>
              <w:t>t</w:t>
            </w:r>
          </w:p>
        </w:tc>
        <w:tc>
          <w:tcPr>
            <w:tcW w:w="957" w:type="dxa"/>
            <w:shd w:val="clear" w:color="auto" w:fill="C6D9F1" w:themeFill="text2" w:themeFillTint="33"/>
            <w:textDirection w:val="btLr"/>
          </w:tcPr>
          <w:p w14:paraId="0D6FCAD1" w14:textId="77777777" w:rsidR="00DE0820" w:rsidRPr="00CE37E2" w:rsidRDefault="00DE0820" w:rsidP="00CE37E2">
            <w:pPr>
              <w:pStyle w:val="TableParagraph"/>
              <w:spacing w:before="240"/>
              <w:ind w:left="12" w:right="113"/>
              <w:rPr>
                <w:rFonts w:asciiTheme="minorHAnsi" w:hAnsiTheme="minorHAnsi" w:cstheme="minorHAnsi"/>
                <w:b/>
                <w:spacing w:val="-5"/>
                <w:sz w:val="24"/>
                <w:szCs w:val="24"/>
              </w:rPr>
            </w:pPr>
            <w:r w:rsidRPr="00CE37E2">
              <w:rPr>
                <w:rFonts w:asciiTheme="minorHAnsi" w:hAnsiTheme="minorHAnsi" w:cstheme="minorHAnsi"/>
                <w:b/>
                <w:sz w:val="24"/>
                <w:szCs w:val="24"/>
              </w:rPr>
              <w:t>#11</w:t>
            </w:r>
            <w:r w:rsidRPr="00CE37E2">
              <w:rPr>
                <w:rFonts w:asciiTheme="minorHAnsi" w:hAnsiTheme="minorHAnsi" w:cstheme="minorHAnsi"/>
                <w:b/>
                <w:spacing w:val="-4"/>
                <w:sz w:val="24"/>
                <w:szCs w:val="24"/>
              </w:rPr>
              <w:t xml:space="preserve"> </w:t>
            </w:r>
            <w:r w:rsidRPr="00CE37E2">
              <w:rPr>
                <w:rFonts w:asciiTheme="minorHAnsi" w:hAnsiTheme="minorHAnsi" w:cstheme="minorHAnsi"/>
                <w:b/>
                <w:spacing w:val="-2"/>
                <w:sz w:val="24"/>
                <w:szCs w:val="24"/>
              </w:rPr>
              <w:t>Norfolk</w:t>
            </w:r>
          </w:p>
        </w:tc>
        <w:tc>
          <w:tcPr>
            <w:tcW w:w="956" w:type="dxa"/>
            <w:shd w:val="clear" w:color="auto" w:fill="C6D9F1" w:themeFill="text2" w:themeFillTint="33"/>
            <w:textDirection w:val="btLr"/>
          </w:tcPr>
          <w:p w14:paraId="50D62886" w14:textId="77777777" w:rsidR="00DE0820" w:rsidRPr="00CE37E2" w:rsidRDefault="00DE0820" w:rsidP="00CE37E2">
            <w:pPr>
              <w:pStyle w:val="TableParagraph"/>
              <w:spacing w:before="240"/>
              <w:ind w:left="113" w:right="113"/>
              <w:rPr>
                <w:rFonts w:asciiTheme="minorHAnsi" w:hAnsiTheme="minorHAnsi" w:cstheme="minorHAnsi"/>
                <w:b/>
                <w:sz w:val="24"/>
                <w:szCs w:val="24"/>
              </w:rPr>
            </w:pPr>
            <w:r w:rsidRPr="00CE37E2">
              <w:rPr>
                <w:rFonts w:asciiTheme="minorHAnsi" w:hAnsiTheme="minorHAnsi" w:cstheme="minorHAnsi"/>
                <w:b/>
                <w:sz w:val="24"/>
                <w:szCs w:val="24"/>
              </w:rPr>
              <w:t>#12</w:t>
            </w:r>
            <w:r w:rsidRPr="00CE37E2">
              <w:rPr>
                <w:rFonts w:asciiTheme="minorHAnsi" w:hAnsiTheme="minorHAnsi" w:cstheme="minorHAnsi"/>
                <w:b/>
                <w:spacing w:val="-4"/>
                <w:sz w:val="24"/>
                <w:szCs w:val="24"/>
              </w:rPr>
              <w:t xml:space="preserve"> </w:t>
            </w:r>
            <w:r w:rsidRPr="00CE37E2">
              <w:rPr>
                <w:rFonts w:asciiTheme="minorHAnsi" w:hAnsiTheme="minorHAnsi" w:cstheme="minorHAnsi"/>
                <w:b/>
                <w:spacing w:val="-2"/>
                <w:sz w:val="24"/>
                <w:szCs w:val="24"/>
              </w:rPr>
              <w:t>Plymouth</w:t>
            </w:r>
          </w:p>
        </w:tc>
        <w:tc>
          <w:tcPr>
            <w:tcW w:w="955" w:type="dxa"/>
            <w:shd w:val="clear" w:color="auto" w:fill="C6D9F1" w:themeFill="text2" w:themeFillTint="33"/>
            <w:textDirection w:val="btLr"/>
          </w:tcPr>
          <w:p w14:paraId="47AAE05F" w14:textId="77777777" w:rsidR="00DE0820" w:rsidRPr="00CE37E2" w:rsidRDefault="00DE0820" w:rsidP="00CE37E2">
            <w:pPr>
              <w:pStyle w:val="TableParagraph"/>
              <w:spacing w:before="240"/>
              <w:ind w:left="113" w:right="113"/>
              <w:rPr>
                <w:rFonts w:asciiTheme="minorHAnsi" w:hAnsiTheme="minorHAnsi" w:cstheme="minorHAnsi"/>
                <w:b/>
                <w:sz w:val="24"/>
                <w:szCs w:val="24"/>
              </w:rPr>
            </w:pPr>
            <w:r w:rsidRPr="00CE37E2">
              <w:rPr>
                <w:rFonts w:asciiTheme="minorHAnsi" w:hAnsiTheme="minorHAnsi" w:cstheme="minorHAnsi"/>
                <w:b/>
                <w:sz w:val="24"/>
                <w:szCs w:val="24"/>
              </w:rPr>
              <w:t>#13</w:t>
            </w:r>
            <w:r w:rsidRPr="00CE37E2">
              <w:rPr>
                <w:rFonts w:asciiTheme="minorHAnsi" w:hAnsiTheme="minorHAnsi" w:cstheme="minorHAnsi"/>
                <w:b/>
                <w:spacing w:val="-6"/>
                <w:sz w:val="24"/>
                <w:szCs w:val="24"/>
              </w:rPr>
              <w:t xml:space="preserve"> </w:t>
            </w:r>
            <w:r w:rsidRPr="00CE37E2">
              <w:rPr>
                <w:rFonts w:asciiTheme="minorHAnsi" w:hAnsiTheme="minorHAnsi" w:cstheme="minorHAnsi"/>
                <w:b/>
                <w:spacing w:val="-2"/>
                <w:sz w:val="24"/>
                <w:szCs w:val="24"/>
              </w:rPr>
              <w:t>Suffolk</w:t>
            </w:r>
          </w:p>
        </w:tc>
        <w:tc>
          <w:tcPr>
            <w:tcW w:w="955" w:type="dxa"/>
            <w:shd w:val="clear" w:color="auto" w:fill="C6D9F1" w:themeFill="text2" w:themeFillTint="33"/>
            <w:textDirection w:val="btLr"/>
          </w:tcPr>
          <w:p w14:paraId="07FB32A3" w14:textId="77777777" w:rsidR="00DE0820" w:rsidRPr="00CE37E2" w:rsidRDefault="00DE0820" w:rsidP="00CE37E2">
            <w:pPr>
              <w:pStyle w:val="TableParagraph"/>
              <w:spacing w:before="240"/>
              <w:ind w:left="113" w:right="113"/>
              <w:rPr>
                <w:rFonts w:asciiTheme="minorHAnsi" w:hAnsiTheme="minorHAnsi" w:cstheme="minorHAnsi"/>
                <w:b/>
                <w:sz w:val="24"/>
                <w:szCs w:val="24"/>
              </w:rPr>
            </w:pPr>
            <w:r w:rsidRPr="00CE37E2">
              <w:rPr>
                <w:rFonts w:asciiTheme="minorHAnsi" w:hAnsiTheme="minorHAnsi" w:cstheme="minorHAnsi"/>
                <w:b/>
                <w:sz w:val="24"/>
                <w:szCs w:val="24"/>
              </w:rPr>
              <w:t>#14</w:t>
            </w:r>
            <w:r w:rsidRPr="00CE37E2">
              <w:rPr>
                <w:rFonts w:asciiTheme="minorHAnsi" w:hAnsiTheme="minorHAnsi" w:cstheme="minorHAnsi"/>
                <w:b/>
                <w:spacing w:val="-6"/>
                <w:sz w:val="24"/>
                <w:szCs w:val="24"/>
              </w:rPr>
              <w:t xml:space="preserve"> </w:t>
            </w:r>
            <w:r w:rsidRPr="00CE37E2">
              <w:rPr>
                <w:rFonts w:asciiTheme="minorHAnsi" w:hAnsiTheme="minorHAnsi" w:cstheme="minorHAnsi"/>
                <w:b/>
                <w:spacing w:val="-2"/>
                <w:sz w:val="24"/>
                <w:szCs w:val="24"/>
              </w:rPr>
              <w:t>Worcester</w:t>
            </w:r>
          </w:p>
        </w:tc>
        <w:tc>
          <w:tcPr>
            <w:tcW w:w="969" w:type="dxa"/>
            <w:shd w:val="clear" w:color="auto" w:fill="C6D9F1" w:themeFill="text2" w:themeFillTint="33"/>
            <w:textDirection w:val="btLr"/>
          </w:tcPr>
          <w:p w14:paraId="4AD23BC8" w14:textId="77777777" w:rsidR="00DE0820" w:rsidRPr="00CE37E2" w:rsidRDefault="00DE0820" w:rsidP="00CE37E2">
            <w:pPr>
              <w:pStyle w:val="TableParagraph"/>
              <w:spacing w:before="240"/>
              <w:ind w:left="113" w:right="113"/>
              <w:rPr>
                <w:rFonts w:asciiTheme="minorHAnsi" w:hAnsiTheme="minorHAnsi" w:cstheme="minorHAnsi"/>
                <w:b/>
                <w:sz w:val="24"/>
                <w:szCs w:val="24"/>
              </w:rPr>
            </w:pPr>
            <w:r w:rsidRPr="00CE37E2">
              <w:rPr>
                <w:rFonts w:asciiTheme="minorHAnsi" w:hAnsiTheme="minorHAnsi" w:cstheme="minorHAnsi"/>
                <w:b/>
                <w:sz w:val="24"/>
                <w:szCs w:val="24"/>
              </w:rPr>
              <w:t>#14 Worcester</w:t>
            </w:r>
          </w:p>
        </w:tc>
      </w:tr>
      <w:tr w:rsidR="00DE0820" w14:paraId="141BD4C7" w14:textId="77777777" w:rsidTr="00CE37E2">
        <w:trPr>
          <w:gridBefore w:val="1"/>
          <w:gridAfter w:val="1"/>
          <w:wAfter w:w="1458" w:type="dxa"/>
          <w:trHeight w:val="300"/>
        </w:trPr>
        <w:tc>
          <w:tcPr>
            <w:tcW w:w="898" w:type="dxa"/>
          </w:tcPr>
          <w:p w14:paraId="4E21CACA"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Barnstable</w:t>
            </w:r>
          </w:p>
        </w:tc>
        <w:tc>
          <w:tcPr>
            <w:tcW w:w="1003" w:type="dxa"/>
          </w:tcPr>
          <w:p w14:paraId="016D8F03"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Adams</w:t>
            </w:r>
          </w:p>
        </w:tc>
        <w:tc>
          <w:tcPr>
            <w:tcW w:w="955" w:type="dxa"/>
          </w:tcPr>
          <w:p w14:paraId="63142195"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Acushnet</w:t>
            </w:r>
          </w:p>
        </w:tc>
        <w:tc>
          <w:tcPr>
            <w:tcW w:w="956" w:type="dxa"/>
          </w:tcPr>
          <w:p w14:paraId="16593384"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Aquinnah</w:t>
            </w:r>
          </w:p>
        </w:tc>
        <w:tc>
          <w:tcPr>
            <w:tcW w:w="960" w:type="dxa"/>
          </w:tcPr>
          <w:p w14:paraId="7719FA7C"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Amesbury</w:t>
            </w:r>
          </w:p>
        </w:tc>
        <w:tc>
          <w:tcPr>
            <w:tcW w:w="957" w:type="dxa"/>
          </w:tcPr>
          <w:p w14:paraId="3AAB5558"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Ashfield</w:t>
            </w:r>
          </w:p>
        </w:tc>
        <w:tc>
          <w:tcPr>
            <w:tcW w:w="956" w:type="dxa"/>
          </w:tcPr>
          <w:p w14:paraId="59F5D2D4"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Agawam</w:t>
            </w:r>
          </w:p>
        </w:tc>
        <w:tc>
          <w:tcPr>
            <w:tcW w:w="958" w:type="dxa"/>
          </w:tcPr>
          <w:p w14:paraId="46A60241"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Amherst</w:t>
            </w:r>
          </w:p>
        </w:tc>
        <w:tc>
          <w:tcPr>
            <w:tcW w:w="955" w:type="dxa"/>
          </w:tcPr>
          <w:p w14:paraId="69B15F63"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Acton</w:t>
            </w:r>
          </w:p>
        </w:tc>
        <w:tc>
          <w:tcPr>
            <w:tcW w:w="955" w:type="dxa"/>
          </w:tcPr>
          <w:p w14:paraId="54A548C2"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Groton</w:t>
            </w:r>
          </w:p>
        </w:tc>
        <w:tc>
          <w:tcPr>
            <w:tcW w:w="955" w:type="dxa"/>
          </w:tcPr>
          <w:p w14:paraId="63E5149D"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Nantucket</w:t>
            </w:r>
          </w:p>
        </w:tc>
        <w:tc>
          <w:tcPr>
            <w:tcW w:w="957" w:type="dxa"/>
          </w:tcPr>
          <w:p w14:paraId="6654B894"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4"/>
                <w:sz w:val="24"/>
                <w:szCs w:val="24"/>
              </w:rPr>
              <w:t>Avon</w:t>
            </w:r>
          </w:p>
        </w:tc>
        <w:tc>
          <w:tcPr>
            <w:tcW w:w="956" w:type="dxa"/>
          </w:tcPr>
          <w:p w14:paraId="5B39F508" w14:textId="77777777" w:rsidR="00DE0820" w:rsidRPr="00D6111B" w:rsidRDefault="00DE0820" w:rsidP="003E6BDF">
            <w:pPr>
              <w:pStyle w:val="TableParagraph"/>
              <w:ind w:left="14"/>
              <w:rPr>
                <w:rFonts w:asciiTheme="minorHAnsi" w:hAnsiTheme="minorHAnsi" w:cstheme="minorHAnsi"/>
                <w:spacing w:val="-4"/>
                <w:sz w:val="24"/>
                <w:szCs w:val="24"/>
              </w:rPr>
            </w:pPr>
            <w:r w:rsidRPr="00D6111B">
              <w:rPr>
                <w:rFonts w:asciiTheme="minorHAnsi" w:hAnsiTheme="minorHAnsi" w:cstheme="minorHAnsi"/>
                <w:spacing w:val="-2"/>
                <w:sz w:val="24"/>
                <w:szCs w:val="24"/>
              </w:rPr>
              <w:t>Abington</w:t>
            </w:r>
          </w:p>
        </w:tc>
        <w:tc>
          <w:tcPr>
            <w:tcW w:w="955" w:type="dxa"/>
          </w:tcPr>
          <w:p w14:paraId="597A29FE"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Boston</w:t>
            </w:r>
          </w:p>
        </w:tc>
        <w:tc>
          <w:tcPr>
            <w:tcW w:w="955" w:type="dxa"/>
          </w:tcPr>
          <w:p w14:paraId="3EA9D94E"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Ashburnham</w:t>
            </w:r>
          </w:p>
        </w:tc>
        <w:tc>
          <w:tcPr>
            <w:tcW w:w="969" w:type="dxa"/>
          </w:tcPr>
          <w:p w14:paraId="15024B9F"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Harvard</w:t>
            </w:r>
          </w:p>
        </w:tc>
      </w:tr>
      <w:tr w:rsidR="00DE0820" w14:paraId="246F1521" w14:textId="77777777" w:rsidTr="00CE37E2">
        <w:trPr>
          <w:gridBefore w:val="1"/>
          <w:gridAfter w:val="1"/>
          <w:wAfter w:w="1458" w:type="dxa"/>
          <w:trHeight w:val="300"/>
        </w:trPr>
        <w:tc>
          <w:tcPr>
            <w:tcW w:w="898" w:type="dxa"/>
          </w:tcPr>
          <w:p w14:paraId="0ABE8ABF"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Bourne</w:t>
            </w:r>
          </w:p>
        </w:tc>
        <w:tc>
          <w:tcPr>
            <w:tcW w:w="1003" w:type="dxa"/>
          </w:tcPr>
          <w:p w14:paraId="4ADD7A8F"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Alford</w:t>
            </w:r>
          </w:p>
        </w:tc>
        <w:tc>
          <w:tcPr>
            <w:tcW w:w="955" w:type="dxa"/>
          </w:tcPr>
          <w:p w14:paraId="2DB38A21"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Attleboro</w:t>
            </w:r>
          </w:p>
        </w:tc>
        <w:tc>
          <w:tcPr>
            <w:tcW w:w="956" w:type="dxa"/>
          </w:tcPr>
          <w:p w14:paraId="5BC6E715"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Chilmark</w:t>
            </w:r>
          </w:p>
        </w:tc>
        <w:tc>
          <w:tcPr>
            <w:tcW w:w="960" w:type="dxa"/>
          </w:tcPr>
          <w:p w14:paraId="789BFB53"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Andover</w:t>
            </w:r>
          </w:p>
        </w:tc>
        <w:tc>
          <w:tcPr>
            <w:tcW w:w="957" w:type="dxa"/>
          </w:tcPr>
          <w:p w14:paraId="1305922C"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Bernardston</w:t>
            </w:r>
          </w:p>
        </w:tc>
        <w:tc>
          <w:tcPr>
            <w:tcW w:w="956" w:type="dxa"/>
          </w:tcPr>
          <w:p w14:paraId="57C54E91"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Blandford</w:t>
            </w:r>
          </w:p>
        </w:tc>
        <w:tc>
          <w:tcPr>
            <w:tcW w:w="958" w:type="dxa"/>
          </w:tcPr>
          <w:p w14:paraId="4763ED70"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Belchertown</w:t>
            </w:r>
          </w:p>
        </w:tc>
        <w:tc>
          <w:tcPr>
            <w:tcW w:w="955" w:type="dxa"/>
          </w:tcPr>
          <w:p w14:paraId="5F98B694"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Arlington</w:t>
            </w:r>
          </w:p>
        </w:tc>
        <w:tc>
          <w:tcPr>
            <w:tcW w:w="955" w:type="dxa"/>
          </w:tcPr>
          <w:p w14:paraId="00A14441"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Holliston</w:t>
            </w:r>
          </w:p>
        </w:tc>
        <w:tc>
          <w:tcPr>
            <w:tcW w:w="955" w:type="dxa"/>
          </w:tcPr>
          <w:p w14:paraId="45C42816"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7" w:type="dxa"/>
          </w:tcPr>
          <w:p w14:paraId="1142AFDC"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Bellingham</w:t>
            </w:r>
          </w:p>
        </w:tc>
        <w:tc>
          <w:tcPr>
            <w:tcW w:w="956" w:type="dxa"/>
          </w:tcPr>
          <w:p w14:paraId="46613E06"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Bridgewater</w:t>
            </w:r>
          </w:p>
        </w:tc>
        <w:tc>
          <w:tcPr>
            <w:tcW w:w="955" w:type="dxa"/>
          </w:tcPr>
          <w:p w14:paraId="1B954160"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Chelsea</w:t>
            </w:r>
          </w:p>
        </w:tc>
        <w:tc>
          <w:tcPr>
            <w:tcW w:w="955" w:type="dxa"/>
          </w:tcPr>
          <w:p w14:paraId="47F9C782"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Athol</w:t>
            </w:r>
          </w:p>
        </w:tc>
        <w:tc>
          <w:tcPr>
            <w:tcW w:w="969" w:type="dxa"/>
          </w:tcPr>
          <w:p w14:paraId="54679294"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Holden</w:t>
            </w:r>
          </w:p>
        </w:tc>
      </w:tr>
      <w:tr w:rsidR="00DE0820" w14:paraId="0736257F" w14:textId="77777777" w:rsidTr="00CE37E2">
        <w:trPr>
          <w:gridBefore w:val="1"/>
          <w:gridAfter w:val="1"/>
          <w:wAfter w:w="1458" w:type="dxa"/>
          <w:trHeight w:val="302"/>
        </w:trPr>
        <w:tc>
          <w:tcPr>
            <w:tcW w:w="898" w:type="dxa"/>
          </w:tcPr>
          <w:p w14:paraId="548A52E7"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Brewster</w:t>
            </w:r>
          </w:p>
        </w:tc>
        <w:tc>
          <w:tcPr>
            <w:tcW w:w="1003" w:type="dxa"/>
          </w:tcPr>
          <w:p w14:paraId="599B3F6F"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Becket</w:t>
            </w:r>
          </w:p>
        </w:tc>
        <w:tc>
          <w:tcPr>
            <w:tcW w:w="955" w:type="dxa"/>
          </w:tcPr>
          <w:p w14:paraId="33DD6529"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Berkley</w:t>
            </w:r>
          </w:p>
        </w:tc>
        <w:tc>
          <w:tcPr>
            <w:tcW w:w="956" w:type="dxa"/>
          </w:tcPr>
          <w:p w14:paraId="4F7E9595"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Edgartown</w:t>
            </w:r>
          </w:p>
        </w:tc>
        <w:tc>
          <w:tcPr>
            <w:tcW w:w="960" w:type="dxa"/>
          </w:tcPr>
          <w:p w14:paraId="463D5E1A"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Beverly</w:t>
            </w:r>
          </w:p>
        </w:tc>
        <w:tc>
          <w:tcPr>
            <w:tcW w:w="957" w:type="dxa"/>
          </w:tcPr>
          <w:p w14:paraId="3B4FF7A4"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Buckland</w:t>
            </w:r>
          </w:p>
        </w:tc>
        <w:tc>
          <w:tcPr>
            <w:tcW w:w="956" w:type="dxa"/>
          </w:tcPr>
          <w:p w14:paraId="05DC3383"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Brimfield</w:t>
            </w:r>
          </w:p>
        </w:tc>
        <w:tc>
          <w:tcPr>
            <w:tcW w:w="958" w:type="dxa"/>
          </w:tcPr>
          <w:p w14:paraId="6BB0CF66"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Chesterfield</w:t>
            </w:r>
          </w:p>
        </w:tc>
        <w:tc>
          <w:tcPr>
            <w:tcW w:w="955" w:type="dxa"/>
          </w:tcPr>
          <w:p w14:paraId="79117FB3"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Ashby</w:t>
            </w:r>
          </w:p>
        </w:tc>
        <w:tc>
          <w:tcPr>
            <w:tcW w:w="955" w:type="dxa"/>
          </w:tcPr>
          <w:p w14:paraId="2F5CFBC7"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Hopkinton</w:t>
            </w:r>
          </w:p>
        </w:tc>
        <w:tc>
          <w:tcPr>
            <w:tcW w:w="955" w:type="dxa"/>
          </w:tcPr>
          <w:p w14:paraId="1D33BD9D"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7" w:type="dxa"/>
          </w:tcPr>
          <w:p w14:paraId="64FDEBFA"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Braintree</w:t>
            </w:r>
          </w:p>
        </w:tc>
        <w:tc>
          <w:tcPr>
            <w:tcW w:w="956" w:type="dxa"/>
          </w:tcPr>
          <w:p w14:paraId="7C52BBA5"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Brockton</w:t>
            </w:r>
          </w:p>
        </w:tc>
        <w:tc>
          <w:tcPr>
            <w:tcW w:w="955" w:type="dxa"/>
          </w:tcPr>
          <w:p w14:paraId="0CF5A361"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Revere</w:t>
            </w:r>
          </w:p>
        </w:tc>
        <w:tc>
          <w:tcPr>
            <w:tcW w:w="955" w:type="dxa"/>
          </w:tcPr>
          <w:p w14:paraId="46896C39"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Auburn</w:t>
            </w:r>
          </w:p>
        </w:tc>
        <w:tc>
          <w:tcPr>
            <w:tcW w:w="969" w:type="dxa"/>
          </w:tcPr>
          <w:p w14:paraId="21099216"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Hopedale</w:t>
            </w:r>
          </w:p>
        </w:tc>
      </w:tr>
      <w:tr w:rsidR="00DE0820" w14:paraId="40ACC9AA" w14:textId="77777777" w:rsidTr="00CE37E2">
        <w:trPr>
          <w:gridBefore w:val="1"/>
          <w:gridAfter w:val="1"/>
          <w:wAfter w:w="1458" w:type="dxa"/>
          <w:trHeight w:val="300"/>
        </w:trPr>
        <w:tc>
          <w:tcPr>
            <w:tcW w:w="898" w:type="dxa"/>
          </w:tcPr>
          <w:p w14:paraId="434921E6"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Chatham</w:t>
            </w:r>
          </w:p>
        </w:tc>
        <w:tc>
          <w:tcPr>
            <w:tcW w:w="1003" w:type="dxa"/>
          </w:tcPr>
          <w:p w14:paraId="67A64733"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Cheshire</w:t>
            </w:r>
          </w:p>
        </w:tc>
        <w:tc>
          <w:tcPr>
            <w:tcW w:w="955" w:type="dxa"/>
          </w:tcPr>
          <w:p w14:paraId="710656C7"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Dartmouth</w:t>
            </w:r>
          </w:p>
        </w:tc>
        <w:tc>
          <w:tcPr>
            <w:tcW w:w="956" w:type="dxa"/>
          </w:tcPr>
          <w:p w14:paraId="1B3BF5AC"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Gosnold</w:t>
            </w:r>
          </w:p>
        </w:tc>
        <w:tc>
          <w:tcPr>
            <w:tcW w:w="960" w:type="dxa"/>
          </w:tcPr>
          <w:p w14:paraId="664C982E"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Boxford</w:t>
            </w:r>
          </w:p>
        </w:tc>
        <w:tc>
          <w:tcPr>
            <w:tcW w:w="957" w:type="dxa"/>
          </w:tcPr>
          <w:p w14:paraId="23770E9B"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Charlemont</w:t>
            </w:r>
          </w:p>
        </w:tc>
        <w:tc>
          <w:tcPr>
            <w:tcW w:w="956" w:type="dxa"/>
          </w:tcPr>
          <w:p w14:paraId="29780762"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Chester</w:t>
            </w:r>
          </w:p>
        </w:tc>
        <w:tc>
          <w:tcPr>
            <w:tcW w:w="958" w:type="dxa"/>
          </w:tcPr>
          <w:p w14:paraId="7CC0017B"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Cummington</w:t>
            </w:r>
          </w:p>
        </w:tc>
        <w:tc>
          <w:tcPr>
            <w:tcW w:w="955" w:type="dxa"/>
          </w:tcPr>
          <w:p w14:paraId="6D05C571"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Ashland</w:t>
            </w:r>
          </w:p>
        </w:tc>
        <w:tc>
          <w:tcPr>
            <w:tcW w:w="955" w:type="dxa"/>
          </w:tcPr>
          <w:p w14:paraId="11746056"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Hudson</w:t>
            </w:r>
          </w:p>
        </w:tc>
        <w:tc>
          <w:tcPr>
            <w:tcW w:w="955" w:type="dxa"/>
          </w:tcPr>
          <w:p w14:paraId="38A08674"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7" w:type="dxa"/>
          </w:tcPr>
          <w:p w14:paraId="0152E75C"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Brookline</w:t>
            </w:r>
          </w:p>
        </w:tc>
        <w:tc>
          <w:tcPr>
            <w:tcW w:w="956" w:type="dxa"/>
          </w:tcPr>
          <w:p w14:paraId="64827861"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Carver</w:t>
            </w:r>
          </w:p>
        </w:tc>
        <w:tc>
          <w:tcPr>
            <w:tcW w:w="955" w:type="dxa"/>
          </w:tcPr>
          <w:p w14:paraId="7C5117C6"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Winthrop</w:t>
            </w:r>
          </w:p>
        </w:tc>
        <w:tc>
          <w:tcPr>
            <w:tcW w:w="955" w:type="dxa"/>
          </w:tcPr>
          <w:p w14:paraId="4E09F9DF"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Barre</w:t>
            </w:r>
          </w:p>
        </w:tc>
        <w:tc>
          <w:tcPr>
            <w:tcW w:w="969" w:type="dxa"/>
          </w:tcPr>
          <w:p w14:paraId="6FC3AC10"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Hubbardston</w:t>
            </w:r>
          </w:p>
        </w:tc>
      </w:tr>
      <w:tr w:rsidR="00DE0820" w14:paraId="1CD53ADF" w14:textId="77777777" w:rsidTr="00CE37E2">
        <w:trPr>
          <w:gridBefore w:val="1"/>
          <w:gridAfter w:val="1"/>
          <w:wAfter w:w="1458" w:type="dxa"/>
          <w:trHeight w:val="300"/>
        </w:trPr>
        <w:tc>
          <w:tcPr>
            <w:tcW w:w="898" w:type="dxa"/>
          </w:tcPr>
          <w:p w14:paraId="3FC14F4E"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Dennis</w:t>
            </w:r>
          </w:p>
        </w:tc>
        <w:tc>
          <w:tcPr>
            <w:tcW w:w="1003" w:type="dxa"/>
          </w:tcPr>
          <w:p w14:paraId="760C474A"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Clarksburg</w:t>
            </w:r>
          </w:p>
        </w:tc>
        <w:tc>
          <w:tcPr>
            <w:tcW w:w="955" w:type="dxa"/>
          </w:tcPr>
          <w:p w14:paraId="5017C78F"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Dighton</w:t>
            </w:r>
          </w:p>
        </w:tc>
        <w:tc>
          <w:tcPr>
            <w:tcW w:w="956" w:type="dxa"/>
          </w:tcPr>
          <w:p w14:paraId="3B4FA585"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z w:val="24"/>
                <w:szCs w:val="24"/>
              </w:rPr>
              <w:t>Oak</w:t>
            </w:r>
            <w:r w:rsidRPr="00D6111B">
              <w:rPr>
                <w:rFonts w:asciiTheme="minorHAnsi" w:hAnsiTheme="minorHAnsi" w:cstheme="minorHAnsi"/>
                <w:spacing w:val="-6"/>
                <w:sz w:val="24"/>
                <w:szCs w:val="24"/>
              </w:rPr>
              <w:t xml:space="preserve"> </w:t>
            </w:r>
            <w:r w:rsidRPr="00D6111B">
              <w:rPr>
                <w:rFonts w:asciiTheme="minorHAnsi" w:hAnsiTheme="minorHAnsi" w:cstheme="minorHAnsi"/>
                <w:spacing w:val="-2"/>
                <w:sz w:val="24"/>
                <w:szCs w:val="24"/>
              </w:rPr>
              <w:t>Bluffs</w:t>
            </w:r>
          </w:p>
        </w:tc>
        <w:tc>
          <w:tcPr>
            <w:tcW w:w="960" w:type="dxa"/>
          </w:tcPr>
          <w:p w14:paraId="798DC0B8"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Danvers</w:t>
            </w:r>
          </w:p>
        </w:tc>
        <w:tc>
          <w:tcPr>
            <w:tcW w:w="957" w:type="dxa"/>
          </w:tcPr>
          <w:p w14:paraId="4E275824"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Colrain</w:t>
            </w:r>
          </w:p>
        </w:tc>
        <w:tc>
          <w:tcPr>
            <w:tcW w:w="956" w:type="dxa"/>
          </w:tcPr>
          <w:p w14:paraId="566D3C50"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Chicopee</w:t>
            </w:r>
          </w:p>
        </w:tc>
        <w:tc>
          <w:tcPr>
            <w:tcW w:w="958" w:type="dxa"/>
          </w:tcPr>
          <w:p w14:paraId="37AF9DBB"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Easthampton</w:t>
            </w:r>
          </w:p>
        </w:tc>
        <w:tc>
          <w:tcPr>
            <w:tcW w:w="955" w:type="dxa"/>
          </w:tcPr>
          <w:p w14:paraId="6742F283"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4"/>
                <w:sz w:val="24"/>
                <w:szCs w:val="24"/>
              </w:rPr>
              <w:t>Ayer</w:t>
            </w:r>
          </w:p>
        </w:tc>
        <w:tc>
          <w:tcPr>
            <w:tcW w:w="955" w:type="dxa"/>
          </w:tcPr>
          <w:p w14:paraId="0E5E74CB"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Lexington</w:t>
            </w:r>
          </w:p>
        </w:tc>
        <w:tc>
          <w:tcPr>
            <w:tcW w:w="955" w:type="dxa"/>
          </w:tcPr>
          <w:p w14:paraId="58B3441F"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7" w:type="dxa"/>
          </w:tcPr>
          <w:p w14:paraId="704931D3"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Canton</w:t>
            </w:r>
          </w:p>
        </w:tc>
        <w:tc>
          <w:tcPr>
            <w:tcW w:w="956" w:type="dxa"/>
          </w:tcPr>
          <w:p w14:paraId="43096051"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Duxbury</w:t>
            </w:r>
          </w:p>
        </w:tc>
        <w:tc>
          <w:tcPr>
            <w:tcW w:w="955" w:type="dxa"/>
          </w:tcPr>
          <w:p w14:paraId="59C0D638"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5" w:type="dxa"/>
          </w:tcPr>
          <w:p w14:paraId="55E71788"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Berlin</w:t>
            </w:r>
          </w:p>
        </w:tc>
        <w:tc>
          <w:tcPr>
            <w:tcW w:w="969" w:type="dxa"/>
          </w:tcPr>
          <w:p w14:paraId="1D7E998B"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Lancaster</w:t>
            </w:r>
          </w:p>
        </w:tc>
      </w:tr>
      <w:tr w:rsidR="00DE0820" w14:paraId="1C307AD1" w14:textId="77777777" w:rsidTr="00CE37E2">
        <w:trPr>
          <w:gridBefore w:val="1"/>
          <w:gridAfter w:val="1"/>
          <w:wAfter w:w="1458" w:type="dxa"/>
          <w:trHeight w:val="358"/>
        </w:trPr>
        <w:tc>
          <w:tcPr>
            <w:tcW w:w="898" w:type="dxa"/>
          </w:tcPr>
          <w:p w14:paraId="2A122BC1"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Eastham</w:t>
            </w:r>
          </w:p>
        </w:tc>
        <w:tc>
          <w:tcPr>
            <w:tcW w:w="1003" w:type="dxa"/>
          </w:tcPr>
          <w:p w14:paraId="3148D137"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Dalton</w:t>
            </w:r>
          </w:p>
        </w:tc>
        <w:tc>
          <w:tcPr>
            <w:tcW w:w="955" w:type="dxa"/>
          </w:tcPr>
          <w:p w14:paraId="72E1AA30"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Easton</w:t>
            </w:r>
          </w:p>
        </w:tc>
        <w:tc>
          <w:tcPr>
            <w:tcW w:w="956" w:type="dxa"/>
          </w:tcPr>
          <w:p w14:paraId="12DF3E6F"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Tisbury</w:t>
            </w:r>
          </w:p>
        </w:tc>
        <w:tc>
          <w:tcPr>
            <w:tcW w:w="960" w:type="dxa"/>
          </w:tcPr>
          <w:p w14:paraId="34B2AB4F"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Essex</w:t>
            </w:r>
          </w:p>
        </w:tc>
        <w:tc>
          <w:tcPr>
            <w:tcW w:w="957" w:type="dxa"/>
          </w:tcPr>
          <w:p w14:paraId="77D8344C"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Conway</w:t>
            </w:r>
          </w:p>
        </w:tc>
        <w:tc>
          <w:tcPr>
            <w:tcW w:w="956" w:type="dxa"/>
          </w:tcPr>
          <w:p w14:paraId="3C5B408B"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4"/>
                <w:sz w:val="24"/>
                <w:szCs w:val="24"/>
              </w:rPr>
              <w:t>East</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Longmeadow</w:t>
            </w:r>
          </w:p>
        </w:tc>
        <w:tc>
          <w:tcPr>
            <w:tcW w:w="958" w:type="dxa"/>
          </w:tcPr>
          <w:p w14:paraId="790C1F88" w14:textId="77777777" w:rsidR="00DE0820" w:rsidRPr="00D6111B" w:rsidRDefault="00DE0820" w:rsidP="003E6BDF">
            <w:pPr>
              <w:pStyle w:val="TableParagraph"/>
              <w:rPr>
                <w:rFonts w:asciiTheme="minorHAnsi" w:hAnsiTheme="minorHAnsi" w:cstheme="minorHAnsi"/>
                <w:spacing w:val="-4"/>
                <w:sz w:val="24"/>
                <w:szCs w:val="24"/>
              </w:rPr>
            </w:pPr>
            <w:r w:rsidRPr="00D6111B">
              <w:rPr>
                <w:rFonts w:asciiTheme="minorHAnsi" w:hAnsiTheme="minorHAnsi" w:cstheme="minorHAnsi"/>
                <w:spacing w:val="-2"/>
                <w:sz w:val="24"/>
                <w:szCs w:val="24"/>
              </w:rPr>
              <w:t>Goshen</w:t>
            </w:r>
          </w:p>
        </w:tc>
        <w:tc>
          <w:tcPr>
            <w:tcW w:w="955" w:type="dxa"/>
          </w:tcPr>
          <w:p w14:paraId="0665A534"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Bedford</w:t>
            </w:r>
          </w:p>
        </w:tc>
        <w:tc>
          <w:tcPr>
            <w:tcW w:w="955" w:type="dxa"/>
          </w:tcPr>
          <w:p w14:paraId="047F6541" w14:textId="77777777" w:rsidR="00DE0820" w:rsidRPr="00D6111B" w:rsidRDefault="00DE0820" w:rsidP="003E6BDF">
            <w:pPr>
              <w:pStyle w:val="TableParagraph"/>
              <w:rPr>
                <w:rFonts w:asciiTheme="minorHAnsi" w:hAnsiTheme="minorHAnsi" w:cstheme="minorHAnsi"/>
                <w:b/>
                <w:sz w:val="24"/>
                <w:szCs w:val="24"/>
              </w:rPr>
            </w:pPr>
          </w:p>
          <w:p w14:paraId="265C2C48"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Lincoln</w:t>
            </w:r>
          </w:p>
        </w:tc>
        <w:tc>
          <w:tcPr>
            <w:tcW w:w="955" w:type="dxa"/>
          </w:tcPr>
          <w:p w14:paraId="391B8C71" w14:textId="77777777" w:rsidR="00DE0820" w:rsidRPr="00D6111B" w:rsidRDefault="00DE0820" w:rsidP="003E6BDF">
            <w:pPr>
              <w:pStyle w:val="TableParagraph"/>
              <w:rPr>
                <w:rFonts w:asciiTheme="minorHAnsi" w:hAnsiTheme="minorHAnsi" w:cstheme="minorHAnsi"/>
                <w:b/>
                <w:sz w:val="24"/>
                <w:szCs w:val="24"/>
              </w:rPr>
            </w:pPr>
          </w:p>
        </w:tc>
        <w:tc>
          <w:tcPr>
            <w:tcW w:w="957" w:type="dxa"/>
          </w:tcPr>
          <w:p w14:paraId="7E1B799F"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Cohasset</w:t>
            </w:r>
          </w:p>
        </w:tc>
        <w:tc>
          <w:tcPr>
            <w:tcW w:w="956" w:type="dxa"/>
          </w:tcPr>
          <w:p w14:paraId="7F15CEA8"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4"/>
                <w:sz w:val="24"/>
                <w:szCs w:val="24"/>
              </w:rPr>
              <w:t>East</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Bridgewater</w:t>
            </w:r>
          </w:p>
        </w:tc>
        <w:tc>
          <w:tcPr>
            <w:tcW w:w="955" w:type="dxa"/>
          </w:tcPr>
          <w:p w14:paraId="02A5F3A7" w14:textId="77777777" w:rsidR="00DE0820" w:rsidRPr="00D6111B" w:rsidRDefault="00DE0820" w:rsidP="003E6BDF">
            <w:pPr>
              <w:pStyle w:val="TableParagraph"/>
              <w:rPr>
                <w:rFonts w:asciiTheme="minorHAnsi" w:hAnsiTheme="minorHAnsi" w:cstheme="minorHAnsi"/>
                <w:spacing w:val="-4"/>
                <w:sz w:val="24"/>
                <w:szCs w:val="24"/>
              </w:rPr>
            </w:pPr>
          </w:p>
        </w:tc>
        <w:tc>
          <w:tcPr>
            <w:tcW w:w="955" w:type="dxa"/>
          </w:tcPr>
          <w:p w14:paraId="77213998" w14:textId="77777777" w:rsidR="00DE0820" w:rsidRPr="00D6111B" w:rsidRDefault="00DE0820" w:rsidP="003E6BDF">
            <w:pPr>
              <w:pStyle w:val="TableParagraph"/>
              <w:rPr>
                <w:rFonts w:asciiTheme="minorHAnsi" w:hAnsiTheme="minorHAnsi" w:cstheme="minorHAnsi"/>
                <w:spacing w:val="-4"/>
                <w:sz w:val="24"/>
                <w:szCs w:val="24"/>
              </w:rPr>
            </w:pPr>
            <w:r w:rsidRPr="00D6111B">
              <w:rPr>
                <w:rFonts w:asciiTheme="minorHAnsi" w:hAnsiTheme="minorHAnsi" w:cstheme="minorHAnsi"/>
                <w:spacing w:val="-2"/>
                <w:sz w:val="24"/>
                <w:szCs w:val="24"/>
              </w:rPr>
              <w:t>Blackstone</w:t>
            </w:r>
          </w:p>
        </w:tc>
        <w:tc>
          <w:tcPr>
            <w:tcW w:w="969" w:type="dxa"/>
          </w:tcPr>
          <w:p w14:paraId="5EB9E26E" w14:textId="77777777" w:rsidR="00DE0820" w:rsidRPr="00D6111B" w:rsidRDefault="00DE0820" w:rsidP="003E6BDF">
            <w:pPr>
              <w:pStyle w:val="TableParagraph"/>
              <w:rPr>
                <w:rFonts w:asciiTheme="minorHAnsi" w:hAnsiTheme="minorHAnsi" w:cstheme="minorHAnsi"/>
                <w:spacing w:val="-4"/>
                <w:sz w:val="24"/>
                <w:szCs w:val="24"/>
              </w:rPr>
            </w:pPr>
            <w:r w:rsidRPr="00D6111B">
              <w:rPr>
                <w:rFonts w:asciiTheme="minorHAnsi" w:hAnsiTheme="minorHAnsi" w:cstheme="minorHAnsi"/>
                <w:spacing w:val="-2"/>
                <w:sz w:val="24"/>
                <w:szCs w:val="24"/>
              </w:rPr>
              <w:t>Leicester</w:t>
            </w:r>
          </w:p>
        </w:tc>
      </w:tr>
      <w:tr w:rsidR="00DE0820" w14:paraId="6DCE47DF" w14:textId="77777777" w:rsidTr="00CE37E2">
        <w:trPr>
          <w:gridBefore w:val="1"/>
          <w:gridAfter w:val="1"/>
          <w:wAfter w:w="1458" w:type="dxa"/>
          <w:trHeight w:val="301"/>
        </w:trPr>
        <w:tc>
          <w:tcPr>
            <w:tcW w:w="898" w:type="dxa"/>
          </w:tcPr>
          <w:p w14:paraId="0AE46A23"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Falmouth</w:t>
            </w:r>
          </w:p>
        </w:tc>
        <w:tc>
          <w:tcPr>
            <w:tcW w:w="1003" w:type="dxa"/>
          </w:tcPr>
          <w:p w14:paraId="77C87BC1"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Egremont</w:t>
            </w:r>
          </w:p>
        </w:tc>
        <w:tc>
          <w:tcPr>
            <w:tcW w:w="955" w:type="dxa"/>
          </w:tcPr>
          <w:p w14:paraId="6140A069"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Fairhaven</w:t>
            </w:r>
          </w:p>
        </w:tc>
        <w:tc>
          <w:tcPr>
            <w:tcW w:w="956" w:type="dxa"/>
          </w:tcPr>
          <w:p w14:paraId="0756BB62"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z w:val="24"/>
                <w:szCs w:val="24"/>
              </w:rPr>
              <w:t>West</w:t>
            </w:r>
            <w:r w:rsidRPr="00D6111B">
              <w:rPr>
                <w:rFonts w:asciiTheme="minorHAnsi" w:hAnsiTheme="minorHAnsi" w:cstheme="minorHAnsi"/>
                <w:spacing w:val="-6"/>
                <w:sz w:val="24"/>
                <w:szCs w:val="24"/>
              </w:rPr>
              <w:t xml:space="preserve"> </w:t>
            </w:r>
            <w:r w:rsidRPr="00D6111B">
              <w:rPr>
                <w:rFonts w:asciiTheme="minorHAnsi" w:hAnsiTheme="minorHAnsi" w:cstheme="minorHAnsi"/>
                <w:spacing w:val="-2"/>
                <w:sz w:val="24"/>
                <w:szCs w:val="24"/>
              </w:rPr>
              <w:t>Tisbury</w:t>
            </w:r>
          </w:p>
        </w:tc>
        <w:tc>
          <w:tcPr>
            <w:tcW w:w="960" w:type="dxa"/>
          </w:tcPr>
          <w:p w14:paraId="255F4CE9"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Georgetown</w:t>
            </w:r>
          </w:p>
        </w:tc>
        <w:tc>
          <w:tcPr>
            <w:tcW w:w="957" w:type="dxa"/>
          </w:tcPr>
          <w:p w14:paraId="541643DC"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Deerfield</w:t>
            </w:r>
          </w:p>
        </w:tc>
        <w:tc>
          <w:tcPr>
            <w:tcW w:w="956" w:type="dxa"/>
          </w:tcPr>
          <w:p w14:paraId="7536381E"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Granville</w:t>
            </w:r>
          </w:p>
        </w:tc>
        <w:tc>
          <w:tcPr>
            <w:tcW w:w="958" w:type="dxa"/>
          </w:tcPr>
          <w:p w14:paraId="3C13D800"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Granby</w:t>
            </w:r>
          </w:p>
        </w:tc>
        <w:tc>
          <w:tcPr>
            <w:tcW w:w="955" w:type="dxa"/>
          </w:tcPr>
          <w:p w14:paraId="605250A3"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Belmont</w:t>
            </w:r>
          </w:p>
        </w:tc>
        <w:tc>
          <w:tcPr>
            <w:tcW w:w="955" w:type="dxa"/>
          </w:tcPr>
          <w:p w14:paraId="50EC78D9"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Littleton</w:t>
            </w:r>
          </w:p>
        </w:tc>
        <w:tc>
          <w:tcPr>
            <w:tcW w:w="955" w:type="dxa"/>
          </w:tcPr>
          <w:p w14:paraId="1AE4EB6F"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7" w:type="dxa"/>
          </w:tcPr>
          <w:p w14:paraId="5B28C98E"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Dedham</w:t>
            </w:r>
          </w:p>
        </w:tc>
        <w:tc>
          <w:tcPr>
            <w:tcW w:w="956" w:type="dxa"/>
          </w:tcPr>
          <w:p w14:paraId="46C92A52"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Halifax</w:t>
            </w:r>
          </w:p>
        </w:tc>
        <w:tc>
          <w:tcPr>
            <w:tcW w:w="955" w:type="dxa"/>
          </w:tcPr>
          <w:p w14:paraId="2E696E8C"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5" w:type="dxa"/>
          </w:tcPr>
          <w:p w14:paraId="1DC2B3C6"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Bolton</w:t>
            </w:r>
          </w:p>
        </w:tc>
        <w:tc>
          <w:tcPr>
            <w:tcW w:w="969" w:type="dxa"/>
          </w:tcPr>
          <w:p w14:paraId="51776E46"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Leominster</w:t>
            </w:r>
          </w:p>
        </w:tc>
      </w:tr>
      <w:tr w:rsidR="00DE0820" w14:paraId="410E130F" w14:textId="77777777" w:rsidTr="00CE37E2">
        <w:trPr>
          <w:gridBefore w:val="1"/>
          <w:gridAfter w:val="1"/>
          <w:wAfter w:w="1458" w:type="dxa"/>
          <w:trHeight w:val="300"/>
        </w:trPr>
        <w:tc>
          <w:tcPr>
            <w:tcW w:w="898" w:type="dxa"/>
          </w:tcPr>
          <w:p w14:paraId="1DA82B0D"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lastRenderedPageBreak/>
              <w:t>Harwich</w:t>
            </w:r>
          </w:p>
        </w:tc>
        <w:tc>
          <w:tcPr>
            <w:tcW w:w="1003" w:type="dxa"/>
          </w:tcPr>
          <w:p w14:paraId="57886112"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Florida</w:t>
            </w:r>
          </w:p>
        </w:tc>
        <w:tc>
          <w:tcPr>
            <w:tcW w:w="955" w:type="dxa"/>
          </w:tcPr>
          <w:p w14:paraId="2600D718"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z w:val="24"/>
                <w:szCs w:val="24"/>
              </w:rPr>
              <w:t>Fall</w:t>
            </w:r>
            <w:r w:rsidRPr="00D6111B">
              <w:rPr>
                <w:rFonts w:asciiTheme="minorHAnsi" w:hAnsiTheme="minorHAnsi" w:cstheme="minorHAnsi"/>
                <w:spacing w:val="-4"/>
                <w:sz w:val="24"/>
                <w:szCs w:val="24"/>
              </w:rPr>
              <w:t xml:space="preserve"> River</w:t>
            </w:r>
          </w:p>
        </w:tc>
        <w:tc>
          <w:tcPr>
            <w:tcW w:w="956" w:type="dxa"/>
          </w:tcPr>
          <w:p w14:paraId="0948683F" w14:textId="77777777" w:rsidR="00DE0820" w:rsidRPr="00D6111B" w:rsidRDefault="00DE0820" w:rsidP="003E6BDF">
            <w:pPr>
              <w:pStyle w:val="TableParagraph"/>
              <w:ind w:left="14"/>
              <w:rPr>
                <w:rFonts w:asciiTheme="minorHAnsi" w:hAnsiTheme="minorHAnsi" w:cstheme="minorHAnsi"/>
                <w:sz w:val="24"/>
                <w:szCs w:val="24"/>
              </w:rPr>
            </w:pPr>
          </w:p>
        </w:tc>
        <w:tc>
          <w:tcPr>
            <w:tcW w:w="960" w:type="dxa"/>
          </w:tcPr>
          <w:p w14:paraId="39D3F907"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Gloucester</w:t>
            </w:r>
          </w:p>
        </w:tc>
        <w:tc>
          <w:tcPr>
            <w:tcW w:w="957" w:type="dxa"/>
          </w:tcPr>
          <w:p w14:paraId="1405479B"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Erving</w:t>
            </w:r>
          </w:p>
        </w:tc>
        <w:tc>
          <w:tcPr>
            <w:tcW w:w="956" w:type="dxa"/>
          </w:tcPr>
          <w:p w14:paraId="2998B26B"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Hampden</w:t>
            </w:r>
          </w:p>
        </w:tc>
        <w:tc>
          <w:tcPr>
            <w:tcW w:w="958" w:type="dxa"/>
          </w:tcPr>
          <w:p w14:paraId="620173AF"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Hadley</w:t>
            </w:r>
          </w:p>
        </w:tc>
        <w:tc>
          <w:tcPr>
            <w:tcW w:w="955" w:type="dxa"/>
          </w:tcPr>
          <w:p w14:paraId="6CBFDEFB"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Billerica</w:t>
            </w:r>
          </w:p>
        </w:tc>
        <w:tc>
          <w:tcPr>
            <w:tcW w:w="955" w:type="dxa"/>
          </w:tcPr>
          <w:p w14:paraId="17DA3E4B"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Lowell</w:t>
            </w:r>
          </w:p>
        </w:tc>
        <w:tc>
          <w:tcPr>
            <w:tcW w:w="955" w:type="dxa"/>
          </w:tcPr>
          <w:p w14:paraId="2A948782"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7" w:type="dxa"/>
          </w:tcPr>
          <w:p w14:paraId="1F1F4BEA"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Dover</w:t>
            </w:r>
          </w:p>
        </w:tc>
        <w:tc>
          <w:tcPr>
            <w:tcW w:w="956" w:type="dxa"/>
          </w:tcPr>
          <w:p w14:paraId="0EB000A4"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Hanover</w:t>
            </w:r>
          </w:p>
        </w:tc>
        <w:tc>
          <w:tcPr>
            <w:tcW w:w="955" w:type="dxa"/>
          </w:tcPr>
          <w:p w14:paraId="111542A3"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5" w:type="dxa"/>
          </w:tcPr>
          <w:p w14:paraId="77AA1D63"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Boylston</w:t>
            </w:r>
          </w:p>
        </w:tc>
        <w:tc>
          <w:tcPr>
            <w:tcW w:w="969" w:type="dxa"/>
          </w:tcPr>
          <w:p w14:paraId="54364551"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Lunenburg</w:t>
            </w:r>
          </w:p>
        </w:tc>
      </w:tr>
      <w:tr w:rsidR="00DE0820" w14:paraId="5CF77DCE" w14:textId="77777777" w:rsidTr="00CE37E2">
        <w:trPr>
          <w:gridBefore w:val="1"/>
          <w:gridAfter w:val="1"/>
          <w:wAfter w:w="1458" w:type="dxa"/>
          <w:trHeight w:val="358"/>
        </w:trPr>
        <w:tc>
          <w:tcPr>
            <w:tcW w:w="898" w:type="dxa"/>
          </w:tcPr>
          <w:p w14:paraId="53FE1019" w14:textId="77777777" w:rsidR="00DE0820" w:rsidRPr="00D6111B" w:rsidRDefault="00DE0820" w:rsidP="003E6BDF">
            <w:pPr>
              <w:pStyle w:val="TableParagraph"/>
              <w:rPr>
                <w:rFonts w:asciiTheme="minorHAnsi" w:hAnsiTheme="minorHAnsi" w:cstheme="minorHAnsi"/>
                <w:b/>
                <w:sz w:val="24"/>
                <w:szCs w:val="24"/>
              </w:rPr>
            </w:pPr>
          </w:p>
          <w:p w14:paraId="54BC6D44"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Mashpee</w:t>
            </w:r>
          </w:p>
        </w:tc>
        <w:tc>
          <w:tcPr>
            <w:tcW w:w="1003" w:type="dxa"/>
          </w:tcPr>
          <w:p w14:paraId="5BB8AFE7"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Great</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Barrington</w:t>
            </w:r>
          </w:p>
        </w:tc>
        <w:tc>
          <w:tcPr>
            <w:tcW w:w="955" w:type="dxa"/>
          </w:tcPr>
          <w:p w14:paraId="79A1D3F7" w14:textId="77777777" w:rsidR="00DE0820" w:rsidRPr="00D6111B" w:rsidRDefault="00DE0820" w:rsidP="003E6BDF">
            <w:pPr>
              <w:pStyle w:val="TableParagraph"/>
              <w:rPr>
                <w:rFonts w:asciiTheme="minorHAnsi" w:hAnsiTheme="minorHAnsi" w:cstheme="minorHAnsi"/>
                <w:spacing w:val="-2"/>
                <w:sz w:val="24"/>
                <w:szCs w:val="24"/>
              </w:rPr>
            </w:pPr>
            <w:r w:rsidRPr="00D6111B">
              <w:rPr>
                <w:rFonts w:asciiTheme="minorHAnsi" w:hAnsiTheme="minorHAnsi" w:cstheme="minorHAnsi"/>
                <w:spacing w:val="-2"/>
                <w:sz w:val="24"/>
                <w:szCs w:val="24"/>
              </w:rPr>
              <w:t>Freetown</w:t>
            </w:r>
          </w:p>
        </w:tc>
        <w:tc>
          <w:tcPr>
            <w:tcW w:w="956" w:type="dxa"/>
          </w:tcPr>
          <w:p w14:paraId="504DB6C5" w14:textId="77777777" w:rsidR="00DE0820" w:rsidRPr="00D6111B" w:rsidRDefault="00DE0820" w:rsidP="003E6BDF">
            <w:pPr>
              <w:pStyle w:val="TableParagraph"/>
              <w:rPr>
                <w:rFonts w:asciiTheme="minorHAnsi" w:hAnsiTheme="minorHAnsi" w:cstheme="minorHAnsi"/>
                <w:b/>
                <w:sz w:val="24"/>
                <w:szCs w:val="24"/>
              </w:rPr>
            </w:pPr>
          </w:p>
        </w:tc>
        <w:tc>
          <w:tcPr>
            <w:tcW w:w="960" w:type="dxa"/>
          </w:tcPr>
          <w:p w14:paraId="7CCB701E"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Groveland</w:t>
            </w:r>
          </w:p>
        </w:tc>
        <w:tc>
          <w:tcPr>
            <w:tcW w:w="957" w:type="dxa"/>
          </w:tcPr>
          <w:p w14:paraId="47744166"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4"/>
                <w:sz w:val="24"/>
                <w:szCs w:val="24"/>
              </w:rPr>
              <w:t>Gill</w:t>
            </w:r>
          </w:p>
        </w:tc>
        <w:tc>
          <w:tcPr>
            <w:tcW w:w="956" w:type="dxa"/>
          </w:tcPr>
          <w:p w14:paraId="0DF12ECA"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Holland</w:t>
            </w:r>
          </w:p>
        </w:tc>
        <w:tc>
          <w:tcPr>
            <w:tcW w:w="958" w:type="dxa"/>
          </w:tcPr>
          <w:p w14:paraId="303A4515"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Hatfield</w:t>
            </w:r>
          </w:p>
        </w:tc>
        <w:tc>
          <w:tcPr>
            <w:tcW w:w="955" w:type="dxa"/>
          </w:tcPr>
          <w:p w14:paraId="2D4B9F56"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Boxborough</w:t>
            </w:r>
          </w:p>
        </w:tc>
        <w:tc>
          <w:tcPr>
            <w:tcW w:w="955" w:type="dxa"/>
          </w:tcPr>
          <w:p w14:paraId="498B4AB3"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Malden</w:t>
            </w:r>
          </w:p>
        </w:tc>
        <w:tc>
          <w:tcPr>
            <w:tcW w:w="955" w:type="dxa"/>
          </w:tcPr>
          <w:p w14:paraId="7FBD92C2" w14:textId="77777777" w:rsidR="00DE0820" w:rsidRPr="00D6111B" w:rsidRDefault="00DE0820" w:rsidP="003E6BDF">
            <w:pPr>
              <w:pStyle w:val="TableParagraph"/>
              <w:rPr>
                <w:rFonts w:asciiTheme="minorHAnsi" w:hAnsiTheme="minorHAnsi" w:cstheme="minorHAnsi"/>
                <w:b/>
                <w:sz w:val="24"/>
                <w:szCs w:val="24"/>
              </w:rPr>
            </w:pPr>
          </w:p>
        </w:tc>
        <w:tc>
          <w:tcPr>
            <w:tcW w:w="957" w:type="dxa"/>
          </w:tcPr>
          <w:p w14:paraId="681321A4"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Foxborough</w:t>
            </w:r>
          </w:p>
        </w:tc>
        <w:tc>
          <w:tcPr>
            <w:tcW w:w="956" w:type="dxa"/>
          </w:tcPr>
          <w:p w14:paraId="7E89D6E8"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Hanson</w:t>
            </w:r>
          </w:p>
        </w:tc>
        <w:tc>
          <w:tcPr>
            <w:tcW w:w="955" w:type="dxa"/>
          </w:tcPr>
          <w:p w14:paraId="09067812" w14:textId="77777777" w:rsidR="00DE0820" w:rsidRPr="00D6111B" w:rsidRDefault="00DE0820" w:rsidP="003E6BDF">
            <w:pPr>
              <w:pStyle w:val="TableParagraph"/>
              <w:rPr>
                <w:rFonts w:asciiTheme="minorHAnsi" w:hAnsiTheme="minorHAnsi" w:cstheme="minorHAnsi"/>
                <w:b/>
                <w:sz w:val="24"/>
                <w:szCs w:val="24"/>
              </w:rPr>
            </w:pPr>
          </w:p>
        </w:tc>
        <w:tc>
          <w:tcPr>
            <w:tcW w:w="955" w:type="dxa"/>
          </w:tcPr>
          <w:p w14:paraId="208F0D6F"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Brookfield</w:t>
            </w:r>
          </w:p>
        </w:tc>
        <w:tc>
          <w:tcPr>
            <w:tcW w:w="969" w:type="dxa"/>
          </w:tcPr>
          <w:p w14:paraId="314FC9A5"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Mendon</w:t>
            </w:r>
          </w:p>
        </w:tc>
      </w:tr>
      <w:tr w:rsidR="00DE0820" w14:paraId="7571F8AD" w14:textId="77777777" w:rsidTr="00CE37E2">
        <w:trPr>
          <w:gridBefore w:val="1"/>
          <w:gridAfter w:val="1"/>
          <w:wAfter w:w="1458" w:type="dxa"/>
          <w:trHeight w:val="300"/>
        </w:trPr>
        <w:tc>
          <w:tcPr>
            <w:tcW w:w="898" w:type="dxa"/>
          </w:tcPr>
          <w:p w14:paraId="1DA230E3"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Orleans</w:t>
            </w:r>
          </w:p>
        </w:tc>
        <w:tc>
          <w:tcPr>
            <w:tcW w:w="1003" w:type="dxa"/>
          </w:tcPr>
          <w:p w14:paraId="723A4143"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Hancock</w:t>
            </w:r>
          </w:p>
        </w:tc>
        <w:tc>
          <w:tcPr>
            <w:tcW w:w="955" w:type="dxa"/>
          </w:tcPr>
          <w:p w14:paraId="3FE6AE83"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Mansfield</w:t>
            </w:r>
          </w:p>
        </w:tc>
        <w:tc>
          <w:tcPr>
            <w:tcW w:w="956" w:type="dxa"/>
          </w:tcPr>
          <w:p w14:paraId="0FC1A525"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60" w:type="dxa"/>
          </w:tcPr>
          <w:p w14:paraId="12E92FD8"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Hamilton</w:t>
            </w:r>
          </w:p>
        </w:tc>
        <w:tc>
          <w:tcPr>
            <w:tcW w:w="957" w:type="dxa"/>
          </w:tcPr>
          <w:p w14:paraId="16DD3C2D"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Greenfield</w:t>
            </w:r>
          </w:p>
        </w:tc>
        <w:tc>
          <w:tcPr>
            <w:tcW w:w="956" w:type="dxa"/>
          </w:tcPr>
          <w:p w14:paraId="405A417F"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Holyoke</w:t>
            </w:r>
          </w:p>
        </w:tc>
        <w:tc>
          <w:tcPr>
            <w:tcW w:w="958" w:type="dxa"/>
          </w:tcPr>
          <w:p w14:paraId="618F72FC"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Huntington</w:t>
            </w:r>
          </w:p>
        </w:tc>
        <w:tc>
          <w:tcPr>
            <w:tcW w:w="955" w:type="dxa"/>
          </w:tcPr>
          <w:p w14:paraId="573B232F"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Burlington</w:t>
            </w:r>
          </w:p>
        </w:tc>
        <w:tc>
          <w:tcPr>
            <w:tcW w:w="955" w:type="dxa"/>
          </w:tcPr>
          <w:p w14:paraId="12C1A2A9"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Marlborough</w:t>
            </w:r>
          </w:p>
        </w:tc>
        <w:tc>
          <w:tcPr>
            <w:tcW w:w="955" w:type="dxa"/>
          </w:tcPr>
          <w:p w14:paraId="2989E60B"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7" w:type="dxa"/>
          </w:tcPr>
          <w:p w14:paraId="2A4AF3C3"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Franklin</w:t>
            </w:r>
          </w:p>
        </w:tc>
        <w:tc>
          <w:tcPr>
            <w:tcW w:w="956" w:type="dxa"/>
          </w:tcPr>
          <w:p w14:paraId="1876496C"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Hingham</w:t>
            </w:r>
          </w:p>
        </w:tc>
        <w:tc>
          <w:tcPr>
            <w:tcW w:w="955" w:type="dxa"/>
          </w:tcPr>
          <w:p w14:paraId="0CEB75F3"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5" w:type="dxa"/>
          </w:tcPr>
          <w:p w14:paraId="4018AA38"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Charlton</w:t>
            </w:r>
          </w:p>
        </w:tc>
        <w:tc>
          <w:tcPr>
            <w:tcW w:w="969" w:type="dxa"/>
          </w:tcPr>
          <w:p w14:paraId="0D46F000"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Milford</w:t>
            </w:r>
          </w:p>
        </w:tc>
      </w:tr>
      <w:tr w:rsidR="00DE0820" w14:paraId="75BB9215" w14:textId="77777777" w:rsidTr="00CE37E2">
        <w:trPr>
          <w:gridBefore w:val="1"/>
          <w:gridAfter w:val="1"/>
          <w:wAfter w:w="1458" w:type="dxa"/>
          <w:trHeight w:val="300"/>
        </w:trPr>
        <w:tc>
          <w:tcPr>
            <w:tcW w:w="898" w:type="dxa"/>
          </w:tcPr>
          <w:p w14:paraId="305E0C65"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Provincetown</w:t>
            </w:r>
          </w:p>
        </w:tc>
        <w:tc>
          <w:tcPr>
            <w:tcW w:w="1003" w:type="dxa"/>
          </w:tcPr>
          <w:p w14:paraId="230E48CC"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Hinsdale</w:t>
            </w:r>
          </w:p>
        </w:tc>
        <w:tc>
          <w:tcPr>
            <w:tcW w:w="955" w:type="dxa"/>
          </w:tcPr>
          <w:p w14:paraId="760B863C"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z w:val="24"/>
                <w:szCs w:val="24"/>
              </w:rPr>
              <w:t>New</w:t>
            </w:r>
            <w:r w:rsidRPr="00D6111B">
              <w:rPr>
                <w:rFonts w:asciiTheme="minorHAnsi" w:hAnsiTheme="minorHAnsi" w:cstheme="minorHAnsi"/>
                <w:spacing w:val="-4"/>
                <w:sz w:val="24"/>
                <w:szCs w:val="24"/>
              </w:rPr>
              <w:t xml:space="preserve"> </w:t>
            </w:r>
            <w:r w:rsidRPr="00D6111B">
              <w:rPr>
                <w:rFonts w:asciiTheme="minorHAnsi" w:hAnsiTheme="minorHAnsi" w:cstheme="minorHAnsi"/>
                <w:spacing w:val="-2"/>
                <w:sz w:val="24"/>
                <w:szCs w:val="24"/>
              </w:rPr>
              <w:t>Bedford</w:t>
            </w:r>
          </w:p>
        </w:tc>
        <w:tc>
          <w:tcPr>
            <w:tcW w:w="956" w:type="dxa"/>
          </w:tcPr>
          <w:p w14:paraId="33299A9E" w14:textId="77777777" w:rsidR="00DE0820" w:rsidRPr="00D6111B" w:rsidRDefault="00DE0820" w:rsidP="003E6BDF">
            <w:pPr>
              <w:pStyle w:val="TableParagraph"/>
              <w:ind w:left="14"/>
              <w:rPr>
                <w:rFonts w:asciiTheme="minorHAnsi" w:hAnsiTheme="minorHAnsi" w:cstheme="minorHAnsi"/>
                <w:sz w:val="24"/>
                <w:szCs w:val="24"/>
              </w:rPr>
            </w:pPr>
          </w:p>
        </w:tc>
        <w:tc>
          <w:tcPr>
            <w:tcW w:w="960" w:type="dxa"/>
          </w:tcPr>
          <w:p w14:paraId="5E1D6BC0"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Haverhill</w:t>
            </w:r>
          </w:p>
        </w:tc>
        <w:tc>
          <w:tcPr>
            <w:tcW w:w="957" w:type="dxa"/>
          </w:tcPr>
          <w:p w14:paraId="29BB821D"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Hawley</w:t>
            </w:r>
          </w:p>
        </w:tc>
        <w:tc>
          <w:tcPr>
            <w:tcW w:w="956" w:type="dxa"/>
          </w:tcPr>
          <w:p w14:paraId="197B5274"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Longmeadow</w:t>
            </w:r>
          </w:p>
        </w:tc>
        <w:tc>
          <w:tcPr>
            <w:tcW w:w="958" w:type="dxa"/>
          </w:tcPr>
          <w:p w14:paraId="2B16DD4C"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Middlefield</w:t>
            </w:r>
          </w:p>
        </w:tc>
        <w:tc>
          <w:tcPr>
            <w:tcW w:w="955" w:type="dxa"/>
          </w:tcPr>
          <w:p w14:paraId="27346615" w14:textId="302CD2B4" w:rsidR="00DE0820" w:rsidRPr="00D6111B" w:rsidRDefault="005229E6"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Cambridge</w:t>
            </w:r>
          </w:p>
        </w:tc>
        <w:tc>
          <w:tcPr>
            <w:tcW w:w="955" w:type="dxa"/>
          </w:tcPr>
          <w:p w14:paraId="203CF352"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Maynard</w:t>
            </w:r>
          </w:p>
        </w:tc>
        <w:tc>
          <w:tcPr>
            <w:tcW w:w="955" w:type="dxa"/>
          </w:tcPr>
          <w:p w14:paraId="5D4F5366"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7" w:type="dxa"/>
          </w:tcPr>
          <w:p w14:paraId="473F5C40"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Holbrook</w:t>
            </w:r>
          </w:p>
        </w:tc>
        <w:tc>
          <w:tcPr>
            <w:tcW w:w="956" w:type="dxa"/>
          </w:tcPr>
          <w:p w14:paraId="64C2E82D"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4"/>
                <w:sz w:val="24"/>
                <w:szCs w:val="24"/>
              </w:rPr>
              <w:t>Hull</w:t>
            </w:r>
          </w:p>
        </w:tc>
        <w:tc>
          <w:tcPr>
            <w:tcW w:w="955" w:type="dxa"/>
          </w:tcPr>
          <w:p w14:paraId="2451F9E4" w14:textId="77777777" w:rsidR="00DE0820" w:rsidRPr="00D6111B" w:rsidRDefault="00DE0820" w:rsidP="003E6BDF">
            <w:pPr>
              <w:pStyle w:val="TableParagraph"/>
              <w:ind w:left="14"/>
              <w:rPr>
                <w:rFonts w:asciiTheme="minorHAnsi" w:hAnsiTheme="minorHAnsi" w:cstheme="minorHAnsi"/>
                <w:spacing w:val="-4"/>
                <w:sz w:val="24"/>
                <w:szCs w:val="24"/>
              </w:rPr>
            </w:pPr>
          </w:p>
        </w:tc>
        <w:tc>
          <w:tcPr>
            <w:tcW w:w="955" w:type="dxa"/>
          </w:tcPr>
          <w:p w14:paraId="77EC56BF" w14:textId="77777777" w:rsidR="00DE0820" w:rsidRPr="00D6111B" w:rsidRDefault="00DE0820" w:rsidP="003E6BDF">
            <w:pPr>
              <w:pStyle w:val="TableParagraph"/>
              <w:ind w:left="14"/>
              <w:rPr>
                <w:rFonts w:asciiTheme="minorHAnsi" w:hAnsiTheme="minorHAnsi" w:cstheme="minorHAnsi"/>
                <w:spacing w:val="-4"/>
                <w:sz w:val="24"/>
                <w:szCs w:val="24"/>
              </w:rPr>
            </w:pPr>
            <w:r w:rsidRPr="00D6111B">
              <w:rPr>
                <w:rFonts w:asciiTheme="minorHAnsi" w:hAnsiTheme="minorHAnsi" w:cstheme="minorHAnsi"/>
                <w:spacing w:val="-2"/>
                <w:sz w:val="24"/>
                <w:szCs w:val="24"/>
              </w:rPr>
              <w:t>Clinton</w:t>
            </w:r>
          </w:p>
        </w:tc>
        <w:tc>
          <w:tcPr>
            <w:tcW w:w="969" w:type="dxa"/>
          </w:tcPr>
          <w:p w14:paraId="40C8E30F" w14:textId="77777777" w:rsidR="00DE0820" w:rsidRPr="00D6111B" w:rsidRDefault="00DE0820" w:rsidP="003E6BDF">
            <w:pPr>
              <w:pStyle w:val="TableParagraph"/>
              <w:ind w:left="14"/>
              <w:rPr>
                <w:rFonts w:asciiTheme="minorHAnsi" w:hAnsiTheme="minorHAnsi" w:cstheme="minorHAnsi"/>
                <w:spacing w:val="-4"/>
                <w:sz w:val="24"/>
                <w:szCs w:val="24"/>
              </w:rPr>
            </w:pPr>
            <w:r w:rsidRPr="00D6111B">
              <w:rPr>
                <w:rFonts w:asciiTheme="minorHAnsi" w:hAnsiTheme="minorHAnsi" w:cstheme="minorHAnsi"/>
                <w:spacing w:val="-2"/>
                <w:sz w:val="24"/>
                <w:szCs w:val="24"/>
              </w:rPr>
              <w:t>Millbury</w:t>
            </w:r>
          </w:p>
        </w:tc>
      </w:tr>
      <w:tr w:rsidR="00DE0820" w14:paraId="161A0D36" w14:textId="77777777" w:rsidTr="00CE37E2">
        <w:trPr>
          <w:gridBefore w:val="1"/>
          <w:gridAfter w:val="1"/>
          <w:wAfter w:w="1458" w:type="dxa"/>
          <w:trHeight w:val="512"/>
        </w:trPr>
        <w:tc>
          <w:tcPr>
            <w:tcW w:w="898" w:type="dxa"/>
          </w:tcPr>
          <w:p w14:paraId="5FBC21A7"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Sandwich</w:t>
            </w:r>
          </w:p>
        </w:tc>
        <w:tc>
          <w:tcPr>
            <w:tcW w:w="1003" w:type="dxa"/>
          </w:tcPr>
          <w:p w14:paraId="1605F1EC" w14:textId="77777777" w:rsidR="00DE0820" w:rsidRPr="00D6111B" w:rsidRDefault="00DE0820" w:rsidP="0007214C">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Lanesborough</w:t>
            </w:r>
          </w:p>
        </w:tc>
        <w:tc>
          <w:tcPr>
            <w:tcW w:w="955" w:type="dxa"/>
          </w:tcPr>
          <w:p w14:paraId="7D1E9571" w14:textId="77777777" w:rsidR="00DE0820" w:rsidRPr="00D6111B" w:rsidRDefault="00DE0820" w:rsidP="0007214C">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North</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Attleborough</w:t>
            </w:r>
          </w:p>
        </w:tc>
        <w:tc>
          <w:tcPr>
            <w:tcW w:w="956" w:type="dxa"/>
          </w:tcPr>
          <w:p w14:paraId="1957FE6C" w14:textId="77777777" w:rsidR="00DE0820" w:rsidRPr="00D6111B" w:rsidRDefault="00DE0820" w:rsidP="0007214C">
            <w:pPr>
              <w:pStyle w:val="TableParagraph"/>
              <w:rPr>
                <w:rFonts w:asciiTheme="minorHAnsi" w:hAnsiTheme="minorHAnsi" w:cstheme="minorHAnsi"/>
                <w:spacing w:val="-2"/>
                <w:sz w:val="24"/>
                <w:szCs w:val="24"/>
              </w:rPr>
            </w:pPr>
          </w:p>
        </w:tc>
        <w:tc>
          <w:tcPr>
            <w:tcW w:w="960" w:type="dxa"/>
          </w:tcPr>
          <w:p w14:paraId="707F2E80" w14:textId="77777777" w:rsidR="00DE0820" w:rsidRPr="00D6111B" w:rsidRDefault="00DE0820" w:rsidP="0007214C">
            <w:pPr>
              <w:pStyle w:val="TableParagraph"/>
              <w:rPr>
                <w:rFonts w:asciiTheme="minorHAnsi" w:hAnsiTheme="minorHAnsi" w:cstheme="minorHAnsi"/>
                <w:spacing w:val="-2"/>
                <w:sz w:val="24"/>
                <w:szCs w:val="24"/>
              </w:rPr>
            </w:pPr>
            <w:r w:rsidRPr="00D6111B">
              <w:rPr>
                <w:rFonts w:asciiTheme="minorHAnsi" w:hAnsiTheme="minorHAnsi" w:cstheme="minorHAnsi"/>
                <w:spacing w:val="-2"/>
                <w:sz w:val="24"/>
                <w:szCs w:val="24"/>
              </w:rPr>
              <w:t>Ipswich</w:t>
            </w:r>
          </w:p>
        </w:tc>
        <w:tc>
          <w:tcPr>
            <w:tcW w:w="957" w:type="dxa"/>
          </w:tcPr>
          <w:p w14:paraId="4B87CC7B" w14:textId="77777777" w:rsidR="00DE0820" w:rsidRPr="00D6111B" w:rsidRDefault="00DE0820" w:rsidP="0007214C">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Heath</w:t>
            </w:r>
          </w:p>
        </w:tc>
        <w:tc>
          <w:tcPr>
            <w:tcW w:w="956" w:type="dxa"/>
          </w:tcPr>
          <w:p w14:paraId="039657CE" w14:textId="77777777" w:rsidR="00DE0820" w:rsidRPr="00D6111B" w:rsidRDefault="00DE0820" w:rsidP="0007214C">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Ludlow</w:t>
            </w:r>
          </w:p>
        </w:tc>
        <w:tc>
          <w:tcPr>
            <w:tcW w:w="958" w:type="dxa"/>
          </w:tcPr>
          <w:p w14:paraId="58168A3D" w14:textId="77777777" w:rsidR="00DE0820" w:rsidRPr="00D6111B" w:rsidRDefault="00DE0820" w:rsidP="0007214C">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Northampton</w:t>
            </w:r>
          </w:p>
        </w:tc>
        <w:tc>
          <w:tcPr>
            <w:tcW w:w="955" w:type="dxa"/>
          </w:tcPr>
          <w:p w14:paraId="5C9687B8" w14:textId="77777777" w:rsidR="00DE0820" w:rsidRPr="00D6111B" w:rsidRDefault="00DE0820" w:rsidP="0007214C">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Carlisle</w:t>
            </w:r>
          </w:p>
        </w:tc>
        <w:tc>
          <w:tcPr>
            <w:tcW w:w="955" w:type="dxa"/>
          </w:tcPr>
          <w:p w14:paraId="1780AA3B" w14:textId="77777777" w:rsidR="00DE0820" w:rsidRPr="00D6111B" w:rsidRDefault="00DE0820" w:rsidP="0007214C">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Medford</w:t>
            </w:r>
          </w:p>
        </w:tc>
        <w:tc>
          <w:tcPr>
            <w:tcW w:w="955" w:type="dxa"/>
          </w:tcPr>
          <w:p w14:paraId="3E0F5095" w14:textId="77777777" w:rsidR="00DE0820" w:rsidRPr="00D6111B" w:rsidRDefault="00DE0820" w:rsidP="0007214C">
            <w:pPr>
              <w:pStyle w:val="TableParagraph"/>
              <w:rPr>
                <w:rFonts w:asciiTheme="minorHAnsi" w:hAnsiTheme="minorHAnsi" w:cstheme="minorHAnsi"/>
                <w:b/>
                <w:sz w:val="24"/>
                <w:szCs w:val="24"/>
              </w:rPr>
            </w:pPr>
          </w:p>
        </w:tc>
        <w:tc>
          <w:tcPr>
            <w:tcW w:w="957" w:type="dxa"/>
          </w:tcPr>
          <w:p w14:paraId="72361E3C" w14:textId="77777777" w:rsidR="00DE0820" w:rsidRPr="00D6111B" w:rsidRDefault="00DE0820" w:rsidP="0007214C">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Medfield</w:t>
            </w:r>
          </w:p>
        </w:tc>
        <w:tc>
          <w:tcPr>
            <w:tcW w:w="956" w:type="dxa"/>
          </w:tcPr>
          <w:p w14:paraId="607302B7" w14:textId="77777777" w:rsidR="00DE0820" w:rsidRPr="00D6111B" w:rsidRDefault="00DE0820" w:rsidP="0007214C">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Kingston</w:t>
            </w:r>
          </w:p>
        </w:tc>
        <w:tc>
          <w:tcPr>
            <w:tcW w:w="955" w:type="dxa"/>
          </w:tcPr>
          <w:p w14:paraId="373BFF45" w14:textId="77777777" w:rsidR="00DE0820" w:rsidRPr="00D6111B" w:rsidRDefault="00DE0820" w:rsidP="0007214C">
            <w:pPr>
              <w:pStyle w:val="TableParagraph"/>
              <w:rPr>
                <w:rFonts w:asciiTheme="minorHAnsi" w:hAnsiTheme="minorHAnsi" w:cstheme="minorHAnsi"/>
                <w:b/>
                <w:sz w:val="24"/>
                <w:szCs w:val="24"/>
              </w:rPr>
            </w:pPr>
          </w:p>
        </w:tc>
        <w:tc>
          <w:tcPr>
            <w:tcW w:w="955" w:type="dxa"/>
          </w:tcPr>
          <w:p w14:paraId="3802EA5D" w14:textId="77777777" w:rsidR="00DE0820" w:rsidRPr="00D6111B" w:rsidRDefault="00DE0820" w:rsidP="0007214C">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Douglas</w:t>
            </w:r>
          </w:p>
        </w:tc>
        <w:tc>
          <w:tcPr>
            <w:tcW w:w="969" w:type="dxa"/>
          </w:tcPr>
          <w:p w14:paraId="18692E18" w14:textId="77777777" w:rsidR="00DE0820" w:rsidRPr="00D6111B" w:rsidRDefault="00DE0820" w:rsidP="0007214C">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Millville</w:t>
            </w:r>
          </w:p>
        </w:tc>
      </w:tr>
      <w:tr w:rsidR="00DE0820" w14:paraId="2A419B33" w14:textId="77777777" w:rsidTr="00CE37E2">
        <w:trPr>
          <w:gridBefore w:val="1"/>
          <w:gridAfter w:val="1"/>
          <w:wAfter w:w="1458" w:type="dxa"/>
          <w:trHeight w:val="358"/>
        </w:trPr>
        <w:tc>
          <w:tcPr>
            <w:tcW w:w="898" w:type="dxa"/>
          </w:tcPr>
          <w:p w14:paraId="539BFE0F"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Truro</w:t>
            </w:r>
          </w:p>
        </w:tc>
        <w:tc>
          <w:tcPr>
            <w:tcW w:w="1003" w:type="dxa"/>
          </w:tcPr>
          <w:p w14:paraId="000DEE3B"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5"/>
                <w:sz w:val="24"/>
                <w:szCs w:val="24"/>
              </w:rPr>
              <w:t>Lee</w:t>
            </w:r>
          </w:p>
        </w:tc>
        <w:tc>
          <w:tcPr>
            <w:tcW w:w="955" w:type="dxa"/>
          </w:tcPr>
          <w:p w14:paraId="071F7F1C"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Norton</w:t>
            </w:r>
          </w:p>
        </w:tc>
        <w:tc>
          <w:tcPr>
            <w:tcW w:w="956" w:type="dxa"/>
          </w:tcPr>
          <w:p w14:paraId="5E5C11DD" w14:textId="77777777" w:rsidR="00DE0820" w:rsidRPr="00D6111B" w:rsidRDefault="00DE0820" w:rsidP="003E6BDF">
            <w:pPr>
              <w:pStyle w:val="TableParagraph"/>
              <w:rPr>
                <w:rFonts w:asciiTheme="minorHAnsi" w:hAnsiTheme="minorHAnsi" w:cstheme="minorHAnsi"/>
                <w:b/>
                <w:sz w:val="24"/>
                <w:szCs w:val="24"/>
              </w:rPr>
            </w:pPr>
          </w:p>
        </w:tc>
        <w:tc>
          <w:tcPr>
            <w:tcW w:w="960" w:type="dxa"/>
          </w:tcPr>
          <w:p w14:paraId="0C28C5C4"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Lawrence</w:t>
            </w:r>
          </w:p>
        </w:tc>
        <w:tc>
          <w:tcPr>
            <w:tcW w:w="957" w:type="dxa"/>
          </w:tcPr>
          <w:p w14:paraId="57F9A29B"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Leverett</w:t>
            </w:r>
          </w:p>
        </w:tc>
        <w:tc>
          <w:tcPr>
            <w:tcW w:w="956" w:type="dxa"/>
          </w:tcPr>
          <w:p w14:paraId="130D1375"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Monson</w:t>
            </w:r>
          </w:p>
        </w:tc>
        <w:tc>
          <w:tcPr>
            <w:tcW w:w="958" w:type="dxa"/>
          </w:tcPr>
          <w:p w14:paraId="3D90ADF5"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Pelham</w:t>
            </w:r>
          </w:p>
        </w:tc>
        <w:tc>
          <w:tcPr>
            <w:tcW w:w="955" w:type="dxa"/>
          </w:tcPr>
          <w:p w14:paraId="0ED9EC6C"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Chelmsford</w:t>
            </w:r>
          </w:p>
        </w:tc>
        <w:tc>
          <w:tcPr>
            <w:tcW w:w="955" w:type="dxa"/>
          </w:tcPr>
          <w:p w14:paraId="606B6810"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Melrose</w:t>
            </w:r>
          </w:p>
        </w:tc>
        <w:tc>
          <w:tcPr>
            <w:tcW w:w="955" w:type="dxa"/>
          </w:tcPr>
          <w:p w14:paraId="13840568" w14:textId="77777777" w:rsidR="00DE0820" w:rsidRPr="00D6111B" w:rsidRDefault="00DE0820" w:rsidP="003E6BDF">
            <w:pPr>
              <w:pStyle w:val="TableParagraph"/>
              <w:rPr>
                <w:rFonts w:asciiTheme="minorHAnsi" w:hAnsiTheme="minorHAnsi" w:cstheme="minorHAnsi"/>
                <w:b/>
                <w:sz w:val="24"/>
                <w:szCs w:val="24"/>
              </w:rPr>
            </w:pPr>
          </w:p>
        </w:tc>
        <w:tc>
          <w:tcPr>
            <w:tcW w:w="957" w:type="dxa"/>
          </w:tcPr>
          <w:p w14:paraId="2E7D7147"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Medway</w:t>
            </w:r>
          </w:p>
        </w:tc>
        <w:tc>
          <w:tcPr>
            <w:tcW w:w="956" w:type="dxa"/>
          </w:tcPr>
          <w:p w14:paraId="57B981F7"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Lakeville</w:t>
            </w:r>
          </w:p>
        </w:tc>
        <w:tc>
          <w:tcPr>
            <w:tcW w:w="955" w:type="dxa"/>
          </w:tcPr>
          <w:p w14:paraId="02BBD76C" w14:textId="77777777" w:rsidR="00DE0820" w:rsidRPr="00D6111B" w:rsidRDefault="00DE0820" w:rsidP="003E6BDF">
            <w:pPr>
              <w:pStyle w:val="TableParagraph"/>
              <w:rPr>
                <w:rFonts w:asciiTheme="minorHAnsi" w:hAnsiTheme="minorHAnsi" w:cstheme="minorHAnsi"/>
                <w:b/>
                <w:sz w:val="24"/>
                <w:szCs w:val="24"/>
              </w:rPr>
            </w:pPr>
          </w:p>
        </w:tc>
        <w:tc>
          <w:tcPr>
            <w:tcW w:w="955" w:type="dxa"/>
          </w:tcPr>
          <w:p w14:paraId="78CB1369"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Dudley</w:t>
            </w:r>
          </w:p>
        </w:tc>
        <w:tc>
          <w:tcPr>
            <w:tcW w:w="969" w:type="dxa"/>
          </w:tcPr>
          <w:p w14:paraId="21B4A599"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4"/>
                <w:sz w:val="24"/>
                <w:szCs w:val="24"/>
              </w:rPr>
              <w:t>New</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Braintree</w:t>
            </w:r>
          </w:p>
        </w:tc>
      </w:tr>
      <w:tr w:rsidR="00DE0820" w14:paraId="48CCC09B" w14:textId="77777777" w:rsidTr="00CE37E2">
        <w:trPr>
          <w:gridBefore w:val="1"/>
          <w:gridAfter w:val="1"/>
          <w:wAfter w:w="1458" w:type="dxa"/>
          <w:trHeight w:val="358"/>
        </w:trPr>
        <w:tc>
          <w:tcPr>
            <w:tcW w:w="898" w:type="dxa"/>
          </w:tcPr>
          <w:p w14:paraId="3DE4C450"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Wellfl</w:t>
            </w:r>
            <w:r w:rsidRPr="00D6111B">
              <w:rPr>
                <w:rFonts w:asciiTheme="minorHAnsi" w:hAnsiTheme="minorHAnsi" w:cstheme="minorHAnsi"/>
                <w:spacing w:val="-2"/>
                <w:sz w:val="24"/>
                <w:szCs w:val="24"/>
              </w:rPr>
              <w:lastRenderedPageBreak/>
              <w:t>eet</w:t>
            </w:r>
          </w:p>
        </w:tc>
        <w:tc>
          <w:tcPr>
            <w:tcW w:w="1003" w:type="dxa"/>
          </w:tcPr>
          <w:p w14:paraId="5BA738F6"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lastRenderedPageBreak/>
              <w:t>Lenox</w:t>
            </w:r>
          </w:p>
        </w:tc>
        <w:tc>
          <w:tcPr>
            <w:tcW w:w="955" w:type="dxa"/>
          </w:tcPr>
          <w:p w14:paraId="10950E8F"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Raynh</w:t>
            </w:r>
            <w:r w:rsidRPr="00D6111B">
              <w:rPr>
                <w:rFonts w:asciiTheme="minorHAnsi" w:hAnsiTheme="minorHAnsi" w:cstheme="minorHAnsi"/>
                <w:spacing w:val="-2"/>
                <w:sz w:val="24"/>
                <w:szCs w:val="24"/>
              </w:rPr>
              <w:lastRenderedPageBreak/>
              <w:t>am</w:t>
            </w:r>
          </w:p>
        </w:tc>
        <w:tc>
          <w:tcPr>
            <w:tcW w:w="956" w:type="dxa"/>
          </w:tcPr>
          <w:p w14:paraId="415C3241" w14:textId="77777777" w:rsidR="00DE0820" w:rsidRPr="00D6111B" w:rsidRDefault="00DE0820" w:rsidP="003E6BDF">
            <w:pPr>
              <w:pStyle w:val="TableParagraph"/>
              <w:rPr>
                <w:rFonts w:asciiTheme="minorHAnsi" w:hAnsiTheme="minorHAnsi" w:cstheme="minorHAnsi"/>
                <w:b/>
                <w:sz w:val="24"/>
                <w:szCs w:val="24"/>
              </w:rPr>
            </w:pPr>
          </w:p>
        </w:tc>
        <w:tc>
          <w:tcPr>
            <w:tcW w:w="960" w:type="dxa"/>
          </w:tcPr>
          <w:p w14:paraId="7E7FFFFF"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4"/>
                <w:sz w:val="24"/>
                <w:szCs w:val="24"/>
              </w:rPr>
              <w:t>Lynn</w:t>
            </w:r>
          </w:p>
        </w:tc>
        <w:tc>
          <w:tcPr>
            <w:tcW w:w="957" w:type="dxa"/>
          </w:tcPr>
          <w:p w14:paraId="29B05D4D"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Leyde</w:t>
            </w:r>
            <w:r w:rsidRPr="00D6111B">
              <w:rPr>
                <w:rFonts w:asciiTheme="minorHAnsi" w:hAnsiTheme="minorHAnsi" w:cstheme="minorHAnsi"/>
                <w:spacing w:val="-2"/>
                <w:sz w:val="24"/>
                <w:szCs w:val="24"/>
              </w:rPr>
              <w:lastRenderedPageBreak/>
              <w:t>n</w:t>
            </w:r>
          </w:p>
        </w:tc>
        <w:tc>
          <w:tcPr>
            <w:tcW w:w="956" w:type="dxa"/>
          </w:tcPr>
          <w:p w14:paraId="642CA11F"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lastRenderedPageBreak/>
              <w:t>Montg</w:t>
            </w:r>
            <w:r w:rsidRPr="00D6111B">
              <w:rPr>
                <w:rFonts w:asciiTheme="minorHAnsi" w:hAnsiTheme="minorHAnsi" w:cstheme="minorHAnsi"/>
                <w:spacing w:val="-2"/>
                <w:sz w:val="24"/>
                <w:szCs w:val="24"/>
              </w:rPr>
              <w:lastRenderedPageBreak/>
              <w:t>omery</w:t>
            </w:r>
          </w:p>
        </w:tc>
        <w:tc>
          <w:tcPr>
            <w:tcW w:w="958" w:type="dxa"/>
          </w:tcPr>
          <w:p w14:paraId="454C5F2A"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lastRenderedPageBreak/>
              <w:t>Plainfi</w:t>
            </w:r>
            <w:r w:rsidRPr="00D6111B">
              <w:rPr>
                <w:rFonts w:asciiTheme="minorHAnsi" w:hAnsiTheme="minorHAnsi" w:cstheme="minorHAnsi"/>
                <w:spacing w:val="-2"/>
                <w:sz w:val="24"/>
                <w:szCs w:val="24"/>
              </w:rPr>
              <w:lastRenderedPageBreak/>
              <w:t>eld</w:t>
            </w:r>
          </w:p>
        </w:tc>
        <w:tc>
          <w:tcPr>
            <w:tcW w:w="955" w:type="dxa"/>
          </w:tcPr>
          <w:p w14:paraId="75549079"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lastRenderedPageBreak/>
              <w:t>Conco</w:t>
            </w:r>
            <w:r w:rsidRPr="00D6111B">
              <w:rPr>
                <w:rFonts w:asciiTheme="minorHAnsi" w:hAnsiTheme="minorHAnsi" w:cstheme="minorHAnsi"/>
                <w:spacing w:val="-2"/>
                <w:sz w:val="24"/>
                <w:szCs w:val="24"/>
              </w:rPr>
              <w:lastRenderedPageBreak/>
              <w:t>rd</w:t>
            </w:r>
          </w:p>
        </w:tc>
        <w:tc>
          <w:tcPr>
            <w:tcW w:w="955" w:type="dxa"/>
          </w:tcPr>
          <w:p w14:paraId="12CA1925"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lastRenderedPageBreak/>
              <w:t>Natick</w:t>
            </w:r>
          </w:p>
        </w:tc>
        <w:tc>
          <w:tcPr>
            <w:tcW w:w="955" w:type="dxa"/>
          </w:tcPr>
          <w:p w14:paraId="6E335198" w14:textId="77777777" w:rsidR="00DE0820" w:rsidRPr="00D6111B" w:rsidRDefault="00DE0820" w:rsidP="003E6BDF">
            <w:pPr>
              <w:pStyle w:val="TableParagraph"/>
              <w:rPr>
                <w:rFonts w:asciiTheme="minorHAnsi" w:hAnsiTheme="minorHAnsi" w:cstheme="minorHAnsi"/>
                <w:b/>
                <w:sz w:val="24"/>
                <w:szCs w:val="24"/>
              </w:rPr>
            </w:pPr>
          </w:p>
        </w:tc>
        <w:tc>
          <w:tcPr>
            <w:tcW w:w="957" w:type="dxa"/>
          </w:tcPr>
          <w:p w14:paraId="19E41CDA"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Millis</w:t>
            </w:r>
          </w:p>
        </w:tc>
        <w:tc>
          <w:tcPr>
            <w:tcW w:w="956" w:type="dxa"/>
          </w:tcPr>
          <w:p w14:paraId="5AABB401"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Mario</w:t>
            </w:r>
            <w:r w:rsidRPr="00D6111B">
              <w:rPr>
                <w:rFonts w:asciiTheme="minorHAnsi" w:hAnsiTheme="minorHAnsi" w:cstheme="minorHAnsi"/>
                <w:spacing w:val="-2"/>
                <w:sz w:val="24"/>
                <w:szCs w:val="24"/>
              </w:rPr>
              <w:lastRenderedPageBreak/>
              <w:t>n</w:t>
            </w:r>
          </w:p>
        </w:tc>
        <w:tc>
          <w:tcPr>
            <w:tcW w:w="955" w:type="dxa"/>
          </w:tcPr>
          <w:p w14:paraId="08256FAC" w14:textId="77777777" w:rsidR="00DE0820" w:rsidRPr="00D6111B" w:rsidRDefault="00DE0820" w:rsidP="003E6BDF">
            <w:pPr>
              <w:pStyle w:val="TableParagraph"/>
              <w:rPr>
                <w:rFonts w:asciiTheme="minorHAnsi" w:hAnsiTheme="minorHAnsi" w:cstheme="minorHAnsi"/>
                <w:b/>
                <w:sz w:val="24"/>
                <w:szCs w:val="24"/>
              </w:rPr>
            </w:pPr>
          </w:p>
        </w:tc>
        <w:tc>
          <w:tcPr>
            <w:tcW w:w="955" w:type="dxa"/>
          </w:tcPr>
          <w:p w14:paraId="050BE6FA"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z w:val="24"/>
                <w:szCs w:val="24"/>
              </w:rPr>
              <w:t>East</w:t>
            </w:r>
            <w:r w:rsidRPr="00D6111B">
              <w:rPr>
                <w:rFonts w:asciiTheme="minorHAnsi" w:hAnsiTheme="minorHAnsi" w:cstheme="minorHAnsi"/>
                <w:spacing w:val="-6"/>
                <w:sz w:val="24"/>
                <w:szCs w:val="24"/>
              </w:rPr>
              <w:t xml:space="preserve"> </w:t>
            </w:r>
            <w:r w:rsidRPr="00D6111B">
              <w:rPr>
                <w:rFonts w:asciiTheme="minorHAnsi" w:hAnsiTheme="minorHAnsi" w:cstheme="minorHAnsi"/>
                <w:spacing w:val="-2"/>
                <w:sz w:val="24"/>
                <w:szCs w:val="24"/>
              </w:rPr>
              <w:lastRenderedPageBreak/>
              <w:t>Brookfield</w:t>
            </w:r>
          </w:p>
        </w:tc>
        <w:tc>
          <w:tcPr>
            <w:tcW w:w="969" w:type="dxa"/>
          </w:tcPr>
          <w:p w14:paraId="34A8BFA4"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lastRenderedPageBreak/>
              <w:t>North</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lastRenderedPageBreak/>
              <w:t>Brookfield</w:t>
            </w:r>
          </w:p>
        </w:tc>
      </w:tr>
      <w:tr w:rsidR="00DE0820" w14:paraId="1ABAB046" w14:textId="77777777" w:rsidTr="00CE37E2">
        <w:trPr>
          <w:gridBefore w:val="1"/>
          <w:gridAfter w:val="1"/>
          <w:wAfter w:w="1458" w:type="dxa"/>
          <w:trHeight w:val="300"/>
        </w:trPr>
        <w:tc>
          <w:tcPr>
            <w:tcW w:w="898" w:type="dxa"/>
          </w:tcPr>
          <w:p w14:paraId="7205E5D4"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lastRenderedPageBreak/>
              <w:t>Yarmouth</w:t>
            </w:r>
          </w:p>
        </w:tc>
        <w:tc>
          <w:tcPr>
            <w:tcW w:w="1003" w:type="dxa"/>
          </w:tcPr>
          <w:p w14:paraId="674EE8F4"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Monterey</w:t>
            </w:r>
          </w:p>
        </w:tc>
        <w:tc>
          <w:tcPr>
            <w:tcW w:w="955" w:type="dxa"/>
          </w:tcPr>
          <w:p w14:paraId="594BCB0E"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Rehoboth</w:t>
            </w:r>
          </w:p>
        </w:tc>
        <w:tc>
          <w:tcPr>
            <w:tcW w:w="956" w:type="dxa"/>
          </w:tcPr>
          <w:p w14:paraId="4BB9BFF0"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60" w:type="dxa"/>
          </w:tcPr>
          <w:p w14:paraId="30052A96"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Lynnfield</w:t>
            </w:r>
          </w:p>
        </w:tc>
        <w:tc>
          <w:tcPr>
            <w:tcW w:w="957" w:type="dxa"/>
          </w:tcPr>
          <w:p w14:paraId="513F9282"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Monroe</w:t>
            </w:r>
          </w:p>
        </w:tc>
        <w:tc>
          <w:tcPr>
            <w:tcW w:w="956" w:type="dxa"/>
          </w:tcPr>
          <w:p w14:paraId="0EE47326"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Palmer</w:t>
            </w:r>
          </w:p>
        </w:tc>
        <w:tc>
          <w:tcPr>
            <w:tcW w:w="958" w:type="dxa"/>
          </w:tcPr>
          <w:p w14:paraId="6D223E30"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z w:val="24"/>
                <w:szCs w:val="24"/>
              </w:rPr>
              <w:t>South</w:t>
            </w:r>
            <w:r w:rsidRPr="00D6111B">
              <w:rPr>
                <w:rFonts w:asciiTheme="minorHAnsi" w:hAnsiTheme="minorHAnsi" w:cstheme="minorHAnsi"/>
                <w:spacing w:val="-4"/>
                <w:sz w:val="24"/>
                <w:szCs w:val="24"/>
              </w:rPr>
              <w:t xml:space="preserve"> </w:t>
            </w:r>
            <w:r w:rsidRPr="00D6111B">
              <w:rPr>
                <w:rFonts w:asciiTheme="minorHAnsi" w:hAnsiTheme="minorHAnsi" w:cstheme="minorHAnsi"/>
                <w:spacing w:val="-2"/>
                <w:sz w:val="24"/>
                <w:szCs w:val="24"/>
              </w:rPr>
              <w:t>Hadley</w:t>
            </w:r>
          </w:p>
        </w:tc>
        <w:tc>
          <w:tcPr>
            <w:tcW w:w="955" w:type="dxa"/>
          </w:tcPr>
          <w:p w14:paraId="55B898EB"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Dracut</w:t>
            </w:r>
          </w:p>
        </w:tc>
        <w:tc>
          <w:tcPr>
            <w:tcW w:w="955" w:type="dxa"/>
          </w:tcPr>
          <w:p w14:paraId="25CF555A"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Newton</w:t>
            </w:r>
          </w:p>
        </w:tc>
        <w:tc>
          <w:tcPr>
            <w:tcW w:w="955" w:type="dxa"/>
          </w:tcPr>
          <w:p w14:paraId="1E0A1957"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7" w:type="dxa"/>
          </w:tcPr>
          <w:p w14:paraId="047AE890"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Milton</w:t>
            </w:r>
          </w:p>
        </w:tc>
        <w:tc>
          <w:tcPr>
            <w:tcW w:w="956" w:type="dxa"/>
          </w:tcPr>
          <w:p w14:paraId="7A389A80"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Marshfield</w:t>
            </w:r>
          </w:p>
        </w:tc>
        <w:tc>
          <w:tcPr>
            <w:tcW w:w="955" w:type="dxa"/>
          </w:tcPr>
          <w:p w14:paraId="688C178F" w14:textId="77777777" w:rsidR="00DE0820" w:rsidRPr="00D6111B" w:rsidRDefault="00DE0820" w:rsidP="003E6BDF">
            <w:pPr>
              <w:pStyle w:val="TableParagraph"/>
              <w:ind w:left="14"/>
              <w:rPr>
                <w:rFonts w:asciiTheme="minorHAnsi" w:hAnsiTheme="minorHAnsi" w:cstheme="minorHAnsi"/>
                <w:spacing w:val="-2"/>
                <w:sz w:val="24"/>
                <w:szCs w:val="24"/>
              </w:rPr>
            </w:pPr>
          </w:p>
        </w:tc>
        <w:tc>
          <w:tcPr>
            <w:tcW w:w="955" w:type="dxa"/>
          </w:tcPr>
          <w:p w14:paraId="6170BAEA"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Fitchburg</w:t>
            </w:r>
          </w:p>
        </w:tc>
        <w:tc>
          <w:tcPr>
            <w:tcW w:w="969" w:type="dxa"/>
          </w:tcPr>
          <w:p w14:paraId="3CBF876A" w14:textId="77777777" w:rsidR="00DE0820" w:rsidRPr="00D6111B" w:rsidRDefault="00DE0820" w:rsidP="003E6BDF">
            <w:pPr>
              <w:pStyle w:val="TableParagraph"/>
              <w:ind w:left="14"/>
              <w:rPr>
                <w:rFonts w:asciiTheme="minorHAnsi" w:hAnsiTheme="minorHAnsi" w:cstheme="minorHAnsi"/>
                <w:spacing w:val="-2"/>
                <w:sz w:val="24"/>
                <w:szCs w:val="24"/>
              </w:rPr>
            </w:pPr>
            <w:r w:rsidRPr="00D6111B">
              <w:rPr>
                <w:rFonts w:asciiTheme="minorHAnsi" w:hAnsiTheme="minorHAnsi" w:cstheme="minorHAnsi"/>
                <w:spacing w:val="-2"/>
                <w:sz w:val="24"/>
                <w:szCs w:val="24"/>
              </w:rPr>
              <w:t>Northborough</w:t>
            </w:r>
          </w:p>
        </w:tc>
      </w:tr>
      <w:tr w:rsidR="00DE0820" w14:paraId="03B85C33" w14:textId="77777777" w:rsidTr="00CE37E2">
        <w:trPr>
          <w:gridBefore w:val="1"/>
          <w:gridAfter w:val="1"/>
          <w:wAfter w:w="1458" w:type="dxa"/>
          <w:trHeight w:val="450"/>
        </w:trPr>
        <w:tc>
          <w:tcPr>
            <w:tcW w:w="898" w:type="dxa"/>
          </w:tcPr>
          <w:p w14:paraId="07091AD7"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0357606F" w14:textId="77777777" w:rsidR="00DE0820" w:rsidRPr="00D6111B" w:rsidRDefault="00DE0820" w:rsidP="0007214C">
            <w:pPr>
              <w:pStyle w:val="TableParagraph"/>
              <w:rPr>
                <w:rFonts w:asciiTheme="minorHAnsi" w:hAnsiTheme="minorHAnsi" w:cstheme="minorHAnsi"/>
                <w:sz w:val="24"/>
                <w:szCs w:val="24"/>
              </w:rPr>
            </w:pPr>
            <w:r w:rsidRPr="00D6111B">
              <w:rPr>
                <w:rFonts w:asciiTheme="minorHAnsi" w:hAnsiTheme="minorHAnsi" w:cstheme="minorHAnsi"/>
                <w:spacing w:val="-2"/>
                <w:sz w:val="24"/>
                <w:szCs w:val="24"/>
              </w:rPr>
              <w:t>Mount</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Washington</w:t>
            </w:r>
          </w:p>
        </w:tc>
        <w:tc>
          <w:tcPr>
            <w:tcW w:w="955" w:type="dxa"/>
          </w:tcPr>
          <w:p w14:paraId="0F22BFB6" w14:textId="77777777" w:rsidR="00DE0820" w:rsidRPr="00D6111B" w:rsidRDefault="00DE0820" w:rsidP="0007214C">
            <w:pPr>
              <w:pStyle w:val="TableParagraph"/>
              <w:rPr>
                <w:rFonts w:asciiTheme="minorHAnsi" w:hAnsiTheme="minorHAnsi" w:cstheme="minorHAnsi"/>
                <w:spacing w:val="-2"/>
                <w:sz w:val="24"/>
                <w:szCs w:val="24"/>
              </w:rPr>
            </w:pPr>
            <w:r w:rsidRPr="00D6111B">
              <w:rPr>
                <w:rFonts w:asciiTheme="minorHAnsi" w:hAnsiTheme="minorHAnsi" w:cstheme="minorHAnsi"/>
                <w:spacing w:val="-2"/>
                <w:sz w:val="24"/>
                <w:szCs w:val="24"/>
              </w:rPr>
              <w:t>Seekonk</w:t>
            </w:r>
          </w:p>
        </w:tc>
        <w:tc>
          <w:tcPr>
            <w:tcW w:w="956" w:type="dxa"/>
          </w:tcPr>
          <w:p w14:paraId="43215F37" w14:textId="77777777" w:rsidR="00DE0820" w:rsidRPr="00D6111B" w:rsidRDefault="00DE0820" w:rsidP="003E6BDF">
            <w:pPr>
              <w:pStyle w:val="TableParagraph"/>
              <w:rPr>
                <w:rFonts w:asciiTheme="minorHAnsi" w:hAnsiTheme="minorHAnsi" w:cstheme="minorHAnsi"/>
                <w:b/>
                <w:sz w:val="24"/>
                <w:szCs w:val="24"/>
              </w:rPr>
            </w:pPr>
          </w:p>
        </w:tc>
        <w:tc>
          <w:tcPr>
            <w:tcW w:w="960" w:type="dxa"/>
          </w:tcPr>
          <w:p w14:paraId="724EA05D"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Manchester-</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by-the-Sea</w:t>
            </w:r>
          </w:p>
        </w:tc>
        <w:tc>
          <w:tcPr>
            <w:tcW w:w="957" w:type="dxa"/>
          </w:tcPr>
          <w:p w14:paraId="1AE1C1AB" w14:textId="77777777" w:rsidR="00DE0820" w:rsidRPr="00D6111B" w:rsidRDefault="00DE0820" w:rsidP="003E6BDF">
            <w:pPr>
              <w:pStyle w:val="TableParagraph"/>
              <w:rPr>
                <w:rFonts w:asciiTheme="minorHAnsi" w:hAnsiTheme="minorHAnsi" w:cstheme="minorHAnsi"/>
                <w:spacing w:val="-2"/>
                <w:sz w:val="24"/>
                <w:szCs w:val="24"/>
              </w:rPr>
            </w:pPr>
            <w:r w:rsidRPr="00D6111B">
              <w:rPr>
                <w:rFonts w:asciiTheme="minorHAnsi" w:hAnsiTheme="minorHAnsi" w:cstheme="minorHAnsi"/>
                <w:spacing w:val="-2"/>
                <w:sz w:val="24"/>
                <w:szCs w:val="24"/>
              </w:rPr>
              <w:t>Montague</w:t>
            </w:r>
          </w:p>
        </w:tc>
        <w:tc>
          <w:tcPr>
            <w:tcW w:w="956" w:type="dxa"/>
          </w:tcPr>
          <w:p w14:paraId="70897372"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Russell</w:t>
            </w:r>
          </w:p>
        </w:tc>
        <w:tc>
          <w:tcPr>
            <w:tcW w:w="958" w:type="dxa"/>
          </w:tcPr>
          <w:p w14:paraId="0E645230"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Southampton</w:t>
            </w:r>
          </w:p>
        </w:tc>
        <w:tc>
          <w:tcPr>
            <w:tcW w:w="955" w:type="dxa"/>
          </w:tcPr>
          <w:p w14:paraId="6FF7BF88"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Dunstable</w:t>
            </w:r>
          </w:p>
        </w:tc>
        <w:tc>
          <w:tcPr>
            <w:tcW w:w="955" w:type="dxa"/>
          </w:tcPr>
          <w:p w14:paraId="3B5DDB6D"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z w:val="24"/>
                <w:szCs w:val="24"/>
              </w:rPr>
              <w:t>North</w:t>
            </w:r>
            <w:r w:rsidRPr="00D6111B">
              <w:rPr>
                <w:rFonts w:asciiTheme="minorHAnsi" w:hAnsiTheme="minorHAnsi" w:cstheme="minorHAnsi"/>
                <w:spacing w:val="-8"/>
                <w:sz w:val="24"/>
                <w:szCs w:val="24"/>
              </w:rPr>
              <w:t xml:space="preserve"> </w:t>
            </w:r>
            <w:r w:rsidRPr="00D6111B">
              <w:rPr>
                <w:rFonts w:asciiTheme="minorHAnsi" w:hAnsiTheme="minorHAnsi" w:cstheme="minorHAnsi"/>
                <w:spacing w:val="-2"/>
                <w:sz w:val="24"/>
                <w:szCs w:val="24"/>
              </w:rPr>
              <w:t>Reading</w:t>
            </w:r>
          </w:p>
        </w:tc>
        <w:tc>
          <w:tcPr>
            <w:tcW w:w="955" w:type="dxa"/>
          </w:tcPr>
          <w:p w14:paraId="1AB7AB2F" w14:textId="77777777" w:rsidR="00DE0820" w:rsidRPr="00D6111B" w:rsidRDefault="00DE0820" w:rsidP="003E6BDF">
            <w:pPr>
              <w:pStyle w:val="TableParagraph"/>
              <w:rPr>
                <w:rFonts w:asciiTheme="minorHAnsi" w:hAnsiTheme="minorHAnsi" w:cstheme="minorHAnsi"/>
                <w:b/>
                <w:sz w:val="24"/>
                <w:szCs w:val="24"/>
              </w:rPr>
            </w:pPr>
          </w:p>
        </w:tc>
        <w:tc>
          <w:tcPr>
            <w:tcW w:w="957" w:type="dxa"/>
          </w:tcPr>
          <w:p w14:paraId="089174EA"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Needham</w:t>
            </w:r>
          </w:p>
        </w:tc>
        <w:tc>
          <w:tcPr>
            <w:tcW w:w="956" w:type="dxa"/>
          </w:tcPr>
          <w:p w14:paraId="3C7DA24E"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Mattapoisett</w:t>
            </w:r>
          </w:p>
        </w:tc>
        <w:tc>
          <w:tcPr>
            <w:tcW w:w="955" w:type="dxa"/>
          </w:tcPr>
          <w:p w14:paraId="3AC857BD" w14:textId="77777777" w:rsidR="00DE0820" w:rsidRPr="00D6111B" w:rsidRDefault="00DE0820" w:rsidP="003E6BDF">
            <w:pPr>
              <w:pStyle w:val="TableParagraph"/>
              <w:rPr>
                <w:rFonts w:asciiTheme="minorHAnsi" w:hAnsiTheme="minorHAnsi" w:cstheme="minorHAnsi"/>
                <w:b/>
                <w:sz w:val="24"/>
                <w:szCs w:val="24"/>
              </w:rPr>
            </w:pPr>
          </w:p>
        </w:tc>
        <w:tc>
          <w:tcPr>
            <w:tcW w:w="955" w:type="dxa"/>
          </w:tcPr>
          <w:p w14:paraId="0C0AC35C"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Gardner</w:t>
            </w:r>
          </w:p>
        </w:tc>
        <w:tc>
          <w:tcPr>
            <w:tcW w:w="969" w:type="dxa"/>
          </w:tcPr>
          <w:p w14:paraId="46108B2F"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Northbridge</w:t>
            </w:r>
          </w:p>
        </w:tc>
      </w:tr>
      <w:tr w:rsidR="00DE0820" w14:paraId="30A74B2C" w14:textId="77777777" w:rsidTr="00CE37E2">
        <w:trPr>
          <w:gridBefore w:val="1"/>
          <w:gridAfter w:val="1"/>
          <w:wAfter w:w="1458" w:type="dxa"/>
          <w:trHeight w:val="358"/>
        </w:trPr>
        <w:tc>
          <w:tcPr>
            <w:tcW w:w="898" w:type="dxa"/>
          </w:tcPr>
          <w:p w14:paraId="52B5C700"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74FFBA48" w14:textId="77777777" w:rsidR="00DE0820" w:rsidRPr="00D6111B" w:rsidRDefault="00DE0820" w:rsidP="0007214C">
            <w:pPr>
              <w:pStyle w:val="TableParagraph"/>
              <w:rPr>
                <w:rFonts w:asciiTheme="minorHAnsi" w:hAnsiTheme="minorHAnsi" w:cstheme="minorHAnsi"/>
                <w:sz w:val="24"/>
                <w:szCs w:val="24"/>
              </w:rPr>
            </w:pPr>
            <w:r w:rsidRPr="00D6111B">
              <w:rPr>
                <w:rFonts w:asciiTheme="minorHAnsi" w:hAnsiTheme="minorHAnsi" w:cstheme="minorHAnsi"/>
                <w:sz w:val="24"/>
                <w:szCs w:val="24"/>
              </w:rPr>
              <w:t>New</w:t>
            </w:r>
            <w:r w:rsidRPr="00D6111B">
              <w:rPr>
                <w:rFonts w:asciiTheme="minorHAnsi" w:hAnsiTheme="minorHAnsi" w:cstheme="minorHAnsi"/>
                <w:spacing w:val="-4"/>
                <w:sz w:val="24"/>
                <w:szCs w:val="24"/>
              </w:rPr>
              <w:t xml:space="preserve"> </w:t>
            </w:r>
            <w:r w:rsidRPr="00D6111B">
              <w:rPr>
                <w:rFonts w:asciiTheme="minorHAnsi" w:hAnsiTheme="minorHAnsi" w:cstheme="minorHAnsi"/>
                <w:spacing w:val="-2"/>
                <w:sz w:val="24"/>
                <w:szCs w:val="24"/>
              </w:rPr>
              <w:t>Ashford</w:t>
            </w:r>
          </w:p>
        </w:tc>
        <w:tc>
          <w:tcPr>
            <w:tcW w:w="955" w:type="dxa"/>
          </w:tcPr>
          <w:p w14:paraId="6A576146"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Somerset</w:t>
            </w:r>
          </w:p>
        </w:tc>
        <w:tc>
          <w:tcPr>
            <w:tcW w:w="956" w:type="dxa"/>
          </w:tcPr>
          <w:p w14:paraId="353B9A30" w14:textId="77777777" w:rsidR="00DE0820" w:rsidRPr="00D6111B" w:rsidRDefault="00DE0820" w:rsidP="003E6BDF">
            <w:pPr>
              <w:pStyle w:val="TableParagraph"/>
              <w:rPr>
                <w:rFonts w:asciiTheme="minorHAnsi" w:hAnsiTheme="minorHAnsi" w:cstheme="minorHAnsi"/>
                <w:b/>
                <w:sz w:val="24"/>
                <w:szCs w:val="24"/>
              </w:rPr>
            </w:pPr>
          </w:p>
        </w:tc>
        <w:tc>
          <w:tcPr>
            <w:tcW w:w="960" w:type="dxa"/>
          </w:tcPr>
          <w:p w14:paraId="1E48956A"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Marblehead</w:t>
            </w:r>
          </w:p>
        </w:tc>
        <w:tc>
          <w:tcPr>
            <w:tcW w:w="957" w:type="dxa"/>
          </w:tcPr>
          <w:p w14:paraId="3D62942E"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z w:val="24"/>
                <w:szCs w:val="24"/>
              </w:rPr>
              <w:t>New</w:t>
            </w:r>
            <w:r w:rsidRPr="00D6111B">
              <w:rPr>
                <w:rFonts w:asciiTheme="minorHAnsi" w:hAnsiTheme="minorHAnsi" w:cstheme="minorHAnsi"/>
                <w:spacing w:val="-4"/>
                <w:sz w:val="24"/>
                <w:szCs w:val="24"/>
              </w:rPr>
              <w:t xml:space="preserve"> </w:t>
            </w:r>
            <w:r w:rsidRPr="00D6111B">
              <w:rPr>
                <w:rFonts w:asciiTheme="minorHAnsi" w:hAnsiTheme="minorHAnsi" w:cstheme="minorHAnsi"/>
                <w:spacing w:val="-2"/>
                <w:sz w:val="24"/>
                <w:szCs w:val="24"/>
              </w:rPr>
              <w:t>Salem</w:t>
            </w:r>
          </w:p>
        </w:tc>
        <w:tc>
          <w:tcPr>
            <w:tcW w:w="956" w:type="dxa"/>
          </w:tcPr>
          <w:p w14:paraId="465CDF30"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Springfield</w:t>
            </w:r>
          </w:p>
        </w:tc>
        <w:tc>
          <w:tcPr>
            <w:tcW w:w="958" w:type="dxa"/>
          </w:tcPr>
          <w:p w14:paraId="194525DA"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4"/>
                <w:sz w:val="24"/>
                <w:szCs w:val="24"/>
              </w:rPr>
              <w:t>Ware</w:t>
            </w:r>
          </w:p>
        </w:tc>
        <w:tc>
          <w:tcPr>
            <w:tcW w:w="955" w:type="dxa"/>
          </w:tcPr>
          <w:p w14:paraId="34A6D15D"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Everett</w:t>
            </w:r>
          </w:p>
        </w:tc>
        <w:tc>
          <w:tcPr>
            <w:tcW w:w="955" w:type="dxa"/>
          </w:tcPr>
          <w:p w14:paraId="5CD1A03A"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Pepperell</w:t>
            </w:r>
          </w:p>
        </w:tc>
        <w:tc>
          <w:tcPr>
            <w:tcW w:w="955" w:type="dxa"/>
          </w:tcPr>
          <w:p w14:paraId="70FCAC68" w14:textId="77777777" w:rsidR="00DE0820" w:rsidRPr="00D6111B" w:rsidRDefault="00DE0820" w:rsidP="003E6BDF">
            <w:pPr>
              <w:pStyle w:val="TableParagraph"/>
              <w:rPr>
                <w:rFonts w:asciiTheme="minorHAnsi" w:hAnsiTheme="minorHAnsi" w:cstheme="minorHAnsi"/>
                <w:b/>
                <w:sz w:val="24"/>
                <w:szCs w:val="24"/>
              </w:rPr>
            </w:pPr>
          </w:p>
        </w:tc>
        <w:tc>
          <w:tcPr>
            <w:tcW w:w="957" w:type="dxa"/>
          </w:tcPr>
          <w:p w14:paraId="44BC08C7"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Norfolk</w:t>
            </w:r>
          </w:p>
        </w:tc>
        <w:tc>
          <w:tcPr>
            <w:tcW w:w="956" w:type="dxa"/>
          </w:tcPr>
          <w:p w14:paraId="7CA99DF2" w14:textId="429C1FED"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Middleboroug</w:t>
            </w:r>
            <w:r w:rsidRPr="00D6111B">
              <w:rPr>
                <w:rFonts w:asciiTheme="minorHAnsi" w:hAnsiTheme="minorHAnsi" w:cstheme="minorHAnsi"/>
                <w:spacing w:val="-10"/>
                <w:sz w:val="24"/>
                <w:szCs w:val="24"/>
              </w:rPr>
              <w:t>h</w:t>
            </w:r>
          </w:p>
        </w:tc>
        <w:tc>
          <w:tcPr>
            <w:tcW w:w="955" w:type="dxa"/>
          </w:tcPr>
          <w:p w14:paraId="121D3D16" w14:textId="77777777" w:rsidR="00DE0820" w:rsidRPr="00D6111B" w:rsidRDefault="00DE0820" w:rsidP="003E6BDF">
            <w:pPr>
              <w:pStyle w:val="TableParagraph"/>
              <w:rPr>
                <w:rFonts w:asciiTheme="minorHAnsi" w:hAnsiTheme="minorHAnsi" w:cstheme="minorHAnsi"/>
                <w:spacing w:val="-2"/>
                <w:sz w:val="24"/>
                <w:szCs w:val="24"/>
              </w:rPr>
            </w:pPr>
          </w:p>
        </w:tc>
        <w:tc>
          <w:tcPr>
            <w:tcW w:w="955" w:type="dxa"/>
          </w:tcPr>
          <w:p w14:paraId="214D9AB3" w14:textId="77777777" w:rsidR="00DE0820" w:rsidRPr="00D6111B" w:rsidRDefault="00DE0820" w:rsidP="003E6BDF">
            <w:pPr>
              <w:pStyle w:val="TableParagraph"/>
              <w:rPr>
                <w:rFonts w:asciiTheme="minorHAnsi" w:hAnsiTheme="minorHAnsi" w:cstheme="minorHAnsi"/>
                <w:spacing w:val="-2"/>
                <w:sz w:val="24"/>
                <w:szCs w:val="24"/>
              </w:rPr>
            </w:pPr>
            <w:r w:rsidRPr="00D6111B">
              <w:rPr>
                <w:rFonts w:asciiTheme="minorHAnsi" w:hAnsiTheme="minorHAnsi" w:cstheme="minorHAnsi"/>
                <w:spacing w:val="-2"/>
                <w:sz w:val="24"/>
                <w:szCs w:val="24"/>
              </w:rPr>
              <w:t>Grafton</w:t>
            </w:r>
          </w:p>
        </w:tc>
        <w:tc>
          <w:tcPr>
            <w:tcW w:w="969" w:type="dxa"/>
          </w:tcPr>
          <w:p w14:paraId="2FDF9D6E" w14:textId="77777777" w:rsidR="00DE0820" w:rsidRPr="00D6111B" w:rsidRDefault="00DE0820" w:rsidP="003E6BDF">
            <w:pPr>
              <w:pStyle w:val="TableParagraph"/>
              <w:rPr>
                <w:rFonts w:asciiTheme="minorHAnsi" w:hAnsiTheme="minorHAnsi" w:cstheme="minorHAnsi"/>
                <w:spacing w:val="-2"/>
                <w:sz w:val="24"/>
                <w:szCs w:val="24"/>
              </w:rPr>
            </w:pPr>
            <w:r w:rsidRPr="00D6111B">
              <w:rPr>
                <w:rFonts w:asciiTheme="minorHAnsi" w:hAnsiTheme="minorHAnsi" w:cstheme="minorHAnsi"/>
                <w:spacing w:val="-2"/>
                <w:sz w:val="24"/>
                <w:szCs w:val="24"/>
              </w:rPr>
              <w:t>Oakham</w:t>
            </w:r>
          </w:p>
        </w:tc>
      </w:tr>
      <w:tr w:rsidR="00DE0820" w14:paraId="39DE77FE" w14:textId="77777777" w:rsidTr="00CE37E2">
        <w:trPr>
          <w:gridBefore w:val="1"/>
          <w:gridAfter w:val="1"/>
          <w:wAfter w:w="1458" w:type="dxa"/>
          <w:trHeight w:val="358"/>
        </w:trPr>
        <w:tc>
          <w:tcPr>
            <w:tcW w:w="898" w:type="dxa"/>
          </w:tcPr>
          <w:p w14:paraId="1CFB9208"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7A1DF579" w14:textId="77777777" w:rsidR="00DE0820" w:rsidRPr="00D6111B" w:rsidRDefault="00DE0820" w:rsidP="0007214C">
            <w:pPr>
              <w:pStyle w:val="TableParagraph"/>
              <w:rPr>
                <w:rFonts w:asciiTheme="minorHAnsi" w:hAnsiTheme="minorHAnsi" w:cstheme="minorHAnsi"/>
                <w:sz w:val="24"/>
                <w:szCs w:val="24"/>
              </w:rPr>
            </w:pPr>
            <w:r w:rsidRPr="00D6111B">
              <w:rPr>
                <w:rFonts w:asciiTheme="minorHAnsi" w:hAnsiTheme="minorHAnsi" w:cstheme="minorHAnsi"/>
                <w:spacing w:val="-4"/>
                <w:sz w:val="24"/>
                <w:szCs w:val="24"/>
              </w:rPr>
              <w:t>New</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Marlborough</w:t>
            </w:r>
          </w:p>
        </w:tc>
        <w:tc>
          <w:tcPr>
            <w:tcW w:w="955" w:type="dxa"/>
          </w:tcPr>
          <w:p w14:paraId="5FA0C488" w14:textId="77777777" w:rsidR="00DE0820" w:rsidRPr="00D6111B" w:rsidRDefault="00DE0820" w:rsidP="0007214C">
            <w:pPr>
              <w:pStyle w:val="TableParagraph"/>
              <w:rPr>
                <w:rFonts w:asciiTheme="minorHAnsi" w:hAnsiTheme="minorHAnsi" w:cstheme="minorHAnsi"/>
                <w:spacing w:val="-4"/>
                <w:sz w:val="24"/>
                <w:szCs w:val="24"/>
              </w:rPr>
            </w:pPr>
            <w:r w:rsidRPr="00D6111B">
              <w:rPr>
                <w:rFonts w:asciiTheme="minorHAnsi" w:hAnsiTheme="minorHAnsi" w:cstheme="minorHAnsi"/>
                <w:spacing w:val="-2"/>
                <w:sz w:val="24"/>
                <w:szCs w:val="24"/>
              </w:rPr>
              <w:t>Swansea</w:t>
            </w:r>
          </w:p>
        </w:tc>
        <w:tc>
          <w:tcPr>
            <w:tcW w:w="956" w:type="dxa"/>
          </w:tcPr>
          <w:p w14:paraId="35A08B0B" w14:textId="77777777" w:rsidR="00DE0820" w:rsidRPr="00D6111B" w:rsidRDefault="00DE0820" w:rsidP="003E6BDF">
            <w:pPr>
              <w:pStyle w:val="TableParagraph"/>
              <w:rPr>
                <w:rFonts w:asciiTheme="minorHAnsi" w:hAnsiTheme="minorHAnsi" w:cstheme="minorHAnsi"/>
                <w:b/>
                <w:sz w:val="24"/>
                <w:szCs w:val="24"/>
              </w:rPr>
            </w:pPr>
          </w:p>
        </w:tc>
        <w:tc>
          <w:tcPr>
            <w:tcW w:w="960" w:type="dxa"/>
          </w:tcPr>
          <w:p w14:paraId="6DF9DDC6"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Methuen</w:t>
            </w:r>
          </w:p>
        </w:tc>
        <w:tc>
          <w:tcPr>
            <w:tcW w:w="957" w:type="dxa"/>
          </w:tcPr>
          <w:p w14:paraId="7F89981A"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Northfield</w:t>
            </w:r>
          </w:p>
        </w:tc>
        <w:tc>
          <w:tcPr>
            <w:tcW w:w="956" w:type="dxa"/>
          </w:tcPr>
          <w:p w14:paraId="0FF4F8BF"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Southwick</w:t>
            </w:r>
          </w:p>
        </w:tc>
        <w:tc>
          <w:tcPr>
            <w:tcW w:w="958" w:type="dxa"/>
          </w:tcPr>
          <w:p w14:paraId="05839532"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Westhampton</w:t>
            </w:r>
          </w:p>
        </w:tc>
        <w:tc>
          <w:tcPr>
            <w:tcW w:w="955" w:type="dxa"/>
          </w:tcPr>
          <w:p w14:paraId="133224DA"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Framingham</w:t>
            </w:r>
          </w:p>
        </w:tc>
        <w:tc>
          <w:tcPr>
            <w:tcW w:w="955" w:type="dxa"/>
          </w:tcPr>
          <w:p w14:paraId="291DA6F1"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Reading</w:t>
            </w:r>
          </w:p>
        </w:tc>
        <w:tc>
          <w:tcPr>
            <w:tcW w:w="955" w:type="dxa"/>
          </w:tcPr>
          <w:p w14:paraId="719A43F7" w14:textId="77777777" w:rsidR="00DE0820" w:rsidRPr="00D6111B" w:rsidRDefault="00DE0820" w:rsidP="003E6BDF">
            <w:pPr>
              <w:pStyle w:val="TableParagraph"/>
              <w:rPr>
                <w:rFonts w:asciiTheme="minorHAnsi" w:hAnsiTheme="minorHAnsi" w:cstheme="minorHAnsi"/>
                <w:b/>
                <w:sz w:val="24"/>
                <w:szCs w:val="24"/>
              </w:rPr>
            </w:pPr>
          </w:p>
        </w:tc>
        <w:tc>
          <w:tcPr>
            <w:tcW w:w="957" w:type="dxa"/>
          </w:tcPr>
          <w:p w14:paraId="7792008A"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Plainville</w:t>
            </w:r>
          </w:p>
        </w:tc>
        <w:tc>
          <w:tcPr>
            <w:tcW w:w="956" w:type="dxa"/>
          </w:tcPr>
          <w:p w14:paraId="20089F5F"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Norwell</w:t>
            </w:r>
          </w:p>
        </w:tc>
        <w:tc>
          <w:tcPr>
            <w:tcW w:w="955" w:type="dxa"/>
          </w:tcPr>
          <w:p w14:paraId="05D6BB4F" w14:textId="77777777" w:rsidR="00DE0820" w:rsidRPr="00D6111B" w:rsidRDefault="00DE0820" w:rsidP="003E6BDF">
            <w:pPr>
              <w:pStyle w:val="TableParagraph"/>
              <w:rPr>
                <w:rFonts w:asciiTheme="minorHAnsi" w:hAnsiTheme="minorHAnsi" w:cstheme="minorHAnsi"/>
                <w:b/>
                <w:sz w:val="24"/>
                <w:szCs w:val="24"/>
              </w:rPr>
            </w:pPr>
          </w:p>
        </w:tc>
        <w:tc>
          <w:tcPr>
            <w:tcW w:w="955" w:type="dxa"/>
          </w:tcPr>
          <w:p w14:paraId="39D6C862"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Hardwick</w:t>
            </w:r>
          </w:p>
        </w:tc>
        <w:tc>
          <w:tcPr>
            <w:tcW w:w="969" w:type="dxa"/>
          </w:tcPr>
          <w:p w14:paraId="3C7D9C35" w14:textId="77777777" w:rsidR="00DE0820" w:rsidRPr="00D6111B" w:rsidRDefault="00DE0820" w:rsidP="003E6BDF">
            <w:pPr>
              <w:pStyle w:val="TableParagraph"/>
              <w:rPr>
                <w:rFonts w:asciiTheme="minorHAnsi" w:hAnsiTheme="minorHAnsi" w:cstheme="minorHAnsi"/>
                <w:b/>
                <w:sz w:val="24"/>
                <w:szCs w:val="24"/>
              </w:rPr>
            </w:pPr>
            <w:r w:rsidRPr="00D6111B">
              <w:rPr>
                <w:rFonts w:asciiTheme="minorHAnsi" w:hAnsiTheme="minorHAnsi" w:cstheme="minorHAnsi"/>
                <w:spacing w:val="-2"/>
                <w:sz w:val="24"/>
                <w:szCs w:val="24"/>
              </w:rPr>
              <w:t>Oxford</w:t>
            </w:r>
          </w:p>
        </w:tc>
      </w:tr>
      <w:tr w:rsidR="00DE0820" w14:paraId="25000D52" w14:textId="77777777" w:rsidTr="00CE37E2">
        <w:trPr>
          <w:trHeight w:val="301"/>
        </w:trPr>
        <w:tc>
          <w:tcPr>
            <w:tcW w:w="898" w:type="dxa"/>
            <w:gridSpan w:val="2"/>
          </w:tcPr>
          <w:p w14:paraId="1B9A5D0A"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0BF01A29"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z w:val="24"/>
                <w:szCs w:val="24"/>
              </w:rPr>
              <w:t>North</w:t>
            </w:r>
            <w:r w:rsidRPr="00D6111B">
              <w:rPr>
                <w:rFonts w:asciiTheme="minorHAnsi" w:hAnsiTheme="minorHAnsi" w:cstheme="minorHAnsi"/>
                <w:spacing w:val="-8"/>
                <w:sz w:val="24"/>
                <w:szCs w:val="24"/>
              </w:rPr>
              <w:t xml:space="preserve"> </w:t>
            </w:r>
            <w:r w:rsidRPr="00D6111B">
              <w:rPr>
                <w:rFonts w:asciiTheme="minorHAnsi" w:hAnsiTheme="minorHAnsi" w:cstheme="minorHAnsi"/>
                <w:spacing w:val="-2"/>
                <w:sz w:val="24"/>
                <w:szCs w:val="24"/>
              </w:rPr>
              <w:t>Adams</w:t>
            </w:r>
          </w:p>
        </w:tc>
        <w:tc>
          <w:tcPr>
            <w:tcW w:w="955" w:type="dxa"/>
          </w:tcPr>
          <w:p w14:paraId="15283BFD" w14:textId="77777777" w:rsidR="00DE0820" w:rsidRPr="00D6111B" w:rsidRDefault="00DE0820" w:rsidP="003E6BDF">
            <w:pPr>
              <w:pStyle w:val="TableParagraph"/>
              <w:ind w:left="13"/>
              <w:rPr>
                <w:rFonts w:asciiTheme="minorHAnsi" w:hAnsiTheme="minorHAnsi" w:cstheme="minorHAnsi"/>
                <w:sz w:val="24"/>
                <w:szCs w:val="24"/>
              </w:rPr>
            </w:pPr>
            <w:r w:rsidRPr="00D6111B">
              <w:rPr>
                <w:rFonts w:asciiTheme="minorHAnsi" w:hAnsiTheme="minorHAnsi" w:cstheme="minorHAnsi"/>
                <w:spacing w:val="-2"/>
                <w:sz w:val="24"/>
                <w:szCs w:val="24"/>
              </w:rPr>
              <w:t>Taunton</w:t>
            </w:r>
          </w:p>
        </w:tc>
        <w:tc>
          <w:tcPr>
            <w:tcW w:w="956" w:type="dxa"/>
          </w:tcPr>
          <w:p w14:paraId="43920904"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5470A975"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Merrimac</w:t>
            </w:r>
          </w:p>
        </w:tc>
        <w:tc>
          <w:tcPr>
            <w:tcW w:w="957" w:type="dxa"/>
          </w:tcPr>
          <w:p w14:paraId="0121C087" w14:textId="77777777" w:rsidR="00DE0820" w:rsidRPr="00D6111B" w:rsidRDefault="00DE0820" w:rsidP="003E6BDF">
            <w:pPr>
              <w:pStyle w:val="TableParagraph"/>
              <w:ind w:left="17"/>
              <w:rPr>
                <w:rFonts w:asciiTheme="minorHAnsi" w:hAnsiTheme="minorHAnsi" w:cstheme="minorHAnsi"/>
                <w:sz w:val="24"/>
                <w:szCs w:val="24"/>
              </w:rPr>
            </w:pPr>
            <w:r w:rsidRPr="00D6111B">
              <w:rPr>
                <w:rFonts w:asciiTheme="minorHAnsi" w:hAnsiTheme="minorHAnsi" w:cstheme="minorHAnsi"/>
                <w:spacing w:val="-2"/>
                <w:sz w:val="24"/>
                <w:szCs w:val="24"/>
              </w:rPr>
              <w:t>Orange</w:t>
            </w:r>
          </w:p>
        </w:tc>
        <w:tc>
          <w:tcPr>
            <w:tcW w:w="956" w:type="dxa"/>
          </w:tcPr>
          <w:p w14:paraId="06E3B86A"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Tolland</w:t>
            </w:r>
          </w:p>
        </w:tc>
        <w:tc>
          <w:tcPr>
            <w:tcW w:w="953" w:type="dxa"/>
          </w:tcPr>
          <w:p w14:paraId="692664EB" w14:textId="77777777" w:rsidR="00DE0820" w:rsidRPr="00D6111B" w:rsidRDefault="00DE0820" w:rsidP="003E6BDF">
            <w:pPr>
              <w:pStyle w:val="TableParagraph"/>
              <w:ind w:left="13"/>
              <w:rPr>
                <w:rFonts w:asciiTheme="minorHAnsi" w:hAnsiTheme="minorHAnsi" w:cstheme="minorHAnsi"/>
                <w:sz w:val="24"/>
                <w:szCs w:val="24"/>
              </w:rPr>
            </w:pPr>
            <w:r w:rsidRPr="00D6111B">
              <w:rPr>
                <w:rFonts w:asciiTheme="minorHAnsi" w:hAnsiTheme="minorHAnsi" w:cstheme="minorHAnsi"/>
                <w:spacing w:val="-2"/>
                <w:sz w:val="24"/>
                <w:szCs w:val="24"/>
              </w:rPr>
              <w:t>Williamsburg</w:t>
            </w:r>
          </w:p>
        </w:tc>
        <w:tc>
          <w:tcPr>
            <w:tcW w:w="955" w:type="dxa"/>
          </w:tcPr>
          <w:p w14:paraId="00FA695F" w14:textId="77777777" w:rsidR="00DE0820" w:rsidRPr="00D6111B" w:rsidRDefault="00DE0820" w:rsidP="003E6BDF">
            <w:pPr>
              <w:pStyle w:val="TableParagraph"/>
              <w:ind w:left="13"/>
              <w:rPr>
                <w:rFonts w:asciiTheme="minorHAnsi" w:hAnsiTheme="minorHAnsi" w:cstheme="minorHAnsi"/>
                <w:sz w:val="24"/>
                <w:szCs w:val="24"/>
              </w:rPr>
            </w:pPr>
            <w:r w:rsidRPr="00D6111B">
              <w:rPr>
                <w:rFonts w:asciiTheme="minorHAnsi" w:hAnsiTheme="minorHAnsi" w:cstheme="minorHAnsi"/>
                <w:spacing w:val="-2"/>
                <w:sz w:val="24"/>
                <w:szCs w:val="24"/>
              </w:rPr>
              <w:t>Sherborn</w:t>
            </w:r>
          </w:p>
        </w:tc>
        <w:tc>
          <w:tcPr>
            <w:tcW w:w="955" w:type="dxa"/>
          </w:tcPr>
          <w:p w14:paraId="21A92327" w14:textId="77777777" w:rsidR="00DE0820" w:rsidRPr="00D6111B" w:rsidRDefault="00DE0820" w:rsidP="003E6BDF">
            <w:pPr>
              <w:pStyle w:val="TableParagraph"/>
              <w:ind w:left="15"/>
              <w:rPr>
                <w:rFonts w:asciiTheme="minorHAnsi" w:hAnsiTheme="minorHAnsi" w:cstheme="minorHAnsi"/>
                <w:sz w:val="24"/>
                <w:szCs w:val="24"/>
              </w:rPr>
            </w:pPr>
            <w:r w:rsidRPr="00D6111B">
              <w:rPr>
                <w:rFonts w:asciiTheme="minorHAnsi" w:hAnsiTheme="minorHAnsi" w:cstheme="minorHAnsi"/>
                <w:spacing w:val="-2"/>
                <w:sz w:val="24"/>
                <w:szCs w:val="24"/>
              </w:rPr>
              <w:t>Waltham</w:t>
            </w:r>
          </w:p>
        </w:tc>
        <w:tc>
          <w:tcPr>
            <w:tcW w:w="953" w:type="dxa"/>
          </w:tcPr>
          <w:p w14:paraId="70B64723"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1BD4095C" w14:textId="77777777" w:rsidR="00DE0820" w:rsidRPr="00D6111B" w:rsidRDefault="00DE0820" w:rsidP="003E6BDF">
            <w:pPr>
              <w:pStyle w:val="TableParagraph"/>
              <w:ind w:left="12"/>
              <w:rPr>
                <w:rFonts w:asciiTheme="minorHAnsi" w:hAnsiTheme="minorHAnsi" w:cstheme="minorHAnsi"/>
                <w:sz w:val="24"/>
                <w:szCs w:val="24"/>
              </w:rPr>
            </w:pPr>
            <w:r w:rsidRPr="00D6111B">
              <w:rPr>
                <w:rFonts w:asciiTheme="minorHAnsi" w:hAnsiTheme="minorHAnsi" w:cstheme="minorHAnsi"/>
                <w:spacing w:val="-2"/>
                <w:sz w:val="24"/>
                <w:szCs w:val="24"/>
              </w:rPr>
              <w:t>Quincy</w:t>
            </w:r>
          </w:p>
        </w:tc>
        <w:tc>
          <w:tcPr>
            <w:tcW w:w="955" w:type="dxa"/>
          </w:tcPr>
          <w:p w14:paraId="3077BF0D" w14:textId="77777777" w:rsidR="00DE0820" w:rsidRPr="00D6111B" w:rsidRDefault="00DE0820" w:rsidP="003E6BDF">
            <w:pPr>
              <w:pStyle w:val="TableParagraph"/>
              <w:ind w:left="11"/>
              <w:rPr>
                <w:rFonts w:asciiTheme="minorHAnsi" w:hAnsiTheme="minorHAnsi" w:cstheme="minorHAnsi"/>
                <w:sz w:val="24"/>
                <w:szCs w:val="24"/>
              </w:rPr>
            </w:pPr>
            <w:r w:rsidRPr="00D6111B">
              <w:rPr>
                <w:rFonts w:asciiTheme="minorHAnsi" w:hAnsiTheme="minorHAnsi" w:cstheme="minorHAnsi"/>
                <w:spacing w:val="-2"/>
                <w:sz w:val="24"/>
                <w:szCs w:val="24"/>
              </w:rPr>
              <w:t>Pembroke</w:t>
            </w:r>
          </w:p>
        </w:tc>
        <w:tc>
          <w:tcPr>
            <w:tcW w:w="953" w:type="dxa"/>
            <w:gridSpan w:val="2"/>
          </w:tcPr>
          <w:p w14:paraId="7CE92B23"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1828E09E" w14:textId="77777777" w:rsidR="00DE0820" w:rsidRPr="00D6111B" w:rsidRDefault="00DE0820" w:rsidP="003E6BDF">
            <w:pPr>
              <w:pStyle w:val="TableParagraph"/>
              <w:ind w:left="9"/>
              <w:rPr>
                <w:rFonts w:asciiTheme="minorHAnsi" w:hAnsiTheme="minorHAnsi" w:cstheme="minorHAnsi"/>
                <w:sz w:val="24"/>
                <w:szCs w:val="24"/>
              </w:rPr>
            </w:pPr>
            <w:r w:rsidRPr="00D6111B">
              <w:rPr>
                <w:rFonts w:asciiTheme="minorHAnsi" w:hAnsiTheme="minorHAnsi" w:cstheme="minorHAnsi"/>
                <w:spacing w:val="-2"/>
                <w:sz w:val="24"/>
                <w:szCs w:val="24"/>
              </w:rPr>
              <w:t>Paxton</w:t>
            </w:r>
          </w:p>
        </w:tc>
        <w:tc>
          <w:tcPr>
            <w:tcW w:w="953" w:type="dxa"/>
          </w:tcPr>
          <w:p w14:paraId="733DCD76" w14:textId="77777777" w:rsidR="00DE0820" w:rsidRPr="00D6111B" w:rsidRDefault="00DE0820" w:rsidP="003E6BDF">
            <w:pPr>
              <w:pStyle w:val="TableParagraph"/>
              <w:ind w:left="8"/>
              <w:rPr>
                <w:rFonts w:asciiTheme="minorHAnsi" w:hAnsiTheme="minorHAnsi" w:cstheme="minorHAnsi"/>
                <w:sz w:val="24"/>
                <w:szCs w:val="24"/>
              </w:rPr>
            </w:pPr>
            <w:r w:rsidRPr="00D6111B">
              <w:rPr>
                <w:rFonts w:asciiTheme="minorHAnsi" w:hAnsiTheme="minorHAnsi" w:cstheme="minorHAnsi"/>
                <w:spacing w:val="-2"/>
                <w:sz w:val="24"/>
                <w:szCs w:val="24"/>
              </w:rPr>
              <w:t>Sutton</w:t>
            </w:r>
          </w:p>
        </w:tc>
      </w:tr>
      <w:tr w:rsidR="00DE0820" w14:paraId="548DDD30" w14:textId="77777777" w:rsidTr="00CE37E2">
        <w:trPr>
          <w:trHeight w:val="300"/>
        </w:trPr>
        <w:tc>
          <w:tcPr>
            <w:tcW w:w="898" w:type="dxa"/>
            <w:gridSpan w:val="2"/>
          </w:tcPr>
          <w:p w14:paraId="0E0BDA89"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77CB61C7"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pacing w:val="-4"/>
                <w:sz w:val="24"/>
                <w:szCs w:val="24"/>
              </w:rPr>
              <w:t>Otis</w:t>
            </w:r>
          </w:p>
        </w:tc>
        <w:tc>
          <w:tcPr>
            <w:tcW w:w="955" w:type="dxa"/>
          </w:tcPr>
          <w:p w14:paraId="50730F58" w14:textId="77777777" w:rsidR="00DE0820" w:rsidRPr="00D6111B" w:rsidRDefault="00DE0820" w:rsidP="003E6BDF">
            <w:pPr>
              <w:pStyle w:val="TableParagraph"/>
              <w:ind w:left="13"/>
              <w:rPr>
                <w:rFonts w:asciiTheme="minorHAnsi" w:hAnsiTheme="minorHAnsi" w:cstheme="minorHAnsi"/>
                <w:sz w:val="24"/>
                <w:szCs w:val="24"/>
              </w:rPr>
            </w:pPr>
            <w:r w:rsidRPr="00D6111B">
              <w:rPr>
                <w:rFonts w:asciiTheme="minorHAnsi" w:hAnsiTheme="minorHAnsi" w:cstheme="minorHAnsi"/>
                <w:spacing w:val="-2"/>
                <w:sz w:val="24"/>
                <w:szCs w:val="24"/>
              </w:rPr>
              <w:t>Westport</w:t>
            </w:r>
          </w:p>
        </w:tc>
        <w:tc>
          <w:tcPr>
            <w:tcW w:w="956" w:type="dxa"/>
          </w:tcPr>
          <w:p w14:paraId="69208D24"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20D386AE"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Middleton</w:t>
            </w:r>
          </w:p>
        </w:tc>
        <w:tc>
          <w:tcPr>
            <w:tcW w:w="957" w:type="dxa"/>
          </w:tcPr>
          <w:p w14:paraId="6DE28A90" w14:textId="77777777" w:rsidR="00DE0820" w:rsidRPr="00D6111B" w:rsidRDefault="00DE0820" w:rsidP="003E6BDF">
            <w:pPr>
              <w:pStyle w:val="TableParagraph"/>
              <w:ind w:left="17"/>
              <w:rPr>
                <w:rFonts w:asciiTheme="minorHAnsi" w:hAnsiTheme="minorHAnsi" w:cstheme="minorHAnsi"/>
                <w:sz w:val="24"/>
                <w:szCs w:val="24"/>
              </w:rPr>
            </w:pPr>
            <w:r w:rsidRPr="00D6111B">
              <w:rPr>
                <w:rFonts w:asciiTheme="minorHAnsi" w:hAnsiTheme="minorHAnsi" w:cstheme="minorHAnsi"/>
                <w:spacing w:val="-4"/>
                <w:sz w:val="24"/>
                <w:szCs w:val="24"/>
              </w:rPr>
              <w:t>Rowe</w:t>
            </w:r>
          </w:p>
        </w:tc>
        <w:tc>
          <w:tcPr>
            <w:tcW w:w="956" w:type="dxa"/>
          </w:tcPr>
          <w:p w14:paraId="26EAAFD9"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Wales</w:t>
            </w:r>
          </w:p>
        </w:tc>
        <w:tc>
          <w:tcPr>
            <w:tcW w:w="953" w:type="dxa"/>
          </w:tcPr>
          <w:p w14:paraId="1468E34A" w14:textId="77777777" w:rsidR="00DE0820" w:rsidRPr="00D6111B" w:rsidRDefault="00DE0820" w:rsidP="003E6BDF">
            <w:pPr>
              <w:pStyle w:val="TableParagraph"/>
              <w:ind w:left="13"/>
              <w:rPr>
                <w:rFonts w:asciiTheme="minorHAnsi" w:hAnsiTheme="minorHAnsi" w:cstheme="minorHAnsi"/>
                <w:sz w:val="24"/>
                <w:szCs w:val="24"/>
              </w:rPr>
            </w:pPr>
            <w:r w:rsidRPr="00D6111B">
              <w:rPr>
                <w:rFonts w:asciiTheme="minorHAnsi" w:hAnsiTheme="minorHAnsi" w:cstheme="minorHAnsi"/>
                <w:spacing w:val="-2"/>
                <w:sz w:val="24"/>
                <w:szCs w:val="24"/>
              </w:rPr>
              <w:t>Worthington</w:t>
            </w:r>
          </w:p>
        </w:tc>
        <w:tc>
          <w:tcPr>
            <w:tcW w:w="955" w:type="dxa"/>
          </w:tcPr>
          <w:p w14:paraId="16E43DFD" w14:textId="77777777" w:rsidR="00DE0820" w:rsidRPr="00D6111B" w:rsidRDefault="00DE0820" w:rsidP="003E6BDF">
            <w:pPr>
              <w:pStyle w:val="TableParagraph"/>
              <w:ind w:left="13"/>
              <w:rPr>
                <w:rFonts w:asciiTheme="minorHAnsi" w:hAnsiTheme="minorHAnsi" w:cstheme="minorHAnsi"/>
                <w:sz w:val="24"/>
                <w:szCs w:val="24"/>
              </w:rPr>
            </w:pPr>
            <w:r w:rsidRPr="00D6111B">
              <w:rPr>
                <w:rFonts w:asciiTheme="minorHAnsi" w:hAnsiTheme="minorHAnsi" w:cstheme="minorHAnsi"/>
                <w:spacing w:val="-2"/>
                <w:sz w:val="24"/>
                <w:szCs w:val="24"/>
              </w:rPr>
              <w:t>Shirley</w:t>
            </w:r>
          </w:p>
        </w:tc>
        <w:tc>
          <w:tcPr>
            <w:tcW w:w="955" w:type="dxa"/>
          </w:tcPr>
          <w:p w14:paraId="4D2ADDEA" w14:textId="77777777" w:rsidR="00DE0820" w:rsidRPr="00D6111B" w:rsidRDefault="00DE0820" w:rsidP="003E6BDF">
            <w:pPr>
              <w:pStyle w:val="TableParagraph"/>
              <w:ind w:left="15"/>
              <w:rPr>
                <w:rFonts w:asciiTheme="minorHAnsi" w:hAnsiTheme="minorHAnsi" w:cstheme="minorHAnsi"/>
                <w:sz w:val="24"/>
                <w:szCs w:val="24"/>
              </w:rPr>
            </w:pPr>
            <w:r w:rsidRPr="00D6111B">
              <w:rPr>
                <w:rFonts w:asciiTheme="minorHAnsi" w:hAnsiTheme="minorHAnsi" w:cstheme="minorHAnsi"/>
                <w:spacing w:val="-2"/>
                <w:sz w:val="24"/>
                <w:szCs w:val="24"/>
              </w:rPr>
              <w:t>Wakefield</w:t>
            </w:r>
          </w:p>
        </w:tc>
        <w:tc>
          <w:tcPr>
            <w:tcW w:w="953" w:type="dxa"/>
          </w:tcPr>
          <w:p w14:paraId="00902D08"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361C4946" w14:textId="77777777" w:rsidR="00DE0820" w:rsidRPr="00D6111B" w:rsidRDefault="00DE0820" w:rsidP="003E6BDF">
            <w:pPr>
              <w:pStyle w:val="TableParagraph"/>
              <w:ind w:left="12"/>
              <w:rPr>
                <w:rFonts w:asciiTheme="minorHAnsi" w:hAnsiTheme="minorHAnsi" w:cstheme="minorHAnsi"/>
                <w:sz w:val="24"/>
                <w:szCs w:val="24"/>
              </w:rPr>
            </w:pPr>
            <w:r w:rsidRPr="00D6111B">
              <w:rPr>
                <w:rFonts w:asciiTheme="minorHAnsi" w:hAnsiTheme="minorHAnsi" w:cstheme="minorHAnsi"/>
                <w:spacing w:val="-2"/>
                <w:sz w:val="24"/>
                <w:szCs w:val="24"/>
              </w:rPr>
              <w:t>Randolph</w:t>
            </w:r>
          </w:p>
        </w:tc>
        <w:tc>
          <w:tcPr>
            <w:tcW w:w="955" w:type="dxa"/>
          </w:tcPr>
          <w:p w14:paraId="7633D333" w14:textId="77777777" w:rsidR="00DE0820" w:rsidRPr="00D6111B" w:rsidRDefault="00DE0820" w:rsidP="003E6BDF">
            <w:pPr>
              <w:pStyle w:val="TableParagraph"/>
              <w:ind w:left="11"/>
              <w:rPr>
                <w:rFonts w:asciiTheme="minorHAnsi" w:hAnsiTheme="minorHAnsi" w:cstheme="minorHAnsi"/>
                <w:sz w:val="24"/>
                <w:szCs w:val="24"/>
              </w:rPr>
            </w:pPr>
            <w:r w:rsidRPr="00D6111B">
              <w:rPr>
                <w:rFonts w:asciiTheme="minorHAnsi" w:hAnsiTheme="minorHAnsi" w:cstheme="minorHAnsi"/>
                <w:spacing w:val="-2"/>
                <w:sz w:val="24"/>
                <w:szCs w:val="24"/>
              </w:rPr>
              <w:t>Plymouth</w:t>
            </w:r>
          </w:p>
        </w:tc>
        <w:tc>
          <w:tcPr>
            <w:tcW w:w="953" w:type="dxa"/>
            <w:gridSpan w:val="2"/>
          </w:tcPr>
          <w:p w14:paraId="3D3A4FDA"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01162FA6" w14:textId="77777777" w:rsidR="00DE0820" w:rsidRPr="00D6111B" w:rsidRDefault="00DE0820" w:rsidP="003E6BDF">
            <w:pPr>
              <w:pStyle w:val="TableParagraph"/>
              <w:ind w:left="9"/>
              <w:rPr>
                <w:rFonts w:asciiTheme="minorHAnsi" w:hAnsiTheme="minorHAnsi" w:cstheme="minorHAnsi"/>
                <w:sz w:val="24"/>
                <w:szCs w:val="24"/>
              </w:rPr>
            </w:pPr>
            <w:r w:rsidRPr="00D6111B">
              <w:rPr>
                <w:rFonts w:asciiTheme="minorHAnsi" w:hAnsiTheme="minorHAnsi" w:cstheme="minorHAnsi"/>
                <w:spacing w:val="-2"/>
                <w:sz w:val="24"/>
                <w:szCs w:val="24"/>
              </w:rPr>
              <w:t>Petersham</w:t>
            </w:r>
          </w:p>
        </w:tc>
        <w:tc>
          <w:tcPr>
            <w:tcW w:w="953" w:type="dxa"/>
          </w:tcPr>
          <w:p w14:paraId="4B2E916D" w14:textId="77777777" w:rsidR="00DE0820" w:rsidRPr="00D6111B" w:rsidRDefault="00DE0820" w:rsidP="003E6BDF">
            <w:pPr>
              <w:pStyle w:val="TableParagraph"/>
              <w:ind w:left="8"/>
              <w:rPr>
                <w:rFonts w:asciiTheme="minorHAnsi" w:hAnsiTheme="minorHAnsi" w:cstheme="minorHAnsi"/>
                <w:sz w:val="24"/>
                <w:szCs w:val="24"/>
              </w:rPr>
            </w:pPr>
            <w:r w:rsidRPr="00D6111B">
              <w:rPr>
                <w:rFonts w:asciiTheme="minorHAnsi" w:hAnsiTheme="minorHAnsi" w:cstheme="minorHAnsi"/>
                <w:spacing w:val="-2"/>
                <w:sz w:val="24"/>
                <w:szCs w:val="24"/>
              </w:rPr>
              <w:t>Templeton</w:t>
            </w:r>
          </w:p>
        </w:tc>
      </w:tr>
      <w:tr w:rsidR="00DE0820" w14:paraId="30AF8A8E" w14:textId="77777777" w:rsidTr="00CE37E2">
        <w:trPr>
          <w:trHeight w:val="358"/>
        </w:trPr>
        <w:tc>
          <w:tcPr>
            <w:tcW w:w="898" w:type="dxa"/>
            <w:gridSpan w:val="2"/>
          </w:tcPr>
          <w:p w14:paraId="616B5087"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4A8A7516"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pacing w:val="-4"/>
                <w:sz w:val="24"/>
                <w:szCs w:val="24"/>
              </w:rPr>
              <w:t>Peru</w:t>
            </w:r>
          </w:p>
        </w:tc>
        <w:tc>
          <w:tcPr>
            <w:tcW w:w="955" w:type="dxa"/>
          </w:tcPr>
          <w:p w14:paraId="3CBAAEED"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60D57D15"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39E9BBA9"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Nahant</w:t>
            </w:r>
          </w:p>
        </w:tc>
        <w:tc>
          <w:tcPr>
            <w:tcW w:w="957" w:type="dxa"/>
          </w:tcPr>
          <w:p w14:paraId="2D970E18" w14:textId="77777777" w:rsidR="00DE0820" w:rsidRPr="00D6111B" w:rsidRDefault="00DE0820" w:rsidP="003E6BDF">
            <w:pPr>
              <w:pStyle w:val="TableParagraph"/>
              <w:ind w:left="17"/>
              <w:rPr>
                <w:rFonts w:asciiTheme="minorHAnsi" w:hAnsiTheme="minorHAnsi" w:cstheme="minorHAnsi"/>
                <w:sz w:val="24"/>
                <w:szCs w:val="24"/>
              </w:rPr>
            </w:pPr>
            <w:r w:rsidRPr="00D6111B">
              <w:rPr>
                <w:rFonts w:asciiTheme="minorHAnsi" w:hAnsiTheme="minorHAnsi" w:cstheme="minorHAnsi"/>
                <w:spacing w:val="-2"/>
                <w:sz w:val="24"/>
                <w:szCs w:val="24"/>
              </w:rPr>
              <w:t>Shelburne</w:t>
            </w:r>
          </w:p>
        </w:tc>
        <w:tc>
          <w:tcPr>
            <w:tcW w:w="956" w:type="dxa"/>
          </w:tcPr>
          <w:p w14:paraId="170473BB"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4"/>
                <w:sz w:val="24"/>
                <w:szCs w:val="24"/>
              </w:rPr>
              <w:t>West</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Springfield</w:t>
            </w:r>
          </w:p>
        </w:tc>
        <w:tc>
          <w:tcPr>
            <w:tcW w:w="953" w:type="dxa"/>
          </w:tcPr>
          <w:p w14:paraId="20D88B93"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00F18607" w14:textId="77777777" w:rsidR="00DE0820" w:rsidRPr="00D6111B" w:rsidRDefault="00DE0820" w:rsidP="003E6BDF">
            <w:pPr>
              <w:pStyle w:val="TableParagraph"/>
              <w:ind w:left="13"/>
              <w:rPr>
                <w:rFonts w:asciiTheme="minorHAnsi" w:hAnsiTheme="minorHAnsi" w:cstheme="minorHAnsi"/>
                <w:sz w:val="24"/>
                <w:szCs w:val="24"/>
              </w:rPr>
            </w:pPr>
            <w:r w:rsidRPr="00D6111B">
              <w:rPr>
                <w:rFonts w:asciiTheme="minorHAnsi" w:hAnsiTheme="minorHAnsi" w:cstheme="minorHAnsi"/>
                <w:spacing w:val="-2"/>
                <w:sz w:val="24"/>
                <w:szCs w:val="24"/>
              </w:rPr>
              <w:t>Somerville</w:t>
            </w:r>
          </w:p>
        </w:tc>
        <w:tc>
          <w:tcPr>
            <w:tcW w:w="955" w:type="dxa"/>
          </w:tcPr>
          <w:p w14:paraId="01FCBD68" w14:textId="77777777" w:rsidR="00DE0820" w:rsidRPr="00D6111B" w:rsidRDefault="00DE0820" w:rsidP="003E6BDF">
            <w:pPr>
              <w:pStyle w:val="TableParagraph"/>
              <w:ind w:left="15"/>
              <w:rPr>
                <w:rFonts w:asciiTheme="minorHAnsi" w:hAnsiTheme="minorHAnsi" w:cstheme="minorHAnsi"/>
                <w:sz w:val="24"/>
                <w:szCs w:val="24"/>
              </w:rPr>
            </w:pPr>
            <w:r w:rsidRPr="00D6111B">
              <w:rPr>
                <w:rFonts w:asciiTheme="minorHAnsi" w:hAnsiTheme="minorHAnsi" w:cstheme="minorHAnsi"/>
                <w:spacing w:val="-2"/>
                <w:sz w:val="24"/>
                <w:szCs w:val="24"/>
              </w:rPr>
              <w:t>Watertown</w:t>
            </w:r>
          </w:p>
        </w:tc>
        <w:tc>
          <w:tcPr>
            <w:tcW w:w="953" w:type="dxa"/>
          </w:tcPr>
          <w:p w14:paraId="57FAEEBC"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790822D5" w14:textId="77777777" w:rsidR="00DE0820" w:rsidRPr="00D6111B" w:rsidRDefault="00DE0820" w:rsidP="003E6BDF">
            <w:pPr>
              <w:pStyle w:val="TableParagraph"/>
              <w:ind w:left="12"/>
              <w:rPr>
                <w:rFonts w:asciiTheme="minorHAnsi" w:hAnsiTheme="minorHAnsi" w:cstheme="minorHAnsi"/>
                <w:sz w:val="24"/>
                <w:szCs w:val="24"/>
              </w:rPr>
            </w:pPr>
            <w:r w:rsidRPr="00D6111B">
              <w:rPr>
                <w:rFonts w:asciiTheme="minorHAnsi" w:hAnsiTheme="minorHAnsi" w:cstheme="minorHAnsi"/>
                <w:spacing w:val="-2"/>
                <w:sz w:val="24"/>
                <w:szCs w:val="24"/>
              </w:rPr>
              <w:t>Sharon</w:t>
            </w:r>
          </w:p>
        </w:tc>
        <w:tc>
          <w:tcPr>
            <w:tcW w:w="955" w:type="dxa"/>
          </w:tcPr>
          <w:p w14:paraId="0BD616AD" w14:textId="77777777" w:rsidR="00DE0820" w:rsidRPr="00D6111B" w:rsidRDefault="00DE0820" w:rsidP="003E6BDF">
            <w:pPr>
              <w:pStyle w:val="TableParagraph"/>
              <w:ind w:left="11"/>
              <w:rPr>
                <w:rFonts w:asciiTheme="minorHAnsi" w:hAnsiTheme="minorHAnsi" w:cstheme="minorHAnsi"/>
                <w:sz w:val="24"/>
                <w:szCs w:val="24"/>
              </w:rPr>
            </w:pPr>
            <w:r w:rsidRPr="00D6111B">
              <w:rPr>
                <w:rFonts w:asciiTheme="minorHAnsi" w:hAnsiTheme="minorHAnsi" w:cstheme="minorHAnsi"/>
                <w:spacing w:val="-2"/>
                <w:sz w:val="24"/>
                <w:szCs w:val="24"/>
              </w:rPr>
              <w:t>Plympton</w:t>
            </w:r>
          </w:p>
        </w:tc>
        <w:tc>
          <w:tcPr>
            <w:tcW w:w="953" w:type="dxa"/>
            <w:gridSpan w:val="2"/>
          </w:tcPr>
          <w:p w14:paraId="2F3099C1"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4009E7B6" w14:textId="77777777" w:rsidR="00DE0820" w:rsidRPr="00D6111B" w:rsidRDefault="00DE0820" w:rsidP="003E6BDF">
            <w:pPr>
              <w:pStyle w:val="TableParagraph"/>
              <w:ind w:left="9"/>
              <w:rPr>
                <w:rFonts w:asciiTheme="minorHAnsi" w:hAnsiTheme="minorHAnsi" w:cstheme="minorHAnsi"/>
                <w:sz w:val="24"/>
                <w:szCs w:val="24"/>
              </w:rPr>
            </w:pPr>
            <w:r w:rsidRPr="00D6111B">
              <w:rPr>
                <w:rFonts w:asciiTheme="minorHAnsi" w:hAnsiTheme="minorHAnsi" w:cstheme="minorHAnsi"/>
                <w:spacing w:val="-2"/>
                <w:sz w:val="24"/>
                <w:szCs w:val="24"/>
              </w:rPr>
              <w:t>Phillipston</w:t>
            </w:r>
          </w:p>
        </w:tc>
        <w:tc>
          <w:tcPr>
            <w:tcW w:w="953" w:type="dxa"/>
          </w:tcPr>
          <w:p w14:paraId="5E45A3F3" w14:textId="77777777" w:rsidR="00DE0820" w:rsidRPr="00D6111B" w:rsidRDefault="00DE0820" w:rsidP="003E6BDF">
            <w:pPr>
              <w:pStyle w:val="TableParagraph"/>
              <w:ind w:left="8"/>
              <w:rPr>
                <w:rFonts w:asciiTheme="minorHAnsi" w:hAnsiTheme="minorHAnsi" w:cstheme="minorHAnsi"/>
                <w:sz w:val="24"/>
                <w:szCs w:val="24"/>
              </w:rPr>
            </w:pPr>
            <w:r w:rsidRPr="00D6111B">
              <w:rPr>
                <w:rFonts w:asciiTheme="minorHAnsi" w:hAnsiTheme="minorHAnsi" w:cstheme="minorHAnsi"/>
                <w:spacing w:val="-2"/>
                <w:sz w:val="24"/>
                <w:szCs w:val="24"/>
              </w:rPr>
              <w:t>Upton</w:t>
            </w:r>
          </w:p>
        </w:tc>
      </w:tr>
      <w:tr w:rsidR="00DE0820" w14:paraId="4956D99A" w14:textId="77777777" w:rsidTr="00CE37E2">
        <w:trPr>
          <w:trHeight w:val="300"/>
        </w:trPr>
        <w:tc>
          <w:tcPr>
            <w:tcW w:w="898" w:type="dxa"/>
            <w:gridSpan w:val="2"/>
          </w:tcPr>
          <w:p w14:paraId="596324EE"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4B8C92E8"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pacing w:val="-2"/>
                <w:sz w:val="24"/>
                <w:szCs w:val="24"/>
              </w:rPr>
              <w:t>Pittsfield</w:t>
            </w:r>
          </w:p>
        </w:tc>
        <w:tc>
          <w:tcPr>
            <w:tcW w:w="955" w:type="dxa"/>
          </w:tcPr>
          <w:p w14:paraId="6AEC9CF4"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124E3235"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5CE8CE94"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Newbury</w:t>
            </w:r>
          </w:p>
        </w:tc>
        <w:tc>
          <w:tcPr>
            <w:tcW w:w="957" w:type="dxa"/>
          </w:tcPr>
          <w:p w14:paraId="6A49EDDD" w14:textId="77777777" w:rsidR="00DE0820" w:rsidRPr="00D6111B" w:rsidRDefault="00DE0820" w:rsidP="003E6BDF">
            <w:pPr>
              <w:pStyle w:val="TableParagraph"/>
              <w:ind w:left="17"/>
              <w:rPr>
                <w:rFonts w:asciiTheme="minorHAnsi" w:hAnsiTheme="minorHAnsi" w:cstheme="minorHAnsi"/>
                <w:sz w:val="24"/>
                <w:szCs w:val="24"/>
              </w:rPr>
            </w:pPr>
            <w:r w:rsidRPr="00D6111B">
              <w:rPr>
                <w:rFonts w:asciiTheme="minorHAnsi" w:hAnsiTheme="minorHAnsi" w:cstheme="minorHAnsi"/>
                <w:spacing w:val="-2"/>
                <w:sz w:val="24"/>
                <w:szCs w:val="24"/>
              </w:rPr>
              <w:t>Shutesbury</w:t>
            </w:r>
          </w:p>
        </w:tc>
        <w:tc>
          <w:tcPr>
            <w:tcW w:w="956" w:type="dxa"/>
          </w:tcPr>
          <w:p w14:paraId="313718EB"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Westfield</w:t>
            </w:r>
          </w:p>
        </w:tc>
        <w:tc>
          <w:tcPr>
            <w:tcW w:w="953" w:type="dxa"/>
          </w:tcPr>
          <w:p w14:paraId="29C3BCD9"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5530A3A0" w14:textId="77777777" w:rsidR="00DE0820" w:rsidRPr="00D6111B" w:rsidRDefault="00DE0820" w:rsidP="003E6BDF">
            <w:pPr>
              <w:pStyle w:val="TableParagraph"/>
              <w:ind w:left="13"/>
              <w:rPr>
                <w:rFonts w:asciiTheme="minorHAnsi" w:hAnsiTheme="minorHAnsi" w:cstheme="minorHAnsi"/>
                <w:sz w:val="24"/>
                <w:szCs w:val="24"/>
              </w:rPr>
            </w:pPr>
            <w:r w:rsidRPr="00D6111B">
              <w:rPr>
                <w:rFonts w:asciiTheme="minorHAnsi" w:hAnsiTheme="minorHAnsi" w:cstheme="minorHAnsi"/>
                <w:spacing w:val="-2"/>
                <w:sz w:val="24"/>
                <w:szCs w:val="24"/>
              </w:rPr>
              <w:t>Stoneham</w:t>
            </w:r>
          </w:p>
        </w:tc>
        <w:tc>
          <w:tcPr>
            <w:tcW w:w="955" w:type="dxa"/>
          </w:tcPr>
          <w:p w14:paraId="46022650" w14:textId="77777777" w:rsidR="00DE0820" w:rsidRPr="00D6111B" w:rsidRDefault="00DE0820" w:rsidP="003E6BDF">
            <w:pPr>
              <w:pStyle w:val="TableParagraph"/>
              <w:ind w:left="15"/>
              <w:rPr>
                <w:rFonts w:asciiTheme="minorHAnsi" w:hAnsiTheme="minorHAnsi" w:cstheme="minorHAnsi"/>
                <w:sz w:val="24"/>
                <w:szCs w:val="24"/>
              </w:rPr>
            </w:pPr>
            <w:r w:rsidRPr="00D6111B">
              <w:rPr>
                <w:rFonts w:asciiTheme="minorHAnsi" w:hAnsiTheme="minorHAnsi" w:cstheme="minorHAnsi"/>
                <w:spacing w:val="-2"/>
                <w:sz w:val="24"/>
                <w:szCs w:val="24"/>
              </w:rPr>
              <w:t>Wayland</w:t>
            </w:r>
          </w:p>
        </w:tc>
        <w:tc>
          <w:tcPr>
            <w:tcW w:w="953" w:type="dxa"/>
          </w:tcPr>
          <w:p w14:paraId="5B84A832"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0B357DE7" w14:textId="77777777" w:rsidR="00DE0820" w:rsidRPr="00D6111B" w:rsidRDefault="00DE0820" w:rsidP="003E6BDF">
            <w:pPr>
              <w:pStyle w:val="TableParagraph"/>
              <w:ind w:left="12"/>
              <w:rPr>
                <w:rFonts w:asciiTheme="minorHAnsi" w:hAnsiTheme="minorHAnsi" w:cstheme="minorHAnsi"/>
                <w:sz w:val="24"/>
                <w:szCs w:val="24"/>
              </w:rPr>
            </w:pPr>
            <w:r w:rsidRPr="00D6111B">
              <w:rPr>
                <w:rFonts w:asciiTheme="minorHAnsi" w:hAnsiTheme="minorHAnsi" w:cstheme="minorHAnsi"/>
                <w:spacing w:val="-2"/>
                <w:sz w:val="24"/>
                <w:szCs w:val="24"/>
              </w:rPr>
              <w:t>Stoughton</w:t>
            </w:r>
          </w:p>
        </w:tc>
        <w:tc>
          <w:tcPr>
            <w:tcW w:w="955" w:type="dxa"/>
          </w:tcPr>
          <w:p w14:paraId="1E2BC470" w14:textId="77777777" w:rsidR="00DE0820" w:rsidRPr="00D6111B" w:rsidRDefault="00DE0820" w:rsidP="003E6BDF">
            <w:pPr>
              <w:pStyle w:val="TableParagraph"/>
              <w:ind w:left="11"/>
              <w:rPr>
                <w:rFonts w:asciiTheme="minorHAnsi" w:hAnsiTheme="minorHAnsi" w:cstheme="minorHAnsi"/>
                <w:sz w:val="24"/>
                <w:szCs w:val="24"/>
              </w:rPr>
            </w:pPr>
            <w:r w:rsidRPr="00D6111B">
              <w:rPr>
                <w:rFonts w:asciiTheme="minorHAnsi" w:hAnsiTheme="minorHAnsi" w:cstheme="minorHAnsi"/>
                <w:spacing w:val="-2"/>
                <w:sz w:val="24"/>
                <w:szCs w:val="24"/>
              </w:rPr>
              <w:t>Rochester</w:t>
            </w:r>
          </w:p>
        </w:tc>
        <w:tc>
          <w:tcPr>
            <w:tcW w:w="953" w:type="dxa"/>
            <w:gridSpan w:val="2"/>
          </w:tcPr>
          <w:p w14:paraId="101BB509"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11FCE487" w14:textId="77777777" w:rsidR="00DE0820" w:rsidRPr="00D6111B" w:rsidRDefault="00DE0820" w:rsidP="003E6BDF">
            <w:pPr>
              <w:pStyle w:val="TableParagraph"/>
              <w:ind w:left="9"/>
              <w:rPr>
                <w:rFonts w:asciiTheme="minorHAnsi" w:hAnsiTheme="minorHAnsi" w:cstheme="minorHAnsi"/>
                <w:sz w:val="24"/>
                <w:szCs w:val="24"/>
              </w:rPr>
            </w:pPr>
            <w:r w:rsidRPr="00D6111B">
              <w:rPr>
                <w:rFonts w:asciiTheme="minorHAnsi" w:hAnsiTheme="minorHAnsi" w:cstheme="minorHAnsi"/>
                <w:spacing w:val="-2"/>
                <w:sz w:val="24"/>
                <w:szCs w:val="24"/>
              </w:rPr>
              <w:t>Princeton</w:t>
            </w:r>
          </w:p>
        </w:tc>
        <w:tc>
          <w:tcPr>
            <w:tcW w:w="953" w:type="dxa"/>
          </w:tcPr>
          <w:p w14:paraId="2DD7C2BF" w14:textId="77777777" w:rsidR="00DE0820" w:rsidRPr="00D6111B" w:rsidRDefault="00DE0820" w:rsidP="003E6BDF">
            <w:pPr>
              <w:pStyle w:val="TableParagraph"/>
              <w:ind w:left="8"/>
              <w:rPr>
                <w:rFonts w:asciiTheme="minorHAnsi" w:hAnsiTheme="minorHAnsi" w:cstheme="minorHAnsi"/>
                <w:sz w:val="24"/>
                <w:szCs w:val="24"/>
              </w:rPr>
            </w:pPr>
            <w:r w:rsidRPr="00D6111B">
              <w:rPr>
                <w:rFonts w:asciiTheme="minorHAnsi" w:hAnsiTheme="minorHAnsi" w:cstheme="minorHAnsi"/>
                <w:spacing w:val="-2"/>
                <w:sz w:val="24"/>
                <w:szCs w:val="24"/>
              </w:rPr>
              <w:t>Uxbridge</w:t>
            </w:r>
          </w:p>
        </w:tc>
      </w:tr>
      <w:tr w:rsidR="00DE0820" w14:paraId="15377A7F" w14:textId="77777777" w:rsidTr="00CE37E2">
        <w:trPr>
          <w:trHeight w:val="300"/>
        </w:trPr>
        <w:tc>
          <w:tcPr>
            <w:tcW w:w="898" w:type="dxa"/>
            <w:gridSpan w:val="2"/>
          </w:tcPr>
          <w:p w14:paraId="23E6B5F9"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64DFE0CE"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pacing w:val="-2"/>
                <w:sz w:val="24"/>
                <w:szCs w:val="24"/>
              </w:rPr>
              <w:t>Richmond</w:t>
            </w:r>
          </w:p>
        </w:tc>
        <w:tc>
          <w:tcPr>
            <w:tcW w:w="955" w:type="dxa"/>
          </w:tcPr>
          <w:p w14:paraId="7BC02662"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158D7EDB"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704857C5" w14:textId="489B7848"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Newbur</w:t>
            </w:r>
            <w:r w:rsidR="004255E4" w:rsidRPr="00D6111B">
              <w:rPr>
                <w:rFonts w:asciiTheme="minorHAnsi" w:hAnsiTheme="minorHAnsi" w:cstheme="minorHAnsi"/>
                <w:spacing w:val="-2"/>
                <w:sz w:val="24"/>
                <w:szCs w:val="24"/>
              </w:rPr>
              <w:t>y</w:t>
            </w:r>
            <w:r w:rsidRPr="00D6111B">
              <w:rPr>
                <w:rFonts w:asciiTheme="minorHAnsi" w:hAnsiTheme="minorHAnsi" w:cstheme="minorHAnsi"/>
                <w:spacing w:val="-2"/>
                <w:sz w:val="24"/>
                <w:szCs w:val="24"/>
              </w:rPr>
              <w:t>port</w:t>
            </w:r>
          </w:p>
        </w:tc>
        <w:tc>
          <w:tcPr>
            <w:tcW w:w="957" w:type="dxa"/>
          </w:tcPr>
          <w:p w14:paraId="225C13F5" w14:textId="77777777" w:rsidR="00DE0820" w:rsidRPr="00D6111B" w:rsidRDefault="00DE0820" w:rsidP="003E6BDF">
            <w:pPr>
              <w:pStyle w:val="TableParagraph"/>
              <w:ind w:left="17"/>
              <w:rPr>
                <w:rFonts w:asciiTheme="minorHAnsi" w:hAnsiTheme="minorHAnsi" w:cstheme="minorHAnsi"/>
                <w:sz w:val="24"/>
                <w:szCs w:val="24"/>
              </w:rPr>
            </w:pPr>
            <w:r w:rsidRPr="00D6111B">
              <w:rPr>
                <w:rFonts w:asciiTheme="minorHAnsi" w:hAnsiTheme="minorHAnsi" w:cstheme="minorHAnsi"/>
                <w:spacing w:val="-2"/>
                <w:sz w:val="24"/>
                <w:szCs w:val="24"/>
              </w:rPr>
              <w:t>Sunderland</w:t>
            </w:r>
          </w:p>
        </w:tc>
        <w:tc>
          <w:tcPr>
            <w:tcW w:w="956" w:type="dxa"/>
          </w:tcPr>
          <w:p w14:paraId="41766D5A"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Wilbraham</w:t>
            </w:r>
          </w:p>
        </w:tc>
        <w:tc>
          <w:tcPr>
            <w:tcW w:w="953" w:type="dxa"/>
          </w:tcPr>
          <w:p w14:paraId="774DFD3E"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05F934C7" w14:textId="77777777" w:rsidR="00DE0820" w:rsidRPr="00D6111B" w:rsidRDefault="00DE0820" w:rsidP="003E6BDF">
            <w:pPr>
              <w:pStyle w:val="TableParagraph"/>
              <w:ind w:left="13"/>
              <w:rPr>
                <w:rFonts w:asciiTheme="minorHAnsi" w:hAnsiTheme="minorHAnsi" w:cstheme="minorHAnsi"/>
                <w:sz w:val="24"/>
                <w:szCs w:val="24"/>
              </w:rPr>
            </w:pPr>
            <w:r w:rsidRPr="00D6111B">
              <w:rPr>
                <w:rFonts w:asciiTheme="minorHAnsi" w:hAnsiTheme="minorHAnsi" w:cstheme="minorHAnsi"/>
                <w:spacing w:val="-4"/>
                <w:sz w:val="24"/>
                <w:szCs w:val="24"/>
              </w:rPr>
              <w:t>Stow</w:t>
            </w:r>
          </w:p>
        </w:tc>
        <w:tc>
          <w:tcPr>
            <w:tcW w:w="955" w:type="dxa"/>
          </w:tcPr>
          <w:p w14:paraId="446A7682" w14:textId="77777777" w:rsidR="00DE0820" w:rsidRPr="00D6111B" w:rsidRDefault="00DE0820" w:rsidP="003E6BDF">
            <w:pPr>
              <w:pStyle w:val="TableParagraph"/>
              <w:ind w:left="15"/>
              <w:rPr>
                <w:rFonts w:asciiTheme="minorHAnsi" w:hAnsiTheme="minorHAnsi" w:cstheme="minorHAnsi"/>
                <w:sz w:val="24"/>
                <w:szCs w:val="24"/>
              </w:rPr>
            </w:pPr>
            <w:r w:rsidRPr="00D6111B">
              <w:rPr>
                <w:rFonts w:asciiTheme="minorHAnsi" w:hAnsiTheme="minorHAnsi" w:cstheme="minorHAnsi"/>
                <w:spacing w:val="-2"/>
                <w:sz w:val="24"/>
                <w:szCs w:val="24"/>
              </w:rPr>
              <w:t>Westford</w:t>
            </w:r>
          </w:p>
        </w:tc>
        <w:tc>
          <w:tcPr>
            <w:tcW w:w="953" w:type="dxa"/>
          </w:tcPr>
          <w:p w14:paraId="43512641"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1B355AF7" w14:textId="77777777" w:rsidR="00DE0820" w:rsidRPr="00D6111B" w:rsidRDefault="00DE0820" w:rsidP="003E6BDF">
            <w:pPr>
              <w:pStyle w:val="TableParagraph"/>
              <w:ind w:left="12"/>
              <w:rPr>
                <w:rFonts w:asciiTheme="minorHAnsi" w:hAnsiTheme="minorHAnsi" w:cstheme="minorHAnsi"/>
                <w:sz w:val="24"/>
                <w:szCs w:val="24"/>
              </w:rPr>
            </w:pPr>
            <w:r w:rsidRPr="00D6111B">
              <w:rPr>
                <w:rFonts w:asciiTheme="minorHAnsi" w:hAnsiTheme="minorHAnsi" w:cstheme="minorHAnsi"/>
                <w:spacing w:val="-2"/>
                <w:sz w:val="24"/>
                <w:szCs w:val="24"/>
              </w:rPr>
              <w:t>Walpole</w:t>
            </w:r>
          </w:p>
        </w:tc>
        <w:tc>
          <w:tcPr>
            <w:tcW w:w="955" w:type="dxa"/>
          </w:tcPr>
          <w:p w14:paraId="68EF76EA" w14:textId="77777777" w:rsidR="00DE0820" w:rsidRPr="00D6111B" w:rsidRDefault="00DE0820" w:rsidP="003E6BDF">
            <w:pPr>
              <w:pStyle w:val="TableParagraph"/>
              <w:ind w:left="11"/>
              <w:rPr>
                <w:rFonts w:asciiTheme="minorHAnsi" w:hAnsiTheme="minorHAnsi" w:cstheme="minorHAnsi"/>
                <w:sz w:val="24"/>
                <w:szCs w:val="24"/>
              </w:rPr>
            </w:pPr>
            <w:r w:rsidRPr="00D6111B">
              <w:rPr>
                <w:rFonts w:asciiTheme="minorHAnsi" w:hAnsiTheme="minorHAnsi" w:cstheme="minorHAnsi"/>
                <w:spacing w:val="-2"/>
                <w:sz w:val="24"/>
                <w:szCs w:val="24"/>
              </w:rPr>
              <w:t>Rockland</w:t>
            </w:r>
          </w:p>
        </w:tc>
        <w:tc>
          <w:tcPr>
            <w:tcW w:w="953" w:type="dxa"/>
            <w:gridSpan w:val="2"/>
          </w:tcPr>
          <w:p w14:paraId="45B1F042"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565AFA7A" w14:textId="77777777" w:rsidR="00DE0820" w:rsidRPr="00D6111B" w:rsidRDefault="00DE0820" w:rsidP="003E6BDF">
            <w:pPr>
              <w:pStyle w:val="TableParagraph"/>
              <w:ind w:left="9"/>
              <w:rPr>
                <w:rFonts w:asciiTheme="minorHAnsi" w:hAnsiTheme="minorHAnsi" w:cstheme="minorHAnsi"/>
                <w:sz w:val="24"/>
                <w:szCs w:val="24"/>
              </w:rPr>
            </w:pPr>
            <w:r w:rsidRPr="00D6111B">
              <w:rPr>
                <w:rFonts w:asciiTheme="minorHAnsi" w:hAnsiTheme="minorHAnsi" w:cstheme="minorHAnsi"/>
                <w:spacing w:val="-2"/>
                <w:sz w:val="24"/>
                <w:szCs w:val="24"/>
              </w:rPr>
              <w:t>Royalston</w:t>
            </w:r>
          </w:p>
        </w:tc>
        <w:tc>
          <w:tcPr>
            <w:tcW w:w="953" w:type="dxa"/>
          </w:tcPr>
          <w:p w14:paraId="7B4806BD" w14:textId="77777777" w:rsidR="00DE0820" w:rsidRPr="00D6111B" w:rsidRDefault="00DE0820" w:rsidP="003E6BDF">
            <w:pPr>
              <w:pStyle w:val="TableParagraph"/>
              <w:ind w:left="8"/>
              <w:rPr>
                <w:rFonts w:asciiTheme="minorHAnsi" w:hAnsiTheme="minorHAnsi" w:cstheme="minorHAnsi"/>
                <w:sz w:val="24"/>
                <w:szCs w:val="24"/>
              </w:rPr>
            </w:pPr>
            <w:r w:rsidRPr="00D6111B">
              <w:rPr>
                <w:rFonts w:asciiTheme="minorHAnsi" w:hAnsiTheme="minorHAnsi" w:cstheme="minorHAnsi"/>
                <w:spacing w:val="-2"/>
                <w:sz w:val="24"/>
                <w:szCs w:val="24"/>
              </w:rPr>
              <w:t>Warren</w:t>
            </w:r>
          </w:p>
        </w:tc>
      </w:tr>
      <w:tr w:rsidR="00DE0820" w14:paraId="784C748A" w14:textId="77777777" w:rsidTr="00CE37E2">
        <w:trPr>
          <w:trHeight w:val="358"/>
        </w:trPr>
        <w:tc>
          <w:tcPr>
            <w:tcW w:w="898" w:type="dxa"/>
            <w:gridSpan w:val="2"/>
          </w:tcPr>
          <w:p w14:paraId="0C631B1A"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734C9A76"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pacing w:val="-2"/>
                <w:sz w:val="24"/>
                <w:szCs w:val="24"/>
              </w:rPr>
              <w:t>Sandisfield</w:t>
            </w:r>
          </w:p>
        </w:tc>
        <w:tc>
          <w:tcPr>
            <w:tcW w:w="955" w:type="dxa"/>
          </w:tcPr>
          <w:p w14:paraId="5CCE8C2A"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7AE4054A"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18ABE684" w14:textId="77777777" w:rsidR="00DE0820" w:rsidRPr="00D6111B" w:rsidRDefault="00DE0820" w:rsidP="003E6BDF">
            <w:pPr>
              <w:pStyle w:val="TableParagraph"/>
              <w:ind w:left="14" w:right="341"/>
              <w:rPr>
                <w:rFonts w:asciiTheme="minorHAnsi" w:hAnsiTheme="minorHAnsi" w:cstheme="minorHAnsi"/>
                <w:sz w:val="24"/>
                <w:szCs w:val="24"/>
              </w:rPr>
            </w:pPr>
            <w:r w:rsidRPr="00D6111B">
              <w:rPr>
                <w:rFonts w:asciiTheme="minorHAnsi" w:hAnsiTheme="minorHAnsi" w:cstheme="minorHAnsi"/>
                <w:spacing w:val="-2"/>
                <w:sz w:val="24"/>
                <w:szCs w:val="24"/>
              </w:rPr>
              <w:t>North</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Andover</w:t>
            </w:r>
          </w:p>
        </w:tc>
        <w:tc>
          <w:tcPr>
            <w:tcW w:w="957" w:type="dxa"/>
          </w:tcPr>
          <w:p w14:paraId="29CF1430" w14:textId="77777777" w:rsidR="00DE0820" w:rsidRPr="00D6111B" w:rsidRDefault="00DE0820" w:rsidP="003E6BDF">
            <w:pPr>
              <w:pStyle w:val="TableParagraph"/>
              <w:ind w:left="17"/>
              <w:rPr>
                <w:rFonts w:asciiTheme="minorHAnsi" w:hAnsiTheme="minorHAnsi" w:cstheme="minorHAnsi"/>
                <w:sz w:val="24"/>
                <w:szCs w:val="24"/>
              </w:rPr>
            </w:pPr>
            <w:r w:rsidRPr="00D6111B">
              <w:rPr>
                <w:rFonts w:asciiTheme="minorHAnsi" w:hAnsiTheme="minorHAnsi" w:cstheme="minorHAnsi"/>
                <w:spacing w:val="-2"/>
                <w:sz w:val="24"/>
                <w:szCs w:val="24"/>
              </w:rPr>
              <w:t>Warwick</w:t>
            </w:r>
          </w:p>
        </w:tc>
        <w:tc>
          <w:tcPr>
            <w:tcW w:w="956" w:type="dxa"/>
          </w:tcPr>
          <w:p w14:paraId="0846338F"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08349852"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54B554F6" w14:textId="77777777" w:rsidR="00DE0820" w:rsidRPr="00D6111B" w:rsidRDefault="00DE0820" w:rsidP="003E6BDF">
            <w:pPr>
              <w:pStyle w:val="TableParagraph"/>
              <w:ind w:left="13"/>
              <w:rPr>
                <w:rFonts w:asciiTheme="minorHAnsi" w:hAnsiTheme="minorHAnsi" w:cstheme="minorHAnsi"/>
                <w:sz w:val="24"/>
                <w:szCs w:val="24"/>
              </w:rPr>
            </w:pPr>
            <w:r w:rsidRPr="00D6111B">
              <w:rPr>
                <w:rFonts w:asciiTheme="minorHAnsi" w:hAnsiTheme="minorHAnsi" w:cstheme="minorHAnsi"/>
                <w:spacing w:val="-2"/>
                <w:sz w:val="24"/>
                <w:szCs w:val="24"/>
              </w:rPr>
              <w:t>Sudbury</w:t>
            </w:r>
          </w:p>
        </w:tc>
        <w:tc>
          <w:tcPr>
            <w:tcW w:w="955" w:type="dxa"/>
          </w:tcPr>
          <w:p w14:paraId="6E20CA59" w14:textId="77777777" w:rsidR="00DE0820" w:rsidRPr="00D6111B" w:rsidRDefault="00DE0820" w:rsidP="003E6BDF">
            <w:pPr>
              <w:pStyle w:val="TableParagraph"/>
              <w:ind w:left="15"/>
              <w:rPr>
                <w:rFonts w:asciiTheme="minorHAnsi" w:hAnsiTheme="minorHAnsi" w:cstheme="minorHAnsi"/>
                <w:sz w:val="24"/>
                <w:szCs w:val="24"/>
              </w:rPr>
            </w:pPr>
            <w:r w:rsidRPr="00D6111B">
              <w:rPr>
                <w:rFonts w:asciiTheme="minorHAnsi" w:hAnsiTheme="minorHAnsi" w:cstheme="minorHAnsi"/>
                <w:spacing w:val="-2"/>
                <w:sz w:val="24"/>
                <w:szCs w:val="24"/>
              </w:rPr>
              <w:t>Weston</w:t>
            </w:r>
          </w:p>
        </w:tc>
        <w:tc>
          <w:tcPr>
            <w:tcW w:w="953" w:type="dxa"/>
          </w:tcPr>
          <w:p w14:paraId="7AFFBD07"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679446D3" w14:textId="77777777" w:rsidR="00DE0820" w:rsidRPr="00D6111B" w:rsidRDefault="00DE0820" w:rsidP="003E6BDF">
            <w:pPr>
              <w:pStyle w:val="TableParagraph"/>
              <w:ind w:left="12"/>
              <w:rPr>
                <w:rFonts w:asciiTheme="minorHAnsi" w:hAnsiTheme="minorHAnsi" w:cstheme="minorHAnsi"/>
                <w:sz w:val="24"/>
                <w:szCs w:val="24"/>
              </w:rPr>
            </w:pPr>
            <w:r w:rsidRPr="00D6111B">
              <w:rPr>
                <w:rFonts w:asciiTheme="minorHAnsi" w:hAnsiTheme="minorHAnsi" w:cstheme="minorHAnsi"/>
                <w:spacing w:val="-2"/>
                <w:sz w:val="24"/>
                <w:szCs w:val="24"/>
              </w:rPr>
              <w:t>Wellesley</w:t>
            </w:r>
          </w:p>
        </w:tc>
        <w:tc>
          <w:tcPr>
            <w:tcW w:w="955" w:type="dxa"/>
          </w:tcPr>
          <w:p w14:paraId="1B3E49C8" w14:textId="77777777" w:rsidR="00DE0820" w:rsidRPr="00D6111B" w:rsidRDefault="00DE0820" w:rsidP="003E6BDF">
            <w:pPr>
              <w:pStyle w:val="TableParagraph"/>
              <w:ind w:left="11"/>
              <w:rPr>
                <w:rFonts w:asciiTheme="minorHAnsi" w:hAnsiTheme="minorHAnsi" w:cstheme="minorHAnsi"/>
                <w:sz w:val="24"/>
                <w:szCs w:val="24"/>
              </w:rPr>
            </w:pPr>
            <w:r w:rsidRPr="00D6111B">
              <w:rPr>
                <w:rFonts w:asciiTheme="minorHAnsi" w:hAnsiTheme="minorHAnsi" w:cstheme="minorHAnsi"/>
                <w:spacing w:val="-2"/>
                <w:sz w:val="24"/>
                <w:szCs w:val="24"/>
              </w:rPr>
              <w:t>Scituate</w:t>
            </w:r>
          </w:p>
        </w:tc>
        <w:tc>
          <w:tcPr>
            <w:tcW w:w="953" w:type="dxa"/>
            <w:gridSpan w:val="2"/>
          </w:tcPr>
          <w:p w14:paraId="3FA13DCC"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6B842217" w14:textId="77777777" w:rsidR="00DE0820" w:rsidRPr="00D6111B" w:rsidRDefault="00DE0820" w:rsidP="003E6BDF">
            <w:pPr>
              <w:pStyle w:val="TableParagraph"/>
              <w:ind w:left="9"/>
              <w:rPr>
                <w:rFonts w:asciiTheme="minorHAnsi" w:hAnsiTheme="minorHAnsi" w:cstheme="minorHAnsi"/>
                <w:sz w:val="24"/>
                <w:szCs w:val="24"/>
              </w:rPr>
            </w:pPr>
            <w:r w:rsidRPr="00D6111B">
              <w:rPr>
                <w:rFonts w:asciiTheme="minorHAnsi" w:hAnsiTheme="minorHAnsi" w:cstheme="minorHAnsi"/>
                <w:spacing w:val="-2"/>
                <w:sz w:val="24"/>
                <w:szCs w:val="24"/>
              </w:rPr>
              <w:t>Rutland</w:t>
            </w:r>
          </w:p>
        </w:tc>
        <w:tc>
          <w:tcPr>
            <w:tcW w:w="953" w:type="dxa"/>
          </w:tcPr>
          <w:p w14:paraId="332046E4" w14:textId="77777777" w:rsidR="00DE0820" w:rsidRPr="00D6111B" w:rsidRDefault="00DE0820" w:rsidP="003E6BDF">
            <w:pPr>
              <w:pStyle w:val="TableParagraph"/>
              <w:ind w:left="8"/>
              <w:rPr>
                <w:rFonts w:asciiTheme="minorHAnsi" w:hAnsiTheme="minorHAnsi" w:cstheme="minorHAnsi"/>
                <w:sz w:val="24"/>
                <w:szCs w:val="24"/>
              </w:rPr>
            </w:pPr>
            <w:r w:rsidRPr="00D6111B">
              <w:rPr>
                <w:rFonts w:asciiTheme="minorHAnsi" w:hAnsiTheme="minorHAnsi" w:cstheme="minorHAnsi"/>
                <w:spacing w:val="-2"/>
                <w:sz w:val="24"/>
                <w:szCs w:val="24"/>
              </w:rPr>
              <w:t>Webster</w:t>
            </w:r>
          </w:p>
        </w:tc>
      </w:tr>
      <w:tr w:rsidR="00DE0820" w14:paraId="3775B814" w14:textId="77777777" w:rsidTr="00CE37E2">
        <w:trPr>
          <w:trHeight w:val="300"/>
        </w:trPr>
        <w:tc>
          <w:tcPr>
            <w:tcW w:w="898" w:type="dxa"/>
            <w:gridSpan w:val="2"/>
          </w:tcPr>
          <w:p w14:paraId="281FB890"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63F82B7A"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pacing w:val="-2"/>
                <w:sz w:val="24"/>
                <w:szCs w:val="24"/>
              </w:rPr>
              <w:t>Savoy</w:t>
            </w:r>
          </w:p>
        </w:tc>
        <w:tc>
          <w:tcPr>
            <w:tcW w:w="955" w:type="dxa"/>
          </w:tcPr>
          <w:p w14:paraId="42A8C5E1"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5FBC2B6B"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50DA8A2D"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Peabody</w:t>
            </w:r>
          </w:p>
        </w:tc>
        <w:tc>
          <w:tcPr>
            <w:tcW w:w="957" w:type="dxa"/>
          </w:tcPr>
          <w:p w14:paraId="6AF3C62C" w14:textId="77777777" w:rsidR="00DE0820" w:rsidRPr="00D6111B" w:rsidRDefault="00DE0820" w:rsidP="003E6BDF">
            <w:pPr>
              <w:pStyle w:val="TableParagraph"/>
              <w:ind w:left="17"/>
              <w:rPr>
                <w:rFonts w:asciiTheme="minorHAnsi" w:hAnsiTheme="minorHAnsi" w:cstheme="minorHAnsi"/>
                <w:sz w:val="24"/>
                <w:szCs w:val="24"/>
              </w:rPr>
            </w:pPr>
            <w:r w:rsidRPr="00D6111B">
              <w:rPr>
                <w:rFonts w:asciiTheme="minorHAnsi" w:hAnsiTheme="minorHAnsi" w:cstheme="minorHAnsi"/>
                <w:spacing w:val="-2"/>
                <w:sz w:val="24"/>
                <w:szCs w:val="24"/>
              </w:rPr>
              <w:t>Wendell</w:t>
            </w:r>
          </w:p>
        </w:tc>
        <w:tc>
          <w:tcPr>
            <w:tcW w:w="956" w:type="dxa"/>
          </w:tcPr>
          <w:p w14:paraId="2506806B"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05795B39"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1BAD3EB9" w14:textId="77777777" w:rsidR="00DE0820" w:rsidRPr="00D6111B" w:rsidRDefault="00DE0820" w:rsidP="003E6BDF">
            <w:pPr>
              <w:pStyle w:val="TableParagraph"/>
              <w:ind w:left="13"/>
              <w:rPr>
                <w:rFonts w:asciiTheme="minorHAnsi" w:hAnsiTheme="minorHAnsi" w:cstheme="minorHAnsi"/>
                <w:sz w:val="24"/>
                <w:szCs w:val="24"/>
              </w:rPr>
            </w:pPr>
            <w:r w:rsidRPr="00D6111B">
              <w:rPr>
                <w:rFonts w:asciiTheme="minorHAnsi" w:hAnsiTheme="minorHAnsi" w:cstheme="minorHAnsi"/>
                <w:spacing w:val="-2"/>
                <w:sz w:val="24"/>
                <w:szCs w:val="24"/>
              </w:rPr>
              <w:t>Tewksbury</w:t>
            </w:r>
          </w:p>
        </w:tc>
        <w:tc>
          <w:tcPr>
            <w:tcW w:w="955" w:type="dxa"/>
          </w:tcPr>
          <w:p w14:paraId="604C0EB4" w14:textId="77777777" w:rsidR="00DE0820" w:rsidRPr="00D6111B" w:rsidRDefault="00DE0820" w:rsidP="003E6BDF">
            <w:pPr>
              <w:pStyle w:val="TableParagraph"/>
              <w:ind w:left="15"/>
              <w:rPr>
                <w:rFonts w:asciiTheme="minorHAnsi" w:hAnsiTheme="minorHAnsi" w:cstheme="minorHAnsi"/>
                <w:sz w:val="24"/>
                <w:szCs w:val="24"/>
              </w:rPr>
            </w:pPr>
            <w:r w:rsidRPr="00D6111B">
              <w:rPr>
                <w:rFonts w:asciiTheme="minorHAnsi" w:hAnsiTheme="minorHAnsi" w:cstheme="minorHAnsi"/>
                <w:spacing w:val="-2"/>
                <w:sz w:val="24"/>
                <w:szCs w:val="24"/>
              </w:rPr>
              <w:t>Wilmington</w:t>
            </w:r>
          </w:p>
        </w:tc>
        <w:tc>
          <w:tcPr>
            <w:tcW w:w="953" w:type="dxa"/>
          </w:tcPr>
          <w:p w14:paraId="60DD04E0"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1A10FE63" w14:textId="77777777" w:rsidR="00DE0820" w:rsidRPr="00D6111B" w:rsidRDefault="00DE0820" w:rsidP="003E6BDF">
            <w:pPr>
              <w:pStyle w:val="TableParagraph"/>
              <w:ind w:left="12"/>
              <w:rPr>
                <w:rFonts w:asciiTheme="minorHAnsi" w:hAnsiTheme="minorHAnsi" w:cstheme="minorHAnsi"/>
                <w:sz w:val="24"/>
                <w:szCs w:val="24"/>
              </w:rPr>
            </w:pPr>
            <w:r w:rsidRPr="00D6111B">
              <w:rPr>
                <w:rFonts w:asciiTheme="minorHAnsi" w:hAnsiTheme="minorHAnsi" w:cstheme="minorHAnsi"/>
                <w:spacing w:val="-2"/>
                <w:sz w:val="24"/>
                <w:szCs w:val="24"/>
              </w:rPr>
              <w:t>Westwood</w:t>
            </w:r>
          </w:p>
        </w:tc>
        <w:tc>
          <w:tcPr>
            <w:tcW w:w="955" w:type="dxa"/>
          </w:tcPr>
          <w:p w14:paraId="18FBDCDB" w14:textId="77777777" w:rsidR="00DE0820" w:rsidRPr="00D6111B" w:rsidRDefault="00DE0820" w:rsidP="003E6BDF">
            <w:pPr>
              <w:pStyle w:val="TableParagraph"/>
              <w:ind w:left="11"/>
              <w:rPr>
                <w:rFonts w:asciiTheme="minorHAnsi" w:hAnsiTheme="minorHAnsi" w:cstheme="minorHAnsi"/>
                <w:sz w:val="24"/>
                <w:szCs w:val="24"/>
              </w:rPr>
            </w:pPr>
            <w:r w:rsidRPr="00D6111B">
              <w:rPr>
                <w:rFonts w:asciiTheme="minorHAnsi" w:hAnsiTheme="minorHAnsi" w:cstheme="minorHAnsi"/>
                <w:spacing w:val="-2"/>
                <w:sz w:val="24"/>
                <w:szCs w:val="24"/>
              </w:rPr>
              <w:t>Wareham</w:t>
            </w:r>
          </w:p>
        </w:tc>
        <w:tc>
          <w:tcPr>
            <w:tcW w:w="953" w:type="dxa"/>
            <w:gridSpan w:val="2"/>
          </w:tcPr>
          <w:p w14:paraId="11547C94"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713BE406" w14:textId="77777777" w:rsidR="00DE0820" w:rsidRPr="00D6111B" w:rsidRDefault="00DE0820" w:rsidP="003E6BDF">
            <w:pPr>
              <w:pStyle w:val="TableParagraph"/>
              <w:ind w:left="9"/>
              <w:rPr>
                <w:rFonts w:asciiTheme="minorHAnsi" w:hAnsiTheme="minorHAnsi" w:cstheme="minorHAnsi"/>
                <w:sz w:val="24"/>
                <w:szCs w:val="24"/>
              </w:rPr>
            </w:pPr>
            <w:r w:rsidRPr="00D6111B">
              <w:rPr>
                <w:rFonts w:asciiTheme="minorHAnsi" w:hAnsiTheme="minorHAnsi" w:cstheme="minorHAnsi"/>
                <w:spacing w:val="-2"/>
                <w:sz w:val="24"/>
                <w:szCs w:val="24"/>
              </w:rPr>
              <w:t>Shrewsbury</w:t>
            </w:r>
          </w:p>
        </w:tc>
        <w:tc>
          <w:tcPr>
            <w:tcW w:w="953" w:type="dxa"/>
          </w:tcPr>
          <w:p w14:paraId="21A7A51B" w14:textId="77777777" w:rsidR="00DE0820" w:rsidRPr="00D6111B" w:rsidRDefault="00DE0820" w:rsidP="003E6BDF">
            <w:pPr>
              <w:pStyle w:val="TableParagraph"/>
              <w:ind w:left="8"/>
              <w:rPr>
                <w:rFonts w:asciiTheme="minorHAnsi" w:hAnsiTheme="minorHAnsi" w:cstheme="minorHAnsi"/>
                <w:sz w:val="24"/>
                <w:szCs w:val="24"/>
              </w:rPr>
            </w:pPr>
            <w:r w:rsidRPr="00D6111B">
              <w:rPr>
                <w:rFonts w:asciiTheme="minorHAnsi" w:hAnsiTheme="minorHAnsi" w:cstheme="minorHAnsi"/>
                <w:sz w:val="24"/>
                <w:szCs w:val="24"/>
              </w:rPr>
              <w:t>West</w:t>
            </w:r>
            <w:r w:rsidRPr="00D6111B">
              <w:rPr>
                <w:rFonts w:asciiTheme="minorHAnsi" w:hAnsiTheme="minorHAnsi" w:cstheme="minorHAnsi"/>
                <w:spacing w:val="-6"/>
                <w:sz w:val="24"/>
                <w:szCs w:val="24"/>
              </w:rPr>
              <w:t xml:space="preserve"> </w:t>
            </w:r>
            <w:r w:rsidRPr="00D6111B">
              <w:rPr>
                <w:rFonts w:asciiTheme="minorHAnsi" w:hAnsiTheme="minorHAnsi" w:cstheme="minorHAnsi"/>
                <w:spacing w:val="-2"/>
                <w:sz w:val="24"/>
                <w:szCs w:val="24"/>
              </w:rPr>
              <w:t>Boylston</w:t>
            </w:r>
          </w:p>
        </w:tc>
      </w:tr>
      <w:tr w:rsidR="00DE0820" w14:paraId="02E0D8DA" w14:textId="77777777" w:rsidTr="00CE37E2">
        <w:trPr>
          <w:trHeight w:val="358"/>
        </w:trPr>
        <w:tc>
          <w:tcPr>
            <w:tcW w:w="898" w:type="dxa"/>
            <w:gridSpan w:val="2"/>
          </w:tcPr>
          <w:p w14:paraId="3A23A4BE"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6C5E4A1C"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pacing w:val="-2"/>
                <w:sz w:val="24"/>
                <w:szCs w:val="24"/>
              </w:rPr>
              <w:t>Sheffield</w:t>
            </w:r>
          </w:p>
        </w:tc>
        <w:tc>
          <w:tcPr>
            <w:tcW w:w="955" w:type="dxa"/>
          </w:tcPr>
          <w:p w14:paraId="784E17AB"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66EEF2EE"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7A25B428"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Rockport</w:t>
            </w:r>
          </w:p>
        </w:tc>
        <w:tc>
          <w:tcPr>
            <w:tcW w:w="957" w:type="dxa"/>
          </w:tcPr>
          <w:p w14:paraId="4961B927" w14:textId="77777777" w:rsidR="00DE0820" w:rsidRPr="00D6111B" w:rsidRDefault="00DE0820" w:rsidP="003E6BDF">
            <w:pPr>
              <w:pStyle w:val="TableParagraph"/>
              <w:ind w:left="17"/>
              <w:rPr>
                <w:rFonts w:asciiTheme="minorHAnsi" w:hAnsiTheme="minorHAnsi" w:cstheme="minorHAnsi"/>
                <w:sz w:val="24"/>
                <w:szCs w:val="24"/>
              </w:rPr>
            </w:pPr>
            <w:r w:rsidRPr="00D6111B">
              <w:rPr>
                <w:rFonts w:asciiTheme="minorHAnsi" w:hAnsiTheme="minorHAnsi" w:cstheme="minorHAnsi"/>
                <w:spacing w:val="-2"/>
                <w:sz w:val="24"/>
                <w:szCs w:val="24"/>
              </w:rPr>
              <w:t>Whately</w:t>
            </w:r>
          </w:p>
        </w:tc>
        <w:tc>
          <w:tcPr>
            <w:tcW w:w="956" w:type="dxa"/>
          </w:tcPr>
          <w:p w14:paraId="4508DA58"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7FAD3F40"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75185C5E" w14:textId="77777777" w:rsidR="00DE0820" w:rsidRPr="00D6111B" w:rsidRDefault="00DE0820" w:rsidP="003E6BDF">
            <w:pPr>
              <w:pStyle w:val="TableParagraph"/>
              <w:ind w:left="13"/>
              <w:rPr>
                <w:rFonts w:asciiTheme="minorHAnsi" w:hAnsiTheme="minorHAnsi" w:cstheme="minorHAnsi"/>
                <w:sz w:val="24"/>
                <w:szCs w:val="24"/>
              </w:rPr>
            </w:pPr>
            <w:r w:rsidRPr="00D6111B">
              <w:rPr>
                <w:rFonts w:asciiTheme="minorHAnsi" w:hAnsiTheme="minorHAnsi" w:cstheme="minorHAnsi"/>
                <w:spacing w:val="-2"/>
                <w:sz w:val="24"/>
                <w:szCs w:val="24"/>
              </w:rPr>
              <w:t>Townsend</w:t>
            </w:r>
          </w:p>
        </w:tc>
        <w:tc>
          <w:tcPr>
            <w:tcW w:w="955" w:type="dxa"/>
          </w:tcPr>
          <w:p w14:paraId="0A191ED2" w14:textId="77777777" w:rsidR="00DE0820" w:rsidRPr="00D6111B" w:rsidRDefault="00DE0820" w:rsidP="003E6BDF">
            <w:pPr>
              <w:pStyle w:val="TableParagraph"/>
              <w:ind w:left="15"/>
              <w:rPr>
                <w:rFonts w:asciiTheme="minorHAnsi" w:hAnsiTheme="minorHAnsi" w:cstheme="minorHAnsi"/>
                <w:sz w:val="24"/>
                <w:szCs w:val="24"/>
              </w:rPr>
            </w:pPr>
            <w:r w:rsidRPr="00D6111B">
              <w:rPr>
                <w:rFonts w:asciiTheme="minorHAnsi" w:hAnsiTheme="minorHAnsi" w:cstheme="minorHAnsi"/>
                <w:spacing w:val="-2"/>
                <w:sz w:val="24"/>
                <w:szCs w:val="24"/>
              </w:rPr>
              <w:t>Winchester</w:t>
            </w:r>
          </w:p>
        </w:tc>
        <w:tc>
          <w:tcPr>
            <w:tcW w:w="953" w:type="dxa"/>
          </w:tcPr>
          <w:p w14:paraId="00C01D15"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5A84A941" w14:textId="77777777" w:rsidR="00DE0820" w:rsidRPr="00D6111B" w:rsidRDefault="00DE0820" w:rsidP="003E6BDF">
            <w:pPr>
              <w:pStyle w:val="TableParagraph"/>
              <w:ind w:left="12"/>
              <w:rPr>
                <w:rFonts w:asciiTheme="minorHAnsi" w:hAnsiTheme="minorHAnsi" w:cstheme="minorHAnsi"/>
                <w:sz w:val="24"/>
                <w:szCs w:val="24"/>
              </w:rPr>
            </w:pPr>
            <w:r w:rsidRPr="00D6111B">
              <w:rPr>
                <w:rFonts w:asciiTheme="minorHAnsi" w:hAnsiTheme="minorHAnsi" w:cstheme="minorHAnsi"/>
                <w:spacing w:val="-2"/>
                <w:sz w:val="24"/>
                <w:szCs w:val="24"/>
              </w:rPr>
              <w:t>Weymouth</w:t>
            </w:r>
          </w:p>
        </w:tc>
        <w:tc>
          <w:tcPr>
            <w:tcW w:w="955" w:type="dxa"/>
          </w:tcPr>
          <w:p w14:paraId="2E5E0E83" w14:textId="77777777" w:rsidR="00DE0820" w:rsidRPr="00D6111B" w:rsidRDefault="00DE0820" w:rsidP="003E6BDF">
            <w:pPr>
              <w:pStyle w:val="TableParagraph"/>
              <w:ind w:left="11"/>
              <w:rPr>
                <w:rFonts w:asciiTheme="minorHAnsi" w:hAnsiTheme="minorHAnsi" w:cstheme="minorHAnsi"/>
                <w:sz w:val="24"/>
                <w:szCs w:val="24"/>
              </w:rPr>
            </w:pPr>
            <w:r w:rsidRPr="00D6111B">
              <w:rPr>
                <w:rFonts w:asciiTheme="minorHAnsi" w:hAnsiTheme="minorHAnsi" w:cstheme="minorHAnsi"/>
                <w:spacing w:val="-4"/>
                <w:sz w:val="24"/>
                <w:szCs w:val="24"/>
              </w:rPr>
              <w:t>West</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Bridge</w:t>
            </w:r>
            <w:r w:rsidRPr="00D6111B">
              <w:rPr>
                <w:rFonts w:asciiTheme="minorHAnsi" w:hAnsiTheme="minorHAnsi" w:cstheme="minorHAnsi"/>
                <w:spacing w:val="-2"/>
                <w:sz w:val="24"/>
                <w:szCs w:val="24"/>
              </w:rPr>
              <w:lastRenderedPageBreak/>
              <w:t>water</w:t>
            </w:r>
          </w:p>
        </w:tc>
        <w:tc>
          <w:tcPr>
            <w:tcW w:w="953" w:type="dxa"/>
            <w:gridSpan w:val="2"/>
          </w:tcPr>
          <w:p w14:paraId="695F80A5"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49B14ABB" w14:textId="77777777" w:rsidR="00DE0820" w:rsidRPr="00D6111B" w:rsidRDefault="00DE0820" w:rsidP="003E6BDF">
            <w:pPr>
              <w:pStyle w:val="TableParagraph"/>
              <w:ind w:left="9"/>
              <w:rPr>
                <w:rFonts w:asciiTheme="minorHAnsi" w:hAnsiTheme="minorHAnsi" w:cstheme="minorHAnsi"/>
                <w:sz w:val="24"/>
                <w:szCs w:val="24"/>
              </w:rPr>
            </w:pPr>
            <w:r w:rsidRPr="00D6111B">
              <w:rPr>
                <w:rFonts w:asciiTheme="minorHAnsi" w:hAnsiTheme="minorHAnsi" w:cstheme="minorHAnsi"/>
                <w:spacing w:val="-2"/>
                <w:sz w:val="24"/>
                <w:szCs w:val="24"/>
              </w:rPr>
              <w:t>Southborou</w:t>
            </w:r>
            <w:r w:rsidRPr="00D6111B">
              <w:rPr>
                <w:rFonts w:asciiTheme="minorHAnsi" w:hAnsiTheme="minorHAnsi" w:cstheme="minorHAnsi"/>
                <w:spacing w:val="-2"/>
                <w:sz w:val="24"/>
                <w:szCs w:val="24"/>
              </w:rPr>
              <w:lastRenderedPageBreak/>
              <w:t>gh</w:t>
            </w:r>
          </w:p>
        </w:tc>
        <w:tc>
          <w:tcPr>
            <w:tcW w:w="953" w:type="dxa"/>
          </w:tcPr>
          <w:p w14:paraId="318CD555" w14:textId="77777777" w:rsidR="00DE0820" w:rsidRPr="00D6111B" w:rsidRDefault="00DE0820" w:rsidP="003E6BDF">
            <w:pPr>
              <w:pStyle w:val="TableParagraph"/>
              <w:ind w:left="8" w:right="248"/>
              <w:rPr>
                <w:rFonts w:asciiTheme="minorHAnsi" w:hAnsiTheme="minorHAnsi" w:cstheme="minorHAnsi"/>
                <w:sz w:val="24"/>
                <w:szCs w:val="24"/>
              </w:rPr>
            </w:pPr>
            <w:r w:rsidRPr="00D6111B">
              <w:rPr>
                <w:rFonts w:asciiTheme="minorHAnsi" w:hAnsiTheme="minorHAnsi" w:cstheme="minorHAnsi"/>
                <w:spacing w:val="-4"/>
                <w:sz w:val="24"/>
                <w:szCs w:val="24"/>
              </w:rPr>
              <w:lastRenderedPageBreak/>
              <w:t>West</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Brookfie</w:t>
            </w:r>
            <w:r w:rsidRPr="00D6111B">
              <w:rPr>
                <w:rFonts w:asciiTheme="minorHAnsi" w:hAnsiTheme="minorHAnsi" w:cstheme="minorHAnsi"/>
                <w:spacing w:val="-2"/>
                <w:sz w:val="24"/>
                <w:szCs w:val="24"/>
              </w:rPr>
              <w:lastRenderedPageBreak/>
              <w:t>ld</w:t>
            </w:r>
          </w:p>
        </w:tc>
      </w:tr>
      <w:tr w:rsidR="00DE0820" w14:paraId="292D48CA" w14:textId="77777777" w:rsidTr="00CE37E2">
        <w:trPr>
          <w:trHeight w:val="300"/>
        </w:trPr>
        <w:tc>
          <w:tcPr>
            <w:tcW w:w="898" w:type="dxa"/>
            <w:gridSpan w:val="2"/>
          </w:tcPr>
          <w:p w14:paraId="06EBD4CD"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204F7965"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pacing w:val="-2"/>
                <w:sz w:val="24"/>
                <w:szCs w:val="24"/>
              </w:rPr>
              <w:t>Stockbridge</w:t>
            </w:r>
          </w:p>
        </w:tc>
        <w:tc>
          <w:tcPr>
            <w:tcW w:w="955" w:type="dxa"/>
          </w:tcPr>
          <w:p w14:paraId="23F0D5A6"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69411436"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00B14814"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Rowley</w:t>
            </w:r>
          </w:p>
        </w:tc>
        <w:tc>
          <w:tcPr>
            <w:tcW w:w="957" w:type="dxa"/>
          </w:tcPr>
          <w:p w14:paraId="2C26EB01"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6C1240A1"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13465FD5"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0DD72980" w14:textId="77777777" w:rsidR="00DE0820" w:rsidRPr="00D6111B" w:rsidRDefault="00DE0820" w:rsidP="003E6BDF">
            <w:pPr>
              <w:pStyle w:val="TableParagraph"/>
              <w:ind w:left="13"/>
              <w:rPr>
                <w:rFonts w:asciiTheme="minorHAnsi" w:hAnsiTheme="minorHAnsi" w:cstheme="minorHAnsi"/>
                <w:sz w:val="24"/>
                <w:szCs w:val="24"/>
              </w:rPr>
            </w:pPr>
            <w:r w:rsidRPr="00D6111B">
              <w:rPr>
                <w:rFonts w:asciiTheme="minorHAnsi" w:hAnsiTheme="minorHAnsi" w:cstheme="minorHAnsi"/>
                <w:spacing w:val="-2"/>
                <w:sz w:val="24"/>
                <w:szCs w:val="24"/>
              </w:rPr>
              <w:t>Tyngsborough</w:t>
            </w:r>
          </w:p>
        </w:tc>
        <w:tc>
          <w:tcPr>
            <w:tcW w:w="955" w:type="dxa"/>
          </w:tcPr>
          <w:p w14:paraId="125FD30B" w14:textId="77777777" w:rsidR="00DE0820" w:rsidRPr="00D6111B" w:rsidRDefault="00DE0820" w:rsidP="003E6BDF">
            <w:pPr>
              <w:pStyle w:val="TableParagraph"/>
              <w:ind w:left="15"/>
              <w:rPr>
                <w:rFonts w:asciiTheme="minorHAnsi" w:hAnsiTheme="minorHAnsi" w:cstheme="minorHAnsi"/>
                <w:sz w:val="24"/>
                <w:szCs w:val="24"/>
              </w:rPr>
            </w:pPr>
            <w:r w:rsidRPr="00D6111B">
              <w:rPr>
                <w:rFonts w:asciiTheme="minorHAnsi" w:hAnsiTheme="minorHAnsi" w:cstheme="minorHAnsi"/>
                <w:spacing w:val="-2"/>
                <w:sz w:val="24"/>
                <w:szCs w:val="24"/>
              </w:rPr>
              <w:t>Woburn</w:t>
            </w:r>
          </w:p>
        </w:tc>
        <w:tc>
          <w:tcPr>
            <w:tcW w:w="953" w:type="dxa"/>
          </w:tcPr>
          <w:p w14:paraId="013001AD"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29BCF190" w14:textId="77777777" w:rsidR="00DE0820" w:rsidRPr="00D6111B" w:rsidRDefault="00DE0820" w:rsidP="003E6BDF">
            <w:pPr>
              <w:pStyle w:val="TableParagraph"/>
              <w:ind w:left="12"/>
              <w:rPr>
                <w:rFonts w:asciiTheme="minorHAnsi" w:hAnsiTheme="minorHAnsi" w:cstheme="minorHAnsi"/>
                <w:sz w:val="24"/>
                <w:szCs w:val="24"/>
              </w:rPr>
            </w:pPr>
            <w:r w:rsidRPr="00D6111B">
              <w:rPr>
                <w:rFonts w:asciiTheme="minorHAnsi" w:hAnsiTheme="minorHAnsi" w:cstheme="minorHAnsi"/>
                <w:spacing w:val="-2"/>
                <w:sz w:val="24"/>
                <w:szCs w:val="24"/>
              </w:rPr>
              <w:t>Wrentham</w:t>
            </w:r>
          </w:p>
        </w:tc>
        <w:tc>
          <w:tcPr>
            <w:tcW w:w="955" w:type="dxa"/>
          </w:tcPr>
          <w:p w14:paraId="508BDF21" w14:textId="77777777" w:rsidR="00DE0820" w:rsidRPr="00D6111B" w:rsidRDefault="00DE0820" w:rsidP="003E6BDF">
            <w:pPr>
              <w:pStyle w:val="TableParagraph"/>
              <w:ind w:left="11"/>
              <w:rPr>
                <w:rFonts w:asciiTheme="minorHAnsi" w:hAnsiTheme="minorHAnsi" w:cstheme="minorHAnsi"/>
                <w:sz w:val="24"/>
                <w:szCs w:val="24"/>
              </w:rPr>
            </w:pPr>
            <w:r w:rsidRPr="00D6111B">
              <w:rPr>
                <w:rFonts w:asciiTheme="minorHAnsi" w:hAnsiTheme="minorHAnsi" w:cstheme="minorHAnsi"/>
                <w:spacing w:val="-2"/>
                <w:sz w:val="24"/>
                <w:szCs w:val="24"/>
              </w:rPr>
              <w:t>Whitman</w:t>
            </w:r>
          </w:p>
        </w:tc>
        <w:tc>
          <w:tcPr>
            <w:tcW w:w="953" w:type="dxa"/>
            <w:gridSpan w:val="2"/>
          </w:tcPr>
          <w:p w14:paraId="20FBD4B6"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781C127F" w14:textId="77777777" w:rsidR="00DE0820" w:rsidRPr="00D6111B" w:rsidRDefault="00DE0820" w:rsidP="003E6BDF">
            <w:pPr>
              <w:pStyle w:val="TableParagraph"/>
              <w:ind w:left="9"/>
              <w:rPr>
                <w:rFonts w:asciiTheme="minorHAnsi" w:hAnsiTheme="minorHAnsi" w:cstheme="minorHAnsi"/>
                <w:sz w:val="24"/>
                <w:szCs w:val="24"/>
              </w:rPr>
            </w:pPr>
            <w:r w:rsidRPr="00D6111B">
              <w:rPr>
                <w:rFonts w:asciiTheme="minorHAnsi" w:hAnsiTheme="minorHAnsi" w:cstheme="minorHAnsi"/>
                <w:spacing w:val="-2"/>
                <w:sz w:val="24"/>
                <w:szCs w:val="24"/>
              </w:rPr>
              <w:t>Southbridge</w:t>
            </w:r>
          </w:p>
        </w:tc>
        <w:tc>
          <w:tcPr>
            <w:tcW w:w="953" w:type="dxa"/>
          </w:tcPr>
          <w:p w14:paraId="67FE7DCE" w14:textId="77777777" w:rsidR="00DE0820" w:rsidRPr="00D6111B" w:rsidRDefault="00DE0820" w:rsidP="003E6BDF">
            <w:pPr>
              <w:pStyle w:val="TableParagraph"/>
              <w:ind w:left="8"/>
              <w:rPr>
                <w:rFonts w:asciiTheme="minorHAnsi" w:hAnsiTheme="minorHAnsi" w:cstheme="minorHAnsi"/>
                <w:sz w:val="24"/>
                <w:szCs w:val="24"/>
              </w:rPr>
            </w:pPr>
            <w:r w:rsidRPr="00D6111B">
              <w:rPr>
                <w:rFonts w:asciiTheme="minorHAnsi" w:hAnsiTheme="minorHAnsi" w:cstheme="minorHAnsi"/>
                <w:spacing w:val="-2"/>
                <w:sz w:val="24"/>
                <w:szCs w:val="24"/>
              </w:rPr>
              <w:t>Westborough</w:t>
            </w:r>
          </w:p>
        </w:tc>
      </w:tr>
      <w:tr w:rsidR="00DE0820" w14:paraId="08114B01" w14:textId="77777777" w:rsidTr="00CE37E2">
        <w:trPr>
          <w:trHeight w:val="303"/>
        </w:trPr>
        <w:tc>
          <w:tcPr>
            <w:tcW w:w="898" w:type="dxa"/>
            <w:gridSpan w:val="2"/>
          </w:tcPr>
          <w:p w14:paraId="494E3803"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58C7A1A1"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pacing w:val="-2"/>
                <w:sz w:val="24"/>
                <w:szCs w:val="24"/>
              </w:rPr>
              <w:t>Tyringham</w:t>
            </w:r>
          </w:p>
        </w:tc>
        <w:tc>
          <w:tcPr>
            <w:tcW w:w="955" w:type="dxa"/>
          </w:tcPr>
          <w:p w14:paraId="7D9095D2"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2ED08E8E"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11F99B68"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Salem</w:t>
            </w:r>
          </w:p>
        </w:tc>
        <w:tc>
          <w:tcPr>
            <w:tcW w:w="957" w:type="dxa"/>
          </w:tcPr>
          <w:p w14:paraId="2FCB92A4"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2FC55759"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40B4CCE5"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732545AE"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77EF11E7"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298EC820"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65A03B2E"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4F0B3F75" w14:textId="77777777" w:rsidR="00DE0820" w:rsidRPr="00D6111B" w:rsidRDefault="00DE0820" w:rsidP="0007214C">
            <w:pPr>
              <w:pStyle w:val="TableParagraph"/>
              <w:rPr>
                <w:rFonts w:asciiTheme="minorHAnsi" w:hAnsiTheme="minorHAnsi" w:cstheme="minorHAnsi"/>
                <w:sz w:val="24"/>
                <w:szCs w:val="24"/>
              </w:rPr>
            </w:pPr>
          </w:p>
        </w:tc>
        <w:tc>
          <w:tcPr>
            <w:tcW w:w="953" w:type="dxa"/>
            <w:gridSpan w:val="2"/>
          </w:tcPr>
          <w:p w14:paraId="7D8E4CFB"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572C4573" w14:textId="77777777" w:rsidR="00DE0820" w:rsidRPr="00D6111B" w:rsidRDefault="00DE0820" w:rsidP="003E6BDF">
            <w:pPr>
              <w:pStyle w:val="TableParagraph"/>
              <w:ind w:left="9"/>
              <w:rPr>
                <w:rFonts w:asciiTheme="minorHAnsi" w:hAnsiTheme="minorHAnsi" w:cstheme="minorHAnsi"/>
                <w:sz w:val="24"/>
                <w:szCs w:val="24"/>
              </w:rPr>
            </w:pPr>
            <w:r w:rsidRPr="00D6111B">
              <w:rPr>
                <w:rFonts w:asciiTheme="minorHAnsi" w:hAnsiTheme="minorHAnsi" w:cstheme="minorHAnsi"/>
                <w:spacing w:val="-2"/>
                <w:sz w:val="24"/>
                <w:szCs w:val="24"/>
              </w:rPr>
              <w:t>Spencer</w:t>
            </w:r>
          </w:p>
        </w:tc>
        <w:tc>
          <w:tcPr>
            <w:tcW w:w="953" w:type="dxa"/>
          </w:tcPr>
          <w:p w14:paraId="587127D0" w14:textId="77777777" w:rsidR="00DE0820" w:rsidRPr="00D6111B" w:rsidRDefault="00DE0820" w:rsidP="003E6BDF">
            <w:pPr>
              <w:pStyle w:val="TableParagraph"/>
              <w:ind w:left="8"/>
              <w:rPr>
                <w:rFonts w:asciiTheme="minorHAnsi" w:hAnsiTheme="minorHAnsi" w:cstheme="minorHAnsi"/>
                <w:sz w:val="24"/>
                <w:szCs w:val="24"/>
              </w:rPr>
            </w:pPr>
            <w:r w:rsidRPr="00D6111B">
              <w:rPr>
                <w:rFonts w:asciiTheme="minorHAnsi" w:hAnsiTheme="minorHAnsi" w:cstheme="minorHAnsi"/>
                <w:spacing w:val="-2"/>
                <w:sz w:val="24"/>
                <w:szCs w:val="24"/>
              </w:rPr>
              <w:t>Westminster</w:t>
            </w:r>
          </w:p>
        </w:tc>
      </w:tr>
      <w:tr w:rsidR="00DE0820" w14:paraId="1EB5EBD6" w14:textId="77777777" w:rsidTr="00CE37E2">
        <w:trPr>
          <w:trHeight w:val="300"/>
        </w:trPr>
        <w:tc>
          <w:tcPr>
            <w:tcW w:w="898" w:type="dxa"/>
            <w:gridSpan w:val="2"/>
          </w:tcPr>
          <w:p w14:paraId="1A77232F"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678D6FEE"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pacing w:val="-2"/>
                <w:sz w:val="24"/>
                <w:szCs w:val="24"/>
              </w:rPr>
              <w:t>Washington</w:t>
            </w:r>
          </w:p>
        </w:tc>
        <w:tc>
          <w:tcPr>
            <w:tcW w:w="955" w:type="dxa"/>
          </w:tcPr>
          <w:p w14:paraId="380BDD98"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3A40EBC8"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67A23025"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Salisbury</w:t>
            </w:r>
          </w:p>
        </w:tc>
        <w:tc>
          <w:tcPr>
            <w:tcW w:w="957" w:type="dxa"/>
          </w:tcPr>
          <w:p w14:paraId="541DE923"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1A85BA8F"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1752C76F"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5DB9ABBD"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36FE5744"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56668ADE"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36EA4535"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546DE4EF" w14:textId="77777777" w:rsidR="00DE0820" w:rsidRPr="00D6111B" w:rsidRDefault="00DE0820" w:rsidP="0007214C">
            <w:pPr>
              <w:pStyle w:val="TableParagraph"/>
              <w:rPr>
                <w:rFonts w:asciiTheme="minorHAnsi" w:hAnsiTheme="minorHAnsi" w:cstheme="minorHAnsi"/>
                <w:sz w:val="24"/>
                <w:szCs w:val="24"/>
              </w:rPr>
            </w:pPr>
          </w:p>
        </w:tc>
        <w:tc>
          <w:tcPr>
            <w:tcW w:w="953" w:type="dxa"/>
            <w:gridSpan w:val="2"/>
          </w:tcPr>
          <w:p w14:paraId="16F48722"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3DF0E2D1" w14:textId="77777777" w:rsidR="00DE0820" w:rsidRPr="00D6111B" w:rsidRDefault="00DE0820" w:rsidP="003E6BDF">
            <w:pPr>
              <w:pStyle w:val="TableParagraph"/>
              <w:ind w:left="9"/>
              <w:rPr>
                <w:rFonts w:asciiTheme="minorHAnsi" w:hAnsiTheme="minorHAnsi" w:cstheme="minorHAnsi"/>
                <w:sz w:val="24"/>
                <w:szCs w:val="24"/>
              </w:rPr>
            </w:pPr>
            <w:r w:rsidRPr="00D6111B">
              <w:rPr>
                <w:rFonts w:asciiTheme="minorHAnsi" w:hAnsiTheme="minorHAnsi" w:cstheme="minorHAnsi"/>
                <w:spacing w:val="-2"/>
                <w:sz w:val="24"/>
                <w:szCs w:val="24"/>
              </w:rPr>
              <w:t>Sterling</w:t>
            </w:r>
          </w:p>
        </w:tc>
        <w:tc>
          <w:tcPr>
            <w:tcW w:w="953" w:type="dxa"/>
          </w:tcPr>
          <w:p w14:paraId="5D3A3FFE" w14:textId="77777777" w:rsidR="00DE0820" w:rsidRPr="00D6111B" w:rsidRDefault="00DE0820" w:rsidP="003E6BDF">
            <w:pPr>
              <w:pStyle w:val="TableParagraph"/>
              <w:ind w:left="8"/>
              <w:rPr>
                <w:rFonts w:asciiTheme="minorHAnsi" w:hAnsiTheme="minorHAnsi" w:cstheme="minorHAnsi"/>
                <w:sz w:val="24"/>
                <w:szCs w:val="24"/>
              </w:rPr>
            </w:pPr>
            <w:r w:rsidRPr="00D6111B">
              <w:rPr>
                <w:rFonts w:asciiTheme="minorHAnsi" w:hAnsiTheme="minorHAnsi" w:cstheme="minorHAnsi"/>
                <w:spacing w:val="-2"/>
                <w:sz w:val="24"/>
                <w:szCs w:val="24"/>
              </w:rPr>
              <w:t>Winchendon</w:t>
            </w:r>
          </w:p>
        </w:tc>
      </w:tr>
      <w:tr w:rsidR="00DE0820" w14:paraId="77358E79" w14:textId="77777777" w:rsidTr="00CE37E2">
        <w:trPr>
          <w:trHeight w:val="358"/>
        </w:trPr>
        <w:tc>
          <w:tcPr>
            <w:tcW w:w="898" w:type="dxa"/>
            <w:gridSpan w:val="2"/>
          </w:tcPr>
          <w:p w14:paraId="44252E2F"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616998D0"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pacing w:val="-4"/>
                <w:sz w:val="24"/>
                <w:szCs w:val="24"/>
              </w:rPr>
              <w:t>West</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Stockbridge</w:t>
            </w:r>
          </w:p>
        </w:tc>
        <w:tc>
          <w:tcPr>
            <w:tcW w:w="955" w:type="dxa"/>
          </w:tcPr>
          <w:p w14:paraId="2B18584D"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60005BA9"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2D885F68"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Saugus</w:t>
            </w:r>
          </w:p>
        </w:tc>
        <w:tc>
          <w:tcPr>
            <w:tcW w:w="957" w:type="dxa"/>
          </w:tcPr>
          <w:p w14:paraId="63C0E641"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7A4E44C5"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27B12EC2"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535B7F40"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782D8B9E"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065236A5"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1B07105D"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790B9101" w14:textId="77777777" w:rsidR="00DE0820" w:rsidRPr="00D6111B" w:rsidRDefault="00DE0820" w:rsidP="0007214C">
            <w:pPr>
              <w:pStyle w:val="TableParagraph"/>
              <w:rPr>
                <w:rFonts w:asciiTheme="minorHAnsi" w:hAnsiTheme="minorHAnsi" w:cstheme="minorHAnsi"/>
                <w:sz w:val="24"/>
                <w:szCs w:val="24"/>
              </w:rPr>
            </w:pPr>
          </w:p>
        </w:tc>
        <w:tc>
          <w:tcPr>
            <w:tcW w:w="953" w:type="dxa"/>
            <w:gridSpan w:val="2"/>
          </w:tcPr>
          <w:p w14:paraId="4BC6CFAB"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67071447" w14:textId="77777777" w:rsidR="00DE0820" w:rsidRPr="00D6111B" w:rsidRDefault="00DE0820" w:rsidP="003E6BDF">
            <w:pPr>
              <w:pStyle w:val="TableParagraph"/>
              <w:ind w:left="9"/>
              <w:rPr>
                <w:rFonts w:asciiTheme="minorHAnsi" w:hAnsiTheme="minorHAnsi" w:cstheme="minorHAnsi"/>
                <w:sz w:val="24"/>
                <w:szCs w:val="24"/>
              </w:rPr>
            </w:pPr>
            <w:r w:rsidRPr="00D6111B">
              <w:rPr>
                <w:rFonts w:asciiTheme="minorHAnsi" w:hAnsiTheme="minorHAnsi" w:cstheme="minorHAnsi"/>
                <w:spacing w:val="-2"/>
                <w:sz w:val="24"/>
                <w:szCs w:val="24"/>
              </w:rPr>
              <w:t>Sturbridge</w:t>
            </w:r>
          </w:p>
        </w:tc>
        <w:tc>
          <w:tcPr>
            <w:tcW w:w="953" w:type="dxa"/>
          </w:tcPr>
          <w:p w14:paraId="7A06F017" w14:textId="77777777" w:rsidR="00DE0820" w:rsidRPr="00D6111B" w:rsidRDefault="00DE0820" w:rsidP="003E6BDF">
            <w:pPr>
              <w:pStyle w:val="TableParagraph"/>
              <w:ind w:left="8"/>
              <w:rPr>
                <w:rFonts w:asciiTheme="minorHAnsi" w:hAnsiTheme="minorHAnsi" w:cstheme="minorHAnsi"/>
                <w:sz w:val="24"/>
                <w:szCs w:val="24"/>
              </w:rPr>
            </w:pPr>
            <w:r w:rsidRPr="00D6111B">
              <w:rPr>
                <w:rFonts w:asciiTheme="minorHAnsi" w:hAnsiTheme="minorHAnsi" w:cstheme="minorHAnsi"/>
                <w:spacing w:val="-2"/>
                <w:sz w:val="24"/>
                <w:szCs w:val="24"/>
              </w:rPr>
              <w:t>Worcester</w:t>
            </w:r>
          </w:p>
        </w:tc>
      </w:tr>
      <w:tr w:rsidR="00DE0820" w14:paraId="4680F1E9" w14:textId="77777777" w:rsidTr="00CE37E2">
        <w:trPr>
          <w:trHeight w:val="300"/>
        </w:trPr>
        <w:tc>
          <w:tcPr>
            <w:tcW w:w="898" w:type="dxa"/>
            <w:gridSpan w:val="2"/>
          </w:tcPr>
          <w:p w14:paraId="5CA7BC5B"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29F1C767"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pacing w:val="-2"/>
                <w:sz w:val="24"/>
                <w:szCs w:val="24"/>
              </w:rPr>
              <w:t>Williamstown</w:t>
            </w:r>
          </w:p>
        </w:tc>
        <w:tc>
          <w:tcPr>
            <w:tcW w:w="955" w:type="dxa"/>
          </w:tcPr>
          <w:p w14:paraId="3B7B73D0"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0A16D1A6"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2875940A"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Swampscott</w:t>
            </w:r>
          </w:p>
        </w:tc>
        <w:tc>
          <w:tcPr>
            <w:tcW w:w="957" w:type="dxa"/>
          </w:tcPr>
          <w:p w14:paraId="41BD0917"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0C129FCF"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4189839E"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538B1FCF"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1B50391E"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6FAC0378"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350E0F0D"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77643452" w14:textId="77777777" w:rsidR="00DE0820" w:rsidRPr="00D6111B" w:rsidRDefault="00DE0820" w:rsidP="0007214C">
            <w:pPr>
              <w:pStyle w:val="TableParagraph"/>
              <w:rPr>
                <w:rFonts w:asciiTheme="minorHAnsi" w:hAnsiTheme="minorHAnsi" w:cstheme="minorHAnsi"/>
                <w:sz w:val="24"/>
                <w:szCs w:val="24"/>
              </w:rPr>
            </w:pPr>
          </w:p>
        </w:tc>
        <w:tc>
          <w:tcPr>
            <w:tcW w:w="953" w:type="dxa"/>
            <w:gridSpan w:val="2"/>
          </w:tcPr>
          <w:p w14:paraId="5A381C62"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35A5B956"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31C3FB00" w14:textId="77777777" w:rsidR="00DE0820" w:rsidRPr="00D6111B" w:rsidRDefault="00DE0820" w:rsidP="0007214C">
            <w:pPr>
              <w:pStyle w:val="TableParagraph"/>
              <w:rPr>
                <w:rFonts w:asciiTheme="minorHAnsi" w:hAnsiTheme="minorHAnsi" w:cstheme="minorHAnsi"/>
                <w:sz w:val="24"/>
                <w:szCs w:val="24"/>
              </w:rPr>
            </w:pPr>
          </w:p>
        </w:tc>
      </w:tr>
      <w:tr w:rsidR="00DE0820" w14:paraId="4AC12527" w14:textId="77777777" w:rsidTr="00CE37E2">
        <w:trPr>
          <w:trHeight w:val="300"/>
        </w:trPr>
        <w:tc>
          <w:tcPr>
            <w:tcW w:w="898" w:type="dxa"/>
            <w:gridSpan w:val="2"/>
          </w:tcPr>
          <w:p w14:paraId="5BCD595A"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6FE9A623" w14:textId="77777777" w:rsidR="00DE0820" w:rsidRPr="00D6111B" w:rsidRDefault="00DE0820" w:rsidP="003E6BDF">
            <w:pPr>
              <w:pStyle w:val="TableParagraph"/>
              <w:ind w:left="16"/>
              <w:rPr>
                <w:rFonts w:asciiTheme="minorHAnsi" w:hAnsiTheme="minorHAnsi" w:cstheme="minorHAnsi"/>
                <w:sz w:val="24"/>
                <w:szCs w:val="24"/>
              </w:rPr>
            </w:pPr>
            <w:r w:rsidRPr="00D6111B">
              <w:rPr>
                <w:rFonts w:asciiTheme="minorHAnsi" w:hAnsiTheme="minorHAnsi" w:cstheme="minorHAnsi"/>
                <w:spacing w:val="-2"/>
                <w:sz w:val="24"/>
                <w:szCs w:val="24"/>
              </w:rPr>
              <w:t>Windsor</w:t>
            </w:r>
          </w:p>
        </w:tc>
        <w:tc>
          <w:tcPr>
            <w:tcW w:w="955" w:type="dxa"/>
          </w:tcPr>
          <w:p w14:paraId="719781C0"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5C599876"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743ACE7D"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Topsfield</w:t>
            </w:r>
          </w:p>
        </w:tc>
        <w:tc>
          <w:tcPr>
            <w:tcW w:w="957" w:type="dxa"/>
          </w:tcPr>
          <w:p w14:paraId="0F1099A2"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0AE29806"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31EECC30"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311C1525"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1D63FFC4"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2057B515"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5FCAA6EA"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7C72595D" w14:textId="77777777" w:rsidR="00DE0820" w:rsidRPr="00D6111B" w:rsidRDefault="00DE0820" w:rsidP="0007214C">
            <w:pPr>
              <w:pStyle w:val="TableParagraph"/>
              <w:rPr>
                <w:rFonts w:asciiTheme="minorHAnsi" w:hAnsiTheme="minorHAnsi" w:cstheme="minorHAnsi"/>
                <w:sz w:val="24"/>
                <w:szCs w:val="24"/>
              </w:rPr>
            </w:pPr>
          </w:p>
        </w:tc>
        <w:tc>
          <w:tcPr>
            <w:tcW w:w="953" w:type="dxa"/>
            <w:gridSpan w:val="2"/>
          </w:tcPr>
          <w:p w14:paraId="49DB3660"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79C1E8CC"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1F0CD7D7" w14:textId="77777777" w:rsidR="00DE0820" w:rsidRPr="00D6111B" w:rsidRDefault="00DE0820" w:rsidP="0007214C">
            <w:pPr>
              <w:pStyle w:val="TableParagraph"/>
              <w:rPr>
                <w:rFonts w:asciiTheme="minorHAnsi" w:hAnsiTheme="minorHAnsi" w:cstheme="minorHAnsi"/>
                <w:sz w:val="24"/>
                <w:szCs w:val="24"/>
              </w:rPr>
            </w:pPr>
          </w:p>
        </w:tc>
      </w:tr>
      <w:tr w:rsidR="00DE0820" w14:paraId="7A579EFE" w14:textId="77777777" w:rsidTr="00CE37E2">
        <w:trPr>
          <w:trHeight w:val="301"/>
        </w:trPr>
        <w:tc>
          <w:tcPr>
            <w:tcW w:w="898" w:type="dxa"/>
            <w:gridSpan w:val="2"/>
          </w:tcPr>
          <w:p w14:paraId="6EBB1F09"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1BA27C41"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43859750"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770ABFC3"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726B84A9" w14:textId="77777777" w:rsidR="00DE0820" w:rsidRPr="00D6111B" w:rsidRDefault="00DE0820" w:rsidP="003E6BDF">
            <w:pPr>
              <w:pStyle w:val="TableParagraph"/>
              <w:ind w:left="14"/>
              <w:rPr>
                <w:rFonts w:asciiTheme="minorHAnsi" w:hAnsiTheme="minorHAnsi" w:cstheme="minorHAnsi"/>
                <w:sz w:val="24"/>
                <w:szCs w:val="24"/>
              </w:rPr>
            </w:pPr>
            <w:r w:rsidRPr="00D6111B">
              <w:rPr>
                <w:rFonts w:asciiTheme="minorHAnsi" w:hAnsiTheme="minorHAnsi" w:cstheme="minorHAnsi"/>
                <w:spacing w:val="-2"/>
                <w:sz w:val="24"/>
                <w:szCs w:val="24"/>
              </w:rPr>
              <w:t>Wenham</w:t>
            </w:r>
          </w:p>
        </w:tc>
        <w:tc>
          <w:tcPr>
            <w:tcW w:w="957" w:type="dxa"/>
          </w:tcPr>
          <w:p w14:paraId="21CD4C18"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5BED0291"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2E886A51"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42635FA5"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79591BF3"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6A921F67"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02CBA271"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59236B5E" w14:textId="77777777" w:rsidR="00DE0820" w:rsidRPr="00D6111B" w:rsidRDefault="00DE0820" w:rsidP="0007214C">
            <w:pPr>
              <w:pStyle w:val="TableParagraph"/>
              <w:rPr>
                <w:rFonts w:asciiTheme="minorHAnsi" w:hAnsiTheme="minorHAnsi" w:cstheme="minorHAnsi"/>
                <w:sz w:val="24"/>
                <w:szCs w:val="24"/>
              </w:rPr>
            </w:pPr>
          </w:p>
        </w:tc>
        <w:tc>
          <w:tcPr>
            <w:tcW w:w="953" w:type="dxa"/>
            <w:gridSpan w:val="2"/>
          </w:tcPr>
          <w:p w14:paraId="3EDAD655"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6C5D5BE9"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549BDC19" w14:textId="77777777" w:rsidR="00DE0820" w:rsidRPr="00D6111B" w:rsidRDefault="00DE0820" w:rsidP="0007214C">
            <w:pPr>
              <w:pStyle w:val="TableParagraph"/>
              <w:rPr>
                <w:rFonts w:asciiTheme="minorHAnsi" w:hAnsiTheme="minorHAnsi" w:cstheme="minorHAnsi"/>
                <w:sz w:val="24"/>
                <w:szCs w:val="24"/>
              </w:rPr>
            </w:pPr>
          </w:p>
        </w:tc>
      </w:tr>
      <w:tr w:rsidR="00DE0820" w14:paraId="7C04181D" w14:textId="77777777" w:rsidTr="00CE37E2">
        <w:trPr>
          <w:trHeight w:val="452"/>
        </w:trPr>
        <w:tc>
          <w:tcPr>
            <w:tcW w:w="898" w:type="dxa"/>
            <w:gridSpan w:val="2"/>
          </w:tcPr>
          <w:p w14:paraId="0E7B7667" w14:textId="77777777" w:rsidR="00DE0820" w:rsidRPr="00D6111B" w:rsidRDefault="00DE0820" w:rsidP="0007214C">
            <w:pPr>
              <w:pStyle w:val="TableParagraph"/>
              <w:rPr>
                <w:rFonts w:asciiTheme="minorHAnsi" w:hAnsiTheme="minorHAnsi" w:cstheme="minorHAnsi"/>
                <w:sz w:val="24"/>
                <w:szCs w:val="24"/>
              </w:rPr>
            </w:pPr>
          </w:p>
        </w:tc>
        <w:tc>
          <w:tcPr>
            <w:tcW w:w="1003" w:type="dxa"/>
          </w:tcPr>
          <w:p w14:paraId="317A1846"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3401FA84"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4AF45F90" w14:textId="77777777" w:rsidR="00DE0820" w:rsidRPr="00D6111B" w:rsidRDefault="00DE0820" w:rsidP="0007214C">
            <w:pPr>
              <w:pStyle w:val="TableParagraph"/>
              <w:rPr>
                <w:rFonts w:asciiTheme="minorHAnsi" w:hAnsiTheme="minorHAnsi" w:cstheme="minorHAnsi"/>
                <w:sz w:val="24"/>
                <w:szCs w:val="24"/>
              </w:rPr>
            </w:pPr>
          </w:p>
        </w:tc>
        <w:tc>
          <w:tcPr>
            <w:tcW w:w="960" w:type="dxa"/>
          </w:tcPr>
          <w:p w14:paraId="1C02E757" w14:textId="77777777" w:rsidR="00DE0820" w:rsidRPr="00D6111B" w:rsidRDefault="00DE0820" w:rsidP="003E6BDF">
            <w:pPr>
              <w:pStyle w:val="TableParagraph"/>
              <w:ind w:left="14" w:right="305"/>
              <w:rPr>
                <w:rFonts w:asciiTheme="minorHAnsi" w:hAnsiTheme="minorHAnsi" w:cstheme="minorHAnsi"/>
                <w:sz w:val="24"/>
                <w:szCs w:val="24"/>
              </w:rPr>
            </w:pPr>
            <w:r w:rsidRPr="00D6111B">
              <w:rPr>
                <w:rFonts w:asciiTheme="minorHAnsi" w:hAnsiTheme="minorHAnsi" w:cstheme="minorHAnsi"/>
                <w:spacing w:val="-4"/>
                <w:sz w:val="24"/>
                <w:szCs w:val="24"/>
              </w:rPr>
              <w:t>West</w:t>
            </w:r>
            <w:r w:rsidRPr="00D6111B">
              <w:rPr>
                <w:rFonts w:asciiTheme="minorHAnsi" w:hAnsiTheme="minorHAnsi" w:cstheme="minorHAnsi"/>
                <w:spacing w:val="40"/>
                <w:sz w:val="24"/>
                <w:szCs w:val="24"/>
              </w:rPr>
              <w:t xml:space="preserve"> </w:t>
            </w:r>
            <w:r w:rsidRPr="00D6111B">
              <w:rPr>
                <w:rFonts w:asciiTheme="minorHAnsi" w:hAnsiTheme="minorHAnsi" w:cstheme="minorHAnsi"/>
                <w:spacing w:val="-2"/>
                <w:sz w:val="24"/>
                <w:szCs w:val="24"/>
              </w:rPr>
              <w:t>Newbury</w:t>
            </w:r>
          </w:p>
        </w:tc>
        <w:tc>
          <w:tcPr>
            <w:tcW w:w="957" w:type="dxa"/>
          </w:tcPr>
          <w:p w14:paraId="3671A7C8" w14:textId="77777777" w:rsidR="00DE0820" w:rsidRPr="00D6111B" w:rsidRDefault="00DE0820" w:rsidP="0007214C">
            <w:pPr>
              <w:pStyle w:val="TableParagraph"/>
              <w:rPr>
                <w:rFonts w:asciiTheme="minorHAnsi" w:hAnsiTheme="minorHAnsi" w:cstheme="minorHAnsi"/>
                <w:sz w:val="24"/>
                <w:szCs w:val="24"/>
              </w:rPr>
            </w:pPr>
          </w:p>
        </w:tc>
        <w:tc>
          <w:tcPr>
            <w:tcW w:w="956" w:type="dxa"/>
          </w:tcPr>
          <w:p w14:paraId="413E7FD1"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15BA5ECD"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29D3AB33"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385B9D5E"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2DB0F0D2" w14:textId="77777777" w:rsidR="00DE0820" w:rsidRPr="00D6111B" w:rsidRDefault="00DE0820" w:rsidP="0007214C">
            <w:pPr>
              <w:pStyle w:val="TableParagraph"/>
              <w:rPr>
                <w:rFonts w:asciiTheme="minorHAnsi" w:hAnsiTheme="minorHAnsi" w:cstheme="minorHAnsi"/>
                <w:sz w:val="24"/>
                <w:szCs w:val="24"/>
              </w:rPr>
            </w:pPr>
          </w:p>
        </w:tc>
        <w:tc>
          <w:tcPr>
            <w:tcW w:w="954" w:type="dxa"/>
          </w:tcPr>
          <w:p w14:paraId="781381AD" w14:textId="77777777" w:rsidR="00DE0820" w:rsidRPr="00D6111B" w:rsidRDefault="00DE0820" w:rsidP="0007214C">
            <w:pPr>
              <w:pStyle w:val="TableParagraph"/>
              <w:rPr>
                <w:rFonts w:asciiTheme="minorHAnsi" w:hAnsiTheme="minorHAnsi" w:cstheme="minorHAnsi"/>
                <w:sz w:val="24"/>
                <w:szCs w:val="24"/>
              </w:rPr>
            </w:pPr>
          </w:p>
        </w:tc>
        <w:tc>
          <w:tcPr>
            <w:tcW w:w="955" w:type="dxa"/>
          </w:tcPr>
          <w:p w14:paraId="1F62BE70" w14:textId="77777777" w:rsidR="00DE0820" w:rsidRPr="00D6111B" w:rsidRDefault="00DE0820" w:rsidP="0007214C">
            <w:pPr>
              <w:pStyle w:val="TableParagraph"/>
              <w:rPr>
                <w:rFonts w:asciiTheme="minorHAnsi" w:hAnsiTheme="minorHAnsi" w:cstheme="minorHAnsi"/>
                <w:sz w:val="24"/>
                <w:szCs w:val="24"/>
              </w:rPr>
            </w:pPr>
          </w:p>
        </w:tc>
        <w:tc>
          <w:tcPr>
            <w:tcW w:w="953" w:type="dxa"/>
            <w:gridSpan w:val="2"/>
          </w:tcPr>
          <w:p w14:paraId="2A309A71"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25A1AD08" w14:textId="77777777" w:rsidR="00DE0820" w:rsidRPr="00D6111B" w:rsidRDefault="00DE0820" w:rsidP="0007214C">
            <w:pPr>
              <w:pStyle w:val="TableParagraph"/>
              <w:rPr>
                <w:rFonts w:asciiTheme="minorHAnsi" w:hAnsiTheme="minorHAnsi" w:cstheme="minorHAnsi"/>
                <w:sz w:val="24"/>
                <w:szCs w:val="24"/>
              </w:rPr>
            </w:pPr>
          </w:p>
        </w:tc>
        <w:tc>
          <w:tcPr>
            <w:tcW w:w="953" w:type="dxa"/>
          </w:tcPr>
          <w:p w14:paraId="4677C66D" w14:textId="77777777" w:rsidR="00DE0820" w:rsidRPr="00D6111B" w:rsidRDefault="00DE0820" w:rsidP="0007214C">
            <w:pPr>
              <w:pStyle w:val="TableParagraph"/>
              <w:rPr>
                <w:rFonts w:asciiTheme="minorHAnsi" w:hAnsiTheme="minorHAnsi" w:cstheme="minorHAnsi"/>
                <w:sz w:val="24"/>
                <w:szCs w:val="24"/>
              </w:rPr>
            </w:pPr>
          </w:p>
        </w:tc>
      </w:tr>
    </w:tbl>
    <w:p w14:paraId="6B85F581" w14:textId="54259D4E" w:rsidR="00931DF2" w:rsidRPr="00DE0820" w:rsidRDefault="00931DF2" w:rsidP="00DE0820">
      <w:pPr>
        <w:rPr>
          <w:szCs w:val="24"/>
        </w:rPr>
      </w:pPr>
    </w:p>
    <w:sectPr w:rsidR="00931DF2" w:rsidRPr="00DE0820"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2513" w14:textId="77777777" w:rsidR="00EB65CE" w:rsidRDefault="00EB65CE" w:rsidP="00BA4C0C">
      <w:pPr>
        <w:spacing w:after="0" w:line="240" w:lineRule="auto"/>
      </w:pPr>
      <w:r>
        <w:separator/>
      </w:r>
    </w:p>
    <w:p w14:paraId="254F4862" w14:textId="77777777" w:rsidR="00EB65CE" w:rsidRDefault="00EB65CE"/>
  </w:endnote>
  <w:endnote w:type="continuationSeparator" w:id="0">
    <w:p w14:paraId="139D2797" w14:textId="77777777" w:rsidR="00EB65CE" w:rsidRDefault="00EB65CE" w:rsidP="00BA4C0C">
      <w:pPr>
        <w:spacing w:after="0" w:line="240" w:lineRule="auto"/>
      </w:pPr>
      <w:r>
        <w:continuationSeparator/>
      </w:r>
    </w:p>
    <w:p w14:paraId="0F04919E" w14:textId="77777777" w:rsidR="00EB65CE" w:rsidRDefault="00EB65CE"/>
  </w:endnote>
  <w:endnote w:type="continuationNotice" w:id="1">
    <w:p w14:paraId="36E634EF" w14:textId="77777777" w:rsidR="00EB65CE" w:rsidRDefault="00EB6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7EF51"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0A60F"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0935" w14:textId="77777777" w:rsidR="00EB65CE" w:rsidRDefault="00EB65CE" w:rsidP="00BA4C0C">
      <w:pPr>
        <w:spacing w:after="0" w:line="240" w:lineRule="auto"/>
      </w:pPr>
      <w:r>
        <w:separator/>
      </w:r>
    </w:p>
    <w:p w14:paraId="1BAB2DC4" w14:textId="77777777" w:rsidR="00EB65CE" w:rsidRDefault="00EB65CE"/>
  </w:footnote>
  <w:footnote w:type="continuationSeparator" w:id="0">
    <w:p w14:paraId="68DC944A" w14:textId="77777777" w:rsidR="00EB65CE" w:rsidRDefault="00EB65CE" w:rsidP="00BA4C0C">
      <w:pPr>
        <w:spacing w:after="0" w:line="240" w:lineRule="auto"/>
      </w:pPr>
      <w:r>
        <w:continuationSeparator/>
      </w:r>
    </w:p>
    <w:p w14:paraId="7131C641" w14:textId="77777777" w:rsidR="00EB65CE" w:rsidRDefault="00EB65CE"/>
  </w:footnote>
  <w:footnote w:type="continuationNotice" w:id="1">
    <w:p w14:paraId="27ABD18B" w14:textId="77777777" w:rsidR="00EB65CE" w:rsidRDefault="00EB65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9669C3E" w:rsidR="00913691" w:rsidRPr="005D4B8A" w:rsidRDefault="00DE0820" w:rsidP="00913691">
                          <w:pPr>
                            <w:ind w:right="-50"/>
                            <w:jc w:val="right"/>
                            <w:rPr>
                              <w:b/>
                              <w:sz w:val="48"/>
                            </w:rPr>
                          </w:pPr>
                          <w:r>
                            <w:rPr>
                              <w:b/>
                              <w:sz w:val="48"/>
                            </w:rPr>
                            <w:t>FAC120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9669C3E" w:rsidR="00913691" w:rsidRPr="005D4B8A" w:rsidRDefault="00DE0820" w:rsidP="00913691">
                    <w:pPr>
                      <w:ind w:right="-50"/>
                      <w:jc w:val="right"/>
                      <w:rPr>
                        <w:b/>
                        <w:sz w:val="48"/>
                      </w:rPr>
                    </w:pPr>
                    <w:r>
                      <w:rPr>
                        <w:b/>
                        <w:sz w:val="48"/>
                      </w:rPr>
                      <w:t>FAC120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B297D4D"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45F9CB23" w:rsidR="00DD35D3" w:rsidRPr="00492CC3" w:rsidRDefault="00DE0820">
                          <w:pPr>
                            <w:ind w:right="-50"/>
                            <w:jc w:val="right"/>
                            <w:rPr>
                              <w:b/>
                              <w:sz w:val="52"/>
                              <w:szCs w:val="24"/>
                            </w:rPr>
                          </w:pPr>
                          <w:r>
                            <w:rPr>
                              <w:b/>
                              <w:sz w:val="48"/>
                            </w:rPr>
                            <w:t>FAC120</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45F9CB23" w:rsidR="00DD35D3" w:rsidRPr="00492CC3" w:rsidRDefault="00DE0820">
                    <w:pPr>
                      <w:ind w:right="-50"/>
                      <w:jc w:val="right"/>
                      <w:rPr>
                        <w:b/>
                        <w:sz w:val="52"/>
                        <w:szCs w:val="24"/>
                      </w:rPr>
                    </w:pPr>
                    <w:r>
                      <w:rPr>
                        <w:b/>
                        <w:sz w:val="48"/>
                      </w:rPr>
                      <w:t>FAC120</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8D86CD0"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06C93"/>
    <w:multiLevelType w:val="hybridMultilevel"/>
    <w:tmpl w:val="02862A6C"/>
    <w:lvl w:ilvl="0" w:tplc="04090001">
      <w:start w:val="1"/>
      <w:numFmt w:val="bullet"/>
      <w:lvlText w:val=""/>
      <w:lvlJc w:val="left"/>
      <w:pPr>
        <w:ind w:left="720" w:hanging="360"/>
      </w:pPr>
      <w:rPr>
        <w:rFonts w:ascii="Symbol" w:hAnsi="Symbol" w:hint="default"/>
      </w:rPr>
    </w:lvl>
    <w:lvl w:ilvl="1" w:tplc="D73A8D68">
      <w:numFmt w:val="bullet"/>
      <w:lvlText w:val="•"/>
      <w:lvlJc w:val="left"/>
      <w:pPr>
        <w:ind w:left="1800" w:hanging="72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C2D9B"/>
    <w:multiLevelType w:val="hybridMultilevel"/>
    <w:tmpl w:val="C200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62FA2"/>
    <w:multiLevelType w:val="hybridMultilevel"/>
    <w:tmpl w:val="3548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8" w15:restartNumberingAfterBreak="0">
    <w:nsid w:val="55153B5C"/>
    <w:multiLevelType w:val="hybridMultilevel"/>
    <w:tmpl w:val="EE141096"/>
    <w:lvl w:ilvl="0" w:tplc="BBEE1ED0">
      <w:numFmt w:val="bullet"/>
      <w:lvlText w:val=""/>
      <w:lvlJc w:val="left"/>
      <w:pPr>
        <w:ind w:left="1080" w:hanging="360"/>
      </w:pPr>
      <w:rPr>
        <w:rFonts w:ascii="Symbol" w:eastAsia="Symbol" w:hAnsi="Symbol" w:cs="Symbol" w:hint="default"/>
        <w:spacing w:val="0"/>
        <w:w w:val="99"/>
        <w:lang w:val="en-US" w:eastAsia="en-US" w:bidi="ar-SA"/>
      </w:rPr>
    </w:lvl>
    <w:lvl w:ilvl="1" w:tplc="52D64A9C">
      <w:numFmt w:val="bullet"/>
      <w:lvlText w:val="•"/>
      <w:lvlJc w:val="left"/>
      <w:pPr>
        <w:ind w:left="2016" w:hanging="360"/>
      </w:pPr>
      <w:rPr>
        <w:rFonts w:hint="default"/>
        <w:lang w:val="en-US" w:eastAsia="en-US" w:bidi="ar-SA"/>
      </w:rPr>
    </w:lvl>
    <w:lvl w:ilvl="2" w:tplc="D1F40BF2">
      <w:numFmt w:val="bullet"/>
      <w:lvlText w:val="•"/>
      <w:lvlJc w:val="left"/>
      <w:pPr>
        <w:ind w:left="2944" w:hanging="360"/>
      </w:pPr>
      <w:rPr>
        <w:rFonts w:hint="default"/>
        <w:lang w:val="en-US" w:eastAsia="en-US" w:bidi="ar-SA"/>
      </w:rPr>
    </w:lvl>
    <w:lvl w:ilvl="3" w:tplc="83EA3E6C">
      <w:numFmt w:val="bullet"/>
      <w:lvlText w:val="•"/>
      <w:lvlJc w:val="left"/>
      <w:pPr>
        <w:ind w:left="3872" w:hanging="360"/>
      </w:pPr>
      <w:rPr>
        <w:rFonts w:hint="default"/>
        <w:lang w:val="en-US" w:eastAsia="en-US" w:bidi="ar-SA"/>
      </w:rPr>
    </w:lvl>
    <w:lvl w:ilvl="4" w:tplc="461286B2">
      <w:numFmt w:val="bullet"/>
      <w:lvlText w:val="•"/>
      <w:lvlJc w:val="left"/>
      <w:pPr>
        <w:ind w:left="4800" w:hanging="360"/>
      </w:pPr>
      <w:rPr>
        <w:rFonts w:hint="default"/>
        <w:lang w:val="en-US" w:eastAsia="en-US" w:bidi="ar-SA"/>
      </w:rPr>
    </w:lvl>
    <w:lvl w:ilvl="5" w:tplc="E304965C">
      <w:numFmt w:val="bullet"/>
      <w:lvlText w:val="•"/>
      <w:lvlJc w:val="left"/>
      <w:pPr>
        <w:ind w:left="5728" w:hanging="360"/>
      </w:pPr>
      <w:rPr>
        <w:rFonts w:hint="default"/>
        <w:lang w:val="en-US" w:eastAsia="en-US" w:bidi="ar-SA"/>
      </w:rPr>
    </w:lvl>
    <w:lvl w:ilvl="6" w:tplc="F392D454">
      <w:numFmt w:val="bullet"/>
      <w:lvlText w:val="•"/>
      <w:lvlJc w:val="left"/>
      <w:pPr>
        <w:ind w:left="6656" w:hanging="360"/>
      </w:pPr>
      <w:rPr>
        <w:rFonts w:hint="default"/>
        <w:lang w:val="en-US" w:eastAsia="en-US" w:bidi="ar-SA"/>
      </w:rPr>
    </w:lvl>
    <w:lvl w:ilvl="7" w:tplc="505676AE">
      <w:numFmt w:val="bullet"/>
      <w:lvlText w:val="•"/>
      <w:lvlJc w:val="left"/>
      <w:pPr>
        <w:ind w:left="7584" w:hanging="360"/>
      </w:pPr>
      <w:rPr>
        <w:rFonts w:hint="default"/>
        <w:lang w:val="en-US" w:eastAsia="en-US" w:bidi="ar-SA"/>
      </w:rPr>
    </w:lvl>
    <w:lvl w:ilvl="8" w:tplc="8B2A68FE">
      <w:numFmt w:val="bullet"/>
      <w:lvlText w:val="•"/>
      <w:lvlJc w:val="left"/>
      <w:pPr>
        <w:ind w:left="8512" w:hanging="360"/>
      </w:pPr>
      <w:rPr>
        <w:rFonts w:hint="default"/>
        <w:lang w:val="en-US" w:eastAsia="en-US" w:bidi="ar-SA"/>
      </w:rPr>
    </w:lvl>
  </w:abstractNum>
  <w:abstractNum w:abstractNumId="19"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60DF3"/>
    <w:multiLevelType w:val="hybridMultilevel"/>
    <w:tmpl w:val="CC94D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5045BA"/>
    <w:multiLevelType w:val="hybridMultilevel"/>
    <w:tmpl w:val="70E8E1FA"/>
    <w:lvl w:ilvl="0" w:tplc="AE2C65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B4531F"/>
    <w:multiLevelType w:val="hybridMultilevel"/>
    <w:tmpl w:val="2FFC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363B6"/>
    <w:multiLevelType w:val="hybridMultilevel"/>
    <w:tmpl w:val="7A4C1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D4CED"/>
    <w:multiLevelType w:val="hybridMultilevel"/>
    <w:tmpl w:val="96F00534"/>
    <w:lvl w:ilvl="0" w:tplc="04090001">
      <w:start w:val="1"/>
      <w:numFmt w:val="bullet"/>
      <w:lvlText w:val=""/>
      <w:lvlJc w:val="left"/>
      <w:pPr>
        <w:ind w:left="720" w:hanging="360"/>
      </w:pPr>
      <w:rPr>
        <w:rFonts w:ascii="Symbol" w:hAnsi="Symbol" w:hint="default"/>
        <w:b w:val="0"/>
        <w:bCs w:val="0"/>
        <w:i w:val="0"/>
        <w:iCs w:val="0"/>
        <w:spacing w:val="0"/>
        <w:w w:val="99"/>
        <w:sz w:val="24"/>
        <w:szCs w:val="24"/>
        <w:lang w:val="en-US" w:eastAsia="en-US" w:bidi="ar-SA"/>
      </w:rPr>
    </w:lvl>
    <w:lvl w:ilvl="1" w:tplc="30CA1BD0">
      <w:numFmt w:val="bullet"/>
      <w:lvlText w:val="•"/>
      <w:lvlJc w:val="left"/>
      <w:pPr>
        <w:ind w:left="1584" w:hanging="360"/>
      </w:pPr>
      <w:rPr>
        <w:rFonts w:hint="default"/>
        <w:lang w:val="en-US" w:eastAsia="en-US" w:bidi="ar-SA"/>
      </w:rPr>
    </w:lvl>
    <w:lvl w:ilvl="2" w:tplc="6700EE76">
      <w:numFmt w:val="bullet"/>
      <w:lvlText w:val="•"/>
      <w:lvlJc w:val="left"/>
      <w:pPr>
        <w:ind w:left="2440" w:hanging="360"/>
      </w:pPr>
      <w:rPr>
        <w:rFonts w:hint="default"/>
        <w:lang w:val="en-US" w:eastAsia="en-US" w:bidi="ar-SA"/>
      </w:rPr>
    </w:lvl>
    <w:lvl w:ilvl="3" w:tplc="C0A034EA">
      <w:numFmt w:val="bullet"/>
      <w:lvlText w:val="•"/>
      <w:lvlJc w:val="left"/>
      <w:pPr>
        <w:ind w:left="3296" w:hanging="360"/>
      </w:pPr>
      <w:rPr>
        <w:rFonts w:hint="default"/>
        <w:lang w:val="en-US" w:eastAsia="en-US" w:bidi="ar-SA"/>
      </w:rPr>
    </w:lvl>
    <w:lvl w:ilvl="4" w:tplc="7172AB58">
      <w:numFmt w:val="bullet"/>
      <w:lvlText w:val="•"/>
      <w:lvlJc w:val="left"/>
      <w:pPr>
        <w:ind w:left="4152" w:hanging="360"/>
      </w:pPr>
      <w:rPr>
        <w:rFonts w:hint="default"/>
        <w:lang w:val="en-US" w:eastAsia="en-US" w:bidi="ar-SA"/>
      </w:rPr>
    </w:lvl>
    <w:lvl w:ilvl="5" w:tplc="E41800A2">
      <w:numFmt w:val="bullet"/>
      <w:lvlText w:val="•"/>
      <w:lvlJc w:val="left"/>
      <w:pPr>
        <w:ind w:left="5008" w:hanging="360"/>
      </w:pPr>
      <w:rPr>
        <w:rFonts w:hint="default"/>
        <w:lang w:val="en-US" w:eastAsia="en-US" w:bidi="ar-SA"/>
      </w:rPr>
    </w:lvl>
    <w:lvl w:ilvl="6" w:tplc="AAB457B0">
      <w:numFmt w:val="bullet"/>
      <w:lvlText w:val="•"/>
      <w:lvlJc w:val="left"/>
      <w:pPr>
        <w:ind w:left="5864" w:hanging="360"/>
      </w:pPr>
      <w:rPr>
        <w:rFonts w:hint="default"/>
        <w:lang w:val="en-US" w:eastAsia="en-US" w:bidi="ar-SA"/>
      </w:rPr>
    </w:lvl>
    <w:lvl w:ilvl="7" w:tplc="74F4391C">
      <w:numFmt w:val="bullet"/>
      <w:lvlText w:val="•"/>
      <w:lvlJc w:val="left"/>
      <w:pPr>
        <w:ind w:left="6720" w:hanging="360"/>
      </w:pPr>
      <w:rPr>
        <w:rFonts w:hint="default"/>
        <w:lang w:val="en-US" w:eastAsia="en-US" w:bidi="ar-SA"/>
      </w:rPr>
    </w:lvl>
    <w:lvl w:ilvl="8" w:tplc="455E8D56">
      <w:numFmt w:val="bullet"/>
      <w:lvlText w:val="•"/>
      <w:lvlJc w:val="left"/>
      <w:pPr>
        <w:ind w:left="7576" w:hanging="360"/>
      </w:pPr>
      <w:rPr>
        <w:rFonts w:hint="default"/>
        <w:lang w:val="en-US" w:eastAsia="en-US" w:bidi="ar-SA"/>
      </w:rPr>
    </w:lvl>
  </w:abstractNum>
  <w:abstractNum w:abstractNumId="26" w15:restartNumberingAfterBreak="0">
    <w:nsid w:val="7CA35C28"/>
    <w:multiLevelType w:val="hybridMultilevel"/>
    <w:tmpl w:val="4E022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2207326">
    <w:abstractNumId w:val="17"/>
  </w:num>
  <w:num w:numId="2" w16cid:durableId="222839226">
    <w:abstractNumId w:val="0"/>
  </w:num>
  <w:num w:numId="3" w16cid:durableId="984166477">
    <w:abstractNumId w:val="7"/>
  </w:num>
  <w:num w:numId="4" w16cid:durableId="896821583">
    <w:abstractNumId w:val="19"/>
  </w:num>
  <w:num w:numId="5" w16cid:durableId="883181466">
    <w:abstractNumId w:val="2"/>
  </w:num>
  <w:num w:numId="6" w16cid:durableId="1254818405">
    <w:abstractNumId w:val="4"/>
  </w:num>
  <w:num w:numId="7" w16cid:durableId="1108283029">
    <w:abstractNumId w:val="5"/>
  </w:num>
  <w:num w:numId="8" w16cid:durableId="1586958684">
    <w:abstractNumId w:val="11"/>
  </w:num>
  <w:num w:numId="9" w16cid:durableId="517740112">
    <w:abstractNumId w:val="14"/>
  </w:num>
  <w:num w:numId="10" w16cid:durableId="1872330189">
    <w:abstractNumId w:val="21"/>
  </w:num>
  <w:num w:numId="11" w16cid:durableId="457794394">
    <w:abstractNumId w:val="16"/>
  </w:num>
  <w:num w:numId="12" w16cid:durableId="599144571">
    <w:abstractNumId w:val="24"/>
  </w:num>
  <w:num w:numId="13" w16cid:durableId="55519776">
    <w:abstractNumId w:val="15"/>
  </w:num>
  <w:num w:numId="14" w16cid:durableId="9114506">
    <w:abstractNumId w:val="13"/>
  </w:num>
  <w:num w:numId="15" w16cid:durableId="1772581419">
    <w:abstractNumId w:val="6"/>
  </w:num>
  <w:num w:numId="16" w16cid:durableId="1019039246">
    <w:abstractNumId w:val="10"/>
  </w:num>
  <w:num w:numId="17" w16cid:durableId="1840392131">
    <w:abstractNumId w:val="1"/>
  </w:num>
  <w:num w:numId="18" w16cid:durableId="271716133">
    <w:abstractNumId w:val="12"/>
  </w:num>
  <w:num w:numId="19" w16cid:durableId="258637209">
    <w:abstractNumId w:val="25"/>
  </w:num>
  <w:num w:numId="20" w16cid:durableId="894123099">
    <w:abstractNumId w:val="8"/>
  </w:num>
  <w:num w:numId="21" w16cid:durableId="1518421113">
    <w:abstractNumId w:val="3"/>
  </w:num>
  <w:num w:numId="22" w16cid:durableId="2117557355">
    <w:abstractNumId w:val="18"/>
  </w:num>
  <w:num w:numId="23" w16cid:durableId="1412047814">
    <w:abstractNumId w:val="22"/>
  </w:num>
  <w:num w:numId="24" w16cid:durableId="1687824605">
    <w:abstractNumId w:val="20"/>
  </w:num>
  <w:num w:numId="25" w16cid:durableId="836308167">
    <w:abstractNumId w:val="23"/>
  </w:num>
  <w:num w:numId="26" w16cid:durableId="1716345422">
    <w:abstractNumId w:val="9"/>
  </w:num>
  <w:num w:numId="27" w16cid:durableId="192179057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2F6D"/>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61"/>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23"/>
    <w:rsid w:val="000F68FF"/>
    <w:rsid w:val="000F6984"/>
    <w:rsid w:val="000F6D47"/>
    <w:rsid w:val="000F6F89"/>
    <w:rsid w:val="000F7115"/>
    <w:rsid w:val="000F71D5"/>
    <w:rsid w:val="000F73B4"/>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1FB7"/>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1E30"/>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6ED"/>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97B"/>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0FF"/>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9CC"/>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A01"/>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77F"/>
    <w:rsid w:val="00231B85"/>
    <w:rsid w:val="00232BBA"/>
    <w:rsid w:val="00232DEF"/>
    <w:rsid w:val="00232DF3"/>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7E2"/>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0B7"/>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B"/>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006"/>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BDF"/>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8D1"/>
    <w:rsid w:val="003F7947"/>
    <w:rsid w:val="003F7E92"/>
    <w:rsid w:val="0040038F"/>
    <w:rsid w:val="00400777"/>
    <w:rsid w:val="00400C22"/>
    <w:rsid w:val="00400C9D"/>
    <w:rsid w:val="00400D95"/>
    <w:rsid w:val="00400DEF"/>
    <w:rsid w:val="00400FA1"/>
    <w:rsid w:val="00401EFC"/>
    <w:rsid w:val="004024A0"/>
    <w:rsid w:val="004029A0"/>
    <w:rsid w:val="00402DD9"/>
    <w:rsid w:val="00403C95"/>
    <w:rsid w:val="0040500D"/>
    <w:rsid w:val="00405088"/>
    <w:rsid w:val="004058B6"/>
    <w:rsid w:val="004058C9"/>
    <w:rsid w:val="00405CA6"/>
    <w:rsid w:val="00405E93"/>
    <w:rsid w:val="004065B0"/>
    <w:rsid w:val="00407E4E"/>
    <w:rsid w:val="004101C1"/>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5E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4EB4"/>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22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465"/>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87F57"/>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AA7"/>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2395"/>
    <w:rsid w:val="004C3029"/>
    <w:rsid w:val="004C32EF"/>
    <w:rsid w:val="004C38FD"/>
    <w:rsid w:val="004C3D1C"/>
    <w:rsid w:val="004C404F"/>
    <w:rsid w:val="004C4286"/>
    <w:rsid w:val="004C433B"/>
    <w:rsid w:val="004C4EF3"/>
    <w:rsid w:val="004C5307"/>
    <w:rsid w:val="004C5455"/>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5D7B"/>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022"/>
    <w:rsid w:val="00521658"/>
    <w:rsid w:val="00521D49"/>
    <w:rsid w:val="005221F3"/>
    <w:rsid w:val="005229AF"/>
    <w:rsid w:val="005229E6"/>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08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629"/>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3CD7"/>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4A81"/>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2EF"/>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805"/>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310"/>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0E09"/>
    <w:rsid w:val="006E1330"/>
    <w:rsid w:val="006E1D77"/>
    <w:rsid w:val="006E22E4"/>
    <w:rsid w:val="006E23F1"/>
    <w:rsid w:val="006E292E"/>
    <w:rsid w:val="006E2CFD"/>
    <w:rsid w:val="006E2FFF"/>
    <w:rsid w:val="006E3000"/>
    <w:rsid w:val="006E30DE"/>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B4F"/>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B02"/>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4E6"/>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4DD"/>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94"/>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0DAA"/>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4F75"/>
    <w:rsid w:val="0091512A"/>
    <w:rsid w:val="00915172"/>
    <w:rsid w:val="009154B3"/>
    <w:rsid w:val="009159A2"/>
    <w:rsid w:val="00915B6F"/>
    <w:rsid w:val="00915D0A"/>
    <w:rsid w:val="009162F1"/>
    <w:rsid w:val="009164C1"/>
    <w:rsid w:val="00916E5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5E07"/>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929"/>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24A"/>
    <w:rsid w:val="00973573"/>
    <w:rsid w:val="00973CD6"/>
    <w:rsid w:val="009742BB"/>
    <w:rsid w:val="00974D8C"/>
    <w:rsid w:val="0097565C"/>
    <w:rsid w:val="00975956"/>
    <w:rsid w:val="00975D07"/>
    <w:rsid w:val="00976226"/>
    <w:rsid w:val="009770D2"/>
    <w:rsid w:val="009771D1"/>
    <w:rsid w:val="0097763B"/>
    <w:rsid w:val="00977A42"/>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9C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258"/>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757"/>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9F5"/>
    <w:rsid w:val="00A64D6D"/>
    <w:rsid w:val="00A65345"/>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16C"/>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D37"/>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2DD"/>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8D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4732"/>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94D"/>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84B"/>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64E"/>
    <w:rsid w:val="00C6177E"/>
    <w:rsid w:val="00C61A5C"/>
    <w:rsid w:val="00C622D5"/>
    <w:rsid w:val="00C62548"/>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6DC0"/>
    <w:rsid w:val="00CB7E21"/>
    <w:rsid w:val="00CB7F39"/>
    <w:rsid w:val="00CC0BE2"/>
    <w:rsid w:val="00CC1B02"/>
    <w:rsid w:val="00CC1F3A"/>
    <w:rsid w:val="00CC2001"/>
    <w:rsid w:val="00CC258E"/>
    <w:rsid w:val="00CC2B3B"/>
    <w:rsid w:val="00CC2BB3"/>
    <w:rsid w:val="00CC2D61"/>
    <w:rsid w:val="00CC3014"/>
    <w:rsid w:val="00CC30F2"/>
    <w:rsid w:val="00CC3513"/>
    <w:rsid w:val="00CC367A"/>
    <w:rsid w:val="00CC38BA"/>
    <w:rsid w:val="00CC412F"/>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7E2"/>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4F8A"/>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CBE"/>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87B"/>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846"/>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11B"/>
    <w:rsid w:val="00D6152D"/>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794"/>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224"/>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5D7"/>
    <w:rsid w:val="00DE0820"/>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D88"/>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1D9"/>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5CE"/>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3279"/>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735"/>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6039"/>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45A2"/>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7F0"/>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DAC"/>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1"/>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TableParagraph">
    <w:name w:val="Table Paragraph"/>
    <w:basedOn w:val="Normal"/>
    <w:uiPriority w:val="1"/>
    <w:qFormat/>
    <w:rsid w:val="00DE0820"/>
    <w:pPr>
      <w:widowControl w:val="0"/>
      <w:autoSpaceDE w:val="0"/>
      <w:autoSpaceDN w:val="0"/>
      <w:spacing w:after="0" w:line="240" w:lineRule="auto"/>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buys.com/bso/external/purchaseorder/poSummary.sdo?docId=PO-23-1080-OSD03-SRC01-28912&amp;releaseNbr=0&amp;external=true&amp;parentUrl=close" TargetMode="External"/><Relationship Id="rId21" Type="http://schemas.openxmlformats.org/officeDocument/2006/relationships/hyperlink" Target="https://www.mass.gov/doc/fac122/download" TargetMode="External"/><Relationship Id="rId63" Type="http://schemas.openxmlformats.org/officeDocument/2006/relationships/hyperlink" Target="mailto:Comptroller.Info@mass.gov" TargetMode="External"/><Relationship Id="rId159" Type="http://schemas.openxmlformats.org/officeDocument/2006/relationships/hyperlink" Target="mailto:jdemarcoinc21@gmail.com" TargetMode="External"/><Relationship Id="rId170" Type="http://schemas.openxmlformats.org/officeDocument/2006/relationships/hyperlink" Target="https://www.commbuys.com/bso/external/purchaseorder/poSummary.sdo?docId=PO-23-1080-OSD03-SRC01-28929&amp;releaseNbr=0&amp;external=true&amp;parentUrl=close" TargetMode="External"/><Relationship Id="rId191" Type="http://schemas.openxmlformats.org/officeDocument/2006/relationships/hyperlink" Target="https://www.commbuys.com/bso/external/purchaseorder/poSummary.sdo?docId=PO-24-1080-OSD03-SRC3-32224&amp;releaseNbr=0&amp;parentUrl=close" TargetMode="External"/><Relationship Id="rId205" Type="http://schemas.openxmlformats.org/officeDocument/2006/relationships/hyperlink" Target="https://www.commbuys.com/bso/external/purchaseorder/poSummary.sdo?docId=PO-23-1080-OSD03-SRC01-28906&amp;releaseNbr=0&amp;external=true&amp;parentUrl=close" TargetMode="External"/><Relationship Id="rId226" Type="http://schemas.openxmlformats.org/officeDocument/2006/relationships/hyperlink" Target="https://www.commbuys.com/bso/external/purchaseorder/poSummary.sdo?docId=PO-23-1080-OSD03-SRC01-28915&amp;releaseNbr=0&amp;external=true&amp;parentUrl=close" TargetMode="External"/><Relationship Id="rId247" Type="http://schemas.openxmlformats.org/officeDocument/2006/relationships/hyperlink" Target="https://www.commbuys.com/bso/external/purchaseorder/poSummary.sdo?docId=PO-23-1080-OSD03-SRC01-28924&amp;releaseNbr=0&amp;external=true&amp;parentUrl=close" TargetMode="External"/><Relationship Id="rId107" Type="http://schemas.openxmlformats.org/officeDocument/2006/relationships/hyperlink" Target="https://www.commbuys.com/bso/external/purchaseorder/poSummary.sdo?docId=PO-23-1080-OSD03-SRC01-28921&amp;releaseNbr=0&amp;external=true&amp;parentUrl=close" TargetMode="External"/><Relationship Id="rId11" Type="http://schemas.openxmlformats.org/officeDocument/2006/relationships/image" Target="media/image1.png"/><Relationship Id="rId32" Type="http://schemas.openxmlformats.org/officeDocument/2006/relationships/hyperlink" Target="mailto:OSDhelpdesk@mass.gov" TargetMode="External"/><Relationship Id="rId53" Type="http://schemas.openxmlformats.org/officeDocument/2006/relationships/hyperlink" Target="https://www.macomptroller.org/wp-content/uploads/instructions_standard-contract-form.pdf" TargetMode="External"/><Relationship Id="rId74" Type="http://schemas.openxmlformats.org/officeDocument/2006/relationships/hyperlink" Target="https://www.commbuys.com/bso/view/search/external/advancedSearchContractBlanket.xhtml?q=PO-23-1080-OSD03-SRC02-28943&amp;currentDocType=contractBlankets" TargetMode="External"/><Relationship Id="rId128" Type="http://schemas.openxmlformats.org/officeDocument/2006/relationships/hyperlink" Target="https://www.commbuys.com/bso/external/purchaseorder/poSummary.sdo?docId=PO-23-1080-OSD03-SRC01-28934&amp;releaseNbr=0&amp;external=true&amp;parentUrl=close" TargetMode="External"/><Relationship Id="rId149" Type="http://schemas.openxmlformats.org/officeDocument/2006/relationships/hyperlink" Target="https://www.commbuys.com/bso/external/purchaseorder/poSummary.sdo?docId=PO-23-1080-OSD03-SRC01-28931&amp;releaseNbr=0&amp;external=true&amp;parentUrl=close" TargetMode="External"/><Relationship Id="rId5" Type="http://schemas.openxmlformats.org/officeDocument/2006/relationships/numbering" Target="numbering.xml"/><Relationship Id="rId95" Type="http://schemas.openxmlformats.org/officeDocument/2006/relationships/hyperlink" Target="file://localhost/C:/Users/Michael.Barry3/Downloads/PO-23-1080-OSD03-SRC01-28932" TargetMode="External"/><Relationship Id="rId160" Type="http://schemas.openxmlformats.org/officeDocument/2006/relationships/hyperlink" Target="https://www.commbuys.com/bso/external/purchaseorder/poSummary.sdo?docId=PO-23-1080-OSD03-SRC01-28896&amp;releaseNbr=0&amp;external=true&amp;parentUrl=close" TargetMode="External"/><Relationship Id="rId181" Type="http://schemas.openxmlformats.org/officeDocument/2006/relationships/hyperlink" Target="https://www.commbuys.com/bso/external/purchaseorder/poSummary.sdo?docId=PO-23-1080-OSD03-SRC01-31278&amp;releaseNbr=0&amp;external=true&amp;parentUrl=close" TargetMode="External"/><Relationship Id="rId216" Type="http://schemas.openxmlformats.org/officeDocument/2006/relationships/hyperlink" Target="mailto:rmryan@rmryanearthworks.com" TargetMode="External"/><Relationship Id="rId237" Type="http://schemas.openxmlformats.org/officeDocument/2006/relationships/hyperlink" Target="mailto:dennis@sts1inc.com" TargetMode="External"/><Relationship Id="rId258" Type="http://schemas.openxmlformats.org/officeDocument/2006/relationships/hyperlink" Target="mailto:ted@trlandworks.com" TargetMode="External"/><Relationship Id="rId22" Type="http://schemas.openxmlformats.org/officeDocument/2006/relationships/hyperlink" Target="https://www.mass.gov/doc/fac116/download" TargetMode="External"/><Relationship Id="rId43" Type="http://schemas.openxmlformats.org/officeDocument/2006/relationships/hyperlink" Target="mailto:AGOBidUnit@mass.gov" TargetMode="External"/><Relationship Id="rId64" Type="http://schemas.openxmlformats.org/officeDocument/2006/relationships/footer" Target="footer4.xml"/><Relationship Id="rId118" Type="http://schemas.openxmlformats.org/officeDocument/2006/relationships/hyperlink" Target="mailto:bill.stendrup@davey.com" TargetMode="External"/><Relationship Id="rId139" Type="http://schemas.openxmlformats.org/officeDocument/2006/relationships/hyperlink" Target="mailto:info@fbbudgelandservices.com" TargetMode="External"/><Relationship Id="rId85" Type="http://schemas.openxmlformats.org/officeDocument/2006/relationships/hyperlink" Target="mailto:sean.corbin2@mass.gov" TargetMode="External"/><Relationship Id="rId150" Type="http://schemas.openxmlformats.org/officeDocument/2006/relationships/hyperlink" Target="mailto:greenacreslandscaping@comcast.net" TargetMode="External"/><Relationship Id="rId171" Type="http://schemas.openxmlformats.org/officeDocument/2006/relationships/hyperlink" Target="mailto:brian@maltbytree.com" TargetMode="External"/><Relationship Id="rId192" Type="http://schemas.openxmlformats.org/officeDocument/2006/relationships/hyperlink" Target="mailto:greg@omastalandscaping.com" TargetMode="External"/><Relationship Id="rId206" Type="http://schemas.openxmlformats.org/officeDocument/2006/relationships/hyperlink" Target="https://www.commbuys.com/bso/external/purchaseorder/poSummary.sdo?docId=PO-23-1080-OSD03-SRC01-28906&amp;releaseNbr=0&amp;external=true&amp;parentUrl=close" TargetMode="External"/><Relationship Id="rId227" Type="http://schemas.openxmlformats.org/officeDocument/2006/relationships/hyperlink" Target="https://www.commbuys.com/bso/external/purchaseorder/poSummary.sdo?docId=PO-23-1080-OSD03-SRC01-28915&amp;releaseNbr=0&amp;external=true&amp;parentUrl=close" TargetMode="External"/><Relationship Id="rId248" Type="http://schemas.openxmlformats.org/officeDocument/2006/relationships/hyperlink" Target="https://www.commbuys.com/bso/external/purchaseorder/poSummary.sdo?docId=PO-23-1080-OSD03-SRC01-28924&amp;releaseNbr=0&amp;external=true&amp;parentUrl=close" TargetMode="External"/><Relationship Id="rId12" Type="http://schemas.openxmlformats.org/officeDocument/2006/relationships/hyperlink" Target="mailto:sean.corbin2@mass.gov" TargetMode="External"/><Relationship Id="rId33" Type="http://schemas.openxmlformats.org/officeDocument/2006/relationships/hyperlink" Target="http://www.commbuys.com/" TargetMode="External"/><Relationship Id="rId108" Type="http://schemas.openxmlformats.org/officeDocument/2006/relationships/hyperlink" Target="https://www.commbuys.com/bso/external/purchaseorder/poSummary.sdo?docId=PO-23-1080-OSD03-SRC01-28921&amp;releaseNbr=0&amp;external=true&amp;parentUrl=close" TargetMode="External"/><Relationship Id="rId129" Type="http://schemas.openxmlformats.org/officeDocument/2006/relationships/hyperlink" Target="https://www.commbuys.com/bso/external/purchaseorder/poSummary.sdo?docId=PO-23-1080-OSD03-SRC01-28934&amp;releaseNbr=0&amp;external=true&amp;parentUrl=close" TargetMode="External"/><Relationship Id="rId54" Type="http://schemas.openxmlformats.org/officeDocument/2006/relationships/hyperlink" Target="https://www.macomptroller.org/policies/" TargetMode="External"/><Relationship Id="rId75" Type="http://schemas.openxmlformats.org/officeDocument/2006/relationships/hyperlink" Target="https://www.commbuys.com/bso/view/search/external/advancedSearchContractBlanket.xhtml?q=PO-23-1080-OSD03-SRC02-28943&amp;currentDocType=contractBlankets" TargetMode="External"/><Relationship Id="rId96" Type="http://schemas.openxmlformats.org/officeDocument/2006/relationships/hyperlink" Target="file://localhost/C:/Users/Michael.Barry3/Downloads/PO-23-1080-OSD03-SRC01-28932" TargetMode="External"/><Relationship Id="rId140" Type="http://schemas.openxmlformats.org/officeDocument/2006/relationships/hyperlink" Target="https://www.commbuys.com/bso/external/purchaseorder/poSummary.sdo?docId=PO-23-1080-OSD03-SRC01-28922&amp;releaseNbr=0&amp;external=true&amp;parentUrl=close" TargetMode="External"/><Relationship Id="rId161" Type="http://schemas.openxmlformats.org/officeDocument/2006/relationships/hyperlink" Target="https://www.commbuys.com/bso/external/purchaseorder/poSummary.sdo?docId=PO-23-1080-OSD03-SRC01-28896&amp;releaseNbr=0&amp;external=true&amp;parentUrl=close" TargetMode="External"/><Relationship Id="rId182" Type="http://schemas.openxmlformats.org/officeDocument/2006/relationships/hyperlink" Target="https://www.commbuys.com/bso/external/purchaseorder/poSummary.sdo?docId=PO-23-1080-OSD03-SRC01-31278&amp;releaseNbr=0&amp;external=true&amp;parentUrl=close" TargetMode="External"/><Relationship Id="rId217" Type="http://schemas.openxmlformats.org/officeDocument/2006/relationships/hyperlink" Target="https://www.commbuys.com/bso/external/purchaseorder/poSummary.sdo?docId=PO-23-1080-OSD03-SRC01-28930&amp;releaseNbr=0&amp;external=true&amp;parentUrl=close" TargetMode="External"/><Relationship Id="rId6" Type="http://schemas.openxmlformats.org/officeDocument/2006/relationships/styles" Target="styles.xml"/><Relationship Id="rId238" Type="http://schemas.openxmlformats.org/officeDocument/2006/relationships/hyperlink" Target="https://www.commbuys.com/bso/external/purchaseorder/poSummary.sdo?docId=PO-23-1080-OSD03-SRC01-28908&amp;releaseNbr=0&amp;external=true&amp;parentUrl=close" TargetMode="External"/><Relationship Id="rId259" Type="http://schemas.openxmlformats.org/officeDocument/2006/relationships/hyperlink" Target="https://www.commbuys.com/bso/external/purchaseorder/poSummary.sdo?docId=PO-23-1080-OSD03-SRC01-28920&amp;releaseNbr=0&amp;external=true&amp;parentUrl=close" TargetMode="External"/><Relationship Id="rId23" Type="http://schemas.openxmlformats.org/officeDocument/2006/relationships/hyperlink" Target="https://www.mass.gov/doc/fac117/download" TargetMode="External"/><Relationship Id="rId119" Type="http://schemas.openxmlformats.org/officeDocument/2006/relationships/hyperlink" Target="https://www.commbuys.com/bso/external/purchaseorder/poSummary.sdo?docId=PO-23-1080-OSD03-SRC01-28899&amp;releaseNbr=0&amp;external=true&amp;parentUrl=close" TargetMode="External"/><Relationship Id="rId44" Type="http://schemas.openxmlformats.org/officeDocument/2006/relationships/hyperlink" Target="https://www.mass.gov/prevailing-wage-enforcement" TargetMode="External"/><Relationship Id="rId65" Type="http://schemas.openxmlformats.org/officeDocument/2006/relationships/hyperlink" Target="https://www.commbuys.com/bso/external/purchaseorder/poSummary.sdo?docId=PO-23-1080-OSD03-SRC02-28941&amp;releaseNbr=0&amp;external=true&amp;parentUrl=close" TargetMode="External"/><Relationship Id="rId86" Type="http://schemas.openxmlformats.org/officeDocument/2006/relationships/hyperlink" Target="https://www.commbuys.com/bso/external/purchaseorder/poSummary.sdo?docId=PO-24-1080-OSD03-SRC3-32222&amp;releaseNbr=0&amp;parentUrl=close" TargetMode="External"/><Relationship Id="rId130" Type="http://schemas.openxmlformats.org/officeDocument/2006/relationships/hyperlink" Target="mailto:ezland@verizon.net" TargetMode="External"/><Relationship Id="rId151" Type="http://schemas.openxmlformats.org/officeDocument/2006/relationships/hyperlink" Target="https://www.commbuys.com/bso/external/purchaseorder/poSummary.sdo?docId=PO-23-1080-OSD03-SRC01-28910&amp;releaseNbr=0&amp;external=true&amp;parentUrl=close" TargetMode="External"/><Relationship Id="rId172" Type="http://schemas.openxmlformats.org/officeDocument/2006/relationships/hyperlink" Target="https://www.commbuys.com/bso/view/search/external/advancedSearchContractBlanket.xhtml?q=PO-23-1080-OSD03-SRC01-28939&amp;currentDocType=contractBlankets" TargetMode="External"/><Relationship Id="rId193" Type="http://schemas.openxmlformats.org/officeDocument/2006/relationships/hyperlink" Target="https://www.commbuys.com/bso/external/purchaseorder/poSummary.sdo?docId=PO-23-1080-OSD03-SRC01-29514&amp;releaseNbr=0&amp;external=true&amp;parentUrl=close" TargetMode="External"/><Relationship Id="rId207" Type="http://schemas.openxmlformats.org/officeDocument/2006/relationships/hyperlink" Target="mailto:RMD@radsports.com" TargetMode="External"/><Relationship Id="rId228" Type="http://schemas.openxmlformats.org/officeDocument/2006/relationships/hyperlink" Target="mailto:msepe@solesourceconstruction.com" TargetMode="External"/><Relationship Id="rId249" Type="http://schemas.openxmlformats.org/officeDocument/2006/relationships/hyperlink" Target="mailto:csumner@sumcoeco.com" TargetMode="External"/><Relationship Id="rId13" Type="http://schemas.openxmlformats.org/officeDocument/2006/relationships/hyperlink" Target="http://www.mass.gov/osd" TargetMode="External"/><Relationship Id="rId109" Type="http://schemas.openxmlformats.org/officeDocument/2006/relationships/hyperlink" Target="mailto:info@chestnuttreeandlandscape.com" TargetMode="External"/><Relationship Id="rId260" Type="http://schemas.openxmlformats.org/officeDocument/2006/relationships/hyperlink" Target="https://www.commbuys.com/bso/external/purchaseorder/poSummary.sdo?docId=PO-23-1080-OSD03-SRC01-28920&amp;releaseNbr=0&amp;external=true&amp;parentUrl=close" TargetMode="External"/><Relationship Id="rId34" Type="http://schemas.openxmlformats.org/officeDocument/2006/relationships/hyperlink" Target="https://www.commbuys.com/bso/external/purchaseorder/poSummary.sdo?docId=PO-23-1080-OSD03-SRC02-28941&amp;releaseNbr=0&amp;external=true&amp;parentUrl=close" TargetMode="External"/><Relationship Id="rId55"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6" Type="http://schemas.openxmlformats.org/officeDocument/2006/relationships/hyperlink" Target="mailto:sean.corbin2@mass.gov" TargetMode="External"/><Relationship Id="rId97" Type="http://schemas.openxmlformats.org/officeDocument/2006/relationships/hyperlink" Target="mailto:tompkinslandscape@comcast.net" TargetMode="External"/><Relationship Id="rId120" Type="http://schemas.openxmlformats.org/officeDocument/2006/relationships/hyperlink" Target="https://www.commbuys.com/bso/external/purchaseorder/poSummary.sdo?docId=PO-23-1080-OSD03-SRC01-28899&amp;releaseNbr=0&amp;external=true&amp;parentUrl=close" TargetMode="External"/><Relationship Id="rId141" Type="http://schemas.openxmlformats.org/officeDocument/2006/relationships/hyperlink" Target="https://www.commbuys.com/bso/external/purchaseorder/poSummary.sdo?docId=PO-23-1080-OSD03-SRC01-28922&amp;releaseNbr=0&amp;external=true&amp;parentUrl=close" TargetMode="External"/><Relationship Id="rId7" Type="http://schemas.openxmlformats.org/officeDocument/2006/relationships/settings" Target="settings.xml"/><Relationship Id="rId162" Type="http://schemas.openxmlformats.org/officeDocument/2006/relationships/hyperlink" Target="mailto:lonnie@keenkutlandscaping.com" TargetMode="External"/><Relationship Id="rId183" Type="http://schemas.openxmlformats.org/officeDocument/2006/relationships/hyperlink" Target="mailto:etaylor@nfs247.com" TargetMode="External"/><Relationship Id="rId218" Type="http://schemas.openxmlformats.org/officeDocument/2006/relationships/hyperlink" Target="https://www.commbuys.com/bso/external/purchaseorder/poSummary.sdo?docId=PO-23-1080-OSD03-SRC01-28930&amp;releaseNbr=0&amp;external=true&amp;parentUrl=close" TargetMode="External"/><Relationship Id="rId239" Type="http://schemas.openxmlformats.org/officeDocument/2006/relationships/hyperlink" Target="https://www.commbuys.com/bso/external/purchaseorder/poSummary.sdo?docId=PO-23-1080-OSD03-SRC01-28908&amp;releaseNbr=0&amp;external=true&amp;parentUrl=close" TargetMode="External"/><Relationship Id="rId250" Type="http://schemas.openxmlformats.org/officeDocument/2006/relationships/hyperlink" Target="https://www.commbuys.com/bso/external/purchaseorder/poSummary.sdo?docId=PO-23-1080-OSD03-SRC01-28898&amp;releaseNbr=0&amp;external=true&amp;parentUrl=close" TargetMode="External"/><Relationship Id="rId24" Type="http://schemas.openxmlformats.org/officeDocument/2006/relationships/hyperlink" Target="https://www.mass.gov/doc/trd02/download" TargetMode="External"/><Relationship Id="rId45" Type="http://schemas.openxmlformats.org/officeDocument/2006/relationships/hyperlink" Target="https://www.mass.gov/information-for-apprentices" TargetMode="External"/><Relationship Id="rId66" Type="http://schemas.openxmlformats.org/officeDocument/2006/relationships/hyperlink" Target="https://www.commbuys.com/bso/external/purchaseorder/poSummary.sdo?docId=PO-23-1080-OSD03-SRC02-28941&amp;releaseNbr=0&amp;external=true&amp;parentUrl=close" TargetMode="External"/><Relationship Id="rId87" Type="http://schemas.openxmlformats.org/officeDocument/2006/relationships/hyperlink" Target="https://www.commbuys.com/bso/external/purchaseorder/poSummary.sdo?docId=PO-24-1080-OSD03-SRC3-32222&amp;releaseNbr=0&amp;parentUrl=close" TargetMode="External"/><Relationship Id="rId110" Type="http://schemas.openxmlformats.org/officeDocument/2006/relationships/hyperlink" Target="https://www.commbuys.com/bso/external/purchaseorder/poSummary.sdo?docId=PO-23-1080-OSD03-SRC01-28904&amp;releaseNbr=0&amp;external=true&amp;parentUrl=close" TargetMode="External"/><Relationship Id="rId131" Type="http://schemas.openxmlformats.org/officeDocument/2006/relationships/hyperlink" Target="https://www.commbuys.com/bso/external/purchaseorder/poSummary.sdo?docId=PO-24-1080-OSD03-SRC3-31977&amp;releaseNbr=0&amp;parentUrl=close" TargetMode="External"/><Relationship Id="rId152" Type="http://schemas.openxmlformats.org/officeDocument/2006/relationships/hyperlink" Target="https://www.commbuys.com/bso/external/purchaseorder/poSummary.sdo?docId=PO-23-1080-OSD03-SRC01-28910&amp;releaseNbr=0&amp;external=true&amp;parentUrl=close" TargetMode="External"/><Relationship Id="rId173" Type="http://schemas.openxmlformats.org/officeDocument/2006/relationships/hyperlink" Target="https://www.commbuys.com/bso/view/search/external/advancedSearchContractBlanket.xhtml?q=PO-23-1080-OSD03-SRC01-28939&amp;currentDocType=contractBlankets" TargetMode="External"/><Relationship Id="rId194" Type="http://schemas.openxmlformats.org/officeDocument/2006/relationships/hyperlink" Target="https://www.commbuys.com/bso/external/purchaseorder/poSummary.sdo?docId=PO-23-1080-OSD03-SRC01-29514&amp;releaseNbr=0&amp;external=true&amp;parentUrl=close" TargetMode="External"/><Relationship Id="rId208" Type="http://schemas.openxmlformats.org/officeDocument/2006/relationships/hyperlink" Target="https://www.commbuys.com/bso/external/purchaseorder/poSummary.sdo?docId=PO-24-1080-OSD03-SRC3-32213&amp;releaseNbr=0&amp;parentUrl=close" TargetMode="External"/><Relationship Id="rId229" Type="http://schemas.openxmlformats.org/officeDocument/2006/relationships/hyperlink" Target="https://www.commbuys.com/bso/external/purchaseorder/poSummary.sdo?docId=PO-23-1080-OSD03-SRC01-28917&amp;releaseNbr=0&amp;external=true&amp;parentUrl=close" TargetMode="External"/><Relationship Id="rId240" Type="http://schemas.openxmlformats.org/officeDocument/2006/relationships/hyperlink" Target="mailto:Dhaval@ghpsl.com" TargetMode="External"/><Relationship Id="rId261" Type="http://schemas.openxmlformats.org/officeDocument/2006/relationships/hyperlink" Target="mailto:kevincleveland@treetechinc.net" TargetMode="External"/><Relationship Id="rId14" Type="http://schemas.openxmlformats.org/officeDocument/2006/relationships/header" Target="header1.xml"/><Relationship Id="rId35" Type="http://schemas.openxmlformats.org/officeDocument/2006/relationships/hyperlink" Target="https://malegislature.gov/Laws/GeneralLaws/PartI/TitleIII/Chapter30/section39m" TargetMode="External"/><Relationship Id="rId56" Type="http://schemas.openxmlformats.org/officeDocument/2006/relationships/hyperlink" Target="https://www.mass.gov/doc/emergency-response-supplies-services-and-equipment-contact-information" TargetMode="External"/><Relationship Id="rId77" Type="http://schemas.openxmlformats.org/officeDocument/2006/relationships/hyperlink" Target="https://www.commbuys.com/bso/view/search/external/advancedSearchContractBlanket.xhtml?q=PO-23-1080-OSD03-SRC02-28948&amp;currentDocType=contractBlankets" TargetMode="External"/><Relationship Id="rId100" Type="http://schemas.openxmlformats.org/officeDocument/2006/relationships/hyperlink" Target="mailto:david.palmer@brightview.com" TargetMode="External"/><Relationship Id="rId8" Type="http://schemas.openxmlformats.org/officeDocument/2006/relationships/webSettings" Target="webSettings.xml"/><Relationship Id="rId98" Type="http://schemas.openxmlformats.org/officeDocument/2006/relationships/hyperlink" Target="https://www.commbuys.com/bso/external/purchaseorder/poSummary.sdo?docId=PO-23-1080-OSD03-SRC01-28937&amp;releaseNbr=0&amp;external=true&amp;parentUrl=close" TargetMode="External"/><Relationship Id="rId121" Type="http://schemas.openxmlformats.org/officeDocument/2006/relationships/hyperlink" Target="mailto:jane@delucaandsons.com" TargetMode="External"/><Relationship Id="rId142" Type="http://schemas.openxmlformats.org/officeDocument/2006/relationships/hyperlink" Target="mailto:kcole@gatsbygrounds.com" TargetMode="External"/><Relationship Id="rId163" Type="http://schemas.openxmlformats.org/officeDocument/2006/relationships/hyperlink" Target="https://www.commbuys.com/bso/external/purchaseorder/poSummary.sdo?docId=PO-23-1080-OSD03-SRC01-28903&amp;releaseNbr=0&amp;external=true&amp;parentUrl=close" TargetMode="External"/><Relationship Id="rId184" Type="http://schemas.openxmlformats.org/officeDocument/2006/relationships/hyperlink" Target="https://www.commbuys.com/bso/external/purchaseorder/poSummary.sdo?docId=PO-23-1080-OSD03-SRC01-28935&amp;releaseNbr=0&amp;external=true&amp;parentUrl=close" TargetMode="External"/><Relationship Id="rId219" Type="http://schemas.openxmlformats.org/officeDocument/2006/relationships/hyperlink" Target="mailto:sklawncarema@gmail.com" TargetMode="External"/><Relationship Id="rId230" Type="http://schemas.openxmlformats.org/officeDocument/2006/relationships/hyperlink" Target="https://www.commbuys.com/bso/external/purchaseorder/poSummary.sdo?docId=PO-23-1080-OSD03-SRC01-28917&amp;releaseNbr=0&amp;external=true&amp;parentUrl=close" TargetMode="External"/><Relationship Id="rId251" Type="http://schemas.openxmlformats.org/officeDocument/2006/relationships/hyperlink" Target="https://www.commbuys.com/bso/external/purchaseorder/poSummary.sdo?docId=PO-23-1080-OSD03-SRC01-28898&amp;releaseNbr=0&amp;external=true&amp;parentUrl=close" TargetMode="External"/><Relationship Id="rId25" Type="http://schemas.openxmlformats.org/officeDocument/2006/relationships/hyperlink" Target="https://www.mass.gov/doc/veh119/download" TargetMode="External"/><Relationship Id="rId46" Type="http://schemas.openxmlformats.org/officeDocument/2006/relationships/hyperlink" Target="https://www.mass.gov/orgs/supplier-diversity-office-sdo" TargetMode="External"/><Relationship Id="rId67" Type="http://schemas.openxmlformats.org/officeDocument/2006/relationships/hyperlink" Target="mailto:sean.corbin2@mass.gov" TargetMode="External"/><Relationship Id="rId88" Type="http://schemas.openxmlformats.org/officeDocument/2006/relationships/hyperlink" Target="mailto:info@annisquamlandcare.com" TargetMode="External"/><Relationship Id="rId111" Type="http://schemas.openxmlformats.org/officeDocument/2006/relationships/hyperlink" Target="https://www.commbuys.com/bso/external/purchaseorder/poSummary.sdo?docId=PO-23-1080-OSD03-SRC01-28904&amp;releaseNbr=0&amp;external=true&amp;parentUrl=close" TargetMode="External"/><Relationship Id="rId132" Type="http://schemas.openxmlformats.org/officeDocument/2006/relationships/hyperlink" Target="https://www.commbuys.com/bso/external/purchaseorder/poSummary.sdo?docId=PO-24-1080-OSD03-SRC3-31977&amp;releaseNbr=0&amp;parentUrl=close" TargetMode="External"/><Relationship Id="rId153" Type="http://schemas.openxmlformats.org/officeDocument/2006/relationships/hyperlink" Target="mailto:dhurst9425@aol.com" TargetMode="External"/><Relationship Id="rId174" Type="http://schemas.openxmlformats.org/officeDocument/2006/relationships/hyperlink" Target="mailto:michaeld@mayertree.com" TargetMode="External"/><Relationship Id="rId195" Type="http://schemas.openxmlformats.org/officeDocument/2006/relationships/hyperlink" Target="mailto:ceaton@outdoorperspective.com" TargetMode="External"/><Relationship Id="rId209" Type="http://schemas.openxmlformats.org/officeDocument/2006/relationships/hyperlink" Target="https://www.commbuys.com/bso/external/purchaseorder/poSummary.sdo?docId=PO-24-1080-OSD03-SRC3-32213&amp;releaseNbr=0&amp;parentUrl=close" TargetMode="External"/><Relationship Id="rId220" Type="http://schemas.openxmlformats.org/officeDocument/2006/relationships/hyperlink" Target="https://www.commbuys.com/bso/external/purchaseorder/poSummary.sdo?docId=PO-23-1080-OSD03-SRC01-28936&amp;releaseNbr=0&amp;external=true&amp;parentUrl=close" TargetMode="External"/><Relationship Id="rId241" Type="http://schemas.openxmlformats.org/officeDocument/2006/relationships/hyperlink" Target="https://www.commbuys.com/bso/external/purchaseorder/poSummary.sdo?docId=PO-24-1080-OSD03-SRC3-32225&amp;releaseNbr=0&amp;parentUrl=close" TargetMode="External"/><Relationship Id="rId15" Type="http://schemas.openxmlformats.org/officeDocument/2006/relationships/footer" Target="footer1.xml"/><Relationship Id="rId36" Type="http://schemas.openxmlformats.org/officeDocument/2006/relationships/hyperlink" Target="https://www.mass.gov/lists/oig-forms-guides-and-advisories" TargetMode="External"/><Relationship Id="rId57" Type="http://schemas.openxmlformats.org/officeDocument/2006/relationships/hyperlink" Target="https://go.procurated.com/ma-statewide/" TargetMode="External"/><Relationship Id="rId262" Type="http://schemas.openxmlformats.org/officeDocument/2006/relationships/hyperlink" Target="mailto:karldwells@wellslandscaping.com" TargetMode="External"/><Relationship Id="rId78" Type="http://schemas.openxmlformats.org/officeDocument/2006/relationships/hyperlink" Target="https://www.commbuys.com/bso/view/search/external/advancedSearchContractBlanket.xhtml?q=PO-23-1080-OSD03-SRC02-28948&amp;currentDocType=contractBlankets" TargetMode="External"/><Relationship Id="rId99" Type="http://schemas.openxmlformats.org/officeDocument/2006/relationships/hyperlink" Target="https://www.commbuys.com/bso/external/purchaseorder/poSummary.sdo?docId=PO-23-1080-OSD03-SRC01-28937&amp;releaseNbr=0&amp;external=true&amp;parentUrl=close" TargetMode="External"/><Relationship Id="rId101" Type="http://schemas.openxmlformats.org/officeDocument/2006/relationships/hyperlink" Target="https://www.commbuys.com/bso/external/purchaseorder/poSummary.sdo?docId=PO-23-1080-OSD03-SRC01-28928&amp;releaseNbr=0&amp;external=true&amp;parentUrl=close" TargetMode="External"/><Relationship Id="rId122" Type="http://schemas.openxmlformats.org/officeDocument/2006/relationships/hyperlink" Target="https://www.commbuys.com/bso/external/purchaseorder/poSummary.sdo?docId=PO-23-1080-OSD03-SRC01-28923&amp;releaseNbr=0&amp;external=true&amp;parentUrl=close" TargetMode="External"/><Relationship Id="rId143" Type="http://schemas.openxmlformats.org/officeDocument/2006/relationships/hyperlink" Target="https://www.commbuys.com/bso/external/purchaseorder/poSummary.sdo?docId=PO-23-1080-OSD03-SRC01-28900&amp;releaseNbr=0&amp;external=true&amp;parentUrl=close" TargetMode="External"/><Relationship Id="rId164" Type="http://schemas.openxmlformats.org/officeDocument/2006/relationships/hyperlink" Target="https://www.commbuys.com/bso/external/purchaseorder/poSummary.sdo?docId=PO-23-1080-OSD03-SRC01-28903&amp;releaseNbr=0&amp;external=true&amp;parentUrl=close" TargetMode="External"/><Relationship Id="rId185" Type="http://schemas.openxmlformats.org/officeDocument/2006/relationships/hyperlink" Target="https://www.commbuys.com/bso/external/purchaseorder/poSummary.sdo?docId=PO-23-1080-OSD03-SRC01-28935&amp;releaseNbr=0&amp;external=true&amp;parentUrl=close" TargetMode="External"/><Relationship Id="rId9" Type="http://schemas.openxmlformats.org/officeDocument/2006/relationships/footnotes" Target="footnotes.xml"/><Relationship Id="rId210" Type="http://schemas.openxmlformats.org/officeDocument/2006/relationships/hyperlink" Target="mailto:ritewayconst@hotmail.com" TargetMode="External"/><Relationship Id="rId26" Type="http://schemas.openxmlformats.org/officeDocument/2006/relationships/hyperlink" Target="https://www.mass.gov/info-details/non-profit-purchasing-programs" TargetMode="External"/><Relationship Id="rId231" Type="http://schemas.openxmlformats.org/officeDocument/2006/relationships/hyperlink" Target="mailto:ben@sts1inc.com" TargetMode="External"/><Relationship Id="rId252" Type="http://schemas.openxmlformats.org/officeDocument/2006/relationships/hyperlink" Target="mailto:tpryland@gmail.com" TargetMode="External"/><Relationship Id="rId47"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8" Type="http://schemas.openxmlformats.org/officeDocument/2006/relationships/hyperlink" Target="https://www.commbuys.com/bso/view/search/external/advancedSearchContractBlanket.xhtml?q=PO-23-1080-OSD03-SRC02-28942&amp;currentDocType=contractBlankets" TargetMode="External"/><Relationship Id="rId89" Type="http://schemas.openxmlformats.org/officeDocument/2006/relationships/hyperlink" Target="https://www.commbuys.com/bso/external/purchaseorder/poSummary.sdo?docId=PO-23-1080-OSD03-SRC01-28913&amp;releaseNbr=0&amp;external=true&amp;parentUrl=close" TargetMode="External"/><Relationship Id="rId112" Type="http://schemas.openxmlformats.org/officeDocument/2006/relationships/hyperlink" Target="mailto:info@cicoriatree.com" TargetMode="External"/><Relationship Id="rId133" Type="http://schemas.openxmlformats.org/officeDocument/2006/relationships/hyperlink" Target="mailto:jackingram@bartlett.com" TargetMode="External"/><Relationship Id="rId154" Type="http://schemas.openxmlformats.org/officeDocument/2006/relationships/hyperlink" Target="https://www.commbuys.com/bso/external/purchaseorder/poSummary.sdo?docId=PO-23-1080-OSD03-SRC01-28933&amp;releaseNbr=0&amp;external=true&amp;parentUrl=close" TargetMode="External"/><Relationship Id="rId175" Type="http://schemas.openxmlformats.org/officeDocument/2006/relationships/hyperlink" Target="https://www.commbuys.com/bso/external/purchaseorder/poSummary.sdo?docId=PO-23-1080-OSD03-SRC01-28901&amp;releaseNbr=0&amp;external=true&amp;parentUrl=close" TargetMode="External"/><Relationship Id="rId196" Type="http://schemas.openxmlformats.org/officeDocument/2006/relationships/hyperlink" Target="https://www.commbuys.com/bso/external/purchaseorder/poSummary.sdo?docId=PO-24-1080-OSD03-SRC3-32067&amp;releaseNbr=0&amp;parentUrl=close" TargetMode="External"/><Relationship Id="rId200" Type="http://schemas.openxmlformats.org/officeDocument/2006/relationships/hyperlink" Target="https://www.commbuys.com/bso/external/purchaseorder/poSummary.sdo?docId=PO-23-1080-OSD03-SRC01-28925&amp;releaseNbr=0&amp;external=true&amp;parentUrl=close" TargetMode="External"/><Relationship Id="rId16" Type="http://schemas.openxmlformats.org/officeDocument/2006/relationships/header" Target="header2.xml"/><Relationship Id="rId221" Type="http://schemas.openxmlformats.org/officeDocument/2006/relationships/hyperlink" Target="https://www.commbuys.com/bso/external/purchaseorder/poSummary.sdo?docId=PO-23-1080-OSD03-SRC01-28936&amp;releaseNbr=0&amp;external=true&amp;parentUrl=close" TargetMode="External"/><Relationship Id="rId242" Type="http://schemas.openxmlformats.org/officeDocument/2006/relationships/hyperlink" Target="https://www.commbuys.com/bso/external/purchaseorder/poSummary.sdo?docId=PO-24-1080-OSD03-SRC3-32225&amp;releaseNbr=0&amp;parentUrl=close" TargetMode="External"/><Relationship Id="rId263" Type="http://schemas.openxmlformats.org/officeDocument/2006/relationships/fontTable" Target="fontTable.xml"/><Relationship Id="rId37" Type="http://schemas.openxmlformats.org/officeDocument/2006/relationships/hyperlink" Target="https://www.mass.gov/how-to/get-public-procurement-assistance-from-our-chapter-30b-team" TargetMode="External"/><Relationship Id="rId58" Type="http://schemas.openxmlformats.org/officeDocument/2006/relationships/hyperlink" Target="mailto:sean.corbin2@mass.gov" TargetMode="External"/><Relationship Id="rId79" Type="http://schemas.openxmlformats.org/officeDocument/2006/relationships/hyperlink" Target="mailto:sean.corbin2@mass.gov" TargetMode="External"/><Relationship Id="rId102" Type="http://schemas.openxmlformats.org/officeDocument/2006/relationships/hyperlink" Target="https://www.commbuys.com/bso/external/purchaseorder/poSummary.sdo?docId=PO-23-1080-OSD03-SRC01-28928&amp;releaseNbr=0&amp;external=true&amp;parentUrl=close" TargetMode="External"/><Relationship Id="rId123" Type="http://schemas.openxmlformats.org/officeDocument/2006/relationships/hyperlink" Target="https://www.commbuys.com/bso/external/purchaseorder/poSummary.sdo?docId=PO-23-1080-OSD03-SRC01-28923&amp;releaseNbr=0&amp;external=true&amp;parentUrl=close" TargetMode="External"/><Relationship Id="rId144" Type="http://schemas.openxmlformats.org/officeDocument/2006/relationships/hyperlink" Target="https://www.commbuys.com/bso/external/purchaseorder/poSummary.sdo?docId=PO-23-1080-OSD03-SRC01-28900&amp;releaseNbr=0&amp;external=true&amp;parentUrl=close" TargetMode="External"/><Relationship Id="rId90" Type="http://schemas.openxmlformats.org/officeDocument/2006/relationships/hyperlink" Target="https://www.commbuys.com/bso/external/purchaseorder/poSummary.sdo?docId=PO-23-1080-OSD03-SRC01-28913&amp;releaseNbr=0&amp;external=true&amp;parentUrl=close" TargetMode="External"/><Relationship Id="rId165" Type="http://schemas.openxmlformats.org/officeDocument/2006/relationships/hyperlink" Target="mailto:mark@lavoiehorticulture.com" TargetMode="External"/><Relationship Id="rId186" Type="http://schemas.openxmlformats.org/officeDocument/2006/relationships/hyperlink" Target="mailto:marisa@northeasterntree.com" TargetMode="External"/><Relationship Id="rId211" Type="http://schemas.openxmlformats.org/officeDocument/2006/relationships/hyperlink" Target="https://www.commbuys.com/bso/external/purchaseorder/poSummary.sdo?docId=PO-23-1080-OSD03-SRC01-28895&amp;releaseNbr=0&amp;external=true&amp;parentUrl=close" TargetMode="External"/><Relationship Id="rId232" Type="http://schemas.openxmlformats.org/officeDocument/2006/relationships/hyperlink" Target="https://www.commbuys.com/bso/external/purchaseorder/poSummary.sdo?docId=PO-23-1080-OSD03-SRC02-29512&amp;releaseNbr=0&amp;external=true&amp;parentUrl=close" TargetMode="External"/><Relationship Id="rId253" Type="http://schemas.openxmlformats.org/officeDocument/2006/relationships/hyperlink" Target="https://www.commbuys.com/bso/external/purchaseorder/poSummary.sdo?docId=PO-24-1080-OSD03-SRC3-31978&amp;releaseNbr=0&amp;parentUrl=close" TargetMode="External"/><Relationship Id="rId27" Type="http://schemas.openxmlformats.org/officeDocument/2006/relationships/hyperlink" Target="mailto:sean.corbin2@mass.gov" TargetMode="External"/><Relationship Id="rId48" Type="http://schemas.openxmlformats.org/officeDocument/2006/relationships/hyperlink" Target="https://www.mass.gov/supplier-diversity-program-sdp?_gl=1*1dd4k06*_ga*NDExMTU1ODA0LjE3MzYzNDk5NDE.*_ga_MCLPEGW7WM*czE3NTY5MTE2ODkkbzM2OSRnMSR0MTc1NjkxMzk5MCRqNTckbDAkaDA." TargetMode="External"/><Relationship Id="rId69" Type="http://schemas.openxmlformats.org/officeDocument/2006/relationships/hyperlink" Target="https://www.commbuys.com/bso/view/search/external/advancedSearchContractBlanket.xhtml?q=PO-23-1080-OSD03-SRC02-28942&amp;currentDocType=contractBlankets" TargetMode="External"/><Relationship Id="rId113" Type="http://schemas.openxmlformats.org/officeDocument/2006/relationships/hyperlink" Target="https://www.commbuys.com/bso/view/search/external/advancedSearchContractBlanket.xhtml?q=PO-23-1080-OSD03-SRC01-28927&amp;currentDocType=contractBlankets" TargetMode="External"/><Relationship Id="rId134" Type="http://schemas.openxmlformats.org/officeDocument/2006/relationships/hyperlink" Target="https://www.commbuys.com/bso/external/purchaseorder/poSummary.sdo?docId=PO-23-1080-OSD03-SRC01-29425&amp;releaseNbr=0&amp;external=true&amp;parentUrl=close" TargetMode="External"/><Relationship Id="rId80" Type="http://schemas.openxmlformats.org/officeDocument/2006/relationships/hyperlink" Target="https://www.commbuys.com/bso/view/search/external/advancedSearchContractBlanket.xhtml?q=PO-23-1080-OSD03-SRC02-28949&amp;currentDocType=contractBlankets" TargetMode="External"/><Relationship Id="rId155" Type="http://schemas.openxmlformats.org/officeDocument/2006/relationships/hyperlink" Target="https://www.commbuys.com/bso/external/purchaseorder/poSummary.sdo?docId=PO-23-1080-OSD03-SRC01-28933&amp;releaseNbr=0&amp;external=true&amp;parentUrl=close" TargetMode="External"/><Relationship Id="rId176" Type="http://schemas.openxmlformats.org/officeDocument/2006/relationships/hyperlink" Target="https://www.commbuys.com/bso/external/purchaseorder/poSummary.sdo?docId=PO-23-1080-OSD03-SRC01-28901&amp;releaseNbr=0&amp;external=true&amp;parentUrl=close" TargetMode="External"/><Relationship Id="rId197" Type="http://schemas.openxmlformats.org/officeDocument/2006/relationships/hyperlink" Target="https://www.commbuys.com/bso/external/purchaseorder/poSummary.sdo?docId=PO-24-1080-OSD03-SRC3-32067&amp;releaseNbr=0&amp;parentUrl=close" TargetMode="External"/><Relationship Id="rId201" Type="http://schemas.openxmlformats.org/officeDocument/2006/relationships/hyperlink" Target="mailto:Brian@pioneerlandscapes.com" TargetMode="External"/><Relationship Id="rId222" Type="http://schemas.openxmlformats.org/officeDocument/2006/relationships/hyperlink" Target="mailto:info@shrewsburylandscapes.com" TargetMode="External"/><Relationship Id="rId243" Type="http://schemas.openxmlformats.org/officeDocument/2006/relationships/hyperlink" Target="mailto:Chachakupfer@yahoo.com" TargetMode="External"/><Relationship Id="rId264" Type="http://schemas.openxmlformats.org/officeDocument/2006/relationships/theme" Target="theme/theme1.xml"/><Relationship Id="rId17" Type="http://schemas.openxmlformats.org/officeDocument/2006/relationships/footer" Target="footer2.xml"/><Relationship Id="rId38" Type="http://schemas.openxmlformats.org/officeDocument/2006/relationships/hyperlink" Target="mailto:OIGProcurementSupport@mass.gov" TargetMode="External"/><Relationship Id="rId59" Type="http://schemas.openxmlformats.org/officeDocument/2006/relationships/hyperlink" Target="https://www.epa.gov/saferchoice/products" TargetMode="External"/><Relationship Id="rId103" Type="http://schemas.openxmlformats.org/officeDocument/2006/relationships/hyperlink" Target="mailto:jkelley@cambridgelandscape.com" TargetMode="External"/><Relationship Id="rId124" Type="http://schemas.openxmlformats.org/officeDocument/2006/relationships/hyperlink" Target="mailto:DDTreeland@aol.com" TargetMode="External"/><Relationship Id="rId70" Type="http://schemas.openxmlformats.org/officeDocument/2006/relationships/hyperlink" Target="mailto:sean.corbin2@mass.gov" TargetMode="External"/><Relationship Id="rId91" Type="http://schemas.openxmlformats.org/officeDocument/2006/relationships/hyperlink" Target="mailto:Randy@goarbortech.com" TargetMode="External"/><Relationship Id="rId145" Type="http://schemas.openxmlformats.org/officeDocument/2006/relationships/hyperlink" Target="https://www.commbuys.com/bso/external/purchaseorder/poSummary.sdo?docId=PO-24-1080-OSD03-SRC3-32324&amp;releaseNbr=0&amp;external=true&amp;parentUrl=close" TargetMode="External"/><Relationship Id="rId166" Type="http://schemas.openxmlformats.org/officeDocument/2006/relationships/hyperlink" Target="https://www.commbuys.com/bso/view/search/external/advancedSearchContractBlanket.xhtml?q=PO-23-1080-OSD03-SRC01-28902&amp;currentDocType=contractBlankets" TargetMode="External"/><Relationship Id="rId187" Type="http://schemas.openxmlformats.org/officeDocument/2006/relationships/hyperlink" Target="https://www.commbuys.com/bso/external/purchaseorder/poSummary.sdo?docId=PO-23-1080-OSD03-SRC01-28940&amp;releaseNbr=0&amp;external=true&amp;parentUrl=close" TargetMode="External"/><Relationship Id="rId1" Type="http://schemas.openxmlformats.org/officeDocument/2006/relationships/customXml" Target="../customXml/item1.xml"/><Relationship Id="rId212" Type="http://schemas.openxmlformats.org/officeDocument/2006/relationships/hyperlink" Target="https://www.commbuys.com/bso/external/purchaseorder/poSummary.sdo?docId=PO-23-1080-OSD03-SRC01-28895&amp;releaseNbr=0&amp;external=true&amp;parentUrl=close" TargetMode="External"/><Relationship Id="rId233" Type="http://schemas.openxmlformats.org/officeDocument/2006/relationships/hyperlink" Target="https://www.commbuys.com/bso/external/purchaseorder/poSummary.sdo?docId=PO-23-1080-OSD03-SRC02-29512&amp;releaseNbr=0&amp;external=true&amp;parentUrl=close" TargetMode="External"/><Relationship Id="rId254" Type="http://schemas.openxmlformats.org/officeDocument/2006/relationships/hyperlink" Target="https://www.commbuys.com/bso/external/purchaseorder/poSummary.sdo?docId=PO-24-1080-OSD03-SRC3-31978&amp;releaseNbr=0&amp;parentUrl=close" TargetMode="External"/><Relationship Id="rId28" Type="http://schemas.openxmlformats.org/officeDocument/2006/relationships/hyperlink" Target="mailto:sean.corbin2@mass.gov" TargetMode="External"/><Relationship Id="rId49" Type="http://schemas.openxmlformats.org/officeDocument/2006/relationships/hyperlink" Target="https://www.mass.gov/doc/statewide-contract-index" TargetMode="External"/><Relationship Id="rId114" Type="http://schemas.openxmlformats.org/officeDocument/2006/relationships/hyperlink" Target="https://www.commbuys.com/bso/view/search/external/advancedSearchContractBlanket.xhtml?q=PO-23-1080-OSD03-SRC01-28927&amp;currentDocType=contractBlankets" TargetMode="External"/><Relationship Id="rId60" Type="http://schemas.openxmlformats.org/officeDocument/2006/relationships/hyperlink" Target="https://www.epa.gov/watersense" TargetMode="External"/><Relationship Id="rId81" Type="http://schemas.openxmlformats.org/officeDocument/2006/relationships/hyperlink" Target="https://www.commbuys.com/bso/view/search/external/advancedSearchContractBlanket.xhtml?q=PO-23-1080-OSD03-SRC02-28949&amp;currentDocType=contractBlankets" TargetMode="External"/><Relationship Id="rId135" Type="http://schemas.openxmlformats.org/officeDocument/2006/relationships/hyperlink" Target="https://www.commbuys.com/bso/external/purchaseorder/poSummary.sdo?docId=PO-23-1080-OSD03-SRC01-29425&amp;releaseNbr=0&amp;external=true&amp;parentUrl=close" TargetMode="External"/><Relationship Id="rId156" Type="http://schemas.openxmlformats.org/officeDocument/2006/relationships/hyperlink" Target="mailto:Eric@irontreeservice.com" TargetMode="External"/><Relationship Id="rId177" Type="http://schemas.openxmlformats.org/officeDocument/2006/relationships/hyperlink" Target="mailto:markl@mountainviewinc.com" TargetMode="External"/><Relationship Id="rId198" Type="http://schemas.openxmlformats.org/officeDocument/2006/relationships/hyperlink" Target="mailto:pat@park-landscape.com" TargetMode="External"/><Relationship Id="rId202" Type="http://schemas.openxmlformats.org/officeDocument/2006/relationships/hyperlink" Target="https://www.commbuys.com/bso/view/search/external/advancedSearchContractBlanket.xhtml?q=PO-23-1080-OSD03-SRC01-28926&amp;currentDocType=contractBlankets" TargetMode="External"/><Relationship Id="rId223" Type="http://schemas.openxmlformats.org/officeDocument/2006/relationships/hyperlink" Target="https://www.commbuys.com/bso/external/purchaseorder/poSummary.sdo?docId=PO-24-1080-OSD03-SRC3-32223&amp;releaseNbr=0&amp;parentUrl=close" TargetMode="External"/><Relationship Id="rId244" Type="http://schemas.openxmlformats.org/officeDocument/2006/relationships/hyperlink" Target="https://www.commbuys.com/bso/external/purchaseorder/poSummary.sdo?docId=PO-23-1080-OSD03-SRC02-29513&amp;releaseNbr=0&amp;external=true&amp;parentUrl=close" TargetMode="External"/><Relationship Id="rId18" Type="http://schemas.openxmlformats.org/officeDocument/2006/relationships/header" Target="header3.xml"/><Relationship Id="rId39" Type="http://schemas.openxmlformats.org/officeDocument/2006/relationships/hyperlink" Target="mailto:AGOBidUnit@mass.gov" TargetMode="External"/><Relationship Id="rId50" Type="http://schemas.openxmlformats.org/officeDocument/2006/relationships/hyperlink" Target="https://www.mass.gov/doc/best-value-evaluation-of-sdp-plan-forms-a-guide-for-strategic-sourcing-teams/download" TargetMode="External"/><Relationship Id="rId104" Type="http://schemas.openxmlformats.org/officeDocument/2006/relationships/hyperlink" Target="https://www.commbuys.com/bso/external/purchaseorder/poSummary.sdo?docId=PO-23-1080-OSD03-SRC01-28914&amp;releaseNbr=0&amp;external=true&amp;parentUrl=close" TargetMode="External"/><Relationship Id="rId125" Type="http://schemas.openxmlformats.org/officeDocument/2006/relationships/hyperlink" Target="https://www.commbuys.com/bso/external/purchaseorder/poSummary.sdo?docId=PO-23-1080-OSD03-SRC01-28907&amp;releaseNbr=0&amp;external=true&amp;parentUrl=close" TargetMode="External"/><Relationship Id="rId146" Type="http://schemas.openxmlformats.org/officeDocument/2006/relationships/hyperlink" Target="https://www.commbuys.com/bso/external/purchaseorder/poSummary.sdo?docId=PO-24-1080-OSD03-SRC3-32324&amp;releaseNbr=0&amp;external=true&amp;parentUrl=close" TargetMode="External"/><Relationship Id="rId167" Type="http://schemas.openxmlformats.org/officeDocument/2006/relationships/hyperlink" Target="https://www.commbuys.com/bso/view/search/external/advancedSearchContractBlanket.xhtml?q=PO-23-1080-OSD03-SRC01-28902&amp;currentDocType=contractBlankets" TargetMode="External"/><Relationship Id="rId188" Type="http://schemas.openxmlformats.org/officeDocument/2006/relationships/hyperlink" Target="https://www.commbuys.com/bso/external/purchaseorder/poSummary.sdo?docId=PO-23-1080-OSD03-SRC01-28940&amp;releaseNbr=0&amp;external=true&amp;parentUrl=close" TargetMode="External"/><Relationship Id="rId71" Type="http://schemas.openxmlformats.org/officeDocument/2006/relationships/hyperlink" Target="https://www.commbuys.com/bso/view/search/external/advancedSearchContractBlanket.xhtml?q=PO-23-1080-OSD03-SRC02-28945&amp;currentDocType=contractBlankets" TargetMode="External"/><Relationship Id="rId92" Type="http://schemas.openxmlformats.org/officeDocument/2006/relationships/hyperlink" Target="https://www.commbuys.com/bso/external/purchaseorder/poSummary.sdo?docId=PO-23-1080-OSD03-SRC01-28919&amp;releaseNbr=0&amp;external=true&amp;parentUrl=close" TargetMode="External"/><Relationship Id="rId213" Type="http://schemas.openxmlformats.org/officeDocument/2006/relationships/hyperlink" Target="mailto:robert@rewcinc.com" TargetMode="External"/><Relationship Id="rId234" Type="http://schemas.openxmlformats.org/officeDocument/2006/relationships/hyperlink" Target="mailto:billy@waverlydevelopment.net" TargetMode="External"/><Relationship Id="rId2" Type="http://schemas.openxmlformats.org/officeDocument/2006/relationships/customXml" Target="../customXml/item2.xml"/><Relationship Id="rId29" Type="http://schemas.openxmlformats.org/officeDocument/2006/relationships/hyperlink" Target="https://www.mass.gov/osd-training" TargetMode="External"/><Relationship Id="rId255" Type="http://schemas.openxmlformats.org/officeDocument/2006/relationships/hyperlink" Target="mailto:cravenho@aol.com" TargetMode="External"/><Relationship Id="rId40" Type="http://schemas.openxmlformats.org/officeDocument/2006/relationships/hyperlink" Target="https://www.mass.gov/public-construction" TargetMode="External"/><Relationship Id="rId115" Type="http://schemas.openxmlformats.org/officeDocument/2006/relationships/hyperlink" Target="mailto:consideritdunn@comcast.net" TargetMode="External"/><Relationship Id="rId136" Type="http://schemas.openxmlformats.org/officeDocument/2006/relationships/hyperlink" Target="mailto:Office@FavreauForestry.com" TargetMode="External"/><Relationship Id="rId157" Type="http://schemas.openxmlformats.org/officeDocument/2006/relationships/hyperlink" Target="https://www.commbuys.com/bso/external/purchaseorder/poSummary.sdo?docId=PO-23-1080-OSD03-SRC01-28918&amp;releaseNbr=0&amp;external=true&amp;parentUrl=close" TargetMode="External"/><Relationship Id="rId178" Type="http://schemas.openxmlformats.org/officeDocument/2006/relationships/hyperlink" Target="https://www.commbuys.com/bso/external/purchaseorder/poSummary.sdo?docId=PO-23-1080-OSD03-SRC01-28897&amp;releaseNbr=0&amp;external=true&amp;parentUrl=close" TargetMode="External"/><Relationship Id="rId61" Type="http://schemas.openxmlformats.org/officeDocument/2006/relationships/hyperlink" Target="https://www.mass.gov/environmentally-preferable-products-epp-procurement-program" TargetMode="External"/><Relationship Id="rId82" Type="http://schemas.openxmlformats.org/officeDocument/2006/relationships/hyperlink" Target="mailto:sean.corbin2@mass.gov" TargetMode="External"/><Relationship Id="rId199" Type="http://schemas.openxmlformats.org/officeDocument/2006/relationships/hyperlink" Target="https://www.commbuys.com/bso/external/purchaseorder/poSummary.sdo?docId=PO-23-1080-OSD03-SRC01-28925&amp;releaseNbr=0&amp;external=true&amp;parentUrl=close" TargetMode="External"/><Relationship Id="rId203" Type="http://schemas.openxmlformats.org/officeDocument/2006/relationships/hyperlink" Target="https://www.commbuys.com/bso/view/search/external/advancedSearchContractBlanket.xhtml?q=PO-23-1080-OSD03-SRC01-28926&amp;currentDocType=contractBlankets" TargetMode="External"/><Relationship Id="rId19" Type="http://schemas.openxmlformats.org/officeDocument/2006/relationships/footer" Target="footer3.xml"/><Relationship Id="rId224" Type="http://schemas.openxmlformats.org/officeDocument/2006/relationships/hyperlink" Target="https://www.commbuys.com/bso/external/purchaseorder/poSummary.sdo?docId=PO-24-1080-OSD03-SRC3-32223&amp;releaseNbr=0&amp;parentUrl=close" TargetMode="External"/><Relationship Id="rId245" Type="http://schemas.openxmlformats.org/officeDocument/2006/relationships/hyperlink" Target="https://www.commbuys.com/bso/external/purchaseorder/poSummary.sdo?docId=PO-23-1080-OSD03-SRC02-29513&amp;releaseNbr=0&amp;external=true&amp;parentUrl=close" TargetMode="External"/><Relationship Id="rId30" Type="http://schemas.openxmlformats.org/officeDocument/2006/relationships/hyperlink" Target="https://www.mass.gov/doc/how-to-request-quotes-from-vendors-on-statewide-contracts/download" TargetMode="External"/><Relationship Id="rId105" Type="http://schemas.openxmlformats.org/officeDocument/2006/relationships/hyperlink" Target="https://www.commbuys.com/bso/external/purchaseorder/poSummary.sdo?docId=PO-23-1080-OSD03-SRC01-28914&amp;releaseNbr=0&amp;external=true&amp;parentUrl=close" TargetMode="External"/><Relationship Id="rId126" Type="http://schemas.openxmlformats.org/officeDocument/2006/relationships/hyperlink" Target="https://www.commbuys.com/bso/external/purchaseorder/poSummary.sdo?docId=PO-23-1080-OSD03-SRC01-28907&amp;releaseNbr=0&amp;external=true&amp;parentUrl=close" TargetMode="External"/><Relationship Id="rId147" Type="http://schemas.openxmlformats.org/officeDocument/2006/relationships/hyperlink" Target="mailto:mhightower47@gmail.com" TargetMode="External"/><Relationship Id="rId168" Type="http://schemas.openxmlformats.org/officeDocument/2006/relationships/hyperlink" Target="mailto:cnemeskal@leahylandscaping.com" TargetMode="External"/><Relationship Id="rId51" Type="http://schemas.openxmlformats.org/officeDocument/2006/relationships/hyperlink" Target="https://www.mass.gov/doc/best-value-evaluation-of-responses-to-small-procurements-a-guide-for-strategic-sourcing-teams/download" TargetMode="External"/><Relationship Id="rId72" Type="http://schemas.openxmlformats.org/officeDocument/2006/relationships/hyperlink" Target="https://www.commbuys.com/bso/view/search/external/advancedSearchContractBlanket.xhtml?q=PO-23-1080-OSD03-SRC02-28945&amp;currentDocType=contractBlankets" TargetMode="External"/><Relationship Id="rId93" Type="http://schemas.openxmlformats.org/officeDocument/2006/relationships/hyperlink" Target="https://www.commbuys.com/bso/external/purchaseorder/poSummary.sdo?docId=PO-23-1080-OSD03-SRC01-28919&amp;releaseNbr=0&amp;external=true&amp;parentUrl=close" TargetMode="External"/><Relationship Id="rId189" Type="http://schemas.openxmlformats.org/officeDocument/2006/relationships/hyperlink" Target="mailto:kcambo@northerntree.com" TargetMode="External"/><Relationship Id="rId3" Type="http://schemas.openxmlformats.org/officeDocument/2006/relationships/customXml" Target="../customXml/item3.xml"/><Relationship Id="rId214" Type="http://schemas.openxmlformats.org/officeDocument/2006/relationships/hyperlink" Target="https://www.commbuys.com/bso/view/search/external/advancedSearchContractBlanket.xhtml?q=PO-23-1080-OSD03-SRC01-28911&amp;currentDocType=contractBlankets" TargetMode="External"/><Relationship Id="rId235" Type="http://schemas.openxmlformats.org/officeDocument/2006/relationships/hyperlink" Target="https://www.commbuys.com/bso/external/purchaseorder/poSummary.sdo?docId=PO-23-1080-OSD03-SRC01-28938&amp;releaseNbr=0&amp;external=true&amp;parentUrl=close" TargetMode="External"/><Relationship Id="rId256" Type="http://schemas.openxmlformats.org/officeDocument/2006/relationships/hyperlink" Target="https://www.commbuys.com/bso/view/search/external/advancedSearchContractBlanket.xhtml?q=PO-23-1080-OSD03-SRC01-28905&amp;currentDocType=contractBlankets" TargetMode="External"/><Relationship Id="rId116" Type="http://schemas.openxmlformats.org/officeDocument/2006/relationships/hyperlink" Target="https://www.commbuys.com/bso/external/purchaseorder/poSummary.sdo?docId=PO-23-1080-OSD03-SRC01-28912&amp;releaseNbr=0&amp;external=true&amp;parentUrl=close" TargetMode="External"/><Relationship Id="rId137" Type="http://schemas.openxmlformats.org/officeDocument/2006/relationships/hyperlink" Target="https://www.commbuys.com/bso/external/purchaseorder/poSummary.sdo?docId=PO-23-1080-OSD03-SRC01-28916&amp;releaseNbr=0&amp;external=true&amp;parentUrl=close" TargetMode="External"/><Relationship Id="rId158" Type="http://schemas.openxmlformats.org/officeDocument/2006/relationships/hyperlink" Target="https://www.commbuys.com/bso/external/purchaseorder/poSummary.sdo?docId=PO-23-1080-OSD03-SRC01-28918&amp;releaseNbr=0&amp;external=true&amp;parentUrl=close" TargetMode="External"/><Relationship Id="rId20" Type="http://schemas.openxmlformats.org/officeDocument/2006/relationships/hyperlink" Target="https://www.commbuys.com/bso/external/purchaseorder/poSummary.sdo?docId=PO-23-1080-OSD03-SRC02-28941&amp;releaseNbr=0&amp;external=true&amp;parentUrl=close" TargetMode="External"/><Relationship Id="rId41" Type="http://schemas.openxmlformats.org/officeDocument/2006/relationships/hyperlink" Target="http://www.mass.gov/dols" TargetMode="External"/><Relationship Id="rId62" Type="http://schemas.openxmlformats.org/officeDocument/2006/relationships/hyperlink" Target="https://www.mass.gov/handbook/environmentally-preferable-products-and-services-guide" TargetMode="External"/><Relationship Id="rId83" Type="http://schemas.openxmlformats.org/officeDocument/2006/relationships/hyperlink" Target="https://www.commbuys.com/bso/view/search/external/advancedSearchContractBlanket.xhtml?q=PO-23-1080-OSD03-SRC02-28947&amp;currentDocType=contractBlankets" TargetMode="External"/><Relationship Id="rId179" Type="http://schemas.openxmlformats.org/officeDocument/2006/relationships/hyperlink" Target="https://www.commbuys.com/bso/external/purchaseorder/poSummary.sdo?docId=PO-23-1080-OSD03-SRC01-28897&amp;releaseNbr=0&amp;external=true&amp;parentUrl=close" TargetMode="External"/><Relationship Id="rId190" Type="http://schemas.openxmlformats.org/officeDocument/2006/relationships/hyperlink" Target="https://www.commbuys.com/bso/external/purchaseorder/poSummary.sdo?docId=PO-24-1080-OSD03-SRC3-32224&amp;releaseNbr=0&amp;parentUrl=close" TargetMode="External"/><Relationship Id="rId204" Type="http://schemas.openxmlformats.org/officeDocument/2006/relationships/hyperlink" Target="mailto:plumleylandscape@gmail.com" TargetMode="External"/><Relationship Id="rId225" Type="http://schemas.openxmlformats.org/officeDocument/2006/relationships/hyperlink" Target="mailto:Danielshea@sj-services.com" TargetMode="External"/><Relationship Id="rId246" Type="http://schemas.openxmlformats.org/officeDocument/2006/relationships/hyperlink" Target="mailto:info@stumpystree.com" TargetMode="External"/><Relationship Id="rId106" Type="http://schemas.openxmlformats.org/officeDocument/2006/relationships/hyperlink" Target="mailto:casablancalandscaping@gmail.com" TargetMode="External"/><Relationship Id="rId127" Type="http://schemas.openxmlformats.org/officeDocument/2006/relationships/hyperlink" Target="mailto:znavarro@essexhorticulture.com" TargetMode="External"/><Relationship Id="rId10" Type="http://schemas.openxmlformats.org/officeDocument/2006/relationships/endnotes" Target="endnotes.xml"/><Relationship Id="rId31" Type="http://schemas.openxmlformats.org/officeDocument/2006/relationships/hyperlink" Target="https://www.mass.gov/doc/how-to-make-a-statewide-contact-purchase-in-commbuys/download" TargetMode="External"/><Relationship Id="rId52"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73" Type="http://schemas.openxmlformats.org/officeDocument/2006/relationships/hyperlink" Target="mailto:sean.corbin2@mass.gov" TargetMode="External"/><Relationship Id="rId94" Type="http://schemas.openxmlformats.org/officeDocument/2006/relationships/hyperlink" Target="mailto:TBarrett@BarrettTreeEast.com" TargetMode="External"/><Relationship Id="rId148" Type="http://schemas.openxmlformats.org/officeDocument/2006/relationships/hyperlink" Target="https://www.commbuys.com/bso/external/purchaseorder/poSummary.sdo?docId=PO-23-1080-OSD03-SRC01-28931&amp;releaseNbr=0&amp;external=true&amp;parentUrl=close" TargetMode="External"/><Relationship Id="rId169" Type="http://schemas.openxmlformats.org/officeDocument/2006/relationships/hyperlink" Target="https://www.commbuys.com/bso/external/purchaseorder/poSummary.sdo?docId=PO-23-1080-OSD03-SRC01-28929&amp;releaseNbr=0&amp;external=true&amp;parentUrl=close" TargetMode="External"/><Relationship Id="rId4" Type="http://schemas.openxmlformats.org/officeDocument/2006/relationships/customXml" Target="../customXml/item4.xml"/><Relationship Id="rId180" Type="http://schemas.openxmlformats.org/officeDocument/2006/relationships/hyperlink" Target="mailto:nativehabitatrestoration@gmail.com" TargetMode="External"/><Relationship Id="rId215" Type="http://schemas.openxmlformats.org/officeDocument/2006/relationships/hyperlink" Target="https://www.commbuys.com/bso/view/search/external/advancedSearchContractBlanket.xhtml?q=PO-23-1080-OSD03-SRC01-28911&amp;currentDocType=contractBlankets" TargetMode="External"/><Relationship Id="rId236" Type="http://schemas.openxmlformats.org/officeDocument/2006/relationships/hyperlink" Target="https://www.commbuys.com/bso/external/purchaseorder/poSummary.sdo?docId=PO-23-1080-OSD03-SRC01-28938&amp;releaseNbr=0&amp;external=true&amp;parentUrl=close" TargetMode="External"/><Relationship Id="rId257" Type="http://schemas.openxmlformats.org/officeDocument/2006/relationships/hyperlink" Target="https://www.commbuys.com/bso/view/search/external/advancedSearchContractBlanket.xhtml?q=PO-23-1080-OSD03-SRC01-28905&amp;currentDocType=contractBlankets" TargetMode="External"/><Relationship Id="rId42" Type="http://schemas.openxmlformats.org/officeDocument/2006/relationships/hyperlink" Target="https://malegislature.gov/Laws/GeneralLaws/PartI/TitleXXI/Chapter149/section44a" TargetMode="External"/><Relationship Id="rId84" Type="http://schemas.openxmlformats.org/officeDocument/2006/relationships/hyperlink" Target="https://www.commbuys.com/bso/view/search/external/advancedSearchContractBlanket.xhtml?q=PO-23-1080-OSD03-SRC02-28947&amp;currentDocType=contractBlankets" TargetMode="External"/><Relationship Id="rId138" Type="http://schemas.openxmlformats.org/officeDocument/2006/relationships/hyperlink" Target="https://www.commbuys.com/bso/external/purchaseorder/poSummary.sdo?docId=PO-23-1080-OSD03-SRC01-28916&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5CFB26-7C1D-4A8C-AF22-246EFC6445DE}"/>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52</Pages>
  <Words>12619</Words>
  <Characters>71931</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84382</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2026-05-22T12:45:00Z</dcterms:created>
  <dcterms:modified xsi:type="dcterms:W3CDTF">2026-05-22T12:45:00Z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