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80AF" w14:textId="3008D4E8" w:rsidR="006E0FC3" w:rsidRPr="006933C1" w:rsidRDefault="00807401" w:rsidP="00006833">
      <w:pPr>
        <w:jc w:val="center"/>
        <w:rPr>
          <w:rFonts w:ascii="Montserrat" w:hAnsi="Montserrat" w:cs="Segoe UI"/>
          <w:b/>
          <w:sz w:val="34"/>
          <w:szCs w:val="34"/>
          <w:lang w:val="en-US"/>
        </w:rPr>
      </w:pPr>
      <w:bookmarkStart w:id="0" w:name="_Toc67755726"/>
      <w:r w:rsidRPr="006933C1">
        <w:rPr>
          <w:rFonts w:ascii="Montserrat" w:hAnsi="Montserrat"/>
          <w:b/>
          <w:i/>
          <w:sz w:val="34"/>
          <w:szCs w:val="34"/>
          <w:lang w:val="en-US"/>
        </w:rPr>
        <w:t>[Insert Facility Name]</w:t>
      </w:r>
      <w:r w:rsidRPr="006933C1">
        <w:rPr>
          <w:rFonts w:ascii="Montserrat" w:hAnsi="Montserrat"/>
          <w:b/>
          <w:sz w:val="34"/>
          <w:szCs w:val="34"/>
          <w:lang w:val="en-US"/>
        </w:rPr>
        <w:t xml:space="preserve"> Resumen del plan de emergencia </w:t>
      </w:r>
    </w:p>
    <w:p w14:paraId="481CB6C7" w14:textId="7396A12F" w:rsidR="007303D6" w:rsidRPr="006933C1" w:rsidRDefault="00F712C9" w:rsidP="00006833">
      <w:pPr>
        <w:jc w:val="center"/>
        <w:rPr>
          <w:rFonts w:ascii="Montserrat" w:hAnsi="Montserrat" w:cs="Segoe UI"/>
          <w:b/>
          <w:sz w:val="34"/>
          <w:szCs w:val="34"/>
          <w:lang w:val="en-US"/>
        </w:rPr>
      </w:pPr>
      <w:r w:rsidRPr="006933C1">
        <w:rPr>
          <w:rFonts w:ascii="Montserrat" w:hAnsi="Montserrat"/>
          <w:b/>
          <w:i/>
          <w:sz w:val="34"/>
          <w:szCs w:val="34"/>
          <w:lang w:val="en-US"/>
        </w:rPr>
        <w:t>[Insert site address]</w:t>
      </w:r>
    </w:p>
    <w:p w14:paraId="109CDE37" w14:textId="5DDC8F03" w:rsidR="006E0FC3" w:rsidRPr="006933C1" w:rsidRDefault="006E0FC3" w:rsidP="00006833">
      <w:pPr>
        <w:rPr>
          <w:rFonts w:ascii="Segoe UI" w:hAnsi="Segoe UI" w:cs="Segoe UI"/>
          <w:sz w:val="18"/>
          <w:szCs w:val="18"/>
          <w:lang w:val="en-US"/>
        </w:rPr>
      </w:pPr>
    </w:p>
    <w:p w14:paraId="301EA25C" w14:textId="5E93ADFA" w:rsidR="00006833" w:rsidRPr="00CF0719" w:rsidRDefault="00006833" w:rsidP="005E0ACB">
      <w:pPr>
        <w:jc w:val="center"/>
        <w:rPr>
          <w:rFonts w:ascii="Segoe UI" w:hAnsi="Segoe UI" w:cs="Segoe UI"/>
          <w:sz w:val="22"/>
          <w:szCs w:val="22"/>
        </w:rPr>
      </w:pPr>
      <w:r w:rsidRPr="00CF0719">
        <w:rPr>
          <w:rFonts w:ascii="Segoe UI" w:hAnsi="Segoe UI"/>
          <w:sz w:val="22"/>
          <w:szCs w:val="18"/>
        </w:rPr>
        <w:t xml:space="preserve">Este resumen del plan debe ser preciso y minucioso y debe ser completado por el personal directamente responsable de la respuesta a emergencia. No deje ninguna pregunta en blanco. </w:t>
      </w:r>
      <w:r w:rsidRPr="00CF0719">
        <w:rPr>
          <w:rFonts w:ascii="Segoe UI" w:hAnsi="Segoe UI"/>
          <w:b/>
          <w:color w:val="FF0000"/>
          <w:sz w:val="22"/>
          <w:szCs w:val="18"/>
        </w:rPr>
        <w:t xml:space="preserve">Si ocurre un derrame químico, llame </w:t>
      </w:r>
      <w:r w:rsidRPr="00CF0719">
        <w:rPr>
          <w:rFonts w:ascii="Segoe UI" w:hAnsi="Segoe UI"/>
          <w:b/>
          <w:color w:val="FF0000"/>
          <w:sz w:val="22"/>
          <w:szCs w:val="18"/>
          <w:u w:val="single"/>
        </w:rPr>
        <w:t>de inmediato</w:t>
      </w:r>
      <w:r w:rsidRPr="00CF0719">
        <w:rPr>
          <w:rFonts w:ascii="Segoe UI" w:hAnsi="Segoe UI"/>
          <w:b/>
          <w:color w:val="FF0000"/>
          <w:sz w:val="22"/>
          <w:szCs w:val="18"/>
        </w:rPr>
        <w:t xml:space="preserve"> a la línea de Respuesta de Emergencia de MassDEP al 1-888-304-1133 y al departamento de bomberos local para informar un derrame de petróleo, material peligroso u otra emergencia ambiental.</w:t>
      </w:r>
    </w:p>
    <w:p w14:paraId="4810306D" w14:textId="77777777" w:rsidR="00006833" w:rsidRPr="00CF0719" w:rsidRDefault="00006833" w:rsidP="00006833">
      <w:pPr>
        <w:rPr>
          <w:rFonts w:ascii="Segoe UI" w:hAnsi="Segoe UI" w:cs="Segoe UI"/>
          <w:b/>
          <w:sz w:val="24"/>
          <w:szCs w:val="24"/>
        </w:rPr>
      </w:pPr>
    </w:p>
    <w:p w14:paraId="28E0BEC8" w14:textId="49CD872D" w:rsidR="00BC5F46" w:rsidRPr="00CF0719" w:rsidRDefault="00CB0E6B" w:rsidP="00BC5F46">
      <w:pPr>
        <w:rPr>
          <w:rFonts w:ascii="Montserrat SemiBold" w:hAnsi="Montserrat SemiBold" w:cs="Segoe UI"/>
          <w:b/>
          <w:sz w:val="24"/>
          <w:szCs w:val="24"/>
        </w:rPr>
      </w:pPr>
      <w:r w:rsidRPr="00CF0719">
        <w:rPr>
          <w:rFonts w:ascii="Montserrat SemiBold" w:hAnsi="Montserrat SemiBold"/>
          <w:b/>
          <w:sz w:val="24"/>
          <w:szCs w:val="18"/>
        </w:rPr>
        <w:t>Contactos de emergencia de la ciudad/municipio</w:t>
      </w:r>
    </w:p>
    <w:p w14:paraId="5103B9B3" w14:textId="2E091C79" w:rsidR="00BC5F46" w:rsidRPr="00CF0719" w:rsidRDefault="00BC5F46" w:rsidP="00BC5F46">
      <w:pPr>
        <w:spacing w:after="120"/>
        <w:rPr>
          <w:rFonts w:ascii="Segoe UI" w:hAnsi="Segoe UI" w:cs="Segoe UI"/>
          <w:bCs/>
          <w:sz w:val="22"/>
          <w:szCs w:val="22"/>
        </w:rPr>
      </w:pPr>
      <w:r w:rsidRPr="00CF0719">
        <w:rPr>
          <w:rFonts w:ascii="Segoe UI" w:hAnsi="Segoe UI"/>
          <w:sz w:val="22"/>
          <w:szCs w:val="18"/>
        </w:rPr>
        <w:t>(Agregue filas adicionales según sea necesario)</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639"/>
        <w:gridCol w:w="4050"/>
      </w:tblGrid>
      <w:tr w:rsidR="00BC5F46" w:rsidRPr="00CF0719" w14:paraId="5A0D3C08" w14:textId="77777777" w:rsidTr="00CF0719">
        <w:trPr>
          <w:trHeight w:val="417"/>
        </w:trPr>
        <w:tc>
          <w:tcPr>
            <w:tcW w:w="1838" w:type="dxa"/>
            <w:shd w:val="clear" w:color="auto" w:fill="388556"/>
            <w:vAlign w:val="center"/>
          </w:tcPr>
          <w:p w14:paraId="16F7E6F7" w14:textId="77777777" w:rsidR="00BC5F46" w:rsidRPr="00CF0719" w:rsidRDefault="00BC5F46" w:rsidP="00CA3BF6">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Nombre</w:t>
            </w:r>
          </w:p>
        </w:tc>
        <w:tc>
          <w:tcPr>
            <w:tcW w:w="2268" w:type="dxa"/>
            <w:shd w:val="clear" w:color="auto" w:fill="388556"/>
            <w:vAlign w:val="center"/>
          </w:tcPr>
          <w:p w14:paraId="3F644A87" w14:textId="77777777" w:rsidR="00BC5F46" w:rsidRPr="00CF0719" w:rsidRDefault="00BC5F46" w:rsidP="00CA3BF6">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Teléfono (celular)</w:t>
            </w:r>
          </w:p>
        </w:tc>
        <w:tc>
          <w:tcPr>
            <w:tcW w:w="2639" w:type="dxa"/>
            <w:shd w:val="clear" w:color="auto" w:fill="388556"/>
            <w:vAlign w:val="center"/>
          </w:tcPr>
          <w:p w14:paraId="058BEABF" w14:textId="77777777" w:rsidR="00BC5F46" w:rsidRPr="00CF0719" w:rsidRDefault="00BC5F46" w:rsidP="00CA3BF6">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Teléfono (del hogar)</w:t>
            </w:r>
          </w:p>
        </w:tc>
        <w:tc>
          <w:tcPr>
            <w:tcW w:w="4050" w:type="dxa"/>
            <w:shd w:val="clear" w:color="auto" w:fill="388556"/>
            <w:vAlign w:val="center"/>
          </w:tcPr>
          <w:p w14:paraId="63B962B9" w14:textId="5A525788" w:rsidR="00BC5F46" w:rsidRPr="00CF0719" w:rsidRDefault="000C605A" w:rsidP="00CA3BF6">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Departamento</w:t>
            </w:r>
          </w:p>
        </w:tc>
      </w:tr>
      <w:tr w:rsidR="00BC5F46" w:rsidRPr="00CF0719" w14:paraId="22AFBE67" w14:textId="77777777" w:rsidTr="00CF0719">
        <w:trPr>
          <w:trHeight w:val="417"/>
        </w:trPr>
        <w:tc>
          <w:tcPr>
            <w:tcW w:w="1838" w:type="dxa"/>
          </w:tcPr>
          <w:p w14:paraId="48C4DD2A" w14:textId="77777777" w:rsidR="00BC5F46" w:rsidRPr="00CF0719" w:rsidRDefault="00BC5F46" w:rsidP="00CA3BF6">
            <w:pPr>
              <w:rPr>
                <w:rFonts w:ascii="Segoe UI" w:hAnsi="Segoe UI" w:cs="Segoe UI"/>
                <w:sz w:val="22"/>
                <w:szCs w:val="22"/>
              </w:rPr>
            </w:pPr>
          </w:p>
        </w:tc>
        <w:tc>
          <w:tcPr>
            <w:tcW w:w="2268" w:type="dxa"/>
          </w:tcPr>
          <w:p w14:paraId="4365816E" w14:textId="77777777" w:rsidR="00BC5F46" w:rsidRPr="00CF0719" w:rsidRDefault="00BC5F46" w:rsidP="00CA3BF6">
            <w:pPr>
              <w:rPr>
                <w:rFonts w:ascii="Segoe UI" w:hAnsi="Segoe UI" w:cs="Segoe UI"/>
                <w:sz w:val="22"/>
                <w:szCs w:val="22"/>
              </w:rPr>
            </w:pPr>
          </w:p>
        </w:tc>
        <w:tc>
          <w:tcPr>
            <w:tcW w:w="2639" w:type="dxa"/>
          </w:tcPr>
          <w:p w14:paraId="28232564" w14:textId="77777777" w:rsidR="00BC5F46" w:rsidRPr="00CF0719" w:rsidRDefault="00BC5F46" w:rsidP="00CA3BF6">
            <w:pPr>
              <w:rPr>
                <w:rFonts w:ascii="Segoe UI" w:hAnsi="Segoe UI" w:cs="Segoe UI"/>
                <w:sz w:val="22"/>
                <w:szCs w:val="22"/>
              </w:rPr>
            </w:pPr>
          </w:p>
        </w:tc>
        <w:tc>
          <w:tcPr>
            <w:tcW w:w="4050" w:type="dxa"/>
          </w:tcPr>
          <w:p w14:paraId="675E2B4B" w14:textId="6E60E512" w:rsidR="00BC5F46" w:rsidRPr="00CF0719" w:rsidRDefault="000C605A" w:rsidP="00CA3BF6">
            <w:pPr>
              <w:rPr>
                <w:rFonts w:ascii="Segoe UI" w:hAnsi="Segoe UI" w:cs="Segoe UI"/>
                <w:sz w:val="22"/>
                <w:szCs w:val="22"/>
              </w:rPr>
            </w:pPr>
            <w:r w:rsidRPr="00CF0719">
              <w:rPr>
                <w:rFonts w:ascii="Segoe UI" w:hAnsi="Segoe UI"/>
                <w:sz w:val="22"/>
                <w:szCs w:val="18"/>
              </w:rPr>
              <w:t>Departamento de Bomberos</w:t>
            </w:r>
          </w:p>
        </w:tc>
      </w:tr>
      <w:tr w:rsidR="00BC5F46" w:rsidRPr="00CF0719" w14:paraId="410AB1FD" w14:textId="77777777" w:rsidTr="00CF0719">
        <w:trPr>
          <w:trHeight w:val="417"/>
        </w:trPr>
        <w:tc>
          <w:tcPr>
            <w:tcW w:w="1838" w:type="dxa"/>
          </w:tcPr>
          <w:p w14:paraId="4B284D4F" w14:textId="77777777" w:rsidR="00BC5F46" w:rsidRPr="00CF0719" w:rsidRDefault="00BC5F46" w:rsidP="00CA3BF6">
            <w:pPr>
              <w:rPr>
                <w:rFonts w:ascii="Segoe UI" w:hAnsi="Segoe UI" w:cs="Segoe UI"/>
                <w:sz w:val="22"/>
                <w:szCs w:val="22"/>
              </w:rPr>
            </w:pPr>
          </w:p>
        </w:tc>
        <w:tc>
          <w:tcPr>
            <w:tcW w:w="2268" w:type="dxa"/>
          </w:tcPr>
          <w:p w14:paraId="642AAC02" w14:textId="77777777" w:rsidR="00BC5F46" w:rsidRPr="00CF0719" w:rsidRDefault="00BC5F46" w:rsidP="00CA3BF6">
            <w:pPr>
              <w:rPr>
                <w:rFonts w:ascii="Segoe UI" w:hAnsi="Segoe UI" w:cs="Segoe UI"/>
                <w:sz w:val="22"/>
                <w:szCs w:val="22"/>
              </w:rPr>
            </w:pPr>
          </w:p>
        </w:tc>
        <w:tc>
          <w:tcPr>
            <w:tcW w:w="2639" w:type="dxa"/>
          </w:tcPr>
          <w:p w14:paraId="5415C089" w14:textId="77777777" w:rsidR="00BC5F46" w:rsidRPr="00CF0719" w:rsidRDefault="00BC5F46" w:rsidP="00CA3BF6">
            <w:pPr>
              <w:rPr>
                <w:rFonts w:ascii="Segoe UI" w:hAnsi="Segoe UI" w:cs="Segoe UI"/>
                <w:sz w:val="22"/>
                <w:szCs w:val="22"/>
              </w:rPr>
            </w:pPr>
          </w:p>
        </w:tc>
        <w:tc>
          <w:tcPr>
            <w:tcW w:w="4050" w:type="dxa"/>
          </w:tcPr>
          <w:p w14:paraId="6188329E" w14:textId="5E76F4ED" w:rsidR="00BC5F46" w:rsidRPr="00CF0719" w:rsidRDefault="000C605A" w:rsidP="00CA3BF6">
            <w:pPr>
              <w:rPr>
                <w:rFonts w:ascii="Segoe UI" w:hAnsi="Segoe UI" w:cs="Segoe UI"/>
                <w:sz w:val="22"/>
                <w:szCs w:val="22"/>
              </w:rPr>
            </w:pPr>
            <w:r w:rsidRPr="00CF0719">
              <w:rPr>
                <w:rFonts w:ascii="Segoe UI" w:hAnsi="Segoe UI"/>
                <w:sz w:val="22"/>
                <w:szCs w:val="18"/>
              </w:rPr>
              <w:t>Departamento de Policía</w:t>
            </w:r>
          </w:p>
        </w:tc>
      </w:tr>
      <w:tr w:rsidR="00BC5F46" w:rsidRPr="00CF0719" w14:paraId="36DF738B" w14:textId="77777777" w:rsidTr="00CF0719">
        <w:trPr>
          <w:trHeight w:val="417"/>
        </w:trPr>
        <w:tc>
          <w:tcPr>
            <w:tcW w:w="1838" w:type="dxa"/>
          </w:tcPr>
          <w:p w14:paraId="525B018A" w14:textId="77777777" w:rsidR="00BC5F46" w:rsidRPr="00CF0719" w:rsidRDefault="00BC5F46" w:rsidP="00CA3BF6">
            <w:pPr>
              <w:rPr>
                <w:rFonts w:ascii="Segoe UI" w:hAnsi="Segoe UI" w:cs="Segoe UI"/>
                <w:sz w:val="22"/>
                <w:szCs w:val="22"/>
              </w:rPr>
            </w:pPr>
          </w:p>
        </w:tc>
        <w:tc>
          <w:tcPr>
            <w:tcW w:w="2268" w:type="dxa"/>
          </w:tcPr>
          <w:p w14:paraId="0856E1AE" w14:textId="77777777" w:rsidR="00BC5F46" w:rsidRPr="00CF0719" w:rsidRDefault="00BC5F46" w:rsidP="00CA3BF6">
            <w:pPr>
              <w:rPr>
                <w:rFonts w:ascii="Segoe UI" w:hAnsi="Segoe UI" w:cs="Segoe UI"/>
                <w:sz w:val="22"/>
                <w:szCs w:val="22"/>
              </w:rPr>
            </w:pPr>
          </w:p>
        </w:tc>
        <w:tc>
          <w:tcPr>
            <w:tcW w:w="2639" w:type="dxa"/>
          </w:tcPr>
          <w:p w14:paraId="081C7BD3" w14:textId="77777777" w:rsidR="00BC5F46" w:rsidRPr="00CF0719" w:rsidRDefault="00BC5F46" w:rsidP="00CA3BF6">
            <w:pPr>
              <w:rPr>
                <w:rFonts w:ascii="Segoe UI" w:hAnsi="Segoe UI" w:cs="Segoe UI"/>
                <w:sz w:val="22"/>
                <w:szCs w:val="22"/>
              </w:rPr>
            </w:pPr>
          </w:p>
        </w:tc>
        <w:tc>
          <w:tcPr>
            <w:tcW w:w="4050" w:type="dxa"/>
          </w:tcPr>
          <w:p w14:paraId="47C6F630" w14:textId="0F9EFF7B" w:rsidR="00BC5F46" w:rsidRPr="00CF0719" w:rsidRDefault="000C605A" w:rsidP="00CA3BF6">
            <w:pPr>
              <w:rPr>
                <w:rFonts w:ascii="Segoe UI" w:hAnsi="Segoe UI" w:cs="Segoe UI"/>
                <w:sz w:val="22"/>
                <w:szCs w:val="22"/>
              </w:rPr>
            </w:pPr>
            <w:r w:rsidRPr="00CF0719">
              <w:rPr>
                <w:rFonts w:ascii="Segoe UI" w:hAnsi="Segoe UI"/>
                <w:sz w:val="22"/>
                <w:szCs w:val="18"/>
              </w:rPr>
              <w:t>Departamento de Salud</w:t>
            </w:r>
          </w:p>
        </w:tc>
      </w:tr>
      <w:tr w:rsidR="00036649" w:rsidRPr="00CF0719" w14:paraId="476DFEBC" w14:textId="77777777" w:rsidTr="00CF0719">
        <w:trPr>
          <w:trHeight w:val="417"/>
        </w:trPr>
        <w:tc>
          <w:tcPr>
            <w:tcW w:w="1838" w:type="dxa"/>
          </w:tcPr>
          <w:p w14:paraId="70F82128" w14:textId="77777777" w:rsidR="00036649" w:rsidRPr="00CF0719" w:rsidRDefault="00036649" w:rsidP="00CA3BF6">
            <w:pPr>
              <w:rPr>
                <w:rFonts w:ascii="Segoe UI" w:hAnsi="Segoe UI" w:cs="Segoe UI"/>
                <w:sz w:val="22"/>
                <w:szCs w:val="22"/>
              </w:rPr>
            </w:pPr>
          </w:p>
        </w:tc>
        <w:tc>
          <w:tcPr>
            <w:tcW w:w="2268" w:type="dxa"/>
          </w:tcPr>
          <w:p w14:paraId="7A1CEBC5" w14:textId="77777777" w:rsidR="00036649" w:rsidRPr="00CF0719" w:rsidRDefault="00036649" w:rsidP="00CA3BF6">
            <w:pPr>
              <w:rPr>
                <w:rFonts w:ascii="Segoe UI" w:hAnsi="Segoe UI" w:cs="Segoe UI"/>
                <w:sz w:val="22"/>
                <w:szCs w:val="22"/>
              </w:rPr>
            </w:pPr>
          </w:p>
        </w:tc>
        <w:tc>
          <w:tcPr>
            <w:tcW w:w="2639" w:type="dxa"/>
          </w:tcPr>
          <w:p w14:paraId="428DE8AA" w14:textId="77777777" w:rsidR="00036649" w:rsidRPr="00CF0719" w:rsidRDefault="00036649" w:rsidP="00CA3BF6">
            <w:pPr>
              <w:rPr>
                <w:rFonts w:ascii="Segoe UI" w:hAnsi="Segoe UI" w:cs="Segoe UI"/>
                <w:sz w:val="22"/>
                <w:szCs w:val="22"/>
              </w:rPr>
            </w:pPr>
          </w:p>
        </w:tc>
        <w:tc>
          <w:tcPr>
            <w:tcW w:w="4050" w:type="dxa"/>
          </w:tcPr>
          <w:p w14:paraId="5923A496" w14:textId="2B09E16E" w:rsidR="00036649" w:rsidRPr="00CF0719" w:rsidRDefault="00036649" w:rsidP="00CA3BF6">
            <w:pPr>
              <w:rPr>
                <w:rFonts w:ascii="Segoe UI" w:hAnsi="Segoe UI" w:cs="Segoe UI"/>
                <w:sz w:val="22"/>
                <w:szCs w:val="22"/>
              </w:rPr>
            </w:pPr>
            <w:r w:rsidRPr="00CF0719">
              <w:rPr>
                <w:rFonts w:ascii="Segoe UI" w:hAnsi="Segoe UI"/>
                <w:sz w:val="22"/>
                <w:szCs w:val="18"/>
              </w:rPr>
              <w:t>Departamento de Obras Públicas</w:t>
            </w:r>
          </w:p>
        </w:tc>
      </w:tr>
    </w:tbl>
    <w:p w14:paraId="2B76271D" w14:textId="77777777" w:rsidR="00155DB5" w:rsidRPr="00CF0719" w:rsidRDefault="00155DB5" w:rsidP="00006833">
      <w:pPr>
        <w:rPr>
          <w:rFonts w:ascii="Montserrat SemiBold" w:hAnsi="Montserrat SemiBold" w:cs="Segoe UI"/>
          <w:b/>
          <w:sz w:val="24"/>
          <w:szCs w:val="24"/>
        </w:rPr>
      </w:pPr>
    </w:p>
    <w:p w14:paraId="13366BA6" w14:textId="2C71F94F" w:rsidR="00006833" w:rsidRPr="00CF0719" w:rsidRDefault="00467B90" w:rsidP="00006833">
      <w:pPr>
        <w:rPr>
          <w:rFonts w:ascii="Montserrat SemiBold" w:hAnsi="Montserrat SemiBold" w:cs="Segoe UI"/>
          <w:b/>
          <w:sz w:val="24"/>
          <w:szCs w:val="24"/>
        </w:rPr>
      </w:pPr>
      <w:r w:rsidRPr="00CF0719">
        <w:rPr>
          <w:rFonts w:ascii="Montserrat SemiBold" w:hAnsi="Montserrat SemiBold"/>
          <w:b/>
          <w:sz w:val="24"/>
          <w:szCs w:val="18"/>
        </w:rPr>
        <w:t>Contactos de emergencia de la instalación</w:t>
      </w:r>
    </w:p>
    <w:p w14:paraId="55E56B71" w14:textId="14463CCE" w:rsidR="00276A89" w:rsidRPr="00CF0719" w:rsidRDefault="005E0ACB" w:rsidP="00276A89">
      <w:pPr>
        <w:spacing w:after="120"/>
        <w:rPr>
          <w:rFonts w:ascii="Segoe UI" w:hAnsi="Segoe UI" w:cs="Segoe UI"/>
          <w:bCs/>
          <w:sz w:val="22"/>
          <w:szCs w:val="22"/>
        </w:rPr>
      </w:pPr>
      <w:r w:rsidRPr="00CF0719">
        <w:rPr>
          <w:rFonts w:ascii="Segoe UI" w:hAnsi="Segoe UI"/>
          <w:sz w:val="22"/>
          <w:szCs w:val="18"/>
        </w:rPr>
        <w:t>(Enumere 2 contactos por turno; agregue filas adicionales según sea necesario)</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639"/>
        <w:gridCol w:w="4050"/>
      </w:tblGrid>
      <w:tr w:rsidR="00882EFB" w:rsidRPr="00CF0719" w14:paraId="280DDF2A" w14:textId="77777777" w:rsidTr="00CF0719">
        <w:trPr>
          <w:trHeight w:val="417"/>
        </w:trPr>
        <w:tc>
          <w:tcPr>
            <w:tcW w:w="1838" w:type="dxa"/>
            <w:shd w:val="clear" w:color="auto" w:fill="388556"/>
            <w:vAlign w:val="center"/>
          </w:tcPr>
          <w:p w14:paraId="0D3F3645" w14:textId="325D5C07" w:rsidR="007303D6" w:rsidRPr="00CF0719" w:rsidRDefault="007303D6" w:rsidP="00B47CA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Nombre</w:t>
            </w:r>
          </w:p>
        </w:tc>
        <w:tc>
          <w:tcPr>
            <w:tcW w:w="2268" w:type="dxa"/>
            <w:shd w:val="clear" w:color="auto" w:fill="388556"/>
            <w:vAlign w:val="center"/>
          </w:tcPr>
          <w:p w14:paraId="4D11B4AE" w14:textId="2BA8403F" w:rsidR="007303D6" w:rsidRPr="00CF0719" w:rsidRDefault="00006833" w:rsidP="00B47CA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Teléfono (celular)</w:t>
            </w:r>
          </w:p>
        </w:tc>
        <w:tc>
          <w:tcPr>
            <w:tcW w:w="2639" w:type="dxa"/>
            <w:shd w:val="clear" w:color="auto" w:fill="388556"/>
            <w:vAlign w:val="center"/>
          </w:tcPr>
          <w:p w14:paraId="3B4D5938" w14:textId="6FE153EB" w:rsidR="007303D6" w:rsidRPr="00CF0719" w:rsidRDefault="00006833" w:rsidP="00B47CA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Teléfono (del hogar)</w:t>
            </w:r>
          </w:p>
        </w:tc>
        <w:tc>
          <w:tcPr>
            <w:tcW w:w="4050" w:type="dxa"/>
            <w:shd w:val="clear" w:color="auto" w:fill="388556"/>
            <w:vAlign w:val="center"/>
          </w:tcPr>
          <w:p w14:paraId="2164834D" w14:textId="77777777" w:rsidR="007303D6" w:rsidRPr="00CF0719" w:rsidRDefault="007303D6" w:rsidP="00B47CA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Dirección del hogar</w:t>
            </w:r>
          </w:p>
        </w:tc>
      </w:tr>
      <w:tr w:rsidR="00882EFB" w:rsidRPr="00CF0719" w14:paraId="24777718" w14:textId="77777777" w:rsidTr="00CF0719">
        <w:trPr>
          <w:trHeight w:val="417"/>
        </w:trPr>
        <w:tc>
          <w:tcPr>
            <w:tcW w:w="1838" w:type="dxa"/>
          </w:tcPr>
          <w:p w14:paraId="37371EF5" w14:textId="77777777" w:rsidR="007303D6" w:rsidRPr="00CF0719" w:rsidRDefault="007303D6" w:rsidP="00006833">
            <w:pPr>
              <w:rPr>
                <w:rFonts w:ascii="Segoe UI" w:hAnsi="Segoe UI" w:cs="Segoe UI"/>
                <w:sz w:val="22"/>
                <w:szCs w:val="22"/>
              </w:rPr>
            </w:pPr>
          </w:p>
        </w:tc>
        <w:tc>
          <w:tcPr>
            <w:tcW w:w="2268" w:type="dxa"/>
          </w:tcPr>
          <w:p w14:paraId="58AB6888" w14:textId="77777777" w:rsidR="007303D6" w:rsidRPr="00CF0719" w:rsidRDefault="007303D6" w:rsidP="00006833">
            <w:pPr>
              <w:rPr>
                <w:rFonts w:ascii="Segoe UI" w:hAnsi="Segoe UI" w:cs="Segoe UI"/>
                <w:sz w:val="22"/>
                <w:szCs w:val="22"/>
              </w:rPr>
            </w:pPr>
          </w:p>
        </w:tc>
        <w:tc>
          <w:tcPr>
            <w:tcW w:w="2639" w:type="dxa"/>
          </w:tcPr>
          <w:p w14:paraId="42D606D8" w14:textId="77777777" w:rsidR="007303D6" w:rsidRPr="00CF0719" w:rsidRDefault="007303D6" w:rsidP="00006833">
            <w:pPr>
              <w:rPr>
                <w:rFonts w:ascii="Segoe UI" w:hAnsi="Segoe UI" w:cs="Segoe UI"/>
                <w:sz w:val="22"/>
                <w:szCs w:val="22"/>
              </w:rPr>
            </w:pPr>
          </w:p>
        </w:tc>
        <w:tc>
          <w:tcPr>
            <w:tcW w:w="4050" w:type="dxa"/>
          </w:tcPr>
          <w:p w14:paraId="27D1535A" w14:textId="77777777" w:rsidR="007303D6" w:rsidRPr="00CF0719" w:rsidRDefault="007303D6" w:rsidP="00006833">
            <w:pPr>
              <w:rPr>
                <w:rFonts w:ascii="Segoe UI" w:hAnsi="Segoe UI" w:cs="Segoe UI"/>
                <w:sz w:val="22"/>
                <w:szCs w:val="22"/>
              </w:rPr>
            </w:pPr>
          </w:p>
        </w:tc>
      </w:tr>
      <w:tr w:rsidR="00882EFB" w:rsidRPr="00CF0719" w14:paraId="29F50EA0" w14:textId="77777777" w:rsidTr="00CF0719">
        <w:trPr>
          <w:trHeight w:val="417"/>
        </w:trPr>
        <w:tc>
          <w:tcPr>
            <w:tcW w:w="1838" w:type="dxa"/>
          </w:tcPr>
          <w:p w14:paraId="16208D91" w14:textId="77777777" w:rsidR="007303D6" w:rsidRPr="00CF0719" w:rsidRDefault="007303D6" w:rsidP="00006833">
            <w:pPr>
              <w:rPr>
                <w:rFonts w:ascii="Segoe UI" w:hAnsi="Segoe UI" w:cs="Segoe UI"/>
                <w:sz w:val="22"/>
                <w:szCs w:val="22"/>
              </w:rPr>
            </w:pPr>
          </w:p>
        </w:tc>
        <w:tc>
          <w:tcPr>
            <w:tcW w:w="2268" w:type="dxa"/>
          </w:tcPr>
          <w:p w14:paraId="79E3AFD7" w14:textId="77777777" w:rsidR="007303D6" w:rsidRPr="00CF0719" w:rsidRDefault="007303D6" w:rsidP="00006833">
            <w:pPr>
              <w:rPr>
                <w:rFonts w:ascii="Segoe UI" w:hAnsi="Segoe UI" w:cs="Segoe UI"/>
                <w:sz w:val="22"/>
                <w:szCs w:val="22"/>
              </w:rPr>
            </w:pPr>
          </w:p>
        </w:tc>
        <w:tc>
          <w:tcPr>
            <w:tcW w:w="2639" w:type="dxa"/>
          </w:tcPr>
          <w:p w14:paraId="2EDDC5D7" w14:textId="77777777" w:rsidR="007303D6" w:rsidRPr="00CF0719" w:rsidRDefault="007303D6" w:rsidP="00006833">
            <w:pPr>
              <w:rPr>
                <w:rFonts w:ascii="Segoe UI" w:hAnsi="Segoe UI" w:cs="Segoe UI"/>
                <w:sz w:val="22"/>
                <w:szCs w:val="22"/>
              </w:rPr>
            </w:pPr>
          </w:p>
        </w:tc>
        <w:tc>
          <w:tcPr>
            <w:tcW w:w="4050" w:type="dxa"/>
          </w:tcPr>
          <w:p w14:paraId="0CFB90F7" w14:textId="77777777" w:rsidR="007303D6" w:rsidRPr="00CF0719" w:rsidRDefault="007303D6" w:rsidP="00006833">
            <w:pPr>
              <w:rPr>
                <w:rFonts w:ascii="Segoe UI" w:hAnsi="Segoe UI" w:cs="Segoe UI"/>
                <w:sz w:val="22"/>
                <w:szCs w:val="22"/>
              </w:rPr>
            </w:pPr>
          </w:p>
        </w:tc>
      </w:tr>
      <w:tr w:rsidR="00882EFB" w:rsidRPr="00CF0719" w14:paraId="01106CD0" w14:textId="77777777" w:rsidTr="00CF0719">
        <w:trPr>
          <w:trHeight w:val="417"/>
        </w:trPr>
        <w:tc>
          <w:tcPr>
            <w:tcW w:w="1838" w:type="dxa"/>
          </w:tcPr>
          <w:p w14:paraId="393EE120" w14:textId="77777777" w:rsidR="007303D6" w:rsidRPr="00CF0719" w:rsidRDefault="007303D6" w:rsidP="00006833">
            <w:pPr>
              <w:rPr>
                <w:rFonts w:ascii="Segoe UI" w:hAnsi="Segoe UI" w:cs="Segoe UI"/>
                <w:sz w:val="22"/>
                <w:szCs w:val="22"/>
              </w:rPr>
            </w:pPr>
          </w:p>
        </w:tc>
        <w:tc>
          <w:tcPr>
            <w:tcW w:w="2268" w:type="dxa"/>
          </w:tcPr>
          <w:p w14:paraId="3C4F49AA" w14:textId="77777777" w:rsidR="007303D6" w:rsidRPr="00CF0719" w:rsidRDefault="007303D6" w:rsidP="00006833">
            <w:pPr>
              <w:rPr>
                <w:rFonts w:ascii="Segoe UI" w:hAnsi="Segoe UI" w:cs="Segoe UI"/>
                <w:sz w:val="22"/>
                <w:szCs w:val="22"/>
              </w:rPr>
            </w:pPr>
          </w:p>
        </w:tc>
        <w:tc>
          <w:tcPr>
            <w:tcW w:w="2639" w:type="dxa"/>
          </w:tcPr>
          <w:p w14:paraId="48C9CBB5" w14:textId="77777777" w:rsidR="007303D6" w:rsidRPr="00CF0719" w:rsidRDefault="007303D6" w:rsidP="00006833">
            <w:pPr>
              <w:rPr>
                <w:rFonts w:ascii="Segoe UI" w:hAnsi="Segoe UI" w:cs="Segoe UI"/>
                <w:sz w:val="22"/>
                <w:szCs w:val="22"/>
              </w:rPr>
            </w:pPr>
          </w:p>
        </w:tc>
        <w:tc>
          <w:tcPr>
            <w:tcW w:w="4050" w:type="dxa"/>
          </w:tcPr>
          <w:p w14:paraId="0098CD81" w14:textId="77777777" w:rsidR="007303D6" w:rsidRPr="00CF0719" w:rsidRDefault="007303D6" w:rsidP="00006833">
            <w:pPr>
              <w:rPr>
                <w:rFonts w:ascii="Segoe UI" w:hAnsi="Segoe UI" w:cs="Segoe UI"/>
                <w:sz w:val="22"/>
                <w:szCs w:val="22"/>
              </w:rPr>
            </w:pPr>
          </w:p>
        </w:tc>
      </w:tr>
      <w:tr w:rsidR="00D31F45" w:rsidRPr="00CF0719" w14:paraId="527C5E89" w14:textId="77777777" w:rsidTr="00CF0719">
        <w:trPr>
          <w:trHeight w:val="417"/>
        </w:trPr>
        <w:tc>
          <w:tcPr>
            <w:tcW w:w="1838" w:type="dxa"/>
          </w:tcPr>
          <w:p w14:paraId="20D8C44F" w14:textId="77777777" w:rsidR="00D31F45" w:rsidRPr="00CF0719" w:rsidRDefault="00D31F45" w:rsidP="00006833">
            <w:pPr>
              <w:rPr>
                <w:rFonts w:ascii="Segoe UI" w:hAnsi="Segoe UI" w:cs="Segoe UI"/>
                <w:sz w:val="22"/>
                <w:szCs w:val="22"/>
              </w:rPr>
            </w:pPr>
          </w:p>
        </w:tc>
        <w:tc>
          <w:tcPr>
            <w:tcW w:w="2268" w:type="dxa"/>
          </w:tcPr>
          <w:p w14:paraId="36EFBFAD" w14:textId="77777777" w:rsidR="00D31F45" w:rsidRPr="00CF0719" w:rsidRDefault="00D31F45" w:rsidP="00006833">
            <w:pPr>
              <w:rPr>
                <w:rFonts w:ascii="Segoe UI" w:hAnsi="Segoe UI" w:cs="Segoe UI"/>
                <w:sz w:val="22"/>
                <w:szCs w:val="22"/>
              </w:rPr>
            </w:pPr>
          </w:p>
        </w:tc>
        <w:tc>
          <w:tcPr>
            <w:tcW w:w="2639" w:type="dxa"/>
          </w:tcPr>
          <w:p w14:paraId="2699136F" w14:textId="77777777" w:rsidR="00D31F45" w:rsidRPr="00CF0719" w:rsidRDefault="00D31F45" w:rsidP="00006833">
            <w:pPr>
              <w:rPr>
                <w:rFonts w:ascii="Segoe UI" w:hAnsi="Segoe UI" w:cs="Segoe UI"/>
                <w:sz w:val="22"/>
                <w:szCs w:val="22"/>
              </w:rPr>
            </w:pPr>
          </w:p>
        </w:tc>
        <w:tc>
          <w:tcPr>
            <w:tcW w:w="4050" w:type="dxa"/>
          </w:tcPr>
          <w:p w14:paraId="598B5D05" w14:textId="77777777" w:rsidR="00D31F45" w:rsidRPr="00CF0719" w:rsidRDefault="00D31F45" w:rsidP="00006833">
            <w:pPr>
              <w:rPr>
                <w:rFonts w:ascii="Segoe UI" w:hAnsi="Segoe UI" w:cs="Segoe UI"/>
                <w:sz w:val="22"/>
                <w:szCs w:val="22"/>
              </w:rPr>
            </w:pPr>
          </w:p>
        </w:tc>
      </w:tr>
    </w:tbl>
    <w:p w14:paraId="4016CC6A" w14:textId="579F533E" w:rsidR="00400008" w:rsidRPr="00CF0719" w:rsidRDefault="00400008" w:rsidP="00006833">
      <w:pPr>
        <w:rPr>
          <w:rFonts w:ascii="Segoe UI" w:hAnsi="Segoe UI" w:cs="Segoe UI"/>
          <w:b/>
          <w:sz w:val="24"/>
          <w:szCs w:val="24"/>
        </w:rPr>
      </w:pPr>
    </w:p>
    <w:p w14:paraId="1A8C66C7" w14:textId="2CA42B29" w:rsidR="00276A89" w:rsidRPr="00CF0719" w:rsidRDefault="00276A89" w:rsidP="00276A89">
      <w:pPr>
        <w:spacing w:after="120"/>
        <w:rPr>
          <w:rFonts w:ascii="Montserrat SemiBold" w:hAnsi="Montserrat SemiBold" w:cs="Segoe UI"/>
          <w:b/>
          <w:sz w:val="24"/>
          <w:szCs w:val="24"/>
        </w:rPr>
      </w:pPr>
      <w:r w:rsidRPr="00CF0719">
        <w:rPr>
          <w:rFonts w:ascii="Montserrat SemiBold" w:hAnsi="Montserrat SemiBold"/>
          <w:b/>
          <w:sz w:val="24"/>
          <w:szCs w:val="18"/>
        </w:rPr>
        <w:t>Peligros de la instalación</w:t>
      </w:r>
    </w:p>
    <w:tbl>
      <w:tblPr>
        <w:tblStyle w:val="TableGrid"/>
        <w:tblW w:w="0" w:type="auto"/>
        <w:tblLook w:val="04A0" w:firstRow="1" w:lastRow="0" w:firstColumn="1" w:lastColumn="0" w:noHBand="0" w:noVBand="1"/>
      </w:tblPr>
      <w:tblGrid>
        <w:gridCol w:w="7645"/>
        <w:gridCol w:w="1530"/>
        <w:gridCol w:w="1615"/>
      </w:tblGrid>
      <w:tr w:rsidR="00577F20" w:rsidRPr="00CF0719" w14:paraId="550A3852" w14:textId="77777777" w:rsidTr="00006833">
        <w:trPr>
          <w:trHeight w:val="576"/>
        </w:trPr>
        <w:tc>
          <w:tcPr>
            <w:tcW w:w="7645" w:type="dxa"/>
            <w:vAlign w:val="center"/>
          </w:tcPr>
          <w:p w14:paraId="6AE174AB" w14:textId="2D80BB8F" w:rsidR="00577F20" w:rsidRPr="00CF0719" w:rsidRDefault="00577F20" w:rsidP="00006833">
            <w:pPr>
              <w:rPr>
                <w:rFonts w:ascii="Segoe UI" w:hAnsi="Segoe UI" w:cs="Segoe UI"/>
                <w:sz w:val="22"/>
                <w:szCs w:val="22"/>
              </w:rPr>
            </w:pPr>
            <w:r w:rsidRPr="00CF0719">
              <w:rPr>
                <w:rFonts w:ascii="Segoe UI" w:hAnsi="Segoe UI"/>
                <w:sz w:val="22"/>
                <w:szCs w:val="18"/>
              </w:rPr>
              <w:t>¿Existe riesgo de explosión en la instalación?</w:t>
            </w:r>
          </w:p>
        </w:tc>
        <w:tc>
          <w:tcPr>
            <w:tcW w:w="1530" w:type="dxa"/>
            <w:vAlign w:val="center"/>
          </w:tcPr>
          <w:p w14:paraId="6645C778" w14:textId="635BE76B" w:rsidR="00577F20" w:rsidRPr="00CF0719" w:rsidRDefault="00000000" w:rsidP="00006833">
            <w:pPr>
              <w:jc w:val="center"/>
              <w:rPr>
                <w:rFonts w:ascii="Segoe UI" w:hAnsi="Segoe UI" w:cs="Segoe UI"/>
                <w:bCs/>
                <w:sz w:val="22"/>
                <w:szCs w:val="22"/>
              </w:rPr>
            </w:pPr>
            <w:sdt>
              <w:sdtPr>
                <w:rPr>
                  <w:rFonts w:ascii="Segoe UI" w:hAnsi="Segoe UI" w:cs="Segoe UI"/>
                  <w:bCs/>
                  <w:sz w:val="22"/>
                  <w:szCs w:val="22"/>
                </w:rPr>
                <w:id w:val="-852098405"/>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Sí</w:t>
            </w:r>
          </w:p>
        </w:tc>
        <w:tc>
          <w:tcPr>
            <w:tcW w:w="1615" w:type="dxa"/>
            <w:vAlign w:val="center"/>
          </w:tcPr>
          <w:p w14:paraId="1E023078" w14:textId="6952456E" w:rsidR="00577F20" w:rsidRPr="00CF0719" w:rsidRDefault="00000000" w:rsidP="00006833">
            <w:pPr>
              <w:jc w:val="center"/>
              <w:rPr>
                <w:rFonts w:ascii="Segoe UI" w:hAnsi="Segoe UI" w:cs="Segoe UI"/>
                <w:bCs/>
                <w:sz w:val="22"/>
                <w:szCs w:val="22"/>
              </w:rPr>
            </w:pPr>
            <w:sdt>
              <w:sdtPr>
                <w:rPr>
                  <w:rFonts w:ascii="Segoe UI" w:hAnsi="Segoe UI" w:cs="Segoe UI"/>
                  <w:bCs/>
                  <w:sz w:val="22"/>
                  <w:szCs w:val="22"/>
                </w:rPr>
                <w:id w:val="-800926923"/>
                <w14:checkbox>
                  <w14:checked w14:val="0"/>
                  <w14:checkedState w14:val="2612" w14:font="MS Gothic"/>
                  <w14:uncheckedState w14:val="2610" w14:font="MS Gothic"/>
                </w14:checkbox>
              </w:sdtPr>
              <w:sdtContent>
                <w:r w:rsidR="004D2C86"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No</w:t>
            </w:r>
          </w:p>
        </w:tc>
      </w:tr>
      <w:tr w:rsidR="004C5394" w:rsidRPr="00CF0719" w14:paraId="75136DBE" w14:textId="77777777" w:rsidTr="00006833">
        <w:trPr>
          <w:trHeight w:val="576"/>
        </w:trPr>
        <w:tc>
          <w:tcPr>
            <w:tcW w:w="7645" w:type="dxa"/>
            <w:vAlign w:val="center"/>
          </w:tcPr>
          <w:p w14:paraId="041F7BA2" w14:textId="4C23429D" w:rsidR="004C5394" w:rsidRPr="00CF0719" w:rsidRDefault="004C5394" w:rsidP="00006833">
            <w:pPr>
              <w:rPr>
                <w:rFonts w:ascii="Segoe UI" w:hAnsi="Segoe UI" w:cs="Segoe UI"/>
                <w:sz w:val="22"/>
                <w:szCs w:val="22"/>
              </w:rPr>
            </w:pPr>
            <w:r w:rsidRPr="00CF0719">
              <w:rPr>
                <w:rFonts w:ascii="Segoe UI" w:hAnsi="Segoe UI"/>
                <w:sz w:val="22"/>
                <w:szCs w:val="18"/>
              </w:rPr>
              <w:t>¿Podría la instalación liberar un peligro respiratorio que amenace a los trabajadores del lugar, los equipos de emergencia o los vecinos?</w:t>
            </w:r>
          </w:p>
        </w:tc>
        <w:tc>
          <w:tcPr>
            <w:tcW w:w="1530" w:type="dxa"/>
            <w:vAlign w:val="center"/>
          </w:tcPr>
          <w:p w14:paraId="46D6A129" w14:textId="18502B4A"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830903968"/>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Sí</w:t>
            </w:r>
          </w:p>
        </w:tc>
        <w:tc>
          <w:tcPr>
            <w:tcW w:w="1615" w:type="dxa"/>
            <w:vAlign w:val="center"/>
          </w:tcPr>
          <w:p w14:paraId="32F17B49" w14:textId="34E4EC1F"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512229977"/>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No</w:t>
            </w:r>
          </w:p>
        </w:tc>
      </w:tr>
      <w:tr w:rsidR="004C5394" w:rsidRPr="00CF0719" w14:paraId="6F726A80" w14:textId="77777777" w:rsidTr="00006833">
        <w:trPr>
          <w:trHeight w:val="576"/>
        </w:trPr>
        <w:tc>
          <w:tcPr>
            <w:tcW w:w="7645" w:type="dxa"/>
            <w:vAlign w:val="center"/>
          </w:tcPr>
          <w:p w14:paraId="05660425" w14:textId="23D8BD69" w:rsidR="004C5394" w:rsidRPr="00CF0719" w:rsidRDefault="004C5394" w:rsidP="00006833">
            <w:pPr>
              <w:rPr>
                <w:rFonts w:ascii="Segoe UI" w:hAnsi="Segoe UI" w:cs="Segoe UI"/>
                <w:sz w:val="22"/>
                <w:szCs w:val="22"/>
              </w:rPr>
            </w:pPr>
            <w:r w:rsidRPr="00CF0719">
              <w:rPr>
                <w:rFonts w:ascii="Segoe UI" w:hAnsi="Segoe UI"/>
                <w:sz w:val="22"/>
                <w:szCs w:val="18"/>
              </w:rPr>
              <w:t>¿Está permitido cortar la electricidad durante un evento?</w:t>
            </w:r>
          </w:p>
        </w:tc>
        <w:tc>
          <w:tcPr>
            <w:tcW w:w="1530" w:type="dxa"/>
            <w:vAlign w:val="center"/>
          </w:tcPr>
          <w:p w14:paraId="35B9A522" w14:textId="5A1F7FA6"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946460386"/>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Sí</w:t>
            </w:r>
          </w:p>
        </w:tc>
        <w:tc>
          <w:tcPr>
            <w:tcW w:w="1615" w:type="dxa"/>
            <w:vAlign w:val="center"/>
          </w:tcPr>
          <w:p w14:paraId="2E00CAD7" w14:textId="74B93751"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1268077054"/>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No</w:t>
            </w:r>
          </w:p>
        </w:tc>
      </w:tr>
      <w:tr w:rsidR="004C5394" w:rsidRPr="00CF0719" w14:paraId="0D8154C7" w14:textId="77777777" w:rsidTr="00006833">
        <w:trPr>
          <w:trHeight w:val="576"/>
        </w:trPr>
        <w:tc>
          <w:tcPr>
            <w:tcW w:w="7645" w:type="dxa"/>
            <w:vAlign w:val="center"/>
          </w:tcPr>
          <w:p w14:paraId="136CACE2" w14:textId="2DF6F1BF" w:rsidR="004C5394" w:rsidRPr="00CF0719" w:rsidRDefault="004C5394" w:rsidP="00006833">
            <w:pPr>
              <w:rPr>
                <w:rFonts w:ascii="Segoe UI" w:hAnsi="Segoe UI" w:cs="Segoe UI"/>
                <w:sz w:val="22"/>
                <w:szCs w:val="22"/>
              </w:rPr>
            </w:pPr>
            <w:r w:rsidRPr="00CF0719">
              <w:rPr>
                <w:rFonts w:ascii="Segoe UI" w:hAnsi="Segoe UI"/>
                <w:sz w:val="22"/>
                <w:szCs w:val="18"/>
              </w:rPr>
              <w:t>¿Está permitido cortar el suministro de agua durante un evento?</w:t>
            </w:r>
          </w:p>
        </w:tc>
        <w:tc>
          <w:tcPr>
            <w:tcW w:w="1530" w:type="dxa"/>
            <w:vAlign w:val="center"/>
          </w:tcPr>
          <w:p w14:paraId="4B3121A8" w14:textId="55B2A82E"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18362589"/>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Sí</w:t>
            </w:r>
          </w:p>
        </w:tc>
        <w:tc>
          <w:tcPr>
            <w:tcW w:w="1615" w:type="dxa"/>
            <w:vAlign w:val="center"/>
          </w:tcPr>
          <w:p w14:paraId="36E515C7" w14:textId="145E1AAA"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1441718828"/>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No</w:t>
            </w:r>
          </w:p>
        </w:tc>
      </w:tr>
      <w:tr w:rsidR="004C5394" w:rsidRPr="00CF0719" w14:paraId="3642C518" w14:textId="77777777" w:rsidTr="00006833">
        <w:trPr>
          <w:trHeight w:val="576"/>
        </w:trPr>
        <w:tc>
          <w:tcPr>
            <w:tcW w:w="7645" w:type="dxa"/>
            <w:vAlign w:val="center"/>
          </w:tcPr>
          <w:p w14:paraId="359E15D5" w14:textId="312EC17D" w:rsidR="004C5394" w:rsidRPr="00CF0719" w:rsidRDefault="004C5394" w:rsidP="00006833">
            <w:pPr>
              <w:rPr>
                <w:rFonts w:ascii="Segoe UI" w:hAnsi="Segoe UI" w:cs="Segoe UI"/>
                <w:sz w:val="22"/>
                <w:szCs w:val="22"/>
              </w:rPr>
            </w:pPr>
            <w:r w:rsidRPr="00CF0719">
              <w:rPr>
                <w:rFonts w:ascii="Segoe UI" w:hAnsi="Segoe UI"/>
                <w:sz w:val="22"/>
                <w:szCs w:val="18"/>
              </w:rPr>
              <w:t>¿Está permitido cortar el suministro de gas durante un evento?</w:t>
            </w:r>
          </w:p>
        </w:tc>
        <w:tc>
          <w:tcPr>
            <w:tcW w:w="1530" w:type="dxa"/>
            <w:vAlign w:val="center"/>
          </w:tcPr>
          <w:p w14:paraId="0CB8676C" w14:textId="6AE07214"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228457172"/>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Sí</w:t>
            </w:r>
          </w:p>
        </w:tc>
        <w:tc>
          <w:tcPr>
            <w:tcW w:w="1615" w:type="dxa"/>
            <w:vAlign w:val="center"/>
          </w:tcPr>
          <w:p w14:paraId="196441F3" w14:textId="6852704D"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1498720359"/>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No</w:t>
            </w:r>
          </w:p>
        </w:tc>
      </w:tr>
      <w:tr w:rsidR="004C5394" w:rsidRPr="00CF0719" w14:paraId="29468630" w14:textId="77777777" w:rsidTr="00006833">
        <w:trPr>
          <w:trHeight w:val="576"/>
        </w:trPr>
        <w:tc>
          <w:tcPr>
            <w:tcW w:w="7645" w:type="dxa"/>
            <w:vAlign w:val="center"/>
          </w:tcPr>
          <w:p w14:paraId="3A8FFDF0" w14:textId="1F48C24C" w:rsidR="004C5394" w:rsidRPr="00CF0719" w:rsidRDefault="004C5394" w:rsidP="00006833">
            <w:pPr>
              <w:rPr>
                <w:rFonts w:ascii="Segoe UI" w:hAnsi="Segoe UI" w:cs="Segoe UI"/>
                <w:sz w:val="22"/>
                <w:szCs w:val="22"/>
              </w:rPr>
            </w:pPr>
            <w:r w:rsidRPr="00CF0719">
              <w:rPr>
                <w:rFonts w:ascii="Segoe UI" w:hAnsi="Segoe UI"/>
                <w:sz w:val="22"/>
                <w:szCs w:val="18"/>
              </w:rPr>
              <w:t>¿Puede ocurrir una reacción o proceso químico de manera descontrolada?</w:t>
            </w:r>
          </w:p>
        </w:tc>
        <w:tc>
          <w:tcPr>
            <w:tcW w:w="1530" w:type="dxa"/>
            <w:vAlign w:val="center"/>
          </w:tcPr>
          <w:p w14:paraId="410DC052" w14:textId="7395790E"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2069222469"/>
                <w14:checkbox>
                  <w14:checked w14:val="0"/>
                  <w14:checkedState w14:val="2612" w14:font="MS Gothic"/>
                  <w14:uncheckedState w14:val="2610" w14:font="MS Gothic"/>
                </w14:checkbox>
              </w:sdtPr>
              <w:sdtContent>
                <w:r w:rsidR="005B22EB" w:rsidRPr="00CF0719">
                  <w:rPr>
                    <w:rFonts w:ascii="MS Gothic" w:eastAsia="MS Gothic" w:hAnsi="MS Gothic" w:cs="Segoe UI" w:hint="eastAsia"/>
                    <w:bCs/>
                    <w:sz w:val="22"/>
                    <w:szCs w:val="22"/>
                  </w:rPr>
                  <w:t>☐</w:t>
                </w:r>
              </w:sdtContent>
            </w:sdt>
            <w:r w:rsidR="00337CF8" w:rsidRPr="00CF0719">
              <w:rPr>
                <w:rFonts w:ascii="Segoe UI" w:hAnsi="Segoe UI"/>
                <w:sz w:val="22"/>
                <w:szCs w:val="18"/>
              </w:rPr>
              <w:t xml:space="preserve"> Sí</w:t>
            </w:r>
          </w:p>
        </w:tc>
        <w:tc>
          <w:tcPr>
            <w:tcW w:w="1615" w:type="dxa"/>
            <w:vAlign w:val="center"/>
          </w:tcPr>
          <w:p w14:paraId="4797E55A" w14:textId="6151D496" w:rsidR="004C5394" w:rsidRPr="00CF0719" w:rsidRDefault="00000000" w:rsidP="00006833">
            <w:pPr>
              <w:jc w:val="center"/>
              <w:rPr>
                <w:rFonts w:ascii="Segoe UI" w:hAnsi="Segoe UI" w:cs="Segoe UI"/>
                <w:bCs/>
                <w:sz w:val="22"/>
                <w:szCs w:val="22"/>
              </w:rPr>
            </w:pPr>
            <w:sdt>
              <w:sdtPr>
                <w:rPr>
                  <w:rFonts w:ascii="Segoe UI" w:hAnsi="Segoe UI" w:cs="Segoe UI"/>
                  <w:bCs/>
                  <w:sz w:val="22"/>
                  <w:szCs w:val="22"/>
                </w:rPr>
                <w:id w:val="1846358897"/>
                <w14:checkbox>
                  <w14:checked w14:val="0"/>
                  <w14:checkedState w14:val="2612" w14:font="MS Gothic"/>
                  <w14:uncheckedState w14:val="2610" w14:font="MS Gothic"/>
                </w14:checkbox>
              </w:sdtPr>
              <w:sdtContent>
                <w:r w:rsidR="004C5394" w:rsidRPr="00CF0719">
                  <w:rPr>
                    <w:rFonts w:ascii="Segoe UI Symbol" w:eastAsia="MS Gothic" w:hAnsi="Segoe UI Symbol" w:cs="Segoe UI Symbol"/>
                    <w:bCs/>
                    <w:sz w:val="22"/>
                    <w:szCs w:val="22"/>
                  </w:rPr>
                  <w:t>☐</w:t>
                </w:r>
              </w:sdtContent>
            </w:sdt>
            <w:r w:rsidR="00337CF8" w:rsidRPr="00CF0719">
              <w:rPr>
                <w:rFonts w:ascii="Segoe UI" w:hAnsi="Segoe UI"/>
                <w:sz w:val="22"/>
                <w:szCs w:val="18"/>
              </w:rPr>
              <w:t xml:space="preserve"> No</w:t>
            </w:r>
          </w:p>
        </w:tc>
      </w:tr>
    </w:tbl>
    <w:p w14:paraId="153B5DBB" w14:textId="77777777" w:rsidR="00B47CA3" w:rsidRPr="00CF0719" w:rsidRDefault="00B47CA3" w:rsidP="00006833">
      <w:pPr>
        <w:rPr>
          <w:rFonts w:ascii="Segoe UI" w:hAnsi="Segoe UI" w:cs="Segoe UI"/>
          <w:bCs/>
          <w:sz w:val="24"/>
          <w:szCs w:val="24"/>
        </w:rPr>
      </w:pPr>
    </w:p>
    <w:p w14:paraId="3526D9CD" w14:textId="77777777" w:rsidR="00CF0719" w:rsidRDefault="00CF0719" w:rsidP="00006833">
      <w:pPr>
        <w:rPr>
          <w:rFonts w:ascii="Segoe UI" w:hAnsi="Segoe UI"/>
          <w:sz w:val="22"/>
          <w:szCs w:val="18"/>
        </w:rPr>
      </w:pPr>
    </w:p>
    <w:p w14:paraId="61267BA1" w14:textId="3CD792C8" w:rsidR="00006833" w:rsidRPr="00CF0719" w:rsidRDefault="00E7353B" w:rsidP="00006833">
      <w:pPr>
        <w:rPr>
          <w:rFonts w:ascii="Segoe UI" w:hAnsi="Segoe UI" w:cs="Segoe UI"/>
          <w:bCs/>
          <w:sz w:val="22"/>
          <w:szCs w:val="22"/>
        </w:rPr>
      </w:pPr>
      <w:r w:rsidRPr="00CF0719">
        <w:rPr>
          <w:rFonts w:ascii="Segoe UI" w:hAnsi="Segoe UI"/>
          <w:sz w:val="22"/>
          <w:szCs w:val="18"/>
        </w:rPr>
        <w:lastRenderedPageBreak/>
        <w:t>Describa los problemas o inquietudes para cualquier respuesta afirmativa:</w:t>
      </w:r>
    </w:p>
    <w:p w14:paraId="0600C7CE" w14:textId="2DAE7C1B" w:rsidR="00006833" w:rsidRPr="00CF0719" w:rsidRDefault="00E7353B" w:rsidP="04C8F0A9">
      <w:pPr>
        <w:rPr>
          <w:sz w:val="22"/>
          <w:szCs w:val="22"/>
          <w:u w:val="single"/>
        </w:rPr>
      </w:pPr>
      <w:r w:rsidRPr="00CF0719">
        <w:rPr>
          <w:rFonts w:ascii="Segoe UI" w:hAnsi="Segoe UI"/>
          <w:sz w:val="22"/>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0719">
        <w:rPr>
          <w:rFonts w:ascii="Segoe UI" w:hAnsi="Segoe UI"/>
          <w:sz w:val="22"/>
          <w:szCs w:val="18"/>
        </w:rPr>
        <w:t xml:space="preserve">        </w:t>
      </w:r>
      <w:r w:rsidR="00CF0719">
        <w:rPr>
          <w:rFonts w:ascii="Segoe UI" w:hAnsi="Segoe UI"/>
          <w:sz w:val="22"/>
          <w:szCs w:val="18"/>
          <w:u w:val="single"/>
        </w:rPr>
        <w:t xml:space="preserve"> </w:t>
      </w:r>
      <w:r w:rsidRPr="00CF0719">
        <w:rPr>
          <w:rFonts w:ascii="Segoe UI" w:hAnsi="Segoe UI"/>
          <w:sz w:val="22"/>
          <w:szCs w:val="18"/>
          <w:u w:val="single"/>
        </w:rPr>
        <w:t>_______________________________________________________________________________________</w:t>
      </w:r>
      <w:r w:rsidR="00CF0719">
        <w:rPr>
          <w:rFonts w:ascii="Segoe UI" w:hAnsi="Segoe UI"/>
          <w:sz w:val="22"/>
          <w:szCs w:val="18"/>
          <w:u w:val="single"/>
        </w:rPr>
        <w:t>_______________________________</w:t>
      </w:r>
      <w:r w:rsidR="00CF0719" w:rsidRPr="00CF0719">
        <w:rPr>
          <w:rFonts w:ascii="Segoe UI" w:hAnsi="Segoe UI"/>
          <w:sz w:val="22"/>
          <w:szCs w:val="18"/>
          <w:u w:val="single"/>
        </w:rPr>
        <w:t xml:space="preserve">                                                                                           </w:t>
      </w:r>
    </w:p>
    <w:p w14:paraId="530746FE" w14:textId="0942129E" w:rsidR="04C8F0A9" w:rsidRPr="00CF0719" w:rsidRDefault="04C8F0A9" w:rsidP="04C8F0A9">
      <w:pPr>
        <w:rPr>
          <w:rFonts w:ascii="Segoe UI" w:hAnsi="Segoe UI" w:cs="Segoe UI"/>
          <w:sz w:val="22"/>
          <w:szCs w:val="22"/>
        </w:rPr>
      </w:pPr>
    </w:p>
    <w:p w14:paraId="73436A3F" w14:textId="44508B2C" w:rsidR="00887EE2" w:rsidRPr="00CF0719" w:rsidRDefault="00887EE2" w:rsidP="00006833">
      <w:pPr>
        <w:rPr>
          <w:rFonts w:ascii="Segoe UI" w:hAnsi="Segoe UI" w:cs="Segoe UI"/>
          <w:bCs/>
          <w:sz w:val="22"/>
          <w:szCs w:val="22"/>
        </w:rPr>
      </w:pPr>
      <w:r w:rsidRPr="00CF0719">
        <w:rPr>
          <w:rFonts w:ascii="Segoe UI" w:hAnsi="Segoe UI"/>
          <w:sz w:val="22"/>
          <w:szCs w:val="18"/>
        </w:rPr>
        <w:t>Describa los peligros especiales identificados anteriormente.</w:t>
      </w:r>
    </w:p>
    <w:p w14:paraId="6951D399" w14:textId="0A2D2055" w:rsidR="00006833" w:rsidRPr="00CF0719" w:rsidRDefault="00006833" w:rsidP="00006833">
      <w:pPr>
        <w:rPr>
          <w:rFonts w:ascii="Segoe UI" w:hAnsi="Segoe UI" w:cs="Segoe UI"/>
          <w:bCs/>
          <w:sz w:val="22"/>
          <w:szCs w:val="22"/>
        </w:rPr>
      </w:pPr>
      <w:r w:rsidRPr="00CF0719">
        <w:rPr>
          <w:rFonts w:ascii="Segoe UI" w:hAnsi="Segoe UI"/>
          <w:sz w:val="22"/>
          <w:szCs w:val="18"/>
        </w:rPr>
        <w:t>__________________________________________________________________________________________________________________________________________________________________________________________________________________________</w:t>
      </w:r>
      <w:r w:rsidR="00CF0719">
        <w:rPr>
          <w:rFonts w:ascii="Segoe UI" w:hAnsi="Segoe UI"/>
          <w:sz w:val="22"/>
          <w:szCs w:val="18"/>
        </w:rPr>
        <w:t>__________________</w:t>
      </w:r>
    </w:p>
    <w:p w14:paraId="4948DB47" w14:textId="2E3AA304" w:rsidR="00AB24DB" w:rsidRPr="00CF0719" w:rsidRDefault="00006833" w:rsidP="00006833">
      <w:pPr>
        <w:rPr>
          <w:rFonts w:ascii="Segoe UI" w:hAnsi="Segoe UI" w:cs="Segoe UI"/>
          <w:bCs/>
          <w:sz w:val="22"/>
          <w:szCs w:val="22"/>
        </w:rPr>
      </w:pPr>
      <w:r w:rsidRPr="00CF0719">
        <w:rPr>
          <w:rFonts w:ascii="Segoe UI" w:hAnsi="Segoe UI"/>
          <w:sz w:val="22"/>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0719">
        <w:rPr>
          <w:rFonts w:ascii="Segoe UI" w:hAnsi="Segoe UI"/>
          <w:sz w:val="22"/>
          <w:szCs w:val="18"/>
        </w:rPr>
        <w:t>______________________________</w:t>
      </w:r>
    </w:p>
    <w:p w14:paraId="1780A963" w14:textId="77777777" w:rsidR="00753CD3" w:rsidRPr="00CF0719" w:rsidRDefault="00753CD3" w:rsidP="00900148">
      <w:pPr>
        <w:rPr>
          <w:rFonts w:ascii="Segoe UI" w:hAnsi="Segoe UI" w:cs="Segoe UI"/>
          <w:bCs/>
          <w:sz w:val="22"/>
          <w:szCs w:val="22"/>
        </w:rPr>
      </w:pPr>
    </w:p>
    <w:p w14:paraId="4F11C01D" w14:textId="24B905F6" w:rsidR="00276A89" w:rsidRPr="00CF0719" w:rsidRDefault="00882EFB" w:rsidP="00900148">
      <w:pPr>
        <w:rPr>
          <w:rFonts w:ascii="Segoe UI" w:hAnsi="Segoe UI" w:cs="Segoe UI"/>
          <w:sz w:val="22"/>
          <w:szCs w:val="22"/>
        </w:rPr>
      </w:pPr>
      <w:r w:rsidRPr="00CF0719">
        <w:rPr>
          <w:rFonts w:ascii="Segoe UI" w:hAnsi="Segoe UI"/>
          <w:sz w:val="22"/>
          <w:szCs w:val="18"/>
        </w:rPr>
        <w:t>Describa los tres peores escenarios que podrían ocurrir relacionados con sustancias químicas tóxicas y/o materiales peligrosos almacenados en el lugar</w:t>
      </w:r>
      <w:r w:rsidR="006933C1">
        <w:rPr>
          <w:rFonts w:ascii="Segoe UI" w:hAnsi="Segoe UI"/>
          <w:sz w:val="22"/>
          <w:szCs w:val="18"/>
        </w:rPr>
        <w:t>:</w:t>
      </w:r>
    </w:p>
    <w:p w14:paraId="4C0E8A4C" w14:textId="77777777" w:rsidR="00BE0E0E" w:rsidRPr="00CF0719" w:rsidRDefault="00BE0E0E" w:rsidP="00900148">
      <w:pPr>
        <w:rPr>
          <w:rFonts w:ascii="Segoe UI" w:hAnsi="Segoe UI" w:cs="Segoe U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597"/>
        <w:gridCol w:w="3597"/>
      </w:tblGrid>
      <w:tr w:rsidR="00C2370D" w:rsidRPr="00CF0719" w14:paraId="22E80C7F" w14:textId="77777777" w:rsidTr="00875354">
        <w:trPr>
          <w:trHeight w:val="467"/>
        </w:trPr>
        <w:tc>
          <w:tcPr>
            <w:tcW w:w="3596" w:type="dxa"/>
            <w:shd w:val="clear" w:color="auto" w:fill="388556"/>
            <w:vAlign w:val="center"/>
          </w:tcPr>
          <w:p w14:paraId="23E244C9" w14:textId="77777777" w:rsidR="00C2370D" w:rsidRPr="00CF0719" w:rsidRDefault="00C2370D" w:rsidP="00276A89">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Escenario</w:t>
            </w:r>
          </w:p>
        </w:tc>
        <w:tc>
          <w:tcPr>
            <w:tcW w:w="3597" w:type="dxa"/>
            <w:shd w:val="clear" w:color="auto" w:fill="388556"/>
            <w:vAlign w:val="center"/>
          </w:tcPr>
          <w:p w14:paraId="3A75873F" w14:textId="77777777" w:rsidR="00C2370D" w:rsidRPr="00CF0719" w:rsidRDefault="00C2370D" w:rsidP="00276A89">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Resultado negativo</w:t>
            </w:r>
          </w:p>
        </w:tc>
        <w:tc>
          <w:tcPr>
            <w:tcW w:w="3597" w:type="dxa"/>
            <w:shd w:val="clear" w:color="auto" w:fill="388556"/>
            <w:vAlign w:val="center"/>
          </w:tcPr>
          <w:p w14:paraId="49D24684" w14:textId="77777777" w:rsidR="00C2370D" w:rsidRPr="00CF0719" w:rsidRDefault="00C2370D" w:rsidP="00276A89">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Ubicación</w:t>
            </w:r>
          </w:p>
        </w:tc>
      </w:tr>
      <w:tr w:rsidR="00C2370D" w:rsidRPr="00CF0719" w14:paraId="415EDC31" w14:textId="77777777" w:rsidTr="00276A89">
        <w:trPr>
          <w:trHeight w:val="872"/>
        </w:trPr>
        <w:tc>
          <w:tcPr>
            <w:tcW w:w="3596" w:type="dxa"/>
            <w:vAlign w:val="center"/>
          </w:tcPr>
          <w:p w14:paraId="3B34361C" w14:textId="77777777" w:rsidR="00C2370D" w:rsidRPr="00CF0719" w:rsidRDefault="00C2370D" w:rsidP="00276A89">
            <w:pPr>
              <w:rPr>
                <w:rFonts w:ascii="Segoe UI" w:hAnsi="Segoe UI" w:cs="Segoe UI"/>
                <w:b/>
                <w:color w:val="FF0000"/>
                <w:sz w:val="22"/>
                <w:szCs w:val="22"/>
              </w:rPr>
            </w:pPr>
          </w:p>
        </w:tc>
        <w:tc>
          <w:tcPr>
            <w:tcW w:w="3597" w:type="dxa"/>
            <w:vAlign w:val="center"/>
          </w:tcPr>
          <w:p w14:paraId="5D0C9F12" w14:textId="77777777" w:rsidR="00C2370D" w:rsidRPr="00CF0719" w:rsidRDefault="00C2370D" w:rsidP="00276A89">
            <w:pPr>
              <w:rPr>
                <w:rFonts w:ascii="Segoe UI" w:hAnsi="Segoe UI" w:cs="Segoe UI"/>
                <w:b/>
                <w:color w:val="FF0000"/>
                <w:sz w:val="22"/>
                <w:szCs w:val="22"/>
              </w:rPr>
            </w:pPr>
          </w:p>
        </w:tc>
        <w:tc>
          <w:tcPr>
            <w:tcW w:w="3597" w:type="dxa"/>
            <w:vAlign w:val="center"/>
          </w:tcPr>
          <w:p w14:paraId="483F59A5" w14:textId="77777777" w:rsidR="00C2370D" w:rsidRPr="00CF0719" w:rsidRDefault="00C2370D" w:rsidP="00276A89">
            <w:pPr>
              <w:rPr>
                <w:rFonts w:ascii="Segoe UI" w:hAnsi="Segoe UI" w:cs="Segoe UI"/>
                <w:b/>
                <w:color w:val="FF0000"/>
                <w:sz w:val="22"/>
                <w:szCs w:val="22"/>
              </w:rPr>
            </w:pPr>
          </w:p>
        </w:tc>
      </w:tr>
      <w:tr w:rsidR="00C2370D" w:rsidRPr="00CF0719" w14:paraId="11EE5BF0" w14:textId="77777777" w:rsidTr="00276A89">
        <w:trPr>
          <w:trHeight w:val="908"/>
        </w:trPr>
        <w:tc>
          <w:tcPr>
            <w:tcW w:w="3596" w:type="dxa"/>
            <w:vAlign w:val="center"/>
          </w:tcPr>
          <w:p w14:paraId="6F32280D" w14:textId="77777777" w:rsidR="00C2370D" w:rsidRPr="00CF0719" w:rsidRDefault="00C2370D" w:rsidP="00276A89">
            <w:pPr>
              <w:rPr>
                <w:rFonts w:ascii="Segoe UI" w:hAnsi="Segoe UI" w:cs="Segoe UI"/>
                <w:b/>
                <w:color w:val="FF0000"/>
                <w:sz w:val="22"/>
                <w:szCs w:val="22"/>
              </w:rPr>
            </w:pPr>
          </w:p>
        </w:tc>
        <w:tc>
          <w:tcPr>
            <w:tcW w:w="3597" w:type="dxa"/>
            <w:vAlign w:val="center"/>
          </w:tcPr>
          <w:p w14:paraId="72377C45" w14:textId="77777777" w:rsidR="00C2370D" w:rsidRPr="00CF0719" w:rsidRDefault="00C2370D" w:rsidP="00276A89">
            <w:pPr>
              <w:rPr>
                <w:rFonts w:ascii="Segoe UI" w:hAnsi="Segoe UI" w:cs="Segoe UI"/>
                <w:b/>
                <w:color w:val="FF0000"/>
                <w:sz w:val="22"/>
                <w:szCs w:val="22"/>
              </w:rPr>
            </w:pPr>
          </w:p>
        </w:tc>
        <w:tc>
          <w:tcPr>
            <w:tcW w:w="3597" w:type="dxa"/>
            <w:vAlign w:val="center"/>
          </w:tcPr>
          <w:p w14:paraId="55A76584" w14:textId="77777777" w:rsidR="00C2370D" w:rsidRPr="00CF0719" w:rsidRDefault="00C2370D" w:rsidP="00276A89">
            <w:pPr>
              <w:rPr>
                <w:rFonts w:ascii="Segoe UI" w:hAnsi="Segoe UI" w:cs="Segoe UI"/>
                <w:b/>
                <w:color w:val="FF0000"/>
                <w:sz w:val="22"/>
                <w:szCs w:val="22"/>
              </w:rPr>
            </w:pPr>
          </w:p>
        </w:tc>
      </w:tr>
      <w:tr w:rsidR="00C2370D" w:rsidRPr="00CF0719" w14:paraId="16BC44D6" w14:textId="77777777" w:rsidTr="008B0BDB">
        <w:trPr>
          <w:trHeight w:val="746"/>
        </w:trPr>
        <w:tc>
          <w:tcPr>
            <w:tcW w:w="3596" w:type="dxa"/>
            <w:vAlign w:val="center"/>
          </w:tcPr>
          <w:p w14:paraId="0049B7A5" w14:textId="77777777" w:rsidR="00C2370D" w:rsidRPr="00CF0719" w:rsidRDefault="00C2370D" w:rsidP="00276A89">
            <w:pPr>
              <w:rPr>
                <w:rFonts w:ascii="Segoe UI" w:hAnsi="Segoe UI" w:cs="Segoe UI"/>
                <w:b/>
                <w:color w:val="FF0000"/>
                <w:sz w:val="22"/>
                <w:szCs w:val="22"/>
              </w:rPr>
            </w:pPr>
          </w:p>
        </w:tc>
        <w:tc>
          <w:tcPr>
            <w:tcW w:w="3597" w:type="dxa"/>
            <w:vAlign w:val="center"/>
          </w:tcPr>
          <w:p w14:paraId="2716E3EC" w14:textId="77777777" w:rsidR="00C2370D" w:rsidRPr="00CF0719" w:rsidRDefault="00C2370D" w:rsidP="00276A89">
            <w:pPr>
              <w:rPr>
                <w:rFonts w:ascii="Segoe UI" w:hAnsi="Segoe UI" w:cs="Segoe UI"/>
                <w:b/>
                <w:color w:val="FF0000"/>
                <w:sz w:val="22"/>
                <w:szCs w:val="22"/>
              </w:rPr>
            </w:pPr>
          </w:p>
        </w:tc>
        <w:tc>
          <w:tcPr>
            <w:tcW w:w="3597" w:type="dxa"/>
            <w:vAlign w:val="center"/>
          </w:tcPr>
          <w:p w14:paraId="3432AA4E" w14:textId="77777777" w:rsidR="00C2370D" w:rsidRPr="00CF0719" w:rsidRDefault="00C2370D" w:rsidP="00276A89">
            <w:pPr>
              <w:rPr>
                <w:rFonts w:ascii="Segoe UI" w:hAnsi="Segoe UI" w:cs="Segoe UI"/>
                <w:b/>
                <w:color w:val="FF0000"/>
                <w:sz w:val="22"/>
                <w:szCs w:val="22"/>
              </w:rPr>
            </w:pPr>
          </w:p>
        </w:tc>
      </w:tr>
    </w:tbl>
    <w:p w14:paraId="4FA978B1" w14:textId="77777777" w:rsidR="0022087D" w:rsidRPr="00CF0719" w:rsidRDefault="0022087D" w:rsidP="00006833">
      <w:pPr>
        <w:rPr>
          <w:rFonts w:ascii="Segoe UI" w:hAnsi="Segoe UI" w:cs="Segoe UI"/>
          <w:b/>
          <w:sz w:val="14"/>
          <w:szCs w:val="14"/>
        </w:rPr>
      </w:pPr>
    </w:p>
    <w:p w14:paraId="1457BE8B" w14:textId="77777777" w:rsidR="00753CD3" w:rsidRPr="00CF0719" w:rsidRDefault="00753CD3">
      <w:pPr>
        <w:rPr>
          <w:rFonts w:ascii="Montserrat SemiBold" w:hAnsi="Montserrat SemiBold" w:cs="Segoe UI"/>
          <w:sz w:val="24"/>
          <w:szCs w:val="24"/>
        </w:rPr>
      </w:pPr>
      <w:r w:rsidRPr="00CF0719">
        <w:rPr>
          <w:sz w:val="18"/>
          <w:szCs w:val="18"/>
        </w:rPr>
        <w:br w:type="page"/>
      </w:r>
    </w:p>
    <w:p w14:paraId="584CE917" w14:textId="05358A28" w:rsidR="00B47CA3" w:rsidRPr="00CF0719" w:rsidRDefault="0022087D" w:rsidP="00006833">
      <w:pPr>
        <w:rPr>
          <w:rFonts w:ascii="Montserrat SemiBold" w:hAnsi="Montserrat SemiBold" w:cs="Segoe UI"/>
          <w:sz w:val="24"/>
          <w:szCs w:val="24"/>
        </w:rPr>
      </w:pPr>
      <w:r w:rsidRPr="00CF0719">
        <w:rPr>
          <w:rFonts w:ascii="Montserrat SemiBold" w:hAnsi="Montserrat SemiBold"/>
          <w:sz w:val="24"/>
          <w:szCs w:val="18"/>
        </w:rPr>
        <w:lastRenderedPageBreak/>
        <w:t>Inventario de planificación</w:t>
      </w:r>
    </w:p>
    <w:p w14:paraId="3D422846" w14:textId="3A3DCD59" w:rsidR="00C2370D" w:rsidRPr="00CF0719" w:rsidRDefault="00B87A1B" w:rsidP="0005730E">
      <w:pPr>
        <w:spacing w:after="120"/>
        <w:rPr>
          <w:rFonts w:ascii="Segoe UI" w:hAnsi="Segoe UI" w:cs="Segoe UI"/>
          <w:sz w:val="22"/>
          <w:szCs w:val="22"/>
        </w:rPr>
      </w:pPr>
      <w:r w:rsidRPr="00CF0719">
        <w:rPr>
          <w:rFonts w:ascii="Segoe UI" w:hAnsi="Segoe UI"/>
          <w:sz w:val="22"/>
          <w:szCs w:val="18"/>
        </w:rPr>
        <w:t xml:space="preserve">Complete la siguiente tabla y enumere todos los productos químicos utilizados o almacenados en el lugar, incluidos: los productos químicos y/o materiales peligrosos reportados en Tier II; </w:t>
      </w:r>
      <w:hyperlink r:id="rId11" w:anchor="-listed-chemicals-" w:history="1">
        <w:r w:rsidRPr="00CF0719">
          <w:rPr>
            <w:rStyle w:val="Hyperlink"/>
            <w:rFonts w:ascii="Segoe UI" w:hAnsi="Segoe UI"/>
            <w:sz w:val="22"/>
            <w:szCs w:val="18"/>
          </w:rPr>
          <w:t>productos químicos enumerados</w:t>
        </w:r>
      </w:hyperlink>
      <w:r w:rsidRPr="00CF0719">
        <w:rPr>
          <w:rFonts w:ascii="Segoe UI" w:hAnsi="Segoe UI"/>
          <w:sz w:val="22"/>
          <w:szCs w:val="18"/>
        </w:rPr>
        <w:t xml:space="preserve"> en la Ley de Reducción del Uso de Tóxicos (TURA); y cualquier otro producto químico y/o material peligroso. Agregue columnas adicionales según sea necesario para completar la tabla (puede adjuntarse como hoja separada).  Asegúrese de tener las SDS (Hojas de Datos de Seguridad) actualizadas archivadas para cada producto químico y adjúntelas al plan completo de preparación para emergencias.</w:t>
      </w:r>
    </w:p>
    <w:p w14:paraId="737AA523" w14:textId="77777777" w:rsidR="00BE0E0E" w:rsidRPr="00CF0719" w:rsidRDefault="00BE0E0E" w:rsidP="0005730E">
      <w:pPr>
        <w:spacing w:after="120"/>
        <w:rPr>
          <w:rFonts w:ascii="Segoe UI" w:hAnsi="Segoe UI" w:cs="Segoe UI"/>
          <w:sz w:val="22"/>
          <w:szCs w:val="22"/>
        </w:rPr>
      </w:pPr>
    </w:p>
    <w:tbl>
      <w:tblPr>
        <w:tblStyle w:val="TableGrid"/>
        <w:tblW w:w="10795" w:type="dxa"/>
        <w:tblLayout w:type="fixed"/>
        <w:tblLook w:val="04A0" w:firstRow="1" w:lastRow="0" w:firstColumn="1" w:lastColumn="0" w:noHBand="0" w:noVBand="1"/>
      </w:tblPr>
      <w:tblGrid>
        <w:gridCol w:w="3325"/>
        <w:gridCol w:w="2490"/>
        <w:gridCol w:w="2490"/>
        <w:gridCol w:w="2490"/>
      </w:tblGrid>
      <w:tr w:rsidR="00A91C33" w:rsidRPr="00CF0719" w14:paraId="636F2B0B" w14:textId="77777777" w:rsidTr="00887796">
        <w:trPr>
          <w:trHeight w:val="386"/>
        </w:trPr>
        <w:tc>
          <w:tcPr>
            <w:tcW w:w="3325" w:type="dxa"/>
            <w:vMerge w:val="restart"/>
            <w:shd w:val="clear" w:color="auto" w:fill="388556"/>
            <w:vAlign w:val="center"/>
          </w:tcPr>
          <w:p w14:paraId="031567FB" w14:textId="597EDC78" w:rsidR="00A91C33" w:rsidRPr="00CF0719" w:rsidRDefault="008B0BDB" w:rsidP="008B0BDB">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Consideraciones</w:t>
            </w:r>
          </w:p>
        </w:tc>
        <w:tc>
          <w:tcPr>
            <w:tcW w:w="7470" w:type="dxa"/>
            <w:gridSpan w:val="3"/>
            <w:shd w:val="clear" w:color="auto" w:fill="388556"/>
            <w:vAlign w:val="center"/>
          </w:tcPr>
          <w:p w14:paraId="4CBC0095" w14:textId="1C4F9219" w:rsidR="00A91C33" w:rsidRPr="00CF0719" w:rsidRDefault="00A91C33" w:rsidP="00A91C3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Productos químicos de interés</w:t>
            </w:r>
          </w:p>
        </w:tc>
      </w:tr>
      <w:tr w:rsidR="0005730E" w:rsidRPr="00CF0719" w14:paraId="47D4F80F" w14:textId="77777777" w:rsidTr="00875354">
        <w:tc>
          <w:tcPr>
            <w:tcW w:w="3325" w:type="dxa"/>
            <w:vMerge/>
            <w:shd w:val="clear" w:color="auto" w:fill="388556"/>
            <w:vAlign w:val="center"/>
          </w:tcPr>
          <w:p w14:paraId="2E0FE9D6" w14:textId="24CC543B" w:rsidR="0005730E" w:rsidRPr="00CF0719" w:rsidRDefault="0005730E" w:rsidP="0005730E">
            <w:pPr>
              <w:rPr>
                <w:rFonts w:ascii="Montserrat SemiBold" w:hAnsi="Montserrat SemiBold" w:cs="Segoe UI"/>
                <w:b/>
                <w:color w:val="FFFFFF" w:themeColor="background1"/>
                <w:sz w:val="22"/>
                <w:szCs w:val="22"/>
              </w:rPr>
            </w:pPr>
          </w:p>
        </w:tc>
        <w:tc>
          <w:tcPr>
            <w:tcW w:w="2490" w:type="dxa"/>
            <w:shd w:val="clear" w:color="auto" w:fill="388556"/>
            <w:vAlign w:val="center"/>
          </w:tcPr>
          <w:p w14:paraId="338A7981" w14:textId="553DC32F" w:rsidR="0005730E" w:rsidRPr="00CF0719" w:rsidRDefault="0005730E" w:rsidP="0005730E">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Inserte el nombre del químico y el número CAS</w:t>
            </w:r>
          </w:p>
        </w:tc>
        <w:tc>
          <w:tcPr>
            <w:tcW w:w="2490" w:type="dxa"/>
            <w:shd w:val="clear" w:color="auto" w:fill="388556"/>
          </w:tcPr>
          <w:p w14:paraId="62641DA2" w14:textId="0B747CED" w:rsidR="0005730E" w:rsidRPr="00CF0719" w:rsidRDefault="0005730E" w:rsidP="0005730E">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Inserte el nombre del químico y el número CAS</w:t>
            </w:r>
          </w:p>
        </w:tc>
        <w:tc>
          <w:tcPr>
            <w:tcW w:w="2490" w:type="dxa"/>
            <w:shd w:val="clear" w:color="auto" w:fill="388556"/>
          </w:tcPr>
          <w:p w14:paraId="35D1AC8A" w14:textId="2484BF14" w:rsidR="0005730E" w:rsidRPr="00CF0719" w:rsidRDefault="0005730E" w:rsidP="0005730E">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Inserte el nombre del químico y el número CAS</w:t>
            </w:r>
          </w:p>
        </w:tc>
      </w:tr>
      <w:tr w:rsidR="005431F6" w:rsidRPr="00CF0719" w14:paraId="4135F066" w14:textId="77777777" w:rsidTr="00A91C33">
        <w:trPr>
          <w:trHeight w:val="792"/>
        </w:trPr>
        <w:tc>
          <w:tcPr>
            <w:tcW w:w="3325" w:type="dxa"/>
            <w:vAlign w:val="center"/>
          </w:tcPr>
          <w:p w14:paraId="503D2DB1" w14:textId="77777777" w:rsidR="005431F6" w:rsidRPr="00CF0719" w:rsidRDefault="005431F6" w:rsidP="00221AAB">
            <w:pPr>
              <w:rPr>
                <w:rFonts w:ascii="Segoe UI" w:hAnsi="Segoe UI" w:cs="Segoe UI"/>
                <w:bCs/>
                <w:sz w:val="22"/>
                <w:szCs w:val="22"/>
              </w:rPr>
            </w:pPr>
            <w:r w:rsidRPr="00CF0719">
              <w:rPr>
                <w:rFonts w:ascii="Segoe UI" w:hAnsi="Segoe UI"/>
                <w:sz w:val="22"/>
                <w:szCs w:val="18"/>
              </w:rPr>
              <w:t>Peligros del producto químico (p. ej., inflamable, corrosivo)</w:t>
            </w:r>
          </w:p>
        </w:tc>
        <w:tc>
          <w:tcPr>
            <w:tcW w:w="2490" w:type="dxa"/>
            <w:vAlign w:val="center"/>
          </w:tcPr>
          <w:p w14:paraId="560EBBC3" w14:textId="77777777" w:rsidR="005431F6" w:rsidRPr="00CF0719" w:rsidRDefault="005431F6" w:rsidP="00221AAB">
            <w:pPr>
              <w:rPr>
                <w:rFonts w:ascii="Segoe UI" w:hAnsi="Segoe UI" w:cs="Segoe UI"/>
                <w:b/>
                <w:sz w:val="22"/>
                <w:szCs w:val="22"/>
              </w:rPr>
            </w:pPr>
          </w:p>
        </w:tc>
        <w:tc>
          <w:tcPr>
            <w:tcW w:w="2490" w:type="dxa"/>
            <w:vAlign w:val="center"/>
          </w:tcPr>
          <w:p w14:paraId="0E46073A" w14:textId="77777777" w:rsidR="005431F6" w:rsidRPr="00CF0719" w:rsidRDefault="005431F6" w:rsidP="00221AAB">
            <w:pPr>
              <w:rPr>
                <w:rFonts w:ascii="Segoe UI" w:hAnsi="Segoe UI" w:cs="Segoe UI"/>
                <w:b/>
                <w:sz w:val="22"/>
                <w:szCs w:val="22"/>
              </w:rPr>
            </w:pPr>
          </w:p>
        </w:tc>
        <w:tc>
          <w:tcPr>
            <w:tcW w:w="2490" w:type="dxa"/>
            <w:vAlign w:val="center"/>
          </w:tcPr>
          <w:p w14:paraId="2F8FF850" w14:textId="77777777" w:rsidR="005431F6" w:rsidRPr="00CF0719" w:rsidRDefault="005431F6" w:rsidP="00221AAB">
            <w:pPr>
              <w:rPr>
                <w:rFonts w:ascii="Segoe UI" w:hAnsi="Segoe UI" w:cs="Segoe UI"/>
                <w:b/>
                <w:sz w:val="22"/>
                <w:szCs w:val="22"/>
              </w:rPr>
            </w:pPr>
          </w:p>
        </w:tc>
      </w:tr>
      <w:tr w:rsidR="005431F6" w:rsidRPr="00CF0719" w14:paraId="07BAFEFE" w14:textId="77777777" w:rsidTr="00A91C33">
        <w:trPr>
          <w:trHeight w:val="792"/>
        </w:trPr>
        <w:tc>
          <w:tcPr>
            <w:tcW w:w="3325" w:type="dxa"/>
            <w:vAlign w:val="center"/>
          </w:tcPr>
          <w:p w14:paraId="4D546301" w14:textId="77777777" w:rsidR="005431F6" w:rsidRPr="00CF0719" w:rsidRDefault="005431F6" w:rsidP="00221AAB">
            <w:pPr>
              <w:rPr>
                <w:rFonts w:ascii="Segoe UI" w:hAnsi="Segoe UI" w:cs="Segoe UI"/>
                <w:bCs/>
                <w:sz w:val="22"/>
                <w:szCs w:val="22"/>
              </w:rPr>
            </w:pPr>
            <w:r w:rsidRPr="00CF0719">
              <w:rPr>
                <w:rFonts w:ascii="Segoe UI" w:hAnsi="Segoe UI"/>
                <w:sz w:val="22"/>
                <w:szCs w:val="18"/>
              </w:rPr>
              <w:t>Volumen máximo almacenado en el sitio</w:t>
            </w:r>
          </w:p>
        </w:tc>
        <w:tc>
          <w:tcPr>
            <w:tcW w:w="2490" w:type="dxa"/>
            <w:vAlign w:val="center"/>
          </w:tcPr>
          <w:p w14:paraId="3966F10F" w14:textId="77777777" w:rsidR="005431F6" w:rsidRPr="00CF0719" w:rsidRDefault="005431F6" w:rsidP="00221AAB">
            <w:pPr>
              <w:rPr>
                <w:rFonts w:ascii="Segoe UI" w:hAnsi="Segoe UI" w:cs="Segoe UI"/>
                <w:b/>
                <w:sz w:val="22"/>
                <w:szCs w:val="22"/>
              </w:rPr>
            </w:pPr>
          </w:p>
        </w:tc>
        <w:tc>
          <w:tcPr>
            <w:tcW w:w="2490" w:type="dxa"/>
            <w:vAlign w:val="center"/>
          </w:tcPr>
          <w:p w14:paraId="3D3AA22B" w14:textId="77777777" w:rsidR="005431F6" w:rsidRPr="00CF0719" w:rsidRDefault="005431F6" w:rsidP="00221AAB">
            <w:pPr>
              <w:rPr>
                <w:rFonts w:ascii="Segoe UI" w:hAnsi="Segoe UI" w:cs="Segoe UI"/>
                <w:b/>
                <w:sz w:val="22"/>
                <w:szCs w:val="22"/>
              </w:rPr>
            </w:pPr>
          </w:p>
        </w:tc>
        <w:tc>
          <w:tcPr>
            <w:tcW w:w="2490" w:type="dxa"/>
            <w:vAlign w:val="center"/>
          </w:tcPr>
          <w:p w14:paraId="0D6C1DAC" w14:textId="77777777" w:rsidR="005431F6" w:rsidRPr="00CF0719" w:rsidRDefault="005431F6" w:rsidP="00221AAB">
            <w:pPr>
              <w:rPr>
                <w:rFonts w:ascii="Segoe UI" w:hAnsi="Segoe UI" w:cs="Segoe UI"/>
                <w:b/>
                <w:sz w:val="22"/>
                <w:szCs w:val="22"/>
              </w:rPr>
            </w:pPr>
          </w:p>
        </w:tc>
      </w:tr>
      <w:tr w:rsidR="005431F6" w:rsidRPr="00CF0719" w14:paraId="57B280B4" w14:textId="77777777" w:rsidTr="00A91C33">
        <w:trPr>
          <w:trHeight w:val="792"/>
        </w:trPr>
        <w:tc>
          <w:tcPr>
            <w:tcW w:w="3325" w:type="dxa"/>
            <w:vAlign w:val="center"/>
          </w:tcPr>
          <w:p w14:paraId="2BD50FE5" w14:textId="77777777" w:rsidR="005431F6" w:rsidRPr="00CF0719" w:rsidRDefault="005431F6" w:rsidP="00887796">
            <w:pPr>
              <w:ind w:right="-38"/>
              <w:rPr>
                <w:rFonts w:ascii="Segoe UI" w:hAnsi="Segoe UI" w:cs="Segoe UI"/>
                <w:bCs/>
                <w:sz w:val="22"/>
                <w:szCs w:val="22"/>
              </w:rPr>
            </w:pPr>
            <w:r w:rsidRPr="00CF0719">
              <w:rPr>
                <w:rFonts w:ascii="Segoe UI" w:hAnsi="Segoe UI"/>
                <w:sz w:val="22"/>
                <w:szCs w:val="18"/>
              </w:rPr>
              <w:t>Cómo se almacena (p. ej., tambor, tanque AST)</w:t>
            </w:r>
          </w:p>
        </w:tc>
        <w:tc>
          <w:tcPr>
            <w:tcW w:w="2490" w:type="dxa"/>
            <w:vAlign w:val="center"/>
          </w:tcPr>
          <w:p w14:paraId="27CF91D2" w14:textId="77777777" w:rsidR="005431F6" w:rsidRPr="00CF0719" w:rsidRDefault="005431F6" w:rsidP="00221AAB">
            <w:pPr>
              <w:rPr>
                <w:rFonts w:ascii="Segoe UI" w:hAnsi="Segoe UI" w:cs="Segoe UI"/>
                <w:b/>
                <w:sz w:val="22"/>
                <w:szCs w:val="22"/>
              </w:rPr>
            </w:pPr>
          </w:p>
        </w:tc>
        <w:tc>
          <w:tcPr>
            <w:tcW w:w="2490" w:type="dxa"/>
            <w:vAlign w:val="center"/>
          </w:tcPr>
          <w:p w14:paraId="6119DFA8" w14:textId="77777777" w:rsidR="005431F6" w:rsidRPr="00CF0719" w:rsidRDefault="005431F6" w:rsidP="00221AAB">
            <w:pPr>
              <w:rPr>
                <w:rFonts w:ascii="Segoe UI" w:hAnsi="Segoe UI" w:cs="Segoe UI"/>
                <w:b/>
                <w:sz w:val="22"/>
                <w:szCs w:val="22"/>
              </w:rPr>
            </w:pPr>
          </w:p>
        </w:tc>
        <w:tc>
          <w:tcPr>
            <w:tcW w:w="2490" w:type="dxa"/>
            <w:vAlign w:val="center"/>
          </w:tcPr>
          <w:p w14:paraId="38A61CFA" w14:textId="77777777" w:rsidR="005431F6" w:rsidRPr="00CF0719" w:rsidRDefault="005431F6" w:rsidP="00221AAB">
            <w:pPr>
              <w:rPr>
                <w:rFonts w:ascii="Segoe UI" w:hAnsi="Segoe UI" w:cs="Segoe UI"/>
                <w:b/>
                <w:sz w:val="22"/>
                <w:szCs w:val="22"/>
              </w:rPr>
            </w:pPr>
          </w:p>
        </w:tc>
      </w:tr>
      <w:tr w:rsidR="005431F6" w:rsidRPr="00CF0719" w14:paraId="78DC004C" w14:textId="77777777" w:rsidTr="00A91C33">
        <w:trPr>
          <w:trHeight w:val="792"/>
        </w:trPr>
        <w:tc>
          <w:tcPr>
            <w:tcW w:w="3325" w:type="dxa"/>
            <w:vAlign w:val="center"/>
          </w:tcPr>
          <w:p w14:paraId="76006A14" w14:textId="77777777" w:rsidR="005431F6" w:rsidRPr="00CF0719" w:rsidRDefault="005431F6" w:rsidP="00221AAB">
            <w:pPr>
              <w:rPr>
                <w:rFonts w:ascii="Segoe UI" w:hAnsi="Segoe UI" w:cs="Segoe UI"/>
                <w:bCs/>
                <w:sz w:val="22"/>
                <w:szCs w:val="22"/>
              </w:rPr>
            </w:pPr>
            <w:r w:rsidRPr="00CF0719">
              <w:rPr>
                <w:rFonts w:ascii="Segoe UI" w:hAnsi="Segoe UI"/>
                <w:sz w:val="22"/>
                <w:szCs w:val="18"/>
              </w:rPr>
              <w:t>Dónde se almacena (p. ej., número de sala)</w:t>
            </w:r>
          </w:p>
        </w:tc>
        <w:tc>
          <w:tcPr>
            <w:tcW w:w="2490" w:type="dxa"/>
            <w:vAlign w:val="center"/>
          </w:tcPr>
          <w:p w14:paraId="08F288AA" w14:textId="77777777" w:rsidR="005431F6" w:rsidRPr="00CF0719" w:rsidRDefault="005431F6" w:rsidP="00221AAB">
            <w:pPr>
              <w:rPr>
                <w:rFonts w:ascii="Segoe UI" w:hAnsi="Segoe UI" w:cs="Segoe UI"/>
                <w:b/>
                <w:sz w:val="22"/>
                <w:szCs w:val="22"/>
              </w:rPr>
            </w:pPr>
          </w:p>
        </w:tc>
        <w:tc>
          <w:tcPr>
            <w:tcW w:w="2490" w:type="dxa"/>
            <w:vAlign w:val="center"/>
          </w:tcPr>
          <w:p w14:paraId="5B719DED" w14:textId="77777777" w:rsidR="005431F6" w:rsidRPr="00CF0719" w:rsidRDefault="005431F6" w:rsidP="00221AAB">
            <w:pPr>
              <w:rPr>
                <w:rFonts w:ascii="Segoe UI" w:hAnsi="Segoe UI" w:cs="Segoe UI"/>
                <w:b/>
                <w:sz w:val="22"/>
                <w:szCs w:val="22"/>
              </w:rPr>
            </w:pPr>
          </w:p>
        </w:tc>
        <w:tc>
          <w:tcPr>
            <w:tcW w:w="2490" w:type="dxa"/>
            <w:vAlign w:val="center"/>
          </w:tcPr>
          <w:p w14:paraId="30C46178" w14:textId="77777777" w:rsidR="005431F6" w:rsidRPr="00CF0719" w:rsidRDefault="005431F6" w:rsidP="00221AAB">
            <w:pPr>
              <w:rPr>
                <w:rFonts w:ascii="Segoe UI" w:hAnsi="Segoe UI" w:cs="Segoe UI"/>
                <w:b/>
                <w:sz w:val="22"/>
                <w:szCs w:val="22"/>
              </w:rPr>
            </w:pPr>
          </w:p>
        </w:tc>
      </w:tr>
      <w:tr w:rsidR="005431F6" w:rsidRPr="00CF0719" w14:paraId="24694A69" w14:textId="77777777" w:rsidTr="00A91C33">
        <w:trPr>
          <w:trHeight w:val="792"/>
        </w:trPr>
        <w:tc>
          <w:tcPr>
            <w:tcW w:w="3325" w:type="dxa"/>
            <w:vAlign w:val="center"/>
          </w:tcPr>
          <w:p w14:paraId="2B045D4B" w14:textId="77777777" w:rsidR="005431F6" w:rsidRPr="00CF0719" w:rsidRDefault="005431F6" w:rsidP="00221AAB">
            <w:pPr>
              <w:rPr>
                <w:rFonts w:ascii="Segoe UI" w:hAnsi="Segoe UI" w:cs="Segoe UI"/>
                <w:bCs/>
                <w:sz w:val="22"/>
                <w:szCs w:val="22"/>
              </w:rPr>
            </w:pPr>
            <w:r w:rsidRPr="00CF0719">
              <w:rPr>
                <w:rFonts w:ascii="Segoe UI" w:hAnsi="Segoe UI"/>
                <w:sz w:val="22"/>
                <w:szCs w:val="18"/>
              </w:rPr>
              <w:t>Contención/Medidas de seguridad provistas (p. ej., sobre pallet de contención)</w:t>
            </w:r>
          </w:p>
        </w:tc>
        <w:tc>
          <w:tcPr>
            <w:tcW w:w="2490" w:type="dxa"/>
            <w:vAlign w:val="center"/>
          </w:tcPr>
          <w:p w14:paraId="617BDF7C" w14:textId="77777777" w:rsidR="005431F6" w:rsidRPr="00CF0719" w:rsidRDefault="005431F6" w:rsidP="00221AAB">
            <w:pPr>
              <w:rPr>
                <w:rFonts w:ascii="Segoe UI" w:hAnsi="Segoe UI" w:cs="Segoe UI"/>
                <w:b/>
                <w:sz w:val="22"/>
                <w:szCs w:val="22"/>
              </w:rPr>
            </w:pPr>
          </w:p>
        </w:tc>
        <w:tc>
          <w:tcPr>
            <w:tcW w:w="2490" w:type="dxa"/>
            <w:vAlign w:val="center"/>
          </w:tcPr>
          <w:p w14:paraId="68397EB2" w14:textId="77777777" w:rsidR="005431F6" w:rsidRPr="00CF0719" w:rsidRDefault="005431F6" w:rsidP="00221AAB">
            <w:pPr>
              <w:rPr>
                <w:rFonts w:ascii="Segoe UI" w:hAnsi="Segoe UI" w:cs="Segoe UI"/>
                <w:b/>
                <w:sz w:val="22"/>
                <w:szCs w:val="22"/>
              </w:rPr>
            </w:pPr>
          </w:p>
        </w:tc>
        <w:tc>
          <w:tcPr>
            <w:tcW w:w="2490" w:type="dxa"/>
            <w:vAlign w:val="center"/>
          </w:tcPr>
          <w:p w14:paraId="00BE6D07" w14:textId="77777777" w:rsidR="005431F6" w:rsidRPr="00CF0719" w:rsidRDefault="005431F6" w:rsidP="00221AAB">
            <w:pPr>
              <w:rPr>
                <w:rFonts w:ascii="Segoe UI" w:hAnsi="Segoe UI" w:cs="Segoe UI"/>
                <w:b/>
                <w:sz w:val="22"/>
                <w:szCs w:val="22"/>
              </w:rPr>
            </w:pPr>
          </w:p>
        </w:tc>
      </w:tr>
      <w:tr w:rsidR="005431F6" w:rsidRPr="00CF0719" w14:paraId="02295FF4" w14:textId="77777777" w:rsidTr="00A91C33">
        <w:trPr>
          <w:trHeight w:val="792"/>
        </w:trPr>
        <w:tc>
          <w:tcPr>
            <w:tcW w:w="3325" w:type="dxa"/>
            <w:vAlign w:val="center"/>
          </w:tcPr>
          <w:p w14:paraId="76585FB4" w14:textId="77777777" w:rsidR="005431F6" w:rsidRPr="00CF0719" w:rsidRDefault="005431F6" w:rsidP="00221AAB">
            <w:pPr>
              <w:rPr>
                <w:rFonts w:ascii="Segoe UI" w:hAnsi="Segoe UI" w:cs="Segoe UI"/>
                <w:bCs/>
                <w:sz w:val="22"/>
                <w:szCs w:val="22"/>
              </w:rPr>
            </w:pPr>
            <w:r w:rsidRPr="00CF0719">
              <w:rPr>
                <w:rFonts w:ascii="Segoe UI" w:hAnsi="Segoe UI"/>
                <w:sz w:val="22"/>
                <w:szCs w:val="18"/>
              </w:rPr>
              <w:t>¿El material se encuentra en tanques de proceso o tuberías?</w:t>
            </w:r>
          </w:p>
        </w:tc>
        <w:tc>
          <w:tcPr>
            <w:tcW w:w="2490" w:type="dxa"/>
            <w:vAlign w:val="center"/>
          </w:tcPr>
          <w:p w14:paraId="375C859F" w14:textId="77777777" w:rsidR="005431F6" w:rsidRPr="00CF0719" w:rsidRDefault="005431F6" w:rsidP="00221AAB">
            <w:pPr>
              <w:rPr>
                <w:rFonts w:ascii="Segoe UI" w:hAnsi="Segoe UI" w:cs="Segoe UI"/>
                <w:b/>
                <w:sz w:val="22"/>
                <w:szCs w:val="22"/>
              </w:rPr>
            </w:pPr>
          </w:p>
        </w:tc>
        <w:tc>
          <w:tcPr>
            <w:tcW w:w="2490" w:type="dxa"/>
            <w:vAlign w:val="center"/>
          </w:tcPr>
          <w:p w14:paraId="737F0557" w14:textId="77777777" w:rsidR="005431F6" w:rsidRPr="00CF0719" w:rsidRDefault="005431F6" w:rsidP="00221AAB">
            <w:pPr>
              <w:rPr>
                <w:rFonts w:ascii="Segoe UI" w:hAnsi="Segoe UI" w:cs="Segoe UI"/>
                <w:b/>
                <w:sz w:val="22"/>
                <w:szCs w:val="22"/>
              </w:rPr>
            </w:pPr>
          </w:p>
        </w:tc>
        <w:tc>
          <w:tcPr>
            <w:tcW w:w="2490" w:type="dxa"/>
            <w:vAlign w:val="center"/>
          </w:tcPr>
          <w:p w14:paraId="6AFCDFFA" w14:textId="77777777" w:rsidR="005431F6" w:rsidRPr="00CF0719" w:rsidRDefault="005431F6" w:rsidP="00221AAB">
            <w:pPr>
              <w:rPr>
                <w:rFonts w:ascii="Segoe UI" w:hAnsi="Segoe UI" w:cs="Segoe UI"/>
                <w:b/>
                <w:sz w:val="22"/>
                <w:szCs w:val="22"/>
              </w:rPr>
            </w:pPr>
          </w:p>
        </w:tc>
      </w:tr>
    </w:tbl>
    <w:p w14:paraId="6591A5D8" w14:textId="77777777" w:rsidR="0005730E" w:rsidRPr="00CF0719" w:rsidRDefault="0005730E" w:rsidP="00DA6C9F">
      <w:pPr>
        <w:spacing w:after="120"/>
        <w:rPr>
          <w:rFonts w:ascii="Montserrat SemiBold" w:hAnsi="Montserrat SemiBold" w:cs="Segoe UI"/>
          <w:b/>
          <w:sz w:val="24"/>
          <w:szCs w:val="24"/>
        </w:rPr>
      </w:pPr>
    </w:p>
    <w:p w14:paraId="15BEC24F" w14:textId="77777777" w:rsidR="0005730E" w:rsidRPr="00CF0719" w:rsidRDefault="0005730E">
      <w:pPr>
        <w:rPr>
          <w:rFonts w:ascii="Montserrat SemiBold" w:hAnsi="Montserrat SemiBold" w:cs="Segoe UI"/>
          <w:b/>
          <w:sz w:val="24"/>
          <w:szCs w:val="24"/>
        </w:rPr>
      </w:pPr>
      <w:r w:rsidRPr="00CF0719">
        <w:rPr>
          <w:sz w:val="18"/>
          <w:szCs w:val="18"/>
        </w:rPr>
        <w:br w:type="page"/>
      </w:r>
    </w:p>
    <w:p w14:paraId="0ED70273" w14:textId="1F944243" w:rsidR="00221AAB" w:rsidRPr="00CF0719" w:rsidRDefault="00221AAB" w:rsidP="00DA6C9F">
      <w:pPr>
        <w:spacing w:after="120"/>
        <w:rPr>
          <w:rFonts w:ascii="Montserrat SemiBold" w:hAnsi="Montserrat SemiBold" w:cs="Segoe UI"/>
          <w:b/>
          <w:sz w:val="24"/>
          <w:szCs w:val="24"/>
        </w:rPr>
      </w:pPr>
      <w:r w:rsidRPr="00CF0719">
        <w:rPr>
          <w:rFonts w:ascii="Montserrat SemiBold" w:hAnsi="Montserrat SemiBold"/>
          <w:b/>
          <w:sz w:val="24"/>
          <w:szCs w:val="18"/>
        </w:rPr>
        <w:lastRenderedPageBreak/>
        <w:t>Croquis del sitio y controles de proceso</w:t>
      </w:r>
    </w:p>
    <w:p w14:paraId="5F9C05D6" w14:textId="7DDAE814" w:rsidR="00626781" w:rsidRPr="00CF0719" w:rsidRDefault="00626781" w:rsidP="00006833">
      <w:pPr>
        <w:rPr>
          <w:rFonts w:ascii="Segoe UI" w:hAnsi="Segoe UI" w:cs="Segoe UI"/>
          <w:bCs/>
          <w:sz w:val="22"/>
          <w:szCs w:val="22"/>
        </w:rPr>
      </w:pPr>
      <w:r w:rsidRPr="00CF0719">
        <w:rPr>
          <w:rFonts w:ascii="Segoe UI" w:hAnsi="Segoe UI"/>
          <w:sz w:val="22"/>
          <w:szCs w:val="18"/>
        </w:rPr>
        <w:t xml:space="preserve">Adjunte un croquis del sitio que indique lo siguiente: </w:t>
      </w:r>
    </w:p>
    <w:p w14:paraId="7F98D468" w14:textId="57F9029F" w:rsidR="00626781" w:rsidRPr="00CF0719" w:rsidRDefault="00626781" w:rsidP="00006833">
      <w:pPr>
        <w:numPr>
          <w:ilvl w:val="0"/>
          <w:numId w:val="18"/>
        </w:numPr>
        <w:rPr>
          <w:rFonts w:ascii="Segoe UI" w:hAnsi="Segoe UI" w:cs="Segoe UI"/>
          <w:sz w:val="22"/>
          <w:szCs w:val="22"/>
        </w:rPr>
      </w:pPr>
      <w:r w:rsidRPr="00CF0719">
        <w:rPr>
          <w:rFonts w:ascii="Segoe UI" w:hAnsi="Segoe UI"/>
          <w:sz w:val="22"/>
          <w:szCs w:val="18"/>
        </w:rPr>
        <w:t>Ubicación de todas las válvulas/cortes de servicios públicos.</w:t>
      </w:r>
    </w:p>
    <w:p w14:paraId="251988AD" w14:textId="77777777" w:rsidR="00626781" w:rsidRPr="00CF0719" w:rsidRDefault="00626781" w:rsidP="00006833">
      <w:pPr>
        <w:numPr>
          <w:ilvl w:val="0"/>
          <w:numId w:val="18"/>
        </w:numPr>
        <w:rPr>
          <w:rFonts w:ascii="Segoe UI" w:hAnsi="Segoe UI" w:cs="Segoe UI"/>
          <w:sz w:val="22"/>
          <w:szCs w:val="22"/>
        </w:rPr>
      </w:pPr>
      <w:r w:rsidRPr="00CF0719">
        <w:rPr>
          <w:rFonts w:ascii="Segoe UI" w:hAnsi="Segoe UI"/>
          <w:sz w:val="22"/>
          <w:szCs w:val="18"/>
        </w:rPr>
        <w:t>Todas las áreas de almacenamiento de materiales y desechos peligrosos.</w:t>
      </w:r>
    </w:p>
    <w:p w14:paraId="5F9D2817" w14:textId="77777777" w:rsidR="00626781" w:rsidRPr="00CF0719" w:rsidRDefault="00626781" w:rsidP="00006833">
      <w:pPr>
        <w:numPr>
          <w:ilvl w:val="0"/>
          <w:numId w:val="18"/>
        </w:numPr>
        <w:rPr>
          <w:rFonts w:ascii="Segoe UI" w:hAnsi="Segoe UI" w:cs="Segoe UI"/>
          <w:sz w:val="22"/>
          <w:szCs w:val="22"/>
        </w:rPr>
      </w:pPr>
      <w:r w:rsidRPr="00CF0719">
        <w:rPr>
          <w:rFonts w:ascii="Segoe UI" w:hAnsi="Segoe UI"/>
          <w:sz w:val="22"/>
          <w:szCs w:val="18"/>
        </w:rPr>
        <w:t>Todas las áreas de procesos con uso intensivo de productos químicos.</w:t>
      </w:r>
    </w:p>
    <w:p w14:paraId="2B17F2FE" w14:textId="77777777" w:rsidR="00C2370D" w:rsidRPr="00CF0719" w:rsidRDefault="00C2370D" w:rsidP="00006833">
      <w:pPr>
        <w:numPr>
          <w:ilvl w:val="0"/>
          <w:numId w:val="18"/>
        </w:numPr>
        <w:rPr>
          <w:rFonts w:ascii="Segoe UI" w:hAnsi="Segoe UI" w:cs="Segoe UI"/>
          <w:sz w:val="22"/>
          <w:szCs w:val="22"/>
        </w:rPr>
      </w:pPr>
      <w:r w:rsidRPr="00CF0719">
        <w:rPr>
          <w:rFonts w:ascii="Segoe UI" w:hAnsi="Segoe UI"/>
          <w:sz w:val="22"/>
          <w:szCs w:val="18"/>
        </w:rPr>
        <w:t>Indique ubicación del almacenamiento químico o tanques de proceso.</w:t>
      </w:r>
    </w:p>
    <w:p w14:paraId="50D1BEAF" w14:textId="77777777" w:rsidR="00626781" w:rsidRPr="00CF0719" w:rsidRDefault="00626781" w:rsidP="00006833">
      <w:pPr>
        <w:numPr>
          <w:ilvl w:val="0"/>
          <w:numId w:val="18"/>
        </w:numPr>
        <w:rPr>
          <w:rFonts w:ascii="Segoe UI" w:hAnsi="Segoe UI" w:cs="Segoe UI"/>
          <w:sz w:val="22"/>
          <w:szCs w:val="22"/>
        </w:rPr>
      </w:pPr>
      <w:r w:rsidRPr="00CF0719">
        <w:rPr>
          <w:rFonts w:ascii="Segoe UI" w:hAnsi="Segoe UI"/>
          <w:sz w:val="22"/>
          <w:szCs w:val="18"/>
        </w:rPr>
        <w:t>Áreas de alto riesgo: potencial de sepultamiento; peligros eléctricos; campos magnéticos; gases venenosos; salidas limitadas; fosas o pozos abiertos; materiales radiactivos; materiales infecciosos, explosivos o espacios confinados.</w:t>
      </w:r>
    </w:p>
    <w:p w14:paraId="198D1332" w14:textId="77777777" w:rsidR="00D90428" w:rsidRPr="00CF0719" w:rsidRDefault="00D90428" w:rsidP="00006833">
      <w:pPr>
        <w:numPr>
          <w:ilvl w:val="0"/>
          <w:numId w:val="18"/>
        </w:numPr>
        <w:rPr>
          <w:rFonts w:ascii="Segoe UI" w:hAnsi="Segoe UI" w:cs="Segoe UI"/>
          <w:sz w:val="22"/>
          <w:szCs w:val="22"/>
        </w:rPr>
      </w:pPr>
      <w:r w:rsidRPr="00CF0719">
        <w:rPr>
          <w:rFonts w:ascii="Segoe UI" w:hAnsi="Segoe UI"/>
          <w:sz w:val="22"/>
          <w:szCs w:val="18"/>
        </w:rPr>
        <w:t>Inserte una clave que identifique y defina la información provista.</w:t>
      </w:r>
    </w:p>
    <w:p w14:paraId="542633EA" w14:textId="77777777" w:rsidR="00E7353B" w:rsidRPr="00CF0719" w:rsidRDefault="00E7353B" w:rsidP="00006833">
      <w:pPr>
        <w:rPr>
          <w:rFonts w:ascii="Segoe UI" w:hAnsi="Segoe UI" w:cs="Segoe UI"/>
          <w:color w:val="FF0000"/>
          <w:sz w:val="24"/>
          <w:szCs w:val="24"/>
        </w:rPr>
      </w:pPr>
    </w:p>
    <w:p w14:paraId="58A26E2D" w14:textId="77777777" w:rsidR="00626781" w:rsidRPr="00CF0719" w:rsidRDefault="00626781" w:rsidP="00006833">
      <w:pPr>
        <w:rPr>
          <w:rFonts w:ascii="Segoe UI" w:hAnsi="Segoe UI" w:cs="Segoe UI"/>
          <w:bCs/>
          <w:sz w:val="12"/>
          <w:szCs w:val="12"/>
        </w:rPr>
      </w:pPr>
      <w:r w:rsidRPr="00CF0719">
        <w:rPr>
          <w:rFonts w:ascii="Segoe UI" w:hAnsi="Segoe UI"/>
          <w:sz w:val="22"/>
          <w:szCs w:val="18"/>
        </w:rPr>
        <w:t>Enumere el control de procesos y el número de habitación correspondiente en la tabla:</w:t>
      </w:r>
    </w:p>
    <w:p w14:paraId="6A6989D7" w14:textId="77777777" w:rsidR="00C2370D" w:rsidRPr="00CF0719" w:rsidRDefault="00C2370D" w:rsidP="00006833">
      <w:pPr>
        <w:rPr>
          <w:rFonts w:ascii="Segoe UI" w:hAnsi="Segoe UI" w:cs="Segoe UI"/>
          <w:sz w:val="14"/>
          <w:szCs w:val="14"/>
        </w:rPr>
      </w:pPr>
    </w:p>
    <w:tbl>
      <w:tblPr>
        <w:tblStyle w:val="TableGrid"/>
        <w:tblW w:w="0" w:type="auto"/>
        <w:tblLook w:val="04A0" w:firstRow="1" w:lastRow="0" w:firstColumn="1" w:lastColumn="0" w:noHBand="0" w:noVBand="1"/>
      </w:tblPr>
      <w:tblGrid>
        <w:gridCol w:w="4405"/>
        <w:gridCol w:w="6385"/>
      </w:tblGrid>
      <w:tr w:rsidR="00DA6C9F" w:rsidRPr="00CF0719" w14:paraId="139856DB" w14:textId="77777777" w:rsidTr="00875354">
        <w:trPr>
          <w:trHeight w:val="566"/>
        </w:trPr>
        <w:tc>
          <w:tcPr>
            <w:tcW w:w="4405" w:type="dxa"/>
            <w:shd w:val="clear" w:color="auto" w:fill="388556"/>
            <w:vAlign w:val="center"/>
          </w:tcPr>
          <w:p w14:paraId="6DD9E09C" w14:textId="4584EA9E" w:rsidR="00626781" w:rsidRPr="00CF0719" w:rsidRDefault="00C2370D" w:rsidP="00A91C33">
            <w:pPr>
              <w:jc w:val="center"/>
              <w:rPr>
                <w:rFonts w:ascii="Montserrat SemiBold" w:hAnsi="Montserrat SemiBold" w:cs="Segoe UI"/>
                <w:color w:val="FFFFFF" w:themeColor="background1"/>
                <w:sz w:val="22"/>
                <w:szCs w:val="22"/>
              </w:rPr>
            </w:pPr>
            <w:r w:rsidRPr="00CF0719">
              <w:rPr>
                <w:rFonts w:ascii="Montserrat SemiBold" w:hAnsi="Montserrat SemiBold"/>
                <w:color w:val="FFFFFF" w:themeColor="background1"/>
                <w:sz w:val="22"/>
                <w:szCs w:val="18"/>
              </w:rPr>
              <w:t>Control de procesos</w:t>
            </w:r>
          </w:p>
        </w:tc>
        <w:tc>
          <w:tcPr>
            <w:tcW w:w="6385" w:type="dxa"/>
            <w:shd w:val="clear" w:color="auto" w:fill="388556"/>
            <w:vAlign w:val="center"/>
          </w:tcPr>
          <w:p w14:paraId="5A8AA2E7" w14:textId="77777777" w:rsidR="00626781" w:rsidRPr="00CF0719" w:rsidRDefault="00626781" w:rsidP="00A91C33">
            <w:pPr>
              <w:jc w:val="center"/>
              <w:rPr>
                <w:rFonts w:ascii="Montserrat SemiBold" w:hAnsi="Montserrat SemiBold" w:cs="Segoe UI"/>
                <w:color w:val="FFFFFF" w:themeColor="background1"/>
                <w:sz w:val="22"/>
                <w:szCs w:val="22"/>
              </w:rPr>
            </w:pPr>
            <w:r w:rsidRPr="00CF0719">
              <w:rPr>
                <w:rFonts w:ascii="Montserrat SemiBold" w:hAnsi="Montserrat SemiBold"/>
                <w:color w:val="FFFFFF" w:themeColor="background1"/>
                <w:sz w:val="22"/>
                <w:szCs w:val="18"/>
              </w:rPr>
              <w:t>Número de sala/ubicación</w:t>
            </w:r>
          </w:p>
        </w:tc>
      </w:tr>
      <w:tr w:rsidR="00DA6C9F" w:rsidRPr="00CF0719" w14:paraId="1331B22E" w14:textId="77777777" w:rsidTr="00DA6C9F">
        <w:trPr>
          <w:trHeight w:val="365"/>
        </w:trPr>
        <w:tc>
          <w:tcPr>
            <w:tcW w:w="4405" w:type="dxa"/>
          </w:tcPr>
          <w:p w14:paraId="5648C85A" w14:textId="77777777" w:rsidR="00626781" w:rsidRPr="00CF0719" w:rsidRDefault="00626781" w:rsidP="00006833">
            <w:pPr>
              <w:rPr>
                <w:rFonts w:ascii="Segoe UI" w:hAnsi="Segoe UI" w:cs="Segoe UI"/>
                <w:sz w:val="22"/>
                <w:szCs w:val="22"/>
              </w:rPr>
            </w:pPr>
            <w:r w:rsidRPr="00CF0719">
              <w:rPr>
                <w:rFonts w:ascii="Segoe UI" w:hAnsi="Segoe UI"/>
                <w:sz w:val="22"/>
                <w:szCs w:val="18"/>
              </w:rPr>
              <w:t>Cortacircuitos</w:t>
            </w:r>
          </w:p>
        </w:tc>
        <w:tc>
          <w:tcPr>
            <w:tcW w:w="6385" w:type="dxa"/>
          </w:tcPr>
          <w:p w14:paraId="413B18C2" w14:textId="77777777" w:rsidR="00626781" w:rsidRPr="00CF0719" w:rsidRDefault="00626781" w:rsidP="00006833">
            <w:pPr>
              <w:rPr>
                <w:rFonts w:ascii="Segoe UI" w:hAnsi="Segoe UI" w:cs="Segoe UI"/>
                <w:sz w:val="22"/>
                <w:szCs w:val="22"/>
              </w:rPr>
            </w:pPr>
          </w:p>
        </w:tc>
      </w:tr>
      <w:tr w:rsidR="00DA6C9F" w:rsidRPr="00CF0719" w14:paraId="1B6DAED9" w14:textId="77777777" w:rsidTr="00DA6C9F">
        <w:trPr>
          <w:trHeight w:val="365"/>
        </w:trPr>
        <w:tc>
          <w:tcPr>
            <w:tcW w:w="4405" w:type="dxa"/>
          </w:tcPr>
          <w:p w14:paraId="748D512B" w14:textId="77777777" w:rsidR="00626781" w:rsidRPr="00CF0719" w:rsidRDefault="00626781" w:rsidP="00006833">
            <w:pPr>
              <w:rPr>
                <w:rFonts w:ascii="Segoe UI" w:hAnsi="Segoe UI" w:cs="Segoe UI"/>
                <w:sz w:val="22"/>
                <w:szCs w:val="22"/>
              </w:rPr>
            </w:pPr>
            <w:r w:rsidRPr="00CF0719">
              <w:rPr>
                <w:rFonts w:ascii="Segoe UI" w:hAnsi="Segoe UI"/>
                <w:sz w:val="22"/>
                <w:szCs w:val="18"/>
              </w:rPr>
              <w:t>Cierre de gas</w:t>
            </w:r>
          </w:p>
        </w:tc>
        <w:tc>
          <w:tcPr>
            <w:tcW w:w="6385" w:type="dxa"/>
          </w:tcPr>
          <w:p w14:paraId="6C6FE33E" w14:textId="77777777" w:rsidR="00626781" w:rsidRPr="00CF0719" w:rsidRDefault="00626781" w:rsidP="00006833">
            <w:pPr>
              <w:rPr>
                <w:rFonts w:ascii="Segoe UI" w:hAnsi="Segoe UI" w:cs="Segoe UI"/>
                <w:sz w:val="22"/>
                <w:szCs w:val="22"/>
              </w:rPr>
            </w:pPr>
          </w:p>
        </w:tc>
      </w:tr>
      <w:tr w:rsidR="00DA6C9F" w:rsidRPr="00CF0719" w14:paraId="3220CB07" w14:textId="77777777" w:rsidTr="00DA6C9F">
        <w:trPr>
          <w:trHeight w:val="365"/>
        </w:trPr>
        <w:tc>
          <w:tcPr>
            <w:tcW w:w="4405" w:type="dxa"/>
          </w:tcPr>
          <w:p w14:paraId="59D96EE8" w14:textId="77777777" w:rsidR="00626781" w:rsidRPr="00CF0719" w:rsidRDefault="00626781" w:rsidP="00006833">
            <w:pPr>
              <w:rPr>
                <w:rFonts w:ascii="Segoe UI" w:hAnsi="Segoe UI" w:cs="Segoe UI"/>
                <w:sz w:val="22"/>
                <w:szCs w:val="22"/>
              </w:rPr>
            </w:pPr>
            <w:r w:rsidRPr="00CF0719">
              <w:rPr>
                <w:rFonts w:ascii="Segoe UI" w:hAnsi="Segoe UI"/>
                <w:sz w:val="22"/>
                <w:szCs w:val="18"/>
              </w:rPr>
              <w:t>Cierre de agua</w:t>
            </w:r>
          </w:p>
        </w:tc>
        <w:tc>
          <w:tcPr>
            <w:tcW w:w="6385" w:type="dxa"/>
          </w:tcPr>
          <w:p w14:paraId="05809D57" w14:textId="77777777" w:rsidR="00626781" w:rsidRPr="00CF0719" w:rsidRDefault="00626781" w:rsidP="00006833">
            <w:pPr>
              <w:rPr>
                <w:rFonts w:ascii="Segoe UI" w:hAnsi="Segoe UI" w:cs="Segoe UI"/>
                <w:sz w:val="22"/>
                <w:szCs w:val="22"/>
              </w:rPr>
            </w:pPr>
          </w:p>
        </w:tc>
      </w:tr>
      <w:tr w:rsidR="00DA6C9F" w:rsidRPr="00CF0719" w14:paraId="048D2F66" w14:textId="77777777" w:rsidTr="00DA6C9F">
        <w:trPr>
          <w:trHeight w:val="365"/>
        </w:trPr>
        <w:tc>
          <w:tcPr>
            <w:tcW w:w="4405" w:type="dxa"/>
          </w:tcPr>
          <w:p w14:paraId="2F199CC4" w14:textId="77777777" w:rsidR="00626781" w:rsidRPr="00CF0719" w:rsidRDefault="00626781" w:rsidP="00006833">
            <w:pPr>
              <w:rPr>
                <w:rFonts w:ascii="Segoe UI" w:hAnsi="Segoe UI" w:cs="Segoe UI"/>
                <w:sz w:val="22"/>
                <w:szCs w:val="22"/>
              </w:rPr>
            </w:pPr>
            <w:r w:rsidRPr="00CF0719">
              <w:rPr>
                <w:rFonts w:ascii="Segoe UI" w:hAnsi="Segoe UI"/>
                <w:sz w:val="22"/>
                <w:szCs w:val="18"/>
              </w:rPr>
              <w:t>Área principal de almacenamiento de residuos peligrosos</w:t>
            </w:r>
          </w:p>
        </w:tc>
        <w:tc>
          <w:tcPr>
            <w:tcW w:w="6385" w:type="dxa"/>
          </w:tcPr>
          <w:p w14:paraId="049FE126" w14:textId="77777777" w:rsidR="00626781" w:rsidRPr="00CF0719" w:rsidRDefault="00626781" w:rsidP="00006833">
            <w:pPr>
              <w:rPr>
                <w:rFonts w:ascii="Segoe UI" w:hAnsi="Segoe UI" w:cs="Segoe UI"/>
                <w:sz w:val="22"/>
                <w:szCs w:val="22"/>
              </w:rPr>
            </w:pPr>
          </w:p>
        </w:tc>
      </w:tr>
      <w:tr w:rsidR="00DA6C9F" w:rsidRPr="00CF0719" w14:paraId="1239FA7E" w14:textId="77777777" w:rsidTr="00DA6C9F">
        <w:trPr>
          <w:trHeight w:val="365"/>
        </w:trPr>
        <w:tc>
          <w:tcPr>
            <w:tcW w:w="4405" w:type="dxa"/>
          </w:tcPr>
          <w:p w14:paraId="375FFF32" w14:textId="77777777" w:rsidR="00626781" w:rsidRPr="00CF0719" w:rsidRDefault="00C2370D" w:rsidP="00006833">
            <w:pPr>
              <w:rPr>
                <w:rFonts w:ascii="Segoe UI" w:hAnsi="Segoe UI" w:cs="Segoe UI"/>
                <w:sz w:val="22"/>
                <w:szCs w:val="22"/>
              </w:rPr>
            </w:pPr>
            <w:r w:rsidRPr="00CF0719">
              <w:rPr>
                <w:rFonts w:ascii="Segoe UI" w:hAnsi="Segoe UI"/>
                <w:sz w:val="22"/>
                <w:szCs w:val="18"/>
              </w:rPr>
              <w:t>Panel de control de alarma contra incendios</w:t>
            </w:r>
          </w:p>
        </w:tc>
        <w:tc>
          <w:tcPr>
            <w:tcW w:w="6385" w:type="dxa"/>
          </w:tcPr>
          <w:p w14:paraId="78CE0245" w14:textId="77777777" w:rsidR="00626781" w:rsidRPr="00CF0719" w:rsidRDefault="00626781" w:rsidP="00006833">
            <w:pPr>
              <w:rPr>
                <w:rFonts w:ascii="Segoe UI" w:hAnsi="Segoe UI" w:cs="Segoe UI"/>
                <w:sz w:val="22"/>
                <w:szCs w:val="22"/>
              </w:rPr>
            </w:pPr>
          </w:p>
        </w:tc>
      </w:tr>
      <w:tr w:rsidR="00DA6C9F" w:rsidRPr="00CF0719" w14:paraId="0A53A633" w14:textId="77777777" w:rsidTr="00DA6C9F">
        <w:trPr>
          <w:trHeight w:val="365"/>
        </w:trPr>
        <w:tc>
          <w:tcPr>
            <w:tcW w:w="4405" w:type="dxa"/>
          </w:tcPr>
          <w:p w14:paraId="554B7D21" w14:textId="77777777" w:rsidR="00D90428" w:rsidRPr="00CF0719" w:rsidRDefault="00D90428" w:rsidP="00006833">
            <w:pPr>
              <w:rPr>
                <w:rFonts w:ascii="Segoe UI" w:hAnsi="Segoe UI" w:cs="Segoe UI"/>
                <w:sz w:val="22"/>
                <w:szCs w:val="22"/>
              </w:rPr>
            </w:pPr>
            <w:r w:rsidRPr="00CF0719">
              <w:rPr>
                <w:rFonts w:ascii="Segoe UI" w:hAnsi="Segoe UI"/>
                <w:sz w:val="22"/>
                <w:szCs w:val="18"/>
              </w:rPr>
              <w:t>Alarmas de gas</w:t>
            </w:r>
          </w:p>
        </w:tc>
        <w:tc>
          <w:tcPr>
            <w:tcW w:w="6385" w:type="dxa"/>
          </w:tcPr>
          <w:p w14:paraId="4C0C2E29" w14:textId="77777777" w:rsidR="00D90428" w:rsidRPr="00CF0719" w:rsidRDefault="00D90428" w:rsidP="00006833">
            <w:pPr>
              <w:rPr>
                <w:rFonts w:ascii="Segoe UI" w:hAnsi="Segoe UI" w:cs="Segoe UI"/>
                <w:sz w:val="22"/>
                <w:szCs w:val="22"/>
              </w:rPr>
            </w:pPr>
          </w:p>
        </w:tc>
      </w:tr>
      <w:tr w:rsidR="00DA6C9F" w:rsidRPr="00CF0719" w14:paraId="3621DBF0" w14:textId="77777777" w:rsidTr="00DA6C9F">
        <w:trPr>
          <w:trHeight w:val="365"/>
        </w:trPr>
        <w:tc>
          <w:tcPr>
            <w:tcW w:w="4405" w:type="dxa"/>
          </w:tcPr>
          <w:p w14:paraId="461BBB0F" w14:textId="25AEB24D" w:rsidR="0022087D" w:rsidRPr="00CF0719" w:rsidRDefault="00D90428" w:rsidP="00006833">
            <w:pPr>
              <w:rPr>
                <w:rFonts w:ascii="Segoe UI" w:hAnsi="Segoe UI" w:cs="Segoe UI"/>
                <w:sz w:val="22"/>
                <w:szCs w:val="22"/>
              </w:rPr>
            </w:pPr>
            <w:r w:rsidRPr="00CF0719">
              <w:rPr>
                <w:rFonts w:ascii="Segoe UI" w:hAnsi="Segoe UI"/>
                <w:sz w:val="22"/>
                <w:szCs w:val="18"/>
              </w:rPr>
              <w:t>Otro ________________________________</w:t>
            </w:r>
          </w:p>
        </w:tc>
        <w:tc>
          <w:tcPr>
            <w:tcW w:w="6385" w:type="dxa"/>
          </w:tcPr>
          <w:p w14:paraId="30E401B2" w14:textId="77777777" w:rsidR="0022087D" w:rsidRPr="00CF0719" w:rsidRDefault="0022087D" w:rsidP="00006833">
            <w:pPr>
              <w:rPr>
                <w:rFonts w:ascii="Segoe UI" w:hAnsi="Segoe UI" w:cs="Segoe UI"/>
                <w:sz w:val="22"/>
                <w:szCs w:val="22"/>
              </w:rPr>
            </w:pPr>
          </w:p>
        </w:tc>
      </w:tr>
    </w:tbl>
    <w:p w14:paraId="4BFF4A99" w14:textId="77777777" w:rsidR="0022087D" w:rsidRPr="00CF0719" w:rsidRDefault="0022087D" w:rsidP="00006833">
      <w:pPr>
        <w:rPr>
          <w:rFonts w:ascii="Segoe UI" w:hAnsi="Segoe UI" w:cs="Segoe UI"/>
          <w:sz w:val="14"/>
          <w:szCs w:val="14"/>
        </w:rPr>
      </w:pPr>
    </w:p>
    <w:p w14:paraId="1BDDA334" w14:textId="4ED5E943" w:rsidR="00626781" w:rsidRPr="00CF0719" w:rsidRDefault="0022087D" w:rsidP="00006833">
      <w:pPr>
        <w:rPr>
          <w:rFonts w:ascii="Segoe UI" w:hAnsi="Segoe UI" w:cs="Segoe UI"/>
          <w:sz w:val="22"/>
          <w:szCs w:val="22"/>
        </w:rPr>
      </w:pPr>
      <w:r w:rsidRPr="00CF0719">
        <w:rPr>
          <w:rFonts w:ascii="Segoe UI" w:hAnsi="Segoe UI"/>
          <w:sz w:val="22"/>
          <w:szCs w:val="18"/>
        </w:rPr>
        <w:t>* Inserte o adjunte fotografías de los controles y los peligros para apoyar las actividades de respuesta.  Los procedimientos de cierre de procesos también deben incluirse para actividades que requieran un procedimiento preciso, paso a paso, para lograr un cierre controlado.</w:t>
      </w:r>
    </w:p>
    <w:p w14:paraId="20CAD0A4" w14:textId="77777777" w:rsidR="0022087D" w:rsidRPr="00CF0719" w:rsidRDefault="0022087D" w:rsidP="00006833">
      <w:pPr>
        <w:rPr>
          <w:rFonts w:ascii="Segoe UI" w:hAnsi="Segoe UI" w:cs="Segoe UI"/>
          <w:sz w:val="22"/>
          <w:szCs w:val="22"/>
        </w:rPr>
      </w:pPr>
    </w:p>
    <w:p w14:paraId="4EF86E59" w14:textId="01C7AD6A" w:rsidR="00276A89" w:rsidRPr="00CF0719" w:rsidRDefault="00276A89" w:rsidP="00276A89">
      <w:pPr>
        <w:spacing w:after="120"/>
        <w:rPr>
          <w:rFonts w:ascii="Montserrat SemiBold" w:hAnsi="Montserrat SemiBold" w:cs="Segoe UI"/>
          <w:sz w:val="24"/>
          <w:szCs w:val="24"/>
        </w:rPr>
      </w:pPr>
      <w:r w:rsidRPr="00CF0719">
        <w:rPr>
          <w:rFonts w:ascii="Montserrat SemiBold" w:hAnsi="Montserrat SemiBold"/>
          <w:sz w:val="24"/>
          <w:szCs w:val="18"/>
        </w:rPr>
        <w:t>Poblaciones sensibles cercanas y recursos comunitarios</w:t>
      </w:r>
    </w:p>
    <w:p w14:paraId="3023E9E2" w14:textId="5467EDC8" w:rsidR="0022087D" w:rsidRPr="00CF0719" w:rsidRDefault="00EF6932" w:rsidP="00006833">
      <w:pPr>
        <w:rPr>
          <w:rFonts w:ascii="Segoe UI" w:hAnsi="Segoe UI" w:cs="Segoe UI"/>
          <w:sz w:val="22"/>
          <w:szCs w:val="22"/>
        </w:rPr>
      </w:pPr>
      <w:r w:rsidRPr="00CF0719">
        <w:rPr>
          <w:sz w:val="18"/>
          <w:szCs w:val="18"/>
        </w:rPr>
        <w:t>Utilice la</w:t>
      </w:r>
      <w:r w:rsidRPr="00CF0719">
        <w:rPr>
          <w:rFonts w:ascii="Segoe UI" w:hAnsi="Segoe UI"/>
          <w:sz w:val="22"/>
          <w:szCs w:val="18"/>
        </w:rPr>
        <w:t xml:space="preserve"> </w:t>
      </w:r>
      <w:hyperlink r:id="rId12" w:history="1">
        <w:r w:rsidRPr="00CF0719">
          <w:rPr>
            <w:rStyle w:val="Hyperlink"/>
            <w:rFonts w:ascii="Segoe UI" w:hAnsi="Segoe UI"/>
            <w:sz w:val="22"/>
            <w:szCs w:val="18"/>
          </w:rPr>
          <w:t>Herramienta de mapeo de seguridad química y resiliencia climática de la OTA</w:t>
        </w:r>
      </w:hyperlink>
      <w:r w:rsidRPr="00CF0719">
        <w:rPr>
          <w:rFonts w:ascii="Segoe UI" w:hAnsi="Segoe UI"/>
          <w:sz w:val="22"/>
          <w:szCs w:val="18"/>
        </w:rPr>
        <w:t xml:space="preserve"> y/o cualquier herramienta adicional para identificar </w:t>
      </w:r>
      <w:r w:rsidRPr="00CF0719">
        <w:rPr>
          <w:rFonts w:ascii="Segoe UI" w:hAnsi="Segoe UI"/>
          <w:b/>
          <w:sz w:val="22"/>
          <w:szCs w:val="18"/>
        </w:rPr>
        <w:t>receptores</w:t>
      </w:r>
      <w:r w:rsidRPr="00CF0719">
        <w:rPr>
          <w:rFonts w:ascii="Segoe UI" w:hAnsi="Segoe UI"/>
          <w:sz w:val="22"/>
          <w:szCs w:val="18"/>
        </w:rPr>
        <w:t xml:space="preserve"> (poblaciones) y </w:t>
      </w:r>
      <w:r w:rsidRPr="00CF0719">
        <w:rPr>
          <w:rFonts w:ascii="Segoe UI" w:hAnsi="Segoe UI"/>
          <w:b/>
          <w:sz w:val="22"/>
          <w:szCs w:val="18"/>
        </w:rPr>
        <w:t>características</w:t>
      </w:r>
      <w:r w:rsidRPr="00CF0719">
        <w:rPr>
          <w:rFonts w:ascii="Segoe UI" w:hAnsi="Segoe UI"/>
          <w:sz w:val="22"/>
          <w:szCs w:val="18"/>
        </w:rPr>
        <w:t xml:space="preserve"> (recursos comunitarios, instalaciones, etc.) dentro de un radio de al menos ½ milla que se extienda desde el límite de la instalación. Identifique los siguientes tipos de receptores sensibles y/o características ubicadas dentro de este radio de planificación: poblaciones de justicia ambiental; poblaciones de habla no inglesa; escuelas primarias y secundarias; escuelas privadas; colegios o universidades; hospitales; clínicas ambulatorias; centros de cuidado a largo plazo; cárceles; viviendas públicas; guarderías; instalaciones de tratamiento de agua y aguas residuales; edificios municipales; parques y áreas de juego; riesgos de inundación como zonas de inundación interiores o costeras o proyecciones; y rutas principales de transporte y evacuación.  Adjunte una captura de pantalla o imprima una copia de este mapa para incluirla en el plan de preparación para emergencias de la instalación.</w:t>
      </w:r>
    </w:p>
    <w:p w14:paraId="6CD0403E" w14:textId="77777777" w:rsidR="00246284" w:rsidRPr="00CF0719" w:rsidRDefault="00246284" w:rsidP="00006833">
      <w:pPr>
        <w:rPr>
          <w:rFonts w:ascii="Segoe UI" w:hAnsi="Segoe UI" w:cs="Segoe UI"/>
          <w:sz w:val="22"/>
          <w:szCs w:val="22"/>
        </w:rPr>
      </w:pPr>
    </w:p>
    <w:p w14:paraId="70BF6E92" w14:textId="77777777" w:rsidR="008D0479" w:rsidRPr="00CF0719" w:rsidRDefault="008D0479" w:rsidP="00006833">
      <w:pPr>
        <w:rPr>
          <w:rFonts w:ascii="Segoe UI" w:hAnsi="Segoe UI" w:cs="Segoe UI"/>
          <w:b/>
          <w:sz w:val="22"/>
          <w:szCs w:val="22"/>
        </w:rPr>
      </w:pPr>
    </w:p>
    <w:p w14:paraId="30BD83C8" w14:textId="66BDFAEA" w:rsidR="009F203C" w:rsidRPr="00CF0719" w:rsidRDefault="00246284" w:rsidP="00DB7390">
      <w:pPr>
        <w:spacing w:after="120"/>
        <w:rPr>
          <w:rFonts w:ascii="Segoe UI" w:hAnsi="Segoe UI" w:cs="Segoe UI"/>
          <w:bCs/>
          <w:sz w:val="22"/>
          <w:szCs w:val="22"/>
        </w:rPr>
      </w:pPr>
      <w:r w:rsidRPr="00CF0719">
        <w:rPr>
          <w:rFonts w:ascii="Segoe UI" w:hAnsi="Segoe UI"/>
          <w:sz w:val="22"/>
          <w:szCs w:val="18"/>
        </w:rPr>
        <w:lastRenderedPageBreak/>
        <w:t>Información de contacto para receptores sensibles y características en el radio de planificación:</w:t>
      </w:r>
    </w:p>
    <w:tbl>
      <w:tblPr>
        <w:tblStyle w:val="TableGrid"/>
        <w:tblW w:w="0" w:type="auto"/>
        <w:tblLook w:val="04A0" w:firstRow="1" w:lastRow="0" w:firstColumn="1" w:lastColumn="0" w:noHBand="0" w:noVBand="1"/>
      </w:tblPr>
      <w:tblGrid>
        <w:gridCol w:w="2928"/>
        <w:gridCol w:w="3089"/>
        <w:gridCol w:w="4773"/>
      </w:tblGrid>
      <w:tr w:rsidR="00246284" w:rsidRPr="00CF0719" w14:paraId="4F7A47FE" w14:textId="77777777" w:rsidTr="00875354">
        <w:trPr>
          <w:trHeight w:val="576"/>
        </w:trPr>
        <w:tc>
          <w:tcPr>
            <w:tcW w:w="2928" w:type="dxa"/>
            <w:shd w:val="clear" w:color="auto" w:fill="388556"/>
            <w:vAlign w:val="center"/>
          </w:tcPr>
          <w:p w14:paraId="36553685" w14:textId="77777777" w:rsidR="00246284" w:rsidRPr="00CF0719" w:rsidRDefault="00246284" w:rsidP="00A91C3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Nombre de la instalación</w:t>
            </w:r>
          </w:p>
        </w:tc>
        <w:tc>
          <w:tcPr>
            <w:tcW w:w="3089" w:type="dxa"/>
            <w:shd w:val="clear" w:color="auto" w:fill="388556"/>
            <w:vAlign w:val="center"/>
          </w:tcPr>
          <w:p w14:paraId="7E195A03" w14:textId="77777777" w:rsidR="00246284" w:rsidRPr="00CF0719" w:rsidRDefault="00246284" w:rsidP="00A91C3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Dirección de la instalación</w:t>
            </w:r>
          </w:p>
        </w:tc>
        <w:tc>
          <w:tcPr>
            <w:tcW w:w="4773" w:type="dxa"/>
            <w:shd w:val="clear" w:color="auto" w:fill="388556"/>
            <w:vAlign w:val="center"/>
          </w:tcPr>
          <w:p w14:paraId="2D9F3328" w14:textId="77777777" w:rsidR="00246284" w:rsidRPr="00CF0719" w:rsidRDefault="00246284" w:rsidP="00A91C33">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Información de contacto de emergencia las 24 horas</w:t>
            </w:r>
          </w:p>
        </w:tc>
      </w:tr>
      <w:tr w:rsidR="00246284" w:rsidRPr="00CF0719" w14:paraId="2EF4E922" w14:textId="77777777" w:rsidTr="00A91C33">
        <w:trPr>
          <w:trHeight w:val="576"/>
        </w:trPr>
        <w:tc>
          <w:tcPr>
            <w:tcW w:w="2928" w:type="dxa"/>
            <w:vAlign w:val="center"/>
          </w:tcPr>
          <w:p w14:paraId="2128B989" w14:textId="77777777" w:rsidR="00246284" w:rsidRPr="00CF0719" w:rsidRDefault="00246284" w:rsidP="00A91C33">
            <w:pPr>
              <w:rPr>
                <w:rFonts w:ascii="Segoe UI" w:hAnsi="Segoe UI" w:cs="Segoe UI"/>
                <w:b/>
              </w:rPr>
            </w:pPr>
          </w:p>
        </w:tc>
        <w:tc>
          <w:tcPr>
            <w:tcW w:w="3089" w:type="dxa"/>
            <w:vAlign w:val="center"/>
          </w:tcPr>
          <w:p w14:paraId="32628394" w14:textId="77777777" w:rsidR="00246284" w:rsidRPr="00CF0719" w:rsidRDefault="00246284" w:rsidP="00A91C33">
            <w:pPr>
              <w:rPr>
                <w:rFonts w:ascii="Segoe UI" w:hAnsi="Segoe UI" w:cs="Segoe UI"/>
                <w:b/>
              </w:rPr>
            </w:pPr>
          </w:p>
        </w:tc>
        <w:tc>
          <w:tcPr>
            <w:tcW w:w="4773" w:type="dxa"/>
            <w:vAlign w:val="center"/>
          </w:tcPr>
          <w:p w14:paraId="085E9132" w14:textId="77777777" w:rsidR="00246284" w:rsidRPr="00CF0719" w:rsidRDefault="00246284" w:rsidP="00A91C33">
            <w:pPr>
              <w:rPr>
                <w:rFonts w:ascii="Segoe UI" w:hAnsi="Segoe UI" w:cs="Segoe UI"/>
                <w:b/>
              </w:rPr>
            </w:pPr>
          </w:p>
        </w:tc>
      </w:tr>
      <w:tr w:rsidR="00246284" w:rsidRPr="00CF0719" w14:paraId="2247D640" w14:textId="77777777" w:rsidTr="00A91C33">
        <w:trPr>
          <w:trHeight w:val="576"/>
        </w:trPr>
        <w:tc>
          <w:tcPr>
            <w:tcW w:w="2928" w:type="dxa"/>
            <w:vAlign w:val="center"/>
          </w:tcPr>
          <w:p w14:paraId="04A07926" w14:textId="77777777" w:rsidR="00246284" w:rsidRPr="00CF0719" w:rsidRDefault="00246284" w:rsidP="00A91C33">
            <w:pPr>
              <w:rPr>
                <w:rFonts w:ascii="Segoe UI" w:hAnsi="Segoe UI" w:cs="Segoe UI"/>
                <w:b/>
              </w:rPr>
            </w:pPr>
          </w:p>
        </w:tc>
        <w:tc>
          <w:tcPr>
            <w:tcW w:w="3089" w:type="dxa"/>
            <w:vAlign w:val="center"/>
          </w:tcPr>
          <w:p w14:paraId="1B545856" w14:textId="77777777" w:rsidR="00246284" w:rsidRPr="00CF0719" w:rsidRDefault="00246284" w:rsidP="00A91C33">
            <w:pPr>
              <w:rPr>
                <w:rFonts w:ascii="Segoe UI" w:hAnsi="Segoe UI" w:cs="Segoe UI"/>
                <w:b/>
              </w:rPr>
            </w:pPr>
          </w:p>
        </w:tc>
        <w:tc>
          <w:tcPr>
            <w:tcW w:w="4773" w:type="dxa"/>
            <w:vAlign w:val="center"/>
          </w:tcPr>
          <w:p w14:paraId="0DCD9132" w14:textId="77777777" w:rsidR="00246284" w:rsidRPr="00CF0719" w:rsidRDefault="00246284" w:rsidP="00A91C33">
            <w:pPr>
              <w:rPr>
                <w:rFonts w:ascii="Segoe UI" w:hAnsi="Segoe UI" w:cs="Segoe UI"/>
                <w:b/>
              </w:rPr>
            </w:pPr>
          </w:p>
        </w:tc>
      </w:tr>
      <w:tr w:rsidR="00246284" w:rsidRPr="00CF0719" w14:paraId="27B6D543" w14:textId="77777777" w:rsidTr="00A91C33">
        <w:trPr>
          <w:trHeight w:val="576"/>
        </w:trPr>
        <w:tc>
          <w:tcPr>
            <w:tcW w:w="2928" w:type="dxa"/>
            <w:vAlign w:val="center"/>
          </w:tcPr>
          <w:p w14:paraId="38F319BC" w14:textId="77777777" w:rsidR="00246284" w:rsidRPr="00CF0719" w:rsidRDefault="00246284" w:rsidP="00A91C33">
            <w:pPr>
              <w:rPr>
                <w:rFonts w:ascii="Segoe UI" w:hAnsi="Segoe UI" w:cs="Segoe UI"/>
                <w:b/>
              </w:rPr>
            </w:pPr>
          </w:p>
        </w:tc>
        <w:tc>
          <w:tcPr>
            <w:tcW w:w="3089" w:type="dxa"/>
            <w:vAlign w:val="center"/>
          </w:tcPr>
          <w:p w14:paraId="612F1BE2" w14:textId="77777777" w:rsidR="00246284" w:rsidRPr="00CF0719" w:rsidRDefault="00246284" w:rsidP="00A91C33">
            <w:pPr>
              <w:rPr>
                <w:rFonts w:ascii="Segoe UI" w:hAnsi="Segoe UI" w:cs="Segoe UI"/>
                <w:b/>
              </w:rPr>
            </w:pPr>
          </w:p>
        </w:tc>
        <w:tc>
          <w:tcPr>
            <w:tcW w:w="4773" w:type="dxa"/>
            <w:vAlign w:val="center"/>
          </w:tcPr>
          <w:p w14:paraId="674D9E17" w14:textId="77777777" w:rsidR="00246284" w:rsidRPr="00CF0719" w:rsidRDefault="00246284" w:rsidP="00A91C33">
            <w:pPr>
              <w:rPr>
                <w:rFonts w:ascii="Segoe UI" w:hAnsi="Segoe UI" w:cs="Segoe UI"/>
                <w:b/>
              </w:rPr>
            </w:pPr>
          </w:p>
        </w:tc>
      </w:tr>
      <w:tr w:rsidR="00246284" w:rsidRPr="00CF0719" w14:paraId="3B77A035" w14:textId="77777777" w:rsidTr="00A91C33">
        <w:trPr>
          <w:trHeight w:val="576"/>
        </w:trPr>
        <w:tc>
          <w:tcPr>
            <w:tcW w:w="2928" w:type="dxa"/>
            <w:vAlign w:val="center"/>
          </w:tcPr>
          <w:p w14:paraId="2C203D50" w14:textId="77777777" w:rsidR="00246284" w:rsidRPr="00CF0719" w:rsidRDefault="00246284" w:rsidP="00A91C33">
            <w:pPr>
              <w:rPr>
                <w:rFonts w:ascii="Segoe UI" w:hAnsi="Segoe UI" w:cs="Segoe UI"/>
                <w:b/>
              </w:rPr>
            </w:pPr>
          </w:p>
        </w:tc>
        <w:tc>
          <w:tcPr>
            <w:tcW w:w="3089" w:type="dxa"/>
            <w:vAlign w:val="center"/>
          </w:tcPr>
          <w:p w14:paraId="6BDCF4F6" w14:textId="77777777" w:rsidR="00246284" w:rsidRPr="00CF0719" w:rsidRDefault="00246284" w:rsidP="00A91C33">
            <w:pPr>
              <w:rPr>
                <w:rFonts w:ascii="Segoe UI" w:hAnsi="Segoe UI" w:cs="Segoe UI"/>
                <w:b/>
              </w:rPr>
            </w:pPr>
          </w:p>
        </w:tc>
        <w:tc>
          <w:tcPr>
            <w:tcW w:w="4773" w:type="dxa"/>
            <w:vAlign w:val="center"/>
          </w:tcPr>
          <w:p w14:paraId="16AE6579" w14:textId="77777777" w:rsidR="00246284" w:rsidRPr="00CF0719" w:rsidRDefault="00246284" w:rsidP="00A91C33">
            <w:pPr>
              <w:rPr>
                <w:rFonts w:ascii="Segoe UI" w:hAnsi="Segoe UI" w:cs="Segoe UI"/>
                <w:b/>
              </w:rPr>
            </w:pPr>
          </w:p>
        </w:tc>
      </w:tr>
    </w:tbl>
    <w:p w14:paraId="4888F19A" w14:textId="77777777" w:rsidR="002B5431" w:rsidRPr="00CF0719" w:rsidRDefault="002B5431" w:rsidP="00006833">
      <w:pPr>
        <w:rPr>
          <w:rFonts w:ascii="Segoe UI" w:hAnsi="Segoe UI" w:cs="Segoe UI"/>
          <w:b/>
          <w:color w:val="FF0000"/>
          <w:sz w:val="22"/>
          <w:szCs w:val="22"/>
        </w:rPr>
      </w:pPr>
    </w:p>
    <w:p w14:paraId="6A76BC70" w14:textId="6F61CAC6" w:rsidR="0029043B" w:rsidRPr="00CF0719" w:rsidRDefault="0029043B" w:rsidP="0005730E">
      <w:pPr>
        <w:spacing w:after="120"/>
        <w:rPr>
          <w:rFonts w:ascii="Montserrat SemiBold" w:hAnsi="Montserrat SemiBold" w:cs="Segoe UI"/>
          <w:sz w:val="24"/>
          <w:szCs w:val="24"/>
        </w:rPr>
      </w:pPr>
      <w:r w:rsidRPr="00CF0719">
        <w:rPr>
          <w:rFonts w:ascii="Montserrat SemiBold" w:hAnsi="Montserrat SemiBold"/>
          <w:sz w:val="24"/>
          <w:szCs w:val="18"/>
        </w:rPr>
        <w:t>Respuesta ante derrames</w:t>
      </w:r>
    </w:p>
    <w:p w14:paraId="06FE5B5A" w14:textId="6EBABCB8" w:rsidR="002B5431" w:rsidRPr="00CF0719" w:rsidRDefault="002B5431" w:rsidP="00006833">
      <w:pPr>
        <w:rPr>
          <w:rFonts w:ascii="Segoe UI" w:hAnsi="Segoe UI" w:cs="Segoe UI"/>
          <w:b/>
          <w:color w:val="FF0000"/>
          <w:sz w:val="22"/>
          <w:szCs w:val="22"/>
        </w:rPr>
      </w:pPr>
      <w:r w:rsidRPr="00CF0719">
        <w:rPr>
          <w:rFonts w:ascii="Segoe UI" w:hAnsi="Segoe UI"/>
          <w:b/>
          <w:color w:val="FF0000"/>
          <w:sz w:val="22"/>
          <w:szCs w:val="18"/>
        </w:rPr>
        <w:t xml:space="preserve">Nota: Llame </w:t>
      </w:r>
      <w:r w:rsidRPr="00CF0719">
        <w:rPr>
          <w:rFonts w:ascii="Segoe UI" w:hAnsi="Segoe UI"/>
          <w:b/>
          <w:color w:val="FF0000"/>
          <w:sz w:val="22"/>
          <w:szCs w:val="18"/>
          <w:u w:val="single"/>
        </w:rPr>
        <w:t>de inmediato</w:t>
      </w:r>
      <w:r w:rsidRPr="00CF0719">
        <w:rPr>
          <w:rFonts w:ascii="Segoe UI" w:hAnsi="Segoe UI"/>
          <w:b/>
          <w:color w:val="FF0000"/>
          <w:sz w:val="22"/>
          <w:szCs w:val="18"/>
        </w:rPr>
        <w:t xml:space="preserve"> a la línea de Respuesta de Emergencia de MassDEP al 1-888-304-1133 y al departamento de bomberos local para informar un derrame de petróleo/material peligroso u otra emergencia ambiental.</w:t>
      </w:r>
    </w:p>
    <w:p w14:paraId="57DEC60E" w14:textId="77777777" w:rsidR="0005730E" w:rsidRPr="00CF0719" w:rsidRDefault="0005730E" w:rsidP="00006833">
      <w:pPr>
        <w:rPr>
          <w:rFonts w:ascii="Segoe UI" w:hAnsi="Segoe UI" w:cs="Segoe UI"/>
          <w:b/>
          <w:sz w:val="22"/>
          <w:szCs w:val="22"/>
        </w:rPr>
      </w:pPr>
    </w:p>
    <w:p w14:paraId="35D71906" w14:textId="68A688E6" w:rsidR="0005730E" w:rsidRPr="00CF0719" w:rsidRDefault="0005730E" w:rsidP="00DB7390">
      <w:pPr>
        <w:spacing w:after="120"/>
        <w:rPr>
          <w:rFonts w:ascii="Segoe UI" w:hAnsi="Segoe UI" w:cs="Segoe UI"/>
          <w:bCs/>
          <w:sz w:val="24"/>
          <w:szCs w:val="24"/>
        </w:rPr>
      </w:pPr>
      <w:r w:rsidRPr="00CF0719">
        <w:rPr>
          <w:rFonts w:ascii="Segoe UI" w:hAnsi="Segoe UI"/>
          <w:sz w:val="22"/>
          <w:szCs w:val="18"/>
        </w:rPr>
        <w:t>Empresa de respuesta a derrames contratada para apoyar a la instalación en caso de un derrame:</w:t>
      </w:r>
      <w:r w:rsidRPr="00CF0719">
        <w:rPr>
          <w:rFonts w:ascii="Segoe UI" w:hAnsi="Segoe UI"/>
          <w:sz w:val="24"/>
          <w:szCs w:val="18"/>
        </w:rPr>
        <w:t xml:space="preserve"> </w:t>
      </w:r>
    </w:p>
    <w:tbl>
      <w:tblPr>
        <w:tblStyle w:val="TableGrid"/>
        <w:tblW w:w="10795" w:type="dxa"/>
        <w:tblLook w:val="04A0" w:firstRow="1" w:lastRow="0" w:firstColumn="1" w:lastColumn="0" w:noHBand="0" w:noVBand="1"/>
      </w:tblPr>
      <w:tblGrid>
        <w:gridCol w:w="2928"/>
        <w:gridCol w:w="7867"/>
      </w:tblGrid>
      <w:tr w:rsidR="0005730E" w:rsidRPr="00CF0719" w14:paraId="2931A837" w14:textId="77777777" w:rsidTr="00875354">
        <w:trPr>
          <w:trHeight w:val="576"/>
        </w:trPr>
        <w:tc>
          <w:tcPr>
            <w:tcW w:w="2928" w:type="dxa"/>
            <w:shd w:val="clear" w:color="auto" w:fill="388556"/>
            <w:vAlign w:val="center"/>
          </w:tcPr>
          <w:p w14:paraId="470CB6AC" w14:textId="0F208EAF" w:rsidR="0005730E" w:rsidRPr="00CF0719" w:rsidRDefault="0005730E">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Nombre</w:t>
            </w:r>
          </w:p>
        </w:tc>
        <w:tc>
          <w:tcPr>
            <w:tcW w:w="7867" w:type="dxa"/>
            <w:shd w:val="clear" w:color="auto" w:fill="388556"/>
            <w:vAlign w:val="center"/>
          </w:tcPr>
          <w:p w14:paraId="4DC8BE19" w14:textId="1F4D641F" w:rsidR="0005730E" w:rsidRPr="00CF0719" w:rsidRDefault="0005730E">
            <w:pPr>
              <w:jc w:val="center"/>
              <w:rPr>
                <w:rFonts w:ascii="Montserrat SemiBold" w:hAnsi="Montserrat SemiBold" w:cs="Segoe UI"/>
                <w:b/>
                <w:color w:val="FFFFFF" w:themeColor="background1"/>
                <w:sz w:val="22"/>
                <w:szCs w:val="22"/>
              </w:rPr>
            </w:pPr>
            <w:r w:rsidRPr="00CF0719">
              <w:rPr>
                <w:rFonts w:ascii="Montserrat SemiBold" w:hAnsi="Montserrat SemiBold"/>
                <w:b/>
                <w:color w:val="FFFFFF" w:themeColor="background1"/>
                <w:sz w:val="22"/>
                <w:szCs w:val="18"/>
              </w:rPr>
              <w:t>Información del contacto</w:t>
            </w:r>
          </w:p>
        </w:tc>
      </w:tr>
      <w:tr w:rsidR="0005730E" w:rsidRPr="00CF0719" w14:paraId="0DC88F6E" w14:textId="77777777" w:rsidTr="0005730E">
        <w:trPr>
          <w:trHeight w:val="576"/>
        </w:trPr>
        <w:tc>
          <w:tcPr>
            <w:tcW w:w="2928" w:type="dxa"/>
            <w:vAlign w:val="center"/>
          </w:tcPr>
          <w:p w14:paraId="710F055E" w14:textId="77777777" w:rsidR="0005730E" w:rsidRPr="00CF0719" w:rsidRDefault="0005730E">
            <w:pPr>
              <w:rPr>
                <w:rFonts w:ascii="Segoe UI" w:hAnsi="Segoe UI" w:cs="Segoe UI"/>
                <w:b/>
              </w:rPr>
            </w:pPr>
          </w:p>
        </w:tc>
        <w:tc>
          <w:tcPr>
            <w:tcW w:w="7867" w:type="dxa"/>
            <w:vAlign w:val="center"/>
          </w:tcPr>
          <w:p w14:paraId="684DDA9C" w14:textId="77777777" w:rsidR="0005730E" w:rsidRPr="00CF0719" w:rsidRDefault="0005730E">
            <w:pPr>
              <w:rPr>
                <w:rFonts w:ascii="Segoe UI" w:hAnsi="Segoe UI" w:cs="Segoe UI"/>
                <w:b/>
              </w:rPr>
            </w:pPr>
          </w:p>
        </w:tc>
      </w:tr>
    </w:tbl>
    <w:p w14:paraId="3314FBCD" w14:textId="77777777" w:rsidR="0005730E" w:rsidRPr="00CF0719" w:rsidRDefault="0005730E" w:rsidP="00006833">
      <w:pPr>
        <w:rPr>
          <w:rFonts w:ascii="Segoe UI" w:hAnsi="Segoe UI" w:cs="Segoe UI"/>
          <w:b/>
          <w:sz w:val="24"/>
          <w:szCs w:val="24"/>
        </w:rPr>
      </w:pPr>
    </w:p>
    <w:p w14:paraId="4356BC91" w14:textId="21B0C6CD" w:rsidR="0005730E" w:rsidRPr="00CF0719" w:rsidRDefault="00246284" w:rsidP="00DB7390">
      <w:pPr>
        <w:spacing w:after="120"/>
        <w:rPr>
          <w:rFonts w:ascii="Segoe UI" w:hAnsi="Segoe UI" w:cs="Segoe UI"/>
          <w:bCs/>
          <w:sz w:val="22"/>
          <w:szCs w:val="22"/>
        </w:rPr>
      </w:pPr>
      <w:r w:rsidRPr="00CF0719">
        <w:rPr>
          <w:rFonts w:ascii="Segoe UI" w:hAnsi="Segoe UI"/>
          <w:sz w:val="22"/>
          <w:szCs w:val="18"/>
        </w:rPr>
        <w:t xml:space="preserve">¿Se mantienen suministros para respuesta a derrames en el lugar?   </w:t>
      </w:r>
      <w:sdt>
        <w:sdtPr>
          <w:rPr>
            <w:rFonts w:ascii="Segoe UI" w:hAnsi="Segoe UI" w:cs="Segoe UI"/>
            <w:bCs/>
            <w:sz w:val="22"/>
            <w:szCs w:val="22"/>
          </w:rPr>
          <w:id w:val="-795061784"/>
          <w14:checkbox>
            <w14:checked w14:val="0"/>
            <w14:checkedState w14:val="2612" w14:font="MS Gothic"/>
            <w14:uncheckedState w14:val="2610" w14:font="MS Gothic"/>
          </w14:checkbox>
        </w:sdtPr>
        <w:sdtContent>
          <w:r w:rsidR="00336FFA" w:rsidRPr="00CF0719">
            <w:rPr>
              <w:rFonts w:ascii="MS Gothic" w:eastAsia="MS Gothic" w:hAnsi="MS Gothic" w:cs="Segoe UI" w:hint="eastAsia"/>
              <w:bCs/>
              <w:sz w:val="22"/>
              <w:szCs w:val="22"/>
            </w:rPr>
            <w:t>☐</w:t>
          </w:r>
        </w:sdtContent>
      </w:sdt>
      <w:r w:rsidRPr="00CF0719">
        <w:rPr>
          <w:rFonts w:ascii="Segoe UI" w:hAnsi="Segoe UI"/>
          <w:sz w:val="22"/>
          <w:szCs w:val="18"/>
        </w:rPr>
        <w:t xml:space="preserve"> Sí     </w:t>
      </w:r>
      <w:sdt>
        <w:sdtPr>
          <w:rPr>
            <w:rFonts w:ascii="Segoe UI" w:hAnsi="Segoe UI" w:cs="Segoe UI"/>
            <w:bCs/>
            <w:sz w:val="22"/>
            <w:szCs w:val="22"/>
          </w:rPr>
          <w:id w:val="2092116316"/>
          <w14:checkbox>
            <w14:checked w14:val="0"/>
            <w14:checkedState w14:val="2612" w14:font="MS Gothic"/>
            <w14:uncheckedState w14:val="2610" w14:font="MS Gothic"/>
          </w14:checkbox>
        </w:sdtPr>
        <w:sdtContent>
          <w:r w:rsidR="00336FFA" w:rsidRPr="00CF0719">
            <w:rPr>
              <w:rFonts w:ascii="MS Gothic" w:eastAsia="MS Gothic" w:hAnsi="MS Gothic" w:cs="Segoe UI" w:hint="eastAsia"/>
              <w:bCs/>
              <w:sz w:val="22"/>
              <w:szCs w:val="22"/>
            </w:rPr>
            <w:t>☐</w:t>
          </w:r>
        </w:sdtContent>
      </w:sdt>
      <w:r w:rsidRPr="00CF0719">
        <w:rPr>
          <w:rFonts w:ascii="Segoe UI" w:hAnsi="Segoe UI"/>
          <w:sz w:val="22"/>
          <w:szCs w:val="18"/>
        </w:rPr>
        <w:t xml:space="preserve"> No </w:t>
      </w:r>
    </w:p>
    <w:p w14:paraId="77E21F57" w14:textId="34F71BF7" w:rsidR="00665DB7" w:rsidRPr="00CF0719" w:rsidRDefault="00246284" w:rsidP="00006833">
      <w:pPr>
        <w:rPr>
          <w:rFonts w:ascii="Segoe UI" w:hAnsi="Segoe UI" w:cs="Segoe UI"/>
          <w:bCs/>
          <w:sz w:val="22"/>
          <w:szCs w:val="22"/>
        </w:rPr>
      </w:pPr>
      <w:r w:rsidRPr="00CF0719">
        <w:rPr>
          <w:rFonts w:ascii="Segoe UI" w:hAnsi="Segoe UI"/>
          <w:sz w:val="22"/>
          <w:szCs w:val="18"/>
        </w:rPr>
        <w:t>Si la respuesta es afirmativa, ¿dónde se almacenan estos materiales?</w:t>
      </w:r>
    </w:p>
    <w:p w14:paraId="4087B6FF" w14:textId="771BBE82" w:rsidR="00336FFA" w:rsidRPr="00CF0719" w:rsidRDefault="00336FFA" w:rsidP="00DB7390">
      <w:pPr>
        <w:spacing w:after="120"/>
        <w:rPr>
          <w:rFonts w:ascii="Segoe UI" w:hAnsi="Segoe UI" w:cs="Segoe UI"/>
          <w:bCs/>
          <w:sz w:val="22"/>
          <w:szCs w:val="22"/>
        </w:rPr>
      </w:pPr>
      <w:r w:rsidRPr="00CF0719">
        <w:rPr>
          <w:rFonts w:ascii="Segoe UI" w:hAnsi="Segoe UI"/>
          <w:sz w:val="22"/>
          <w:szCs w:val="18"/>
        </w:rPr>
        <w:t>__________________________________________________________________________________________________________________________________________________________________________________________________________________________</w:t>
      </w:r>
      <w:r w:rsidR="00887796">
        <w:rPr>
          <w:rFonts w:ascii="Segoe UI" w:hAnsi="Segoe UI"/>
          <w:sz w:val="22"/>
          <w:szCs w:val="18"/>
        </w:rPr>
        <w:t>__________________</w:t>
      </w:r>
    </w:p>
    <w:p w14:paraId="38D94850" w14:textId="0B0B66F0" w:rsidR="00246284" w:rsidRPr="00CF0719" w:rsidRDefault="00246284" w:rsidP="00006833">
      <w:pPr>
        <w:rPr>
          <w:rFonts w:ascii="Segoe UI" w:hAnsi="Segoe UI" w:cs="Segoe UI"/>
          <w:bCs/>
          <w:sz w:val="22"/>
          <w:szCs w:val="22"/>
        </w:rPr>
      </w:pPr>
      <w:r w:rsidRPr="00CF0719">
        <w:rPr>
          <w:rFonts w:ascii="Segoe UI" w:hAnsi="Segoe UI"/>
          <w:sz w:val="22"/>
          <w:szCs w:val="18"/>
        </w:rPr>
        <w:t>Describa el número y tipo de materiales almacenados en el sitio:</w:t>
      </w:r>
    </w:p>
    <w:p w14:paraId="20EC6A00" w14:textId="5C9D62BB" w:rsidR="00336FFA" w:rsidRPr="00CF0719" w:rsidRDefault="00336FFA" w:rsidP="00336FFA">
      <w:pPr>
        <w:rPr>
          <w:rFonts w:ascii="Segoe UI" w:hAnsi="Segoe UI" w:cs="Segoe UI"/>
          <w:bCs/>
          <w:sz w:val="22"/>
          <w:szCs w:val="22"/>
        </w:rPr>
      </w:pPr>
      <w:r w:rsidRPr="00CF0719">
        <w:rPr>
          <w:rFonts w:ascii="Segoe UI" w:hAnsi="Segoe UI"/>
          <w:sz w:val="22"/>
          <w:szCs w:val="18"/>
        </w:rPr>
        <w:t>__________________________________________________________________________________________________________________________________________________________________________________________________________________________</w:t>
      </w:r>
      <w:r w:rsidR="00887796">
        <w:rPr>
          <w:rFonts w:ascii="Segoe UI" w:hAnsi="Segoe UI"/>
          <w:sz w:val="22"/>
          <w:szCs w:val="18"/>
        </w:rPr>
        <w:t>__________________</w:t>
      </w:r>
    </w:p>
    <w:p w14:paraId="3B740157" w14:textId="77777777" w:rsidR="004A4BA2" w:rsidRPr="00CF0719" w:rsidRDefault="004A4BA2" w:rsidP="00006833">
      <w:pPr>
        <w:rPr>
          <w:rFonts w:ascii="Segoe UI" w:hAnsi="Segoe UI" w:cs="Segoe UI"/>
          <w:bCs/>
          <w:sz w:val="24"/>
          <w:szCs w:val="24"/>
        </w:rPr>
      </w:pPr>
    </w:p>
    <w:p w14:paraId="3CE2F1E5" w14:textId="77777777" w:rsidR="00336FFA" w:rsidRPr="00CF0719" w:rsidRDefault="00336FFA" w:rsidP="00336FFA">
      <w:pPr>
        <w:spacing w:after="120"/>
        <w:rPr>
          <w:rFonts w:ascii="Montserrat SemiBold" w:hAnsi="Montserrat SemiBold" w:cs="Segoe UI"/>
          <w:sz w:val="24"/>
          <w:szCs w:val="24"/>
        </w:rPr>
      </w:pPr>
      <w:r w:rsidRPr="00CF0719">
        <w:rPr>
          <w:rFonts w:ascii="Montserrat SemiBold" w:hAnsi="Montserrat SemiBold"/>
          <w:sz w:val="24"/>
          <w:szCs w:val="18"/>
        </w:rPr>
        <w:t>Firmas</w:t>
      </w:r>
    </w:p>
    <w:p w14:paraId="68BDB5EB" w14:textId="3FCE93C8" w:rsidR="00AF1A3B" w:rsidRPr="00CF0719" w:rsidRDefault="00452CAC" w:rsidP="00006833">
      <w:pPr>
        <w:rPr>
          <w:rFonts w:ascii="Segoe UI" w:hAnsi="Segoe UI" w:cs="Segoe UI"/>
          <w:bCs/>
          <w:sz w:val="22"/>
          <w:szCs w:val="22"/>
        </w:rPr>
      </w:pPr>
      <w:r w:rsidRPr="00CF0719">
        <w:rPr>
          <w:rFonts w:ascii="Segoe UI" w:hAnsi="Segoe UI"/>
          <w:sz w:val="22"/>
          <w:szCs w:val="18"/>
        </w:rPr>
        <w:t>Resumen del plan completado por: ____________________________________________________________________________</w:t>
      </w:r>
      <w:r w:rsidR="00887796">
        <w:rPr>
          <w:rFonts w:ascii="Segoe UI" w:hAnsi="Segoe UI"/>
          <w:sz w:val="22"/>
          <w:szCs w:val="18"/>
        </w:rPr>
        <w:t>___</w:t>
      </w:r>
    </w:p>
    <w:p w14:paraId="27FBDB01" w14:textId="55A69E77" w:rsidR="00336FFA" w:rsidRPr="00CF0719" w:rsidRDefault="00467B90" w:rsidP="0022066B">
      <w:pPr>
        <w:ind w:left="1440"/>
        <w:rPr>
          <w:rFonts w:ascii="Segoe UI" w:hAnsi="Segoe UI" w:cs="Segoe UI"/>
          <w:bCs/>
          <w:sz w:val="22"/>
          <w:szCs w:val="22"/>
        </w:rPr>
      </w:pPr>
      <w:r w:rsidRPr="00CF0719">
        <w:rPr>
          <w:rFonts w:ascii="Segoe UI" w:hAnsi="Segoe UI"/>
          <w:sz w:val="22"/>
          <w:szCs w:val="18"/>
        </w:rPr>
        <w:t>Cargo: ________________________________________________________ Fecha: _________________________</w:t>
      </w:r>
      <w:r w:rsidR="00887796">
        <w:rPr>
          <w:rFonts w:ascii="Segoe UI" w:hAnsi="Segoe UI"/>
          <w:sz w:val="22"/>
          <w:szCs w:val="18"/>
        </w:rPr>
        <w:t>_____</w:t>
      </w:r>
    </w:p>
    <w:p w14:paraId="41D4629B" w14:textId="3BC6DC67" w:rsidR="0022066B" w:rsidRPr="00CF0719" w:rsidRDefault="0090006C" w:rsidP="0022066B">
      <w:pPr>
        <w:rPr>
          <w:rFonts w:ascii="Segoe UI" w:hAnsi="Segoe UI" w:cs="Segoe UI"/>
          <w:bCs/>
          <w:sz w:val="22"/>
          <w:szCs w:val="22"/>
        </w:rPr>
      </w:pPr>
      <w:r w:rsidRPr="00CF0719">
        <w:rPr>
          <w:rFonts w:ascii="Segoe UI" w:hAnsi="Segoe UI"/>
          <w:sz w:val="22"/>
          <w:szCs w:val="18"/>
        </w:rPr>
        <w:t>Resumen del plan revisado por: ______________________________________________________________________________</w:t>
      </w:r>
      <w:bookmarkEnd w:id="0"/>
      <w:r w:rsidR="00887796">
        <w:rPr>
          <w:rFonts w:ascii="Segoe UI" w:hAnsi="Segoe UI"/>
          <w:sz w:val="22"/>
          <w:szCs w:val="18"/>
        </w:rPr>
        <w:t>_____</w:t>
      </w:r>
    </w:p>
    <w:p w14:paraId="72885AA2" w14:textId="5897E12F" w:rsidR="00336FFA" w:rsidRPr="00CF0719" w:rsidRDefault="00336FFA" w:rsidP="0022066B">
      <w:pPr>
        <w:ind w:left="720" w:firstLine="720"/>
        <w:rPr>
          <w:rFonts w:ascii="Segoe UI" w:hAnsi="Segoe UI" w:cs="Segoe UI"/>
          <w:bCs/>
          <w:sz w:val="22"/>
          <w:szCs w:val="22"/>
        </w:rPr>
      </w:pPr>
      <w:r w:rsidRPr="00CF0719">
        <w:rPr>
          <w:rFonts w:ascii="Segoe UI" w:hAnsi="Segoe UI"/>
          <w:sz w:val="22"/>
          <w:szCs w:val="18"/>
        </w:rPr>
        <w:t>Cargo: ________________________________________________________ Fecha: _________________________</w:t>
      </w:r>
      <w:r w:rsidR="00887796">
        <w:rPr>
          <w:rFonts w:ascii="Segoe UI" w:hAnsi="Segoe UI"/>
          <w:sz w:val="22"/>
          <w:szCs w:val="18"/>
        </w:rPr>
        <w:t>_____</w:t>
      </w:r>
    </w:p>
    <w:p w14:paraId="7BB27087" w14:textId="77777777" w:rsidR="00336FFA" w:rsidRPr="00CF0719" w:rsidRDefault="00336FFA" w:rsidP="00006833">
      <w:pPr>
        <w:rPr>
          <w:rFonts w:ascii="Segoe UI" w:hAnsi="Segoe UI" w:cs="Segoe UI"/>
          <w:i/>
          <w:sz w:val="22"/>
          <w:szCs w:val="22"/>
        </w:rPr>
      </w:pPr>
    </w:p>
    <w:p w14:paraId="54A5D1F1" w14:textId="1792F44A" w:rsidR="00E7353B" w:rsidRPr="00CF0719" w:rsidRDefault="00E7353B" w:rsidP="00006833">
      <w:pPr>
        <w:rPr>
          <w:rFonts w:ascii="Segoe UI" w:hAnsi="Segoe UI" w:cs="Segoe UI"/>
          <w:i/>
          <w:sz w:val="18"/>
          <w:szCs w:val="18"/>
        </w:rPr>
      </w:pPr>
      <w:r w:rsidRPr="00CF0719">
        <w:rPr>
          <w:rFonts w:ascii="Segoe UI" w:hAnsi="Segoe UI"/>
          <w:i/>
          <w:sz w:val="18"/>
          <w:szCs w:val="18"/>
        </w:rPr>
        <w:t>Cada instalación debe revisar su plan de preparación para emergencias con el personal en el lugar anualmente y actualizarlo según sea necesario.  Además, cada instalación debe revisar su plan y este resumen del plan anualmente con el Departamento de Bomberos local y el director de Salud/Junta de Salud local.</w:t>
      </w:r>
    </w:p>
    <w:sectPr w:rsidR="00E7353B" w:rsidRPr="00CF0719" w:rsidSect="007303D6">
      <w:headerReference w:type="default" r:id="rId13"/>
      <w:footerReference w:type="default" r:id="rId14"/>
      <w:footerReference w:type="first" r:id="rId15"/>
      <w:pgSz w:w="12240" w:h="15840" w:code="1"/>
      <w:pgMar w:top="720" w:right="720" w:bottom="720" w:left="72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3031" w14:textId="77777777" w:rsidR="00EE23D0" w:rsidRDefault="00EE23D0">
      <w:r>
        <w:separator/>
      </w:r>
    </w:p>
  </w:endnote>
  <w:endnote w:type="continuationSeparator" w:id="0">
    <w:p w14:paraId="0EA05370" w14:textId="77777777" w:rsidR="00EE23D0" w:rsidRDefault="00EE23D0">
      <w:r>
        <w:continuationSeparator/>
      </w:r>
    </w:p>
  </w:endnote>
  <w:endnote w:type="continuationNotice" w:id="1">
    <w:p w14:paraId="1F0B0962" w14:textId="77777777" w:rsidR="00EE23D0" w:rsidRDefault="00EE2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053969"/>
      <w:docPartObj>
        <w:docPartGallery w:val="Page Numbers (Bottom of Page)"/>
        <w:docPartUnique/>
      </w:docPartObj>
    </w:sdtPr>
    <w:sdtEndPr>
      <w:rPr>
        <w:noProof/>
      </w:rPr>
    </w:sdtEndPr>
    <w:sdtContent>
      <w:p w14:paraId="0C2C07BC" w14:textId="712C3726" w:rsidR="00542FB8" w:rsidRDefault="00542FB8">
        <w:pPr>
          <w:pStyle w:val="Footer"/>
          <w:jc w:val="right"/>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6847"/>
      <w:docPartObj>
        <w:docPartGallery w:val="Page Numbers (Bottom of Page)"/>
        <w:docPartUnique/>
      </w:docPartObj>
    </w:sdtPr>
    <w:sdtEndPr>
      <w:rPr>
        <w:noProof/>
      </w:rPr>
    </w:sdtEndPr>
    <w:sdtContent>
      <w:p w14:paraId="15FD06A3" w14:textId="3E87F44E" w:rsidR="007270C3" w:rsidRDefault="007270C3">
        <w:pPr>
          <w:pStyle w:val="Footer"/>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7886" w14:textId="77777777" w:rsidR="00EE23D0" w:rsidRDefault="00EE23D0">
      <w:r>
        <w:separator/>
      </w:r>
    </w:p>
  </w:footnote>
  <w:footnote w:type="continuationSeparator" w:id="0">
    <w:p w14:paraId="1C58203A" w14:textId="77777777" w:rsidR="00EE23D0" w:rsidRDefault="00EE23D0">
      <w:r>
        <w:continuationSeparator/>
      </w:r>
    </w:p>
  </w:footnote>
  <w:footnote w:type="continuationNotice" w:id="1">
    <w:p w14:paraId="5056979B" w14:textId="77777777" w:rsidR="00EE23D0" w:rsidRDefault="00EE2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787E" w14:textId="5AC5CF7B" w:rsidR="00AF392E" w:rsidRPr="00CF0719" w:rsidRDefault="004B3E89" w:rsidP="00AB24DB">
    <w:pPr>
      <w:pStyle w:val="Header"/>
      <w:spacing w:after="120"/>
      <w:jc w:val="center"/>
      <w:rPr>
        <w:rFonts w:ascii="Montserrat SemiBold" w:hAnsi="Montserrat SemiBold"/>
        <w:b/>
        <w:sz w:val="36"/>
        <w:szCs w:val="36"/>
      </w:rPr>
    </w:pPr>
    <w:r w:rsidRPr="00CF0719">
      <w:rPr>
        <w:rFonts w:ascii="Montserrat SemiBold" w:hAnsi="Montserrat SemiBold"/>
        <w:b/>
        <w:i/>
        <w:sz w:val="36"/>
        <w:szCs w:val="36"/>
      </w:rPr>
      <w:t>[Insert Facility Name]</w:t>
    </w:r>
    <w:r w:rsidRPr="00CF0719">
      <w:rPr>
        <w:rFonts w:ascii="Montserrat SemiBold" w:hAnsi="Montserrat SemiBold"/>
        <w:b/>
        <w:sz w:val="36"/>
        <w:szCs w:val="36"/>
      </w:rPr>
      <w:t xml:space="preserve"> Resumen del plan de emergencia</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936A806"/>
    <w:lvl w:ilvl="0">
      <w:numFmt w:val="bullet"/>
      <w:lvlText w:val="*"/>
      <w:lvlJc w:val="left"/>
    </w:lvl>
  </w:abstractNum>
  <w:abstractNum w:abstractNumId="1" w15:restartNumberingAfterBreak="0">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15:restartNumberingAfterBreak="0">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9682D3C"/>
    <w:multiLevelType w:val="hybridMultilevel"/>
    <w:tmpl w:val="0D48DAD2"/>
    <w:lvl w:ilvl="0" w:tplc="C30067C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90632E"/>
    <w:multiLevelType w:val="hybridMultilevel"/>
    <w:tmpl w:val="4A4CB7BE"/>
    <w:lvl w:ilvl="0" w:tplc="C30067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892F23"/>
    <w:multiLevelType w:val="hybridMultilevel"/>
    <w:tmpl w:val="1948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271418">
    <w:abstractNumId w:val="13"/>
  </w:num>
  <w:num w:numId="2" w16cid:durableId="350375576">
    <w:abstractNumId w:val="5"/>
  </w:num>
  <w:num w:numId="3" w16cid:durableId="479034989">
    <w:abstractNumId w:val="11"/>
  </w:num>
  <w:num w:numId="4" w16cid:durableId="1586919781">
    <w:abstractNumId w:val="6"/>
  </w:num>
  <w:num w:numId="5" w16cid:durableId="1826123140">
    <w:abstractNumId w:val="3"/>
  </w:num>
  <w:num w:numId="6" w16cid:durableId="1839466628">
    <w:abstractNumId w:val="10"/>
  </w:num>
  <w:num w:numId="7" w16cid:durableId="1860580198">
    <w:abstractNumId w:val="12"/>
  </w:num>
  <w:num w:numId="8" w16cid:durableId="1933202684">
    <w:abstractNumId w:val="9"/>
  </w:num>
  <w:num w:numId="9" w16cid:durableId="205408455">
    <w:abstractNumId w:val="4"/>
  </w:num>
  <w:num w:numId="10" w16cid:durableId="1060055768">
    <w:abstractNumId w:val="2"/>
  </w:num>
  <w:num w:numId="11" w16cid:durableId="1668556560">
    <w:abstractNumId w:val="15"/>
  </w:num>
  <w:num w:numId="12" w16cid:durableId="1758939774">
    <w:abstractNumId w:val="8"/>
  </w:num>
  <w:num w:numId="13" w16cid:durableId="712341688">
    <w:abstractNumId w:val="7"/>
  </w:num>
  <w:num w:numId="14" w16cid:durableId="326593878">
    <w:abstractNumId w:val="1"/>
  </w:num>
  <w:num w:numId="15" w16cid:durableId="726418858">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16cid:durableId="2055884173">
    <w:abstractNumId w:val="16"/>
  </w:num>
  <w:num w:numId="17" w16cid:durableId="1273323327">
    <w:abstractNumId w:val="14"/>
  </w:num>
  <w:num w:numId="18" w16cid:durableId="44716041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D6"/>
    <w:rsid w:val="00006833"/>
    <w:rsid w:val="000079D3"/>
    <w:rsid w:val="00030F87"/>
    <w:rsid w:val="0003155D"/>
    <w:rsid w:val="00033DBD"/>
    <w:rsid w:val="0003452D"/>
    <w:rsid w:val="00036649"/>
    <w:rsid w:val="00046FB8"/>
    <w:rsid w:val="0005440A"/>
    <w:rsid w:val="0005730E"/>
    <w:rsid w:val="00067585"/>
    <w:rsid w:val="00070BDE"/>
    <w:rsid w:val="0007116D"/>
    <w:rsid w:val="000722CE"/>
    <w:rsid w:val="000747F6"/>
    <w:rsid w:val="00080913"/>
    <w:rsid w:val="00083076"/>
    <w:rsid w:val="000842A7"/>
    <w:rsid w:val="0009151E"/>
    <w:rsid w:val="00093E8C"/>
    <w:rsid w:val="00094D3F"/>
    <w:rsid w:val="00097D8B"/>
    <w:rsid w:val="000B1121"/>
    <w:rsid w:val="000B1256"/>
    <w:rsid w:val="000B2A3C"/>
    <w:rsid w:val="000C2BBD"/>
    <w:rsid w:val="000C30CC"/>
    <w:rsid w:val="000C3DED"/>
    <w:rsid w:val="000C40CC"/>
    <w:rsid w:val="000C5E84"/>
    <w:rsid w:val="000C605A"/>
    <w:rsid w:val="000C7C29"/>
    <w:rsid w:val="000D40A2"/>
    <w:rsid w:val="000D76F3"/>
    <w:rsid w:val="000E2EEF"/>
    <w:rsid w:val="000E3A64"/>
    <w:rsid w:val="00100F65"/>
    <w:rsid w:val="00104048"/>
    <w:rsid w:val="00104144"/>
    <w:rsid w:val="00112379"/>
    <w:rsid w:val="00116F0A"/>
    <w:rsid w:val="001252A7"/>
    <w:rsid w:val="00126C64"/>
    <w:rsid w:val="00132DBA"/>
    <w:rsid w:val="0013642E"/>
    <w:rsid w:val="00137857"/>
    <w:rsid w:val="00140D6C"/>
    <w:rsid w:val="00154621"/>
    <w:rsid w:val="00155DB5"/>
    <w:rsid w:val="001569E8"/>
    <w:rsid w:val="001634D7"/>
    <w:rsid w:val="001732F1"/>
    <w:rsid w:val="0017750E"/>
    <w:rsid w:val="001775D1"/>
    <w:rsid w:val="0018020A"/>
    <w:rsid w:val="00180D33"/>
    <w:rsid w:val="00182BC2"/>
    <w:rsid w:val="00192910"/>
    <w:rsid w:val="00194A55"/>
    <w:rsid w:val="001953A6"/>
    <w:rsid w:val="00196193"/>
    <w:rsid w:val="001A103F"/>
    <w:rsid w:val="001A72CC"/>
    <w:rsid w:val="001B1446"/>
    <w:rsid w:val="001B47E3"/>
    <w:rsid w:val="001C129C"/>
    <w:rsid w:val="001C267F"/>
    <w:rsid w:val="001C4105"/>
    <w:rsid w:val="001C4D72"/>
    <w:rsid w:val="001D0177"/>
    <w:rsid w:val="001D1D6C"/>
    <w:rsid w:val="001E1188"/>
    <w:rsid w:val="001E4051"/>
    <w:rsid w:val="001E73B0"/>
    <w:rsid w:val="001F1831"/>
    <w:rsid w:val="001F21E4"/>
    <w:rsid w:val="001F435A"/>
    <w:rsid w:val="001F7C2E"/>
    <w:rsid w:val="00204ABE"/>
    <w:rsid w:val="00204EAB"/>
    <w:rsid w:val="00216E76"/>
    <w:rsid w:val="0022066B"/>
    <w:rsid w:val="0022087D"/>
    <w:rsid w:val="00220BEF"/>
    <w:rsid w:val="00221AAB"/>
    <w:rsid w:val="002361A7"/>
    <w:rsid w:val="0023787E"/>
    <w:rsid w:val="00240936"/>
    <w:rsid w:val="00241A5E"/>
    <w:rsid w:val="00246284"/>
    <w:rsid w:val="00257E68"/>
    <w:rsid w:val="00262C32"/>
    <w:rsid w:val="00265D51"/>
    <w:rsid w:val="00276A89"/>
    <w:rsid w:val="002772CF"/>
    <w:rsid w:val="00277C70"/>
    <w:rsid w:val="00285BD1"/>
    <w:rsid w:val="002872E2"/>
    <w:rsid w:val="0029043B"/>
    <w:rsid w:val="00291314"/>
    <w:rsid w:val="0029501B"/>
    <w:rsid w:val="00295178"/>
    <w:rsid w:val="0029657F"/>
    <w:rsid w:val="0029783A"/>
    <w:rsid w:val="002B4DB7"/>
    <w:rsid w:val="002B5431"/>
    <w:rsid w:val="002B6BD5"/>
    <w:rsid w:val="002C1D78"/>
    <w:rsid w:val="002C3172"/>
    <w:rsid w:val="002D2AEE"/>
    <w:rsid w:val="002D5392"/>
    <w:rsid w:val="002F56D6"/>
    <w:rsid w:val="002F59DE"/>
    <w:rsid w:val="002F5B63"/>
    <w:rsid w:val="002F76B1"/>
    <w:rsid w:val="00302590"/>
    <w:rsid w:val="00306E75"/>
    <w:rsid w:val="00321FE7"/>
    <w:rsid w:val="003258A5"/>
    <w:rsid w:val="00330146"/>
    <w:rsid w:val="003313A6"/>
    <w:rsid w:val="003361DA"/>
    <w:rsid w:val="00336FFA"/>
    <w:rsid w:val="00337CF8"/>
    <w:rsid w:val="00341A61"/>
    <w:rsid w:val="00342539"/>
    <w:rsid w:val="003428F4"/>
    <w:rsid w:val="00347D15"/>
    <w:rsid w:val="00352F64"/>
    <w:rsid w:val="00356B53"/>
    <w:rsid w:val="0036089C"/>
    <w:rsid w:val="00360EE7"/>
    <w:rsid w:val="00367C84"/>
    <w:rsid w:val="0038138A"/>
    <w:rsid w:val="00383E33"/>
    <w:rsid w:val="00385F26"/>
    <w:rsid w:val="00386837"/>
    <w:rsid w:val="00387D31"/>
    <w:rsid w:val="003A1498"/>
    <w:rsid w:val="003A1636"/>
    <w:rsid w:val="003A4144"/>
    <w:rsid w:val="003A46A6"/>
    <w:rsid w:val="003A66CA"/>
    <w:rsid w:val="003A6FA6"/>
    <w:rsid w:val="003B343E"/>
    <w:rsid w:val="003B4078"/>
    <w:rsid w:val="003B654E"/>
    <w:rsid w:val="003B6ED0"/>
    <w:rsid w:val="003D5ABF"/>
    <w:rsid w:val="003D5EDE"/>
    <w:rsid w:val="003F2404"/>
    <w:rsid w:val="00400008"/>
    <w:rsid w:val="004013F1"/>
    <w:rsid w:val="0040169D"/>
    <w:rsid w:val="00407B94"/>
    <w:rsid w:val="004118F4"/>
    <w:rsid w:val="00417E2E"/>
    <w:rsid w:val="00424139"/>
    <w:rsid w:val="00426753"/>
    <w:rsid w:val="00430520"/>
    <w:rsid w:val="004308A7"/>
    <w:rsid w:val="004322F7"/>
    <w:rsid w:val="00443B66"/>
    <w:rsid w:val="00452CAC"/>
    <w:rsid w:val="00453E31"/>
    <w:rsid w:val="004656E5"/>
    <w:rsid w:val="00467B90"/>
    <w:rsid w:val="00470D0A"/>
    <w:rsid w:val="004735E5"/>
    <w:rsid w:val="004835BE"/>
    <w:rsid w:val="00490341"/>
    <w:rsid w:val="004954FF"/>
    <w:rsid w:val="00495B43"/>
    <w:rsid w:val="004A4BA2"/>
    <w:rsid w:val="004A7483"/>
    <w:rsid w:val="004B3E89"/>
    <w:rsid w:val="004C2641"/>
    <w:rsid w:val="004C4A05"/>
    <w:rsid w:val="004C5394"/>
    <w:rsid w:val="004C67EC"/>
    <w:rsid w:val="004C72CD"/>
    <w:rsid w:val="004D2C86"/>
    <w:rsid w:val="004E3826"/>
    <w:rsid w:val="004E3C35"/>
    <w:rsid w:val="004F006E"/>
    <w:rsid w:val="004F6761"/>
    <w:rsid w:val="004F6DAE"/>
    <w:rsid w:val="00500724"/>
    <w:rsid w:val="005109A7"/>
    <w:rsid w:val="00512BA1"/>
    <w:rsid w:val="0051761E"/>
    <w:rsid w:val="005272F4"/>
    <w:rsid w:val="00536871"/>
    <w:rsid w:val="00542FB8"/>
    <w:rsid w:val="005431F6"/>
    <w:rsid w:val="00546091"/>
    <w:rsid w:val="00552AE4"/>
    <w:rsid w:val="00553A42"/>
    <w:rsid w:val="00565237"/>
    <w:rsid w:val="00566D36"/>
    <w:rsid w:val="005701D3"/>
    <w:rsid w:val="005709AD"/>
    <w:rsid w:val="00575EE7"/>
    <w:rsid w:val="00576FB1"/>
    <w:rsid w:val="00577F20"/>
    <w:rsid w:val="00580E7C"/>
    <w:rsid w:val="0058465A"/>
    <w:rsid w:val="0059498E"/>
    <w:rsid w:val="005A03E5"/>
    <w:rsid w:val="005B22EB"/>
    <w:rsid w:val="005B4354"/>
    <w:rsid w:val="005B6546"/>
    <w:rsid w:val="005D50FE"/>
    <w:rsid w:val="005E0ACB"/>
    <w:rsid w:val="005E459F"/>
    <w:rsid w:val="005E563E"/>
    <w:rsid w:val="005F0CAC"/>
    <w:rsid w:val="005F30E8"/>
    <w:rsid w:val="005F3F27"/>
    <w:rsid w:val="005F66E4"/>
    <w:rsid w:val="005F7092"/>
    <w:rsid w:val="00606E33"/>
    <w:rsid w:val="00611F68"/>
    <w:rsid w:val="00612625"/>
    <w:rsid w:val="006240A1"/>
    <w:rsid w:val="00625586"/>
    <w:rsid w:val="00626781"/>
    <w:rsid w:val="006361A8"/>
    <w:rsid w:val="00643A3E"/>
    <w:rsid w:val="00664160"/>
    <w:rsid w:val="00665DB7"/>
    <w:rsid w:val="00666076"/>
    <w:rsid w:val="00672C07"/>
    <w:rsid w:val="006767A9"/>
    <w:rsid w:val="00686009"/>
    <w:rsid w:val="00690473"/>
    <w:rsid w:val="0069049A"/>
    <w:rsid w:val="00691C59"/>
    <w:rsid w:val="006933C1"/>
    <w:rsid w:val="006A5BBC"/>
    <w:rsid w:val="006B37BF"/>
    <w:rsid w:val="006B6855"/>
    <w:rsid w:val="006C53AE"/>
    <w:rsid w:val="006D2E7E"/>
    <w:rsid w:val="006D53EE"/>
    <w:rsid w:val="006E0FC3"/>
    <w:rsid w:val="006E2FB7"/>
    <w:rsid w:val="006F00D6"/>
    <w:rsid w:val="00707657"/>
    <w:rsid w:val="007076E8"/>
    <w:rsid w:val="00720B2C"/>
    <w:rsid w:val="007270C3"/>
    <w:rsid w:val="007303D6"/>
    <w:rsid w:val="00737A7F"/>
    <w:rsid w:val="007400EE"/>
    <w:rsid w:val="007404EF"/>
    <w:rsid w:val="00751426"/>
    <w:rsid w:val="007516CC"/>
    <w:rsid w:val="00753386"/>
    <w:rsid w:val="00753CD3"/>
    <w:rsid w:val="00754445"/>
    <w:rsid w:val="00761842"/>
    <w:rsid w:val="00765F37"/>
    <w:rsid w:val="007672E9"/>
    <w:rsid w:val="007708DF"/>
    <w:rsid w:val="007735F4"/>
    <w:rsid w:val="007745EF"/>
    <w:rsid w:val="007770EA"/>
    <w:rsid w:val="00783B1B"/>
    <w:rsid w:val="007845AF"/>
    <w:rsid w:val="0078703E"/>
    <w:rsid w:val="00787B63"/>
    <w:rsid w:val="0079320A"/>
    <w:rsid w:val="00796573"/>
    <w:rsid w:val="007A38F1"/>
    <w:rsid w:val="007A5504"/>
    <w:rsid w:val="007A7FB4"/>
    <w:rsid w:val="007B0946"/>
    <w:rsid w:val="007B0F94"/>
    <w:rsid w:val="007B3BC0"/>
    <w:rsid w:val="007B661D"/>
    <w:rsid w:val="007C0D90"/>
    <w:rsid w:val="007C385E"/>
    <w:rsid w:val="007E1A5D"/>
    <w:rsid w:val="007F0353"/>
    <w:rsid w:val="007F2EC4"/>
    <w:rsid w:val="00807401"/>
    <w:rsid w:val="00816B45"/>
    <w:rsid w:val="00817630"/>
    <w:rsid w:val="00824E43"/>
    <w:rsid w:val="0082729C"/>
    <w:rsid w:val="008276D9"/>
    <w:rsid w:val="00836517"/>
    <w:rsid w:val="00842713"/>
    <w:rsid w:val="008465A8"/>
    <w:rsid w:val="00847281"/>
    <w:rsid w:val="00853ACC"/>
    <w:rsid w:val="00853D10"/>
    <w:rsid w:val="008605D8"/>
    <w:rsid w:val="00875354"/>
    <w:rsid w:val="008769EF"/>
    <w:rsid w:val="008775EA"/>
    <w:rsid w:val="008802FE"/>
    <w:rsid w:val="00882551"/>
    <w:rsid w:val="00882EFB"/>
    <w:rsid w:val="00883299"/>
    <w:rsid w:val="008855D2"/>
    <w:rsid w:val="0088693C"/>
    <w:rsid w:val="00887796"/>
    <w:rsid w:val="00887EE2"/>
    <w:rsid w:val="00891C5B"/>
    <w:rsid w:val="008A115A"/>
    <w:rsid w:val="008A23C9"/>
    <w:rsid w:val="008A3880"/>
    <w:rsid w:val="008A6712"/>
    <w:rsid w:val="008A73E6"/>
    <w:rsid w:val="008B0BDB"/>
    <w:rsid w:val="008C5BFE"/>
    <w:rsid w:val="008C7CB9"/>
    <w:rsid w:val="008D003A"/>
    <w:rsid w:val="008D0479"/>
    <w:rsid w:val="008D0D32"/>
    <w:rsid w:val="008D3F12"/>
    <w:rsid w:val="008E05C9"/>
    <w:rsid w:val="008E1BD5"/>
    <w:rsid w:val="008E4B99"/>
    <w:rsid w:val="008E60A4"/>
    <w:rsid w:val="008E7A27"/>
    <w:rsid w:val="008F448A"/>
    <w:rsid w:val="0090006C"/>
    <w:rsid w:val="00900148"/>
    <w:rsid w:val="00901624"/>
    <w:rsid w:val="00902E07"/>
    <w:rsid w:val="00911A8B"/>
    <w:rsid w:val="00913EB8"/>
    <w:rsid w:val="00915408"/>
    <w:rsid w:val="00921287"/>
    <w:rsid w:val="0092191C"/>
    <w:rsid w:val="009255A6"/>
    <w:rsid w:val="009321B8"/>
    <w:rsid w:val="00932BC7"/>
    <w:rsid w:val="009336CE"/>
    <w:rsid w:val="009361FB"/>
    <w:rsid w:val="00944C09"/>
    <w:rsid w:val="00953176"/>
    <w:rsid w:val="00960EE0"/>
    <w:rsid w:val="00964389"/>
    <w:rsid w:val="00970A32"/>
    <w:rsid w:val="009761E2"/>
    <w:rsid w:val="00976260"/>
    <w:rsid w:val="009767AE"/>
    <w:rsid w:val="00980AA1"/>
    <w:rsid w:val="009846FE"/>
    <w:rsid w:val="00992A96"/>
    <w:rsid w:val="009A1D33"/>
    <w:rsid w:val="009A2B15"/>
    <w:rsid w:val="009A6A8E"/>
    <w:rsid w:val="009B1AB1"/>
    <w:rsid w:val="009B3DEE"/>
    <w:rsid w:val="009D0101"/>
    <w:rsid w:val="009D0D01"/>
    <w:rsid w:val="009D255E"/>
    <w:rsid w:val="009E0B38"/>
    <w:rsid w:val="009F203C"/>
    <w:rsid w:val="009F3A04"/>
    <w:rsid w:val="00A01D8F"/>
    <w:rsid w:val="00A04685"/>
    <w:rsid w:val="00A05924"/>
    <w:rsid w:val="00A07324"/>
    <w:rsid w:val="00A139B1"/>
    <w:rsid w:val="00A17E8B"/>
    <w:rsid w:val="00A20840"/>
    <w:rsid w:val="00A23EC9"/>
    <w:rsid w:val="00A31CBF"/>
    <w:rsid w:val="00A37345"/>
    <w:rsid w:val="00A40C12"/>
    <w:rsid w:val="00A40EAC"/>
    <w:rsid w:val="00A440A0"/>
    <w:rsid w:val="00A46064"/>
    <w:rsid w:val="00A46894"/>
    <w:rsid w:val="00A50B7F"/>
    <w:rsid w:val="00A5497F"/>
    <w:rsid w:val="00A5561A"/>
    <w:rsid w:val="00A63D1E"/>
    <w:rsid w:val="00A65E24"/>
    <w:rsid w:val="00A66549"/>
    <w:rsid w:val="00A72813"/>
    <w:rsid w:val="00A735AB"/>
    <w:rsid w:val="00A73AFE"/>
    <w:rsid w:val="00A75139"/>
    <w:rsid w:val="00A80FC8"/>
    <w:rsid w:val="00A91C33"/>
    <w:rsid w:val="00A95673"/>
    <w:rsid w:val="00A961B3"/>
    <w:rsid w:val="00A96325"/>
    <w:rsid w:val="00A96A31"/>
    <w:rsid w:val="00AA2D3E"/>
    <w:rsid w:val="00AB24DB"/>
    <w:rsid w:val="00AB6EFB"/>
    <w:rsid w:val="00AD54F8"/>
    <w:rsid w:val="00AD595F"/>
    <w:rsid w:val="00AE45A6"/>
    <w:rsid w:val="00AE78C5"/>
    <w:rsid w:val="00AF1A3B"/>
    <w:rsid w:val="00AF392E"/>
    <w:rsid w:val="00B00FFC"/>
    <w:rsid w:val="00B03A29"/>
    <w:rsid w:val="00B118C0"/>
    <w:rsid w:val="00B120AE"/>
    <w:rsid w:val="00B1312C"/>
    <w:rsid w:val="00B13186"/>
    <w:rsid w:val="00B22714"/>
    <w:rsid w:val="00B25572"/>
    <w:rsid w:val="00B34C4E"/>
    <w:rsid w:val="00B47CA3"/>
    <w:rsid w:val="00B53E52"/>
    <w:rsid w:val="00B55786"/>
    <w:rsid w:val="00B572A6"/>
    <w:rsid w:val="00B674DB"/>
    <w:rsid w:val="00B70870"/>
    <w:rsid w:val="00B70E9B"/>
    <w:rsid w:val="00B731AA"/>
    <w:rsid w:val="00B74E21"/>
    <w:rsid w:val="00B751FB"/>
    <w:rsid w:val="00B75410"/>
    <w:rsid w:val="00B87A1B"/>
    <w:rsid w:val="00B929F4"/>
    <w:rsid w:val="00B939FB"/>
    <w:rsid w:val="00BB69B1"/>
    <w:rsid w:val="00BC16C0"/>
    <w:rsid w:val="00BC5F46"/>
    <w:rsid w:val="00BC7B18"/>
    <w:rsid w:val="00BE0E0E"/>
    <w:rsid w:val="00BE24E7"/>
    <w:rsid w:val="00BE34BB"/>
    <w:rsid w:val="00BF0219"/>
    <w:rsid w:val="00BF3E10"/>
    <w:rsid w:val="00BF7E92"/>
    <w:rsid w:val="00C04271"/>
    <w:rsid w:val="00C11104"/>
    <w:rsid w:val="00C22A9A"/>
    <w:rsid w:val="00C2370D"/>
    <w:rsid w:val="00C257FF"/>
    <w:rsid w:val="00C26249"/>
    <w:rsid w:val="00C26B4C"/>
    <w:rsid w:val="00C27667"/>
    <w:rsid w:val="00C2786E"/>
    <w:rsid w:val="00C36493"/>
    <w:rsid w:val="00C366EB"/>
    <w:rsid w:val="00C42CF8"/>
    <w:rsid w:val="00C5315F"/>
    <w:rsid w:val="00C53437"/>
    <w:rsid w:val="00C62AFB"/>
    <w:rsid w:val="00C64FC7"/>
    <w:rsid w:val="00C70194"/>
    <w:rsid w:val="00C70F97"/>
    <w:rsid w:val="00C72DD1"/>
    <w:rsid w:val="00C735A9"/>
    <w:rsid w:val="00C76BAB"/>
    <w:rsid w:val="00C805B3"/>
    <w:rsid w:val="00C8647F"/>
    <w:rsid w:val="00CA4F5C"/>
    <w:rsid w:val="00CB0E6B"/>
    <w:rsid w:val="00CB0FCF"/>
    <w:rsid w:val="00CB5070"/>
    <w:rsid w:val="00CB67EC"/>
    <w:rsid w:val="00CB76F5"/>
    <w:rsid w:val="00CC06A2"/>
    <w:rsid w:val="00CC28B9"/>
    <w:rsid w:val="00CC2AC8"/>
    <w:rsid w:val="00CE06E9"/>
    <w:rsid w:val="00CE50D3"/>
    <w:rsid w:val="00CF0719"/>
    <w:rsid w:val="00CF2801"/>
    <w:rsid w:val="00D0286D"/>
    <w:rsid w:val="00D0658C"/>
    <w:rsid w:val="00D0732F"/>
    <w:rsid w:val="00D1082C"/>
    <w:rsid w:val="00D1487B"/>
    <w:rsid w:val="00D31699"/>
    <w:rsid w:val="00D31F45"/>
    <w:rsid w:val="00D34C3D"/>
    <w:rsid w:val="00D3513D"/>
    <w:rsid w:val="00D41028"/>
    <w:rsid w:val="00D5024C"/>
    <w:rsid w:val="00D50FC9"/>
    <w:rsid w:val="00D5125D"/>
    <w:rsid w:val="00D515FE"/>
    <w:rsid w:val="00D554C3"/>
    <w:rsid w:val="00D6649D"/>
    <w:rsid w:val="00D66906"/>
    <w:rsid w:val="00D7046C"/>
    <w:rsid w:val="00D80A84"/>
    <w:rsid w:val="00D84A9D"/>
    <w:rsid w:val="00D84D22"/>
    <w:rsid w:val="00D90428"/>
    <w:rsid w:val="00D95836"/>
    <w:rsid w:val="00DA3485"/>
    <w:rsid w:val="00DA3EB5"/>
    <w:rsid w:val="00DA5D82"/>
    <w:rsid w:val="00DA60B8"/>
    <w:rsid w:val="00DA6C9F"/>
    <w:rsid w:val="00DB2486"/>
    <w:rsid w:val="00DB7390"/>
    <w:rsid w:val="00DC5A9D"/>
    <w:rsid w:val="00DC78CF"/>
    <w:rsid w:val="00DE3577"/>
    <w:rsid w:val="00DE569C"/>
    <w:rsid w:val="00DE7C0B"/>
    <w:rsid w:val="00DF1E09"/>
    <w:rsid w:val="00DF6CC3"/>
    <w:rsid w:val="00E01FE6"/>
    <w:rsid w:val="00E05BA3"/>
    <w:rsid w:val="00E100B4"/>
    <w:rsid w:val="00E12ADA"/>
    <w:rsid w:val="00E21ACB"/>
    <w:rsid w:val="00E26D3D"/>
    <w:rsid w:val="00E30AC2"/>
    <w:rsid w:val="00E357A3"/>
    <w:rsid w:val="00E37DB8"/>
    <w:rsid w:val="00E40C3C"/>
    <w:rsid w:val="00E42224"/>
    <w:rsid w:val="00E6018F"/>
    <w:rsid w:val="00E65576"/>
    <w:rsid w:val="00E71F68"/>
    <w:rsid w:val="00E7353B"/>
    <w:rsid w:val="00E770CB"/>
    <w:rsid w:val="00E80D5E"/>
    <w:rsid w:val="00E826FD"/>
    <w:rsid w:val="00E83AB9"/>
    <w:rsid w:val="00E9144B"/>
    <w:rsid w:val="00EA4CC8"/>
    <w:rsid w:val="00EA4F44"/>
    <w:rsid w:val="00EB7143"/>
    <w:rsid w:val="00ED2456"/>
    <w:rsid w:val="00ED5AE2"/>
    <w:rsid w:val="00ED5E6F"/>
    <w:rsid w:val="00EE0E2C"/>
    <w:rsid w:val="00EE23D0"/>
    <w:rsid w:val="00EE26C5"/>
    <w:rsid w:val="00EE693C"/>
    <w:rsid w:val="00EF2A5A"/>
    <w:rsid w:val="00EF6932"/>
    <w:rsid w:val="00F012F3"/>
    <w:rsid w:val="00F01A36"/>
    <w:rsid w:val="00F01BDA"/>
    <w:rsid w:val="00F02EC4"/>
    <w:rsid w:val="00F05634"/>
    <w:rsid w:val="00F14492"/>
    <w:rsid w:val="00F2771C"/>
    <w:rsid w:val="00F27B3B"/>
    <w:rsid w:val="00F339E1"/>
    <w:rsid w:val="00F34CA0"/>
    <w:rsid w:val="00F47C5B"/>
    <w:rsid w:val="00F56D2D"/>
    <w:rsid w:val="00F60EDE"/>
    <w:rsid w:val="00F6180C"/>
    <w:rsid w:val="00F61DD2"/>
    <w:rsid w:val="00F6357F"/>
    <w:rsid w:val="00F677E1"/>
    <w:rsid w:val="00F67D91"/>
    <w:rsid w:val="00F712C9"/>
    <w:rsid w:val="00F737D0"/>
    <w:rsid w:val="00F77EC6"/>
    <w:rsid w:val="00F91E39"/>
    <w:rsid w:val="00F93E93"/>
    <w:rsid w:val="00FA0E4C"/>
    <w:rsid w:val="00FA1EA0"/>
    <w:rsid w:val="00FA24FF"/>
    <w:rsid w:val="00FA2D94"/>
    <w:rsid w:val="00FC5936"/>
    <w:rsid w:val="00FD2093"/>
    <w:rsid w:val="00FE0ABE"/>
    <w:rsid w:val="00FE3775"/>
    <w:rsid w:val="04C8F0A9"/>
    <w:rsid w:val="06A40B25"/>
    <w:rsid w:val="081AE956"/>
    <w:rsid w:val="0962EAA2"/>
    <w:rsid w:val="1C29CAC1"/>
    <w:rsid w:val="1F64198B"/>
    <w:rsid w:val="30360B74"/>
    <w:rsid w:val="45A23EED"/>
    <w:rsid w:val="4CEF8653"/>
    <w:rsid w:val="562B2E90"/>
    <w:rsid w:val="754C7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0923"/>
  <w15:docId w15:val="{4252D2D4-4919-4B35-9E94-C6B92DD8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rPr>
      <w:rFonts w:ascii="Arial" w:hAnsi="Arial" w:cs="Arial"/>
      <w:b/>
      <w:bCs/>
      <w:noProof w:val="0"/>
      <w:sz w:val="22"/>
      <w:szCs w:val="26"/>
      <w:lang w:val="es-AR"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s-AR"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rPr>
  </w:style>
  <w:style w:type="character" w:styleId="CommentReference">
    <w:name w:val="annotation reference"/>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rPr>
  </w:style>
  <w:style w:type="character" w:customStyle="1" w:styleId="HeaderChar">
    <w:name w:val="Header Char"/>
    <w:link w:val="Header"/>
    <w:uiPriority w:val="99"/>
    <w:rsid w:val="007303D6"/>
    <w:rPr>
      <w:rFonts w:ascii="Arial" w:hAnsi="Arial"/>
    </w:rPr>
  </w:style>
  <w:style w:type="character" w:customStyle="1" w:styleId="FooterChar">
    <w:name w:val="Footer Char"/>
    <w:link w:val="Footer"/>
    <w:uiPriority w:val="99"/>
    <w:rsid w:val="00400008"/>
    <w:rPr>
      <w:rFonts w:ascii="Arial" w:hAnsi="Arial"/>
    </w:rPr>
  </w:style>
  <w:style w:type="character" w:styleId="UnresolvedMention">
    <w:name w:val="Unresolved Mention"/>
    <w:basedOn w:val="DefaultParagraphFont"/>
    <w:uiPriority w:val="99"/>
    <w:semiHidden/>
    <w:unhideWhenUsed/>
    <w:rsid w:val="00ED5E6F"/>
    <w:rPr>
      <w:color w:val="605E5C"/>
      <w:shd w:val="clear" w:color="auto" w:fill="E1DFDD"/>
    </w:rPr>
  </w:style>
  <w:style w:type="character" w:styleId="Mention">
    <w:name w:val="Mention"/>
    <w:basedOn w:val="DefaultParagraphFont"/>
    <w:uiPriority w:val="99"/>
    <w:unhideWhenUsed/>
    <w:rsid w:val="00F77E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pping-toxics-in-communities-and-assessing-climate-vulner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guides/massdep-toxics-use-reduction-progra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dresser\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SharedWithUsers xmlns="27f883ec-8b32-4f75-889c-dd6dfa83a050">
      <UserInfo>
        <DisplayName/>
        <AccountId xsi:nil="true"/>
        <AccountType/>
      </UserInfo>
    </SharedWithUsers>
    <MediaLengthInSeconds xmlns="eb08352c-7730-42d3-9de7-c218937c91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7" ma:contentTypeDescription="Create a new document." ma:contentTypeScope="" ma:versionID="a884bd03b0d977b42c88ccfd886f16d5">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ab150a6758fdc6305552d2855dca26f7"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13460-078B-4881-AEA9-51235448CE2B}">
  <ds:schemaRefs>
    <ds:schemaRef ds:uri="http://schemas.microsoft.com/office/2006/metadata/properties"/>
    <ds:schemaRef ds:uri="http://schemas.microsoft.com/office/infopath/2007/PartnerControls"/>
    <ds:schemaRef ds:uri="eb08352c-7730-42d3-9de7-c218937c9120"/>
    <ds:schemaRef ds:uri="27f883ec-8b32-4f75-889c-dd6dfa83a050"/>
  </ds:schemaRefs>
</ds:datastoreItem>
</file>

<file path=customXml/itemProps2.xml><?xml version="1.0" encoding="utf-8"?>
<ds:datastoreItem xmlns:ds="http://schemas.openxmlformats.org/officeDocument/2006/customXml" ds:itemID="{FFB10D5A-A7B4-49AD-989C-E6AB7AFB2821}"/>
</file>

<file path=customXml/itemProps3.xml><?xml version="1.0" encoding="utf-8"?>
<ds:datastoreItem xmlns:ds="http://schemas.openxmlformats.org/officeDocument/2006/customXml" ds:itemID="{143750CF-A165-4E72-A316-2245D322874A}">
  <ds:schemaRefs>
    <ds:schemaRef ds:uri="http://schemas.openxmlformats.org/officeDocument/2006/bibliography"/>
  </ds:schemaRefs>
</ds:datastoreItem>
</file>

<file path=customXml/itemProps4.xml><?xml version="1.0" encoding="utf-8"?>
<ds:datastoreItem xmlns:ds="http://schemas.openxmlformats.org/officeDocument/2006/customXml" ds:itemID="{6E8BD65E-880C-4DA9-97F4-C590337F581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Project initiation checklist</Template>
  <TotalTime>14</TotalTime>
  <Pages>5</Pages>
  <Words>1348</Words>
  <Characters>7688</Characters>
  <Application>Microsoft Office Word</Application>
  <DocSecurity>0</DocSecurity>
  <Lines>64</Lines>
  <Paragraphs>18</Paragraphs>
  <ScaleCrop>false</ScaleCrop>
  <Company>HP</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Dresser</dc:creator>
  <cp:keywords/>
  <cp:lastModifiedBy>Sasportas, Kari (EEA)</cp:lastModifiedBy>
  <cp:revision>3</cp:revision>
  <cp:lastPrinted>2014-09-30T16:17:00Z</cp:lastPrinted>
  <dcterms:created xsi:type="dcterms:W3CDTF">2025-10-02T14:07:00Z</dcterms:created>
  <dcterms:modified xsi:type="dcterms:W3CDTF">2025-12-09T21:00:00Z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y fmtid="{D5CDD505-2E9C-101B-9397-08002B2CF9AE}" pid="3" name="ContentTypeId">
    <vt:lpwstr>0x0101003106E18CC4B593409B7A32DA89C9A86E</vt:lpwstr>
  </property>
  <property fmtid="{D5CDD505-2E9C-101B-9397-08002B2CF9AE}" pid="4" name="Order">
    <vt:r8>85400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