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spacing w:before="89"/>
        <w:ind w:left="39"/>
      </w:pPr>
      <w:r>
        <w:rPr>
          <w:color w:val="FFFFFF"/>
        </w:rPr>
        <w:t>Massachusetts</w:t>
      </w:r>
      <w:r>
        <w:rPr>
          <w:color w:val="FFFFFF"/>
          <w:spacing w:val="-2"/>
        </w:rPr>
        <w:t> </w:t>
      </w:r>
      <w:r>
        <w:rPr>
          <w:color w:val="FFFFFF"/>
        </w:rPr>
        <w:t>Board of Registration in </w:t>
      </w:r>
      <w:r>
        <w:rPr>
          <w:color w:val="FFFFFF"/>
          <w:spacing w:val="-2"/>
        </w:rPr>
        <w:t>Medicine</w:t>
      </w:r>
    </w:p>
    <w:p>
      <w:pPr>
        <w:pStyle w:val="Title"/>
      </w:pPr>
      <w:r>
        <w:rPr>
          <w:color w:val="FFFFFF"/>
        </w:rPr>
        <w:t>Quality</w:t>
      </w:r>
      <w:r>
        <w:rPr>
          <w:color w:val="FFFFFF"/>
          <w:spacing w:val="-3"/>
        </w:rPr>
        <w:t> </w:t>
      </w:r>
      <w:r>
        <w:rPr>
          <w:color w:val="FFFFFF"/>
        </w:rPr>
        <w:t>&amp;</w:t>
      </w:r>
      <w:r>
        <w:rPr>
          <w:color w:val="FFFFFF"/>
          <w:spacing w:val="-2"/>
        </w:rPr>
        <w:t> </w:t>
      </w:r>
      <w:r>
        <w:rPr>
          <w:color w:val="FFFFFF"/>
        </w:rPr>
        <w:t>Patient</w:t>
      </w:r>
      <w:r>
        <w:rPr>
          <w:color w:val="FFFFFF"/>
          <w:spacing w:val="-2"/>
        </w:rPr>
        <w:t> </w:t>
      </w:r>
      <w:r>
        <w:rPr>
          <w:color w:val="FFFFFF"/>
        </w:rPr>
        <w:t>Safety</w:t>
      </w:r>
      <w:r>
        <w:rPr>
          <w:color w:val="FFFFFF"/>
          <w:spacing w:val="-3"/>
        </w:rPr>
        <w:t> </w:t>
      </w:r>
      <w:r>
        <w:rPr>
          <w:color w:val="FFFFFF"/>
          <w:spacing w:val="-2"/>
        </w:rPr>
        <w:t>Division</w:t>
      </w:r>
    </w:p>
    <w:p>
      <w:pPr>
        <w:pStyle w:val="BodyText"/>
        <w:spacing w:before="169"/>
        <w:ind w:right="1186"/>
        <w:jc w:val="right"/>
      </w:pPr>
      <w:r>
        <w:rPr>
          <w:color w:val="FFFFFF"/>
        </w:rPr>
        <w:t>Fall</w:t>
      </w:r>
      <w:r>
        <w:rPr>
          <w:color w:val="FFFFFF"/>
          <w:spacing w:val="-4"/>
        </w:rPr>
        <w:t> 2024</w:t>
      </w:r>
    </w:p>
    <w:p>
      <w:pPr>
        <w:pStyle w:val="BodyText"/>
        <w:rPr>
          <w:sz w:val="22"/>
        </w:rPr>
      </w:pPr>
    </w:p>
    <w:p>
      <w:pPr>
        <w:pStyle w:val="BodyText"/>
        <w:spacing w:before="84"/>
        <w:rPr>
          <w:sz w:val="22"/>
        </w:rPr>
      </w:pPr>
    </w:p>
    <w:p>
      <w:pPr>
        <w:spacing w:line="240" w:lineRule="auto" w:before="0"/>
        <w:ind w:left="2156" w:right="1433" w:firstLine="0"/>
        <w:jc w:val="center"/>
        <w:rPr>
          <w:sz w:val="22"/>
        </w:rPr>
      </w:pPr>
      <w:r>
        <w:rPr>
          <w:i/>
          <w:sz w:val="22"/>
        </w:rPr>
        <w:t>Spotlight</w:t>
      </w:r>
      <w:r>
        <w:rPr>
          <w:i/>
          <w:spacing w:val="-4"/>
          <w:sz w:val="22"/>
        </w:rPr>
        <w:t> </w:t>
      </w:r>
      <w:r>
        <w:rPr>
          <w:i/>
          <w:sz w:val="22"/>
        </w:rPr>
        <w:t>on</w:t>
      </w:r>
      <w:r>
        <w:rPr>
          <w:i/>
          <w:spacing w:val="-4"/>
          <w:sz w:val="22"/>
        </w:rPr>
        <w:t> </w:t>
      </w:r>
      <w:r>
        <w:rPr>
          <w:i/>
          <w:sz w:val="22"/>
        </w:rPr>
        <w:t>Quality</w:t>
      </w:r>
      <w:r>
        <w:rPr>
          <w:i/>
          <w:spacing w:val="-3"/>
          <w:sz w:val="22"/>
        </w:rPr>
        <w:t> </w:t>
      </w:r>
      <w:r>
        <w:rPr>
          <w:i/>
          <w:sz w:val="22"/>
        </w:rPr>
        <w:t>&amp;</w:t>
      </w:r>
      <w:r>
        <w:rPr>
          <w:i/>
          <w:spacing w:val="-4"/>
          <w:sz w:val="22"/>
        </w:rPr>
        <w:t> </w:t>
      </w:r>
      <w:r>
        <w:rPr>
          <w:i/>
          <w:sz w:val="22"/>
        </w:rPr>
        <w:t>Patient</w:t>
      </w:r>
      <w:r>
        <w:rPr>
          <w:i/>
          <w:spacing w:val="-4"/>
          <w:sz w:val="22"/>
        </w:rPr>
        <w:t> </w:t>
      </w:r>
      <w:r>
        <w:rPr>
          <w:i/>
          <w:sz w:val="22"/>
        </w:rPr>
        <w:t>Safety</w:t>
      </w:r>
      <w:r>
        <w:rPr>
          <w:i/>
          <w:spacing w:val="-3"/>
          <w:sz w:val="22"/>
        </w:rPr>
        <w:t> </w:t>
      </w:r>
      <w:r>
        <w:rPr>
          <w:sz w:val="22"/>
        </w:rPr>
        <w:t>is</w:t>
      </w:r>
      <w:r>
        <w:rPr>
          <w:spacing w:val="-3"/>
          <w:sz w:val="22"/>
        </w:rPr>
        <w:t> </w:t>
      </w:r>
      <w:r>
        <w:rPr>
          <w:sz w:val="22"/>
        </w:rPr>
        <w:t>issued</w:t>
      </w:r>
      <w:r>
        <w:rPr>
          <w:spacing w:val="-2"/>
          <w:sz w:val="22"/>
        </w:rPr>
        <w:t> </w:t>
      </w:r>
      <w:r>
        <w:rPr>
          <w:sz w:val="22"/>
        </w:rPr>
        <w:t>by</w:t>
      </w:r>
      <w:r>
        <w:rPr>
          <w:spacing w:val="-3"/>
          <w:sz w:val="22"/>
        </w:rPr>
        <w:t> </w:t>
      </w:r>
      <w:r>
        <w:rPr>
          <w:sz w:val="22"/>
        </w:rPr>
        <w:t>the</w:t>
      </w:r>
      <w:r>
        <w:rPr>
          <w:spacing w:val="-4"/>
          <w:sz w:val="22"/>
        </w:rPr>
        <w:t> </w:t>
      </w:r>
      <w:r>
        <w:rPr>
          <w:sz w:val="22"/>
        </w:rPr>
        <w:t>Massachusetts</w:t>
      </w:r>
      <w:r>
        <w:rPr>
          <w:spacing w:val="-3"/>
          <w:sz w:val="22"/>
        </w:rPr>
        <w:t> </w:t>
      </w:r>
      <w:r>
        <w:rPr>
          <w:sz w:val="22"/>
        </w:rPr>
        <w:t>Board</w:t>
      </w:r>
      <w:r>
        <w:rPr>
          <w:spacing w:val="-3"/>
          <w:sz w:val="22"/>
        </w:rPr>
        <w:t> </w:t>
      </w:r>
      <w:r>
        <w:rPr>
          <w:sz w:val="22"/>
        </w:rPr>
        <w:t>of</w:t>
      </w:r>
      <w:r>
        <w:rPr>
          <w:spacing w:val="-5"/>
          <w:sz w:val="22"/>
        </w:rPr>
        <w:t> </w:t>
      </w:r>
      <w:r>
        <w:rPr>
          <w:sz w:val="22"/>
        </w:rPr>
        <w:t>Registration</w:t>
      </w:r>
      <w:r>
        <w:rPr>
          <w:spacing w:val="-3"/>
          <w:sz w:val="22"/>
        </w:rPr>
        <w:t> </w:t>
      </w:r>
      <w:r>
        <w:rPr>
          <w:sz w:val="22"/>
        </w:rPr>
        <w:t>in Medicine Quality &amp; Patient Safety Division (QPSD) to share aggregate Safety and Quality Review (SQR) report data and to share performance improvement initiatives being achieved by some of the hospitals, ambulatory surgery centers, and ambulatory clinics in the Commonwealth. The QPSD would like to thank Beth Israel Deaconess Medical Center and Cambridge Health Alliance for their contributions to this issue of </w:t>
      </w:r>
      <w:r>
        <w:rPr>
          <w:i/>
          <w:sz w:val="22"/>
        </w:rPr>
        <w:t>Spotlight</w:t>
      </w:r>
      <w:r>
        <w:rPr>
          <w:sz w:val="22"/>
        </w:rPr>
        <w:t>.</w:t>
      </w:r>
    </w:p>
    <w:p>
      <w:pPr>
        <w:spacing w:before="249"/>
        <w:ind w:left="2165" w:right="1444" w:firstLine="1"/>
        <w:jc w:val="center"/>
        <w:rPr>
          <w:sz w:val="22"/>
        </w:rPr>
      </w:pPr>
      <w:r>
        <w:rPr/>
        <mc:AlternateContent>
          <mc:Choice Requires="wps">
            <w:drawing>
              <wp:anchor distT="0" distB="0" distL="0" distR="0" allowOverlap="1" layoutInCell="1" locked="0" behindDoc="0" simplePos="0" relativeHeight="15732736">
                <wp:simplePos x="0" y="0"/>
                <wp:positionH relativeFrom="page">
                  <wp:posOffset>470554</wp:posOffset>
                </wp:positionH>
                <wp:positionV relativeFrom="paragraph">
                  <wp:posOffset>108363</wp:posOffset>
                </wp:positionV>
                <wp:extent cx="342265" cy="42799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42265" cy="4279900"/>
                        </a:xfrm>
                        <a:prstGeom prst="rect">
                          <a:avLst/>
                        </a:prstGeom>
                      </wps:spPr>
                      <wps:txbx>
                        <w:txbxContent>
                          <w:p>
                            <w:pPr>
                              <w:spacing w:before="19"/>
                              <w:ind w:left="20" w:right="0" w:firstLine="0"/>
                              <w:jc w:val="left"/>
                              <w:rPr>
                                <w:sz w:val="44"/>
                              </w:rPr>
                            </w:pPr>
                            <w:r>
                              <w:rPr>
                                <w:color w:val="FFFFFF"/>
                                <w:sz w:val="44"/>
                              </w:rPr>
                              <w:t>Spotlight</w:t>
                            </w:r>
                            <w:r>
                              <w:rPr>
                                <w:color w:val="FFFFFF"/>
                                <w:spacing w:val="-12"/>
                                <w:sz w:val="44"/>
                              </w:rPr>
                              <w:t> </w:t>
                            </w:r>
                            <w:r>
                              <w:rPr>
                                <w:color w:val="FFFFFF"/>
                                <w:sz w:val="44"/>
                              </w:rPr>
                              <w:t>on</w:t>
                            </w:r>
                            <w:r>
                              <w:rPr>
                                <w:color w:val="FFFFFF"/>
                                <w:spacing w:val="-11"/>
                                <w:sz w:val="44"/>
                              </w:rPr>
                              <w:t> </w:t>
                            </w:r>
                            <w:r>
                              <w:rPr>
                                <w:color w:val="FFFFFF"/>
                                <w:sz w:val="44"/>
                              </w:rPr>
                              <w:t>Quality</w:t>
                            </w:r>
                            <w:r>
                              <w:rPr>
                                <w:color w:val="FFFFFF"/>
                                <w:spacing w:val="-12"/>
                                <w:sz w:val="44"/>
                              </w:rPr>
                              <w:t> </w:t>
                            </w:r>
                            <w:r>
                              <w:rPr>
                                <w:color w:val="FFFFFF"/>
                                <w:sz w:val="44"/>
                              </w:rPr>
                              <w:t>&amp;</w:t>
                            </w:r>
                            <w:r>
                              <w:rPr>
                                <w:color w:val="FFFFFF"/>
                                <w:spacing w:val="-11"/>
                                <w:sz w:val="44"/>
                              </w:rPr>
                              <w:t> </w:t>
                            </w:r>
                            <w:r>
                              <w:rPr>
                                <w:color w:val="FFFFFF"/>
                                <w:sz w:val="44"/>
                              </w:rPr>
                              <w:t>Patient</w:t>
                            </w:r>
                            <w:r>
                              <w:rPr>
                                <w:color w:val="FFFFFF"/>
                                <w:spacing w:val="-11"/>
                                <w:sz w:val="44"/>
                              </w:rPr>
                              <w:t> </w:t>
                            </w:r>
                            <w:r>
                              <w:rPr>
                                <w:color w:val="FFFFFF"/>
                                <w:spacing w:val="-2"/>
                                <w:sz w:val="44"/>
                              </w:rPr>
                              <w:t>Safety</w:t>
                            </w:r>
                          </w:p>
                        </w:txbxContent>
                      </wps:txbx>
                      <wps:bodyPr wrap="square" lIns="0" tIns="0" rIns="0" bIns="0" rtlCol="0" vert="vert27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7.051563pt;margin-top:8.532578pt;width:26.95pt;height:337pt;mso-position-horizontal-relative:page;mso-position-vertical-relative:paragraph;z-index:15732736" type="#_x0000_t202" id="docshape1" filled="false" stroked="false">
                <v:textbox inset="0,0,0,0" style="layout-flow:vertical;mso-layout-flow-alt:bottom-to-top">
                  <w:txbxContent>
                    <w:p>
                      <w:pPr>
                        <w:spacing w:before="19"/>
                        <w:ind w:left="20" w:right="0" w:firstLine="0"/>
                        <w:jc w:val="left"/>
                        <w:rPr>
                          <w:sz w:val="44"/>
                        </w:rPr>
                      </w:pPr>
                      <w:r>
                        <w:rPr>
                          <w:color w:val="FFFFFF"/>
                          <w:sz w:val="44"/>
                        </w:rPr>
                        <w:t>Spotlight</w:t>
                      </w:r>
                      <w:r>
                        <w:rPr>
                          <w:color w:val="FFFFFF"/>
                          <w:spacing w:val="-12"/>
                          <w:sz w:val="44"/>
                        </w:rPr>
                        <w:t> </w:t>
                      </w:r>
                      <w:r>
                        <w:rPr>
                          <w:color w:val="FFFFFF"/>
                          <w:sz w:val="44"/>
                        </w:rPr>
                        <w:t>on</w:t>
                      </w:r>
                      <w:r>
                        <w:rPr>
                          <w:color w:val="FFFFFF"/>
                          <w:spacing w:val="-11"/>
                          <w:sz w:val="44"/>
                        </w:rPr>
                        <w:t> </w:t>
                      </w:r>
                      <w:r>
                        <w:rPr>
                          <w:color w:val="FFFFFF"/>
                          <w:sz w:val="44"/>
                        </w:rPr>
                        <w:t>Quality</w:t>
                      </w:r>
                      <w:r>
                        <w:rPr>
                          <w:color w:val="FFFFFF"/>
                          <w:spacing w:val="-12"/>
                          <w:sz w:val="44"/>
                        </w:rPr>
                        <w:t> </w:t>
                      </w:r>
                      <w:r>
                        <w:rPr>
                          <w:color w:val="FFFFFF"/>
                          <w:sz w:val="44"/>
                        </w:rPr>
                        <w:t>&amp;</w:t>
                      </w:r>
                      <w:r>
                        <w:rPr>
                          <w:color w:val="FFFFFF"/>
                          <w:spacing w:val="-11"/>
                          <w:sz w:val="44"/>
                        </w:rPr>
                        <w:t> </w:t>
                      </w:r>
                      <w:r>
                        <w:rPr>
                          <w:color w:val="FFFFFF"/>
                          <w:sz w:val="44"/>
                        </w:rPr>
                        <w:t>Patient</w:t>
                      </w:r>
                      <w:r>
                        <w:rPr>
                          <w:color w:val="FFFFFF"/>
                          <w:spacing w:val="-11"/>
                          <w:sz w:val="44"/>
                        </w:rPr>
                        <w:t> </w:t>
                      </w:r>
                      <w:r>
                        <w:rPr>
                          <w:color w:val="FFFFFF"/>
                          <w:spacing w:val="-2"/>
                          <w:sz w:val="44"/>
                        </w:rPr>
                        <w:t>Safety</w:t>
                      </w:r>
                    </w:p>
                  </w:txbxContent>
                </v:textbox>
                <w10:wrap type="none"/>
              </v:shape>
            </w:pict>
          </mc:Fallback>
        </mc:AlternateContent>
      </w:r>
      <w:r>
        <w:rPr>
          <w:sz w:val="22"/>
        </w:rPr>
        <w:t>As</w:t>
      </w:r>
      <w:r>
        <w:rPr>
          <w:spacing w:val="-1"/>
          <w:sz w:val="22"/>
        </w:rPr>
        <w:t> </w:t>
      </w:r>
      <w:r>
        <w:rPr>
          <w:sz w:val="22"/>
        </w:rPr>
        <w:t>part</w:t>
      </w:r>
      <w:r>
        <w:rPr>
          <w:spacing w:val="-2"/>
          <w:sz w:val="22"/>
        </w:rPr>
        <w:t> </w:t>
      </w:r>
      <w:r>
        <w:rPr>
          <w:sz w:val="22"/>
        </w:rPr>
        <w:t>of</w:t>
      </w:r>
      <w:r>
        <w:rPr>
          <w:spacing w:val="-1"/>
          <w:sz w:val="22"/>
        </w:rPr>
        <w:t> </w:t>
      </w:r>
      <w:r>
        <w:rPr>
          <w:sz w:val="22"/>
        </w:rPr>
        <w:t>regulatory</w:t>
      </w:r>
      <w:r>
        <w:rPr>
          <w:spacing w:val="-2"/>
          <w:sz w:val="22"/>
        </w:rPr>
        <w:t> </w:t>
      </w:r>
      <w:r>
        <w:rPr>
          <w:sz w:val="22"/>
        </w:rPr>
        <w:t>reporting,</w:t>
      </w:r>
      <w:r>
        <w:rPr>
          <w:spacing w:val="-1"/>
          <w:sz w:val="22"/>
        </w:rPr>
        <w:t> </w:t>
      </w:r>
      <w:r>
        <w:rPr>
          <w:sz w:val="22"/>
        </w:rPr>
        <w:t>healthcare</w:t>
      </w:r>
      <w:r>
        <w:rPr>
          <w:spacing w:val="-1"/>
          <w:sz w:val="22"/>
        </w:rPr>
        <w:t> </w:t>
      </w:r>
      <w:r>
        <w:rPr>
          <w:sz w:val="22"/>
        </w:rPr>
        <w:t>organizations</w:t>
      </w:r>
      <w:r>
        <w:rPr>
          <w:spacing w:val="-2"/>
          <w:sz w:val="22"/>
        </w:rPr>
        <w:t> </w:t>
      </w:r>
      <w:r>
        <w:rPr>
          <w:sz w:val="22"/>
        </w:rPr>
        <w:t>submit</w:t>
      </w:r>
      <w:r>
        <w:rPr>
          <w:spacing w:val="-3"/>
          <w:sz w:val="22"/>
        </w:rPr>
        <w:t> </w:t>
      </w:r>
      <w:r>
        <w:rPr>
          <w:sz w:val="22"/>
        </w:rPr>
        <w:t>events</w:t>
      </w:r>
      <w:r>
        <w:rPr>
          <w:spacing w:val="-1"/>
          <w:sz w:val="22"/>
        </w:rPr>
        <w:t> </w:t>
      </w:r>
      <w:r>
        <w:rPr>
          <w:sz w:val="22"/>
        </w:rPr>
        <w:t>of</w:t>
      </w:r>
      <w:r>
        <w:rPr>
          <w:spacing w:val="-1"/>
          <w:sz w:val="22"/>
        </w:rPr>
        <w:t> </w:t>
      </w:r>
      <w:r>
        <w:rPr>
          <w:sz w:val="22"/>
        </w:rPr>
        <w:t>unexpected</w:t>
      </w:r>
      <w:r>
        <w:rPr>
          <w:spacing w:val="-1"/>
          <w:sz w:val="22"/>
        </w:rPr>
        <w:t> </w:t>
      </w:r>
      <w:r>
        <w:rPr>
          <w:sz w:val="22"/>
        </w:rPr>
        <w:t>patient outcomes (SQR reports) to the QPSD. The first graph represents a breakdown of the major categories</w:t>
      </w:r>
      <w:r>
        <w:rPr>
          <w:spacing w:val="-3"/>
          <w:sz w:val="22"/>
        </w:rPr>
        <w:t> </w:t>
      </w:r>
      <w:r>
        <w:rPr>
          <w:sz w:val="22"/>
        </w:rPr>
        <w:t>reported</w:t>
      </w:r>
      <w:r>
        <w:rPr>
          <w:spacing w:val="-2"/>
          <w:sz w:val="22"/>
        </w:rPr>
        <w:t> </w:t>
      </w:r>
      <w:r>
        <w:rPr>
          <w:sz w:val="22"/>
        </w:rPr>
        <w:t>via</w:t>
      </w:r>
      <w:r>
        <w:rPr>
          <w:spacing w:val="-3"/>
          <w:sz w:val="22"/>
        </w:rPr>
        <w:t> </w:t>
      </w:r>
      <w:r>
        <w:rPr>
          <w:sz w:val="22"/>
        </w:rPr>
        <w:t>SQR</w:t>
      </w:r>
      <w:r>
        <w:rPr>
          <w:spacing w:val="-3"/>
          <w:sz w:val="22"/>
        </w:rPr>
        <w:t> </w:t>
      </w:r>
      <w:r>
        <w:rPr>
          <w:sz w:val="22"/>
        </w:rPr>
        <w:t>submissions.</w:t>
      </w:r>
      <w:r>
        <w:rPr>
          <w:spacing w:val="-5"/>
          <w:sz w:val="22"/>
        </w:rPr>
        <w:t> </w:t>
      </w:r>
      <w:r>
        <w:rPr>
          <w:sz w:val="22"/>
        </w:rPr>
        <w:t>There</w:t>
      </w:r>
      <w:r>
        <w:rPr>
          <w:spacing w:val="-4"/>
          <w:sz w:val="22"/>
        </w:rPr>
        <w:t> </w:t>
      </w:r>
      <w:r>
        <w:rPr>
          <w:sz w:val="22"/>
        </w:rPr>
        <w:t>were</w:t>
      </w:r>
      <w:r>
        <w:rPr>
          <w:spacing w:val="-2"/>
          <w:sz w:val="22"/>
        </w:rPr>
        <w:t> </w:t>
      </w:r>
      <w:r>
        <w:rPr>
          <w:sz w:val="22"/>
        </w:rPr>
        <w:t>391</w:t>
      </w:r>
      <w:r>
        <w:rPr>
          <w:spacing w:val="-3"/>
          <w:sz w:val="22"/>
        </w:rPr>
        <w:t> </w:t>
      </w:r>
      <w:r>
        <w:rPr>
          <w:sz w:val="22"/>
        </w:rPr>
        <w:t>SQR</w:t>
      </w:r>
      <w:r>
        <w:rPr>
          <w:spacing w:val="-3"/>
          <w:sz w:val="22"/>
        </w:rPr>
        <w:t> </w:t>
      </w:r>
      <w:r>
        <w:rPr>
          <w:sz w:val="22"/>
        </w:rPr>
        <w:t>reports</w:t>
      </w:r>
      <w:r>
        <w:rPr>
          <w:spacing w:val="-3"/>
          <w:sz w:val="22"/>
        </w:rPr>
        <w:t> </w:t>
      </w:r>
      <w:r>
        <w:rPr>
          <w:sz w:val="22"/>
        </w:rPr>
        <w:t>submitted</w:t>
      </w:r>
      <w:r>
        <w:rPr>
          <w:spacing w:val="-2"/>
          <w:sz w:val="22"/>
        </w:rPr>
        <w:t> </w:t>
      </w:r>
      <w:r>
        <w:rPr>
          <w:sz w:val="22"/>
        </w:rPr>
        <w:t>in</w:t>
      </w:r>
      <w:r>
        <w:rPr>
          <w:spacing w:val="-1"/>
          <w:sz w:val="22"/>
        </w:rPr>
        <w:t> </w:t>
      </w:r>
      <w:r>
        <w:rPr>
          <w:sz w:val="22"/>
        </w:rPr>
        <w:t>Q</w:t>
      </w:r>
      <w:r>
        <w:rPr>
          <w:spacing w:val="-5"/>
          <w:sz w:val="22"/>
        </w:rPr>
        <w:t> </w:t>
      </w:r>
      <w:r>
        <w:rPr>
          <w:sz w:val="22"/>
        </w:rPr>
        <w:t>1-3</w:t>
      </w:r>
      <w:r>
        <w:rPr>
          <w:spacing w:val="-3"/>
          <w:sz w:val="22"/>
        </w:rPr>
        <w:t> </w:t>
      </w:r>
      <w:r>
        <w:rPr>
          <w:sz w:val="22"/>
        </w:rPr>
        <w:t>CY 2024. Within those 391 SQR reports, 475 events were reported. This is because some reports included more than one event. Additional data related to the most common categories is also provided. Please note the alert on page three regarding trends observed related to central line insertion reported events.</w:t>
      </w:r>
    </w:p>
    <w:p>
      <w:pPr>
        <w:pStyle w:val="BodyText"/>
        <w:spacing w:before="1"/>
        <w:rPr>
          <w:sz w:val="22"/>
        </w:rPr>
      </w:pPr>
    </w:p>
    <w:p>
      <w:pPr>
        <w:spacing w:line="240" w:lineRule="auto" w:before="0"/>
        <w:ind w:left="2251" w:right="1525" w:hanging="5"/>
        <w:jc w:val="center"/>
        <w:rPr>
          <w:sz w:val="22"/>
        </w:rPr>
      </w:pPr>
      <w:r>
        <w:rPr>
          <w:sz w:val="22"/>
        </w:rPr>
        <w:t>The Massachusetts Board of Registration in Medicine Quality &amp; Patient Safety Committee hosted a Quality &amp; Patient Safety Conference in September. The theme of the conference was peer review. Attendees of the conference represented over 100 healthcare organizations</w:t>
      </w:r>
      <w:r>
        <w:rPr>
          <w:spacing w:val="-2"/>
          <w:sz w:val="22"/>
        </w:rPr>
        <w:t> </w:t>
      </w:r>
      <w:r>
        <w:rPr>
          <w:sz w:val="22"/>
        </w:rPr>
        <w:t>and</w:t>
      </w:r>
      <w:r>
        <w:rPr>
          <w:spacing w:val="-2"/>
          <w:sz w:val="22"/>
        </w:rPr>
        <w:t> </w:t>
      </w:r>
      <w:r>
        <w:rPr>
          <w:sz w:val="22"/>
        </w:rPr>
        <w:t>represented</w:t>
      </w:r>
      <w:r>
        <w:rPr>
          <w:spacing w:val="-2"/>
          <w:sz w:val="22"/>
        </w:rPr>
        <w:t> </w:t>
      </w:r>
      <w:r>
        <w:rPr>
          <w:sz w:val="22"/>
        </w:rPr>
        <w:t>13</w:t>
      </w:r>
      <w:r>
        <w:rPr>
          <w:spacing w:val="-3"/>
          <w:sz w:val="22"/>
        </w:rPr>
        <w:t> </w:t>
      </w:r>
      <w:r>
        <w:rPr>
          <w:sz w:val="22"/>
        </w:rPr>
        <w:t>of</w:t>
      </w:r>
      <w:r>
        <w:rPr>
          <w:spacing w:val="-3"/>
          <w:sz w:val="22"/>
        </w:rPr>
        <w:t> </w:t>
      </w:r>
      <w:r>
        <w:rPr>
          <w:sz w:val="22"/>
        </w:rPr>
        <w:t>the</w:t>
      </w:r>
      <w:r>
        <w:rPr>
          <w:spacing w:val="-5"/>
          <w:sz w:val="22"/>
        </w:rPr>
        <w:t> </w:t>
      </w:r>
      <w:r>
        <w:rPr>
          <w:sz w:val="22"/>
        </w:rPr>
        <w:t>14</w:t>
      </w:r>
      <w:r>
        <w:rPr>
          <w:spacing w:val="-3"/>
          <w:sz w:val="22"/>
        </w:rPr>
        <w:t> </w:t>
      </w:r>
      <w:r>
        <w:rPr>
          <w:sz w:val="22"/>
        </w:rPr>
        <w:t>counties</w:t>
      </w:r>
      <w:r>
        <w:rPr>
          <w:spacing w:val="-3"/>
          <w:sz w:val="22"/>
        </w:rPr>
        <w:t> </w:t>
      </w:r>
      <w:r>
        <w:rPr>
          <w:sz w:val="22"/>
        </w:rPr>
        <w:t>of</w:t>
      </w:r>
      <w:r>
        <w:rPr>
          <w:spacing w:val="-4"/>
          <w:sz w:val="22"/>
        </w:rPr>
        <w:t> </w:t>
      </w:r>
      <w:r>
        <w:rPr>
          <w:sz w:val="22"/>
        </w:rPr>
        <w:t>the</w:t>
      </w:r>
      <w:r>
        <w:rPr>
          <w:spacing w:val="-3"/>
          <w:sz w:val="22"/>
        </w:rPr>
        <w:t> </w:t>
      </w:r>
      <w:r>
        <w:rPr>
          <w:sz w:val="22"/>
        </w:rPr>
        <w:t>Commonwealth.</w:t>
      </w:r>
      <w:r>
        <w:rPr>
          <w:spacing w:val="-3"/>
          <w:sz w:val="22"/>
        </w:rPr>
        <w:t> </w:t>
      </w:r>
      <w:r>
        <w:rPr>
          <w:sz w:val="22"/>
        </w:rPr>
        <w:t>Please</w:t>
      </w:r>
      <w:r>
        <w:rPr>
          <w:spacing w:val="-2"/>
          <w:sz w:val="22"/>
        </w:rPr>
        <w:t> </w:t>
      </w:r>
      <w:r>
        <w:rPr>
          <w:sz w:val="22"/>
        </w:rPr>
        <w:t>refer</w:t>
      </w:r>
      <w:r>
        <w:rPr>
          <w:spacing w:val="-4"/>
          <w:sz w:val="22"/>
        </w:rPr>
        <w:t> </w:t>
      </w:r>
      <w:r>
        <w:rPr>
          <w:sz w:val="22"/>
        </w:rPr>
        <w:t>to pages seven and eight for photographs of the event.</w:t>
      </w:r>
      <w:r>
        <w:rPr>
          <w:spacing w:val="40"/>
          <w:sz w:val="22"/>
        </w:rPr>
        <w:t> </w:t>
      </w:r>
      <w:r>
        <w:rPr>
          <w:sz w:val="22"/>
        </w:rPr>
        <w:t>The QPSD thanks UMass Memorial Medical Center for providing a beautiful and centrally located venue. We also express our appreciation</w:t>
      </w:r>
      <w:r>
        <w:rPr>
          <w:spacing w:val="-2"/>
          <w:sz w:val="22"/>
        </w:rPr>
        <w:t> </w:t>
      </w:r>
      <w:r>
        <w:rPr>
          <w:sz w:val="22"/>
        </w:rPr>
        <w:t>to</w:t>
      </w:r>
      <w:r>
        <w:rPr>
          <w:spacing w:val="-3"/>
          <w:sz w:val="22"/>
        </w:rPr>
        <w:t> </w:t>
      </w:r>
      <w:r>
        <w:rPr>
          <w:sz w:val="22"/>
        </w:rPr>
        <w:t>the</w:t>
      </w:r>
      <w:r>
        <w:rPr>
          <w:spacing w:val="-3"/>
          <w:sz w:val="22"/>
        </w:rPr>
        <w:t> </w:t>
      </w:r>
      <w:r>
        <w:rPr>
          <w:sz w:val="22"/>
        </w:rPr>
        <w:t>presenters</w:t>
      </w:r>
      <w:r>
        <w:rPr>
          <w:spacing w:val="-3"/>
          <w:sz w:val="22"/>
        </w:rPr>
        <w:t> </w:t>
      </w:r>
      <w:r>
        <w:rPr>
          <w:sz w:val="22"/>
        </w:rPr>
        <w:t>and</w:t>
      </w:r>
      <w:r>
        <w:rPr>
          <w:spacing w:val="-3"/>
          <w:sz w:val="22"/>
        </w:rPr>
        <w:t> </w:t>
      </w:r>
      <w:r>
        <w:rPr>
          <w:sz w:val="22"/>
        </w:rPr>
        <w:t>to</w:t>
      </w:r>
      <w:r>
        <w:rPr>
          <w:spacing w:val="-3"/>
          <w:sz w:val="22"/>
        </w:rPr>
        <w:t> </w:t>
      </w:r>
      <w:r>
        <w:rPr>
          <w:sz w:val="22"/>
        </w:rPr>
        <w:t>the</w:t>
      </w:r>
      <w:r>
        <w:rPr>
          <w:spacing w:val="-3"/>
          <w:sz w:val="22"/>
        </w:rPr>
        <w:t> </w:t>
      </w:r>
      <w:r>
        <w:rPr>
          <w:sz w:val="22"/>
        </w:rPr>
        <w:t>participants</w:t>
      </w:r>
      <w:r>
        <w:rPr>
          <w:spacing w:val="-3"/>
          <w:sz w:val="22"/>
        </w:rPr>
        <w:t> </w:t>
      </w:r>
      <w:r>
        <w:rPr>
          <w:sz w:val="22"/>
        </w:rPr>
        <w:t>who</w:t>
      </w:r>
      <w:r>
        <w:rPr>
          <w:spacing w:val="-3"/>
          <w:sz w:val="22"/>
        </w:rPr>
        <w:t> </w:t>
      </w:r>
      <w:r>
        <w:rPr>
          <w:sz w:val="22"/>
        </w:rPr>
        <w:t>attended</w:t>
      </w:r>
      <w:r>
        <w:rPr>
          <w:spacing w:val="-3"/>
          <w:sz w:val="22"/>
        </w:rPr>
        <w:t> </w:t>
      </w:r>
      <w:r>
        <w:rPr>
          <w:sz w:val="22"/>
        </w:rPr>
        <w:t>the all-day</w:t>
      </w:r>
      <w:r>
        <w:rPr>
          <w:spacing w:val="-5"/>
          <w:sz w:val="22"/>
        </w:rPr>
        <w:t> </w:t>
      </w:r>
      <w:r>
        <w:rPr>
          <w:sz w:val="22"/>
        </w:rPr>
        <w:t>conference.</w:t>
      </w:r>
    </w:p>
    <w:p>
      <w:pPr>
        <w:pStyle w:val="BodyText"/>
        <w:rPr>
          <w:sz w:val="28"/>
        </w:rPr>
      </w:pPr>
    </w:p>
    <w:p>
      <w:pPr>
        <w:pStyle w:val="BodyText"/>
        <w:spacing w:before="59"/>
        <w:rPr>
          <w:sz w:val="28"/>
        </w:rPr>
      </w:pPr>
    </w:p>
    <w:p>
      <w:pPr>
        <w:pStyle w:val="Heading1"/>
        <w:spacing w:before="1"/>
        <w:ind w:left="4171" w:right="2952"/>
      </w:pPr>
      <w:r>
        <w:rPr/>
        <mc:AlternateContent>
          <mc:Choice Requires="wps">
            <w:drawing>
              <wp:anchor distT="0" distB="0" distL="0" distR="0" allowOverlap="1" layoutInCell="1" locked="0" behindDoc="0" simplePos="0" relativeHeight="15731200">
                <wp:simplePos x="0" y="0"/>
                <wp:positionH relativeFrom="page">
                  <wp:posOffset>2036064</wp:posOffset>
                </wp:positionH>
                <wp:positionV relativeFrom="paragraph">
                  <wp:posOffset>218001</wp:posOffset>
                </wp:positionV>
                <wp:extent cx="100965" cy="1945639"/>
                <wp:effectExtent l="0" t="0" r="0" b="0"/>
                <wp:wrapNone/>
                <wp:docPr id="2" name="Group 2"/>
                <wp:cNvGraphicFramePr>
                  <a:graphicFrameLocks/>
                </wp:cNvGraphicFramePr>
                <a:graphic>
                  <a:graphicData uri="http://schemas.microsoft.com/office/word/2010/wordprocessingGroup">
                    <wpg:wgp>
                      <wpg:cNvPr id="2" name="Group 2"/>
                      <wpg:cNvGrpSpPr/>
                      <wpg:grpSpPr>
                        <a:xfrm>
                          <a:off x="0" y="0"/>
                          <a:ext cx="100965" cy="1945639"/>
                          <a:chExt cx="100965" cy="1945639"/>
                        </a:xfrm>
                      </wpg:grpSpPr>
                      <wps:wsp>
                        <wps:cNvPr id="3" name="Textbox 3"/>
                        <wps:cNvSpPr txBox="1"/>
                        <wps:spPr>
                          <a:xfrm>
                            <a:off x="0" y="1242060"/>
                            <a:ext cx="100965" cy="703580"/>
                          </a:xfrm>
                          <a:prstGeom prst="rect">
                            <a:avLst/>
                          </a:prstGeom>
                          <a:solidFill>
                            <a:srgbClr val="001F5F"/>
                          </a:solidFill>
                        </wps:spPr>
                        <wps:txbx>
                          <w:txbxContent>
                            <w:p>
                              <w:pPr>
                                <w:spacing w:line="240" w:lineRule="auto" w:before="0"/>
                                <w:rPr>
                                  <w:rFonts w:ascii="Calibri"/>
                                  <w:b/>
                                  <w:color w:val="000000"/>
                                  <w:sz w:val="16"/>
                                </w:rPr>
                              </w:pPr>
                            </w:p>
                            <w:p>
                              <w:pPr>
                                <w:spacing w:line="240" w:lineRule="auto" w:before="65"/>
                                <w:rPr>
                                  <w:rFonts w:ascii="Calibri"/>
                                  <w:b/>
                                  <w:color w:val="000000"/>
                                  <w:sz w:val="16"/>
                                </w:rPr>
                              </w:pPr>
                            </w:p>
                            <w:p>
                              <w:pPr>
                                <w:spacing w:before="0"/>
                                <w:ind w:left="-2" w:right="-15" w:firstLine="0"/>
                                <w:jc w:val="left"/>
                                <w:rPr>
                                  <w:rFonts w:ascii="Calibri"/>
                                  <w:b/>
                                  <w:color w:val="000000"/>
                                  <w:sz w:val="16"/>
                                </w:rPr>
                              </w:pPr>
                              <w:r>
                                <w:rPr>
                                  <w:rFonts w:ascii="Calibri"/>
                                  <w:b/>
                                  <w:color w:val="FFFFFF"/>
                                  <w:spacing w:val="-5"/>
                                  <w:sz w:val="16"/>
                                </w:rPr>
                                <w:t>51</w:t>
                              </w:r>
                            </w:p>
                          </w:txbxContent>
                        </wps:txbx>
                        <wps:bodyPr wrap="square" lIns="0" tIns="0" rIns="0" bIns="0" rtlCol="0">
                          <a:noAutofit/>
                        </wps:bodyPr>
                      </wps:wsp>
                      <wps:wsp>
                        <wps:cNvPr id="4" name="Textbox 4"/>
                        <wps:cNvSpPr txBox="1"/>
                        <wps:spPr>
                          <a:xfrm>
                            <a:off x="0" y="592836"/>
                            <a:ext cx="100965" cy="649605"/>
                          </a:xfrm>
                          <a:prstGeom prst="rect">
                            <a:avLst/>
                          </a:prstGeom>
                          <a:solidFill>
                            <a:srgbClr val="6F2F9F"/>
                          </a:solidFill>
                        </wps:spPr>
                        <wps:txbx>
                          <w:txbxContent>
                            <w:p>
                              <w:pPr>
                                <w:spacing w:line="240" w:lineRule="auto" w:before="0"/>
                                <w:rPr>
                                  <w:rFonts w:ascii="Calibri"/>
                                  <w:b/>
                                  <w:color w:val="000000"/>
                                  <w:sz w:val="16"/>
                                </w:rPr>
                              </w:pPr>
                            </w:p>
                            <w:p>
                              <w:pPr>
                                <w:spacing w:line="240" w:lineRule="auto" w:before="23"/>
                                <w:rPr>
                                  <w:rFonts w:ascii="Calibri"/>
                                  <w:b/>
                                  <w:color w:val="000000"/>
                                  <w:sz w:val="16"/>
                                </w:rPr>
                              </w:pPr>
                            </w:p>
                            <w:p>
                              <w:pPr>
                                <w:spacing w:before="0"/>
                                <w:ind w:left="-2" w:right="-15" w:firstLine="0"/>
                                <w:jc w:val="left"/>
                                <w:rPr>
                                  <w:rFonts w:ascii="Calibri"/>
                                  <w:b/>
                                  <w:color w:val="000000"/>
                                  <w:sz w:val="16"/>
                                </w:rPr>
                              </w:pPr>
                              <w:r>
                                <w:rPr>
                                  <w:rFonts w:ascii="Calibri"/>
                                  <w:b/>
                                  <w:color w:val="FFFFFF"/>
                                  <w:spacing w:val="-5"/>
                                  <w:sz w:val="16"/>
                                </w:rPr>
                                <w:t>47</w:t>
                              </w:r>
                            </w:p>
                          </w:txbxContent>
                        </wps:txbx>
                        <wps:bodyPr wrap="square" lIns="0" tIns="0" rIns="0" bIns="0" rtlCol="0">
                          <a:noAutofit/>
                        </wps:bodyPr>
                      </wps:wsp>
                      <wps:wsp>
                        <wps:cNvPr id="5" name="Textbox 5"/>
                        <wps:cNvSpPr txBox="1"/>
                        <wps:spPr>
                          <a:xfrm>
                            <a:off x="0" y="0"/>
                            <a:ext cx="100965" cy="593090"/>
                          </a:xfrm>
                          <a:prstGeom prst="rect">
                            <a:avLst/>
                          </a:prstGeom>
                          <a:solidFill>
                            <a:srgbClr val="7E7E7E"/>
                          </a:solidFill>
                        </wps:spPr>
                        <wps:txbx>
                          <w:txbxContent>
                            <w:p>
                              <w:pPr>
                                <w:spacing w:line="240" w:lineRule="auto" w:before="174"/>
                                <w:rPr>
                                  <w:rFonts w:ascii="Calibri"/>
                                  <w:b/>
                                  <w:color w:val="000000"/>
                                  <w:sz w:val="16"/>
                                </w:rPr>
                              </w:pPr>
                            </w:p>
                            <w:p>
                              <w:pPr>
                                <w:spacing w:before="0"/>
                                <w:ind w:left="-2" w:right="-15" w:firstLine="0"/>
                                <w:jc w:val="left"/>
                                <w:rPr>
                                  <w:rFonts w:ascii="Calibri"/>
                                  <w:b/>
                                  <w:color w:val="000000"/>
                                  <w:sz w:val="16"/>
                                </w:rPr>
                              </w:pPr>
                              <w:r>
                                <w:rPr>
                                  <w:rFonts w:ascii="Calibri"/>
                                  <w:b/>
                                  <w:color w:val="FFFFFF"/>
                                  <w:spacing w:val="-5"/>
                                  <w:sz w:val="16"/>
                                </w:rPr>
                                <w:t>43</w:t>
                              </w:r>
                            </w:p>
                          </w:txbxContent>
                        </wps:txbx>
                        <wps:bodyPr wrap="square" lIns="0" tIns="0" rIns="0" bIns="0" rtlCol="0">
                          <a:noAutofit/>
                        </wps:bodyPr>
                      </wps:wsp>
                    </wpg:wgp>
                  </a:graphicData>
                </a:graphic>
              </wp:anchor>
            </w:drawing>
          </mc:Choice>
          <mc:Fallback>
            <w:pict>
              <v:group style="position:absolute;margin-left:160.320007pt;margin-top:17.165508pt;width:7.95pt;height:153.2pt;mso-position-horizontal-relative:page;mso-position-vertical-relative:paragraph;z-index:15731200" id="docshapegroup2" coordorigin="3206,343" coordsize="159,3064">
                <v:shape style="position:absolute;left:3206;top:2299;width:159;height:1108" type="#_x0000_t202" id="docshape3" filled="true" fillcolor="#001f5f" stroked="false">
                  <v:textbox inset="0,0,0,0">
                    <w:txbxContent>
                      <w:p>
                        <w:pPr>
                          <w:spacing w:line="240" w:lineRule="auto" w:before="0"/>
                          <w:rPr>
                            <w:rFonts w:ascii="Calibri"/>
                            <w:b/>
                            <w:color w:val="000000"/>
                            <w:sz w:val="16"/>
                          </w:rPr>
                        </w:pPr>
                      </w:p>
                      <w:p>
                        <w:pPr>
                          <w:spacing w:line="240" w:lineRule="auto" w:before="65"/>
                          <w:rPr>
                            <w:rFonts w:ascii="Calibri"/>
                            <w:b/>
                            <w:color w:val="000000"/>
                            <w:sz w:val="16"/>
                          </w:rPr>
                        </w:pPr>
                      </w:p>
                      <w:p>
                        <w:pPr>
                          <w:spacing w:before="0"/>
                          <w:ind w:left="-2" w:right="-15" w:firstLine="0"/>
                          <w:jc w:val="left"/>
                          <w:rPr>
                            <w:rFonts w:ascii="Calibri"/>
                            <w:b/>
                            <w:color w:val="000000"/>
                            <w:sz w:val="16"/>
                          </w:rPr>
                        </w:pPr>
                        <w:r>
                          <w:rPr>
                            <w:rFonts w:ascii="Calibri"/>
                            <w:b/>
                            <w:color w:val="FFFFFF"/>
                            <w:spacing w:val="-5"/>
                            <w:sz w:val="16"/>
                          </w:rPr>
                          <w:t>51</w:t>
                        </w:r>
                      </w:p>
                    </w:txbxContent>
                  </v:textbox>
                  <v:fill type="solid"/>
                  <w10:wrap type="none"/>
                </v:shape>
                <v:shape style="position:absolute;left:3206;top:1276;width:159;height:1023" type="#_x0000_t202" id="docshape4" filled="true" fillcolor="#6f2f9f" stroked="false">
                  <v:textbox inset="0,0,0,0">
                    <w:txbxContent>
                      <w:p>
                        <w:pPr>
                          <w:spacing w:line="240" w:lineRule="auto" w:before="0"/>
                          <w:rPr>
                            <w:rFonts w:ascii="Calibri"/>
                            <w:b/>
                            <w:color w:val="000000"/>
                            <w:sz w:val="16"/>
                          </w:rPr>
                        </w:pPr>
                      </w:p>
                      <w:p>
                        <w:pPr>
                          <w:spacing w:line="240" w:lineRule="auto" w:before="23"/>
                          <w:rPr>
                            <w:rFonts w:ascii="Calibri"/>
                            <w:b/>
                            <w:color w:val="000000"/>
                            <w:sz w:val="16"/>
                          </w:rPr>
                        </w:pPr>
                      </w:p>
                      <w:p>
                        <w:pPr>
                          <w:spacing w:before="0"/>
                          <w:ind w:left="-2" w:right="-15" w:firstLine="0"/>
                          <w:jc w:val="left"/>
                          <w:rPr>
                            <w:rFonts w:ascii="Calibri"/>
                            <w:b/>
                            <w:color w:val="000000"/>
                            <w:sz w:val="16"/>
                          </w:rPr>
                        </w:pPr>
                        <w:r>
                          <w:rPr>
                            <w:rFonts w:ascii="Calibri"/>
                            <w:b/>
                            <w:color w:val="FFFFFF"/>
                            <w:spacing w:val="-5"/>
                            <w:sz w:val="16"/>
                          </w:rPr>
                          <w:t>47</w:t>
                        </w:r>
                      </w:p>
                    </w:txbxContent>
                  </v:textbox>
                  <v:fill type="solid"/>
                  <w10:wrap type="none"/>
                </v:shape>
                <v:shape style="position:absolute;left:3206;top:343;width:159;height:934" type="#_x0000_t202" id="docshape5" filled="true" fillcolor="#7e7e7e" stroked="false">
                  <v:textbox inset="0,0,0,0">
                    <w:txbxContent>
                      <w:p>
                        <w:pPr>
                          <w:spacing w:line="240" w:lineRule="auto" w:before="174"/>
                          <w:rPr>
                            <w:rFonts w:ascii="Calibri"/>
                            <w:b/>
                            <w:color w:val="000000"/>
                            <w:sz w:val="16"/>
                          </w:rPr>
                        </w:pPr>
                      </w:p>
                      <w:p>
                        <w:pPr>
                          <w:spacing w:before="0"/>
                          <w:ind w:left="-2" w:right="-15" w:firstLine="0"/>
                          <w:jc w:val="left"/>
                          <w:rPr>
                            <w:rFonts w:ascii="Calibri"/>
                            <w:b/>
                            <w:color w:val="000000"/>
                            <w:sz w:val="16"/>
                          </w:rPr>
                        </w:pPr>
                        <w:r>
                          <w:rPr>
                            <w:rFonts w:ascii="Calibri"/>
                            <w:b/>
                            <w:color w:val="FFFFFF"/>
                            <w:spacing w:val="-5"/>
                            <w:sz w:val="16"/>
                          </w:rPr>
                          <w:t>43</w:t>
                        </w:r>
                      </w:p>
                    </w:txbxContent>
                  </v:textbox>
                  <v:fill type="solid"/>
                  <w10:wrap type="none"/>
                </v:shape>
                <w10:wrap type="none"/>
              </v:group>
            </w:pict>
          </mc:Fallback>
        </mc:AlternateContent>
      </w:r>
      <w:r>
        <w:rPr>
          <w:color w:val="1F3863"/>
        </w:rPr>
        <w:t>Events</w:t>
      </w:r>
      <w:r>
        <w:rPr>
          <w:color w:val="1F3863"/>
          <w:spacing w:val="-12"/>
        </w:rPr>
        <w:t> </w:t>
      </w:r>
      <w:r>
        <w:rPr>
          <w:color w:val="1F3863"/>
        </w:rPr>
        <w:t>Reported</w:t>
      </w:r>
      <w:r>
        <w:rPr>
          <w:color w:val="1F3863"/>
          <w:spacing w:val="-15"/>
        </w:rPr>
        <w:t> </w:t>
      </w:r>
      <w:r>
        <w:rPr>
          <w:color w:val="1F3863"/>
        </w:rPr>
        <w:t>via</w:t>
      </w:r>
      <w:r>
        <w:rPr>
          <w:color w:val="1F3863"/>
          <w:spacing w:val="-11"/>
        </w:rPr>
        <w:t> </w:t>
      </w:r>
      <w:r>
        <w:rPr>
          <w:color w:val="1F3863"/>
        </w:rPr>
        <w:t>SQR</w:t>
      </w:r>
      <w:r>
        <w:rPr>
          <w:color w:val="1F3863"/>
          <w:spacing w:val="-13"/>
        </w:rPr>
        <w:t> </w:t>
      </w:r>
      <w:r>
        <w:rPr>
          <w:color w:val="1F3863"/>
        </w:rPr>
        <w:t>Submissons</w:t>
      </w:r>
      <w:r>
        <w:rPr>
          <w:color w:val="1F3863"/>
          <w:spacing w:val="-14"/>
        </w:rPr>
        <w:t> </w:t>
      </w:r>
      <w:r>
        <w:rPr>
          <w:color w:val="1F3863"/>
        </w:rPr>
        <w:t>by Major Category</w:t>
      </w:r>
    </w:p>
    <w:p>
      <w:pPr>
        <w:pStyle w:val="BodyText"/>
        <w:spacing w:line="244" w:lineRule="exact"/>
        <w:ind w:left="1218"/>
        <w:jc w:val="center"/>
        <w:rPr>
          <w:rFonts w:ascii="Calibri"/>
        </w:rPr>
      </w:pPr>
      <w:r>
        <w:rPr>
          <w:rFonts w:ascii="Calibri"/>
          <w:color w:val="1F3863"/>
        </w:rPr>
        <w:t>Jan-Sept</w:t>
      </w:r>
      <w:r>
        <w:rPr>
          <w:rFonts w:ascii="Calibri"/>
          <w:color w:val="1F3863"/>
          <w:spacing w:val="-8"/>
        </w:rPr>
        <w:t> </w:t>
      </w:r>
      <w:r>
        <w:rPr>
          <w:rFonts w:ascii="Calibri"/>
          <w:color w:val="1F3863"/>
          <w:spacing w:val="-4"/>
        </w:rPr>
        <w:t>2024</w:t>
      </w:r>
    </w:p>
    <w:p>
      <w:pPr>
        <w:pStyle w:val="BodyText"/>
        <w:ind w:left="1218"/>
        <w:jc w:val="center"/>
        <w:rPr>
          <w:rFonts w:ascii="Calibri"/>
        </w:rPr>
      </w:pPr>
      <w:r>
        <w:rPr>
          <w:rFonts w:ascii="Calibri"/>
          <w:color w:val="1F3863"/>
        </w:rPr>
        <w:t>475</w:t>
      </w:r>
      <w:r>
        <w:rPr>
          <w:rFonts w:ascii="Calibri"/>
          <w:color w:val="1F3863"/>
          <w:spacing w:val="-5"/>
        </w:rPr>
        <w:t> </w:t>
      </w:r>
      <w:r>
        <w:rPr>
          <w:rFonts w:ascii="Calibri"/>
          <w:color w:val="1F3863"/>
        </w:rPr>
        <w:t>events</w:t>
      </w:r>
      <w:r>
        <w:rPr>
          <w:rFonts w:ascii="Calibri"/>
          <w:color w:val="1F3863"/>
          <w:spacing w:val="-5"/>
        </w:rPr>
        <w:t> </w:t>
      </w:r>
      <w:r>
        <w:rPr>
          <w:rFonts w:ascii="Calibri"/>
          <w:color w:val="1F3863"/>
        </w:rPr>
        <w:t>submitted</w:t>
      </w:r>
      <w:r>
        <w:rPr>
          <w:rFonts w:ascii="Calibri"/>
          <w:color w:val="1F3863"/>
          <w:spacing w:val="-4"/>
        </w:rPr>
        <w:t> </w:t>
      </w:r>
      <w:r>
        <w:rPr>
          <w:rFonts w:ascii="Calibri"/>
          <w:color w:val="1F3863"/>
        </w:rPr>
        <w:t>in</w:t>
      </w:r>
      <w:r>
        <w:rPr>
          <w:rFonts w:ascii="Calibri"/>
          <w:color w:val="1F3863"/>
          <w:spacing w:val="-6"/>
        </w:rPr>
        <w:t> </w:t>
      </w:r>
      <w:r>
        <w:rPr>
          <w:rFonts w:ascii="Calibri"/>
          <w:color w:val="1F3863"/>
        </w:rPr>
        <w:t>391</w:t>
      </w:r>
      <w:r>
        <w:rPr>
          <w:rFonts w:ascii="Calibri"/>
          <w:color w:val="1F3863"/>
          <w:spacing w:val="-7"/>
        </w:rPr>
        <w:t> </w:t>
      </w:r>
      <w:r>
        <w:rPr>
          <w:rFonts w:ascii="Calibri"/>
          <w:color w:val="1F3863"/>
          <w:spacing w:val="-2"/>
        </w:rPr>
        <w:t>reports</w:t>
      </w:r>
    </w:p>
    <w:p>
      <w:pPr>
        <w:tabs>
          <w:tab w:pos="1932" w:val="left" w:leader="none"/>
          <w:tab w:pos="2482" w:val="left" w:leader="none"/>
        </w:tabs>
        <w:spacing w:before="168"/>
        <w:ind w:left="1382" w:right="0" w:firstLine="0"/>
        <w:jc w:val="center"/>
        <w:rPr>
          <w:rFonts w:ascii="Calibri"/>
          <w:sz w:val="22"/>
        </w:rPr>
      </w:pPr>
      <w:r>
        <w:rPr>
          <w:rFonts w:ascii="Calibri"/>
          <w:color w:val="585858"/>
          <w:spacing w:val="-5"/>
          <w:sz w:val="22"/>
        </w:rPr>
        <w:t>Q1</w:t>
      </w:r>
      <w:r>
        <w:rPr>
          <w:rFonts w:ascii="Calibri"/>
          <w:color w:val="585858"/>
          <w:sz w:val="22"/>
        </w:rPr>
        <w:tab/>
      </w:r>
      <w:r>
        <w:rPr>
          <w:rFonts w:ascii="Calibri"/>
          <w:color w:val="585858"/>
          <w:spacing w:val="-5"/>
          <w:sz w:val="22"/>
        </w:rPr>
        <w:t>Q2</w:t>
      </w:r>
      <w:r>
        <w:rPr>
          <w:rFonts w:ascii="Calibri"/>
          <w:color w:val="585858"/>
          <w:sz w:val="22"/>
        </w:rPr>
        <w:tab/>
      </w:r>
      <w:r>
        <w:rPr>
          <w:rFonts w:ascii="Calibri"/>
          <w:color w:val="585858"/>
          <w:spacing w:val="-5"/>
          <w:sz w:val="22"/>
        </w:rPr>
        <w:t>Q3</w:t>
      </w:r>
    </w:p>
    <w:p>
      <w:pPr>
        <w:pStyle w:val="BodyText"/>
        <w:rPr>
          <w:rFonts w:ascii="Calibri"/>
        </w:rPr>
      </w:pPr>
    </w:p>
    <w:p>
      <w:pPr>
        <w:pStyle w:val="BodyText"/>
        <w:rPr>
          <w:rFonts w:ascii="Calibri"/>
        </w:rPr>
      </w:pPr>
    </w:p>
    <w:p>
      <w:pPr>
        <w:pStyle w:val="BodyText"/>
        <w:rPr>
          <w:rFonts w:ascii="Calibri"/>
        </w:rPr>
      </w:pPr>
    </w:p>
    <w:p>
      <w:pPr>
        <w:pStyle w:val="BodyText"/>
        <w:spacing w:before="68"/>
        <w:rPr>
          <w:rFonts w:ascii="Calibri"/>
        </w:rPr>
      </w:pPr>
    </w:p>
    <w:p>
      <w:pPr>
        <w:spacing w:after="0"/>
        <w:rPr>
          <w:rFonts w:ascii="Calibri"/>
        </w:rPr>
        <w:sectPr>
          <w:type w:val="continuous"/>
          <w:pgSz w:w="12240" w:h="15840"/>
          <w:pgMar w:top="980" w:bottom="280" w:left="0" w:right="0"/>
        </w:sectPr>
      </w:pPr>
    </w:p>
    <w:p>
      <w:pPr>
        <w:spacing w:before="69"/>
        <w:ind w:left="0" w:right="0" w:firstLine="0"/>
        <w:jc w:val="right"/>
        <w:rPr>
          <w:rFonts w:ascii="Calibri"/>
          <w:b/>
          <w:sz w:val="16"/>
        </w:rPr>
      </w:pPr>
      <w:r>
        <w:rPr/>
        <mc:AlternateContent>
          <mc:Choice Requires="wps">
            <w:drawing>
              <wp:anchor distT="0" distB="0" distL="0" distR="0" allowOverlap="1" layoutInCell="1" locked="0" behindDoc="1" simplePos="0" relativeHeight="487058944">
                <wp:simplePos x="0" y="0"/>
                <wp:positionH relativeFrom="page">
                  <wp:posOffset>2997707</wp:posOffset>
                </wp:positionH>
                <wp:positionV relativeFrom="paragraph">
                  <wp:posOffset>-142786</wp:posOffset>
                </wp:positionV>
                <wp:extent cx="421005" cy="616585"/>
                <wp:effectExtent l="0" t="0" r="0" b="0"/>
                <wp:wrapNone/>
                <wp:docPr id="6" name="Group 6"/>
                <wp:cNvGraphicFramePr>
                  <a:graphicFrameLocks/>
                </wp:cNvGraphicFramePr>
                <a:graphic>
                  <a:graphicData uri="http://schemas.microsoft.com/office/word/2010/wordprocessingGroup">
                    <wpg:wgp>
                      <wpg:cNvPr id="6" name="Group 6"/>
                      <wpg:cNvGrpSpPr/>
                      <wpg:grpSpPr>
                        <a:xfrm>
                          <a:off x="0" y="0"/>
                          <a:ext cx="421005" cy="616585"/>
                          <a:chExt cx="421005" cy="616585"/>
                        </a:xfrm>
                      </wpg:grpSpPr>
                      <wps:wsp>
                        <wps:cNvPr id="7" name="Textbox 7"/>
                        <wps:cNvSpPr txBox="1"/>
                        <wps:spPr>
                          <a:xfrm>
                            <a:off x="0" y="473678"/>
                            <a:ext cx="421005" cy="142875"/>
                          </a:xfrm>
                          <a:prstGeom prst="rect">
                            <a:avLst/>
                          </a:prstGeom>
                        </wps:spPr>
                        <wps:txbx>
                          <w:txbxContent>
                            <w:p>
                              <w:pPr>
                                <w:tabs>
                                  <w:tab w:pos="501" w:val="left" w:leader="none"/>
                                </w:tabs>
                                <w:spacing w:before="26"/>
                                <w:ind w:left="-3" w:right="-15" w:firstLine="0"/>
                                <w:jc w:val="left"/>
                                <w:rPr>
                                  <w:rFonts w:ascii="Calibri"/>
                                  <w:b/>
                                  <w:sz w:val="16"/>
                                </w:rPr>
                              </w:pPr>
                              <w:r>
                                <w:rPr>
                                  <w:rFonts w:ascii="Calibri"/>
                                  <w:b/>
                                  <w:color w:val="FFFFFF"/>
                                  <w:spacing w:val="-5"/>
                                  <w:sz w:val="16"/>
                                </w:rPr>
                                <w:t>10</w:t>
                              </w:r>
                              <w:r>
                                <w:rPr>
                                  <w:rFonts w:ascii="Calibri"/>
                                  <w:b/>
                                  <w:color w:val="FFFFFF"/>
                                  <w:sz w:val="16"/>
                                </w:rPr>
                                <w:tab/>
                              </w:r>
                              <w:r>
                                <w:rPr>
                                  <w:rFonts w:ascii="Calibri"/>
                                  <w:b/>
                                  <w:color w:val="FFFFFF"/>
                                  <w:spacing w:val="-5"/>
                                  <w:sz w:val="16"/>
                                </w:rPr>
                                <w:t>10</w:t>
                              </w:r>
                            </w:p>
                          </w:txbxContent>
                        </wps:txbx>
                        <wps:bodyPr wrap="square" lIns="0" tIns="0" rIns="0" bIns="0" rtlCol="0">
                          <a:noAutofit/>
                        </wps:bodyPr>
                      </wps:wsp>
                      <wps:wsp>
                        <wps:cNvPr id="8" name="Textbox 8"/>
                        <wps:cNvSpPr txBox="1"/>
                        <wps:spPr>
                          <a:xfrm>
                            <a:off x="320040" y="334136"/>
                            <a:ext cx="100965" cy="144780"/>
                          </a:xfrm>
                          <a:prstGeom prst="rect">
                            <a:avLst/>
                          </a:prstGeom>
                          <a:solidFill>
                            <a:srgbClr val="6F2F9F"/>
                          </a:solidFill>
                        </wps:spPr>
                        <wps:txbx>
                          <w:txbxContent>
                            <w:p>
                              <w:pPr>
                                <w:spacing w:line="192" w:lineRule="exact" w:before="0"/>
                                <w:ind w:left="-3" w:right="-15" w:firstLine="0"/>
                                <w:jc w:val="left"/>
                                <w:rPr>
                                  <w:rFonts w:ascii="Calibri"/>
                                  <w:b/>
                                  <w:color w:val="000000"/>
                                  <w:sz w:val="16"/>
                                </w:rPr>
                              </w:pPr>
                              <w:r>
                                <w:rPr>
                                  <w:rFonts w:ascii="Calibri"/>
                                  <w:b/>
                                  <w:color w:val="FFFFFF"/>
                                  <w:spacing w:val="-5"/>
                                  <w:sz w:val="16"/>
                                </w:rPr>
                                <w:t>13</w:t>
                              </w:r>
                            </w:p>
                          </w:txbxContent>
                        </wps:txbx>
                        <wps:bodyPr wrap="square" lIns="0" tIns="0" rIns="0" bIns="0" rtlCol="0">
                          <a:noAutofit/>
                        </wps:bodyPr>
                      </wps:wsp>
                      <wps:wsp>
                        <wps:cNvPr id="9" name="Textbox 9"/>
                        <wps:cNvSpPr txBox="1"/>
                        <wps:spPr>
                          <a:xfrm>
                            <a:off x="0" y="210693"/>
                            <a:ext cx="100965" cy="263525"/>
                          </a:xfrm>
                          <a:prstGeom prst="rect">
                            <a:avLst/>
                          </a:prstGeom>
                          <a:solidFill>
                            <a:srgbClr val="6F2F9F"/>
                          </a:solidFill>
                        </wps:spPr>
                        <wps:txbx>
                          <w:txbxContent>
                            <w:p>
                              <w:pPr>
                                <w:spacing w:before="136"/>
                                <w:ind w:left="-3" w:right="-15" w:firstLine="0"/>
                                <w:jc w:val="left"/>
                                <w:rPr>
                                  <w:rFonts w:ascii="Calibri"/>
                                  <w:b/>
                                  <w:color w:val="000000"/>
                                  <w:sz w:val="16"/>
                                </w:rPr>
                              </w:pPr>
                              <w:r>
                                <w:rPr>
                                  <w:rFonts w:ascii="Calibri"/>
                                  <w:b/>
                                  <w:color w:val="FFFFFF"/>
                                  <w:spacing w:val="-5"/>
                                  <w:sz w:val="16"/>
                                </w:rPr>
                                <w:t>18</w:t>
                              </w:r>
                            </w:p>
                          </w:txbxContent>
                        </wps:txbx>
                        <wps:bodyPr wrap="square" lIns="0" tIns="0" rIns="0" bIns="0" rtlCol="0">
                          <a:noAutofit/>
                        </wps:bodyPr>
                      </wps:wsp>
                      <wps:wsp>
                        <wps:cNvPr id="10" name="Textbox 10"/>
                        <wps:cNvSpPr txBox="1"/>
                        <wps:spPr>
                          <a:xfrm>
                            <a:off x="0" y="0"/>
                            <a:ext cx="100965" cy="210820"/>
                          </a:xfrm>
                          <a:prstGeom prst="rect">
                            <a:avLst/>
                          </a:prstGeom>
                          <a:solidFill>
                            <a:srgbClr val="7E7E7E"/>
                          </a:solidFill>
                        </wps:spPr>
                        <wps:txbx>
                          <w:txbxContent>
                            <w:p>
                              <w:pPr>
                                <w:spacing w:before="87"/>
                                <w:ind w:left="-3" w:right="-15" w:firstLine="0"/>
                                <w:jc w:val="left"/>
                                <w:rPr>
                                  <w:rFonts w:ascii="Calibri"/>
                                  <w:b/>
                                  <w:color w:val="000000"/>
                                  <w:sz w:val="16"/>
                                </w:rPr>
                              </w:pPr>
                              <w:r>
                                <w:rPr>
                                  <w:rFonts w:ascii="Calibri"/>
                                  <w:b/>
                                  <w:color w:val="FFFFFF"/>
                                  <w:spacing w:val="-5"/>
                                  <w:sz w:val="16"/>
                                </w:rPr>
                                <w:t>17</w:t>
                              </w:r>
                            </w:p>
                          </w:txbxContent>
                        </wps:txbx>
                        <wps:bodyPr wrap="square" lIns="0" tIns="0" rIns="0" bIns="0" rtlCol="0">
                          <a:noAutofit/>
                        </wps:bodyPr>
                      </wps:wsp>
                    </wpg:wgp>
                  </a:graphicData>
                </a:graphic>
              </wp:anchor>
            </w:drawing>
          </mc:Choice>
          <mc:Fallback>
            <w:pict>
              <v:group style="position:absolute;margin-left:236.039993pt;margin-top:-11.243024pt;width:33.15pt;height:48.55pt;mso-position-horizontal-relative:page;mso-position-vertical-relative:paragraph;z-index:-16257536" id="docshapegroup6" coordorigin="4721,-225" coordsize="663,971">
                <v:shape style="position:absolute;left:4720;top:521;width:663;height:225" type="#_x0000_t202" id="docshape7" filled="false" stroked="false">
                  <v:textbox inset="0,0,0,0">
                    <w:txbxContent>
                      <w:p>
                        <w:pPr>
                          <w:tabs>
                            <w:tab w:pos="501" w:val="left" w:leader="none"/>
                          </w:tabs>
                          <w:spacing w:before="26"/>
                          <w:ind w:left="-3" w:right="-15" w:firstLine="0"/>
                          <w:jc w:val="left"/>
                          <w:rPr>
                            <w:rFonts w:ascii="Calibri"/>
                            <w:b/>
                            <w:sz w:val="16"/>
                          </w:rPr>
                        </w:pPr>
                        <w:r>
                          <w:rPr>
                            <w:rFonts w:ascii="Calibri"/>
                            <w:b/>
                            <w:color w:val="FFFFFF"/>
                            <w:spacing w:val="-5"/>
                            <w:sz w:val="16"/>
                          </w:rPr>
                          <w:t>10</w:t>
                        </w:r>
                        <w:r>
                          <w:rPr>
                            <w:rFonts w:ascii="Calibri"/>
                            <w:b/>
                            <w:color w:val="FFFFFF"/>
                            <w:sz w:val="16"/>
                          </w:rPr>
                          <w:tab/>
                        </w:r>
                        <w:r>
                          <w:rPr>
                            <w:rFonts w:ascii="Calibri"/>
                            <w:b/>
                            <w:color w:val="FFFFFF"/>
                            <w:spacing w:val="-5"/>
                            <w:sz w:val="16"/>
                          </w:rPr>
                          <w:t>10</w:t>
                        </w:r>
                      </w:p>
                    </w:txbxContent>
                  </v:textbox>
                  <w10:wrap type="none"/>
                </v:shape>
                <v:shape style="position:absolute;left:5224;top:301;width:159;height:228" type="#_x0000_t202" id="docshape8" filled="true" fillcolor="#6f2f9f" stroked="false">
                  <v:textbox inset="0,0,0,0">
                    <w:txbxContent>
                      <w:p>
                        <w:pPr>
                          <w:spacing w:line="192" w:lineRule="exact" w:before="0"/>
                          <w:ind w:left="-3" w:right="-15" w:firstLine="0"/>
                          <w:jc w:val="left"/>
                          <w:rPr>
                            <w:rFonts w:ascii="Calibri"/>
                            <w:b/>
                            <w:color w:val="000000"/>
                            <w:sz w:val="16"/>
                          </w:rPr>
                        </w:pPr>
                        <w:r>
                          <w:rPr>
                            <w:rFonts w:ascii="Calibri"/>
                            <w:b/>
                            <w:color w:val="FFFFFF"/>
                            <w:spacing w:val="-5"/>
                            <w:sz w:val="16"/>
                          </w:rPr>
                          <w:t>13</w:t>
                        </w:r>
                      </w:p>
                    </w:txbxContent>
                  </v:textbox>
                  <v:fill type="solid"/>
                  <w10:wrap type="none"/>
                </v:shape>
                <v:shape style="position:absolute;left:4720;top:106;width:159;height:415" type="#_x0000_t202" id="docshape9" filled="true" fillcolor="#6f2f9f" stroked="false">
                  <v:textbox inset="0,0,0,0">
                    <w:txbxContent>
                      <w:p>
                        <w:pPr>
                          <w:spacing w:before="136"/>
                          <w:ind w:left="-3" w:right="-15" w:firstLine="0"/>
                          <w:jc w:val="left"/>
                          <w:rPr>
                            <w:rFonts w:ascii="Calibri"/>
                            <w:b/>
                            <w:color w:val="000000"/>
                            <w:sz w:val="16"/>
                          </w:rPr>
                        </w:pPr>
                        <w:r>
                          <w:rPr>
                            <w:rFonts w:ascii="Calibri"/>
                            <w:b/>
                            <w:color w:val="FFFFFF"/>
                            <w:spacing w:val="-5"/>
                            <w:sz w:val="16"/>
                          </w:rPr>
                          <w:t>18</w:t>
                        </w:r>
                      </w:p>
                    </w:txbxContent>
                  </v:textbox>
                  <v:fill type="solid"/>
                  <w10:wrap type="none"/>
                </v:shape>
                <v:shape style="position:absolute;left:4720;top:-225;width:159;height:332" type="#_x0000_t202" id="docshape10" filled="true" fillcolor="#7e7e7e" stroked="false">
                  <v:textbox inset="0,0,0,0">
                    <w:txbxContent>
                      <w:p>
                        <w:pPr>
                          <w:spacing w:before="87"/>
                          <w:ind w:left="-3" w:right="-15" w:firstLine="0"/>
                          <w:jc w:val="left"/>
                          <w:rPr>
                            <w:rFonts w:ascii="Calibri"/>
                            <w:b/>
                            <w:color w:val="000000"/>
                            <w:sz w:val="16"/>
                          </w:rPr>
                        </w:pPr>
                        <w:r>
                          <w:rPr>
                            <w:rFonts w:ascii="Calibri"/>
                            <w:b/>
                            <w:color w:val="FFFFFF"/>
                            <w:spacing w:val="-5"/>
                            <w:sz w:val="16"/>
                          </w:rPr>
                          <w:t>17</w:t>
                        </w:r>
                      </w:p>
                    </w:txbxContent>
                  </v:textbox>
                  <v:fill type="solid"/>
                  <w10:wrap type="none"/>
                </v:shape>
                <w10:wrap type="none"/>
              </v:group>
            </w:pict>
          </mc:Fallback>
        </mc:AlternateContent>
      </w:r>
      <w:r>
        <w:rPr/>
        <mc:AlternateContent>
          <mc:Choice Requires="wps">
            <w:drawing>
              <wp:anchor distT="0" distB="0" distL="0" distR="0" allowOverlap="1" layoutInCell="1" locked="0" behindDoc="0" simplePos="0" relativeHeight="15730176">
                <wp:simplePos x="0" y="0"/>
                <wp:positionH relativeFrom="page">
                  <wp:posOffset>2357627</wp:posOffset>
                </wp:positionH>
                <wp:positionV relativeFrom="paragraph">
                  <wp:posOffset>-653326</wp:posOffset>
                </wp:positionV>
                <wp:extent cx="99060" cy="1131570"/>
                <wp:effectExtent l="0" t="0" r="0" b="0"/>
                <wp:wrapNone/>
                <wp:docPr id="11" name="Group 11"/>
                <wp:cNvGraphicFramePr>
                  <a:graphicFrameLocks/>
                </wp:cNvGraphicFramePr>
                <a:graphic>
                  <a:graphicData uri="http://schemas.microsoft.com/office/word/2010/wordprocessingGroup">
                    <wpg:wgp>
                      <wpg:cNvPr id="11" name="Group 11"/>
                      <wpg:cNvGrpSpPr/>
                      <wpg:grpSpPr>
                        <a:xfrm>
                          <a:off x="0" y="0"/>
                          <a:ext cx="99060" cy="1131570"/>
                          <a:chExt cx="99060" cy="1131570"/>
                        </a:xfrm>
                      </wpg:grpSpPr>
                      <wps:wsp>
                        <wps:cNvPr id="12" name="Textbox 12"/>
                        <wps:cNvSpPr txBox="1"/>
                        <wps:spPr>
                          <a:xfrm>
                            <a:off x="0" y="690372"/>
                            <a:ext cx="99060" cy="441325"/>
                          </a:xfrm>
                          <a:prstGeom prst="rect">
                            <a:avLst/>
                          </a:prstGeom>
                          <a:solidFill>
                            <a:srgbClr val="001F5F"/>
                          </a:solidFill>
                        </wps:spPr>
                        <wps:txbx>
                          <w:txbxContent>
                            <w:p>
                              <w:pPr>
                                <w:spacing w:line="240" w:lineRule="auto" w:before="54"/>
                                <w:rPr>
                                  <w:rFonts w:ascii="Calibri"/>
                                  <w:b/>
                                  <w:color w:val="000000"/>
                                  <w:sz w:val="16"/>
                                </w:rPr>
                              </w:pPr>
                            </w:p>
                            <w:p>
                              <w:pPr>
                                <w:spacing w:before="0"/>
                                <w:ind w:left="-4" w:right="-15" w:firstLine="0"/>
                                <w:jc w:val="left"/>
                                <w:rPr>
                                  <w:rFonts w:ascii="Calibri"/>
                                  <w:b/>
                                  <w:color w:val="000000"/>
                                  <w:sz w:val="16"/>
                                </w:rPr>
                              </w:pPr>
                              <w:r>
                                <w:rPr>
                                  <w:rFonts w:ascii="Calibri"/>
                                  <w:b/>
                                  <w:color w:val="FFFFFF"/>
                                  <w:spacing w:val="-5"/>
                                  <w:sz w:val="16"/>
                                </w:rPr>
                                <w:t>32</w:t>
                              </w:r>
                            </w:p>
                          </w:txbxContent>
                        </wps:txbx>
                        <wps:bodyPr wrap="square" lIns="0" tIns="0" rIns="0" bIns="0" rtlCol="0">
                          <a:noAutofit/>
                        </wps:bodyPr>
                      </wps:wsp>
                      <wps:wsp>
                        <wps:cNvPr id="13" name="Textbox 13"/>
                        <wps:cNvSpPr txBox="1"/>
                        <wps:spPr>
                          <a:xfrm>
                            <a:off x="0" y="428244"/>
                            <a:ext cx="99060" cy="269240"/>
                          </a:xfrm>
                          <a:prstGeom prst="rect">
                            <a:avLst/>
                          </a:prstGeom>
                          <a:solidFill>
                            <a:srgbClr val="6F2F9F"/>
                          </a:solidFill>
                        </wps:spPr>
                        <wps:txbx>
                          <w:txbxContent>
                            <w:p>
                              <w:pPr>
                                <w:spacing w:before="86"/>
                                <w:ind w:left="-4" w:right="-15" w:firstLine="0"/>
                                <w:jc w:val="left"/>
                                <w:rPr>
                                  <w:rFonts w:ascii="Calibri"/>
                                  <w:b/>
                                  <w:color w:val="000000"/>
                                  <w:sz w:val="16"/>
                                </w:rPr>
                              </w:pPr>
                              <w:r>
                                <w:rPr>
                                  <w:rFonts w:ascii="Calibri"/>
                                  <w:b/>
                                  <w:color w:val="FFFFFF"/>
                                  <w:spacing w:val="-5"/>
                                  <w:sz w:val="16"/>
                                </w:rPr>
                                <w:t>21</w:t>
                              </w:r>
                            </w:p>
                          </w:txbxContent>
                        </wps:txbx>
                        <wps:bodyPr wrap="square" lIns="0" tIns="0" rIns="0" bIns="0" rtlCol="0">
                          <a:noAutofit/>
                        </wps:bodyPr>
                      </wps:wsp>
                      <wps:wsp>
                        <wps:cNvPr id="14" name="Textbox 14"/>
                        <wps:cNvSpPr txBox="1"/>
                        <wps:spPr>
                          <a:xfrm>
                            <a:off x="0" y="0"/>
                            <a:ext cx="99060" cy="428625"/>
                          </a:xfrm>
                          <a:prstGeom prst="rect">
                            <a:avLst/>
                          </a:prstGeom>
                          <a:solidFill>
                            <a:srgbClr val="7E7E7E"/>
                          </a:solidFill>
                        </wps:spPr>
                        <wps:txbx>
                          <w:txbxContent>
                            <w:p>
                              <w:pPr>
                                <w:spacing w:line="240" w:lineRule="auto" w:before="22"/>
                                <w:rPr>
                                  <w:rFonts w:ascii="Calibri"/>
                                  <w:b/>
                                  <w:color w:val="000000"/>
                                  <w:sz w:val="16"/>
                                </w:rPr>
                              </w:pPr>
                            </w:p>
                            <w:p>
                              <w:pPr>
                                <w:spacing w:before="0"/>
                                <w:ind w:left="-4" w:right="-15" w:firstLine="0"/>
                                <w:jc w:val="left"/>
                                <w:rPr>
                                  <w:rFonts w:ascii="Calibri"/>
                                  <w:b/>
                                  <w:color w:val="000000"/>
                                  <w:sz w:val="16"/>
                                </w:rPr>
                              </w:pPr>
                              <w:r>
                                <w:rPr>
                                  <w:rFonts w:ascii="Calibri"/>
                                  <w:b/>
                                  <w:color w:val="FFFFFF"/>
                                  <w:spacing w:val="-5"/>
                                  <w:sz w:val="16"/>
                                </w:rPr>
                                <w:t>29</w:t>
                              </w:r>
                            </w:p>
                          </w:txbxContent>
                        </wps:txbx>
                        <wps:bodyPr wrap="square" lIns="0" tIns="0" rIns="0" bIns="0" rtlCol="0">
                          <a:noAutofit/>
                        </wps:bodyPr>
                      </wps:wsp>
                    </wpg:wgp>
                  </a:graphicData>
                </a:graphic>
              </wp:anchor>
            </w:drawing>
          </mc:Choice>
          <mc:Fallback>
            <w:pict>
              <v:group style="position:absolute;margin-left:185.639999pt;margin-top:-51.443024pt;width:7.8pt;height:89.1pt;mso-position-horizontal-relative:page;mso-position-vertical-relative:paragraph;z-index:15730176" id="docshapegroup11" coordorigin="3713,-1029" coordsize="156,1782">
                <v:shape style="position:absolute;left:3712;top:58;width:156;height:695" type="#_x0000_t202" id="docshape12" filled="true" fillcolor="#001f5f" stroked="false">
                  <v:textbox inset="0,0,0,0">
                    <w:txbxContent>
                      <w:p>
                        <w:pPr>
                          <w:spacing w:line="240" w:lineRule="auto" w:before="54"/>
                          <w:rPr>
                            <w:rFonts w:ascii="Calibri"/>
                            <w:b/>
                            <w:color w:val="000000"/>
                            <w:sz w:val="16"/>
                          </w:rPr>
                        </w:pPr>
                      </w:p>
                      <w:p>
                        <w:pPr>
                          <w:spacing w:before="0"/>
                          <w:ind w:left="-4" w:right="-15" w:firstLine="0"/>
                          <w:jc w:val="left"/>
                          <w:rPr>
                            <w:rFonts w:ascii="Calibri"/>
                            <w:b/>
                            <w:color w:val="000000"/>
                            <w:sz w:val="16"/>
                          </w:rPr>
                        </w:pPr>
                        <w:r>
                          <w:rPr>
                            <w:rFonts w:ascii="Calibri"/>
                            <w:b/>
                            <w:color w:val="FFFFFF"/>
                            <w:spacing w:val="-5"/>
                            <w:sz w:val="16"/>
                          </w:rPr>
                          <w:t>32</w:t>
                        </w:r>
                      </w:p>
                    </w:txbxContent>
                  </v:textbox>
                  <v:fill type="solid"/>
                  <w10:wrap type="none"/>
                </v:shape>
                <v:shape style="position:absolute;left:3712;top:-355;width:156;height:424" type="#_x0000_t202" id="docshape13" filled="true" fillcolor="#6f2f9f" stroked="false">
                  <v:textbox inset="0,0,0,0">
                    <w:txbxContent>
                      <w:p>
                        <w:pPr>
                          <w:spacing w:before="86"/>
                          <w:ind w:left="-4" w:right="-15" w:firstLine="0"/>
                          <w:jc w:val="left"/>
                          <w:rPr>
                            <w:rFonts w:ascii="Calibri"/>
                            <w:b/>
                            <w:color w:val="000000"/>
                            <w:sz w:val="16"/>
                          </w:rPr>
                        </w:pPr>
                        <w:r>
                          <w:rPr>
                            <w:rFonts w:ascii="Calibri"/>
                            <w:b/>
                            <w:color w:val="FFFFFF"/>
                            <w:spacing w:val="-5"/>
                            <w:sz w:val="16"/>
                          </w:rPr>
                          <w:t>21</w:t>
                        </w:r>
                      </w:p>
                    </w:txbxContent>
                  </v:textbox>
                  <v:fill type="solid"/>
                  <w10:wrap type="none"/>
                </v:shape>
                <v:shape style="position:absolute;left:3712;top:-1029;width:156;height:675" type="#_x0000_t202" id="docshape14" filled="true" fillcolor="#7e7e7e" stroked="false">
                  <v:textbox inset="0,0,0,0">
                    <w:txbxContent>
                      <w:p>
                        <w:pPr>
                          <w:spacing w:line="240" w:lineRule="auto" w:before="22"/>
                          <w:rPr>
                            <w:rFonts w:ascii="Calibri"/>
                            <w:b/>
                            <w:color w:val="000000"/>
                            <w:sz w:val="16"/>
                          </w:rPr>
                        </w:pPr>
                      </w:p>
                      <w:p>
                        <w:pPr>
                          <w:spacing w:before="0"/>
                          <w:ind w:left="-4" w:right="-15" w:firstLine="0"/>
                          <w:jc w:val="left"/>
                          <w:rPr>
                            <w:rFonts w:ascii="Calibri"/>
                            <w:b/>
                            <w:color w:val="000000"/>
                            <w:sz w:val="16"/>
                          </w:rPr>
                        </w:pPr>
                        <w:r>
                          <w:rPr>
                            <w:rFonts w:ascii="Calibri"/>
                            <w:b/>
                            <w:color w:val="FFFFFF"/>
                            <w:spacing w:val="-5"/>
                            <w:sz w:val="16"/>
                          </w:rPr>
                          <w:t>29</w:t>
                        </w:r>
                      </w:p>
                    </w:txbxContent>
                  </v:textbox>
                  <v:fill type="solid"/>
                  <w10:wrap type="none"/>
                </v:shape>
                <w10:wrap type="none"/>
              </v:group>
            </w:pict>
          </mc:Fallback>
        </mc:AlternateContent>
      </w:r>
      <w:r>
        <w:rPr/>
        <mc:AlternateContent>
          <mc:Choice Requires="wps">
            <w:drawing>
              <wp:anchor distT="0" distB="0" distL="0" distR="0" allowOverlap="1" layoutInCell="1" locked="0" behindDoc="0" simplePos="0" relativeHeight="15730688">
                <wp:simplePos x="0" y="0"/>
                <wp:positionH relativeFrom="page">
                  <wp:posOffset>2677667</wp:posOffset>
                </wp:positionH>
                <wp:positionV relativeFrom="paragraph">
                  <wp:posOffset>-225082</wp:posOffset>
                </wp:positionV>
                <wp:extent cx="100965" cy="392430"/>
                <wp:effectExtent l="0" t="0" r="0" b="0"/>
                <wp:wrapNone/>
                <wp:docPr id="15" name="Group 15"/>
                <wp:cNvGraphicFramePr>
                  <a:graphicFrameLocks/>
                </wp:cNvGraphicFramePr>
                <a:graphic>
                  <a:graphicData uri="http://schemas.microsoft.com/office/word/2010/wordprocessingGroup">
                    <wpg:wgp>
                      <wpg:cNvPr id="15" name="Group 15"/>
                      <wpg:cNvGrpSpPr/>
                      <wpg:grpSpPr>
                        <a:xfrm>
                          <a:off x="0" y="0"/>
                          <a:ext cx="100965" cy="392430"/>
                          <a:chExt cx="100965" cy="392430"/>
                        </a:xfrm>
                      </wpg:grpSpPr>
                      <wps:wsp>
                        <wps:cNvPr id="16" name="Textbox 16"/>
                        <wps:cNvSpPr txBox="1"/>
                        <wps:spPr>
                          <a:xfrm>
                            <a:off x="0" y="150876"/>
                            <a:ext cx="100965" cy="241935"/>
                          </a:xfrm>
                          <a:prstGeom prst="rect">
                            <a:avLst/>
                          </a:prstGeom>
                          <a:solidFill>
                            <a:srgbClr val="6F2F9F"/>
                          </a:solidFill>
                        </wps:spPr>
                        <wps:txbx>
                          <w:txbxContent>
                            <w:p>
                              <w:pPr>
                                <w:spacing w:before="99"/>
                                <w:ind w:left="-4" w:right="-15" w:firstLine="0"/>
                                <w:jc w:val="left"/>
                                <w:rPr>
                                  <w:rFonts w:ascii="Calibri"/>
                                  <w:b/>
                                  <w:color w:val="000000"/>
                                  <w:sz w:val="16"/>
                                </w:rPr>
                              </w:pPr>
                              <w:r>
                                <w:rPr>
                                  <w:rFonts w:ascii="Calibri"/>
                                  <w:b/>
                                  <w:color w:val="FFFFFF"/>
                                  <w:spacing w:val="-5"/>
                                  <w:sz w:val="16"/>
                                </w:rPr>
                                <w:t>18</w:t>
                              </w:r>
                            </w:p>
                          </w:txbxContent>
                        </wps:txbx>
                        <wps:bodyPr wrap="square" lIns="0" tIns="0" rIns="0" bIns="0" rtlCol="0">
                          <a:noAutofit/>
                        </wps:bodyPr>
                      </wps:wsp>
                      <wps:wsp>
                        <wps:cNvPr id="17" name="Textbox 17"/>
                        <wps:cNvSpPr txBox="1"/>
                        <wps:spPr>
                          <a:xfrm>
                            <a:off x="0" y="0"/>
                            <a:ext cx="100965" cy="151130"/>
                          </a:xfrm>
                          <a:prstGeom prst="rect">
                            <a:avLst/>
                          </a:prstGeom>
                          <a:solidFill>
                            <a:srgbClr val="7E7E7E"/>
                          </a:solidFill>
                        </wps:spPr>
                        <wps:txbx>
                          <w:txbxContent>
                            <w:p>
                              <w:pPr>
                                <w:spacing w:before="32"/>
                                <w:ind w:left="-4" w:right="-15" w:firstLine="0"/>
                                <w:jc w:val="left"/>
                                <w:rPr>
                                  <w:rFonts w:ascii="Calibri"/>
                                  <w:b/>
                                  <w:color w:val="000000"/>
                                  <w:sz w:val="16"/>
                                </w:rPr>
                              </w:pPr>
                              <w:r>
                                <w:rPr>
                                  <w:rFonts w:ascii="Calibri"/>
                                  <w:b/>
                                  <w:color w:val="FFFFFF"/>
                                  <w:spacing w:val="-5"/>
                                  <w:sz w:val="16"/>
                                </w:rPr>
                                <w:t>10</w:t>
                              </w:r>
                            </w:p>
                          </w:txbxContent>
                        </wps:txbx>
                        <wps:bodyPr wrap="square" lIns="0" tIns="0" rIns="0" bIns="0" rtlCol="0">
                          <a:noAutofit/>
                        </wps:bodyPr>
                      </wps:wsp>
                    </wpg:wgp>
                  </a:graphicData>
                </a:graphic>
              </wp:anchor>
            </w:drawing>
          </mc:Choice>
          <mc:Fallback>
            <w:pict>
              <v:group style="position:absolute;margin-left:210.839996pt;margin-top:-17.723024pt;width:7.95pt;height:30.9pt;mso-position-horizontal-relative:page;mso-position-vertical-relative:paragraph;z-index:15730688" id="docshapegroup15" coordorigin="4217,-354" coordsize="159,618">
                <v:shape style="position:absolute;left:4216;top:-117;width:159;height:381" type="#_x0000_t202" id="docshape16" filled="true" fillcolor="#6f2f9f" stroked="false">
                  <v:textbox inset="0,0,0,0">
                    <w:txbxContent>
                      <w:p>
                        <w:pPr>
                          <w:spacing w:before="99"/>
                          <w:ind w:left="-4" w:right="-15" w:firstLine="0"/>
                          <w:jc w:val="left"/>
                          <w:rPr>
                            <w:rFonts w:ascii="Calibri"/>
                            <w:b/>
                            <w:color w:val="000000"/>
                            <w:sz w:val="16"/>
                          </w:rPr>
                        </w:pPr>
                        <w:r>
                          <w:rPr>
                            <w:rFonts w:ascii="Calibri"/>
                            <w:b/>
                            <w:color w:val="FFFFFF"/>
                            <w:spacing w:val="-5"/>
                            <w:sz w:val="16"/>
                          </w:rPr>
                          <w:t>18</w:t>
                        </w:r>
                      </w:p>
                    </w:txbxContent>
                  </v:textbox>
                  <v:fill type="solid"/>
                  <w10:wrap type="none"/>
                </v:shape>
                <v:shape style="position:absolute;left:4216;top:-355;width:159;height:238" type="#_x0000_t202" id="docshape17" filled="true" fillcolor="#7e7e7e" stroked="false">
                  <v:textbox inset="0,0,0,0">
                    <w:txbxContent>
                      <w:p>
                        <w:pPr>
                          <w:spacing w:before="32"/>
                          <w:ind w:left="-4" w:right="-15" w:firstLine="0"/>
                          <w:jc w:val="left"/>
                          <w:rPr>
                            <w:rFonts w:ascii="Calibri"/>
                            <w:b/>
                            <w:color w:val="000000"/>
                            <w:sz w:val="16"/>
                          </w:rPr>
                        </w:pPr>
                        <w:r>
                          <w:rPr>
                            <w:rFonts w:ascii="Calibri"/>
                            <w:b/>
                            <w:color w:val="FFFFFF"/>
                            <w:spacing w:val="-5"/>
                            <w:sz w:val="16"/>
                          </w:rPr>
                          <w:t>10</w:t>
                        </w:r>
                      </w:p>
                    </w:txbxContent>
                  </v:textbox>
                  <v:fill type="solid"/>
                  <w10:wrap type="none"/>
                </v:shape>
                <w10:wrap type="none"/>
              </v:group>
            </w:pict>
          </mc:Fallback>
        </mc:AlternateContent>
      </w:r>
      <w:r>
        <w:rPr/>
        <mc:AlternateContent>
          <mc:Choice Requires="wps">
            <w:drawing>
              <wp:anchor distT="0" distB="0" distL="0" distR="0" allowOverlap="1" layoutInCell="1" locked="0" behindDoc="0" simplePos="0" relativeHeight="15733248">
                <wp:simplePos x="0" y="0"/>
                <wp:positionH relativeFrom="page">
                  <wp:posOffset>1742820</wp:posOffset>
                </wp:positionH>
                <wp:positionV relativeFrom="paragraph">
                  <wp:posOffset>-663163</wp:posOffset>
                </wp:positionV>
                <wp:extent cx="152400" cy="951865"/>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152400" cy="951865"/>
                        </a:xfrm>
                        <a:prstGeom prst="rect">
                          <a:avLst/>
                        </a:prstGeom>
                      </wps:spPr>
                      <wps:txbx>
                        <w:txbxContent>
                          <w:p>
                            <w:pPr>
                              <w:pStyle w:val="BodyText"/>
                              <w:spacing w:line="223" w:lineRule="exact"/>
                              <w:ind w:left="20"/>
                              <w:rPr>
                                <w:rFonts w:ascii="Calibri"/>
                              </w:rPr>
                            </w:pPr>
                            <w:r>
                              <w:rPr>
                                <w:rFonts w:ascii="Calibri"/>
                                <w:color w:val="585858"/>
                              </w:rPr>
                              <w:t>Number</w:t>
                            </w:r>
                            <w:r>
                              <w:rPr>
                                <w:rFonts w:ascii="Calibri"/>
                                <w:color w:val="585858"/>
                                <w:spacing w:val="-6"/>
                              </w:rPr>
                              <w:t> </w:t>
                            </w:r>
                            <w:r>
                              <w:rPr>
                                <w:rFonts w:ascii="Calibri"/>
                                <w:color w:val="585858"/>
                              </w:rPr>
                              <w:t>of</w:t>
                            </w:r>
                            <w:r>
                              <w:rPr>
                                <w:rFonts w:ascii="Calibri"/>
                                <w:color w:val="585858"/>
                                <w:spacing w:val="-7"/>
                              </w:rPr>
                              <w:t> </w:t>
                            </w:r>
                            <w:r>
                              <w:rPr>
                                <w:rFonts w:ascii="Calibri"/>
                                <w:color w:val="585858"/>
                                <w:spacing w:val="-2"/>
                              </w:rPr>
                              <w:t>events</w:t>
                            </w:r>
                          </w:p>
                        </w:txbxContent>
                      </wps:txbx>
                      <wps:bodyPr wrap="square" lIns="0" tIns="0" rIns="0" bIns="0" rtlCol="0" vert="vert270">
                        <a:noAutofit/>
                      </wps:bodyPr>
                    </wps:wsp>
                  </a:graphicData>
                </a:graphic>
              </wp:anchor>
            </w:drawing>
          </mc:Choice>
          <mc:Fallback>
            <w:pict>
              <v:shape style="position:absolute;margin-left:137.229996pt;margin-top:-52.217617pt;width:12pt;height:74.95pt;mso-position-horizontal-relative:page;mso-position-vertical-relative:paragraph;z-index:15733248" type="#_x0000_t202" id="docshape18" filled="false" stroked="false">
                <v:textbox inset="0,0,0,0" style="layout-flow:vertical;mso-layout-flow-alt:bottom-to-top">
                  <w:txbxContent>
                    <w:p>
                      <w:pPr>
                        <w:pStyle w:val="BodyText"/>
                        <w:spacing w:line="223" w:lineRule="exact"/>
                        <w:ind w:left="20"/>
                        <w:rPr>
                          <w:rFonts w:ascii="Calibri"/>
                        </w:rPr>
                      </w:pPr>
                      <w:r>
                        <w:rPr>
                          <w:rFonts w:ascii="Calibri"/>
                          <w:color w:val="585858"/>
                        </w:rPr>
                        <w:t>Number</w:t>
                      </w:r>
                      <w:r>
                        <w:rPr>
                          <w:rFonts w:ascii="Calibri"/>
                          <w:color w:val="585858"/>
                          <w:spacing w:val="-6"/>
                        </w:rPr>
                        <w:t> </w:t>
                      </w:r>
                      <w:r>
                        <w:rPr>
                          <w:rFonts w:ascii="Calibri"/>
                          <w:color w:val="585858"/>
                        </w:rPr>
                        <w:t>of</w:t>
                      </w:r>
                      <w:r>
                        <w:rPr>
                          <w:rFonts w:ascii="Calibri"/>
                          <w:color w:val="585858"/>
                          <w:spacing w:val="-7"/>
                        </w:rPr>
                        <w:t> </w:t>
                      </w:r>
                      <w:r>
                        <w:rPr>
                          <w:rFonts w:ascii="Calibri"/>
                          <w:color w:val="585858"/>
                          <w:spacing w:val="-2"/>
                        </w:rPr>
                        <w:t>events</w:t>
                      </w:r>
                    </w:p>
                  </w:txbxContent>
                </v:textbox>
                <w10:wrap type="none"/>
              </v:shape>
            </w:pict>
          </mc:Fallback>
        </mc:AlternateContent>
      </w:r>
      <w:r>
        <w:rPr>
          <w:rFonts w:ascii="Calibri"/>
          <w:b/>
          <w:color w:val="FFFFFF"/>
          <w:spacing w:val="-10"/>
          <w:sz w:val="16"/>
          <w:shd w:fill="7E7E7E" w:color="auto" w:val="clear"/>
        </w:rPr>
        <w:t>8</w:t>
      </w:r>
      <w:r>
        <w:rPr>
          <w:rFonts w:ascii="Calibri"/>
          <w:b/>
          <w:color w:val="FFFFFF"/>
          <w:spacing w:val="80"/>
          <w:sz w:val="16"/>
          <w:shd w:fill="7E7E7E" w:color="auto" w:val="clear"/>
        </w:rPr>
        <w:t> </w:t>
      </w:r>
    </w:p>
    <w:p>
      <w:pPr>
        <w:spacing w:line="240" w:lineRule="auto" w:before="123"/>
        <w:rPr>
          <w:rFonts w:ascii="Calibri"/>
          <w:b/>
          <w:sz w:val="16"/>
        </w:rPr>
      </w:pPr>
      <w:r>
        <w:rPr/>
        <w:br w:type="column"/>
      </w:r>
      <w:r>
        <w:rPr>
          <w:rFonts w:ascii="Calibri"/>
          <w:b/>
          <w:sz w:val="16"/>
        </w:rPr>
      </w:r>
    </w:p>
    <w:p>
      <w:pPr>
        <w:tabs>
          <w:tab w:pos="1353" w:val="left" w:leader="none"/>
        </w:tabs>
        <w:spacing w:line="206" w:lineRule="exact" w:before="1"/>
        <w:ind w:left="809" w:right="0" w:firstLine="0"/>
        <w:jc w:val="left"/>
        <w:rPr>
          <w:rFonts w:ascii="Calibri"/>
          <w:b/>
          <w:sz w:val="16"/>
        </w:rPr>
      </w:pPr>
      <w:r>
        <w:rPr/>
        <mc:AlternateContent>
          <mc:Choice Requires="wps">
            <w:drawing>
              <wp:anchor distT="0" distB="0" distL="0" distR="0" allowOverlap="1" layoutInCell="1" locked="0" behindDoc="0" simplePos="0" relativeHeight="15729664">
                <wp:simplePos x="0" y="0"/>
                <wp:positionH relativeFrom="page">
                  <wp:posOffset>3637788</wp:posOffset>
                </wp:positionH>
                <wp:positionV relativeFrom="paragraph">
                  <wp:posOffset>-134221</wp:posOffset>
                </wp:positionV>
                <wp:extent cx="100965" cy="247650"/>
                <wp:effectExtent l="0" t="0" r="0" b="0"/>
                <wp:wrapNone/>
                <wp:docPr id="19" name="Group 19"/>
                <wp:cNvGraphicFramePr>
                  <a:graphicFrameLocks/>
                </wp:cNvGraphicFramePr>
                <a:graphic>
                  <a:graphicData uri="http://schemas.microsoft.com/office/word/2010/wordprocessingGroup">
                    <wpg:wgp>
                      <wpg:cNvPr id="19" name="Group 19"/>
                      <wpg:cNvGrpSpPr/>
                      <wpg:grpSpPr>
                        <a:xfrm>
                          <a:off x="0" y="0"/>
                          <a:ext cx="100965" cy="247650"/>
                          <a:chExt cx="100965" cy="247650"/>
                        </a:xfrm>
                      </wpg:grpSpPr>
                      <wps:wsp>
                        <wps:cNvPr id="20" name="Textbox 20"/>
                        <wps:cNvSpPr txBox="1"/>
                        <wps:spPr>
                          <a:xfrm>
                            <a:off x="0" y="123444"/>
                            <a:ext cx="100965" cy="123825"/>
                          </a:xfrm>
                          <a:prstGeom prst="rect">
                            <a:avLst/>
                          </a:prstGeom>
                          <a:solidFill>
                            <a:srgbClr val="6F2F9F"/>
                          </a:solidFill>
                        </wps:spPr>
                        <wps:txbx>
                          <w:txbxContent>
                            <w:p>
                              <w:pPr>
                                <w:spacing w:line="155" w:lineRule="exact" w:before="39"/>
                                <w:ind w:left="38" w:right="0" w:firstLine="0"/>
                                <w:jc w:val="left"/>
                                <w:rPr>
                                  <w:rFonts w:ascii="Calibri"/>
                                  <w:b/>
                                  <w:color w:val="000000"/>
                                  <w:sz w:val="16"/>
                                </w:rPr>
                              </w:pPr>
                              <w:r>
                                <w:rPr>
                                  <w:rFonts w:ascii="Calibri"/>
                                  <w:b/>
                                  <w:color w:val="FFFFFF"/>
                                  <w:spacing w:val="-10"/>
                                  <w:sz w:val="16"/>
                                </w:rPr>
                                <w:t>9</w:t>
                              </w:r>
                            </w:p>
                          </w:txbxContent>
                        </wps:txbx>
                        <wps:bodyPr wrap="square" lIns="0" tIns="0" rIns="0" bIns="0" rtlCol="0">
                          <a:noAutofit/>
                        </wps:bodyPr>
                      </wps:wsp>
                      <wps:wsp>
                        <wps:cNvPr id="21" name="Textbox 21"/>
                        <wps:cNvSpPr txBox="1"/>
                        <wps:spPr>
                          <a:xfrm>
                            <a:off x="0" y="0"/>
                            <a:ext cx="100965" cy="123825"/>
                          </a:xfrm>
                          <a:prstGeom prst="rect">
                            <a:avLst/>
                          </a:prstGeom>
                          <a:solidFill>
                            <a:srgbClr val="7E7E7E"/>
                          </a:solidFill>
                        </wps:spPr>
                        <wps:txbx>
                          <w:txbxContent>
                            <w:p>
                              <w:pPr>
                                <w:spacing w:line="189" w:lineRule="exact" w:before="6"/>
                                <w:ind w:left="-3" w:right="-15" w:firstLine="0"/>
                                <w:jc w:val="left"/>
                                <w:rPr>
                                  <w:rFonts w:ascii="Calibri"/>
                                  <w:b/>
                                  <w:color w:val="000000"/>
                                  <w:sz w:val="16"/>
                                </w:rPr>
                              </w:pPr>
                              <w:r>
                                <w:rPr>
                                  <w:rFonts w:ascii="Calibri"/>
                                  <w:b/>
                                  <w:color w:val="FFFFFF"/>
                                  <w:spacing w:val="-5"/>
                                  <w:sz w:val="16"/>
                                </w:rPr>
                                <w:t>12</w:t>
                              </w:r>
                            </w:p>
                          </w:txbxContent>
                        </wps:txbx>
                        <wps:bodyPr wrap="square" lIns="0" tIns="0" rIns="0" bIns="0" rtlCol="0">
                          <a:noAutofit/>
                        </wps:bodyPr>
                      </wps:wsp>
                    </wpg:wgp>
                  </a:graphicData>
                </a:graphic>
              </wp:anchor>
            </w:drawing>
          </mc:Choice>
          <mc:Fallback>
            <w:pict>
              <v:group style="position:absolute;margin-left:286.440002pt;margin-top:-10.568648pt;width:7.95pt;height:19.5pt;mso-position-horizontal-relative:page;mso-position-vertical-relative:paragraph;z-index:15729664" id="docshapegroup19" coordorigin="5729,-211" coordsize="159,390">
                <v:shape style="position:absolute;left:5728;top:-17;width:159;height:195" type="#_x0000_t202" id="docshape20" filled="true" fillcolor="#6f2f9f" stroked="false">
                  <v:textbox inset="0,0,0,0">
                    <w:txbxContent>
                      <w:p>
                        <w:pPr>
                          <w:spacing w:line="155" w:lineRule="exact" w:before="39"/>
                          <w:ind w:left="38" w:right="0" w:firstLine="0"/>
                          <w:jc w:val="left"/>
                          <w:rPr>
                            <w:rFonts w:ascii="Calibri"/>
                            <w:b/>
                            <w:color w:val="000000"/>
                            <w:sz w:val="16"/>
                          </w:rPr>
                        </w:pPr>
                        <w:r>
                          <w:rPr>
                            <w:rFonts w:ascii="Calibri"/>
                            <w:b/>
                            <w:color w:val="FFFFFF"/>
                            <w:spacing w:val="-10"/>
                            <w:sz w:val="16"/>
                          </w:rPr>
                          <w:t>9</w:t>
                        </w:r>
                      </w:p>
                    </w:txbxContent>
                  </v:textbox>
                  <v:fill type="solid"/>
                  <w10:wrap type="none"/>
                </v:shape>
                <v:shape style="position:absolute;left:5728;top:-212;width:159;height:195" type="#_x0000_t202" id="docshape21" filled="true" fillcolor="#7e7e7e" stroked="false">
                  <v:textbox inset="0,0,0,0">
                    <w:txbxContent>
                      <w:p>
                        <w:pPr>
                          <w:spacing w:line="189" w:lineRule="exact" w:before="6"/>
                          <w:ind w:left="-3" w:right="-15" w:firstLine="0"/>
                          <w:jc w:val="left"/>
                          <w:rPr>
                            <w:rFonts w:ascii="Calibri"/>
                            <w:b/>
                            <w:color w:val="000000"/>
                            <w:sz w:val="16"/>
                          </w:rPr>
                        </w:pPr>
                        <w:r>
                          <w:rPr>
                            <w:rFonts w:ascii="Calibri"/>
                            <w:b/>
                            <w:color w:val="FFFFFF"/>
                            <w:spacing w:val="-5"/>
                            <w:sz w:val="16"/>
                          </w:rPr>
                          <w:t>12</w:t>
                        </w:r>
                      </w:p>
                    </w:txbxContent>
                  </v:textbox>
                  <v:fill type="solid"/>
                  <w10:wrap type="none"/>
                </v:shape>
                <w10:wrap type="none"/>
              </v:group>
            </w:pict>
          </mc:Fallback>
        </mc:AlternateContent>
      </w:r>
      <w:r>
        <w:rPr>
          <w:rFonts w:ascii="Calibri"/>
          <w:b/>
          <w:color w:val="FFFFFF"/>
          <w:sz w:val="16"/>
          <w:shd w:fill="7E7E7E" w:color="auto" w:val="clear"/>
        </w:rPr>
        <w:t>7</w:t>
      </w:r>
      <w:r>
        <w:rPr>
          <w:rFonts w:ascii="Calibri"/>
          <w:b/>
          <w:color w:val="FFFFFF"/>
          <w:spacing w:val="-3"/>
          <w:sz w:val="16"/>
          <w:shd w:fill="7E7E7E" w:color="auto" w:val="clear"/>
        </w:rPr>
        <w:t> </w:t>
      </w:r>
      <w:r>
        <w:rPr>
          <w:rFonts w:ascii="Calibri"/>
          <w:b/>
          <w:color w:val="FFFFFF"/>
          <w:sz w:val="16"/>
        </w:rPr>
        <w:tab/>
      </w:r>
      <w:r>
        <w:rPr>
          <w:rFonts w:ascii="Calibri"/>
          <w:b/>
          <w:color w:val="FFFFFF"/>
          <w:spacing w:val="-10"/>
          <w:position w:val="-3"/>
          <w:sz w:val="16"/>
        </w:rPr>
        <w:t>3</w:t>
      </w:r>
    </w:p>
    <w:p>
      <w:pPr>
        <w:spacing w:line="240" w:lineRule="auto" w:before="190"/>
        <w:rPr>
          <w:rFonts w:ascii="Calibri"/>
          <w:b/>
          <w:sz w:val="16"/>
        </w:rPr>
      </w:pPr>
      <w:r>
        <w:rPr/>
        <w:br w:type="column"/>
      </w:r>
      <w:r>
        <w:rPr>
          <w:rFonts w:ascii="Calibri"/>
          <w:b/>
          <w:sz w:val="16"/>
        </w:rPr>
      </w:r>
    </w:p>
    <w:p>
      <w:pPr>
        <w:tabs>
          <w:tab w:pos="887" w:val="left" w:leader="none"/>
          <w:tab w:pos="1391" w:val="left" w:leader="none"/>
        </w:tabs>
        <w:spacing w:line="139" w:lineRule="exact" w:before="1"/>
        <w:ind w:left="383" w:right="0" w:firstLine="0"/>
        <w:jc w:val="left"/>
        <w:rPr>
          <w:rFonts w:ascii="Calibri"/>
          <w:b/>
          <w:sz w:val="16"/>
        </w:rPr>
      </w:pPr>
      <w:r>
        <w:rPr>
          <w:rFonts w:ascii="Calibri"/>
          <w:b/>
          <w:color w:val="FFFFFF"/>
          <w:spacing w:val="-5"/>
          <w:position w:val="2"/>
          <w:sz w:val="16"/>
        </w:rPr>
        <w:t>5</w:t>
      </w:r>
      <w:r>
        <w:rPr>
          <w:rFonts w:ascii="Calibri"/>
          <w:b/>
          <w:color w:val="FFFFFF"/>
          <w:spacing w:val="-5"/>
          <w:position w:val="-3"/>
          <w:sz w:val="16"/>
        </w:rPr>
        <w:t>1</w:t>
      </w:r>
      <w:r>
        <w:rPr>
          <w:rFonts w:ascii="Calibri"/>
          <w:b/>
          <w:color w:val="FFFFFF"/>
          <w:position w:val="-3"/>
          <w:sz w:val="16"/>
        </w:rPr>
        <w:tab/>
      </w:r>
      <w:r>
        <w:rPr>
          <w:rFonts w:ascii="Calibri"/>
          <w:b/>
          <w:color w:val="FFFFFF"/>
          <w:spacing w:val="-10"/>
          <w:position w:val="1"/>
          <w:sz w:val="16"/>
        </w:rPr>
        <w:t>6</w:t>
      </w:r>
      <w:r>
        <w:rPr>
          <w:rFonts w:ascii="Calibri"/>
          <w:b/>
          <w:color w:val="FFFFFF"/>
          <w:position w:val="1"/>
          <w:sz w:val="16"/>
        </w:rPr>
        <w:tab/>
      </w:r>
      <w:r>
        <w:rPr>
          <w:rFonts w:ascii="Calibri"/>
          <w:b/>
          <w:color w:val="FFFFFF"/>
          <w:spacing w:val="-10"/>
          <w:sz w:val="16"/>
        </w:rPr>
        <w:t>3</w:t>
      </w:r>
    </w:p>
    <w:p>
      <w:pPr>
        <w:spacing w:after="0" w:line="139" w:lineRule="exact"/>
        <w:jc w:val="left"/>
        <w:rPr>
          <w:rFonts w:ascii="Calibri"/>
          <w:sz w:val="16"/>
        </w:rPr>
        <w:sectPr>
          <w:type w:val="continuous"/>
          <w:pgSz w:w="12240" w:h="15840"/>
          <w:pgMar w:top="980" w:bottom="280" w:left="0" w:right="0"/>
          <w:cols w:num="3" w:equalWidth="0">
            <w:col w:w="5384" w:space="40"/>
            <w:col w:w="1435" w:space="39"/>
            <w:col w:w="5342"/>
          </w:cols>
        </w:sectPr>
      </w:pPr>
    </w:p>
    <w:p>
      <w:pPr>
        <w:tabs>
          <w:tab w:pos="6735" w:val="left" w:leader="none"/>
        </w:tabs>
        <w:spacing w:line="152" w:lineRule="exact" w:before="0"/>
        <w:ind w:left="6231" w:right="0" w:firstLine="0"/>
        <w:jc w:val="left"/>
        <w:rPr>
          <w:rFonts w:ascii="Calibri"/>
          <w:b/>
          <w:sz w:val="16"/>
        </w:rPr>
      </w:pPr>
      <w:r>
        <w:rPr/>
        <mc:AlternateContent>
          <mc:Choice Requires="wps">
            <w:drawing>
              <wp:anchor distT="0" distB="0" distL="0" distR="0" allowOverlap="1" layoutInCell="1" locked="0" behindDoc="0" simplePos="0" relativeHeight="15731712">
                <wp:simplePos x="0" y="0"/>
                <wp:positionH relativeFrom="page">
                  <wp:posOffset>3637788</wp:posOffset>
                </wp:positionH>
                <wp:positionV relativeFrom="paragraph">
                  <wp:posOffset>7037</wp:posOffset>
                </wp:positionV>
                <wp:extent cx="100965" cy="138430"/>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100965" cy="138430"/>
                        </a:xfrm>
                        <a:prstGeom prst="rect">
                          <a:avLst/>
                        </a:prstGeom>
                        <a:solidFill>
                          <a:srgbClr val="001F5F"/>
                        </a:solidFill>
                      </wps:spPr>
                      <wps:txbx>
                        <w:txbxContent>
                          <w:p>
                            <w:pPr>
                              <w:spacing w:before="12"/>
                              <w:ind w:left="-3" w:right="-15" w:firstLine="0"/>
                              <w:jc w:val="left"/>
                              <w:rPr>
                                <w:rFonts w:ascii="Calibri"/>
                                <w:b/>
                                <w:color w:val="000000"/>
                                <w:sz w:val="16"/>
                              </w:rPr>
                            </w:pPr>
                            <w:r>
                              <w:rPr>
                                <w:rFonts w:ascii="Calibri"/>
                                <w:b/>
                                <w:color w:val="FFFFFF"/>
                                <w:spacing w:val="-5"/>
                                <w:sz w:val="16"/>
                              </w:rPr>
                              <w:t>10</w:t>
                            </w:r>
                          </w:p>
                        </w:txbxContent>
                      </wps:txbx>
                      <wps:bodyPr wrap="square" lIns="0" tIns="0" rIns="0" bIns="0" rtlCol="0">
                        <a:noAutofit/>
                      </wps:bodyPr>
                    </wps:wsp>
                  </a:graphicData>
                </a:graphic>
              </wp:anchor>
            </w:drawing>
          </mc:Choice>
          <mc:Fallback>
            <w:pict>
              <v:shape style="position:absolute;margin-left:286.440002pt;margin-top:.554165pt;width:7.95pt;height:10.9pt;mso-position-horizontal-relative:page;mso-position-vertical-relative:paragraph;z-index:15731712" type="#_x0000_t202" id="docshape22" filled="true" fillcolor="#001f5f" stroked="false">
                <v:textbox inset="0,0,0,0">
                  <w:txbxContent>
                    <w:p>
                      <w:pPr>
                        <w:spacing w:before="12"/>
                        <w:ind w:left="-3" w:right="-15" w:firstLine="0"/>
                        <w:jc w:val="left"/>
                        <w:rPr>
                          <w:rFonts w:ascii="Calibri"/>
                          <w:b/>
                          <w:color w:val="000000"/>
                          <w:sz w:val="16"/>
                        </w:rPr>
                      </w:pPr>
                      <w:r>
                        <w:rPr>
                          <w:rFonts w:ascii="Calibri"/>
                          <w:b/>
                          <w:color w:val="FFFFFF"/>
                          <w:spacing w:val="-5"/>
                          <w:sz w:val="16"/>
                        </w:rPr>
                        <w:t>10</w:t>
                      </w:r>
                    </w:p>
                  </w:txbxContent>
                </v:textbox>
                <v:fill type="solid"/>
                <w10:wrap type="none"/>
              </v:shape>
            </w:pict>
          </mc:Fallback>
        </mc:AlternateContent>
      </w:r>
      <w:r>
        <w:rPr/>
        <mc:AlternateContent>
          <mc:Choice Requires="wps">
            <w:drawing>
              <wp:anchor distT="0" distB="0" distL="0" distR="0" allowOverlap="1" layoutInCell="1" locked="0" behindDoc="0" simplePos="0" relativeHeight="15732224">
                <wp:simplePos x="0" y="0"/>
                <wp:positionH relativeFrom="page">
                  <wp:posOffset>2677667</wp:posOffset>
                </wp:positionH>
                <wp:positionV relativeFrom="paragraph">
                  <wp:posOffset>-159078</wp:posOffset>
                </wp:positionV>
                <wp:extent cx="100965" cy="304165"/>
                <wp:effectExtent l="0" t="0" r="0" b="0"/>
                <wp:wrapNone/>
                <wp:docPr id="23" name="Textbox 23"/>
                <wp:cNvGraphicFramePr>
                  <a:graphicFrameLocks/>
                </wp:cNvGraphicFramePr>
                <a:graphic>
                  <a:graphicData uri="http://schemas.microsoft.com/office/word/2010/wordprocessingShape">
                    <wps:wsp>
                      <wps:cNvPr id="23" name="Textbox 23"/>
                      <wps:cNvSpPr txBox="1"/>
                      <wps:spPr>
                        <a:xfrm>
                          <a:off x="0" y="0"/>
                          <a:ext cx="100965" cy="304165"/>
                        </a:xfrm>
                        <a:prstGeom prst="rect">
                          <a:avLst/>
                        </a:prstGeom>
                        <a:solidFill>
                          <a:srgbClr val="001F5F"/>
                        </a:solidFill>
                      </wps:spPr>
                      <wps:txbx>
                        <w:txbxContent>
                          <w:p>
                            <w:pPr>
                              <w:spacing w:before="143"/>
                              <w:ind w:left="-4" w:right="-15" w:firstLine="0"/>
                              <w:jc w:val="left"/>
                              <w:rPr>
                                <w:rFonts w:ascii="Calibri"/>
                                <w:b/>
                                <w:color w:val="000000"/>
                                <w:sz w:val="16"/>
                              </w:rPr>
                            </w:pPr>
                            <w:r>
                              <w:rPr>
                                <w:rFonts w:ascii="Calibri"/>
                                <w:b/>
                                <w:color w:val="FFFFFF"/>
                                <w:spacing w:val="-5"/>
                                <w:sz w:val="16"/>
                              </w:rPr>
                              <w:t>22</w:t>
                            </w:r>
                          </w:p>
                        </w:txbxContent>
                      </wps:txbx>
                      <wps:bodyPr wrap="square" lIns="0" tIns="0" rIns="0" bIns="0" rtlCol="0">
                        <a:noAutofit/>
                      </wps:bodyPr>
                    </wps:wsp>
                  </a:graphicData>
                </a:graphic>
              </wp:anchor>
            </w:drawing>
          </mc:Choice>
          <mc:Fallback>
            <w:pict>
              <v:shape style="position:absolute;margin-left:210.839996pt;margin-top:-12.525835pt;width:7.95pt;height:23.95pt;mso-position-horizontal-relative:page;mso-position-vertical-relative:paragraph;z-index:15732224" type="#_x0000_t202" id="docshape23" filled="true" fillcolor="#001f5f" stroked="false">
                <v:textbox inset="0,0,0,0">
                  <w:txbxContent>
                    <w:p>
                      <w:pPr>
                        <w:spacing w:before="143"/>
                        <w:ind w:left="-4" w:right="-15" w:firstLine="0"/>
                        <w:jc w:val="left"/>
                        <w:rPr>
                          <w:rFonts w:ascii="Calibri"/>
                          <w:b/>
                          <w:color w:val="000000"/>
                          <w:sz w:val="16"/>
                        </w:rPr>
                      </w:pPr>
                      <w:r>
                        <w:rPr>
                          <w:rFonts w:ascii="Calibri"/>
                          <w:b/>
                          <w:color w:val="FFFFFF"/>
                          <w:spacing w:val="-5"/>
                          <w:sz w:val="16"/>
                        </w:rPr>
                        <w:t>22</w:t>
                      </w:r>
                    </w:p>
                  </w:txbxContent>
                </v:textbox>
                <v:fill type="solid"/>
                <w10:wrap type="none"/>
              </v:shape>
            </w:pict>
          </mc:Fallback>
        </mc:AlternateContent>
      </w:r>
      <w:r>
        <w:rPr/>
        <mc:AlternateContent>
          <mc:Choice Requires="wps">
            <w:drawing>
              <wp:anchor distT="0" distB="0" distL="0" distR="0" allowOverlap="1" layoutInCell="1" locked="0" behindDoc="1" simplePos="0" relativeHeight="487063552">
                <wp:simplePos x="0" y="0"/>
                <wp:positionH relativeFrom="page">
                  <wp:posOffset>5584571</wp:posOffset>
                </wp:positionH>
                <wp:positionV relativeFrom="paragraph">
                  <wp:posOffset>48439</wp:posOffset>
                </wp:positionV>
                <wp:extent cx="52069" cy="102235"/>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52069" cy="102235"/>
                        </a:xfrm>
                        <a:prstGeom prst="rect">
                          <a:avLst/>
                        </a:prstGeom>
                      </wps:spPr>
                      <wps:txbx>
                        <w:txbxContent>
                          <w:p>
                            <w:pPr>
                              <w:spacing w:line="161" w:lineRule="exact" w:before="0"/>
                              <w:ind w:left="0" w:right="0" w:firstLine="0"/>
                              <w:jc w:val="left"/>
                              <w:rPr>
                                <w:rFonts w:ascii="Calibri"/>
                                <w:b/>
                                <w:sz w:val="16"/>
                              </w:rPr>
                            </w:pPr>
                            <w:r>
                              <w:rPr>
                                <w:rFonts w:ascii="Calibri"/>
                                <w:b/>
                                <w:color w:val="FFFFFF"/>
                                <w:spacing w:val="-10"/>
                                <w:sz w:val="16"/>
                              </w:rPr>
                              <w:t>6</w:t>
                            </w:r>
                          </w:p>
                        </w:txbxContent>
                      </wps:txbx>
                      <wps:bodyPr wrap="square" lIns="0" tIns="0" rIns="0" bIns="0" rtlCol="0">
                        <a:noAutofit/>
                      </wps:bodyPr>
                    </wps:wsp>
                  </a:graphicData>
                </a:graphic>
              </wp:anchor>
            </w:drawing>
          </mc:Choice>
          <mc:Fallback>
            <w:pict>
              <v:shape style="position:absolute;margin-left:439.730011pt;margin-top:3.814165pt;width:4.1pt;height:8.0500pt;mso-position-horizontal-relative:page;mso-position-vertical-relative:paragraph;z-index:-16252928" type="#_x0000_t202" id="docshape24" filled="false" stroked="false">
                <v:textbox inset="0,0,0,0">
                  <w:txbxContent>
                    <w:p>
                      <w:pPr>
                        <w:spacing w:line="161" w:lineRule="exact" w:before="0"/>
                        <w:ind w:left="0" w:right="0" w:firstLine="0"/>
                        <w:jc w:val="left"/>
                        <w:rPr>
                          <w:rFonts w:ascii="Calibri"/>
                          <w:b/>
                          <w:sz w:val="16"/>
                        </w:rPr>
                      </w:pPr>
                      <w:r>
                        <w:rPr>
                          <w:rFonts w:ascii="Calibri"/>
                          <w:b/>
                          <w:color w:val="FFFFFF"/>
                          <w:spacing w:val="-10"/>
                          <w:sz w:val="16"/>
                        </w:rPr>
                        <w:t>6</w:t>
                      </w:r>
                    </w:p>
                  </w:txbxContent>
                </v:textbox>
                <w10:wrap type="none"/>
              </v:shape>
            </w:pict>
          </mc:Fallback>
        </mc:AlternateContent>
      </w:r>
      <w:r>
        <w:rPr/>
        <mc:AlternateContent>
          <mc:Choice Requires="wps">
            <w:drawing>
              <wp:anchor distT="0" distB="0" distL="0" distR="0" allowOverlap="1" layoutInCell="1" locked="0" behindDoc="0" simplePos="0" relativeHeight="15734272">
                <wp:simplePos x="0" y="0"/>
                <wp:positionH relativeFrom="page">
                  <wp:posOffset>4623561</wp:posOffset>
                </wp:positionH>
                <wp:positionV relativeFrom="paragraph">
                  <wp:posOffset>41454</wp:posOffset>
                </wp:positionV>
                <wp:extent cx="52069" cy="102235"/>
                <wp:effectExtent l="0" t="0" r="0" b="0"/>
                <wp:wrapNone/>
                <wp:docPr id="25" name="Textbox 25"/>
                <wp:cNvGraphicFramePr>
                  <a:graphicFrameLocks/>
                </wp:cNvGraphicFramePr>
                <a:graphic>
                  <a:graphicData uri="http://schemas.microsoft.com/office/word/2010/wordprocessingShape">
                    <wps:wsp>
                      <wps:cNvPr id="25" name="Textbox 25"/>
                      <wps:cNvSpPr txBox="1"/>
                      <wps:spPr>
                        <a:xfrm>
                          <a:off x="0" y="0"/>
                          <a:ext cx="52069" cy="102235"/>
                        </a:xfrm>
                        <a:prstGeom prst="rect">
                          <a:avLst/>
                        </a:prstGeom>
                      </wps:spPr>
                      <wps:txbx>
                        <w:txbxContent>
                          <w:p>
                            <w:pPr>
                              <w:spacing w:line="161" w:lineRule="exact" w:before="0"/>
                              <w:ind w:left="0" w:right="0" w:firstLine="0"/>
                              <w:jc w:val="left"/>
                              <w:rPr>
                                <w:rFonts w:ascii="Calibri"/>
                                <w:b/>
                                <w:sz w:val="16"/>
                              </w:rPr>
                            </w:pPr>
                            <w:r>
                              <w:rPr>
                                <w:rFonts w:ascii="Calibri"/>
                                <w:b/>
                                <w:color w:val="FFFFFF"/>
                                <w:spacing w:val="-10"/>
                                <w:sz w:val="16"/>
                              </w:rPr>
                              <w:t>9</w:t>
                            </w:r>
                          </w:p>
                        </w:txbxContent>
                      </wps:txbx>
                      <wps:bodyPr wrap="square" lIns="0" tIns="0" rIns="0" bIns="0" rtlCol="0">
                        <a:noAutofit/>
                      </wps:bodyPr>
                    </wps:wsp>
                  </a:graphicData>
                </a:graphic>
              </wp:anchor>
            </w:drawing>
          </mc:Choice>
          <mc:Fallback>
            <w:pict>
              <v:shape style="position:absolute;margin-left:364.059998pt;margin-top:3.264165pt;width:4.1pt;height:8.0500pt;mso-position-horizontal-relative:page;mso-position-vertical-relative:paragraph;z-index:15734272" type="#_x0000_t202" id="docshape25" filled="false" stroked="false">
                <v:textbox inset="0,0,0,0">
                  <w:txbxContent>
                    <w:p>
                      <w:pPr>
                        <w:spacing w:line="161" w:lineRule="exact" w:before="0"/>
                        <w:ind w:left="0" w:right="0" w:firstLine="0"/>
                        <w:jc w:val="left"/>
                        <w:rPr>
                          <w:rFonts w:ascii="Calibri"/>
                          <w:b/>
                          <w:sz w:val="16"/>
                        </w:rPr>
                      </w:pPr>
                      <w:r>
                        <w:rPr>
                          <w:rFonts w:ascii="Calibri"/>
                          <w:b/>
                          <w:color w:val="FFFFFF"/>
                          <w:spacing w:val="-10"/>
                          <w:sz w:val="16"/>
                        </w:rPr>
                        <w:t>9</w:t>
                      </w:r>
                    </w:p>
                  </w:txbxContent>
                </v:textbox>
                <w10:wrap type="none"/>
              </v:shape>
            </w:pict>
          </mc:Fallback>
        </mc:AlternateContent>
      </w:r>
      <w:r>
        <w:rPr>
          <w:rFonts w:ascii="Calibri"/>
          <w:b/>
          <w:color w:val="FFFFFF"/>
          <w:spacing w:val="-5"/>
          <w:sz w:val="16"/>
        </w:rPr>
        <w:t>10</w:t>
      </w:r>
      <w:r>
        <w:rPr>
          <w:rFonts w:ascii="Calibri"/>
          <w:b/>
          <w:color w:val="FFFFFF"/>
          <w:sz w:val="16"/>
        </w:rPr>
        <w:tab/>
      </w:r>
      <w:r>
        <w:rPr>
          <w:rFonts w:ascii="Calibri"/>
          <w:b/>
          <w:color w:val="FFFFFF"/>
          <w:spacing w:val="-5"/>
          <w:position w:val="-1"/>
          <w:sz w:val="16"/>
        </w:rPr>
        <w:t>12</w:t>
      </w:r>
    </w:p>
    <w:p>
      <w:pPr>
        <w:spacing w:line="153" w:lineRule="exact" w:before="0"/>
        <w:ind w:left="6272" w:right="0" w:firstLine="0"/>
        <w:jc w:val="left"/>
        <w:rPr>
          <w:rFonts w:ascii="Calibri"/>
          <w:b/>
          <w:sz w:val="16"/>
        </w:rPr>
      </w:pPr>
      <w:r>
        <w:rPr>
          <w:rFonts w:ascii="Calibri"/>
          <w:b/>
          <w:color w:val="FFFFFF"/>
          <w:spacing w:val="-10"/>
          <w:sz w:val="16"/>
        </w:rPr>
        <w:t>2</w:t>
      </w:r>
    </w:p>
    <w:p>
      <w:pPr>
        <w:tabs>
          <w:tab w:pos="887" w:val="left" w:leader="none"/>
        </w:tabs>
        <w:spacing w:line="131" w:lineRule="exact" w:before="0"/>
        <w:ind w:left="382" w:right="0" w:firstLine="0"/>
        <w:jc w:val="left"/>
        <w:rPr>
          <w:rFonts w:ascii="Calibri"/>
          <w:b/>
          <w:sz w:val="16"/>
        </w:rPr>
      </w:pPr>
      <w:r>
        <w:rPr/>
        <w:br w:type="column"/>
      </w:r>
      <w:r>
        <w:rPr>
          <w:rFonts w:ascii="Calibri"/>
          <w:b/>
          <w:color w:val="FFFFFF"/>
          <w:spacing w:val="-10"/>
          <w:position w:val="-1"/>
          <w:sz w:val="16"/>
        </w:rPr>
        <w:t>5</w:t>
      </w:r>
      <w:r>
        <w:rPr>
          <w:rFonts w:ascii="Calibri"/>
          <w:b/>
          <w:color w:val="FFFFFF"/>
          <w:position w:val="-1"/>
          <w:sz w:val="16"/>
        </w:rPr>
        <w:tab/>
      </w:r>
      <w:r>
        <w:rPr>
          <w:rFonts w:ascii="Calibri"/>
          <w:b/>
          <w:color w:val="FFFFFF"/>
          <w:spacing w:val="-10"/>
          <w:sz w:val="16"/>
        </w:rPr>
        <w:t>5</w:t>
      </w:r>
    </w:p>
    <w:p>
      <w:pPr>
        <w:tabs>
          <w:tab w:pos="887" w:val="left" w:leader="none"/>
          <w:tab w:pos="1391" w:val="left" w:leader="none"/>
          <w:tab w:pos="1896" w:val="left" w:leader="none"/>
          <w:tab w:pos="2400" w:val="left" w:leader="none"/>
        </w:tabs>
        <w:spacing w:line="170" w:lineRule="auto" w:before="0"/>
        <w:ind w:left="382" w:right="0" w:firstLine="0"/>
        <w:jc w:val="left"/>
        <w:rPr>
          <w:rFonts w:ascii="Calibri"/>
          <w:b/>
          <w:sz w:val="16"/>
        </w:rPr>
      </w:pPr>
      <w:r>
        <w:rPr>
          <w:rFonts w:ascii="Calibri"/>
          <w:b/>
          <w:color w:val="FFFFFF"/>
          <w:spacing w:val="-10"/>
          <w:sz w:val="16"/>
        </w:rPr>
        <w:t>4</w:t>
      </w:r>
      <w:r>
        <w:rPr>
          <w:rFonts w:ascii="Calibri"/>
          <w:b/>
          <w:color w:val="FFFFFF"/>
          <w:sz w:val="16"/>
        </w:rPr>
        <w:tab/>
      </w:r>
      <w:r>
        <w:rPr>
          <w:rFonts w:ascii="Calibri"/>
          <w:b/>
          <w:color w:val="FFFFFF"/>
          <w:spacing w:val="-10"/>
          <w:position w:val="1"/>
          <w:sz w:val="16"/>
        </w:rPr>
        <w:t>5</w:t>
      </w:r>
      <w:r>
        <w:rPr>
          <w:rFonts w:ascii="Calibri"/>
          <w:b/>
          <w:color w:val="FFFFFF"/>
          <w:position w:val="1"/>
          <w:sz w:val="16"/>
        </w:rPr>
        <w:tab/>
      </w:r>
      <w:r>
        <w:rPr>
          <w:rFonts w:ascii="Calibri"/>
          <w:b/>
          <w:color w:val="FFFFFF"/>
          <w:spacing w:val="-10"/>
          <w:position w:val="-2"/>
          <w:sz w:val="16"/>
        </w:rPr>
        <w:t>1</w:t>
      </w:r>
      <w:r>
        <w:rPr>
          <w:rFonts w:ascii="Calibri"/>
          <w:b/>
          <w:color w:val="FFFFFF"/>
          <w:position w:val="-2"/>
          <w:sz w:val="16"/>
        </w:rPr>
        <w:tab/>
      </w:r>
      <w:r>
        <w:rPr>
          <w:rFonts w:ascii="Calibri"/>
          <w:b/>
          <w:color w:val="FFFFFF"/>
          <w:spacing w:val="-10"/>
          <w:position w:val="-1"/>
          <w:sz w:val="16"/>
        </w:rPr>
        <w:t>2</w:t>
      </w:r>
      <w:r>
        <w:rPr>
          <w:rFonts w:ascii="Calibri"/>
          <w:b/>
          <w:color w:val="FFFFFF"/>
          <w:position w:val="-1"/>
          <w:sz w:val="16"/>
        </w:rPr>
        <w:tab/>
      </w:r>
      <w:r>
        <w:rPr>
          <w:rFonts w:ascii="Calibri"/>
          <w:b/>
          <w:color w:val="FFFFFF"/>
          <w:spacing w:val="-10"/>
          <w:position w:val="-3"/>
          <w:sz w:val="16"/>
        </w:rPr>
        <w:t>0</w:t>
      </w:r>
    </w:p>
    <w:p>
      <w:pPr>
        <w:tabs>
          <w:tab w:pos="887" w:val="left" w:leader="none"/>
        </w:tabs>
        <w:spacing w:before="100"/>
        <w:ind w:left="383" w:right="0" w:firstLine="0"/>
        <w:jc w:val="left"/>
        <w:rPr>
          <w:rFonts w:ascii="Calibri"/>
          <w:b/>
          <w:sz w:val="16"/>
        </w:rPr>
      </w:pPr>
      <w:r>
        <w:rPr/>
        <w:br w:type="column"/>
      </w:r>
      <w:r>
        <w:rPr>
          <w:rFonts w:ascii="Calibri"/>
          <w:b/>
          <w:color w:val="FFFFFF"/>
          <w:spacing w:val="-5"/>
          <w:position w:val="1"/>
          <w:sz w:val="16"/>
        </w:rPr>
        <w:t>0</w:t>
      </w:r>
      <w:r>
        <w:rPr>
          <w:rFonts w:ascii="Calibri"/>
          <w:b/>
          <w:color w:val="FFFFFF"/>
          <w:spacing w:val="-5"/>
          <w:position w:val="2"/>
          <w:sz w:val="16"/>
        </w:rPr>
        <w:t>0</w:t>
      </w:r>
      <w:r>
        <w:rPr>
          <w:rFonts w:ascii="Calibri"/>
          <w:b/>
          <w:color w:val="FFFFFF"/>
          <w:position w:val="2"/>
          <w:sz w:val="16"/>
        </w:rPr>
        <w:tab/>
      </w:r>
      <w:r>
        <w:rPr>
          <w:rFonts w:ascii="Calibri"/>
          <w:b/>
          <w:color w:val="FFFFFF"/>
          <w:spacing w:val="-10"/>
          <w:sz w:val="16"/>
        </w:rPr>
        <w:t>1</w:t>
      </w:r>
    </w:p>
    <w:p>
      <w:pPr>
        <w:spacing w:after="0"/>
        <w:jc w:val="left"/>
        <w:rPr>
          <w:rFonts w:ascii="Calibri"/>
          <w:sz w:val="16"/>
        </w:rPr>
        <w:sectPr>
          <w:type w:val="continuous"/>
          <w:pgSz w:w="12240" w:h="15840"/>
          <w:pgMar w:top="980" w:bottom="280" w:left="0" w:right="0"/>
          <w:cols w:num="3" w:equalWidth="0">
            <w:col w:w="7363" w:space="40"/>
            <w:col w:w="2482" w:space="39"/>
            <w:col w:w="2316"/>
          </w:cols>
        </w:sectPr>
      </w:pPr>
    </w:p>
    <w:p>
      <w:pPr>
        <w:pStyle w:val="BodyText"/>
        <w:rPr>
          <w:rFonts w:ascii="Calibri"/>
          <w:b/>
          <w:sz w:val="16"/>
        </w:rPr>
      </w:pPr>
      <w:r>
        <w:rPr/>
        <mc:AlternateContent>
          <mc:Choice Requires="wps">
            <w:drawing>
              <wp:anchor distT="0" distB="0" distL="0" distR="0" allowOverlap="1" layoutInCell="1" locked="0" behindDoc="1" simplePos="0" relativeHeight="487058432">
                <wp:simplePos x="0" y="0"/>
                <wp:positionH relativeFrom="page">
                  <wp:posOffset>0</wp:posOffset>
                </wp:positionH>
                <wp:positionV relativeFrom="page">
                  <wp:posOffset>345947</wp:posOffset>
                </wp:positionV>
                <wp:extent cx="7574280" cy="9214485"/>
                <wp:effectExtent l="0" t="0" r="0" b="0"/>
                <wp:wrapNone/>
                <wp:docPr id="26" name="Group 26"/>
                <wp:cNvGraphicFramePr>
                  <a:graphicFrameLocks/>
                </wp:cNvGraphicFramePr>
                <a:graphic>
                  <a:graphicData uri="http://schemas.microsoft.com/office/word/2010/wordprocessingGroup">
                    <wpg:wgp>
                      <wpg:cNvPr id="26" name="Group 26"/>
                      <wpg:cNvGrpSpPr/>
                      <wpg:grpSpPr>
                        <a:xfrm>
                          <a:off x="0" y="0"/>
                          <a:ext cx="7574280" cy="9214485"/>
                          <a:chExt cx="7574280" cy="9214485"/>
                        </a:xfrm>
                      </wpg:grpSpPr>
                      <pic:pic>
                        <pic:nvPicPr>
                          <pic:cNvPr id="27" name="Image 27"/>
                          <pic:cNvPicPr/>
                        </pic:nvPicPr>
                        <pic:blipFill>
                          <a:blip r:embed="rId5" cstate="print"/>
                          <a:stretch>
                            <a:fillRect/>
                          </a:stretch>
                        </pic:blipFill>
                        <pic:spPr>
                          <a:xfrm>
                            <a:off x="0" y="1441703"/>
                            <a:ext cx="1114044" cy="7772400"/>
                          </a:xfrm>
                          <a:prstGeom prst="rect">
                            <a:avLst/>
                          </a:prstGeom>
                        </pic:spPr>
                      </pic:pic>
                      <pic:pic>
                        <pic:nvPicPr>
                          <pic:cNvPr id="28" name="Image 28"/>
                          <pic:cNvPicPr/>
                        </pic:nvPicPr>
                        <pic:blipFill>
                          <a:blip r:embed="rId6" cstate="print"/>
                          <a:stretch>
                            <a:fillRect/>
                          </a:stretch>
                        </pic:blipFill>
                        <pic:spPr>
                          <a:xfrm>
                            <a:off x="0" y="0"/>
                            <a:ext cx="7574153" cy="1650365"/>
                          </a:xfrm>
                          <a:prstGeom prst="rect">
                            <a:avLst/>
                          </a:prstGeom>
                        </pic:spPr>
                      </pic:pic>
                      <pic:pic>
                        <pic:nvPicPr>
                          <pic:cNvPr id="29" name="Image 29"/>
                          <pic:cNvPicPr/>
                        </pic:nvPicPr>
                        <pic:blipFill>
                          <a:blip r:embed="rId7" cstate="print"/>
                          <a:stretch>
                            <a:fillRect/>
                          </a:stretch>
                        </pic:blipFill>
                        <pic:spPr>
                          <a:xfrm>
                            <a:off x="1251952" y="5433763"/>
                            <a:ext cx="5863249" cy="3513377"/>
                          </a:xfrm>
                          <a:prstGeom prst="rect">
                            <a:avLst/>
                          </a:prstGeom>
                        </pic:spPr>
                      </pic:pic>
                      <wps:wsp>
                        <wps:cNvPr id="30" name="Graphic 30"/>
                        <wps:cNvSpPr/>
                        <wps:spPr>
                          <a:xfrm>
                            <a:off x="1337944" y="5519445"/>
                            <a:ext cx="5720080" cy="3369310"/>
                          </a:xfrm>
                          <a:custGeom>
                            <a:avLst/>
                            <a:gdLst/>
                            <a:ahLst/>
                            <a:cxnLst/>
                            <a:rect l="l" t="t" r="r" b="b"/>
                            <a:pathLst>
                              <a:path w="5720080" h="3369310">
                                <a:moveTo>
                                  <a:pt x="5720080" y="0"/>
                                </a:moveTo>
                                <a:lnTo>
                                  <a:pt x="0" y="0"/>
                                </a:lnTo>
                                <a:lnTo>
                                  <a:pt x="0" y="3369310"/>
                                </a:lnTo>
                                <a:lnTo>
                                  <a:pt x="5720080" y="3369310"/>
                                </a:lnTo>
                                <a:lnTo>
                                  <a:pt x="5720080" y="0"/>
                                </a:lnTo>
                                <a:close/>
                              </a:path>
                            </a:pathLst>
                          </a:custGeom>
                          <a:solidFill>
                            <a:srgbClr val="FFFFFF"/>
                          </a:solidFill>
                        </wps:spPr>
                        <wps:bodyPr wrap="square" lIns="0" tIns="0" rIns="0" bIns="0" rtlCol="0">
                          <a:prstTxWarp prst="textNoShape">
                            <a:avLst/>
                          </a:prstTxWarp>
                          <a:noAutofit/>
                        </wps:bodyPr>
                      </wps:wsp>
                      <wps:wsp>
                        <wps:cNvPr id="31" name="Graphic 31"/>
                        <wps:cNvSpPr/>
                        <wps:spPr>
                          <a:xfrm>
                            <a:off x="2997708" y="7569707"/>
                            <a:ext cx="3622675" cy="165735"/>
                          </a:xfrm>
                          <a:custGeom>
                            <a:avLst/>
                            <a:gdLst/>
                            <a:ahLst/>
                            <a:cxnLst/>
                            <a:rect l="l" t="t" r="r" b="b"/>
                            <a:pathLst>
                              <a:path w="3622675" h="165735">
                                <a:moveTo>
                                  <a:pt x="100584" y="27432"/>
                                </a:moveTo>
                                <a:lnTo>
                                  <a:pt x="0" y="27432"/>
                                </a:lnTo>
                                <a:lnTo>
                                  <a:pt x="0" y="165354"/>
                                </a:lnTo>
                                <a:lnTo>
                                  <a:pt x="100584" y="165354"/>
                                </a:lnTo>
                                <a:lnTo>
                                  <a:pt x="100584" y="27432"/>
                                </a:lnTo>
                                <a:close/>
                              </a:path>
                              <a:path w="3622675" h="165735">
                                <a:moveTo>
                                  <a:pt x="420624" y="27432"/>
                                </a:moveTo>
                                <a:lnTo>
                                  <a:pt x="320040" y="27432"/>
                                </a:lnTo>
                                <a:lnTo>
                                  <a:pt x="320040" y="165354"/>
                                </a:lnTo>
                                <a:lnTo>
                                  <a:pt x="420624" y="165354"/>
                                </a:lnTo>
                                <a:lnTo>
                                  <a:pt x="420624" y="27432"/>
                                </a:lnTo>
                                <a:close/>
                              </a:path>
                              <a:path w="3622675" h="165735">
                                <a:moveTo>
                                  <a:pt x="1060704" y="137160"/>
                                </a:moveTo>
                                <a:lnTo>
                                  <a:pt x="960120" y="137160"/>
                                </a:lnTo>
                                <a:lnTo>
                                  <a:pt x="960120" y="165354"/>
                                </a:lnTo>
                                <a:lnTo>
                                  <a:pt x="1060704" y="165354"/>
                                </a:lnTo>
                                <a:lnTo>
                                  <a:pt x="1060704" y="137160"/>
                                </a:lnTo>
                                <a:close/>
                              </a:path>
                              <a:path w="3622675" h="165735">
                                <a:moveTo>
                                  <a:pt x="1380744" y="0"/>
                                </a:moveTo>
                                <a:lnTo>
                                  <a:pt x="1280160" y="0"/>
                                </a:lnTo>
                                <a:lnTo>
                                  <a:pt x="1280160" y="165354"/>
                                </a:lnTo>
                                <a:lnTo>
                                  <a:pt x="1380744" y="165354"/>
                                </a:lnTo>
                                <a:lnTo>
                                  <a:pt x="1380744" y="0"/>
                                </a:lnTo>
                                <a:close/>
                              </a:path>
                              <a:path w="3622675" h="165735">
                                <a:moveTo>
                                  <a:pt x="1700784" y="41148"/>
                                </a:moveTo>
                                <a:lnTo>
                                  <a:pt x="1601724" y="41148"/>
                                </a:lnTo>
                                <a:lnTo>
                                  <a:pt x="1601724" y="165354"/>
                                </a:lnTo>
                                <a:lnTo>
                                  <a:pt x="1700784" y="165354"/>
                                </a:lnTo>
                                <a:lnTo>
                                  <a:pt x="1700784" y="41148"/>
                                </a:lnTo>
                                <a:close/>
                              </a:path>
                              <a:path w="3622675" h="165735">
                                <a:moveTo>
                                  <a:pt x="2022348" y="109728"/>
                                </a:moveTo>
                                <a:lnTo>
                                  <a:pt x="1921764" y="109728"/>
                                </a:lnTo>
                                <a:lnTo>
                                  <a:pt x="1921764" y="165354"/>
                                </a:lnTo>
                                <a:lnTo>
                                  <a:pt x="2022348" y="165354"/>
                                </a:lnTo>
                                <a:lnTo>
                                  <a:pt x="2022348" y="109728"/>
                                </a:lnTo>
                                <a:close/>
                              </a:path>
                              <a:path w="3622675" h="165735">
                                <a:moveTo>
                                  <a:pt x="2342388" y="96012"/>
                                </a:moveTo>
                                <a:lnTo>
                                  <a:pt x="2241804" y="96012"/>
                                </a:lnTo>
                                <a:lnTo>
                                  <a:pt x="2241804" y="165354"/>
                                </a:lnTo>
                                <a:lnTo>
                                  <a:pt x="2342388" y="165354"/>
                                </a:lnTo>
                                <a:lnTo>
                                  <a:pt x="2342388" y="96012"/>
                                </a:lnTo>
                                <a:close/>
                              </a:path>
                              <a:path w="3622675" h="165735">
                                <a:moveTo>
                                  <a:pt x="2662428" y="150876"/>
                                </a:moveTo>
                                <a:lnTo>
                                  <a:pt x="2561844" y="150876"/>
                                </a:lnTo>
                                <a:lnTo>
                                  <a:pt x="2561844" y="165354"/>
                                </a:lnTo>
                                <a:lnTo>
                                  <a:pt x="2662428" y="165354"/>
                                </a:lnTo>
                                <a:lnTo>
                                  <a:pt x="2662428" y="150876"/>
                                </a:lnTo>
                                <a:close/>
                              </a:path>
                              <a:path w="3622675" h="165735">
                                <a:moveTo>
                                  <a:pt x="2982468" y="137160"/>
                                </a:moveTo>
                                <a:lnTo>
                                  <a:pt x="2881884" y="137160"/>
                                </a:lnTo>
                                <a:lnTo>
                                  <a:pt x="2881884" y="165354"/>
                                </a:lnTo>
                                <a:lnTo>
                                  <a:pt x="2982468" y="165354"/>
                                </a:lnTo>
                                <a:lnTo>
                                  <a:pt x="2982468" y="137160"/>
                                </a:lnTo>
                                <a:close/>
                              </a:path>
                              <a:path w="3622675" h="165735">
                                <a:moveTo>
                                  <a:pt x="3622548" y="150876"/>
                                </a:moveTo>
                                <a:lnTo>
                                  <a:pt x="3521964" y="150876"/>
                                </a:lnTo>
                                <a:lnTo>
                                  <a:pt x="3521964" y="165354"/>
                                </a:lnTo>
                                <a:lnTo>
                                  <a:pt x="3622548" y="165354"/>
                                </a:lnTo>
                                <a:lnTo>
                                  <a:pt x="3622548" y="150876"/>
                                </a:lnTo>
                                <a:close/>
                              </a:path>
                            </a:pathLst>
                          </a:custGeom>
                          <a:solidFill>
                            <a:srgbClr val="001F5F"/>
                          </a:solidFill>
                        </wps:spPr>
                        <wps:bodyPr wrap="square" lIns="0" tIns="0" rIns="0" bIns="0" rtlCol="0">
                          <a:prstTxWarp prst="textNoShape">
                            <a:avLst/>
                          </a:prstTxWarp>
                          <a:noAutofit/>
                        </wps:bodyPr>
                      </wps:wsp>
                      <wps:wsp>
                        <wps:cNvPr id="32" name="Graphic 32"/>
                        <wps:cNvSpPr/>
                        <wps:spPr>
                          <a:xfrm>
                            <a:off x="3957828" y="7528559"/>
                            <a:ext cx="2342515" cy="207010"/>
                          </a:xfrm>
                          <a:custGeom>
                            <a:avLst/>
                            <a:gdLst/>
                            <a:ahLst/>
                            <a:cxnLst/>
                            <a:rect l="l" t="t" r="r" b="b"/>
                            <a:pathLst>
                              <a:path w="2342515" h="207010">
                                <a:moveTo>
                                  <a:pt x="100584" y="41148"/>
                                </a:moveTo>
                                <a:lnTo>
                                  <a:pt x="0" y="41148"/>
                                </a:lnTo>
                                <a:lnTo>
                                  <a:pt x="0" y="178308"/>
                                </a:lnTo>
                                <a:lnTo>
                                  <a:pt x="100584" y="178308"/>
                                </a:lnTo>
                                <a:lnTo>
                                  <a:pt x="100584" y="41148"/>
                                </a:lnTo>
                                <a:close/>
                              </a:path>
                              <a:path w="2342515" h="207010">
                                <a:moveTo>
                                  <a:pt x="420624" y="0"/>
                                </a:moveTo>
                                <a:lnTo>
                                  <a:pt x="320040" y="0"/>
                                </a:lnTo>
                                <a:lnTo>
                                  <a:pt x="320040" y="41148"/>
                                </a:lnTo>
                                <a:lnTo>
                                  <a:pt x="420624" y="41148"/>
                                </a:lnTo>
                                <a:lnTo>
                                  <a:pt x="420624" y="0"/>
                                </a:lnTo>
                                <a:close/>
                              </a:path>
                              <a:path w="2342515" h="207010">
                                <a:moveTo>
                                  <a:pt x="740664" y="68580"/>
                                </a:moveTo>
                                <a:lnTo>
                                  <a:pt x="641604" y="68580"/>
                                </a:lnTo>
                                <a:lnTo>
                                  <a:pt x="641604" y="82296"/>
                                </a:lnTo>
                                <a:lnTo>
                                  <a:pt x="740664" y="82296"/>
                                </a:lnTo>
                                <a:lnTo>
                                  <a:pt x="740664" y="68580"/>
                                </a:lnTo>
                                <a:close/>
                              </a:path>
                              <a:path w="2342515" h="207010">
                                <a:moveTo>
                                  <a:pt x="1062228" y="82296"/>
                                </a:moveTo>
                                <a:lnTo>
                                  <a:pt x="961644" y="82296"/>
                                </a:lnTo>
                                <a:lnTo>
                                  <a:pt x="961644" y="150876"/>
                                </a:lnTo>
                                <a:lnTo>
                                  <a:pt x="1062228" y="150876"/>
                                </a:lnTo>
                                <a:lnTo>
                                  <a:pt x="1062228" y="82296"/>
                                </a:lnTo>
                                <a:close/>
                              </a:path>
                              <a:path w="2342515" h="207010">
                                <a:moveTo>
                                  <a:pt x="1382268" y="68580"/>
                                </a:moveTo>
                                <a:lnTo>
                                  <a:pt x="1281684" y="68580"/>
                                </a:lnTo>
                                <a:lnTo>
                                  <a:pt x="1281684" y="137160"/>
                                </a:lnTo>
                                <a:lnTo>
                                  <a:pt x="1382268" y="137160"/>
                                </a:lnTo>
                                <a:lnTo>
                                  <a:pt x="1382268" y="68580"/>
                                </a:lnTo>
                                <a:close/>
                              </a:path>
                              <a:path w="2342515" h="207010">
                                <a:moveTo>
                                  <a:pt x="1702308" y="109728"/>
                                </a:moveTo>
                                <a:lnTo>
                                  <a:pt x="1601724" y="109728"/>
                                </a:lnTo>
                                <a:lnTo>
                                  <a:pt x="1601724" y="192024"/>
                                </a:lnTo>
                                <a:lnTo>
                                  <a:pt x="1702308" y="192024"/>
                                </a:lnTo>
                                <a:lnTo>
                                  <a:pt x="1702308" y="109728"/>
                                </a:lnTo>
                                <a:close/>
                              </a:path>
                              <a:path w="2342515" h="207010">
                                <a:moveTo>
                                  <a:pt x="2022348" y="164592"/>
                                </a:moveTo>
                                <a:lnTo>
                                  <a:pt x="1921764" y="164592"/>
                                </a:lnTo>
                                <a:lnTo>
                                  <a:pt x="1921764" y="178308"/>
                                </a:lnTo>
                                <a:lnTo>
                                  <a:pt x="2022348" y="178308"/>
                                </a:lnTo>
                                <a:lnTo>
                                  <a:pt x="2022348" y="164592"/>
                                </a:lnTo>
                                <a:close/>
                              </a:path>
                              <a:path w="2342515" h="207010">
                                <a:moveTo>
                                  <a:pt x="2342388" y="192024"/>
                                </a:moveTo>
                                <a:lnTo>
                                  <a:pt x="2241804" y="192024"/>
                                </a:lnTo>
                                <a:lnTo>
                                  <a:pt x="2241804" y="206502"/>
                                </a:lnTo>
                                <a:lnTo>
                                  <a:pt x="2342388" y="206502"/>
                                </a:lnTo>
                                <a:lnTo>
                                  <a:pt x="2342388" y="192024"/>
                                </a:lnTo>
                                <a:close/>
                              </a:path>
                            </a:pathLst>
                          </a:custGeom>
                          <a:solidFill>
                            <a:srgbClr val="6F2F9F"/>
                          </a:solidFill>
                        </wps:spPr>
                        <wps:bodyPr wrap="square" lIns="0" tIns="0" rIns="0" bIns="0" rtlCol="0">
                          <a:prstTxWarp prst="textNoShape">
                            <a:avLst/>
                          </a:prstTxWarp>
                          <a:noAutofit/>
                        </wps:bodyPr>
                      </wps:wsp>
                      <wps:wsp>
                        <wps:cNvPr id="33" name="Graphic 33"/>
                        <wps:cNvSpPr/>
                        <wps:spPr>
                          <a:xfrm>
                            <a:off x="4599432" y="7528559"/>
                            <a:ext cx="2341245" cy="207010"/>
                          </a:xfrm>
                          <a:custGeom>
                            <a:avLst/>
                            <a:gdLst/>
                            <a:ahLst/>
                            <a:cxnLst/>
                            <a:rect l="l" t="t" r="r" b="b"/>
                            <a:pathLst>
                              <a:path w="2341245" h="207010">
                                <a:moveTo>
                                  <a:pt x="99060" y="0"/>
                                </a:moveTo>
                                <a:lnTo>
                                  <a:pt x="0" y="0"/>
                                </a:lnTo>
                                <a:lnTo>
                                  <a:pt x="0" y="68580"/>
                                </a:lnTo>
                                <a:lnTo>
                                  <a:pt x="99060" y="68580"/>
                                </a:lnTo>
                                <a:lnTo>
                                  <a:pt x="99060" y="0"/>
                                </a:lnTo>
                                <a:close/>
                              </a:path>
                              <a:path w="2341245" h="207010">
                                <a:moveTo>
                                  <a:pt x="420624" y="0"/>
                                </a:moveTo>
                                <a:lnTo>
                                  <a:pt x="320040" y="0"/>
                                </a:lnTo>
                                <a:lnTo>
                                  <a:pt x="320040" y="82296"/>
                                </a:lnTo>
                                <a:lnTo>
                                  <a:pt x="420624" y="82296"/>
                                </a:lnTo>
                                <a:lnTo>
                                  <a:pt x="420624" y="0"/>
                                </a:lnTo>
                                <a:close/>
                              </a:path>
                              <a:path w="2341245" h="207010">
                                <a:moveTo>
                                  <a:pt x="740664" y="27432"/>
                                </a:moveTo>
                                <a:lnTo>
                                  <a:pt x="640080" y="27432"/>
                                </a:lnTo>
                                <a:lnTo>
                                  <a:pt x="640080" y="68580"/>
                                </a:lnTo>
                                <a:lnTo>
                                  <a:pt x="740664" y="68580"/>
                                </a:lnTo>
                                <a:lnTo>
                                  <a:pt x="740664" y="27432"/>
                                </a:lnTo>
                                <a:close/>
                              </a:path>
                              <a:path w="2341245" h="207010">
                                <a:moveTo>
                                  <a:pt x="1060704" y="82296"/>
                                </a:moveTo>
                                <a:lnTo>
                                  <a:pt x="960120" y="82296"/>
                                </a:lnTo>
                                <a:lnTo>
                                  <a:pt x="960120" y="109728"/>
                                </a:lnTo>
                                <a:lnTo>
                                  <a:pt x="1060704" y="109728"/>
                                </a:lnTo>
                                <a:lnTo>
                                  <a:pt x="1060704" y="82296"/>
                                </a:lnTo>
                                <a:close/>
                              </a:path>
                              <a:path w="2341245" h="207010">
                                <a:moveTo>
                                  <a:pt x="1380744" y="137160"/>
                                </a:moveTo>
                                <a:lnTo>
                                  <a:pt x="1280160" y="137160"/>
                                </a:lnTo>
                                <a:lnTo>
                                  <a:pt x="1280160" y="164592"/>
                                </a:lnTo>
                                <a:lnTo>
                                  <a:pt x="1380744" y="164592"/>
                                </a:lnTo>
                                <a:lnTo>
                                  <a:pt x="1380744" y="137160"/>
                                </a:lnTo>
                                <a:close/>
                              </a:path>
                              <a:path w="2341245" h="207010">
                                <a:moveTo>
                                  <a:pt x="1700784" y="178308"/>
                                </a:moveTo>
                                <a:lnTo>
                                  <a:pt x="1600200" y="178308"/>
                                </a:lnTo>
                                <a:lnTo>
                                  <a:pt x="1600200" y="192024"/>
                                </a:lnTo>
                                <a:lnTo>
                                  <a:pt x="1700784" y="192024"/>
                                </a:lnTo>
                                <a:lnTo>
                                  <a:pt x="1700784" y="178308"/>
                                </a:lnTo>
                                <a:close/>
                              </a:path>
                              <a:path w="2341245" h="207010">
                                <a:moveTo>
                                  <a:pt x="2340864" y="192024"/>
                                </a:moveTo>
                                <a:lnTo>
                                  <a:pt x="2241804" y="192024"/>
                                </a:lnTo>
                                <a:lnTo>
                                  <a:pt x="2241804" y="206502"/>
                                </a:lnTo>
                                <a:lnTo>
                                  <a:pt x="2340864" y="206502"/>
                                </a:lnTo>
                                <a:lnTo>
                                  <a:pt x="2340864" y="192024"/>
                                </a:lnTo>
                                <a:close/>
                              </a:path>
                            </a:pathLst>
                          </a:custGeom>
                          <a:solidFill>
                            <a:srgbClr val="7E7E7E"/>
                          </a:solidFill>
                        </wps:spPr>
                        <wps:bodyPr wrap="square" lIns="0" tIns="0" rIns="0" bIns="0" rtlCol="0">
                          <a:prstTxWarp prst="textNoShape">
                            <a:avLst/>
                          </a:prstTxWarp>
                          <a:noAutofit/>
                        </wps:bodyPr>
                      </wps:wsp>
                      <wps:wsp>
                        <wps:cNvPr id="34" name="Graphic 34"/>
                        <wps:cNvSpPr/>
                        <wps:spPr>
                          <a:xfrm>
                            <a:off x="1926717" y="7735061"/>
                            <a:ext cx="5124450" cy="1270"/>
                          </a:xfrm>
                          <a:custGeom>
                            <a:avLst/>
                            <a:gdLst/>
                            <a:ahLst/>
                            <a:cxnLst/>
                            <a:rect l="l" t="t" r="r" b="b"/>
                            <a:pathLst>
                              <a:path w="5124450" h="635">
                                <a:moveTo>
                                  <a:pt x="0" y="0"/>
                                </a:moveTo>
                                <a:lnTo>
                                  <a:pt x="5124196" y="127"/>
                                </a:lnTo>
                              </a:path>
                            </a:pathLst>
                          </a:custGeom>
                          <a:ln w="9525">
                            <a:solidFill>
                              <a:srgbClr val="D9D9D9"/>
                            </a:solidFill>
                            <a:prstDash val="solid"/>
                          </a:ln>
                        </wps:spPr>
                        <wps:bodyPr wrap="square" lIns="0" tIns="0" rIns="0" bIns="0" rtlCol="0">
                          <a:prstTxWarp prst="textNoShape">
                            <a:avLst/>
                          </a:prstTxWarp>
                          <a:noAutofit/>
                        </wps:bodyPr>
                      </wps:wsp>
                      <pic:pic>
                        <pic:nvPicPr>
                          <pic:cNvPr id="35" name="Image 35"/>
                          <pic:cNvPicPr/>
                        </pic:nvPicPr>
                        <pic:blipFill>
                          <a:blip r:embed="rId8" cstate="print"/>
                          <a:stretch>
                            <a:fillRect/>
                          </a:stretch>
                        </pic:blipFill>
                        <pic:spPr>
                          <a:xfrm>
                            <a:off x="1381633" y="7849171"/>
                            <a:ext cx="3608704" cy="812241"/>
                          </a:xfrm>
                          <a:prstGeom prst="rect">
                            <a:avLst/>
                          </a:prstGeom>
                        </pic:spPr>
                      </pic:pic>
                      <pic:pic>
                        <pic:nvPicPr>
                          <pic:cNvPr id="36" name="Image 36"/>
                          <pic:cNvPicPr/>
                        </pic:nvPicPr>
                        <pic:blipFill>
                          <a:blip r:embed="rId9" cstate="print"/>
                          <a:stretch>
                            <a:fillRect/>
                          </a:stretch>
                        </pic:blipFill>
                        <pic:spPr>
                          <a:xfrm>
                            <a:off x="5146802" y="7848092"/>
                            <a:ext cx="1764283" cy="815873"/>
                          </a:xfrm>
                          <a:prstGeom prst="rect">
                            <a:avLst/>
                          </a:prstGeom>
                        </pic:spPr>
                      </pic:pic>
                      <wps:wsp>
                        <wps:cNvPr id="37" name="Graphic 37"/>
                        <wps:cNvSpPr/>
                        <wps:spPr>
                          <a:xfrm>
                            <a:off x="3781805" y="6477209"/>
                            <a:ext cx="76835" cy="76835"/>
                          </a:xfrm>
                          <a:custGeom>
                            <a:avLst/>
                            <a:gdLst/>
                            <a:ahLst/>
                            <a:cxnLst/>
                            <a:rect l="l" t="t" r="r" b="b"/>
                            <a:pathLst>
                              <a:path w="76835" h="76835">
                                <a:moveTo>
                                  <a:pt x="76752" y="0"/>
                                </a:moveTo>
                                <a:lnTo>
                                  <a:pt x="0" y="0"/>
                                </a:lnTo>
                                <a:lnTo>
                                  <a:pt x="0" y="76752"/>
                                </a:lnTo>
                                <a:lnTo>
                                  <a:pt x="76752" y="76752"/>
                                </a:lnTo>
                                <a:lnTo>
                                  <a:pt x="76752" y="0"/>
                                </a:lnTo>
                                <a:close/>
                              </a:path>
                            </a:pathLst>
                          </a:custGeom>
                          <a:solidFill>
                            <a:srgbClr val="001F5F"/>
                          </a:solidFill>
                        </wps:spPr>
                        <wps:bodyPr wrap="square" lIns="0" tIns="0" rIns="0" bIns="0" rtlCol="0">
                          <a:prstTxWarp prst="textNoShape">
                            <a:avLst/>
                          </a:prstTxWarp>
                          <a:noAutofit/>
                        </wps:bodyPr>
                      </wps:wsp>
                      <wps:wsp>
                        <wps:cNvPr id="38" name="Graphic 38"/>
                        <wps:cNvSpPr/>
                        <wps:spPr>
                          <a:xfrm>
                            <a:off x="4131183" y="6477209"/>
                            <a:ext cx="76835" cy="76835"/>
                          </a:xfrm>
                          <a:custGeom>
                            <a:avLst/>
                            <a:gdLst/>
                            <a:ahLst/>
                            <a:cxnLst/>
                            <a:rect l="l" t="t" r="r" b="b"/>
                            <a:pathLst>
                              <a:path w="76835" h="76835">
                                <a:moveTo>
                                  <a:pt x="76752" y="0"/>
                                </a:moveTo>
                                <a:lnTo>
                                  <a:pt x="0" y="0"/>
                                </a:lnTo>
                                <a:lnTo>
                                  <a:pt x="0" y="76752"/>
                                </a:lnTo>
                                <a:lnTo>
                                  <a:pt x="76752" y="76752"/>
                                </a:lnTo>
                                <a:lnTo>
                                  <a:pt x="76752" y="0"/>
                                </a:lnTo>
                                <a:close/>
                              </a:path>
                            </a:pathLst>
                          </a:custGeom>
                          <a:solidFill>
                            <a:srgbClr val="6F2F9F"/>
                          </a:solidFill>
                        </wps:spPr>
                        <wps:bodyPr wrap="square" lIns="0" tIns="0" rIns="0" bIns="0" rtlCol="0">
                          <a:prstTxWarp prst="textNoShape">
                            <a:avLst/>
                          </a:prstTxWarp>
                          <a:noAutofit/>
                        </wps:bodyPr>
                      </wps:wsp>
                      <wps:wsp>
                        <wps:cNvPr id="39" name="Graphic 39"/>
                        <wps:cNvSpPr/>
                        <wps:spPr>
                          <a:xfrm>
                            <a:off x="4480433" y="6477209"/>
                            <a:ext cx="76835" cy="76835"/>
                          </a:xfrm>
                          <a:custGeom>
                            <a:avLst/>
                            <a:gdLst/>
                            <a:ahLst/>
                            <a:cxnLst/>
                            <a:rect l="l" t="t" r="r" b="b"/>
                            <a:pathLst>
                              <a:path w="76835" h="76835">
                                <a:moveTo>
                                  <a:pt x="76752" y="0"/>
                                </a:moveTo>
                                <a:lnTo>
                                  <a:pt x="0" y="0"/>
                                </a:lnTo>
                                <a:lnTo>
                                  <a:pt x="0" y="76752"/>
                                </a:lnTo>
                                <a:lnTo>
                                  <a:pt x="76752" y="76752"/>
                                </a:lnTo>
                                <a:lnTo>
                                  <a:pt x="76752" y="0"/>
                                </a:lnTo>
                                <a:close/>
                              </a:path>
                            </a:pathLst>
                          </a:custGeom>
                          <a:solidFill>
                            <a:srgbClr val="7E7E7E"/>
                          </a:solidFill>
                        </wps:spPr>
                        <wps:bodyPr wrap="square" lIns="0" tIns="0" rIns="0" bIns="0" rtlCol="0">
                          <a:prstTxWarp prst="textNoShape">
                            <a:avLst/>
                          </a:prstTxWarp>
                          <a:noAutofit/>
                        </wps:bodyPr>
                      </wps:wsp>
                    </wpg:wgp>
                  </a:graphicData>
                </a:graphic>
              </wp:anchor>
            </w:drawing>
          </mc:Choice>
          <mc:Fallback>
            <w:pict>
              <v:group style="position:absolute;margin-left:0pt;margin-top:27.24pt;width:596.4pt;height:725.55pt;mso-position-horizontal-relative:page;mso-position-vertical-relative:page;z-index:-16258048" id="docshapegroup26" coordorigin="0,545" coordsize="11928,14511">
                <v:shape style="position:absolute;left:0;top:2815;width:1755;height:12240" type="#_x0000_t75" id="docshape27" stroked="false">
                  <v:imagedata r:id="rId5" o:title=""/>
                </v:shape>
                <v:shape style="position:absolute;left:0;top:544;width:11928;height:2599" type="#_x0000_t75" id="docshape28" stroked="false">
                  <v:imagedata r:id="rId6" o:title=""/>
                </v:shape>
                <v:shape style="position:absolute;left:1971;top:9101;width:9234;height:5533" type="#_x0000_t75" id="docshape29" stroked="false">
                  <v:imagedata r:id="rId7" o:title=""/>
                </v:shape>
                <v:rect style="position:absolute;left:2107;top:9236;width:9008;height:5306" id="docshape30" filled="true" fillcolor="#ffffff" stroked="false">
                  <v:fill type="solid"/>
                </v:rect>
                <v:shape style="position:absolute;left:4720;top:12465;width:5705;height:261" id="docshape31" coordorigin="4721,12466" coordsize="5705,261" path="m4879,12509l4721,12509,4721,12726,4879,12726,4879,12509xm5383,12509l5225,12509,5225,12726,5383,12726,5383,12509xm6391,12682l6233,12682,6233,12726,6391,12726,6391,12682xm6895,12466l6737,12466,6737,12726,6895,12726,6895,12466xm7399,12530l7243,12530,7243,12726,7399,12726,7399,12530xm7906,12638l7747,12638,7747,12726,7906,12726,7906,12638xm8410,12617l8251,12617,8251,12726,8410,12726,8410,12617xm8914,12703l8755,12703,8755,12726,8914,12726,8914,12703xm9418,12682l9259,12682,9259,12726,9418,12726,9418,12682xm10426,12703l10267,12703,10267,12726,10426,12726,10426,12703xe" filled="true" fillcolor="#001f5f" stroked="false">
                  <v:path arrowok="t"/>
                  <v:fill type="solid"/>
                </v:shape>
                <v:shape style="position:absolute;left:6232;top:12400;width:3689;height:326" id="docshape32" coordorigin="6233,12401" coordsize="3689,326" path="m6391,12466l6233,12466,6233,12682,6391,12682,6391,12466xm6895,12401l6737,12401,6737,12466,6895,12466,6895,12401xm7399,12509l7243,12509,7243,12530,7399,12530,7399,12509xm7906,12530l7747,12530,7747,12638,7906,12638,7906,12530xm8410,12509l8251,12509,8251,12617,8410,12617,8410,12509xm8914,12574l8755,12574,8755,12703,8914,12703,8914,12574xm9418,12660l9259,12660,9259,12682,9418,12682,9418,12660xm9922,12703l9763,12703,9763,12726,9922,12726,9922,12703xe" filled="true" fillcolor="#6f2f9f" stroked="false">
                  <v:path arrowok="t"/>
                  <v:fill type="solid"/>
                </v:shape>
                <v:shape style="position:absolute;left:7243;top:12400;width:3687;height:326" id="docshape33" coordorigin="7243,12401" coordsize="3687,326" path="m7399,12401l7243,12401,7243,12509,7399,12509,7399,12401xm7906,12401l7747,12401,7747,12530,7906,12530,7906,12401xm8410,12444l8251,12444,8251,12509,8410,12509,8410,12444xm8914,12530l8755,12530,8755,12574,8914,12574,8914,12530xm9418,12617l9259,12617,9259,12660,9418,12660,9418,12617xm9922,12682l9763,12682,9763,12703,9922,12703,9922,12682xm10930,12703l10774,12703,10774,12726,10930,12726,10930,12703xe" filled="true" fillcolor="#7e7e7e" stroked="false">
                  <v:path arrowok="t"/>
                  <v:fill type="solid"/>
                </v:shape>
                <v:line style="position:absolute" from="3034,12726" to="11104,12726" stroked="true" strokeweight=".75pt" strokecolor="#d9d9d9">
                  <v:stroke dashstyle="solid"/>
                </v:line>
                <v:shape style="position:absolute;left:2175;top:12905;width:5683;height:1280" type="#_x0000_t75" id="docshape34" stroked="false">
                  <v:imagedata r:id="rId8" o:title=""/>
                </v:shape>
                <v:shape style="position:absolute;left:8105;top:12904;width:2779;height:1285" type="#_x0000_t75" id="docshape35" stroked="false">
                  <v:imagedata r:id="rId9" o:title=""/>
                </v:shape>
                <v:rect style="position:absolute;left:5955;top:10745;width:121;height:121" id="docshape36" filled="true" fillcolor="#001f5f" stroked="false">
                  <v:fill type="solid"/>
                </v:rect>
                <v:rect style="position:absolute;left:6505;top:10745;width:121;height:121" id="docshape37" filled="true" fillcolor="#6f2f9f" stroked="false">
                  <v:fill type="solid"/>
                </v:rect>
                <v:rect style="position:absolute;left:7055;top:10745;width:121;height:121" id="docshape38" filled="true" fillcolor="#7e7e7e" stroked="false">
                  <v:fill type="solid"/>
                </v:rect>
                <w10:wrap type="none"/>
              </v:group>
            </w:pict>
          </mc:Fallback>
        </mc:AlternateContent>
      </w:r>
    </w:p>
    <w:p>
      <w:pPr>
        <w:pStyle w:val="BodyText"/>
        <w:rPr>
          <w:rFonts w:ascii="Calibri"/>
          <w:b/>
          <w:sz w:val="16"/>
        </w:rPr>
      </w:pPr>
    </w:p>
    <w:p>
      <w:pPr>
        <w:pStyle w:val="BodyText"/>
        <w:rPr>
          <w:rFonts w:ascii="Calibri"/>
          <w:b/>
          <w:sz w:val="16"/>
        </w:rPr>
      </w:pPr>
    </w:p>
    <w:p>
      <w:pPr>
        <w:pStyle w:val="BodyText"/>
        <w:rPr>
          <w:rFonts w:ascii="Calibri"/>
          <w:b/>
          <w:sz w:val="16"/>
        </w:rPr>
      </w:pPr>
    </w:p>
    <w:p>
      <w:pPr>
        <w:pStyle w:val="BodyText"/>
        <w:rPr>
          <w:rFonts w:ascii="Calibri"/>
          <w:b/>
          <w:sz w:val="16"/>
        </w:rPr>
      </w:pPr>
    </w:p>
    <w:p>
      <w:pPr>
        <w:pStyle w:val="BodyText"/>
        <w:rPr>
          <w:rFonts w:ascii="Calibri"/>
          <w:b/>
          <w:sz w:val="16"/>
        </w:rPr>
      </w:pPr>
    </w:p>
    <w:p>
      <w:pPr>
        <w:pStyle w:val="BodyText"/>
        <w:rPr>
          <w:rFonts w:ascii="Calibri"/>
          <w:b/>
          <w:sz w:val="16"/>
        </w:rPr>
      </w:pPr>
    </w:p>
    <w:p>
      <w:pPr>
        <w:pStyle w:val="BodyText"/>
        <w:rPr>
          <w:rFonts w:ascii="Calibri"/>
          <w:b/>
          <w:sz w:val="16"/>
        </w:rPr>
      </w:pPr>
    </w:p>
    <w:p>
      <w:pPr>
        <w:pStyle w:val="BodyText"/>
        <w:spacing w:before="90"/>
        <w:rPr>
          <w:rFonts w:ascii="Calibri"/>
          <w:b/>
          <w:sz w:val="16"/>
        </w:rPr>
      </w:pPr>
    </w:p>
    <w:p>
      <w:pPr>
        <w:spacing w:before="0"/>
        <w:ind w:left="1440" w:right="1438" w:firstLine="0"/>
        <w:jc w:val="both"/>
        <w:rPr>
          <w:rFonts w:ascii="Calibri"/>
          <w:b/>
          <w:sz w:val="16"/>
        </w:rPr>
      </w:pPr>
      <w:r>
        <w:rPr>
          <w:rFonts w:ascii="Calibri"/>
          <w:b/>
          <w:color w:val="5B708F"/>
          <w:sz w:val="16"/>
        </w:rPr>
        <w:t>QPSD</w:t>
      </w:r>
      <w:r>
        <w:rPr>
          <w:rFonts w:ascii="Calibri"/>
          <w:b/>
          <w:color w:val="5B708F"/>
          <w:spacing w:val="-10"/>
          <w:sz w:val="16"/>
        </w:rPr>
        <w:t> </w:t>
      </w:r>
      <w:r>
        <w:rPr>
          <w:rFonts w:ascii="Calibri"/>
          <w:b/>
          <w:color w:val="5B708F"/>
          <w:sz w:val="16"/>
        </w:rPr>
        <w:t>Mission</w:t>
      </w:r>
      <w:r>
        <w:rPr>
          <w:rFonts w:ascii="Calibri"/>
          <w:b/>
          <w:color w:val="5B708F"/>
          <w:spacing w:val="-9"/>
          <w:sz w:val="16"/>
        </w:rPr>
        <w:t> </w:t>
      </w:r>
      <w:r>
        <w:rPr>
          <w:rFonts w:ascii="Calibri"/>
          <w:b/>
          <w:color w:val="5B708F"/>
          <w:sz w:val="16"/>
        </w:rPr>
        <w:t>is</w:t>
      </w:r>
      <w:r>
        <w:rPr>
          <w:rFonts w:ascii="Calibri"/>
          <w:b/>
          <w:color w:val="5B708F"/>
          <w:spacing w:val="-9"/>
          <w:sz w:val="16"/>
        </w:rPr>
        <w:t> </w:t>
      </w:r>
      <w:r>
        <w:rPr>
          <w:rFonts w:ascii="Calibri"/>
          <w:b/>
          <w:color w:val="5B708F"/>
          <w:sz w:val="16"/>
        </w:rPr>
        <w:t>to</w:t>
      </w:r>
      <w:r>
        <w:rPr>
          <w:rFonts w:ascii="Calibri"/>
          <w:b/>
          <w:color w:val="5B708F"/>
          <w:spacing w:val="-9"/>
          <w:sz w:val="16"/>
        </w:rPr>
        <w:t> </w:t>
      </w:r>
      <w:r>
        <w:rPr>
          <w:rFonts w:ascii="Calibri"/>
          <w:b/>
          <w:color w:val="5B708F"/>
          <w:sz w:val="16"/>
        </w:rPr>
        <w:t>assist</w:t>
      </w:r>
      <w:r>
        <w:rPr>
          <w:rFonts w:ascii="Calibri"/>
          <w:b/>
          <w:color w:val="5B708F"/>
          <w:spacing w:val="-9"/>
          <w:sz w:val="16"/>
        </w:rPr>
        <w:t> </w:t>
      </w:r>
      <w:r>
        <w:rPr>
          <w:rFonts w:ascii="Calibri"/>
          <w:b/>
          <w:color w:val="5B708F"/>
          <w:sz w:val="16"/>
        </w:rPr>
        <w:t>Massachusetts</w:t>
      </w:r>
      <w:r>
        <w:rPr>
          <w:rFonts w:ascii="Calibri"/>
          <w:b/>
          <w:color w:val="5B708F"/>
          <w:spacing w:val="-9"/>
          <w:sz w:val="16"/>
        </w:rPr>
        <w:t> </w:t>
      </w:r>
      <w:r>
        <w:rPr>
          <w:rFonts w:ascii="Calibri"/>
          <w:b/>
          <w:color w:val="5B708F"/>
          <w:sz w:val="16"/>
        </w:rPr>
        <w:t>healthcare</w:t>
      </w:r>
      <w:r>
        <w:rPr>
          <w:rFonts w:ascii="Calibri"/>
          <w:b/>
          <w:color w:val="5B708F"/>
          <w:spacing w:val="-9"/>
          <w:sz w:val="16"/>
        </w:rPr>
        <w:t> </w:t>
      </w:r>
      <w:r>
        <w:rPr>
          <w:rFonts w:ascii="Calibri"/>
          <w:b/>
          <w:color w:val="5B708F"/>
          <w:sz w:val="16"/>
        </w:rPr>
        <w:t>facilities</w:t>
      </w:r>
      <w:r>
        <w:rPr>
          <w:rFonts w:ascii="Calibri"/>
          <w:b/>
          <w:color w:val="5B708F"/>
          <w:spacing w:val="-9"/>
          <w:sz w:val="16"/>
        </w:rPr>
        <w:t> </w:t>
      </w:r>
      <w:r>
        <w:rPr>
          <w:rFonts w:ascii="Calibri"/>
          <w:b/>
          <w:color w:val="5B708F"/>
          <w:sz w:val="16"/>
        </w:rPr>
        <w:t>in</w:t>
      </w:r>
      <w:r>
        <w:rPr>
          <w:rFonts w:ascii="Calibri"/>
          <w:b/>
          <w:color w:val="5B708F"/>
          <w:spacing w:val="-9"/>
          <w:sz w:val="16"/>
        </w:rPr>
        <w:t> </w:t>
      </w:r>
      <w:r>
        <w:rPr>
          <w:rFonts w:ascii="Calibri"/>
          <w:b/>
          <w:color w:val="5B708F"/>
          <w:sz w:val="16"/>
        </w:rPr>
        <w:t>maintaining</w:t>
      </w:r>
      <w:r>
        <w:rPr>
          <w:rFonts w:ascii="Calibri"/>
          <w:b/>
          <w:color w:val="5B708F"/>
          <w:spacing w:val="-8"/>
          <w:sz w:val="16"/>
        </w:rPr>
        <w:t> </w:t>
      </w:r>
      <w:r>
        <w:rPr>
          <w:rFonts w:ascii="Calibri"/>
          <w:b/>
          <w:color w:val="5B708F"/>
          <w:sz w:val="16"/>
        </w:rPr>
        <w:t>and</w:t>
      </w:r>
      <w:r>
        <w:rPr>
          <w:rFonts w:ascii="Calibri"/>
          <w:b/>
          <w:color w:val="5B708F"/>
          <w:spacing w:val="-9"/>
          <w:sz w:val="16"/>
        </w:rPr>
        <w:t> </w:t>
      </w:r>
      <w:r>
        <w:rPr>
          <w:rFonts w:ascii="Calibri"/>
          <w:b/>
          <w:color w:val="5B708F"/>
          <w:sz w:val="16"/>
        </w:rPr>
        <w:t>improving</w:t>
      </w:r>
      <w:r>
        <w:rPr>
          <w:rFonts w:ascii="Calibri"/>
          <w:b/>
          <w:color w:val="5B708F"/>
          <w:spacing w:val="-9"/>
          <w:sz w:val="16"/>
        </w:rPr>
        <w:t> </w:t>
      </w:r>
      <w:r>
        <w:rPr>
          <w:rFonts w:ascii="Calibri"/>
          <w:b/>
          <w:color w:val="5B708F"/>
          <w:sz w:val="16"/>
        </w:rPr>
        <w:t>systems</w:t>
      </w:r>
      <w:r>
        <w:rPr>
          <w:rFonts w:ascii="Calibri"/>
          <w:b/>
          <w:color w:val="5B708F"/>
          <w:spacing w:val="-8"/>
          <w:sz w:val="16"/>
        </w:rPr>
        <w:t> </w:t>
      </w:r>
      <w:r>
        <w:rPr>
          <w:rFonts w:ascii="Calibri"/>
          <w:b/>
          <w:color w:val="5B708F"/>
          <w:sz w:val="16"/>
        </w:rPr>
        <w:t>for</w:t>
      </w:r>
      <w:r>
        <w:rPr>
          <w:rFonts w:ascii="Calibri"/>
          <w:b/>
          <w:color w:val="5B708F"/>
          <w:spacing w:val="-10"/>
          <w:sz w:val="16"/>
        </w:rPr>
        <w:t> </w:t>
      </w:r>
      <w:r>
        <w:rPr>
          <w:rFonts w:ascii="Calibri"/>
          <w:b/>
          <w:color w:val="5B708F"/>
          <w:sz w:val="16"/>
        </w:rPr>
        <w:t>patient</w:t>
      </w:r>
      <w:r>
        <w:rPr>
          <w:rFonts w:ascii="Calibri"/>
          <w:b/>
          <w:color w:val="5B708F"/>
          <w:spacing w:val="-9"/>
          <w:sz w:val="16"/>
        </w:rPr>
        <w:t> </w:t>
      </w:r>
      <w:r>
        <w:rPr>
          <w:rFonts w:ascii="Calibri"/>
          <w:b/>
          <w:color w:val="5B708F"/>
          <w:sz w:val="16"/>
        </w:rPr>
        <w:t>care</w:t>
      </w:r>
      <w:r>
        <w:rPr>
          <w:rFonts w:ascii="Calibri"/>
          <w:b/>
          <w:color w:val="5B708F"/>
          <w:spacing w:val="-8"/>
          <w:sz w:val="16"/>
        </w:rPr>
        <w:t> </w:t>
      </w:r>
      <w:r>
        <w:rPr>
          <w:rFonts w:ascii="Calibri"/>
          <w:b/>
          <w:color w:val="5B708F"/>
          <w:sz w:val="16"/>
        </w:rPr>
        <w:t>that</w:t>
      </w:r>
      <w:r>
        <w:rPr>
          <w:rFonts w:ascii="Calibri"/>
          <w:b/>
          <w:color w:val="5B708F"/>
          <w:spacing w:val="-9"/>
          <w:sz w:val="16"/>
        </w:rPr>
        <w:t> </w:t>
      </w:r>
      <w:r>
        <w:rPr>
          <w:rFonts w:ascii="Calibri"/>
          <w:b/>
          <w:color w:val="5B708F"/>
          <w:sz w:val="16"/>
        </w:rPr>
        <w:t>are</w:t>
      </w:r>
      <w:r>
        <w:rPr>
          <w:rFonts w:ascii="Calibri"/>
          <w:b/>
          <w:color w:val="5B708F"/>
          <w:spacing w:val="-2"/>
          <w:sz w:val="16"/>
        </w:rPr>
        <w:t> </w:t>
      </w:r>
      <w:r>
        <w:rPr>
          <w:rFonts w:ascii="Calibri"/>
          <w:b/>
          <w:color w:val="5B708F"/>
          <w:sz w:val="16"/>
        </w:rPr>
        <w:t>evidence</w:t>
      </w:r>
      <w:r>
        <w:rPr>
          <w:rFonts w:ascii="Calibri"/>
          <w:b/>
          <w:color w:val="5B708F"/>
          <w:spacing w:val="-9"/>
          <w:sz w:val="16"/>
        </w:rPr>
        <w:t> </w:t>
      </w:r>
      <w:r>
        <w:rPr>
          <w:rFonts w:ascii="Calibri"/>
          <w:b/>
          <w:color w:val="5B708F"/>
          <w:sz w:val="16"/>
        </w:rPr>
        <w:t>and</w:t>
      </w:r>
      <w:r>
        <w:rPr>
          <w:rFonts w:ascii="Calibri"/>
          <w:b/>
          <w:color w:val="5B708F"/>
          <w:spacing w:val="-9"/>
          <w:sz w:val="16"/>
        </w:rPr>
        <w:t> </w:t>
      </w:r>
      <w:r>
        <w:rPr>
          <w:rFonts w:ascii="Calibri"/>
          <w:b/>
          <w:color w:val="5B708F"/>
          <w:sz w:val="16"/>
        </w:rPr>
        <w:t>team</w:t>
      </w:r>
      <w:r>
        <w:rPr>
          <w:rFonts w:ascii="Calibri"/>
          <w:b/>
          <w:color w:val="5B708F"/>
          <w:spacing w:val="40"/>
          <w:sz w:val="16"/>
        </w:rPr>
        <w:t> </w:t>
      </w:r>
      <w:r>
        <w:rPr>
          <w:rFonts w:ascii="Calibri"/>
          <w:b/>
          <w:color w:val="5B708F"/>
          <w:sz w:val="16"/>
        </w:rPr>
        <w:t>based,</w:t>
      </w:r>
      <w:r>
        <w:rPr>
          <w:rFonts w:ascii="Calibri"/>
          <w:b/>
          <w:color w:val="5B708F"/>
          <w:spacing w:val="-7"/>
          <w:sz w:val="16"/>
        </w:rPr>
        <w:t> </w:t>
      </w:r>
      <w:r>
        <w:rPr>
          <w:rFonts w:ascii="Calibri"/>
          <w:b/>
          <w:color w:val="5B708F"/>
          <w:sz w:val="16"/>
        </w:rPr>
        <w:t>sustainable,</w:t>
      </w:r>
      <w:r>
        <w:rPr>
          <w:rFonts w:ascii="Calibri"/>
          <w:b/>
          <w:color w:val="5B708F"/>
          <w:spacing w:val="-7"/>
          <w:sz w:val="16"/>
        </w:rPr>
        <w:t> </w:t>
      </w:r>
      <w:r>
        <w:rPr>
          <w:rFonts w:ascii="Calibri"/>
          <w:b/>
          <w:color w:val="5B708F"/>
          <w:sz w:val="16"/>
        </w:rPr>
        <w:t>safe,</w:t>
      </w:r>
      <w:r>
        <w:rPr>
          <w:rFonts w:ascii="Calibri"/>
          <w:b/>
          <w:color w:val="5B708F"/>
          <w:spacing w:val="-7"/>
          <w:sz w:val="16"/>
        </w:rPr>
        <w:t> </w:t>
      </w:r>
      <w:r>
        <w:rPr>
          <w:rFonts w:ascii="Calibri"/>
          <w:b/>
          <w:color w:val="5B708F"/>
          <w:sz w:val="16"/>
        </w:rPr>
        <w:t>and</w:t>
      </w:r>
      <w:r>
        <w:rPr>
          <w:rFonts w:ascii="Calibri"/>
          <w:b/>
          <w:color w:val="5B708F"/>
          <w:spacing w:val="-7"/>
          <w:sz w:val="16"/>
        </w:rPr>
        <w:t> </w:t>
      </w:r>
      <w:r>
        <w:rPr>
          <w:rFonts w:ascii="Calibri"/>
          <w:b/>
          <w:color w:val="5B708F"/>
          <w:sz w:val="16"/>
        </w:rPr>
        <w:t>inclusive.</w:t>
      </w:r>
      <w:r>
        <w:rPr>
          <w:rFonts w:ascii="Calibri"/>
          <w:b/>
          <w:color w:val="5B708F"/>
          <w:spacing w:val="-6"/>
          <w:sz w:val="16"/>
        </w:rPr>
        <w:t> </w:t>
      </w:r>
      <w:r>
        <w:rPr>
          <w:rFonts w:ascii="Calibri"/>
          <w:b/>
          <w:color w:val="5B708F"/>
          <w:sz w:val="16"/>
        </w:rPr>
        <w:t>We</w:t>
      </w:r>
      <w:r>
        <w:rPr>
          <w:rFonts w:ascii="Calibri"/>
          <w:b/>
          <w:color w:val="5B708F"/>
          <w:spacing w:val="-6"/>
          <w:sz w:val="16"/>
        </w:rPr>
        <w:t> </w:t>
      </w:r>
      <w:r>
        <w:rPr>
          <w:rFonts w:ascii="Calibri"/>
          <w:b/>
          <w:color w:val="5B708F"/>
          <w:sz w:val="16"/>
        </w:rPr>
        <w:t>achieve</w:t>
      </w:r>
      <w:r>
        <w:rPr>
          <w:rFonts w:ascii="Calibri"/>
          <w:b/>
          <w:color w:val="5B708F"/>
          <w:spacing w:val="-6"/>
          <w:sz w:val="16"/>
        </w:rPr>
        <w:t> </w:t>
      </w:r>
      <w:r>
        <w:rPr>
          <w:rFonts w:ascii="Calibri"/>
          <w:b/>
          <w:color w:val="5B708F"/>
          <w:sz w:val="16"/>
        </w:rPr>
        <w:t>this</w:t>
      </w:r>
      <w:r>
        <w:rPr>
          <w:rFonts w:ascii="Calibri"/>
          <w:b/>
          <w:color w:val="5B708F"/>
          <w:spacing w:val="-6"/>
          <w:sz w:val="16"/>
        </w:rPr>
        <w:t> </w:t>
      </w:r>
      <w:r>
        <w:rPr>
          <w:rFonts w:ascii="Calibri"/>
          <w:b/>
          <w:color w:val="5B708F"/>
          <w:sz w:val="16"/>
        </w:rPr>
        <w:t>by</w:t>
      </w:r>
      <w:r>
        <w:rPr>
          <w:rFonts w:ascii="Calibri"/>
          <w:b/>
          <w:color w:val="5B708F"/>
          <w:spacing w:val="-6"/>
          <w:sz w:val="16"/>
        </w:rPr>
        <w:t> </w:t>
      </w:r>
      <w:r>
        <w:rPr>
          <w:rFonts w:ascii="Calibri"/>
          <w:b/>
          <w:color w:val="5B708F"/>
          <w:sz w:val="16"/>
        </w:rPr>
        <w:t>reviewing</w:t>
      </w:r>
      <w:r>
        <w:rPr>
          <w:rFonts w:ascii="Calibri"/>
          <w:b/>
          <w:color w:val="5B708F"/>
          <w:spacing w:val="-6"/>
          <w:sz w:val="16"/>
        </w:rPr>
        <w:t> </w:t>
      </w:r>
      <w:r>
        <w:rPr>
          <w:rFonts w:ascii="Calibri"/>
          <w:b/>
          <w:color w:val="5B708F"/>
          <w:sz w:val="16"/>
        </w:rPr>
        <w:t>data,</w:t>
      </w:r>
      <w:r>
        <w:rPr>
          <w:rFonts w:ascii="Calibri"/>
          <w:b/>
          <w:color w:val="5B708F"/>
          <w:spacing w:val="-10"/>
          <w:sz w:val="16"/>
        </w:rPr>
        <w:t> </w:t>
      </w:r>
      <w:r>
        <w:rPr>
          <w:rFonts w:ascii="Calibri"/>
          <w:b/>
          <w:color w:val="5B708F"/>
          <w:sz w:val="16"/>
        </w:rPr>
        <w:t>listening,</w:t>
      </w:r>
      <w:r>
        <w:rPr>
          <w:rFonts w:ascii="Calibri"/>
          <w:b/>
          <w:color w:val="5B708F"/>
          <w:spacing w:val="-6"/>
          <w:sz w:val="16"/>
        </w:rPr>
        <w:t> </w:t>
      </w:r>
      <w:r>
        <w:rPr>
          <w:rFonts w:ascii="Calibri"/>
          <w:b/>
          <w:color w:val="5B708F"/>
          <w:sz w:val="16"/>
        </w:rPr>
        <w:t>collaborating,</w:t>
      </w:r>
      <w:r>
        <w:rPr>
          <w:rFonts w:ascii="Calibri"/>
          <w:b/>
          <w:color w:val="5B708F"/>
          <w:spacing w:val="-7"/>
          <w:sz w:val="16"/>
        </w:rPr>
        <w:t> </w:t>
      </w:r>
      <w:r>
        <w:rPr>
          <w:rFonts w:ascii="Calibri"/>
          <w:b/>
          <w:color w:val="5B708F"/>
          <w:sz w:val="16"/>
        </w:rPr>
        <w:t>and</w:t>
      </w:r>
      <w:r>
        <w:rPr>
          <w:rFonts w:ascii="Calibri"/>
          <w:b/>
          <w:color w:val="5B708F"/>
          <w:spacing w:val="-7"/>
          <w:sz w:val="16"/>
        </w:rPr>
        <w:t> </w:t>
      </w:r>
      <w:r>
        <w:rPr>
          <w:rFonts w:ascii="Calibri"/>
          <w:b/>
          <w:color w:val="5B708F"/>
          <w:sz w:val="16"/>
        </w:rPr>
        <w:t>educating</w:t>
      </w:r>
      <w:r>
        <w:rPr>
          <w:rFonts w:ascii="Calibri"/>
          <w:b/>
          <w:color w:val="5B708F"/>
          <w:spacing w:val="-6"/>
          <w:sz w:val="16"/>
        </w:rPr>
        <w:t> </w:t>
      </w:r>
      <w:r>
        <w:rPr>
          <w:rFonts w:ascii="Calibri"/>
          <w:b/>
          <w:color w:val="5B708F"/>
          <w:sz w:val="16"/>
        </w:rPr>
        <w:t>teams</w:t>
      </w:r>
      <w:r>
        <w:rPr>
          <w:rFonts w:ascii="Calibri"/>
          <w:b/>
          <w:color w:val="5B708F"/>
          <w:spacing w:val="-6"/>
          <w:sz w:val="16"/>
        </w:rPr>
        <w:t> </w:t>
      </w:r>
      <w:r>
        <w:rPr>
          <w:rFonts w:ascii="Calibri"/>
          <w:b/>
          <w:color w:val="5B708F"/>
          <w:sz w:val="16"/>
        </w:rPr>
        <w:t>in</w:t>
      </w:r>
      <w:r>
        <w:rPr>
          <w:rFonts w:ascii="Calibri"/>
          <w:b/>
          <w:color w:val="5B708F"/>
          <w:spacing w:val="-6"/>
          <w:sz w:val="16"/>
        </w:rPr>
        <w:t> </w:t>
      </w:r>
      <w:r>
        <w:rPr>
          <w:rFonts w:ascii="Calibri"/>
          <w:b/>
          <w:color w:val="5B708F"/>
          <w:sz w:val="16"/>
        </w:rPr>
        <w:t>healthcare</w:t>
      </w:r>
      <w:r>
        <w:rPr>
          <w:rFonts w:ascii="Calibri"/>
          <w:b/>
          <w:color w:val="5B708F"/>
          <w:spacing w:val="-6"/>
          <w:sz w:val="16"/>
        </w:rPr>
        <w:t> </w:t>
      </w:r>
      <w:r>
        <w:rPr>
          <w:rFonts w:ascii="Calibri"/>
          <w:b/>
          <w:color w:val="5B708F"/>
          <w:sz w:val="16"/>
        </w:rPr>
        <w:t>facilities</w:t>
      </w:r>
      <w:r>
        <w:rPr>
          <w:rFonts w:ascii="Calibri"/>
          <w:b/>
          <w:color w:val="5B708F"/>
          <w:spacing w:val="40"/>
          <w:sz w:val="16"/>
        </w:rPr>
        <w:t> </w:t>
      </w:r>
      <w:r>
        <w:rPr>
          <w:rFonts w:ascii="Calibri"/>
          <w:b/>
          <w:color w:val="5B708F"/>
          <w:sz w:val="16"/>
        </w:rPr>
        <w:t>throughout the state.</w:t>
      </w:r>
    </w:p>
    <w:p>
      <w:pPr>
        <w:spacing w:after="0"/>
        <w:jc w:val="both"/>
        <w:rPr>
          <w:rFonts w:ascii="Calibri"/>
          <w:sz w:val="16"/>
        </w:rPr>
        <w:sectPr>
          <w:type w:val="continuous"/>
          <w:pgSz w:w="12240" w:h="15840"/>
          <w:pgMar w:top="980" w:bottom="280" w:left="0" w:right="0"/>
        </w:sectPr>
      </w:pPr>
    </w:p>
    <w:p>
      <w:pPr>
        <w:pStyle w:val="Heading1"/>
        <w:spacing w:before="20"/>
      </w:pPr>
      <w:r>
        <w:rPr>
          <w:color w:val="001F5F"/>
          <w:spacing w:val="-2"/>
        </w:rPr>
        <w:t>Surgery/Procedure</w:t>
      </w:r>
      <w:r>
        <w:rPr>
          <w:color w:val="001F5F"/>
          <w:spacing w:val="9"/>
        </w:rPr>
        <w:t> </w:t>
      </w:r>
      <w:r>
        <w:rPr>
          <w:color w:val="001F5F"/>
          <w:spacing w:val="-2"/>
        </w:rPr>
        <w:t>Events</w:t>
      </w:r>
    </w:p>
    <w:p>
      <w:pPr>
        <w:pStyle w:val="BodyText"/>
        <w:spacing w:before="1"/>
        <w:ind w:left="5987" w:right="5111"/>
        <w:jc w:val="center"/>
        <w:rPr>
          <w:rFonts w:ascii="Calibri"/>
        </w:rPr>
      </w:pPr>
      <w:r>
        <w:rPr>
          <w:rFonts w:ascii="Calibri"/>
          <w:color w:val="001F5F"/>
        </w:rPr>
        <w:t>Jan-Sept</w:t>
      </w:r>
      <w:r>
        <w:rPr>
          <w:rFonts w:ascii="Calibri"/>
          <w:color w:val="001F5F"/>
          <w:spacing w:val="-12"/>
        </w:rPr>
        <w:t> </w:t>
      </w:r>
      <w:r>
        <w:rPr>
          <w:rFonts w:ascii="Calibri"/>
          <w:color w:val="001F5F"/>
        </w:rPr>
        <w:t>2024 </w:t>
      </w:r>
      <w:r>
        <w:rPr>
          <w:rFonts w:ascii="Calibri"/>
          <w:color w:val="001F5F"/>
          <w:spacing w:val="-2"/>
        </w:rPr>
        <w:t>n=141</w:t>
      </w:r>
    </w:p>
    <w:p>
      <w:pPr>
        <w:tabs>
          <w:tab w:pos="1832" w:val="left" w:leader="none"/>
          <w:tab w:pos="2433" w:val="left" w:leader="none"/>
        </w:tabs>
        <w:spacing w:before="70"/>
        <w:ind w:left="1231" w:right="0" w:firstLine="0"/>
        <w:jc w:val="center"/>
        <w:rPr>
          <w:rFonts w:ascii="Calibri"/>
          <w:sz w:val="22"/>
        </w:rPr>
      </w:pPr>
      <w:r>
        <w:rPr/>
        <mc:AlternateContent>
          <mc:Choice Requires="wps">
            <w:drawing>
              <wp:anchor distT="0" distB="0" distL="0" distR="0" allowOverlap="1" layoutInCell="1" locked="0" behindDoc="0" simplePos="0" relativeHeight="15737856">
                <wp:simplePos x="0" y="0"/>
                <wp:positionH relativeFrom="page">
                  <wp:posOffset>2776727</wp:posOffset>
                </wp:positionH>
                <wp:positionV relativeFrom="paragraph">
                  <wp:posOffset>167717</wp:posOffset>
                </wp:positionV>
                <wp:extent cx="99060" cy="852805"/>
                <wp:effectExtent l="0" t="0" r="0" b="0"/>
                <wp:wrapNone/>
                <wp:docPr id="40" name="Group 40"/>
                <wp:cNvGraphicFramePr>
                  <a:graphicFrameLocks/>
                </wp:cNvGraphicFramePr>
                <a:graphic>
                  <a:graphicData uri="http://schemas.microsoft.com/office/word/2010/wordprocessingGroup">
                    <wpg:wgp>
                      <wpg:cNvPr id="40" name="Group 40"/>
                      <wpg:cNvGrpSpPr/>
                      <wpg:grpSpPr>
                        <a:xfrm>
                          <a:off x="0" y="0"/>
                          <a:ext cx="99060" cy="852805"/>
                          <a:chExt cx="99060" cy="852805"/>
                        </a:xfrm>
                      </wpg:grpSpPr>
                      <wps:wsp>
                        <wps:cNvPr id="41" name="Textbox 41"/>
                        <wps:cNvSpPr txBox="1"/>
                        <wps:spPr>
                          <a:xfrm>
                            <a:off x="0" y="240791"/>
                            <a:ext cx="99060" cy="612140"/>
                          </a:xfrm>
                          <a:prstGeom prst="rect">
                            <a:avLst/>
                          </a:prstGeom>
                          <a:solidFill>
                            <a:srgbClr val="6F2F9F"/>
                          </a:solidFill>
                        </wps:spPr>
                        <wps:txbx>
                          <w:txbxContent>
                            <w:p>
                              <w:pPr>
                                <w:spacing w:line="240" w:lineRule="auto" w:before="151"/>
                                <w:rPr>
                                  <w:rFonts w:ascii="Calibri"/>
                                  <w:b/>
                                  <w:color w:val="000000"/>
                                  <w:sz w:val="18"/>
                                </w:rPr>
                              </w:pPr>
                            </w:p>
                            <w:p>
                              <w:pPr>
                                <w:spacing w:before="0"/>
                                <w:ind w:left="-12" w:right="-29" w:firstLine="0"/>
                                <w:jc w:val="left"/>
                                <w:rPr>
                                  <w:rFonts w:ascii="Calibri"/>
                                  <w:color w:val="000000"/>
                                  <w:sz w:val="18"/>
                                </w:rPr>
                              </w:pPr>
                              <w:r>
                                <w:rPr>
                                  <w:rFonts w:ascii="Calibri"/>
                                  <w:color w:val="FFFFFF"/>
                                  <w:spacing w:val="-5"/>
                                  <w:sz w:val="18"/>
                                </w:rPr>
                                <w:t>15</w:t>
                              </w:r>
                            </w:p>
                          </w:txbxContent>
                        </wps:txbx>
                        <wps:bodyPr wrap="square" lIns="0" tIns="0" rIns="0" bIns="0" rtlCol="0">
                          <a:noAutofit/>
                        </wps:bodyPr>
                      </wps:wsp>
                      <wps:wsp>
                        <wps:cNvPr id="42" name="Textbox 42"/>
                        <wps:cNvSpPr txBox="1"/>
                        <wps:spPr>
                          <a:xfrm>
                            <a:off x="0" y="0"/>
                            <a:ext cx="99060" cy="241300"/>
                          </a:xfrm>
                          <a:prstGeom prst="rect">
                            <a:avLst/>
                          </a:prstGeom>
                          <a:solidFill>
                            <a:srgbClr val="A4A4A4"/>
                          </a:solidFill>
                        </wps:spPr>
                        <wps:txbx>
                          <w:txbxContent>
                            <w:p>
                              <w:pPr>
                                <w:spacing w:before="62"/>
                                <w:ind w:left="33" w:right="0" w:firstLine="0"/>
                                <w:jc w:val="left"/>
                                <w:rPr>
                                  <w:rFonts w:ascii="Calibri"/>
                                  <w:color w:val="000000"/>
                                  <w:sz w:val="18"/>
                                </w:rPr>
                              </w:pPr>
                              <w:r>
                                <w:rPr>
                                  <w:rFonts w:ascii="Calibri"/>
                                  <w:color w:val="404040"/>
                                  <w:spacing w:val="-10"/>
                                  <w:sz w:val="18"/>
                                </w:rPr>
                                <w:t>5</w:t>
                              </w:r>
                            </w:p>
                          </w:txbxContent>
                        </wps:txbx>
                        <wps:bodyPr wrap="square" lIns="0" tIns="0" rIns="0" bIns="0" rtlCol="0">
                          <a:noAutofit/>
                        </wps:bodyPr>
                      </wps:wsp>
                    </wpg:wgp>
                  </a:graphicData>
                </a:graphic>
              </wp:anchor>
            </w:drawing>
          </mc:Choice>
          <mc:Fallback>
            <w:pict>
              <v:group style="position:absolute;margin-left:218.639999pt;margin-top:13.206094pt;width:7.8pt;height:67.150pt;mso-position-horizontal-relative:page;mso-position-vertical-relative:paragraph;z-index:15737856" id="docshapegroup39" coordorigin="4373,264" coordsize="156,1343">
                <v:shape style="position:absolute;left:4372;top:643;width:156;height:964" type="#_x0000_t202" id="docshape40" filled="true" fillcolor="#6f2f9f" stroked="false">
                  <v:textbox inset="0,0,0,0">
                    <w:txbxContent>
                      <w:p>
                        <w:pPr>
                          <w:spacing w:line="240" w:lineRule="auto" w:before="151"/>
                          <w:rPr>
                            <w:rFonts w:ascii="Calibri"/>
                            <w:b/>
                            <w:color w:val="000000"/>
                            <w:sz w:val="18"/>
                          </w:rPr>
                        </w:pPr>
                      </w:p>
                      <w:p>
                        <w:pPr>
                          <w:spacing w:before="0"/>
                          <w:ind w:left="-12" w:right="-29" w:firstLine="0"/>
                          <w:jc w:val="left"/>
                          <w:rPr>
                            <w:rFonts w:ascii="Calibri"/>
                            <w:color w:val="000000"/>
                            <w:sz w:val="18"/>
                          </w:rPr>
                        </w:pPr>
                        <w:r>
                          <w:rPr>
                            <w:rFonts w:ascii="Calibri"/>
                            <w:color w:val="FFFFFF"/>
                            <w:spacing w:val="-5"/>
                            <w:sz w:val="18"/>
                          </w:rPr>
                          <w:t>15</w:t>
                        </w:r>
                      </w:p>
                    </w:txbxContent>
                  </v:textbox>
                  <v:fill type="solid"/>
                  <w10:wrap type="none"/>
                </v:shape>
                <v:shape style="position:absolute;left:4372;top:264;width:156;height:380" type="#_x0000_t202" id="docshape41" filled="true" fillcolor="#a4a4a4" stroked="false">
                  <v:textbox inset="0,0,0,0">
                    <w:txbxContent>
                      <w:p>
                        <w:pPr>
                          <w:spacing w:before="62"/>
                          <w:ind w:left="33" w:right="0" w:firstLine="0"/>
                          <w:jc w:val="left"/>
                          <w:rPr>
                            <w:rFonts w:ascii="Calibri"/>
                            <w:color w:val="000000"/>
                            <w:sz w:val="18"/>
                          </w:rPr>
                        </w:pPr>
                        <w:r>
                          <w:rPr>
                            <w:rFonts w:ascii="Calibri"/>
                            <w:color w:val="404040"/>
                            <w:spacing w:val="-10"/>
                            <w:sz w:val="18"/>
                          </w:rPr>
                          <w:t>5</w:t>
                        </w:r>
                      </w:p>
                    </w:txbxContent>
                  </v:textbox>
                  <v:fill type="solid"/>
                  <w10:wrap type="none"/>
                </v:shape>
                <w10:wrap type="none"/>
              </v:group>
            </w:pict>
          </mc:Fallback>
        </mc:AlternateContent>
      </w:r>
      <w:r>
        <w:rPr/>
        <mc:AlternateContent>
          <mc:Choice Requires="wps">
            <w:drawing>
              <wp:anchor distT="0" distB="0" distL="0" distR="0" allowOverlap="1" layoutInCell="1" locked="0" behindDoc="0" simplePos="0" relativeHeight="15738368">
                <wp:simplePos x="0" y="0"/>
                <wp:positionH relativeFrom="page">
                  <wp:posOffset>2464307</wp:posOffset>
                </wp:positionH>
                <wp:positionV relativeFrom="paragraph">
                  <wp:posOffset>36653</wp:posOffset>
                </wp:positionV>
                <wp:extent cx="97790" cy="721995"/>
                <wp:effectExtent l="0" t="0" r="0" b="0"/>
                <wp:wrapNone/>
                <wp:docPr id="43" name="Group 43"/>
                <wp:cNvGraphicFramePr>
                  <a:graphicFrameLocks/>
                </wp:cNvGraphicFramePr>
                <a:graphic>
                  <a:graphicData uri="http://schemas.microsoft.com/office/word/2010/wordprocessingGroup">
                    <wpg:wgp>
                      <wpg:cNvPr id="43" name="Group 43"/>
                      <wpg:cNvGrpSpPr/>
                      <wpg:grpSpPr>
                        <a:xfrm>
                          <a:off x="0" y="0"/>
                          <a:ext cx="97790" cy="721995"/>
                          <a:chExt cx="97790" cy="721995"/>
                        </a:xfrm>
                      </wpg:grpSpPr>
                      <wps:wsp>
                        <wps:cNvPr id="44" name="Textbox 44"/>
                        <wps:cNvSpPr txBox="1"/>
                        <wps:spPr>
                          <a:xfrm>
                            <a:off x="0" y="219456"/>
                            <a:ext cx="97790" cy="502284"/>
                          </a:xfrm>
                          <a:prstGeom prst="rect">
                            <a:avLst/>
                          </a:prstGeom>
                          <a:solidFill>
                            <a:srgbClr val="6F2F9F"/>
                          </a:solidFill>
                        </wps:spPr>
                        <wps:txbx>
                          <w:txbxContent>
                            <w:p>
                              <w:pPr>
                                <w:spacing w:line="240" w:lineRule="auto" w:before="47"/>
                                <w:rPr>
                                  <w:rFonts w:ascii="Calibri"/>
                                  <w:b/>
                                  <w:color w:val="000000"/>
                                  <w:sz w:val="18"/>
                                </w:rPr>
                              </w:pPr>
                            </w:p>
                            <w:p>
                              <w:pPr>
                                <w:spacing w:before="0"/>
                                <w:ind w:left="-14" w:right="-29" w:firstLine="0"/>
                                <w:jc w:val="left"/>
                                <w:rPr>
                                  <w:rFonts w:ascii="Calibri"/>
                                  <w:color w:val="000000"/>
                                  <w:sz w:val="18"/>
                                </w:rPr>
                              </w:pPr>
                              <w:r>
                                <w:rPr>
                                  <w:rFonts w:ascii="Calibri"/>
                                  <w:color w:val="FFFFFF"/>
                                  <w:spacing w:val="-5"/>
                                  <w:sz w:val="18"/>
                                </w:rPr>
                                <w:t>11</w:t>
                              </w:r>
                            </w:p>
                          </w:txbxContent>
                        </wps:txbx>
                        <wps:bodyPr wrap="square" lIns="0" tIns="0" rIns="0" bIns="0" rtlCol="0">
                          <a:noAutofit/>
                        </wps:bodyPr>
                      </wps:wsp>
                      <wps:wsp>
                        <wps:cNvPr id="45" name="Textbox 45"/>
                        <wps:cNvSpPr txBox="1"/>
                        <wps:spPr>
                          <a:xfrm>
                            <a:off x="0" y="0"/>
                            <a:ext cx="97790" cy="219710"/>
                          </a:xfrm>
                          <a:prstGeom prst="rect">
                            <a:avLst/>
                          </a:prstGeom>
                          <a:solidFill>
                            <a:srgbClr val="A4A4A4"/>
                          </a:solidFill>
                        </wps:spPr>
                        <wps:txbx>
                          <w:txbxContent>
                            <w:p>
                              <w:pPr>
                                <w:spacing w:before="62"/>
                                <w:ind w:left="32" w:right="0" w:firstLine="0"/>
                                <w:jc w:val="left"/>
                                <w:rPr>
                                  <w:rFonts w:ascii="Calibri"/>
                                  <w:color w:val="000000"/>
                                  <w:sz w:val="18"/>
                                </w:rPr>
                              </w:pPr>
                              <w:r>
                                <w:rPr>
                                  <w:rFonts w:ascii="Calibri"/>
                                  <w:color w:val="404040"/>
                                  <w:spacing w:val="-10"/>
                                  <w:sz w:val="18"/>
                                </w:rPr>
                                <w:t>5</w:t>
                              </w:r>
                            </w:p>
                          </w:txbxContent>
                        </wps:txbx>
                        <wps:bodyPr wrap="square" lIns="0" tIns="0" rIns="0" bIns="0" rtlCol="0">
                          <a:noAutofit/>
                        </wps:bodyPr>
                      </wps:wsp>
                    </wpg:wgp>
                  </a:graphicData>
                </a:graphic>
              </wp:anchor>
            </w:drawing>
          </mc:Choice>
          <mc:Fallback>
            <w:pict>
              <v:group style="position:absolute;margin-left:194.039993pt;margin-top:2.886094pt;width:7.7pt;height:56.85pt;mso-position-horizontal-relative:page;mso-position-vertical-relative:paragraph;z-index:15738368" id="docshapegroup42" coordorigin="3881,58" coordsize="154,1137">
                <v:shape style="position:absolute;left:3880;top:403;width:154;height:791" type="#_x0000_t202" id="docshape43" filled="true" fillcolor="#6f2f9f" stroked="false">
                  <v:textbox inset="0,0,0,0">
                    <w:txbxContent>
                      <w:p>
                        <w:pPr>
                          <w:spacing w:line="240" w:lineRule="auto" w:before="47"/>
                          <w:rPr>
                            <w:rFonts w:ascii="Calibri"/>
                            <w:b/>
                            <w:color w:val="000000"/>
                            <w:sz w:val="18"/>
                          </w:rPr>
                        </w:pPr>
                      </w:p>
                      <w:p>
                        <w:pPr>
                          <w:spacing w:before="0"/>
                          <w:ind w:left="-14" w:right="-29" w:firstLine="0"/>
                          <w:jc w:val="left"/>
                          <w:rPr>
                            <w:rFonts w:ascii="Calibri"/>
                            <w:color w:val="000000"/>
                            <w:sz w:val="18"/>
                          </w:rPr>
                        </w:pPr>
                        <w:r>
                          <w:rPr>
                            <w:rFonts w:ascii="Calibri"/>
                            <w:color w:val="FFFFFF"/>
                            <w:spacing w:val="-5"/>
                            <w:sz w:val="18"/>
                          </w:rPr>
                          <w:t>11</w:t>
                        </w:r>
                      </w:p>
                    </w:txbxContent>
                  </v:textbox>
                  <v:fill type="solid"/>
                  <w10:wrap type="none"/>
                </v:shape>
                <v:shape style="position:absolute;left:3880;top:57;width:154;height:346" type="#_x0000_t202" id="docshape44" filled="true" fillcolor="#a4a4a4" stroked="false">
                  <v:textbox inset="0,0,0,0">
                    <w:txbxContent>
                      <w:p>
                        <w:pPr>
                          <w:spacing w:before="62"/>
                          <w:ind w:left="32" w:right="0" w:firstLine="0"/>
                          <w:jc w:val="left"/>
                          <w:rPr>
                            <w:rFonts w:ascii="Calibri"/>
                            <w:color w:val="000000"/>
                            <w:sz w:val="18"/>
                          </w:rPr>
                        </w:pPr>
                        <w:r>
                          <w:rPr>
                            <w:rFonts w:ascii="Calibri"/>
                            <w:color w:val="404040"/>
                            <w:spacing w:val="-10"/>
                            <w:sz w:val="18"/>
                          </w:rPr>
                          <w:t>5</w:t>
                        </w:r>
                      </w:p>
                    </w:txbxContent>
                  </v:textbox>
                  <v:fill type="solid"/>
                  <w10:wrap type="none"/>
                </v:shape>
                <w10:wrap type="none"/>
              </v:group>
            </w:pict>
          </mc:Fallback>
        </mc:AlternateContent>
      </w:r>
      <w:r>
        <w:rPr>
          <w:rFonts w:ascii="Calibri"/>
          <w:color w:val="001F5F"/>
          <w:spacing w:val="-5"/>
          <w:sz w:val="22"/>
        </w:rPr>
        <w:t>Q1</w:t>
      </w:r>
      <w:r>
        <w:rPr>
          <w:rFonts w:ascii="Calibri"/>
          <w:color w:val="001F5F"/>
          <w:sz w:val="22"/>
        </w:rPr>
        <w:tab/>
      </w:r>
      <w:r>
        <w:rPr>
          <w:rFonts w:ascii="Calibri"/>
          <w:color w:val="001F5F"/>
          <w:spacing w:val="-5"/>
          <w:sz w:val="22"/>
        </w:rPr>
        <w:t>Q2</w:t>
      </w:r>
      <w:r>
        <w:rPr>
          <w:rFonts w:ascii="Calibri"/>
          <w:color w:val="001F5F"/>
          <w:sz w:val="22"/>
        </w:rPr>
        <w:tab/>
      </w:r>
      <w:r>
        <w:rPr>
          <w:rFonts w:ascii="Calibri"/>
          <w:color w:val="001F5F"/>
          <w:spacing w:val="-5"/>
          <w:sz w:val="22"/>
        </w:rPr>
        <w:t>Q3</w:t>
      </w:r>
    </w:p>
    <w:p>
      <w:pPr>
        <w:pStyle w:val="BodyText"/>
        <w:spacing w:before="111"/>
        <w:rPr>
          <w:rFonts w:ascii="Calibri"/>
          <w:sz w:val="18"/>
        </w:rPr>
      </w:pPr>
    </w:p>
    <w:p>
      <w:pPr>
        <w:spacing w:before="1"/>
        <w:ind w:left="0" w:right="1366" w:firstLine="0"/>
        <w:jc w:val="center"/>
        <w:rPr>
          <w:rFonts w:ascii="Calibri"/>
          <w:sz w:val="18"/>
        </w:rPr>
      </w:pPr>
      <w:r>
        <w:rPr/>
        <mc:AlternateContent>
          <mc:Choice Requires="wps">
            <w:drawing>
              <wp:anchor distT="0" distB="0" distL="0" distR="0" allowOverlap="1" layoutInCell="1" locked="0" behindDoc="0" simplePos="0" relativeHeight="15736832">
                <wp:simplePos x="0" y="0"/>
                <wp:positionH relativeFrom="page">
                  <wp:posOffset>3715511</wp:posOffset>
                </wp:positionH>
                <wp:positionV relativeFrom="paragraph">
                  <wp:posOffset>-16484</wp:posOffset>
                </wp:positionV>
                <wp:extent cx="99060" cy="808355"/>
                <wp:effectExtent l="0" t="0" r="0" b="0"/>
                <wp:wrapNone/>
                <wp:docPr id="46" name="Group 46"/>
                <wp:cNvGraphicFramePr>
                  <a:graphicFrameLocks/>
                </wp:cNvGraphicFramePr>
                <a:graphic>
                  <a:graphicData uri="http://schemas.microsoft.com/office/word/2010/wordprocessingGroup">
                    <wpg:wgp>
                      <wpg:cNvPr id="46" name="Group 46"/>
                      <wpg:cNvGrpSpPr/>
                      <wpg:grpSpPr>
                        <a:xfrm>
                          <a:off x="0" y="0"/>
                          <a:ext cx="99060" cy="808355"/>
                          <a:chExt cx="99060" cy="808355"/>
                        </a:xfrm>
                      </wpg:grpSpPr>
                      <wps:wsp>
                        <wps:cNvPr id="47" name="Textbox 47"/>
                        <wps:cNvSpPr txBox="1"/>
                        <wps:spPr>
                          <a:xfrm>
                            <a:off x="0" y="589787"/>
                            <a:ext cx="99060" cy="218440"/>
                          </a:xfrm>
                          <a:prstGeom prst="rect">
                            <a:avLst/>
                          </a:prstGeom>
                          <a:solidFill>
                            <a:srgbClr val="1F3863"/>
                          </a:solidFill>
                        </wps:spPr>
                        <wps:txbx>
                          <w:txbxContent>
                            <w:p>
                              <w:pPr>
                                <w:spacing w:before="61"/>
                                <w:ind w:left="33" w:right="0" w:firstLine="0"/>
                                <w:jc w:val="left"/>
                                <w:rPr>
                                  <w:rFonts w:ascii="Calibri"/>
                                  <w:color w:val="000000"/>
                                  <w:sz w:val="18"/>
                                </w:rPr>
                              </w:pPr>
                              <w:r>
                                <w:rPr>
                                  <w:rFonts w:ascii="Calibri"/>
                                  <w:color w:val="FFFFFF"/>
                                  <w:spacing w:val="-10"/>
                                  <w:sz w:val="18"/>
                                </w:rPr>
                                <w:t>5</w:t>
                              </w:r>
                            </w:p>
                          </w:txbxContent>
                        </wps:txbx>
                        <wps:bodyPr wrap="square" lIns="0" tIns="0" rIns="0" bIns="0" rtlCol="0">
                          <a:noAutofit/>
                        </wps:bodyPr>
                      </wps:wsp>
                      <wps:wsp>
                        <wps:cNvPr id="48" name="Textbox 48"/>
                        <wps:cNvSpPr txBox="1"/>
                        <wps:spPr>
                          <a:xfrm>
                            <a:off x="0" y="414527"/>
                            <a:ext cx="99060" cy="197485"/>
                          </a:xfrm>
                          <a:prstGeom prst="rect">
                            <a:avLst/>
                          </a:prstGeom>
                          <a:solidFill>
                            <a:srgbClr val="6F2F9F"/>
                          </a:solidFill>
                        </wps:spPr>
                        <wps:txbx>
                          <w:txbxContent>
                            <w:p>
                              <w:pPr>
                                <w:spacing w:before="28"/>
                                <w:ind w:left="33" w:right="0" w:firstLine="0"/>
                                <w:jc w:val="left"/>
                                <w:rPr>
                                  <w:rFonts w:ascii="Calibri"/>
                                  <w:color w:val="000000"/>
                                  <w:sz w:val="18"/>
                                </w:rPr>
                              </w:pPr>
                              <w:r>
                                <w:rPr>
                                  <w:rFonts w:ascii="Calibri"/>
                                  <w:color w:val="FFFFFF"/>
                                  <w:spacing w:val="-10"/>
                                  <w:sz w:val="18"/>
                                </w:rPr>
                                <w:t>4</w:t>
                              </w:r>
                            </w:p>
                          </w:txbxContent>
                        </wps:txbx>
                        <wps:bodyPr wrap="square" lIns="0" tIns="0" rIns="0" bIns="0" rtlCol="0">
                          <a:noAutofit/>
                        </wps:bodyPr>
                      </wps:wsp>
                      <wps:wsp>
                        <wps:cNvPr id="49" name="Textbox 49"/>
                        <wps:cNvSpPr txBox="1"/>
                        <wps:spPr>
                          <a:xfrm>
                            <a:off x="0" y="0"/>
                            <a:ext cx="99060" cy="414655"/>
                          </a:xfrm>
                          <a:prstGeom prst="rect">
                            <a:avLst/>
                          </a:prstGeom>
                          <a:solidFill>
                            <a:srgbClr val="A4A4A4"/>
                          </a:solidFill>
                        </wps:spPr>
                        <wps:txbx>
                          <w:txbxContent>
                            <w:p>
                              <w:pPr>
                                <w:spacing w:line="240" w:lineRule="auto" w:before="13"/>
                                <w:rPr>
                                  <w:rFonts w:ascii="Calibri"/>
                                  <w:b/>
                                  <w:color w:val="000000"/>
                                  <w:sz w:val="18"/>
                                </w:rPr>
                              </w:pPr>
                            </w:p>
                            <w:p>
                              <w:pPr>
                                <w:spacing w:before="0"/>
                                <w:ind w:left="33" w:right="0" w:firstLine="0"/>
                                <w:jc w:val="left"/>
                                <w:rPr>
                                  <w:rFonts w:ascii="Calibri"/>
                                  <w:color w:val="000000"/>
                                  <w:sz w:val="18"/>
                                </w:rPr>
                              </w:pPr>
                              <w:r>
                                <w:rPr>
                                  <w:rFonts w:ascii="Calibri"/>
                                  <w:color w:val="404040"/>
                                  <w:spacing w:val="-10"/>
                                  <w:sz w:val="18"/>
                                </w:rPr>
                                <w:t>9</w:t>
                              </w:r>
                            </w:p>
                          </w:txbxContent>
                        </wps:txbx>
                        <wps:bodyPr wrap="square" lIns="0" tIns="0" rIns="0" bIns="0" rtlCol="0">
                          <a:noAutofit/>
                        </wps:bodyPr>
                      </wps:wsp>
                    </wpg:wgp>
                  </a:graphicData>
                </a:graphic>
              </wp:anchor>
            </w:drawing>
          </mc:Choice>
          <mc:Fallback>
            <w:pict>
              <v:group style="position:absolute;margin-left:292.559998pt;margin-top:-1.297969pt;width:7.8pt;height:63.65pt;mso-position-horizontal-relative:page;mso-position-vertical-relative:paragraph;z-index:15736832" id="docshapegroup45" coordorigin="5851,-26" coordsize="156,1273">
                <v:shape style="position:absolute;left:5851;top:902;width:156;height:344" type="#_x0000_t202" id="docshape46" filled="true" fillcolor="#1f3863" stroked="false">
                  <v:textbox inset="0,0,0,0">
                    <w:txbxContent>
                      <w:p>
                        <w:pPr>
                          <w:spacing w:before="61"/>
                          <w:ind w:left="33" w:right="0" w:firstLine="0"/>
                          <w:jc w:val="left"/>
                          <w:rPr>
                            <w:rFonts w:ascii="Calibri"/>
                            <w:color w:val="000000"/>
                            <w:sz w:val="18"/>
                          </w:rPr>
                        </w:pPr>
                        <w:r>
                          <w:rPr>
                            <w:rFonts w:ascii="Calibri"/>
                            <w:color w:val="FFFFFF"/>
                            <w:spacing w:val="-10"/>
                            <w:sz w:val="18"/>
                          </w:rPr>
                          <w:t>5</w:t>
                        </w:r>
                      </w:p>
                    </w:txbxContent>
                  </v:textbox>
                  <v:fill type="solid"/>
                  <w10:wrap type="none"/>
                </v:shape>
                <v:shape style="position:absolute;left:5851;top:626;width:156;height:311" type="#_x0000_t202" id="docshape47" filled="true" fillcolor="#6f2f9f" stroked="false">
                  <v:textbox inset="0,0,0,0">
                    <w:txbxContent>
                      <w:p>
                        <w:pPr>
                          <w:spacing w:before="28"/>
                          <w:ind w:left="33" w:right="0" w:firstLine="0"/>
                          <w:jc w:val="left"/>
                          <w:rPr>
                            <w:rFonts w:ascii="Calibri"/>
                            <w:color w:val="000000"/>
                            <w:sz w:val="18"/>
                          </w:rPr>
                        </w:pPr>
                        <w:r>
                          <w:rPr>
                            <w:rFonts w:ascii="Calibri"/>
                            <w:color w:val="FFFFFF"/>
                            <w:spacing w:val="-10"/>
                            <w:sz w:val="18"/>
                          </w:rPr>
                          <w:t>4</w:t>
                        </w:r>
                      </w:p>
                    </w:txbxContent>
                  </v:textbox>
                  <v:fill type="solid"/>
                  <w10:wrap type="none"/>
                </v:shape>
                <v:shape style="position:absolute;left:5851;top:-26;width:156;height:653" type="#_x0000_t202" id="docshape48" filled="true" fillcolor="#a4a4a4" stroked="false">
                  <v:textbox inset="0,0,0,0">
                    <w:txbxContent>
                      <w:p>
                        <w:pPr>
                          <w:spacing w:line="240" w:lineRule="auto" w:before="13"/>
                          <w:rPr>
                            <w:rFonts w:ascii="Calibri"/>
                            <w:b/>
                            <w:color w:val="000000"/>
                            <w:sz w:val="18"/>
                          </w:rPr>
                        </w:pPr>
                      </w:p>
                      <w:p>
                        <w:pPr>
                          <w:spacing w:before="0"/>
                          <w:ind w:left="33" w:right="0" w:firstLine="0"/>
                          <w:jc w:val="left"/>
                          <w:rPr>
                            <w:rFonts w:ascii="Calibri"/>
                            <w:color w:val="000000"/>
                            <w:sz w:val="18"/>
                          </w:rPr>
                        </w:pPr>
                        <w:r>
                          <w:rPr>
                            <w:rFonts w:ascii="Calibri"/>
                            <w:color w:val="404040"/>
                            <w:spacing w:val="-10"/>
                            <w:sz w:val="18"/>
                          </w:rPr>
                          <w:t>9</w:t>
                        </w:r>
                      </w:p>
                    </w:txbxContent>
                  </v:textbox>
                  <v:fill type="solid"/>
                  <w10:wrap type="none"/>
                </v:shape>
                <w10:wrap type="none"/>
              </v:group>
            </w:pict>
          </mc:Fallback>
        </mc:AlternateContent>
      </w:r>
      <w:r>
        <w:rPr/>
        <mc:AlternateContent>
          <mc:Choice Requires="wps">
            <w:drawing>
              <wp:anchor distT="0" distB="0" distL="0" distR="0" allowOverlap="1" layoutInCell="1" locked="0" behindDoc="1" simplePos="0" relativeHeight="487067136">
                <wp:simplePos x="0" y="0"/>
                <wp:positionH relativeFrom="page">
                  <wp:posOffset>3082163</wp:posOffset>
                </wp:positionH>
                <wp:positionV relativeFrom="paragraph">
                  <wp:posOffset>-168884</wp:posOffset>
                </wp:positionV>
                <wp:extent cx="418465" cy="955675"/>
                <wp:effectExtent l="0" t="0" r="0" b="0"/>
                <wp:wrapNone/>
                <wp:docPr id="50" name="Group 50"/>
                <wp:cNvGraphicFramePr>
                  <a:graphicFrameLocks/>
                </wp:cNvGraphicFramePr>
                <a:graphic>
                  <a:graphicData uri="http://schemas.microsoft.com/office/word/2010/wordprocessingGroup">
                    <wpg:wgp>
                      <wpg:cNvPr id="50" name="Group 50"/>
                      <wpg:cNvGrpSpPr/>
                      <wpg:grpSpPr>
                        <a:xfrm>
                          <a:off x="0" y="0"/>
                          <a:ext cx="418465" cy="955675"/>
                          <a:chExt cx="418465" cy="955675"/>
                        </a:xfrm>
                      </wpg:grpSpPr>
                      <wps:wsp>
                        <wps:cNvPr id="51" name="Textbox 51"/>
                        <wps:cNvSpPr txBox="1"/>
                        <wps:spPr>
                          <a:xfrm>
                            <a:off x="8509" y="513206"/>
                            <a:ext cx="410209" cy="442595"/>
                          </a:xfrm>
                          <a:prstGeom prst="rect">
                            <a:avLst/>
                          </a:prstGeom>
                        </wps:spPr>
                        <wps:txbx>
                          <w:txbxContent>
                            <w:p>
                              <w:pPr>
                                <w:spacing w:line="240" w:lineRule="auto" w:before="30"/>
                                <w:rPr>
                                  <w:rFonts w:ascii="Calibri"/>
                                  <w:b/>
                                  <w:sz w:val="18"/>
                                </w:rPr>
                              </w:pPr>
                            </w:p>
                            <w:p>
                              <w:pPr>
                                <w:spacing w:before="0"/>
                                <w:ind w:left="0" w:right="-29" w:firstLine="0"/>
                                <w:jc w:val="right"/>
                                <w:rPr>
                                  <w:rFonts w:ascii="Calibri"/>
                                  <w:sz w:val="18"/>
                                </w:rPr>
                              </w:pPr>
                              <w:r>
                                <w:rPr>
                                  <w:rFonts w:ascii="Calibri"/>
                                  <w:color w:val="FFFFFF"/>
                                  <w:spacing w:val="-5"/>
                                  <w:sz w:val="18"/>
                                </w:rPr>
                                <w:t>10</w:t>
                              </w:r>
                            </w:p>
                          </w:txbxContent>
                        </wps:txbx>
                        <wps:bodyPr wrap="square" lIns="0" tIns="0" rIns="0" bIns="0" rtlCol="0">
                          <a:noAutofit/>
                        </wps:bodyPr>
                      </wps:wsp>
                      <wps:wsp>
                        <wps:cNvPr id="52" name="Textbox 52"/>
                        <wps:cNvSpPr txBox="1"/>
                        <wps:spPr>
                          <a:xfrm>
                            <a:off x="0" y="695198"/>
                            <a:ext cx="128905" cy="114300"/>
                          </a:xfrm>
                          <a:prstGeom prst="rect">
                            <a:avLst/>
                          </a:prstGeom>
                        </wps:spPr>
                        <wps:txbx>
                          <w:txbxContent>
                            <w:p>
                              <w:pPr>
                                <w:spacing w:line="180" w:lineRule="exact" w:before="0"/>
                                <w:ind w:left="0" w:right="0" w:firstLine="0"/>
                                <w:jc w:val="left"/>
                                <w:rPr>
                                  <w:rFonts w:ascii="Calibri"/>
                                  <w:sz w:val="18"/>
                                </w:rPr>
                              </w:pPr>
                              <w:r>
                                <w:rPr>
                                  <w:rFonts w:ascii="Calibri"/>
                                  <w:color w:val="FFFFFF"/>
                                  <w:spacing w:val="-5"/>
                                  <w:sz w:val="18"/>
                                </w:rPr>
                                <w:t>10</w:t>
                              </w:r>
                            </w:p>
                          </w:txbxContent>
                        </wps:txbx>
                        <wps:bodyPr wrap="square" lIns="0" tIns="0" rIns="0" bIns="0" rtlCol="0">
                          <a:noAutofit/>
                        </wps:bodyPr>
                      </wps:wsp>
                      <wps:wsp>
                        <wps:cNvPr id="53" name="Textbox 53"/>
                        <wps:cNvSpPr txBox="1"/>
                        <wps:spPr>
                          <a:xfrm>
                            <a:off x="8509" y="393191"/>
                            <a:ext cx="97790" cy="120014"/>
                          </a:xfrm>
                          <a:prstGeom prst="rect">
                            <a:avLst/>
                          </a:prstGeom>
                          <a:solidFill>
                            <a:srgbClr val="6F2F9F"/>
                          </a:solidFill>
                        </wps:spPr>
                        <wps:txbx>
                          <w:txbxContent>
                            <w:p>
                              <w:pPr>
                                <w:spacing w:line="189" w:lineRule="exact" w:before="0"/>
                                <w:ind w:left="32" w:right="0" w:firstLine="0"/>
                                <w:jc w:val="left"/>
                                <w:rPr>
                                  <w:rFonts w:ascii="Calibri"/>
                                  <w:color w:val="000000"/>
                                  <w:sz w:val="18"/>
                                </w:rPr>
                              </w:pPr>
                              <w:r>
                                <w:rPr>
                                  <w:rFonts w:ascii="Calibri"/>
                                  <w:color w:val="FFFFFF"/>
                                  <w:spacing w:val="-10"/>
                                  <w:sz w:val="18"/>
                                </w:rPr>
                                <w:t>3</w:t>
                              </w:r>
                            </w:p>
                          </w:txbxContent>
                        </wps:txbx>
                        <wps:bodyPr wrap="square" lIns="0" tIns="0" rIns="0" bIns="0" rtlCol="0">
                          <a:noAutofit/>
                        </wps:bodyPr>
                      </wps:wsp>
                      <wps:wsp>
                        <wps:cNvPr id="54" name="Textbox 54"/>
                        <wps:cNvSpPr txBox="1"/>
                        <wps:spPr>
                          <a:xfrm>
                            <a:off x="320929" y="304800"/>
                            <a:ext cx="97790" cy="208915"/>
                          </a:xfrm>
                          <a:prstGeom prst="rect">
                            <a:avLst/>
                          </a:prstGeom>
                          <a:solidFill>
                            <a:srgbClr val="6F2F9F"/>
                          </a:solidFill>
                        </wps:spPr>
                        <wps:txbx>
                          <w:txbxContent>
                            <w:p>
                              <w:pPr>
                                <w:spacing w:before="62"/>
                                <w:ind w:left="33" w:right="0" w:firstLine="0"/>
                                <w:jc w:val="left"/>
                                <w:rPr>
                                  <w:rFonts w:ascii="Calibri"/>
                                  <w:color w:val="000000"/>
                                  <w:sz w:val="18"/>
                                </w:rPr>
                              </w:pPr>
                              <w:r>
                                <w:rPr>
                                  <w:rFonts w:ascii="Calibri"/>
                                  <w:color w:val="FFFFFF"/>
                                  <w:spacing w:val="-10"/>
                                  <w:sz w:val="18"/>
                                </w:rPr>
                                <w:t>5</w:t>
                              </w:r>
                            </w:p>
                          </w:txbxContent>
                        </wps:txbx>
                        <wps:bodyPr wrap="square" lIns="0" tIns="0" rIns="0" bIns="0" rtlCol="0">
                          <a:noAutofit/>
                        </wps:bodyPr>
                      </wps:wsp>
                      <wps:wsp>
                        <wps:cNvPr id="55" name="Textbox 55"/>
                        <wps:cNvSpPr txBox="1"/>
                        <wps:spPr>
                          <a:xfrm>
                            <a:off x="8509" y="0"/>
                            <a:ext cx="97790" cy="393700"/>
                          </a:xfrm>
                          <a:prstGeom prst="rect">
                            <a:avLst/>
                          </a:prstGeom>
                          <a:solidFill>
                            <a:srgbClr val="A4A4A4"/>
                          </a:solidFill>
                        </wps:spPr>
                        <wps:txbx>
                          <w:txbxContent>
                            <w:p>
                              <w:pPr>
                                <w:spacing w:before="198"/>
                                <w:ind w:left="32" w:right="0" w:firstLine="0"/>
                                <w:jc w:val="left"/>
                                <w:rPr>
                                  <w:rFonts w:ascii="Calibri"/>
                                  <w:color w:val="000000"/>
                                  <w:sz w:val="18"/>
                                </w:rPr>
                              </w:pPr>
                              <w:r>
                                <w:rPr>
                                  <w:rFonts w:ascii="Calibri"/>
                                  <w:color w:val="404040"/>
                                  <w:spacing w:val="-10"/>
                                  <w:sz w:val="18"/>
                                </w:rPr>
                                <w:t>9</w:t>
                              </w:r>
                            </w:p>
                          </w:txbxContent>
                        </wps:txbx>
                        <wps:bodyPr wrap="square" lIns="0" tIns="0" rIns="0" bIns="0" rtlCol="0">
                          <a:noAutofit/>
                        </wps:bodyPr>
                      </wps:wsp>
                    </wpg:wgp>
                  </a:graphicData>
                </a:graphic>
              </wp:anchor>
            </w:drawing>
          </mc:Choice>
          <mc:Fallback>
            <w:pict>
              <v:group style="position:absolute;margin-left:242.690002pt;margin-top:-13.297969pt;width:32.950pt;height:75.25pt;mso-position-horizontal-relative:page;mso-position-vertical-relative:paragraph;z-index:-16249344" id="docshapegroup49" coordorigin="4854,-266" coordsize="659,1505">
                <v:shape style="position:absolute;left:4867;top:542;width:646;height:697" type="#_x0000_t202" id="docshape50" filled="false" stroked="false">
                  <v:textbox inset="0,0,0,0">
                    <w:txbxContent>
                      <w:p>
                        <w:pPr>
                          <w:spacing w:line="240" w:lineRule="auto" w:before="30"/>
                          <w:rPr>
                            <w:rFonts w:ascii="Calibri"/>
                            <w:b/>
                            <w:sz w:val="18"/>
                          </w:rPr>
                        </w:pPr>
                      </w:p>
                      <w:p>
                        <w:pPr>
                          <w:spacing w:before="0"/>
                          <w:ind w:left="0" w:right="-29" w:firstLine="0"/>
                          <w:jc w:val="right"/>
                          <w:rPr>
                            <w:rFonts w:ascii="Calibri"/>
                            <w:sz w:val="18"/>
                          </w:rPr>
                        </w:pPr>
                        <w:r>
                          <w:rPr>
                            <w:rFonts w:ascii="Calibri"/>
                            <w:color w:val="FFFFFF"/>
                            <w:spacing w:val="-5"/>
                            <w:sz w:val="18"/>
                          </w:rPr>
                          <w:t>10</w:t>
                        </w:r>
                      </w:p>
                    </w:txbxContent>
                  </v:textbox>
                  <w10:wrap type="none"/>
                </v:shape>
                <v:shape style="position:absolute;left:4853;top:828;width:203;height:180" type="#_x0000_t202" id="docshape51" filled="false" stroked="false">
                  <v:textbox inset="0,0,0,0">
                    <w:txbxContent>
                      <w:p>
                        <w:pPr>
                          <w:spacing w:line="180" w:lineRule="exact" w:before="0"/>
                          <w:ind w:left="0" w:right="0" w:firstLine="0"/>
                          <w:jc w:val="left"/>
                          <w:rPr>
                            <w:rFonts w:ascii="Calibri"/>
                            <w:sz w:val="18"/>
                          </w:rPr>
                        </w:pPr>
                        <w:r>
                          <w:rPr>
                            <w:rFonts w:ascii="Calibri"/>
                            <w:color w:val="FFFFFF"/>
                            <w:spacing w:val="-5"/>
                            <w:sz w:val="18"/>
                          </w:rPr>
                          <w:t>10</w:t>
                        </w:r>
                      </w:p>
                    </w:txbxContent>
                  </v:textbox>
                  <w10:wrap type="none"/>
                </v:shape>
                <v:shape style="position:absolute;left:4867;top:353;width:154;height:189" type="#_x0000_t202" id="docshape52" filled="true" fillcolor="#6f2f9f" stroked="false">
                  <v:textbox inset="0,0,0,0">
                    <w:txbxContent>
                      <w:p>
                        <w:pPr>
                          <w:spacing w:line="189" w:lineRule="exact" w:before="0"/>
                          <w:ind w:left="32" w:right="0" w:firstLine="0"/>
                          <w:jc w:val="left"/>
                          <w:rPr>
                            <w:rFonts w:ascii="Calibri"/>
                            <w:color w:val="000000"/>
                            <w:sz w:val="18"/>
                          </w:rPr>
                        </w:pPr>
                        <w:r>
                          <w:rPr>
                            <w:rFonts w:ascii="Calibri"/>
                            <w:color w:val="FFFFFF"/>
                            <w:spacing w:val="-10"/>
                            <w:sz w:val="18"/>
                          </w:rPr>
                          <w:t>3</w:t>
                        </w:r>
                      </w:p>
                    </w:txbxContent>
                  </v:textbox>
                  <v:fill type="solid"/>
                  <w10:wrap type="none"/>
                </v:shape>
                <v:shape style="position:absolute;left:5359;top:214;width:154;height:329" type="#_x0000_t202" id="docshape53" filled="true" fillcolor="#6f2f9f" stroked="false">
                  <v:textbox inset="0,0,0,0">
                    <w:txbxContent>
                      <w:p>
                        <w:pPr>
                          <w:spacing w:before="62"/>
                          <w:ind w:left="33" w:right="0" w:firstLine="0"/>
                          <w:jc w:val="left"/>
                          <w:rPr>
                            <w:rFonts w:ascii="Calibri"/>
                            <w:color w:val="000000"/>
                            <w:sz w:val="18"/>
                          </w:rPr>
                        </w:pPr>
                        <w:r>
                          <w:rPr>
                            <w:rFonts w:ascii="Calibri"/>
                            <w:color w:val="FFFFFF"/>
                            <w:spacing w:val="-10"/>
                            <w:sz w:val="18"/>
                          </w:rPr>
                          <w:t>5</w:t>
                        </w:r>
                      </w:p>
                    </w:txbxContent>
                  </v:textbox>
                  <v:fill type="solid"/>
                  <w10:wrap type="none"/>
                </v:shape>
                <v:shape style="position:absolute;left:4867;top:-266;width:154;height:620" type="#_x0000_t202" id="docshape54" filled="true" fillcolor="#a4a4a4" stroked="false">
                  <v:textbox inset="0,0,0,0">
                    <w:txbxContent>
                      <w:p>
                        <w:pPr>
                          <w:spacing w:before="198"/>
                          <w:ind w:left="32" w:right="0" w:firstLine="0"/>
                          <w:jc w:val="left"/>
                          <w:rPr>
                            <w:rFonts w:ascii="Calibri"/>
                            <w:color w:val="000000"/>
                            <w:sz w:val="18"/>
                          </w:rPr>
                        </w:pPr>
                        <w:r>
                          <w:rPr>
                            <w:rFonts w:ascii="Calibri"/>
                            <w:color w:val="404040"/>
                            <w:spacing w:val="-10"/>
                            <w:sz w:val="18"/>
                          </w:rPr>
                          <w:t>9</w:t>
                        </w:r>
                      </w:p>
                    </w:txbxContent>
                  </v:textbox>
                  <v:fill type="solid"/>
                  <w10:wrap type="none"/>
                </v:shape>
                <w10:wrap type="none"/>
              </v:group>
            </w:pict>
          </mc:Fallback>
        </mc:AlternateContent>
      </w:r>
      <w:r>
        <w:rPr/>
        <mc:AlternateContent>
          <mc:Choice Requires="wps">
            <w:drawing>
              <wp:anchor distT="0" distB="0" distL="0" distR="0" allowOverlap="1" layoutInCell="1" locked="0" behindDoc="0" simplePos="0" relativeHeight="15744000">
                <wp:simplePos x="0" y="0"/>
                <wp:positionH relativeFrom="page">
                  <wp:posOffset>2081783</wp:posOffset>
                </wp:positionH>
                <wp:positionV relativeFrom="paragraph">
                  <wp:posOffset>-158020</wp:posOffset>
                </wp:positionV>
                <wp:extent cx="152400" cy="951865"/>
                <wp:effectExtent l="0" t="0" r="0" b="0"/>
                <wp:wrapNone/>
                <wp:docPr id="56" name="Textbox 56"/>
                <wp:cNvGraphicFramePr>
                  <a:graphicFrameLocks/>
                </wp:cNvGraphicFramePr>
                <a:graphic>
                  <a:graphicData uri="http://schemas.microsoft.com/office/word/2010/wordprocessingShape">
                    <wps:wsp>
                      <wps:cNvPr id="56" name="Textbox 56"/>
                      <wps:cNvSpPr txBox="1"/>
                      <wps:spPr>
                        <a:xfrm>
                          <a:off x="0" y="0"/>
                          <a:ext cx="152400" cy="951865"/>
                        </a:xfrm>
                        <a:prstGeom prst="rect">
                          <a:avLst/>
                        </a:prstGeom>
                      </wps:spPr>
                      <wps:txbx>
                        <w:txbxContent>
                          <w:p>
                            <w:pPr>
                              <w:pStyle w:val="BodyText"/>
                              <w:spacing w:line="223" w:lineRule="exact"/>
                              <w:ind w:left="20"/>
                              <w:rPr>
                                <w:rFonts w:ascii="Calibri"/>
                              </w:rPr>
                            </w:pPr>
                            <w:r>
                              <w:rPr>
                                <w:rFonts w:ascii="Calibri"/>
                                <w:color w:val="001F5F"/>
                              </w:rPr>
                              <w:t>Number</w:t>
                            </w:r>
                            <w:r>
                              <w:rPr>
                                <w:rFonts w:ascii="Calibri"/>
                                <w:color w:val="001F5F"/>
                                <w:spacing w:val="-6"/>
                              </w:rPr>
                              <w:t> </w:t>
                            </w:r>
                            <w:r>
                              <w:rPr>
                                <w:rFonts w:ascii="Calibri"/>
                                <w:color w:val="001F5F"/>
                              </w:rPr>
                              <w:t>of</w:t>
                            </w:r>
                            <w:r>
                              <w:rPr>
                                <w:rFonts w:ascii="Calibri"/>
                                <w:color w:val="001F5F"/>
                                <w:spacing w:val="-7"/>
                              </w:rPr>
                              <w:t> </w:t>
                            </w:r>
                            <w:r>
                              <w:rPr>
                                <w:rFonts w:ascii="Calibri"/>
                                <w:color w:val="001F5F"/>
                                <w:spacing w:val="-2"/>
                              </w:rPr>
                              <w:t>events</w:t>
                            </w:r>
                          </w:p>
                        </w:txbxContent>
                      </wps:txbx>
                      <wps:bodyPr wrap="square" lIns="0" tIns="0" rIns="0" bIns="0" rtlCol="0" vert="vert270">
                        <a:noAutofit/>
                      </wps:bodyPr>
                    </wps:wsp>
                  </a:graphicData>
                </a:graphic>
              </wp:anchor>
            </w:drawing>
          </mc:Choice>
          <mc:Fallback>
            <w:pict>
              <v:shape style="position:absolute;margin-left:163.919998pt;margin-top:-12.442563pt;width:12pt;height:74.95pt;mso-position-horizontal-relative:page;mso-position-vertical-relative:paragraph;z-index:15744000" type="#_x0000_t202" id="docshape55" filled="false" stroked="false">
                <v:textbox inset="0,0,0,0" style="layout-flow:vertical;mso-layout-flow-alt:bottom-to-top">
                  <w:txbxContent>
                    <w:p>
                      <w:pPr>
                        <w:pStyle w:val="BodyText"/>
                        <w:spacing w:line="223" w:lineRule="exact"/>
                        <w:ind w:left="20"/>
                        <w:rPr>
                          <w:rFonts w:ascii="Calibri"/>
                        </w:rPr>
                      </w:pPr>
                      <w:r>
                        <w:rPr>
                          <w:rFonts w:ascii="Calibri"/>
                          <w:color w:val="001F5F"/>
                        </w:rPr>
                        <w:t>Number</w:t>
                      </w:r>
                      <w:r>
                        <w:rPr>
                          <w:rFonts w:ascii="Calibri"/>
                          <w:color w:val="001F5F"/>
                          <w:spacing w:val="-6"/>
                        </w:rPr>
                        <w:t> </w:t>
                      </w:r>
                      <w:r>
                        <w:rPr>
                          <w:rFonts w:ascii="Calibri"/>
                          <w:color w:val="001F5F"/>
                        </w:rPr>
                        <w:t>of</w:t>
                      </w:r>
                      <w:r>
                        <w:rPr>
                          <w:rFonts w:ascii="Calibri"/>
                          <w:color w:val="001F5F"/>
                          <w:spacing w:val="-7"/>
                        </w:rPr>
                        <w:t> </w:t>
                      </w:r>
                      <w:r>
                        <w:rPr>
                          <w:rFonts w:ascii="Calibri"/>
                          <w:color w:val="001F5F"/>
                          <w:spacing w:val="-2"/>
                        </w:rPr>
                        <w:t>events</w:t>
                      </w:r>
                    </w:p>
                  </w:txbxContent>
                </v:textbox>
                <w10:wrap type="none"/>
              </v:shape>
            </w:pict>
          </mc:Fallback>
        </mc:AlternateContent>
      </w:r>
      <w:r>
        <w:rPr>
          <w:rFonts w:ascii="Calibri"/>
          <w:color w:val="404040"/>
          <w:spacing w:val="-10"/>
          <w:sz w:val="18"/>
          <w:shd w:fill="A4A4A4" w:color="auto" w:val="clear"/>
        </w:rPr>
        <w:t>3</w:t>
      </w:r>
      <w:r>
        <w:rPr>
          <w:rFonts w:ascii="Calibri"/>
          <w:color w:val="404040"/>
          <w:spacing w:val="40"/>
          <w:sz w:val="18"/>
          <w:shd w:fill="A4A4A4" w:color="auto" w:val="clear"/>
        </w:rPr>
        <w:t> </w:t>
      </w:r>
    </w:p>
    <w:p>
      <w:pPr>
        <w:pStyle w:val="BodyText"/>
        <w:spacing w:before="111"/>
        <w:rPr>
          <w:rFonts w:ascii="Calibri"/>
          <w:sz w:val="18"/>
        </w:rPr>
      </w:pPr>
    </w:p>
    <w:p>
      <w:pPr>
        <w:spacing w:before="0"/>
        <w:ind w:left="6345" w:right="0" w:firstLine="0"/>
        <w:jc w:val="left"/>
        <w:rPr>
          <w:rFonts w:ascii="Calibri"/>
          <w:sz w:val="18"/>
        </w:rPr>
      </w:pPr>
      <w:r>
        <w:rPr/>
        <mc:AlternateContent>
          <mc:Choice Requires="wps">
            <w:drawing>
              <wp:anchor distT="0" distB="0" distL="0" distR="0" allowOverlap="1" layoutInCell="1" locked="0" behindDoc="0" simplePos="0" relativeHeight="15741440">
                <wp:simplePos x="0" y="0"/>
                <wp:positionH relativeFrom="page">
                  <wp:posOffset>2456052</wp:posOffset>
                </wp:positionH>
                <wp:positionV relativeFrom="paragraph">
                  <wp:posOffset>154170</wp:posOffset>
                </wp:positionV>
                <wp:extent cx="128905" cy="114300"/>
                <wp:effectExtent l="0" t="0" r="0" b="0"/>
                <wp:wrapNone/>
                <wp:docPr id="57" name="Textbox 57"/>
                <wp:cNvGraphicFramePr>
                  <a:graphicFrameLocks/>
                </wp:cNvGraphicFramePr>
                <a:graphic>
                  <a:graphicData uri="http://schemas.microsoft.com/office/word/2010/wordprocessingShape">
                    <wps:wsp>
                      <wps:cNvPr id="57" name="Textbox 57"/>
                      <wps:cNvSpPr txBox="1"/>
                      <wps:spPr>
                        <a:xfrm>
                          <a:off x="0" y="0"/>
                          <a:ext cx="128905" cy="114300"/>
                        </a:xfrm>
                        <a:prstGeom prst="rect">
                          <a:avLst/>
                        </a:prstGeom>
                      </wps:spPr>
                      <wps:txbx>
                        <w:txbxContent>
                          <w:p>
                            <w:pPr>
                              <w:spacing w:line="180" w:lineRule="exact" w:before="0"/>
                              <w:ind w:left="0" w:right="0" w:firstLine="0"/>
                              <w:jc w:val="left"/>
                              <w:rPr>
                                <w:rFonts w:ascii="Calibri"/>
                                <w:sz w:val="18"/>
                              </w:rPr>
                            </w:pPr>
                            <w:r>
                              <w:rPr>
                                <w:rFonts w:ascii="Calibri"/>
                                <w:color w:val="FFFFFF"/>
                                <w:spacing w:val="-5"/>
                                <w:sz w:val="18"/>
                              </w:rPr>
                              <w:t>11</w:t>
                            </w:r>
                          </w:p>
                        </w:txbxContent>
                      </wps:txbx>
                      <wps:bodyPr wrap="square" lIns="0" tIns="0" rIns="0" bIns="0" rtlCol="0">
                        <a:noAutofit/>
                      </wps:bodyPr>
                    </wps:wsp>
                  </a:graphicData>
                </a:graphic>
              </wp:anchor>
            </w:drawing>
          </mc:Choice>
          <mc:Fallback>
            <w:pict>
              <v:shape style="position:absolute;margin-left:193.389999pt;margin-top:12.139375pt;width:10.15pt;height:9pt;mso-position-horizontal-relative:page;mso-position-vertical-relative:paragraph;z-index:15741440" type="#_x0000_t202" id="docshape56" filled="false" stroked="false">
                <v:textbox inset="0,0,0,0">
                  <w:txbxContent>
                    <w:p>
                      <w:pPr>
                        <w:spacing w:line="180" w:lineRule="exact" w:before="0"/>
                        <w:ind w:left="0" w:right="0" w:firstLine="0"/>
                        <w:jc w:val="left"/>
                        <w:rPr>
                          <w:rFonts w:ascii="Calibri"/>
                          <w:sz w:val="18"/>
                        </w:rPr>
                      </w:pPr>
                      <w:r>
                        <w:rPr>
                          <w:rFonts w:ascii="Calibri"/>
                          <w:color w:val="FFFFFF"/>
                          <w:spacing w:val="-5"/>
                          <w:sz w:val="18"/>
                        </w:rPr>
                        <w:t>11</w:t>
                      </w:r>
                    </w:p>
                  </w:txbxContent>
                </v:textbox>
                <w10:wrap type="none"/>
              </v:shape>
            </w:pict>
          </mc:Fallback>
        </mc:AlternateContent>
      </w:r>
      <w:r>
        <w:rPr/>
        <mc:AlternateContent>
          <mc:Choice Requires="wps">
            <w:drawing>
              <wp:anchor distT="0" distB="0" distL="0" distR="0" allowOverlap="1" layoutInCell="1" locked="0" behindDoc="0" simplePos="0" relativeHeight="15742976">
                <wp:simplePos x="0" y="0"/>
                <wp:positionH relativeFrom="page">
                  <wp:posOffset>4029455</wp:posOffset>
                </wp:positionH>
                <wp:positionV relativeFrom="paragraph">
                  <wp:posOffset>136263</wp:posOffset>
                </wp:positionV>
                <wp:extent cx="97790" cy="173990"/>
                <wp:effectExtent l="0" t="0" r="0" b="0"/>
                <wp:wrapNone/>
                <wp:docPr id="58" name="Textbox 58"/>
                <wp:cNvGraphicFramePr>
                  <a:graphicFrameLocks/>
                </wp:cNvGraphicFramePr>
                <a:graphic>
                  <a:graphicData uri="http://schemas.microsoft.com/office/word/2010/wordprocessingShape">
                    <wps:wsp>
                      <wps:cNvPr id="58" name="Textbox 58"/>
                      <wps:cNvSpPr txBox="1"/>
                      <wps:spPr>
                        <a:xfrm>
                          <a:off x="0" y="0"/>
                          <a:ext cx="97790" cy="173990"/>
                        </a:xfrm>
                        <a:prstGeom prst="rect">
                          <a:avLst/>
                        </a:prstGeom>
                        <a:solidFill>
                          <a:srgbClr val="6F2F9F"/>
                        </a:solidFill>
                      </wps:spPr>
                      <wps:txbx>
                        <w:txbxContent>
                          <w:p>
                            <w:pPr>
                              <w:spacing w:before="26"/>
                              <w:ind w:left="32" w:right="0" w:firstLine="0"/>
                              <w:jc w:val="left"/>
                              <w:rPr>
                                <w:rFonts w:ascii="Calibri"/>
                                <w:color w:val="000000"/>
                                <w:sz w:val="18"/>
                              </w:rPr>
                            </w:pPr>
                            <w:r>
                              <w:rPr>
                                <w:rFonts w:ascii="Calibri"/>
                                <w:color w:val="FFFFFF"/>
                                <w:spacing w:val="-10"/>
                                <w:sz w:val="18"/>
                              </w:rPr>
                              <w:t>4</w:t>
                            </w:r>
                          </w:p>
                        </w:txbxContent>
                      </wps:txbx>
                      <wps:bodyPr wrap="square" lIns="0" tIns="0" rIns="0" bIns="0" rtlCol="0">
                        <a:noAutofit/>
                      </wps:bodyPr>
                    </wps:wsp>
                  </a:graphicData>
                </a:graphic>
              </wp:anchor>
            </w:drawing>
          </mc:Choice>
          <mc:Fallback>
            <w:pict>
              <v:shape style="position:absolute;margin-left:317.279999pt;margin-top:10.729375pt;width:7.7pt;height:13.7pt;mso-position-horizontal-relative:page;mso-position-vertical-relative:paragraph;z-index:15742976" type="#_x0000_t202" id="docshape57" filled="true" fillcolor="#6f2f9f" stroked="false">
                <v:textbox inset="0,0,0,0">
                  <w:txbxContent>
                    <w:p>
                      <w:pPr>
                        <w:spacing w:before="26"/>
                        <w:ind w:left="32" w:right="0" w:firstLine="0"/>
                        <w:jc w:val="left"/>
                        <w:rPr>
                          <w:rFonts w:ascii="Calibri"/>
                          <w:color w:val="000000"/>
                          <w:sz w:val="18"/>
                        </w:rPr>
                      </w:pPr>
                      <w:r>
                        <w:rPr>
                          <w:rFonts w:ascii="Calibri"/>
                          <w:color w:val="FFFFFF"/>
                          <w:spacing w:val="-10"/>
                          <w:sz w:val="18"/>
                        </w:rPr>
                        <w:t>4</w:t>
                      </w:r>
                    </w:p>
                  </w:txbxContent>
                </v:textbox>
                <v:fill type="solid"/>
                <w10:wrap type="none"/>
              </v:shape>
            </w:pict>
          </mc:Fallback>
        </mc:AlternateContent>
      </w:r>
      <w:r>
        <w:rPr>
          <w:rFonts w:ascii="Calibri"/>
          <w:color w:val="404040"/>
          <w:spacing w:val="-10"/>
          <w:sz w:val="18"/>
          <w:shd w:fill="A4A4A4" w:color="auto" w:val="clear"/>
        </w:rPr>
        <w:t>3</w:t>
      </w:r>
      <w:r>
        <w:rPr>
          <w:rFonts w:ascii="Calibri"/>
          <w:color w:val="404040"/>
          <w:spacing w:val="40"/>
          <w:sz w:val="18"/>
          <w:shd w:fill="A4A4A4" w:color="auto" w:val="clear"/>
        </w:rPr>
        <w:t> </w:t>
      </w:r>
    </w:p>
    <w:p>
      <w:pPr>
        <w:spacing w:line="181" w:lineRule="exact" w:before="90"/>
        <w:ind w:left="1592" w:right="0" w:firstLine="0"/>
        <w:jc w:val="center"/>
        <w:rPr>
          <w:rFonts w:ascii="Calibri"/>
          <w:sz w:val="18"/>
        </w:rPr>
      </w:pPr>
      <w:r>
        <w:rPr/>
        <mc:AlternateContent>
          <mc:Choice Requires="wps">
            <w:drawing>
              <wp:anchor distT="0" distB="0" distL="0" distR="0" allowOverlap="1" layoutInCell="1" locked="0" behindDoc="1" simplePos="0" relativeHeight="487066112">
                <wp:simplePos x="0" y="0"/>
                <wp:positionH relativeFrom="page">
                  <wp:posOffset>4362958</wp:posOffset>
                </wp:positionH>
                <wp:positionV relativeFrom="paragraph">
                  <wp:posOffset>145707</wp:posOffset>
                </wp:positionV>
                <wp:extent cx="71120" cy="180340"/>
                <wp:effectExtent l="0" t="0" r="0" b="0"/>
                <wp:wrapNone/>
                <wp:docPr id="59" name="Group 59"/>
                <wp:cNvGraphicFramePr>
                  <a:graphicFrameLocks/>
                </wp:cNvGraphicFramePr>
                <a:graphic>
                  <a:graphicData uri="http://schemas.microsoft.com/office/word/2010/wordprocessingGroup">
                    <wpg:wgp>
                      <wpg:cNvPr id="59" name="Group 59"/>
                      <wpg:cNvGrpSpPr/>
                      <wpg:grpSpPr>
                        <a:xfrm>
                          <a:off x="0" y="0"/>
                          <a:ext cx="71120" cy="180340"/>
                          <a:chExt cx="71120" cy="180340"/>
                        </a:xfrm>
                      </wpg:grpSpPr>
                      <wps:wsp>
                        <wps:cNvPr id="60" name="Textbox 60"/>
                        <wps:cNvSpPr txBox="1"/>
                        <wps:spPr>
                          <a:xfrm>
                            <a:off x="0" y="65531"/>
                            <a:ext cx="71120" cy="114300"/>
                          </a:xfrm>
                          <a:prstGeom prst="rect">
                            <a:avLst/>
                          </a:prstGeom>
                        </wps:spPr>
                        <wps:txbx>
                          <w:txbxContent>
                            <w:p>
                              <w:pPr>
                                <w:spacing w:line="180" w:lineRule="exact" w:before="0"/>
                                <w:ind w:left="0" w:right="0" w:firstLine="0"/>
                                <w:jc w:val="left"/>
                                <w:rPr>
                                  <w:rFonts w:ascii="Calibri"/>
                                  <w:sz w:val="18"/>
                                </w:rPr>
                              </w:pPr>
                              <w:r>
                                <w:rPr>
                                  <w:rFonts w:ascii="Calibri"/>
                                  <w:color w:val="FFFFFF"/>
                                  <w:spacing w:val="-10"/>
                                  <w:sz w:val="18"/>
                                </w:rPr>
                                <w:t>2</w:t>
                              </w:r>
                            </w:p>
                          </w:txbxContent>
                        </wps:txbx>
                        <wps:bodyPr wrap="square" lIns="0" tIns="0" rIns="0" bIns="0" rtlCol="0">
                          <a:noAutofit/>
                        </wps:bodyPr>
                      </wps:wsp>
                      <wps:wsp>
                        <wps:cNvPr id="61" name="Textbox 61"/>
                        <wps:cNvSpPr txBox="1"/>
                        <wps:spPr>
                          <a:xfrm>
                            <a:off x="0" y="0"/>
                            <a:ext cx="71120" cy="114300"/>
                          </a:xfrm>
                          <a:prstGeom prst="rect">
                            <a:avLst/>
                          </a:prstGeom>
                        </wps:spPr>
                        <wps:txbx>
                          <w:txbxContent>
                            <w:p>
                              <w:pPr>
                                <w:spacing w:line="180" w:lineRule="exact" w:before="0"/>
                                <w:ind w:left="0" w:right="0" w:firstLine="0"/>
                                <w:jc w:val="left"/>
                                <w:rPr>
                                  <w:rFonts w:ascii="Calibri"/>
                                  <w:sz w:val="18"/>
                                </w:rPr>
                              </w:pPr>
                              <w:r>
                                <w:rPr>
                                  <w:rFonts w:ascii="Calibri"/>
                                  <w:color w:val="FFFFFF"/>
                                  <w:spacing w:val="-10"/>
                                  <w:sz w:val="18"/>
                                </w:rPr>
                                <w:t>1</w:t>
                              </w:r>
                            </w:p>
                          </w:txbxContent>
                        </wps:txbx>
                        <wps:bodyPr wrap="square" lIns="0" tIns="0" rIns="0" bIns="0" rtlCol="0">
                          <a:noAutofit/>
                        </wps:bodyPr>
                      </wps:wsp>
                    </wpg:wgp>
                  </a:graphicData>
                </a:graphic>
              </wp:anchor>
            </w:drawing>
          </mc:Choice>
          <mc:Fallback>
            <w:pict>
              <v:group style="position:absolute;margin-left:343.540009pt;margin-top:11.473047pt;width:5.6pt;height:14.2pt;mso-position-horizontal-relative:page;mso-position-vertical-relative:paragraph;z-index:-16250368" id="docshapegroup58" coordorigin="6871,229" coordsize="112,284">
                <v:shape style="position:absolute;left:6870;top:332;width:112;height:180" type="#_x0000_t202" id="docshape59" filled="false" stroked="false">
                  <v:textbox inset="0,0,0,0">
                    <w:txbxContent>
                      <w:p>
                        <w:pPr>
                          <w:spacing w:line="180" w:lineRule="exact" w:before="0"/>
                          <w:ind w:left="0" w:right="0" w:firstLine="0"/>
                          <w:jc w:val="left"/>
                          <w:rPr>
                            <w:rFonts w:ascii="Calibri"/>
                            <w:sz w:val="18"/>
                          </w:rPr>
                        </w:pPr>
                        <w:r>
                          <w:rPr>
                            <w:rFonts w:ascii="Calibri"/>
                            <w:color w:val="FFFFFF"/>
                            <w:spacing w:val="-10"/>
                            <w:sz w:val="18"/>
                          </w:rPr>
                          <w:t>2</w:t>
                        </w:r>
                      </w:p>
                    </w:txbxContent>
                  </v:textbox>
                  <w10:wrap type="none"/>
                </v:shape>
                <v:shape style="position:absolute;left:6870;top:229;width:112;height:180" type="#_x0000_t202" id="docshape60" filled="false" stroked="false">
                  <v:textbox inset="0,0,0,0">
                    <w:txbxContent>
                      <w:p>
                        <w:pPr>
                          <w:spacing w:line="180" w:lineRule="exact" w:before="0"/>
                          <w:ind w:left="0" w:right="0" w:firstLine="0"/>
                          <w:jc w:val="left"/>
                          <w:rPr>
                            <w:rFonts w:ascii="Calibri"/>
                            <w:sz w:val="18"/>
                          </w:rPr>
                        </w:pPr>
                        <w:r>
                          <w:rPr>
                            <w:rFonts w:ascii="Calibri"/>
                            <w:color w:val="FFFFFF"/>
                            <w:spacing w:val="-10"/>
                            <w:sz w:val="18"/>
                          </w:rPr>
                          <w:t>1</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40928">
                <wp:simplePos x="0" y="0"/>
                <wp:positionH relativeFrom="page">
                  <wp:posOffset>2798064</wp:posOffset>
                </wp:positionH>
                <wp:positionV relativeFrom="paragraph">
                  <wp:posOffset>167678</wp:posOffset>
                </wp:positionV>
                <wp:extent cx="71120" cy="114300"/>
                <wp:effectExtent l="0" t="0" r="0" b="0"/>
                <wp:wrapNone/>
                <wp:docPr id="62" name="Textbox 62"/>
                <wp:cNvGraphicFramePr>
                  <a:graphicFrameLocks/>
                </wp:cNvGraphicFramePr>
                <a:graphic>
                  <a:graphicData uri="http://schemas.microsoft.com/office/word/2010/wordprocessingShape">
                    <wps:wsp>
                      <wps:cNvPr id="62" name="Textbox 62"/>
                      <wps:cNvSpPr txBox="1"/>
                      <wps:spPr>
                        <a:xfrm>
                          <a:off x="0" y="0"/>
                          <a:ext cx="71120" cy="114300"/>
                        </a:xfrm>
                        <a:prstGeom prst="rect">
                          <a:avLst/>
                        </a:prstGeom>
                      </wps:spPr>
                      <wps:txbx>
                        <w:txbxContent>
                          <w:p>
                            <w:pPr>
                              <w:spacing w:line="180" w:lineRule="exact" w:before="0"/>
                              <w:ind w:left="0" w:right="0" w:firstLine="0"/>
                              <w:jc w:val="left"/>
                              <w:rPr>
                                <w:rFonts w:ascii="Calibri"/>
                                <w:sz w:val="18"/>
                              </w:rPr>
                            </w:pPr>
                            <w:r>
                              <w:rPr>
                                <w:rFonts w:ascii="Calibri"/>
                                <w:color w:val="FFFFFF"/>
                                <w:spacing w:val="-10"/>
                                <w:sz w:val="18"/>
                              </w:rPr>
                              <w:t>4</w:t>
                            </w:r>
                          </w:p>
                        </w:txbxContent>
                      </wps:txbx>
                      <wps:bodyPr wrap="square" lIns="0" tIns="0" rIns="0" bIns="0" rtlCol="0">
                        <a:noAutofit/>
                      </wps:bodyPr>
                    </wps:wsp>
                  </a:graphicData>
                </a:graphic>
              </wp:anchor>
            </w:drawing>
          </mc:Choice>
          <mc:Fallback>
            <w:pict>
              <v:shape style="position:absolute;margin-left:220.320007pt;margin-top:13.203047pt;width:5.6pt;height:9pt;mso-position-horizontal-relative:page;mso-position-vertical-relative:paragraph;z-index:15740928" type="#_x0000_t202" id="docshape61" filled="false" stroked="false">
                <v:textbox inset="0,0,0,0">
                  <w:txbxContent>
                    <w:p>
                      <w:pPr>
                        <w:spacing w:line="180" w:lineRule="exact" w:before="0"/>
                        <w:ind w:left="0" w:right="0" w:firstLine="0"/>
                        <w:jc w:val="left"/>
                        <w:rPr>
                          <w:rFonts w:ascii="Calibri"/>
                          <w:sz w:val="18"/>
                        </w:rPr>
                      </w:pPr>
                      <w:r>
                        <w:rPr>
                          <w:rFonts w:ascii="Calibri"/>
                          <w:color w:val="FFFFFF"/>
                          <w:spacing w:val="-10"/>
                          <w:sz w:val="18"/>
                        </w:rPr>
                        <w:t>4</w:t>
                      </w:r>
                    </w:p>
                  </w:txbxContent>
                </v:textbox>
                <w10:wrap type="none"/>
              </v:shape>
            </w:pict>
          </mc:Fallback>
        </mc:AlternateContent>
      </w:r>
      <w:r>
        <w:rPr/>
        <mc:AlternateContent>
          <mc:Choice Requires="wps">
            <w:drawing>
              <wp:anchor distT="0" distB="0" distL="0" distR="0" allowOverlap="1" layoutInCell="1" locked="0" behindDoc="1" simplePos="0" relativeHeight="487075328">
                <wp:simplePos x="0" y="0"/>
                <wp:positionH relativeFrom="page">
                  <wp:posOffset>4675885</wp:posOffset>
                </wp:positionH>
                <wp:positionV relativeFrom="paragraph">
                  <wp:posOffset>123736</wp:posOffset>
                </wp:positionV>
                <wp:extent cx="58419" cy="114300"/>
                <wp:effectExtent l="0" t="0" r="0" b="0"/>
                <wp:wrapNone/>
                <wp:docPr id="63" name="Textbox 63"/>
                <wp:cNvGraphicFramePr>
                  <a:graphicFrameLocks/>
                </wp:cNvGraphicFramePr>
                <a:graphic>
                  <a:graphicData uri="http://schemas.microsoft.com/office/word/2010/wordprocessingShape">
                    <wps:wsp>
                      <wps:cNvPr id="63" name="Textbox 63"/>
                      <wps:cNvSpPr txBox="1"/>
                      <wps:spPr>
                        <a:xfrm>
                          <a:off x="0" y="0"/>
                          <a:ext cx="58419"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10"/>
                                <w:sz w:val="18"/>
                              </w:rPr>
                              <w:t>4</w:t>
                            </w:r>
                          </w:p>
                        </w:txbxContent>
                      </wps:txbx>
                      <wps:bodyPr wrap="square" lIns="0" tIns="0" rIns="0" bIns="0" rtlCol="0">
                        <a:noAutofit/>
                      </wps:bodyPr>
                    </wps:wsp>
                  </a:graphicData>
                </a:graphic>
              </wp:anchor>
            </w:drawing>
          </mc:Choice>
          <mc:Fallback>
            <w:pict>
              <v:shape style="position:absolute;margin-left:368.179993pt;margin-top:9.743047pt;width:4.6pt;height:9pt;mso-position-horizontal-relative:page;mso-position-vertical-relative:paragraph;z-index:-16241152" type="#_x0000_t202" id="docshape62" filled="false" stroked="false">
                <v:textbox inset="0,0,0,0">
                  <w:txbxContent>
                    <w:p>
                      <w:pPr>
                        <w:spacing w:line="180" w:lineRule="exact" w:before="0"/>
                        <w:ind w:left="0" w:right="0" w:firstLine="0"/>
                        <w:jc w:val="left"/>
                        <w:rPr>
                          <w:rFonts w:ascii="Calibri"/>
                          <w:sz w:val="18"/>
                        </w:rPr>
                      </w:pPr>
                      <w:r>
                        <w:rPr>
                          <w:rFonts w:ascii="Calibri"/>
                          <w:color w:val="404040"/>
                          <w:spacing w:val="-10"/>
                          <w:sz w:val="18"/>
                        </w:rPr>
                        <w:t>4</w:t>
                      </w:r>
                    </w:p>
                  </w:txbxContent>
                </v:textbox>
                <w10:wrap type="none"/>
              </v:shape>
            </w:pict>
          </mc:Fallback>
        </mc:AlternateContent>
      </w:r>
      <w:r>
        <w:rPr>
          <w:rFonts w:ascii="Calibri"/>
          <w:color w:val="404040"/>
          <w:spacing w:val="-10"/>
          <w:sz w:val="18"/>
        </w:rPr>
        <w:t>2</w:t>
      </w:r>
    </w:p>
    <w:p>
      <w:pPr>
        <w:tabs>
          <w:tab w:pos="8349" w:val="left" w:leader="none"/>
          <w:tab w:pos="8807" w:val="left" w:leader="none"/>
          <w:tab w:pos="9334" w:val="left" w:leader="none"/>
          <w:tab w:pos="9827" w:val="left" w:leader="none"/>
        </w:tabs>
        <w:spacing w:line="62" w:lineRule="exact" w:before="0"/>
        <w:ind w:left="6345" w:right="0" w:firstLine="0"/>
        <w:jc w:val="left"/>
        <w:rPr>
          <w:rFonts w:ascii="Calibri"/>
          <w:sz w:val="18"/>
        </w:rPr>
      </w:pPr>
      <w:r>
        <w:rPr>
          <w:rFonts w:ascii="Calibri"/>
          <w:color w:val="FFFFFF"/>
          <w:sz w:val="18"/>
          <w:shd w:fill="1F3863" w:color="auto" w:val="clear"/>
        </w:rPr>
        <w:t>3</w:t>
      </w:r>
      <w:r>
        <w:rPr>
          <w:rFonts w:ascii="Calibri"/>
          <w:color w:val="FFFFFF"/>
          <w:spacing w:val="-11"/>
          <w:sz w:val="18"/>
          <w:shd w:fill="1F3863" w:color="auto" w:val="clear"/>
        </w:rPr>
        <w:t> </w:t>
      </w:r>
      <w:r>
        <w:rPr>
          <w:rFonts w:ascii="Calibri"/>
          <w:color w:val="FFFFFF"/>
          <w:sz w:val="18"/>
        </w:rPr>
        <w:tab/>
      </w:r>
      <w:r>
        <w:rPr>
          <w:rFonts w:ascii="Calibri"/>
          <w:color w:val="404040"/>
          <w:spacing w:val="-10"/>
          <w:position w:val="3"/>
          <w:sz w:val="18"/>
        </w:rPr>
        <w:t>0</w:t>
      </w:r>
      <w:r>
        <w:rPr>
          <w:rFonts w:ascii="Calibri"/>
          <w:color w:val="404040"/>
          <w:position w:val="3"/>
          <w:sz w:val="18"/>
        </w:rPr>
        <w:tab/>
      </w:r>
      <w:r>
        <w:rPr>
          <w:rFonts w:ascii="Calibri"/>
          <w:color w:val="404040"/>
          <w:spacing w:val="-11"/>
          <w:position w:val="3"/>
          <w:sz w:val="18"/>
          <w:u w:val="thick" w:color="6F2F9F"/>
        </w:rPr>
        <w:t> </w:t>
      </w:r>
      <w:r>
        <w:rPr>
          <w:rFonts w:ascii="Calibri"/>
          <w:color w:val="404040"/>
          <w:position w:val="3"/>
          <w:sz w:val="18"/>
          <w:u w:val="thick" w:color="6F2F9F"/>
        </w:rPr>
        <w:t>0</w:t>
      </w:r>
      <w:r>
        <w:rPr>
          <w:rFonts w:ascii="Calibri"/>
          <w:color w:val="FFFFFF"/>
          <w:sz w:val="18"/>
          <w:u w:val="none"/>
        </w:rPr>
        <w:t>1</w:t>
        <w:tab/>
      </w:r>
      <w:r>
        <w:rPr>
          <w:rFonts w:ascii="Calibri"/>
          <w:color w:val="404040"/>
          <w:spacing w:val="-10"/>
          <w:sz w:val="18"/>
          <w:u w:val="none"/>
        </w:rPr>
        <w:t>1</w:t>
      </w:r>
      <w:r>
        <w:rPr>
          <w:rFonts w:ascii="Calibri"/>
          <w:color w:val="404040"/>
          <w:sz w:val="18"/>
          <w:u w:val="none"/>
        </w:rPr>
        <w:tab/>
      </w:r>
      <w:r>
        <w:rPr>
          <w:rFonts w:ascii="Calibri"/>
          <w:color w:val="404040"/>
          <w:spacing w:val="-10"/>
          <w:sz w:val="18"/>
          <w:u w:val="none"/>
        </w:rPr>
        <w:t>1</w:t>
      </w:r>
    </w:p>
    <w:p>
      <w:pPr>
        <w:tabs>
          <w:tab w:pos="8349" w:val="left" w:leader="none"/>
          <w:tab w:pos="8841" w:val="left" w:leader="none"/>
          <w:tab w:pos="9334" w:val="left" w:leader="none"/>
          <w:tab w:pos="9827" w:val="left" w:leader="none"/>
          <w:tab w:pos="10320" w:val="left" w:leader="none"/>
        </w:tabs>
        <w:spacing w:line="218" w:lineRule="exact" w:before="0"/>
        <w:ind w:left="7363" w:right="0" w:firstLine="0"/>
        <w:jc w:val="left"/>
        <w:rPr>
          <w:rFonts w:ascii="Calibri"/>
          <w:sz w:val="18"/>
        </w:rPr>
      </w:pPr>
      <w:r>
        <w:rPr/>
        <mc:AlternateContent>
          <mc:Choice Requires="wps">
            <w:drawing>
              <wp:anchor distT="0" distB="0" distL="0" distR="0" allowOverlap="1" layoutInCell="1" locked="0" behindDoc="1" simplePos="0" relativeHeight="487070208">
                <wp:simplePos x="0" y="0"/>
                <wp:positionH relativeFrom="page">
                  <wp:posOffset>4968240</wp:posOffset>
                </wp:positionH>
                <wp:positionV relativeFrom="paragraph">
                  <wp:posOffset>3349</wp:posOffset>
                </wp:positionV>
                <wp:extent cx="97790" cy="87630"/>
                <wp:effectExtent l="0" t="0" r="0" b="0"/>
                <wp:wrapNone/>
                <wp:docPr id="64" name="Textbox 64"/>
                <wp:cNvGraphicFramePr>
                  <a:graphicFrameLocks/>
                </wp:cNvGraphicFramePr>
                <a:graphic>
                  <a:graphicData uri="http://schemas.microsoft.com/office/word/2010/wordprocessingShape">
                    <wps:wsp>
                      <wps:cNvPr id="64" name="Textbox 64"/>
                      <wps:cNvSpPr txBox="1"/>
                      <wps:spPr>
                        <a:xfrm>
                          <a:off x="0" y="0"/>
                          <a:ext cx="97790" cy="87630"/>
                        </a:xfrm>
                        <a:prstGeom prst="rect">
                          <a:avLst/>
                        </a:prstGeom>
                        <a:solidFill>
                          <a:srgbClr val="6F2F9F"/>
                        </a:solidFill>
                      </wps:spPr>
                      <wps:txbx>
                        <w:txbxContent>
                          <w:p>
                            <w:pPr>
                              <w:spacing w:line="52" w:lineRule="auto" w:before="0"/>
                              <w:ind w:left="10" w:right="0" w:firstLine="0"/>
                              <w:jc w:val="left"/>
                              <w:rPr>
                                <w:rFonts w:ascii="Calibri"/>
                                <w:color w:val="000000"/>
                                <w:sz w:val="18"/>
                              </w:rPr>
                            </w:pPr>
                            <w:r>
                              <w:rPr>
                                <w:rFonts w:ascii="Calibri"/>
                                <w:color w:val="FFFFFF"/>
                                <w:spacing w:val="-26"/>
                                <w:sz w:val="18"/>
                              </w:rPr>
                              <w:t>2</w:t>
                            </w:r>
                            <w:r>
                              <w:rPr>
                                <w:rFonts w:ascii="Calibri"/>
                                <w:color w:val="404040"/>
                                <w:spacing w:val="-26"/>
                                <w:position w:val="1"/>
                                <w:sz w:val="18"/>
                              </w:rPr>
                              <w:t>1</w:t>
                            </w:r>
                          </w:p>
                        </w:txbxContent>
                      </wps:txbx>
                      <wps:bodyPr wrap="square" lIns="0" tIns="0" rIns="0" bIns="0" rtlCol="0">
                        <a:noAutofit/>
                      </wps:bodyPr>
                    </wps:wsp>
                  </a:graphicData>
                </a:graphic>
              </wp:anchor>
            </w:drawing>
          </mc:Choice>
          <mc:Fallback>
            <w:pict>
              <v:shape style="position:absolute;margin-left:391.200012pt;margin-top:.263726pt;width:7.7pt;height:6.9pt;mso-position-horizontal-relative:page;mso-position-vertical-relative:paragraph;z-index:-16246272" type="#_x0000_t202" id="docshape63" filled="true" fillcolor="#6f2f9f" stroked="false">
                <v:textbox inset="0,0,0,0">
                  <w:txbxContent>
                    <w:p>
                      <w:pPr>
                        <w:spacing w:line="52" w:lineRule="auto" w:before="0"/>
                        <w:ind w:left="10" w:right="0" w:firstLine="0"/>
                        <w:jc w:val="left"/>
                        <w:rPr>
                          <w:rFonts w:ascii="Calibri"/>
                          <w:color w:val="000000"/>
                          <w:sz w:val="18"/>
                        </w:rPr>
                      </w:pPr>
                      <w:r>
                        <w:rPr>
                          <w:rFonts w:ascii="Calibri"/>
                          <w:color w:val="FFFFFF"/>
                          <w:spacing w:val="-26"/>
                          <w:sz w:val="18"/>
                        </w:rPr>
                        <w:t>2</w:t>
                      </w:r>
                      <w:r>
                        <w:rPr>
                          <w:rFonts w:ascii="Calibri"/>
                          <w:color w:val="404040"/>
                          <w:spacing w:val="-26"/>
                          <w:position w:val="1"/>
                          <w:sz w:val="18"/>
                        </w:rPr>
                        <w:t>1</w:t>
                      </w:r>
                    </w:p>
                  </w:txbxContent>
                </v:textbox>
                <v:fill type="solid"/>
                <w10:wrap type="none"/>
              </v:shape>
            </w:pict>
          </mc:Fallback>
        </mc:AlternateContent>
      </w:r>
      <w:r>
        <w:rPr>
          <w:rFonts w:ascii="Calibri"/>
          <w:color w:val="FFFFFF"/>
          <w:spacing w:val="-5"/>
          <w:position w:val="3"/>
          <w:sz w:val="18"/>
        </w:rPr>
        <w:t>0</w:t>
      </w:r>
      <w:r>
        <w:rPr>
          <w:rFonts w:ascii="Calibri"/>
          <w:color w:val="FFFFFF"/>
          <w:spacing w:val="-5"/>
          <w:sz w:val="18"/>
        </w:rPr>
        <w:t>1</w:t>
      </w:r>
      <w:r>
        <w:rPr>
          <w:rFonts w:ascii="Calibri"/>
          <w:color w:val="FFFFFF"/>
          <w:sz w:val="18"/>
        </w:rPr>
        <w:tab/>
      </w:r>
      <w:r>
        <w:rPr>
          <w:rFonts w:ascii="Calibri"/>
          <w:color w:val="FFFFFF"/>
          <w:spacing w:val="-10"/>
          <w:sz w:val="18"/>
        </w:rPr>
        <w:t>1</w:t>
      </w:r>
      <w:r>
        <w:rPr>
          <w:rFonts w:ascii="Calibri"/>
          <w:color w:val="FFFFFF"/>
          <w:sz w:val="18"/>
        </w:rPr>
        <w:tab/>
      </w:r>
      <w:r>
        <w:rPr>
          <w:rFonts w:ascii="Calibri"/>
          <w:color w:val="FFFFFF"/>
          <w:spacing w:val="-10"/>
          <w:sz w:val="18"/>
        </w:rPr>
        <w:t>1</w:t>
      </w:r>
      <w:r>
        <w:rPr>
          <w:rFonts w:ascii="Calibri"/>
          <w:color w:val="FFFFFF"/>
          <w:sz w:val="18"/>
        </w:rPr>
        <w:tab/>
      </w:r>
      <w:r>
        <w:rPr>
          <w:rFonts w:ascii="Calibri"/>
          <w:color w:val="FFFFFF"/>
          <w:spacing w:val="-10"/>
          <w:sz w:val="18"/>
        </w:rPr>
        <w:t>1</w:t>
      </w:r>
      <w:r>
        <w:rPr>
          <w:rFonts w:ascii="Calibri"/>
          <w:color w:val="FFFFFF"/>
          <w:sz w:val="18"/>
        </w:rPr>
        <w:tab/>
      </w:r>
      <w:r>
        <w:rPr>
          <w:rFonts w:ascii="Calibri"/>
          <w:color w:val="FFFFFF"/>
          <w:spacing w:val="-10"/>
          <w:sz w:val="18"/>
        </w:rPr>
        <w:t>1</w:t>
      </w:r>
      <w:r>
        <w:rPr>
          <w:rFonts w:ascii="Calibri"/>
          <w:color w:val="FFFFFF"/>
          <w:sz w:val="18"/>
        </w:rPr>
        <w:tab/>
      </w:r>
      <w:r>
        <w:rPr>
          <w:rFonts w:ascii="Calibri"/>
          <w:color w:val="404040"/>
          <w:spacing w:val="-5"/>
          <w:position w:val="3"/>
          <w:sz w:val="18"/>
        </w:rPr>
        <w:t>0</w:t>
      </w:r>
      <w:r>
        <w:rPr>
          <w:rFonts w:ascii="Calibri"/>
          <w:color w:val="FFFFFF"/>
          <w:spacing w:val="-5"/>
          <w:sz w:val="18"/>
        </w:rPr>
        <w:t>1</w:t>
      </w:r>
    </w:p>
    <w:p>
      <w:pPr>
        <w:pStyle w:val="BodyText"/>
        <w:rPr>
          <w:rFonts w:ascii="Calibri"/>
          <w:sz w:val="28"/>
        </w:rPr>
      </w:pPr>
    </w:p>
    <w:p>
      <w:pPr>
        <w:pStyle w:val="BodyText"/>
        <w:rPr>
          <w:rFonts w:ascii="Calibri"/>
          <w:sz w:val="28"/>
        </w:rPr>
      </w:pPr>
    </w:p>
    <w:p>
      <w:pPr>
        <w:pStyle w:val="BodyText"/>
        <w:rPr>
          <w:rFonts w:ascii="Calibri"/>
          <w:sz w:val="28"/>
        </w:rPr>
      </w:pPr>
    </w:p>
    <w:p>
      <w:pPr>
        <w:pStyle w:val="BodyText"/>
        <w:rPr>
          <w:rFonts w:ascii="Calibri"/>
          <w:sz w:val="28"/>
        </w:rPr>
      </w:pPr>
    </w:p>
    <w:p>
      <w:pPr>
        <w:pStyle w:val="BodyText"/>
        <w:rPr>
          <w:rFonts w:ascii="Calibri"/>
          <w:sz w:val="28"/>
        </w:rPr>
      </w:pPr>
    </w:p>
    <w:p>
      <w:pPr>
        <w:pStyle w:val="BodyText"/>
        <w:rPr>
          <w:rFonts w:ascii="Calibri"/>
          <w:sz w:val="28"/>
        </w:rPr>
      </w:pPr>
    </w:p>
    <w:p>
      <w:pPr>
        <w:pStyle w:val="BodyText"/>
        <w:rPr>
          <w:rFonts w:ascii="Calibri"/>
          <w:sz w:val="28"/>
        </w:rPr>
      </w:pPr>
    </w:p>
    <w:p>
      <w:pPr>
        <w:pStyle w:val="BodyText"/>
        <w:rPr>
          <w:rFonts w:ascii="Calibri"/>
          <w:sz w:val="28"/>
        </w:rPr>
      </w:pPr>
    </w:p>
    <w:p>
      <w:pPr>
        <w:pStyle w:val="BodyText"/>
        <w:rPr>
          <w:rFonts w:ascii="Calibri"/>
          <w:sz w:val="28"/>
        </w:rPr>
      </w:pPr>
    </w:p>
    <w:p>
      <w:pPr>
        <w:pStyle w:val="BodyText"/>
        <w:rPr>
          <w:rFonts w:ascii="Calibri"/>
          <w:sz w:val="28"/>
        </w:rPr>
      </w:pPr>
    </w:p>
    <w:p>
      <w:pPr>
        <w:pStyle w:val="BodyText"/>
        <w:rPr>
          <w:rFonts w:ascii="Calibri"/>
          <w:sz w:val="28"/>
        </w:rPr>
      </w:pPr>
    </w:p>
    <w:p>
      <w:pPr>
        <w:pStyle w:val="BodyText"/>
        <w:rPr>
          <w:rFonts w:ascii="Calibri"/>
          <w:sz w:val="28"/>
        </w:rPr>
      </w:pPr>
    </w:p>
    <w:p>
      <w:pPr>
        <w:pStyle w:val="BodyText"/>
        <w:rPr>
          <w:rFonts w:ascii="Calibri"/>
          <w:sz w:val="28"/>
        </w:rPr>
      </w:pPr>
    </w:p>
    <w:p>
      <w:pPr>
        <w:pStyle w:val="BodyText"/>
        <w:rPr>
          <w:rFonts w:ascii="Calibri"/>
          <w:sz w:val="28"/>
        </w:rPr>
      </w:pPr>
    </w:p>
    <w:p>
      <w:pPr>
        <w:pStyle w:val="BodyText"/>
        <w:rPr>
          <w:rFonts w:ascii="Calibri"/>
          <w:sz w:val="28"/>
        </w:rPr>
      </w:pPr>
    </w:p>
    <w:p>
      <w:pPr>
        <w:pStyle w:val="BodyText"/>
        <w:rPr>
          <w:rFonts w:ascii="Calibri"/>
          <w:sz w:val="28"/>
        </w:rPr>
      </w:pPr>
    </w:p>
    <w:p>
      <w:pPr>
        <w:pStyle w:val="BodyText"/>
        <w:rPr>
          <w:rFonts w:ascii="Calibri"/>
          <w:sz w:val="28"/>
        </w:rPr>
      </w:pPr>
    </w:p>
    <w:p>
      <w:pPr>
        <w:pStyle w:val="BodyText"/>
        <w:rPr>
          <w:rFonts w:ascii="Calibri"/>
          <w:sz w:val="28"/>
        </w:rPr>
      </w:pPr>
    </w:p>
    <w:p>
      <w:pPr>
        <w:pStyle w:val="BodyText"/>
        <w:spacing w:before="80"/>
        <w:rPr>
          <w:rFonts w:ascii="Calibri"/>
          <w:sz w:val="28"/>
        </w:rPr>
      </w:pPr>
    </w:p>
    <w:p>
      <w:pPr>
        <w:pStyle w:val="Heading1"/>
        <w:ind w:left="1041"/>
      </w:pPr>
      <w:r>
        <w:rPr>
          <w:color w:val="1F3863"/>
          <w:spacing w:val="-2"/>
        </w:rPr>
        <w:t>Maternal/Childbirth</w:t>
      </w:r>
      <w:r>
        <w:rPr>
          <w:color w:val="1F3863"/>
          <w:spacing w:val="11"/>
        </w:rPr>
        <w:t> </w:t>
      </w:r>
      <w:r>
        <w:rPr>
          <w:color w:val="1F3863"/>
          <w:spacing w:val="-2"/>
        </w:rPr>
        <w:t>Events</w:t>
      </w:r>
    </w:p>
    <w:p>
      <w:pPr>
        <w:pStyle w:val="BodyText"/>
        <w:spacing w:before="1"/>
        <w:ind w:left="5935" w:right="4888"/>
        <w:jc w:val="center"/>
        <w:rPr>
          <w:rFonts w:ascii="Calibri"/>
        </w:rPr>
      </w:pPr>
      <w:r>
        <w:rPr/>
        <mc:AlternateContent>
          <mc:Choice Requires="wps">
            <w:drawing>
              <wp:anchor distT="0" distB="0" distL="0" distR="0" allowOverlap="1" layoutInCell="1" locked="0" behindDoc="0" simplePos="0" relativeHeight="15735808">
                <wp:simplePos x="0" y="0"/>
                <wp:positionH relativeFrom="page">
                  <wp:posOffset>2246376</wp:posOffset>
                </wp:positionH>
                <wp:positionV relativeFrom="paragraph">
                  <wp:posOffset>261824</wp:posOffset>
                </wp:positionV>
                <wp:extent cx="387350" cy="1203325"/>
                <wp:effectExtent l="0" t="0" r="0" b="0"/>
                <wp:wrapNone/>
                <wp:docPr id="65" name="Group 65"/>
                <wp:cNvGraphicFramePr>
                  <a:graphicFrameLocks/>
                </wp:cNvGraphicFramePr>
                <a:graphic>
                  <a:graphicData uri="http://schemas.microsoft.com/office/word/2010/wordprocessingGroup">
                    <wpg:wgp>
                      <wpg:cNvPr id="65" name="Group 65"/>
                      <wpg:cNvGrpSpPr/>
                      <wpg:grpSpPr>
                        <a:xfrm>
                          <a:off x="0" y="0"/>
                          <a:ext cx="387350" cy="1203325"/>
                          <a:chExt cx="387350" cy="1203325"/>
                        </a:xfrm>
                      </wpg:grpSpPr>
                      <wps:wsp>
                        <wps:cNvPr id="66" name="Textbox 66"/>
                        <wps:cNvSpPr txBox="1"/>
                        <wps:spPr>
                          <a:xfrm>
                            <a:off x="0" y="845819"/>
                            <a:ext cx="387350" cy="357505"/>
                          </a:xfrm>
                          <a:prstGeom prst="rect">
                            <a:avLst/>
                          </a:prstGeom>
                        </wps:spPr>
                        <wps:txbx>
                          <w:txbxContent>
                            <w:p>
                              <w:pPr>
                                <w:tabs>
                                  <w:tab w:pos="495" w:val="left" w:leader="none"/>
                                </w:tabs>
                                <w:spacing w:before="187"/>
                                <w:ind w:left="31" w:right="0" w:firstLine="0"/>
                                <w:jc w:val="left"/>
                                <w:rPr>
                                  <w:rFonts w:ascii="Calibri"/>
                                  <w:b/>
                                  <w:sz w:val="16"/>
                                </w:rPr>
                              </w:pPr>
                              <w:r>
                                <w:rPr>
                                  <w:rFonts w:ascii="Calibri"/>
                                  <w:b/>
                                  <w:color w:val="FFFFFF"/>
                                  <w:spacing w:val="-10"/>
                                  <w:sz w:val="16"/>
                                </w:rPr>
                                <w:t>3</w:t>
                              </w:r>
                              <w:r>
                                <w:rPr>
                                  <w:rFonts w:ascii="Calibri"/>
                                  <w:b/>
                                  <w:color w:val="FFFFFF"/>
                                  <w:sz w:val="16"/>
                                </w:rPr>
                                <w:tab/>
                              </w:r>
                              <w:r>
                                <w:rPr>
                                  <w:rFonts w:ascii="Calibri"/>
                                  <w:b/>
                                  <w:color w:val="FFFFFF"/>
                                  <w:spacing w:val="-10"/>
                                  <w:sz w:val="16"/>
                                </w:rPr>
                                <w:t>3</w:t>
                              </w:r>
                            </w:p>
                          </w:txbxContent>
                        </wps:txbx>
                        <wps:bodyPr wrap="square" lIns="0" tIns="0" rIns="0" bIns="0" rtlCol="0">
                          <a:noAutofit/>
                        </wps:bodyPr>
                      </wps:wsp>
                      <wps:wsp>
                        <wps:cNvPr id="67" name="Textbox 67"/>
                        <wps:cNvSpPr txBox="1"/>
                        <wps:spPr>
                          <a:xfrm>
                            <a:off x="294131" y="483108"/>
                            <a:ext cx="93345" cy="363220"/>
                          </a:xfrm>
                          <a:prstGeom prst="rect">
                            <a:avLst/>
                          </a:prstGeom>
                          <a:solidFill>
                            <a:srgbClr val="6F2F9F"/>
                          </a:solidFill>
                        </wps:spPr>
                        <wps:txbx>
                          <w:txbxContent>
                            <w:p>
                              <w:pPr>
                                <w:spacing w:before="187"/>
                                <w:ind w:left="32" w:right="0" w:firstLine="0"/>
                                <w:jc w:val="left"/>
                                <w:rPr>
                                  <w:rFonts w:ascii="Calibri"/>
                                  <w:b/>
                                  <w:color w:val="000000"/>
                                  <w:sz w:val="16"/>
                                </w:rPr>
                              </w:pPr>
                              <w:r>
                                <w:rPr>
                                  <w:rFonts w:ascii="Calibri"/>
                                  <w:b/>
                                  <w:color w:val="FFFFFF"/>
                                  <w:spacing w:val="-10"/>
                                  <w:sz w:val="16"/>
                                </w:rPr>
                                <w:t>3</w:t>
                              </w:r>
                            </w:p>
                          </w:txbxContent>
                        </wps:txbx>
                        <wps:bodyPr wrap="square" lIns="0" tIns="0" rIns="0" bIns="0" rtlCol="0">
                          <a:noAutofit/>
                        </wps:bodyPr>
                      </wps:wsp>
                      <wps:wsp>
                        <wps:cNvPr id="68" name="Textbox 68"/>
                        <wps:cNvSpPr txBox="1"/>
                        <wps:spPr>
                          <a:xfrm>
                            <a:off x="0" y="361188"/>
                            <a:ext cx="93345" cy="485140"/>
                          </a:xfrm>
                          <a:prstGeom prst="rect">
                            <a:avLst/>
                          </a:prstGeom>
                          <a:solidFill>
                            <a:srgbClr val="6F2F9F"/>
                          </a:solidFill>
                        </wps:spPr>
                        <wps:txbx>
                          <w:txbxContent>
                            <w:p>
                              <w:pPr>
                                <w:spacing w:line="240" w:lineRule="auto" w:before="89"/>
                                <w:rPr>
                                  <w:rFonts w:ascii="Calibri"/>
                                  <w:b/>
                                  <w:color w:val="000000"/>
                                  <w:sz w:val="16"/>
                                </w:rPr>
                              </w:pPr>
                            </w:p>
                            <w:p>
                              <w:pPr>
                                <w:spacing w:before="0"/>
                                <w:ind w:left="31" w:right="0" w:firstLine="0"/>
                                <w:jc w:val="left"/>
                                <w:rPr>
                                  <w:rFonts w:ascii="Calibri"/>
                                  <w:b/>
                                  <w:color w:val="000000"/>
                                  <w:sz w:val="16"/>
                                </w:rPr>
                              </w:pPr>
                              <w:r>
                                <w:rPr>
                                  <w:rFonts w:ascii="Calibri"/>
                                  <w:b/>
                                  <w:color w:val="FFFFFF"/>
                                  <w:spacing w:val="-10"/>
                                  <w:sz w:val="16"/>
                                </w:rPr>
                                <w:t>4</w:t>
                              </w:r>
                            </w:p>
                          </w:txbxContent>
                        </wps:txbx>
                        <wps:bodyPr wrap="square" lIns="0" tIns="0" rIns="0" bIns="0" rtlCol="0">
                          <a:noAutofit/>
                        </wps:bodyPr>
                      </wps:wsp>
                      <wps:wsp>
                        <wps:cNvPr id="69" name="Textbox 69"/>
                        <wps:cNvSpPr txBox="1"/>
                        <wps:spPr>
                          <a:xfrm>
                            <a:off x="294131" y="120395"/>
                            <a:ext cx="93345" cy="363220"/>
                          </a:xfrm>
                          <a:prstGeom prst="rect">
                            <a:avLst/>
                          </a:prstGeom>
                          <a:solidFill>
                            <a:srgbClr val="A4A4A4"/>
                          </a:solidFill>
                        </wps:spPr>
                        <wps:txbx>
                          <w:txbxContent>
                            <w:p>
                              <w:pPr>
                                <w:spacing w:before="188"/>
                                <w:ind w:left="32" w:right="0" w:firstLine="0"/>
                                <w:jc w:val="left"/>
                                <w:rPr>
                                  <w:rFonts w:ascii="Calibri"/>
                                  <w:b/>
                                  <w:color w:val="000000"/>
                                  <w:sz w:val="16"/>
                                </w:rPr>
                              </w:pPr>
                              <w:r>
                                <w:rPr>
                                  <w:rFonts w:ascii="Calibri"/>
                                  <w:b/>
                                  <w:color w:val="FFFFFF"/>
                                  <w:spacing w:val="-10"/>
                                  <w:sz w:val="16"/>
                                </w:rPr>
                                <w:t>3</w:t>
                              </w:r>
                            </w:p>
                          </w:txbxContent>
                        </wps:txbx>
                        <wps:bodyPr wrap="square" lIns="0" tIns="0" rIns="0" bIns="0" rtlCol="0">
                          <a:noAutofit/>
                        </wps:bodyPr>
                      </wps:wsp>
                      <wps:wsp>
                        <wps:cNvPr id="70" name="Textbox 70"/>
                        <wps:cNvSpPr txBox="1"/>
                        <wps:spPr>
                          <a:xfrm>
                            <a:off x="0" y="0"/>
                            <a:ext cx="93345" cy="361315"/>
                          </a:xfrm>
                          <a:prstGeom prst="rect">
                            <a:avLst/>
                          </a:prstGeom>
                          <a:solidFill>
                            <a:srgbClr val="A4A4A4"/>
                          </a:solidFill>
                        </wps:spPr>
                        <wps:txbx>
                          <w:txbxContent>
                            <w:p>
                              <w:pPr>
                                <w:spacing w:before="187"/>
                                <w:ind w:left="31" w:right="0" w:firstLine="0"/>
                                <w:jc w:val="left"/>
                                <w:rPr>
                                  <w:rFonts w:ascii="Calibri"/>
                                  <w:b/>
                                  <w:color w:val="000000"/>
                                  <w:sz w:val="16"/>
                                </w:rPr>
                              </w:pPr>
                              <w:r>
                                <w:rPr>
                                  <w:rFonts w:ascii="Calibri"/>
                                  <w:b/>
                                  <w:color w:val="FFFFFF"/>
                                  <w:spacing w:val="-10"/>
                                  <w:sz w:val="16"/>
                                </w:rPr>
                                <w:t>3</w:t>
                              </w:r>
                            </w:p>
                          </w:txbxContent>
                        </wps:txbx>
                        <wps:bodyPr wrap="square" lIns="0" tIns="0" rIns="0" bIns="0" rtlCol="0">
                          <a:noAutofit/>
                        </wps:bodyPr>
                      </wps:wsp>
                    </wpg:wgp>
                  </a:graphicData>
                </a:graphic>
              </wp:anchor>
            </w:drawing>
          </mc:Choice>
          <mc:Fallback>
            <w:pict>
              <v:group style="position:absolute;margin-left:176.880005pt;margin-top:20.616131pt;width:30.5pt;height:94.75pt;mso-position-horizontal-relative:page;mso-position-vertical-relative:paragraph;z-index:15735808" id="docshapegroup64" coordorigin="3538,412" coordsize="610,1895">
                <v:shape style="position:absolute;left:3537;top:1744;width:610;height:563" type="#_x0000_t202" id="docshape65" filled="false" stroked="false">
                  <v:textbox inset="0,0,0,0">
                    <w:txbxContent>
                      <w:p>
                        <w:pPr>
                          <w:tabs>
                            <w:tab w:pos="495" w:val="left" w:leader="none"/>
                          </w:tabs>
                          <w:spacing w:before="187"/>
                          <w:ind w:left="31" w:right="0" w:firstLine="0"/>
                          <w:jc w:val="left"/>
                          <w:rPr>
                            <w:rFonts w:ascii="Calibri"/>
                            <w:b/>
                            <w:sz w:val="16"/>
                          </w:rPr>
                        </w:pPr>
                        <w:r>
                          <w:rPr>
                            <w:rFonts w:ascii="Calibri"/>
                            <w:b/>
                            <w:color w:val="FFFFFF"/>
                            <w:spacing w:val="-10"/>
                            <w:sz w:val="16"/>
                          </w:rPr>
                          <w:t>3</w:t>
                        </w:r>
                        <w:r>
                          <w:rPr>
                            <w:rFonts w:ascii="Calibri"/>
                            <w:b/>
                            <w:color w:val="FFFFFF"/>
                            <w:sz w:val="16"/>
                          </w:rPr>
                          <w:tab/>
                        </w:r>
                        <w:r>
                          <w:rPr>
                            <w:rFonts w:ascii="Calibri"/>
                            <w:b/>
                            <w:color w:val="FFFFFF"/>
                            <w:spacing w:val="-10"/>
                            <w:sz w:val="16"/>
                          </w:rPr>
                          <w:t>3</w:t>
                        </w:r>
                      </w:p>
                    </w:txbxContent>
                  </v:textbox>
                  <w10:wrap type="none"/>
                </v:shape>
                <v:shape style="position:absolute;left:4000;top:1173;width:147;height:572" type="#_x0000_t202" id="docshape66" filled="true" fillcolor="#6f2f9f" stroked="false">
                  <v:textbox inset="0,0,0,0">
                    <w:txbxContent>
                      <w:p>
                        <w:pPr>
                          <w:spacing w:before="187"/>
                          <w:ind w:left="32" w:right="0" w:firstLine="0"/>
                          <w:jc w:val="left"/>
                          <w:rPr>
                            <w:rFonts w:ascii="Calibri"/>
                            <w:b/>
                            <w:color w:val="000000"/>
                            <w:sz w:val="16"/>
                          </w:rPr>
                        </w:pPr>
                        <w:r>
                          <w:rPr>
                            <w:rFonts w:ascii="Calibri"/>
                            <w:b/>
                            <w:color w:val="FFFFFF"/>
                            <w:spacing w:val="-10"/>
                            <w:sz w:val="16"/>
                          </w:rPr>
                          <w:t>3</w:t>
                        </w:r>
                      </w:p>
                    </w:txbxContent>
                  </v:textbox>
                  <v:fill type="solid"/>
                  <w10:wrap type="none"/>
                </v:shape>
                <v:shape style="position:absolute;left:3537;top:981;width:147;height:764" type="#_x0000_t202" id="docshape67" filled="true" fillcolor="#6f2f9f" stroked="false">
                  <v:textbox inset="0,0,0,0">
                    <w:txbxContent>
                      <w:p>
                        <w:pPr>
                          <w:spacing w:line="240" w:lineRule="auto" w:before="89"/>
                          <w:rPr>
                            <w:rFonts w:ascii="Calibri"/>
                            <w:b/>
                            <w:color w:val="000000"/>
                            <w:sz w:val="16"/>
                          </w:rPr>
                        </w:pPr>
                      </w:p>
                      <w:p>
                        <w:pPr>
                          <w:spacing w:before="0"/>
                          <w:ind w:left="31" w:right="0" w:firstLine="0"/>
                          <w:jc w:val="left"/>
                          <w:rPr>
                            <w:rFonts w:ascii="Calibri"/>
                            <w:b/>
                            <w:color w:val="000000"/>
                            <w:sz w:val="16"/>
                          </w:rPr>
                        </w:pPr>
                        <w:r>
                          <w:rPr>
                            <w:rFonts w:ascii="Calibri"/>
                            <w:b/>
                            <w:color w:val="FFFFFF"/>
                            <w:spacing w:val="-10"/>
                            <w:sz w:val="16"/>
                          </w:rPr>
                          <w:t>4</w:t>
                        </w:r>
                      </w:p>
                    </w:txbxContent>
                  </v:textbox>
                  <v:fill type="solid"/>
                  <w10:wrap type="none"/>
                </v:shape>
                <v:shape style="position:absolute;left:4000;top:601;width:147;height:572" type="#_x0000_t202" id="docshape68" filled="true" fillcolor="#a4a4a4" stroked="false">
                  <v:textbox inset="0,0,0,0">
                    <w:txbxContent>
                      <w:p>
                        <w:pPr>
                          <w:spacing w:before="188"/>
                          <w:ind w:left="32" w:right="0" w:firstLine="0"/>
                          <w:jc w:val="left"/>
                          <w:rPr>
                            <w:rFonts w:ascii="Calibri"/>
                            <w:b/>
                            <w:color w:val="000000"/>
                            <w:sz w:val="16"/>
                          </w:rPr>
                        </w:pPr>
                        <w:r>
                          <w:rPr>
                            <w:rFonts w:ascii="Calibri"/>
                            <w:b/>
                            <w:color w:val="FFFFFF"/>
                            <w:spacing w:val="-10"/>
                            <w:sz w:val="16"/>
                          </w:rPr>
                          <w:t>3</w:t>
                        </w:r>
                      </w:p>
                    </w:txbxContent>
                  </v:textbox>
                  <v:fill type="solid"/>
                  <w10:wrap type="none"/>
                </v:shape>
                <v:shape style="position:absolute;left:3537;top:412;width:147;height:569" type="#_x0000_t202" id="docshape69" filled="true" fillcolor="#a4a4a4" stroked="false">
                  <v:textbox inset="0,0,0,0">
                    <w:txbxContent>
                      <w:p>
                        <w:pPr>
                          <w:spacing w:before="187"/>
                          <w:ind w:left="31" w:right="0" w:firstLine="0"/>
                          <w:jc w:val="left"/>
                          <w:rPr>
                            <w:rFonts w:ascii="Calibri"/>
                            <w:b/>
                            <w:color w:val="000000"/>
                            <w:sz w:val="16"/>
                          </w:rPr>
                        </w:pPr>
                        <w:r>
                          <w:rPr>
                            <w:rFonts w:ascii="Calibri"/>
                            <w:b/>
                            <w:color w:val="FFFFFF"/>
                            <w:spacing w:val="-10"/>
                            <w:sz w:val="16"/>
                          </w:rPr>
                          <w:t>3</w:t>
                        </w:r>
                      </w:p>
                    </w:txbxContent>
                  </v:textbox>
                  <v:fill type="solid"/>
                  <w10:wrap type="none"/>
                </v:shape>
                <w10:wrap type="none"/>
              </v:group>
            </w:pict>
          </mc:Fallback>
        </mc:AlternateContent>
      </w:r>
      <w:r>
        <w:rPr>
          <w:rFonts w:ascii="Calibri"/>
          <w:color w:val="1F3863"/>
        </w:rPr>
        <w:t>Jan-</w:t>
      </w:r>
      <w:r>
        <w:rPr>
          <w:rFonts w:ascii="Calibri"/>
          <w:color w:val="1F3863"/>
          <w:spacing w:val="-12"/>
        </w:rPr>
        <w:t> </w:t>
      </w:r>
      <w:r>
        <w:rPr>
          <w:rFonts w:ascii="Calibri"/>
          <w:color w:val="1F3863"/>
        </w:rPr>
        <w:t>Sept</w:t>
      </w:r>
      <w:r>
        <w:rPr>
          <w:rFonts w:ascii="Calibri"/>
          <w:color w:val="1F3863"/>
          <w:spacing w:val="-11"/>
        </w:rPr>
        <w:t> </w:t>
      </w:r>
      <w:r>
        <w:rPr>
          <w:rFonts w:ascii="Calibri"/>
          <w:color w:val="1F3863"/>
        </w:rPr>
        <w:t>2024 </w:t>
      </w:r>
      <w:r>
        <w:rPr>
          <w:rFonts w:ascii="Calibri"/>
          <w:color w:val="1F3863"/>
          <w:spacing w:val="-4"/>
        </w:rPr>
        <w:t>n=50</w:t>
      </w:r>
    </w:p>
    <w:p>
      <w:pPr>
        <w:pStyle w:val="Heading2"/>
        <w:tabs>
          <w:tab w:pos="2330" w:val="left" w:leader="none"/>
          <w:tab w:pos="3014" w:val="left" w:leader="none"/>
        </w:tabs>
        <w:ind w:left="1646"/>
        <w:jc w:val="center"/>
        <w:rPr>
          <w:rFonts w:ascii="Calibri"/>
        </w:rPr>
      </w:pPr>
      <w:r>
        <w:rPr/>
        <mc:AlternateContent>
          <mc:Choice Requires="wps">
            <w:drawing>
              <wp:anchor distT="0" distB="0" distL="0" distR="0" allowOverlap="1" layoutInCell="1" locked="0" behindDoc="0" simplePos="0" relativeHeight="15743488">
                <wp:simplePos x="0" y="0"/>
                <wp:positionH relativeFrom="page">
                  <wp:posOffset>1934591</wp:posOffset>
                </wp:positionH>
                <wp:positionV relativeFrom="paragraph">
                  <wp:posOffset>129380</wp:posOffset>
                </wp:positionV>
                <wp:extent cx="152400" cy="951865"/>
                <wp:effectExtent l="0" t="0" r="0" b="0"/>
                <wp:wrapNone/>
                <wp:docPr id="71" name="Textbox 71"/>
                <wp:cNvGraphicFramePr>
                  <a:graphicFrameLocks/>
                </wp:cNvGraphicFramePr>
                <a:graphic>
                  <a:graphicData uri="http://schemas.microsoft.com/office/word/2010/wordprocessingShape">
                    <wps:wsp>
                      <wps:cNvPr id="71" name="Textbox 71"/>
                      <wps:cNvSpPr txBox="1"/>
                      <wps:spPr>
                        <a:xfrm>
                          <a:off x="0" y="0"/>
                          <a:ext cx="152400" cy="951865"/>
                        </a:xfrm>
                        <a:prstGeom prst="rect">
                          <a:avLst/>
                        </a:prstGeom>
                      </wps:spPr>
                      <wps:txbx>
                        <w:txbxContent>
                          <w:p>
                            <w:pPr>
                              <w:pStyle w:val="BodyText"/>
                              <w:spacing w:line="223" w:lineRule="exact"/>
                              <w:ind w:left="20"/>
                              <w:rPr>
                                <w:rFonts w:ascii="Calibri"/>
                              </w:rPr>
                            </w:pPr>
                            <w:r>
                              <w:rPr>
                                <w:rFonts w:ascii="Calibri"/>
                                <w:color w:val="1F3863"/>
                              </w:rPr>
                              <w:t>Number</w:t>
                            </w:r>
                            <w:r>
                              <w:rPr>
                                <w:rFonts w:ascii="Calibri"/>
                                <w:color w:val="1F3863"/>
                                <w:spacing w:val="-6"/>
                              </w:rPr>
                              <w:t> </w:t>
                            </w:r>
                            <w:r>
                              <w:rPr>
                                <w:rFonts w:ascii="Calibri"/>
                                <w:color w:val="1F3863"/>
                              </w:rPr>
                              <w:t>of</w:t>
                            </w:r>
                            <w:r>
                              <w:rPr>
                                <w:rFonts w:ascii="Calibri"/>
                                <w:color w:val="1F3863"/>
                                <w:spacing w:val="-7"/>
                              </w:rPr>
                              <w:t> </w:t>
                            </w:r>
                            <w:r>
                              <w:rPr>
                                <w:rFonts w:ascii="Calibri"/>
                                <w:color w:val="1F3863"/>
                                <w:spacing w:val="-2"/>
                              </w:rPr>
                              <w:t>events</w:t>
                            </w:r>
                          </w:p>
                        </w:txbxContent>
                      </wps:txbx>
                      <wps:bodyPr wrap="square" lIns="0" tIns="0" rIns="0" bIns="0" rtlCol="0" vert="vert270">
                        <a:noAutofit/>
                      </wps:bodyPr>
                    </wps:wsp>
                  </a:graphicData>
                </a:graphic>
              </wp:anchor>
            </w:drawing>
          </mc:Choice>
          <mc:Fallback>
            <w:pict>
              <v:shape style="position:absolute;margin-left:152.330002pt;margin-top:10.187473pt;width:12pt;height:74.95pt;mso-position-horizontal-relative:page;mso-position-vertical-relative:paragraph;z-index:15743488" type="#_x0000_t202" id="docshape70" filled="false" stroked="false">
                <v:textbox inset="0,0,0,0" style="layout-flow:vertical;mso-layout-flow-alt:bottom-to-top">
                  <w:txbxContent>
                    <w:p>
                      <w:pPr>
                        <w:pStyle w:val="BodyText"/>
                        <w:spacing w:line="223" w:lineRule="exact"/>
                        <w:ind w:left="20"/>
                        <w:rPr>
                          <w:rFonts w:ascii="Calibri"/>
                        </w:rPr>
                      </w:pPr>
                      <w:r>
                        <w:rPr>
                          <w:rFonts w:ascii="Calibri"/>
                          <w:color w:val="1F3863"/>
                        </w:rPr>
                        <w:t>Number</w:t>
                      </w:r>
                      <w:r>
                        <w:rPr>
                          <w:rFonts w:ascii="Calibri"/>
                          <w:color w:val="1F3863"/>
                          <w:spacing w:val="-6"/>
                        </w:rPr>
                        <w:t> </w:t>
                      </w:r>
                      <w:r>
                        <w:rPr>
                          <w:rFonts w:ascii="Calibri"/>
                          <w:color w:val="1F3863"/>
                        </w:rPr>
                        <w:t>of</w:t>
                      </w:r>
                      <w:r>
                        <w:rPr>
                          <w:rFonts w:ascii="Calibri"/>
                          <w:color w:val="1F3863"/>
                          <w:spacing w:val="-7"/>
                        </w:rPr>
                        <w:t> </w:t>
                      </w:r>
                      <w:r>
                        <w:rPr>
                          <w:rFonts w:ascii="Calibri"/>
                          <w:color w:val="1F3863"/>
                          <w:spacing w:val="-2"/>
                        </w:rPr>
                        <w:t>events</w:t>
                      </w:r>
                    </w:p>
                  </w:txbxContent>
                </v:textbox>
                <w10:wrap type="none"/>
              </v:shape>
            </w:pict>
          </mc:Fallback>
        </mc:AlternateContent>
      </w:r>
      <w:r>
        <w:rPr/>
        <mc:AlternateContent>
          <mc:Choice Requires="wps">
            <w:drawing>
              <wp:anchor distT="0" distB="0" distL="0" distR="0" allowOverlap="1" layoutInCell="1" locked="0" behindDoc="0" simplePos="0" relativeHeight="15745024">
                <wp:simplePos x="0" y="0"/>
                <wp:positionH relativeFrom="page">
                  <wp:posOffset>5489447</wp:posOffset>
                </wp:positionH>
                <wp:positionV relativeFrom="paragraph">
                  <wp:posOffset>1056920</wp:posOffset>
                </wp:positionV>
                <wp:extent cx="93345" cy="102235"/>
                <wp:effectExtent l="0" t="0" r="0" b="0"/>
                <wp:wrapNone/>
                <wp:docPr id="72" name="Textbox 72"/>
                <wp:cNvGraphicFramePr>
                  <a:graphicFrameLocks/>
                </wp:cNvGraphicFramePr>
                <a:graphic>
                  <a:graphicData uri="http://schemas.microsoft.com/office/word/2010/wordprocessingShape">
                    <wps:wsp>
                      <wps:cNvPr id="72" name="Textbox 72"/>
                      <wps:cNvSpPr txBox="1"/>
                      <wps:spPr>
                        <a:xfrm>
                          <a:off x="0" y="0"/>
                          <a:ext cx="93345" cy="102235"/>
                        </a:xfrm>
                        <a:prstGeom prst="rect">
                          <a:avLst/>
                        </a:prstGeom>
                      </wps:spPr>
                      <wps:txbx>
                        <w:txbxContent>
                          <w:p>
                            <w:pPr>
                              <w:spacing w:line="161" w:lineRule="exact" w:before="0"/>
                              <w:ind w:left="0" w:right="0" w:firstLine="0"/>
                              <w:jc w:val="left"/>
                              <w:rPr>
                                <w:rFonts w:ascii="Calibri"/>
                                <w:b/>
                                <w:sz w:val="16"/>
                              </w:rPr>
                            </w:pPr>
                            <w:r>
                              <w:rPr>
                                <w:rFonts w:ascii="Calibri"/>
                                <w:b/>
                                <w:color w:val="FFFFFF"/>
                                <w:spacing w:val="-10"/>
                                <w:sz w:val="16"/>
                                <w:shd w:fill="1F3863" w:color="auto" w:val="clear"/>
                              </w:rPr>
                              <w:t>1</w:t>
                            </w:r>
                            <w:r>
                              <w:rPr>
                                <w:rFonts w:ascii="Calibri"/>
                                <w:b/>
                                <w:color w:val="FFFFFF"/>
                                <w:spacing w:val="40"/>
                                <w:sz w:val="16"/>
                                <w:shd w:fill="1F3863" w:color="auto" w:val="clear"/>
                              </w:rPr>
                              <w:t> </w:t>
                            </w:r>
                          </w:p>
                        </w:txbxContent>
                      </wps:txbx>
                      <wps:bodyPr wrap="square" lIns="0" tIns="0" rIns="0" bIns="0" rtlCol="0">
                        <a:noAutofit/>
                      </wps:bodyPr>
                    </wps:wsp>
                  </a:graphicData>
                </a:graphic>
              </wp:anchor>
            </w:drawing>
          </mc:Choice>
          <mc:Fallback>
            <w:pict>
              <v:shape style="position:absolute;margin-left:432.23999pt;margin-top:83.222069pt;width:7.35pt;height:8.0500pt;mso-position-horizontal-relative:page;mso-position-vertical-relative:paragraph;z-index:15745024" type="#_x0000_t202" id="docshape71" filled="false" stroked="false">
                <v:textbox inset="0,0,0,0">
                  <w:txbxContent>
                    <w:p>
                      <w:pPr>
                        <w:spacing w:line="161" w:lineRule="exact" w:before="0"/>
                        <w:ind w:left="0" w:right="0" w:firstLine="0"/>
                        <w:jc w:val="left"/>
                        <w:rPr>
                          <w:rFonts w:ascii="Calibri"/>
                          <w:b/>
                          <w:sz w:val="16"/>
                        </w:rPr>
                      </w:pPr>
                      <w:r>
                        <w:rPr>
                          <w:rFonts w:ascii="Calibri"/>
                          <w:b/>
                          <w:color w:val="FFFFFF"/>
                          <w:spacing w:val="-10"/>
                          <w:sz w:val="16"/>
                          <w:shd w:fill="1F3863" w:color="auto" w:val="clear"/>
                        </w:rPr>
                        <w:t>1</w:t>
                      </w:r>
                      <w:r>
                        <w:rPr>
                          <w:rFonts w:ascii="Calibri"/>
                          <w:b/>
                          <w:color w:val="FFFFFF"/>
                          <w:spacing w:val="40"/>
                          <w:sz w:val="16"/>
                          <w:shd w:fill="1F3863" w:color="auto" w:val="clear"/>
                        </w:rPr>
                        <w:t> </w:t>
                      </w:r>
                    </w:p>
                  </w:txbxContent>
                </v:textbox>
                <w10:wrap type="none"/>
              </v:shape>
            </w:pict>
          </mc:Fallback>
        </mc:AlternateContent>
      </w:r>
      <w:r>
        <w:rPr/>
        <mc:AlternateContent>
          <mc:Choice Requires="wps">
            <w:drawing>
              <wp:anchor distT="0" distB="0" distL="0" distR="0" allowOverlap="1" layoutInCell="1" locked="0" behindDoc="1" simplePos="0" relativeHeight="487075840">
                <wp:simplePos x="0" y="0"/>
                <wp:positionH relativeFrom="page">
                  <wp:posOffset>5805551</wp:posOffset>
                </wp:positionH>
                <wp:positionV relativeFrom="paragraph">
                  <wp:posOffset>1056920</wp:posOffset>
                </wp:positionV>
                <wp:extent cx="71120" cy="102235"/>
                <wp:effectExtent l="0" t="0" r="0" b="0"/>
                <wp:wrapNone/>
                <wp:docPr id="73" name="Textbox 73"/>
                <wp:cNvGraphicFramePr>
                  <a:graphicFrameLocks/>
                </wp:cNvGraphicFramePr>
                <a:graphic>
                  <a:graphicData uri="http://schemas.microsoft.com/office/word/2010/wordprocessingShape">
                    <wps:wsp>
                      <wps:cNvPr id="73" name="Textbox 73"/>
                      <wps:cNvSpPr txBox="1"/>
                      <wps:spPr>
                        <a:xfrm>
                          <a:off x="0" y="0"/>
                          <a:ext cx="71120" cy="102235"/>
                        </a:xfrm>
                        <a:prstGeom prst="rect">
                          <a:avLst/>
                        </a:prstGeom>
                      </wps:spPr>
                      <wps:txbx>
                        <w:txbxContent>
                          <w:p>
                            <w:pPr>
                              <w:spacing w:line="161" w:lineRule="exact" w:before="0"/>
                              <w:ind w:left="0" w:right="0" w:firstLine="0"/>
                              <w:jc w:val="left"/>
                              <w:rPr>
                                <w:rFonts w:ascii="Calibri"/>
                                <w:b/>
                                <w:sz w:val="16"/>
                              </w:rPr>
                            </w:pPr>
                            <w:r>
                              <w:rPr>
                                <w:rFonts w:ascii="Calibri"/>
                                <w:b/>
                                <w:color w:val="FFFFFF"/>
                                <w:spacing w:val="-10"/>
                                <w:sz w:val="16"/>
                                <w:shd w:fill="1F3863" w:color="auto" w:val="clear"/>
                              </w:rPr>
                              <w:t>1</w:t>
                            </w:r>
                            <w:r>
                              <w:rPr>
                                <w:rFonts w:ascii="Calibri"/>
                                <w:b/>
                                <w:color w:val="FFFFFF"/>
                                <w:spacing w:val="40"/>
                                <w:sz w:val="16"/>
                                <w:shd w:fill="1F3863" w:color="auto" w:val="clear"/>
                              </w:rPr>
                              <w:t> </w:t>
                            </w:r>
                          </w:p>
                        </w:txbxContent>
                      </wps:txbx>
                      <wps:bodyPr wrap="square" lIns="0" tIns="0" rIns="0" bIns="0" rtlCol="0">
                        <a:noAutofit/>
                      </wps:bodyPr>
                    </wps:wsp>
                  </a:graphicData>
                </a:graphic>
              </wp:anchor>
            </w:drawing>
          </mc:Choice>
          <mc:Fallback>
            <w:pict>
              <v:shape style="position:absolute;margin-left:457.130005pt;margin-top:83.222069pt;width:5.6pt;height:8.0500pt;mso-position-horizontal-relative:page;mso-position-vertical-relative:paragraph;z-index:-16240640" type="#_x0000_t202" id="docshape72" filled="false" stroked="false">
                <v:textbox inset="0,0,0,0">
                  <w:txbxContent>
                    <w:p>
                      <w:pPr>
                        <w:spacing w:line="161" w:lineRule="exact" w:before="0"/>
                        <w:ind w:left="0" w:right="0" w:firstLine="0"/>
                        <w:jc w:val="left"/>
                        <w:rPr>
                          <w:rFonts w:ascii="Calibri"/>
                          <w:b/>
                          <w:sz w:val="16"/>
                        </w:rPr>
                      </w:pPr>
                      <w:r>
                        <w:rPr>
                          <w:rFonts w:ascii="Calibri"/>
                          <w:b/>
                          <w:color w:val="FFFFFF"/>
                          <w:spacing w:val="-10"/>
                          <w:sz w:val="16"/>
                          <w:shd w:fill="1F3863" w:color="auto" w:val="clear"/>
                        </w:rPr>
                        <w:t>1</w:t>
                      </w:r>
                      <w:r>
                        <w:rPr>
                          <w:rFonts w:ascii="Calibri"/>
                          <w:b/>
                          <w:color w:val="FFFFFF"/>
                          <w:spacing w:val="40"/>
                          <w:sz w:val="16"/>
                          <w:shd w:fill="1F3863" w:color="auto" w:val="clear"/>
                        </w:rPr>
                        <w:t> </w:t>
                      </w:r>
                    </w:p>
                  </w:txbxContent>
                </v:textbox>
                <w10:wrap type="none"/>
              </v:shape>
            </w:pict>
          </mc:Fallback>
        </mc:AlternateContent>
      </w:r>
      <w:r>
        <w:rPr/>
        <mc:AlternateContent>
          <mc:Choice Requires="wps">
            <w:drawing>
              <wp:anchor distT="0" distB="0" distL="0" distR="0" allowOverlap="1" layoutInCell="1" locked="0" behindDoc="0" simplePos="0" relativeHeight="15746560">
                <wp:simplePos x="0" y="0"/>
                <wp:positionH relativeFrom="page">
                  <wp:posOffset>4535678</wp:posOffset>
                </wp:positionH>
                <wp:positionV relativeFrom="paragraph">
                  <wp:posOffset>783362</wp:posOffset>
                </wp:positionV>
                <wp:extent cx="821055" cy="406400"/>
                <wp:effectExtent l="0" t="0" r="0" b="0"/>
                <wp:wrapNone/>
                <wp:docPr id="74" name="Textbox 74"/>
                <wp:cNvGraphicFramePr>
                  <a:graphicFrameLocks/>
                </wp:cNvGraphicFramePr>
                <a:graphic>
                  <a:graphicData uri="http://schemas.microsoft.com/office/word/2010/wordprocessingShape">
                    <wps:wsp>
                      <wps:cNvPr id="74" name="Textbox 74"/>
                      <wps:cNvSpPr txBox="1"/>
                      <wps:spPr>
                        <a:xfrm>
                          <a:off x="0" y="0"/>
                          <a:ext cx="821055" cy="40640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55"/>
                              <w:gridCol w:w="465"/>
                              <w:gridCol w:w="354"/>
                            </w:tblGrid>
                            <w:tr>
                              <w:trPr>
                                <w:trHeight w:val="225" w:hRule="atLeast"/>
                              </w:trPr>
                              <w:tc>
                                <w:tcPr>
                                  <w:tcW w:w="355" w:type="dxa"/>
                                </w:tcPr>
                                <w:p>
                                  <w:pPr>
                                    <w:pStyle w:val="TableParagraph"/>
                                    <w:spacing w:line="187" w:lineRule="exact" w:before="18"/>
                                    <w:ind w:right="106"/>
                                    <w:rPr>
                                      <w:b/>
                                      <w:sz w:val="16"/>
                                    </w:rPr>
                                  </w:pPr>
                                  <w:r>
                                    <w:rPr>
                                      <w:b/>
                                      <w:color w:val="FFFFFF"/>
                                      <w:spacing w:val="-10"/>
                                      <w:sz w:val="16"/>
                                      <w:shd w:fill="A4A4A4" w:color="auto" w:val="clear"/>
                                    </w:rPr>
                                    <w:t>1</w:t>
                                  </w:r>
                                  <w:r>
                                    <w:rPr>
                                      <w:b/>
                                      <w:color w:val="FFFFFF"/>
                                      <w:spacing w:val="40"/>
                                      <w:sz w:val="16"/>
                                      <w:shd w:fill="A4A4A4" w:color="auto" w:val="clear"/>
                                    </w:rPr>
                                    <w:t> </w:t>
                                  </w:r>
                                </w:p>
                              </w:tc>
                              <w:tc>
                                <w:tcPr>
                                  <w:tcW w:w="819" w:type="dxa"/>
                                  <w:gridSpan w:val="2"/>
                                </w:tcPr>
                                <w:p>
                                  <w:pPr>
                                    <w:pStyle w:val="TableParagraph"/>
                                    <w:spacing w:line="240" w:lineRule="auto"/>
                                    <w:jc w:val="left"/>
                                    <w:rPr>
                                      <w:rFonts w:ascii="Times New Roman"/>
                                      <w:sz w:val="16"/>
                                    </w:rPr>
                                  </w:pPr>
                                </w:p>
                              </w:tc>
                            </w:tr>
                            <w:tr>
                              <w:trPr>
                                <w:trHeight w:val="190" w:hRule="atLeast"/>
                              </w:trPr>
                              <w:tc>
                                <w:tcPr>
                                  <w:tcW w:w="355" w:type="dxa"/>
                                </w:tcPr>
                                <w:p>
                                  <w:pPr>
                                    <w:pStyle w:val="TableParagraph"/>
                                    <w:ind w:right="106"/>
                                    <w:rPr>
                                      <w:b/>
                                      <w:sz w:val="16"/>
                                    </w:rPr>
                                  </w:pPr>
                                  <w:r>
                                    <w:rPr>
                                      <w:b/>
                                      <w:color w:val="FFFFFF"/>
                                      <w:spacing w:val="-10"/>
                                      <w:sz w:val="16"/>
                                      <w:shd w:fill="6F2F9F" w:color="auto" w:val="clear"/>
                                    </w:rPr>
                                    <w:t>1</w:t>
                                  </w:r>
                                  <w:r>
                                    <w:rPr>
                                      <w:b/>
                                      <w:color w:val="FFFFFF"/>
                                      <w:spacing w:val="40"/>
                                      <w:sz w:val="16"/>
                                      <w:shd w:fill="6F2F9F" w:color="auto" w:val="clear"/>
                                    </w:rPr>
                                    <w:t> </w:t>
                                  </w:r>
                                </w:p>
                              </w:tc>
                              <w:tc>
                                <w:tcPr>
                                  <w:tcW w:w="465" w:type="dxa"/>
                                </w:tcPr>
                                <w:p>
                                  <w:pPr>
                                    <w:pStyle w:val="TableParagraph"/>
                                    <w:rPr>
                                      <w:b/>
                                      <w:sz w:val="16"/>
                                    </w:rPr>
                                  </w:pPr>
                                  <w:r>
                                    <w:rPr>
                                      <w:b/>
                                      <w:color w:val="FFFFFF"/>
                                      <w:spacing w:val="-10"/>
                                      <w:sz w:val="16"/>
                                      <w:shd w:fill="6F2F9F" w:color="auto" w:val="clear"/>
                                    </w:rPr>
                                    <w:t>1</w:t>
                                  </w:r>
                                  <w:r>
                                    <w:rPr>
                                      <w:b/>
                                      <w:color w:val="FFFFFF"/>
                                      <w:spacing w:val="40"/>
                                      <w:sz w:val="16"/>
                                      <w:shd w:fill="6F2F9F" w:color="auto" w:val="clear"/>
                                    </w:rPr>
                                    <w:t> </w:t>
                                  </w:r>
                                </w:p>
                              </w:tc>
                              <w:tc>
                                <w:tcPr>
                                  <w:tcW w:w="354" w:type="dxa"/>
                                </w:tcPr>
                                <w:p>
                                  <w:pPr>
                                    <w:pStyle w:val="TableParagraph"/>
                                    <w:ind w:left="107"/>
                                    <w:rPr>
                                      <w:b/>
                                      <w:sz w:val="16"/>
                                    </w:rPr>
                                  </w:pPr>
                                  <w:r>
                                    <w:rPr>
                                      <w:b/>
                                      <w:color w:val="FFFFFF"/>
                                      <w:spacing w:val="-10"/>
                                      <w:sz w:val="16"/>
                                      <w:shd w:fill="A4A4A4" w:color="auto" w:val="clear"/>
                                    </w:rPr>
                                    <w:t>1</w:t>
                                  </w:r>
                                  <w:r>
                                    <w:rPr>
                                      <w:b/>
                                      <w:color w:val="FFFFFF"/>
                                      <w:spacing w:val="40"/>
                                      <w:sz w:val="16"/>
                                      <w:shd w:fill="A4A4A4" w:color="auto" w:val="clear"/>
                                    </w:rPr>
                                    <w:t> </w:t>
                                  </w:r>
                                </w:p>
                              </w:tc>
                            </w:tr>
                            <w:tr>
                              <w:trPr>
                                <w:trHeight w:val="225" w:hRule="atLeast"/>
                              </w:trPr>
                              <w:tc>
                                <w:tcPr>
                                  <w:tcW w:w="355" w:type="dxa"/>
                                </w:tcPr>
                                <w:p>
                                  <w:pPr>
                                    <w:pStyle w:val="TableParagraph"/>
                                    <w:spacing w:line="175" w:lineRule="exact"/>
                                    <w:ind w:right="106"/>
                                    <w:rPr>
                                      <w:b/>
                                      <w:sz w:val="16"/>
                                    </w:rPr>
                                  </w:pPr>
                                  <w:r>
                                    <w:rPr>
                                      <w:b/>
                                      <w:color w:val="FFFFFF"/>
                                      <w:spacing w:val="-10"/>
                                      <w:sz w:val="16"/>
                                      <w:shd w:fill="1F3863" w:color="auto" w:val="clear"/>
                                    </w:rPr>
                                    <w:t>1</w:t>
                                  </w:r>
                                  <w:r>
                                    <w:rPr>
                                      <w:b/>
                                      <w:color w:val="FFFFFF"/>
                                      <w:spacing w:val="40"/>
                                      <w:sz w:val="16"/>
                                      <w:shd w:fill="1F3863" w:color="auto" w:val="clear"/>
                                    </w:rPr>
                                    <w:t> </w:t>
                                  </w:r>
                                </w:p>
                              </w:tc>
                              <w:tc>
                                <w:tcPr>
                                  <w:tcW w:w="465" w:type="dxa"/>
                                </w:tcPr>
                                <w:p>
                                  <w:pPr>
                                    <w:pStyle w:val="TableParagraph"/>
                                    <w:spacing w:line="175" w:lineRule="exact"/>
                                    <w:rPr>
                                      <w:b/>
                                      <w:sz w:val="16"/>
                                    </w:rPr>
                                  </w:pPr>
                                  <w:r>
                                    <w:rPr>
                                      <w:b/>
                                      <w:color w:val="FFFFFF"/>
                                      <w:spacing w:val="-10"/>
                                      <w:sz w:val="16"/>
                                      <w:shd w:fill="1F3863" w:color="auto" w:val="clear"/>
                                    </w:rPr>
                                    <w:t>1</w:t>
                                  </w:r>
                                  <w:r>
                                    <w:rPr>
                                      <w:b/>
                                      <w:color w:val="FFFFFF"/>
                                      <w:spacing w:val="40"/>
                                      <w:sz w:val="16"/>
                                      <w:shd w:fill="1F3863" w:color="auto" w:val="clear"/>
                                    </w:rPr>
                                    <w:t> </w:t>
                                  </w:r>
                                </w:p>
                              </w:tc>
                              <w:tc>
                                <w:tcPr>
                                  <w:tcW w:w="354" w:type="dxa"/>
                                </w:tcPr>
                                <w:p>
                                  <w:pPr>
                                    <w:pStyle w:val="TableParagraph"/>
                                    <w:spacing w:line="175" w:lineRule="exact"/>
                                    <w:ind w:left="107"/>
                                    <w:rPr>
                                      <w:b/>
                                      <w:sz w:val="16"/>
                                    </w:rPr>
                                  </w:pPr>
                                  <w:r>
                                    <w:rPr>
                                      <w:b/>
                                      <w:color w:val="FFFFFF"/>
                                      <w:spacing w:val="-10"/>
                                      <w:sz w:val="16"/>
                                      <w:shd w:fill="1F3863" w:color="auto" w:val="clear"/>
                                    </w:rPr>
                                    <w:t>1</w:t>
                                  </w:r>
                                  <w:r>
                                    <w:rPr>
                                      <w:b/>
                                      <w:color w:val="FFFFFF"/>
                                      <w:spacing w:val="40"/>
                                      <w:sz w:val="16"/>
                                      <w:shd w:fill="1F3863" w:color="auto" w:val="clear"/>
                                    </w:rPr>
                                    <w:t> </w:t>
                                  </w:r>
                                </w:p>
                              </w:tc>
                            </w:tr>
                          </w:tbl>
                          <w:p>
                            <w:pPr>
                              <w:pStyle w:val="BodyText"/>
                            </w:pPr>
                          </w:p>
                        </w:txbxContent>
                      </wps:txbx>
                      <wps:bodyPr wrap="square" lIns="0" tIns="0" rIns="0" bIns="0" rtlCol="0">
                        <a:noAutofit/>
                      </wps:bodyPr>
                    </wps:wsp>
                  </a:graphicData>
                </a:graphic>
              </wp:anchor>
            </w:drawing>
          </mc:Choice>
          <mc:Fallback>
            <w:pict>
              <v:shape style="position:absolute;margin-left:357.140015pt;margin-top:61.682068pt;width:64.6500pt;height:32pt;mso-position-horizontal-relative:page;mso-position-vertical-relative:paragraph;z-index:15746560" type="#_x0000_t202" id="docshape73"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55"/>
                        <w:gridCol w:w="465"/>
                        <w:gridCol w:w="354"/>
                      </w:tblGrid>
                      <w:tr>
                        <w:trPr>
                          <w:trHeight w:val="225" w:hRule="atLeast"/>
                        </w:trPr>
                        <w:tc>
                          <w:tcPr>
                            <w:tcW w:w="355" w:type="dxa"/>
                          </w:tcPr>
                          <w:p>
                            <w:pPr>
                              <w:pStyle w:val="TableParagraph"/>
                              <w:spacing w:line="187" w:lineRule="exact" w:before="18"/>
                              <w:ind w:right="106"/>
                              <w:rPr>
                                <w:b/>
                                <w:sz w:val="16"/>
                              </w:rPr>
                            </w:pPr>
                            <w:r>
                              <w:rPr>
                                <w:b/>
                                <w:color w:val="FFFFFF"/>
                                <w:spacing w:val="-10"/>
                                <w:sz w:val="16"/>
                                <w:shd w:fill="A4A4A4" w:color="auto" w:val="clear"/>
                              </w:rPr>
                              <w:t>1</w:t>
                            </w:r>
                            <w:r>
                              <w:rPr>
                                <w:b/>
                                <w:color w:val="FFFFFF"/>
                                <w:spacing w:val="40"/>
                                <w:sz w:val="16"/>
                                <w:shd w:fill="A4A4A4" w:color="auto" w:val="clear"/>
                              </w:rPr>
                              <w:t> </w:t>
                            </w:r>
                          </w:p>
                        </w:tc>
                        <w:tc>
                          <w:tcPr>
                            <w:tcW w:w="819" w:type="dxa"/>
                            <w:gridSpan w:val="2"/>
                          </w:tcPr>
                          <w:p>
                            <w:pPr>
                              <w:pStyle w:val="TableParagraph"/>
                              <w:spacing w:line="240" w:lineRule="auto"/>
                              <w:jc w:val="left"/>
                              <w:rPr>
                                <w:rFonts w:ascii="Times New Roman"/>
                                <w:sz w:val="16"/>
                              </w:rPr>
                            </w:pPr>
                          </w:p>
                        </w:tc>
                      </w:tr>
                      <w:tr>
                        <w:trPr>
                          <w:trHeight w:val="190" w:hRule="atLeast"/>
                        </w:trPr>
                        <w:tc>
                          <w:tcPr>
                            <w:tcW w:w="355" w:type="dxa"/>
                          </w:tcPr>
                          <w:p>
                            <w:pPr>
                              <w:pStyle w:val="TableParagraph"/>
                              <w:ind w:right="106"/>
                              <w:rPr>
                                <w:b/>
                                <w:sz w:val="16"/>
                              </w:rPr>
                            </w:pPr>
                            <w:r>
                              <w:rPr>
                                <w:b/>
                                <w:color w:val="FFFFFF"/>
                                <w:spacing w:val="-10"/>
                                <w:sz w:val="16"/>
                                <w:shd w:fill="6F2F9F" w:color="auto" w:val="clear"/>
                              </w:rPr>
                              <w:t>1</w:t>
                            </w:r>
                            <w:r>
                              <w:rPr>
                                <w:b/>
                                <w:color w:val="FFFFFF"/>
                                <w:spacing w:val="40"/>
                                <w:sz w:val="16"/>
                                <w:shd w:fill="6F2F9F" w:color="auto" w:val="clear"/>
                              </w:rPr>
                              <w:t> </w:t>
                            </w:r>
                          </w:p>
                        </w:tc>
                        <w:tc>
                          <w:tcPr>
                            <w:tcW w:w="465" w:type="dxa"/>
                          </w:tcPr>
                          <w:p>
                            <w:pPr>
                              <w:pStyle w:val="TableParagraph"/>
                              <w:rPr>
                                <w:b/>
                                <w:sz w:val="16"/>
                              </w:rPr>
                            </w:pPr>
                            <w:r>
                              <w:rPr>
                                <w:b/>
                                <w:color w:val="FFFFFF"/>
                                <w:spacing w:val="-10"/>
                                <w:sz w:val="16"/>
                                <w:shd w:fill="6F2F9F" w:color="auto" w:val="clear"/>
                              </w:rPr>
                              <w:t>1</w:t>
                            </w:r>
                            <w:r>
                              <w:rPr>
                                <w:b/>
                                <w:color w:val="FFFFFF"/>
                                <w:spacing w:val="40"/>
                                <w:sz w:val="16"/>
                                <w:shd w:fill="6F2F9F" w:color="auto" w:val="clear"/>
                              </w:rPr>
                              <w:t> </w:t>
                            </w:r>
                          </w:p>
                        </w:tc>
                        <w:tc>
                          <w:tcPr>
                            <w:tcW w:w="354" w:type="dxa"/>
                          </w:tcPr>
                          <w:p>
                            <w:pPr>
                              <w:pStyle w:val="TableParagraph"/>
                              <w:ind w:left="107"/>
                              <w:rPr>
                                <w:b/>
                                <w:sz w:val="16"/>
                              </w:rPr>
                            </w:pPr>
                            <w:r>
                              <w:rPr>
                                <w:b/>
                                <w:color w:val="FFFFFF"/>
                                <w:spacing w:val="-10"/>
                                <w:sz w:val="16"/>
                                <w:shd w:fill="A4A4A4" w:color="auto" w:val="clear"/>
                              </w:rPr>
                              <w:t>1</w:t>
                            </w:r>
                            <w:r>
                              <w:rPr>
                                <w:b/>
                                <w:color w:val="FFFFFF"/>
                                <w:spacing w:val="40"/>
                                <w:sz w:val="16"/>
                                <w:shd w:fill="A4A4A4" w:color="auto" w:val="clear"/>
                              </w:rPr>
                              <w:t> </w:t>
                            </w:r>
                          </w:p>
                        </w:tc>
                      </w:tr>
                      <w:tr>
                        <w:trPr>
                          <w:trHeight w:val="225" w:hRule="atLeast"/>
                        </w:trPr>
                        <w:tc>
                          <w:tcPr>
                            <w:tcW w:w="355" w:type="dxa"/>
                          </w:tcPr>
                          <w:p>
                            <w:pPr>
                              <w:pStyle w:val="TableParagraph"/>
                              <w:spacing w:line="175" w:lineRule="exact"/>
                              <w:ind w:right="106"/>
                              <w:rPr>
                                <w:b/>
                                <w:sz w:val="16"/>
                              </w:rPr>
                            </w:pPr>
                            <w:r>
                              <w:rPr>
                                <w:b/>
                                <w:color w:val="FFFFFF"/>
                                <w:spacing w:val="-10"/>
                                <w:sz w:val="16"/>
                                <w:shd w:fill="1F3863" w:color="auto" w:val="clear"/>
                              </w:rPr>
                              <w:t>1</w:t>
                            </w:r>
                            <w:r>
                              <w:rPr>
                                <w:b/>
                                <w:color w:val="FFFFFF"/>
                                <w:spacing w:val="40"/>
                                <w:sz w:val="16"/>
                                <w:shd w:fill="1F3863" w:color="auto" w:val="clear"/>
                              </w:rPr>
                              <w:t> </w:t>
                            </w:r>
                          </w:p>
                        </w:tc>
                        <w:tc>
                          <w:tcPr>
                            <w:tcW w:w="465" w:type="dxa"/>
                          </w:tcPr>
                          <w:p>
                            <w:pPr>
                              <w:pStyle w:val="TableParagraph"/>
                              <w:spacing w:line="175" w:lineRule="exact"/>
                              <w:rPr>
                                <w:b/>
                                <w:sz w:val="16"/>
                              </w:rPr>
                            </w:pPr>
                            <w:r>
                              <w:rPr>
                                <w:b/>
                                <w:color w:val="FFFFFF"/>
                                <w:spacing w:val="-10"/>
                                <w:sz w:val="16"/>
                                <w:shd w:fill="1F3863" w:color="auto" w:val="clear"/>
                              </w:rPr>
                              <w:t>1</w:t>
                            </w:r>
                            <w:r>
                              <w:rPr>
                                <w:b/>
                                <w:color w:val="FFFFFF"/>
                                <w:spacing w:val="40"/>
                                <w:sz w:val="16"/>
                                <w:shd w:fill="1F3863" w:color="auto" w:val="clear"/>
                              </w:rPr>
                              <w:t> </w:t>
                            </w:r>
                          </w:p>
                        </w:tc>
                        <w:tc>
                          <w:tcPr>
                            <w:tcW w:w="354" w:type="dxa"/>
                          </w:tcPr>
                          <w:p>
                            <w:pPr>
                              <w:pStyle w:val="TableParagraph"/>
                              <w:spacing w:line="175" w:lineRule="exact"/>
                              <w:ind w:left="107"/>
                              <w:rPr>
                                <w:b/>
                                <w:sz w:val="16"/>
                              </w:rPr>
                            </w:pPr>
                            <w:r>
                              <w:rPr>
                                <w:b/>
                                <w:color w:val="FFFFFF"/>
                                <w:spacing w:val="-10"/>
                                <w:sz w:val="16"/>
                                <w:shd w:fill="1F3863" w:color="auto" w:val="clear"/>
                              </w:rPr>
                              <w:t>1</w:t>
                            </w:r>
                            <w:r>
                              <w:rPr>
                                <w:b/>
                                <w:color w:val="FFFFFF"/>
                                <w:spacing w:val="40"/>
                                <w:sz w:val="16"/>
                                <w:shd w:fill="1F3863" w:color="auto" w:val="clear"/>
                              </w:rPr>
                              <w:t> </w:t>
                            </w:r>
                          </w:p>
                        </w:tc>
                      </w:tr>
                    </w:tbl>
                    <w:p>
                      <w:pPr>
                        <w:pStyle w:val="BodyText"/>
                      </w:pPr>
                    </w:p>
                  </w:txbxContent>
                </v:textbox>
                <w10:wrap type="none"/>
              </v:shape>
            </w:pict>
          </mc:Fallback>
        </mc:AlternateContent>
      </w:r>
      <w:r>
        <w:rPr>
          <w:rFonts w:ascii="Calibri"/>
          <w:color w:val="1F3863"/>
          <w:spacing w:val="-5"/>
        </w:rPr>
        <w:t>Q1</w:t>
      </w:r>
      <w:r>
        <w:rPr>
          <w:rFonts w:ascii="Calibri"/>
          <w:color w:val="1F3863"/>
        </w:rPr>
        <w:tab/>
      </w:r>
      <w:r>
        <w:rPr>
          <w:rFonts w:ascii="Calibri"/>
          <w:color w:val="1F3863"/>
          <w:spacing w:val="-5"/>
        </w:rPr>
        <w:t>Q2</w:t>
      </w:r>
      <w:r>
        <w:rPr>
          <w:rFonts w:ascii="Calibri"/>
          <w:color w:val="1F3863"/>
        </w:rPr>
        <w:tab/>
      </w:r>
      <w:r>
        <w:rPr>
          <w:rFonts w:ascii="Calibri"/>
          <w:color w:val="1F3863"/>
          <w:spacing w:val="-5"/>
        </w:rPr>
        <w:t>Q3</w:t>
      </w:r>
    </w:p>
    <w:p>
      <w:pPr>
        <w:pStyle w:val="BodyText"/>
        <w:spacing w:before="166"/>
        <w:rPr>
          <w:rFonts w:ascii="Calibri"/>
        </w:rPr>
      </w:pPr>
    </w:p>
    <w:p>
      <w:pPr>
        <w:spacing w:after="0"/>
        <w:rPr>
          <w:rFonts w:ascii="Calibri"/>
        </w:rPr>
        <w:sectPr>
          <w:pgSz w:w="12240" w:h="15840"/>
          <w:pgMar w:top="920" w:bottom="280" w:left="0" w:right="0"/>
        </w:sectPr>
      </w:pPr>
    </w:p>
    <w:p>
      <w:pPr>
        <w:pStyle w:val="BodyText"/>
        <w:rPr>
          <w:rFonts w:ascii="Calibri"/>
          <w:sz w:val="18"/>
        </w:rPr>
      </w:pPr>
      <w:r>
        <w:rPr/>
        <mc:AlternateContent>
          <mc:Choice Requires="wps">
            <w:drawing>
              <wp:anchor distT="0" distB="0" distL="0" distR="0" allowOverlap="1" layoutInCell="1" locked="0" behindDoc="1" simplePos="0" relativeHeight="487064576">
                <wp:simplePos x="0" y="0"/>
                <wp:positionH relativeFrom="page">
                  <wp:posOffset>0</wp:posOffset>
                </wp:positionH>
                <wp:positionV relativeFrom="page">
                  <wp:posOffset>302259</wp:posOffset>
                </wp:positionV>
                <wp:extent cx="6877684" cy="9449435"/>
                <wp:effectExtent l="0" t="0" r="0" b="0"/>
                <wp:wrapNone/>
                <wp:docPr id="75" name="Group 75"/>
                <wp:cNvGraphicFramePr>
                  <a:graphicFrameLocks/>
                </wp:cNvGraphicFramePr>
                <a:graphic>
                  <a:graphicData uri="http://schemas.microsoft.com/office/word/2010/wordprocessingGroup">
                    <wpg:wgp>
                      <wpg:cNvPr id="75" name="Group 75"/>
                      <wpg:cNvGrpSpPr/>
                      <wpg:grpSpPr>
                        <a:xfrm>
                          <a:off x="0" y="0"/>
                          <a:ext cx="6877684" cy="9449435"/>
                          <a:chExt cx="6877684" cy="9449435"/>
                        </a:xfrm>
                      </wpg:grpSpPr>
                      <wps:wsp>
                        <wps:cNvPr id="76" name="Graphic 76"/>
                        <wps:cNvSpPr/>
                        <wps:spPr>
                          <a:xfrm>
                            <a:off x="896416" y="9223959"/>
                            <a:ext cx="5981065" cy="6350"/>
                          </a:xfrm>
                          <a:custGeom>
                            <a:avLst/>
                            <a:gdLst/>
                            <a:ahLst/>
                            <a:cxnLst/>
                            <a:rect l="l" t="t" r="r" b="b"/>
                            <a:pathLst>
                              <a:path w="5981065" h="6350">
                                <a:moveTo>
                                  <a:pt x="5981065" y="0"/>
                                </a:moveTo>
                                <a:lnTo>
                                  <a:pt x="0" y="0"/>
                                </a:lnTo>
                                <a:lnTo>
                                  <a:pt x="0" y="6095"/>
                                </a:lnTo>
                                <a:lnTo>
                                  <a:pt x="5981065" y="6095"/>
                                </a:lnTo>
                                <a:lnTo>
                                  <a:pt x="5981065" y="0"/>
                                </a:lnTo>
                                <a:close/>
                              </a:path>
                            </a:pathLst>
                          </a:custGeom>
                          <a:solidFill>
                            <a:srgbClr val="D9D9D9"/>
                          </a:solidFill>
                        </wps:spPr>
                        <wps:bodyPr wrap="square" lIns="0" tIns="0" rIns="0" bIns="0" rtlCol="0">
                          <a:prstTxWarp prst="textNoShape">
                            <a:avLst/>
                          </a:prstTxWarp>
                          <a:noAutofit/>
                        </wps:bodyPr>
                      </wps:wsp>
                      <pic:pic>
                        <pic:nvPicPr>
                          <pic:cNvPr id="77" name="Image 77"/>
                          <pic:cNvPicPr/>
                        </pic:nvPicPr>
                        <pic:blipFill>
                          <a:blip r:embed="rId10" cstate="print"/>
                          <a:stretch>
                            <a:fillRect/>
                          </a:stretch>
                        </pic:blipFill>
                        <pic:spPr>
                          <a:xfrm>
                            <a:off x="0" y="0"/>
                            <a:ext cx="1038859" cy="9449435"/>
                          </a:xfrm>
                          <a:prstGeom prst="rect">
                            <a:avLst/>
                          </a:prstGeom>
                        </pic:spPr>
                      </pic:pic>
                      <pic:pic>
                        <pic:nvPicPr>
                          <pic:cNvPr id="78" name="Image 78"/>
                          <pic:cNvPicPr/>
                        </pic:nvPicPr>
                        <pic:blipFill>
                          <a:blip r:embed="rId11" cstate="print"/>
                          <a:stretch>
                            <a:fillRect/>
                          </a:stretch>
                        </pic:blipFill>
                        <pic:spPr>
                          <a:xfrm>
                            <a:off x="1571963" y="208166"/>
                            <a:ext cx="5246116" cy="2868013"/>
                          </a:xfrm>
                          <a:prstGeom prst="rect">
                            <a:avLst/>
                          </a:prstGeom>
                        </pic:spPr>
                      </pic:pic>
                      <wps:wsp>
                        <wps:cNvPr id="79" name="Graphic 79"/>
                        <wps:cNvSpPr/>
                        <wps:spPr>
                          <a:xfrm>
                            <a:off x="1657349" y="275716"/>
                            <a:ext cx="5103495" cy="2743200"/>
                          </a:xfrm>
                          <a:custGeom>
                            <a:avLst/>
                            <a:gdLst/>
                            <a:ahLst/>
                            <a:cxnLst/>
                            <a:rect l="l" t="t" r="r" b="b"/>
                            <a:pathLst>
                              <a:path w="5103495" h="2743200">
                                <a:moveTo>
                                  <a:pt x="5103495" y="0"/>
                                </a:moveTo>
                                <a:lnTo>
                                  <a:pt x="0" y="0"/>
                                </a:lnTo>
                                <a:lnTo>
                                  <a:pt x="0" y="2743200"/>
                                </a:lnTo>
                                <a:lnTo>
                                  <a:pt x="5103495" y="2743200"/>
                                </a:lnTo>
                                <a:lnTo>
                                  <a:pt x="5103495" y="0"/>
                                </a:lnTo>
                                <a:close/>
                              </a:path>
                            </a:pathLst>
                          </a:custGeom>
                          <a:solidFill>
                            <a:srgbClr val="FFFFFF"/>
                          </a:solidFill>
                        </wps:spPr>
                        <wps:bodyPr wrap="square" lIns="0" tIns="0" rIns="0" bIns="0" rtlCol="0">
                          <a:prstTxWarp prst="textNoShape">
                            <a:avLst/>
                          </a:prstTxWarp>
                          <a:noAutofit/>
                        </wps:bodyPr>
                      </wps:wsp>
                      <wps:wsp>
                        <wps:cNvPr id="80" name="Graphic 80"/>
                        <wps:cNvSpPr/>
                        <wps:spPr>
                          <a:xfrm>
                            <a:off x="2464307" y="1558543"/>
                            <a:ext cx="4166870" cy="480695"/>
                          </a:xfrm>
                          <a:custGeom>
                            <a:avLst/>
                            <a:gdLst/>
                            <a:ahLst/>
                            <a:cxnLst/>
                            <a:rect l="l" t="t" r="r" b="b"/>
                            <a:pathLst>
                              <a:path w="4166870" h="480695">
                                <a:moveTo>
                                  <a:pt x="97536" y="0"/>
                                </a:moveTo>
                                <a:lnTo>
                                  <a:pt x="0" y="0"/>
                                </a:lnTo>
                                <a:lnTo>
                                  <a:pt x="0" y="480314"/>
                                </a:lnTo>
                                <a:lnTo>
                                  <a:pt x="97536" y="480314"/>
                                </a:lnTo>
                                <a:lnTo>
                                  <a:pt x="97536" y="0"/>
                                </a:lnTo>
                                <a:close/>
                              </a:path>
                              <a:path w="4166870" h="480695">
                                <a:moveTo>
                                  <a:pt x="411480" y="306324"/>
                                </a:moveTo>
                                <a:lnTo>
                                  <a:pt x="312420" y="306324"/>
                                </a:lnTo>
                                <a:lnTo>
                                  <a:pt x="312420" y="480314"/>
                                </a:lnTo>
                                <a:lnTo>
                                  <a:pt x="411480" y="480314"/>
                                </a:lnTo>
                                <a:lnTo>
                                  <a:pt x="411480" y="306324"/>
                                </a:lnTo>
                                <a:close/>
                              </a:path>
                              <a:path w="4166870" h="480695">
                                <a:moveTo>
                                  <a:pt x="723900" y="44196"/>
                                </a:moveTo>
                                <a:lnTo>
                                  <a:pt x="626364" y="44196"/>
                                </a:lnTo>
                                <a:lnTo>
                                  <a:pt x="626364" y="480314"/>
                                </a:lnTo>
                                <a:lnTo>
                                  <a:pt x="723900" y="480314"/>
                                </a:lnTo>
                                <a:lnTo>
                                  <a:pt x="723900" y="44196"/>
                                </a:lnTo>
                                <a:close/>
                              </a:path>
                              <a:path w="4166870" h="480695">
                                <a:moveTo>
                                  <a:pt x="1036320" y="44196"/>
                                </a:moveTo>
                                <a:lnTo>
                                  <a:pt x="938784" y="44196"/>
                                </a:lnTo>
                                <a:lnTo>
                                  <a:pt x="938784" y="480314"/>
                                </a:lnTo>
                                <a:lnTo>
                                  <a:pt x="1036320" y="480314"/>
                                </a:lnTo>
                                <a:lnTo>
                                  <a:pt x="1036320" y="44196"/>
                                </a:lnTo>
                                <a:close/>
                              </a:path>
                              <a:path w="4166870" h="480695">
                                <a:moveTo>
                                  <a:pt x="1975104" y="393192"/>
                                </a:moveTo>
                                <a:lnTo>
                                  <a:pt x="1877568" y="393192"/>
                                </a:lnTo>
                                <a:lnTo>
                                  <a:pt x="1877568" y="480314"/>
                                </a:lnTo>
                                <a:lnTo>
                                  <a:pt x="1975104" y="480314"/>
                                </a:lnTo>
                                <a:lnTo>
                                  <a:pt x="1975104" y="393192"/>
                                </a:lnTo>
                                <a:close/>
                              </a:path>
                              <a:path w="4166870" h="480695">
                                <a:moveTo>
                                  <a:pt x="2289048" y="437388"/>
                                </a:moveTo>
                                <a:lnTo>
                                  <a:pt x="2189988" y="437388"/>
                                </a:lnTo>
                                <a:lnTo>
                                  <a:pt x="2189988" y="480314"/>
                                </a:lnTo>
                                <a:lnTo>
                                  <a:pt x="2289048" y="480314"/>
                                </a:lnTo>
                                <a:lnTo>
                                  <a:pt x="2289048" y="437388"/>
                                </a:lnTo>
                                <a:close/>
                              </a:path>
                              <a:path w="4166870" h="480695">
                                <a:moveTo>
                                  <a:pt x="2913888" y="437388"/>
                                </a:moveTo>
                                <a:lnTo>
                                  <a:pt x="2816352" y="437388"/>
                                </a:lnTo>
                                <a:lnTo>
                                  <a:pt x="2816352" y="480314"/>
                                </a:lnTo>
                                <a:lnTo>
                                  <a:pt x="2913888" y="480314"/>
                                </a:lnTo>
                                <a:lnTo>
                                  <a:pt x="2913888" y="437388"/>
                                </a:lnTo>
                                <a:close/>
                              </a:path>
                              <a:path w="4166870" h="480695">
                                <a:moveTo>
                                  <a:pt x="3227832" y="437388"/>
                                </a:moveTo>
                                <a:lnTo>
                                  <a:pt x="3128772" y="437388"/>
                                </a:lnTo>
                                <a:lnTo>
                                  <a:pt x="3128772" y="480314"/>
                                </a:lnTo>
                                <a:lnTo>
                                  <a:pt x="3227832" y="480314"/>
                                </a:lnTo>
                                <a:lnTo>
                                  <a:pt x="3227832" y="437388"/>
                                </a:lnTo>
                                <a:close/>
                              </a:path>
                              <a:path w="4166870" h="480695">
                                <a:moveTo>
                                  <a:pt x="3540252" y="437388"/>
                                </a:moveTo>
                                <a:lnTo>
                                  <a:pt x="3442716" y="437388"/>
                                </a:lnTo>
                                <a:lnTo>
                                  <a:pt x="3442716" y="480314"/>
                                </a:lnTo>
                                <a:lnTo>
                                  <a:pt x="3540252" y="480314"/>
                                </a:lnTo>
                                <a:lnTo>
                                  <a:pt x="3540252" y="437388"/>
                                </a:lnTo>
                                <a:close/>
                              </a:path>
                              <a:path w="4166870" h="480695">
                                <a:moveTo>
                                  <a:pt x="3852672" y="437388"/>
                                </a:moveTo>
                                <a:lnTo>
                                  <a:pt x="3755136" y="437388"/>
                                </a:lnTo>
                                <a:lnTo>
                                  <a:pt x="3755136" y="480314"/>
                                </a:lnTo>
                                <a:lnTo>
                                  <a:pt x="3852672" y="480314"/>
                                </a:lnTo>
                                <a:lnTo>
                                  <a:pt x="3852672" y="437388"/>
                                </a:lnTo>
                                <a:close/>
                              </a:path>
                              <a:path w="4166870" h="480695">
                                <a:moveTo>
                                  <a:pt x="4166616" y="437388"/>
                                </a:moveTo>
                                <a:lnTo>
                                  <a:pt x="4067556" y="437388"/>
                                </a:lnTo>
                                <a:lnTo>
                                  <a:pt x="4067556" y="480314"/>
                                </a:lnTo>
                                <a:lnTo>
                                  <a:pt x="4166616" y="480314"/>
                                </a:lnTo>
                                <a:lnTo>
                                  <a:pt x="4166616" y="437388"/>
                                </a:lnTo>
                                <a:close/>
                              </a:path>
                            </a:pathLst>
                          </a:custGeom>
                          <a:solidFill>
                            <a:srgbClr val="1F3863"/>
                          </a:solidFill>
                        </wps:spPr>
                        <wps:bodyPr wrap="square" lIns="0" tIns="0" rIns="0" bIns="0" rtlCol="0">
                          <a:prstTxWarp prst="textNoShape">
                            <a:avLst/>
                          </a:prstTxWarp>
                          <a:noAutofit/>
                        </wps:bodyPr>
                      </wps:wsp>
                      <wps:wsp>
                        <wps:cNvPr id="81" name="Graphic 81"/>
                        <wps:cNvSpPr/>
                        <wps:spPr>
                          <a:xfrm>
                            <a:off x="4341876" y="1907539"/>
                            <a:ext cx="1350645" cy="88900"/>
                          </a:xfrm>
                          <a:custGeom>
                            <a:avLst/>
                            <a:gdLst/>
                            <a:ahLst/>
                            <a:cxnLst/>
                            <a:rect l="l" t="t" r="r" b="b"/>
                            <a:pathLst>
                              <a:path w="1350645" h="88900">
                                <a:moveTo>
                                  <a:pt x="97536" y="0"/>
                                </a:moveTo>
                                <a:lnTo>
                                  <a:pt x="0" y="0"/>
                                </a:lnTo>
                                <a:lnTo>
                                  <a:pt x="0" y="44196"/>
                                </a:lnTo>
                                <a:lnTo>
                                  <a:pt x="97536" y="44196"/>
                                </a:lnTo>
                                <a:lnTo>
                                  <a:pt x="97536" y="0"/>
                                </a:lnTo>
                                <a:close/>
                              </a:path>
                              <a:path w="1350645" h="88900">
                                <a:moveTo>
                                  <a:pt x="1036320" y="44196"/>
                                </a:moveTo>
                                <a:lnTo>
                                  <a:pt x="938784" y="44196"/>
                                </a:lnTo>
                                <a:lnTo>
                                  <a:pt x="938784" y="88392"/>
                                </a:lnTo>
                                <a:lnTo>
                                  <a:pt x="1036320" y="88392"/>
                                </a:lnTo>
                                <a:lnTo>
                                  <a:pt x="1036320" y="44196"/>
                                </a:lnTo>
                                <a:close/>
                              </a:path>
                              <a:path w="1350645" h="88900">
                                <a:moveTo>
                                  <a:pt x="1350264" y="44196"/>
                                </a:moveTo>
                                <a:lnTo>
                                  <a:pt x="1251204" y="44196"/>
                                </a:lnTo>
                                <a:lnTo>
                                  <a:pt x="1251204" y="88392"/>
                                </a:lnTo>
                                <a:lnTo>
                                  <a:pt x="1350264" y="88392"/>
                                </a:lnTo>
                                <a:lnTo>
                                  <a:pt x="1350264" y="44196"/>
                                </a:lnTo>
                                <a:close/>
                              </a:path>
                            </a:pathLst>
                          </a:custGeom>
                          <a:solidFill>
                            <a:srgbClr val="6F2F9F"/>
                          </a:solidFill>
                        </wps:spPr>
                        <wps:bodyPr wrap="square" lIns="0" tIns="0" rIns="0" bIns="0" rtlCol="0">
                          <a:prstTxWarp prst="textNoShape">
                            <a:avLst/>
                          </a:prstTxWarp>
                          <a:noAutofit/>
                        </wps:bodyPr>
                      </wps:wsp>
                      <wps:wsp>
                        <wps:cNvPr id="82" name="Graphic 82"/>
                        <wps:cNvSpPr/>
                        <wps:spPr>
                          <a:xfrm>
                            <a:off x="4341876" y="1820671"/>
                            <a:ext cx="1975485" cy="175260"/>
                          </a:xfrm>
                          <a:custGeom>
                            <a:avLst/>
                            <a:gdLst/>
                            <a:ahLst/>
                            <a:cxnLst/>
                            <a:rect l="l" t="t" r="r" b="b"/>
                            <a:pathLst>
                              <a:path w="1975485" h="175260">
                                <a:moveTo>
                                  <a:pt x="97536" y="0"/>
                                </a:moveTo>
                                <a:lnTo>
                                  <a:pt x="0" y="0"/>
                                </a:lnTo>
                                <a:lnTo>
                                  <a:pt x="0" y="86868"/>
                                </a:lnTo>
                                <a:lnTo>
                                  <a:pt x="97536" y="86868"/>
                                </a:lnTo>
                                <a:lnTo>
                                  <a:pt x="97536" y="0"/>
                                </a:lnTo>
                                <a:close/>
                              </a:path>
                              <a:path w="1975485" h="175260">
                                <a:moveTo>
                                  <a:pt x="411480" y="0"/>
                                </a:moveTo>
                                <a:lnTo>
                                  <a:pt x="312420" y="0"/>
                                </a:lnTo>
                                <a:lnTo>
                                  <a:pt x="312420" y="175260"/>
                                </a:lnTo>
                                <a:lnTo>
                                  <a:pt x="411480" y="175260"/>
                                </a:lnTo>
                                <a:lnTo>
                                  <a:pt x="411480" y="0"/>
                                </a:lnTo>
                                <a:close/>
                              </a:path>
                              <a:path w="1975485" h="175260">
                                <a:moveTo>
                                  <a:pt x="723900" y="86868"/>
                                </a:moveTo>
                                <a:lnTo>
                                  <a:pt x="626364" y="86868"/>
                                </a:lnTo>
                                <a:lnTo>
                                  <a:pt x="626364" y="131064"/>
                                </a:lnTo>
                                <a:lnTo>
                                  <a:pt x="723900" y="131064"/>
                                </a:lnTo>
                                <a:lnTo>
                                  <a:pt x="723900" y="86868"/>
                                </a:lnTo>
                                <a:close/>
                              </a:path>
                              <a:path w="1975485" h="175260">
                                <a:moveTo>
                                  <a:pt x="1662684" y="131064"/>
                                </a:moveTo>
                                <a:lnTo>
                                  <a:pt x="1565148" y="131064"/>
                                </a:lnTo>
                                <a:lnTo>
                                  <a:pt x="1565148" y="175260"/>
                                </a:lnTo>
                                <a:lnTo>
                                  <a:pt x="1662684" y="175260"/>
                                </a:lnTo>
                                <a:lnTo>
                                  <a:pt x="1662684" y="131064"/>
                                </a:lnTo>
                                <a:close/>
                              </a:path>
                              <a:path w="1975485" h="175260">
                                <a:moveTo>
                                  <a:pt x="1975104" y="131064"/>
                                </a:moveTo>
                                <a:lnTo>
                                  <a:pt x="1877568" y="131064"/>
                                </a:lnTo>
                                <a:lnTo>
                                  <a:pt x="1877568" y="175260"/>
                                </a:lnTo>
                                <a:lnTo>
                                  <a:pt x="1975104" y="175260"/>
                                </a:lnTo>
                                <a:lnTo>
                                  <a:pt x="1975104" y="131064"/>
                                </a:lnTo>
                                <a:close/>
                              </a:path>
                            </a:pathLst>
                          </a:custGeom>
                          <a:solidFill>
                            <a:srgbClr val="A4A4A4"/>
                          </a:solidFill>
                        </wps:spPr>
                        <wps:bodyPr wrap="square" lIns="0" tIns="0" rIns="0" bIns="0" rtlCol="0">
                          <a:prstTxWarp prst="textNoShape">
                            <a:avLst/>
                          </a:prstTxWarp>
                          <a:noAutofit/>
                        </wps:bodyPr>
                      </wps:wsp>
                      <wps:wsp>
                        <wps:cNvPr id="83" name="Graphic 83"/>
                        <wps:cNvSpPr/>
                        <wps:spPr>
                          <a:xfrm>
                            <a:off x="2356992" y="2038857"/>
                            <a:ext cx="4380865" cy="1270"/>
                          </a:xfrm>
                          <a:custGeom>
                            <a:avLst/>
                            <a:gdLst/>
                            <a:ahLst/>
                            <a:cxnLst/>
                            <a:rect l="l" t="t" r="r" b="b"/>
                            <a:pathLst>
                              <a:path w="4380865" h="635">
                                <a:moveTo>
                                  <a:pt x="0" y="0"/>
                                </a:moveTo>
                                <a:lnTo>
                                  <a:pt x="4380610" y="126"/>
                                </a:lnTo>
                              </a:path>
                            </a:pathLst>
                          </a:custGeom>
                          <a:ln w="9525">
                            <a:solidFill>
                              <a:srgbClr val="D9D9D9"/>
                            </a:solidFill>
                            <a:prstDash val="solid"/>
                          </a:ln>
                        </wps:spPr>
                        <wps:bodyPr wrap="square" lIns="0" tIns="0" rIns="0" bIns="0" rtlCol="0">
                          <a:prstTxWarp prst="textNoShape">
                            <a:avLst/>
                          </a:prstTxWarp>
                          <a:noAutofit/>
                        </wps:bodyPr>
                      </wps:wsp>
                      <pic:pic>
                        <pic:nvPicPr>
                          <pic:cNvPr id="84" name="Image 84"/>
                          <pic:cNvPicPr/>
                        </pic:nvPicPr>
                        <pic:blipFill>
                          <a:blip r:embed="rId12" cstate="print"/>
                          <a:stretch>
                            <a:fillRect/>
                          </a:stretch>
                        </pic:blipFill>
                        <pic:spPr>
                          <a:xfrm>
                            <a:off x="1884425" y="2119376"/>
                            <a:ext cx="2206244" cy="735202"/>
                          </a:xfrm>
                          <a:prstGeom prst="rect">
                            <a:avLst/>
                          </a:prstGeom>
                        </pic:spPr>
                      </pic:pic>
                      <pic:pic>
                        <pic:nvPicPr>
                          <pic:cNvPr id="85" name="Image 85"/>
                          <pic:cNvPicPr/>
                        </pic:nvPicPr>
                        <pic:blipFill>
                          <a:blip r:embed="rId13" cstate="print"/>
                          <a:stretch>
                            <a:fillRect/>
                          </a:stretch>
                        </pic:blipFill>
                        <pic:spPr>
                          <a:xfrm>
                            <a:off x="4257294" y="2137029"/>
                            <a:ext cx="150240" cy="134620"/>
                          </a:xfrm>
                          <a:prstGeom prst="rect">
                            <a:avLst/>
                          </a:prstGeom>
                        </pic:spPr>
                      </pic:pic>
                      <pic:pic>
                        <pic:nvPicPr>
                          <pic:cNvPr id="86" name="Image 86"/>
                          <pic:cNvPicPr/>
                        </pic:nvPicPr>
                        <pic:blipFill>
                          <a:blip r:embed="rId14" cstate="print"/>
                          <a:stretch>
                            <a:fillRect/>
                          </a:stretch>
                        </pic:blipFill>
                        <pic:spPr>
                          <a:xfrm>
                            <a:off x="4549690" y="2129282"/>
                            <a:ext cx="2050118" cy="703452"/>
                          </a:xfrm>
                          <a:prstGeom prst="rect">
                            <a:avLst/>
                          </a:prstGeom>
                        </pic:spPr>
                      </pic:pic>
                      <wps:wsp>
                        <wps:cNvPr id="87" name="Graphic 87"/>
                        <wps:cNvSpPr/>
                        <wps:spPr>
                          <a:xfrm>
                            <a:off x="3702050" y="921975"/>
                            <a:ext cx="76835" cy="76835"/>
                          </a:xfrm>
                          <a:custGeom>
                            <a:avLst/>
                            <a:gdLst/>
                            <a:ahLst/>
                            <a:cxnLst/>
                            <a:rect l="l" t="t" r="r" b="b"/>
                            <a:pathLst>
                              <a:path w="76835" h="76835">
                                <a:moveTo>
                                  <a:pt x="76752" y="0"/>
                                </a:moveTo>
                                <a:lnTo>
                                  <a:pt x="0" y="0"/>
                                </a:lnTo>
                                <a:lnTo>
                                  <a:pt x="0" y="76752"/>
                                </a:lnTo>
                                <a:lnTo>
                                  <a:pt x="76752" y="76752"/>
                                </a:lnTo>
                                <a:lnTo>
                                  <a:pt x="76752" y="0"/>
                                </a:lnTo>
                                <a:close/>
                              </a:path>
                            </a:pathLst>
                          </a:custGeom>
                          <a:solidFill>
                            <a:srgbClr val="1F3863"/>
                          </a:solidFill>
                        </wps:spPr>
                        <wps:bodyPr wrap="square" lIns="0" tIns="0" rIns="0" bIns="0" rtlCol="0">
                          <a:prstTxWarp prst="textNoShape">
                            <a:avLst/>
                          </a:prstTxWarp>
                          <a:noAutofit/>
                        </wps:bodyPr>
                      </wps:wsp>
                      <wps:wsp>
                        <wps:cNvPr id="88" name="Graphic 88"/>
                        <wps:cNvSpPr/>
                        <wps:spPr>
                          <a:xfrm>
                            <a:off x="4083430" y="921975"/>
                            <a:ext cx="76835" cy="76835"/>
                          </a:xfrm>
                          <a:custGeom>
                            <a:avLst/>
                            <a:gdLst/>
                            <a:ahLst/>
                            <a:cxnLst/>
                            <a:rect l="l" t="t" r="r" b="b"/>
                            <a:pathLst>
                              <a:path w="76835" h="76835">
                                <a:moveTo>
                                  <a:pt x="76752" y="0"/>
                                </a:moveTo>
                                <a:lnTo>
                                  <a:pt x="0" y="0"/>
                                </a:lnTo>
                                <a:lnTo>
                                  <a:pt x="0" y="76752"/>
                                </a:lnTo>
                                <a:lnTo>
                                  <a:pt x="76752" y="76752"/>
                                </a:lnTo>
                                <a:lnTo>
                                  <a:pt x="76752" y="0"/>
                                </a:lnTo>
                                <a:close/>
                              </a:path>
                            </a:pathLst>
                          </a:custGeom>
                          <a:solidFill>
                            <a:srgbClr val="6F2F9F"/>
                          </a:solidFill>
                        </wps:spPr>
                        <wps:bodyPr wrap="square" lIns="0" tIns="0" rIns="0" bIns="0" rtlCol="0">
                          <a:prstTxWarp prst="textNoShape">
                            <a:avLst/>
                          </a:prstTxWarp>
                          <a:noAutofit/>
                        </wps:bodyPr>
                      </wps:wsp>
                      <wps:wsp>
                        <wps:cNvPr id="89" name="Graphic 89"/>
                        <wps:cNvSpPr/>
                        <wps:spPr>
                          <a:xfrm>
                            <a:off x="4464811" y="921975"/>
                            <a:ext cx="76835" cy="76835"/>
                          </a:xfrm>
                          <a:custGeom>
                            <a:avLst/>
                            <a:gdLst/>
                            <a:ahLst/>
                            <a:cxnLst/>
                            <a:rect l="l" t="t" r="r" b="b"/>
                            <a:pathLst>
                              <a:path w="76835" h="76835">
                                <a:moveTo>
                                  <a:pt x="76752" y="0"/>
                                </a:moveTo>
                                <a:lnTo>
                                  <a:pt x="0" y="0"/>
                                </a:lnTo>
                                <a:lnTo>
                                  <a:pt x="0" y="76752"/>
                                </a:lnTo>
                                <a:lnTo>
                                  <a:pt x="76752" y="76752"/>
                                </a:lnTo>
                                <a:lnTo>
                                  <a:pt x="76752" y="0"/>
                                </a:lnTo>
                                <a:close/>
                              </a:path>
                            </a:pathLst>
                          </a:custGeom>
                          <a:solidFill>
                            <a:srgbClr val="A4A4A4"/>
                          </a:solidFill>
                        </wps:spPr>
                        <wps:bodyPr wrap="square" lIns="0" tIns="0" rIns="0" bIns="0" rtlCol="0">
                          <a:prstTxWarp prst="textNoShape">
                            <a:avLst/>
                          </a:prstTxWarp>
                          <a:noAutofit/>
                        </wps:bodyPr>
                      </wps:wsp>
                      <pic:pic>
                        <pic:nvPicPr>
                          <pic:cNvPr id="90" name="Image 90"/>
                          <pic:cNvPicPr/>
                        </pic:nvPicPr>
                        <pic:blipFill>
                          <a:blip r:embed="rId15" cstate="print"/>
                          <a:stretch>
                            <a:fillRect/>
                          </a:stretch>
                        </pic:blipFill>
                        <pic:spPr>
                          <a:xfrm>
                            <a:off x="1590287" y="3152428"/>
                            <a:ext cx="5236865" cy="2878894"/>
                          </a:xfrm>
                          <a:prstGeom prst="rect">
                            <a:avLst/>
                          </a:prstGeom>
                        </pic:spPr>
                      </pic:pic>
                      <wps:wsp>
                        <wps:cNvPr id="91" name="Graphic 91"/>
                        <wps:cNvSpPr/>
                        <wps:spPr>
                          <a:xfrm>
                            <a:off x="1676399" y="3220339"/>
                            <a:ext cx="5092700" cy="2752725"/>
                          </a:xfrm>
                          <a:custGeom>
                            <a:avLst/>
                            <a:gdLst/>
                            <a:ahLst/>
                            <a:cxnLst/>
                            <a:rect l="l" t="t" r="r" b="b"/>
                            <a:pathLst>
                              <a:path w="5092700" h="2752725">
                                <a:moveTo>
                                  <a:pt x="5092700" y="0"/>
                                </a:moveTo>
                                <a:lnTo>
                                  <a:pt x="0" y="0"/>
                                </a:lnTo>
                                <a:lnTo>
                                  <a:pt x="0" y="2752725"/>
                                </a:lnTo>
                                <a:lnTo>
                                  <a:pt x="5092700" y="2752725"/>
                                </a:lnTo>
                                <a:lnTo>
                                  <a:pt x="5092700" y="0"/>
                                </a:lnTo>
                                <a:close/>
                              </a:path>
                            </a:pathLst>
                          </a:custGeom>
                          <a:solidFill>
                            <a:srgbClr val="FFFFFF"/>
                          </a:solidFill>
                        </wps:spPr>
                        <wps:bodyPr wrap="square" lIns="0" tIns="0" rIns="0" bIns="0" rtlCol="0">
                          <a:prstTxWarp prst="textNoShape">
                            <a:avLst/>
                          </a:prstTxWarp>
                          <a:noAutofit/>
                        </wps:bodyPr>
                      </wps:wsp>
                      <wps:wsp>
                        <wps:cNvPr id="92" name="Graphic 92"/>
                        <wps:cNvSpPr/>
                        <wps:spPr>
                          <a:xfrm>
                            <a:off x="2589276" y="3975607"/>
                            <a:ext cx="3865245" cy="913765"/>
                          </a:xfrm>
                          <a:custGeom>
                            <a:avLst/>
                            <a:gdLst/>
                            <a:ahLst/>
                            <a:cxnLst/>
                            <a:rect l="l" t="t" r="r" b="b"/>
                            <a:pathLst>
                              <a:path w="3865245" h="913765">
                                <a:moveTo>
                                  <a:pt x="144780" y="0"/>
                                </a:moveTo>
                                <a:lnTo>
                                  <a:pt x="0" y="0"/>
                                </a:lnTo>
                                <a:lnTo>
                                  <a:pt x="0" y="913638"/>
                                </a:lnTo>
                                <a:lnTo>
                                  <a:pt x="144780" y="913638"/>
                                </a:lnTo>
                                <a:lnTo>
                                  <a:pt x="144780" y="0"/>
                                </a:lnTo>
                                <a:close/>
                              </a:path>
                              <a:path w="3865245" h="913765">
                                <a:moveTo>
                                  <a:pt x="609600" y="320040"/>
                                </a:moveTo>
                                <a:lnTo>
                                  <a:pt x="464820" y="320040"/>
                                </a:lnTo>
                                <a:lnTo>
                                  <a:pt x="464820" y="913638"/>
                                </a:lnTo>
                                <a:lnTo>
                                  <a:pt x="609600" y="913638"/>
                                </a:lnTo>
                                <a:lnTo>
                                  <a:pt x="609600" y="320040"/>
                                </a:lnTo>
                                <a:close/>
                              </a:path>
                              <a:path w="3865245" h="913765">
                                <a:moveTo>
                                  <a:pt x="1074420" y="548640"/>
                                </a:moveTo>
                                <a:lnTo>
                                  <a:pt x="929640" y="548640"/>
                                </a:lnTo>
                                <a:lnTo>
                                  <a:pt x="929640" y="913638"/>
                                </a:lnTo>
                                <a:lnTo>
                                  <a:pt x="1074420" y="913638"/>
                                </a:lnTo>
                                <a:lnTo>
                                  <a:pt x="1074420" y="548640"/>
                                </a:lnTo>
                                <a:close/>
                              </a:path>
                              <a:path w="3865245" h="913765">
                                <a:moveTo>
                                  <a:pt x="1539240" y="640080"/>
                                </a:moveTo>
                                <a:lnTo>
                                  <a:pt x="1394460" y="640080"/>
                                </a:lnTo>
                                <a:lnTo>
                                  <a:pt x="1394460" y="913638"/>
                                </a:lnTo>
                                <a:lnTo>
                                  <a:pt x="1539240" y="913638"/>
                                </a:lnTo>
                                <a:lnTo>
                                  <a:pt x="1539240" y="640080"/>
                                </a:lnTo>
                                <a:close/>
                              </a:path>
                              <a:path w="3865245" h="913765">
                                <a:moveTo>
                                  <a:pt x="2005584" y="640080"/>
                                </a:moveTo>
                                <a:lnTo>
                                  <a:pt x="1859280" y="640080"/>
                                </a:lnTo>
                                <a:lnTo>
                                  <a:pt x="1859280" y="913638"/>
                                </a:lnTo>
                                <a:lnTo>
                                  <a:pt x="2005584" y="913638"/>
                                </a:lnTo>
                                <a:lnTo>
                                  <a:pt x="2005584" y="640080"/>
                                </a:lnTo>
                                <a:close/>
                              </a:path>
                              <a:path w="3865245" h="913765">
                                <a:moveTo>
                                  <a:pt x="2470404" y="685800"/>
                                </a:moveTo>
                                <a:lnTo>
                                  <a:pt x="2324100" y="685800"/>
                                </a:lnTo>
                                <a:lnTo>
                                  <a:pt x="2324100" y="913638"/>
                                </a:lnTo>
                                <a:lnTo>
                                  <a:pt x="2470404" y="913638"/>
                                </a:lnTo>
                                <a:lnTo>
                                  <a:pt x="2470404" y="685800"/>
                                </a:lnTo>
                                <a:close/>
                              </a:path>
                              <a:path w="3865245" h="913765">
                                <a:moveTo>
                                  <a:pt x="3400044" y="868680"/>
                                </a:moveTo>
                                <a:lnTo>
                                  <a:pt x="3253740" y="868680"/>
                                </a:lnTo>
                                <a:lnTo>
                                  <a:pt x="3253740" y="913638"/>
                                </a:lnTo>
                                <a:lnTo>
                                  <a:pt x="3400044" y="913638"/>
                                </a:lnTo>
                                <a:lnTo>
                                  <a:pt x="3400044" y="868680"/>
                                </a:lnTo>
                                <a:close/>
                              </a:path>
                              <a:path w="3865245" h="913765">
                                <a:moveTo>
                                  <a:pt x="3864864" y="868680"/>
                                </a:moveTo>
                                <a:lnTo>
                                  <a:pt x="3718560" y="868680"/>
                                </a:lnTo>
                                <a:lnTo>
                                  <a:pt x="3718560" y="913638"/>
                                </a:lnTo>
                                <a:lnTo>
                                  <a:pt x="3864864" y="913638"/>
                                </a:lnTo>
                                <a:lnTo>
                                  <a:pt x="3864864" y="868680"/>
                                </a:lnTo>
                                <a:close/>
                              </a:path>
                            </a:pathLst>
                          </a:custGeom>
                          <a:solidFill>
                            <a:srgbClr val="1F3863"/>
                          </a:solidFill>
                        </wps:spPr>
                        <wps:bodyPr wrap="square" lIns="0" tIns="0" rIns="0" bIns="0" rtlCol="0">
                          <a:prstTxWarp prst="textNoShape">
                            <a:avLst/>
                          </a:prstTxWarp>
                          <a:noAutofit/>
                        </wps:bodyPr>
                      </wps:wsp>
                      <wps:wsp>
                        <wps:cNvPr id="93" name="Graphic 93"/>
                        <wps:cNvSpPr/>
                        <wps:spPr>
                          <a:xfrm>
                            <a:off x="2429128" y="4889246"/>
                            <a:ext cx="4184650" cy="1270"/>
                          </a:xfrm>
                          <a:custGeom>
                            <a:avLst/>
                            <a:gdLst/>
                            <a:ahLst/>
                            <a:cxnLst/>
                            <a:rect l="l" t="t" r="r" b="b"/>
                            <a:pathLst>
                              <a:path w="4184650" h="0">
                                <a:moveTo>
                                  <a:pt x="0" y="0"/>
                                </a:moveTo>
                                <a:lnTo>
                                  <a:pt x="4184396" y="0"/>
                                </a:lnTo>
                              </a:path>
                            </a:pathLst>
                          </a:custGeom>
                          <a:ln w="9525">
                            <a:solidFill>
                              <a:srgbClr val="D9D9D9"/>
                            </a:solidFill>
                            <a:prstDash val="solid"/>
                          </a:ln>
                        </wps:spPr>
                        <wps:bodyPr wrap="square" lIns="0" tIns="0" rIns="0" bIns="0" rtlCol="0">
                          <a:prstTxWarp prst="textNoShape">
                            <a:avLst/>
                          </a:prstTxWarp>
                          <a:noAutofit/>
                        </wps:bodyPr>
                      </wps:wsp>
                      <pic:pic>
                        <pic:nvPicPr>
                          <pic:cNvPr id="94" name="Image 94"/>
                          <pic:cNvPicPr/>
                        </pic:nvPicPr>
                        <pic:blipFill>
                          <a:blip r:embed="rId16" cstate="print"/>
                          <a:stretch>
                            <a:fillRect/>
                          </a:stretch>
                        </pic:blipFill>
                        <pic:spPr>
                          <a:xfrm>
                            <a:off x="1862835" y="5005451"/>
                            <a:ext cx="821436" cy="807720"/>
                          </a:xfrm>
                          <a:prstGeom prst="rect">
                            <a:avLst/>
                          </a:prstGeom>
                        </pic:spPr>
                      </pic:pic>
                      <pic:pic>
                        <pic:nvPicPr>
                          <pic:cNvPr id="95" name="Image 95"/>
                          <pic:cNvPicPr/>
                        </pic:nvPicPr>
                        <pic:blipFill>
                          <a:blip r:embed="rId17" cstate="print"/>
                          <a:stretch>
                            <a:fillRect/>
                          </a:stretch>
                        </pic:blipFill>
                        <pic:spPr>
                          <a:xfrm>
                            <a:off x="2782061" y="5003546"/>
                            <a:ext cx="3620262" cy="745490"/>
                          </a:xfrm>
                          <a:prstGeom prst="rect">
                            <a:avLst/>
                          </a:prstGeom>
                        </pic:spPr>
                      </pic:pic>
                      <pic:pic>
                        <pic:nvPicPr>
                          <pic:cNvPr id="96" name="Image 96"/>
                          <pic:cNvPicPr/>
                        </pic:nvPicPr>
                        <pic:blipFill>
                          <a:blip r:embed="rId18" cstate="print"/>
                          <a:stretch>
                            <a:fillRect/>
                          </a:stretch>
                        </pic:blipFill>
                        <pic:spPr>
                          <a:xfrm>
                            <a:off x="1590248" y="6079430"/>
                            <a:ext cx="5226312" cy="2981503"/>
                          </a:xfrm>
                          <a:prstGeom prst="rect">
                            <a:avLst/>
                          </a:prstGeom>
                        </pic:spPr>
                      </pic:pic>
                      <wps:wsp>
                        <wps:cNvPr id="97" name="Graphic 97"/>
                        <wps:cNvSpPr/>
                        <wps:spPr>
                          <a:xfrm>
                            <a:off x="1676399" y="6165329"/>
                            <a:ext cx="5081905" cy="2838450"/>
                          </a:xfrm>
                          <a:custGeom>
                            <a:avLst/>
                            <a:gdLst/>
                            <a:ahLst/>
                            <a:cxnLst/>
                            <a:rect l="l" t="t" r="r" b="b"/>
                            <a:pathLst>
                              <a:path w="5081905" h="2838450">
                                <a:moveTo>
                                  <a:pt x="5081905" y="0"/>
                                </a:moveTo>
                                <a:lnTo>
                                  <a:pt x="0" y="0"/>
                                </a:lnTo>
                                <a:lnTo>
                                  <a:pt x="0" y="2838450"/>
                                </a:lnTo>
                                <a:lnTo>
                                  <a:pt x="5081905" y="2838450"/>
                                </a:lnTo>
                                <a:lnTo>
                                  <a:pt x="5081905" y="0"/>
                                </a:lnTo>
                                <a:close/>
                              </a:path>
                            </a:pathLst>
                          </a:custGeom>
                          <a:solidFill>
                            <a:srgbClr val="FFFFFF"/>
                          </a:solidFill>
                        </wps:spPr>
                        <wps:bodyPr wrap="square" lIns="0" tIns="0" rIns="0" bIns="0" rtlCol="0">
                          <a:prstTxWarp prst="textNoShape">
                            <a:avLst/>
                          </a:prstTxWarp>
                          <a:noAutofit/>
                        </wps:bodyPr>
                      </wps:wsp>
                      <wps:wsp>
                        <wps:cNvPr id="98" name="Graphic 98"/>
                        <wps:cNvSpPr/>
                        <wps:spPr>
                          <a:xfrm>
                            <a:off x="2246376" y="7585964"/>
                            <a:ext cx="387350" cy="361950"/>
                          </a:xfrm>
                          <a:custGeom>
                            <a:avLst/>
                            <a:gdLst/>
                            <a:ahLst/>
                            <a:cxnLst/>
                            <a:rect l="l" t="t" r="r" b="b"/>
                            <a:pathLst>
                              <a:path w="387350" h="361950">
                                <a:moveTo>
                                  <a:pt x="92964" y="0"/>
                                </a:moveTo>
                                <a:lnTo>
                                  <a:pt x="0" y="0"/>
                                </a:lnTo>
                                <a:lnTo>
                                  <a:pt x="0" y="361696"/>
                                </a:lnTo>
                                <a:lnTo>
                                  <a:pt x="92964" y="361696"/>
                                </a:lnTo>
                                <a:lnTo>
                                  <a:pt x="92964" y="0"/>
                                </a:lnTo>
                                <a:close/>
                              </a:path>
                              <a:path w="387350" h="361950">
                                <a:moveTo>
                                  <a:pt x="387096" y="0"/>
                                </a:moveTo>
                                <a:lnTo>
                                  <a:pt x="294132" y="0"/>
                                </a:lnTo>
                                <a:lnTo>
                                  <a:pt x="294132" y="361696"/>
                                </a:lnTo>
                                <a:lnTo>
                                  <a:pt x="387096" y="361696"/>
                                </a:lnTo>
                                <a:lnTo>
                                  <a:pt x="387096" y="0"/>
                                </a:lnTo>
                                <a:close/>
                              </a:path>
                            </a:pathLst>
                          </a:custGeom>
                          <a:solidFill>
                            <a:srgbClr val="1F3863"/>
                          </a:solidFill>
                        </wps:spPr>
                        <wps:bodyPr wrap="square" lIns="0" tIns="0" rIns="0" bIns="0" rtlCol="0">
                          <a:prstTxWarp prst="textNoShape">
                            <a:avLst/>
                          </a:prstTxWarp>
                          <a:noAutofit/>
                        </wps:bodyPr>
                      </wps:wsp>
                      <wps:wsp>
                        <wps:cNvPr id="99" name="Graphic 99"/>
                        <wps:cNvSpPr/>
                        <wps:spPr>
                          <a:xfrm>
                            <a:off x="2145029" y="7947659"/>
                            <a:ext cx="4423410" cy="1270"/>
                          </a:xfrm>
                          <a:custGeom>
                            <a:avLst/>
                            <a:gdLst/>
                            <a:ahLst/>
                            <a:cxnLst/>
                            <a:rect l="l" t="t" r="r" b="b"/>
                            <a:pathLst>
                              <a:path w="4423410" h="0">
                                <a:moveTo>
                                  <a:pt x="0" y="0"/>
                                </a:moveTo>
                                <a:lnTo>
                                  <a:pt x="4423283" y="0"/>
                                </a:lnTo>
                              </a:path>
                            </a:pathLst>
                          </a:custGeom>
                          <a:ln w="9525">
                            <a:solidFill>
                              <a:srgbClr val="D9D9D9"/>
                            </a:solidFill>
                            <a:prstDash val="solid"/>
                          </a:ln>
                        </wps:spPr>
                        <wps:bodyPr wrap="square" lIns="0" tIns="0" rIns="0" bIns="0" rtlCol="0">
                          <a:prstTxWarp prst="textNoShape">
                            <a:avLst/>
                          </a:prstTxWarp>
                          <a:noAutofit/>
                        </wps:bodyPr>
                      </wps:wsp>
                      <pic:pic>
                        <pic:nvPicPr>
                          <pic:cNvPr id="100" name="Image 100"/>
                          <pic:cNvPicPr/>
                        </pic:nvPicPr>
                        <pic:blipFill>
                          <a:blip r:embed="rId19" cstate="print"/>
                          <a:stretch>
                            <a:fillRect/>
                          </a:stretch>
                        </pic:blipFill>
                        <pic:spPr>
                          <a:xfrm>
                            <a:off x="1841245" y="8027237"/>
                            <a:ext cx="4302633" cy="848182"/>
                          </a:xfrm>
                          <a:prstGeom prst="rect">
                            <a:avLst/>
                          </a:prstGeom>
                        </pic:spPr>
                      </pic:pic>
                      <wps:wsp>
                        <wps:cNvPr id="101" name="Graphic 101"/>
                        <wps:cNvSpPr/>
                        <wps:spPr>
                          <a:xfrm>
                            <a:off x="3763771" y="6911308"/>
                            <a:ext cx="83820" cy="83820"/>
                          </a:xfrm>
                          <a:custGeom>
                            <a:avLst/>
                            <a:gdLst/>
                            <a:ahLst/>
                            <a:cxnLst/>
                            <a:rect l="l" t="t" r="r" b="b"/>
                            <a:pathLst>
                              <a:path w="83820" h="83820">
                                <a:moveTo>
                                  <a:pt x="83724" y="0"/>
                                </a:moveTo>
                                <a:lnTo>
                                  <a:pt x="0" y="0"/>
                                </a:lnTo>
                                <a:lnTo>
                                  <a:pt x="0" y="83724"/>
                                </a:lnTo>
                                <a:lnTo>
                                  <a:pt x="83724" y="83724"/>
                                </a:lnTo>
                                <a:lnTo>
                                  <a:pt x="83724" y="0"/>
                                </a:lnTo>
                                <a:close/>
                              </a:path>
                            </a:pathLst>
                          </a:custGeom>
                          <a:solidFill>
                            <a:srgbClr val="1F3863"/>
                          </a:solidFill>
                        </wps:spPr>
                        <wps:bodyPr wrap="square" lIns="0" tIns="0" rIns="0" bIns="0" rtlCol="0">
                          <a:prstTxWarp prst="textNoShape">
                            <a:avLst/>
                          </a:prstTxWarp>
                          <a:noAutofit/>
                        </wps:bodyPr>
                      </wps:wsp>
                      <wps:wsp>
                        <wps:cNvPr id="102" name="Graphic 102"/>
                        <wps:cNvSpPr/>
                        <wps:spPr>
                          <a:xfrm>
                            <a:off x="4197984" y="6911308"/>
                            <a:ext cx="83820" cy="83820"/>
                          </a:xfrm>
                          <a:custGeom>
                            <a:avLst/>
                            <a:gdLst/>
                            <a:ahLst/>
                            <a:cxnLst/>
                            <a:rect l="l" t="t" r="r" b="b"/>
                            <a:pathLst>
                              <a:path w="83820" h="83820">
                                <a:moveTo>
                                  <a:pt x="83724" y="0"/>
                                </a:moveTo>
                                <a:lnTo>
                                  <a:pt x="0" y="0"/>
                                </a:lnTo>
                                <a:lnTo>
                                  <a:pt x="0" y="83724"/>
                                </a:lnTo>
                                <a:lnTo>
                                  <a:pt x="83724" y="83724"/>
                                </a:lnTo>
                                <a:lnTo>
                                  <a:pt x="83724" y="0"/>
                                </a:lnTo>
                                <a:close/>
                              </a:path>
                            </a:pathLst>
                          </a:custGeom>
                          <a:solidFill>
                            <a:srgbClr val="6F2F9F"/>
                          </a:solidFill>
                        </wps:spPr>
                        <wps:bodyPr wrap="square" lIns="0" tIns="0" rIns="0" bIns="0" rtlCol="0">
                          <a:prstTxWarp prst="textNoShape">
                            <a:avLst/>
                          </a:prstTxWarp>
                          <a:noAutofit/>
                        </wps:bodyPr>
                      </wps:wsp>
                      <wps:wsp>
                        <wps:cNvPr id="103" name="Graphic 103"/>
                        <wps:cNvSpPr/>
                        <wps:spPr>
                          <a:xfrm>
                            <a:off x="4632070" y="6911308"/>
                            <a:ext cx="83820" cy="83820"/>
                          </a:xfrm>
                          <a:custGeom>
                            <a:avLst/>
                            <a:gdLst/>
                            <a:ahLst/>
                            <a:cxnLst/>
                            <a:rect l="l" t="t" r="r" b="b"/>
                            <a:pathLst>
                              <a:path w="83820" h="83820">
                                <a:moveTo>
                                  <a:pt x="83724" y="0"/>
                                </a:moveTo>
                                <a:lnTo>
                                  <a:pt x="0" y="0"/>
                                </a:lnTo>
                                <a:lnTo>
                                  <a:pt x="0" y="83724"/>
                                </a:lnTo>
                                <a:lnTo>
                                  <a:pt x="83724" y="83724"/>
                                </a:lnTo>
                                <a:lnTo>
                                  <a:pt x="83724" y="0"/>
                                </a:lnTo>
                                <a:close/>
                              </a:path>
                            </a:pathLst>
                          </a:custGeom>
                          <a:solidFill>
                            <a:srgbClr val="A4A4A4"/>
                          </a:solidFill>
                        </wps:spPr>
                        <wps:bodyPr wrap="square" lIns="0" tIns="0" rIns="0" bIns="0" rtlCol="0">
                          <a:prstTxWarp prst="textNoShape">
                            <a:avLst/>
                          </a:prstTxWarp>
                          <a:noAutofit/>
                        </wps:bodyPr>
                      </wps:wsp>
                      <wps:wsp>
                        <wps:cNvPr id="104" name="Textbox 104"/>
                        <wps:cNvSpPr txBox="1"/>
                        <wps:spPr>
                          <a:xfrm>
                            <a:off x="2352166" y="3351403"/>
                            <a:ext cx="3752850" cy="1169670"/>
                          </a:xfrm>
                          <a:prstGeom prst="rect">
                            <a:avLst/>
                          </a:prstGeom>
                        </wps:spPr>
                        <wps:txbx>
                          <w:txbxContent>
                            <w:p>
                              <w:pPr>
                                <w:spacing w:line="286" w:lineRule="exact" w:before="0"/>
                                <w:ind w:left="0" w:right="18" w:firstLine="0"/>
                                <w:jc w:val="center"/>
                                <w:rPr>
                                  <w:rFonts w:ascii="Calibri"/>
                                  <w:sz w:val="28"/>
                                </w:rPr>
                              </w:pPr>
                              <w:r>
                                <w:rPr>
                                  <w:rFonts w:ascii="Calibri"/>
                                  <w:color w:val="1F3863"/>
                                  <w:sz w:val="28"/>
                                </w:rPr>
                                <w:t>Location</w:t>
                              </w:r>
                              <w:r>
                                <w:rPr>
                                  <w:rFonts w:ascii="Calibri"/>
                                  <w:color w:val="1F3863"/>
                                  <w:spacing w:val="-11"/>
                                  <w:sz w:val="28"/>
                                </w:rPr>
                                <w:t> </w:t>
                              </w:r>
                              <w:r>
                                <w:rPr>
                                  <w:rFonts w:ascii="Calibri"/>
                                  <w:color w:val="1F3863"/>
                                  <w:sz w:val="28"/>
                                </w:rPr>
                                <w:t>of</w:t>
                              </w:r>
                              <w:r>
                                <w:rPr>
                                  <w:rFonts w:ascii="Calibri"/>
                                  <w:color w:val="1F3863"/>
                                  <w:spacing w:val="-8"/>
                                  <w:sz w:val="28"/>
                                </w:rPr>
                                <w:t> </w:t>
                              </w:r>
                              <w:r>
                                <w:rPr>
                                  <w:rFonts w:ascii="Calibri"/>
                                  <w:color w:val="1F3863"/>
                                  <w:sz w:val="28"/>
                                </w:rPr>
                                <w:t>Reported</w:t>
                              </w:r>
                              <w:r>
                                <w:rPr>
                                  <w:rFonts w:ascii="Calibri"/>
                                  <w:color w:val="1F3863"/>
                                  <w:spacing w:val="-10"/>
                                  <w:sz w:val="28"/>
                                </w:rPr>
                                <w:t> </w:t>
                              </w:r>
                              <w:r>
                                <w:rPr>
                                  <w:rFonts w:ascii="Calibri"/>
                                  <w:color w:val="1F3863"/>
                                  <w:sz w:val="28"/>
                                </w:rPr>
                                <w:t>Delays</w:t>
                              </w:r>
                              <w:r>
                                <w:rPr>
                                  <w:rFonts w:ascii="Calibri"/>
                                  <w:color w:val="1F3863"/>
                                  <w:spacing w:val="-9"/>
                                  <w:sz w:val="28"/>
                                </w:rPr>
                                <w:t> </w:t>
                              </w:r>
                              <w:r>
                                <w:rPr>
                                  <w:rFonts w:ascii="Calibri"/>
                                  <w:color w:val="1F3863"/>
                                  <w:sz w:val="28"/>
                                </w:rPr>
                                <w:t>in</w:t>
                              </w:r>
                              <w:r>
                                <w:rPr>
                                  <w:rFonts w:ascii="Calibri"/>
                                  <w:color w:val="1F3863"/>
                                  <w:spacing w:val="-8"/>
                                  <w:sz w:val="28"/>
                                </w:rPr>
                                <w:t> </w:t>
                              </w:r>
                              <w:r>
                                <w:rPr>
                                  <w:rFonts w:ascii="Calibri"/>
                                  <w:color w:val="1F3863"/>
                                  <w:spacing w:val="-2"/>
                                  <w:sz w:val="28"/>
                                </w:rPr>
                                <w:t>Diagnosis/Treatment</w:t>
                              </w:r>
                            </w:p>
                            <w:p>
                              <w:pPr>
                                <w:spacing w:before="0"/>
                                <w:ind w:left="2206" w:right="2223" w:firstLine="0"/>
                                <w:jc w:val="center"/>
                                <w:rPr>
                                  <w:rFonts w:ascii="Calibri"/>
                                  <w:sz w:val="20"/>
                                </w:rPr>
                              </w:pPr>
                              <w:r>
                                <w:rPr>
                                  <w:rFonts w:ascii="Calibri"/>
                                  <w:color w:val="1F3863"/>
                                  <w:sz w:val="20"/>
                                </w:rPr>
                                <w:t>Jan-Sept</w:t>
                              </w:r>
                              <w:r>
                                <w:rPr>
                                  <w:rFonts w:ascii="Calibri"/>
                                  <w:color w:val="1F3863"/>
                                  <w:spacing w:val="-12"/>
                                  <w:sz w:val="20"/>
                                </w:rPr>
                                <w:t> </w:t>
                              </w:r>
                              <w:r>
                                <w:rPr>
                                  <w:rFonts w:ascii="Calibri"/>
                                  <w:color w:val="1F3863"/>
                                  <w:sz w:val="20"/>
                                </w:rPr>
                                <w:t>2024 </w:t>
                              </w:r>
                              <w:r>
                                <w:rPr>
                                  <w:rFonts w:ascii="Calibri"/>
                                  <w:color w:val="1F3863"/>
                                  <w:spacing w:val="-4"/>
                                  <w:sz w:val="20"/>
                                </w:rPr>
                                <w:t>n=64</w:t>
                              </w:r>
                            </w:p>
                            <w:p>
                              <w:pPr>
                                <w:spacing w:line="240" w:lineRule="auto" w:before="54"/>
                                <w:rPr>
                                  <w:rFonts w:ascii="Calibri"/>
                                  <w:sz w:val="20"/>
                                </w:rPr>
                              </w:pPr>
                            </w:p>
                            <w:p>
                              <w:pPr>
                                <w:spacing w:before="1"/>
                                <w:ind w:left="374" w:right="0" w:firstLine="0"/>
                                <w:jc w:val="left"/>
                                <w:rPr>
                                  <w:rFonts w:ascii="Calibri"/>
                                  <w:b/>
                                  <w:sz w:val="22"/>
                                </w:rPr>
                              </w:pPr>
                              <w:r>
                                <w:rPr>
                                  <w:rFonts w:ascii="Calibri"/>
                                  <w:b/>
                                  <w:color w:val="FFFFFF"/>
                                  <w:spacing w:val="-5"/>
                                  <w:sz w:val="22"/>
                                </w:rPr>
                                <w:t>20</w:t>
                              </w:r>
                            </w:p>
                            <w:p>
                              <w:pPr>
                                <w:spacing w:line="265" w:lineRule="exact" w:before="234"/>
                                <w:ind w:left="1107" w:right="0" w:firstLine="0"/>
                                <w:jc w:val="left"/>
                                <w:rPr>
                                  <w:rFonts w:ascii="Calibri"/>
                                  <w:b/>
                                  <w:sz w:val="22"/>
                                </w:rPr>
                              </w:pPr>
                              <w:r>
                                <w:rPr>
                                  <w:rFonts w:ascii="Calibri"/>
                                  <w:b/>
                                  <w:color w:val="FFFFFF"/>
                                  <w:spacing w:val="-5"/>
                                  <w:sz w:val="22"/>
                                </w:rPr>
                                <w:t>13</w:t>
                              </w:r>
                            </w:p>
                          </w:txbxContent>
                        </wps:txbx>
                        <wps:bodyPr wrap="square" lIns="0" tIns="0" rIns="0" bIns="0" rtlCol="0">
                          <a:noAutofit/>
                        </wps:bodyPr>
                      </wps:wsp>
                      <wps:wsp>
                        <wps:cNvPr id="105" name="Textbox 105"/>
                        <wps:cNvSpPr txBox="1"/>
                        <wps:spPr>
                          <a:xfrm>
                            <a:off x="3555238" y="4608957"/>
                            <a:ext cx="83820" cy="140335"/>
                          </a:xfrm>
                          <a:prstGeom prst="rect">
                            <a:avLst/>
                          </a:prstGeom>
                        </wps:spPr>
                        <wps:txbx>
                          <w:txbxContent>
                            <w:p>
                              <w:pPr>
                                <w:spacing w:line="221" w:lineRule="exact" w:before="0"/>
                                <w:ind w:left="0" w:right="0" w:firstLine="0"/>
                                <w:jc w:val="left"/>
                                <w:rPr>
                                  <w:rFonts w:ascii="Calibri"/>
                                  <w:b/>
                                  <w:sz w:val="22"/>
                                </w:rPr>
                              </w:pPr>
                              <w:r>
                                <w:rPr>
                                  <w:rFonts w:ascii="Calibri"/>
                                  <w:b/>
                                  <w:color w:val="FFFFFF"/>
                                  <w:spacing w:val="-10"/>
                                  <w:sz w:val="22"/>
                                </w:rPr>
                                <w:t>8</w:t>
                              </w:r>
                            </w:p>
                          </w:txbxContent>
                        </wps:txbx>
                        <wps:bodyPr wrap="square" lIns="0" tIns="0" rIns="0" bIns="0" rtlCol="0">
                          <a:noAutofit/>
                        </wps:bodyPr>
                      </wps:wsp>
                      <wps:wsp>
                        <wps:cNvPr id="106" name="Textbox 106"/>
                        <wps:cNvSpPr txBox="1"/>
                        <wps:spPr>
                          <a:xfrm>
                            <a:off x="4020311" y="4689728"/>
                            <a:ext cx="83820" cy="140335"/>
                          </a:xfrm>
                          <a:prstGeom prst="rect">
                            <a:avLst/>
                          </a:prstGeom>
                        </wps:spPr>
                        <wps:txbx>
                          <w:txbxContent>
                            <w:p>
                              <w:pPr>
                                <w:spacing w:line="221" w:lineRule="exact" w:before="0"/>
                                <w:ind w:left="0" w:right="0" w:firstLine="0"/>
                                <w:jc w:val="left"/>
                                <w:rPr>
                                  <w:rFonts w:ascii="Calibri"/>
                                  <w:b/>
                                  <w:sz w:val="22"/>
                                </w:rPr>
                              </w:pPr>
                              <w:r>
                                <w:rPr>
                                  <w:rFonts w:ascii="Calibri"/>
                                  <w:b/>
                                  <w:color w:val="FFFFFF"/>
                                  <w:spacing w:val="-10"/>
                                  <w:sz w:val="22"/>
                                </w:rPr>
                                <w:t>6</w:t>
                              </w:r>
                            </w:p>
                          </w:txbxContent>
                        </wps:txbx>
                        <wps:bodyPr wrap="square" lIns="0" tIns="0" rIns="0" bIns="0" rtlCol="0">
                          <a:noAutofit/>
                        </wps:bodyPr>
                      </wps:wsp>
                      <wps:wsp>
                        <wps:cNvPr id="107" name="Textbox 107"/>
                        <wps:cNvSpPr txBox="1"/>
                        <wps:spPr>
                          <a:xfrm>
                            <a:off x="4485385" y="4689728"/>
                            <a:ext cx="83820" cy="140335"/>
                          </a:xfrm>
                          <a:prstGeom prst="rect">
                            <a:avLst/>
                          </a:prstGeom>
                        </wps:spPr>
                        <wps:txbx>
                          <w:txbxContent>
                            <w:p>
                              <w:pPr>
                                <w:spacing w:line="221" w:lineRule="exact" w:before="0"/>
                                <w:ind w:left="0" w:right="0" w:firstLine="0"/>
                                <w:jc w:val="left"/>
                                <w:rPr>
                                  <w:rFonts w:ascii="Calibri"/>
                                  <w:b/>
                                  <w:sz w:val="22"/>
                                </w:rPr>
                              </w:pPr>
                              <w:r>
                                <w:rPr>
                                  <w:rFonts w:ascii="Calibri"/>
                                  <w:b/>
                                  <w:color w:val="FFFFFF"/>
                                  <w:spacing w:val="-10"/>
                                  <w:sz w:val="22"/>
                                </w:rPr>
                                <w:t>6</w:t>
                              </w:r>
                            </w:p>
                          </w:txbxContent>
                        </wps:txbx>
                        <wps:bodyPr wrap="square" lIns="0" tIns="0" rIns="0" bIns="0" rtlCol="0">
                          <a:noAutofit/>
                        </wps:bodyPr>
                      </wps:wsp>
                      <wps:wsp>
                        <wps:cNvPr id="108" name="Textbox 108"/>
                        <wps:cNvSpPr txBox="1"/>
                        <wps:spPr>
                          <a:xfrm>
                            <a:off x="4950205" y="4689728"/>
                            <a:ext cx="83820" cy="140335"/>
                          </a:xfrm>
                          <a:prstGeom prst="rect">
                            <a:avLst/>
                          </a:prstGeom>
                        </wps:spPr>
                        <wps:txbx>
                          <w:txbxContent>
                            <w:p>
                              <w:pPr>
                                <w:spacing w:line="221" w:lineRule="exact" w:before="0"/>
                                <w:ind w:left="0" w:right="0" w:firstLine="0"/>
                                <w:jc w:val="left"/>
                                <w:rPr>
                                  <w:rFonts w:ascii="Calibri"/>
                                  <w:b/>
                                  <w:sz w:val="22"/>
                                </w:rPr>
                              </w:pPr>
                              <w:r>
                                <w:rPr>
                                  <w:rFonts w:ascii="Calibri"/>
                                  <w:b/>
                                  <w:color w:val="FFFFFF"/>
                                  <w:spacing w:val="-10"/>
                                  <w:sz w:val="22"/>
                                </w:rPr>
                                <w:t>5</w:t>
                              </w:r>
                            </w:p>
                          </w:txbxContent>
                        </wps:txbx>
                        <wps:bodyPr wrap="square" lIns="0" tIns="0" rIns="0" bIns="0" rtlCol="0">
                          <a:noAutofit/>
                        </wps:bodyPr>
                      </wps:wsp>
                      <wps:wsp>
                        <wps:cNvPr id="109" name="Textbox 109"/>
                        <wps:cNvSpPr txBox="1"/>
                        <wps:spPr>
                          <a:xfrm>
                            <a:off x="5378195" y="4689728"/>
                            <a:ext cx="159385" cy="140335"/>
                          </a:xfrm>
                          <a:prstGeom prst="rect">
                            <a:avLst/>
                          </a:prstGeom>
                        </wps:spPr>
                        <wps:txbx>
                          <w:txbxContent>
                            <w:p>
                              <w:pPr>
                                <w:spacing w:line="221" w:lineRule="exact" w:before="0"/>
                                <w:ind w:left="0" w:right="0" w:firstLine="0"/>
                                <w:jc w:val="left"/>
                                <w:rPr>
                                  <w:rFonts w:ascii="Calibri"/>
                                  <w:b/>
                                  <w:sz w:val="22"/>
                                </w:rPr>
                              </w:pPr>
                              <w:r>
                                <w:rPr>
                                  <w:rFonts w:ascii="Calibri"/>
                                  <w:b/>
                                  <w:color w:val="FFFFFF"/>
                                  <w:spacing w:val="8"/>
                                  <w:sz w:val="22"/>
                                  <w:shd w:fill="1F3863" w:color="auto" w:val="clear"/>
                                </w:rPr>
                                <w:t> </w:t>
                              </w:r>
                              <w:r>
                                <w:rPr>
                                  <w:rFonts w:ascii="Calibri"/>
                                  <w:b/>
                                  <w:color w:val="FFFFFF"/>
                                  <w:spacing w:val="-10"/>
                                  <w:sz w:val="22"/>
                                  <w:shd w:fill="1F3863" w:color="auto" w:val="clear"/>
                                </w:rPr>
                                <w:t>4</w:t>
                              </w:r>
                              <w:r>
                                <w:rPr>
                                  <w:rFonts w:ascii="Calibri"/>
                                  <w:b/>
                                  <w:color w:val="FFFFFF"/>
                                  <w:spacing w:val="40"/>
                                  <w:sz w:val="22"/>
                                  <w:shd w:fill="1F3863" w:color="auto" w:val="clear"/>
                                </w:rPr>
                                <w:t> </w:t>
                              </w:r>
                            </w:p>
                          </w:txbxContent>
                        </wps:txbx>
                        <wps:bodyPr wrap="square" lIns="0" tIns="0" rIns="0" bIns="0" rtlCol="0">
                          <a:noAutofit/>
                        </wps:bodyPr>
                      </wps:wsp>
                    </wpg:wgp>
                  </a:graphicData>
                </a:graphic>
              </wp:anchor>
            </w:drawing>
          </mc:Choice>
          <mc:Fallback>
            <w:pict>
              <v:group style="position:absolute;margin-left:.000009pt;margin-top:23.799999pt;width:541.550pt;height:744.05pt;mso-position-horizontal-relative:page;mso-position-vertical-relative:page;z-index:-16251904" id="docshapegroup74" coordorigin="0,476" coordsize="10831,14881">
                <v:rect style="position:absolute;left:1411;top:15001;width:9419;height:10" id="docshape75" filled="true" fillcolor="#d9d9d9" stroked="false">
                  <v:fill type="solid"/>
                </v:rect>
                <v:shape style="position:absolute;left:0;top:476;width:1636;height:14881" type="#_x0000_t75" id="docshape76" stroked="false">
                  <v:imagedata r:id="rId10" o:title=""/>
                </v:shape>
                <v:shape style="position:absolute;left:2475;top:803;width:8262;height:4517" type="#_x0000_t75" id="docshape77" stroked="false">
                  <v:imagedata r:id="rId11" o:title=""/>
                </v:shape>
                <v:rect style="position:absolute;left:2610;top:910;width:8037;height:4320" id="docshape78" filled="true" fillcolor="#ffffff" stroked="false">
                  <v:fill type="solid"/>
                </v:rect>
                <v:shape style="position:absolute;left:3880;top:2930;width:6562;height:757" id="docshape79" coordorigin="3881,2930" coordsize="6562,757" path="m4034,2930l3881,2930,3881,3687,4034,3687,4034,2930xm4529,3413l4373,3413,4373,3687,4529,3687,4529,3413xm5021,3000l4867,3000,4867,3687,5021,3687,5021,3000xm5513,3000l5359,3000,5359,3687,5513,3687,5513,3000xm6991,3550l6838,3550,6838,3687,6991,3687,6991,3550xm7486,3619l7330,3619,7330,3687,7486,3687,7486,3619xm8470,3619l8316,3619,8316,3687,8470,3687,8470,3619xm8964,3619l8808,3619,8808,3687,8964,3687,8964,3619xm9456,3619l9302,3619,9302,3687,9456,3687,9456,3619xm9948,3619l9794,3619,9794,3687,9948,3687,9948,3619xm10442,3619l10286,3619,10286,3687,10442,3687,10442,3619xe" filled="true" fillcolor="#1f3863" stroked="false">
                  <v:path arrowok="t"/>
                  <v:fill type="solid"/>
                </v:shape>
                <v:shape style="position:absolute;left:6837;top:3480;width:2127;height:140" id="docshape80" coordorigin="6838,3480" coordsize="2127,140" path="m6991,3480l6838,3480,6838,3550,6991,3550,6991,3480xm8470,3550l8316,3550,8316,3619,8470,3619,8470,3550xm8964,3550l8808,3550,8808,3619,8964,3619,8964,3550xe" filled="true" fillcolor="#6f2f9f" stroked="false">
                  <v:path arrowok="t"/>
                  <v:fill type="solid"/>
                </v:shape>
                <v:shape style="position:absolute;left:6837;top:3343;width:3111;height:276" id="docshape81" coordorigin="6838,3343" coordsize="3111,276" path="m6991,3343l6838,3343,6838,3480,6991,3480,6991,3343xm7486,3343l7330,3343,7330,3619,7486,3619,7486,3343xm7978,3480l7824,3480,7824,3550,7978,3550,7978,3480xm9456,3550l9302,3550,9302,3619,9456,3619,9456,3550xm9948,3550l9794,3550,9794,3619,9948,3619,9948,3550xe" filled="true" fillcolor="#a4a4a4" stroked="false">
                  <v:path arrowok="t"/>
                  <v:fill type="solid"/>
                </v:shape>
                <v:line style="position:absolute" from="3712,3687" to="10610,3687" stroked="true" strokeweight=".75pt" strokecolor="#d9d9d9">
                  <v:stroke dashstyle="solid"/>
                </v:line>
                <v:shape style="position:absolute;left:2967;top:3813;width:3475;height:1158" type="#_x0000_t75" id="docshape82" stroked="false">
                  <v:imagedata r:id="rId12" o:title=""/>
                </v:shape>
                <v:shape style="position:absolute;left:6704;top:3841;width:237;height:212" type="#_x0000_t75" id="docshape83" stroked="false">
                  <v:imagedata r:id="rId13" o:title=""/>
                </v:shape>
                <v:shape style="position:absolute;left:7164;top:3829;width:3229;height:1108" type="#_x0000_t75" id="docshape84" stroked="false">
                  <v:imagedata r:id="rId14" o:title=""/>
                </v:shape>
                <v:rect style="position:absolute;left:5830;top:1927;width:121;height:121" id="docshape85" filled="true" fillcolor="#1f3863" stroked="false">
                  <v:fill type="solid"/>
                </v:rect>
                <v:rect style="position:absolute;left:6430;top:1927;width:121;height:121" id="docshape86" filled="true" fillcolor="#6f2f9f" stroked="false">
                  <v:fill type="solid"/>
                </v:rect>
                <v:rect style="position:absolute;left:7031;top:1927;width:121;height:121" id="docshape87" filled="true" fillcolor="#a4a4a4" stroked="false">
                  <v:fill type="solid"/>
                </v:rect>
                <v:shape style="position:absolute;left:2504;top:5440;width:8248;height:4534" type="#_x0000_t75" id="docshape88" stroked="false">
                  <v:imagedata r:id="rId15" o:title=""/>
                </v:shape>
                <v:rect style="position:absolute;left:2640;top:5547;width:8020;height:4335" id="docshape89" filled="true" fillcolor="#ffffff" stroked="false">
                  <v:fill type="solid"/>
                </v:rect>
                <v:shape style="position:absolute;left:4077;top:6736;width:6087;height:1439" id="docshape90" coordorigin="4078,6737" coordsize="6087,1439" path="m4306,6737l4078,6737,4078,8176,4306,8176,4306,6737xm5038,7241l4810,7241,4810,8176,5038,8176,5038,7241xm5770,7601l5542,7601,5542,8176,5770,8176,5770,7601xm6502,7745l6274,7745,6274,8176,6502,8176,6502,7745xm7236,7745l7006,7745,7006,8176,7236,8176,7236,7745xm7968,7817l7738,7817,7738,8176,7968,8176,7968,7817xm9432,8105l9202,8105,9202,8176,9432,8176,9432,8105xm10164,8105l9934,8105,9934,8176,10164,8176,10164,8105xe" filled="true" fillcolor="#1f3863" stroked="false">
                  <v:path arrowok="t"/>
                  <v:fill type="solid"/>
                </v:shape>
                <v:line style="position:absolute" from="3825,8176" to="10415,8176" stroked="true" strokeweight=".75pt" strokecolor="#d9d9d9">
                  <v:stroke dashstyle="solid"/>
                </v:line>
                <v:shape style="position:absolute;left:2933;top:8358;width:1294;height:1272" type="#_x0000_t75" id="docshape91" stroked="false">
                  <v:imagedata r:id="rId16" o:title=""/>
                </v:shape>
                <v:shape style="position:absolute;left:4381;top:8355;width:5702;height:1174" type="#_x0000_t75" id="docshape92" stroked="false">
                  <v:imagedata r:id="rId17" o:title=""/>
                </v:shape>
                <v:shape style="position:absolute;left:2504;top:10049;width:8231;height:4696" type="#_x0000_t75" id="docshape93" stroked="false">
                  <v:imagedata r:id="rId18" o:title=""/>
                </v:shape>
                <v:rect style="position:absolute;left:2640;top:10185;width:8003;height:4470" id="docshape94" filled="true" fillcolor="#ffffff" stroked="false">
                  <v:fill type="solid"/>
                </v:rect>
                <v:shape style="position:absolute;left:3537;top:12422;width:610;height:570" id="docshape95" coordorigin="3538,12422" coordsize="610,570" path="m3684,12422l3538,12422,3538,12992,3684,12992,3684,12422xm4147,12422l4001,12422,4001,12992,4147,12992,4147,12422xe" filled="true" fillcolor="#1f3863" stroked="false">
                  <v:path arrowok="t"/>
                  <v:fill type="solid"/>
                </v:shape>
                <v:line style="position:absolute" from="3378,12992" to="10344,12992" stroked="true" strokeweight=".75pt" strokecolor="#d9d9d9">
                  <v:stroke dashstyle="solid"/>
                </v:line>
                <v:shape style="position:absolute;left:2899;top:13117;width:6776;height:1336" type="#_x0000_t75" id="docshape96" stroked="false">
                  <v:imagedata r:id="rId19" o:title=""/>
                </v:shape>
                <v:rect style="position:absolute;left:5927;top:11359;width:132;height:132" id="docshape97" filled="true" fillcolor="#1f3863" stroked="false">
                  <v:fill type="solid"/>
                </v:rect>
                <v:rect style="position:absolute;left:6611;top:11359;width:132;height:132" id="docshape98" filled="true" fillcolor="#6f2f9f" stroked="false">
                  <v:fill type="solid"/>
                </v:rect>
                <v:rect style="position:absolute;left:7294;top:11359;width:132;height:132" id="docshape99" filled="true" fillcolor="#a4a4a4" stroked="false">
                  <v:fill type="solid"/>
                </v:rect>
                <v:shape style="position:absolute;left:3704;top:5753;width:5910;height:1842" type="#_x0000_t202" id="docshape100" filled="false" stroked="false">
                  <v:textbox inset="0,0,0,0">
                    <w:txbxContent>
                      <w:p>
                        <w:pPr>
                          <w:spacing w:line="286" w:lineRule="exact" w:before="0"/>
                          <w:ind w:left="0" w:right="18" w:firstLine="0"/>
                          <w:jc w:val="center"/>
                          <w:rPr>
                            <w:rFonts w:ascii="Calibri"/>
                            <w:sz w:val="28"/>
                          </w:rPr>
                        </w:pPr>
                        <w:r>
                          <w:rPr>
                            <w:rFonts w:ascii="Calibri"/>
                            <w:color w:val="1F3863"/>
                            <w:sz w:val="28"/>
                          </w:rPr>
                          <w:t>Location</w:t>
                        </w:r>
                        <w:r>
                          <w:rPr>
                            <w:rFonts w:ascii="Calibri"/>
                            <w:color w:val="1F3863"/>
                            <w:spacing w:val="-11"/>
                            <w:sz w:val="28"/>
                          </w:rPr>
                          <w:t> </w:t>
                        </w:r>
                        <w:r>
                          <w:rPr>
                            <w:rFonts w:ascii="Calibri"/>
                            <w:color w:val="1F3863"/>
                            <w:sz w:val="28"/>
                          </w:rPr>
                          <w:t>of</w:t>
                        </w:r>
                        <w:r>
                          <w:rPr>
                            <w:rFonts w:ascii="Calibri"/>
                            <w:color w:val="1F3863"/>
                            <w:spacing w:val="-8"/>
                            <w:sz w:val="28"/>
                          </w:rPr>
                          <w:t> </w:t>
                        </w:r>
                        <w:r>
                          <w:rPr>
                            <w:rFonts w:ascii="Calibri"/>
                            <w:color w:val="1F3863"/>
                            <w:sz w:val="28"/>
                          </w:rPr>
                          <w:t>Reported</w:t>
                        </w:r>
                        <w:r>
                          <w:rPr>
                            <w:rFonts w:ascii="Calibri"/>
                            <w:color w:val="1F3863"/>
                            <w:spacing w:val="-10"/>
                            <w:sz w:val="28"/>
                          </w:rPr>
                          <w:t> </w:t>
                        </w:r>
                        <w:r>
                          <w:rPr>
                            <w:rFonts w:ascii="Calibri"/>
                            <w:color w:val="1F3863"/>
                            <w:sz w:val="28"/>
                          </w:rPr>
                          <w:t>Delays</w:t>
                        </w:r>
                        <w:r>
                          <w:rPr>
                            <w:rFonts w:ascii="Calibri"/>
                            <w:color w:val="1F3863"/>
                            <w:spacing w:val="-9"/>
                            <w:sz w:val="28"/>
                          </w:rPr>
                          <w:t> </w:t>
                        </w:r>
                        <w:r>
                          <w:rPr>
                            <w:rFonts w:ascii="Calibri"/>
                            <w:color w:val="1F3863"/>
                            <w:sz w:val="28"/>
                          </w:rPr>
                          <w:t>in</w:t>
                        </w:r>
                        <w:r>
                          <w:rPr>
                            <w:rFonts w:ascii="Calibri"/>
                            <w:color w:val="1F3863"/>
                            <w:spacing w:val="-8"/>
                            <w:sz w:val="28"/>
                          </w:rPr>
                          <w:t> </w:t>
                        </w:r>
                        <w:r>
                          <w:rPr>
                            <w:rFonts w:ascii="Calibri"/>
                            <w:color w:val="1F3863"/>
                            <w:spacing w:val="-2"/>
                            <w:sz w:val="28"/>
                          </w:rPr>
                          <w:t>Diagnosis/Treatment</w:t>
                        </w:r>
                      </w:p>
                      <w:p>
                        <w:pPr>
                          <w:spacing w:before="0"/>
                          <w:ind w:left="2206" w:right="2223" w:firstLine="0"/>
                          <w:jc w:val="center"/>
                          <w:rPr>
                            <w:rFonts w:ascii="Calibri"/>
                            <w:sz w:val="20"/>
                          </w:rPr>
                        </w:pPr>
                        <w:r>
                          <w:rPr>
                            <w:rFonts w:ascii="Calibri"/>
                            <w:color w:val="1F3863"/>
                            <w:sz w:val="20"/>
                          </w:rPr>
                          <w:t>Jan-Sept</w:t>
                        </w:r>
                        <w:r>
                          <w:rPr>
                            <w:rFonts w:ascii="Calibri"/>
                            <w:color w:val="1F3863"/>
                            <w:spacing w:val="-12"/>
                            <w:sz w:val="20"/>
                          </w:rPr>
                          <w:t> </w:t>
                        </w:r>
                        <w:r>
                          <w:rPr>
                            <w:rFonts w:ascii="Calibri"/>
                            <w:color w:val="1F3863"/>
                            <w:sz w:val="20"/>
                          </w:rPr>
                          <w:t>2024 </w:t>
                        </w:r>
                        <w:r>
                          <w:rPr>
                            <w:rFonts w:ascii="Calibri"/>
                            <w:color w:val="1F3863"/>
                            <w:spacing w:val="-4"/>
                            <w:sz w:val="20"/>
                          </w:rPr>
                          <w:t>n=64</w:t>
                        </w:r>
                      </w:p>
                      <w:p>
                        <w:pPr>
                          <w:spacing w:line="240" w:lineRule="auto" w:before="54"/>
                          <w:rPr>
                            <w:rFonts w:ascii="Calibri"/>
                            <w:sz w:val="20"/>
                          </w:rPr>
                        </w:pPr>
                      </w:p>
                      <w:p>
                        <w:pPr>
                          <w:spacing w:before="1"/>
                          <w:ind w:left="374" w:right="0" w:firstLine="0"/>
                          <w:jc w:val="left"/>
                          <w:rPr>
                            <w:rFonts w:ascii="Calibri"/>
                            <w:b/>
                            <w:sz w:val="22"/>
                          </w:rPr>
                        </w:pPr>
                        <w:r>
                          <w:rPr>
                            <w:rFonts w:ascii="Calibri"/>
                            <w:b/>
                            <w:color w:val="FFFFFF"/>
                            <w:spacing w:val="-5"/>
                            <w:sz w:val="22"/>
                          </w:rPr>
                          <w:t>20</w:t>
                        </w:r>
                      </w:p>
                      <w:p>
                        <w:pPr>
                          <w:spacing w:line="265" w:lineRule="exact" w:before="234"/>
                          <w:ind w:left="1107" w:right="0" w:firstLine="0"/>
                          <w:jc w:val="left"/>
                          <w:rPr>
                            <w:rFonts w:ascii="Calibri"/>
                            <w:b/>
                            <w:sz w:val="22"/>
                          </w:rPr>
                        </w:pPr>
                        <w:r>
                          <w:rPr>
                            <w:rFonts w:ascii="Calibri"/>
                            <w:b/>
                            <w:color w:val="FFFFFF"/>
                            <w:spacing w:val="-5"/>
                            <w:sz w:val="22"/>
                          </w:rPr>
                          <w:t>13</w:t>
                        </w:r>
                      </w:p>
                    </w:txbxContent>
                  </v:textbox>
                  <w10:wrap type="none"/>
                </v:shape>
                <v:shape style="position:absolute;left:5598;top:7734;width:132;height:221" type="#_x0000_t202" id="docshape101" filled="false" stroked="false">
                  <v:textbox inset="0,0,0,0">
                    <w:txbxContent>
                      <w:p>
                        <w:pPr>
                          <w:spacing w:line="221" w:lineRule="exact" w:before="0"/>
                          <w:ind w:left="0" w:right="0" w:firstLine="0"/>
                          <w:jc w:val="left"/>
                          <w:rPr>
                            <w:rFonts w:ascii="Calibri"/>
                            <w:b/>
                            <w:sz w:val="22"/>
                          </w:rPr>
                        </w:pPr>
                        <w:r>
                          <w:rPr>
                            <w:rFonts w:ascii="Calibri"/>
                            <w:b/>
                            <w:color w:val="FFFFFF"/>
                            <w:spacing w:val="-10"/>
                            <w:sz w:val="22"/>
                          </w:rPr>
                          <w:t>8</w:t>
                        </w:r>
                      </w:p>
                    </w:txbxContent>
                  </v:textbox>
                  <w10:wrap type="none"/>
                </v:shape>
                <v:shape style="position:absolute;left:6331;top:7861;width:132;height:221" type="#_x0000_t202" id="docshape102" filled="false" stroked="false">
                  <v:textbox inset="0,0,0,0">
                    <w:txbxContent>
                      <w:p>
                        <w:pPr>
                          <w:spacing w:line="221" w:lineRule="exact" w:before="0"/>
                          <w:ind w:left="0" w:right="0" w:firstLine="0"/>
                          <w:jc w:val="left"/>
                          <w:rPr>
                            <w:rFonts w:ascii="Calibri"/>
                            <w:b/>
                            <w:sz w:val="22"/>
                          </w:rPr>
                        </w:pPr>
                        <w:r>
                          <w:rPr>
                            <w:rFonts w:ascii="Calibri"/>
                            <w:b/>
                            <w:color w:val="FFFFFF"/>
                            <w:spacing w:val="-10"/>
                            <w:sz w:val="22"/>
                          </w:rPr>
                          <w:t>6</w:t>
                        </w:r>
                      </w:p>
                    </w:txbxContent>
                  </v:textbox>
                  <w10:wrap type="none"/>
                </v:shape>
                <v:shape style="position:absolute;left:7063;top:7861;width:132;height:221" type="#_x0000_t202" id="docshape103" filled="false" stroked="false">
                  <v:textbox inset="0,0,0,0">
                    <w:txbxContent>
                      <w:p>
                        <w:pPr>
                          <w:spacing w:line="221" w:lineRule="exact" w:before="0"/>
                          <w:ind w:left="0" w:right="0" w:firstLine="0"/>
                          <w:jc w:val="left"/>
                          <w:rPr>
                            <w:rFonts w:ascii="Calibri"/>
                            <w:b/>
                            <w:sz w:val="22"/>
                          </w:rPr>
                        </w:pPr>
                        <w:r>
                          <w:rPr>
                            <w:rFonts w:ascii="Calibri"/>
                            <w:b/>
                            <w:color w:val="FFFFFF"/>
                            <w:spacing w:val="-10"/>
                            <w:sz w:val="22"/>
                          </w:rPr>
                          <w:t>6</w:t>
                        </w:r>
                      </w:p>
                    </w:txbxContent>
                  </v:textbox>
                  <w10:wrap type="none"/>
                </v:shape>
                <v:shape style="position:absolute;left:7795;top:7861;width:132;height:221" type="#_x0000_t202" id="docshape104" filled="false" stroked="false">
                  <v:textbox inset="0,0,0,0">
                    <w:txbxContent>
                      <w:p>
                        <w:pPr>
                          <w:spacing w:line="221" w:lineRule="exact" w:before="0"/>
                          <w:ind w:left="0" w:right="0" w:firstLine="0"/>
                          <w:jc w:val="left"/>
                          <w:rPr>
                            <w:rFonts w:ascii="Calibri"/>
                            <w:b/>
                            <w:sz w:val="22"/>
                          </w:rPr>
                        </w:pPr>
                        <w:r>
                          <w:rPr>
                            <w:rFonts w:ascii="Calibri"/>
                            <w:b/>
                            <w:color w:val="FFFFFF"/>
                            <w:spacing w:val="-10"/>
                            <w:sz w:val="22"/>
                          </w:rPr>
                          <w:t>5</w:t>
                        </w:r>
                      </w:p>
                    </w:txbxContent>
                  </v:textbox>
                  <w10:wrap type="none"/>
                </v:shape>
                <v:shape style="position:absolute;left:8469;top:7861;width:251;height:221" type="#_x0000_t202" id="docshape105" filled="false" stroked="false">
                  <v:textbox inset="0,0,0,0">
                    <w:txbxContent>
                      <w:p>
                        <w:pPr>
                          <w:spacing w:line="221" w:lineRule="exact" w:before="0"/>
                          <w:ind w:left="0" w:right="0" w:firstLine="0"/>
                          <w:jc w:val="left"/>
                          <w:rPr>
                            <w:rFonts w:ascii="Calibri"/>
                            <w:b/>
                            <w:sz w:val="22"/>
                          </w:rPr>
                        </w:pPr>
                        <w:r>
                          <w:rPr>
                            <w:rFonts w:ascii="Calibri"/>
                            <w:b/>
                            <w:color w:val="FFFFFF"/>
                            <w:spacing w:val="8"/>
                            <w:sz w:val="22"/>
                            <w:shd w:fill="1F3863" w:color="auto" w:val="clear"/>
                          </w:rPr>
                          <w:t> </w:t>
                        </w:r>
                        <w:r>
                          <w:rPr>
                            <w:rFonts w:ascii="Calibri"/>
                            <w:b/>
                            <w:color w:val="FFFFFF"/>
                            <w:spacing w:val="-10"/>
                            <w:sz w:val="22"/>
                            <w:shd w:fill="1F3863" w:color="auto" w:val="clear"/>
                          </w:rPr>
                          <w:t>4</w:t>
                        </w:r>
                        <w:r>
                          <w:rPr>
                            <w:rFonts w:ascii="Calibri"/>
                            <w:b/>
                            <w:color w:val="FFFFFF"/>
                            <w:spacing w:val="40"/>
                            <w:sz w:val="22"/>
                            <w:shd w:fill="1F3863" w:color="auto" w:val="clear"/>
                          </w:rPr>
                          <w:t> </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44512">
                <wp:simplePos x="0" y="0"/>
                <wp:positionH relativeFrom="page">
                  <wp:posOffset>2268347</wp:posOffset>
                </wp:positionH>
                <wp:positionV relativeFrom="page">
                  <wp:posOffset>4146491</wp:posOffset>
                </wp:positionV>
                <wp:extent cx="152400" cy="951865"/>
                <wp:effectExtent l="0" t="0" r="0" b="0"/>
                <wp:wrapNone/>
                <wp:docPr id="110" name="Textbox 110"/>
                <wp:cNvGraphicFramePr>
                  <a:graphicFrameLocks/>
                </wp:cNvGraphicFramePr>
                <a:graphic>
                  <a:graphicData uri="http://schemas.microsoft.com/office/word/2010/wordprocessingShape">
                    <wps:wsp>
                      <wps:cNvPr id="110" name="Textbox 110"/>
                      <wps:cNvSpPr txBox="1"/>
                      <wps:spPr>
                        <a:xfrm>
                          <a:off x="0" y="0"/>
                          <a:ext cx="152400" cy="951865"/>
                        </a:xfrm>
                        <a:prstGeom prst="rect">
                          <a:avLst/>
                        </a:prstGeom>
                      </wps:spPr>
                      <wps:txbx>
                        <w:txbxContent>
                          <w:p>
                            <w:pPr>
                              <w:pStyle w:val="BodyText"/>
                              <w:spacing w:line="223" w:lineRule="exact"/>
                              <w:ind w:left="20"/>
                              <w:rPr>
                                <w:rFonts w:ascii="Calibri"/>
                              </w:rPr>
                            </w:pPr>
                            <w:r>
                              <w:rPr>
                                <w:rFonts w:ascii="Calibri"/>
                                <w:color w:val="1F3863"/>
                              </w:rPr>
                              <w:t>Number</w:t>
                            </w:r>
                            <w:r>
                              <w:rPr>
                                <w:rFonts w:ascii="Calibri"/>
                                <w:color w:val="1F3863"/>
                                <w:spacing w:val="-6"/>
                              </w:rPr>
                              <w:t> </w:t>
                            </w:r>
                            <w:r>
                              <w:rPr>
                                <w:rFonts w:ascii="Calibri"/>
                                <w:color w:val="1F3863"/>
                              </w:rPr>
                              <w:t>of</w:t>
                            </w:r>
                            <w:r>
                              <w:rPr>
                                <w:rFonts w:ascii="Calibri"/>
                                <w:color w:val="1F3863"/>
                                <w:spacing w:val="-7"/>
                              </w:rPr>
                              <w:t> </w:t>
                            </w:r>
                            <w:r>
                              <w:rPr>
                                <w:rFonts w:ascii="Calibri"/>
                                <w:color w:val="1F3863"/>
                                <w:spacing w:val="-2"/>
                              </w:rPr>
                              <w:t>events</w:t>
                            </w:r>
                          </w:p>
                        </w:txbxContent>
                      </wps:txbx>
                      <wps:bodyPr wrap="square" lIns="0" tIns="0" rIns="0" bIns="0" rtlCol="0" vert="vert270">
                        <a:noAutofit/>
                      </wps:bodyPr>
                    </wps:wsp>
                  </a:graphicData>
                </a:graphic>
              </wp:anchor>
            </w:drawing>
          </mc:Choice>
          <mc:Fallback>
            <w:pict>
              <v:shape style="position:absolute;margin-left:178.610001pt;margin-top:326.495392pt;width:12pt;height:74.95pt;mso-position-horizontal-relative:page;mso-position-vertical-relative:page;z-index:15744512" type="#_x0000_t202" id="docshape106" filled="false" stroked="false">
                <v:textbox inset="0,0,0,0" style="layout-flow:vertical;mso-layout-flow-alt:bottom-to-top">
                  <w:txbxContent>
                    <w:p>
                      <w:pPr>
                        <w:pStyle w:val="BodyText"/>
                        <w:spacing w:line="223" w:lineRule="exact"/>
                        <w:ind w:left="20"/>
                        <w:rPr>
                          <w:rFonts w:ascii="Calibri"/>
                        </w:rPr>
                      </w:pPr>
                      <w:r>
                        <w:rPr>
                          <w:rFonts w:ascii="Calibri"/>
                          <w:color w:val="1F3863"/>
                        </w:rPr>
                        <w:t>Number</w:t>
                      </w:r>
                      <w:r>
                        <w:rPr>
                          <w:rFonts w:ascii="Calibri"/>
                          <w:color w:val="1F3863"/>
                          <w:spacing w:val="-6"/>
                        </w:rPr>
                        <w:t> </w:t>
                      </w:r>
                      <w:r>
                        <w:rPr>
                          <w:rFonts w:ascii="Calibri"/>
                          <w:color w:val="1F3863"/>
                        </w:rPr>
                        <w:t>of</w:t>
                      </w:r>
                      <w:r>
                        <w:rPr>
                          <w:rFonts w:ascii="Calibri"/>
                          <w:color w:val="1F3863"/>
                          <w:spacing w:val="-7"/>
                        </w:rPr>
                        <w:t> </w:t>
                      </w:r>
                      <w:r>
                        <w:rPr>
                          <w:rFonts w:ascii="Calibri"/>
                          <w:color w:val="1F3863"/>
                          <w:spacing w:val="-2"/>
                        </w:rPr>
                        <w:t>events</w:t>
                      </w:r>
                    </w:p>
                  </w:txbxContent>
                </v:textbox>
                <w10:wrap type="none"/>
              </v:shape>
            </w:pict>
          </mc:Fallback>
        </mc:AlternateContent>
      </w:r>
    </w:p>
    <w:p>
      <w:pPr>
        <w:pStyle w:val="BodyText"/>
        <w:rPr>
          <w:rFonts w:ascii="Calibri"/>
          <w:sz w:val="18"/>
        </w:rPr>
      </w:pPr>
    </w:p>
    <w:p>
      <w:pPr>
        <w:pStyle w:val="BodyText"/>
        <w:rPr>
          <w:rFonts w:ascii="Calibri"/>
          <w:sz w:val="18"/>
        </w:rPr>
      </w:pPr>
    </w:p>
    <w:p>
      <w:pPr>
        <w:pStyle w:val="BodyText"/>
        <w:rPr>
          <w:rFonts w:ascii="Calibri"/>
          <w:sz w:val="18"/>
        </w:rPr>
      </w:pPr>
    </w:p>
    <w:p>
      <w:pPr>
        <w:pStyle w:val="BodyText"/>
        <w:rPr>
          <w:rFonts w:ascii="Calibri"/>
          <w:sz w:val="18"/>
        </w:rPr>
      </w:pPr>
    </w:p>
    <w:p>
      <w:pPr>
        <w:pStyle w:val="BodyText"/>
        <w:rPr>
          <w:rFonts w:ascii="Calibri"/>
          <w:sz w:val="18"/>
        </w:rPr>
      </w:pPr>
    </w:p>
    <w:p>
      <w:pPr>
        <w:pStyle w:val="BodyText"/>
        <w:rPr>
          <w:rFonts w:ascii="Calibri"/>
          <w:sz w:val="18"/>
        </w:rPr>
      </w:pPr>
    </w:p>
    <w:p>
      <w:pPr>
        <w:pStyle w:val="BodyText"/>
        <w:rPr>
          <w:rFonts w:ascii="Calibri"/>
          <w:sz w:val="18"/>
        </w:rPr>
      </w:pPr>
    </w:p>
    <w:p>
      <w:pPr>
        <w:pStyle w:val="BodyText"/>
        <w:rPr>
          <w:rFonts w:ascii="Calibri"/>
          <w:sz w:val="18"/>
        </w:rPr>
      </w:pPr>
    </w:p>
    <w:p>
      <w:pPr>
        <w:pStyle w:val="BodyText"/>
        <w:rPr>
          <w:rFonts w:ascii="Calibri"/>
          <w:sz w:val="18"/>
        </w:rPr>
      </w:pPr>
    </w:p>
    <w:p>
      <w:pPr>
        <w:pStyle w:val="BodyText"/>
        <w:rPr>
          <w:rFonts w:ascii="Calibri"/>
          <w:sz w:val="18"/>
        </w:rPr>
      </w:pPr>
    </w:p>
    <w:p>
      <w:pPr>
        <w:pStyle w:val="BodyText"/>
        <w:rPr>
          <w:rFonts w:ascii="Calibri"/>
          <w:sz w:val="18"/>
        </w:rPr>
      </w:pPr>
    </w:p>
    <w:p>
      <w:pPr>
        <w:pStyle w:val="BodyText"/>
        <w:spacing w:before="203"/>
        <w:rPr>
          <w:rFonts w:ascii="Calibri"/>
          <w:sz w:val="18"/>
        </w:rPr>
      </w:pPr>
    </w:p>
    <w:p>
      <w:pPr>
        <w:spacing w:before="0"/>
        <w:ind w:left="1440" w:right="0" w:firstLine="0"/>
        <w:jc w:val="left"/>
        <w:rPr>
          <w:rFonts w:ascii="Century Gothic"/>
          <w:sz w:val="18"/>
        </w:rPr>
      </w:pPr>
      <w:r>
        <w:rPr>
          <w:rFonts w:ascii="Century Gothic"/>
          <w:b/>
          <w:sz w:val="18"/>
        </w:rPr>
        <w:t>2 | </w:t>
      </w:r>
      <w:r>
        <w:rPr>
          <w:rFonts w:ascii="Century Gothic"/>
          <w:color w:val="7E7E7E"/>
          <w:sz w:val="18"/>
        </w:rPr>
        <w:t>P</w:t>
      </w:r>
      <w:r>
        <w:rPr>
          <w:rFonts w:ascii="Century Gothic"/>
          <w:color w:val="7E7E7E"/>
          <w:spacing w:val="9"/>
          <w:sz w:val="18"/>
        </w:rPr>
        <w:t> </w:t>
      </w:r>
      <w:r>
        <w:rPr>
          <w:rFonts w:ascii="Century Gothic"/>
          <w:color w:val="7E7E7E"/>
          <w:sz w:val="18"/>
        </w:rPr>
        <w:t>a</w:t>
      </w:r>
      <w:r>
        <w:rPr>
          <w:rFonts w:ascii="Century Gothic"/>
          <w:color w:val="7E7E7E"/>
          <w:spacing w:val="9"/>
          <w:sz w:val="18"/>
        </w:rPr>
        <w:t> </w:t>
      </w:r>
      <w:r>
        <w:rPr>
          <w:rFonts w:ascii="Century Gothic"/>
          <w:color w:val="7E7E7E"/>
          <w:sz w:val="18"/>
        </w:rPr>
        <w:t>g</w:t>
      </w:r>
      <w:r>
        <w:rPr>
          <w:rFonts w:ascii="Century Gothic"/>
          <w:color w:val="7E7E7E"/>
          <w:spacing w:val="11"/>
          <w:sz w:val="18"/>
        </w:rPr>
        <w:t> </w:t>
      </w:r>
      <w:r>
        <w:rPr>
          <w:rFonts w:ascii="Century Gothic"/>
          <w:color w:val="7E7E7E"/>
          <w:spacing w:val="-10"/>
          <w:sz w:val="18"/>
        </w:rPr>
        <w:t>e</w:t>
      </w:r>
    </w:p>
    <w:p>
      <w:pPr>
        <w:spacing w:line="193" w:lineRule="exact" w:before="69"/>
        <w:ind w:left="6" w:right="924" w:firstLine="0"/>
        <w:jc w:val="center"/>
        <w:rPr>
          <w:rFonts w:ascii="Calibri"/>
          <w:b/>
          <w:sz w:val="16"/>
        </w:rPr>
      </w:pPr>
      <w:r>
        <w:rPr/>
        <w:br w:type="column"/>
      </w:r>
      <w:r>
        <w:rPr>
          <w:rFonts w:ascii="Calibri"/>
          <w:b/>
          <w:color w:val="FFFFFF"/>
          <w:spacing w:val="-10"/>
          <w:sz w:val="16"/>
          <w:shd w:fill="A4A4A4" w:color="auto" w:val="clear"/>
        </w:rPr>
        <w:t>1</w:t>
      </w:r>
      <w:r>
        <w:rPr>
          <w:rFonts w:ascii="Calibri"/>
          <w:b/>
          <w:color w:val="FFFFFF"/>
          <w:spacing w:val="40"/>
          <w:sz w:val="16"/>
          <w:shd w:fill="A4A4A4" w:color="auto" w:val="clear"/>
        </w:rPr>
        <w:t> </w:t>
      </w:r>
    </w:p>
    <w:p>
      <w:pPr>
        <w:spacing w:line="190" w:lineRule="exact" w:before="0"/>
        <w:ind w:left="924" w:right="918" w:firstLine="0"/>
        <w:jc w:val="center"/>
        <w:rPr>
          <w:rFonts w:ascii="Calibri"/>
          <w:b/>
          <w:sz w:val="16"/>
        </w:rPr>
      </w:pPr>
      <w:r>
        <w:rPr/>
        <mc:AlternateContent>
          <mc:Choice Requires="wps">
            <w:drawing>
              <wp:anchor distT="0" distB="0" distL="0" distR="0" allowOverlap="1" layoutInCell="1" locked="0" behindDoc="0" simplePos="0" relativeHeight="15735296">
                <wp:simplePos x="0" y="0"/>
                <wp:positionH relativeFrom="page">
                  <wp:posOffset>2836164</wp:posOffset>
                </wp:positionH>
                <wp:positionV relativeFrom="paragraph">
                  <wp:posOffset>-650</wp:posOffset>
                </wp:positionV>
                <wp:extent cx="93345" cy="483870"/>
                <wp:effectExtent l="0" t="0" r="0" b="0"/>
                <wp:wrapNone/>
                <wp:docPr id="111" name="Group 111"/>
                <wp:cNvGraphicFramePr>
                  <a:graphicFrameLocks/>
                </wp:cNvGraphicFramePr>
                <a:graphic>
                  <a:graphicData uri="http://schemas.microsoft.com/office/word/2010/wordprocessingGroup">
                    <wpg:wgp>
                      <wpg:cNvPr id="111" name="Group 111"/>
                      <wpg:cNvGrpSpPr/>
                      <wpg:grpSpPr>
                        <a:xfrm>
                          <a:off x="0" y="0"/>
                          <a:ext cx="93345" cy="483870"/>
                          <a:chExt cx="93345" cy="483870"/>
                        </a:xfrm>
                      </wpg:grpSpPr>
                      <wps:wsp>
                        <wps:cNvPr id="112" name="Textbox 112"/>
                        <wps:cNvSpPr txBox="1"/>
                        <wps:spPr>
                          <a:xfrm>
                            <a:off x="0" y="242315"/>
                            <a:ext cx="93345" cy="241300"/>
                          </a:xfrm>
                          <a:prstGeom prst="rect">
                            <a:avLst/>
                          </a:prstGeom>
                          <a:solidFill>
                            <a:srgbClr val="1F3863"/>
                          </a:solidFill>
                        </wps:spPr>
                        <wps:txbx>
                          <w:txbxContent>
                            <w:p>
                              <w:pPr>
                                <w:spacing w:before="93"/>
                                <w:ind w:left="31" w:right="0" w:firstLine="0"/>
                                <w:jc w:val="left"/>
                                <w:rPr>
                                  <w:rFonts w:ascii="Calibri"/>
                                  <w:b/>
                                  <w:color w:val="000000"/>
                                  <w:sz w:val="16"/>
                                </w:rPr>
                              </w:pPr>
                              <w:r>
                                <w:rPr>
                                  <w:rFonts w:ascii="Calibri"/>
                                  <w:b/>
                                  <w:color w:val="FFFFFF"/>
                                  <w:spacing w:val="-10"/>
                                  <w:sz w:val="16"/>
                                </w:rPr>
                                <w:t>2</w:t>
                              </w:r>
                            </w:p>
                          </w:txbxContent>
                        </wps:txbx>
                        <wps:bodyPr wrap="square" lIns="0" tIns="0" rIns="0" bIns="0" rtlCol="0">
                          <a:noAutofit/>
                        </wps:bodyPr>
                      </wps:wsp>
                      <wps:wsp>
                        <wps:cNvPr id="113" name="Textbox 113"/>
                        <wps:cNvSpPr txBox="1"/>
                        <wps:spPr>
                          <a:xfrm>
                            <a:off x="0" y="0"/>
                            <a:ext cx="93345" cy="242570"/>
                          </a:xfrm>
                          <a:prstGeom prst="rect">
                            <a:avLst/>
                          </a:prstGeom>
                          <a:solidFill>
                            <a:srgbClr val="6F2F9F"/>
                          </a:solidFill>
                        </wps:spPr>
                        <wps:txbx>
                          <w:txbxContent>
                            <w:p>
                              <w:pPr>
                                <w:spacing w:before="94"/>
                                <w:ind w:left="31" w:right="0" w:firstLine="0"/>
                                <w:jc w:val="left"/>
                                <w:rPr>
                                  <w:rFonts w:ascii="Calibri"/>
                                  <w:b/>
                                  <w:color w:val="000000"/>
                                  <w:sz w:val="16"/>
                                </w:rPr>
                              </w:pPr>
                              <w:r>
                                <w:rPr>
                                  <w:rFonts w:ascii="Calibri"/>
                                  <w:b/>
                                  <w:color w:val="FFFFFF"/>
                                  <w:spacing w:val="-10"/>
                                  <w:sz w:val="16"/>
                                </w:rPr>
                                <w:t>2</w:t>
                              </w:r>
                            </w:p>
                          </w:txbxContent>
                        </wps:txbx>
                        <wps:bodyPr wrap="square" lIns="0" tIns="0" rIns="0" bIns="0" rtlCol="0">
                          <a:noAutofit/>
                        </wps:bodyPr>
                      </wps:wsp>
                    </wpg:wgp>
                  </a:graphicData>
                </a:graphic>
              </wp:anchor>
            </w:drawing>
          </mc:Choice>
          <mc:Fallback>
            <w:pict>
              <v:group style="position:absolute;margin-left:223.320007pt;margin-top:-.051213pt;width:7.35pt;height:38.1pt;mso-position-horizontal-relative:page;mso-position-vertical-relative:paragraph;z-index:15735296" id="docshapegroup107" coordorigin="4466,-1" coordsize="147,762">
                <v:shape style="position:absolute;left:4466;top:380;width:147;height:380" type="#_x0000_t202" id="docshape108" filled="true" fillcolor="#1f3863" stroked="false">
                  <v:textbox inset="0,0,0,0">
                    <w:txbxContent>
                      <w:p>
                        <w:pPr>
                          <w:spacing w:before="93"/>
                          <w:ind w:left="31" w:right="0" w:firstLine="0"/>
                          <w:jc w:val="left"/>
                          <w:rPr>
                            <w:rFonts w:ascii="Calibri"/>
                            <w:b/>
                            <w:color w:val="000000"/>
                            <w:sz w:val="16"/>
                          </w:rPr>
                        </w:pPr>
                        <w:r>
                          <w:rPr>
                            <w:rFonts w:ascii="Calibri"/>
                            <w:b/>
                            <w:color w:val="FFFFFF"/>
                            <w:spacing w:val="-10"/>
                            <w:sz w:val="16"/>
                          </w:rPr>
                          <w:t>2</w:t>
                        </w:r>
                      </w:p>
                    </w:txbxContent>
                  </v:textbox>
                  <v:fill type="solid"/>
                  <w10:wrap type="none"/>
                </v:shape>
                <v:shape style="position:absolute;left:4466;top:-2;width:147;height:382" type="#_x0000_t202" id="docshape109" filled="true" fillcolor="#6f2f9f" stroked="false">
                  <v:textbox inset="0,0,0,0">
                    <w:txbxContent>
                      <w:p>
                        <w:pPr>
                          <w:spacing w:before="94"/>
                          <w:ind w:left="31" w:right="0" w:firstLine="0"/>
                          <w:jc w:val="left"/>
                          <w:rPr>
                            <w:rFonts w:ascii="Calibri"/>
                            <w:b/>
                            <w:color w:val="000000"/>
                            <w:sz w:val="16"/>
                          </w:rPr>
                        </w:pPr>
                        <w:r>
                          <w:rPr>
                            <w:rFonts w:ascii="Calibri"/>
                            <w:b/>
                            <w:color w:val="FFFFFF"/>
                            <w:spacing w:val="-10"/>
                            <w:sz w:val="16"/>
                          </w:rPr>
                          <w:t>2</w:t>
                        </w:r>
                      </w:p>
                    </w:txbxContent>
                  </v:textbox>
                  <v:fill type="solid"/>
                  <w10:wrap type="none"/>
                </v:shape>
                <w10:wrap type="none"/>
              </v:group>
            </w:pict>
          </mc:Fallback>
        </mc:AlternateContent>
      </w:r>
      <w:r>
        <w:rPr>
          <w:rFonts w:ascii="Calibri"/>
          <w:b/>
          <w:color w:val="FFFFFF"/>
          <w:spacing w:val="-10"/>
          <w:sz w:val="16"/>
          <w:shd w:fill="6F2F9F" w:color="auto" w:val="clear"/>
        </w:rPr>
        <w:t>1</w:t>
      </w:r>
      <w:r>
        <w:rPr>
          <w:rFonts w:ascii="Calibri"/>
          <w:b/>
          <w:color w:val="FFFFFF"/>
          <w:spacing w:val="40"/>
          <w:sz w:val="16"/>
          <w:shd w:fill="6F2F9F" w:color="auto" w:val="clear"/>
        </w:rPr>
        <w:t> </w:t>
      </w:r>
    </w:p>
    <w:p>
      <w:pPr>
        <w:tabs>
          <w:tab w:pos="2794" w:val="left" w:leader="none"/>
        </w:tabs>
        <w:spacing w:line="193" w:lineRule="exact" w:before="0"/>
        <w:ind w:left="2329" w:right="0" w:firstLine="0"/>
        <w:jc w:val="center"/>
        <w:rPr>
          <w:rFonts w:ascii="Calibri"/>
          <w:b/>
          <w:sz w:val="16"/>
        </w:rPr>
      </w:pPr>
      <w:r>
        <w:rPr/>
        <mc:AlternateContent>
          <mc:Choice Requires="wps">
            <w:drawing>
              <wp:anchor distT="0" distB="0" distL="0" distR="0" allowOverlap="1" layoutInCell="1" locked="0" behindDoc="1" simplePos="0" relativeHeight="487068672">
                <wp:simplePos x="0" y="0"/>
                <wp:positionH relativeFrom="page">
                  <wp:posOffset>4015740</wp:posOffset>
                </wp:positionH>
                <wp:positionV relativeFrom="paragraph">
                  <wp:posOffset>120825</wp:posOffset>
                </wp:positionV>
                <wp:extent cx="93345" cy="241300"/>
                <wp:effectExtent l="0" t="0" r="0" b="0"/>
                <wp:wrapNone/>
                <wp:docPr id="114" name="Textbox 114"/>
                <wp:cNvGraphicFramePr>
                  <a:graphicFrameLocks/>
                </wp:cNvGraphicFramePr>
                <a:graphic>
                  <a:graphicData uri="http://schemas.microsoft.com/office/word/2010/wordprocessingShape">
                    <wps:wsp>
                      <wps:cNvPr id="114" name="Textbox 114"/>
                      <wps:cNvSpPr txBox="1"/>
                      <wps:spPr>
                        <a:xfrm>
                          <a:off x="0" y="0"/>
                          <a:ext cx="93345" cy="241300"/>
                        </a:xfrm>
                        <a:prstGeom prst="rect">
                          <a:avLst/>
                        </a:prstGeom>
                        <a:solidFill>
                          <a:srgbClr val="1F3863"/>
                        </a:solidFill>
                      </wps:spPr>
                      <wps:txbx>
                        <w:txbxContent>
                          <w:p>
                            <w:pPr>
                              <w:spacing w:before="93"/>
                              <w:ind w:left="31" w:right="0" w:firstLine="0"/>
                              <w:jc w:val="left"/>
                              <w:rPr>
                                <w:rFonts w:ascii="Calibri"/>
                                <w:b/>
                                <w:color w:val="000000"/>
                                <w:sz w:val="16"/>
                              </w:rPr>
                            </w:pPr>
                            <w:r>
                              <w:rPr>
                                <w:rFonts w:ascii="Calibri"/>
                                <w:b/>
                                <w:color w:val="FFFFFF"/>
                                <w:spacing w:val="-10"/>
                                <w:sz w:val="16"/>
                              </w:rPr>
                              <w:t>2</w:t>
                            </w:r>
                          </w:p>
                        </w:txbxContent>
                      </wps:txbx>
                      <wps:bodyPr wrap="square" lIns="0" tIns="0" rIns="0" bIns="0" rtlCol="0">
                        <a:noAutofit/>
                      </wps:bodyPr>
                    </wps:wsp>
                  </a:graphicData>
                </a:graphic>
              </wp:anchor>
            </w:drawing>
          </mc:Choice>
          <mc:Fallback>
            <w:pict>
              <v:shape style="position:absolute;margin-left:316.200012pt;margin-top:9.513788pt;width:7.35pt;height:19pt;mso-position-horizontal-relative:page;mso-position-vertical-relative:paragraph;z-index:-16247808" type="#_x0000_t202" id="docshape110" filled="true" fillcolor="#1f3863" stroked="false">
                <v:textbox inset="0,0,0,0">
                  <w:txbxContent>
                    <w:p>
                      <w:pPr>
                        <w:spacing w:before="93"/>
                        <w:ind w:left="31" w:right="0" w:firstLine="0"/>
                        <w:jc w:val="left"/>
                        <w:rPr>
                          <w:rFonts w:ascii="Calibri"/>
                          <w:b/>
                          <w:color w:val="000000"/>
                          <w:sz w:val="16"/>
                        </w:rPr>
                      </w:pPr>
                      <w:r>
                        <w:rPr>
                          <w:rFonts w:ascii="Calibri"/>
                          <w:b/>
                          <w:color w:val="FFFFFF"/>
                          <w:spacing w:val="-10"/>
                          <w:sz w:val="16"/>
                        </w:rPr>
                        <w:t>2</w:t>
                      </w:r>
                    </w:p>
                  </w:txbxContent>
                </v:textbox>
                <v:fill type="solid"/>
                <w10:wrap type="none"/>
              </v:shape>
            </w:pict>
          </mc:Fallback>
        </mc:AlternateContent>
      </w:r>
      <w:r>
        <w:rPr/>
        <mc:AlternateContent>
          <mc:Choice Requires="wps">
            <w:drawing>
              <wp:anchor distT="0" distB="0" distL="0" distR="0" allowOverlap="1" layoutInCell="1" locked="0" behindDoc="1" simplePos="0" relativeHeight="487069184">
                <wp:simplePos x="0" y="0"/>
                <wp:positionH relativeFrom="page">
                  <wp:posOffset>3720084</wp:posOffset>
                </wp:positionH>
                <wp:positionV relativeFrom="paragraph">
                  <wp:posOffset>120825</wp:posOffset>
                </wp:positionV>
                <wp:extent cx="93345" cy="241300"/>
                <wp:effectExtent l="0" t="0" r="0" b="0"/>
                <wp:wrapNone/>
                <wp:docPr id="115" name="Textbox 115"/>
                <wp:cNvGraphicFramePr>
                  <a:graphicFrameLocks/>
                </wp:cNvGraphicFramePr>
                <a:graphic>
                  <a:graphicData uri="http://schemas.microsoft.com/office/word/2010/wordprocessingShape">
                    <wps:wsp>
                      <wps:cNvPr id="115" name="Textbox 115"/>
                      <wps:cNvSpPr txBox="1"/>
                      <wps:spPr>
                        <a:xfrm>
                          <a:off x="0" y="0"/>
                          <a:ext cx="93345" cy="241300"/>
                        </a:xfrm>
                        <a:prstGeom prst="rect">
                          <a:avLst/>
                        </a:prstGeom>
                        <a:solidFill>
                          <a:srgbClr val="1F3863"/>
                        </a:solidFill>
                      </wps:spPr>
                      <wps:txbx>
                        <w:txbxContent>
                          <w:p>
                            <w:pPr>
                              <w:spacing w:before="93"/>
                              <w:ind w:left="33" w:right="0" w:firstLine="0"/>
                              <w:jc w:val="left"/>
                              <w:rPr>
                                <w:rFonts w:ascii="Calibri"/>
                                <w:b/>
                                <w:color w:val="000000"/>
                                <w:sz w:val="16"/>
                              </w:rPr>
                            </w:pPr>
                            <w:r>
                              <w:rPr>
                                <w:rFonts w:ascii="Calibri"/>
                                <w:b/>
                                <w:color w:val="FFFFFF"/>
                                <w:spacing w:val="-10"/>
                                <w:sz w:val="16"/>
                              </w:rPr>
                              <w:t>2</w:t>
                            </w:r>
                          </w:p>
                        </w:txbxContent>
                      </wps:txbx>
                      <wps:bodyPr wrap="square" lIns="0" tIns="0" rIns="0" bIns="0" rtlCol="0">
                        <a:noAutofit/>
                      </wps:bodyPr>
                    </wps:wsp>
                  </a:graphicData>
                </a:graphic>
              </wp:anchor>
            </w:drawing>
          </mc:Choice>
          <mc:Fallback>
            <w:pict>
              <v:shape style="position:absolute;margin-left:292.920013pt;margin-top:9.513788pt;width:7.35pt;height:19pt;mso-position-horizontal-relative:page;mso-position-vertical-relative:paragraph;z-index:-16247296" type="#_x0000_t202" id="docshape111" filled="true" fillcolor="#1f3863" stroked="false">
                <v:textbox inset="0,0,0,0">
                  <w:txbxContent>
                    <w:p>
                      <w:pPr>
                        <w:spacing w:before="93"/>
                        <w:ind w:left="33" w:right="0" w:firstLine="0"/>
                        <w:jc w:val="left"/>
                        <w:rPr>
                          <w:rFonts w:ascii="Calibri"/>
                          <w:b/>
                          <w:color w:val="000000"/>
                          <w:sz w:val="16"/>
                        </w:rPr>
                      </w:pPr>
                      <w:r>
                        <w:rPr>
                          <w:rFonts w:ascii="Calibri"/>
                          <w:b/>
                          <w:color w:val="FFFFFF"/>
                          <w:spacing w:val="-10"/>
                          <w:sz w:val="16"/>
                        </w:rPr>
                        <w:t>2</w:t>
                      </w:r>
                    </w:p>
                  </w:txbxContent>
                </v:textbox>
                <v:fill type="solid"/>
                <w10:wrap type="none"/>
              </v:shape>
            </w:pict>
          </mc:Fallback>
        </mc:AlternateContent>
      </w:r>
      <w:r>
        <w:rPr/>
        <mc:AlternateContent>
          <mc:Choice Requires="wps">
            <w:drawing>
              <wp:anchor distT="0" distB="0" distL="0" distR="0" allowOverlap="1" layoutInCell="1" locked="0" behindDoc="0" simplePos="0" relativeHeight="15739904">
                <wp:simplePos x="0" y="0"/>
                <wp:positionH relativeFrom="page">
                  <wp:posOffset>3130295</wp:posOffset>
                </wp:positionH>
                <wp:positionV relativeFrom="paragraph">
                  <wp:posOffset>429</wp:posOffset>
                </wp:positionV>
                <wp:extent cx="93345" cy="361950"/>
                <wp:effectExtent l="0" t="0" r="0" b="0"/>
                <wp:wrapNone/>
                <wp:docPr id="116" name="Textbox 116"/>
                <wp:cNvGraphicFramePr>
                  <a:graphicFrameLocks/>
                </wp:cNvGraphicFramePr>
                <a:graphic>
                  <a:graphicData uri="http://schemas.microsoft.com/office/word/2010/wordprocessingShape">
                    <wps:wsp>
                      <wps:cNvPr id="116" name="Textbox 116"/>
                      <wps:cNvSpPr txBox="1"/>
                      <wps:spPr>
                        <a:xfrm>
                          <a:off x="0" y="0"/>
                          <a:ext cx="93345" cy="361950"/>
                        </a:xfrm>
                        <a:prstGeom prst="rect">
                          <a:avLst/>
                        </a:prstGeom>
                        <a:solidFill>
                          <a:srgbClr val="1F3863"/>
                        </a:solidFill>
                      </wps:spPr>
                      <wps:txbx>
                        <w:txbxContent>
                          <w:p>
                            <w:pPr>
                              <w:spacing w:before="187"/>
                              <w:ind w:left="32" w:right="0" w:firstLine="0"/>
                              <w:jc w:val="left"/>
                              <w:rPr>
                                <w:rFonts w:ascii="Calibri"/>
                                <w:b/>
                                <w:color w:val="000000"/>
                                <w:sz w:val="16"/>
                              </w:rPr>
                            </w:pPr>
                            <w:r>
                              <w:rPr>
                                <w:rFonts w:ascii="Calibri"/>
                                <w:b/>
                                <w:color w:val="FFFFFF"/>
                                <w:spacing w:val="-10"/>
                                <w:sz w:val="16"/>
                              </w:rPr>
                              <w:t>3</w:t>
                            </w:r>
                          </w:p>
                        </w:txbxContent>
                      </wps:txbx>
                      <wps:bodyPr wrap="square" lIns="0" tIns="0" rIns="0" bIns="0" rtlCol="0">
                        <a:noAutofit/>
                      </wps:bodyPr>
                    </wps:wsp>
                  </a:graphicData>
                </a:graphic>
              </wp:anchor>
            </w:drawing>
          </mc:Choice>
          <mc:Fallback>
            <w:pict>
              <v:shape style="position:absolute;margin-left:246.479996pt;margin-top:.033788pt;width:7.35pt;height:28.5pt;mso-position-horizontal-relative:page;mso-position-vertical-relative:paragraph;z-index:15739904" type="#_x0000_t202" id="docshape112" filled="true" fillcolor="#1f3863" stroked="false">
                <v:textbox inset="0,0,0,0">
                  <w:txbxContent>
                    <w:p>
                      <w:pPr>
                        <w:spacing w:before="187"/>
                        <w:ind w:left="32" w:right="0" w:firstLine="0"/>
                        <w:jc w:val="left"/>
                        <w:rPr>
                          <w:rFonts w:ascii="Calibri"/>
                          <w:b/>
                          <w:color w:val="000000"/>
                          <w:sz w:val="16"/>
                        </w:rPr>
                      </w:pPr>
                      <w:r>
                        <w:rPr>
                          <w:rFonts w:ascii="Calibri"/>
                          <w:b/>
                          <w:color w:val="FFFFFF"/>
                          <w:spacing w:val="-10"/>
                          <w:sz w:val="16"/>
                        </w:rPr>
                        <w:t>3</w:t>
                      </w:r>
                    </w:p>
                  </w:txbxContent>
                </v:textbox>
                <v:fill type="solid"/>
                <w10:wrap type="none"/>
              </v:shape>
            </w:pict>
          </mc:Fallback>
        </mc:AlternateContent>
      </w:r>
      <w:r>
        <w:rPr/>
        <mc:AlternateContent>
          <mc:Choice Requires="wps">
            <w:drawing>
              <wp:anchor distT="0" distB="0" distL="0" distR="0" allowOverlap="1" layoutInCell="1" locked="0" behindDoc="0" simplePos="0" relativeHeight="15741952">
                <wp:simplePos x="0" y="0"/>
                <wp:positionH relativeFrom="page">
                  <wp:posOffset>4309871</wp:posOffset>
                </wp:positionH>
                <wp:positionV relativeFrom="paragraph">
                  <wp:posOffset>429</wp:posOffset>
                </wp:positionV>
                <wp:extent cx="93345" cy="241300"/>
                <wp:effectExtent l="0" t="0" r="0" b="0"/>
                <wp:wrapNone/>
                <wp:docPr id="117" name="Textbox 117"/>
                <wp:cNvGraphicFramePr>
                  <a:graphicFrameLocks/>
                </wp:cNvGraphicFramePr>
                <a:graphic>
                  <a:graphicData uri="http://schemas.microsoft.com/office/word/2010/wordprocessingShape">
                    <wps:wsp>
                      <wps:cNvPr id="117" name="Textbox 117"/>
                      <wps:cNvSpPr txBox="1"/>
                      <wps:spPr>
                        <a:xfrm>
                          <a:off x="0" y="0"/>
                          <a:ext cx="93345" cy="241300"/>
                        </a:xfrm>
                        <a:prstGeom prst="rect">
                          <a:avLst/>
                        </a:prstGeom>
                        <a:solidFill>
                          <a:srgbClr val="6F2F9F"/>
                        </a:solidFill>
                      </wps:spPr>
                      <wps:txbx>
                        <w:txbxContent>
                          <w:p>
                            <w:pPr>
                              <w:spacing w:before="92"/>
                              <w:ind w:left="33" w:right="0" w:firstLine="0"/>
                              <w:jc w:val="left"/>
                              <w:rPr>
                                <w:rFonts w:ascii="Calibri"/>
                                <w:b/>
                                <w:color w:val="000000"/>
                                <w:sz w:val="16"/>
                              </w:rPr>
                            </w:pPr>
                            <w:r>
                              <w:rPr>
                                <w:rFonts w:ascii="Calibri"/>
                                <w:b/>
                                <w:color w:val="FFFFFF"/>
                                <w:spacing w:val="-10"/>
                                <w:sz w:val="16"/>
                              </w:rPr>
                              <w:t>2</w:t>
                            </w:r>
                          </w:p>
                        </w:txbxContent>
                      </wps:txbx>
                      <wps:bodyPr wrap="square" lIns="0" tIns="0" rIns="0" bIns="0" rtlCol="0">
                        <a:noAutofit/>
                      </wps:bodyPr>
                    </wps:wsp>
                  </a:graphicData>
                </a:graphic>
              </wp:anchor>
            </w:drawing>
          </mc:Choice>
          <mc:Fallback>
            <w:pict>
              <v:shape style="position:absolute;margin-left:339.359985pt;margin-top:.033788pt;width:7.35pt;height:19pt;mso-position-horizontal-relative:page;mso-position-vertical-relative:paragraph;z-index:15741952" type="#_x0000_t202" id="docshape113" filled="true" fillcolor="#6f2f9f" stroked="false">
                <v:textbox inset="0,0,0,0">
                  <w:txbxContent>
                    <w:p>
                      <w:pPr>
                        <w:spacing w:before="92"/>
                        <w:ind w:left="33" w:right="0" w:firstLine="0"/>
                        <w:jc w:val="left"/>
                        <w:rPr>
                          <w:rFonts w:ascii="Calibri"/>
                          <w:b/>
                          <w:color w:val="000000"/>
                          <w:sz w:val="16"/>
                        </w:rPr>
                      </w:pPr>
                      <w:r>
                        <w:rPr>
                          <w:rFonts w:ascii="Calibri"/>
                          <w:b/>
                          <w:color w:val="FFFFFF"/>
                          <w:spacing w:val="-10"/>
                          <w:sz w:val="16"/>
                        </w:rPr>
                        <w:t>2</w:t>
                      </w:r>
                    </w:p>
                  </w:txbxContent>
                </v:textbox>
                <v:fill type="solid"/>
                <w10:wrap type="none"/>
              </v:shape>
            </w:pict>
          </mc:Fallback>
        </mc:AlternateContent>
      </w:r>
      <w:r>
        <w:rPr/>
        <mc:AlternateContent>
          <mc:Choice Requires="wps">
            <w:drawing>
              <wp:anchor distT="0" distB="0" distL="0" distR="0" allowOverlap="1" layoutInCell="1" locked="0" behindDoc="0" simplePos="0" relativeHeight="15742464">
                <wp:simplePos x="0" y="0"/>
                <wp:positionH relativeFrom="page">
                  <wp:posOffset>3425952</wp:posOffset>
                </wp:positionH>
                <wp:positionV relativeFrom="paragraph">
                  <wp:posOffset>429</wp:posOffset>
                </wp:positionV>
                <wp:extent cx="93345" cy="241300"/>
                <wp:effectExtent l="0" t="0" r="0" b="0"/>
                <wp:wrapNone/>
                <wp:docPr id="118" name="Textbox 118"/>
                <wp:cNvGraphicFramePr>
                  <a:graphicFrameLocks/>
                </wp:cNvGraphicFramePr>
                <a:graphic>
                  <a:graphicData uri="http://schemas.microsoft.com/office/word/2010/wordprocessingShape">
                    <wps:wsp>
                      <wps:cNvPr id="118" name="Textbox 118"/>
                      <wps:cNvSpPr txBox="1"/>
                      <wps:spPr>
                        <a:xfrm>
                          <a:off x="0" y="0"/>
                          <a:ext cx="93345" cy="241300"/>
                        </a:xfrm>
                        <a:prstGeom prst="rect">
                          <a:avLst/>
                        </a:prstGeom>
                        <a:solidFill>
                          <a:srgbClr val="6F2F9F"/>
                        </a:solidFill>
                      </wps:spPr>
                      <wps:txbx>
                        <w:txbxContent>
                          <w:p>
                            <w:pPr>
                              <w:spacing w:before="92"/>
                              <w:ind w:left="31" w:right="0" w:firstLine="0"/>
                              <w:jc w:val="left"/>
                              <w:rPr>
                                <w:rFonts w:ascii="Calibri"/>
                                <w:b/>
                                <w:color w:val="000000"/>
                                <w:sz w:val="16"/>
                              </w:rPr>
                            </w:pPr>
                            <w:r>
                              <w:rPr>
                                <w:rFonts w:ascii="Calibri"/>
                                <w:b/>
                                <w:color w:val="FFFFFF"/>
                                <w:spacing w:val="-10"/>
                                <w:sz w:val="16"/>
                              </w:rPr>
                              <w:t>2</w:t>
                            </w:r>
                          </w:p>
                        </w:txbxContent>
                      </wps:txbx>
                      <wps:bodyPr wrap="square" lIns="0" tIns="0" rIns="0" bIns="0" rtlCol="0">
                        <a:noAutofit/>
                      </wps:bodyPr>
                    </wps:wsp>
                  </a:graphicData>
                </a:graphic>
              </wp:anchor>
            </w:drawing>
          </mc:Choice>
          <mc:Fallback>
            <w:pict>
              <v:shape style="position:absolute;margin-left:269.760010pt;margin-top:.033788pt;width:7.35pt;height:19pt;mso-position-horizontal-relative:page;mso-position-vertical-relative:paragraph;z-index:15742464" type="#_x0000_t202" id="docshape114" filled="true" fillcolor="#6f2f9f" stroked="false">
                <v:textbox inset="0,0,0,0">
                  <w:txbxContent>
                    <w:p>
                      <w:pPr>
                        <w:spacing w:before="92"/>
                        <w:ind w:left="31" w:right="0" w:firstLine="0"/>
                        <w:jc w:val="left"/>
                        <w:rPr>
                          <w:rFonts w:ascii="Calibri"/>
                          <w:b/>
                          <w:color w:val="000000"/>
                          <w:sz w:val="16"/>
                        </w:rPr>
                      </w:pPr>
                      <w:r>
                        <w:rPr>
                          <w:rFonts w:ascii="Calibri"/>
                          <w:b/>
                          <w:color w:val="FFFFFF"/>
                          <w:spacing w:val="-10"/>
                          <w:sz w:val="16"/>
                        </w:rPr>
                        <w:t>2</w:t>
                      </w:r>
                    </w:p>
                  </w:txbxContent>
                </v:textbox>
                <v:fill type="solid"/>
                <w10:wrap type="none"/>
              </v:shape>
            </w:pict>
          </mc:Fallback>
        </mc:AlternateContent>
      </w:r>
      <w:r>
        <w:rPr>
          <w:rFonts w:ascii="Calibri"/>
          <w:b/>
          <w:color w:val="FFFFFF"/>
          <w:sz w:val="16"/>
          <w:shd w:fill="6F2F9F" w:color="auto" w:val="clear"/>
        </w:rPr>
        <w:t>1</w:t>
      </w:r>
      <w:r>
        <w:rPr>
          <w:rFonts w:ascii="Calibri"/>
          <w:b/>
          <w:color w:val="FFFFFF"/>
          <w:spacing w:val="-10"/>
          <w:sz w:val="16"/>
          <w:shd w:fill="6F2F9F" w:color="auto" w:val="clear"/>
        </w:rPr>
        <w:t> </w:t>
      </w:r>
      <w:r>
        <w:rPr>
          <w:rFonts w:ascii="Calibri"/>
          <w:b/>
          <w:color w:val="FFFFFF"/>
          <w:sz w:val="16"/>
        </w:rPr>
        <w:tab/>
      </w:r>
      <w:r>
        <w:rPr>
          <w:rFonts w:ascii="Calibri"/>
          <w:b/>
          <w:color w:val="FFFFFF"/>
          <w:spacing w:val="-10"/>
          <w:sz w:val="16"/>
          <w:shd w:fill="6F2F9F" w:color="auto" w:val="clear"/>
        </w:rPr>
        <w:t> </w:t>
      </w:r>
      <w:r>
        <w:rPr>
          <w:rFonts w:ascii="Calibri"/>
          <w:b/>
          <w:color w:val="FFFFFF"/>
          <w:sz w:val="16"/>
          <w:shd w:fill="6F2F9F" w:color="auto" w:val="clear"/>
        </w:rPr>
        <w:t>1</w:t>
      </w:r>
      <w:r>
        <w:rPr>
          <w:rFonts w:ascii="Calibri"/>
          <w:b/>
          <w:color w:val="FFFFFF"/>
          <w:spacing w:val="40"/>
          <w:sz w:val="16"/>
          <w:shd w:fill="6F2F9F" w:color="auto" w:val="clear"/>
        </w:rPr>
        <w:t> </w:t>
      </w:r>
    </w:p>
    <w:p>
      <w:pPr>
        <w:tabs>
          <w:tab w:pos="3721" w:val="left" w:leader="none"/>
        </w:tabs>
        <w:spacing w:before="185"/>
        <w:ind w:left="2329" w:right="0" w:firstLine="0"/>
        <w:jc w:val="center"/>
        <w:rPr>
          <w:rFonts w:ascii="Calibri"/>
          <w:b/>
          <w:sz w:val="16"/>
        </w:rPr>
      </w:pPr>
      <w:r>
        <w:rPr>
          <w:rFonts w:ascii="Calibri"/>
          <w:b/>
          <w:color w:val="FFFFFF"/>
          <w:sz w:val="16"/>
          <w:shd w:fill="1F3863" w:color="auto" w:val="clear"/>
        </w:rPr>
        <w:t>1</w:t>
      </w:r>
      <w:r>
        <w:rPr>
          <w:rFonts w:ascii="Calibri"/>
          <w:b/>
          <w:color w:val="FFFFFF"/>
          <w:spacing w:val="-10"/>
          <w:sz w:val="16"/>
          <w:shd w:fill="1F3863" w:color="auto" w:val="clear"/>
        </w:rPr>
        <w:t> </w:t>
      </w:r>
      <w:r>
        <w:rPr>
          <w:rFonts w:ascii="Calibri"/>
          <w:b/>
          <w:color w:val="FFFFFF"/>
          <w:sz w:val="16"/>
        </w:rPr>
        <w:tab/>
      </w:r>
      <w:r>
        <w:rPr>
          <w:rFonts w:ascii="Calibri"/>
          <w:b/>
          <w:color w:val="FFFFFF"/>
          <w:spacing w:val="-10"/>
          <w:sz w:val="16"/>
          <w:shd w:fill="1F3863" w:color="auto" w:val="clear"/>
        </w:rPr>
        <w:t> </w:t>
      </w:r>
      <w:r>
        <w:rPr>
          <w:rFonts w:ascii="Calibri"/>
          <w:b/>
          <w:color w:val="FFFFFF"/>
          <w:sz w:val="16"/>
          <w:shd w:fill="1F3863" w:color="auto" w:val="clear"/>
        </w:rPr>
        <w:t>1</w:t>
      </w:r>
      <w:r>
        <w:rPr>
          <w:rFonts w:ascii="Calibri"/>
          <w:b/>
          <w:color w:val="FFFFFF"/>
          <w:spacing w:val="40"/>
          <w:sz w:val="16"/>
          <w:shd w:fill="1F3863" w:color="auto" w:val="clear"/>
        </w:rPr>
        <w:t> </w:t>
      </w:r>
    </w:p>
    <w:p>
      <w:pPr>
        <w:spacing w:line="240" w:lineRule="auto" w:before="0"/>
        <w:rPr>
          <w:rFonts w:ascii="Calibri"/>
          <w:b/>
          <w:sz w:val="16"/>
        </w:rPr>
      </w:pPr>
      <w:r>
        <w:rPr/>
        <w:br w:type="column"/>
      </w:r>
      <w:r>
        <w:rPr>
          <w:rFonts w:ascii="Calibri"/>
          <w:b/>
          <w:sz w:val="16"/>
        </w:rPr>
      </w:r>
    </w:p>
    <w:p>
      <w:pPr>
        <w:pStyle w:val="BodyText"/>
        <w:rPr>
          <w:rFonts w:ascii="Calibri"/>
          <w:b/>
          <w:sz w:val="16"/>
        </w:rPr>
      </w:pPr>
    </w:p>
    <w:p>
      <w:pPr>
        <w:pStyle w:val="BodyText"/>
        <w:spacing w:before="144"/>
        <w:rPr>
          <w:rFonts w:ascii="Calibri"/>
          <w:b/>
          <w:sz w:val="16"/>
        </w:rPr>
      </w:pPr>
    </w:p>
    <w:p>
      <w:pPr>
        <w:tabs>
          <w:tab w:pos="1903" w:val="left" w:leader="none"/>
        </w:tabs>
        <w:spacing w:before="0"/>
        <w:ind w:left="1440" w:right="0" w:firstLine="0"/>
        <w:jc w:val="left"/>
        <w:rPr>
          <w:rFonts w:ascii="Calibri"/>
          <w:b/>
          <w:sz w:val="16"/>
        </w:rPr>
      </w:pPr>
      <w:r>
        <w:rPr>
          <w:rFonts w:ascii="Calibri"/>
          <w:b/>
          <w:color w:val="FFFFFF"/>
          <w:spacing w:val="-10"/>
          <w:position w:val="10"/>
          <w:sz w:val="16"/>
        </w:rPr>
        <w:t>0</w:t>
      </w:r>
      <w:r>
        <w:rPr>
          <w:rFonts w:ascii="Calibri"/>
          <w:b/>
          <w:color w:val="FFFFFF"/>
          <w:position w:val="10"/>
          <w:sz w:val="16"/>
        </w:rPr>
        <w:tab/>
      </w:r>
      <w:r>
        <w:rPr>
          <w:rFonts w:ascii="Calibri"/>
          <w:b/>
          <w:color w:val="FFFFFF"/>
          <w:spacing w:val="-10"/>
          <w:sz w:val="16"/>
          <w:shd w:fill="A4A4A4" w:color="auto" w:val="clear"/>
        </w:rPr>
        <w:t> </w:t>
      </w:r>
      <w:r>
        <w:rPr>
          <w:rFonts w:ascii="Calibri"/>
          <w:b/>
          <w:color w:val="FFFFFF"/>
          <w:sz w:val="16"/>
          <w:shd w:fill="A4A4A4" w:color="auto" w:val="clear"/>
        </w:rPr>
        <w:t>1</w:t>
      </w:r>
      <w:r>
        <w:rPr>
          <w:rFonts w:ascii="Calibri"/>
          <w:b/>
          <w:color w:val="FFFFFF"/>
          <w:spacing w:val="40"/>
          <w:sz w:val="16"/>
          <w:shd w:fill="A4A4A4" w:color="auto" w:val="clear"/>
        </w:rPr>
        <w:t> </w:t>
      </w:r>
    </w:p>
    <w:p>
      <w:pPr>
        <w:spacing w:after="0"/>
        <w:jc w:val="left"/>
        <w:rPr>
          <w:rFonts w:ascii="Calibri"/>
          <w:sz w:val="16"/>
        </w:rPr>
        <w:sectPr>
          <w:type w:val="continuous"/>
          <w:pgSz w:w="12240" w:h="15840"/>
          <w:pgMar w:top="980" w:bottom="280" w:left="0" w:right="0"/>
          <w:cols w:num="3" w:equalWidth="0">
            <w:col w:w="2437" w:space="589"/>
            <w:col w:w="3948" w:space="696"/>
            <w:col w:w="4570"/>
          </w:cols>
        </w:sectPr>
      </w:pPr>
    </w:p>
    <w:p>
      <w:pPr>
        <w:pStyle w:val="BodyText"/>
        <w:rPr>
          <w:rFonts w:ascii="Calibri"/>
          <w:b/>
        </w:rPr>
      </w:pPr>
    </w:p>
    <w:p>
      <w:pPr>
        <w:pStyle w:val="BodyText"/>
        <w:rPr>
          <w:rFonts w:ascii="Calibri"/>
          <w:b/>
        </w:rPr>
      </w:pPr>
    </w:p>
    <w:p>
      <w:pPr>
        <w:pStyle w:val="BodyText"/>
        <w:rPr>
          <w:rFonts w:ascii="Calibri"/>
          <w:b/>
        </w:rPr>
      </w:pPr>
    </w:p>
    <w:p>
      <w:pPr>
        <w:pStyle w:val="BodyText"/>
        <w:rPr>
          <w:rFonts w:ascii="Calibri"/>
          <w:b/>
        </w:rPr>
      </w:pPr>
    </w:p>
    <w:p>
      <w:pPr>
        <w:pStyle w:val="BodyText"/>
        <w:rPr>
          <w:rFonts w:ascii="Calibri"/>
          <w:b/>
        </w:rPr>
      </w:pPr>
    </w:p>
    <w:p>
      <w:pPr>
        <w:pStyle w:val="BodyText"/>
        <w:rPr>
          <w:rFonts w:ascii="Calibri"/>
          <w:b/>
        </w:rPr>
      </w:pPr>
    </w:p>
    <w:p>
      <w:pPr>
        <w:pStyle w:val="BodyText"/>
        <w:rPr>
          <w:rFonts w:ascii="Calibri"/>
          <w:b/>
        </w:rPr>
      </w:pPr>
    </w:p>
    <w:p>
      <w:pPr>
        <w:pStyle w:val="BodyText"/>
        <w:rPr>
          <w:rFonts w:ascii="Calibri"/>
          <w:b/>
        </w:rPr>
      </w:pPr>
    </w:p>
    <w:p>
      <w:pPr>
        <w:pStyle w:val="BodyText"/>
        <w:rPr>
          <w:rFonts w:ascii="Calibri"/>
          <w:b/>
        </w:rPr>
      </w:pPr>
    </w:p>
    <w:p>
      <w:pPr>
        <w:pStyle w:val="BodyText"/>
        <w:rPr>
          <w:rFonts w:ascii="Calibri"/>
          <w:b/>
        </w:rPr>
      </w:pPr>
    </w:p>
    <w:p>
      <w:pPr>
        <w:pStyle w:val="BodyText"/>
        <w:rPr>
          <w:rFonts w:ascii="Calibri"/>
          <w:b/>
        </w:rPr>
      </w:pPr>
    </w:p>
    <w:p>
      <w:pPr>
        <w:pStyle w:val="BodyText"/>
        <w:rPr>
          <w:rFonts w:ascii="Calibri"/>
          <w:b/>
        </w:rPr>
      </w:pPr>
    </w:p>
    <w:p>
      <w:pPr>
        <w:pStyle w:val="BodyText"/>
        <w:rPr>
          <w:rFonts w:ascii="Calibri"/>
          <w:b/>
        </w:rPr>
      </w:pPr>
    </w:p>
    <w:p>
      <w:pPr>
        <w:pStyle w:val="BodyText"/>
        <w:rPr>
          <w:rFonts w:ascii="Calibri"/>
          <w:b/>
        </w:rPr>
      </w:pPr>
    </w:p>
    <w:p>
      <w:pPr>
        <w:pStyle w:val="BodyText"/>
        <w:rPr>
          <w:rFonts w:ascii="Calibri"/>
          <w:b/>
        </w:rPr>
      </w:pPr>
    </w:p>
    <w:p>
      <w:pPr>
        <w:pStyle w:val="BodyText"/>
        <w:rPr>
          <w:rFonts w:ascii="Calibri"/>
          <w:b/>
        </w:rPr>
      </w:pPr>
    </w:p>
    <w:p>
      <w:pPr>
        <w:pStyle w:val="BodyText"/>
        <w:rPr>
          <w:rFonts w:ascii="Calibri"/>
          <w:b/>
        </w:rPr>
      </w:pPr>
    </w:p>
    <w:p>
      <w:pPr>
        <w:pStyle w:val="BodyText"/>
        <w:rPr>
          <w:rFonts w:ascii="Calibri"/>
          <w:b/>
        </w:rPr>
      </w:pPr>
    </w:p>
    <w:p>
      <w:pPr>
        <w:pStyle w:val="BodyText"/>
        <w:rPr>
          <w:rFonts w:ascii="Calibri"/>
          <w:b/>
        </w:rPr>
      </w:pPr>
    </w:p>
    <w:p>
      <w:pPr>
        <w:pStyle w:val="BodyText"/>
        <w:rPr>
          <w:rFonts w:ascii="Calibri"/>
          <w:b/>
        </w:rPr>
      </w:pPr>
    </w:p>
    <w:p>
      <w:pPr>
        <w:pStyle w:val="BodyText"/>
        <w:rPr>
          <w:rFonts w:ascii="Calibri"/>
          <w:b/>
        </w:rPr>
      </w:pPr>
    </w:p>
    <w:p>
      <w:pPr>
        <w:pStyle w:val="BodyText"/>
        <w:rPr>
          <w:rFonts w:ascii="Calibri"/>
          <w:b/>
        </w:rPr>
      </w:pPr>
    </w:p>
    <w:p>
      <w:pPr>
        <w:pStyle w:val="BodyText"/>
        <w:rPr>
          <w:rFonts w:ascii="Calibri"/>
          <w:b/>
        </w:rPr>
      </w:pPr>
    </w:p>
    <w:p>
      <w:pPr>
        <w:pStyle w:val="BodyText"/>
        <w:rPr>
          <w:rFonts w:ascii="Calibri"/>
          <w:b/>
        </w:rPr>
      </w:pPr>
    </w:p>
    <w:p>
      <w:pPr>
        <w:pStyle w:val="BodyText"/>
        <w:rPr>
          <w:rFonts w:ascii="Calibri"/>
          <w:b/>
        </w:rPr>
      </w:pPr>
    </w:p>
    <w:p>
      <w:pPr>
        <w:pStyle w:val="BodyText"/>
        <w:rPr>
          <w:rFonts w:ascii="Calibri"/>
          <w:b/>
        </w:rPr>
      </w:pPr>
    </w:p>
    <w:p>
      <w:pPr>
        <w:pStyle w:val="BodyText"/>
        <w:rPr>
          <w:rFonts w:ascii="Calibri"/>
          <w:b/>
        </w:rPr>
      </w:pPr>
    </w:p>
    <w:p>
      <w:pPr>
        <w:pStyle w:val="BodyText"/>
        <w:rPr>
          <w:rFonts w:ascii="Calibri"/>
          <w:b/>
        </w:rPr>
      </w:pPr>
    </w:p>
    <w:p>
      <w:pPr>
        <w:pStyle w:val="BodyText"/>
        <w:rPr>
          <w:rFonts w:ascii="Calibri"/>
          <w:b/>
        </w:rPr>
      </w:pPr>
    </w:p>
    <w:p>
      <w:pPr>
        <w:pStyle w:val="BodyText"/>
        <w:spacing w:before="98"/>
        <w:rPr>
          <w:rFonts w:ascii="Calibri"/>
          <w:b/>
        </w:rPr>
      </w:pPr>
    </w:p>
    <w:p>
      <w:pPr>
        <w:spacing w:after="0"/>
        <w:rPr>
          <w:rFonts w:ascii="Calibri"/>
        </w:rPr>
        <w:sectPr>
          <w:pgSz w:w="12240" w:h="15840"/>
          <w:pgMar w:top="1820" w:bottom="280" w:left="0" w:right="0"/>
        </w:sectPr>
      </w:pPr>
    </w:p>
    <w:p>
      <w:pPr>
        <w:pStyle w:val="BodyText"/>
        <w:rPr>
          <w:rFonts w:ascii="Calibri"/>
          <w:b/>
          <w:sz w:val="18"/>
        </w:rPr>
      </w:pPr>
      <w:r>
        <w:rPr/>
        <mc:AlternateContent>
          <mc:Choice Requires="wps">
            <w:drawing>
              <wp:anchor distT="0" distB="0" distL="0" distR="0" allowOverlap="1" layoutInCell="1" locked="0" behindDoc="1" simplePos="0" relativeHeight="487076864">
                <wp:simplePos x="0" y="0"/>
                <wp:positionH relativeFrom="page">
                  <wp:posOffset>0</wp:posOffset>
                </wp:positionH>
                <wp:positionV relativeFrom="page">
                  <wp:posOffset>273525</wp:posOffset>
                </wp:positionV>
                <wp:extent cx="7725409" cy="9722485"/>
                <wp:effectExtent l="0" t="0" r="0" b="0"/>
                <wp:wrapNone/>
                <wp:docPr id="119" name="Group 119"/>
                <wp:cNvGraphicFramePr>
                  <a:graphicFrameLocks/>
                </wp:cNvGraphicFramePr>
                <a:graphic>
                  <a:graphicData uri="http://schemas.microsoft.com/office/word/2010/wordprocessingGroup">
                    <wpg:wgp>
                      <wpg:cNvPr id="119" name="Group 119"/>
                      <wpg:cNvGrpSpPr/>
                      <wpg:grpSpPr>
                        <a:xfrm>
                          <a:off x="0" y="0"/>
                          <a:ext cx="7725409" cy="9722485"/>
                          <a:chExt cx="7725409" cy="9722485"/>
                        </a:xfrm>
                      </wpg:grpSpPr>
                      <wps:wsp>
                        <wps:cNvPr id="120" name="Graphic 120"/>
                        <wps:cNvSpPr/>
                        <wps:spPr>
                          <a:xfrm>
                            <a:off x="438911" y="9252693"/>
                            <a:ext cx="6896100" cy="6350"/>
                          </a:xfrm>
                          <a:custGeom>
                            <a:avLst/>
                            <a:gdLst/>
                            <a:ahLst/>
                            <a:cxnLst/>
                            <a:rect l="l" t="t" r="r" b="b"/>
                            <a:pathLst>
                              <a:path w="6896100" h="6350">
                                <a:moveTo>
                                  <a:pt x="6895846" y="0"/>
                                </a:moveTo>
                                <a:lnTo>
                                  <a:pt x="0" y="0"/>
                                </a:lnTo>
                                <a:lnTo>
                                  <a:pt x="0" y="6095"/>
                                </a:lnTo>
                                <a:lnTo>
                                  <a:pt x="6895846" y="6095"/>
                                </a:lnTo>
                                <a:lnTo>
                                  <a:pt x="6895846" y="0"/>
                                </a:lnTo>
                                <a:close/>
                              </a:path>
                            </a:pathLst>
                          </a:custGeom>
                          <a:solidFill>
                            <a:srgbClr val="D9D9D9"/>
                          </a:solidFill>
                        </wps:spPr>
                        <wps:bodyPr wrap="square" lIns="0" tIns="0" rIns="0" bIns="0" rtlCol="0">
                          <a:prstTxWarp prst="textNoShape">
                            <a:avLst/>
                          </a:prstTxWarp>
                          <a:noAutofit/>
                        </wps:bodyPr>
                      </wps:wsp>
                      <pic:pic>
                        <pic:nvPicPr>
                          <pic:cNvPr id="121" name="Image 121"/>
                          <pic:cNvPicPr/>
                        </pic:nvPicPr>
                        <pic:blipFill>
                          <a:blip r:embed="rId20" cstate="print"/>
                          <a:stretch>
                            <a:fillRect/>
                          </a:stretch>
                        </pic:blipFill>
                        <pic:spPr>
                          <a:xfrm>
                            <a:off x="0" y="22612"/>
                            <a:ext cx="1111821" cy="9568815"/>
                          </a:xfrm>
                          <a:prstGeom prst="rect">
                            <a:avLst/>
                          </a:prstGeom>
                        </pic:spPr>
                      </pic:pic>
                      <pic:pic>
                        <pic:nvPicPr>
                          <pic:cNvPr id="122" name="Image 122"/>
                          <pic:cNvPicPr/>
                        </pic:nvPicPr>
                        <pic:blipFill>
                          <a:blip r:embed="rId21" cstate="print"/>
                          <a:stretch>
                            <a:fillRect/>
                          </a:stretch>
                        </pic:blipFill>
                        <pic:spPr>
                          <a:xfrm>
                            <a:off x="984503" y="5470366"/>
                            <a:ext cx="6740525" cy="4251833"/>
                          </a:xfrm>
                          <a:prstGeom prst="rect">
                            <a:avLst/>
                          </a:prstGeom>
                        </pic:spPr>
                      </pic:pic>
                      <pic:pic>
                        <pic:nvPicPr>
                          <pic:cNvPr id="123" name="Image 123"/>
                          <pic:cNvPicPr/>
                        </pic:nvPicPr>
                        <pic:blipFill>
                          <a:blip r:embed="rId22" cstate="print"/>
                          <a:stretch>
                            <a:fillRect/>
                          </a:stretch>
                        </pic:blipFill>
                        <pic:spPr>
                          <a:xfrm>
                            <a:off x="1579562" y="0"/>
                            <a:ext cx="5278184" cy="2871693"/>
                          </a:xfrm>
                          <a:prstGeom prst="rect">
                            <a:avLst/>
                          </a:prstGeom>
                        </pic:spPr>
                      </pic:pic>
                      <wps:wsp>
                        <wps:cNvPr id="124" name="Graphic 124"/>
                        <wps:cNvSpPr/>
                        <wps:spPr>
                          <a:xfrm>
                            <a:off x="1664969" y="85503"/>
                            <a:ext cx="5134610" cy="2727960"/>
                          </a:xfrm>
                          <a:custGeom>
                            <a:avLst/>
                            <a:gdLst/>
                            <a:ahLst/>
                            <a:cxnLst/>
                            <a:rect l="l" t="t" r="r" b="b"/>
                            <a:pathLst>
                              <a:path w="5134610" h="2727960">
                                <a:moveTo>
                                  <a:pt x="5134609" y="0"/>
                                </a:moveTo>
                                <a:lnTo>
                                  <a:pt x="0" y="0"/>
                                </a:lnTo>
                                <a:lnTo>
                                  <a:pt x="0" y="2727960"/>
                                </a:lnTo>
                                <a:lnTo>
                                  <a:pt x="5134609" y="2727960"/>
                                </a:lnTo>
                                <a:lnTo>
                                  <a:pt x="5134609" y="0"/>
                                </a:lnTo>
                                <a:close/>
                              </a:path>
                            </a:pathLst>
                          </a:custGeom>
                          <a:solidFill>
                            <a:srgbClr val="FFFFFF"/>
                          </a:solidFill>
                        </wps:spPr>
                        <wps:bodyPr wrap="square" lIns="0" tIns="0" rIns="0" bIns="0" rtlCol="0">
                          <a:prstTxWarp prst="textNoShape">
                            <a:avLst/>
                          </a:prstTxWarp>
                          <a:noAutofit/>
                        </wps:bodyPr>
                      </wps:wsp>
                      <wps:wsp>
                        <wps:cNvPr id="125" name="Graphic 125"/>
                        <wps:cNvSpPr/>
                        <wps:spPr>
                          <a:xfrm>
                            <a:off x="2176272" y="1393729"/>
                            <a:ext cx="2781300" cy="323850"/>
                          </a:xfrm>
                          <a:custGeom>
                            <a:avLst/>
                            <a:gdLst/>
                            <a:ahLst/>
                            <a:cxnLst/>
                            <a:rect l="l" t="t" r="r" b="b"/>
                            <a:pathLst>
                              <a:path w="2781300" h="323850">
                                <a:moveTo>
                                  <a:pt x="205740" y="0"/>
                                </a:moveTo>
                                <a:lnTo>
                                  <a:pt x="0" y="0"/>
                                </a:lnTo>
                                <a:lnTo>
                                  <a:pt x="0" y="323850"/>
                                </a:lnTo>
                                <a:lnTo>
                                  <a:pt x="205740" y="323850"/>
                                </a:lnTo>
                                <a:lnTo>
                                  <a:pt x="205740" y="0"/>
                                </a:lnTo>
                                <a:close/>
                              </a:path>
                              <a:path w="2781300" h="323850">
                                <a:moveTo>
                                  <a:pt x="2781300" y="259080"/>
                                </a:moveTo>
                                <a:lnTo>
                                  <a:pt x="2575560" y="259080"/>
                                </a:lnTo>
                                <a:lnTo>
                                  <a:pt x="2575560" y="323850"/>
                                </a:lnTo>
                                <a:lnTo>
                                  <a:pt x="2781300" y="323850"/>
                                </a:lnTo>
                                <a:lnTo>
                                  <a:pt x="2781300" y="259080"/>
                                </a:lnTo>
                                <a:close/>
                              </a:path>
                            </a:pathLst>
                          </a:custGeom>
                          <a:solidFill>
                            <a:srgbClr val="1F3863"/>
                          </a:solidFill>
                        </wps:spPr>
                        <wps:bodyPr wrap="square" lIns="0" tIns="0" rIns="0" bIns="0" rtlCol="0">
                          <a:prstTxWarp prst="textNoShape">
                            <a:avLst/>
                          </a:prstTxWarp>
                          <a:noAutofit/>
                        </wps:bodyPr>
                      </wps:wsp>
                      <wps:wsp>
                        <wps:cNvPr id="126" name="Graphic 126"/>
                        <wps:cNvSpPr/>
                        <wps:spPr>
                          <a:xfrm>
                            <a:off x="2176272" y="1005109"/>
                            <a:ext cx="3296920" cy="712470"/>
                          </a:xfrm>
                          <a:custGeom>
                            <a:avLst/>
                            <a:gdLst/>
                            <a:ahLst/>
                            <a:cxnLst/>
                            <a:rect l="l" t="t" r="r" b="b"/>
                            <a:pathLst>
                              <a:path w="3296920" h="712470">
                                <a:moveTo>
                                  <a:pt x="205740" y="0"/>
                                </a:moveTo>
                                <a:lnTo>
                                  <a:pt x="0" y="0"/>
                                </a:lnTo>
                                <a:lnTo>
                                  <a:pt x="0" y="388620"/>
                                </a:lnTo>
                                <a:lnTo>
                                  <a:pt x="205740" y="388620"/>
                                </a:lnTo>
                                <a:lnTo>
                                  <a:pt x="205740" y="0"/>
                                </a:lnTo>
                                <a:close/>
                              </a:path>
                              <a:path w="3296920" h="712470">
                                <a:moveTo>
                                  <a:pt x="720852" y="518160"/>
                                </a:moveTo>
                                <a:lnTo>
                                  <a:pt x="515112" y="518160"/>
                                </a:lnTo>
                                <a:lnTo>
                                  <a:pt x="515112" y="712470"/>
                                </a:lnTo>
                                <a:lnTo>
                                  <a:pt x="720852" y="712470"/>
                                </a:lnTo>
                                <a:lnTo>
                                  <a:pt x="720852" y="518160"/>
                                </a:lnTo>
                                <a:close/>
                              </a:path>
                              <a:path w="3296920" h="712470">
                                <a:moveTo>
                                  <a:pt x="2266188" y="518160"/>
                                </a:moveTo>
                                <a:lnTo>
                                  <a:pt x="2060448" y="518160"/>
                                </a:lnTo>
                                <a:lnTo>
                                  <a:pt x="2060448" y="712470"/>
                                </a:lnTo>
                                <a:lnTo>
                                  <a:pt x="2266188" y="712470"/>
                                </a:lnTo>
                                <a:lnTo>
                                  <a:pt x="2266188" y="518160"/>
                                </a:lnTo>
                                <a:close/>
                              </a:path>
                              <a:path w="3296920" h="712470">
                                <a:moveTo>
                                  <a:pt x="2781300" y="582168"/>
                                </a:moveTo>
                                <a:lnTo>
                                  <a:pt x="2575560" y="582168"/>
                                </a:lnTo>
                                <a:lnTo>
                                  <a:pt x="2575560" y="647700"/>
                                </a:lnTo>
                                <a:lnTo>
                                  <a:pt x="2781300" y="647700"/>
                                </a:lnTo>
                                <a:lnTo>
                                  <a:pt x="2781300" y="582168"/>
                                </a:lnTo>
                                <a:close/>
                              </a:path>
                              <a:path w="3296920" h="712470">
                                <a:moveTo>
                                  <a:pt x="3296412" y="647700"/>
                                </a:moveTo>
                                <a:lnTo>
                                  <a:pt x="3090672" y="647700"/>
                                </a:lnTo>
                                <a:lnTo>
                                  <a:pt x="3090672" y="712470"/>
                                </a:lnTo>
                                <a:lnTo>
                                  <a:pt x="3296412" y="712470"/>
                                </a:lnTo>
                                <a:lnTo>
                                  <a:pt x="3296412" y="647700"/>
                                </a:lnTo>
                                <a:close/>
                              </a:path>
                            </a:pathLst>
                          </a:custGeom>
                          <a:solidFill>
                            <a:srgbClr val="6F2F9F"/>
                          </a:solidFill>
                        </wps:spPr>
                        <wps:bodyPr wrap="square" lIns="0" tIns="0" rIns="0" bIns="0" rtlCol="0">
                          <a:prstTxWarp prst="textNoShape">
                            <a:avLst/>
                          </a:prstTxWarp>
                          <a:noAutofit/>
                        </wps:bodyPr>
                      </wps:wsp>
                      <wps:wsp>
                        <wps:cNvPr id="127" name="Graphic 127"/>
                        <wps:cNvSpPr/>
                        <wps:spPr>
                          <a:xfrm>
                            <a:off x="2176272" y="486949"/>
                            <a:ext cx="4326890" cy="1230630"/>
                          </a:xfrm>
                          <a:custGeom>
                            <a:avLst/>
                            <a:gdLst/>
                            <a:ahLst/>
                            <a:cxnLst/>
                            <a:rect l="l" t="t" r="r" b="b"/>
                            <a:pathLst>
                              <a:path w="4326890" h="1230630">
                                <a:moveTo>
                                  <a:pt x="205740" y="0"/>
                                </a:moveTo>
                                <a:lnTo>
                                  <a:pt x="0" y="0"/>
                                </a:lnTo>
                                <a:lnTo>
                                  <a:pt x="0" y="518160"/>
                                </a:lnTo>
                                <a:lnTo>
                                  <a:pt x="205740" y="518160"/>
                                </a:lnTo>
                                <a:lnTo>
                                  <a:pt x="205740" y="0"/>
                                </a:lnTo>
                                <a:close/>
                              </a:path>
                              <a:path w="4326890" h="1230630">
                                <a:moveTo>
                                  <a:pt x="720852" y="842772"/>
                                </a:moveTo>
                                <a:lnTo>
                                  <a:pt x="515112" y="842772"/>
                                </a:lnTo>
                                <a:lnTo>
                                  <a:pt x="515112" y="1036320"/>
                                </a:lnTo>
                                <a:lnTo>
                                  <a:pt x="720852" y="1036320"/>
                                </a:lnTo>
                                <a:lnTo>
                                  <a:pt x="720852" y="842772"/>
                                </a:lnTo>
                                <a:close/>
                              </a:path>
                              <a:path w="4326890" h="1230630">
                                <a:moveTo>
                                  <a:pt x="2781300" y="1036320"/>
                                </a:moveTo>
                                <a:lnTo>
                                  <a:pt x="2575560" y="1036320"/>
                                </a:lnTo>
                                <a:lnTo>
                                  <a:pt x="2575560" y="1100328"/>
                                </a:lnTo>
                                <a:lnTo>
                                  <a:pt x="2781300" y="1100328"/>
                                </a:lnTo>
                                <a:lnTo>
                                  <a:pt x="2781300" y="1036320"/>
                                </a:lnTo>
                                <a:close/>
                              </a:path>
                              <a:path w="4326890" h="1230630">
                                <a:moveTo>
                                  <a:pt x="4326623" y="1165860"/>
                                </a:moveTo>
                                <a:lnTo>
                                  <a:pt x="4119372" y="1165860"/>
                                </a:lnTo>
                                <a:lnTo>
                                  <a:pt x="4119372" y="1230630"/>
                                </a:lnTo>
                                <a:lnTo>
                                  <a:pt x="4326623" y="1230630"/>
                                </a:lnTo>
                                <a:lnTo>
                                  <a:pt x="4326623" y="1165860"/>
                                </a:lnTo>
                                <a:close/>
                              </a:path>
                            </a:pathLst>
                          </a:custGeom>
                          <a:solidFill>
                            <a:srgbClr val="A4A4A4"/>
                          </a:solidFill>
                        </wps:spPr>
                        <wps:bodyPr wrap="square" lIns="0" tIns="0" rIns="0" bIns="0" rtlCol="0">
                          <a:prstTxWarp prst="textNoShape">
                            <a:avLst/>
                          </a:prstTxWarp>
                          <a:noAutofit/>
                        </wps:bodyPr>
                      </wps:wsp>
                      <wps:wsp>
                        <wps:cNvPr id="128" name="Graphic 128"/>
                        <wps:cNvSpPr/>
                        <wps:spPr>
                          <a:xfrm>
                            <a:off x="2021077" y="1717580"/>
                            <a:ext cx="4636135" cy="1270"/>
                          </a:xfrm>
                          <a:custGeom>
                            <a:avLst/>
                            <a:gdLst/>
                            <a:ahLst/>
                            <a:cxnLst/>
                            <a:rect l="l" t="t" r="r" b="b"/>
                            <a:pathLst>
                              <a:path w="4636135" h="0">
                                <a:moveTo>
                                  <a:pt x="0" y="0"/>
                                </a:moveTo>
                                <a:lnTo>
                                  <a:pt x="4635881" y="0"/>
                                </a:lnTo>
                              </a:path>
                            </a:pathLst>
                          </a:custGeom>
                          <a:ln w="9525">
                            <a:solidFill>
                              <a:srgbClr val="D9D9D9"/>
                            </a:solidFill>
                            <a:prstDash val="solid"/>
                          </a:ln>
                        </wps:spPr>
                        <wps:bodyPr wrap="square" lIns="0" tIns="0" rIns="0" bIns="0" rtlCol="0">
                          <a:prstTxWarp prst="textNoShape">
                            <a:avLst/>
                          </a:prstTxWarp>
                          <a:noAutofit/>
                        </wps:bodyPr>
                      </wps:wsp>
                      <pic:pic>
                        <pic:nvPicPr>
                          <pic:cNvPr id="129" name="Image 129"/>
                          <pic:cNvPicPr/>
                        </pic:nvPicPr>
                        <pic:blipFill>
                          <a:blip r:embed="rId23" cstate="print"/>
                          <a:stretch>
                            <a:fillRect/>
                          </a:stretch>
                        </pic:blipFill>
                        <pic:spPr>
                          <a:xfrm>
                            <a:off x="1899157" y="1828070"/>
                            <a:ext cx="395859" cy="367029"/>
                          </a:xfrm>
                          <a:prstGeom prst="rect">
                            <a:avLst/>
                          </a:prstGeom>
                        </pic:spPr>
                      </pic:pic>
                      <pic:pic>
                        <pic:nvPicPr>
                          <pic:cNvPr id="130" name="Image 130"/>
                          <pic:cNvPicPr/>
                        </pic:nvPicPr>
                        <pic:blipFill>
                          <a:blip r:embed="rId24" cstate="print"/>
                          <a:stretch>
                            <a:fillRect/>
                          </a:stretch>
                        </pic:blipFill>
                        <pic:spPr>
                          <a:xfrm>
                            <a:off x="2419349" y="1819053"/>
                            <a:ext cx="402844" cy="370840"/>
                          </a:xfrm>
                          <a:prstGeom prst="rect">
                            <a:avLst/>
                          </a:prstGeom>
                        </pic:spPr>
                      </pic:pic>
                      <pic:pic>
                        <pic:nvPicPr>
                          <pic:cNvPr id="131" name="Image 131"/>
                          <pic:cNvPicPr/>
                        </pic:nvPicPr>
                        <pic:blipFill>
                          <a:blip r:embed="rId25" cstate="print"/>
                          <a:stretch>
                            <a:fillRect/>
                          </a:stretch>
                        </pic:blipFill>
                        <pic:spPr>
                          <a:xfrm>
                            <a:off x="2865627" y="1821085"/>
                            <a:ext cx="463423" cy="437642"/>
                          </a:xfrm>
                          <a:prstGeom prst="rect">
                            <a:avLst/>
                          </a:prstGeom>
                        </pic:spPr>
                      </pic:pic>
                      <pic:pic>
                        <pic:nvPicPr>
                          <pic:cNvPr id="132" name="Image 132"/>
                          <pic:cNvPicPr/>
                        </pic:nvPicPr>
                        <pic:blipFill>
                          <a:blip r:embed="rId26" cstate="print"/>
                          <a:stretch>
                            <a:fillRect/>
                          </a:stretch>
                        </pic:blipFill>
                        <pic:spPr>
                          <a:xfrm>
                            <a:off x="3646423" y="1818799"/>
                            <a:ext cx="187198" cy="187959"/>
                          </a:xfrm>
                          <a:prstGeom prst="rect">
                            <a:avLst/>
                          </a:prstGeom>
                        </pic:spPr>
                      </pic:pic>
                      <pic:pic>
                        <pic:nvPicPr>
                          <pic:cNvPr id="133" name="Image 133"/>
                          <pic:cNvPicPr/>
                        </pic:nvPicPr>
                        <pic:blipFill>
                          <a:blip r:embed="rId27" cstate="print"/>
                          <a:stretch>
                            <a:fillRect/>
                          </a:stretch>
                        </pic:blipFill>
                        <pic:spPr>
                          <a:xfrm>
                            <a:off x="3908551" y="1819688"/>
                            <a:ext cx="458850" cy="426339"/>
                          </a:xfrm>
                          <a:prstGeom prst="rect">
                            <a:avLst/>
                          </a:prstGeom>
                        </pic:spPr>
                      </pic:pic>
                      <pic:pic>
                        <pic:nvPicPr>
                          <pic:cNvPr id="134" name="Image 134"/>
                          <pic:cNvPicPr/>
                        </pic:nvPicPr>
                        <pic:blipFill>
                          <a:blip r:embed="rId28" cstate="print"/>
                          <a:stretch>
                            <a:fillRect/>
                          </a:stretch>
                        </pic:blipFill>
                        <pic:spPr>
                          <a:xfrm>
                            <a:off x="4446015" y="1818672"/>
                            <a:ext cx="1456944" cy="926973"/>
                          </a:xfrm>
                          <a:prstGeom prst="rect">
                            <a:avLst/>
                          </a:prstGeom>
                        </pic:spPr>
                      </pic:pic>
                      <pic:pic>
                        <pic:nvPicPr>
                          <pic:cNvPr id="135" name="Image 135"/>
                          <pic:cNvPicPr/>
                        </pic:nvPicPr>
                        <pic:blipFill>
                          <a:blip r:embed="rId29" cstate="print"/>
                          <a:stretch>
                            <a:fillRect/>
                          </a:stretch>
                        </pic:blipFill>
                        <pic:spPr>
                          <a:xfrm>
                            <a:off x="5958543" y="1807877"/>
                            <a:ext cx="459401" cy="462279"/>
                          </a:xfrm>
                          <a:prstGeom prst="rect">
                            <a:avLst/>
                          </a:prstGeom>
                        </pic:spPr>
                      </pic:pic>
                      <wps:wsp>
                        <wps:cNvPr id="136" name="Graphic 136"/>
                        <wps:cNvSpPr/>
                        <wps:spPr>
                          <a:xfrm>
                            <a:off x="3708019" y="760336"/>
                            <a:ext cx="76835" cy="76835"/>
                          </a:xfrm>
                          <a:custGeom>
                            <a:avLst/>
                            <a:gdLst/>
                            <a:ahLst/>
                            <a:cxnLst/>
                            <a:rect l="l" t="t" r="r" b="b"/>
                            <a:pathLst>
                              <a:path w="76835" h="76835">
                                <a:moveTo>
                                  <a:pt x="76752" y="0"/>
                                </a:moveTo>
                                <a:lnTo>
                                  <a:pt x="0" y="0"/>
                                </a:lnTo>
                                <a:lnTo>
                                  <a:pt x="0" y="76752"/>
                                </a:lnTo>
                                <a:lnTo>
                                  <a:pt x="76752" y="76752"/>
                                </a:lnTo>
                                <a:lnTo>
                                  <a:pt x="76752" y="0"/>
                                </a:lnTo>
                                <a:close/>
                              </a:path>
                            </a:pathLst>
                          </a:custGeom>
                          <a:solidFill>
                            <a:srgbClr val="1F3863"/>
                          </a:solidFill>
                        </wps:spPr>
                        <wps:bodyPr wrap="square" lIns="0" tIns="0" rIns="0" bIns="0" rtlCol="0">
                          <a:prstTxWarp prst="textNoShape">
                            <a:avLst/>
                          </a:prstTxWarp>
                          <a:noAutofit/>
                        </wps:bodyPr>
                      </wps:wsp>
                      <wps:wsp>
                        <wps:cNvPr id="137" name="Graphic 137"/>
                        <wps:cNvSpPr/>
                        <wps:spPr>
                          <a:xfrm>
                            <a:off x="4109338" y="760336"/>
                            <a:ext cx="76835" cy="76835"/>
                          </a:xfrm>
                          <a:custGeom>
                            <a:avLst/>
                            <a:gdLst/>
                            <a:ahLst/>
                            <a:cxnLst/>
                            <a:rect l="l" t="t" r="r" b="b"/>
                            <a:pathLst>
                              <a:path w="76835" h="76835">
                                <a:moveTo>
                                  <a:pt x="76752" y="0"/>
                                </a:moveTo>
                                <a:lnTo>
                                  <a:pt x="0" y="0"/>
                                </a:lnTo>
                                <a:lnTo>
                                  <a:pt x="0" y="76752"/>
                                </a:lnTo>
                                <a:lnTo>
                                  <a:pt x="76752" y="76752"/>
                                </a:lnTo>
                                <a:lnTo>
                                  <a:pt x="76752" y="0"/>
                                </a:lnTo>
                                <a:close/>
                              </a:path>
                            </a:pathLst>
                          </a:custGeom>
                          <a:solidFill>
                            <a:srgbClr val="6F2F9F"/>
                          </a:solidFill>
                        </wps:spPr>
                        <wps:bodyPr wrap="square" lIns="0" tIns="0" rIns="0" bIns="0" rtlCol="0">
                          <a:prstTxWarp prst="textNoShape">
                            <a:avLst/>
                          </a:prstTxWarp>
                          <a:noAutofit/>
                        </wps:bodyPr>
                      </wps:wsp>
                      <wps:wsp>
                        <wps:cNvPr id="138" name="Graphic 138"/>
                        <wps:cNvSpPr/>
                        <wps:spPr>
                          <a:xfrm>
                            <a:off x="4510532" y="760336"/>
                            <a:ext cx="76835" cy="76835"/>
                          </a:xfrm>
                          <a:custGeom>
                            <a:avLst/>
                            <a:gdLst/>
                            <a:ahLst/>
                            <a:cxnLst/>
                            <a:rect l="l" t="t" r="r" b="b"/>
                            <a:pathLst>
                              <a:path w="76835" h="76835">
                                <a:moveTo>
                                  <a:pt x="76752" y="0"/>
                                </a:moveTo>
                                <a:lnTo>
                                  <a:pt x="0" y="0"/>
                                </a:lnTo>
                                <a:lnTo>
                                  <a:pt x="0" y="76752"/>
                                </a:lnTo>
                                <a:lnTo>
                                  <a:pt x="76752" y="76752"/>
                                </a:lnTo>
                                <a:lnTo>
                                  <a:pt x="76752" y="0"/>
                                </a:lnTo>
                                <a:close/>
                              </a:path>
                            </a:pathLst>
                          </a:custGeom>
                          <a:solidFill>
                            <a:srgbClr val="A4A4A4"/>
                          </a:solidFill>
                        </wps:spPr>
                        <wps:bodyPr wrap="square" lIns="0" tIns="0" rIns="0" bIns="0" rtlCol="0">
                          <a:prstTxWarp prst="textNoShape">
                            <a:avLst/>
                          </a:prstTxWarp>
                          <a:noAutofit/>
                        </wps:bodyPr>
                      </wps:wsp>
                      <pic:pic>
                        <pic:nvPicPr>
                          <pic:cNvPr id="139" name="Image 139"/>
                          <pic:cNvPicPr/>
                        </pic:nvPicPr>
                        <pic:blipFill>
                          <a:blip r:embed="rId30" cstate="print"/>
                          <a:stretch>
                            <a:fillRect/>
                          </a:stretch>
                        </pic:blipFill>
                        <pic:spPr>
                          <a:xfrm>
                            <a:off x="1569719" y="2844578"/>
                            <a:ext cx="5325999" cy="2773299"/>
                          </a:xfrm>
                          <a:prstGeom prst="rect">
                            <a:avLst/>
                          </a:prstGeom>
                        </pic:spPr>
                      </pic:pic>
                      <wps:wsp>
                        <wps:cNvPr id="140" name="Graphic 140"/>
                        <wps:cNvSpPr/>
                        <wps:spPr>
                          <a:xfrm>
                            <a:off x="1675129" y="2949988"/>
                            <a:ext cx="5124450" cy="2571750"/>
                          </a:xfrm>
                          <a:custGeom>
                            <a:avLst/>
                            <a:gdLst/>
                            <a:ahLst/>
                            <a:cxnLst/>
                            <a:rect l="l" t="t" r="r" b="b"/>
                            <a:pathLst>
                              <a:path w="5124450" h="2571750">
                                <a:moveTo>
                                  <a:pt x="5124450" y="0"/>
                                </a:moveTo>
                                <a:lnTo>
                                  <a:pt x="0" y="0"/>
                                </a:lnTo>
                                <a:lnTo>
                                  <a:pt x="0" y="2571750"/>
                                </a:lnTo>
                                <a:lnTo>
                                  <a:pt x="5124450" y="2571750"/>
                                </a:lnTo>
                                <a:lnTo>
                                  <a:pt x="5124450" y="0"/>
                                </a:lnTo>
                                <a:close/>
                              </a:path>
                            </a:pathLst>
                          </a:custGeom>
                          <a:solidFill>
                            <a:srgbClr val="FFFFFF"/>
                          </a:solidFill>
                        </wps:spPr>
                        <wps:bodyPr wrap="square" lIns="0" tIns="0" rIns="0" bIns="0" rtlCol="0">
                          <a:prstTxWarp prst="textNoShape">
                            <a:avLst/>
                          </a:prstTxWarp>
                          <a:noAutofit/>
                        </wps:bodyPr>
                      </wps:wsp>
                      <wps:wsp>
                        <wps:cNvPr id="141" name="Graphic 141"/>
                        <wps:cNvSpPr/>
                        <wps:spPr>
                          <a:xfrm>
                            <a:off x="2755010" y="3632359"/>
                            <a:ext cx="883285" cy="1553210"/>
                          </a:xfrm>
                          <a:custGeom>
                            <a:avLst/>
                            <a:gdLst/>
                            <a:ahLst/>
                            <a:cxnLst/>
                            <a:rect l="l" t="t" r="r" b="b"/>
                            <a:pathLst>
                              <a:path w="883285" h="1553210">
                                <a:moveTo>
                                  <a:pt x="0" y="0"/>
                                </a:moveTo>
                                <a:lnTo>
                                  <a:pt x="0" y="883030"/>
                                </a:lnTo>
                                <a:lnTo>
                                  <a:pt x="575183" y="1553082"/>
                                </a:lnTo>
                                <a:lnTo>
                                  <a:pt x="613135" y="1518522"/>
                                </a:lnTo>
                                <a:lnTo>
                                  <a:pt x="648826" y="1482023"/>
                                </a:lnTo>
                                <a:lnTo>
                                  <a:pt x="682204" y="1443700"/>
                                </a:lnTo>
                                <a:lnTo>
                                  <a:pt x="713215" y="1403667"/>
                                </a:lnTo>
                                <a:lnTo>
                                  <a:pt x="741806" y="1362037"/>
                                </a:lnTo>
                                <a:lnTo>
                                  <a:pt x="767926" y="1318925"/>
                                </a:lnTo>
                                <a:lnTo>
                                  <a:pt x="791520" y="1274445"/>
                                </a:lnTo>
                                <a:lnTo>
                                  <a:pt x="812536" y="1228711"/>
                                </a:lnTo>
                                <a:lnTo>
                                  <a:pt x="830922" y="1181836"/>
                                </a:lnTo>
                                <a:lnTo>
                                  <a:pt x="846624" y="1133935"/>
                                </a:lnTo>
                                <a:lnTo>
                                  <a:pt x="859589" y="1085123"/>
                                </a:lnTo>
                                <a:lnTo>
                                  <a:pt x="869766" y="1035512"/>
                                </a:lnTo>
                                <a:lnTo>
                                  <a:pt x="877100" y="985217"/>
                                </a:lnTo>
                                <a:lnTo>
                                  <a:pt x="881539" y="934352"/>
                                </a:lnTo>
                                <a:lnTo>
                                  <a:pt x="883030" y="883030"/>
                                </a:lnTo>
                                <a:lnTo>
                                  <a:pt x="881724" y="834581"/>
                                </a:lnTo>
                                <a:lnTo>
                                  <a:pt x="877849" y="786815"/>
                                </a:lnTo>
                                <a:lnTo>
                                  <a:pt x="871473" y="739799"/>
                                </a:lnTo>
                                <a:lnTo>
                                  <a:pt x="862663" y="693601"/>
                                </a:lnTo>
                                <a:lnTo>
                                  <a:pt x="851487" y="648287"/>
                                </a:lnTo>
                                <a:lnTo>
                                  <a:pt x="838013" y="603926"/>
                                </a:lnTo>
                                <a:lnTo>
                                  <a:pt x="822306" y="560584"/>
                                </a:lnTo>
                                <a:lnTo>
                                  <a:pt x="804435" y="518330"/>
                                </a:lnTo>
                                <a:lnTo>
                                  <a:pt x="784467" y="477229"/>
                                </a:lnTo>
                                <a:lnTo>
                                  <a:pt x="762470" y="437350"/>
                                </a:lnTo>
                                <a:lnTo>
                                  <a:pt x="738510" y="398760"/>
                                </a:lnTo>
                                <a:lnTo>
                                  <a:pt x="712655" y="361526"/>
                                </a:lnTo>
                                <a:lnTo>
                                  <a:pt x="684973" y="325716"/>
                                </a:lnTo>
                                <a:lnTo>
                                  <a:pt x="655531" y="291396"/>
                                </a:lnTo>
                                <a:lnTo>
                                  <a:pt x="624395" y="258635"/>
                                </a:lnTo>
                                <a:lnTo>
                                  <a:pt x="591634" y="227499"/>
                                </a:lnTo>
                                <a:lnTo>
                                  <a:pt x="557314" y="198057"/>
                                </a:lnTo>
                                <a:lnTo>
                                  <a:pt x="521504" y="170375"/>
                                </a:lnTo>
                                <a:lnTo>
                                  <a:pt x="484270" y="144520"/>
                                </a:lnTo>
                                <a:lnTo>
                                  <a:pt x="445680" y="120560"/>
                                </a:lnTo>
                                <a:lnTo>
                                  <a:pt x="405801" y="98563"/>
                                </a:lnTo>
                                <a:lnTo>
                                  <a:pt x="364700" y="78595"/>
                                </a:lnTo>
                                <a:lnTo>
                                  <a:pt x="322446" y="60724"/>
                                </a:lnTo>
                                <a:lnTo>
                                  <a:pt x="279104" y="45017"/>
                                </a:lnTo>
                                <a:lnTo>
                                  <a:pt x="234743" y="31543"/>
                                </a:lnTo>
                                <a:lnTo>
                                  <a:pt x="189429" y="20367"/>
                                </a:lnTo>
                                <a:lnTo>
                                  <a:pt x="143231" y="11557"/>
                                </a:lnTo>
                                <a:lnTo>
                                  <a:pt x="96215" y="5181"/>
                                </a:lnTo>
                                <a:lnTo>
                                  <a:pt x="48449" y="1306"/>
                                </a:lnTo>
                                <a:lnTo>
                                  <a:pt x="0" y="0"/>
                                </a:lnTo>
                                <a:close/>
                              </a:path>
                            </a:pathLst>
                          </a:custGeom>
                          <a:solidFill>
                            <a:srgbClr val="001F5F"/>
                          </a:solidFill>
                        </wps:spPr>
                        <wps:bodyPr wrap="square" lIns="0" tIns="0" rIns="0" bIns="0" rtlCol="0">
                          <a:prstTxWarp prst="textNoShape">
                            <a:avLst/>
                          </a:prstTxWarp>
                          <a:noAutofit/>
                        </wps:bodyPr>
                      </wps:wsp>
                      <wps:wsp>
                        <wps:cNvPr id="142" name="Graphic 142"/>
                        <wps:cNvSpPr/>
                        <wps:spPr>
                          <a:xfrm>
                            <a:off x="2755010" y="3632359"/>
                            <a:ext cx="883285" cy="1553210"/>
                          </a:xfrm>
                          <a:custGeom>
                            <a:avLst/>
                            <a:gdLst/>
                            <a:ahLst/>
                            <a:cxnLst/>
                            <a:rect l="l" t="t" r="r" b="b"/>
                            <a:pathLst>
                              <a:path w="883285" h="1553210">
                                <a:moveTo>
                                  <a:pt x="0" y="0"/>
                                </a:moveTo>
                                <a:lnTo>
                                  <a:pt x="48449" y="1306"/>
                                </a:lnTo>
                                <a:lnTo>
                                  <a:pt x="96215" y="5181"/>
                                </a:lnTo>
                                <a:lnTo>
                                  <a:pt x="143231" y="11557"/>
                                </a:lnTo>
                                <a:lnTo>
                                  <a:pt x="189429" y="20367"/>
                                </a:lnTo>
                                <a:lnTo>
                                  <a:pt x="234743" y="31543"/>
                                </a:lnTo>
                                <a:lnTo>
                                  <a:pt x="279104" y="45017"/>
                                </a:lnTo>
                                <a:lnTo>
                                  <a:pt x="322446" y="60724"/>
                                </a:lnTo>
                                <a:lnTo>
                                  <a:pt x="364700" y="78595"/>
                                </a:lnTo>
                                <a:lnTo>
                                  <a:pt x="405801" y="98563"/>
                                </a:lnTo>
                                <a:lnTo>
                                  <a:pt x="445680" y="120560"/>
                                </a:lnTo>
                                <a:lnTo>
                                  <a:pt x="484270" y="144520"/>
                                </a:lnTo>
                                <a:lnTo>
                                  <a:pt x="521504" y="170375"/>
                                </a:lnTo>
                                <a:lnTo>
                                  <a:pt x="557314" y="198057"/>
                                </a:lnTo>
                                <a:lnTo>
                                  <a:pt x="591634" y="227499"/>
                                </a:lnTo>
                                <a:lnTo>
                                  <a:pt x="624395" y="258635"/>
                                </a:lnTo>
                                <a:lnTo>
                                  <a:pt x="655531" y="291396"/>
                                </a:lnTo>
                                <a:lnTo>
                                  <a:pt x="684973" y="325716"/>
                                </a:lnTo>
                                <a:lnTo>
                                  <a:pt x="712655" y="361526"/>
                                </a:lnTo>
                                <a:lnTo>
                                  <a:pt x="738510" y="398760"/>
                                </a:lnTo>
                                <a:lnTo>
                                  <a:pt x="762470" y="437350"/>
                                </a:lnTo>
                                <a:lnTo>
                                  <a:pt x="784467" y="477229"/>
                                </a:lnTo>
                                <a:lnTo>
                                  <a:pt x="804435" y="518330"/>
                                </a:lnTo>
                                <a:lnTo>
                                  <a:pt x="822306" y="560584"/>
                                </a:lnTo>
                                <a:lnTo>
                                  <a:pt x="838013" y="603926"/>
                                </a:lnTo>
                                <a:lnTo>
                                  <a:pt x="851487" y="648287"/>
                                </a:lnTo>
                                <a:lnTo>
                                  <a:pt x="862663" y="693601"/>
                                </a:lnTo>
                                <a:lnTo>
                                  <a:pt x="871473" y="739799"/>
                                </a:lnTo>
                                <a:lnTo>
                                  <a:pt x="877849" y="786815"/>
                                </a:lnTo>
                                <a:lnTo>
                                  <a:pt x="881724" y="834581"/>
                                </a:lnTo>
                                <a:lnTo>
                                  <a:pt x="883030" y="883030"/>
                                </a:lnTo>
                                <a:lnTo>
                                  <a:pt x="881539" y="934352"/>
                                </a:lnTo>
                                <a:lnTo>
                                  <a:pt x="877100" y="985217"/>
                                </a:lnTo>
                                <a:lnTo>
                                  <a:pt x="869766" y="1035512"/>
                                </a:lnTo>
                                <a:lnTo>
                                  <a:pt x="859589" y="1085123"/>
                                </a:lnTo>
                                <a:lnTo>
                                  <a:pt x="846624" y="1133935"/>
                                </a:lnTo>
                                <a:lnTo>
                                  <a:pt x="830922" y="1181836"/>
                                </a:lnTo>
                                <a:lnTo>
                                  <a:pt x="812536" y="1228711"/>
                                </a:lnTo>
                                <a:lnTo>
                                  <a:pt x="791520" y="1274445"/>
                                </a:lnTo>
                                <a:lnTo>
                                  <a:pt x="767926" y="1318925"/>
                                </a:lnTo>
                                <a:lnTo>
                                  <a:pt x="741806" y="1362037"/>
                                </a:lnTo>
                                <a:lnTo>
                                  <a:pt x="713215" y="1403667"/>
                                </a:lnTo>
                                <a:lnTo>
                                  <a:pt x="682204" y="1443700"/>
                                </a:lnTo>
                                <a:lnTo>
                                  <a:pt x="648826" y="1482023"/>
                                </a:lnTo>
                                <a:lnTo>
                                  <a:pt x="613135" y="1518522"/>
                                </a:lnTo>
                                <a:lnTo>
                                  <a:pt x="575183" y="1553082"/>
                                </a:lnTo>
                                <a:lnTo>
                                  <a:pt x="0" y="883030"/>
                                </a:lnTo>
                                <a:lnTo>
                                  <a:pt x="0" y="0"/>
                                </a:lnTo>
                                <a:close/>
                              </a:path>
                            </a:pathLst>
                          </a:custGeom>
                          <a:ln w="19050">
                            <a:solidFill>
                              <a:srgbClr val="FFFFFF"/>
                            </a:solidFill>
                            <a:prstDash val="solid"/>
                          </a:ln>
                        </wps:spPr>
                        <wps:bodyPr wrap="square" lIns="0" tIns="0" rIns="0" bIns="0" rtlCol="0">
                          <a:prstTxWarp prst="textNoShape">
                            <a:avLst/>
                          </a:prstTxWarp>
                          <a:noAutofit/>
                        </wps:bodyPr>
                      </wps:wsp>
                      <wps:wsp>
                        <wps:cNvPr id="143" name="Graphic 143"/>
                        <wps:cNvSpPr/>
                        <wps:spPr>
                          <a:xfrm>
                            <a:off x="2490596" y="4515390"/>
                            <a:ext cx="840105" cy="883285"/>
                          </a:xfrm>
                          <a:custGeom>
                            <a:avLst/>
                            <a:gdLst/>
                            <a:ahLst/>
                            <a:cxnLst/>
                            <a:rect l="l" t="t" r="r" b="b"/>
                            <a:pathLst>
                              <a:path w="840105" h="883285">
                                <a:moveTo>
                                  <a:pt x="264413" y="0"/>
                                </a:moveTo>
                                <a:lnTo>
                                  <a:pt x="0" y="842518"/>
                                </a:lnTo>
                                <a:lnTo>
                                  <a:pt x="48718" y="856290"/>
                                </a:lnTo>
                                <a:lnTo>
                                  <a:pt x="97809" y="867188"/>
                                </a:lnTo>
                                <a:lnTo>
                                  <a:pt x="147158" y="875233"/>
                                </a:lnTo>
                                <a:lnTo>
                                  <a:pt x="196650" y="880451"/>
                                </a:lnTo>
                                <a:lnTo>
                                  <a:pt x="246167" y="882865"/>
                                </a:lnTo>
                                <a:lnTo>
                                  <a:pt x="295594" y="882499"/>
                                </a:lnTo>
                                <a:lnTo>
                                  <a:pt x="344817" y="879378"/>
                                </a:lnTo>
                                <a:lnTo>
                                  <a:pt x="393718" y="873525"/>
                                </a:lnTo>
                                <a:lnTo>
                                  <a:pt x="442182" y="864965"/>
                                </a:lnTo>
                                <a:lnTo>
                                  <a:pt x="490093" y="853721"/>
                                </a:lnTo>
                                <a:lnTo>
                                  <a:pt x="537336" y="839818"/>
                                </a:lnTo>
                                <a:lnTo>
                                  <a:pt x="583795" y="823279"/>
                                </a:lnTo>
                                <a:lnTo>
                                  <a:pt x="629354" y="804129"/>
                                </a:lnTo>
                                <a:lnTo>
                                  <a:pt x="673897" y="782392"/>
                                </a:lnTo>
                                <a:lnTo>
                                  <a:pt x="717308" y="758092"/>
                                </a:lnTo>
                                <a:lnTo>
                                  <a:pt x="759473" y="731252"/>
                                </a:lnTo>
                                <a:lnTo>
                                  <a:pt x="800274" y="701897"/>
                                </a:lnTo>
                                <a:lnTo>
                                  <a:pt x="839597" y="670051"/>
                                </a:lnTo>
                                <a:lnTo>
                                  <a:pt x="264413" y="0"/>
                                </a:lnTo>
                                <a:close/>
                              </a:path>
                            </a:pathLst>
                          </a:custGeom>
                          <a:solidFill>
                            <a:srgbClr val="EC7C30"/>
                          </a:solidFill>
                        </wps:spPr>
                        <wps:bodyPr wrap="square" lIns="0" tIns="0" rIns="0" bIns="0" rtlCol="0">
                          <a:prstTxWarp prst="textNoShape">
                            <a:avLst/>
                          </a:prstTxWarp>
                          <a:noAutofit/>
                        </wps:bodyPr>
                      </wps:wsp>
                      <wps:wsp>
                        <wps:cNvPr id="144" name="Graphic 144"/>
                        <wps:cNvSpPr/>
                        <wps:spPr>
                          <a:xfrm>
                            <a:off x="2490596" y="4515390"/>
                            <a:ext cx="840105" cy="883285"/>
                          </a:xfrm>
                          <a:custGeom>
                            <a:avLst/>
                            <a:gdLst/>
                            <a:ahLst/>
                            <a:cxnLst/>
                            <a:rect l="l" t="t" r="r" b="b"/>
                            <a:pathLst>
                              <a:path w="840105" h="883285">
                                <a:moveTo>
                                  <a:pt x="839597" y="670051"/>
                                </a:moveTo>
                                <a:lnTo>
                                  <a:pt x="800274" y="701897"/>
                                </a:lnTo>
                                <a:lnTo>
                                  <a:pt x="759473" y="731252"/>
                                </a:lnTo>
                                <a:lnTo>
                                  <a:pt x="717308" y="758092"/>
                                </a:lnTo>
                                <a:lnTo>
                                  <a:pt x="673897" y="782392"/>
                                </a:lnTo>
                                <a:lnTo>
                                  <a:pt x="629354" y="804129"/>
                                </a:lnTo>
                                <a:lnTo>
                                  <a:pt x="583795" y="823279"/>
                                </a:lnTo>
                                <a:lnTo>
                                  <a:pt x="537336" y="839818"/>
                                </a:lnTo>
                                <a:lnTo>
                                  <a:pt x="490093" y="853721"/>
                                </a:lnTo>
                                <a:lnTo>
                                  <a:pt x="442182" y="864965"/>
                                </a:lnTo>
                                <a:lnTo>
                                  <a:pt x="393718" y="873525"/>
                                </a:lnTo>
                                <a:lnTo>
                                  <a:pt x="344817" y="879378"/>
                                </a:lnTo>
                                <a:lnTo>
                                  <a:pt x="295594" y="882499"/>
                                </a:lnTo>
                                <a:lnTo>
                                  <a:pt x="246167" y="882865"/>
                                </a:lnTo>
                                <a:lnTo>
                                  <a:pt x="196650" y="880451"/>
                                </a:lnTo>
                                <a:lnTo>
                                  <a:pt x="147158" y="875233"/>
                                </a:lnTo>
                                <a:lnTo>
                                  <a:pt x="97809" y="867188"/>
                                </a:lnTo>
                                <a:lnTo>
                                  <a:pt x="48718" y="856290"/>
                                </a:lnTo>
                                <a:lnTo>
                                  <a:pt x="0" y="842518"/>
                                </a:lnTo>
                                <a:lnTo>
                                  <a:pt x="264413" y="0"/>
                                </a:lnTo>
                                <a:lnTo>
                                  <a:pt x="839597" y="670051"/>
                                </a:lnTo>
                                <a:close/>
                              </a:path>
                            </a:pathLst>
                          </a:custGeom>
                          <a:ln w="19049">
                            <a:solidFill>
                              <a:srgbClr val="FFFFFF"/>
                            </a:solidFill>
                            <a:prstDash val="solid"/>
                          </a:ln>
                        </wps:spPr>
                        <wps:bodyPr wrap="square" lIns="0" tIns="0" rIns="0" bIns="0" rtlCol="0">
                          <a:prstTxWarp prst="textNoShape">
                            <a:avLst/>
                          </a:prstTxWarp>
                          <a:noAutofit/>
                        </wps:bodyPr>
                      </wps:wsp>
                      <wps:wsp>
                        <wps:cNvPr id="145" name="Graphic 145"/>
                        <wps:cNvSpPr/>
                        <wps:spPr>
                          <a:xfrm>
                            <a:off x="1900173" y="4515390"/>
                            <a:ext cx="855344" cy="842644"/>
                          </a:xfrm>
                          <a:custGeom>
                            <a:avLst/>
                            <a:gdLst/>
                            <a:ahLst/>
                            <a:cxnLst/>
                            <a:rect l="l" t="t" r="r" b="b"/>
                            <a:pathLst>
                              <a:path w="855344" h="842644">
                                <a:moveTo>
                                  <a:pt x="854837" y="0"/>
                                </a:moveTo>
                                <a:lnTo>
                                  <a:pt x="0" y="221361"/>
                                </a:lnTo>
                                <a:lnTo>
                                  <a:pt x="14086" y="269979"/>
                                </a:lnTo>
                                <a:lnTo>
                                  <a:pt x="30809" y="317395"/>
                                </a:lnTo>
                                <a:lnTo>
                                  <a:pt x="50085" y="363522"/>
                                </a:lnTo>
                                <a:lnTo>
                                  <a:pt x="71833" y="408275"/>
                                </a:lnTo>
                                <a:lnTo>
                                  <a:pt x="95973" y="451567"/>
                                </a:lnTo>
                                <a:lnTo>
                                  <a:pt x="122423" y="493315"/>
                                </a:lnTo>
                                <a:lnTo>
                                  <a:pt x="151101" y="533430"/>
                                </a:lnTo>
                                <a:lnTo>
                                  <a:pt x="181928" y="571829"/>
                                </a:lnTo>
                                <a:lnTo>
                                  <a:pt x="214820" y="608425"/>
                                </a:lnTo>
                                <a:lnTo>
                                  <a:pt x="249697" y="643132"/>
                                </a:lnTo>
                                <a:lnTo>
                                  <a:pt x="286478" y="675865"/>
                                </a:lnTo>
                                <a:lnTo>
                                  <a:pt x="325082" y="706538"/>
                                </a:lnTo>
                                <a:lnTo>
                                  <a:pt x="365426" y="735066"/>
                                </a:lnTo>
                                <a:lnTo>
                                  <a:pt x="407431" y="761362"/>
                                </a:lnTo>
                                <a:lnTo>
                                  <a:pt x="451014" y="785340"/>
                                </a:lnTo>
                                <a:lnTo>
                                  <a:pt x="496095" y="806917"/>
                                </a:lnTo>
                                <a:lnTo>
                                  <a:pt x="542591" y="826004"/>
                                </a:lnTo>
                                <a:lnTo>
                                  <a:pt x="590423" y="842518"/>
                                </a:lnTo>
                                <a:lnTo>
                                  <a:pt x="854837" y="0"/>
                                </a:lnTo>
                                <a:close/>
                              </a:path>
                            </a:pathLst>
                          </a:custGeom>
                          <a:solidFill>
                            <a:srgbClr val="A4A4A4"/>
                          </a:solidFill>
                        </wps:spPr>
                        <wps:bodyPr wrap="square" lIns="0" tIns="0" rIns="0" bIns="0" rtlCol="0">
                          <a:prstTxWarp prst="textNoShape">
                            <a:avLst/>
                          </a:prstTxWarp>
                          <a:noAutofit/>
                        </wps:bodyPr>
                      </wps:wsp>
                      <wps:wsp>
                        <wps:cNvPr id="146" name="Graphic 146"/>
                        <wps:cNvSpPr/>
                        <wps:spPr>
                          <a:xfrm>
                            <a:off x="1900173" y="4515390"/>
                            <a:ext cx="855344" cy="842644"/>
                          </a:xfrm>
                          <a:custGeom>
                            <a:avLst/>
                            <a:gdLst/>
                            <a:ahLst/>
                            <a:cxnLst/>
                            <a:rect l="l" t="t" r="r" b="b"/>
                            <a:pathLst>
                              <a:path w="855344" h="842644">
                                <a:moveTo>
                                  <a:pt x="590423" y="842518"/>
                                </a:moveTo>
                                <a:lnTo>
                                  <a:pt x="542591" y="826004"/>
                                </a:lnTo>
                                <a:lnTo>
                                  <a:pt x="496095" y="806917"/>
                                </a:lnTo>
                                <a:lnTo>
                                  <a:pt x="451014" y="785340"/>
                                </a:lnTo>
                                <a:lnTo>
                                  <a:pt x="407431" y="761362"/>
                                </a:lnTo>
                                <a:lnTo>
                                  <a:pt x="365426" y="735066"/>
                                </a:lnTo>
                                <a:lnTo>
                                  <a:pt x="325082" y="706538"/>
                                </a:lnTo>
                                <a:lnTo>
                                  <a:pt x="286478" y="675865"/>
                                </a:lnTo>
                                <a:lnTo>
                                  <a:pt x="249697" y="643132"/>
                                </a:lnTo>
                                <a:lnTo>
                                  <a:pt x="214820" y="608425"/>
                                </a:lnTo>
                                <a:lnTo>
                                  <a:pt x="181928" y="571829"/>
                                </a:lnTo>
                                <a:lnTo>
                                  <a:pt x="151101" y="533430"/>
                                </a:lnTo>
                                <a:lnTo>
                                  <a:pt x="122423" y="493315"/>
                                </a:lnTo>
                                <a:lnTo>
                                  <a:pt x="95973" y="451567"/>
                                </a:lnTo>
                                <a:lnTo>
                                  <a:pt x="71833" y="408275"/>
                                </a:lnTo>
                                <a:lnTo>
                                  <a:pt x="50085" y="363522"/>
                                </a:lnTo>
                                <a:lnTo>
                                  <a:pt x="30809" y="317395"/>
                                </a:lnTo>
                                <a:lnTo>
                                  <a:pt x="14086" y="269979"/>
                                </a:lnTo>
                                <a:lnTo>
                                  <a:pt x="0" y="221361"/>
                                </a:lnTo>
                                <a:lnTo>
                                  <a:pt x="854837" y="0"/>
                                </a:lnTo>
                                <a:lnTo>
                                  <a:pt x="590423" y="842518"/>
                                </a:lnTo>
                                <a:close/>
                              </a:path>
                            </a:pathLst>
                          </a:custGeom>
                          <a:ln w="19049">
                            <a:solidFill>
                              <a:srgbClr val="FFFFFF"/>
                            </a:solidFill>
                            <a:prstDash val="solid"/>
                          </a:ln>
                        </wps:spPr>
                        <wps:bodyPr wrap="square" lIns="0" tIns="0" rIns="0" bIns="0" rtlCol="0">
                          <a:prstTxWarp prst="textNoShape">
                            <a:avLst/>
                          </a:prstTxWarp>
                          <a:noAutofit/>
                        </wps:bodyPr>
                      </wps:wsp>
                      <wps:wsp>
                        <wps:cNvPr id="147" name="Graphic 147"/>
                        <wps:cNvSpPr/>
                        <wps:spPr>
                          <a:xfrm>
                            <a:off x="1872152" y="4048284"/>
                            <a:ext cx="883285" cy="688975"/>
                          </a:xfrm>
                          <a:custGeom>
                            <a:avLst/>
                            <a:gdLst/>
                            <a:ahLst/>
                            <a:cxnLst/>
                            <a:rect l="l" t="t" r="r" b="b"/>
                            <a:pathLst>
                              <a:path w="883285" h="688975">
                                <a:moveTo>
                                  <a:pt x="133431" y="0"/>
                                </a:moveTo>
                                <a:lnTo>
                                  <a:pt x="107402" y="44651"/>
                                </a:lnTo>
                                <a:lnTo>
                                  <a:pt x="84138" y="90508"/>
                                </a:lnTo>
                                <a:lnTo>
                                  <a:pt x="63659" y="137443"/>
                                </a:lnTo>
                                <a:lnTo>
                                  <a:pt x="45986" y="185330"/>
                                </a:lnTo>
                                <a:lnTo>
                                  <a:pt x="31139" y="234040"/>
                                </a:lnTo>
                                <a:lnTo>
                                  <a:pt x="19138" y="283447"/>
                                </a:lnTo>
                                <a:lnTo>
                                  <a:pt x="10003" y="333422"/>
                                </a:lnTo>
                                <a:lnTo>
                                  <a:pt x="3755" y="383839"/>
                                </a:lnTo>
                                <a:lnTo>
                                  <a:pt x="413" y="434569"/>
                                </a:lnTo>
                                <a:lnTo>
                                  <a:pt x="0" y="485486"/>
                                </a:lnTo>
                                <a:lnTo>
                                  <a:pt x="2533" y="536461"/>
                                </a:lnTo>
                                <a:lnTo>
                                  <a:pt x="8034" y="587368"/>
                                </a:lnTo>
                                <a:lnTo>
                                  <a:pt x="16523" y="638079"/>
                                </a:lnTo>
                                <a:lnTo>
                                  <a:pt x="28021" y="688466"/>
                                </a:lnTo>
                                <a:lnTo>
                                  <a:pt x="882858" y="467105"/>
                                </a:lnTo>
                                <a:lnTo>
                                  <a:pt x="133431" y="0"/>
                                </a:lnTo>
                                <a:close/>
                              </a:path>
                            </a:pathLst>
                          </a:custGeom>
                          <a:solidFill>
                            <a:srgbClr val="FFC000"/>
                          </a:solidFill>
                        </wps:spPr>
                        <wps:bodyPr wrap="square" lIns="0" tIns="0" rIns="0" bIns="0" rtlCol="0">
                          <a:prstTxWarp prst="textNoShape">
                            <a:avLst/>
                          </a:prstTxWarp>
                          <a:noAutofit/>
                        </wps:bodyPr>
                      </wps:wsp>
                      <wps:wsp>
                        <wps:cNvPr id="148" name="Graphic 148"/>
                        <wps:cNvSpPr/>
                        <wps:spPr>
                          <a:xfrm>
                            <a:off x="1872152" y="4048284"/>
                            <a:ext cx="883285" cy="688975"/>
                          </a:xfrm>
                          <a:custGeom>
                            <a:avLst/>
                            <a:gdLst/>
                            <a:ahLst/>
                            <a:cxnLst/>
                            <a:rect l="l" t="t" r="r" b="b"/>
                            <a:pathLst>
                              <a:path w="883285" h="688975">
                                <a:moveTo>
                                  <a:pt x="28021" y="688466"/>
                                </a:moveTo>
                                <a:lnTo>
                                  <a:pt x="16523" y="638079"/>
                                </a:lnTo>
                                <a:lnTo>
                                  <a:pt x="8034" y="587368"/>
                                </a:lnTo>
                                <a:lnTo>
                                  <a:pt x="2533" y="536461"/>
                                </a:lnTo>
                                <a:lnTo>
                                  <a:pt x="0" y="485486"/>
                                </a:lnTo>
                                <a:lnTo>
                                  <a:pt x="413" y="434569"/>
                                </a:lnTo>
                                <a:lnTo>
                                  <a:pt x="3755" y="383839"/>
                                </a:lnTo>
                                <a:lnTo>
                                  <a:pt x="10003" y="333422"/>
                                </a:lnTo>
                                <a:lnTo>
                                  <a:pt x="19138" y="283447"/>
                                </a:lnTo>
                                <a:lnTo>
                                  <a:pt x="31139" y="234040"/>
                                </a:lnTo>
                                <a:lnTo>
                                  <a:pt x="45986" y="185330"/>
                                </a:lnTo>
                                <a:lnTo>
                                  <a:pt x="63659" y="137443"/>
                                </a:lnTo>
                                <a:lnTo>
                                  <a:pt x="84138" y="90508"/>
                                </a:lnTo>
                                <a:lnTo>
                                  <a:pt x="107402" y="44651"/>
                                </a:lnTo>
                                <a:lnTo>
                                  <a:pt x="133431" y="0"/>
                                </a:lnTo>
                                <a:lnTo>
                                  <a:pt x="882858" y="467105"/>
                                </a:lnTo>
                                <a:lnTo>
                                  <a:pt x="28021" y="688466"/>
                                </a:lnTo>
                                <a:close/>
                              </a:path>
                            </a:pathLst>
                          </a:custGeom>
                          <a:ln w="19050">
                            <a:solidFill>
                              <a:srgbClr val="FFFFFF"/>
                            </a:solidFill>
                            <a:prstDash val="solid"/>
                          </a:ln>
                        </wps:spPr>
                        <wps:bodyPr wrap="square" lIns="0" tIns="0" rIns="0" bIns="0" rtlCol="0">
                          <a:prstTxWarp prst="textNoShape">
                            <a:avLst/>
                          </a:prstTxWarp>
                          <a:noAutofit/>
                        </wps:bodyPr>
                      </wps:wsp>
                      <wps:wsp>
                        <wps:cNvPr id="149" name="Graphic 149"/>
                        <wps:cNvSpPr/>
                        <wps:spPr>
                          <a:xfrm>
                            <a:off x="2005583" y="3790601"/>
                            <a:ext cx="749935" cy="725170"/>
                          </a:xfrm>
                          <a:custGeom>
                            <a:avLst/>
                            <a:gdLst/>
                            <a:ahLst/>
                            <a:cxnLst/>
                            <a:rect l="l" t="t" r="r" b="b"/>
                            <a:pathLst>
                              <a:path w="749935" h="725170">
                                <a:moveTo>
                                  <a:pt x="244983" y="0"/>
                                </a:moveTo>
                                <a:lnTo>
                                  <a:pt x="203787" y="30495"/>
                                </a:lnTo>
                                <a:lnTo>
                                  <a:pt x="164513" y="63248"/>
                                </a:lnTo>
                                <a:lnTo>
                                  <a:pt x="127247" y="98168"/>
                                </a:lnTo>
                                <a:lnTo>
                                  <a:pt x="92076" y="135162"/>
                                </a:lnTo>
                                <a:lnTo>
                                  <a:pt x="59087" y="174139"/>
                                </a:lnTo>
                                <a:lnTo>
                                  <a:pt x="28366" y="215010"/>
                                </a:lnTo>
                                <a:lnTo>
                                  <a:pt x="0" y="257683"/>
                                </a:lnTo>
                                <a:lnTo>
                                  <a:pt x="749427" y="724788"/>
                                </a:lnTo>
                                <a:lnTo>
                                  <a:pt x="244983" y="0"/>
                                </a:lnTo>
                                <a:close/>
                              </a:path>
                            </a:pathLst>
                          </a:custGeom>
                          <a:solidFill>
                            <a:srgbClr val="4471C4"/>
                          </a:solidFill>
                        </wps:spPr>
                        <wps:bodyPr wrap="square" lIns="0" tIns="0" rIns="0" bIns="0" rtlCol="0">
                          <a:prstTxWarp prst="textNoShape">
                            <a:avLst/>
                          </a:prstTxWarp>
                          <a:noAutofit/>
                        </wps:bodyPr>
                      </wps:wsp>
                      <wps:wsp>
                        <wps:cNvPr id="150" name="Graphic 150"/>
                        <wps:cNvSpPr/>
                        <wps:spPr>
                          <a:xfrm>
                            <a:off x="2005583" y="3790601"/>
                            <a:ext cx="749935" cy="725170"/>
                          </a:xfrm>
                          <a:custGeom>
                            <a:avLst/>
                            <a:gdLst/>
                            <a:ahLst/>
                            <a:cxnLst/>
                            <a:rect l="l" t="t" r="r" b="b"/>
                            <a:pathLst>
                              <a:path w="749935" h="725170">
                                <a:moveTo>
                                  <a:pt x="0" y="257683"/>
                                </a:moveTo>
                                <a:lnTo>
                                  <a:pt x="28366" y="215010"/>
                                </a:lnTo>
                                <a:lnTo>
                                  <a:pt x="59087" y="174139"/>
                                </a:lnTo>
                                <a:lnTo>
                                  <a:pt x="92076" y="135162"/>
                                </a:lnTo>
                                <a:lnTo>
                                  <a:pt x="127247" y="98168"/>
                                </a:lnTo>
                                <a:lnTo>
                                  <a:pt x="164513" y="63248"/>
                                </a:lnTo>
                                <a:lnTo>
                                  <a:pt x="203787" y="30495"/>
                                </a:lnTo>
                                <a:lnTo>
                                  <a:pt x="244983" y="0"/>
                                </a:lnTo>
                                <a:lnTo>
                                  <a:pt x="749427" y="724788"/>
                                </a:lnTo>
                                <a:lnTo>
                                  <a:pt x="0" y="257683"/>
                                </a:lnTo>
                                <a:close/>
                              </a:path>
                            </a:pathLst>
                          </a:custGeom>
                          <a:ln w="19050">
                            <a:solidFill>
                              <a:srgbClr val="FFFFFF"/>
                            </a:solidFill>
                            <a:prstDash val="solid"/>
                          </a:ln>
                        </wps:spPr>
                        <wps:bodyPr wrap="square" lIns="0" tIns="0" rIns="0" bIns="0" rtlCol="0">
                          <a:prstTxWarp prst="textNoShape">
                            <a:avLst/>
                          </a:prstTxWarp>
                          <a:noAutofit/>
                        </wps:bodyPr>
                      </wps:wsp>
                      <wps:wsp>
                        <wps:cNvPr id="151" name="Graphic 151"/>
                        <wps:cNvSpPr/>
                        <wps:spPr>
                          <a:xfrm>
                            <a:off x="2250566" y="3703987"/>
                            <a:ext cx="504825" cy="811530"/>
                          </a:xfrm>
                          <a:custGeom>
                            <a:avLst/>
                            <a:gdLst/>
                            <a:ahLst/>
                            <a:cxnLst/>
                            <a:rect l="l" t="t" r="r" b="b"/>
                            <a:pathLst>
                              <a:path w="504825" h="811530">
                                <a:moveTo>
                                  <a:pt x="156209" y="0"/>
                                </a:moveTo>
                                <a:lnTo>
                                  <a:pt x="115550" y="18659"/>
                                </a:lnTo>
                                <a:lnTo>
                                  <a:pt x="75914" y="39354"/>
                                </a:lnTo>
                                <a:lnTo>
                                  <a:pt x="37373" y="62025"/>
                                </a:lnTo>
                                <a:lnTo>
                                  <a:pt x="0" y="86613"/>
                                </a:lnTo>
                                <a:lnTo>
                                  <a:pt x="504444" y="811402"/>
                                </a:lnTo>
                                <a:lnTo>
                                  <a:pt x="156209" y="0"/>
                                </a:lnTo>
                                <a:close/>
                              </a:path>
                            </a:pathLst>
                          </a:custGeom>
                          <a:solidFill>
                            <a:srgbClr val="6FAC46"/>
                          </a:solidFill>
                        </wps:spPr>
                        <wps:bodyPr wrap="square" lIns="0" tIns="0" rIns="0" bIns="0" rtlCol="0">
                          <a:prstTxWarp prst="textNoShape">
                            <a:avLst/>
                          </a:prstTxWarp>
                          <a:noAutofit/>
                        </wps:bodyPr>
                      </wps:wsp>
                      <wps:wsp>
                        <wps:cNvPr id="152" name="Graphic 152"/>
                        <wps:cNvSpPr/>
                        <wps:spPr>
                          <a:xfrm>
                            <a:off x="2250566" y="3703987"/>
                            <a:ext cx="504825" cy="811530"/>
                          </a:xfrm>
                          <a:custGeom>
                            <a:avLst/>
                            <a:gdLst/>
                            <a:ahLst/>
                            <a:cxnLst/>
                            <a:rect l="l" t="t" r="r" b="b"/>
                            <a:pathLst>
                              <a:path w="504825" h="811530">
                                <a:moveTo>
                                  <a:pt x="0" y="86613"/>
                                </a:moveTo>
                                <a:lnTo>
                                  <a:pt x="37373" y="62025"/>
                                </a:lnTo>
                                <a:lnTo>
                                  <a:pt x="75914" y="39354"/>
                                </a:lnTo>
                                <a:lnTo>
                                  <a:pt x="115550" y="18659"/>
                                </a:lnTo>
                                <a:lnTo>
                                  <a:pt x="156209" y="0"/>
                                </a:lnTo>
                                <a:lnTo>
                                  <a:pt x="504444" y="811402"/>
                                </a:lnTo>
                                <a:lnTo>
                                  <a:pt x="0" y="86613"/>
                                </a:lnTo>
                                <a:close/>
                              </a:path>
                            </a:pathLst>
                          </a:custGeom>
                          <a:ln w="19050">
                            <a:solidFill>
                              <a:srgbClr val="FFFFFF"/>
                            </a:solidFill>
                            <a:prstDash val="solid"/>
                          </a:ln>
                        </wps:spPr>
                        <wps:bodyPr wrap="square" lIns="0" tIns="0" rIns="0" bIns="0" rtlCol="0">
                          <a:prstTxWarp prst="textNoShape">
                            <a:avLst/>
                          </a:prstTxWarp>
                          <a:noAutofit/>
                        </wps:bodyPr>
                      </wps:wsp>
                      <wps:wsp>
                        <wps:cNvPr id="153" name="Graphic 153"/>
                        <wps:cNvSpPr/>
                        <wps:spPr>
                          <a:xfrm>
                            <a:off x="2406776" y="3650393"/>
                            <a:ext cx="348615" cy="865505"/>
                          </a:xfrm>
                          <a:custGeom>
                            <a:avLst/>
                            <a:gdLst/>
                            <a:ahLst/>
                            <a:cxnLst/>
                            <a:rect l="l" t="t" r="r" b="b"/>
                            <a:pathLst>
                              <a:path w="348615" h="865505">
                                <a:moveTo>
                                  <a:pt x="170434" y="0"/>
                                </a:moveTo>
                                <a:lnTo>
                                  <a:pt x="126873" y="10142"/>
                                </a:lnTo>
                                <a:lnTo>
                                  <a:pt x="83883" y="22463"/>
                                </a:lnTo>
                                <a:lnTo>
                                  <a:pt x="41560" y="36951"/>
                                </a:lnTo>
                                <a:lnTo>
                                  <a:pt x="0" y="53593"/>
                                </a:lnTo>
                                <a:lnTo>
                                  <a:pt x="348234" y="864996"/>
                                </a:lnTo>
                                <a:lnTo>
                                  <a:pt x="170434" y="0"/>
                                </a:lnTo>
                                <a:close/>
                              </a:path>
                            </a:pathLst>
                          </a:custGeom>
                          <a:solidFill>
                            <a:srgbClr val="245E91"/>
                          </a:solidFill>
                        </wps:spPr>
                        <wps:bodyPr wrap="square" lIns="0" tIns="0" rIns="0" bIns="0" rtlCol="0">
                          <a:prstTxWarp prst="textNoShape">
                            <a:avLst/>
                          </a:prstTxWarp>
                          <a:noAutofit/>
                        </wps:bodyPr>
                      </wps:wsp>
                      <wps:wsp>
                        <wps:cNvPr id="154" name="Graphic 154"/>
                        <wps:cNvSpPr/>
                        <wps:spPr>
                          <a:xfrm>
                            <a:off x="2406776" y="3650393"/>
                            <a:ext cx="348615" cy="865505"/>
                          </a:xfrm>
                          <a:custGeom>
                            <a:avLst/>
                            <a:gdLst/>
                            <a:ahLst/>
                            <a:cxnLst/>
                            <a:rect l="l" t="t" r="r" b="b"/>
                            <a:pathLst>
                              <a:path w="348615" h="865505">
                                <a:moveTo>
                                  <a:pt x="0" y="53593"/>
                                </a:moveTo>
                                <a:lnTo>
                                  <a:pt x="41560" y="36951"/>
                                </a:lnTo>
                                <a:lnTo>
                                  <a:pt x="83883" y="22463"/>
                                </a:lnTo>
                                <a:lnTo>
                                  <a:pt x="126873" y="10142"/>
                                </a:lnTo>
                                <a:lnTo>
                                  <a:pt x="170434" y="0"/>
                                </a:lnTo>
                                <a:lnTo>
                                  <a:pt x="348234" y="864996"/>
                                </a:lnTo>
                                <a:lnTo>
                                  <a:pt x="0" y="53593"/>
                                </a:lnTo>
                                <a:close/>
                              </a:path>
                            </a:pathLst>
                          </a:custGeom>
                          <a:ln w="19050">
                            <a:solidFill>
                              <a:srgbClr val="FFFFFF"/>
                            </a:solidFill>
                            <a:prstDash val="solid"/>
                          </a:ln>
                        </wps:spPr>
                        <wps:bodyPr wrap="square" lIns="0" tIns="0" rIns="0" bIns="0" rtlCol="0">
                          <a:prstTxWarp prst="textNoShape">
                            <a:avLst/>
                          </a:prstTxWarp>
                          <a:noAutofit/>
                        </wps:bodyPr>
                      </wps:wsp>
                      <wps:wsp>
                        <wps:cNvPr id="155" name="Graphic 155"/>
                        <wps:cNvSpPr/>
                        <wps:spPr>
                          <a:xfrm>
                            <a:off x="2577210" y="3632359"/>
                            <a:ext cx="177800" cy="883285"/>
                          </a:xfrm>
                          <a:custGeom>
                            <a:avLst/>
                            <a:gdLst/>
                            <a:ahLst/>
                            <a:cxnLst/>
                            <a:rect l="l" t="t" r="r" b="b"/>
                            <a:pathLst>
                              <a:path w="177800" h="883285">
                                <a:moveTo>
                                  <a:pt x="177800" y="0"/>
                                </a:moveTo>
                                <a:lnTo>
                                  <a:pt x="133070" y="1139"/>
                                </a:lnTo>
                                <a:lnTo>
                                  <a:pt x="88471" y="4540"/>
                                </a:lnTo>
                                <a:lnTo>
                                  <a:pt x="44086" y="10179"/>
                                </a:lnTo>
                                <a:lnTo>
                                  <a:pt x="0" y="18034"/>
                                </a:lnTo>
                                <a:lnTo>
                                  <a:pt x="177800" y="883030"/>
                                </a:lnTo>
                                <a:lnTo>
                                  <a:pt x="177800" y="0"/>
                                </a:lnTo>
                                <a:close/>
                              </a:path>
                            </a:pathLst>
                          </a:custGeom>
                          <a:solidFill>
                            <a:srgbClr val="9E470D"/>
                          </a:solidFill>
                        </wps:spPr>
                        <wps:bodyPr wrap="square" lIns="0" tIns="0" rIns="0" bIns="0" rtlCol="0">
                          <a:prstTxWarp prst="textNoShape">
                            <a:avLst/>
                          </a:prstTxWarp>
                          <a:noAutofit/>
                        </wps:bodyPr>
                      </wps:wsp>
                      <wps:wsp>
                        <wps:cNvPr id="156" name="Graphic 156"/>
                        <wps:cNvSpPr/>
                        <wps:spPr>
                          <a:xfrm>
                            <a:off x="2577210" y="3632359"/>
                            <a:ext cx="177800" cy="883285"/>
                          </a:xfrm>
                          <a:custGeom>
                            <a:avLst/>
                            <a:gdLst/>
                            <a:ahLst/>
                            <a:cxnLst/>
                            <a:rect l="l" t="t" r="r" b="b"/>
                            <a:pathLst>
                              <a:path w="177800" h="883285">
                                <a:moveTo>
                                  <a:pt x="0" y="18034"/>
                                </a:moveTo>
                                <a:lnTo>
                                  <a:pt x="44086" y="10179"/>
                                </a:lnTo>
                                <a:lnTo>
                                  <a:pt x="88471" y="4540"/>
                                </a:lnTo>
                                <a:lnTo>
                                  <a:pt x="133070" y="1139"/>
                                </a:lnTo>
                                <a:lnTo>
                                  <a:pt x="177800" y="0"/>
                                </a:lnTo>
                                <a:lnTo>
                                  <a:pt x="177800" y="883030"/>
                                </a:lnTo>
                                <a:lnTo>
                                  <a:pt x="0" y="18034"/>
                                </a:lnTo>
                                <a:close/>
                              </a:path>
                            </a:pathLst>
                          </a:custGeom>
                          <a:ln w="19050">
                            <a:solidFill>
                              <a:srgbClr val="FFFFFF"/>
                            </a:solidFill>
                            <a:prstDash val="solid"/>
                          </a:ln>
                        </wps:spPr>
                        <wps:bodyPr wrap="square" lIns="0" tIns="0" rIns="0" bIns="0" rtlCol="0">
                          <a:prstTxWarp prst="textNoShape">
                            <a:avLst/>
                          </a:prstTxWarp>
                          <a:noAutofit/>
                        </wps:bodyPr>
                      </wps:wsp>
                      <wps:wsp>
                        <wps:cNvPr id="157" name="Graphic 157"/>
                        <wps:cNvSpPr/>
                        <wps:spPr>
                          <a:xfrm>
                            <a:off x="5016245" y="3981948"/>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001F5F"/>
                          </a:solidFill>
                        </wps:spPr>
                        <wps:bodyPr wrap="square" lIns="0" tIns="0" rIns="0" bIns="0" rtlCol="0">
                          <a:prstTxWarp prst="textNoShape">
                            <a:avLst/>
                          </a:prstTxWarp>
                          <a:noAutofit/>
                        </wps:bodyPr>
                      </wps:wsp>
                      <wps:wsp>
                        <wps:cNvPr id="158" name="Graphic 158"/>
                        <wps:cNvSpPr/>
                        <wps:spPr>
                          <a:xfrm>
                            <a:off x="5016245" y="3981948"/>
                            <a:ext cx="62865" cy="62865"/>
                          </a:xfrm>
                          <a:custGeom>
                            <a:avLst/>
                            <a:gdLst/>
                            <a:ahLst/>
                            <a:cxnLst/>
                            <a:rect l="l" t="t" r="r" b="b"/>
                            <a:pathLst>
                              <a:path w="62865" h="62865">
                                <a:moveTo>
                                  <a:pt x="0" y="62779"/>
                                </a:moveTo>
                                <a:lnTo>
                                  <a:pt x="62779" y="62779"/>
                                </a:lnTo>
                                <a:lnTo>
                                  <a:pt x="62779" y="0"/>
                                </a:lnTo>
                                <a:lnTo>
                                  <a:pt x="0" y="0"/>
                                </a:lnTo>
                                <a:lnTo>
                                  <a:pt x="0" y="62779"/>
                                </a:lnTo>
                                <a:close/>
                              </a:path>
                            </a:pathLst>
                          </a:custGeom>
                          <a:ln w="19050">
                            <a:solidFill>
                              <a:srgbClr val="FFFFFF"/>
                            </a:solidFill>
                            <a:prstDash val="solid"/>
                          </a:ln>
                        </wps:spPr>
                        <wps:bodyPr wrap="square" lIns="0" tIns="0" rIns="0" bIns="0" rtlCol="0">
                          <a:prstTxWarp prst="textNoShape">
                            <a:avLst/>
                          </a:prstTxWarp>
                          <a:noAutofit/>
                        </wps:bodyPr>
                      </wps:wsp>
                      <wps:wsp>
                        <wps:cNvPr id="159" name="Graphic 159"/>
                        <wps:cNvSpPr/>
                        <wps:spPr>
                          <a:xfrm>
                            <a:off x="5016245" y="4158224"/>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EC7C30"/>
                          </a:solidFill>
                        </wps:spPr>
                        <wps:bodyPr wrap="square" lIns="0" tIns="0" rIns="0" bIns="0" rtlCol="0">
                          <a:prstTxWarp prst="textNoShape">
                            <a:avLst/>
                          </a:prstTxWarp>
                          <a:noAutofit/>
                        </wps:bodyPr>
                      </wps:wsp>
                      <wps:wsp>
                        <wps:cNvPr id="160" name="Graphic 160"/>
                        <wps:cNvSpPr/>
                        <wps:spPr>
                          <a:xfrm>
                            <a:off x="5016245" y="4158224"/>
                            <a:ext cx="62865" cy="62865"/>
                          </a:xfrm>
                          <a:custGeom>
                            <a:avLst/>
                            <a:gdLst/>
                            <a:ahLst/>
                            <a:cxnLst/>
                            <a:rect l="l" t="t" r="r" b="b"/>
                            <a:pathLst>
                              <a:path w="62865" h="62865">
                                <a:moveTo>
                                  <a:pt x="0" y="62779"/>
                                </a:moveTo>
                                <a:lnTo>
                                  <a:pt x="62779" y="62779"/>
                                </a:lnTo>
                                <a:lnTo>
                                  <a:pt x="62779" y="0"/>
                                </a:lnTo>
                                <a:lnTo>
                                  <a:pt x="0" y="0"/>
                                </a:lnTo>
                                <a:lnTo>
                                  <a:pt x="0" y="62779"/>
                                </a:lnTo>
                                <a:close/>
                              </a:path>
                            </a:pathLst>
                          </a:custGeom>
                          <a:ln w="19050">
                            <a:solidFill>
                              <a:srgbClr val="FFFFFF"/>
                            </a:solidFill>
                            <a:prstDash val="solid"/>
                          </a:ln>
                        </wps:spPr>
                        <wps:bodyPr wrap="square" lIns="0" tIns="0" rIns="0" bIns="0" rtlCol="0">
                          <a:prstTxWarp prst="textNoShape">
                            <a:avLst/>
                          </a:prstTxWarp>
                          <a:noAutofit/>
                        </wps:bodyPr>
                      </wps:wsp>
                      <wps:wsp>
                        <wps:cNvPr id="161" name="Graphic 161"/>
                        <wps:cNvSpPr/>
                        <wps:spPr>
                          <a:xfrm>
                            <a:off x="5016245" y="4334500"/>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A4A4A4"/>
                          </a:solidFill>
                        </wps:spPr>
                        <wps:bodyPr wrap="square" lIns="0" tIns="0" rIns="0" bIns="0" rtlCol="0">
                          <a:prstTxWarp prst="textNoShape">
                            <a:avLst/>
                          </a:prstTxWarp>
                          <a:noAutofit/>
                        </wps:bodyPr>
                      </wps:wsp>
                      <wps:wsp>
                        <wps:cNvPr id="162" name="Graphic 162"/>
                        <wps:cNvSpPr/>
                        <wps:spPr>
                          <a:xfrm>
                            <a:off x="5016245" y="4334500"/>
                            <a:ext cx="62865" cy="62865"/>
                          </a:xfrm>
                          <a:custGeom>
                            <a:avLst/>
                            <a:gdLst/>
                            <a:ahLst/>
                            <a:cxnLst/>
                            <a:rect l="l" t="t" r="r" b="b"/>
                            <a:pathLst>
                              <a:path w="62865" h="62865">
                                <a:moveTo>
                                  <a:pt x="0" y="62779"/>
                                </a:moveTo>
                                <a:lnTo>
                                  <a:pt x="62779" y="62779"/>
                                </a:lnTo>
                                <a:lnTo>
                                  <a:pt x="62779" y="0"/>
                                </a:lnTo>
                                <a:lnTo>
                                  <a:pt x="0" y="0"/>
                                </a:lnTo>
                                <a:lnTo>
                                  <a:pt x="0" y="62779"/>
                                </a:lnTo>
                                <a:close/>
                              </a:path>
                            </a:pathLst>
                          </a:custGeom>
                          <a:ln w="19050">
                            <a:solidFill>
                              <a:srgbClr val="FFFFFF"/>
                            </a:solidFill>
                            <a:prstDash val="solid"/>
                          </a:ln>
                        </wps:spPr>
                        <wps:bodyPr wrap="square" lIns="0" tIns="0" rIns="0" bIns="0" rtlCol="0">
                          <a:prstTxWarp prst="textNoShape">
                            <a:avLst/>
                          </a:prstTxWarp>
                          <a:noAutofit/>
                        </wps:bodyPr>
                      </wps:wsp>
                      <wps:wsp>
                        <wps:cNvPr id="163" name="Graphic 163"/>
                        <wps:cNvSpPr/>
                        <wps:spPr>
                          <a:xfrm>
                            <a:off x="5016245" y="4510776"/>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FFC000"/>
                          </a:solidFill>
                        </wps:spPr>
                        <wps:bodyPr wrap="square" lIns="0" tIns="0" rIns="0" bIns="0" rtlCol="0">
                          <a:prstTxWarp prst="textNoShape">
                            <a:avLst/>
                          </a:prstTxWarp>
                          <a:noAutofit/>
                        </wps:bodyPr>
                      </wps:wsp>
                      <wps:wsp>
                        <wps:cNvPr id="164" name="Graphic 164"/>
                        <wps:cNvSpPr/>
                        <wps:spPr>
                          <a:xfrm>
                            <a:off x="5016245" y="4510776"/>
                            <a:ext cx="62865" cy="62865"/>
                          </a:xfrm>
                          <a:custGeom>
                            <a:avLst/>
                            <a:gdLst/>
                            <a:ahLst/>
                            <a:cxnLst/>
                            <a:rect l="l" t="t" r="r" b="b"/>
                            <a:pathLst>
                              <a:path w="62865" h="62865">
                                <a:moveTo>
                                  <a:pt x="0" y="62779"/>
                                </a:moveTo>
                                <a:lnTo>
                                  <a:pt x="62779" y="62779"/>
                                </a:lnTo>
                                <a:lnTo>
                                  <a:pt x="62779" y="0"/>
                                </a:lnTo>
                                <a:lnTo>
                                  <a:pt x="0" y="0"/>
                                </a:lnTo>
                                <a:lnTo>
                                  <a:pt x="0" y="62779"/>
                                </a:lnTo>
                                <a:close/>
                              </a:path>
                            </a:pathLst>
                          </a:custGeom>
                          <a:ln w="19050">
                            <a:solidFill>
                              <a:srgbClr val="FFFFFF"/>
                            </a:solidFill>
                            <a:prstDash val="solid"/>
                          </a:ln>
                        </wps:spPr>
                        <wps:bodyPr wrap="square" lIns="0" tIns="0" rIns="0" bIns="0" rtlCol="0">
                          <a:prstTxWarp prst="textNoShape">
                            <a:avLst/>
                          </a:prstTxWarp>
                          <a:noAutofit/>
                        </wps:bodyPr>
                      </wps:wsp>
                      <wps:wsp>
                        <wps:cNvPr id="165" name="Graphic 165"/>
                        <wps:cNvSpPr/>
                        <wps:spPr>
                          <a:xfrm>
                            <a:off x="5016245" y="4687052"/>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4471C4"/>
                          </a:solidFill>
                        </wps:spPr>
                        <wps:bodyPr wrap="square" lIns="0" tIns="0" rIns="0" bIns="0" rtlCol="0">
                          <a:prstTxWarp prst="textNoShape">
                            <a:avLst/>
                          </a:prstTxWarp>
                          <a:noAutofit/>
                        </wps:bodyPr>
                      </wps:wsp>
                      <wps:wsp>
                        <wps:cNvPr id="166" name="Graphic 166"/>
                        <wps:cNvSpPr/>
                        <wps:spPr>
                          <a:xfrm>
                            <a:off x="5016245" y="4687052"/>
                            <a:ext cx="62865" cy="62865"/>
                          </a:xfrm>
                          <a:custGeom>
                            <a:avLst/>
                            <a:gdLst/>
                            <a:ahLst/>
                            <a:cxnLst/>
                            <a:rect l="l" t="t" r="r" b="b"/>
                            <a:pathLst>
                              <a:path w="62865" h="62865">
                                <a:moveTo>
                                  <a:pt x="0" y="62779"/>
                                </a:moveTo>
                                <a:lnTo>
                                  <a:pt x="62779" y="62779"/>
                                </a:lnTo>
                                <a:lnTo>
                                  <a:pt x="62779" y="0"/>
                                </a:lnTo>
                                <a:lnTo>
                                  <a:pt x="0" y="0"/>
                                </a:lnTo>
                                <a:lnTo>
                                  <a:pt x="0" y="62779"/>
                                </a:lnTo>
                                <a:close/>
                              </a:path>
                            </a:pathLst>
                          </a:custGeom>
                          <a:ln w="19050">
                            <a:solidFill>
                              <a:srgbClr val="FFFFFF"/>
                            </a:solidFill>
                            <a:prstDash val="solid"/>
                          </a:ln>
                        </wps:spPr>
                        <wps:bodyPr wrap="square" lIns="0" tIns="0" rIns="0" bIns="0" rtlCol="0">
                          <a:prstTxWarp prst="textNoShape">
                            <a:avLst/>
                          </a:prstTxWarp>
                          <a:noAutofit/>
                        </wps:bodyPr>
                      </wps:wsp>
                      <wps:wsp>
                        <wps:cNvPr id="167" name="Graphic 167"/>
                        <wps:cNvSpPr/>
                        <wps:spPr>
                          <a:xfrm>
                            <a:off x="5016245" y="4863328"/>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6FAC46"/>
                          </a:solidFill>
                        </wps:spPr>
                        <wps:bodyPr wrap="square" lIns="0" tIns="0" rIns="0" bIns="0" rtlCol="0">
                          <a:prstTxWarp prst="textNoShape">
                            <a:avLst/>
                          </a:prstTxWarp>
                          <a:noAutofit/>
                        </wps:bodyPr>
                      </wps:wsp>
                      <wps:wsp>
                        <wps:cNvPr id="168" name="Graphic 168"/>
                        <wps:cNvSpPr/>
                        <wps:spPr>
                          <a:xfrm>
                            <a:off x="5016245" y="4863328"/>
                            <a:ext cx="62865" cy="62865"/>
                          </a:xfrm>
                          <a:custGeom>
                            <a:avLst/>
                            <a:gdLst/>
                            <a:ahLst/>
                            <a:cxnLst/>
                            <a:rect l="l" t="t" r="r" b="b"/>
                            <a:pathLst>
                              <a:path w="62865" h="62865">
                                <a:moveTo>
                                  <a:pt x="0" y="62779"/>
                                </a:moveTo>
                                <a:lnTo>
                                  <a:pt x="62779" y="62779"/>
                                </a:lnTo>
                                <a:lnTo>
                                  <a:pt x="62779" y="0"/>
                                </a:lnTo>
                                <a:lnTo>
                                  <a:pt x="0" y="0"/>
                                </a:lnTo>
                                <a:lnTo>
                                  <a:pt x="0" y="62779"/>
                                </a:lnTo>
                                <a:close/>
                              </a:path>
                            </a:pathLst>
                          </a:custGeom>
                          <a:ln w="19050">
                            <a:solidFill>
                              <a:srgbClr val="FFFFFF"/>
                            </a:solidFill>
                            <a:prstDash val="solid"/>
                          </a:ln>
                        </wps:spPr>
                        <wps:bodyPr wrap="square" lIns="0" tIns="0" rIns="0" bIns="0" rtlCol="0">
                          <a:prstTxWarp prst="textNoShape">
                            <a:avLst/>
                          </a:prstTxWarp>
                          <a:noAutofit/>
                        </wps:bodyPr>
                      </wps:wsp>
                      <wps:wsp>
                        <wps:cNvPr id="169" name="Graphic 169"/>
                        <wps:cNvSpPr/>
                        <wps:spPr>
                          <a:xfrm>
                            <a:off x="5016245" y="5039731"/>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245E91"/>
                          </a:solidFill>
                        </wps:spPr>
                        <wps:bodyPr wrap="square" lIns="0" tIns="0" rIns="0" bIns="0" rtlCol="0">
                          <a:prstTxWarp prst="textNoShape">
                            <a:avLst/>
                          </a:prstTxWarp>
                          <a:noAutofit/>
                        </wps:bodyPr>
                      </wps:wsp>
                      <wps:wsp>
                        <wps:cNvPr id="170" name="Graphic 170"/>
                        <wps:cNvSpPr/>
                        <wps:spPr>
                          <a:xfrm>
                            <a:off x="5016245" y="5039731"/>
                            <a:ext cx="62865" cy="62865"/>
                          </a:xfrm>
                          <a:custGeom>
                            <a:avLst/>
                            <a:gdLst/>
                            <a:ahLst/>
                            <a:cxnLst/>
                            <a:rect l="l" t="t" r="r" b="b"/>
                            <a:pathLst>
                              <a:path w="62865" h="62865">
                                <a:moveTo>
                                  <a:pt x="0" y="62779"/>
                                </a:moveTo>
                                <a:lnTo>
                                  <a:pt x="62779" y="62779"/>
                                </a:lnTo>
                                <a:lnTo>
                                  <a:pt x="62779" y="0"/>
                                </a:lnTo>
                                <a:lnTo>
                                  <a:pt x="0" y="0"/>
                                </a:lnTo>
                                <a:lnTo>
                                  <a:pt x="0" y="62779"/>
                                </a:lnTo>
                                <a:close/>
                              </a:path>
                            </a:pathLst>
                          </a:custGeom>
                          <a:ln w="19050">
                            <a:solidFill>
                              <a:srgbClr val="FFFFFF"/>
                            </a:solidFill>
                            <a:prstDash val="solid"/>
                          </a:ln>
                        </wps:spPr>
                        <wps:bodyPr wrap="square" lIns="0" tIns="0" rIns="0" bIns="0" rtlCol="0">
                          <a:prstTxWarp prst="textNoShape">
                            <a:avLst/>
                          </a:prstTxWarp>
                          <a:noAutofit/>
                        </wps:bodyPr>
                      </wps:wsp>
                      <wps:wsp>
                        <wps:cNvPr id="171" name="Graphic 171"/>
                        <wps:cNvSpPr/>
                        <wps:spPr>
                          <a:xfrm>
                            <a:off x="5016245" y="5216007"/>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9E470D"/>
                          </a:solidFill>
                        </wps:spPr>
                        <wps:bodyPr wrap="square" lIns="0" tIns="0" rIns="0" bIns="0" rtlCol="0">
                          <a:prstTxWarp prst="textNoShape">
                            <a:avLst/>
                          </a:prstTxWarp>
                          <a:noAutofit/>
                        </wps:bodyPr>
                      </wps:wsp>
                      <wps:wsp>
                        <wps:cNvPr id="172" name="Graphic 172"/>
                        <wps:cNvSpPr/>
                        <wps:spPr>
                          <a:xfrm>
                            <a:off x="5016245" y="5216007"/>
                            <a:ext cx="62865" cy="62865"/>
                          </a:xfrm>
                          <a:custGeom>
                            <a:avLst/>
                            <a:gdLst/>
                            <a:ahLst/>
                            <a:cxnLst/>
                            <a:rect l="l" t="t" r="r" b="b"/>
                            <a:pathLst>
                              <a:path w="62865" h="62865">
                                <a:moveTo>
                                  <a:pt x="0" y="62779"/>
                                </a:moveTo>
                                <a:lnTo>
                                  <a:pt x="62779" y="62779"/>
                                </a:lnTo>
                                <a:lnTo>
                                  <a:pt x="62779" y="0"/>
                                </a:lnTo>
                                <a:lnTo>
                                  <a:pt x="0" y="0"/>
                                </a:lnTo>
                                <a:lnTo>
                                  <a:pt x="0" y="62779"/>
                                </a:lnTo>
                                <a:close/>
                              </a:path>
                            </a:pathLst>
                          </a:custGeom>
                          <a:ln w="19050">
                            <a:solidFill>
                              <a:srgbClr val="FFFFFF"/>
                            </a:solidFill>
                            <a:prstDash val="solid"/>
                          </a:ln>
                        </wps:spPr>
                        <wps:bodyPr wrap="square" lIns="0" tIns="0" rIns="0" bIns="0" rtlCol="0">
                          <a:prstTxWarp prst="textNoShape">
                            <a:avLst/>
                          </a:prstTxWarp>
                          <a:noAutofit/>
                        </wps:bodyPr>
                      </wps:wsp>
                      <wps:wsp>
                        <wps:cNvPr id="173" name="Textbox 173"/>
                        <wps:cNvSpPr txBox="1"/>
                        <wps:spPr>
                          <a:xfrm>
                            <a:off x="3357117" y="216313"/>
                            <a:ext cx="1761489" cy="488950"/>
                          </a:xfrm>
                          <a:prstGeom prst="rect">
                            <a:avLst/>
                          </a:prstGeom>
                        </wps:spPr>
                        <wps:txbx>
                          <w:txbxContent>
                            <w:p>
                              <w:pPr>
                                <w:spacing w:line="286" w:lineRule="exact" w:before="0"/>
                                <w:ind w:left="0" w:right="18" w:firstLine="0"/>
                                <w:jc w:val="center"/>
                                <w:rPr>
                                  <w:rFonts w:ascii="Calibri"/>
                                  <w:sz w:val="28"/>
                                </w:rPr>
                              </w:pPr>
                              <w:r>
                                <w:rPr>
                                  <w:rFonts w:ascii="Calibri"/>
                                  <w:color w:val="1F3863"/>
                                  <w:spacing w:val="-2"/>
                                  <w:sz w:val="28"/>
                                </w:rPr>
                                <w:t>Medication/Fluid</w:t>
                              </w:r>
                              <w:r>
                                <w:rPr>
                                  <w:rFonts w:ascii="Calibri"/>
                                  <w:color w:val="1F3863"/>
                                  <w:spacing w:val="11"/>
                                  <w:sz w:val="28"/>
                                </w:rPr>
                                <w:t> </w:t>
                              </w:r>
                              <w:r>
                                <w:rPr>
                                  <w:rFonts w:ascii="Calibri"/>
                                  <w:color w:val="1F3863"/>
                                  <w:spacing w:val="-2"/>
                                  <w:sz w:val="28"/>
                                </w:rPr>
                                <w:t>Events</w:t>
                              </w:r>
                            </w:p>
                            <w:p>
                              <w:pPr>
                                <w:spacing w:before="0"/>
                                <w:ind w:left="639" w:right="654" w:firstLine="0"/>
                                <w:jc w:val="center"/>
                                <w:rPr>
                                  <w:rFonts w:ascii="Calibri"/>
                                  <w:sz w:val="20"/>
                                </w:rPr>
                              </w:pPr>
                              <w:r>
                                <w:rPr>
                                  <w:rFonts w:ascii="Calibri"/>
                                  <w:color w:val="1F3863"/>
                                  <w:sz w:val="20"/>
                                </w:rPr>
                                <w:t>Jan-Sept</w:t>
                              </w:r>
                              <w:r>
                                <w:rPr>
                                  <w:rFonts w:ascii="Calibri"/>
                                  <w:color w:val="1F3863"/>
                                  <w:spacing w:val="-12"/>
                                  <w:sz w:val="20"/>
                                </w:rPr>
                                <w:t> </w:t>
                              </w:r>
                              <w:r>
                                <w:rPr>
                                  <w:rFonts w:ascii="Calibri"/>
                                  <w:color w:val="1F3863"/>
                                  <w:sz w:val="20"/>
                                </w:rPr>
                                <w:t>2024 </w:t>
                              </w:r>
                              <w:r>
                                <w:rPr>
                                  <w:rFonts w:ascii="Calibri"/>
                                  <w:color w:val="1F3863"/>
                                  <w:spacing w:val="-4"/>
                                  <w:sz w:val="20"/>
                                </w:rPr>
                                <w:t>n=45</w:t>
                              </w:r>
                            </w:p>
                          </w:txbxContent>
                        </wps:txbx>
                        <wps:bodyPr wrap="square" lIns="0" tIns="0" rIns="0" bIns="0" rtlCol="0">
                          <a:noAutofit/>
                        </wps:bodyPr>
                      </wps:wsp>
                      <wps:wsp>
                        <wps:cNvPr id="174" name="Textbox 174"/>
                        <wps:cNvSpPr txBox="1"/>
                        <wps:spPr>
                          <a:xfrm>
                            <a:off x="2250312" y="699040"/>
                            <a:ext cx="71120" cy="114300"/>
                          </a:xfrm>
                          <a:prstGeom prst="rect">
                            <a:avLst/>
                          </a:prstGeom>
                        </wps:spPr>
                        <wps:txbx>
                          <w:txbxContent>
                            <w:p>
                              <w:pPr>
                                <w:spacing w:line="180" w:lineRule="exact" w:before="0"/>
                                <w:ind w:left="0" w:right="0" w:firstLine="0"/>
                                <w:jc w:val="left"/>
                                <w:rPr>
                                  <w:rFonts w:ascii="Calibri"/>
                                  <w:sz w:val="18"/>
                                </w:rPr>
                              </w:pPr>
                              <w:r>
                                <w:rPr>
                                  <w:rFonts w:ascii="Calibri"/>
                                  <w:color w:val="FFFFFF"/>
                                  <w:spacing w:val="-10"/>
                                  <w:sz w:val="18"/>
                                </w:rPr>
                                <w:t>8</w:t>
                              </w:r>
                            </w:p>
                          </w:txbxContent>
                        </wps:txbx>
                        <wps:bodyPr wrap="square" lIns="0" tIns="0" rIns="0" bIns="0" rtlCol="0">
                          <a:noAutofit/>
                        </wps:bodyPr>
                      </wps:wsp>
                      <wps:wsp>
                        <wps:cNvPr id="175" name="Textbox 175"/>
                        <wps:cNvSpPr txBox="1"/>
                        <wps:spPr>
                          <a:xfrm>
                            <a:off x="3819144" y="733203"/>
                            <a:ext cx="981075" cy="140335"/>
                          </a:xfrm>
                          <a:prstGeom prst="rect">
                            <a:avLst/>
                          </a:prstGeom>
                        </wps:spPr>
                        <wps:txbx>
                          <w:txbxContent>
                            <w:p>
                              <w:pPr>
                                <w:tabs>
                                  <w:tab w:pos="632" w:val="left" w:leader="none"/>
                                  <w:tab w:pos="1263" w:val="left" w:leader="none"/>
                                </w:tabs>
                                <w:spacing w:line="221" w:lineRule="exact" w:before="0"/>
                                <w:ind w:left="0" w:right="0" w:firstLine="0"/>
                                <w:jc w:val="left"/>
                                <w:rPr>
                                  <w:rFonts w:ascii="Calibri"/>
                                  <w:sz w:val="22"/>
                                </w:rPr>
                              </w:pPr>
                              <w:r>
                                <w:rPr>
                                  <w:rFonts w:ascii="Calibri"/>
                                  <w:color w:val="585858"/>
                                  <w:spacing w:val="-5"/>
                                  <w:sz w:val="22"/>
                                </w:rPr>
                                <w:t>Q1</w:t>
                              </w:r>
                              <w:r>
                                <w:rPr>
                                  <w:rFonts w:ascii="Calibri"/>
                                  <w:color w:val="585858"/>
                                  <w:sz w:val="22"/>
                                </w:rPr>
                                <w:tab/>
                              </w:r>
                              <w:r>
                                <w:rPr>
                                  <w:rFonts w:ascii="Calibri"/>
                                  <w:color w:val="585858"/>
                                  <w:spacing w:val="-5"/>
                                  <w:sz w:val="22"/>
                                </w:rPr>
                                <w:t>Q2</w:t>
                              </w:r>
                              <w:r>
                                <w:rPr>
                                  <w:rFonts w:ascii="Calibri"/>
                                  <w:color w:val="585858"/>
                                  <w:sz w:val="22"/>
                                </w:rPr>
                                <w:tab/>
                              </w:r>
                              <w:r>
                                <w:rPr>
                                  <w:rFonts w:ascii="Calibri"/>
                                  <w:color w:val="585858"/>
                                  <w:spacing w:val="-5"/>
                                  <w:sz w:val="22"/>
                                </w:rPr>
                                <w:t>Q3</w:t>
                              </w:r>
                            </w:p>
                          </w:txbxContent>
                        </wps:txbx>
                        <wps:bodyPr wrap="square" lIns="0" tIns="0" rIns="0" bIns="0" rtlCol="0">
                          <a:noAutofit/>
                        </wps:bodyPr>
                      </wps:wsp>
                      <wps:wsp>
                        <wps:cNvPr id="176" name="Textbox 176"/>
                        <wps:cNvSpPr txBox="1"/>
                        <wps:spPr>
                          <a:xfrm>
                            <a:off x="2250312" y="1152557"/>
                            <a:ext cx="71120" cy="470534"/>
                          </a:xfrm>
                          <a:prstGeom prst="rect">
                            <a:avLst/>
                          </a:prstGeom>
                        </wps:spPr>
                        <wps:txbx>
                          <w:txbxContent>
                            <w:p>
                              <w:pPr>
                                <w:spacing w:line="183" w:lineRule="exact" w:before="0"/>
                                <w:ind w:left="0" w:right="0" w:firstLine="0"/>
                                <w:jc w:val="left"/>
                                <w:rPr>
                                  <w:rFonts w:ascii="Calibri"/>
                                  <w:sz w:val="18"/>
                                </w:rPr>
                              </w:pPr>
                              <w:r>
                                <w:rPr>
                                  <w:rFonts w:ascii="Calibri"/>
                                  <w:color w:val="FFFFFF"/>
                                  <w:spacing w:val="-10"/>
                                  <w:sz w:val="18"/>
                                </w:rPr>
                                <w:t>6</w:t>
                              </w:r>
                            </w:p>
                            <w:p>
                              <w:pPr>
                                <w:spacing w:line="240" w:lineRule="auto" w:before="121"/>
                                <w:rPr>
                                  <w:rFonts w:ascii="Calibri"/>
                                  <w:sz w:val="18"/>
                                </w:rPr>
                              </w:pPr>
                            </w:p>
                            <w:p>
                              <w:pPr>
                                <w:spacing w:line="216" w:lineRule="exact" w:before="0"/>
                                <w:ind w:left="0" w:right="0" w:firstLine="0"/>
                                <w:jc w:val="left"/>
                                <w:rPr>
                                  <w:rFonts w:ascii="Calibri"/>
                                  <w:sz w:val="18"/>
                                </w:rPr>
                              </w:pPr>
                              <w:r>
                                <w:rPr>
                                  <w:rFonts w:ascii="Calibri"/>
                                  <w:color w:val="FFFFFF"/>
                                  <w:spacing w:val="-10"/>
                                  <w:sz w:val="18"/>
                                </w:rPr>
                                <w:t>5</w:t>
                              </w:r>
                            </w:p>
                          </w:txbxContent>
                        </wps:txbx>
                        <wps:bodyPr wrap="square" lIns="0" tIns="0" rIns="0" bIns="0" rtlCol="0">
                          <a:noAutofit/>
                        </wps:bodyPr>
                      </wps:wsp>
                      <wps:wsp>
                        <wps:cNvPr id="177" name="Textbox 177"/>
                        <wps:cNvSpPr txBox="1"/>
                        <wps:spPr>
                          <a:xfrm>
                            <a:off x="2765424" y="1378998"/>
                            <a:ext cx="71120" cy="309245"/>
                          </a:xfrm>
                          <a:prstGeom prst="rect">
                            <a:avLst/>
                          </a:prstGeom>
                        </wps:spPr>
                        <wps:txbx>
                          <w:txbxContent>
                            <w:p>
                              <w:pPr>
                                <w:spacing w:line="183" w:lineRule="exact" w:before="0"/>
                                <w:ind w:left="0" w:right="0" w:firstLine="0"/>
                                <w:jc w:val="left"/>
                                <w:rPr>
                                  <w:rFonts w:ascii="Calibri"/>
                                  <w:sz w:val="18"/>
                                </w:rPr>
                              </w:pPr>
                              <w:r>
                                <w:rPr>
                                  <w:rFonts w:ascii="Calibri"/>
                                  <w:color w:val="FFFFFF"/>
                                  <w:spacing w:val="-10"/>
                                  <w:sz w:val="18"/>
                                </w:rPr>
                                <w:t>3</w:t>
                              </w:r>
                            </w:p>
                            <w:p>
                              <w:pPr>
                                <w:spacing w:line="216" w:lineRule="exact" w:before="86"/>
                                <w:ind w:left="0" w:right="0" w:firstLine="0"/>
                                <w:jc w:val="left"/>
                                <w:rPr>
                                  <w:rFonts w:ascii="Calibri"/>
                                  <w:sz w:val="18"/>
                                </w:rPr>
                              </w:pPr>
                              <w:r>
                                <w:rPr>
                                  <w:rFonts w:ascii="Calibri"/>
                                  <w:color w:val="FFFFFF"/>
                                  <w:spacing w:val="-10"/>
                                  <w:sz w:val="18"/>
                                </w:rPr>
                                <w:t>3</w:t>
                              </w:r>
                            </w:p>
                          </w:txbxContent>
                        </wps:txbx>
                        <wps:bodyPr wrap="square" lIns="0" tIns="0" rIns="0" bIns="0" rtlCol="0">
                          <a:noAutofit/>
                        </wps:bodyPr>
                      </wps:wsp>
                      <wps:wsp>
                        <wps:cNvPr id="178" name="Textbox 178"/>
                        <wps:cNvSpPr txBox="1"/>
                        <wps:spPr>
                          <a:xfrm>
                            <a:off x="3206495" y="1476280"/>
                            <a:ext cx="218440" cy="243840"/>
                          </a:xfrm>
                          <a:prstGeom prst="rect">
                            <a:avLst/>
                          </a:prstGeom>
                        </wps:spPr>
                        <wps:txbx>
                          <w:txbxContent>
                            <w:p>
                              <w:pPr>
                                <w:spacing w:line="175" w:lineRule="exact" w:before="0"/>
                                <w:ind w:left="0" w:right="0" w:firstLine="0"/>
                                <w:jc w:val="left"/>
                                <w:rPr>
                                  <w:rFonts w:ascii="Calibri"/>
                                  <w:sz w:val="18"/>
                                </w:rPr>
                              </w:pPr>
                              <w:r>
                                <w:rPr>
                                  <w:rFonts w:ascii="Calibri"/>
                                  <w:color w:val="FFFFFF"/>
                                  <w:spacing w:val="75"/>
                                  <w:sz w:val="18"/>
                                  <w:shd w:fill="6F2F9F" w:color="auto" w:val="clear"/>
                                </w:rPr>
                                <w:t> </w:t>
                              </w:r>
                              <w:r>
                                <w:rPr>
                                  <w:rFonts w:ascii="Calibri"/>
                                  <w:color w:val="FFFFFF"/>
                                  <w:spacing w:val="-10"/>
                                  <w:sz w:val="18"/>
                                  <w:shd w:fill="6F2F9F" w:color="auto" w:val="clear"/>
                                </w:rPr>
                                <w:t>2</w:t>
                              </w:r>
                              <w:r>
                                <w:rPr>
                                  <w:rFonts w:ascii="Calibri"/>
                                  <w:color w:val="FFFFFF"/>
                                  <w:spacing w:val="40"/>
                                  <w:sz w:val="18"/>
                                  <w:shd w:fill="6F2F9F" w:color="auto" w:val="clear"/>
                                </w:rPr>
                                <w:t> </w:t>
                              </w:r>
                            </w:p>
                            <w:p>
                              <w:pPr>
                                <w:spacing w:line="209" w:lineRule="exact" w:before="0"/>
                                <w:ind w:left="0" w:right="0" w:firstLine="0"/>
                                <w:jc w:val="left"/>
                                <w:rPr>
                                  <w:rFonts w:ascii="Calibri"/>
                                  <w:sz w:val="18"/>
                                </w:rPr>
                              </w:pPr>
                              <w:r>
                                <w:rPr>
                                  <w:rFonts w:ascii="Calibri"/>
                                  <w:color w:val="FFFFFF"/>
                                  <w:spacing w:val="75"/>
                                  <w:sz w:val="18"/>
                                  <w:shd w:fill="1F3863" w:color="auto" w:val="clear"/>
                                </w:rPr>
                                <w:t> </w:t>
                              </w:r>
                              <w:r>
                                <w:rPr>
                                  <w:rFonts w:ascii="Calibri"/>
                                  <w:color w:val="FFFFFF"/>
                                  <w:spacing w:val="-10"/>
                                  <w:sz w:val="18"/>
                                  <w:shd w:fill="1F3863" w:color="auto" w:val="clear"/>
                                </w:rPr>
                                <w:t>2</w:t>
                              </w:r>
                              <w:r>
                                <w:rPr>
                                  <w:rFonts w:ascii="Calibri"/>
                                  <w:color w:val="FFFFFF"/>
                                  <w:spacing w:val="40"/>
                                  <w:sz w:val="18"/>
                                  <w:shd w:fill="1F3863" w:color="auto" w:val="clear"/>
                                </w:rPr>
                                <w:t> </w:t>
                              </w:r>
                            </w:p>
                          </w:txbxContent>
                        </wps:txbx>
                        <wps:bodyPr wrap="square" lIns="0" tIns="0" rIns="0" bIns="0" rtlCol="0">
                          <a:noAutofit/>
                        </wps:bodyPr>
                      </wps:wsp>
                      <wps:wsp>
                        <wps:cNvPr id="179" name="Textbox 179"/>
                        <wps:cNvSpPr txBox="1"/>
                        <wps:spPr>
                          <a:xfrm>
                            <a:off x="3721607" y="1476280"/>
                            <a:ext cx="218440" cy="243840"/>
                          </a:xfrm>
                          <a:prstGeom prst="rect">
                            <a:avLst/>
                          </a:prstGeom>
                        </wps:spPr>
                        <wps:txbx>
                          <w:txbxContent>
                            <w:p>
                              <w:pPr>
                                <w:spacing w:line="175" w:lineRule="exact" w:before="0"/>
                                <w:ind w:left="0" w:right="0" w:firstLine="0"/>
                                <w:jc w:val="left"/>
                                <w:rPr>
                                  <w:rFonts w:ascii="Calibri"/>
                                  <w:sz w:val="18"/>
                                </w:rPr>
                              </w:pPr>
                              <w:r>
                                <w:rPr>
                                  <w:rFonts w:ascii="Calibri"/>
                                  <w:color w:val="FFFFFF"/>
                                  <w:spacing w:val="75"/>
                                  <w:sz w:val="18"/>
                                  <w:shd w:fill="A4A4A4" w:color="auto" w:val="clear"/>
                                </w:rPr>
                                <w:t> </w:t>
                              </w:r>
                              <w:r>
                                <w:rPr>
                                  <w:rFonts w:ascii="Calibri"/>
                                  <w:color w:val="FFFFFF"/>
                                  <w:spacing w:val="-10"/>
                                  <w:sz w:val="18"/>
                                  <w:shd w:fill="A4A4A4" w:color="auto" w:val="clear"/>
                                </w:rPr>
                                <w:t>2</w:t>
                              </w:r>
                              <w:r>
                                <w:rPr>
                                  <w:rFonts w:ascii="Calibri"/>
                                  <w:color w:val="FFFFFF"/>
                                  <w:spacing w:val="40"/>
                                  <w:sz w:val="18"/>
                                  <w:shd w:fill="A4A4A4" w:color="auto" w:val="clear"/>
                                </w:rPr>
                                <w:t> </w:t>
                              </w:r>
                            </w:p>
                            <w:p>
                              <w:pPr>
                                <w:spacing w:line="209" w:lineRule="exact" w:before="0"/>
                                <w:ind w:left="0" w:right="0" w:firstLine="0"/>
                                <w:jc w:val="left"/>
                                <w:rPr>
                                  <w:rFonts w:ascii="Calibri"/>
                                  <w:sz w:val="18"/>
                                </w:rPr>
                              </w:pPr>
                              <w:r>
                                <w:rPr>
                                  <w:rFonts w:ascii="Calibri"/>
                                  <w:color w:val="FFFFFF"/>
                                  <w:spacing w:val="75"/>
                                  <w:sz w:val="18"/>
                                  <w:shd w:fill="1F3863" w:color="auto" w:val="clear"/>
                                </w:rPr>
                                <w:t> </w:t>
                              </w:r>
                              <w:r>
                                <w:rPr>
                                  <w:rFonts w:ascii="Calibri"/>
                                  <w:color w:val="FFFFFF"/>
                                  <w:spacing w:val="-10"/>
                                  <w:sz w:val="18"/>
                                  <w:shd w:fill="1F3863" w:color="auto" w:val="clear"/>
                                </w:rPr>
                                <w:t>2</w:t>
                              </w:r>
                              <w:r>
                                <w:rPr>
                                  <w:rFonts w:ascii="Calibri"/>
                                  <w:color w:val="FFFFFF"/>
                                  <w:spacing w:val="40"/>
                                  <w:sz w:val="18"/>
                                  <w:shd w:fill="1F3863" w:color="auto" w:val="clear"/>
                                </w:rPr>
                                <w:t> </w:t>
                              </w:r>
                            </w:p>
                          </w:txbxContent>
                        </wps:txbx>
                        <wps:bodyPr wrap="square" lIns="0" tIns="0" rIns="0" bIns="0" rtlCol="0">
                          <a:noAutofit/>
                        </wps:bodyPr>
                      </wps:wsp>
                      <wps:wsp>
                        <wps:cNvPr id="180" name="Textbox 180"/>
                        <wps:cNvSpPr txBox="1"/>
                        <wps:spPr>
                          <a:xfrm>
                            <a:off x="4311141" y="1573435"/>
                            <a:ext cx="71120" cy="114300"/>
                          </a:xfrm>
                          <a:prstGeom prst="rect">
                            <a:avLst/>
                          </a:prstGeom>
                        </wps:spPr>
                        <wps:txbx>
                          <w:txbxContent>
                            <w:p>
                              <w:pPr>
                                <w:spacing w:line="180" w:lineRule="exact" w:before="0"/>
                                <w:ind w:left="0" w:right="0" w:firstLine="0"/>
                                <w:jc w:val="left"/>
                                <w:rPr>
                                  <w:rFonts w:ascii="Calibri"/>
                                  <w:sz w:val="18"/>
                                </w:rPr>
                              </w:pPr>
                              <w:r>
                                <w:rPr>
                                  <w:rFonts w:ascii="Calibri"/>
                                  <w:color w:val="FFFFFF"/>
                                  <w:spacing w:val="-10"/>
                                  <w:sz w:val="18"/>
                                </w:rPr>
                                <w:t>3</w:t>
                              </w:r>
                            </w:p>
                          </w:txbxContent>
                        </wps:txbx>
                        <wps:bodyPr wrap="square" lIns="0" tIns="0" rIns="0" bIns="0" rtlCol="0">
                          <a:noAutofit/>
                        </wps:bodyPr>
                      </wps:wsp>
                      <wps:wsp>
                        <wps:cNvPr id="181" name="Textbox 181"/>
                        <wps:cNvSpPr txBox="1"/>
                        <wps:spPr>
                          <a:xfrm>
                            <a:off x="4826253" y="1508538"/>
                            <a:ext cx="71120" cy="114300"/>
                          </a:xfrm>
                          <a:prstGeom prst="rect">
                            <a:avLst/>
                          </a:prstGeom>
                        </wps:spPr>
                        <wps:txbx>
                          <w:txbxContent>
                            <w:p>
                              <w:pPr>
                                <w:spacing w:line="180" w:lineRule="exact" w:before="0"/>
                                <w:ind w:left="0" w:right="0" w:firstLine="0"/>
                                <w:jc w:val="left"/>
                                <w:rPr>
                                  <w:rFonts w:ascii="Calibri"/>
                                  <w:sz w:val="18"/>
                                </w:rPr>
                              </w:pPr>
                              <w:r>
                                <w:rPr>
                                  <w:rFonts w:ascii="Calibri"/>
                                  <w:color w:val="FFFFFF"/>
                                  <w:spacing w:val="-10"/>
                                  <w:sz w:val="18"/>
                                </w:rPr>
                                <w:t>1</w:t>
                              </w:r>
                            </w:p>
                          </w:txbxContent>
                        </wps:txbx>
                        <wps:bodyPr wrap="square" lIns="0" tIns="0" rIns="0" bIns="0" rtlCol="0">
                          <a:noAutofit/>
                        </wps:bodyPr>
                      </wps:wsp>
                      <wps:wsp>
                        <wps:cNvPr id="182" name="Textbox 182"/>
                        <wps:cNvSpPr txBox="1"/>
                        <wps:spPr>
                          <a:xfrm>
                            <a:off x="4826253" y="1573435"/>
                            <a:ext cx="71120" cy="114300"/>
                          </a:xfrm>
                          <a:prstGeom prst="rect">
                            <a:avLst/>
                          </a:prstGeom>
                        </wps:spPr>
                        <wps:txbx>
                          <w:txbxContent>
                            <w:p>
                              <w:pPr>
                                <w:spacing w:line="180" w:lineRule="exact" w:before="0"/>
                                <w:ind w:left="0" w:right="0" w:firstLine="0"/>
                                <w:jc w:val="left"/>
                                <w:rPr>
                                  <w:rFonts w:ascii="Calibri"/>
                                  <w:sz w:val="18"/>
                                </w:rPr>
                              </w:pPr>
                              <w:r>
                                <w:rPr>
                                  <w:rFonts w:ascii="Calibri"/>
                                  <w:color w:val="FFFFFF"/>
                                  <w:spacing w:val="-10"/>
                                  <w:sz w:val="18"/>
                                </w:rPr>
                                <w:t>1</w:t>
                              </w:r>
                            </w:p>
                          </w:txbxContent>
                        </wps:txbx>
                        <wps:bodyPr wrap="square" lIns="0" tIns="0" rIns="0" bIns="0" rtlCol="0">
                          <a:noAutofit/>
                        </wps:bodyPr>
                      </wps:wsp>
                      <wps:wsp>
                        <wps:cNvPr id="183" name="Textbox 183"/>
                        <wps:cNvSpPr txBox="1"/>
                        <wps:spPr>
                          <a:xfrm>
                            <a:off x="4826253" y="1638078"/>
                            <a:ext cx="71120" cy="114300"/>
                          </a:xfrm>
                          <a:prstGeom prst="rect">
                            <a:avLst/>
                          </a:prstGeom>
                        </wps:spPr>
                        <wps:txbx>
                          <w:txbxContent>
                            <w:p>
                              <w:pPr>
                                <w:spacing w:line="180" w:lineRule="exact" w:before="0"/>
                                <w:ind w:left="0" w:right="0" w:firstLine="0"/>
                                <w:jc w:val="left"/>
                                <w:rPr>
                                  <w:rFonts w:ascii="Calibri"/>
                                  <w:sz w:val="18"/>
                                </w:rPr>
                              </w:pPr>
                              <w:r>
                                <w:rPr>
                                  <w:rFonts w:ascii="Calibri"/>
                                  <w:color w:val="FFFFFF"/>
                                  <w:spacing w:val="-10"/>
                                  <w:sz w:val="18"/>
                                </w:rPr>
                                <w:t>1</w:t>
                              </w:r>
                            </w:p>
                          </w:txbxContent>
                        </wps:txbx>
                        <wps:bodyPr wrap="square" lIns="0" tIns="0" rIns="0" bIns="0" rtlCol="0">
                          <a:noAutofit/>
                        </wps:bodyPr>
                      </wps:wsp>
                      <wps:wsp>
                        <wps:cNvPr id="184" name="Textbox 184"/>
                        <wps:cNvSpPr txBox="1"/>
                        <wps:spPr>
                          <a:xfrm>
                            <a:off x="5266944" y="1541177"/>
                            <a:ext cx="218440" cy="211454"/>
                          </a:xfrm>
                          <a:prstGeom prst="rect">
                            <a:avLst/>
                          </a:prstGeom>
                        </wps:spPr>
                        <wps:txbx>
                          <w:txbxContent>
                            <w:p>
                              <w:pPr>
                                <w:spacing w:line="150" w:lineRule="exact" w:before="0"/>
                                <w:ind w:left="0" w:right="18" w:firstLine="0"/>
                                <w:jc w:val="center"/>
                                <w:rPr>
                                  <w:rFonts w:ascii="Calibri"/>
                                  <w:sz w:val="18"/>
                                </w:rPr>
                              </w:pPr>
                              <w:r>
                                <w:rPr>
                                  <w:rFonts w:ascii="Calibri"/>
                                  <w:color w:val="FFFFFF"/>
                                  <w:spacing w:val="76"/>
                                  <w:sz w:val="18"/>
                                  <w:shd w:fill="A4A4A4" w:color="auto" w:val="clear"/>
                                </w:rPr>
                                <w:t> </w:t>
                              </w:r>
                              <w:r>
                                <w:rPr>
                                  <w:rFonts w:ascii="Calibri"/>
                                  <w:color w:val="FFFFFF"/>
                                  <w:spacing w:val="-10"/>
                                  <w:sz w:val="18"/>
                                  <w:shd w:fill="A4A4A4" w:color="auto" w:val="clear"/>
                                </w:rPr>
                                <w:t>2</w:t>
                              </w:r>
                              <w:r>
                                <w:rPr>
                                  <w:rFonts w:ascii="Calibri"/>
                                  <w:color w:val="FFFFFF"/>
                                  <w:spacing w:val="40"/>
                                  <w:sz w:val="18"/>
                                  <w:shd w:fill="A4A4A4" w:color="auto" w:val="clear"/>
                                </w:rPr>
                                <w:t> </w:t>
                              </w:r>
                            </w:p>
                            <w:p>
                              <w:pPr>
                                <w:spacing w:line="183" w:lineRule="exact" w:before="0"/>
                                <w:ind w:left="0" w:right="16" w:firstLine="0"/>
                                <w:jc w:val="center"/>
                                <w:rPr>
                                  <w:rFonts w:ascii="Calibri"/>
                                  <w:sz w:val="18"/>
                                </w:rPr>
                              </w:pPr>
                              <w:r>
                                <w:rPr>
                                  <w:rFonts w:ascii="Calibri"/>
                                  <w:color w:val="FFFFFF"/>
                                  <w:spacing w:val="-10"/>
                                  <w:sz w:val="18"/>
                                </w:rPr>
                                <w:t>1</w:t>
                              </w:r>
                            </w:p>
                          </w:txbxContent>
                        </wps:txbx>
                        <wps:bodyPr wrap="square" lIns="0" tIns="0" rIns="0" bIns="0" rtlCol="0">
                          <a:noAutofit/>
                        </wps:bodyPr>
                      </wps:wsp>
                      <wps:wsp>
                        <wps:cNvPr id="185" name="Textbox 185"/>
                        <wps:cNvSpPr txBox="1"/>
                        <wps:spPr>
                          <a:xfrm>
                            <a:off x="5780532" y="1605820"/>
                            <a:ext cx="220345" cy="114300"/>
                          </a:xfrm>
                          <a:prstGeom prst="rect">
                            <a:avLst/>
                          </a:prstGeom>
                        </wps:spPr>
                        <wps:txbx>
                          <w:txbxContent>
                            <w:p>
                              <w:pPr>
                                <w:spacing w:line="180" w:lineRule="exact" w:before="0"/>
                                <w:ind w:left="0" w:right="0" w:firstLine="0"/>
                                <w:jc w:val="left"/>
                                <w:rPr>
                                  <w:rFonts w:ascii="Calibri"/>
                                  <w:sz w:val="18"/>
                                </w:rPr>
                              </w:pPr>
                              <w:r>
                                <w:rPr>
                                  <w:rFonts w:ascii="Calibri"/>
                                  <w:color w:val="FFFFFF"/>
                                  <w:spacing w:val="78"/>
                                  <w:sz w:val="18"/>
                                  <w:shd w:fill="6F2F9F" w:color="auto" w:val="clear"/>
                                </w:rPr>
                                <w:t> </w:t>
                              </w:r>
                              <w:r>
                                <w:rPr>
                                  <w:rFonts w:ascii="Calibri"/>
                                  <w:color w:val="FFFFFF"/>
                                  <w:spacing w:val="-10"/>
                                  <w:sz w:val="18"/>
                                  <w:shd w:fill="6F2F9F" w:color="auto" w:val="clear"/>
                                </w:rPr>
                                <w:t>2</w:t>
                              </w:r>
                              <w:r>
                                <w:rPr>
                                  <w:rFonts w:ascii="Calibri"/>
                                  <w:color w:val="FFFFFF"/>
                                  <w:spacing w:val="40"/>
                                  <w:sz w:val="18"/>
                                  <w:shd w:fill="6F2F9F" w:color="auto" w:val="clear"/>
                                </w:rPr>
                                <w:t> </w:t>
                              </w:r>
                            </w:p>
                          </w:txbxContent>
                        </wps:txbx>
                        <wps:bodyPr wrap="square" lIns="0" tIns="0" rIns="0" bIns="0" rtlCol="0">
                          <a:noAutofit/>
                        </wps:bodyPr>
                      </wps:wsp>
                      <wps:wsp>
                        <wps:cNvPr id="186" name="Textbox 186"/>
                        <wps:cNvSpPr txBox="1"/>
                        <wps:spPr>
                          <a:xfrm>
                            <a:off x="6371844" y="1638078"/>
                            <a:ext cx="71120" cy="114300"/>
                          </a:xfrm>
                          <a:prstGeom prst="rect">
                            <a:avLst/>
                          </a:prstGeom>
                        </wps:spPr>
                        <wps:txbx>
                          <w:txbxContent>
                            <w:p>
                              <w:pPr>
                                <w:spacing w:line="180" w:lineRule="exact" w:before="0"/>
                                <w:ind w:left="0" w:right="0" w:firstLine="0"/>
                                <w:jc w:val="left"/>
                                <w:rPr>
                                  <w:rFonts w:ascii="Calibri"/>
                                  <w:sz w:val="18"/>
                                </w:rPr>
                              </w:pPr>
                              <w:r>
                                <w:rPr>
                                  <w:rFonts w:ascii="Calibri"/>
                                  <w:color w:val="FFFFFF"/>
                                  <w:spacing w:val="-10"/>
                                  <w:sz w:val="18"/>
                                </w:rPr>
                                <w:t>1</w:t>
                              </w:r>
                            </w:p>
                          </w:txbxContent>
                        </wps:txbx>
                        <wps:bodyPr wrap="square" lIns="0" tIns="0" rIns="0" bIns="0" rtlCol="0">
                          <a:noAutofit/>
                        </wps:bodyPr>
                      </wps:wsp>
                      <wps:wsp>
                        <wps:cNvPr id="187" name="Textbox 187"/>
                        <wps:cNvSpPr txBox="1"/>
                        <wps:spPr>
                          <a:xfrm>
                            <a:off x="2970021" y="3009551"/>
                            <a:ext cx="2731135" cy="738505"/>
                          </a:xfrm>
                          <a:prstGeom prst="rect">
                            <a:avLst/>
                          </a:prstGeom>
                        </wps:spPr>
                        <wps:txbx>
                          <w:txbxContent>
                            <w:p>
                              <w:pPr>
                                <w:spacing w:line="286" w:lineRule="exact" w:before="0"/>
                                <w:ind w:left="2" w:right="18" w:firstLine="0"/>
                                <w:jc w:val="center"/>
                                <w:rPr>
                                  <w:rFonts w:ascii="Calibri"/>
                                  <w:sz w:val="28"/>
                                </w:rPr>
                              </w:pPr>
                              <w:r>
                                <w:rPr>
                                  <w:rFonts w:ascii="Calibri"/>
                                  <w:color w:val="1F3863"/>
                                  <w:sz w:val="28"/>
                                </w:rPr>
                                <w:t>Provision</w:t>
                              </w:r>
                              <w:r>
                                <w:rPr>
                                  <w:rFonts w:ascii="Calibri"/>
                                  <w:color w:val="1F3863"/>
                                  <w:spacing w:val="-14"/>
                                  <w:sz w:val="28"/>
                                </w:rPr>
                                <w:t> </w:t>
                              </w:r>
                              <w:r>
                                <w:rPr>
                                  <w:rFonts w:ascii="Calibri"/>
                                  <w:color w:val="1F3863"/>
                                  <w:sz w:val="28"/>
                                </w:rPr>
                                <w:t>of</w:t>
                              </w:r>
                              <w:r>
                                <w:rPr>
                                  <w:rFonts w:ascii="Calibri"/>
                                  <w:color w:val="1F3863"/>
                                  <w:spacing w:val="-8"/>
                                  <w:sz w:val="28"/>
                                </w:rPr>
                                <w:t> </w:t>
                              </w:r>
                              <w:r>
                                <w:rPr>
                                  <w:rFonts w:ascii="Calibri"/>
                                  <w:color w:val="1F3863"/>
                                  <w:sz w:val="28"/>
                                </w:rPr>
                                <w:t>Care</w:t>
                              </w:r>
                              <w:r>
                                <w:rPr>
                                  <w:rFonts w:ascii="Calibri"/>
                                  <w:color w:val="1F3863"/>
                                  <w:spacing w:val="-9"/>
                                  <w:sz w:val="28"/>
                                </w:rPr>
                                <w:t> </w:t>
                              </w:r>
                              <w:r>
                                <w:rPr>
                                  <w:rFonts w:ascii="Calibri"/>
                                  <w:color w:val="1F3863"/>
                                  <w:sz w:val="28"/>
                                </w:rPr>
                                <w:t>Events</w:t>
                              </w:r>
                              <w:r>
                                <w:rPr>
                                  <w:rFonts w:ascii="Calibri"/>
                                  <w:color w:val="1F3863"/>
                                  <w:spacing w:val="-9"/>
                                  <w:sz w:val="28"/>
                                </w:rPr>
                                <w:t> </w:t>
                              </w:r>
                              <w:r>
                                <w:rPr>
                                  <w:rFonts w:ascii="Calibri"/>
                                  <w:color w:val="1F3863"/>
                                  <w:sz w:val="28"/>
                                </w:rPr>
                                <w:t>by</w:t>
                              </w:r>
                              <w:r>
                                <w:rPr>
                                  <w:rFonts w:ascii="Calibri"/>
                                  <w:color w:val="1F3863"/>
                                  <w:spacing w:val="-6"/>
                                  <w:sz w:val="28"/>
                                </w:rPr>
                                <w:t> </w:t>
                              </w:r>
                              <w:r>
                                <w:rPr>
                                  <w:rFonts w:ascii="Calibri"/>
                                  <w:color w:val="1F3863"/>
                                  <w:spacing w:val="-2"/>
                                  <w:sz w:val="28"/>
                                </w:rPr>
                                <w:t>Location</w:t>
                              </w:r>
                            </w:p>
                            <w:p>
                              <w:pPr>
                                <w:spacing w:before="0"/>
                                <w:ind w:left="1403" w:right="1418" w:firstLine="0"/>
                                <w:jc w:val="center"/>
                                <w:rPr>
                                  <w:rFonts w:ascii="Calibri"/>
                                  <w:sz w:val="20"/>
                                </w:rPr>
                              </w:pPr>
                              <w:r>
                                <w:rPr>
                                  <w:rFonts w:ascii="Calibri"/>
                                  <w:color w:val="1F3863"/>
                                  <w:sz w:val="20"/>
                                </w:rPr>
                                <w:t>Jan-Sept</w:t>
                              </w:r>
                              <w:r>
                                <w:rPr>
                                  <w:rFonts w:ascii="Calibri"/>
                                  <w:color w:val="1F3863"/>
                                  <w:spacing w:val="-12"/>
                                  <w:sz w:val="20"/>
                                </w:rPr>
                                <w:t> </w:t>
                              </w:r>
                              <w:r>
                                <w:rPr>
                                  <w:rFonts w:ascii="Calibri"/>
                                  <w:color w:val="1F3863"/>
                                  <w:sz w:val="20"/>
                                </w:rPr>
                                <w:t>2024 </w:t>
                              </w:r>
                              <w:r>
                                <w:rPr>
                                  <w:rFonts w:ascii="Calibri"/>
                                  <w:color w:val="1F3863"/>
                                  <w:spacing w:val="-4"/>
                                  <w:sz w:val="20"/>
                                </w:rPr>
                                <w:t>n=31</w:t>
                              </w:r>
                            </w:p>
                            <w:p>
                              <w:pPr>
                                <w:spacing w:before="0"/>
                                <w:ind w:left="0" w:right="18" w:firstLine="0"/>
                                <w:jc w:val="center"/>
                                <w:rPr>
                                  <w:rFonts w:ascii="Calibri"/>
                                  <w:sz w:val="16"/>
                                </w:rPr>
                              </w:pPr>
                              <w:r>
                                <w:rPr>
                                  <w:rFonts w:ascii="Calibri"/>
                                  <w:color w:val="585858"/>
                                  <w:sz w:val="16"/>
                                </w:rPr>
                                <w:t>These</w:t>
                              </w:r>
                              <w:r>
                                <w:rPr>
                                  <w:rFonts w:ascii="Calibri"/>
                                  <w:color w:val="585858"/>
                                  <w:spacing w:val="-6"/>
                                  <w:sz w:val="16"/>
                                </w:rPr>
                                <w:t> </w:t>
                              </w:r>
                              <w:r>
                                <w:rPr>
                                  <w:rFonts w:ascii="Calibri"/>
                                  <w:color w:val="585858"/>
                                  <w:sz w:val="16"/>
                                </w:rPr>
                                <w:t>events</w:t>
                              </w:r>
                              <w:r>
                                <w:rPr>
                                  <w:rFonts w:ascii="Calibri"/>
                                  <w:color w:val="585858"/>
                                  <w:spacing w:val="-4"/>
                                  <w:sz w:val="16"/>
                                </w:rPr>
                                <w:t> </w:t>
                              </w:r>
                              <w:r>
                                <w:rPr>
                                  <w:rFonts w:ascii="Calibri"/>
                                  <w:color w:val="585858"/>
                                  <w:sz w:val="16"/>
                                </w:rPr>
                                <w:t>include</w:t>
                              </w:r>
                              <w:r>
                                <w:rPr>
                                  <w:rFonts w:ascii="Calibri"/>
                                  <w:color w:val="585858"/>
                                  <w:spacing w:val="-4"/>
                                  <w:sz w:val="16"/>
                                </w:rPr>
                                <w:t> </w:t>
                              </w:r>
                              <w:r>
                                <w:rPr>
                                  <w:rFonts w:ascii="Calibri"/>
                                  <w:color w:val="585858"/>
                                  <w:sz w:val="16"/>
                                </w:rPr>
                                <w:t>unexpected</w:t>
                              </w:r>
                              <w:r>
                                <w:rPr>
                                  <w:rFonts w:ascii="Calibri"/>
                                  <w:color w:val="585858"/>
                                  <w:spacing w:val="-4"/>
                                  <w:sz w:val="16"/>
                                </w:rPr>
                                <w:t> </w:t>
                              </w:r>
                              <w:r>
                                <w:rPr>
                                  <w:rFonts w:ascii="Calibri"/>
                                  <w:color w:val="585858"/>
                                  <w:sz w:val="16"/>
                                </w:rPr>
                                <w:t>transfer</w:t>
                              </w:r>
                              <w:r>
                                <w:rPr>
                                  <w:rFonts w:ascii="Calibri"/>
                                  <w:color w:val="585858"/>
                                  <w:spacing w:val="-2"/>
                                  <w:sz w:val="16"/>
                                </w:rPr>
                                <w:t> </w:t>
                              </w:r>
                              <w:r>
                                <w:rPr>
                                  <w:rFonts w:ascii="Calibri"/>
                                  <w:color w:val="585858"/>
                                  <w:sz w:val="16"/>
                                </w:rPr>
                                <w:t>to</w:t>
                              </w:r>
                              <w:r>
                                <w:rPr>
                                  <w:rFonts w:ascii="Calibri"/>
                                  <w:color w:val="585858"/>
                                  <w:spacing w:val="-5"/>
                                  <w:sz w:val="16"/>
                                </w:rPr>
                                <w:t> </w:t>
                              </w:r>
                              <w:r>
                                <w:rPr>
                                  <w:rFonts w:ascii="Calibri"/>
                                  <w:color w:val="585858"/>
                                  <w:sz w:val="16"/>
                                </w:rPr>
                                <w:t>a</w:t>
                              </w:r>
                              <w:r>
                                <w:rPr>
                                  <w:rFonts w:ascii="Calibri"/>
                                  <w:color w:val="585858"/>
                                  <w:spacing w:val="-5"/>
                                  <w:sz w:val="16"/>
                                </w:rPr>
                                <w:t> </w:t>
                              </w:r>
                              <w:r>
                                <w:rPr>
                                  <w:rFonts w:ascii="Calibri"/>
                                  <w:color w:val="585858"/>
                                  <w:sz w:val="16"/>
                                </w:rPr>
                                <w:t>higher</w:t>
                              </w:r>
                              <w:r>
                                <w:rPr>
                                  <w:rFonts w:ascii="Calibri"/>
                                  <w:color w:val="585858"/>
                                  <w:spacing w:val="-4"/>
                                  <w:sz w:val="16"/>
                                </w:rPr>
                                <w:t> </w:t>
                              </w:r>
                              <w:r>
                                <w:rPr>
                                  <w:rFonts w:ascii="Calibri"/>
                                  <w:color w:val="585858"/>
                                  <w:sz w:val="16"/>
                                </w:rPr>
                                <w:t>level</w:t>
                              </w:r>
                              <w:r>
                                <w:rPr>
                                  <w:rFonts w:ascii="Calibri"/>
                                  <w:color w:val="585858"/>
                                  <w:spacing w:val="-4"/>
                                  <w:sz w:val="16"/>
                                </w:rPr>
                                <w:t> </w:t>
                              </w:r>
                              <w:r>
                                <w:rPr>
                                  <w:rFonts w:ascii="Calibri"/>
                                  <w:color w:val="585858"/>
                                  <w:sz w:val="16"/>
                                </w:rPr>
                                <w:t>of</w:t>
                              </w:r>
                              <w:r>
                                <w:rPr>
                                  <w:rFonts w:ascii="Calibri"/>
                                  <w:color w:val="585858"/>
                                  <w:spacing w:val="-5"/>
                                  <w:sz w:val="16"/>
                                </w:rPr>
                                <w:t> </w:t>
                              </w:r>
                              <w:r>
                                <w:rPr>
                                  <w:rFonts w:ascii="Calibri"/>
                                  <w:color w:val="585858"/>
                                  <w:sz w:val="16"/>
                                </w:rPr>
                                <w:t>care</w:t>
                              </w:r>
                              <w:r>
                                <w:rPr>
                                  <w:rFonts w:ascii="Calibri"/>
                                  <w:color w:val="585858"/>
                                  <w:spacing w:val="40"/>
                                  <w:sz w:val="16"/>
                                </w:rPr>
                                <w:t> </w:t>
                              </w:r>
                              <w:r>
                                <w:rPr>
                                  <w:rFonts w:ascii="Calibri"/>
                                  <w:color w:val="585858"/>
                                  <w:sz w:val="16"/>
                                </w:rPr>
                                <w:t>and unexpected death</w:t>
                              </w:r>
                            </w:p>
                          </w:txbxContent>
                        </wps:txbx>
                        <wps:bodyPr wrap="square" lIns="0" tIns="0" rIns="0" bIns="0" rtlCol="0">
                          <a:noAutofit/>
                        </wps:bodyPr>
                      </wps:wsp>
                      <wps:wsp>
                        <wps:cNvPr id="188" name="Textbox 188"/>
                        <wps:cNvSpPr txBox="1"/>
                        <wps:spPr>
                          <a:xfrm>
                            <a:off x="2312161" y="3734213"/>
                            <a:ext cx="327660" cy="175895"/>
                          </a:xfrm>
                          <a:prstGeom prst="rect">
                            <a:avLst/>
                          </a:prstGeom>
                        </wps:spPr>
                        <wps:txbx>
                          <w:txbxContent>
                            <w:p>
                              <w:pPr>
                                <w:spacing w:line="187" w:lineRule="auto" w:before="0"/>
                                <w:ind w:left="0" w:right="0" w:firstLine="0"/>
                                <w:jc w:val="left"/>
                                <w:rPr>
                                  <w:rFonts w:ascii="Calibri"/>
                                  <w:b/>
                                  <w:sz w:val="18"/>
                                </w:rPr>
                              </w:pPr>
                              <w:r>
                                <w:rPr>
                                  <w:rFonts w:ascii="Calibri"/>
                                  <w:b/>
                                  <w:color w:val="FFFFFF"/>
                                  <w:position w:val="-9"/>
                                  <w:sz w:val="18"/>
                                </w:rPr>
                                <w:t>3%</w:t>
                              </w:r>
                              <w:r>
                                <w:rPr>
                                  <w:rFonts w:ascii="Calibri"/>
                                  <w:b/>
                                  <w:color w:val="FFFFFF"/>
                                  <w:spacing w:val="8"/>
                                  <w:position w:val="-9"/>
                                  <w:sz w:val="18"/>
                                </w:rPr>
                                <w:t> </w:t>
                              </w:r>
                              <w:r>
                                <w:rPr>
                                  <w:rFonts w:ascii="Calibri"/>
                                  <w:b/>
                                  <w:color w:val="FFFFFF"/>
                                  <w:spacing w:val="-5"/>
                                  <w:sz w:val="18"/>
                                </w:rPr>
                                <w:t>3%</w:t>
                              </w:r>
                            </w:p>
                          </w:txbxContent>
                        </wps:txbx>
                        <wps:bodyPr wrap="square" lIns="0" tIns="0" rIns="0" bIns="0" rtlCol="0">
                          <a:noAutofit/>
                        </wps:bodyPr>
                      </wps:wsp>
                      <wps:wsp>
                        <wps:cNvPr id="189" name="Textbox 189"/>
                        <wps:cNvSpPr txBox="1"/>
                        <wps:spPr>
                          <a:xfrm>
                            <a:off x="2142108" y="3963702"/>
                            <a:ext cx="154305" cy="114300"/>
                          </a:xfrm>
                          <a:prstGeom prst="rect">
                            <a:avLst/>
                          </a:prstGeom>
                        </wps:spPr>
                        <wps:txbx>
                          <w:txbxContent>
                            <w:p>
                              <w:pPr>
                                <w:spacing w:line="180" w:lineRule="exact" w:before="0"/>
                                <w:ind w:left="0" w:right="0" w:firstLine="0"/>
                                <w:jc w:val="left"/>
                                <w:rPr>
                                  <w:rFonts w:ascii="Calibri"/>
                                  <w:b/>
                                  <w:sz w:val="18"/>
                                </w:rPr>
                              </w:pPr>
                              <w:r>
                                <w:rPr>
                                  <w:rFonts w:ascii="Calibri"/>
                                  <w:b/>
                                  <w:color w:val="FFFFFF"/>
                                  <w:spacing w:val="-5"/>
                                  <w:sz w:val="18"/>
                                </w:rPr>
                                <w:t>6%</w:t>
                              </w:r>
                            </w:p>
                          </w:txbxContent>
                        </wps:txbx>
                        <wps:bodyPr wrap="square" lIns="0" tIns="0" rIns="0" bIns="0" rtlCol="0">
                          <a:noAutofit/>
                        </wps:bodyPr>
                      </wps:wsp>
                      <wps:wsp>
                        <wps:cNvPr id="190" name="Textbox 190"/>
                        <wps:cNvSpPr txBox="1"/>
                        <wps:spPr>
                          <a:xfrm>
                            <a:off x="5106669" y="3960400"/>
                            <a:ext cx="1012190" cy="114300"/>
                          </a:xfrm>
                          <a:prstGeom prst="rect">
                            <a:avLst/>
                          </a:prstGeom>
                        </wps:spPr>
                        <wps:txbx>
                          <w:txbxContent>
                            <w:p>
                              <w:pPr>
                                <w:spacing w:line="180" w:lineRule="exact" w:before="0"/>
                                <w:ind w:left="0" w:right="0" w:firstLine="0"/>
                                <w:jc w:val="left"/>
                                <w:rPr>
                                  <w:rFonts w:ascii="Calibri"/>
                                  <w:sz w:val="18"/>
                                </w:rPr>
                              </w:pPr>
                              <w:r>
                                <w:rPr>
                                  <w:rFonts w:ascii="Calibri"/>
                                  <w:color w:val="585858"/>
                                  <w:sz w:val="18"/>
                                </w:rPr>
                                <w:t>Outpatient</w:t>
                              </w:r>
                              <w:r>
                                <w:rPr>
                                  <w:rFonts w:ascii="Calibri"/>
                                  <w:color w:val="585858"/>
                                  <w:spacing w:val="-2"/>
                                  <w:sz w:val="18"/>
                                </w:rPr>
                                <w:t> unit/clinic</w:t>
                              </w:r>
                            </w:p>
                          </w:txbxContent>
                        </wps:txbx>
                        <wps:bodyPr wrap="square" lIns="0" tIns="0" rIns="0" bIns="0" rtlCol="0">
                          <a:noAutofit/>
                        </wps:bodyPr>
                      </wps:wsp>
                      <wps:wsp>
                        <wps:cNvPr id="191" name="Textbox 191"/>
                        <wps:cNvSpPr txBox="1"/>
                        <wps:spPr>
                          <a:xfrm>
                            <a:off x="3304285" y="4201827"/>
                            <a:ext cx="212090" cy="114300"/>
                          </a:xfrm>
                          <a:prstGeom prst="rect">
                            <a:avLst/>
                          </a:prstGeom>
                        </wps:spPr>
                        <wps:txbx>
                          <w:txbxContent>
                            <w:p>
                              <w:pPr>
                                <w:spacing w:line="180" w:lineRule="exact" w:before="0"/>
                                <w:ind w:left="0" w:right="0" w:firstLine="0"/>
                                <w:jc w:val="left"/>
                                <w:rPr>
                                  <w:rFonts w:ascii="Calibri"/>
                                  <w:b/>
                                  <w:sz w:val="18"/>
                                </w:rPr>
                              </w:pPr>
                              <w:r>
                                <w:rPr>
                                  <w:rFonts w:ascii="Calibri"/>
                                  <w:b/>
                                  <w:color w:val="FFFFFF"/>
                                  <w:spacing w:val="-5"/>
                                  <w:sz w:val="18"/>
                                </w:rPr>
                                <w:t>39%</w:t>
                              </w:r>
                            </w:p>
                          </w:txbxContent>
                        </wps:txbx>
                        <wps:bodyPr wrap="square" lIns="0" tIns="0" rIns="0" bIns="0" rtlCol="0">
                          <a:noAutofit/>
                        </wps:bodyPr>
                      </wps:wsp>
                      <wps:wsp>
                        <wps:cNvPr id="192" name="Textbox 192"/>
                        <wps:cNvSpPr txBox="1"/>
                        <wps:spPr>
                          <a:xfrm>
                            <a:off x="1932685" y="4373403"/>
                            <a:ext cx="212090" cy="114300"/>
                          </a:xfrm>
                          <a:prstGeom prst="rect">
                            <a:avLst/>
                          </a:prstGeom>
                        </wps:spPr>
                        <wps:txbx>
                          <w:txbxContent>
                            <w:p>
                              <w:pPr>
                                <w:spacing w:line="180" w:lineRule="exact" w:before="0"/>
                                <w:ind w:left="0" w:right="0" w:firstLine="0"/>
                                <w:jc w:val="left"/>
                                <w:rPr>
                                  <w:rFonts w:ascii="Calibri"/>
                                  <w:b/>
                                  <w:sz w:val="18"/>
                                </w:rPr>
                              </w:pPr>
                              <w:r>
                                <w:rPr>
                                  <w:rFonts w:ascii="Calibri"/>
                                  <w:b/>
                                  <w:color w:val="FFFFFF"/>
                                  <w:spacing w:val="-5"/>
                                  <w:sz w:val="18"/>
                                </w:rPr>
                                <w:t>13%</w:t>
                              </w:r>
                            </w:p>
                          </w:txbxContent>
                        </wps:txbx>
                        <wps:bodyPr wrap="square" lIns="0" tIns="0" rIns="0" bIns="0" rtlCol="0">
                          <a:noAutofit/>
                        </wps:bodyPr>
                      </wps:wsp>
                      <wps:wsp>
                        <wps:cNvPr id="193" name="Textbox 193"/>
                        <wps:cNvSpPr txBox="1"/>
                        <wps:spPr>
                          <a:xfrm>
                            <a:off x="2123185" y="4954302"/>
                            <a:ext cx="212090" cy="114300"/>
                          </a:xfrm>
                          <a:prstGeom prst="rect">
                            <a:avLst/>
                          </a:prstGeom>
                        </wps:spPr>
                        <wps:txbx>
                          <w:txbxContent>
                            <w:p>
                              <w:pPr>
                                <w:spacing w:line="180" w:lineRule="exact" w:before="0"/>
                                <w:ind w:left="0" w:right="0" w:firstLine="0"/>
                                <w:jc w:val="left"/>
                                <w:rPr>
                                  <w:rFonts w:ascii="Calibri"/>
                                  <w:b/>
                                  <w:sz w:val="18"/>
                                </w:rPr>
                              </w:pPr>
                              <w:r>
                                <w:rPr>
                                  <w:rFonts w:ascii="Calibri"/>
                                  <w:b/>
                                  <w:color w:val="FFFFFF"/>
                                  <w:spacing w:val="-5"/>
                                  <w:sz w:val="18"/>
                                </w:rPr>
                                <w:t>16%</w:t>
                              </w:r>
                            </w:p>
                          </w:txbxContent>
                        </wps:txbx>
                        <wps:bodyPr wrap="square" lIns="0" tIns="0" rIns="0" bIns="0" rtlCol="0">
                          <a:noAutofit/>
                        </wps:bodyPr>
                      </wps:wsp>
                      <wps:wsp>
                        <wps:cNvPr id="194" name="Textbox 194"/>
                        <wps:cNvSpPr txBox="1"/>
                        <wps:spPr>
                          <a:xfrm>
                            <a:off x="2799587" y="5192681"/>
                            <a:ext cx="212090" cy="114300"/>
                          </a:xfrm>
                          <a:prstGeom prst="rect">
                            <a:avLst/>
                          </a:prstGeom>
                        </wps:spPr>
                        <wps:txbx>
                          <w:txbxContent>
                            <w:p>
                              <w:pPr>
                                <w:spacing w:line="180" w:lineRule="exact" w:before="0"/>
                                <w:ind w:left="0" w:right="0" w:firstLine="0"/>
                                <w:jc w:val="left"/>
                                <w:rPr>
                                  <w:rFonts w:ascii="Calibri"/>
                                  <w:b/>
                                  <w:sz w:val="18"/>
                                </w:rPr>
                              </w:pPr>
                              <w:r>
                                <w:rPr>
                                  <w:rFonts w:ascii="Calibri"/>
                                  <w:b/>
                                  <w:color w:val="FFFFFF"/>
                                  <w:spacing w:val="-5"/>
                                  <w:sz w:val="18"/>
                                </w:rPr>
                                <w:t>16%</w:t>
                              </w:r>
                            </w:p>
                          </w:txbxContent>
                        </wps:txbx>
                        <wps:bodyPr wrap="square" lIns="0" tIns="0" rIns="0" bIns="0" rtlCol="0">
                          <a:noAutofit/>
                        </wps:bodyPr>
                      </wps:wsp>
                      <wps:wsp>
                        <wps:cNvPr id="195" name="Textbox 195"/>
                        <wps:cNvSpPr txBox="1"/>
                        <wps:spPr>
                          <a:xfrm>
                            <a:off x="5106669" y="4136549"/>
                            <a:ext cx="1118870" cy="1172210"/>
                          </a:xfrm>
                          <a:prstGeom prst="rect">
                            <a:avLst/>
                          </a:prstGeom>
                        </wps:spPr>
                        <wps:txbx>
                          <w:txbxContent>
                            <w:p>
                              <w:pPr>
                                <w:spacing w:line="183" w:lineRule="exact" w:before="0"/>
                                <w:ind w:left="0" w:right="0" w:firstLine="0"/>
                                <w:jc w:val="left"/>
                                <w:rPr>
                                  <w:rFonts w:ascii="Calibri"/>
                                  <w:sz w:val="18"/>
                                </w:rPr>
                              </w:pPr>
                              <w:r>
                                <w:rPr>
                                  <w:rFonts w:ascii="Calibri"/>
                                  <w:color w:val="585858"/>
                                  <w:sz w:val="18"/>
                                </w:rPr>
                                <w:t>Med/Surg</w:t>
                              </w:r>
                              <w:r>
                                <w:rPr>
                                  <w:rFonts w:ascii="Calibri"/>
                                  <w:color w:val="585858"/>
                                  <w:spacing w:val="-5"/>
                                  <w:sz w:val="18"/>
                                </w:rPr>
                                <w:t> </w:t>
                              </w:r>
                              <w:r>
                                <w:rPr>
                                  <w:rFonts w:ascii="Calibri"/>
                                  <w:color w:val="585858"/>
                                  <w:spacing w:val="-4"/>
                                  <w:sz w:val="18"/>
                                </w:rPr>
                                <w:t>Unit</w:t>
                              </w:r>
                            </w:p>
                            <w:p>
                              <w:pPr>
                                <w:spacing w:line="302" w:lineRule="auto" w:before="58"/>
                                <w:ind w:left="0" w:right="9" w:firstLine="0"/>
                                <w:jc w:val="left"/>
                                <w:rPr>
                                  <w:rFonts w:ascii="Calibri"/>
                                  <w:sz w:val="18"/>
                                </w:rPr>
                              </w:pPr>
                              <w:r>
                                <w:rPr>
                                  <w:rFonts w:ascii="Calibri"/>
                                  <w:color w:val="585858"/>
                                  <w:sz w:val="18"/>
                                </w:rPr>
                                <w:t>Behavioral Health Unit Emergency</w:t>
                              </w:r>
                              <w:r>
                                <w:rPr>
                                  <w:rFonts w:ascii="Calibri"/>
                                  <w:color w:val="585858"/>
                                  <w:spacing w:val="-11"/>
                                  <w:sz w:val="18"/>
                                </w:rPr>
                                <w:t> </w:t>
                              </w:r>
                              <w:r>
                                <w:rPr>
                                  <w:rFonts w:ascii="Calibri"/>
                                  <w:color w:val="585858"/>
                                  <w:sz w:val="18"/>
                                </w:rPr>
                                <w:t>Department </w:t>
                              </w:r>
                              <w:r>
                                <w:rPr>
                                  <w:rFonts w:ascii="Calibri"/>
                                  <w:color w:val="585858"/>
                                  <w:spacing w:val="-4"/>
                                  <w:sz w:val="18"/>
                                </w:rPr>
                                <w:t>ICU</w:t>
                              </w:r>
                            </w:p>
                            <w:p>
                              <w:pPr>
                                <w:spacing w:line="302" w:lineRule="auto" w:before="2"/>
                                <w:ind w:left="0" w:right="547" w:firstLine="0"/>
                                <w:jc w:val="left"/>
                                <w:rPr>
                                  <w:rFonts w:ascii="Calibri"/>
                                  <w:sz w:val="18"/>
                                </w:rPr>
                              </w:pPr>
                              <w:r>
                                <w:rPr>
                                  <w:rFonts w:ascii="Calibri"/>
                                  <w:color w:val="585858"/>
                                  <w:sz w:val="18"/>
                                </w:rPr>
                                <w:t>Operating</w:t>
                              </w:r>
                              <w:r>
                                <w:rPr>
                                  <w:rFonts w:ascii="Calibri"/>
                                  <w:color w:val="585858"/>
                                  <w:spacing w:val="-11"/>
                                  <w:sz w:val="18"/>
                                </w:rPr>
                                <w:t> </w:t>
                              </w:r>
                              <w:r>
                                <w:rPr>
                                  <w:rFonts w:ascii="Calibri"/>
                                  <w:color w:val="585858"/>
                                  <w:sz w:val="18"/>
                                </w:rPr>
                                <w:t>Room </w:t>
                              </w:r>
                              <w:r>
                                <w:rPr>
                                  <w:rFonts w:ascii="Calibri"/>
                                  <w:color w:val="585858"/>
                                  <w:spacing w:val="-2"/>
                                  <w:sz w:val="18"/>
                                </w:rPr>
                                <w:t>Endoscopy</w:t>
                              </w:r>
                            </w:p>
                            <w:p>
                              <w:pPr>
                                <w:spacing w:line="216" w:lineRule="exact" w:before="2"/>
                                <w:ind w:left="0" w:right="0" w:firstLine="0"/>
                                <w:jc w:val="left"/>
                                <w:rPr>
                                  <w:rFonts w:ascii="Calibri"/>
                                  <w:sz w:val="18"/>
                                </w:rPr>
                              </w:pPr>
                              <w:r>
                                <w:rPr>
                                  <w:rFonts w:ascii="Calibri"/>
                                  <w:color w:val="585858"/>
                                  <w:spacing w:val="-5"/>
                                  <w:sz w:val="18"/>
                                </w:rPr>
                                <w:t>L&amp;D</w:t>
                              </w:r>
                            </w:p>
                          </w:txbxContent>
                        </wps:txbx>
                        <wps:bodyPr wrap="square" lIns="0" tIns="0" rIns="0" bIns="0" rtlCol="0">
                          <a:noAutofit/>
                        </wps:bodyPr>
                      </wps:wsp>
                    </wpg:wgp>
                  </a:graphicData>
                </a:graphic>
              </wp:anchor>
            </w:drawing>
          </mc:Choice>
          <mc:Fallback>
            <w:pict>
              <v:group style="position:absolute;margin-left:.000009pt;margin-top:21.537468pt;width:608.3pt;height:765.55pt;mso-position-horizontal-relative:page;mso-position-vertical-relative:page;z-index:-16239616" id="docshapegroup115" coordorigin="0,431" coordsize="12166,15311">
                <v:rect style="position:absolute;left:691;top:15001;width:10860;height:10" id="docshape116" filled="true" fillcolor="#d9d9d9" stroked="false">
                  <v:fill type="solid"/>
                </v:rect>
                <v:shape style="position:absolute;left:0;top:466;width:1751;height:15069" type="#_x0000_t75" id="docshape117" stroked="false">
                  <v:imagedata r:id="rId20" o:title=""/>
                </v:shape>
                <v:shape style="position:absolute;left:1550;top:9045;width:10615;height:6696" type="#_x0000_t75" id="docshape118" stroked="false">
                  <v:imagedata r:id="rId21" o:title=""/>
                </v:shape>
                <v:shape style="position:absolute;left:2487;top:430;width:8313;height:4523" type="#_x0000_t75" id="docshape119" stroked="false">
                  <v:imagedata r:id="rId22" o:title=""/>
                </v:shape>
                <v:rect style="position:absolute;left:2622;top:565;width:8086;height:4296" id="docshape120" filled="true" fillcolor="#ffffff" stroked="false">
                  <v:fill type="solid"/>
                </v:rect>
                <v:shape style="position:absolute;left:3427;top:2625;width:4380;height:510" id="docshape121" coordorigin="3427,2626" coordsize="4380,510" path="m3751,2626l3427,2626,3427,3136,3751,3136,3751,2626xm7807,3034l7483,3034,7483,3136,7807,3136,7807,3034xe" filled="true" fillcolor="#1f3863" stroked="false">
                  <v:path arrowok="t"/>
                  <v:fill type="solid"/>
                </v:shape>
                <v:shape style="position:absolute;left:3427;top:2013;width:5192;height:1122" id="docshape122" coordorigin="3427,2014" coordsize="5192,1122" path="m3751,2014l3427,2014,3427,2626,3751,2626,3751,2014xm4562,2830l4238,2830,4238,3136,4562,3136,4562,2830xm6996,2830l6672,2830,6672,3136,6996,3136,6996,2830xm7807,2930l7483,2930,7483,3034,7807,3034,7807,2930xm8618,3034l8294,3034,8294,3136,8618,3136,8618,3034xe" filled="true" fillcolor="#6f2f9f" stroked="false">
                  <v:path arrowok="t"/>
                  <v:fill type="solid"/>
                </v:shape>
                <v:shape style="position:absolute;left:3427;top:1197;width:6814;height:1938" id="docshape123" coordorigin="3427,1198" coordsize="6814,1938" path="m3751,1198l3427,1198,3427,2014,3751,2014,3751,1198xm4562,2525l4238,2525,4238,2830,4562,2830,4562,2525xm7807,2830l7483,2830,7483,2930,7807,2930,7807,2830xm10241,3034l9914,3034,9914,3136,10241,3136,10241,3034xe" filled="true" fillcolor="#a4a4a4" stroked="false">
                  <v:path arrowok="t"/>
                  <v:fill type="solid"/>
                </v:shape>
                <v:line style="position:absolute" from="3183,3136" to="10483,3136" stroked="true" strokeweight=".75pt" strokecolor="#d9d9d9">
                  <v:stroke dashstyle="solid"/>
                </v:line>
                <v:shape style="position:absolute;left:2990;top:3309;width:624;height:578" type="#_x0000_t75" id="docshape124" stroked="false">
                  <v:imagedata r:id="rId23" o:title=""/>
                </v:shape>
                <v:shape style="position:absolute;left:3810;top:3295;width:635;height:584" type="#_x0000_t75" id="docshape125" stroked="false">
                  <v:imagedata r:id="rId24" o:title=""/>
                </v:shape>
                <v:shape style="position:absolute;left:4512;top:3298;width:730;height:690" type="#_x0000_t75" id="docshape126" stroked="false">
                  <v:imagedata r:id="rId25" o:title=""/>
                </v:shape>
                <v:shape style="position:absolute;left:5742;top:3295;width:295;height:296" type="#_x0000_t75" id="docshape127" stroked="false">
                  <v:imagedata r:id="rId26" o:title=""/>
                </v:shape>
                <v:shape style="position:absolute;left:6155;top:3296;width:723;height:672" type="#_x0000_t75" id="docshape128" stroked="false">
                  <v:imagedata r:id="rId27" o:title=""/>
                </v:shape>
                <v:shape style="position:absolute;left:7001;top:3294;width:2295;height:1460" type="#_x0000_t75" id="docshape129" stroked="false">
                  <v:imagedata r:id="rId28" o:title=""/>
                </v:shape>
                <v:shape style="position:absolute;left:9383;top:3277;width:724;height:728" type="#_x0000_t75" id="docshape130" stroked="false">
                  <v:imagedata r:id="rId29" o:title=""/>
                </v:shape>
                <v:rect style="position:absolute;left:5839;top:1628;width:121;height:121" id="docshape131" filled="true" fillcolor="#1f3863" stroked="false">
                  <v:fill type="solid"/>
                </v:rect>
                <v:rect style="position:absolute;left:6471;top:1628;width:121;height:121" id="docshape132" filled="true" fillcolor="#6f2f9f" stroked="false">
                  <v:fill type="solid"/>
                </v:rect>
                <v:rect style="position:absolute;left:7103;top:1628;width:121;height:121" id="docshape133" filled="true" fillcolor="#a4a4a4" stroked="false">
                  <v:fill type="solid"/>
                </v:rect>
                <v:shape style="position:absolute;left:2472;top:4910;width:8388;height:4368" type="#_x0000_t75" id="docshape134" stroked="false">
                  <v:imagedata r:id="rId30" o:title=""/>
                </v:shape>
                <v:rect style="position:absolute;left:2638;top:5076;width:8070;height:4050" id="docshape135" filled="true" fillcolor="#ffffff" stroked="false">
                  <v:fill type="solid"/>
                </v:rect>
                <v:shape style="position:absolute;left:4338;top:6151;width:1391;height:2446" id="docshape136" coordorigin="4339,6151" coordsize="1391,2446" path="m4339,6151l4339,7542,5244,8597,5304,8542,5360,8485,5413,8425,5462,8361,5507,8296,5548,8228,5585,8158,5618,8086,5647,8012,5672,7937,5692,7860,5708,7782,5720,7703,5727,7622,5729,7542,5727,7465,5721,7390,5711,7316,5697,7243,5680,7172,5658,7102,5634,7034,5605,6967,5574,6903,5539,6840,5502,6779,5461,6720,5417,6664,5371,6610,5322,6558,5270,6509,5216,6463,5160,6419,5101,6379,5040,6341,4978,6306,4913,6275,4846,6247,4778,6222,4708,6201,4637,6183,4564,6169,4490,6159,4415,6153,4339,6151xe" filled="true" fillcolor="#001f5f" stroked="false">
                  <v:path arrowok="t"/>
                  <v:fill type="solid"/>
                </v:shape>
                <v:shape style="position:absolute;left:4338;top:6151;width:1391;height:2446" id="docshape137" coordorigin="4339,6151" coordsize="1391,2446" path="m4339,6151l4415,6153,4490,6159,4564,6169,4637,6183,4708,6201,4778,6222,4846,6247,4913,6275,4978,6306,5040,6341,5101,6379,5160,6419,5216,6463,5270,6509,5322,6558,5371,6610,5417,6664,5461,6720,5502,6779,5539,6840,5574,6903,5605,6967,5634,7034,5658,7102,5680,7172,5697,7243,5711,7316,5721,7390,5727,7465,5729,7542,5727,7622,5720,7703,5708,7782,5692,7860,5672,7937,5647,8012,5618,8086,5585,8158,5548,8228,5507,8296,5462,8361,5413,8425,5360,8485,5304,8542,5244,8597,4339,7542,4339,6151xe" filled="false" stroked="true" strokeweight="1.5pt" strokecolor="#ffffff">
                  <v:path arrowok="t"/>
                  <v:stroke dashstyle="solid"/>
                </v:shape>
                <v:shape style="position:absolute;left:3922;top:7541;width:1323;height:1391" id="docshape138" coordorigin="3922,7542" coordsize="1323,1391" path="m4339,7542l3922,8868,3999,8890,4076,8907,4154,8920,4232,8928,4310,8932,4388,8931,4465,8926,4542,8917,4619,8904,4694,8886,4768,8864,4842,8838,4913,8808,4983,8774,5052,8735,5118,8693,5182,8647,5244,8597,4339,7542xe" filled="true" fillcolor="#ec7c30" stroked="false">
                  <v:path arrowok="t"/>
                  <v:fill type="solid"/>
                </v:shape>
                <v:shape style="position:absolute;left:3922;top:7541;width:1323;height:1391" id="docshape139" coordorigin="3922,7542" coordsize="1323,1391" path="m5244,8597l5182,8647,5118,8693,5052,8735,4983,8774,4913,8808,4842,8838,4768,8864,4694,8886,4619,8904,4542,8917,4465,8926,4388,8931,4310,8932,4232,8928,4154,8920,4076,8907,3999,8890,3922,8868,4339,7542,5244,8597xe" filled="false" stroked="true" strokeweight="1.5pt" strokecolor="#ffffff">
                  <v:path arrowok="t"/>
                  <v:stroke dashstyle="solid"/>
                </v:shape>
                <v:shape style="position:absolute;left:2992;top:7541;width:1347;height:1327" id="docshape140" coordorigin="2992,7542" coordsize="1347,1327" path="m4339,7542l2992,7890,3015,7967,3041,8041,3071,8114,3106,8185,3144,8253,3185,8318,3230,8382,3279,8442,3331,8500,3386,8554,3444,8606,3504,8654,3568,8699,3634,8741,3703,8778,3774,8812,3847,8842,3922,8868,4339,7542xe" filled="true" fillcolor="#a4a4a4" stroked="false">
                  <v:path arrowok="t"/>
                  <v:fill type="solid"/>
                </v:shape>
                <v:shape style="position:absolute;left:2992;top:7541;width:1347;height:1327" id="docshape141" coordorigin="2992,7542" coordsize="1347,1327" path="m3922,8868l3847,8842,3774,8812,3703,8778,3634,8741,3568,8699,3504,8654,3444,8606,3386,8554,3331,8500,3279,8442,3230,8382,3185,8318,3144,8253,3106,8185,3071,8114,3041,8041,3015,7967,2992,7890,4339,7542,3922,8868xe" filled="false" stroked="true" strokeweight="1.5pt" strokecolor="#ffffff">
                  <v:path arrowok="t"/>
                  <v:stroke dashstyle="solid"/>
                </v:shape>
                <v:shape style="position:absolute;left:2948;top:6806;width:1391;height:1085" id="docshape142" coordorigin="2948,6806" coordsize="1391,1085" path="m3158,6806l3117,6876,3081,6949,3049,7022,3021,7098,2997,7175,2978,7252,2964,7331,2954,7410,2949,7490,2948,7571,2952,7651,2961,7731,2974,7811,2992,7890,4339,7542,3158,6806xe" filled="true" fillcolor="#ffc000" stroked="false">
                  <v:path arrowok="t"/>
                  <v:fill type="solid"/>
                </v:shape>
                <v:shape style="position:absolute;left:2948;top:6806;width:1391;height:1085" id="docshape143" coordorigin="2948,6806" coordsize="1391,1085" path="m2992,7890l2974,7811,2961,7731,2952,7651,2948,7571,2949,7490,2954,7410,2964,7331,2978,7252,2997,7175,3021,7098,3049,7022,3081,6949,3117,6876,3158,6806,4339,7542,2992,7890xe" filled="false" stroked="true" strokeweight="1.5pt" strokecolor="#ffffff">
                  <v:path arrowok="t"/>
                  <v:stroke dashstyle="solid"/>
                </v:shape>
                <v:shape style="position:absolute;left:3158;top:6400;width:1181;height:1142" id="docshape144" coordorigin="3158,6400" coordsize="1181,1142" path="m3544,6400l3479,6448,3417,6500,3359,6555,3303,6613,3251,6674,3203,6739,3158,6806,4339,7542,3544,6400xe" filled="true" fillcolor="#4471c4" stroked="false">
                  <v:path arrowok="t"/>
                  <v:fill type="solid"/>
                </v:shape>
                <v:shape style="position:absolute;left:3158;top:6400;width:1181;height:1142" id="docshape145" coordorigin="3158,6400" coordsize="1181,1142" path="m3158,6806l3203,6739,3251,6674,3303,6613,3359,6555,3417,6500,3479,6448,3544,6400,4339,7542,3158,6806xe" filled="false" stroked="true" strokeweight="1.5pt" strokecolor="#ffffff">
                  <v:path arrowok="t"/>
                  <v:stroke dashstyle="solid"/>
                </v:shape>
                <v:shape style="position:absolute;left:3544;top:6263;width:795;height:1278" id="docshape146" coordorigin="3544,6264" coordsize="795,1278" path="m3790,6264l3726,6293,3664,6326,3603,6361,3544,6400,4339,7542,3790,6264xe" filled="true" fillcolor="#6fac46" stroked="false">
                  <v:path arrowok="t"/>
                  <v:fill type="solid"/>
                </v:shape>
                <v:shape style="position:absolute;left:3544;top:6263;width:795;height:1278" id="docshape147" coordorigin="3544,6264" coordsize="795,1278" path="m3544,6400l3603,6361,3664,6326,3726,6293,3790,6264,4339,7542,3544,6400xe" filled="false" stroked="true" strokeweight="1.5pt" strokecolor="#ffffff">
                  <v:path arrowok="t"/>
                  <v:stroke dashstyle="solid"/>
                </v:shape>
                <v:shape style="position:absolute;left:3790;top:6179;width:549;height:1363" id="docshape148" coordorigin="3790,6179" coordsize="549,1363" path="m4059,6179l3990,6195,3922,6215,3856,6238,3790,6264,4339,7542,4059,6179xe" filled="true" fillcolor="#245e91" stroked="false">
                  <v:path arrowok="t"/>
                  <v:fill type="solid"/>
                </v:shape>
                <v:shape style="position:absolute;left:3790;top:6179;width:549;height:1363" id="docshape149" coordorigin="3790,6179" coordsize="549,1363" path="m3790,6264l3856,6238,3922,6215,3990,6195,4059,6179,4339,7542,3790,6264xe" filled="false" stroked="true" strokeweight="1.5pt" strokecolor="#ffffff">
                  <v:path arrowok="t"/>
                  <v:stroke dashstyle="solid"/>
                </v:shape>
                <v:shape style="position:absolute;left:4058;top:6151;width:280;height:1391" id="docshape150" coordorigin="4059,6151" coordsize="280,1391" path="m4339,6151l4268,6153,4198,6158,4128,6167,4059,6179,4339,7542,4339,6151xe" filled="true" fillcolor="#9e470d" stroked="false">
                  <v:path arrowok="t"/>
                  <v:fill type="solid"/>
                </v:shape>
                <v:shape style="position:absolute;left:4058;top:6151;width:280;height:1391" id="docshape151" coordorigin="4059,6151" coordsize="280,1391" path="m4059,6179l4128,6167,4198,6158,4268,6153,4339,6151,4339,7542,4059,6179xe" filled="false" stroked="true" strokeweight="1.5pt" strokecolor="#ffffff">
                  <v:path arrowok="t"/>
                  <v:stroke dashstyle="solid"/>
                </v:shape>
                <v:rect style="position:absolute;left:7899;top:6701;width:99;height:99" id="docshape152" filled="true" fillcolor="#001f5f" stroked="false">
                  <v:fill type="solid"/>
                </v:rect>
                <v:rect style="position:absolute;left:7899;top:6701;width:99;height:99" id="docshape153" filled="false" stroked="true" strokeweight="1.5pt" strokecolor="#ffffff">
                  <v:stroke dashstyle="solid"/>
                </v:rect>
                <v:rect style="position:absolute;left:7899;top:6979;width:99;height:99" id="docshape154" filled="true" fillcolor="#ec7c30" stroked="false">
                  <v:fill type="solid"/>
                </v:rect>
                <v:rect style="position:absolute;left:7899;top:6979;width:99;height:99" id="docshape155" filled="false" stroked="true" strokeweight="1.5pt" strokecolor="#ffffff">
                  <v:stroke dashstyle="solid"/>
                </v:rect>
                <v:rect style="position:absolute;left:7899;top:7256;width:99;height:99" id="docshape156" filled="true" fillcolor="#a4a4a4" stroked="false">
                  <v:fill type="solid"/>
                </v:rect>
                <v:rect style="position:absolute;left:7899;top:7256;width:99;height:99" id="docshape157" filled="false" stroked="true" strokeweight="1.5pt" strokecolor="#ffffff">
                  <v:stroke dashstyle="solid"/>
                </v:rect>
                <v:rect style="position:absolute;left:7899;top:7534;width:99;height:99" id="docshape158" filled="true" fillcolor="#ffc000" stroked="false">
                  <v:fill type="solid"/>
                </v:rect>
                <v:rect style="position:absolute;left:7899;top:7534;width:99;height:99" id="docshape159" filled="false" stroked="true" strokeweight="1.5pt" strokecolor="#ffffff">
                  <v:stroke dashstyle="solid"/>
                </v:rect>
                <v:rect style="position:absolute;left:7899;top:7811;width:99;height:99" id="docshape160" filled="true" fillcolor="#4471c4" stroked="false">
                  <v:fill type="solid"/>
                </v:rect>
                <v:rect style="position:absolute;left:7899;top:7811;width:99;height:99" id="docshape161" filled="false" stroked="true" strokeweight="1.5pt" strokecolor="#ffffff">
                  <v:stroke dashstyle="solid"/>
                </v:rect>
                <v:rect style="position:absolute;left:7899;top:8089;width:99;height:99" id="docshape162" filled="true" fillcolor="#6fac46" stroked="false">
                  <v:fill type="solid"/>
                </v:rect>
                <v:rect style="position:absolute;left:7899;top:8089;width:99;height:99" id="docshape163" filled="false" stroked="true" strokeweight="1.5pt" strokecolor="#ffffff">
                  <v:stroke dashstyle="solid"/>
                </v:rect>
                <v:rect style="position:absolute;left:7899;top:8367;width:99;height:99" id="docshape164" filled="true" fillcolor="#245e91" stroked="false">
                  <v:fill type="solid"/>
                </v:rect>
                <v:rect style="position:absolute;left:7899;top:8367;width:99;height:99" id="docshape165" filled="false" stroked="true" strokeweight="1.5pt" strokecolor="#ffffff">
                  <v:stroke dashstyle="solid"/>
                </v:rect>
                <v:rect style="position:absolute;left:7899;top:8644;width:99;height:99" id="docshape166" filled="true" fillcolor="#9e470d" stroked="false">
                  <v:fill type="solid"/>
                </v:rect>
                <v:rect style="position:absolute;left:7899;top:8644;width:99;height:99" id="docshape167" filled="false" stroked="true" strokeweight="1.5pt" strokecolor="#ffffff">
                  <v:stroke dashstyle="solid"/>
                </v:rect>
                <v:shape style="position:absolute;left:5286;top:771;width:2774;height:770" type="#_x0000_t202" id="docshape168" filled="false" stroked="false">
                  <v:textbox inset="0,0,0,0">
                    <w:txbxContent>
                      <w:p>
                        <w:pPr>
                          <w:spacing w:line="286" w:lineRule="exact" w:before="0"/>
                          <w:ind w:left="0" w:right="18" w:firstLine="0"/>
                          <w:jc w:val="center"/>
                          <w:rPr>
                            <w:rFonts w:ascii="Calibri"/>
                            <w:sz w:val="28"/>
                          </w:rPr>
                        </w:pPr>
                        <w:r>
                          <w:rPr>
                            <w:rFonts w:ascii="Calibri"/>
                            <w:color w:val="1F3863"/>
                            <w:spacing w:val="-2"/>
                            <w:sz w:val="28"/>
                          </w:rPr>
                          <w:t>Medication/Fluid</w:t>
                        </w:r>
                        <w:r>
                          <w:rPr>
                            <w:rFonts w:ascii="Calibri"/>
                            <w:color w:val="1F3863"/>
                            <w:spacing w:val="11"/>
                            <w:sz w:val="28"/>
                          </w:rPr>
                          <w:t> </w:t>
                        </w:r>
                        <w:r>
                          <w:rPr>
                            <w:rFonts w:ascii="Calibri"/>
                            <w:color w:val="1F3863"/>
                            <w:spacing w:val="-2"/>
                            <w:sz w:val="28"/>
                          </w:rPr>
                          <w:t>Events</w:t>
                        </w:r>
                      </w:p>
                      <w:p>
                        <w:pPr>
                          <w:spacing w:before="0"/>
                          <w:ind w:left="639" w:right="654" w:firstLine="0"/>
                          <w:jc w:val="center"/>
                          <w:rPr>
                            <w:rFonts w:ascii="Calibri"/>
                            <w:sz w:val="20"/>
                          </w:rPr>
                        </w:pPr>
                        <w:r>
                          <w:rPr>
                            <w:rFonts w:ascii="Calibri"/>
                            <w:color w:val="1F3863"/>
                            <w:sz w:val="20"/>
                          </w:rPr>
                          <w:t>Jan-Sept</w:t>
                        </w:r>
                        <w:r>
                          <w:rPr>
                            <w:rFonts w:ascii="Calibri"/>
                            <w:color w:val="1F3863"/>
                            <w:spacing w:val="-12"/>
                            <w:sz w:val="20"/>
                          </w:rPr>
                          <w:t> </w:t>
                        </w:r>
                        <w:r>
                          <w:rPr>
                            <w:rFonts w:ascii="Calibri"/>
                            <w:color w:val="1F3863"/>
                            <w:sz w:val="20"/>
                          </w:rPr>
                          <w:t>2024 </w:t>
                        </w:r>
                        <w:r>
                          <w:rPr>
                            <w:rFonts w:ascii="Calibri"/>
                            <w:color w:val="1F3863"/>
                            <w:spacing w:val="-4"/>
                            <w:sz w:val="20"/>
                          </w:rPr>
                          <w:t>n=45</w:t>
                        </w:r>
                      </w:p>
                    </w:txbxContent>
                  </v:textbox>
                  <w10:wrap type="none"/>
                </v:shape>
                <v:shape style="position:absolute;left:3543;top:1531;width:112;height:180" type="#_x0000_t202" id="docshape169" filled="false" stroked="false">
                  <v:textbox inset="0,0,0,0">
                    <w:txbxContent>
                      <w:p>
                        <w:pPr>
                          <w:spacing w:line="180" w:lineRule="exact" w:before="0"/>
                          <w:ind w:left="0" w:right="0" w:firstLine="0"/>
                          <w:jc w:val="left"/>
                          <w:rPr>
                            <w:rFonts w:ascii="Calibri"/>
                            <w:sz w:val="18"/>
                          </w:rPr>
                        </w:pPr>
                        <w:r>
                          <w:rPr>
                            <w:rFonts w:ascii="Calibri"/>
                            <w:color w:val="FFFFFF"/>
                            <w:spacing w:val="-10"/>
                            <w:sz w:val="18"/>
                          </w:rPr>
                          <w:t>8</w:t>
                        </w:r>
                      </w:p>
                    </w:txbxContent>
                  </v:textbox>
                  <w10:wrap type="none"/>
                </v:shape>
                <v:shape style="position:absolute;left:6014;top:1585;width:1545;height:221" type="#_x0000_t202" id="docshape170" filled="false" stroked="false">
                  <v:textbox inset="0,0,0,0">
                    <w:txbxContent>
                      <w:p>
                        <w:pPr>
                          <w:tabs>
                            <w:tab w:pos="632" w:val="left" w:leader="none"/>
                            <w:tab w:pos="1263" w:val="left" w:leader="none"/>
                          </w:tabs>
                          <w:spacing w:line="221" w:lineRule="exact" w:before="0"/>
                          <w:ind w:left="0" w:right="0" w:firstLine="0"/>
                          <w:jc w:val="left"/>
                          <w:rPr>
                            <w:rFonts w:ascii="Calibri"/>
                            <w:sz w:val="22"/>
                          </w:rPr>
                        </w:pPr>
                        <w:r>
                          <w:rPr>
                            <w:rFonts w:ascii="Calibri"/>
                            <w:color w:val="585858"/>
                            <w:spacing w:val="-5"/>
                            <w:sz w:val="22"/>
                          </w:rPr>
                          <w:t>Q1</w:t>
                        </w:r>
                        <w:r>
                          <w:rPr>
                            <w:rFonts w:ascii="Calibri"/>
                            <w:color w:val="585858"/>
                            <w:sz w:val="22"/>
                          </w:rPr>
                          <w:tab/>
                        </w:r>
                        <w:r>
                          <w:rPr>
                            <w:rFonts w:ascii="Calibri"/>
                            <w:color w:val="585858"/>
                            <w:spacing w:val="-5"/>
                            <w:sz w:val="22"/>
                          </w:rPr>
                          <w:t>Q2</w:t>
                        </w:r>
                        <w:r>
                          <w:rPr>
                            <w:rFonts w:ascii="Calibri"/>
                            <w:color w:val="585858"/>
                            <w:sz w:val="22"/>
                          </w:rPr>
                          <w:tab/>
                        </w:r>
                        <w:r>
                          <w:rPr>
                            <w:rFonts w:ascii="Calibri"/>
                            <w:color w:val="585858"/>
                            <w:spacing w:val="-5"/>
                            <w:sz w:val="22"/>
                          </w:rPr>
                          <w:t>Q3</w:t>
                        </w:r>
                      </w:p>
                    </w:txbxContent>
                  </v:textbox>
                  <w10:wrap type="none"/>
                </v:shape>
                <v:shape style="position:absolute;left:3543;top:2245;width:112;height:741" type="#_x0000_t202" id="docshape171" filled="false" stroked="false">
                  <v:textbox inset="0,0,0,0">
                    <w:txbxContent>
                      <w:p>
                        <w:pPr>
                          <w:spacing w:line="183" w:lineRule="exact" w:before="0"/>
                          <w:ind w:left="0" w:right="0" w:firstLine="0"/>
                          <w:jc w:val="left"/>
                          <w:rPr>
                            <w:rFonts w:ascii="Calibri"/>
                            <w:sz w:val="18"/>
                          </w:rPr>
                        </w:pPr>
                        <w:r>
                          <w:rPr>
                            <w:rFonts w:ascii="Calibri"/>
                            <w:color w:val="FFFFFF"/>
                            <w:spacing w:val="-10"/>
                            <w:sz w:val="18"/>
                          </w:rPr>
                          <w:t>6</w:t>
                        </w:r>
                      </w:p>
                      <w:p>
                        <w:pPr>
                          <w:spacing w:line="240" w:lineRule="auto" w:before="121"/>
                          <w:rPr>
                            <w:rFonts w:ascii="Calibri"/>
                            <w:sz w:val="18"/>
                          </w:rPr>
                        </w:pPr>
                      </w:p>
                      <w:p>
                        <w:pPr>
                          <w:spacing w:line="216" w:lineRule="exact" w:before="0"/>
                          <w:ind w:left="0" w:right="0" w:firstLine="0"/>
                          <w:jc w:val="left"/>
                          <w:rPr>
                            <w:rFonts w:ascii="Calibri"/>
                            <w:sz w:val="18"/>
                          </w:rPr>
                        </w:pPr>
                        <w:r>
                          <w:rPr>
                            <w:rFonts w:ascii="Calibri"/>
                            <w:color w:val="FFFFFF"/>
                            <w:spacing w:val="-10"/>
                            <w:sz w:val="18"/>
                          </w:rPr>
                          <w:t>5</w:t>
                        </w:r>
                      </w:p>
                    </w:txbxContent>
                  </v:textbox>
                  <w10:wrap type="none"/>
                </v:shape>
                <v:shape style="position:absolute;left:4355;top:2602;width:112;height:487" type="#_x0000_t202" id="docshape172" filled="false" stroked="false">
                  <v:textbox inset="0,0,0,0">
                    <w:txbxContent>
                      <w:p>
                        <w:pPr>
                          <w:spacing w:line="183" w:lineRule="exact" w:before="0"/>
                          <w:ind w:left="0" w:right="0" w:firstLine="0"/>
                          <w:jc w:val="left"/>
                          <w:rPr>
                            <w:rFonts w:ascii="Calibri"/>
                            <w:sz w:val="18"/>
                          </w:rPr>
                        </w:pPr>
                        <w:r>
                          <w:rPr>
                            <w:rFonts w:ascii="Calibri"/>
                            <w:color w:val="FFFFFF"/>
                            <w:spacing w:val="-10"/>
                            <w:sz w:val="18"/>
                          </w:rPr>
                          <w:t>3</w:t>
                        </w:r>
                      </w:p>
                      <w:p>
                        <w:pPr>
                          <w:spacing w:line="216" w:lineRule="exact" w:before="86"/>
                          <w:ind w:left="0" w:right="0" w:firstLine="0"/>
                          <w:jc w:val="left"/>
                          <w:rPr>
                            <w:rFonts w:ascii="Calibri"/>
                            <w:sz w:val="18"/>
                          </w:rPr>
                        </w:pPr>
                        <w:r>
                          <w:rPr>
                            <w:rFonts w:ascii="Calibri"/>
                            <w:color w:val="FFFFFF"/>
                            <w:spacing w:val="-10"/>
                            <w:sz w:val="18"/>
                          </w:rPr>
                          <w:t>3</w:t>
                        </w:r>
                      </w:p>
                    </w:txbxContent>
                  </v:textbox>
                  <w10:wrap type="none"/>
                </v:shape>
                <v:shape style="position:absolute;left:5049;top:2755;width:344;height:384" type="#_x0000_t202" id="docshape173" filled="false" stroked="false">
                  <v:textbox inset="0,0,0,0">
                    <w:txbxContent>
                      <w:p>
                        <w:pPr>
                          <w:spacing w:line="175" w:lineRule="exact" w:before="0"/>
                          <w:ind w:left="0" w:right="0" w:firstLine="0"/>
                          <w:jc w:val="left"/>
                          <w:rPr>
                            <w:rFonts w:ascii="Calibri"/>
                            <w:sz w:val="18"/>
                          </w:rPr>
                        </w:pPr>
                        <w:r>
                          <w:rPr>
                            <w:rFonts w:ascii="Calibri"/>
                            <w:color w:val="FFFFFF"/>
                            <w:spacing w:val="75"/>
                            <w:sz w:val="18"/>
                            <w:shd w:fill="6F2F9F" w:color="auto" w:val="clear"/>
                          </w:rPr>
                          <w:t> </w:t>
                        </w:r>
                        <w:r>
                          <w:rPr>
                            <w:rFonts w:ascii="Calibri"/>
                            <w:color w:val="FFFFFF"/>
                            <w:spacing w:val="-10"/>
                            <w:sz w:val="18"/>
                            <w:shd w:fill="6F2F9F" w:color="auto" w:val="clear"/>
                          </w:rPr>
                          <w:t>2</w:t>
                        </w:r>
                        <w:r>
                          <w:rPr>
                            <w:rFonts w:ascii="Calibri"/>
                            <w:color w:val="FFFFFF"/>
                            <w:spacing w:val="40"/>
                            <w:sz w:val="18"/>
                            <w:shd w:fill="6F2F9F" w:color="auto" w:val="clear"/>
                          </w:rPr>
                          <w:t> </w:t>
                        </w:r>
                      </w:p>
                      <w:p>
                        <w:pPr>
                          <w:spacing w:line="209" w:lineRule="exact" w:before="0"/>
                          <w:ind w:left="0" w:right="0" w:firstLine="0"/>
                          <w:jc w:val="left"/>
                          <w:rPr>
                            <w:rFonts w:ascii="Calibri"/>
                            <w:sz w:val="18"/>
                          </w:rPr>
                        </w:pPr>
                        <w:r>
                          <w:rPr>
                            <w:rFonts w:ascii="Calibri"/>
                            <w:color w:val="FFFFFF"/>
                            <w:spacing w:val="75"/>
                            <w:sz w:val="18"/>
                            <w:shd w:fill="1F3863" w:color="auto" w:val="clear"/>
                          </w:rPr>
                          <w:t> </w:t>
                        </w:r>
                        <w:r>
                          <w:rPr>
                            <w:rFonts w:ascii="Calibri"/>
                            <w:color w:val="FFFFFF"/>
                            <w:spacing w:val="-10"/>
                            <w:sz w:val="18"/>
                            <w:shd w:fill="1F3863" w:color="auto" w:val="clear"/>
                          </w:rPr>
                          <w:t>2</w:t>
                        </w:r>
                        <w:r>
                          <w:rPr>
                            <w:rFonts w:ascii="Calibri"/>
                            <w:color w:val="FFFFFF"/>
                            <w:spacing w:val="40"/>
                            <w:sz w:val="18"/>
                            <w:shd w:fill="1F3863" w:color="auto" w:val="clear"/>
                          </w:rPr>
                          <w:t> </w:t>
                        </w:r>
                      </w:p>
                    </w:txbxContent>
                  </v:textbox>
                  <w10:wrap type="none"/>
                </v:shape>
                <v:shape style="position:absolute;left:5860;top:2755;width:344;height:384" type="#_x0000_t202" id="docshape174" filled="false" stroked="false">
                  <v:textbox inset="0,0,0,0">
                    <w:txbxContent>
                      <w:p>
                        <w:pPr>
                          <w:spacing w:line="175" w:lineRule="exact" w:before="0"/>
                          <w:ind w:left="0" w:right="0" w:firstLine="0"/>
                          <w:jc w:val="left"/>
                          <w:rPr>
                            <w:rFonts w:ascii="Calibri"/>
                            <w:sz w:val="18"/>
                          </w:rPr>
                        </w:pPr>
                        <w:r>
                          <w:rPr>
                            <w:rFonts w:ascii="Calibri"/>
                            <w:color w:val="FFFFFF"/>
                            <w:spacing w:val="75"/>
                            <w:sz w:val="18"/>
                            <w:shd w:fill="A4A4A4" w:color="auto" w:val="clear"/>
                          </w:rPr>
                          <w:t> </w:t>
                        </w:r>
                        <w:r>
                          <w:rPr>
                            <w:rFonts w:ascii="Calibri"/>
                            <w:color w:val="FFFFFF"/>
                            <w:spacing w:val="-10"/>
                            <w:sz w:val="18"/>
                            <w:shd w:fill="A4A4A4" w:color="auto" w:val="clear"/>
                          </w:rPr>
                          <w:t>2</w:t>
                        </w:r>
                        <w:r>
                          <w:rPr>
                            <w:rFonts w:ascii="Calibri"/>
                            <w:color w:val="FFFFFF"/>
                            <w:spacing w:val="40"/>
                            <w:sz w:val="18"/>
                            <w:shd w:fill="A4A4A4" w:color="auto" w:val="clear"/>
                          </w:rPr>
                          <w:t> </w:t>
                        </w:r>
                      </w:p>
                      <w:p>
                        <w:pPr>
                          <w:spacing w:line="209" w:lineRule="exact" w:before="0"/>
                          <w:ind w:left="0" w:right="0" w:firstLine="0"/>
                          <w:jc w:val="left"/>
                          <w:rPr>
                            <w:rFonts w:ascii="Calibri"/>
                            <w:sz w:val="18"/>
                          </w:rPr>
                        </w:pPr>
                        <w:r>
                          <w:rPr>
                            <w:rFonts w:ascii="Calibri"/>
                            <w:color w:val="FFFFFF"/>
                            <w:spacing w:val="75"/>
                            <w:sz w:val="18"/>
                            <w:shd w:fill="1F3863" w:color="auto" w:val="clear"/>
                          </w:rPr>
                          <w:t> </w:t>
                        </w:r>
                        <w:r>
                          <w:rPr>
                            <w:rFonts w:ascii="Calibri"/>
                            <w:color w:val="FFFFFF"/>
                            <w:spacing w:val="-10"/>
                            <w:sz w:val="18"/>
                            <w:shd w:fill="1F3863" w:color="auto" w:val="clear"/>
                          </w:rPr>
                          <w:t>2</w:t>
                        </w:r>
                        <w:r>
                          <w:rPr>
                            <w:rFonts w:ascii="Calibri"/>
                            <w:color w:val="FFFFFF"/>
                            <w:spacing w:val="40"/>
                            <w:sz w:val="18"/>
                            <w:shd w:fill="1F3863" w:color="auto" w:val="clear"/>
                          </w:rPr>
                          <w:t> </w:t>
                        </w:r>
                      </w:p>
                    </w:txbxContent>
                  </v:textbox>
                  <w10:wrap type="none"/>
                </v:shape>
                <v:shape style="position:absolute;left:6789;top:2908;width:112;height:180" type="#_x0000_t202" id="docshape175" filled="false" stroked="false">
                  <v:textbox inset="0,0,0,0">
                    <w:txbxContent>
                      <w:p>
                        <w:pPr>
                          <w:spacing w:line="180" w:lineRule="exact" w:before="0"/>
                          <w:ind w:left="0" w:right="0" w:firstLine="0"/>
                          <w:jc w:val="left"/>
                          <w:rPr>
                            <w:rFonts w:ascii="Calibri"/>
                            <w:sz w:val="18"/>
                          </w:rPr>
                        </w:pPr>
                        <w:r>
                          <w:rPr>
                            <w:rFonts w:ascii="Calibri"/>
                            <w:color w:val="FFFFFF"/>
                            <w:spacing w:val="-10"/>
                            <w:sz w:val="18"/>
                          </w:rPr>
                          <w:t>3</w:t>
                        </w:r>
                      </w:p>
                    </w:txbxContent>
                  </v:textbox>
                  <w10:wrap type="none"/>
                </v:shape>
                <v:shape style="position:absolute;left:7600;top:2806;width:112;height:180" type="#_x0000_t202" id="docshape176" filled="false" stroked="false">
                  <v:textbox inset="0,0,0,0">
                    <w:txbxContent>
                      <w:p>
                        <w:pPr>
                          <w:spacing w:line="180" w:lineRule="exact" w:before="0"/>
                          <w:ind w:left="0" w:right="0" w:firstLine="0"/>
                          <w:jc w:val="left"/>
                          <w:rPr>
                            <w:rFonts w:ascii="Calibri"/>
                            <w:sz w:val="18"/>
                          </w:rPr>
                        </w:pPr>
                        <w:r>
                          <w:rPr>
                            <w:rFonts w:ascii="Calibri"/>
                            <w:color w:val="FFFFFF"/>
                            <w:spacing w:val="-10"/>
                            <w:sz w:val="18"/>
                          </w:rPr>
                          <w:t>1</w:t>
                        </w:r>
                      </w:p>
                    </w:txbxContent>
                  </v:textbox>
                  <w10:wrap type="none"/>
                </v:shape>
                <v:shape style="position:absolute;left:7600;top:2908;width:112;height:180" type="#_x0000_t202" id="docshape177" filled="false" stroked="false">
                  <v:textbox inset="0,0,0,0">
                    <w:txbxContent>
                      <w:p>
                        <w:pPr>
                          <w:spacing w:line="180" w:lineRule="exact" w:before="0"/>
                          <w:ind w:left="0" w:right="0" w:firstLine="0"/>
                          <w:jc w:val="left"/>
                          <w:rPr>
                            <w:rFonts w:ascii="Calibri"/>
                            <w:sz w:val="18"/>
                          </w:rPr>
                        </w:pPr>
                        <w:r>
                          <w:rPr>
                            <w:rFonts w:ascii="Calibri"/>
                            <w:color w:val="FFFFFF"/>
                            <w:spacing w:val="-10"/>
                            <w:sz w:val="18"/>
                          </w:rPr>
                          <w:t>1</w:t>
                        </w:r>
                      </w:p>
                    </w:txbxContent>
                  </v:textbox>
                  <w10:wrap type="none"/>
                </v:shape>
                <v:shape style="position:absolute;left:7600;top:3010;width:112;height:180" type="#_x0000_t202" id="docshape178" filled="false" stroked="false">
                  <v:textbox inset="0,0,0,0">
                    <w:txbxContent>
                      <w:p>
                        <w:pPr>
                          <w:spacing w:line="180" w:lineRule="exact" w:before="0"/>
                          <w:ind w:left="0" w:right="0" w:firstLine="0"/>
                          <w:jc w:val="left"/>
                          <w:rPr>
                            <w:rFonts w:ascii="Calibri"/>
                            <w:sz w:val="18"/>
                          </w:rPr>
                        </w:pPr>
                        <w:r>
                          <w:rPr>
                            <w:rFonts w:ascii="Calibri"/>
                            <w:color w:val="FFFFFF"/>
                            <w:spacing w:val="-10"/>
                            <w:sz w:val="18"/>
                          </w:rPr>
                          <w:t>1</w:t>
                        </w:r>
                      </w:p>
                    </w:txbxContent>
                  </v:textbox>
                  <w10:wrap type="none"/>
                </v:shape>
                <v:shape style="position:absolute;left:8294;top:2857;width:344;height:333" type="#_x0000_t202" id="docshape179" filled="false" stroked="false">
                  <v:textbox inset="0,0,0,0">
                    <w:txbxContent>
                      <w:p>
                        <w:pPr>
                          <w:spacing w:line="150" w:lineRule="exact" w:before="0"/>
                          <w:ind w:left="0" w:right="18" w:firstLine="0"/>
                          <w:jc w:val="center"/>
                          <w:rPr>
                            <w:rFonts w:ascii="Calibri"/>
                            <w:sz w:val="18"/>
                          </w:rPr>
                        </w:pPr>
                        <w:r>
                          <w:rPr>
                            <w:rFonts w:ascii="Calibri"/>
                            <w:color w:val="FFFFFF"/>
                            <w:spacing w:val="76"/>
                            <w:sz w:val="18"/>
                            <w:shd w:fill="A4A4A4" w:color="auto" w:val="clear"/>
                          </w:rPr>
                          <w:t> </w:t>
                        </w:r>
                        <w:r>
                          <w:rPr>
                            <w:rFonts w:ascii="Calibri"/>
                            <w:color w:val="FFFFFF"/>
                            <w:spacing w:val="-10"/>
                            <w:sz w:val="18"/>
                            <w:shd w:fill="A4A4A4" w:color="auto" w:val="clear"/>
                          </w:rPr>
                          <w:t>2</w:t>
                        </w:r>
                        <w:r>
                          <w:rPr>
                            <w:rFonts w:ascii="Calibri"/>
                            <w:color w:val="FFFFFF"/>
                            <w:spacing w:val="40"/>
                            <w:sz w:val="18"/>
                            <w:shd w:fill="A4A4A4" w:color="auto" w:val="clear"/>
                          </w:rPr>
                          <w:t> </w:t>
                        </w:r>
                      </w:p>
                      <w:p>
                        <w:pPr>
                          <w:spacing w:line="183" w:lineRule="exact" w:before="0"/>
                          <w:ind w:left="0" w:right="16" w:firstLine="0"/>
                          <w:jc w:val="center"/>
                          <w:rPr>
                            <w:rFonts w:ascii="Calibri"/>
                            <w:sz w:val="18"/>
                          </w:rPr>
                        </w:pPr>
                        <w:r>
                          <w:rPr>
                            <w:rFonts w:ascii="Calibri"/>
                            <w:color w:val="FFFFFF"/>
                            <w:spacing w:val="-10"/>
                            <w:sz w:val="18"/>
                          </w:rPr>
                          <w:t>1</w:t>
                        </w:r>
                      </w:p>
                    </w:txbxContent>
                  </v:textbox>
                  <w10:wrap type="none"/>
                </v:shape>
                <v:shape style="position:absolute;left:9103;top:2959;width:347;height:180" type="#_x0000_t202" id="docshape180" filled="false" stroked="false">
                  <v:textbox inset="0,0,0,0">
                    <w:txbxContent>
                      <w:p>
                        <w:pPr>
                          <w:spacing w:line="180" w:lineRule="exact" w:before="0"/>
                          <w:ind w:left="0" w:right="0" w:firstLine="0"/>
                          <w:jc w:val="left"/>
                          <w:rPr>
                            <w:rFonts w:ascii="Calibri"/>
                            <w:sz w:val="18"/>
                          </w:rPr>
                        </w:pPr>
                        <w:r>
                          <w:rPr>
                            <w:rFonts w:ascii="Calibri"/>
                            <w:color w:val="FFFFFF"/>
                            <w:spacing w:val="78"/>
                            <w:sz w:val="18"/>
                            <w:shd w:fill="6F2F9F" w:color="auto" w:val="clear"/>
                          </w:rPr>
                          <w:t> </w:t>
                        </w:r>
                        <w:r>
                          <w:rPr>
                            <w:rFonts w:ascii="Calibri"/>
                            <w:color w:val="FFFFFF"/>
                            <w:spacing w:val="-10"/>
                            <w:sz w:val="18"/>
                            <w:shd w:fill="6F2F9F" w:color="auto" w:val="clear"/>
                          </w:rPr>
                          <w:t>2</w:t>
                        </w:r>
                        <w:r>
                          <w:rPr>
                            <w:rFonts w:ascii="Calibri"/>
                            <w:color w:val="FFFFFF"/>
                            <w:spacing w:val="40"/>
                            <w:sz w:val="18"/>
                            <w:shd w:fill="6F2F9F" w:color="auto" w:val="clear"/>
                          </w:rPr>
                          <w:t> </w:t>
                        </w:r>
                      </w:p>
                    </w:txbxContent>
                  </v:textbox>
                  <w10:wrap type="none"/>
                </v:shape>
                <v:shape style="position:absolute;left:10034;top:3010;width:112;height:180" type="#_x0000_t202" id="docshape181" filled="false" stroked="false">
                  <v:textbox inset="0,0,0,0">
                    <w:txbxContent>
                      <w:p>
                        <w:pPr>
                          <w:spacing w:line="180" w:lineRule="exact" w:before="0"/>
                          <w:ind w:left="0" w:right="0" w:firstLine="0"/>
                          <w:jc w:val="left"/>
                          <w:rPr>
                            <w:rFonts w:ascii="Calibri"/>
                            <w:sz w:val="18"/>
                          </w:rPr>
                        </w:pPr>
                        <w:r>
                          <w:rPr>
                            <w:rFonts w:ascii="Calibri"/>
                            <w:color w:val="FFFFFF"/>
                            <w:spacing w:val="-10"/>
                            <w:sz w:val="18"/>
                          </w:rPr>
                          <w:t>1</w:t>
                        </w:r>
                      </w:p>
                    </w:txbxContent>
                  </v:textbox>
                  <w10:wrap type="none"/>
                </v:shape>
                <v:shape style="position:absolute;left:4677;top:5170;width:4301;height:1163" type="#_x0000_t202" id="docshape182" filled="false" stroked="false">
                  <v:textbox inset="0,0,0,0">
                    <w:txbxContent>
                      <w:p>
                        <w:pPr>
                          <w:spacing w:line="286" w:lineRule="exact" w:before="0"/>
                          <w:ind w:left="2" w:right="18" w:firstLine="0"/>
                          <w:jc w:val="center"/>
                          <w:rPr>
                            <w:rFonts w:ascii="Calibri"/>
                            <w:sz w:val="28"/>
                          </w:rPr>
                        </w:pPr>
                        <w:r>
                          <w:rPr>
                            <w:rFonts w:ascii="Calibri"/>
                            <w:color w:val="1F3863"/>
                            <w:sz w:val="28"/>
                          </w:rPr>
                          <w:t>Provision</w:t>
                        </w:r>
                        <w:r>
                          <w:rPr>
                            <w:rFonts w:ascii="Calibri"/>
                            <w:color w:val="1F3863"/>
                            <w:spacing w:val="-14"/>
                            <w:sz w:val="28"/>
                          </w:rPr>
                          <w:t> </w:t>
                        </w:r>
                        <w:r>
                          <w:rPr>
                            <w:rFonts w:ascii="Calibri"/>
                            <w:color w:val="1F3863"/>
                            <w:sz w:val="28"/>
                          </w:rPr>
                          <w:t>of</w:t>
                        </w:r>
                        <w:r>
                          <w:rPr>
                            <w:rFonts w:ascii="Calibri"/>
                            <w:color w:val="1F3863"/>
                            <w:spacing w:val="-8"/>
                            <w:sz w:val="28"/>
                          </w:rPr>
                          <w:t> </w:t>
                        </w:r>
                        <w:r>
                          <w:rPr>
                            <w:rFonts w:ascii="Calibri"/>
                            <w:color w:val="1F3863"/>
                            <w:sz w:val="28"/>
                          </w:rPr>
                          <w:t>Care</w:t>
                        </w:r>
                        <w:r>
                          <w:rPr>
                            <w:rFonts w:ascii="Calibri"/>
                            <w:color w:val="1F3863"/>
                            <w:spacing w:val="-9"/>
                            <w:sz w:val="28"/>
                          </w:rPr>
                          <w:t> </w:t>
                        </w:r>
                        <w:r>
                          <w:rPr>
                            <w:rFonts w:ascii="Calibri"/>
                            <w:color w:val="1F3863"/>
                            <w:sz w:val="28"/>
                          </w:rPr>
                          <w:t>Events</w:t>
                        </w:r>
                        <w:r>
                          <w:rPr>
                            <w:rFonts w:ascii="Calibri"/>
                            <w:color w:val="1F3863"/>
                            <w:spacing w:val="-9"/>
                            <w:sz w:val="28"/>
                          </w:rPr>
                          <w:t> </w:t>
                        </w:r>
                        <w:r>
                          <w:rPr>
                            <w:rFonts w:ascii="Calibri"/>
                            <w:color w:val="1F3863"/>
                            <w:sz w:val="28"/>
                          </w:rPr>
                          <w:t>by</w:t>
                        </w:r>
                        <w:r>
                          <w:rPr>
                            <w:rFonts w:ascii="Calibri"/>
                            <w:color w:val="1F3863"/>
                            <w:spacing w:val="-6"/>
                            <w:sz w:val="28"/>
                          </w:rPr>
                          <w:t> </w:t>
                        </w:r>
                        <w:r>
                          <w:rPr>
                            <w:rFonts w:ascii="Calibri"/>
                            <w:color w:val="1F3863"/>
                            <w:spacing w:val="-2"/>
                            <w:sz w:val="28"/>
                          </w:rPr>
                          <w:t>Location</w:t>
                        </w:r>
                      </w:p>
                      <w:p>
                        <w:pPr>
                          <w:spacing w:before="0"/>
                          <w:ind w:left="1403" w:right="1418" w:firstLine="0"/>
                          <w:jc w:val="center"/>
                          <w:rPr>
                            <w:rFonts w:ascii="Calibri"/>
                            <w:sz w:val="20"/>
                          </w:rPr>
                        </w:pPr>
                        <w:r>
                          <w:rPr>
                            <w:rFonts w:ascii="Calibri"/>
                            <w:color w:val="1F3863"/>
                            <w:sz w:val="20"/>
                          </w:rPr>
                          <w:t>Jan-Sept</w:t>
                        </w:r>
                        <w:r>
                          <w:rPr>
                            <w:rFonts w:ascii="Calibri"/>
                            <w:color w:val="1F3863"/>
                            <w:spacing w:val="-12"/>
                            <w:sz w:val="20"/>
                          </w:rPr>
                          <w:t> </w:t>
                        </w:r>
                        <w:r>
                          <w:rPr>
                            <w:rFonts w:ascii="Calibri"/>
                            <w:color w:val="1F3863"/>
                            <w:sz w:val="20"/>
                          </w:rPr>
                          <w:t>2024 </w:t>
                        </w:r>
                        <w:r>
                          <w:rPr>
                            <w:rFonts w:ascii="Calibri"/>
                            <w:color w:val="1F3863"/>
                            <w:spacing w:val="-4"/>
                            <w:sz w:val="20"/>
                          </w:rPr>
                          <w:t>n=31</w:t>
                        </w:r>
                      </w:p>
                      <w:p>
                        <w:pPr>
                          <w:spacing w:before="0"/>
                          <w:ind w:left="0" w:right="18" w:firstLine="0"/>
                          <w:jc w:val="center"/>
                          <w:rPr>
                            <w:rFonts w:ascii="Calibri"/>
                            <w:sz w:val="16"/>
                          </w:rPr>
                        </w:pPr>
                        <w:r>
                          <w:rPr>
                            <w:rFonts w:ascii="Calibri"/>
                            <w:color w:val="585858"/>
                            <w:sz w:val="16"/>
                          </w:rPr>
                          <w:t>These</w:t>
                        </w:r>
                        <w:r>
                          <w:rPr>
                            <w:rFonts w:ascii="Calibri"/>
                            <w:color w:val="585858"/>
                            <w:spacing w:val="-6"/>
                            <w:sz w:val="16"/>
                          </w:rPr>
                          <w:t> </w:t>
                        </w:r>
                        <w:r>
                          <w:rPr>
                            <w:rFonts w:ascii="Calibri"/>
                            <w:color w:val="585858"/>
                            <w:sz w:val="16"/>
                          </w:rPr>
                          <w:t>events</w:t>
                        </w:r>
                        <w:r>
                          <w:rPr>
                            <w:rFonts w:ascii="Calibri"/>
                            <w:color w:val="585858"/>
                            <w:spacing w:val="-4"/>
                            <w:sz w:val="16"/>
                          </w:rPr>
                          <w:t> </w:t>
                        </w:r>
                        <w:r>
                          <w:rPr>
                            <w:rFonts w:ascii="Calibri"/>
                            <w:color w:val="585858"/>
                            <w:sz w:val="16"/>
                          </w:rPr>
                          <w:t>include</w:t>
                        </w:r>
                        <w:r>
                          <w:rPr>
                            <w:rFonts w:ascii="Calibri"/>
                            <w:color w:val="585858"/>
                            <w:spacing w:val="-4"/>
                            <w:sz w:val="16"/>
                          </w:rPr>
                          <w:t> </w:t>
                        </w:r>
                        <w:r>
                          <w:rPr>
                            <w:rFonts w:ascii="Calibri"/>
                            <w:color w:val="585858"/>
                            <w:sz w:val="16"/>
                          </w:rPr>
                          <w:t>unexpected</w:t>
                        </w:r>
                        <w:r>
                          <w:rPr>
                            <w:rFonts w:ascii="Calibri"/>
                            <w:color w:val="585858"/>
                            <w:spacing w:val="-4"/>
                            <w:sz w:val="16"/>
                          </w:rPr>
                          <w:t> </w:t>
                        </w:r>
                        <w:r>
                          <w:rPr>
                            <w:rFonts w:ascii="Calibri"/>
                            <w:color w:val="585858"/>
                            <w:sz w:val="16"/>
                          </w:rPr>
                          <w:t>transfer</w:t>
                        </w:r>
                        <w:r>
                          <w:rPr>
                            <w:rFonts w:ascii="Calibri"/>
                            <w:color w:val="585858"/>
                            <w:spacing w:val="-2"/>
                            <w:sz w:val="16"/>
                          </w:rPr>
                          <w:t> </w:t>
                        </w:r>
                        <w:r>
                          <w:rPr>
                            <w:rFonts w:ascii="Calibri"/>
                            <w:color w:val="585858"/>
                            <w:sz w:val="16"/>
                          </w:rPr>
                          <w:t>to</w:t>
                        </w:r>
                        <w:r>
                          <w:rPr>
                            <w:rFonts w:ascii="Calibri"/>
                            <w:color w:val="585858"/>
                            <w:spacing w:val="-5"/>
                            <w:sz w:val="16"/>
                          </w:rPr>
                          <w:t> </w:t>
                        </w:r>
                        <w:r>
                          <w:rPr>
                            <w:rFonts w:ascii="Calibri"/>
                            <w:color w:val="585858"/>
                            <w:sz w:val="16"/>
                          </w:rPr>
                          <w:t>a</w:t>
                        </w:r>
                        <w:r>
                          <w:rPr>
                            <w:rFonts w:ascii="Calibri"/>
                            <w:color w:val="585858"/>
                            <w:spacing w:val="-5"/>
                            <w:sz w:val="16"/>
                          </w:rPr>
                          <w:t> </w:t>
                        </w:r>
                        <w:r>
                          <w:rPr>
                            <w:rFonts w:ascii="Calibri"/>
                            <w:color w:val="585858"/>
                            <w:sz w:val="16"/>
                          </w:rPr>
                          <w:t>higher</w:t>
                        </w:r>
                        <w:r>
                          <w:rPr>
                            <w:rFonts w:ascii="Calibri"/>
                            <w:color w:val="585858"/>
                            <w:spacing w:val="-4"/>
                            <w:sz w:val="16"/>
                          </w:rPr>
                          <w:t> </w:t>
                        </w:r>
                        <w:r>
                          <w:rPr>
                            <w:rFonts w:ascii="Calibri"/>
                            <w:color w:val="585858"/>
                            <w:sz w:val="16"/>
                          </w:rPr>
                          <w:t>level</w:t>
                        </w:r>
                        <w:r>
                          <w:rPr>
                            <w:rFonts w:ascii="Calibri"/>
                            <w:color w:val="585858"/>
                            <w:spacing w:val="-4"/>
                            <w:sz w:val="16"/>
                          </w:rPr>
                          <w:t> </w:t>
                        </w:r>
                        <w:r>
                          <w:rPr>
                            <w:rFonts w:ascii="Calibri"/>
                            <w:color w:val="585858"/>
                            <w:sz w:val="16"/>
                          </w:rPr>
                          <w:t>of</w:t>
                        </w:r>
                        <w:r>
                          <w:rPr>
                            <w:rFonts w:ascii="Calibri"/>
                            <w:color w:val="585858"/>
                            <w:spacing w:val="-5"/>
                            <w:sz w:val="16"/>
                          </w:rPr>
                          <w:t> </w:t>
                        </w:r>
                        <w:r>
                          <w:rPr>
                            <w:rFonts w:ascii="Calibri"/>
                            <w:color w:val="585858"/>
                            <w:sz w:val="16"/>
                          </w:rPr>
                          <w:t>care</w:t>
                        </w:r>
                        <w:r>
                          <w:rPr>
                            <w:rFonts w:ascii="Calibri"/>
                            <w:color w:val="585858"/>
                            <w:spacing w:val="40"/>
                            <w:sz w:val="16"/>
                          </w:rPr>
                          <w:t> </w:t>
                        </w:r>
                        <w:r>
                          <w:rPr>
                            <w:rFonts w:ascii="Calibri"/>
                            <w:color w:val="585858"/>
                            <w:sz w:val="16"/>
                          </w:rPr>
                          <w:t>and unexpected death</w:t>
                        </w:r>
                      </w:p>
                    </w:txbxContent>
                  </v:textbox>
                  <w10:wrap type="none"/>
                </v:shape>
                <v:shape style="position:absolute;left:3641;top:6311;width:516;height:277" type="#_x0000_t202" id="docshape183" filled="false" stroked="false">
                  <v:textbox inset="0,0,0,0">
                    <w:txbxContent>
                      <w:p>
                        <w:pPr>
                          <w:spacing w:line="187" w:lineRule="auto" w:before="0"/>
                          <w:ind w:left="0" w:right="0" w:firstLine="0"/>
                          <w:jc w:val="left"/>
                          <w:rPr>
                            <w:rFonts w:ascii="Calibri"/>
                            <w:b/>
                            <w:sz w:val="18"/>
                          </w:rPr>
                        </w:pPr>
                        <w:r>
                          <w:rPr>
                            <w:rFonts w:ascii="Calibri"/>
                            <w:b/>
                            <w:color w:val="FFFFFF"/>
                            <w:position w:val="-9"/>
                            <w:sz w:val="18"/>
                          </w:rPr>
                          <w:t>3%</w:t>
                        </w:r>
                        <w:r>
                          <w:rPr>
                            <w:rFonts w:ascii="Calibri"/>
                            <w:b/>
                            <w:color w:val="FFFFFF"/>
                            <w:spacing w:val="8"/>
                            <w:position w:val="-9"/>
                            <w:sz w:val="18"/>
                          </w:rPr>
                          <w:t> </w:t>
                        </w:r>
                        <w:r>
                          <w:rPr>
                            <w:rFonts w:ascii="Calibri"/>
                            <w:b/>
                            <w:color w:val="FFFFFF"/>
                            <w:spacing w:val="-5"/>
                            <w:sz w:val="18"/>
                          </w:rPr>
                          <w:t>3%</w:t>
                        </w:r>
                      </w:p>
                    </w:txbxContent>
                  </v:textbox>
                  <w10:wrap type="none"/>
                </v:shape>
                <v:shape style="position:absolute;left:3373;top:6672;width:243;height:180" type="#_x0000_t202" id="docshape184" filled="false" stroked="false">
                  <v:textbox inset="0,0,0,0">
                    <w:txbxContent>
                      <w:p>
                        <w:pPr>
                          <w:spacing w:line="180" w:lineRule="exact" w:before="0"/>
                          <w:ind w:left="0" w:right="0" w:firstLine="0"/>
                          <w:jc w:val="left"/>
                          <w:rPr>
                            <w:rFonts w:ascii="Calibri"/>
                            <w:b/>
                            <w:sz w:val="18"/>
                          </w:rPr>
                        </w:pPr>
                        <w:r>
                          <w:rPr>
                            <w:rFonts w:ascii="Calibri"/>
                            <w:b/>
                            <w:color w:val="FFFFFF"/>
                            <w:spacing w:val="-5"/>
                            <w:sz w:val="18"/>
                          </w:rPr>
                          <w:t>6%</w:t>
                        </w:r>
                      </w:p>
                    </w:txbxContent>
                  </v:textbox>
                  <w10:wrap type="none"/>
                </v:shape>
                <v:shape style="position:absolute;left:8042;top:6667;width:1594;height:180" type="#_x0000_t202" id="docshape185" filled="false" stroked="false">
                  <v:textbox inset="0,0,0,0">
                    <w:txbxContent>
                      <w:p>
                        <w:pPr>
                          <w:spacing w:line="180" w:lineRule="exact" w:before="0"/>
                          <w:ind w:left="0" w:right="0" w:firstLine="0"/>
                          <w:jc w:val="left"/>
                          <w:rPr>
                            <w:rFonts w:ascii="Calibri"/>
                            <w:sz w:val="18"/>
                          </w:rPr>
                        </w:pPr>
                        <w:r>
                          <w:rPr>
                            <w:rFonts w:ascii="Calibri"/>
                            <w:color w:val="585858"/>
                            <w:sz w:val="18"/>
                          </w:rPr>
                          <w:t>Outpatient</w:t>
                        </w:r>
                        <w:r>
                          <w:rPr>
                            <w:rFonts w:ascii="Calibri"/>
                            <w:color w:val="585858"/>
                            <w:spacing w:val="-2"/>
                            <w:sz w:val="18"/>
                          </w:rPr>
                          <w:t> unit/clinic</w:t>
                        </w:r>
                      </w:p>
                    </w:txbxContent>
                  </v:textbox>
                  <w10:wrap type="none"/>
                </v:shape>
                <v:shape style="position:absolute;left:5203;top:7047;width:334;height:180" type="#_x0000_t202" id="docshape186" filled="false" stroked="false">
                  <v:textbox inset="0,0,0,0">
                    <w:txbxContent>
                      <w:p>
                        <w:pPr>
                          <w:spacing w:line="180" w:lineRule="exact" w:before="0"/>
                          <w:ind w:left="0" w:right="0" w:firstLine="0"/>
                          <w:jc w:val="left"/>
                          <w:rPr>
                            <w:rFonts w:ascii="Calibri"/>
                            <w:b/>
                            <w:sz w:val="18"/>
                          </w:rPr>
                        </w:pPr>
                        <w:r>
                          <w:rPr>
                            <w:rFonts w:ascii="Calibri"/>
                            <w:b/>
                            <w:color w:val="FFFFFF"/>
                            <w:spacing w:val="-5"/>
                            <w:sz w:val="18"/>
                          </w:rPr>
                          <w:t>39%</w:t>
                        </w:r>
                      </w:p>
                    </w:txbxContent>
                  </v:textbox>
                  <w10:wrap type="none"/>
                </v:shape>
                <v:shape style="position:absolute;left:3043;top:7318;width:334;height:180" type="#_x0000_t202" id="docshape187" filled="false" stroked="false">
                  <v:textbox inset="0,0,0,0">
                    <w:txbxContent>
                      <w:p>
                        <w:pPr>
                          <w:spacing w:line="180" w:lineRule="exact" w:before="0"/>
                          <w:ind w:left="0" w:right="0" w:firstLine="0"/>
                          <w:jc w:val="left"/>
                          <w:rPr>
                            <w:rFonts w:ascii="Calibri"/>
                            <w:b/>
                            <w:sz w:val="18"/>
                          </w:rPr>
                        </w:pPr>
                        <w:r>
                          <w:rPr>
                            <w:rFonts w:ascii="Calibri"/>
                            <w:b/>
                            <w:color w:val="FFFFFF"/>
                            <w:spacing w:val="-5"/>
                            <w:sz w:val="18"/>
                          </w:rPr>
                          <w:t>13%</w:t>
                        </w:r>
                      </w:p>
                    </w:txbxContent>
                  </v:textbox>
                  <w10:wrap type="none"/>
                </v:shape>
                <v:shape style="position:absolute;left:3343;top:8232;width:334;height:180" type="#_x0000_t202" id="docshape188" filled="false" stroked="false">
                  <v:textbox inset="0,0,0,0">
                    <w:txbxContent>
                      <w:p>
                        <w:pPr>
                          <w:spacing w:line="180" w:lineRule="exact" w:before="0"/>
                          <w:ind w:left="0" w:right="0" w:firstLine="0"/>
                          <w:jc w:val="left"/>
                          <w:rPr>
                            <w:rFonts w:ascii="Calibri"/>
                            <w:b/>
                            <w:sz w:val="18"/>
                          </w:rPr>
                        </w:pPr>
                        <w:r>
                          <w:rPr>
                            <w:rFonts w:ascii="Calibri"/>
                            <w:b/>
                            <w:color w:val="FFFFFF"/>
                            <w:spacing w:val="-5"/>
                            <w:sz w:val="18"/>
                          </w:rPr>
                          <w:t>16%</w:t>
                        </w:r>
                      </w:p>
                    </w:txbxContent>
                  </v:textbox>
                  <w10:wrap type="none"/>
                </v:shape>
                <v:shape style="position:absolute;left:4408;top:8608;width:334;height:180" type="#_x0000_t202" id="docshape189" filled="false" stroked="false">
                  <v:textbox inset="0,0,0,0">
                    <w:txbxContent>
                      <w:p>
                        <w:pPr>
                          <w:spacing w:line="180" w:lineRule="exact" w:before="0"/>
                          <w:ind w:left="0" w:right="0" w:firstLine="0"/>
                          <w:jc w:val="left"/>
                          <w:rPr>
                            <w:rFonts w:ascii="Calibri"/>
                            <w:b/>
                            <w:sz w:val="18"/>
                          </w:rPr>
                        </w:pPr>
                        <w:r>
                          <w:rPr>
                            <w:rFonts w:ascii="Calibri"/>
                            <w:b/>
                            <w:color w:val="FFFFFF"/>
                            <w:spacing w:val="-5"/>
                            <w:sz w:val="18"/>
                          </w:rPr>
                          <w:t>16%</w:t>
                        </w:r>
                      </w:p>
                    </w:txbxContent>
                  </v:textbox>
                  <w10:wrap type="none"/>
                </v:shape>
                <v:shape style="position:absolute;left:8042;top:6945;width:1762;height:1846" type="#_x0000_t202" id="docshape190" filled="false" stroked="false">
                  <v:textbox inset="0,0,0,0">
                    <w:txbxContent>
                      <w:p>
                        <w:pPr>
                          <w:spacing w:line="183" w:lineRule="exact" w:before="0"/>
                          <w:ind w:left="0" w:right="0" w:firstLine="0"/>
                          <w:jc w:val="left"/>
                          <w:rPr>
                            <w:rFonts w:ascii="Calibri"/>
                            <w:sz w:val="18"/>
                          </w:rPr>
                        </w:pPr>
                        <w:r>
                          <w:rPr>
                            <w:rFonts w:ascii="Calibri"/>
                            <w:color w:val="585858"/>
                            <w:sz w:val="18"/>
                          </w:rPr>
                          <w:t>Med/Surg</w:t>
                        </w:r>
                        <w:r>
                          <w:rPr>
                            <w:rFonts w:ascii="Calibri"/>
                            <w:color w:val="585858"/>
                            <w:spacing w:val="-5"/>
                            <w:sz w:val="18"/>
                          </w:rPr>
                          <w:t> </w:t>
                        </w:r>
                        <w:r>
                          <w:rPr>
                            <w:rFonts w:ascii="Calibri"/>
                            <w:color w:val="585858"/>
                            <w:spacing w:val="-4"/>
                            <w:sz w:val="18"/>
                          </w:rPr>
                          <w:t>Unit</w:t>
                        </w:r>
                      </w:p>
                      <w:p>
                        <w:pPr>
                          <w:spacing w:line="302" w:lineRule="auto" w:before="58"/>
                          <w:ind w:left="0" w:right="9" w:firstLine="0"/>
                          <w:jc w:val="left"/>
                          <w:rPr>
                            <w:rFonts w:ascii="Calibri"/>
                            <w:sz w:val="18"/>
                          </w:rPr>
                        </w:pPr>
                        <w:r>
                          <w:rPr>
                            <w:rFonts w:ascii="Calibri"/>
                            <w:color w:val="585858"/>
                            <w:sz w:val="18"/>
                          </w:rPr>
                          <w:t>Behavioral Health Unit Emergency</w:t>
                        </w:r>
                        <w:r>
                          <w:rPr>
                            <w:rFonts w:ascii="Calibri"/>
                            <w:color w:val="585858"/>
                            <w:spacing w:val="-11"/>
                            <w:sz w:val="18"/>
                          </w:rPr>
                          <w:t> </w:t>
                        </w:r>
                        <w:r>
                          <w:rPr>
                            <w:rFonts w:ascii="Calibri"/>
                            <w:color w:val="585858"/>
                            <w:sz w:val="18"/>
                          </w:rPr>
                          <w:t>Department </w:t>
                        </w:r>
                        <w:r>
                          <w:rPr>
                            <w:rFonts w:ascii="Calibri"/>
                            <w:color w:val="585858"/>
                            <w:spacing w:val="-4"/>
                            <w:sz w:val="18"/>
                          </w:rPr>
                          <w:t>ICU</w:t>
                        </w:r>
                      </w:p>
                      <w:p>
                        <w:pPr>
                          <w:spacing w:line="302" w:lineRule="auto" w:before="2"/>
                          <w:ind w:left="0" w:right="547" w:firstLine="0"/>
                          <w:jc w:val="left"/>
                          <w:rPr>
                            <w:rFonts w:ascii="Calibri"/>
                            <w:sz w:val="18"/>
                          </w:rPr>
                        </w:pPr>
                        <w:r>
                          <w:rPr>
                            <w:rFonts w:ascii="Calibri"/>
                            <w:color w:val="585858"/>
                            <w:sz w:val="18"/>
                          </w:rPr>
                          <w:t>Operating</w:t>
                        </w:r>
                        <w:r>
                          <w:rPr>
                            <w:rFonts w:ascii="Calibri"/>
                            <w:color w:val="585858"/>
                            <w:spacing w:val="-11"/>
                            <w:sz w:val="18"/>
                          </w:rPr>
                          <w:t> </w:t>
                        </w:r>
                        <w:r>
                          <w:rPr>
                            <w:rFonts w:ascii="Calibri"/>
                            <w:color w:val="585858"/>
                            <w:sz w:val="18"/>
                          </w:rPr>
                          <w:t>Room </w:t>
                        </w:r>
                        <w:r>
                          <w:rPr>
                            <w:rFonts w:ascii="Calibri"/>
                            <w:color w:val="585858"/>
                            <w:spacing w:val="-2"/>
                            <w:sz w:val="18"/>
                          </w:rPr>
                          <w:t>Endoscopy</w:t>
                        </w:r>
                      </w:p>
                      <w:p>
                        <w:pPr>
                          <w:spacing w:line="216" w:lineRule="exact" w:before="2"/>
                          <w:ind w:left="0" w:right="0" w:firstLine="0"/>
                          <w:jc w:val="left"/>
                          <w:rPr>
                            <w:rFonts w:ascii="Calibri"/>
                            <w:sz w:val="18"/>
                          </w:rPr>
                        </w:pPr>
                        <w:r>
                          <w:rPr>
                            <w:rFonts w:ascii="Calibri"/>
                            <w:color w:val="585858"/>
                            <w:spacing w:val="-5"/>
                            <w:sz w:val="18"/>
                          </w:rPr>
                          <w:t>L&amp;D</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47584">
                <wp:simplePos x="0" y="0"/>
                <wp:positionH relativeFrom="page">
                  <wp:posOffset>1836419</wp:posOffset>
                </wp:positionH>
                <wp:positionV relativeFrom="page">
                  <wp:posOffset>1185981</wp:posOffset>
                </wp:positionV>
                <wp:extent cx="152400" cy="951865"/>
                <wp:effectExtent l="0" t="0" r="0" b="0"/>
                <wp:wrapNone/>
                <wp:docPr id="196" name="Textbox 196"/>
                <wp:cNvGraphicFramePr>
                  <a:graphicFrameLocks/>
                </wp:cNvGraphicFramePr>
                <a:graphic>
                  <a:graphicData uri="http://schemas.microsoft.com/office/word/2010/wordprocessingShape">
                    <wps:wsp>
                      <wps:cNvPr id="196" name="Textbox 196"/>
                      <wps:cNvSpPr txBox="1"/>
                      <wps:spPr>
                        <a:xfrm>
                          <a:off x="0" y="0"/>
                          <a:ext cx="152400" cy="951865"/>
                        </a:xfrm>
                        <a:prstGeom prst="rect">
                          <a:avLst/>
                        </a:prstGeom>
                      </wps:spPr>
                      <wps:txbx>
                        <w:txbxContent>
                          <w:p>
                            <w:pPr>
                              <w:pStyle w:val="BodyText"/>
                              <w:spacing w:line="223" w:lineRule="exact"/>
                              <w:ind w:left="20"/>
                              <w:rPr>
                                <w:rFonts w:ascii="Calibri"/>
                              </w:rPr>
                            </w:pPr>
                            <w:r>
                              <w:rPr>
                                <w:rFonts w:ascii="Calibri"/>
                                <w:color w:val="585858"/>
                              </w:rPr>
                              <w:t>Number</w:t>
                            </w:r>
                            <w:r>
                              <w:rPr>
                                <w:rFonts w:ascii="Calibri"/>
                                <w:color w:val="585858"/>
                                <w:spacing w:val="-6"/>
                              </w:rPr>
                              <w:t> </w:t>
                            </w:r>
                            <w:r>
                              <w:rPr>
                                <w:rFonts w:ascii="Calibri"/>
                                <w:color w:val="585858"/>
                              </w:rPr>
                              <w:t>of</w:t>
                            </w:r>
                            <w:r>
                              <w:rPr>
                                <w:rFonts w:ascii="Calibri"/>
                                <w:color w:val="585858"/>
                                <w:spacing w:val="-7"/>
                              </w:rPr>
                              <w:t> </w:t>
                            </w:r>
                            <w:r>
                              <w:rPr>
                                <w:rFonts w:ascii="Calibri"/>
                                <w:color w:val="585858"/>
                                <w:spacing w:val="-2"/>
                              </w:rPr>
                              <w:t>Events</w:t>
                            </w:r>
                          </w:p>
                        </w:txbxContent>
                      </wps:txbx>
                      <wps:bodyPr wrap="square" lIns="0" tIns="0" rIns="0" bIns="0" rtlCol="0" vert="vert270">
                        <a:noAutofit/>
                      </wps:bodyPr>
                    </wps:wsp>
                  </a:graphicData>
                </a:graphic>
              </wp:anchor>
            </w:drawing>
          </mc:Choice>
          <mc:Fallback>
            <w:pict>
              <v:shape style="position:absolute;margin-left:144.599991pt;margin-top:93.384354pt;width:12pt;height:74.95pt;mso-position-horizontal-relative:page;mso-position-vertical-relative:page;z-index:15747584" type="#_x0000_t202" id="docshape191" filled="false" stroked="false">
                <v:textbox inset="0,0,0,0" style="layout-flow:vertical;mso-layout-flow-alt:bottom-to-top">
                  <w:txbxContent>
                    <w:p>
                      <w:pPr>
                        <w:pStyle w:val="BodyText"/>
                        <w:spacing w:line="223" w:lineRule="exact"/>
                        <w:ind w:left="20"/>
                        <w:rPr>
                          <w:rFonts w:ascii="Calibri"/>
                        </w:rPr>
                      </w:pPr>
                      <w:r>
                        <w:rPr>
                          <w:rFonts w:ascii="Calibri"/>
                          <w:color w:val="585858"/>
                        </w:rPr>
                        <w:t>Number</w:t>
                      </w:r>
                      <w:r>
                        <w:rPr>
                          <w:rFonts w:ascii="Calibri"/>
                          <w:color w:val="585858"/>
                          <w:spacing w:val="-6"/>
                        </w:rPr>
                        <w:t> </w:t>
                      </w:r>
                      <w:r>
                        <w:rPr>
                          <w:rFonts w:ascii="Calibri"/>
                          <w:color w:val="585858"/>
                        </w:rPr>
                        <w:t>of</w:t>
                      </w:r>
                      <w:r>
                        <w:rPr>
                          <w:rFonts w:ascii="Calibri"/>
                          <w:color w:val="585858"/>
                          <w:spacing w:val="-7"/>
                        </w:rPr>
                        <w:t> </w:t>
                      </w:r>
                      <w:r>
                        <w:rPr>
                          <w:rFonts w:ascii="Calibri"/>
                          <w:color w:val="585858"/>
                          <w:spacing w:val="-2"/>
                        </w:rPr>
                        <w:t>Events</w:t>
                      </w:r>
                    </w:p>
                  </w:txbxContent>
                </v:textbox>
                <w10:wrap type="none"/>
              </v:shape>
            </w:pict>
          </mc:Fallback>
        </mc:AlternateContent>
      </w:r>
    </w:p>
    <w:p>
      <w:pPr>
        <w:pStyle w:val="BodyText"/>
        <w:rPr>
          <w:rFonts w:ascii="Calibri"/>
          <w:b/>
          <w:sz w:val="18"/>
        </w:rPr>
      </w:pPr>
    </w:p>
    <w:p>
      <w:pPr>
        <w:pStyle w:val="BodyText"/>
        <w:rPr>
          <w:rFonts w:ascii="Calibri"/>
          <w:b/>
          <w:sz w:val="18"/>
        </w:rPr>
      </w:pPr>
    </w:p>
    <w:p>
      <w:pPr>
        <w:pStyle w:val="BodyText"/>
        <w:rPr>
          <w:rFonts w:ascii="Calibri"/>
          <w:b/>
          <w:sz w:val="18"/>
        </w:rPr>
      </w:pPr>
    </w:p>
    <w:p>
      <w:pPr>
        <w:pStyle w:val="BodyText"/>
        <w:rPr>
          <w:rFonts w:ascii="Calibri"/>
          <w:b/>
          <w:sz w:val="18"/>
        </w:rPr>
      </w:pPr>
    </w:p>
    <w:p>
      <w:pPr>
        <w:pStyle w:val="BodyText"/>
        <w:rPr>
          <w:rFonts w:ascii="Calibri"/>
          <w:b/>
          <w:sz w:val="18"/>
        </w:rPr>
      </w:pPr>
    </w:p>
    <w:p>
      <w:pPr>
        <w:pStyle w:val="BodyText"/>
        <w:rPr>
          <w:rFonts w:ascii="Calibri"/>
          <w:b/>
          <w:sz w:val="18"/>
        </w:rPr>
      </w:pPr>
    </w:p>
    <w:p>
      <w:pPr>
        <w:pStyle w:val="BodyText"/>
        <w:rPr>
          <w:rFonts w:ascii="Calibri"/>
          <w:b/>
          <w:sz w:val="18"/>
        </w:rPr>
      </w:pPr>
    </w:p>
    <w:p>
      <w:pPr>
        <w:pStyle w:val="BodyText"/>
        <w:rPr>
          <w:rFonts w:ascii="Calibri"/>
          <w:b/>
          <w:sz w:val="18"/>
        </w:rPr>
      </w:pPr>
    </w:p>
    <w:p>
      <w:pPr>
        <w:pStyle w:val="BodyText"/>
        <w:rPr>
          <w:rFonts w:ascii="Calibri"/>
          <w:b/>
          <w:sz w:val="18"/>
        </w:rPr>
      </w:pPr>
    </w:p>
    <w:p>
      <w:pPr>
        <w:pStyle w:val="BodyText"/>
        <w:rPr>
          <w:rFonts w:ascii="Calibri"/>
          <w:b/>
          <w:sz w:val="18"/>
        </w:rPr>
      </w:pPr>
    </w:p>
    <w:p>
      <w:pPr>
        <w:pStyle w:val="BodyText"/>
        <w:rPr>
          <w:rFonts w:ascii="Calibri"/>
          <w:b/>
          <w:sz w:val="18"/>
        </w:rPr>
      </w:pPr>
    </w:p>
    <w:p>
      <w:pPr>
        <w:pStyle w:val="BodyText"/>
        <w:rPr>
          <w:rFonts w:ascii="Calibri"/>
          <w:b/>
          <w:sz w:val="18"/>
        </w:rPr>
      </w:pPr>
    </w:p>
    <w:p>
      <w:pPr>
        <w:pStyle w:val="BodyText"/>
        <w:rPr>
          <w:rFonts w:ascii="Calibri"/>
          <w:b/>
          <w:sz w:val="18"/>
        </w:rPr>
      </w:pPr>
    </w:p>
    <w:p>
      <w:pPr>
        <w:pStyle w:val="BodyText"/>
        <w:rPr>
          <w:rFonts w:ascii="Calibri"/>
          <w:b/>
          <w:sz w:val="18"/>
        </w:rPr>
      </w:pPr>
    </w:p>
    <w:p>
      <w:pPr>
        <w:pStyle w:val="BodyText"/>
        <w:rPr>
          <w:rFonts w:ascii="Calibri"/>
          <w:b/>
          <w:sz w:val="18"/>
        </w:rPr>
      </w:pPr>
    </w:p>
    <w:p>
      <w:pPr>
        <w:pStyle w:val="BodyText"/>
        <w:rPr>
          <w:rFonts w:ascii="Calibri"/>
          <w:b/>
          <w:sz w:val="18"/>
        </w:rPr>
      </w:pPr>
    </w:p>
    <w:p>
      <w:pPr>
        <w:pStyle w:val="BodyText"/>
        <w:rPr>
          <w:rFonts w:ascii="Calibri"/>
          <w:b/>
          <w:sz w:val="18"/>
        </w:rPr>
      </w:pPr>
    </w:p>
    <w:p>
      <w:pPr>
        <w:pStyle w:val="BodyText"/>
        <w:rPr>
          <w:rFonts w:ascii="Calibri"/>
          <w:b/>
          <w:sz w:val="18"/>
        </w:rPr>
      </w:pPr>
    </w:p>
    <w:p>
      <w:pPr>
        <w:pStyle w:val="BodyText"/>
        <w:rPr>
          <w:rFonts w:ascii="Calibri"/>
          <w:b/>
          <w:sz w:val="18"/>
        </w:rPr>
      </w:pPr>
    </w:p>
    <w:p>
      <w:pPr>
        <w:pStyle w:val="BodyText"/>
        <w:rPr>
          <w:rFonts w:ascii="Calibri"/>
          <w:b/>
          <w:sz w:val="18"/>
        </w:rPr>
      </w:pPr>
    </w:p>
    <w:p>
      <w:pPr>
        <w:pStyle w:val="BodyText"/>
        <w:rPr>
          <w:rFonts w:ascii="Calibri"/>
          <w:b/>
          <w:sz w:val="18"/>
        </w:rPr>
      </w:pPr>
    </w:p>
    <w:p>
      <w:pPr>
        <w:pStyle w:val="BodyText"/>
        <w:rPr>
          <w:rFonts w:ascii="Calibri"/>
          <w:b/>
          <w:sz w:val="18"/>
        </w:rPr>
      </w:pPr>
    </w:p>
    <w:p>
      <w:pPr>
        <w:pStyle w:val="BodyText"/>
        <w:rPr>
          <w:rFonts w:ascii="Calibri"/>
          <w:b/>
          <w:sz w:val="18"/>
        </w:rPr>
      </w:pPr>
    </w:p>
    <w:p>
      <w:pPr>
        <w:pStyle w:val="BodyText"/>
        <w:rPr>
          <w:rFonts w:ascii="Calibri"/>
          <w:b/>
          <w:sz w:val="18"/>
        </w:rPr>
      </w:pPr>
    </w:p>
    <w:p>
      <w:pPr>
        <w:pStyle w:val="BodyText"/>
        <w:spacing w:before="74"/>
        <w:rPr>
          <w:rFonts w:ascii="Calibri"/>
          <w:b/>
          <w:sz w:val="18"/>
        </w:rPr>
      </w:pPr>
    </w:p>
    <w:p>
      <w:pPr>
        <w:spacing w:before="0"/>
        <w:ind w:left="720" w:right="0" w:firstLine="0"/>
        <w:jc w:val="left"/>
        <w:rPr>
          <w:rFonts w:ascii="Century Gothic"/>
          <w:sz w:val="18"/>
        </w:rPr>
      </w:pPr>
      <w:r>
        <w:rPr>
          <w:rFonts w:ascii="Century Gothic"/>
          <w:b/>
          <w:sz w:val="18"/>
        </w:rPr>
        <w:t>3 | </w:t>
      </w:r>
      <w:r>
        <w:rPr>
          <w:rFonts w:ascii="Century Gothic"/>
          <w:color w:val="7E7E7E"/>
          <w:sz w:val="18"/>
        </w:rPr>
        <w:t>P</w:t>
      </w:r>
      <w:r>
        <w:rPr>
          <w:rFonts w:ascii="Century Gothic"/>
          <w:color w:val="7E7E7E"/>
          <w:spacing w:val="9"/>
          <w:sz w:val="18"/>
        </w:rPr>
        <w:t> </w:t>
      </w:r>
      <w:r>
        <w:rPr>
          <w:rFonts w:ascii="Century Gothic"/>
          <w:color w:val="7E7E7E"/>
          <w:sz w:val="18"/>
        </w:rPr>
        <w:t>a</w:t>
      </w:r>
      <w:r>
        <w:rPr>
          <w:rFonts w:ascii="Century Gothic"/>
          <w:color w:val="7E7E7E"/>
          <w:spacing w:val="9"/>
          <w:sz w:val="18"/>
        </w:rPr>
        <w:t> </w:t>
      </w:r>
      <w:r>
        <w:rPr>
          <w:rFonts w:ascii="Century Gothic"/>
          <w:color w:val="7E7E7E"/>
          <w:sz w:val="18"/>
        </w:rPr>
        <w:t>g</w:t>
      </w:r>
      <w:r>
        <w:rPr>
          <w:rFonts w:ascii="Century Gothic"/>
          <w:color w:val="7E7E7E"/>
          <w:spacing w:val="11"/>
          <w:sz w:val="18"/>
        </w:rPr>
        <w:t> </w:t>
      </w:r>
      <w:r>
        <w:rPr>
          <w:rFonts w:ascii="Century Gothic"/>
          <w:color w:val="7E7E7E"/>
          <w:spacing w:val="-10"/>
          <w:sz w:val="18"/>
        </w:rPr>
        <w:t>e</w:t>
      </w:r>
    </w:p>
    <w:p>
      <w:pPr>
        <w:pStyle w:val="Heading2"/>
        <w:spacing w:line="272" w:lineRule="exact" w:before="101"/>
      </w:pPr>
      <w:r>
        <w:rPr/>
        <w:br w:type="column"/>
      </w:r>
      <w:r>
        <w:rPr>
          <w:color w:val="C00000"/>
        </w:rPr>
        <w:t>Patient Safety</w:t>
      </w:r>
      <w:r>
        <w:rPr>
          <w:color w:val="C00000"/>
          <w:spacing w:val="1"/>
        </w:rPr>
        <w:t> </w:t>
      </w:r>
      <w:r>
        <w:rPr>
          <w:color w:val="C00000"/>
          <w:spacing w:val="-2"/>
        </w:rPr>
        <w:t>Alert:</w:t>
      </w:r>
    </w:p>
    <w:p>
      <w:pPr>
        <w:pStyle w:val="BodyText"/>
        <w:ind w:left="204"/>
      </w:pPr>
      <w:r>
        <w:rPr/>
        <w:t>The</w:t>
      </w:r>
      <w:r>
        <w:rPr>
          <w:spacing w:val="-5"/>
        </w:rPr>
        <w:t> </w:t>
      </w:r>
      <w:r>
        <w:rPr/>
        <w:t>QPSD</w:t>
      </w:r>
      <w:r>
        <w:rPr>
          <w:spacing w:val="-4"/>
        </w:rPr>
        <w:t> </w:t>
      </w:r>
      <w:r>
        <w:rPr/>
        <w:t>has</w:t>
      </w:r>
      <w:r>
        <w:rPr>
          <w:spacing w:val="-3"/>
        </w:rPr>
        <w:t> </w:t>
      </w:r>
      <w:r>
        <w:rPr/>
        <w:t>received</w:t>
      </w:r>
      <w:r>
        <w:rPr>
          <w:spacing w:val="-4"/>
        </w:rPr>
        <w:t> </w:t>
      </w:r>
      <w:r>
        <w:rPr/>
        <w:t>several</w:t>
      </w:r>
      <w:r>
        <w:rPr>
          <w:spacing w:val="-4"/>
        </w:rPr>
        <w:t> </w:t>
      </w:r>
      <w:r>
        <w:rPr/>
        <w:t>reports</w:t>
      </w:r>
      <w:r>
        <w:rPr>
          <w:spacing w:val="-3"/>
        </w:rPr>
        <w:t> </w:t>
      </w:r>
      <w:r>
        <w:rPr/>
        <w:t>of</w:t>
      </w:r>
      <w:r>
        <w:rPr>
          <w:spacing w:val="-5"/>
        </w:rPr>
        <w:t> </w:t>
      </w:r>
      <w:r>
        <w:rPr/>
        <w:t>events</w:t>
      </w:r>
      <w:r>
        <w:rPr>
          <w:spacing w:val="-3"/>
        </w:rPr>
        <w:t> </w:t>
      </w:r>
      <w:r>
        <w:rPr/>
        <w:t>involving</w:t>
      </w:r>
      <w:r>
        <w:rPr>
          <w:spacing w:val="-4"/>
        </w:rPr>
        <w:t> </w:t>
      </w:r>
      <w:r>
        <w:rPr/>
        <w:t>central</w:t>
      </w:r>
      <w:r>
        <w:rPr>
          <w:spacing w:val="-5"/>
        </w:rPr>
        <w:t> </w:t>
      </w:r>
      <w:r>
        <w:rPr/>
        <w:t>line</w:t>
      </w:r>
      <w:r>
        <w:rPr>
          <w:spacing w:val="-5"/>
        </w:rPr>
        <w:t> </w:t>
      </w:r>
      <w:r>
        <w:rPr/>
        <w:t>insertions.</w:t>
      </w:r>
      <w:r>
        <w:rPr>
          <w:spacing w:val="-4"/>
        </w:rPr>
        <w:t> </w:t>
      </w:r>
      <w:r>
        <w:rPr/>
        <w:t>These</w:t>
      </w:r>
      <w:r>
        <w:rPr>
          <w:spacing w:val="-5"/>
        </w:rPr>
        <w:t> </w:t>
      </w:r>
      <w:r>
        <w:rPr/>
        <w:t>events</w:t>
      </w:r>
      <w:r>
        <w:rPr>
          <w:spacing w:val="-3"/>
        </w:rPr>
        <w:t> </w:t>
      </w:r>
      <w:r>
        <w:rPr/>
        <w:t>are</w:t>
      </w:r>
      <w:r>
        <w:rPr>
          <w:spacing w:val="-2"/>
        </w:rPr>
        <w:t> </w:t>
      </w:r>
      <w:r>
        <w:rPr/>
        <w:t>occurring</w:t>
      </w:r>
      <w:r>
        <w:rPr>
          <w:spacing w:val="-4"/>
        </w:rPr>
        <w:t> </w:t>
      </w:r>
      <w:r>
        <w:rPr/>
        <w:t>in interventional areas and at the bedside. The events include:</w:t>
      </w:r>
    </w:p>
    <w:p>
      <w:pPr>
        <w:pStyle w:val="ListParagraph"/>
        <w:numPr>
          <w:ilvl w:val="0"/>
          <w:numId w:val="1"/>
        </w:numPr>
        <w:tabs>
          <w:tab w:pos="563" w:val="left" w:leader="none"/>
        </w:tabs>
        <w:spacing w:line="245" w:lineRule="exact" w:before="1" w:after="0"/>
        <w:ind w:left="563" w:right="0" w:hanging="359"/>
        <w:jc w:val="left"/>
        <w:rPr>
          <w:sz w:val="20"/>
        </w:rPr>
      </w:pPr>
      <w:r>
        <w:rPr>
          <w:sz w:val="20"/>
        </w:rPr>
        <w:t>Retained</w:t>
      </w:r>
      <w:r>
        <w:rPr>
          <w:spacing w:val="-8"/>
          <w:sz w:val="20"/>
        </w:rPr>
        <w:t> </w:t>
      </w:r>
      <w:r>
        <w:rPr>
          <w:sz w:val="20"/>
        </w:rPr>
        <w:t>foreign</w:t>
      </w:r>
      <w:r>
        <w:rPr>
          <w:spacing w:val="-7"/>
          <w:sz w:val="20"/>
        </w:rPr>
        <w:t> </w:t>
      </w:r>
      <w:r>
        <w:rPr>
          <w:sz w:val="20"/>
        </w:rPr>
        <w:t>objects:</w:t>
      </w:r>
      <w:r>
        <w:rPr>
          <w:spacing w:val="-8"/>
          <w:sz w:val="20"/>
        </w:rPr>
        <w:t> </w:t>
      </w:r>
      <w:r>
        <w:rPr>
          <w:spacing w:val="-2"/>
          <w:sz w:val="20"/>
        </w:rPr>
        <w:t>guidewires</w:t>
      </w:r>
    </w:p>
    <w:p>
      <w:pPr>
        <w:pStyle w:val="ListParagraph"/>
        <w:numPr>
          <w:ilvl w:val="0"/>
          <w:numId w:val="1"/>
        </w:numPr>
        <w:tabs>
          <w:tab w:pos="564" w:val="left" w:leader="none"/>
        </w:tabs>
        <w:spacing w:line="240" w:lineRule="auto" w:before="0" w:after="0"/>
        <w:ind w:left="564" w:right="496" w:hanging="360"/>
        <w:jc w:val="left"/>
        <w:rPr>
          <w:sz w:val="20"/>
        </w:rPr>
      </w:pPr>
      <w:r>
        <w:rPr>
          <w:sz w:val="20"/>
        </w:rPr>
        <w:t>Wrong</w:t>
      </w:r>
      <w:r>
        <w:rPr>
          <w:spacing w:val="-3"/>
          <w:sz w:val="20"/>
        </w:rPr>
        <w:t> </w:t>
      </w:r>
      <w:r>
        <w:rPr>
          <w:sz w:val="20"/>
        </w:rPr>
        <w:t>site</w:t>
      </w:r>
      <w:r>
        <w:rPr>
          <w:spacing w:val="-4"/>
          <w:sz w:val="20"/>
        </w:rPr>
        <w:t> </w:t>
      </w:r>
      <w:r>
        <w:rPr>
          <w:sz w:val="20"/>
        </w:rPr>
        <w:t>procedure:</w:t>
      </w:r>
      <w:r>
        <w:rPr>
          <w:spacing w:val="-3"/>
          <w:sz w:val="20"/>
        </w:rPr>
        <w:t> </w:t>
      </w:r>
      <w:r>
        <w:rPr>
          <w:sz w:val="20"/>
        </w:rPr>
        <w:t>lines</w:t>
      </w:r>
      <w:r>
        <w:rPr>
          <w:spacing w:val="-2"/>
          <w:sz w:val="20"/>
        </w:rPr>
        <w:t> </w:t>
      </w:r>
      <w:r>
        <w:rPr>
          <w:sz w:val="20"/>
        </w:rPr>
        <w:t>inserted</w:t>
      </w:r>
      <w:r>
        <w:rPr>
          <w:spacing w:val="-3"/>
          <w:sz w:val="20"/>
        </w:rPr>
        <w:t> </w:t>
      </w:r>
      <w:r>
        <w:rPr>
          <w:sz w:val="20"/>
        </w:rPr>
        <w:t>into</w:t>
      </w:r>
      <w:r>
        <w:rPr>
          <w:spacing w:val="-4"/>
          <w:sz w:val="20"/>
        </w:rPr>
        <w:t> </w:t>
      </w:r>
      <w:r>
        <w:rPr>
          <w:sz w:val="20"/>
        </w:rPr>
        <w:t>an</w:t>
      </w:r>
      <w:r>
        <w:rPr>
          <w:spacing w:val="-3"/>
          <w:sz w:val="20"/>
        </w:rPr>
        <w:t> </w:t>
      </w:r>
      <w:r>
        <w:rPr>
          <w:sz w:val="20"/>
        </w:rPr>
        <w:t>artery</w:t>
      </w:r>
      <w:r>
        <w:rPr>
          <w:spacing w:val="-4"/>
          <w:sz w:val="20"/>
        </w:rPr>
        <w:t> </w:t>
      </w:r>
      <w:r>
        <w:rPr>
          <w:sz w:val="20"/>
        </w:rPr>
        <w:t>instead</w:t>
      </w:r>
      <w:r>
        <w:rPr>
          <w:spacing w:val="-3"/>
          <w:sz w:val="20"/>
        </w:rPr>
        <w:t> </w:t>
      </w:r>
      <w:r>
        <w:rPr>
          <w:sz w:val="20"/>
        </w:rPr>
        <w:t>of</w:t>
      </w:r>
      <w:r>
        <w:rPr>
          <w:spacing w:val="-4"/>
          <w:sz w:val="20"/>
        </w:rPr>
        <w:t> </w:t>
      </w:r>
      <w:r>
        <w:rPr>
          <w:sz w:val="20"/>
        </w:rPr>
        <w:t>a</w:t>
      </w:r>
      <w:r>
        <w:rPr>
          <w:spacing w:val="-3"/>
          <w:sz w:val="20"/>
        </w:rPr>
        <w:t> </w:t>
      </w:r>
      <w:r>
        <w:rPr>
          <w:sz w:val="20"/>
        </w:rPr>
        <w:t>vein, when</w:t>
      </w:r>
      <w:r>
        <w:rPr>
          <w:spacing w:val="-3"/>
          <w:sz w:val="20"/>
        </w:rPr>
        <w:t> </w:t>
      </w:r>
      <w:r>
        <w:rPr>
          <w:sz w:val="20"/>
        </w:rPr>
        <w:t>the</w:t>
      </w:r>
      <w:r>
        <w:rPr>
          <w:spacing w:val="-4"/>
          <w:sz w:val="20"/>
        </w:rPr>
        <w:t> </w:t>
      </w:r>
      <w:r>
        <w:rPr>
          <w:sz w:val="20"/>
        </w:rPr>
        <w:t>error</w:t>
      </w:r>
      <w:r>
        <w:rPr>
          <w:spacing w:val="-5"/>
          <w:sz w:val="20"/>
        </w:rPr>
        <w:t> </w:t>
      </w:r>
      <w:r>
        <w:rPr>
          <w:sz w:val="20"/>
        </w:rPr>
        <w:t>was not</w:t>
      </w:r>
      <w:r>
        <w:rPr>
          <w:spacing w:val="-2"/>
          <w:sz w:val="20"/>
        </w:rPr>
        <w:t> </w:t>
      </w:r>
      <w:r>
        <w:rPr>
          <w:sz w:val="20"/>
        </w:rPr>
        <w:t>corrected</w:t>
      </w:r>
      <w:r>
        <w:rPr>
          <w:spacing w:val="-3"/>
          <w:sz w:val="20"/>
        </w:rPr>
        <w:t> </w:t>
      </w:r>
      <w:r>
        <w:rPr>
          <w:sz w:val="20"/>
        </w:rPr>
        <w:t>before</w:t>
      </w:r>
      <w:r>
        <w:rPr>
          <w:spacing w:val="-4"/>
          <w:sz w:val="20"/>
        </w:rPr>
        <w:t> </w:t>
      </w:r>
      <w:r>
        <w:rPr>
          <w:sz w:val="20"/>
        </w:rPr>
        <w:t>the line was utilized.</w:t>
      </w:r>
    </w:p>
    <w:p>
      <w:pPr>
        <w:pStyle w:val="ListParagraph"/>
        <w:numPr>
          <w:ilvl w:val="0"/>
          <w:numId w:val="1"/>
        </w:numPr>
        <w:tabs>
          <w:tab w:pos="564" w:val="left" w:leader="none"/>
        </w:tabs>
        <w:spacing w:line="240" w:lineRule="auto" w:before="0" w:after="0"/>
        <w:ind w:left="564" w:right="1051" w:hanging="360"/>
        <w:jc w:val="left"/>
        <w:rPr>
          <w:sz w:val="20"/>
        </w:rPr>
      </w:pPr>
      <w:r>
        <w:rPr>
          <w:sz w:val="20"/>
        </w:rPr>
        <w:t>Complications:</w:t>
      </w:r>
      <w:r>
        <w:rPr>
          <w:spacing w:val="-4"/>
          <w:sz w:val="20"/>
        </w:rPr>
        <w:t> </w:t>
      </w:r>
      <w:r>
        <w:rPr>
          <w:sz w:val="20"/>
        </w:rPr>
        <w:t>neurologic</w:t>
      </w:r>
      <w:r>
        <w:rPr>
          <w:spacing w:val="-4"/>
          <w:sz w:val="20"/>
        </w:rPr>
        <w:t> </w:t>
      </w:r>
      <w:r>
        <w:rPr>
          <w:sz w:val="20"/>
        </w:rPr>
        <w:t>injury,</w:t>
      </w:r>
      <w:r>
        <w:rPr>
          <w:spacing w:val="-4"/>
          <w:sz w:val="20"/>
        </w:rPr>
        <w:t> </w:t>
      </w:r>
      <w:r>
        <w:rPr>
          <w:sz w:val="20"/>
        </w:rPr>
        <w:t>arterial</w:t>
      </w:r>
      <w:r>
        <w:rPr>
          <w:spacing w:val="-5"/>
          <w:sz w:val="20"/>
        </w:rPr>
        <w:t> </w:t>
      </w:r>
      <w:r>
        <w:rPr>
          <w:sz w:val="20"/>
        </w:rPr>
        <w:t>injury,</w:t>
      </w:r>
      <w:r>
        <w:rPr>
          <w:spacing w:val="-4"/>
          <w:sz w:val="20"/>
        </w:rPr>
        <w:t> </w:t>
      </w:r>
      <w:r>
        <w:rPr>
          <w:sz w:val="20"/>
        </w:rPr>
        <w:t>pneumothorax,</w:t>
      </w:r>
      <w:r>
        <w:rPr>
          <w:spacing w:val="-4"/>
          <w:sz w:val="20"/>
        </w:rPr>
        <w:t> </w:t>
      </w:r>
      <w:r>
        <w:rPr>
          <w:sz w:val="20"/>
        </w:rPr>
        <w:t>tracheal</w:t>
      </w:r>
      <w:r>
        <w:rPr>
          <w:spacing w:val="-5"/>
          <w:sz w:val="20"/>
        </w:rPr>
        <w:t> </w:t>
      </w:r>
      <w:r>
        <w:rPr>
          <w:sz w:val="20"/>
        </w:rPr>
        <w:t>injury,</w:t>
      </w:r>
      <w:r>
        <w:rPr>
          <w:spacing w:val="-4"/>
          <w:sz w:val="20"/>
        </w:rPr>
        <w:t> </w:t>
      </w:r>
      <w:r>
        <w:rPr>
          <w:sz w:val="20"/>
        </w:rPr>
        <w:t>and</w:t>
      </w:r>
      <w:r>
        <w:rPr>
          <w:spacing w:val="-2"/>
          <w:sz w:val="20"/>
        </w:rPr>
        <w:t> </w:t>
      </w:r>
      <w:r>
        <w:rPr>
          <w:sz w:val="20"/>
        </w:rPr>
        <w:t>perforation</w:t>
      </w:r>
      <w:r>
        <w:rPr>
          <w:spacing w:val="-5"/>
          <w:sz w:val="20"/>
        </w:rPr>
        <w:t> </w:t>
      </w:r>
      <w:r>
        <w:rPr>
          <w:sz w:val="20"/>
        </w:rPr>
        <w:t>of</w:t>
      </w:r>
      <w:r>
        <w:rPr>
          <w:spacing w:val="-4"/>
          <w:sz w:val="20"/>
        </w:rPr>
        <w:t> </w:t>
      </w:r>
      <w:r>
        <w:rPr>
          <w:sz w:val="20"/>
        </w:rPr>
        <w:t>adjacent </w:t>
      </w:r>
      <w:r>
        <w:rPr>
          <w:spacing w:val="-2"/>
          <w:sz w:val="20"/>
        </w:rPr>
        <w:t>structures.</w:t>
      </w:r>
    </w:p>
    <w:p>
      <w:pPr>
        <w:pStyle w:val="BodyText"/>
        <w:spacing w:line="224" w:lineRule="exact"/>
        <w:ind w:left="204"/>
      </w:pPr>
      <w:r>
        <w:rPr>
          <w:spacing w:val="-2"/>
        </w:rPr>
        <w:t>Recommendations:</w:t>
      </w:r>
    </w:p>
    <w:p>
      <w:pPr>
        <w:pStyle w:val="ListParagraph"/>
        <w:numPr>
          <w:ilvl w:val="0"/>
          <w:numId w:val="1"/>
        </w:numPr>
        <w:tabs>
          <w:tab w:pos="563" w:val="left" w:leader="none"/>
        </w:tabs>
        <w:spacing w:line="245" w:lineRule="exact" w:before="1" w:after="0"/>
        <w:ind w:left="563" w:right="0" w:hanging="359"/>
        <w:jc w:val="left"/>
        <w:rPr>
          <w:sz w:val="20"/>
        </w:rPr>
      </w:pPr>
      <w:r>
        <w:rPr>
          <w:sz w:val="20"/>
        </w:rPr>
        <w:t>Utilize</w:t>
      </w:r>
      <w:r>
        <w:rPr>
          <w:spacing w:val="-7"/>
          <w:sz w:val="20"/>
        </w:rPr>
        <w:t> </w:t>
      </w:r>
      <w:r>
        <w:rPr>
          <w:sz w:val="20"/>
        </w:rPr>
        <w:t>line</w:t>
      </w:r>
      <w:r>
        <w:rPr>
          <w:spacing w:val="-6"/>
          <w:sz w:val="20"/>
        </w:rPr>
        <w:t> </w:t>
      </w:r>
      <w:r>
        <w:rPr>
          <w:sz w:val="20"/>
        </w:rPr>
        <w:t>insertion</w:t>
      </w:r>
      <w:r>
        <w:rPr>
          <w:spacing w:val="-6"/>
          <w:sz w:val="20"/>
        </w:rPr>
        <w:t> </w:t>
      </w:r>
      <w:r>
        <w:rPr>
          <w:sz w:val="20"/>
        </w:rPr>
        <w:t>checklist.</w:t>
      </w:r>
      <w:r>
        <w:rPr>
          <w:spacing w:val="-6"/>
          <w:sz w:val="20"/>
        </w:rPr>
        <w:t> </w:t>
      </w:r>
      <w:r>
        <w:rPr>
          <w:sz w:val="20"/>
        </w:rPr>
        <w:t>Consider</w:t>
      </w:r>
      <w:r>
        <w:rPr>
          <w:spacing w:val="-7"/>
          <w:sz w:val="20"/>
        </w:rPr>
        <w:t> </w:t>
      </w:r>
      <w:r>
        <w:rPr>
          <w:sz w:val="20"/>
        </w:rPr>
        <w:t>audit</w:t>
      </w:r>
      <w:r>
        <w:rPr>
          <w:spacing w:val="-5"/>
          <w:sz w:val="20"/>
        </w:rPr>
        <w:t> </w:t>
      </w:r>
      <w:r>
        <w:rPr>
          <w:sz w:val="20"/>
        </w:rPr>
        <w:t>of</w:t>
      </w:r>
      <w:r>
        <w:rPr>
          <w:spacing w:val="-6"/>
          <w:sz w:val="20"/>
        </w:rPr>
        <w:t> </w:t>
      </w:r>
      <w:r>
        <w:rPr>
          <w:spacing w:val="-2"/>
          <w:sz w:val="20"/>
        </w:rPr>
        <w:t>checklists.</w:t>
      </w:r>
    </w:p>
    <w:p>
      <w:pPr>
        <w:pStyle w:val="ListParagraph"/>
        <w:numPr>
          <w:ilvl w:val="0"/>
          <w:numId w:val="1"/>
        </w:numPr>
        <w:tabs>
          <w:tab w:pos="563" w:val="left" w:leader="none"/>
        </w:tabs>
        <w:spacing w:line="240" w:lineRule="auto" w:before="0" w:after="0"/>
        <w:ind w:left="563" w:right="0" w:hanging="359"/>
        <w:jc w:val="left"/>
        <w:rPr>
          <w:sz w:val="20"/>
        </w:rPr>
      </w:pPr>
      <w:r>
        <w:rPr>
          <w:sz w:val="20"/>
        </w:rPr>
        <w:t>Standardize</w:t>
      </w:r>
      <w:r>
        <w:rPr>
          <w:spacing w:val="-7"/>
          <w:sz w:val="20"/>
        </w:rPr>
        <w:t> </w:t>
      </w:r>
      <w:r>
        <w:rPr>
          <w:sz w:val="20"/>
        </w:rPr>
        <w:t>the</w:t>
      </w:r>
      <w:r>
        <w:rPr>
          <w:spacing w:val="-7"/>
          <w:sz w:val="20"/>
        </w:rPr>
        <w:t> </w:t>
      </w:r>
      <w:r>
        <w:rPr>
          <w:sz w:val="20"/>
        </w:rPr>
        <w:t>use</w:t>
      </w:r>
      <w:r>
        <w:rPr>
          <w:spacing w:val="-6"/>
          <w:sz w:val="20"/>
        </w:rPr>
        <w:t> </w:t>
      </w:r>
      <w:r>
        <w:rPr>
          <w:sz w:val="20"/>
        </w:rPr>
        <w:t>of</w:t>
      </w:r>
      <w:r>
        <w:rPr>
          <w:spacing w:val="-6"/>
          <w:sz w:val="20"/>
        </w:rPr>
        <w:t> </w:t>
      </w:r>
      <w:r>
        <w:rPr>
          <w:sz w:val="20"/>
        </w:rPr>
        <w:t>ultrasound</w:t>
      </w:r>
      <w:r>
        <w:rPr>
          <w:spacing w:val="-6"/>
          <w:sz w:val="20"/>
        </w:rPr>
        <w:t> </w:t>
      </w:r>
      <w:r>
        <w:rPr>
          <w:sz w:val="20"/>
        </w:rPr>
        <w:t>for</w:t>
      </w:r>
      <w:r>
        <w:rPr>
          <w:spacing w:val="-7"/>
          <w:sz w:val="20"/>
        </w:rPr>
        <w:t> </w:t>
      </w:r>
      <w:r>
        <w:rPr>
          <w:sz w:val="20"/>
        </w:rPr>
        <w:t>vessel</w:t>
      </w:r>
      <w:r>
        <w:rPr>
          <w:spacing w:val="-7"/>
          <w:sz w:val="20"/>
        </w:rPr>
        <w:t> </w:t>
      </w:r>
      <w:r>
        <w:rPr>
          <w:sz w:val="20"/>
        </w:rPr>
        <w:t>localization</w:t>
      </w:r>
      <w:r>
        <w:rPr>
          <w:spacing w:val="-7"/>
          <w:sz w:val="20"/>
        </w:rPr>
        <w:t> </w:t>
      </w:r>
      <w:r>
        <w:rPr>
          <w:sz w:val="20"/>
        </w:rPr>
        <w:t>and</w:t>
      </w:r>
      <w:r>
        <w:rPr>
          <w:spacing w:val="-6"/>
          <w:sz w:val="20"/>
        </w:rPr>
        <w:t> </w:t>
      </w:r>
      <w:r>
        <w:rPr>
          <w:sz w:val="20"/>
        </w:rPr>
        <w:t>guiding</w:t>
      </w:r>
      <w:r>
        <w:rPr>
          <w:spacing w:val="-6"/>
          <w:sz w:val="20"/>
        </w:rPr>
        <w:t> </w:t>
      </w:r>
      <w:r>
        <w:rPr>
          <w:sz w:val="20"/>
        </w:rPr>
        <w:t>the</w:t>
      </w:r>
      <w:r>
        <w:rPr>
          <w:spacing w:val="-7"/>
          <w:sz w:val="20"/>
        </w:rPr>
        <w:t> </w:t>
      </w:r>
      <w:r>
        <w:rPr>
          <w:sz w:val="20"/>
        </w:rPr>
        <w:t>needle</w:t>
      </w:r>
      <w:r>
        <w:rPr>
          <w:spacing w:val="-7"/>
          <w:sz w:val="20"/>
        </w:rPr>
        <w:t> </w:t>
      </w:r>
      <w:r>
        <w:rPr>
          <w:sz w:val="20"/>
        </w:rPr>
        <w:t>to</w:t>
      </w:r>
      <w:r>
        <w:rPr>
          <w:spacing w:val="-7"/>
          <w:sz w:val="20"/>
        </w:rPr>
        <w:t> </w:t>
      </w:r>
      <w:r>
        <w:rPr>
          <w:sz w:val="20"/>
        </w:rPr>
        <w:t>its</w:t>
      </w:r>
      <w:r>
        <w:rPr>
          <w:spacing w:val="-6"/>
          <w:sz w:val="20"/>
        </w:rPr>
        <w:t> </w:t>
      </w:r>
      <w:r>
        <w:rPr>
          <w:sz w:val="20"/>
        </w:rPr>
        <w:t>intended</w:t>
      </w:r>
      <w:r>
        <w:rPr>
          <w:spacing w:val="-6"/>
          <w:sz w:val="20"/>
        </w:rPr>
        <w:t> </w:t>
      </w:r>
      <w:r>
        <w:rPr>
          <w:sz w:val="20"/>
        </w:rPr>
        <w:t>venous</w:t>
      </w:r>
      <w:r>
        <w:rPr>
          <w:spacing w:val="-6"/>
          <w:sz w:val="20"/>
        </w:rPr>
        <w:t> </w:t>
      </w:r>
      <w:r>
        <w:rPr>
          <w:spacing w:val="-2"/>
          <w:sz w:val="20"/>
        </w:rPr>
        <w:t>location.</w:t>
      </w:r>
    </w:p>
    <w:p>
      <w:pPr>
        <w:pStyle w:val="ListParagraph"/>
        <w:numPr>
          <w:ilvl w:val="0"/>
          <w:numId w:val="1"/>
        </w:numPr>
        <w:tabs>
          <w:tab w:pos="563" w:val="left" w:leader="none"/>
        </w:tabs>
        <w:spacing w:line="245" w:lineRule="exact" w:before="0" w:after="0"/>
        <w:ind w:left="563" w:right="0" w:hanging="359"/>
        <w:jc w:val="left"/>
        <w:rPr>
          <w:sz w:val="20"/>
        </w:rPr>
      </w:pPr>
      <w:r>
        <w:rPr>
          <w:sz w:val="20"/>
        </w:rPr>
        <w:t>Reinforce</w:t>
      </w:r>
      <w:r>
        <w:rPr>
          <w:spacing w:val="-6"/>
          <w:sz w:val="20"/>
        </w:rPr>
        <w:t> </w:t>
      </w:r>
      <w:r>
        <w:rPr>
          <w:sz w:val="20"/>
        </w:rPr>
        <w:t>maintaining</w:t>
      </w:r>
      <w:r>
        <w:rPr>
          <w:spacing w:val="-3"/>
          <w:sz w:val="20"/>
        </w:rPr>
        <w:t> </w:t>
      </w:r>
      <w:r>
        <w:rPr>
          <w:sz w:val="20"/>
        </w:rPr>
        <w:t>hold</w:t>
      </w:r>
      <w:r>
        <w:rPr>
          <w:spacing w:val="-5"/>
          <w:sz w:val="20"/>
        </w:rPr>
        <w:t> </w:t>
      </w:r>
      <w:r>
        <w:rPr>
          <w:sz w:val="20"/>
        </w:rPr>
        <w:t>of</w:t>
      </w:r>
      <w:r>
        <w:rPr>
          <w:spacing w:val="-5"/>
          <w:sz w:val="20"/>
        </w:rPr>
        <w:t> </w:t>
      </w:r>
      <w:r>
        <w:rPr>
          <w:sz w:val="20"/>
        </w:rPr>
        <w:t>the</w:t>
      </w:r>
      <w:r>
        <w:rPr>
          <w:spacing w:val="-5"/>
          <w:sz w:val="20"/>
        </w:rPr>
        <w:t> </w:t>
      </w:r>
      <w:r>
        <w:rPr>
          <w:sz w:val="20"/>
        </w:rPr>
        <w:t>guidewire</w:t>
      </w:r>
      <w:r>
        <w:rPr>
          <w:spacing w:val="-2"/>
          <w:sz w:val="20"/>
        </w:rPr>
        <w:t> </w:t>
      </w:r>
      <w:r>
        <w:rPr>
          <w:sz w:val="20"/>
        </w:rPr>
        <w:t>while</w:t>
      </w:r>
      <w:r>
        <w:rPr>
          <w:spacing w:val="-6"/>
          <w:sz w:val="20"/>
        </w:rPr>
        <w:t> </w:t>
      </w:r>
      <w:r>
        <w:rPr>
          <w:sz w:val="20"/>
        </w:rPr>
        <w:t>it</w:t>
      </w:r>
      <w:r>
        <w:rPr>
          <w:spacing w:val="-4"/>
          <w:sz w:val="20"/>
        </w:rPr>
        <w:t> </w:t>
      </w:r>
      <w:r>
        <w:rPr>
          <w:sz w:val="20"/>
        </w:rPr>
        <w:t>is</w:t>
      </w:r>
      <w:r>
        <w:rPr>
          <w:spacing w:val="-4"/>
          <w:sz w:val="20"/>
        </w:rPr>
        <w:t> </w:t>
      </w:r>
      <w:r>
        <w:rPr>
          <w:sz w:val="20"/>
        </w:rPr>
        <w:t>inside</w:t>
      </w:r>
      <w:r>
        <w:rPr>
          <w:spacing w:val="-6"/>
          <w:sz w:val="20"/>
        </w:rPr>
        <w:t> </w:t>
      </w:r>
      <w:r>
        <w:rPr>
          <w:sz w:val="20"/>
        </w:rPr>
        <w:t>the</w:t>
      </w:r>
      <w:r>
        <w:rPr>
          <w:spacing w:val="-5"/>
          <w:sz w:val="20"/>
        </w:rPr>
        <w:t> </w:t>
      </w:r>
      <w:r>
        <w:rPr>
          <w:spacing w:val="-2"/>
          <w:sz w:val="20"/>
        </w:rPr>
        <w:t>patient.</w:t>
      </w:r>
    </w:p>
    <w:p>
      <w:pPr>
        <w:pStyle w:val="ListParagraph"/>
        <w:numPr>
          <w:ilvl w:val="0"/>
          <w:numId w:val="1"/>
        </w:numPr>
        <w:tabs>
          <w:tab w:pos="563" w:val="left" w:leader="none"/>
        </w:tabs>
        <w:spacing w:line="244" w:lineRule="exact" w:before="0" w:after="0"/>
        <w:ind w:left="563" w:right="0" w:hanging="359"/>
        <w:jc w:val="left"/>
        <w:rPr>
          <w:sz w:val="20"/>
        </w:rPr>
      </w:pPr>
      <w:r>
        <w:rPr>
          <w:sz w:val="20"/>
        </w:rPr>
        <w:t>Announce</w:t>
      </w:r>
      <w:r>
        <w:rPr>
          <w:spacing w:val="-7"/>
          <w:sz w:val="20"/>
        </w:rPr>
        <w:t> </w:t>
      </w:r>
      <w:r>
        <w:rPr>
          <w:sz w:val="20"/>
        </w:rPr>
        <w:t>‘Guidewire</w:t>
      </w:r>
      <w:r>
        <w:rPr>
          <w:spacing w:val="-6"/>
          <w:sz w:val="20"/>
        </w:rPr>
        <w:t> </w:t>
      </w:r>
      <w:r>
        <w:rPr>
          <w:sz w:val="20"/>
        </w:rPr>
        <w:t>is</w:t>
      </w:r>
      <w:r>
        <w:rPr>
          <w:spacing w:val="-4"/>
          <w:sz w:val="20"/>
        </w:rPr>
        <w:t> </w:t>
      </w:r>
      <w:r>
        <w:rPr>
          <w:sz w:val="20"/>
        </w:rPr>
        <w:t>out”</w:t>
      </w:r>
      <w:r>
        <w:rPr>
          <w:spacing w:val="-3"/>
          <w:sz w:val="20"/>
        </w:rPr>
        <w:t> </w:t>
      </w:r>
      <w:r>
        <w:rPr>
          <w:sz w:val="20"/>
        </w:rPr>
        <w:t>when</w:t>
      </w:r>
      <w:r>
        <w:rPr>
          <w:spacing w:val="-7"/>
          <w:sz w:val="20"/>
        </w:rPr>
        <w:t> </w:t>
      </w:r>
      <w:r>
        <w:rPr>
          <w:sz w:val="20"/>
        </w:rPr>
        <w:t>it</w:t>
      </w:r>
      <w:r>
        <w:rPr>
          <w:spacing w:val="-4"/>
          <w:sz w:val="20"/>
        </w:rPr>
        <w:t> </w:t>
      </w:r>
      <w:r>
        <w:rPr>
          <w:sz w:val="20"/>
        </w:rPr>
        <w:t>has</w:t>
      </w:r>
      <w:r>
        <w:rPr>
          <w:spacing w:val="-4"/>
          <w:sz w:val="20"/>
        </w:rPr>
        <w:t> </w:t>
      </w:r>
      <w:r>
        <w:rPr>
          <w:sz w:val="20"/>
        </w:rPr>
        <w:t>been</w:t>
      </w:r>
      <w:r>
        <w:rPr>
          <w:spacing w:val="-5"/>
          <w:sz w:val="20"/>
        </w:rPr>
        <w:t> </w:t>
      </w:r>
      <w:r>
        <w:rPr>
          <w:sz w:val="20"/>
        </w:rPr>
        <w:t>completely</w:t>
      </w:r>
      <w:r>
        <w:rPr>
          <w:spacing w:val="-5"/>
          <w:sz w:val="20"/>
        </w:rPr>
        <w:t> </w:t>
      </w:r>
      <w:r>
        <w:rPr>
          <w:spacing w:val="-2"/>
          <w:sz w:val="20"/>
        </w:rPr>
        <w:t>removed.</w:t>
      </w:r>
    </w:p>
    <w:p>
      <w:pPr>
        <w:pStyle w:val="ListParagraph"/>
        <w:numPr>
          <w:ilvl w:val="0"/>
          <w:numId w:val="1"/>
        </w:numPr>
        <w:tabs>
          <w:tab w:pos="563" w:val="left" w:leader="none"/>
        </w:tabs>
        <w:spacing w:line="244" w:lineRule="exact" w:before="0" w:after="0"/>
        <w:ind w:left="563" w:right="0" w:hanging="359"/>
        <w:jc w:val="left"/>
        <w:rPr>
          <w:sz w:val="20"/>
        </w:rPr>
      </w:pPr>
      <w:r>
        <w:rPr>
          <w:sz w:val="20"/>
        </w:rPr>
        <w:t>Utilize</w:t>
      </w:r>
      <w:r>
        <w:rPr>
          <w:spacing w:val="-7"/>
          <w:sz w:val="20"/>
        </w:rPr>
        <w:t> </w:t>
      </w:r>
      <w:r>
        <w:rPr>
          <w:sz w:val="20"/>
        </w:rPr>
        <w:t>a</w:t>
      </w:r>
      <w:r>
        <w:rPr>
          <w:spacing w:val="-5"/>
          <w:sz w:val="20"/>
        </w:rPr>
        <w:t> </w:t>
      </w:r>
      <w:r>
        <w:rPr>
          <w:sz w:val="20"/>
        </w:rPr>
        <w:t>standardized</w:t>
      </w:r>
      <w:r>
        <w:rPr>
          <w:spacing w:val="-6"/>
          <w:sz w:val="20"/>
        </w:rPr>
        <w:t> </w:t>
      </w:r>
      <w:r>
        <w:rPr>
          <w:sz w:val="20"/>
        </w:rPr>
        <w:t>equipment</w:t>
      </w:r>
      <w:r>
        <w:rPr>
          <w:spacing w:val="-5"/>
          <w:sz w:val="20"/>
        </w:rPr>
        <w:t> </w:t>
      </w:r>
      <w:r>
        <w:rPr>
          <w:sz w:val="20"/>
        </w:rPr>
        <w:t>set</w:t>
      </w:r>
      <w:r>
        <w:rPr>
          <w:spacing w:val="-3"/>
          <w:sz w:val="20"/>
        </w:rPr>
        <w:t> </w:t>
      </w:r>
      <w:r>
        <w:rPr>
          <w:sz w:val="20"/>
        </w:rPr>
        <w:t>for</w:t>
      </w:r>
      <w:r>
        <w:rPr>
          <w:spacing w:val="-7"/>
          <w:sz w:val="20"/>
        </w:rPr>
        <w:t> </w:t>
      </w:r>
      <w:r>
        <w:rPr>
          <w:sz w:val="20"/>
        </w:rPr>
        <w:t>insertion</w:t>
      </w:r>
      <w:r>
        <w:rPr>
          <w:spacing w:val="-5"/>
          <w:sz w:val="20"/>
        </w:rPr>
        <w:t> </w:t>
      </w:r>
      <w:r>
        <w:rPr>
          <w:sz w:val="20"/>
        </w:rPr>
        <w:t>and</w:t>
      </w:r>
      <w:r>
        <w:rPr>
          <w:spacing w:val="-5"/>
          <w:sz w:val="20"/>
        </w:rPr>
        <w:t> </w:t>
      </w:r>
      <w:r>
        <w:rPr>
          <w:sz w:val="20"/>
        </w:rPr>
        <w:t>an</w:t>
      </w:r>
      <w:r>
        <w:rPr>
          <w:spacing w:val="-4"/>
          <w:sz w:val="20"/>
        </w:rPr>
        <w:t> </w:t>
      </w:r>
      <w:r>
        <w:rPr>
          <w:sz w:val="20"/>
        </w:rPr>
        <w:t>appropriately</w:t>
      </w:r>
      <w:r>
        <w:rPr>
          <w:spacing w:val="-6"/>
          <w:sz w:val="20"/>
        </w:rPr>
        <w:t> </w:t>
      </w:r>
      <w:r>
        <w:rPr>
          <w:sz w:val="20"/>
        </w:rPr>
        <w:t>stocked</w:t>
      </w:r>
      <w:r>
        <w:rPr>
          <w:spacing w:val="-5"/>
          <w:sz w:val="20"/>
        </w:rPr>
        <w:t> </w:t>
      </w:r>
      <w:r>
        <w:rPr>
          <w:sz w:val="20"/>
        </w:rPr>
        <w:t>line</w:t>
      </w:r>
      <w:r>
        <w:rPr>
          <w:spacing w:val="-5"/>
          <w:sz w:val="20"/>
        </w:rPr>
        <w:t> </w:t>
      </w:r>
      <w:r>
        <w:rPr>
          <w:spacing w:val="-2"/>
          <w:sz w:val="20"/>
        </w:rPr>
        <w:t>cart.</w:t>
      </w:r>
    </w:p>
    <w:p>
      <w:pPr>
        <w:pStyle w:val="ListParagraph"/>
        <w:numPr>
          <w:ilvl w:val="0"/>
          <w:numId w:val="1"/>
        </w:numPr>
        <w:tabs>
          <w:tab w:pos="563" w:val="left" w:leader="none"/>
        </w:tabs>
        <w:spacing w:line="245" w:lineRule="exact" w:before="0" w:after="0"/>
        <w:ind w:left="563" w:right="0" w:hanging="359"/>
        <w:jc w:val="left"/>
        <w:rPr>
          <w:sz w:val="20"/>
        </w:rPr>
      </w:pPr>
      <w:r>
        <w:rPr>
          <w:sz w:val="20"/>
        </w:rPr>
        <w:t>Select</w:t>
      </w:r>
      <w:r>
        <w:rPr>
          <w:spacing w:val="43"/>
          <w:sz w:val="20"/>
        </w:rPr>
        <w:t> </w:t>
      </w:r>
      <w:r>
        <w:rPr>
          <w:sz w:val="20"/>
        </w:rPr>
        <w:t>the</w:t>
      </w:r>
      <w:r>
        <w:rPr>
          <w:spacing w:val="-6"/>
          <w:sz w:val="20"/>
        </w:rPr>
        <w:t> </w:t>
      </w:r>
      <w:r>
        <w:rPr>
          <w:sz w:val="20"/>
        </w:rPr>
        <w:t>smallest</w:t>
      </w:r>
      <w:r>
        <w:rPr>
          <w:spacing w:val="-3"/>
          <w:sz w:val="20"/>
        </w:rPr>
        <w:t> </w:t>
      </w:r>
      <w:r>
        <w:rPr>
          <w:sz w:val="20"/>
        </w:rPr>
        <w:t>size</w:t>
      </w:r>
      <w:r>
        <w:rPr>
          <w:spacing w:val="-5"/>
          <w:sz w:val="20"/>
        </w:rPr>
        <w:t> </w:t>
      </w:r>
      <w:r>
        <w:rPr>
          <w:sz w:val="20"/>
        </w:rPr>
        <w:t>catheter</w:t>
      </w:r>
      <w:r>
        <w:rPr>
          <w:spacing w:val="-6"/>
          <w:sz w:val="20"/>
        </w:rPr>
        <w:t> </w:t>
      </w:r>
      <w:r>
        <w:rPr>
          <w:sz w:val="20"/>
        </w:rPr>
        <w:t>appropriate</w:t>
      </w:r>
      <w:r>
        <w:rPr>
          <w:spacing w:val="-6"/>
          <w:sz w:val="20"/>
        </w:rPr>
        <w:t> </w:t>
      </w:r>
      <w:r>
        <w:rPr>
          <w:sz w:val="20"/>
        </w:rPr>
        <w:t>for</w:t>
      </w:r>
      <w:r>
        <w:rPr>
          <w:spacing w:val="-5"/>
          <w:sz w:val="20"/>
        </w:rPr>
        <w:t> </w:t>
      </w:r>
      <w:r>
        <w:rPr>
          <w:sz w:val="20"/>
        </w:rPr>
        <w:t>the</w:t>
      </w:r>
      <w:r>
        <w:rPr>
          <w:spacing w:val="-5"/>
          <w:sz w:val="20"/>
        </w:rPr>
        <w:t> </w:t>
      </w:r>
      <w:r>
        <w:rPr>
          <w:sz w:val="20"/>
        </w:rPr>
        <w:t>clinical</w:t>
      </w:r>
      <w:r>
        <w:rPr>
          <w:spacing w:val="-5"/>
          <w:sz w:val="20"/>
        </w:rPr>
        <w:t> </w:t>
      </w:r>
      <w:r>
        <w:rPr>
          <w:spacing w:val="-2"/>
          <w:sz w:val="20"/>
        </w:rPr>
        <w:t>situation.</w:t>
      </w:r>
    </w:p>
    <w:p>
      <w:pPr>
        <w:pStyle w:val="ListParagraph"/>
        <w:numPr>
          <w:ilvl w:val="0"/>
          <w:numId w:val="1"/>
        </w:numPr>
        <w:tabs>
          <w:tab w:pos="563" w:val="left" w:leader="none"/>
        </w:tabs>
        <w:spacing w:line="245" w:lineRule="exact" w:before="0" w:after="0"/>
        <w:ind w:left="563" w:right="0" w:hanging="359"/>
        <w:jc w:val="left"/>
        <w:rPr>
          <w:sz w:val="20"/>
        </w:rPr>
      </w:pPr>
      <w:r>
        <w:rPr>
          <w:sz w:val="20"/>
        </w:rPr>
        <w:t>Ensure</w:t>
      </w:r>
      <w:r>
        <w:rPr>
          <w:spacing w:val="-7"/>
          <w:sz w:val="20"/>
        </w:rPr>
        <w:t> </w:t>
      </w:r>
      <w:r>
        <w:rPr>
          <w:sz w:val="20"/>
        </w:rPr>
        <w:t>the</w:t>
      </w:r>
      <w:r>
        <w:rPr>
          <w:spacing w:val="-5"/>
          <w:sz w:val="20"/>
        </w:rPr>
        <w:t> </w:t>
      </w:r>
      <w:r>
        <w:rPr>
          <w:sz w:val="20"/>
        </w:rPr>
        <w:t>post</w:t>
      </w:r>
      <w:r>
        <w:rPr>
          <w:spacing w:val="-5"/>
          <w:sz w:val="20"/>
        </w:rPr>
        <w:t> </w:t>
      </w:r>
      <w:r>
        <w:rPr>
          <w:sz w:val="20"/>
        </w:rPr>
        <w:t>insertion</w:t>
      </w:r>
      <w:r>
        <w:rPr>
          <w:spacing w:val="-6"/>
          <w:sz w:val="20"/>
        </w:rPr>
        <w:t> </w:t>
      </w:r>
      <w:r>
        <w:rPr>
          <w:sz w:val="20"/>
        </w:rPr>
        <w:t>CXR</w:t>
      </w:r>
      <w:r>
        <w:rPr>
          <w:spacing w:val="-5"/>
          <w:sz w:val="20"/>
        </w:rPr>
        <w:t> </w:t>
      </w:r>
      <w:r>
        <w:rPr>
          <w:sz w:val="20"/>
        </w:rPr>
        <w:t>is</w:t>
      </w:r>
      <w:r>
        <w:rPr>
          <w:spacing w:val="-5"/>
          <w:sz w:val="20"/>
        </w:rPr>
        <w:t> </w:t>
      </w:r>
      <w:r>
        <w:rPr>
          <w:sz w:val="20"/>
        </w:rPr>
        <w:t>completed,</w:t>
      </w:r>
      <w:r>
        <w:rPr>
          <w:spacing w:val="-5"/>
          <w:sz w:val="20"/>
        </w:rPr>
        <w:t> </w:t>
      </w:r>
      <w:r>
        <w:rPr>
          <w:sz w:val="20"/>
        </w:rPr>
        <w:t>and</w:t>
      </w:r>
      <w:r>
        <w:rPr>
          <w:spacing w:val="-1"/>
          <w:sz w:val="20"/>
        </w:rPr>
        <w:t> </w:t>
      </w:r>
      <w:r>
        <w:rPr>
          <w:sz w:val="20"/>
        </w:rPr>
        <w:t>the</w:t>
      </w:r>
      <w:r>
        <w:rPr>
          <w:spacing w:val="-5"/>
          <w:sz w:val="20"/>
        </w:rPr>
        <w:t> </w:t>
      </w:r>
      <w:r>
        <w:rPr>
          <w:sz w:val="20"/>
        </w:rPr>
        <w:t>results</w:t>
      </w:r>
      <w:r>
        <w:rPr>
          <w:spacing w:val="-5"/>
          <w:sz w:val="20"/>
        </w:rPr>
        <w:t> </w:t>
      </w:r>
      <w:r>
        <w:rPr>
          <w:sz w:val="20"/>
        </w:rPr>
        <w:t>are</w:t>
      </w:r>
      <w:r>
        <w:rPr>
          <w:spacing w:val="-6"/>
          <w:sz w:val="20"/>
        </w:rPr>
        <w:t> </w:t>
      </w:r>
      <w:r>
        <w:rPr>
          <w:sz w:val="20"/>
        </w:rPr>
        <w:t>communicated</w:t>
      </w:r>
      <w:r>
        <w:rPr>
          <w:spacing w:val="-5"/>
          <w:sz w:val="20"/>
        </w:rPr>
        <w:t> </w:t>
      </w:r>
      <w:r>
        <w:rPr>
          <w:sz w:val="20"/>
        </w:rPr>
        <w:t>and</w:t>
      </w:r>
      <w:r>
        <w:rPr>
          <w:spacing w:val="-5"/>
          <w:sz w:val="20"/>
        </w:rPr>
        <w:t> </w:t>
      </w:r>
      <w:r>
        <w:rPr>
          <w:sz w:val="20"/>
        </w:rPr>
        <w:t>documented</w:t>
      </w:r>
      <w:r>
        <w:rPr>
          <w:spacing w:val="-4"/>
          <w:sz w:val="20"/>
        </w:rPr>
        <w:t> </w:t>
      </w:r>
      <w:r>
        <w:rPr>
          <w:sz w:val="20"/>
        </w:rPr>
        <w:t>BEFORE</w:t>
      </w:r>
      <w:r>
        <w:rPr>
          <w:spacing w:val="-4"/>
          <w:sz w:val="20"/>
        </w:rPr>
        <w:t> use.</w:t>
      </w:r>
    </w:p>
    <w:p>
      <w:pPr>
        <w:pStyle w:val="ListParagraph"/>
        <w:numPr>
          <w:ilvl w:val="0"/>
          <w:numId w:val="1"/>
        </w:numPr>
        <w:tabs>
          <w:tab w:pos="563" w:val="left" w:leader="none"/>
        </w:tabs>
        <w:spacing w:line="240" w:lineRule="auto" w:before="0" w:after="0"/>
        <w:ind w:left="204" w:right="3486" w:firstLine="0"/>
        <w:jc w:val="left"/>
        <w:rPr>
          <w:sz w:val="20"/>
        </w:rPr>
      </w:pPr>
      <w:r>
        <w:rPr>
          <w:sz w:val="20"/>
        </w:rPr>
        <w:t>Consider</w:t>
      </w:r>
      <w:r>
        <w:rPr>
          <w:spacing w:val="-6"/>
          <w:sz w:val="20"/>
        </w:rPr>
        <w:t> </w:t>
      </w:r>
      <w:r>
        <w:rPr>
          <w:sz w:val="20"/>
        </w:rPr>
        <w:t>the</w:t>
      </w:r>
      <w:r>
        <w:rPr>
          <w:spacing w:val="-5"/>
          <w:sz w:val="20"/>
        </w:rPr>
        <w:t> </w:t>
      </w:r>
      <w:r>
        <w:rPr>
          <w:sz w:val="20"/>
        </w:rPr>
        <w:t>implementation</w:t>
      </w:r>
      <w:r>
        <w:rPr>
          <w:spacing w:val="-3"/>
          <w:sz w:val="20"/>
        </w:rPr>
        <w:t> </w:t>
      </w:r>
      <w:r>
        <w:rPr>
          <w:sz w:val="20"/>
        </w:rPr>
        <w:t>of</w:t>
      </w:r>
      <w:r>
        <w:rPr>
          <w:spacing w:val="-2"/>
          <w:sz w:val="20"/>
        </w:rPr>
        <w:t> </w:t>
      </w:r>
      <w:r>
        <w:rPr>
          <w:sz w:val="20"/>
        </w:rPr>
        <w:t>central</w:t>
      </w:r>
      <w:r>
        <w:rPr>
          <w:spacing w:val="-5"/>
          <w:sz w:val="20"/>
        </w:rPr>
        <w:t> </w:t>
      </w:r>
      <w:r>
        <w:rPr>
          <w:sz w:val="20"/>
        </w:rPr>
        <w:t>venous</w:t>
      </w:r>
      <w:r>
        <w:rPr>
          <w:spacing w:val="-4"/>
          <w:sz w:val="20"/>
        </w:rPr>
        <w:t> </w:t>
      </w:r>
      <w:r>
        <w:rPr>
          <w:sz w:val="20"/>
        </w:rPr>
        <w:t>access</w:t>
      </w:r>
      <w:r>
        <w:rPr>
          <w:spacing w:val="-3"/>
          <w:sz w:val="20"/>
        </w:rPr>
        <w:t> </w:t>
      </w:r>
      <w:r>
        <w:rPr>
          <w:sz w:val="20"/>
        </w:rPr>
        <w:t>line</w:t>
      </w:r>
      <w:r>
        <w:rPr>
          <w:spacing w:val="-5"/>
          <w:sz w:val="20"/>
        </w:rPr>
        <w:t> </w:t>
      </w:r>
      <w:r>
        <w:rPr>
          <w:sz w:val="20"/>
        </w:rPr>
        <w:t>teams</w:t>
      </w:r>
      <w:r>
        <w:rPr>
          <w:spacing w:val="-3"/>
          <w:sz w:val="20"/>
        </w:rPr>
        <w:t> </w:t>
      </w:r>
      <w:r>
        <w:rPr>
          <w:sz w:val="20"/>
        </w:rPr>
        <w:t>if</w:t>
      </w:r>
      <w:r>
        <w:rPr>
          <w:spacing w:val="-4"/>
          <w:sz w:val="20"/>
        </w:rPr>
        <w:t> </w:t>
      </w:r>
      <w:r>
        <w:rPr>
          <w:sz w:val="20"/>
        </w:rPr>
        <w:t>possible. </w:t>
      </w:r>
      <w:r>
        <w:rPr>
          <w:spacing w:val="-2"/>
          <w:sz w:val="20"/>
        </w:rPr>
        <w:t>Resources:</w:t>
      </w:r>
    </w:p>
    <w:p>
      <w:pPr>
        <w:spacing w:line="240" w:lineRule="auto" w:before="0"/>
        <w:ind w:left="924" w:right="456" w:hanging="720"/>
        <w:jc w:val="left"/>
        <w:rPr>
          <w:rFonts w:ascii="Century Gothic"/>
          <w:sz w:val="16"/>
        </w:rPr>
      </w:pPr>
      <w:r>
        <w:rPr>
          <w:color w:val="383636"/>
          <w:sz w:val="16"/>
        </w:rPr>
        <w:t>Agency</w:t>
      </w:r>
      <w:r>
        <w:rPr>
          <w:color w:val="383636"/>
          <w:spacing w:val="-1"/>
          <w:sz w:val="16"/>
        </w:rPr>
        <w:t> </w:t>
      </w:r>
      <w:r>
        <w:rPr>
          <w:color w:val="383636"/>
          <w:sz w:val="16"/>
        </w:rPr>
        <w:t>for</w:t>
      </w:r>
      <w:r>
        <w:rPr>
          <w:color w:val="383636"/>
          <w:spacing w:val="-2"/>
          <w:sz w:val="16"/>
        </w:rPr>
        <w:t> </w:t>
      </w:r>
      <w:r>
        <w:rPr>
          <w:color w:val="383636"/>
          <w:sz w:val="16"/>
        </w:rPr>
        <w:t>Healthcare</w:t>
      </w:r>
      <w:r>
        <w:rPr>
          <w:color w:val="383636"/>
          <w:spacing w:val="-4"/>
          <w:sz w:val="16"/>
        </w:rPr>
        <w:t> </w:t>
      </w:r>
      <w:r>
        <w:rPr>
          <w:color w:val="383636"/>
          <w:sz w:val="16"/>
        </w:rPr>
        <w:t>Research</w:t>
      </w:r>
      <w:r>
        <w:rPr>
          <w:color w:val="383636"/>
          <w:spacing w:val="-2"/>
          <w:sz w:val="16"/>
        </w:rPr>
        <w:t> </w:t>
      </w:r>
      <w:r>
        <w:rPr>
          <w:color w:val="383636"/>
          <w:sz w:val="16"/>
        </w:rPr>
        <w:t>and</w:t>
      </w:r>
      <w:r>
        <w:rPr>
          <w:color w:val="383636"/>
          <w:spacing w:val="-2"/>
          <w:sz w:val="16"/>
        </w:rPr>
        <w:t> </w:t>
      </w:r>
      <w:r>
        <w:rPr>
          <w:color w:val="383636"/>
          <w:sz w:val="16"/>
        </w:rPr>
        <w:t>Quality. Central</w:t>
      </w:r>
      <w:r>
        <w:rPr>
          <w:color w:val="383636"/>
          <w:spacing w:val="-3"/>
          <w:sz w:val="16"/>
        </w:rPr>
        <w:t> </w:t>
      </w:r>
      <w:r>
        <w:rPr>
          <w:color w:val="383636"/>
          <w:sz w:val="16"/>
        </w:rPr>
        <w:t>Line</w:t>
      </w:r>
      <w:r>
        <w:rPr>
          <w:color w:val="383636"/>
          <w:spacing w:val="-2"/>
          <w:sz w:val="16"/>
        </w:rPr>
        <w:t> </w:t>
      </w:r>
      <w:r>
        <w:rPr>
          <w:color w:val="383636"/>
          <w:sz w:val="16"/>
        </w:rPr>
        <w:t>Insertion</w:t>
      </w:r>
      <w:r>
        <w:rPr>
          <w:color w:val="383636"/>
          <w:spacing w:val="-4"/>
          <w:sz w:val="16"/>
        </w:rPr>
        <w:t> </w:t>
      </w:r>
      <w:r>
        <w:rPr>
          <w:color w:val="383636"/>
          <w:sz w:val="16"/>
        </w:rPr>
        <w:t>Care</w:t>
      </w:r>
      <w:r>
        <w:rPr>
          <w:color w:val="383636"/>
          <w:spacing w:val="-4"/>
          <w:sz w:val="16"/>
        </w:rPr>
        <w:t> </w:t>
      </w:r>
      <w:r>
        <w:rPr>
          <w:color w:val="383636"/>
          <w:sz w:val="16"/>
        </w:rPr>
        <w:t>Team</w:t>
      </w:r>
      <w:r>
        <w:rPr>
          <w:color w:val="383636"/>
          <w:spacing w:val="-3"/>
          <w:sz w:val="16"/>
        </w:rPr>
        <w:t> </w:t>
      </w:r>
      <w:r>
        <w:rPr>
          <w:color w:val="383636"/>
          <w:sz w:val="16"/>
        </w:rPr>
        <w:t>Checklist.</w:t>
      </w:r>
      <w:r>
        <w:rPr>
          <w:color w:val="383636"/>
          <w:spacing w:val="-1"/>
          <w:sz w:val="16"/>
        </w:rPr>
        <w:t> </w:t>
      </w:r>
      <w:hyperlink r:id="rId31">
        <w:r>
          <w:rPr>
            <w:rFonts w:ascii="Century Gothic"/>
            <w:color w:val="0000FF"/>
            <w:sz w:val="16"/>
          </w:rPr>
          <w:t>Central</w:t>
        </w:r>
        <w:r>
          <w:rPr>
            <w:rFonts w:ascii="Century Gothic"/>
            <w:color w:val="0000FF"/>
            <w:spacing w:val="-2"/>
            <w:sz w:val="16"/>
          </w:rPr>
          <w:t> </w:t>
        </w:r>
        <w:r>
          <w:rPr>
            <w:rFonts w:ascii="Century Gothic"/>
            <w:color w:val="0000FF"/>
            <w:sz w:val="16"/>
          </w:rPr>
          <w:t>Line</w:t>
        </w:r>
        <w:r>
          <w:rPr>
            <w:rFonts w:ascii="Century Gothic"/>
            <w:color w:val="0000FF"/>
            <w:spacing w:val="-2"/>
            <w:sz w:val="16"/>
          </w:rPr>
          <w:t> </w:t>
        </w:r>
        <w:r>
          <w:rPr>
            <w:rFonts w:ascii="Century Gothic"/>
            <w:color w:val="0000FF"/>
            <w:sz w:val="16"/>
          </w:rPr>
          <w:t>Insertion</w:t>
        </w:r>
        <w:r>
          <w:rPr>
            <w:rFonts w:ascii="Century Gothic"/>
            <w:color w:val="0000FF"/>
            <w:spacing w:val="-3"/>
            <w:sz w:val="16"/>
          </w:rPr>
          <w:t> </w:t>
        </w:r>
        <w:r>
          <w:rPr>
            <w:rFonts w:ascii="Century Gothic"/>
            <w:color w:val="0000FF"/>
            <w:sz w:val="16"/>
          </w:rPr>
          <w:t>Care</w:t>
        </w:r>
        <w:r>
          <w:rPr>
            <w:rFonts w:ascii="Century Gothic"/>
            <w:color w:val="0000FF"/>
            <w:spacing w:val="-3"/>
            <w:sz w:val="16"/>
          </w:rPr>
          <w:t> </w:t>
        </w:r>
        <w:r>
          <w:rPr>
            <w:rFonts w:ascii="Century Gothic"/>
            <w:color w:val="0000FF"/>
            <w:sz w:val="16"/>
          </w:rPr>
          <w:t>Team</w:t>
        </w:r>
        <w:r>
          <w:rPr>
            <w:rFonts w:ascii="Century Gothic"/>
            <w:color w:val="0000FF"/>
            <w:spacing w:val="-3"/>
            <w:sz w:val="16"/>
          </w:rPr>
          <w:t> </w:t>
        </w:r>
        <w:r>
          <w:rPr>
            <w:rFonts w:ascii="Century Gothic"/>
            <w:color w:val="0000FF"/>
            <w:sz w:val="16"/>
          </w:rPr>
          <w:t>Checklist</w:t>
        </w:r>
        <w:r>
          <w:rPr>
            <w:rFonts w:ascii="Century Gothic"/>
            <w:color w:val="0000FF"/>
            <w:spacing w:val="-3"/>
            <w:sz w:val="16"/>
          </w:rPr>
          <w:t> </w:t>
        </w:r>
        <w:r>
          <w:rPr>
            <w:rFonts w:ascii="Century Gothic"/>
            <w:color w:val="0000FF"/>
            <w:sz w:val="16"/>
          </w:rPr>
          <w:t>|</w:t>
        </w:r>
      </w:hyperlink>
      <w:r>
        <w:rPr>
          <w:rFonts w:ascii="Century Gothic"/>
          <w:color w:val="0000FF"/>
          <w:sz w:val="16"/>
        </w:rPr>
        <w:t> </w:t>
      </w:r>
      <w:hyperlink r:id="rId31">
        <w:r>
          <w:rPr>
            <w:rFonts w:ascii="Century Gothic"/>
            <w:color w:val="0000FF"/>
            <w:sz w:val="16"/>
          </w:rPr>
          <w:t>Agency for Healthcare Research and Quality (ahrq.gov)</w:t>
        </w:r>
      </w:hyperlink>
    </w:p>
    <w:p>
      <w:pPr>
        <w:spacing w:before="182"/>
        <w:ind w:left="924" w:right="456" w:hanging="720"/>
        <w:jc w:val="left"/>
        <w:rPr>
          <w:rFonts w:ascii="Century Gothic"/>
          <w:sz w:val="16"/>
        </w:rPr>
      </w:pPr>
      <w:r>
        <w:rPr>
          <w:sz w:val="16"/>
        </w:rPr>
        <w:t>Kolikof J, Peterson K, Baker AM. Central Venous Catheter. [Updated 2023 Jul 26]. In: StatPearls [Internet]. Treasure Island (FL): StatPearls</w:t>
      </w:r>
      <w:r>
        <w:rPr>
          <w:spacing w:val="40"/>
          <w:sz w:val="16"/>
        </w:rPr>
        <w:t> </w:t>
      </w:r>
      <w:r>
        <w:rPr>
          <w:sz w:val="16"/>
        </w:rPr>
        <w:t>Publishing;</w:t>
      </w:r>
      <w:r>
        <w:rPr>
          <w:spacing w:val="-3"/>
          <w:sz w:val="16"/>
        </w:rPr>
        <w:t> </w:t>
      </w:r>
      <w:r>
        <w:rPr>
          <w:sz w:val="16"/>
        </w:rPr>
        <w:t>2024</w:t>
      </w:r>
      <w:r>
        <w:rPr>
          <w:spacing w:val="-5"/>
          <w:sz w:val="16"/>
        </w:rPr>
        <w:t> </w:t>
      </w:r>
      <w:r>
        <w:rPr>
          <w:sz w:val="16"/>
        </w:rPr>
        <w:t>Jan-.</w:t>
      </w:r>
      <w:r>
        <w:rPr>
          <w:spacing w:val="-3"/>
          <w:sz w:val="16"/>
        </w:rPr>
        <w:t> </w:t>
      </w:r>
      <w:r>
        <w:rPr>
          <w:sz w:val="16"/>
        </w:rPr>
        <w:t>Available</w:t>
      </w:r>
      <w:r>
        <w:rPr>
          <w:spacing w:val="-4"/>
          <w:sz w:val="16"/>
        </w:rPr>
        <w:t> </w:t>
      </w:r>
      <w:r>
        <w:rPr>
          <w:sz w:val="16"/>
        </w:rPr>
        <w:t>from:</w:t>
      </w:r>
      <w:r>
        <w:rPr>
          <w:spacing w:val="-3"/>
          <w:sz w:val="16"/>
        </w:rPr>
        <w:t> </w:t>
      </w:r>
      <w:r>
        <w:rPr>
          <w:sz w:val="16"/>
        </w:rPr>
        <w:t>https://</w:t>
      </w:r>
      <w:hyperlink r:id="rId32">
        <w:r>
          <w:rPr>
            <w:sz w:val="16"/>
          </w:rPr>
          <w:t>www.ncbi.nlm.nih.gov/books/NBK557798/</w:t>
        </w:r>
      </w:hyperlink>
      <w:r>
        <w:rPr>
          <w:sz w:val="16"/>
        </w:rPr>
        <w:t> </w:t>
      </w:r>
      <w:hyperlink r:id="rId33">
        <w:r>
          <w:rPr>
            <w:rFonts w:ascii="Century Gothic"/>
            <w:color w:val="0000FF"/>
            <w:sz w:val="16"/>
          </w:rPr>
          <w:t>Central</w:t>
        </w:r>
        <w:r>
          <w:rPr>
            <w:rFonts w:ascii="Century Gothic"/>
            <w:color w:val="0000FF"/>
            <w:spacing w:val="-3"/>
            <w:sz w:val="16"/>
          </w:rPr>
          <w:t> </w:t>
        </w:r>
        <w:r>
          <w:rPr>
            <w:rFonts w:ascii="Century Gothic"/>
            <w:color w:val="0000FF"/>
            <w:sz w:val="16"/>
          </w:rPr>
          <w:t>Venous</w:t>
        </w:r>
        <w:r>
          <w:rPr>
            <w:rFonts w:ascii="Century Gothic"/>
            <w:color w:val="0000FF"/>
            <w:spacing w:val="-3"/>
            <w:sz w:val="16"/>
          </w:rPr>
          <w:t> </w:t>
        </w:r>
        <w:r>
          <w:rPr>
            <w:rFonts w:ascii="Century Gothic"/>
            <w:color w:val="0000FF"/>
            <w:sz w:val="16"/>
          </w:rPr>
          <w:t>Catheter</w:t>
        </w:r>
        <w:r>
          <w:rPr>
            <w:rFonts w:ascii="Century Gothic"/>
            <w:color w:val="0000FF"/>
            <w:spacing w:val="-4"/>
            <w:sz w:val="16"/>
          </w:rPr>
          <w:t> </w:t>
        </w:r>
        <w:r>
          <w:rPr>
            <w:rFonts w:ascii="Century Gothic"/>
            <w:color w:val="0000FF"/>
            <w:sz w:val="16"/>
          </w:rPr>
          <w:t>-</w:t>
        </w:r>
        <w:r>
          <w:rPr>
            <w:rFonts w:ascii="Century Gothic"/>
            <w:color w:val="0000FF"/>
            <w:spacing w:val="-4"/>
            <w:sz w:val="16"/>
          </w:rPr>
          <w:t> </w:t>
        </w:r>
        <w:r>
          <w:rPr>
            <w:rFonts w:ascii="Century Gothic"/>
            <w:color w:val="0000FF"/>
            <w:sz w:val="16"/>
          </w:rPr>
          <w:t>StatPearls</w:t>
        </w:r>
        <w:r>
          <w:rPr>
            <w:rFonts w:ascii="Century Gothic"/>
            <w:color w:val="0000FF"/>
            <w:spacing w:val="-3"/>
            <w:sz w:val="16"/>
          </w:rPr>
          <w:t> </w:t>
        </w:r>
        <w:r>
          <w:rPr>
            <w:rFonts w:ascii="Century Gothic"/>
            <w:color w:val="0000FF"/>
            <w:sz w:val="16"/>
          </w:rPr>
          <w:t>-</w:t>
        </w:r>
      </w:hyperlink>
      <w:r>
        <w:rPr>
          <w:rFonts w:ascii="Century Gothic"/>
          <w:color w:val="0000FF"/>
          <w:sz w:val="16"/>
        </w:rPr>
        <w:t> </w:t>
      </w:r>
      <w:hyperlink r:id="rId33">
        <w:r>
          <w:rPr>
            <w:rFonts w:ascii="Century Gothic"/>
            <w:color w:val="0000FF"/>
            <w:sz w:val="16"/>
          </w:rPr>
          <w:t>NCBI Bookshelf (nih.gov)</w:t>
        </w:r>
      </w:hyperlink>
    </w:p>
    <w:p>
      <w:pPr>
        <w:spacing w:before="0"/>
        <w:ind w:left="924" w:right="456" w:hanging="720"/>
        <w:jc w:val="left"/>
        <w:rPr>
          <w:sz w:val="16"/>
        </w:rPr>
      </w:pPr>
      <w:r>
        <w:rPr>
          <w:color w:val="383636"/>
          <w:sz w:val="16"/>
          <w:shd w:fill="FFFFFF" w:color="auto" w:val="clear"/>
        </w:rPr>
        <w:t>Practice</w:t>
      </w:r>
      <w:r>
        <w:rPr>
          <w:color w:val="383636"/>
          <w:spacing w:val="-1"/>
          <w:sz w:val="16"/>
          <w:shd w:fill="FFFFFF" w:color="auto" w:val="clear"/>
        </w:rPr>
        <w:t> </w:t>
      </w:r>
      <w:r>
        <w:rPr>
          <w:color w:val="383636"/>
          <w:sz w:val="16"/>
          <w:shd w:fill="FFFFFF" w:color="auto" w:val="clear"/>
        </w:rPr>
        <w:t>Guidelines</w:t>
      </w:r>
      <w:r>
        <w:rPr>
          <w:color w:val="383636"/>
          <w:spacing w:val="-1"/>
          <w:sz w:val="16"/>
          <w:shd w:fill="FFFFFF" w:color="auto" w:val="clear"/>
        </w:rPr>
        <w:t> </w:t>
      </w:r>
      <w:r>
        <w:rPr>
          <w:color w:val="383636"/>
          <w:sz w:val="16"/>
          <w:shd w:fill="FFFFFF" w:color="auto" w:val="clear"/>
        </w:rPr>
        <w:t>for</w:t>
      </w:r>
      <w:r>
        <w:rPr>
          <w:color w:val="383636"/>
          <w:spacing w:val="-1"/>
          <w:sz w:val="16"/>
          <w:shd w:fill="FFFFFF" w:color="auto" w:val="clear"/>
        </w:rPr>
        <w:t> </w:t>
      </w:r>
      <w:r>
        <w:rPr>
          <w:color w:val="383636"/>
          <w:sz w:val="16"/>
          <w:shd w:fill="FFFFFF" w:color="auto" w:val="clear"/>
        </w:rPr>
        <w:t>Central</w:t>
      </w:r>
      <w:r>
        <w:rPr>
          <w:color w:val="383636"/>
          <w:spacing w:val="-2"/>
          <w:sz w:val="16"/>
          <w:shd w:fill="FFFFFF" w:color="auto" w:val="clear"/>
        </w:rPr>
        <w:t> </w:t>
      </w:r>
      <w:r>
        <w:rPr>
          <w:color w:val="383636"/>
          <w:sz w:val="16"/>
          <w:shd w:fill="FFFFFF" w:color="auto" w:val="clear"/>
        </w:rPr>
        <w:t>Venous</w:t>
      </w:r>
      <w:r>
        <w:rPr>
          <w:color w:val="383636"/>
          <w:spacing w:val="-1"/>
          <w:sz w:val="16"/>
          <w:shd w:fill="FFFFFF" w:color="auto" w:val="clear"/>
        </w:rPr>
        <w:t> </w:t>
      </w:r>
      <w:r>
        <w:rPr>
          <w:color w:val="383636"/>
          <w:sz w:val="16"/>
          <w:shd w:fill="FFFFFF" w:color="auto" w:val="clear"/>
        </w:rPr>
        <w:t>Access</w:t>
      </w:r>
      <w:r>
        <w:rPr>
          <w:color w:val="383636"/>
          <w:spacing w:val="-1"/>
          <w:sz w:val="16"/>
          <w:shd w:fill="FFFFFF" w:color="auto" w:val="clear"/>
        </w:rPr>
        <w:t> </w:t>
      </w:r>
      <w:r>
        <w:rPr>
          <w:color w:val="383636"/>
          <w:sz w:val="16"/>
          <w:shd w:fill="FFFFFF" w:color="auto" w:val="clear"/>
        </w:rPr>
        <w:t>2020:</w:t>
      </w:r>
      <w:r>
        <w:rPr>
          <w:color w:val="383636"/>
          <w:spacing w:val="-5"/>
          <w:sz w:val="16"/>
          <w:shd w:fill="FFFFFF" w:color="auto" w:val="clear"/>
        </w:rPr>
        <w:t> </w:t>
      </w:r>
      <w:r>
        <w:rPr>
          <w:color w:val="383636"/>
          <w:sz w:val="16"/>
          <w:shd w:fill="FFFFFF" w:color="auto" w:val="clear"/>
        </w:rPr>
        <w:t>An</w:t>
      </w:r>
      <w:r>
        <w:rPr>
          <w:color w:val="383636"/>
          <w:spacing w:val="-1"/>
          <w:sz w:val="16"/>
          <w:shd w:fill="FFFFFF" w:color="auto" w:val="clear"/>
        </w:rPr>
        <w:t> </w:t>
      </w:r>
      <w:r>
        <w:rPr>
          <w:color w:val="383636"/>
          <w:sz w:val="16"/>
          <w:shd w:fill="FFFFFF" w:color="auto" w:val="clear"/>
        </w:rPr>
        <w:t>Updated</w:t>
      </w:r>
      <w:r>
        <w:rPr>
          <w:color w:val="383636"/>
          <w:spacing w:val="-2"/>
          <w:sz w:val="16"/>
          <w:shd w:fill="FFFFFF" w:color="auto" w:val="clear"/>
        </w:rPr>
        <w:t> </w:t>
      </w:r>
      <w:r>
        <w:rPr>
          <w:color w:val="383636"/>
          <w:sz w:val="16"/>
          <w:shd w:fill="FFFFFF" w:color="auto" w:val="clear"/>
        </w:rPr>
        <w:t>Report</w:t>
      </w:r>
      <w:r>
        <w:rPr>
          <w:color w:val="383636"/>
          <w:spacing w:val="-1"/>
          <w:sz w:val="16"/>
          <w:shd w:fill="FFFFFF" w:color="auto" w:val="clear"/>
        </w:rPr>
        <w:t> </w:t>
      </w:r>
      <w:r>
        <w:rPr>
          <w:color w:val="383636"/>
          <w:sz w:val="16"/>
          <w:shd w:fill="FFFFFF" w:color="auto" w:val="clear"/>
        </w:rPr>
        <w:t>by</w:t>
      </w:r>
      <w:r>
        <w:rPr>
          <w:color w:val="383636"/>
          <w:spacing w:val="-3"/>
          <w:sz w:val="16"/>
          <w:shd w:fill="FFFFFF" w:color="auto" w:val="clear"/>
        </w:rPr>
        <w:t> </w:t>
      </w:r>
      <w:r>
        <w:rPr>
          <w:color w:val="383636"/>
          <w:sz w:val="16"/>
          <w:shd w:fill="FFFFFF" w:color="auto" w:val="clear"/>
        </w:rPr>
        <w:t>the</w:t>
      </w:r>
      <w:r>
        <w:rPr>
          <w:color w:val="383636"/>
          <w:spacing w:val="-1"/>
          <w:sz w:val="16"/>
          <w:shd w:fill="FFFFFF" w:color="auto" w:val="clear"/>
        </w:rPr>
        <w:t> </w:t>
      </w:r>
      <w:r>
        <w:rPr>
          <w:color w:val="383636"/>
          <w:sz w:val="16"/>
          <w:shd w:fill="FFFFFF" w:color="auto" w:val="clear"/>
        </w:rPr>
        <w:t>American</w:t>
      </w:r>
      <w:r>
        <w:rPr>
          <w:color w:val="383636"/>
          <w:spacing w:val="-1"/>
          <w:sz w:val="16"/>
          <w:shd w:fill="FFFFFF" w:color="auto" w:val="clear"/>
        </w:rPr>
        <w:t> </w:t>
      </w:r>
      <w:r>
        <w:rPr>
          <w:color w:val="383636"/>
          <w:sz w:val="16"/>
          <w:shd w:fill="FFFFFF" w:color="auto" w:val="clear"/>
        </w:rPr>
        <w:t>Society of</w:t>
      </w:r>
      <w:r>
        <w:rPr>
          <w:color w:val="383636"/>
          <w:spacing w:val="-3"/>
          <w:sz w:val="16"/>
          <w:shd w:fill="FFFFFF" w:color="auto" w:val="clear"/>
        </w:rPr>
        <w:t> </w:t>
      </w:r>
      <w:r>
        <w:rPr>
          <w:color w:val="383636"/>
          <w:sz w:val="16"/>
          <w:shd w:fill="FFFFFF" w:color="auto" w:val="clear"/>
        </w:rPr>
        <w:t>Anesthesiologists Task</w:t>
      </w:r>
      <w:r>
        <w:rPr>
          <w:color w:val="383636"/>
          <w:spacing w:val="-1"/>
          <w:sz w:val="16"/>
          <w:shd w:fill="FFFFFF" w:color="auto" w:val="clear"/>
        </w:rPr>
        <w:t> </w:t>
      </w:r>
      <w:r>
        <w:rPr>
          <w:color w:val="383636"/>
          <w:sz w:val="16"/>
          <w:shd w:fill="FFFFFF" w:color="auto" w:val="clear"/>
        </w:rPr>
        <w:t>Force on</w:t>
      </w:r>
      <w:r>
        <w:rPr>
          <w:color w:val="383636"/>
          <w:spacing w:val="-4"/>
          <w:sz w:val="16"/>
          <w:shd w:fill="FFFFFF" w:color="auto" w:val="clear"/>
        </w:rPr>
        <w:t> </w:t>
      </w:r>
      <w:r>
        <w:rPr>
          <w:color w:val="383636"/>
          <w:sz w:val="16"/>
          <w:shd w:fill="FFFFFF" w:color="auto" w:val="clear"/>
        </w:rPr>
        <w:t>Centra</w:t>
      </w:r>
      <w:r>
        <w:rPr>
          <w:color w:val="383636"/>
          <w:sz w:val="16"/>
        </w:rPr>
        <w:t>l</w:t>
      </w:r>
      <w:r>
        <w:rPr>
          <w:color w:val="383636"/>
          <w:spacing w:val="40"/>
          <w:sz w:val="16"/>
        </w:rPr>
        <w:t> </w:t>
      </w:r>
      <w:r>
        <w:rPr>
          <w:color w:val="383636"/>
          <w:sz w:val="16"/>
          <w:shd w:fill="FFFFFF" w:color="auto" w:val="clear"/>
        </w:rPr>
        <w:t>Venous Access. </w:t>
      </w:r>
      <w:r>
        <w:rPr>
          <w:i/>
          <w:color w:val="383636"/>
          <w:sz w:val="16"/>
          <w:shd w:fill="FFFFFF" w:color="auto" w:val="clear"/>
        </w:rPr>
        <w:t>Anesthesiology </w:t>
      </w:r>
      <w:r>
        <w:rPr>
          <w:color w:val="383636"/>
          <w:sz w:val="16"/>
          <w:shd w:fill="FFFFFF" w:color="auto" w:val="clear"/>
        </w:rPr>
        <w:t>2020; 132:8–43 doi: </w:t>
      </w:r>
      <w:hyperlink r:id="rId34">
        <w:r>
          <w:rPr>
            <w:color w:val="04157D"/>
            <w:sz w:val="16"/>
            <w:shd w:fill="FFFFFF" w:color="auto" w:val="clear"/>
          </w:rPr>
          <w:t>https://doi.org/10.1097/ALN.0000000000002864</w:t>
        </w:r>
      </w:hyperlink>
    </w:p>
    <w:p>
      <w:pPr>
        <w:spacing w:after="0"/>
        <w:jc w:val="left"/>
        <w:rPr>
          <w:sz w:val="16"/>
        </w:rPr>
        <w:sectPr>
          <w:type w:val="continuous"/>
          <w:pgSz w:w="12240" w:h="15840"/>
          <w:pgMar w:top="980" w:bottom="280" w:left="0" w:right="0"/>
          <w:cols w:num="2" w:equalWidth="0">
            <w:col w:w="1677" w:space="40"/>
            <w:col w:w="10523"/>
          </w:cols>
        </w:sectPr>
      </w:pPr>
    </w:p>
    <w:p>
      <w:pPr>
        <w:pStyle w:val="Heading1"/>
        <w:spacing w:line="317" w:lineRule="exact" w:before="79"/>
        <w:ind w:left="1771"/>
        <w:jc w:val="left"/>
        <w:rPr>
          <w:rFonts w:ascii="Franklin Gothic Book"/>
        </w:rPr>
      </w:pPr>
      <w:r>
        <w:rPr/>
        <w:drawing>
          <wp:anchor distT="0" distB="0" distL="0" distR="0" allowOverlap="1" layoutInCell="1" locked="0" behindDoc="0" simplePos="0" relativeHeight="15749632">
            <wp:simplePos x="0" y="0"/>
            <wp:positionH relativeFrom="page">
              <wp:posOffset>0</wp:posOffset>
            </wp:positionH>
            <wp:positionV relativeFrom="page">
              <wp:posOffset>261213</wp:posOffset>
            </wp:positionV>
            <wp:extent cx="1073784" cy="9354185"/>
            <wp:effectExtent l="0" t="0" r="0" b="0"/>
            <wp:wrapNone/>
            <wp:docPr id="197" name="Image 197"/>
            <wp:cNvGraphicFramePr>
              <a:graphicFrameLocks/>
            </wp:cNvGraphicFramePr>
            <a:graphic>
              <a:graphicData uri="http://schemas.openxmlformats.org/drawingml/2006/picture">
                <pic:pic>
                  <pic:nvPicPr>
                    <pic:cNvPr id="197" name="Image 197"/>
                    <pic:cNvPicPr/>
                  </pic:nvPicPr>
                  <pic:blipFill>
                    <a:blip r:embed="rId35" cstate="print"/>
                    <a:stretch>
                      <a:fillRect/>
                    </a:stretch>
                  </pic:blipFill>
                  <pic:spPr>
                    <a:xfrm>
                      <a:off x="0" y="0"/>
                      <a:ext cx="1073784" cy="9354185"/>
                    </a:xfrm>
                    <a:prstGeom prst="rect">
                      <a:avLst/>
                    </a:prstGeom>
                  </pic:spPr>
                </pic:pic>
              </a:graphicData>
            </a:graphic>
          </wp:anchor>
        </w:drawing>
      </w:r>
      <w:r>
        <w:rPr>
          <w:rFonts w:ascii="Franklin Gothic Book"/>
          <w:color w:val="032D52"/>
        </w:rPr>
        <w:t>SPOTLIGHT:</w:t>
      </w:r>
      <w:r>
        <w:rPr>
          <w:rFonts w:ascii="Franklin Gothic Book"/>
          <w:color w:val="032D52"/>
          <w:spacing w:val="-4"/>
        </w:rPr>
        <w:t> </w:t>
      </w:r>
      <w:r>
        <w:rPr>
          <w:rFonts w:ascii="Franklin Gothic Book"/>
          <w:color w:val="032D52"/>
        </w:rPr>
        <w:t>Beth</w:t>
      </w:r>
      <w:r>
        <w:rPr>
          <w:rFonts w:ascii="Franklin Gothic Book"/>
          <w:color w:val="032D52"/>
          <w:spacing w:val="-5"/>
        </w:rPr>
        <w:t> </w:t>
      </w:r>
      <w:r>
        <w:rPr>
          <w:rFonts w:ascii="Franklin Gothic Book"/>
          <w:color w:val="032D52"/>
        </w:rPr>
        <w:t>Israel</w:t>
      </w:r>
      <w:r>
        <w:rPr>
          <w:rFonts w:ascii="Franklin Gothic Book"/>
          <w:color w:val="032D52"/>
          <w:spacing w:val="-2"/>
        </w:rPr>
        <w:t> </w:t>
      </w:r>
      <w:r>
        <w:rPr>
          <w:rFonts w:ascii="Franklin Gothic Book"/>
          <w:color w:val="032D52"/>
        </w:rPr>
        <w:t>Deaconess</w:t>
      </w:r>
      <w:r>
        <w:rPr>
          <w:rFonts w:ascii="Franklin Gothic Book"/>
          <w:color w:val="032D52"/>
          <w:spacing w:val="-5"/>
        </w:rPr>
        <w:t> </w:t>
      </w:r>
      <w:r>
        <w:rPr>
          <w:rFonts w:ascii="Franklin Gothic Book"/>
          <w:color w:val="032D52"/>
        </w:rPr>
        <w:t>Medical</w:t>
      </w:r>
      <w:r>
        <w:rPr>
          <w:rFonts w:ascii="Franklin Gothic Book"/>
          <w:color w:val="032D52"/>
          <w:spacing w:val="-3"/>
        </w:rPr>
        <w:t> </w:t>
      </w:r>
      <w:r>
        <w:rPr>
          <w:rFonts w:ascii="Franklin Gothic Book"/>
          <w:color w:val="032D52"/>
          <w:spacing w:val="-2"/>
        </w:rPr>
        <w:t>Center</w:t>
      </w:r>
    </w:p>
    <w:p>
      <w:pPr>
        <w:pStyle w:val="Heading3"/>
        <w:spacing w:line="249" w:lineRule="exact"/>
      </w:pPr>
      <w:r>
        <w:rPr/>
        <w:t>Putting</w:t>
      </w:r>
      <w:r>
        <w:rPr>
          <w:spacing w:val="-5"/>
        </w:rPr>
        <w:t> </w:t>
      </w:r>
      <w:r>
        <w:rPr/>
        <w:t>the</w:t>
      </w:r>
      <w:r>
        <w:rPr>
          <w:spacing w:val="-3"/>
        </w:rPr>
        <w:t> </w:t>
      </w:r>
      <w:r>
        <w:rPr/>
        <w:t>Action</w:t>
      </w:r>
      <w:r>
        <w:rPr>
          <w:spacing w:val="-3"/>
        </w:rPr>
        <w:t> </w:t>
      </w:r>
      <w:r>
        <w:rPr/>
        <w:t>in</w:t>
      </w:r>
      <w:r>
        <w:rPr>
          <w:spacing w:val="-2"/>
        </w:rPr>
        <w:t> </w:t>
      </w:r>
      <w:r>
        <w:rPr/>
        <w:t>RCA2:</w:t>
      </w:r>
      <w:r>
        <w:rPr>
          <w:spacing w:val="-3"/>
        </w:rPr>
        <w:t> </w:t>
      </w:r>
      <w:r>
        <w:rPr/>
        <w:t>An</w:t>
      </w:r>
      <w:r>
        <w:rPr>
          <w:spacing w:val="-3"/>
        </w:rPr>
        <w:t> </w:t>
      </w:r>
      <w:r>
        <w:rPr/>
        <w:t>Analysis</w:t>
      </w:r>
      <w:r>
        <w:rPr>
          <w:spacing w:val="-4"/>
        </w:rPr>
        <w:t> </w:t>
      </w:r>
      <w:r>
        <w:rPr/>
        <w:t>of</w:t>
      </w:r>
      <w:r>
        <w:rPr>
          <w:spacing w:val="-2"/>
        </w:rPr>
        <w:t> </w:t>
      </w:r>
      <w:r>
        <w:rPr/>
        <w:t>Intervention</w:t>
      </w:r>
      <w:r>
        <w:rPr>
          <w:spacing w:val="-3"/>
        </w:rPr>
        <w:t> </w:t>
      </w:r>
      <w:r>
        <w:rPr/>
        <w:t>Strength</w:t>
      </w:r>
      <w:r>
        <w:rPr>
          <w:spacing w:val="-2"/>
        </w:rPr>
        <w:t> </w:t>
      </w:r>
      <w:r>
        <w:rPr/>
        <w:t>After</w:t>
      </w:r>
      <w:r>
        <w:rPr>
          <w:spacing w:val="-4"/>
        </w:rPr>
        <w:t> </w:t>
      </w:r>
      <w:r>
        <w:rPr/>
        <w:t>Adverse</w:t>
      </w:r>
      <w:r>
        <w:rPr>
          <w:spacing w:val="-2"/>
        </w:rPr>
        <w:t> Events</w:t>
      </w:r>
    </w:p>
    <w:p>
      <w:pPr>
        <w:pStyle w:val="BodyText"/>
        <w:ind w:left="1771" w:right="4331"/>
      </w:pPr>
      <w:r>
        <w:rPr/>
        <w:t>Jessica</w:t>
      </w:r>
      <w:r>
        <w:rPr>
          <w:spacing w:val="-4"/>
        </w:rPr>
        <w:t> </w:t>
      </w:r>
      <w:r>
        <w:rPr/>
        <w:t>A.</w:t>
      </w:r>
      <w:r>
        <w:rPr>
          <w:spacing w:val="-4"/>
        </w:rPr>
        <w:t> </w:t>
      </w:r>
      <w:r>
        <w:rPr/>
        <w:t>Zerillo</w:t>
      </w:r>
      <w:r>
        <w:rPr>
          <w:spacing w:val="-5"/>
        </w:rPr>
        <w:t> </w:t>
      </w:r>
      <w:r>
        <w:rPr/>
        <w:t>MD,</w:t>
      </w:r>
      <w:r>
        <w:rPr>
          <w:spacing w:val="-3"/>
        </w:rPr>
        <w:t> </w:t>
      </w:r>
      <w:r>
        <w:rPr/>
        <w:t>MPH,</w:t>
      </w:r>
      <w:r>
        <w:rPr>
          <w:spacing w:val="-4"/>
        </w:rPr>
        <w:t> </w:t>
      </w:r>
      <w:r>
        <w:rPr/>
        <w:t>Senior</w:t>
      </w:r>
      <w:r>
        <w:rPr>
          <w:spacing w:val="-3"/>
        </w:rPr>
        <w:t> </w:t>
      </w:r>
      <w:r>
        <w:rPr/>
        <w:t>Medical</w:t>
      </w:r>
      <w:r>
        <w:rPr>
          <w:spacing w:val="-4"/>
        </w:rPr>
        <w:t> </w:t>
      </w:r>
      <w:r>
        <w:rPr/>
        <w:t>Director</w:t>
      </w:r>
      <w:r>
        <w:rPr>
          <w:spacing w:val="-6"/>
        </w:rPr>
        <w:t> </w:t>
      </w:r>
      <w:r>
        <w:rPr/>
        <w:t>of</w:t>
      </w:r>
      <w:r>
        <w:rPr>
          <w:spacing w:val="-2"/>
        </w:rPr>
        <w:t> </w:t>
      </w:r>
      <w:r>
        <w:rPr/>
        <w:t>Patient</w:t>
      </w:r>
      <w:r>
        <w:rPr>
          <w:spacing w:val="-4"/>
        </w:rPr>
        <w:t> </w:t>
      </w:r>
      <w:r>
        <w:rPr/>
        <w:t>Safety Sarah A. Tardiff BSN, RN, Senior Project Manager of Patient Safety Dorothy Flood BSN, RN,</w:t>
      </w:r>
      <w:r>
        <w:rPr>
          <w:spacing w:val="-1"/>
        </w:rPr>
        <w:t> </w:t>
      </w:r>
      <w:r>
        <w:rPr/>
        <w:t>Director, Patient Safety/Health Care Quality</w:t>
      </w:r>
    </w:p>
    <w:p>
      <w:pPr>
        <w:pStyle w:val="BodyText"/>
        <w:spacing w:before="1"/>
        <w:ind w:left="1771" w:right="2200"/>
      </w:pPr>
      <w:r>
        <w:rPr/>
        <w:t>Lauge</w:t>
      </w:r>
      <w:r>
        <w:rPr>
          <w:spacing w:val="-4"/>
        </w:rPr>
        <w:t> </w:t>
      </w:r>
      <w:r>
        <w:rPr/>
        <w:t>Sokol-Hessner</w:t>
      </w:r>
      <w:r>
        <w:rPr>
          <w:spacing w:val="-4"/>
        </w:rPr>
        <w:t> </w:t>
      </w:r>
      <w:r>
        <w:rPr/>
        <w:t>MD,</w:t>
      </w:r>
      <w:r>
        <w:rPr>
          <w:spacing w:val="-3"/>
        </w:rPr>
        <w:t> </w:t>
      </w:r>
      <w:r>
        <w:rPr/>
        <w:t>CPPS,</w:t>
      </w:r>
      <w:r>
        <w:rPr>
          <w:spacing w:val="-3"/>
        </w:rPr>
        <w:t> </w:t>
      </w:r>
      <w:r>
        <w:rPr/>
        <w:t>Associate</w:t>
      </w:r>
      <w:r>
        <w:rPr>
          <w:spacing w:val="-4"/>
        </w:rPr>
        <w:t> </w:t>
      </w:r>
      <w:r>
        <w:rPr/>
        <w:t>Professor</w:t>
      </w:r>
      <w:r>
        <w:rPr>
          <w:spacing w:val="-5"/>
        </w:rPr>
        <w:t> </w:t>
      </w:r>
      <w:r>
        <w:rPr/>
        <w:t>of</w:t>
      </w:r>
      <w:r>
        <w:rPr>
          <w:spacing w:val="-4"/>
        </w:rPr>
        <w:t> </w:t>
      </w:r>
      <w:r>
        <w:rPr/>
        <w:t>Medicine,</w:t>
      </w:r>
      <w:r>
        <w:rPr>
          <w:spacing w:val="-3"/>
        </w:rPr>
        <w:t> </w:t>
      </w:r>
      <w:r>
        <w:rPr/>
        <w:t>University</w:t>
      </w:r>
      <w:r>
        <w:rPr>
          <w:spacing w:val="-4"/>
        </w:rPr>
        <w:t> </w:t>
      </w:r>
      <w:r>
        <w:rPr/>
        <w:t>of</w:t>
      </w:r>
      <w:r>
        <w:rPr>
          <w:spacing w:val="-4"/>
        </w:rPr>
        <w:t> </w:t>
      </w:r>
      <w:r>
        <w:rPr/>
        <w:t>Washington Anthony Weiss MD, MBA, Chief Medical Officer</w:t>
      </w:r>
    </w:p>
    <w:p>
      <w:pPr>
        <w:pStyle w:val="BodyText"/>
        <w:spacing w:before="18"/>
      </w:pPr>
    </w:p>
    <w:p>
      <w:pPr>
        <w:pStyle w:val="BodyText"/>
        <w:spacing w:before="1"/>
        <w:ind w:left="1872" w:right="823"/>
      </w:pPr>
      <w:r>
        <w:rPr/>
        <w:t>In</w:t>
      </w:r>
      <w:r>
        <w:rPr>
          <w:spacing w:val="-3"/>
        </w:rPr>
        <w:t> </w:t>
      </w:r>
      <w:r>
        <w:rPr/>
        <w:t>the</w:t>
      </w:r>
      <w:r>
        <w:rPr>
          <w:spacing w:val="-4"/>
        </w:rPr>
        <w:t> </w:t>
      </w:r>
      <w:r>
        <w:rPr/>
        <w:t>ongoing</w:t>
      </w:r>
      <w:r>
        <w:rPr>
          <w:spacing w:val="-3"/>
        </w:rPr>
        <w:t> </w:t>
      </w:r>
      <w:r>
        <w:rPr/>
        <w:t>effort</w:t>
      </w:r>
      <w:r>
        <w:rPr>
          <w:spacing w:val="-2"/>
        </w:rPr>
        <w:t> </w:t>
      </w:r>
      <w:r>
        <w:rPr/>
        <w:t>to</w:t>
      </w:r>
      <w:r>
        <w:rPr>
          <w:spacing w:val="-4"/>
        </w:rPr>
        <w:t> </w:t>
      </w:r>
      <w:r>
        <w:rPr/>
        <w:t>improve</w:t>
      </w:r>
      <w:r>
        <w:rPr>
          <w:spacing w:val="-4"/>
        </w:rPr>
        <w:t> </w:t>
      </w:r>
      <w:r>
        <w:rPr/>
        <w:t>patient</w:t>
      </w:r>
      <w:r>
        <w:rPr>
          <w:spacing w:val="-2"/>
        </w:rPr>
        <w:t> </w:t>
      </w:r>
      <w:r>
        <w:rPr/>
        <w:t>safety,</w:t>
      </w:r>
      <w:r>
        <w:rPr>
          <w:spacing w:val="-3"/>
        </w:rPr>
        <w:t> </w:t>
      </w:r>
      <w:r>
        <w:rPr/>
        <w:t>the</w:t>
      </w:r>
      <w:r>
        <w:rPr>
          <w:spacing w:val="-4"/>
        </w:rPr>
        <w:t> </w:t>
      </w:r>
      <w:r>
        <w:rPr/>
        <w:t>article </w:t>
      </w:r>
      <w:r>
        <w:rPr>
          <w:i/>
        </w:rPr>
        <w:t>"Putting</w:t>
      </w:r>
      <w:r>
        <w:rPr>
          <w:i/>
          <w:spacing w:val="-3"/>
        </w:rPr>
        <w:t> </w:t>
      </w:r>
      <w:r>
        <w:rPr>
          <w:i/>
        </w:rPr>
        <w:t>the</w:t>
      </w:r>
      <w:r>
        <w:rPr>
          <w:i/>
          <w:spacing w:val="-4"/>
        </w:rPr>
        <w:t> </w:t>
      </w:r>
      <w:r>
        <w:rPr>
          <w:i/>
        </w:rPr>
        <w:t>Action</w:t>
      </w:r>
      <w:r>
        <w:rPr>
          <w:i/>
          <w:spacing w:val="-2"/>
        </w:rPr>
        <w:t> </w:t>
      </w:r>
      <w:r>
        <w:rPr>
          <w:i/>
        </w:rPr>
        <w:t>in</w:t>
      </w:r>
      <w:r>
        <w:rPr>
          <w:i/>
          <w:spacing w:val="-2"/>
        </w:rPr>
        <w:t> </w:t>
      </w:r>
      <w:r>
        <w:rPr>
          <w:i/>
        </w:rPr>
        <w:t>RCA2:</w:t>
      </w:r>
      <w:r>
        <w:rPr>
          <w:i/>
          <w:spacing w:val="-3"/>
        </w:rPr>
        <w:t> </w:t>
      </w:r>
      <w:r>
        <w:rPr>
          <w:i/>
        </w:rPr>
        <w:t>An</w:t>
      </w:r>
      <w:r>
        <w:rPr>
          <w:i/>
          <w:spacing w:val="-2"/>
        </w:rPr>
        <w:t> </w:t>
      </w:r>
      <w:r>
        <w:rPr>
          <w:i/>
        </w:rPr>
        <w:t>Analysis</w:t>
      </w:r>
      <w:r>
        <w:rPr>
          <w:i/>
          <w:spacing w:val="-2"/>
        </w:rPr>
        <w:t> </w:t>
      </w:r>
      <w:r>
        <w:rPr>
          <w:i/>
        </w:rPr>
        <w:t>of</w:t>
      </w:r>
      <w:r>
        <w:rPr>
          <w:i/>
          <w:spacing w:val="-8"/>
        </w:rPr>
        <w:t> </w:t>
      </w:r>
      <w:r>
        <w:rPr>
          <w:i/>
        </w:rPr>
        <w:t>Intervention</w:t>
      </w:r>
      <w:r>
        <w:rPr>
          <w:i/>
        </w:rPr>
        <w:t> Strength</w:t>
      </w:r>
      <w:r>
        <w:rPr>
          <w:i/>
          <w:spacing w:val="-6"/>
        </w:rPr>
        <w:t> </w:t>
      </w:r>
      <w:r>
        <w:rPr>
          <w:i/>
        </w:rPr>
        <w:t>After</w:t>
      </w:r>
      <w:r>
        <w:rPr>
          <w:i/>
          <w:spacing w:val="-6"/>
        </w:rPr>
        <w:t> </w:t>
      </w:r>
      <w:r>
        <w:rPr>
          <w:i/>
        </w:rPr>
        <w:t>Adverse</w:t>
      </w:r>
      <w:r>
        <w:rPr>
          <w:i/>
          <w:spacing w:val="-4"/>
        </w:rPr>
        <w:t> </w:t>
      </w:r>
      <w:r>
        <w:rPr>
          <w:i/>
        </w:rPr>
        <w:t>Events" </w:t>
      </w:r>
      <w:r>
        <w:rPr/>
        <w:t>presents</w:t>
      </w:r>
      <w:r>
        <w:rPr>
          <w:spacing w:val="-2"/>
        </w:rPr>
        <w:t> </w:t>
      </w:r>
      <w:r>
        <w:rPr/>
        <w:t>a</w:t>
      </w:r>
      <w:r>
        <w:rPr>
          <w:spacing w:val="-6"/>
        </w:rPr>
        <w:t> </w:t>
      </w:r>
      <w:r>
        <w:rPr/>
        <w:t>critical</w:t>
      </w:r>
      <w:r>
        <w:rPr>
          <w:spacing w:val="-3"/>
        </w:rPr>
        <w:t> </w:t>
      </w:r>
      <w:r>
        <w:rPr/>
        <w:t>examination</w:t>
      </w:r>
      <w:r>
        <w:rPr>
          <w:spacing w:val="-5"/>
        </w:rPr>
        <w:t> </w:t>
      </w:r>
      <w:r>
        <w:rPr/>
        <w:t>of</w:t>
      </w:r>
      <w:r>
        <w:rPr>
          <w:spacing w:val="-6"/>
        </w:rPr>
        <w:t> </w:t>
      </w:r>
      <w:r>
        <w:rPr/>
        <w:t>how</w:t>
      </w:r>
      <w:r>
        <w:rPr>
          <w:spacing w:val="-2"/>
        </w:rPr>
        <w:t> </w:t>
      </w:r>
      <w:r>
        <w:rPr/>
        <w:t>hospitals</w:t>
      </w:r>
      <w:r>
        <w:rPr>
          <w:spacing w:val="-1"/>
        </w:rPr>
        <w:t> </w:t>
      </w:r>
      <w:r>
        <w:rPr/>
        <w:t>respond</w:t>
      </w:r>
      <w:r>
        <w:rPr>
          <w:spacing w:val="-2"/>
        </w:rPr>
        <w:t> </w:t>
      </w:r>
      <w:r>
        <w:rPr/>
        <w:t>to</w:t>
      </w:r>
      <w:r>
        <w:rPr>
          <w:spacing w:val="-2"/>
        </w:rPr>
        <w:t> </w:t>
      </w:r>
      <w:r>
        <w:rPr/>
        <w:t>safety</w:t>
      </w:r>
      <w:r>
        <w:rPr>
          <w:spacing w:val="-2"/>
        </w:rPr>
        <w:t> </w:t>
      </w:r>
      <w:r>
        <w:rPr/>
        <w:t>events</w:t>
      </w:r>
      <w:r>
        <w:rPr>
          <w:spacing w:val="-1"/>
        </w:rPr>
        <w:t> </w:t>
      </w:r>
      <w:r>
        <w:rPr/>
        <w:t>through corrective actions. Conducted at Beth Israel Deaconess Medical Center (BIDMC) in Boston, MA, this study investigates the types and strengths of interventions that follow adverse events, highlighting the importance of strong, system-level changes to achieve lasting safety improvements.</w:t>
      </w:r>
    </w:p>
    <w:p>
      <w:pPr>
        <w:pStyle w:val="BodyText"/>
        <w:spacing w:before="1"/>
      </w:pPr>
    </w:p>
    <w:p>
      <w:pPr>
        <w:spacing w:line="249" w:lineRule="exact" w:before="0"/>
        <w:ind w:left="1872" w:right="0" w:firstLine="0"/>
        <w:jc w:val="left"/>
        <w:rPr>
          <w:sz w:val="22"/>
        </w:rPr>
      </w:pPr>
      <w:r>
        <w:rPr>
          <w:color w:val="2E5395"/>
          <w:sz w:val="22"/>
        </w:rPr>
        <w:t>Key</w:t>
      </w:r>
      <w:r>
        <w:rPr>
          <w:color w:val="2E5395"/>
          <w:spacing w:val="-1"/>
          <w:sz w:val="22"/>
        </w:rPr>
        <w:t> </w:t>
      </w:r>
      <w:r>
        <w:rPr>
          <w:color w:val="2E5395"/>
          <w:spacing w:val="-2"/>
          <w:sz w:val="22"/>
        </w:rPr>
        <w:t>Findings</w:t>
      </w:r>
    </w:p>
    <w:p>
      <w:pPr>
        <w:pStyle w:val="Heading3"/>
        <w:numPr>
          <w:ilvl w:val="0"/>
          <w:numId w:val="2"/>
        </w:numPr>
        <w:tabs>
          <w:tab w:pos="2110" w:val="left" w:leader="none"/>
        </w:tabs>
        <w:spacing w:line="270" w:lineRule="exact" w:before="0" w:after="0"/>
        <w:ind w:left="2110" w:right="0" w:hanging="238"/>
        <w:jc w:val="left"/>
      </w:pPr>
      <w:r>
        <w:rPr/>
        <w:t>Strength</w:t>
      </w:r>
      <w:r>
        <w:rPr>
          <w:spacing w:val="-8"/>
        </w:rPr>
        <w:t> </w:t>
      </w:r>
      <w:r>
        <w:rPr/>
        <w:t>and</w:t>
      </w:r>
      <w:r>
        <w:rPr>
          <w:spacing w:val="-5"/>
        </w:rPr>
        <w:t> </w:t>
      </w:r>
      <w:r>
        <w:rPr/>
        <w:t>Completion</w:t>
      </w:r>
      <w:r>
        <w:rPr>
          <w:spacing w:val="-7"/>
        </w:rPr>
        <w:t> </w:t>
      </w:r>
      <w:r>
        <w:rPr/>
        <w:t>of</w:t>
      </w:r>
      <w:r>
        <w:rPr>
          <w:spacing w:val="-5"/>
        </w:rPr>
        <w:t> </w:t>
      </w:r>
      <w:r>
        <w:rPr/>
        <w:t>Corrective</w:t>
      </w:r>
      <w:r>
        <w:rPr>
          <w:spacing w:val="-5"/>
        </w:rPr>
        <w:t> </w:t>
      </w:r>
      <w:r>
        <w:rPr>
          <w:spacing w:val="-2"/>
        </w:rPr>
        <w:t>Actions:</w:t>
      </w:r>
    </w:p>
    <w:p>
      <w:pPr>
        <w:pStyle w:val="ListParagraph"/>
        <w:numPr>
          <w:ilvl w:val="1"/>
          <w:numId w:val="2"/>
        </w:numPr>
        <w:tabs>
          <w:tab w:pos="2592" w:val="left" w:leader="none"/>
        </w:tabs>
        <w:spacing w:line="243" w:lineRule="exact" w:before="0" w:after="0"/>
        <w:ind w:left="2592" w:right="0" w:hanging="360"/>
        <w:jc w:val="left"/>
        <w:rPr>
          <w:sz w:val="20"/>
        </w:rPr>
      </w:pPr>
      <w:r>
        <w:rPr>
          <w:sz w:val="20"/>
        </w:rPr>
        <w:t>We</w:t>
      </w:r>
      <w:r>
        <w:rPr>
          <w:spacing w:val="-9"/>
          <w:sz w:val="20"/>
        </w:rPr>
        <w:t> </w:t>
      </w:r>
      <w:r>
        <w:rPr>
          <w:sz w:val="20"/>
        </w:rPr>
        <w:t>analyzed</w:t>
      </w:r>
      <w:r>
        <w:rPr>
          <w:spacing w:val="-7"/>
          <w:sz w:val="20"/>
        </w:rPr>
        <w:t> </w:t>
      </w:r>
      <w:r>
        <w:rPr>
          <w:sz w:val="20"/>
        </w:rPr>
        <w:t>67</w:t>
      </w:r>
      <w:r>
        <w:rPr>
          <w:spacing w:val="-5"/>
          <w:sz w:val="20"/>
        </w:rPr>
        <w:t> </w:t>
      </w:r>
      <w:r>
        <w:rPr>
          <w:sz w:val="20"/>
        </w:rPr>
        <w:t>adverse</w:t>
      </w:r>
      <w:r>
        <w:rPr>
          <w:spacing w:val="-5"/>
          <w:sz w:val="20"/>
        </w:rPr>
        <w:t> </w:t>
      </w:r>
      <w:r>
        <w:rPr>
          <w:sz w:val="20"/>
        </w:rPr>
        <w:t>events</w:t>
      </w:r>
      <w:r>
        <w:rPr>
          <w:spacing w:val="-3"/>
          <w:sz w:val="20"/>
        </w:rPr>
        <w:t> </w:t>
      </w:r>
      <w:r>
        <w:rPr>
          <w:sz w:val="20"/>
        </w:rPr>
        <w:t>resulting</w:t>
      </w:r>
      <w:r>
        <w:rPr>
          <w:spacing w:val="-6"/>
          <w:sz w:val="20"/>
        </w:rPr>
        <w:t> </w:t>
      </w:r>
      <w:r>
        <w:rPr>
          <w:sz w:val="20"/>
        </w:rPr>
        <w:t>in</w:t>
      </w:r>
      <w:r>
        <w:rPr>
          <w:spacing w:val="-6"/>
          <w:sz w:val="20"/>
        </w:rPr>
        <w:t> </w:t>
      </w:r>
      <w:r>
        <w:rPr>
          <w:sz w:val="20"/>
        </w:rPr>
        <w:t>148</w:t>
      </w:r>
      <w:r>
        <w:rPr>
          <w:spacing w:val="-6"/>
          <w:sz w:val="20"/>
        </w:rPr>
        <w:t> </w:t>
      </w:r>
      <w:r>
        <w:rPr>
          <w:sz w:val="20"/>
        </w:rPr>
        <w:t>corrective</w:t>
      </w:r>
      <w:r>
        <w:rPr>
          <w:spacing w:val="-6"/>
          <w:sz w:val="20"/>
        </w:rPr>
        <w:t> </w:t>
      </w:r>
      <w:r>
        <w:rPr>
          <w:spacing w:val="-2"/>
          <w:sz w:val="20"/>
        </w:rPr>
        <w:t>actions.</w:t>
      </w:r>
    </w:p>
    <w:p>
      <w:pPr>
        <w:pStyle w:val="ListParagraph"/>
        <w:numPr>
          <w:ilvl w:val="1"/>
          <w:numId w:val="2"/>
        </w:numPr>
        <w:tabs>
          <w:tab w:pos="2592" w:val="left" w:leader="none"/>
        </w:tabs>
        <w:spacing w:line="240" w:lineRule="auto" w:before="0" w:after="0"/>
        <w:ind w:left="2592" w:right="1153" w:hanging="360"/>
        <w:jc w:val="left"/>
        <w:rPr>
          <w:sz w:val="20"/>
        </w:rPr>
      </w:pPr>
      <w:r>
        <w:rPr>
          <w:sz w:val="20"/>
        </w:rPr>
        <w:t>A</w:t>
      </w:r>
      <w:r>
        <w:rPr>
          <w:spacing w:val="-9"/>
          <w:sz w:val="20"/>
        </w:rPr>
        <w:t> </w:t>
      </w:r>
      <w:r>
        <w:rPr>
          <w:sz w:val="20"/>
        </w:rPr>
        <w:t>significant</w:t>
      </w:r>
      <w:r>
        <w:rPr>
          <w:spacing w:val="-7"/>
          <w:sz w:val="20"/>
        </w:rPr>
        <w:t> </w:t>
      </w:r>
      <w:r>
        <w:rPr>
          <w:sz w:val="20"/>
        </w:rPr>
        <w:t>portion</w:t>
      </w:r>
      <w:r>
        <w:rPr>
          <w:spacing w:val="-6"/>
          <w:sz w:val="20"/>
        </w:rPr>
        <w:t> </w:t>
      </w:r>
      <w:r>
        <w:rPr>
          <w:sz w:val="20"/>
        </w:rPr>
        <w:t>of</w:t>
      </w:r>
      <w:r>
        <w:rPr>
          <w:spacing w:val="-9"/>
          <w:sz w:val="20"/>
        </w:rPr>
        <w:t> </w:t>
      </w:r>
      <w:r>
        <w:rPr>
          <w:sz w:val="20"/>
        </w:rPr>
        <w:t>these</w:t>
      </w:r>
      <w:r>
        <w:rPr>
          <w:spacing w:val="-6"/>
          <w:sz w:val="20"/>
        </w:rPr>
        <w:t> </w:t>
      </w:r>
      <w:r>
        <w:rPr>
          <w:sz w:val="20"/>
        </w:rPr>
        <w:t>actions</w:t>
      </w:r>
      <w:r>
        <w:rPr>
          <w:spacing w:val="-8"/>
          <w:sz w:val="20"/>
        </w:rPr>
        <w:t> </w:t>
      </w:r>
      <w:r>
        <w:rPr>
          <w:sz w:val="20"/>
        </w:rPr>
        <w:t>(56.8%)</w:t>
      </w:r>
      <w:r>
        <w:rPr>
          <w:spacing w:val="-8"/>
          <w:sz w:val="20"/>
        </w:rPr>
        <w:t> </w:t>
      </w:r>
      <w:r>
        <w:rPr>
          <w:sz w:val="20"/>
        </w:rPr>
        <w:t>were</w:t>
      </w:r>
      <w:r>
        <w:rPr>
          <w:spacing w:val="-9"/>
          <w:sz w:val="20"/>
        </w:rPr>
        <w:t> </w:t>
      </w:r>
      <w:r>
        <w:rPr>
          <w:sz w:val="20"/>
        </w:rPr>
        <w:t>classified</w:t>
      </w:r>
      <w:r>
        <w:rPr>
          <w:spacing w:val="-8"/>
          <w:sz w:val="20"/>
        </w:rPr>
        <w:t> </w:t>
      </w:r>
      <w:r>
        <w:rPr>
          <w:sz w:val="20"/>
        </w:rPr>
        <w:t>as</w:t>
      </w:r>
      <w:r>
        <w:rPr>
          <w:spacing w:val="-8"/>
          <w:sz w:val="20"/>
        </w:rPr>
        <w:t> </w:t>
      </w:r>
      <w:r>
        <w:rPr>
          <w:sz w:val="20"/>
        </w:rPr>
        <w:t>"weak"</w:t>
      </w:r>
      <w:r>
        <w:rPr>
          <w:spacing w:val="-9"/>
          <w:sz w:val="20"/>
        </w:rPr>
        <w:t> </w:t>
      </w:r>
      <w:r>
        <w:rPr>
          <w:sz w:val="20"/>
        </w:rPr>
        <w:t>(e.g.,</w:t>
      </w:r>
      <w:r>
        <w:rPr>
          <w:spacing w:val="-7"/>
          <w:sz w:val="20"/>
        </w:rPr>
        <w:t> </w:t>
      </w:r>
      <w:r>
        <w:rPr>
          <w:sz w:val="20"/>
        </w:rPr>
        <w:t>policy</w:t>
      </w:r>
      <w:r>
        <w:rPr>
          <w:spacing w:val="-5"/>
          <w:sz w:val="20"/>
        </w:rPr>
        <w:t> </w:t>
      </w:r>
      <w:r>
        <w:rPr>
          <w:sz w:val="20"/>
        </w:rPr>
        <w:t>changes,</w:t>
      </w:r>
      <w:r>
        <w:rPr>
          <w:spacing w:val="-3"/>
          <w:sz w:val="20"/>
        </w:rPr>
        <w:t> </w:t>
      </w:r>
      <w:r>
        <w:rPr>
          <w:sz w:val="20"/>
        </w:rPr>
        <w:t>training), which are less likely to result in sustainable improvements. Intermediate actions (24.3%) included measures like checklists and standardized communication tools, while only 10.1% were strong interventions, such as forcing functions or standardized processes.</w:t>
      </w:r>
    </w:p>
    <w:p>
      <w:pPr>
        <w:pStyle w:val="ListParagraph"/>
        <w:numPr>
          <w:ilvl w:val="1"/>
          <w:numId w:val="2"/>
        </w:numPr>
        <w:tabs>
          <w:tab w:pos="2592" w:val="left" w:leader="none"/>
        </w:tabs>
        <w:spacing w:line="240" w:lineRule="auto" w:before="0" w:after="0"/>
        <w:ind w:left="2592" w:right="908" w:hanging="360"/>
        <w:jc w:val="left"/>
        <w:rPr>
          <w:sz w:val="20"/>
        </w:rPr>
      </w:pPr>
      <w:r>
        <w:rPr/>
        <w:drawing>
          <wp:anchor distT="0" distB="0" distL="0" distR="0" allowOverlap="1" layoutInCell="1" locked="0" behindDoc="1" simplePos="0" relativeHeight="487607296">
            <wp:simplePos x="0" y="0"/>
            <wp:positionH relativeFrom="page">
              <wp:posOffset>1336675</wp:posOffset>
            </wp:positionH>
            <wp:positionV relativeFrom="paragraph">
              <wp:posOffset>315387</wp:posOffset>
            </wp:positionV>
            <wp:extent cx="5952530" cy="3788664"/>
            <wp:effectExtent l="0" t="0" r="0" b="0"/>
            <wp:wrapTopAndBottom/>
            <wp:docPr id="198" name="Image 198"/>
            <wp:cNvGraphicFramePr>
              <a:graphicFrameLocks/>
            </wp:cNvGraphicFramePr>
            <a:graphic>
              <a:graphicData uri="http://schemas.openxmlformats.org/drawingml/2006/picture">
                <pic:pic>
                  <pic:nvPicPr>
                    <pic:cNvPr id="198" name="Image 198"/>
                    <pic:cNvPicPr/>
                  </pic:nvPicPr>
                  <pic:blipFill>
                    <a:blip r:embed="rId36" cstate="print"/>
                    <a:stretch>
                      <a:fillRect/>
                    </a:stretch>
                  </pic:blipFill>
                  <pic:spPr>
                    <a:xfrm>
                      <a:off x="0" y="0"/>
                      <a:ext cx="5952530" cy="3788664"/>
                    </a:xfrm>
                    <a:prstGeom prst="rect">
                      <a:avLst/>
                    </a:prstGeom>
                  </pic:spPr>
                </pic:pic>
              </a:graphicData>
            </a:graphic>
          </wp:anchor>
        </w:drawing>
      </w:r>
      <w:r>
        <w:rPr>
          <w:sz w:val="20"/>
        </w:rPr>
        <w:t>There</w:t>
      </w:r>
      <w:r>
        <w:rPr>
          <w:spacing w:val="-5"/>
          <w:sz w:val="20"/>
        </w:rPr>
        <w:t> </w:t>
      </w:r>
      <w:r>
        <w:rPr>
          <w:sz w:val="20"/>
        </w:rPr>
        <w:t>was</w:t>
      </w:r>
      <w:r>
        <w:rPr>
          <w:spacing w:val="-3"/>
          <w:sz w:val="20"/>
        </w:rPr>
        <w:t> </w:t>
      </w:r>
      <w:r>
        <w:rPr>
          <w:sz w:val="20"/>
        </w:rPr>
        <w:t>an</w:t>
      </w:r>
      <w:r>
        <w:rPr>
          <w:spacing w:val="-4"/>
          <w:sz w:val="20"/>
        </w:rPr>
        <w:t> </w:t>
      </w:r>
      <w:r>
        <w:rPr>
          <w:sz w:val="20"/>
        </w:rPr>
        <w:t>inverse</w:t>
      </w:r>
      <w:r>
        <w:rPr>
          <w:spacing w:val="-2"/>
          <w:sz w:val="20"/>
        </w:rPr>
        <w:t> </w:t>
      </w:r>
      <w:r>
        <w:rPr>
          <w:sz w:val="20"/>
        </w:rPr>
        <w:t>relationship</w:t>
      </w:r>
      <w:r>
        <w:rPr>
          <w:spacing w:val="-5"/>
          <w:sz w:val="20"/>
        </w:rPr>
        <w:t> </w:t>
      </w:r>
      <w:r>
        <w:rPr>
          <w:sz w:val="20"/>
        </w:rPr>
        <w:t>between</w:t>
      </w:r>
      <w:r>
        <w:rPr>
          <w:spacing w:val="-4"/>
          <w:sz w:val="20"/>
        </w:rPr>
        <w:t> </w:t>
      </w:r>
      <w:r>
        <w:rPr>
          <w:sz w:val="20"/>
        </w:rPr>
        <w:t>the</w:t>
      </w:r>
      <w:r>
        <w:rPr>
          <w:spacing w:val="-5"/>
          <w:sz w:val="20"/>
        </w:rPr>
        <w:t> </w:t>
      </w:r>
      <w:r>
        <w:rPr>
          <w:sz w:val="20"/>
        </w:rPr>
        <w:t>strength</w:t>
      </w:r>
      <w:r>
        <w:rPr>
          <w:spacing w:val="-2"/>
          <w:sz w:val="20"/>
        </w:rPr>
        <w:t> </w:t>
      </w:r>
      <w:r>
        <w:rPr>
          <w:sz w:val="20"/>
        </w:rPr>
        <w:t>of</w:t>
      </w:r>
      <w:r>
        <w:rPr>
          <w:spacing w:val="-5"/>
          <w:sz w:val="20"/>
        </w:rPr>
        <w:t> </w:t>
      </w:r>
      <w:r>
        <w:rPr>
          <w:sz w:val="20"/>
        </w:rPr>
        <w:t>the</w:t>
      </w:r>
      <w:r>
        <w:rPr>
          <w:spacing w:val="-5"/>
          <w:sz w:val="20"/>
        </w:rPr>
        <w:t> </w:t>
      </w:r>
      <w:r>
        <w:rPr>
          <w:sz w:val="20"/>
        </w:rPr>
        <w:t>intervention</w:t>
      </w:r>
      <w:r>
        <w:rPr>
          <w:spacing w:val="-4"/>
          <w:sz w:val="20"/>
        </w:rPr>
        <w:t> </w:t>
      </w:r>
      <w:r>
        <w:rPr>
          <w:sz w:val="20"/>
        </w:rPr>
        <w:t>and</w:t>
      </w:r>
      <w:r>
        <w:rPr>
          <w:spacing w:val="-4"/>
          <w:sz w:val="20"/>
        </w:rPr>
        <w:t> </w:t>
      </w:r>
      <w:r>
        <w:rPr>
          <w:sz w:val="20"/>
        </w:rPr>
        <w:t>its</w:t>
      </w:r>
      <w:r>
        <w:rPr>
          <w:spacing w:val="-3"/>
          <w:sz w:val="20"/>
        </w:rPr>
        <w:t> </w:t>
      </w:r>
      <w:r>
        <w:rPr>
          <w:sz w:val="20"/>
        </w:rPr>
        <w:t>completion: 97.6%</w:t>
      </w:r>
      <w:r>
        <w:rPr>
          <w:spacing w:val="-5"/>
          <w:sz w:val="20"/>
        </w:rPr>
        <w:t> </w:t>
      </w:r>
      <w:r>
        <w:rPr>
          <w:sz w:val="20"/>
        </w:rPr>
        <w:t>of weak actions were completed, compared to 80.6% of intermediate and 73.3% of strong actions.</w:t>
      </w:r>
    </w:p>
    <w:p>
      <w:pPr>
        <w:pStyle w:val="Heading3"/>
        <w:numPr>
          <w:ilvl w:val="0"/>
          <w:numId w:val="2"/>
        </w:numPr>
        <w:tabs>
          <w:tab w:pos="2110" w:val="left" w:leader="none"/>
        </w:tabs>
        <w:spacing w:line="270" w:lineRule="exact" w:before="36" w:after="0"/>
        <w:ind w:left="2110" w:right="0" w:hanging="238"/>
        <w:jc w:val="left"/>
      </w:pPr>
      <w:r>
        <w:rPr/>
        <w:t>Impact</w:t>
      </w:r>
      <w:r>
        <w:rPr>
          <w:spacing w:val="-2"/>
        </w:rPr>
        <w:t> </w:t>
      </w:r>
      <w:r>
        <w:rPr/>
        <w:t>of</w:t>
      </w:r>
      <w:r>
        <w:rPr>
          <w:spacing w:val="-3"/>
        </w:rPr>
        <w:t> </w:t>
      </w:r>
      <w:r>
        <w:rPr>
          <w:spacing w:val="-2"/>
        </w:rPr>
        <w:t>Preventability:</w:t>
      </w:r>
    </w:p>
    <w:p>
      <w:pPr>
        <w:pStyle w:val="BodyText"/>
        <w:ind w:left="2592" w:right="823"/>
      </w:pPr>
      <w:r>
        <w:rPr/>
        <w:t>We</w:t>
      </w:r>
      <w:r>
        <w:rPr>
          <w:spacing w:val="-4"/>
        </w:rPr>
        <w:t> </w:t>
      </w:r>
      <w:r>
        <w:rPr/>
        <w:t>found</w:t>
      </w:r>
      <w:r>
        <w:rPr>
          <w:spacing w:val="-2"/>
        </w:rPr>
        <w:t> </w:t>
      </w:r>
      <w:r>
        <w:rPr/>
        <w:t>that preventable</w:t>
      </w:r>
      <w:r>
        <w:rPr>
          <w:spacing w:val="-2"/>
        </w:rPr>
        <w:t> </w:t>
      </w:r>
      <w:r>
        <w:rPr/>
        <w:t>events were</w:t>
      </w:r>
      <w:r>
        <w:rPr>
          <w:spacing w:val="-3"/>
        </w:rPr>
        <w:t> </w:t>
      </w:r>
      <w:r>
        <w:rPr/>
        <w:t>more</w:t>
      </w:r>
      <w:r>
        <w:rPr>
          <w:spacing w:val="-1"/>
        </w:rPr>
        <w:t> </w:t>
      </w:r>
      <w:r>
        <w:rPr/>
        <w:t>likely</w:t>
      </w:r>
      <w:r>
        <w:rPr>
          <w:spacing w:val="-1"/>
        </w:rPr>
        <w:t> </w:t>
      </w:r>
      <w:r>
        <w:rPr/>
        <w:t>to</w:t>
      </w:r>
      <w:r>
        <w:rPr>
          <w:spacing w:val="-1"/>
        </w:rPr>
        <w:t> </w:t>
      </w:r>
      <w:r>
        <w:rPr/>
        <w:t>lead to</w:t>
      </w:r>
      <w:r>
        <w:rPr>
          <w:spacing w:val="-1"/>
        </w:rPr>
        <w:t> </w:t>
      </w:r>
      <w:r>
        <w:rPr/>
        <w:t>intermediate</w:t>
      </w:r>
      <w:r>
        <w:rPr>
          <w:spacing w:val="-1"/>
        </w:rPr>
        <w:t> </w:t>
      </w:r>
      <w:r>
        <w:rPr/>
        <w:t>or</w:t>
      </w:r>
      <w:r>
        <w:rPr>
          <w:spacing w:val="-1"/>
        </w:rPr>
        <w:t> </w:t>
      </w:r>
      <w:r>
        <w:rPr/>
        <w:t>strong corrective actions compared to non-preventable events. However, nearly half of the preventable events still</w:t>
      </w:r>
      <w:r>
        <w:rPr>
          <w:spacing w:val="-2"/>
        </w:rPr>
        <w:t> </w:t>
      </w:r>
      <w:r>
        <w:rPr/>
        <w:t>did</w:t>
      </w:r>
      <w:r>
        <w:rPr>
          <w:spacing w:val="-1"/>
        </w:rPr>
        <w:t> </w:t>
      </w:r>
      <w:r>
        <w:rPr/>
        <w:t>not</w:t>
      </w:r>
      <w:r>
        <w:rPr>
          <w:spacing w:val="-1"/>
        </w:rPr>
        <w:t> </w:t>
      </w:r>
      <w:r>
        <w:rPr/>
        <w:t>have any</w:t>
      </w:r>
      <w:r>
        <w:rPr>
          <w:spacing w:val="-9"/>
        </w:rPr>
        <w:t> </w:t>
      </w:r>
      <w:r>
        <w:rPr/>
        <w:t>intermediate</w:t>
      </w:r>
      <w:r>
        <w:rPr>
          <w:spacing w:val="-6"/>
        </w:rPr>
        <w:t> </w:t>
      </w:r>
      <w:r>
        <w:rPr/>
        <w:t>or</w:t>
      </w:r>
      <w:r>
        <w:rPr>
          <w:spacing w:val="-11"/>
        </w:rPr>
        <w:t> </w:t>
      </w:r>
      <w:r>
        <w:rPr/>
        <w:t>strong</w:t>
      </w:r>
      <w:r>
        <w:rPr>
          <w:spacing w:val="-8"/>
        </w:rPr>
        <w:t> </w:t>
      </w:r>
      <w:r>
        <w:rPr/>
        <w:t>corrective</w:t>
      </w:r>
      <w:r>
        <w:rPr>
          <w:spacing w:val="-8"/>
        </w:rPr>
        <w:t> </w:t>
      </w:r>
      <w:r>
        <w:rPr/>
        <w:t>action,</w:t>
      </w:r>
      <w:r>
        <w:rPr>
          <w:spacing w:val="-4"/>
        </w:rPr>
        <w:t> </w:t>
      </w:r>
      <w:r>
        <w:rPr/>
        <w:t>indicating</w:t>
      </w:r>
      <w:r>
        <w:rPr>
          <w:spacing w:val="-4"/>
        </w:rPr>
        <w:t> </w:t>
      </w:r>
      <w:r>
        <w:rPr/>
        <w:t>room</w:t>
      </w:r>
      <w:r>
        <w:rPr>
          <w:spacing w:val="-3"/>
        </w:rPr>
        <w:t> </w:t>
      </w:r>
      <w:r>
        <w:rPr/>
        <w:t>for</w:t>
      </w:r>
      <w:r>
        <w:rPr>
          <w:spacing w:val="-5"/>
        </w:rPr>
        <w:t> </w:t>
      </w:r>
      <w:r>
        <w:rPr/>
        <w:t>improvement</w:t>
      </w:r>
      <w:r>
        <w:rPr>
          <w:spacing w:val="-4"/>
        </w:rPr>
        <w:t> </w:t>
      </w:r>
      <w:r>
        <w:rPr/>
        <w:t>in</w:t>
      </w:r>
      <w:r>
        <w:rPr>
          <w:spacing w:val="-4"/>
        </w:rPr>
        <w:t> </w:t>
      </w:r>
      <w:r>
        <w:rPr/>
        <w:t>the</w:t>
      </w:r>
      <w:r>
        <w:rPr>
          <w:spacing w:val="-5"/>
        </w:rPr>
        <w:t> </w:t>
      </w:r>
      <w:r>
        <w:rPr/>
        <w:t>implementation</w:t>
      </w:r>
      <w:r>
        <w:rPr>
          <w:spacing w:val="-2"/>
        </w:rPr>
        <w:t> </w:t>
      </w:r>
      <w:r>
        <w:rPr/>
        <w:t>of robust solutions.</w:t>
      </w:r>
    </w:p>
    <w:p>
      <w:pPr>
        <w:spacing w:line="249" w:lineRule="exact" w:before="224"/>
        <w:ind w:left="1771" w:right="0" w:firstLine="0"/>
        <w:jc w:val="left"/>
        <w:rPr>
          <w:sz w:val="22"/>
        </w:rPr>
      </w:pPr>
      <w:r>
        <w:rPr>
          <w:color w:val="2E5395"/>
          <w:sz w:val="22"/>
        </w:rPr>
        <w:t>Recommendations</w:t>
      </w:r>
      <w:r>
        <w:rPr>
          <w:color w:val="2E5395"/>
          <w:spacing w:val="-6"/>
          <w:sz w:val="22"/>
        </w:rPr>
        <w:t> </w:t>
      </w:r>
      <w:r>
        <w:rPr>
          <w:color w:val="2E5395"/>
          <w:sz w:val="22"/>
        </w:rPr>
        <w:t>for</w:t>
      </w:r>
      <w:r>
        <w:rPr>
          <w:color w:val="2E5395"/>
          <w:spacing w:val="-6"/>
          <w:sz w:val="22"/>
        </w:rPr>
        <w:t> </w:t>
      </w:r>
      <w:r>
        <w:rPr>
          <w:color w:val="2E5395"/>
          <w:sz w:val="22"/>
        </w:rPr>
        <w:t>Providers</w:t>
      </w:r>
      <w:r>
        <w:rPr>
          <w:color w:val="2E5395"/>
          <w:spacing w:val="-5"/>
          <w:sz w:val="22"/>
        </w:rPr>
        <w:t> </w:t>
      </w:r>
      <w:r>
        <w:rPr>
          <w:color w:val="2E5395"/>
          <w:sz w:val="22"/>
        </w:rPr>
        <w:t>and</w:t>
      </w:r>
      <w:r>
        <w:rPr>
          <w:color w:val="2E5395"/>
          <w:spacing w:val="-4"/>
          <w:sz w:val="22"/>
        </w:rPr>
        <w:t> </w:t>
      </w:r>
      <w:r>
        <w:rPr>
          <w:color w:val="2E5395"/>
          <w:spacing w:val="-2"/>
          <w:sz w:val="22"/>
        </w:rPr>
        <w:t>Hospitals</w:t>
      </w:r>
    </w:p>
    <w:p>
      <w:pPr>
        <w:pStyle w:val="Heading3"/>
        <w:numPr>
          <w:ilvl w:val="0"/>
          <w:numId w:val="3"/>
        </w:numPr>
        <w:tabs>
          <w:tab w:pos="2111" w:val="left" w:leader="none"/>
        </w:tabs>
        <w:spacing w:line="274" w:lineRule="exact" w:before="0" w:after="0"/>
        <w:ind w:left="2111" w:right="0" w:hanging="239"/>
        <w:jc w:val="left"/>
        <w:rPr>
          <w:rFonts w:ascii="Times New Roman"/>
          <w:b/>
          <w:sz w:val="24"/>
        </w:rPr>
      </w:pPr>
      <w:r>
        <w:rPr/>
        <w:t>Focus</w:t>
      </w:r>
      <w:r>
        <w:rPr>
          <w:spacing w:val="-4"/>
        </w:rPr>
        <w:t> </w:t>
      </w:r>
      <w:r>
        <w:rPr/>
        <w:t>on</w:t>
      </w:r>
      <w:r>
        <w:rPr>
          <w:spacing w:val="-4"/>
        </w:rPr>
        <w:t> </w:t>
      </w:r>
      <w:r>
        <w:rPr/>
        <w:t>Strong</w:t>
      </w:r>
      <w:r>
        <w:rPr>
          <w:spacing w:val="-1"/>
        </w:rPr>
        <w:t> </w:t>
      </w:r>
      <w:r>
        <w:rPr>
          <w:spacing w:val="-2"/>
        </w:rPr>
        <w:t>Interventions:</w:t>
      </w:r>
    </w:p>
    <w:p>
      <w:pPr>
        <w:pStyle w:val="ListParagraph"/>
        <w:numPr>
          <w:ilvl w:val="1"/>
          <w:numId w:val="3"/>
        </w:numPr>
        <w:tabs>
          <w:tab w:pos="2592" w:val="left" w:leader="none"/>
        </w:tabs>
        <w:spacing w:line="240" w:lineRule="auto" w:before="0" w:after="0"/>
        <w:ind w:left="2592" w:right="595" w:hanging="360"/>
        <w:jc w:val="left"/>
        <w:rPr>
          <w:sz w:val="20"/>
        </w:rPr>
      </w:pPr>
      <w:r>
        <w:rPr>
          <w:sz w:val="20"/>
        </w:rPr>
        <w:t>Healthcare</w:t>
      </w:r>
      <w:r>
        <w:rPr>
          <w:spacing w:val="-6"/>
          <w:sz w:val="20"/>
        </w:rPr>
        <w:t> </w:t>
      </w:r>
      <w:r>
        <w:rPr>
          <w:sz w:val="20"/>
        </w:rPr>
        <w:t>organizations</w:t>
      </w:r>
      <w:r>
        <w:rPr>
          <w:spacing w:val="-5"/>
          <w:sz w:val="20"/>
        </w:rPr>
        <w:t> </w:t>
      </w:r>
      <w:r>
        <w:rPr>
          <w:sz w:val="20"/>
        </w:rPr>
        <w:t>should</w:t>
      </w:r>
      <w:r>
        <w:rPr>
          <w:spacing w:val="-5"/>
          <w:sz w:val="20"/>
        </w:rPr>
        <w:t> </w:t>
      </w:r>
      <w:r>
        <w:rPr>
          <w:sz w:val="20"/>
        </w:rPr>
        <w:t>prioritize</w:t>
      </w:r>
      <w:r>
        <w:rPr>
          <w:spacing w:val="-6"/>
          <w:sz w:val="20"/>
        </w:rPr>
        <w:t> </w:t>
      </w:r>
      <w:r>
        <w:rPr>
          <w:sz w:val="20"/>
        </w:rPr>
        <w:t>strong</w:t>
      </w:r>
      <w:r>
        <w:rPr>
          <w:spacing w:val="-5"/>
          <w:sz w:val="20"/>
        </w:rPr>
        <w:t> </w:t>
      </w:r>
      <w:r>
        <w:rPr>
          <w:sz w:val="20"/>
        </w:rPr>
        <w:t>interventions,</w:t>
      </w:r>
      <w:r>
        <w:rPr>
          <w:spacing w:val="-5"/>
          <w:sz w:val="20"/>
        </w:rPr>
        <w:t> </w:t>
      </w:r>
      <w:r>
        <w:rPr>
          <w:sz w:val="20"/>
        </w:rPr>
        <w:t>such</w:t>
      </w:r>
      <w:r>
        <w:rPr>
          <w:spacing w:val="-5"/>
          <w:sz w:val="20"/>
        </w:rPr>
        <w:t> </w:t>
      </w:r>
      <w:r>
        <w:rPr>
          <w:sz w:val="20"/>
        </w:rPr>
        <w:t>as</w:t>
      </w:r>
      <w:r>
        <w:rPr>
          <w:spacing w:val="-4"/>
          <w:sz w:val="20"/>
        </w:rPr>
        <w:t> </w:t>
      </w:r>
      <w:r>
        <w:rPr>
          <w:sz w:val="20"/>
        </w:rPr>
        <w:t>engineering</w:t>
      </w:r>
      <w:r>
        <w:rPr>
          <w:spacing w:val="-3"/>
          <w:sz w:val="20"/>
        </w:rPr>
        <w:t> </w:t>
      </w:r>
      <w:r>
        <w:rPr>
          <w:sz w:val="20"/>
        </w:rPr>
        <w:t>controls</w:t>
      </w:r>
      <w:r>
        <w:rPr>
          <w:spacing w:val="-1"/>
          <w:sz w:val="20"/>
        </w:rPr>
        <w:t> </w:t>
      </w:r>
      <w:r>
        <w:rPr>
          <w:sz w:val="20"/>
        </w:rPr>
        <w:t>or</w:t>
      </w:r>
      <w:r>
        <w:rPr>
          <w:spacing w:val="-8"/>
          <w:sz w:val="20"/>
        </w:rPr>
        <w:t> </w:t>
      </w:r>
      <w:r>
        <w:rPr>
          <w:sz w:val="20"/>
        </w:rPr>
        <w:t>system-wide changes, that are less dependent on individual compliance. These changes are more likely to prevent recurrence of adverse events.</w:t>
      </w:r>
    </w:p>
    <w:p>
      <w:pPr>
        <w:pStyle w:val="BodyText"/>
        <w:spacing w:before="136"/>
      </w:pPr>
      <w:r>
        <w:rPr/>
        <mc:AlternateContent>
          <mc:Choice Requires="wps">
            <w:drawing>
              <wp:anchor distT="0" distB="0" distL="0" distR="0" allowOverlap="1" layoutInCell="1" locked="0" behindDoc="1" simplePos="0" relativeHeight="487607808">
                <wp:simplePos x="0" y="0"/>
                <wp:positionH relativeFrom="page">
                  <wp:posOffset>438912</wp:posOffset>
                </wp:positionH>
                <wp:positionV relativeFrom="paragraph">
                  <wp:posOffset>245871</wp:posOffset>
                </wp:positionV>
                <wp:extent cx="6896100" cy="6350"/>
                <wp:effectExtent l="0" t="0" r="0" b="0"/>
                <wp:wrapTopAndBottom/>
                <wp:docPr id="199" name="Graphic 199"/>
                <wp:cNvGraphicFramePr>
                  <a:graphicFrameLocks/>
                </wp:cNvGraphicFramePr>
                <a:graphic>
                  <a:graphicData uri="http://schemas.microsoft.com/office/word/2010/wordprocessingShape">
                    <wps:wsp>
                      <wps:cNvPr id="199" name="Graphic 199"/>
                      <wps:cNvSpPr/>
                      <wps:spPr>
                        <a:xfrm>
                          <a:off x="0" y="0"/>
                          <a:ext cx="6896100" cy="6350"/>
                        </a:xfrm>
                        <a:custGeom>
                          <a:avLst/>
                          <a:gdLst/>
                          <a:ahLst/>
                          <a:cxnLst/>
                          <a:rect l="l" t="t" r="r" b="b"/>
                          <a:pathLst>
                            <a:path w="6896100" h="6350">
                              <a:moveTo>
                                <a:pt x="6895846" y="0"/>
                              </a:moveTo>
                              <a:lnTo>
                                <a:pt x="0" y="0"/>
                              </a:lnTo>
                              <a:lnTo>
                                <a:pt x="0" y="6095"/>
                              </a:lnTo>
                              <a:lnTo>
                                <a:pt x="6895846" y="6095"/>
                              </a:lnTo>
                              <a:lnTo>
                                <a:pt x="6895846"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34.560001pt;margin-top:19.359926pt;width:542.98pt;height:.47998pt;mso-position-horizontal-relative:page;mso-position-vertical-relative:paragraph;z-index:-15708672;mso-wrap-distance-left:0;mso-wrap-distance-right:0" id="docshape192" filled="true" fillcolor="#d9d9d9" stroked="false">
                <v:fill type="solid"/>
                <w10:wrap type="topAndBottom"/>
              </v:rect>
            </w:pict>
          </mc:Fallback>
        </mc:AlternateContent>
      </w:r>
    </w:p>
    <w:p>
      <w:pPr>
        <w:pStyle w:val="BodyText"/>
        <w:spacing w:line="220" w:lineRule="exact"/>
        <w:ind w:left="720"/>
      </w:pPr>
      <w:r>
        <w:rPr>
          <w:position w:val="-3"/>
        </w:rPr>
        <mc:AlternateContent>
          <mc:Choice Requires="wps">
            <w:drawing>
              <wp:inline distT="0" distB="0" distL="0" distR="0">
                <wp:extent cx="620395" cy="140335"/>
                <wp:effectExtent l="0" t="0" r="0" b="0"/>
                <wp:docPr id="200" name="Group 200"/>
                <wp:cNvGraphicFramePr>
                  <a:graphicFrameLocks/>
                </wp:cNvGraphicFramePr>
                <a:graphic>
                  <a:graphicData uri="http://schemas.microsoft.com/office/word/2010/wordprocessingGroup">
                    <wpg:wgp>
                      <wpg:cNvPr id="200" name="Group 200"/>
                      <wpg:cNvGrpSpPr/>
                      <wpg:grpSpPr>
                        <a:xfrm>
                          <a:off x="0" y="0"/>
                          <a:ext cx="620395" cy="140335"/>
                          <a:chExt cx="620395" cy="140335"/>
                        </a:xfrm>
                      </wpg:grpSpPr>
                      <wps:wsp>
                        <wps:cNvPr id="201" name="Textbox 201"/>
                        <wps:cNvSpPr txBox="1"/>
                        <wps:spPr>
                          <a:xfrm>
                            <a:off x="0" y="0"/>
                            <a:ext cx="620395" cy="140335"/>
                          </a:xfrm>
                          <a:prstGeom prst="rect">
                            <a:avLst/>
                          </a:prstGeom>
                        </wps:spPr>
                        <wps:txbx>
                          <w:txbxContent>
                            <w:p>
                              <w:pPr>
                                <w:spacing w:before="0"/>
                                <w:ind w:left="0" w:right="0" w:firstLine="0"/>
                                <w:jc w:val="left"/>
                                <w:rPr>
                                  <w:rFonts w:ascii="Century Gothic"/>
                                  <w:sz w:val="18"/>
                                </w:rPr>
                              </w:pPr>
                              <w:r>
                                <w:rPr>
                                  <w:rFonts w:ascii="Century Gothic"/>
                                  <w:b/>
                                  <w:sz w:val="18"/>
                                </w:rPr>
                                <w:t>4 | </w:t>
                              </w:r>
                              <w:r>
                                <w:rPr>
                                  <w:rFonts w:ascii="Century Gothic"/>
                                  <w:color w:val="7E7E7E"/>
                                  <w:sz w:val="18"/>
                                </w:rPr>
                                <w:t>P</w:t>
                              </w:r>
                              <w:r>
                                <w:rPr>
                                  <w:rFonts w:ascii="Century Gothic"/>
                                  <w:color w:val="7E7E7E"/>
                                  <w:spacing w:val="9"/>
                                  <w:sz w:val="18"/>
                                </w:rPr>
                                <w:t> </w:t>
                              </w:r>
                              <w:r>
                                <w:rPr>
                                  <w:rFonts w:ascii="Century Gothic"/>
                                  <w:color w:val="7E7E7E"/>
                                  <w:sz w:val="18"/>
                                </w:rPr>
                                <w:t>a</w:t>
                              </w:r>
                              <w:r>
                                <w:rPr>
                                  <w:rFonts w:ascii="Century Gothic"/>
                                  <w:color w:val="7E7E7E"/>
                                  <w:spacing w:val="9"/>
                                  <w:sz w:val="18"/>
                                </w:rPr>
                                <w:t> </w:t>
                              </w:r>
                              <w:r>
                                <w:rPr>
                                  <w:rFonts w:ascii="Century Gothic"/>
                                  <w:color w:val="7E7E7E"/>
                                  <w:sz w:val="18"/>
                                </w:rPr>
                                <w:t>g</w:t>
                              </w:r>
                              <w:r>
                                <w:rPr>
                                  <w:rFonts w:ascii="Century Gothic"/>
                                  <w:color w:val="7E7E7E"/>
                                  <w:spacing w:val="11"/>
                                  <w:sz w:val="18"/>
                                </w:rPr>
                                <w:t> </w:t>
                              </w:r>
                              <w:r>
                                <w:rPr>
                                  <w:rFonts w:ascii="Century Gothic"/>
                                  <w:color w:val="7E7E7E"/>
                                  <w:spacing w:val="-10"/>
                                  <w:sz w:val="18"/>
                                </w:rPr>
                                <w:t>e</w:t>
                              </w:r>
                            </w:p>
                          </w:txbxContent>
                        </wps:txbx>
                        <wps:bodyPr wrap="square" lIns="0" tIns="0" rIns="0" bIns="0" rtlCol="0">
                          <a:noAutofit/>
                        </wps:bodyPr>
                      </wps:wsp>
                    </wpg:wgp>
                  </a:graphicData>
                </a:graphic>
              </wp:inline>
            </w:drawing>
          </mc:Choice>
          <mc:Fallback>
            <w:pict>
              <v:group style="width:48.85pt;height:11.05pt;mso-position-horizontal-relative:char;mso-position-vertical-relative:line" id="docshapegroup193" coordorigin="0,0" coordsize="977,221">
                <v:shape style="position:absolute;left:0;top:0;width:977;height:221" type="#_x0000_t202" id="docshape194" filled="false" stroked="false">
                  <v:textbox inset="0,0,0,0">
                    <w:txbxContent>
                      <w:p>
                        <w:pPr>
                          <w:spacing w:before="0"/>
                          <w:ind w:left="0" w:right="0" w:firstLine="0"/>
                          <w:jc w:val="left"/>
                          <w:rPr>
                            <w:rFonts w:ascii="Century Gothic"/>
                            <w:sz w:val="18"/>
                          </w:rPr>
                        </w:pPr>
                        <w:r>
                          <w:rPr>
                            <w:rFonts w:ascii="Century Gothic"/>
                            <w:b/>
                            <w:sz w:val="18"/>
                          </w:rPr>
                          <w:t>4 | </w:t>
                        </w:r>
                        <w:r>
                          <w:rPr>
                            <w:rFonts w:ascii="Century Gothic"/>
                            <w:color w:val="7E7E7E"/>
                            <w:sz w:val="18"/>
                          </w:rPr>
                          <w:t>P</w:t>
                        </w:r>
                        <w:r>
                          <w:rPr>
                            <w:rFonts w:ascii="Century Gothic"/>
                            <w:color w:val="7E7E7E"/>
                            <w:spacing w:val="9"/>
                            <w:sz w:val="18"/>
                          </w:rPr>
                          <w:t> </w:t>
                        </w:r>
                        <w:r>
                          <w:rPr>
                            <w:rFonts w:ascii="Century Gothic"/>
                            <w:color w:val="7E7E7E"/>
                            <w:sz w:val="18"/>
                          </w:rPr>
                          <w:t>a</w:t>
                        </w:r>
                        <w:r>
                          <w:rPr>
                            <w:rFonts w:ascii="Century Gothic"/>
                            <w:color w:val="7E7E7E"/>
                            <w:spacing w:val="9"/>
                            <w:sz w:val="18"/>
                          </w:rPr>
                          <w:t> </w:t>
                        </w:r>
                        <w:r>
                          <w:rPr>
                            <w:rFonts w:ascii="Century Gothic"/>
                            <w:color w:val="7E7E7E"/>
                            <w:sz w:val="18"/>
                          </w:rPr>
                          <w:t>g</w:t>
                        </w:r>
                        <w:r>
                          <w:rPr>
                            <w:rFonts w:ascii="Century Gothic"/>
                            <w:color w:val="7E7E7E"/>
                            <w:spacing w:val="11"/>
                            <w:sz w:val="18"/>
                          </w:rPr>
                          <w:t> </w:t>
                        </w:r>
                        <w:r>
                          <w:rPr>
                            <w:rFonts w:ascii="Century Gothic"/>
                            <w:color w:val="7E7E7E"/>
                            <w:spacing w:val="-10"/>
                            <w:sz w:val="18"/>
                          </w:rPr>
                          <w:t>e</w:t>
                        </w:r>
                      </w:p>
                    </w:txbxContent>
                  </v:textbox>
                  <w10:wrap type="none"/>
                </v:shape>
              </v:group>
            </w:pict>
          </mc:Fallback>
        </mc:AlternateContent>
      </w:r>
      <w:r>
        <w:rPr>
          <w:position w:val="-3"/>
        </w:rPr>
      </w:r>
    </w:p>
    <w:p>
      <w:pPr>
        <w:spacing w:after="0" w:line="220" w:lineRule="exact"/>
        <w:sectPr>
          <w:pgSz w:w="12240" w:h="15840"/>
          <w:pgMar w:top="420" w:bottom="280" w:left="0" w:right="0"/>
        </w:sectPr>
      </w:pPr>
    </w:p>
    <w:p>
      <w:pPr>
        <w:pStyle w:val="Heading3"/>
        <w:numPr>
          <w:ilvl w:val="0"/>
          <w:numId w:val="3"/>
        </w:numPr>
        <w:tabs>
          <w:tab w:pos="2292" w:val="left" w:leader="none"/>
        </w:tabs>
        <w:spacing w:line="274" w:lineRule="exact" w:before="152" w:after="0"/>
        <w:ind w:left="2292" w:right="0" w:hanging="240"/>
        <w:jc w:val="left"/>
        <w:rPr>
          <w:rFonts w:ascii="Times New Roman"/>
          <w:b/>
          <w:sz w:val="24"/>
        </w:rPr>
      </w:pPr>
      <w:r>
        <w:rPr/>
        <mc:AlternateContent>
          <mc:Choice Requires="wps">
            <w:drawing>
              <wp:anchor distT="0" distB="0" distL="0" distR="0" allowOverlap="1" layoutInCell="1" locked="0" behindDoc="0" simplePos="0" relativeHeight="15750144">
                <wp:simplePos x="0" y="0"/>
                <wp:positionH relativeFrom="page">
                  <wp:posOffset>0</wp:posOffset>
                </wp:positionH>
                <wp:positionV relativeFrom="page">
                  <wp:posOffset>377888</wp:posOffset>
                </wp:positionV>
                <wp:extent cx="1143000" cy="9310370"/>
                <wp:effectExtent l="0" t="0" r="0" b="0"/>
                <wp:wrapNone/>
                <wp:docPr id="202" name="Group 202"/>
                <wp:cNvGraphicFramePr>
                  <a:graphicFrameLocks/>
                </wp:cNvGraphicFramePr>
                <a:graphic>
                  <a:graphicData uri="http://schemas.microsoft.com/office/word/2010/wordprocessingGroup">
                    <wpg:wgp>
                      <wpg:cNvPr id="202" name="Group 202"/>
                      <wpg:cNvGrpSpPr/>
                      <wpg:grpSpPr>
                        <a:xfrm>
                          <a:off x="0" y="0"/>
                          <a:ext cx="1143000" cy="9310370"/>
                          <a:chExt cx="1143000" cy="9310370"/>
                        </a:xfrm>
                      </wpg:grpSpPr>
                      <wps:wsp>
                        <wps:cNvPr id="203" name="Graphic 203"/>
                        <wps:cNvSpPr/>
                        <wps:spPr>
                          <a:xfrm>
                            <a:off x="438912" y="9148330"/>
                            <a:ext cx="704215" cy="6350"/>
                          </a:xfrm>
                          <a:custGeom>
                            <a:avLst/>
                            <a:gdLst/>
                            <a:ahLst/>
                            <a:cxnLst/>
                            <a:rect l="l" t="t" r="r" b="b"/>
                            <a:pathLst>
                              <a:path w="704215" h="6350">
                                <a:moveTo>
                                  <a:pt x="0" y="6095"/>
                                </a:moveTo>
                                <a:lnTo>
                                  <a:pt x="704088" y="6095"/>
                                </a:lnTo>
                                <a:lnTo>
                                  <a:pt x="704088" y="0"/>
                                </a:lnTo>
                                <a:lnTo>
                                  <a:pt x="0" y="0"/>
                                </a:lnTo>
                                <a:lnTo>
                                  <a:pt x="0" y="6095"/>
                                </a:lnTo>
                                <a:close/>
                              </a:path>
                            </a:pathLst>
                          </a:custGeom>
                          <a:solidFill>
                            <a:srgbClr val="D9D9D9"/>
                          </a:solidFill>
                        </wps:spPr>
                        <wps:bodyPr wrap="square" lIns="0" tIns="0" rIns="0" bIns="0" rtlCol="0">
                          <a:prstTxWarp prst="textNoShape">
                            <a:avLst/>
                          </a:prstTxWarp>
                          <a:noAutofit/>
                        </wps:bodyPr>
                      </wps:wsp>
                      <pic:pic>
                        <pic:nvPicPr>
                          <pic:cNvPr id="204" name="Image 204"/>
                          <pic:cNvPicPr/>
                        </pic:nvPicPr>
                        <pic:blipFill>
                          <a:blip r:embed="rId37" cstate="print"/>
                          <a:stretch>
                            <a:fillRect/>
                          </a:stretch>
                        </pic:blipFill>
                        <pic:spPr>
                          <a:xfrm>
                            <a:off x="0" y="0"/>
                            <a:ext cx="1077290" cy="9309989"/>
                          </a:xfrm>
                          <a:prstGeom prst="rect">
                            <a:avLst/>
                          </a:prstGeom>
                        </pic:spPr>
                      </pic:pic>
                      <wps:wsp>
                        <wps:cNvPr id="205" name="Textbox 205"/>
                        <wps:cNvSpPr txBox="1"/>
                        <wps:spPr>
                          <a:xfrm>
                            <a:off x="457200" y="9165949"/>
                            <a:ext cx="620395" cy="140335"/>
                          </a:xfrm>
                          <a:prstGeom prst="rect">
                            <a:avLst/>
                          </a:prstGeom>
                        </wps:spPr>
                        <wps:txbx>
                          <w:txbxContent>
                            <w:p>
                              <w:pPr>
                                <w:spacing w:before="0"/>
                                <w:ind w:left="0" w:right="0" w:firstLine="0"/>
                                <w:jc w:val="left"/>
                                <w:rPr>
                                  <w:rFonts w:ascii="Century Gothic"/>
                                  <w:sz w:val="18"/>
                                </w:rPr>
                              </w:pPr>
                              <w:r>
                                <w:rPr>
                                  <w:rFonts w:ascii="Century Gothic"/>
                                  <w:b/>
                                  <w:sz w:val="18"/>
                                </w:rPr>
                                <w:t>5 | </w:t>
                              </w:r>
                              <w:r>
                                <w:rPr>
                                  <w:rFonts w:ascii="Century Gothic"/>
                                  <w:color w:val="7E7E7E"/>
                                  <w:sz w:val="18"/>
                                </w:rPr>
                                <w:t>P</w:t>
                              </w:r>
                              <w:r>
                                <w:rPr>
                                  <w:rFonts w:ascii="Century Gothic"/>
                                  <w:color w:val="7E7E7E"/>
                                  <w:spacing w:val="9"/>
                                  <w:sz w:val="18"/>
                                </w:rPr>
                                <w:t> </w:t>
                              </w:r>
                              <w:r>
                                <w:rPr>
                                  <w:rFonts w:ascii="Century Gothic"/>
                                  <w:color w:val="7E7E7E"/>
                                  <w:sz w:val="18"/>
                                </w:rPr>
                                <w:t>a</w:t>
                              </w:r>
                              <w:r>
                                <w:rPr>
                                  <w:rFonts w:ascii="Century Gothic"/>
                                  <w:color w:val="7E7E7E"/>
                                  <w:spacing w:val="9"/>
                                  <w:sz w:val="18"/>
                                </w:rPr>
                                <w:t> </w:t>
                              </w:r>
                              <w:r>
                                <w:rPr>
                                  <w:rFonts w:ascii="Century Gothic"/>
                                  <w:color w:val="7E7E7E"/>
                                  <w:sz w:val="18"/>
                                </w:rPr>
                                <w:t>g</w:t>
                              </w:r>
                              <w:r>
                                <w:rPr>
                                  <w:rFonts w:ascii="Century Gothic"/>
                                  <w:color w:val="7E7E7E"/>
                                  <w:spacing w:val="11"/>
                                  <w:sz w:val="18"/>
                                </w:rPr>
                                <w:t> </w:t>
                              </w:r>
                              <w:r>
                                <w:rPr>
                                  <w:rFonts w:ascii="Century Gothic"/>
                                  <w:color w:val="7E7E7E"/>
                                  <w:spacing w:val="-10"/>
                                  <w:sz w:val="18"/>
                                </w:rPr>
                                <w:t>e</w:t>
                              </w:r>
                            </w:p>
                          </w:txbxContent>
                        </wps:txbx>
                        <wps:bodyPr wrap="square" lIns="0" tIns="0" rIns="0" bIns="0" rtlCol="0">
                          <a:noAutofit/>
                        </wps:bodyPr>
                      </wps:wsp>
                    </wpg:wgp>
                  </a:graphicData>
                </a:graphic>
              </wp:anchor>
            </w:drawing>
          </mc:Choice>
          <mc:Fallback>
            <w:pict>
              <v:group style="position:absolute;margin-left:0pt;margin-top:29.754999pt;width:90pt;height:733.1pt;mso-position-horizontal-relative:page;mso-position-vertical-relative:page;z-index:15750144" id="docshapegroup195" coordorigin="0,595" coordsize="1800,14662">
                <v:rect style="position:absolute;left:691;top:15001;width:1109;height:10" id="docshape196" filled="true" fillcolor="#d9d9d9" stroked="false">
                  <v:fill type="solid"/>
                </v:rect>
                <v:shape style="position:absolute;left:0;top:595;width:1697;height:14662" type="#_x0000_t75" id="docshape197" stroked="false">
                  <v:imagedata r:id="rId37" o:title=""/>
                </v:shape>
                <v:shape style="position:absolute;left:720;top:15029;width:977;height:221" type="#_x0000_t202" id="docshape198" filled="false" stroked="false">
                  <v:textbox inset="0,0,0,0">
                    <w:txbxContent>
                      <w:p>
                        <w:pPr>
                          <w:spacing w:before="0"/>
                          <w:ind w:left="0" w:right="0" w:firstLine="0"/>
                          <w:jc w:val="left"/>
                          <w:rPr>
                            <w:rFonts w:ascii="Century Gothic"/>
                            <w:sz w:val="18"/>
                          </w:rPr>
                        </w:pPr>
                        <w:r>
                          <w:rPr>
                            <w:rFonts w:ascii="Century Gothic"/>
                            <w:b/>
                            <w:sz w:val="18"/>
                          </w:rPr>
                          <w:t>5 | </w:t>
                        </w:r>
                        <w:r>
                          <w:rPr>
                            <w:rFonts w:ascii="Century Gothic"/>
                            <w:color w:val="7E7E7E"/>
                            <w:sz w:val="18"/>
                          </w:rPr>
                          <w:t>P</w:t>
                        </w:r>
                        <w:r>
                          <w:rPr>
                            <w:rFonts w:ascii="Century Gothic"/>
                            <w:color w:val="7E7E7E"/>
                            <w:spacing w:val="9"/>
                            <w:sz w:val="18"/>
                          </w:rPr>
                          <w:t> </w:t>
                        </w:r>
                        <w:r>
                          <w:rPr>
                            <w:rFonts w:ascii="Century Gothic"/>
                            <w:color w:val="7E7E7E"/>
                            <w:sz w:val="18"/>
                          </w:rPr>
                          <w:t>a</w:t>
                        </w:r>
                        <w:r>
                          <w:rPr>
                            <w:rFonts w:ascii="Century Gothic"/>
                            <w:color w:val="7E7E7E"/>
                            <w:spacing w:val="9"/>
                            <w:sz w:val="18"/>
                          </w:rPr>
                          <w:t> </w:t>
                        </w:r>
                        <w:r>
                          <w:rPr>
                            <w:rFonts w:ascii="Century Gothic"/>
                            <w:color w:val="7E7E7E"/>
                            <w:sz w:val="18"/>
                          </w:rPr>
                          <w:t>g</w:t>
                        </w:r>
                        <w:r>
                          <w:rPr>
                            <w:rFonts w:ascii="Century Gothic"/>
                            <w:color w:val="7E7E7E"/>
                            <w:spacing w:val="11"/>
                            <w:sz w:val="18"/>
                          </w:rPr>
                          <w:t> </w:t>
                        </w:r>
                        <w:r>
                          <w:rPr>
                            <w:rFonts w:ascii="Century Gothic"/>
                            <w:color w:val="7E7E7E"/>
                            <w:spacing w:val="-10"/>
                            <w:sz w:val="18"/>
                          </w:rPr>
                          <w:t>e</w:t>
                        </w:r>
                      </w:p>
                    </w:txbxContent>
                  </v:textbox>
                  <w10:wrap type="none"/>
                </v:shape>
                <w10:wrap type="none"/>
              </v:group>
            </w:pict>
          </mc:Fallback>
        </mc:AlternateContent>
      </w:r>
      <w:r>
        <w:rPr/>
        <w:t>Integration</w:t>
      </w:r>
      <w:r>
        <w:rPr>
          <w:spacing w:val="-7"/>
        </w:rPr>
        <w:t> </w:t>
      </w:r>
      <w:r>
        <w:rPr/>
        <w:t>of</w:t>
      </w:r>
      <w:r>
        <w:rPr>
          <w:spacing w:val="-6"/>
        </w:rPr>
        <w:t> </w:t>
      </w:r>
      <w:r>
        <w:rPr/>
        <w:t>Action</w:t>
      </w:r>
      <w:r>
        <w:rPr>
          <w:spacing w:val="-5"/>
        </w:rPr>
        <w:t> </w:t>
      </w:r>
      <w:r>
        <w:rPr/>
        <w:t>Strength</w:t>
      </w:r>
      <w:r>
        <w:rPr>
          <w:spacing w:val="-4"/>
        </w:rPr>
        <w:t> </w:t>
      </w:r>
      <w:r>
        <w:rPr/>
        <w:t>in</w:t>
      </w:r>
      <w:r>
        <w:rPr>
          <w:spacing w:val="-6"/>
        </w:rPr>
        <w:t> </w:t>
      </w:r>
      <w:r>
        <w:rPr/>
        <w:t>Follow-</w:t>
      </w:r>
      <w:r>
        <w:rPr>
          <w:spacing w:val="-5"/>
        </w:rPr>
        <w:t>up:</w:t>
      </w:r>
    </w:p>
    <w:p>
      <w:pPr>
        <w:pStyle w:val="ListParagraph"/>
        <w:numPr>
          <w:ilvl w:val="1"/>
          <w:numId w:val="3"/>
        </w:numPr>
        <w:tabs>
          <w:tab w:pos="2772" w:val="left" w:leader="none"/>
        </w:tabs>
        <w:spacing w:line="240" w:lineRule="auto" w:before="0" w:after="0"/>
        <w:ind w:left="2772" w:right="411" w:hanging="360"/>
        <w:jc w:val="left"/>
        <w:rPr>
          <w:sz w:val="20"/>
        </w:rPr>
      </w:pPr>
      <w:r>
        <w:rPr>
          <w:sz w:val="20"/>
        </w:rPr>
        <w:t>Hospitals</w:t>
      </w:r>
      <w:r>
        <w:rPr>
          <w:spacing w:val="-6"/>
          <w:sz w:val="20"/>
        </w:rPr>
        <w:t> </w:t>
      </w:r>
      <w:r>
        <w:rPr>
          <w:sz w:val="20"/>
        </w:rPr>
        <w:t>should</w:t>
      </w:r>
      <w:r>
        <w:rPr>
          <w:spacing w:val="-7"/>
          <w:sz w:val="20"/>
        </w:rPr>
        <w:t> </w:t>
      </w:r>
      <w:r>
        <w:rPr>
          <w:sz w:val="20"/>
        </w:rPr>
        <w:t>incorporate</w:t>
      </w:r>
      <w:r>
        <w:rPr>
          <w:spacing w:val="-3"/>
          <w:sz w:val="20"/>
        </w:rPr>
        <w:t> </w:t>
      </w:r>
      <w:r>
        <w:rPr>
          <w:sz w:val="20"/>
        </w:rPr>
        <w:t>the</w:t>
      </w:r>
      <w:r>
        <w:rPr>
          <w:spacing w:val="-8"/>
          <w:sz w:val="20"/>
        </w:rPr>
        <w:t> </w:t>
      </w:r>
      <w:r>
        <w:rPr>
          <w:sz w:val="20"/>
        </w:rPr>
        <w:t>strength</w:t>
      </w:r>
      <w:r>
        <w:rPr>
          <w:spacing w:val="-7"/>
          <w:sz w:val="20"/>
        </w:rPr>
        <w:t> </w:t>
      </w:r>
      <w:r>
        <w:rPr>
          <w:sz w:val="20"/>
        </w:rPr>
        <w:t>of</w:t>
      </w:r>
      <w:r>
        <w:rPr>
          <w:spacing w:val="-8"/>
          <w:sz w:val="20"/>
        </w:rPr>
        <w:t> </w:t>
      </w:r>
      <w:r>
        <w:rPr>
          <w:sz w:val="20"/>
        </w:rPr>
        <w:t>corrective</w:t>
      </w:r>
      <w:r>
        <w:rPr>
          <w:spacing w:val="-7"/>
          <w:sz w:val="20"/>
        </w:rPr>
        <w:t> </w:t>
      </w:r>
      <w:r>
        <w:rPr>
          <w:sz w:val="20"/>
        </w:rPr>
        <w:t>actions</w:t>
      </w:r>
      <w:r>
        <w:rPr>
          <w:spacing w:val="-6"/>
          <w:sz w:val="20"/>
        </w:rPr>
        <w:t> </w:t>
      </w:r>
      <w:r>
        <w:rPr>
          <w:sz w:val="20"/>
        </w:rPr>
        <w:t>into</w:t>
      </w:r>
      <w:r>
        <w:rPr>
          <w:spacing w:val="-8"/>
          <w:sz w:val="20"/>
        </w:rPr>
        <w:t> </w:t>
      </w:r>
      <w:r>
        <w:rPr>
          <w:sz w:val="20"/>
        </w:rPr>
        <w:t>their</w:t>
      </w:r>
      <w:r>
        <w:rPr>
          <w:spacing w:val="-9"/>
          <w:sz w:val="20"/>
        </w:rPr>
        <w:t> </w:t>
      </w:r>
      <w:r>
        <w:rPr>
          <w:sz w:val="20"/>
        </w:rPr>
        <w:t>tracking</w:t>
      </w:r>
      <w:r>
        <w:rPr>
          <w:spacing w:val="-6"/>
          <w:sz w:val="20"/>
        </w:rPr>
        <w:t> </w:t>
      </w:r>
      <w:r>
        <w:rPr>
          <w:sz w:val="20"/>
        </w:rPr>
        <w:t>systems.</w:t>
      </w:r>
      <w:r>
        <w:rPr>
          <w:spacing w:val="-3"/>
          <w:sz w:val="20"/>
        </w:rPr>
        <w:t> </w:t>
      </w:r>
      <w:r>
        <w:rPr>
          <w:sz w:val="20"/>
        </w:rPr>
        <w:t>By</w:t>
      </w:r>
      <w:r>
        <w:rPr>
          <w:spacing w:val="-5"/>
          <w:sz w:val="20"/>
        </w:rPr>
        <w:t> </w:t>
      </w:r>
      <w:r>
        <w:rPr>
          <w:sz w:val="20"/>
        </w:rPr>
        <w:t>monitoring</w:t>
      </w:r>
      <w:r>
        <w:rPr>
          <w:spacing w:val="-3"/>
          <w:sz w:val="20"/>
        </w:rPr>
        <w:t> </w:t>
      </w:r>
      <w:r>
        <w:rPr>
          <w:sz w:val="20"/>
        </w:rPr>
        <w:t>not just the completion but also the effectiveness and strength of these actions, organizations can better address barriers to implementing robust safety solutions.</w:t>
      </w:r>
    </w:p>
    <w:p>
      <w:pPr>
        <w:pStyle w:val="Heading3"/>
        <w:numPr>
          <w:ilvl w:val="0"/>
          <w:numId w:val="3"/>
        </w:numPr>
        <w:tabs>
          <w:tab w:pos="2292" w:val="left" w:leader="none"/>
        </w:tabs>
        <w:spacing w:line="273" w:lineRule="exact" w:before="0" w:after="0"/>
        <w:ind w:left="2292" w:right="0" w:hanging="240"/>
        <w:jc w:val="left"/>
        <w:rPr>
          <w:rFonts w:ascii="Times New Roman"/>
          <w:b/>
          <w:color w:val="2E5395"/>
          <w:sz w:val="24"/>
        </w:rPr>
      </w:pPr>
      <w:r>
        <w:rPr/>
        <w:t>Leadership</w:t>
      </w:r>
      <w:r>
        <w:rPr>
          <w:spacing w:val="-8"/>
        </w:rPr>
        <w:t> </w:t>
      </w:r>
      <w:r>
        <w:rPr/>
        <w:t>Engagement</w:t>
      </w:r>
      <w:r>
        <w:rPr>
          <w:spacing w:val="-7"/>
        </w:rPr>
        <w:t> </w:t>
      </w:r>
      <w:r>
        <w:rPr/>
        <w:t>and</w:t>
      </w:r>
      <w:r>
        <w:rPr>
          <w:spacing w:val="-6"/>
        </w:rPr>
        <w:t> </w:t>
      </w:r>
      <w:r>
        <w:rPr/>
        <w:t>Resource</w:t>
      </w:r>
      <w:r>
        <w:rPr>
          <w:spacing w:val="-8"/>
        </w:rPr>
        <w:t> </w:t>
      </w:r>
      <w:r>
        <w:rPr>
          <w:spacing w:val="-2"/>
        </w:rPr>
        <w:t>Allocation:</w:t>
      </w:r>
    </w:p>
    <w:p>
      <w:pPr>
        <w:pStyle w:val="ListParagraph"/>
        <w:numPr>
          <w:ilvl w:val="1"/>
          <w:numId w:val="3"/>
        </w:numPr>
        <w:tabs>
          <w:tab w:pos="2772" w:val="left" w:leader="none"/>
        </w:tabs>
        <w:spacing w:line="240" w:lineRule="auto" w:before="0" w:after="0"/>
        <w:ind w:left="2772" w:right="819" w:hanging="360"/>
        <w:jc w:val="left"/>
        <w:rPr>
          <w:sz w:val="20"/>
        </w:rPr>
      </w:pPr>
      <w:r>
        <w:rPr>
          <w:sz w:val="20"/>
        </w:rPr>
        <w:t>Strong interventions often require significant resources and leadership involvement. To facilitate this, hospitals</w:t>
      </w:r>
      <w:r>
        <w:rPr>
          <w:spacing w:val="-5"/>
          <w:sz w:val="20"/>
        </w:rPr>
        <w:t> </w:t>
      </w:r>
      <w:r>
        <w:rPr>
          <w:sz w:val="20"/>
        </w:rPr>
        <w:t>should</w:t>
      </w:r>
      <w:r>
        <w:rPr>
          <w:spacing w:val="-5"/>
          <w:sz w:val="20"/>
        </w:rPr>
        <w:t> </w:t>
      </w:r>
      <w:r>
        <w:rPr>
          <w:sz w:val="20"/>
        </w:rPr>
        <w:t>ensure</w:t>
      </w:r>
      <w:r>
        <w:rPr>
          <w:spacing w:val="-9"/>
          <w:sz w:val="20"/>
        </w:rPr>
        <w:t> </w:t>
      </w:r>
      <w:r>
        <w:rPr>
          <w:sz w:val="20"/>
        </w:rPr>
        <w:t>that</w:t>
      </w:r>
      <w:r>
        <w:rPr>
          <w:spacing w:val="-7"/>
          <w:sz w:val="20"/>
        </w:rPr>
        <w:t> </w:t>
      </w:r>
      <w:r>
        <w:rPr>
          <w:sz w:val="20"/>
        </w:rPr>
        <w:t>senior</w:t>
      </w:r>
      <w:r>
        <w:rPr>
          <w:spacing w:val="-7"/>
          <w:sz w:val="20"/>
        </w:rPr>
        <w:t> </w:t>
      </w:r>
      <w:r>
        <w:rPr>
          <w:sz w:val="20"/>
        </w:rPr>
        <w:t>leaders</w:t>
      </w:r>
      <w:r>
        <w:rPr>
          <w:spacing w:val="-5"/>
          <w:sz w:val="20"/>
        </w:rPr>
        <w:t> </w:t>
      </w:r>
      <w:r>
        <w:rPr>
          <w:sz w:val="20"/>
        </w:rPr>
        <w:t>are</w:t>
      </w:r>
      <w:r>
        <w:rPr>
          <w:spacing w:val="-6"/>
          <w:sz w:val="20"/>
        </w:rPr>
        <w:t> </w:t>
      </w:r>
      <w:r>
        <w:rPr>
          <w:sz w:val="20"/>
        </w:rPr>
        <w:t>aware</w:t>
      </w:r>
      <w:r>
        <w:rPr>
          <w:spacing w:val="-9"/>
          <w:sz w:val="20"/>
        </w:rPr>
        <w:t> </w:t>
      </w:r>
      <w:r>
        <w:rPr>
          <w:sz w:val="20"/>
        </w:rPr>
        <w:t>of</w:t>
      </w:r>
      <w:r>
        <w:rPr>
          <w:spacing w:val="-6"/>
          <w:sz w:val="20"/>
        </w:rPr>
        <w:t> </w:t>
      </w:r>
      <w:r>
        <w:rPr>
          <w:sz w:val="20"/>
        </w:rPr>
        <w:t>incomplete</w:t>
      </w:r>
      <w:r>
        <w:rPr>
          <w:spacing w:val="-6"/>
          <w:sz w:val="20"/>
        </w:rPr>
        <w:t> </w:t>
      </w:r>
      <w:r>
        <w:rPr>
          <w:sz w:val="20"/>
        </w:rPr>
        <w:t>or</w:t>
      </w:r>
      <w:r>
        <w:rPr>
          <w:spacing w:val="-9"/>
          <w:sz w:val="20"/>
        </w:rPr>
        <w:t> </w:t>
      </w:r>
      <w:r>
        <w:rPr>
          <w:sz w:val="20"/>
        </w:rPr>
        <w:t>weak</w:t>
      </w:r>
      <w:r>
        <w:rPr>
          <w:spacing w:val="-3"/>
          <w:sz w:val="20"/>
        </w:rPr>
        <w:t> </w:t>
      </w:r>
      <w:r>
        <w:rPr>
          <w:sz w:val="20"/>
        </w:rPr>
        <w:t>corrective</w:t>
      </w:r>
      <w:r>
        <w:rPr>
          <w:spacing w:val="-5"/>
          <w:sz w:val="20"/>
        </w:rPr>
        <w:t> </w:t>
      </w:r>
      <w:r>
        <w:rPr>
          <w:sz w:val="20"/>
        </w:rPr>
        <w:t>actions</w:t>
      </w:r>
      <w:r>
        <w:rPr>
          <w:spacing w:val="-4"/>
          <w:sz w:val="20"/>
        </w:rPr>
        <w:t> </w:t>
      </w:r>
      <w:r>
        <w:rPr>
          <w:sz w:val="20"/>
        </w:rPr>
        <w:t>and</w:t>
      </w:r>
      <w:r>
        <w:rPr>
          <w:spacing w:val="-4"/>
          <w:sz w:val="20"/>
        </w:rPr>
        <w:t> </w:t>
      </w:r>
      <w:r>
        <w:rPr>
          <w:sz w:val="20"/>
        </w:rPr>
        <w:t>are prepared to allocate the necessary resources to overcome these challenges.</w:t>
      </w:r>
    </w:p>
    <w:p>
      <w:pPr>
        <w:spacing w:line="249" w:lineRule="exact" w:before="224"/>
        <w:ind w:left="1951" w:right="0" w:firstLine="0"/>
        <w:jc w:val="left"/>
        <w:rPr>
          <w:sz w:val="22"/>
        </w:rPr>
      </w:pPr>
      <w:r>
        <w:rPr>
          <w:color w:val="2E5395"/>
          <w:spacing w:val="-2"/>
          <w:sz w:val="22"/>
        </w:rPr>
        <w:t>Conclusions</w:t>
      </w:r>
    </w:p>
    <w:p>
      <w:pPr>
        <w:pStyle w:val="BodyText"/>
        <w:ind w:left="2052" w:right="280"/>
      </w:pPr>
      <w:r>
        <w:rPr/>
        <w:t>This</w:t>
      </w:r>
      <w:r>
        <w:rPr>
          <w:spacing w:val="-1"/>
        </w:rPr>
        <w:t> </w:t>
      </w:r>
      <w:r>
        <w:rPr/>
        <w:t>study</w:t>
      </w:r>
      <w:r>
        <w:rPr>
          <w:spacing w:val="-3"/>
        </w:rPr>
        <w:t> </w:t>
      </w:r>
      <w:r>
        <w:rPr/>
        <w:t>highlights</w:t>
      </w:r>
      <w:r>
        <w:rPr>
          <w:spacing w:val="-1"/>
        </w:rPr>
        <w:t> </w:t>
      </w:r>
      <w:r>
        <w:rPr/>
        <w:t>a</w:t>
      </w:r>
      <w:r>
        <w:rPr>
          <w:spacing w:val="-2"/>
        </w:rPr>
        <w:t> </w:t>
      </w:r>
      <w:r>
        <w:rPr/>
        <w:t>critical</w:t>
      </w:r>
      <w:r>
        <w:rPr>
          <w:spacing w:val="-3"/>
        </w:rPr>
        <w:t> </w:t>
      </w:r>
      <w:r>
        <w:rPr/>
        <w:t>gap</w:t>
      </w:r>
      <w:r>
        <w:rPr>
          <w:spacing w:val="-3"/>
        </w:rPr>
        <w:t> </w:t>
      </w:r>
      <w:r>
        <w:rPr/>
        <w:t>in</w:t>
      </w:r>
      <w:r>
        <w:rPr>
          <w:spacing w:val="-2"/>
        </w:rPr>
        <w:t> </w:t>
      </w:r>
      <w:r>
        <w:rPr/>
        <w:t>the</w:t>
      </w:r>
      <w:r>
        <w:rPr>
          <w:spacing w:val="-3"/>
        </w:rPr>
        <w:t> </w:t>
      </w:r>
      <w:r>
        <w:rPr/>
        <w:t>current</w:t>
      </w:r>
      <w:r>
        <w:rPr>
          <w:spacing w:val="-2"/>
        </w:rPr>
        <w:t> </w:t>
      </w:r>
      <w:r>
        <w:rPr/>
        <w:t>approach to</w:t>
      </w:r>
      <w:r>
        <w:rPr>
          <w:spacing w:val="-3"/>
        </w:rPr>
        <w:t> </w:t>
      </w:r>
      <w:r>
        <w:rPr/>
        <w:t>patient</w:t>
      </w:r>
      <w:r>
        <w:rPr>
          <w:spacing w:val="-1"/>
        </w:rPr>
        <w:t> </w:t>
      </w:r>
      <w:r>
        <w:rPr/>
        <w:t>safety:</w:t>
      </w:r>
      <w:r>
        <w:rPr>
          <w:spacing w:val="-2"/>
        </w:rPr>
        <w:t> </w:t>
      </w:r>
      <w:r>
        <w:rPr/>
        <w:t>while</w:t>
      </w:r>
      <w:r>
        <w:rPr>
          <w:spacing w:val="-3"/>
        </w:rPr>
        <w:t> </w:t>
      </w:r>
      <w:r>
        <w:rPr/>
        <w:t>hospitals</w:t>
      </w:r>
      <w:r>
        <w:rPr>
          <w:spacing w:val="-1"/>
        </w:rPr>
        <w:t> </w:t>
      </w:r>
      <w:r>
        <w:rPr/>
        <w:t>are</w:t>
      </w:r>
      <w:r>
        <w:rPr>
          <w:spacing w:val="-3"/>
        </w:rPr>
        <w:t> </w:t>
      </w:r>
      <w:r>
        <w:rPr/>
        <w:t>generally</w:t>
      </w:r>
      <w:r>
        <w:rPr>
          <w:spacing w:val="-3"/>
        </w:rPr>
        <w:t> </w:t>
      </w:r>
      <w:r>
        <w:rPr/>
        <w:t>quick</w:t>
      </w:r>
      <w:r>
        <w:rPr>
          <w:spacing w:val="-1"/>
        </w:rPr>
        <w:t> </w:t>
      </w:r>
      <w:r>
        <w:rPr/>
        <w:t>to implement corrective actions after adverse events, in part due to resource limitations and in part due to rapid timelines</w:t>
      </w:r>
      <w:r>
        <w:rPr>
          <w:spacing w:val="-3"/>
        </w:rPr>
        <w:t> </w:t>
      </w:r>
      <w:r>
        <w:rPr/>
        <w:t>for</w:t>
      </w:r>
      <w:r>
        <w:rPr>
          <w:spacing w:val="-4"/>
        </w:rPr>
        <w:t> </w:t>
      </w:r>
      <w:r>
        <w:rPr/>
        <w:t>external</w:t>
      </w:r>
      <w:r>
        <w:rPr>
          <w:spacing w:val="-1"/>
        </w:rPr>
        <w:t> </w:t>
      </w:r>
      <w:r>
        <w:rPr/>
        <w:t>reporting,</w:t>
      </w:r>
      <w:r>
        <w:rPr>
          <w:spacing w:val="-3"/>
        </w:rPr>
        <w:t> </w:t>
      </w:r>
      <w:r>
        <w:rPr/>
        <w:t>these</w:t>
      </w:r>
      <w:r>
        <w:rPr>
          <w:spacing w:val="-4"/>
        </w:rPr>
        <w:t> </w:t>
      </w:r>
      <w:r>
        <w:rPr/>
        <w:t>actions</w:t>
      </w:r>
      <w:r>
        <w:rPr>
          <w:spacing w:val="-3"/>
        </w:rPr>
        <w:t> </w:t>
      </w:r>
      <w:r>
        <w:rPr/>
        <w:t>are</w:t>
      </w:r>
      <w:r>
        <w:rPr>
          <w:spacing w:val="-4"/>
        </w:rPr>
        <w:t> </w:t>
      </w:r>
      <w:r>
        <w:rPr/>
        <w:t>often</w:t>
      </w:r>
      <w:r>
        <w:rPr>
          <w:spacing w:val="-4"/>
        </w:rPr>
        <w:t> </w:t>
      </w:r>
      <w:r>
        <w:rPr/>
        <w:t>weak</w:t>
      </w:r>
      <w:r>
        <w:rPr>
          <w:spacing w:val="-3"/>
        </w:rPr>
        <w:t> </w:t>
      </w:r>
      <w:r>
        <w:rPr/>
        <w:t>and</w:t>
      </w:r>
      <w:r>
        <w:rPr>
          <w:spacing w:val="-3"/>
        </w:rPr>
        <w:t> </w:t>
      </w:r>
      <w:r>
        <w:rPr/>
        <w:t>unlikely</w:t>
      </w:r>
      <w:r>
        <w:rPr>
          <w:spacing w:val="-4"/>
        </w:rPr>
        <w:t> </w:t>
      </w:r>
      <w:r>
        <w:rPr/>
        <w:t>to</w:t>
      </w:r>
      <w:r>
        <w:rPr>
          <w:spacing w:val="-1"/>
        </w:rPr>
        <w:t> </w:t>
      </w:r>
      <w:r>
        <w:rPr/>
        <w:t>result</w:t>
      </w:r>
      <w:r>
        <w:rPr>
          <w:spacing w:val="-3"/>
        </w:rPr>
        <w:t> </w:t>
      </w:r>
      <w:r>
        <w:rPr/>
        <w:t>in</w:t>
      </w:r>
      <w:r>
        <w:rPr>
          <w:spacing w:val="-3"/>
        </w:rPr>
        <w:t> </w:t>
      </w:r>
      <w:r>
        <w:rPr/>
        <w:t>long-term</w:t>
      </w:r>
      <w:r>
        <w:rPr>
          <w:spacing w:val="-2"/>
        </w:rPr>
        <w:t> </w:t>
      </w:r>
      <w:r>
        <w:rPr/>
        <w:t>improvement.</w:t>
      </w:r>
      <w:r>
        <w:rPr>
          <w:spacing w:val="38"/>
        </w:rPr>
        <w:t> </w:t>
      </w:r>
      <w:r>
        <w:rPr/>
        <w:t>To make meaningful strides in patient safety, healthcare organizations must focus on stronger, more impactful interventions and ensure these are tracked and completed with the same urgency as weaker, more easily implemented solutions.</w:t>
      </w:r>
    </w:p>
    <w:p>
      <w:pPr>
        <w:pStyle w:val="BodyText"/>
        <w:spacing w:before="4"/>
      </w:pPr>
    </w:p>
    <w:p>
      <w:pPr>
        <w:pStyle w:val="BodyText"/>
        <w:ind w:left="2052" w:right="1058"/>
        <w:jc w:val="both"/>
      </w:pPr>
      <w:r>
        <w:rPr/>
        <mc:AlternateContent>
          <mc:Choice Requires="wps">
            <w:drawing>
              <wp:anchor distT="0" distB="0" distL="0" distR="0" allowOverlap="1" layoutInCell="1" locked="0" behindDoc="0" simplePos="0" relativeHeight="15750656">
                <wp:simplePos x="0" y="0"/>
                <wp:positionH relativeFrom="page">
                  <wp:posOffset>438550</wp:posOffset>
                </wp:positionH>
                <wp:positionV relativeFrom="paragraph">
                  <wp:posOffset>168498</wp:posOffset>
                </wp:positionV>
                <wp:extent cx="342265" cy="4279265"/>
                <wp:effectExtent l="0" t="0" r="0" b="0"/>
                <wp:wrapNone/>
                <wp:docPr id="206" name="Textbox 206"/>
                <wp:cNvGraphicFramePr>
                  <a:graphicFrameLocks/>
                </wp:cNvGraphicFramePr>
                <a:graphic>
                  <a:graphicData uri="http://schemas.microsoft.com/office/word/2010/wordprocessingShape">
                    <wps:wsp>
                      <wps:cNvPr id="206" name="Textbox 206"/>
                      <wps:cNvSpPr txBox="1"/>
                      <wps:spPr>
                        <a:xfrm>
                          <a:off x="0" y="0"/>
                          <a:ext cx="342265" cy="4279265"/>
                        </a:xfrm>
                        <a:prstGeom prst="rect">
                          <a:avLst/>
                        </a:prstGeom>
                      </wps:spPr>
                      <wps:txbx>
                        <w:txbxContent>
                          <w:p>
                            <w:pPr>
                              <w:spacing w:before="19"/>
                              <w:ind w:left="20" w:right="0" w:firstLine="0"/>
                              <w:jc w:val="left"/>
                              <w:rPr>
                                <w:sz w:val="44"/>
                              </w:rPr>
                            </w:pPr>
                            <w:r>
                              <w:rPr>
                                <w:color w:val="FFFFFF"/>
                                <w:sz w:val="44"/>
                              </w:rPr>
                              <w:t>Spotlight</w:t>
                            </w:r>
                            <w:r>
                              <w:rPr>
                                <w:color w:val="FFFFFF"/>
                                <w:spacing w:val="-12"/>
                                <w:sz w:val="44"/>
                              </w:rPr>
                              <w:t> </w:t>
                            </w:r>
                            <w:r>
                              <w:rPr>
                                <w:color w:val="FFFFFF"/>
                                <w:sz w:val="44"/>
                              </w:rPr>
                              <w:t>on</w:t>
                            </w:r>
                            <w:r>
                              <w:rPr>
                                <w:color w:val="FFFFFF"/>
                                <w:spacing w:val="-13"/>
                                <w:sz w:val="44"/>
                              </w:rPr>
                              <w:t> </w:t>
                            </w:r>
                            <w:r>
                              <w:rPr>
                                <w:color w:val="FFFFFF"/>
                                <w:sz w:val="44"/>
                              </w:rPr>
                              <w:t>Quality</w:t>
                            </w:r>
                            <w:r>
                              <w:rPr>
                                <w:color w:val="FFFFFF"/>
                                <w:spacing w:val="-13"/>
                                <w:sz w:val="44"/>
                              </w:rPr>
                              <w:t> </w:t>
                            </w:r>
                            <w:r>
                              <w:rPr>
                                <w:color w:val="FFFFFF"/>
                                <w:sz w:val="44"/>
                              </w:rPr>
                              <w:t>&amp;</w:t>
                            </w:r>
                            <w:r>
                              <w:rPr>
                                <w:color w:val="FFFFFF"/>
                                <w:spacing w:val="-12"/>
                                <w:sz w:val="44"/>
                              </w:rPr>
                              <w:t> </w:t>
                            </w:r>
                            <w:r>
                              <w:rPr>
                                <w:color w:val="FFFFFF"/>
                                <w:sz w:val="44"/>
                              </w:rPr>
                              <w:t>Patient</w:t>
                            </w:r>
                            <w:r>
                              <w:rPr>
                                <w:color w:val="FFFFFF"/>
                                <w:spacing w:val="-11"/>
                                <w:sz w:val="44"/>
                              </w:rPr>
                              <w:t> </w:t>
                            </w:r>
                            <w:r>
                              <w:rPr>
                                <w:color w:val="FFFFFF"/>
                                <w:spacing w:val="-2"/>
                                <w:sz w:val="44"/>
                              </w:rPr>
                              <w:t>Safety</w:t>
                            </w:r>
                          </w:p>
                        </w:txbxContent>
                      </wps:txbx>
                      <wps:bodyPr wrap="square" lIns="0" tIns="0" rIns="0" bIns="0" rtlCol="0" vert="vert270">
                        <a:noAutofit/>
                      </wps:bodyPr>
                    </wps:wsp>
                  </a:graphicData>
                </a:graphic>
              </wp:anchor>
            </w:drawing>
          </mc:Choice>
          <mc:Fallback>
            <w:pict>
              <v:shape style="position:absolute;margin-left:34.531563pt;margin-top:13.267612pt;width:26.95pt;height:336.95pt;mso-position-horizontal-relative:page;mso-position-vertical-relative:paragraph;z-index:15750656" type="#_x0000_t202" id="docshape199" filled="false" stroked="false">
                <v:textbox inset="0,0,0,0" style="layout-flow:vertical;mso-layout-flow-alt:bottom-to-top">
                  <w:txbxContent>
                    <w:p>
                      <w:pPr>
                        <w:spacing w:before="19"/>
                        <w:ind w:left="20" w:right="0" w:firstLine="0"/>
                        <w:jc w:val="left"/>
                        <w:rPr>
                          <w:sz w:val="44"/>
                        </w:rPr>
                      </w:pPr>
                      <w:r>
                        <w:rPr>
                          <w:color w:val="FFFFFF"/>
                          <w:sz w:val="44"/>
                        </w:rPr>
                        <w:t>Spotlight</w:t>
                      </w:r>
                      <w:r>
                        <w:rPr>
                          <w:color w:val="FFFFFF"/>
                          <w:spacing w:val="-12"/>
                          <w:sz w:val="44"/>
                        </w:rPr>
                        <w:t> </w:t>
                      </w:r>
                      <w:r>
                        <w:rPr>
                          <w:color w:val="FFFFFF"/>
                          <w:sz w:val="44"/>
                        </w:rPr>
                        <w:t>on</w:t>
                      </w:r>
                      <w:r>
                        <w:rPr>
                          <w:color w:val="FFFFFF"/>
                          <w:spacing w:val="-13"/>
                          <w:sz w:val="44"/>
                        </w:rPr>
                        <w:t> </w:t>
                      </w:r>
                      <w:r>
                        <w:rPr>
                          <w:color w:val="FFFFFF"/>
                          <w:sz w:val="44"/>
                        </w:rPr>
                        <w:t>Quality</w:t>
                      </w:r>
                      <w:r>
                        <w:rPr>
                          <w:color w:val="FFFFFF"/>
                          <w:spacing w:val="-13"/>
                          <w:sz w:val="44"/>
                        </w:rPr>
                        <w:t> </w:t>
                      </w:r>
                      <w:r>
                        <w:rPr>
                          <w:color w:val="FFFFFF"/>
                          <w:sz w:val="44"/>
                        </w:rPr>
                        <w:t>&amp;</w:t>
                      </w:r>
                      <w:r>
                        <w:rPr>
                          <w:color w:val="FFFFFF"/>
                          <w:spacing w:val="-12"/>
                          <w:sz w:val="44"/>
                        </w:rPr>
                        <w:t> </w:t>
                      </w:r>
                      <w:r>
                        <w:rPr>
                          <w:color w:val="FFFFFF"/>
                          <w:sz w:val="44"/>
                        </w:rPr>
                        <w:t>Patient</w:t>
                      </w:r>
                      <w:r>
                        <w:rPr>
                          <w:color w:val="FFFFFF"/>
                          <w:spacing w:val="-11"/>
                          <w:sz w:val="44"/>
                        </w:rPr>
                        <w:t> </w:t>
                      </w:r>
                      <w:r>
                        <w:rPr>
                          <w:color w:val="FFFFFF"/>
                          <w:spacing w:val="-2"/>
                          <w:sz w:val="44"/>
                        </w:rPr>
                        <w:t>Safety</w:t>
                      </w:r>
                    </w:p>
                  </w:txbxContent>
                </v:textbox>
                <w10:wrap type="none"/>
              </v:shape>
            </w:pict>
          </mc:Fallback>
        </mc:AlternateContent>
      </w:r>
      <w:r>
        <w:rPr/>
        <w:t>This</w:t>
      </w:r>
      <w:r>
        <w:rPr>
          <w:spacing w:val="-5"/>
        </w:rPr>
        <w:t> </w:t>
      </w:r>
      <w:r>
        <w:rPr/>
        <w:t>call</w:t>
      </w:r>
      <w:r>
        <w:rPr>
          <w:spacing w:val="-6"/>
        </w:rPr>
        <w:t> </w:t>
      </w:r>
      <w:r>
        <w:rPr/>
        <w:t>to</w:t>
      </w:r>
      <w:r>
        <w:rPr>
          <w:spacing w:val="-7"/>
        </w:rPr>
        <w:t> </w:t>
      </w:r>
      <w:r>
        <w:rPr/>
        <w:t>action</w:t>
      </w:r>
      <w:r>
        <w:rPr>
          <w:spacing w:val="-6"/>
        </w:rPr>
        <w:t> </w:t>
      </w:r>
      <w:r>
        <w:rPr/>
        <w:t>is</w:t>
      </w:r>
      <w:r>
        <w:rPr>
          <w:spacing w:val="-8"/>
        </w:rPr>
        <w:t> </w:t>
      </w:r>
      <w:r>
        <w:rPr/>
        <w:t>particularly</w:t>
      </w:r>
      <w:r>
        <w:rPr>
          <w:spacing w:val="-7"/>
        </w:rPr>
        <w:t> </w:t>
      </w:r>
      <w:r>
        <w:rPr/>
        <w:t>relevant</w:t>
      </w:r>
      <w:r>
        <w:rPr>
          <w:spacing w:val="-5"/>
        </w:rPr>
        <w:t> </w:t>
      </w:r>
      <w:r>
        <w:rPr/>
        <w:t>for</w:t>
      </w:r>
      <w:r>
        <w:rPr>
          <w:spacing w:val="-9"/>
        </w:rPr>
        <w:t> </w:t>
      </w:r>
      <w:r>
        <w:rPr/>
        <w:t>medical</w:t>
      </w:r>
      <w:r>
        <w:rPr>
          <w:spacing w:val="-6"/>
        </w:rPr>
        <w:t> </w:t>
      </w:r>
      <w:r>
        <w:rPr/>
        <w:t>providers</w:t>
      </w:r>
      <w:r>
        <w:rPr>
          <w:spacing w:val="-2"/>
        </w:rPr>
        <w:t> </w:t>
      </w:r>
      <w:r>
        <w:rPr/>
        <w:t>and</w:t>
      </w:r>
      <w:r>
        <w:rPr>
          <w:spacing w:val="-6"/>
        </w:rPr>
        <w:t> </w:t>
      </w:r>
      <w:r>
        <w:rPr/>
        <w:t>hospital</w:t>
      </w:r>
      <w:r>
        <w:rPr>
          <w:spacing w:val="-6"/>
        </w:rPr>
        <w:t> </w:t>
      </w:r>
      <w:r>
        <w:rPr/>
        <w:t>administrators</w:t>
      </w:r>
      <w:r>
        <w:rPr>
          <w:spacing w:val="-4"/>
        </w:rPr>
        <w:t> </w:t>
      </w:r>
      <w:r>
        <w:rPr/>
        <w:t>in</w:t>
      </w:r>
      <w:r>
        <w:rPr>
          <w:spacing w:val="-4"/>
        </w:rPr>
        <w:t> </w:t>
      </w:r>
      <w:r>
        <w:rPr/>
        <w:t>Massachusetts, where</w:t>
      </w:r>
      <w:r>
        <w:rPr>
          <w:spacing w:val="-3"/>
        </w:rPr>
        <w:t> </w:t>
      </w:r>
      <w:r>
        <w:rPr/>
        <w:t>the</w:t>
      </w:r>
      <w:r>
        <w:rPr>
          <w:spacing w:val="-3"/>
        </w:rPr>
        <w:t> </w:t>
      </w:r>
      <w:r>
        <w:rPr/>
        <w:t>findings</w:t>
      </w:r>
      <w:r>
        <w:rPr>
          <w:spacing w:val="-1"/>
        </w:rPr>
        <w:t> </w:t>
      </w:r>
      <w:r>
        <w:rPr/>
        <w:t>of</w:t>
      </w:r>
      <w:r>
        <w:rPr>
          <w:spacing w:val="-3"/>
        </w:rPr>
        <w:t> </w:t>
      </w:r>
      <w:r>
        <w:rPr/>
        <w:t>this</w:t>
      </w:r>
      <w:r>
        <w:rPr>
          <w:spacing w:val="-1"/>
        </w:rPr>
        <w:t> </w:t>
      </w:r>
      <w:r>
        <w:rPr/>
        <w:t>study</w:t>
      </w:r>
      <w:r>
        <w:rPr>
          <w:spacing w:val="-3"/>
        </w:rPr>
        <w:t> </w:t>
      </w:r>
      <w:r>
        <w:rPr/>
        <w:t>could</w:t>
      </w:r>
      <w:r>
        <w:rPr>
          <w:spacing w:val="-2"/>
        </w:rPr>
        <w:t> </w:t>
      </w:r>
      <w:r>
        <w:rPr/>
        <w:t>serve</w:t>
      </w:r>
      <w:r>
        <w:rPr>
          <w:spacing w:val="-3"/>
        </w:rPr>
        <w:t> </w:t>
      </w:r>
      <w:r>
        <w:rPr/>
        <w:t>as</w:t>
      </w:r>
      <w:r>
        <w:rPr>
          <w:spacing w:val="-1"/>
        </w:rPr>
        <w:t> </w:t>
      </w:r>
      <w:r>
        <w:rPr/>
        <w:t>a</w:t>
      </w:r>
      <w:r>
        <w:rPr>
          <w:spacing w:val="-2"/>
        </w:rPr>
        <w:t> </w:t>
      </w:r>
      <w:r>
        <w:rPr/>
        <w:t>model</w:t>
      </w:r>
      <w:r>
        <w:rPr>
          <w:spacing w:val="-3"/>
        </w:rPr>
        <w:t> </w:t>
      </w:r>
      <w:r>
        <w:rPr/>
        <w:t>for other</w:t>
      </w:r>
      <w:r>
        <w:rPr>
          <w:spacing w:val="-3"/>
        </w:rPr>
        <w:t> </w:t>
      </w:r>
      <w:r>
        <w:rPr/>
        <w:t>institutions</w:t>
      </w:r>
      <w:r>
        <w:rPr>
          <w:spacing w:val="-2"/>
        </w:rPr>
        <w:t> </w:t>
      </w:r>
      <w:r>
        <w:rPr/>
        <w:t>seeking</w:t>
      </w:r>
      <w:r>
        <w:rPr>
          <w:spacing w:val="-2"/>
        </w:rPr>
        <w:t> </w:t>
      </w:r>
      <w:r>
        <w:rPr/>
        <w:t>to</w:t>
      </w:r>
      <w:r>
        <w:rPr>
          <w:spacing w:val="-3"/>
        </w:rPr>
        <w:t> </w:t>
      </w:r>
      <w:r>
        <w:rPr/>
        <w:t>improve</w:t>
      </w:r>
      <w:r>
        <w:rPr>
          <w:spacing w:val="-3"/>
        </w:rPr>
        <w:t> </w:t>
      </w:r>
      <w:r>
        <w:rPr/>
        <w:t>their</w:t>
      </w:r>
      <w:r>
        <w:rPr>
          <w:spacing w:val="-3"/>
        </w:rPr>
        <w:t> </w:t>
      </w:r>
      <w:r>
        <w:rPr/>
        <w:t>patient safety</w:t>
      </w:r>
      <w:r>
        <w:rPr>
          <w:spacing w:val="-1"/>
        </w:rPr>
        <w:t> </w:t>
      </w:r>
      <w:r>
        <w:rPr/>
        <w:t>outcomes. By</w:t>
      </w:r>
      <w:r>
        <w:rPr>
          <w:spacing w:val="-2"/>
        </w:rPr>
        <w:t> </w:t>
      </w:r>
      <w:r>
        <w:rPr/>
        <w:t>adopting the</w:t>
      </w:r>
      <w:r>
        <w:rPr>
          <w:spacing w:val="-1"/>
        </w:rPr>
        <w:t> </w:t>
      </w:r>
      <w:r>
        <w:rPr/>
        <w:t>strategies outlined in this study, healthcare</w:t>
      </w:r>
      <w:r>
        <w:rPr>
          <w:spacing w:val="-1"/>
        </w:rPr>
        <w:t> </w:t>
      </w:r>
      <w:r>
        <w:rPr/>
        <w:t>organizations can create</w:t>
      </w:r>
      <w:r>
        <w:rPr>
          <w:spacing w:val="-1"/>
        </w:rPr>
        <w:t> </w:t>
      </w:r>
      <w:r>
        <w:rPr/>
        <w:t>safer environments for both patients and staff, ultimately advancing the quality of care across the state.</w:t>
      </w:r>
    </w:p>
    <w:p>
      <w:pPr>
        <w:spacing w:before="81"/>
        <w:ind w:left="2052" w:right="0" w:firstLine="0"/>
        <w:jc w:val="left"/>
        <w:rPr>
          <w:sz w:val="18"/>
        </w:rPr>
      </w:pPr>
      <w:r>
        <w:rPr>
          <w:sz w:val="18"/>
        </w:rPr>
        <w:t>Citation:</w:t>
      </w:r>
      <w:r>
        <w:rPr>
          <w:spacing w:val="-4"/>
          <w:sz w:val="18"/>
        </w:rPr>
        <w:t> </w:t>
      </w:r>
      <w:r>
        <w:rPr>
          <w:sz w:val="18"/>
        </w:rPr>
        <w:t>Zerillo,</w:t>
      </w:r>
      <w:r>
        <w:rPr>
          <w:spacing w:val="-4"/>
          <w:sz w:val="18"/>
        </w:rPr>
        <w:t> </w:t>
      </w:r>
      <w:r>
        <w:rPr>
          <w:sz w:val="18"/>
        </w:rPr>
        <w:t>J.</w:t>
      </w:r>
      <w:r>
        <w:rPr>
          <w:spacing w:val="-4"/>
          <w:sz w:val="18"/>
        </w:rPr>
        <w:t> </w:t>
      </w:r>
      <w:r>
        <w:rPr>
          <w:sz w:val="18"/>
        </w:rPr>
        <w:t>A.,</w:t>
      </w:r>
      <w:r>
        <w:rPr>
          <w:spacing w:val="-6"/>
          <w:sz w:val="18"/>
        </w:rPr>
        <w:t> </w:t>
      </w:r>
      <w:r>
        <w:rPr>
          <w:sz w:val="18"/>
        </w:rPr>
        <w:t>Tardiff,</w:t>
      </w:r>
      <w:r>
        <w:rPr>
          <w:spacing w:val="-5"/>
          <w:sz w:val="18"/>
        </w:rPr>
        <w:t> </w:t>
      </w:r>
      <w:r>
        <w:rPr>
          <w:sz w:val="18"/>
        </w:rPr>
        <w:t>S.</w:t>
      </w:r>
      <w:r>
        <w:rPr>
          <w:spacing w:val="-6"/>
          <w:sz w:val="18"/>
        </w:rPr>
        <w:t> </w:t>
      </w:r>
      <w:r>
        <w:rPr>
          <w:sz w:val="18"/>
        </w:rPr>
        <w:t>A.,</w:t>
      </w:r>
      <w:r>
        <w:rPr>
          <w:spacing w:val="-4"/>
          <w:sz w:val="18"/>
        </w:rPr>
        <w:t> </w:t>
      </w:r>
      <w:r>
        <w:rPr>
          <w:sz w:val="18"/>
        </w:rPr>
        <w:t>Flood,</w:t>
      </w:r>
      <w:r>
        <w:rPr>
          <w:spacing w:val="-4"/>
          <w:sz w:val="18"/>
        </w:rPr>
        <w:t> </w:t>
      </w:r>
      <w:r>
        <w:rPr>
          <w:sz w:val="18"/>
        </w:rPr>
        <w:t>D.,</w:t>
      </w:r>
      <w:r>
        <w:rPr>
          <w:spacing w:val="-6"/>
          <w:sz w:val="18"/>
        </w:rPr>
        <w:t> </w:t>
      </w:r>
      <w:r>
        <w:rPr>
          <w:sz w:val="18"/>
        </w:rPr>
        <w:t>Sokol-Hessner,</w:t>
      </w:r>
      <w:r>
        <w:rPr>
          <w:spacing w:val="-5"/>
          <w:sz w:val="18"/>
        </w:rPr>
        <w:t> </w:t>
      </w:r>
      <w:r>
        <w:rPr>
          <w:sz w:val="18"/>
        </w:rPr>
        <w:t>L.,</w:t>
      </w:r>
      <w:r>
        <w:rPr>
          <w:spacing w:val="-6"/>
          <w:sz w:val="18"/>
        </w:rPr>
        <w:t> </w:t>
      </w:r>
      <w:r>
        <w:rPr>
          <w:sz w:val="18"/>
        </w:rPr>
        <w:t>&amp;</w:t>
      </w:r>
      <w:r>
        <w:rPr>
          <w:spacing w:val="-2"/>
          <w:sz w:val="18"/>
        </w:rPr>
        <w:t> </w:t>
      </w:r>
      <w:r>
        <w:rPr>
          <w:sz w:val="18"/>
        </w:rPr>
        <w:t>Weiss,</w:t>
      </w:r>
      <w:r>
        <w:rPr>
          <w:spacing w:val="-3"/>
          <w:sz w:val="18"/>
        </w:rPr>
        <w:t> </w:t>
      </w:r>
      <w:r>
        <w:rPr>
          <w:sz w:val="18"/>
        </w:rPr>
        <w:t>A.</w:t>
      </w:r>
      <w:r>
        <w:rPr>
          <w:spacing w:val="-6"/>
          <w:sz w:val="18"/>
        </w:rPr>
        <w:t> </w:t>
      </w:r>
      <w:r>
        <w:rPr>
          <w:sz w:val="18"/>
        </w:rPr>
        <w:t>(2024).</w:t>
      </w:r>
      <w:r>
        <w:rPr>
          <w:spacing w:val="-6"/>
          <w:sz w:val="18"/>
        </w:rPr>
        <w:t> </w:t>
      </w:r>
      <w:r>
        <w:rPr>
          <w:sz w:val="18"/>
        </w:rPr>
        <w:t>Putting</w:t>
      </w:r>
      <w:r>
        <w:rPr>
          <w:spacing w:val="-2"/>
          <w:sz w:val="18"/>
        </w:rPr>
        <w:t> </w:t>
      </w:r>
      <w:r>
        <w:rPr>
          <w:sz w:val="18"/>
        </w:rPr>
        <w:t>the</w:t>
      </w:r>
      <w:r>
        <w:rPr>
          <w:spacing w:val="-2"/>
          <w:sz w:val="18"/>
        </w:rPr>
        <w:t> </w:t>
      </w:r>
      <w:r>
        <w:rPr>
          <w:sz w:val="18"/>
        </w:rPr>
        <w:t>"Action"</w:t>
      </w:r>
      <w:r>
        <w:rPr>
          <w:spacing w:val="-1"/>
          <w:sz w:val="18"/>
        </w:rPr>
        <w:t> </w:t>
      </w:r>
      <w:r>
        <w:rPr>
          <w:sz w:val="18"/>
        </w:rPr>
        <w:t>in</w:t>
      </w:r>
      <w:r>
        <w:rPr>
          <w:spacing w:val="-2"/>
          <w:sz w:val="18"/>
        </w:rPr>
        <w:t> </w:t>
      </w:r>
      <w:r>
        <w:rPr>
          <w:sz w:val="18"/>
        </w:rPr>
        <w:t>RCA2:</w:t>
      </w:r>
      <w:r>
        <w:rPr>
          <w:spacing w:val="-2"/>
          <w:sz w:val="18"/>
        </w:rPr>
        <w:t> </w:t>
      </w:r>
      <w:r>
        <w:rPr>
          <w:sz w:val="18"/>
        </w:rPr>
        <w:t>An</w:t>
      </w:r>
      <w:r>
        <w:rPr>
          <w:spacing w:val="-2"/>
          <w:sz w:val="18"/>
        </w:rPr>
        <w:t> </w:t>
      </w:r>
      <w:r>
        <w:rPr>
          <w:sz w:val="18"/>
        </w:rPr>
        <w:t>Analysis</w:t>
      </w:r>
      <w:r>
        <w:rPr>
          <w:spacing w:val="-2"/>
          <w:sz w:val="18"/>
        </w:rPr>
        <w:t> </w:t>
      </w:r>
      <w:r>
        <w:rPr>
          <w:sz w:val="18"/>
        </w:rPr>
        <w:t>of Intervention Strength After Adverse Events. </w:t>
      </w:r>
      <w:r>
        <w:rPr>
          <w:i/>
          <w:sz w:val="18"/>
        </w:rPr>
        <w:t>The Joint Commission Journal on Quality and Patient Safety</w:t>
      </w:r>
      <w:r>
        <w:rPr>
          <w:sz w:val="18"/>
        </w:rPr>
        <w:t>, 50(7), 492–499. </w:t>
      </w:r>
      <w:hyperlink r:id="rId38">
        <w:r>
          <w:rPr>
            <w:color w:val="0000FF"/>
            <w:spacing w:val="-2"/>
            <w:sz w:val="18"/>
            <w:u w:val="single" w:color="0000FF"/>
          </w:rPr>
          <w:t>https://doi.org/10.1016/j.jcjq.2024.03.012</w:t>
        </w:r>
      </w:hyperlink>
    </w:p>
    <w:p>
      <w:pPr>
        <w:pStyle w:val="BodyText"/>
        <w:rPr>
          <w:sz w:val="28"/>
        </w:rPr>
      </w:pPr>
    </w:p>
    <w:p>
      <w:pPr>
        <w:pStyle w:val="BodyText"/>
        <w:spacing w:before="1"/>
        <w:rPr>
          <w:sz w:val="28"/>
        </w:rPr>
      </w:pPr>
    </w:p>
    <w:p>
      <w:pPr>
        <w:pStyle w:val="Heading1"/>
        <w:spacing w:line="317" w:lineRule="exact"/>
        <w:ind w:left="1951"/>
        <w:jc w:val="left"/>
        <w:rPr>
          <w:rFonts w:ascii="Franklin Gothic Book"/>
        </w:rPr>
      </w:pPr>
      <w:r>
        <w:rPr>
          <w:rFonts w:ascii="Franklin Gothic Book"/>
          <w:color w:val="032D52"/>
        </w:rPr>
        <w:t>SPOTLIGHT:</w:t>
      </w:r>
      <w:r>
        <w:rPr>
          <w:rFonts w:ascii="Franklin Gothic Book"/>
          <w:color w:val="032D52"/>
          <w:spacing w:val="-5"/>
        </w:rPr>
        <w:t> </w:t>
      </w:r>
      <w:r>
        <w:rPr>
          <w:rFonts w:ascii="Franklin Gothic Book"/>
          <w:color w:val="032D52"/>
        </w:rPr>
        <w:t>Cambridge</w:t>
      </w:r>
      <w:r>
        <w:rPr>
          <w:rFonts w:ascii="Franklin Gothic Book"/>
          <w:color w:val="032D52"/>
          <w:spacing w:val="-5"/>
        </w:rPr>
        <w:t> </w:t>
      </w:r>
      <w:r>
        <w:rPr>
          <w:rFonts w:ascii="Franklin Gothic Book"/>
          <w:color w:val="032D52"/>
        </w:rPr>
        <w:t>Health</w:t>
      </w:r>
      <w:r>
        <w:rPr>
          <w:rFonts w:ascii="Franklin Gothic Book"/>
          <w:color w:val="032D52"/>
          <w:spacing w:val="-5"/>
        </w:rPr>
        <w:t> </w:t>
      </w:r>
      <w:r>
        <w:rPr>
          <w:rFonts w:ascii="Franklin Gothic Book"/>
          <w:color w:val="032D52"/>
          <w:spacing w:val="-2"/>
        </w:rPr>
        <w:t>Alliance</w:t>
      </w:r>
    </w:p>
    <w:p>
      <w:pPr>
        <w:pStyle w:val="Heading3"/>
        <w:spacing w:line="249" w:lineRule="exact"/>
        <w:ind w:left="1951"/>
      </w:pPr>
      <w:r>
        <w:rPr/>
        <w:t>CHA</w:t>
      </w:r>
      <w:r>
        <w:rPr>
          <w:spacing w:val="-4"/>
        </w:rPr>
        <w:t> </w:t>
      </w:r>
      <w:r>
        <w:rPr/>
        <w:t>Spotlight:</w:t>
      </w:r>
      <w:r>
        <w:rPr>
          <w:spacing w:val="-4"/>
        </w:rPr>
        <w:t> </w:t>
      </w:r>
      <w:r>
        <w:rPr/>
        <w:t>Strengthening</w:t>
      </w:r>
      <w:r>
        <w:rPr>
          <w:spacing w:val="-3"/>
        </w:rPr>
        <w:t> </w:t>
      </w:r>
      <w:r>
        <w:rPr/>
        <w:t>our</w:t>
      </w:r>
      <w:r>
        <w:rPr>
          <w:spacing w:val="-3"/>
        </w:rPr>
        <w:t> </w:t>
      </w:r>
      <w:r>
        <w:rPr/>
        <w:t>culture</w:t>
      </w:r>
      <w:r>
        <w:rPr>
          <w:spacing w:val="-3"/>
        </w:rPr>
        <w:t> </w:t>
      </w:r>
      <w:r>
        <w:rPr/>
        <w:t>of</w:t>
      </w:r>
      <w:r>
        <w:rPr>
          <w:spacing w:val="-3"/>
        </w:rPr>
        <w:t> </w:t>
      </w:r>
      <w:r>
        <w:rPr/>
        <w:t>high</w:t>
      </w:r>
      <w:r>
        <w:rPr>
          <w:spacing w:val="-3"/>
        </w:rPr>
        <w:t> </w:t>
      </w:r>
      <w:r>
        <w:rPr>
          <w:spacing w:val="-2"/>
        </w:rPr>
        <w:t>reliability</w:t>
      </w:r>
    </w:p>
    <w:p>
      <w:pPr>
        <w:pStyle w:val="BodyText"/>
        <w:spacing w:line="226" w:lineRule="exact"/>
        <w:ind w:left="1951"/>
      </w:pPr>
      <w:r>
        <w:rPr/>
        <w:t>Maren</w:t>
      </w:r>
      <w:r>
        <w:rPr>
          <w:spacing w:val="-6"/>
        </w:rPr>
        <w:t> </w:t>
      </w:r>
      <w:r>
        <w:rPr/>
        <w:t>Batalden,</w:t>
      </w:r>
      <w:r>
        <w:rPr>
          <w:spacing w:val="-4"/>
        </w:rPr>
        <w:t> </w:t>
      </w:r>
      <w:r>
        <w:rPr/>
        <w:t>MD</w:t>
      </w:r>
      <w:r>
        <w:rPr>
          <w:spacing w:val="-5"/>
        </w:rPr>
        <w:t> </w:t>
      </w:r>
      <w:r>
        <w:rPr/>
        <w:t>MPH, Chief</w:t>
      </w:r>
      <w:r>
        <w:rPr>
          <w:spacing w:val="-4"/>
        </w:rPr>
        <w:t> </w:t>
      </w:r>
      <w:r>
        <w:rPr/>
        <w:t>Quality</w:t>
      </w:r>
      <w:r>
        <w:rPr>
          <w:spacing w:val="-6"/>
        </w:rPr>
        <w:t> </w:t>
      </w:r>
      <w:r>
        <w:rPr>
          <w:spacing w:val="-2"/>
        </w:rPr>
        <w:t>Officer</w:t>
      </w:r>
    </w:p>
    <w:p>
      <w:pPr>
        <w:pStyle w:val="BodyText"/>
        <w:spacing w:line="226" w:lineRule="exact" w:before="1"/>
        <w:ind w:left="1951"/>
      </w:pPr>
      <w:r>
        <w:rPr/>
        <w:t>Taruna</w:t>
      </w:r>
      <w:r>
        <w:rPr>
          <w:spacing w:val="-6"/>
        </w:rPr>
        <w:t> </w:t>
      </w:r>
      <w:r>
        <w:rPr/>
        <w:t>Banerjee,</w:t>
      </w:r>
      <w:r>
        <w:rPr>
          <w:spacing w:val="-3"/>
        </w:rPr>
        <w:t> </w:t>
      </w:r>
      <w:r>
        <w:rPr/>
        <w:t>MPH</w:t>
      </w:r>
      <w:r>
        <w:rPr>
          <w:spacing w:val="-5"/>
        </w:rPr>
        <w:t> </w:t>
      </w:r>
      <w:r>
        <w:rPr/>
        <w:t>CPHQ</w:t>
      </w:r>
      <w:r>
        <w:rPr>
          <w:spacing w:val="-6"/>
        </w:rPr>
        <w:t> </w:t>
      </w:r>
      <w:r>
        <w:rPr/>
        <w:t>CPPS,</w:t>
      </w:r>
      <w:r>
        <w:rPr>
          <w:spacing w:val="-2"/>
        </w:rPr>
        <w:t> </w:t>
      </w:r>
      <w:r>
        <w:rPr/>
        <w:t>Associate</w:t>
      </w:r>
      <w:r>
        <w:rPr>
          <w:spacing w:val="-6"/>
        </w:rPr>
        <w:t> </w:t>
      </w:r>
      <w:r>
        <w:rPr/>
        <w:t>Chief</w:t>
      </w:r>
      <w:r>
        <w:rPr>
          <w:spacing w:val="-6"/>
        </w:rPr>
        <w:t> </w:t>
      </w:r>
      <w:r>
        <w:rPr/>
        <w:t>Quality</w:t>
      </w:r>
      <w:r>
        <w:rPr>
          <w:spacing w:val="-6"/>
        </w:rPr>
        <w:t> </w:t>
      </w:r>
      <w:r>
        <w:rPr/>
        <w:t>and</w:t>
      </w:r>
      <w:r>
        <w:rPr>
          <w:spacing w:val="-4"/>
        </w:rPr>
        <w:t> </w:t>
      </w:r>
      <w:r>
        <w:rPr/>
        <w:t>Patient</w:t>
      </w:r>
      <w:r>
        <w:rPr>
          <w:spacing w:val="-4"/>
        </w:rPr>
        <w:t> </w:t>
      </w:r>
      <w:r>
        <w:rPr/>
        <w:t>Safety</w:t>
      </w:r>
      <w:r>
        <w:rPr>
          <w:spacing w:val="-6"/>
        </w:rPr>
        <w:t> </w:t>
      </w:r>
      <w:r>
        <w:rPr>
          <w:spacing w:val="-2"/>
        </w:rPr>
        <w:t>Officer</w:t>
      </w:r>
    </w:p>
    <w:p>
      <w:pPr>
        <w:pStyle w:val="BodyText"/>
        <w:spacing w:line="226" w:lineRule="exact"/>
        <w:ind w:left="1951"/>
      </w:pPr>
      <w:r>
        <w:rPr/>
        <w:t>Brianne</w:t>
      </w:r>
      <w:r>
        <w:rPr>
          <w:spacing w:val="-7"/>
        </w:rPr>
        <w:t> </w:t>
      </w:r>
      <w:r>
        <w:rPr/>
        <w:t>Goodwin,</w:t>
      </w:r>
      <w:r>
        <w:rPr>
          <w:spacing w:val="-4"/>
        </w:rPr>
        <w:t> </w:t>
      </w:r>
      <w:r>
        <w:rPr/>
        <w:t>JD,</w:t>
      </w:r>
      <w:r>
        <w:rPr>
          <w:spacing w:val="-5"/>
        </w:rPr>
        <w:t> </w:t>
      </w:r>
      <w:r>
        <w:rPr/>
        <w:t>RN,</w:t>
      </w:r>
      <w:r>
        <w:rPr>
          <w:spacing w:val="-5"/>
        </w:rPr>
        <w:t> </w:t>
      </w:r>
      <w:r>
        <w:rPr/>
        <w:t>MPH,</w:t>
      </w:r>
      <w:r>
        <w:rPr>
          <w:spacing w:val="-3"/>
        </w:rPr>
        <w:t> </w:t>
      </w:r>
      <w:r>
        <w:rPr/>
        <w:t>MSN,</w:t>
      </w:r>
      <w:r>
        <w:rPr>
          <w:spacing w:val="-5"/>
        </w:rPr>
        <w:t> </w:t>
      </w:r>
      <w:r>
        <w:rPr/>
        <w:t>MSB, Senior</w:t>
      </w:r>
      <w:r>
        <w:rPr>
          <w:spacing w:val="-7"/>
        </w:rPr>
        <w:t> </w:t>
      </w:r>
      <w:r>
        <w:rPr/>
        <w:t>Director</w:t>
      </w:r>
      <w:r>
        <w:rPr>
          <w:spacing w:val="-7"/>
        </w:rPr>
        <w:t> </w:t>
      </w:r>
      <w:r>
        <w:rPr/>
        <w:t>of</w:t>
      </w:r>
      <w:r>
        <w:rPr>
          <w:spacing w:val="-6"/>
        </w:rPr>
        <w:t> </w:t>
      </w:r>
      <w:r>
        <w:rPr/>
        <w:t>Risk</w:t>
      </w:r>
      <w:r>
        <w:rPr>
          <w:spacing w:val="-4"/>
        </w:rPr>
        <w:t> </w:t>
      </w:r>
      <w:r>
        <w:rPr/>
        <w:t>Management</w:t>
      </w:r>
      <w:r>
        <w:rPr>
          <w:spacing w:val="-5"/>
        </w:rPr>
        <w:t> </w:t>
      </w:r>
      <w:r>
        <w:rPr/>
        <w:t>and</w:t>
      </w:r>
      <w:r>
        <w:rPr>
          <w:spacing w:val="-6"/>
        </w:rPr>
        <w:t> </w:t>
      </w:r>
      <w:r>
        <w:rPr/>
        <w:t>Patient</w:t>
      </w:r>
      <w:r>
        <w:rPr>
          <w:spacing w:val="-4"/>
        </w:rPr>
        <w:t> </w:t>
      </w:r>
      <w:r>
        <w:rPr>
          <w:spacing w:val="-2"/>
        </w:rPr>
        <w:t>Safety</w:t>
      </w:r>
    </w:p>
    <w:p>
      <w:pPr>
        <w:pStyle w:val="BodyText"/>
        <w:spacing w:before="20"/>
      </w:pPr>
    </w:p>
    <w:p>
      <w:pPr>
        <w:pStyle w:val="BodyText"/>
        <w:ind w:left="1951" w:right="212"/>
      </w:pPr>
      <w:r>
        <w:rPr/>
        <w:t>The</w:t>
      </w:r>
      <w:r>
        <w:rPr>
          <w:spacing w:val="-4"/>
        </w:rPr>
        <w:t> </w:t>
      </w:r>
      <w:r>
        <w:rPr/>
        <w:t>Joint</w:t>
      </w:r>
      <w:r>
        <w:rPr>
          <w:spacing w:val="-2"/>
        </w:rPr>
        <w:t> </w:t>
      </w:r>
      <w:r>
        <w:rPr/>
        <w:t>Commission</w:t>
      </w:r>
      <w:r>
        <w:rPr>
          <w:spacing w:val="-4"/>
        </w:rPr>
        <w:t> </w:t>
      </w:r>
      <w:r>
        <w:rPr/>
        <w:t>has</w:t>
      </w:r>
      <w:r>
        <w:rPr>
          <w:spacing w:val="-2"/>
        </w:rPr>
        <w:t> </w:t>
      </w:r>
      <w:r>
        <w:rPr/>
        <w:t>long</w:t>
      </w:r>
      <w:r>
        <w:rPr>
          <w:spacing w:val="-3"/>
        </w:rPr>
        <w:t> </w:t>
      </w:r>
      <w:r>
        <w:rPr/>
        <w:t>used</w:t>
      </w:r>
      <w:r>
        <w:rPr>
          <w:spacing w:val="-3"/>
        </w:rPr>
        <w:t> </w:t>
      </w:r>
      <w:r>
        <w:rPr/>
        <w:t>a</w:t>
      </w:r>
      <w:r>
        <w:rPr>
          <w:spacing w:val="-3"/>
        </w:rPr>
        <w:t> </w:t>
      </w:r>
      <w:r>
        <w:rPr/>
        <w:t>definition</w:t>
      </w:r>
      <w:r>
        <w:rPr>
          <w:spacing w:val="-4"/>
        </w:rPr>
        <w:t> </w:t>
      </w:r>
      <w:r>
        <w:rPr/>
        <w:t>of</w:t>
      </w:r>
      <w:r>
        <w:rPr>
          <w:spacing w:val="-3"/>
        </w:rPr>
        <w:t> </w:t>
      </w:r>
      <w:r>
        <w:rPr/>
        <w:t>high</w:t>
      </w:r>
      <w:r>
        <w:rPr>
          <w:spacing w:val="-3"/>
        </w:rPr>
        <w:t> </w:t>
      </w:r>
      <w:r>
        <w:rPr/>
        <w:t>reliability</w:t>
      </w:r>
      <w:r>
        <w:rPr>
          <w:spacing w:val="-4"/>
        </w:rPr>
        <w:t> </w:t>
      </w:r>
      <w:r>
        <w:rPr/>
        <w:t>as</w:t>
      </w:r>
      <w:r>
        <w:rPr>
          <w:spacing w:val="-2"/>
        </w:rPr>
        <w:t> </w:t>
      </w:r>
      <w:r>
        <w:rPr/>
        <w:t>a three-legged</w:t>
      </w:r>
      <w:r>
        <w:rPr>
          <w:spacing w:val="-2"/>
        </w:rPr>
        <w:t> </w:t>
      </w:r>
      <w:r>
        <w:rPr/>
        <w:t>stool</w:t>
      </w:r>
      <w:r>
        <w:rPr>
          <w:spacing w:val="-2"/>
        </w:rPr>
        <w:t> </w:t>
      </w:r>
      <w:r>
        <w:rPr/>
        <w:t>–</w:t>
      </w:r>
      <w:r>
        <w:rPr>
          <w:spacing w:val="-2"/>
        </w:rPr>
        <w:t> </w:t>
      </w:r>
      <w:r>
        <w:rPr/>
        <w:t>leaders</w:t>
      </w:r>
      <w:r>
        <w:rPr>
          <w:spacing w:val="-2"/>
        </w:rPr>
        <w:t> </w:t>
      </w:r>
      <w:r>
        <w:rPr/>
        <w:t>that</w:t>
      </w:r>
      <w:r>
        <w:rPr>
          <w:spacing w:val="-2"/>
        </w:rPr>
        <w:t> </w:t>
      </w:r>
      <w:r>
        <w:rPr/>
        <w:t>prioritize</w:t>
      </w:r>
      <w:r>
        <w:rPr>
          <w:spacing w:val="-4"/>
        </w:rPr>
        <w:t> </w:t>
      </w:r>
      <w:r>
        <w:rPr/>
        <w:t>safety, a workforce that can and does speak up for safety, and problem-solving capacity that enables an institution to respond effectively when concerns are identified. The Cambridge Health Alliance has been working in partnership with Press Ganey Associates for the past two years with the intent of strengthening our culture of high reliability.</w:t>
      </w:r>
      <w:r>
        <w:rPr>
          <w:spacing w:val="40"/>
        </w:rPr>
        <w:t> </w:t>
      </w:r>
      <w:r>
        <w:rPr/>
        <w:t>The work began with</w:t>
      </w:r>
      <w:r>
        <w:rPr>
          <w:spacing w:val="-1"/>
        </w:rPr>
        <w:t> </w:t>
      </w:r>
      <w:r>
        <w:rPr/>
        <w:t>an</w:t>
      </w:r>
      <w:r>
        <w:rPr>
          <w:spacing w:val="-1"/>
        </w:rPr>
        <w:t> </w:t>
      </w:r>
      <w:r>
        <w:rPr/>
        <w:t>assessment</w:t>
      </w:r>
      <w:r>
        <w:rPr>
          <w:spacing w:val="-1"/>
        </w:rPr>
        <w:t> </w:t>
      </w:r>
      <w:r>
        <w:rPr/>
        <w:t>of</w:t>
      </w:r>
      <w:r>
        <w:rPr>
          <w:spacing w:val="-2"/>
        </w:rPr>
        <w:t> </w:t>
      </w:r>
      <w:r>
        <w:rPr/>
        <w:t>our</w:t>
      </w:r>
      <w:r>
        <w:rPr>
          <w:spacing w:val="-2"/>
        </w:rPr>
        <w:t> </w:t>
      </w:r>
      <w:r>
        <w:rPr/>
        <w:t>culture</w:t>
      </w:r>
      <w:r>
        <w:rPr>
          <w:spacing w:val="-2"/>
        </w:rPr>
        <w:t> </w:t>
      </w:r>
      <w:r>
        <w:rPr/>
        <w:t>of</w:t>
      </w:r>
      <w:r>
        <w:rPr>
          <w:spacing w:val="-2"/>
        </w:rPr>
        <w:t> </w:t>
      </w:r>
      <w:r>
        <w:rPr/>
        <w:t>safety</w:t>
      </w:r>
      <w:r>
        <w:rPr>
          <w:spacing w:val="-2"/>
        </w:rPr>
        <w:t> </w:t>
      </w:r>
      <w:r>
        <w:rPr/>
        <w:t>– reviewing</w:t>
      </w:r>
      <w:r>
        <w:rPr>
          <w:spacing w:val="-1"/>
        </w:rPr>
        <w:t> </w:t>
      </w:r>
      <w:r>
        <w:rPr/>
        <w:t>data</w:t>
      </w:r>
      <w:r>
        <w:rPr>
          <w:spacing w:val="-1"/>
        </w:rPr>
        <w:t> </w:t>
      </w:r>
      <w:r>
        <w:rPr/>
        <w:t>from</w:t>
      </w:r>
      <w:r>
        <w:rPr>
          <w:spacing w:val="-1"/>
        </w:rPr>
        <w:t> </w:t>
      </w:r>
      <w:r>
        <w:rPr/>
        <w:t>staff</w:t>
      </w:r>
      <w:r>
        <w:rPr>
          <w:spacing w:val="-1"/>
        </w:rPr>
        <w:t> </w:t>
      </w:r>
      <w:r>
        <w:rPr/>
        <w:t>and</w:t>
      </w:r>
      <w:r>
        <w:rPr>
          <w:spacing w:val="-1"/>
        </w:rPr>
        <w:t> </w:t>
      </w:r>
      <w:r>
        <w:rPr/>
        <w:t>provider</w:t>
      </w:r>
      <w:r>
        <w:rPr>
          <w:spacing w:val="-2"/>
        </w:rPr>
        <w:t> </w:t>
      </w:r>
      <w:r>
        <w:rPr/>
        <w:t>surveys,</w:t>
      </w:r>
      <w:r>
        <w:rPr>
          <w:spacing w:val="-1"/>
        </w:rPr>
        <w:t> </w:t>
      </w:r>
      <w:r>
        <w:rPr/>
        <w:t>from</w:t>
      </w:r>
      <w:r>
        <w:rPr>
          <w:spacing w:val="-1"/>
        </w:rPr>
        <w:t> </w:t>
      </w:r>
      <w:r>
        <w:rPr/>
        <w:t>patient</w:t>
      </w:r>
      <w:r>
        <w:rPr>
          <w:spacing w:val="-1"/>
        </w:rPr>
        <w:t> </w:t>
      </w:r>
      <w:r>
        <w:rPr/>
        <w:t>safety</w:t>
      </w:r>
      <w:r>
        <w:rPr>
          <w:spacing w:val="-2"/>
        </w:rPr>
        <w:t> </w:t>
      </w:r>
      <w:r>
        <w:rPr/>
        <w:t>events and patient complaints and from interviews with nearly 200 staff across the institution.</w:t>
      </w:r>
      <w:r>
        <w:rPr>
          <w:spacing w:val="40"/>
        </w:rPr>
        <w:t> </w:t>
      </w:r>
      <w:r>
        <w:rPr/>
        <w:t>Building on the literature of evidence-based high reliability institutional practices, we planned and implemented twelve hours of leader training for 350 leaders and four hours of “everybody behavior” training for our 5000 staff and providers.</w:t>
      </w:r>
      <w:r>
        <w:rPr>
          <w:spacing w:val="40"/>
        </w:rPr>
        <w:t> </w:t>
      </w:r>
      <w:r>
        <w:rPr/>
        <w:t>We stood up a tiered huddle system across the institution and introduced unit level learning boards which enable a disciplined team-based</w:t>
      </w:r>
    </w:p>
    <w:p>
      <w:pPr>
        <w:pStyle w:val="BodyText"/>
        <w:ind w:left="1951" w:right="280"/>
      </w:pPr>
      <w:r>
        <w:rPr/>
        <w:t>“look</w:t>
      </w:r>
      <w:r>
        <w:rPr>
          <w:spacing w:val="-3"/>
        </w:rPr>
        <w:t> </w:t>
      </w:r>
      <w:r>
        <w:rPr/>
        <w:t>back”</w:t>
      </w:r>
      <w:r>
        <w:rPr>
          <w:spacing w:val="-4"/>
        </w:rPr>
        <w:t> </w:t>
      </w:r>
      <w:r>
        <w:rPr/>
        <w:t>and</w:t>
      </w:r>
      <w:r>
        <w:rPr>
          <w:spacing w:val="-3"/>
        </w:rPr>
        <w:t> </w:t>
      </w:r>
      <w:r>
        <w:rPr/>
        <w:t>“look</w:t>
      </w:r>
      <w:r>
        <w:rPr>
          <w:spacing w:val="-3"/>
        </w:rPr>
        <w:t> </w:t>
      </w:r>
      <w:r>
        <w:rPr/>
        <w:t>ahead,”</w:t>
      </w:r>
      <w:r>
        <w:rPr>
          <w:spacing w:val="-4"/>
        </w:rPr>
        <w:t> </w:t>
      </w:r>
      <w:r>
        <w:rPr/>
        <w:t>permit</w:t>
      </w:r>
      <w:r>
        <w:rPr>
          <w:spacing w:val="-2"/>
        </w:rPr>
        <w:t> </w:t>
      </w:r>
      <w:r>
        <w:rPr/>
        <w:t>regular</w:t>
      </w:r>
      <w:r>
        <w:rPr>
          <w:spacing w:val="-2"/>
        </w:rPr>
        <w:t> </w:t>
      </w:r>
      <w:r>
        <w:rPr/>
        <w:t>review</w:t>
      </w:r>
      <w:r>
        <w:rPr>
          <w:spacing w:val="-4"/>
        </w:rPr>
        <w:t> </w:t>
      </w:r>
      <w:r>
        <w:rPr/>
        <w:t>of</w:t>
      </w:r>
      <w:r>
        <w:rPr>
          <w:spacing w:val="-3"/>
        </w:rPr>
        <w:t> </w:t>
      </w:r>
      <w:r>
        <w:rPr/>
        <w:t>key</w:t>
      </w:r>
      <w:r>
        <w:rPr>
          <w:spacing w:val="-4"/>
        </w:rPr>
        <w:t> </w:t>
      </w:r>
      <w:r>
        <w:rPr/>
        <w:t>performance</w:t>
      </w:r>
      <w:r>
        <w:rPr>
          <w:spacing w:val="-4"/>
        </w:rPr>
        <w:t> </w:t>
      </w:r>
      <w:r>
        <w:rPr/>
        <w:t>metrics,</w:t>
      </w:r>
      <w:r>
        <w:rPr>
          <w:spacing w:val="-3"/>
        </w:rPr>
        <w:t> </w:t>
      </w:r>
      <w:r>
        <w:rPr/>
        <w:t>and</w:t>
      </w:r>
      <w:r>
        <w:rPr>
          <w:spacing w:val="-3"/>
        </w:rPr>
        <w:t> </w:t>
      </w:r>
      <w:r>
        <w:rPr/>
        <w:t>invite</w:t>
      </w:r>
      <w:r>
        <w:rPr>
          <w:spacing w:val="-4"/>
        </w:rPr>
        <w:t> </w:t>
      </w:r>
      <w:r>
        <w:rPr/>
        <w:t>team</w:t>
      </w:r>
      <w:r>
        <w:rPr>
          <w:spacing w:val="-3"/>
        </w:rPr>
        <w:t> </w:t>
      </w:r>
      <w:r>
        <w:rPr/>
        <w:t>members</w:t>
      </w:r>
      <w:r>
        <w:rPr>
          <w:spacing w:val="-2"/>
        </w:rPr>
        <w:t> </w:t>
      </w:r>
      <w:r>
        <w:rPr/>
        <w:t>to</w:t>
      </w:r>
      <w:r>
        <w:rPr>
          <w:spacing w:val="-4"/>
        </w:rPr>
        <w:t> </w:t>
      </w:r>
      <w:r>
        <w:rPr/>
        <w:t>surface and commission solutions for operational and safety problems in their area.</w:t>
      </w:r>
      <w:r>
        <w:rPr>
          <w:spacing w:val="40"/>
        </w:rPr>
        <w:t> </w:t>
      </w:r>
      <w:r>
        <w:rPr/>
        <w:t>Sharing safety stories in meetings and regular leader rounding across the institution support the culture we endeavor to nurture and sustain.</w:t>
      </w:r>
    </w:p>
    <w:p>
      <w:pPr>
        <w:pStyle w:val="BodyText"/>
        <w:spacing w:before="18"/>
      </w:pPr>
    </w:p>
    <w:p>
      <w:pPr>
        <w:pStyle w:val="BodyText"/>
        <w:ind w:left="1951"/>
      </w:pPr>
      <w:r>
        <w:rPr/>
        <w:t>Though</w:t>
      </w:r>
      <w:r>
        <w:rPr>
          <w:spacing w:val="-4"/>
        </w:rPr>
        <w:t> </w:t>
      </w:r>
      <w:r>
        <w:rPr/>
        <w:t>we</w:t>
      </w:r>
      <w:r>
        <w:rPr>
          <w:spacing w:val="-5"/>
        </w:rPr>
        <w:t> </w:t>
      </w:r>
      <w:r>
        <w:rPr/>
        <w:t>are</w:t>
      </w:r>
      <w:r>
        <w:rPr>
          <w:spacing w:val="-5"/>
        </w:rPr>
        <w:t> </w:t>
      </w:r>
      <w:r>
        <w:rPr/>
        <w:t>still</w:t>
      </w:r>
      <w:r>
        <w:rPr>
          <w:spacing w:val="-4"/>
        </w:rPr>
        <w:t> </w:t>
      </w:r>
      <w:r>
        <w:rPr/>
        <w:t>early</w:t>
      </w:r>
      <w:r>
        <w:rPr>
          <w:spacing w:val="-5"/>
        </w:rPr>
        <w:t> </w:t>
      </w:r>
      <w:r>
        <w:rPr/>
        <w:t>in</w:t>
      </w:r>
      <w:r>
        <w:rPr>
          <w:spacing w:val="-4"/>
        </w:rPr>
        <w:t> </w:t>
      </w:r>
      <w:r>
        <w:rPr/>
        <w:t>our</w:t>
      </w:r>
      <w:r>
        <w:rPr>
          <w:spacing w:val="-4"/>
        </w:rPr>
        <w:t> </w:t>
      </w:r>
      <w:r>
        <w:rPr/>
        <w:t>journey,</w:t>
      </w:r>
      <w:r>
        <w:rPr>
          <w:spacing w:val="-4"/>
        </w:rPr>
        <w:t> </w:t>
      </w:r>
      <w:r>
        <w:rPr/>
        <w:t>we</w:t>
      </w:r>
      <w:r>
        <w:rPr>
          <w:spacing w:val="-5"/>
        </w:rPr>
        <w:t> </w:t>
      </w:r>
      <w:r>
        <w:rPr/>
        <w:t>are</w:t>
      </w:r>
      <w:r>
        <w:rPr>
          <w:spacing w:val="-4"/>
        </w:rPr>
        <w:t> </w:t>
      </w:r>
      <w:r>
        <w:rPr/>
        <w:t>already</w:t>
      </w:r>
      <w:r>
        <w:rPr>
          <w:spacing w:val="-5"/>
        </w:rPr>
        <w:t> </w:t>
      </w:r>
      <w:r>
        <w:rPr/>
        <w:t>beginning</w:t>
      </w:r>
      <w:r>
        <w:rPr>
          <w:spacing w:val="-4"/>
        </w:rPr>
        <w:t> </w:t>
      </w:r>
      <w:r>
        <w:rPr/>
        <w:t>to</w:t>
      </w:r>
      <w:r>
        <w:rPr>
          <w:spacing w:val="-4"/>
        </w:rPr>
        <w:t> </w:t>
      </w:r>
      <w:r>
        <w:rPr/>
        <w:t>see</w:t>
      </w:r>
      <w:r>
        <w:rPr>
          <w:spacing w:val="-5"/>
        </w:rPr>
        <w:t> </w:t>
      </w:r>
      <w:r>
        <w:rPr>
          <w:spacing w:val="-2"/>
        </w:rPr>
        <w:t>results:</w:t>
      </w:r>
    </w:p>
    <w:p>
      <w:pPr>
        <w:pStyle w:val="BodyText"/>
        <w:spacing w:before="3"/>
      </w:pPr>
    </w:p>
    <w:p>
      <w:pPr>
        <w:pStyle w:val="ListParagraph"/>
        <w:numPr>
          <w:ilvl w:val="0"/>
          <w:numId w:val="4"/>
        </w:numPr>
        <w:tabs>
          <w:tab w:pos="2671" w:val="left" w:leader="none"/>
        </w:tabs>
        <w:spacing w:line="273" w:lineRule="auto" w:before="0" w:after="0"/>
        <w:ind w:left="2671" w:right="449" w:hanging="360"/>
        <w:jc w:val="left"/>
        <w:rPr>
          <w:sz w:val="20"/>
        </w:rPr>
      </w:pPr>
      <w:r>
        <w:rPr>
          <w:sz w:val="20"/>
        </w:rPr>
        <w:t>We</w:t>
      </w:r>
      <w:r>
        <w:rPr>
          <w:spacing w:val="-4"/>
          <w:sz w:val="20"/>
        </w:rPr>
        <w:t> </w:t>
      </w:r>
      <w:r>
        <w:rPr>
          <w:sz w:val="20"/>
        </w:rPr>
        <w:t>have</w:t>
      </w:r>
      <w:r>
        <w:rPr>
          <w:spacing w:val="-4"/>
          <w:sz w:val="20"/>
        </w:rPr>
        <w:t> </w:t>
      </w:r>
      <w:r>
        <w:rPr>
          <w:sz w:val="20"/>
        </w:rPr>
        <w:t>seen</w:t>
      </w:r>
      <w:r>
        <w:rPr>
          <w:spacing w:val="-4"/>
          <w:sz w:val="20"/>
        </w:rPr>
        <w:t> </w:t>
      </w:r>
      <w:r>
        <w:rPr>
          <w:sz w:val="20"/>
        </w:rPr>
        <w:t>statistically</w:t>
      </w:r>
      <w:r>
        <w:rPr>
          <w:spacing w:val="-4"/>
          <w:sz w:val="20"/>
        </w:rPr>
        <w:t> </w:t>
      </w:r>
      <w:r>
        <w:rPr>
          <w:sz w:val="20"/>
        </w:rPr>
        <w:t>significant</w:t>
      </w:r>
      <w:r>
        <w:rPr>
          <w:spacing w:val="-2"/>
          <w:sz w:val="20"/>
        </w:rPr>
        <w:t> </w:t>
      </w:r>
      <w:r>
        <w:rPr>
          <w:sz w:val="20"/>
        </w:rPr>
        <w:t>improvements</w:t>
      </w:r>
      <w:r>
        <w:rPr>
          <w:spacing w:val="-2"/>
          <w:sz w:val="20"/>
        </w:rPr>
        <w:t> </w:t>
      </w:r>
      <w:r>
        <w:rPr>
          <w:sz w:val="20"/>
        </w:rPr>
        <w:t>on</w:t>
      </w:r>
      <w:r>
        <w:rPr>
          <w:spacing w:val="-4"/>
          <w:sz w:val="20"/>
        </w:rPr>
        <w:t> </w:t>
      </w:r>
      <w:r>
        <w:rPr>
          <w:sz w:val="20"/>
        </w:rPr>
        <w:t>staff</w:t>
      </w:r>
      <w:r>
        <w:rPr>
          <w:spacing w:val="-3"/>
          <w:sz w:val="20"/>
        </w:rPr>
        <w:t> </w:t>
      </w:r>
      <w:r>
        <w:rPr>
          <w:sz w:val="20"/>
        </w:rPr>
        <w:t>and</w:t>
      </w:r>
      <w:r>
        <w:rPr>
          <w:spacing w:val="-3"/>
          <w:sz w:val="20"/>
        </w:rPr>
        <w:t> </w:t>
      </w:r>
      <w:r>
        <w:rPr>
          <w:sz w:val="20"/>
        </w:rPr>
        <w:t>provider</w:t>
      </w:r>
      <w:r>
        <w:rPr>
          <w:spacing w:val="-5"/>
          <w:sz w:val="20"/>
        </w:rPr>
        <w:t> </w:t>
      </w:r>
      <w:r>
        <w:rPr>
          <w:sz w:val="20"/>
        </w:rPr>
        <w:t>surveys</w:t>
      </w:r>
      <w:r>
        <w:rPr>
          <w:spacing w:val="-2"/>
          <w:sz w:val="20"/>
        </w:rPr>
        <w:t> </w:t>
      </w:r>
      <w:r>
        <w:rPr>
          <w:sz w:val="20"/>
        </w:rPr>
        <w:t>in</w:t>
      </w:r>
      <w:r>
        <w:rPr>
          <w:spacing w:val="-3"/>
          <w:sz w:val="20"/>
        </w:rPr>
        <w:t> </w:t>
      </w:r>
      <w:r>
        <w:rPr>
          <w:sz w:val="20"/>
        </w:rPr>
        <w:t>key</w:t>
      </w:r>
      <w:r>
        <w:rPr>
          <w:spacing w:val="-5"/>
          <w:sz w:val="20"/>
        </w:rPr>
        <w:t> </w:t>
      </w:r>
      <w:r>
        <w:rPr>
          <w:sz w:val="20"/>
        </w:rPr>
        <w:t>indicators</w:t>
      </w:r>
      <w:r>
        <w:rPr>
          <w:spacing w:val="-2"/>
          <w:sz w:val="20"/>
        </w:rPr>
        <w:t> </w:t>
      </w:r>
      <w:r>
        <w:rPr>
          <w:sz w:val="20"/>
        </w:rPr>
        <w:t>related</w:t>
      </w:r>
      <w:r>
        <w:rPr>
          <w:spacing w:val="-3"/>
          <w:sz w:val="20"/>
        </w:rPr>
        <w:t> </w:t>
      </w:r>
      <w:r>
        <w:rPr>
          <w:sz w:val="20"/>
        </w:rPr>
        <w:t>to engagement and the culture of safety.</w:t>
      </w:r>
    </w:p>
    <w:p>
      <w:pPr>
        <w:pStyle w:val="ListParagraph"/>
        <w:numPr>
          <w:ilvl w:val="0"/>
          <w:numId w:val="4"/>
        </w:numPr>
        <w:tabs>
          <w:tab w:pos="2671" w:val="left" w:leader="none"/>
        </w:tabs>
        <w:spacing w:line="276" w:lineRule="auto" w:before="4" w:after="0"/>
        <w:ind w:left="2671" w:right="678" w:hanging="360"/>
        <w:jc w:val="left"/>
        <w:rPr>
          <w:sz w:val="20"/>
        </w:rPr>
      </w:pPr>
      <w:r>
        <w:rPr>
          <w:sz w:val="20"/>
        </w:rPr>
        <w:t>The</w:t>
      </w:r>
      <w:r>
        <w:rPr>
          <w:spacing w:val="-4"/>
          <w:sz w:val="20"/>
        </w:rPr>
        <w:t> </w:t>
      </w:r>
      <w:r>
        <w:rPr>
          <w:sz w:val="20"/>
        </w:rPr>
        <w:t>overall</w:t>
      </w:r>
      <w:r>
        <w:rPr>
          <w:spacing w:val="-4"/>
          <w:sz w:val="20"/>
        </w:rPr>
        <w:t> </w:t>
      </w:r>
      <w:r>
        <w:rPr>
          <w:sz w:val="20"/>
        </w:rPr>
        <w:t>volume</w:t>
      </w:r>
      <w:r>
        <w:rPr>
          <w:spacing w:val="-4"/>
          <w:sz w:val="20"/>
        </w:rPr>
        <w:t> </w:t>
      </w:r>
      <w:r>
        <w:rPr>
          <w:sz w:val="20"/>
        </w:rPr>
        <w:t>of</w:t>
      </w:r>
      <w:r>
        <w:rPr>
          <w:spacing w:val="-4"/>
          <w:sz w:val="20"/>
        </w:rPr>
        <w:t> </w:t>
      </w:r>
      <w:r>
        <w:rPr>
          <w:sz w:val="20"/>
        </w:rPr>
        <w:t>safety</w:t>
      </w:r>
      <w:r>
        <w:rPr>
          <w:spacing w:val="-2"/>
          <w:sz w:val="20"/>
        </w:rPr>
        <w:t> </w:t>
      </w:r>
      <w:r>
        <w:rPr>
          <w:sz w:val="20"/>
        </w:rPr>
        <w:t>event</w:t>
      </w:r>
      <w:r>
        <w:rPr>
          <w:spacing w:val="-3"/>
          <w:sz w:val="20"/>
        </w:rPr>
        <w:t> </w:t>
      </w:r>
      <w:r>
        <w:rPr>
          <w:sz w:val="20"/>
        </w:rPr>
        <w:t>reports</w:t>
      </w:r>
      <w:r>
        <w:rPr>
          <w:spacing w:val="-2"/>
          <w:sz w:val="20"/>
        </w:rPr>
        <w:t> </w:t>
      </w:r>
      <w:r>
        <w:rPr>
          <w:sz w:val="20"/>
        </w:rPr>
        <w:t>has</w:t>
      </w:r>
      <w:r>
        <w:rPr>
          <w:spacing w:val="-2"/>
          <w:sz w:val="20"/>
        </w:rPr>
        <w:t> </w:t>
      </w:r>
      <w:r>
        <w:rPr>
          <w:sz w:val="20"/>
        </w:rPr>
        <w:t>remained</w:t>
      </w:r>
      <w:r>
        <w:rPr>
          <w:spacing w:val="-1"/>
          <w:sz w:val="20"/>
        </w:rPr>
        <w:t> </w:t>
      </w:r>
      <w:r>
        <w:rPr>
          <w:sz w:val="20"/>
        </w:rPr>
        <w:t>constant</w:t>
      </w:r>
      <w:r>
        <w:rPr>
          <w:spacing w:val="-2"/>
          <w:sz w:val="20"/>
        </w:rPr>
        <w:t> </w:t>
      </w:r>
      <w:r>
        <w:rPr>
          <w:sz w:val="20"/>
        </w:rPr>
        <w:t>this</w:t>
      </w:r>
      <w:r>
        <w:rPr>
          <w:spacing w:val="-2"/>
          <w:sz w:val="20"/>
        </w:rPr>
        <w:t> </w:t>
      </w:r>
      <w:r>
        <w:rPr>
          <w:sz w:val="20"/>
        </w:rPr>
        <w:t>year,</w:t>
      </w:r>
      <w:r>
        <w:rPr>
          <w:spacing w:val="-3"/>
          <w:sz w:val="20"/>
        </w:rPr>
        <w:t> </w:t>
      </w:r>
      <w:r>
        <w:rPr>
          <w:sz w:val="20"/>
        </w:rPr>
        <w:t>but</w:t>
      </w:r>
      <w:r>
        <w:rPr>
          <w:spacing w:val="-2"/>
          <w:sz w:val="20"/>
        </w:rPr>
        <w:t> </w:t>
      </w:r>
      <w:r>
        <w:rPr>
          <w:sz w:val="20"/>
        </w:rPr>
        <w:t>near</w:t>
      </w:r>
      <w:r>
        <w:rPr>
          <w:spacing w:val="-4"/>
          <w:sz w:val="20"/>
        </w:rPr>
        <w:t> </w:t>
      </w:r>
      <w:r>
        <w:rPr>
          <w:sz w:val="20"/>
        </w:rPr>
        <w:t>miss</w:t>
      </w:r>
      <w:r>
        <w:rPr>
          <w:spacing w:val="-2"/>
          <w:sz w:val="20"/>
        </w:rPr>
        <w:t> </w:t>
      </w:r>
      <w:r>
        <w:rPr>
          <w:sz w:val="20"/>
        </w:rPr>
        <w:t>and</w:t>
      </w:r>
      <w:r>
        <w:rPr>
          <w:spacing w:val="-3"/>
          <w:sz w:val="20"/>
        </w:rPr>
        <w:t> </w:t>
      </w:r>
      <w:r>
        <w:rPr>
          <w:sz w:val="20"/>
        </w:rPr>
        <w:t>good</w:t>
      </w:r>
      <w:r>
        <w:rPr>
          <w:spacing w:val="-3"/>
          <w:sz w:val="20"/>
        </w:rPr>
        <w:t> </w:t>
      </w:r>
      <w:r>
        <w:rPr>
          <w:sz w:val="20"/>
        </w:rPr>
        <w:t>catch events are up by 12% and harm events have decreased by 33% from last year.</w:t>
      </w:r>
    </w:p>
    <w:p>
      <w:pPr>
        <w:pStyle w:val="ListParagraph"/>
        <w:numPr>
          <w:ilvl w:val="0"/>
          <w:numId w:val="4"/>
        </w:numPr>
        <w:tabs>
          <w:tab w:pos="2671" w:val="left" w:leader="none"/>
        </w:tabs>
        <w:spacing w:line="276" w:lineRule="auto" w:before="0" w:after="0"/>
        <w:ind w:left="2671" w:right="196" w:hanging="360"/>
        <w:jc w:val="both"/>
        <w:rPr>
          <w:sz w:val="20"/>
        </w:rPr>
      </w:pPr>
      <w:r>
        <w:rPr>
          <w:sz w:val="20"/>
        </w:rPr>
        <w:t>Aggregate</w:t>
      </w:r>
      <w:r>
        <w:rPr>
          <w:spacing w:val="-1"/>
          <w:sz w:val="20"/>
        </w:rPr>
        <w:t> </w:t>
      </w:r>
      <w:r>
        <w:rPr>
          <w:sz w:val="20"/>
        </w:rPr>
        <w:t>patient</w:t>
      </w:r>
      <w:r>
        <w:rPr>
          <w:spacing w:val="-2"/>
          <w:sz w:val="20"/>
        </w:rPr>
        <w:t> </w:t>
      </w:r>
      <w:r>
        <w:rPr>
          <w:sz w:val="20"/>
        </w:rPr>
        <w:t>survey</w:t>
      </w:r>
      <w:r>
        <w:rPr>
          <w:spacing w:val="-5"/>
          <w:sz w:val="20"/>
        </w:rPr>
        <w:t> </w:t>
      </w:r>
      <w:r>
        <w:rPr>
          <w:sz w:val="20"/>
        </w:rPr>
        <w:t>data</w:t>
      </w:r>
      <w:r>
        <w:rPr>
          <w:spacing w:val="-3"/>
          <w:sz w:val="20"/>
        </w:rPr>
        <w:t> </w:t>
      </w:r>
      <w:r>
        <w:rPr>
          <w:sz w:val="20"/>
        </w:rPr>
        <w:t>from</w:t>
      </w:r>
      <w:r>
        <w:rPr>
          <w:spacing w:val="-3"/>
          <w:sz w:val="20"/>
        </w:rPr>
        <w:t> </w:t>
      </w:r>
      <w:r>
        <w:rPr>
          <w:sz w:val="20"/>
        </w:rPr>
        <w:t>surveys</w:t>
      </w:r>
      <w:r>
        <w:rPr>
          <w:spacing w:val="-2"/>
          <w:sz w:val="20"/>
        </w:rPr>
        <w:t> </w:t>
      </w:r>
      <w:r>
        <w:rPr>
          <w:sz w:val="20"/>
        </w:rPr>
        <w:t>across</w:t>
      </w:r>
      <w:r>
        <w:rPr>
          <w:spacing w:val="-2"/>
          <w:sz w:val="20"/>
        </w:rPr>
        <w:t> </w:t>
      </w:r>
      <w:r>
        <w:rPr>
          <w:sz w:val="20"/>
        </w:rPr>
        <w:t>the</w:t>
      </w:r>
      <w:r>
        <w:rPr>
          <w:spacing w:val="-4"/>
          <w:sz w:val="20"/>
        </w:rPr>
        <w:t> </w:t>
      </w:r>
      <w:r>
        <w:rPr>
          <w:sz w:val="20"/>
        </w:rPr>
        <w:t>enterprise</w:t>
      </w:r>
      <w:r>
        <w:rPr>
          <w:spacing w:val="-4"/>
          <w:sz w:val="20"/>
        </w:rPr>
        <w:t> </w:t>
      </w:r>
      <w:r>
        <w:rPr>
          <w:sz w:val="20"/>
        </w:rPr>
        <w:t>show</w:t>
      </w:r>
      <w:r>
        <w:rPr>
          <w:spacing w:val="-4"/>
          <w:sz w:val="20"/>
        </w:rPr>
        <w:t> </w:t>
      </w:r>
      <w:r>
        <w:rPr>
          <w:sz w:val="20"/>
        </w:rPr>
        <w:t>nine</w:t>
      </w:r>
      <w:r>
        <w:rPr>
          <w:spacing w:val="-4"/>
          <w:sz w:val="20"/>
        </w:rPr>
        <w:t> </w:t>
      </w:r>
      <w:r>
        <w:rPr>
          <w:sz w:val="20"/>
        </w:rPr>
        <w:t>months</w:t>
      </w:r>
      <w:r>
        <w:rPr>
          <w:spacing w:val="-2"/>
          <w:sz w:val="20"/>
        </w:rPr>
        <w:t> </w:t>
      </w:r>
      <w:r>
        <w:rPr>
          <w:sz w:val="20"/>
        </w:rPr>
        <w:t>of</w:t>
      </w:r>
      <w:r>
        <w:rPr>
          <w:spacing w:val="-4"/>
          <w:sz w:val="20"/>
        </w:rPr>
        <w:t> </w:t>
      </w:r>
      <w:r>
        <w:rPr>
          <w:sz w:val="20"/>
        </w:rPr>
        <w:t>consistent</w:t>
      </w:r>
      <w:r>
        <w:rPr>
          <w:spacing w:val="-3"/>
          <w:sz w:val="20"/>
        </w:rPr>
        <w:t> </w:t>
      </w:r>
      <w:r>
        <w:rPr>
          <w:sz w:val="20"/>
        </w:rPr>
        <w:t>improvement in</w:t>
      </w:r>
      <w:r>
        <w:rPr>
          <w:spacing w:val="-3"/>
          <w:sz w:val="20"/>
        </w:rPr>
        <w:t> </w:t>
      </w:r>
      <w:r>
        <w:rPr>
          <w:sz w:val="20"/>
        </w:rPr>
        <w:t>patient</w:t>
      </w:r>
      <w:r>
        <w:rPr>
          <w:spacing w:val="-2"/>
          <w:sz w:val="20"/>
        </w:rPr>
        <w:t> </w:t>
      </w:r>
      <w:r>
        <w:rPr>
          <w:sz w:val="20"/>
        </w:rPr>
        <w:t>perceptions</w:t>
      </w:r>
      <w:r>
        <w:rPr>
          <w:spacing w:val="-3"/>
          <w:sz w:val="20"/>
        </w:rPr>
        <w:t> </w:t>
      </w:r>
      <w:r>
        <w:rPr>
          <w:sz w:val="20"/>
        </w:rPr>
        <w:t>of</w:t>
      </w:r>
      <w:r>
        <w:rPr>
          <w:spacing w:val="-4"/>
          <w:sz w:val="20"/>
        </w:rPr>
        <w:t> </w:t>
      </w:r>
      <w:r>
        <w:rPr>
          <w:sz w:val="20"/>
        </w:rPr>
        <w:t>staff</w:t>
      </w:r>
      <w:r>
        <w:rPr>
          <w:spacing w:val="-3"/>
          <w:sz w:val="20"/>
        </w:rPr>
        <w:t> </w:t>
      </w:r>
      <w:r>
        <w:rPr>
          <w:sz w:val="20"/>
        </w:rPr>
        <w:t>teamwork,</w:t>
      </w:r>
      <w:r>
        <w:rPr>
          <w:spacing w:val="-3"/>
          <w:sz w:val="20"/>
        </w:rPr>
        <w:t> </w:t>
      </w:r>
      <w:r>
        <w:rPr>
          <w:sz w:val="20"/>
        </w:rPr>
        <w:t>with</w:t>
      </w:r>
      <w:r>
        <w:rPr>
          <w:spacing w:val="-3"/>
          <w:sz w:val="20"/>
        </w:rPr>
        <w:t> </w:t>
      </w:r>
      <w:r>
        <w:rPr>
          <w:sz w:val="20"/>
        </w:rPr>
        <w:t>a 7-percentage</w:t>
      </w:r>
      <w:r>
        <w:rPr>
          <w:spacing w:val="-3"/>
          <w:sz w:val="20"/>
        </w:rPr>
        <w:t> </w:t>
      </w:r>
      <w:r>
        <w:rPr>
          <w:sz w:val="20"/>
        </w:rPr>
        <w:t>point</w:t>
      </w:r>
      <w:r>
        <w:rPr>
          <w:spacing w:val="-3"/>
          <w:sz w:val="20"/>
        </w:rPr>
        <w:t> </w:t>
      </w:r>
      <w:r>
        <w:rPr>
          <w:sz w:val="20"/>
        </w:rPr>
        <w:t>increase</w:t>
      </w:r>
      <w:r>
        <w:rPr>
          <w:spacing w:val="-4"/>
          <w:sz w:val="20"/>
        </w:rPr>
        <w:t> </w:t>
      </w:r>
      <w:r>
        <w:rPr>
          <w:sz w:val="20"/>
        </w:rPr>
        <w:t>in</w:t>
      </w:r>
      <w:r>
        <w:rPr>
          <w:spacing w:val="-3"/>
          <w:sz w:val="20"/>
        </w:rPr>
        <w:t> </w:t>
      </w:r>
      <w:r>
        <w:rPr>
          <w:sz w:val="20"/>
        </w:rPr>
        <w:t>top</w:t>
      </w:r>
      <w:r>
        <w:rPr>
          <w:spacing w:val="-5"/>
          <w:sz w:val="20"/>
        </w:rPr>
        <w:t> </w:t>
      </w:r>
      <w:r>
        <w:rPr>
          <w:sz w:val="20"/>
        </w:rPr>
        <w:t>box</w:t>
      </w:r>
      <w:r>
        <w:rPr>
          <w:spacing w:val="-1"/>
          <w:sz w:val="20"/>
        </w:rPr>
        <w:t> </w:t>
      </w:r>
      <w:r>
        <w:rPr>
          <w:sz w:val="20"/>
        </w:rPr>
        <w:t>scores</w:t>
      </w:r>
      <w:r>
        <w:rPr>
          <w:spacing w:val="-3"/>
          <w:sz w:val="20"/>
        </w:rPr>
        <w:t> </w:t>
      </w:r>
      <w:r>
        <w:rPr>
          <w:sz w:val="20"/>
        </w:rPr>
        <w:t>over</w:t>
      </w:r>
      <w:r>
        <w:rPr>
          <w:spacing w:val="-4"/>
          <w:sz w:val="20"/>
        </w:rPr>
        <w:t> </w:t>
      </w:r>
      <w:r>
        <w:rPr>
          <w:sz w:val="20"/>
        </w:rPr>
        <w:t>the</w:t>
      </w:r>
      <w:r>
        <w:rPr>
          <w:spacing w:val="-4"/>
          <w:sz w:val="20"/>
        </w:rPr>
        <w:t> </w:t>
      </w:r>
      <w:r>
        <w:rPr>
          <w:sz w:val="20"/>
        </w:rPr>
        <w:t>previous </w:t>
      </w:r>
      <w:r>
        <w:rPr>
          <w:spacing w:val="-2"/>
          <w:sz w:val="20"/>
        </w:rPr>
        <w:t>year.</w:t>
      </w:r>
    </w:p>
    <w:p>
      <w:pPr>
        <w:pStyle w:val="BodyText"/>
        <w:spacing w:before="15"/>
      </w:pPr>
    </w:p>
    <w:p>
      <w:pPr>
        <w:pStyle w:val="BodyText"/>
        <w:ind w:left="1951" w:right="280"/>
      </w:pPr>
      <w:r>
        <w:rPr/>
        <w:t>Critical to our high reliability journey and aligned with the aims of the BORIM Quality and Patient Safety Division, CHA has</w:t>
      </w:r>
      <w:r>
        <w:rPr>
          <w:spacing w:val="-2"/>
        </w:rPr>
        <w:t> </w:t>
      </w:r>
      <w:r>
        <w:rPr/>
        <w:t>been</w:t>
      </w:r>
      <w:r>
        <w:rPr>
          <w:spacing w:val="-3"/>
        </w:rPr>
        <w:t> </w:t>
      </w:r>
      <w:r>
        <w:rPr/>
        <w:t>working</w:t>
      </w:r>
      <w:r>
        <w:rPr>
          <w:spacing w:val="-3"/>
        </w:rPr>
        <w:t> </w:t>
      </w:r>
      <w:r>
        <w:rPr/>
        <w:t>to</w:t>
      </w:r>
      <w:r>
        <w:rPr>
          <w:spacing w:val="-4"/>
        </w:rPr>
        <w:t> </w:t>
      </w:r>
      <w:r>
        <w:rPr/>
        <w:t>improve</w:t>
      </w:r>
      <w:r>
        <w:rPr>
          <w:spacing w:val="-2"/>
        </w:rPr>
        <w:t> </w:t>
      </w:r>
      <w:r>
        <w:rPr/>
        <w:t>our</w:t>
      </w:r>
      <w:r>
        <w:rPr>
          <w:spacing w:val="-4"/>
        </w:rPr>
        <w:t> </w:t>
      </w:r>
      <w:r>
        <w:rPr/>
        <w:t>cause</w:t>
      </w:r>
      <w:r>
        <w:rPr>
          <w:spacing w:val="-4"/>
        </w:rPr>
        <w:t> </w:t>
      </w:r>
      <w:r>
        <w:rPr/>
        <w:t>analysis</w:t>
      </w:r>
      <w:r>
        <w:rPr>
          <w:spacing w:val="-2"/>
        </w:rPr>
        <w:t> </w:t>
      </w:r>
      <w:r>
        <w:rPr/>
        <w:t>program.</w:t>
      </w:r>
      <w:r>
        <w:rPr>
          <w:spacing w:val="40"/>
        </w:rPr>
        <w:t> </w:t>
      </w:r>
      <w:r>
        <w:rPr/>
        <w:t>CHA</w:t>
      </w:r>
      <w:r>
        <w:rPr>
          <w:spacing w:val="-4"/>
        </w:rPr>
        <w:t> </w:t>
      </w:r>
      <w:r>
        <w:rPr/>
        <w:t>has</w:t>
      </w:r>
      <w:r>
        <w:rPr>
          <w:spacing w:val="-2"/>
        </w:rPr>
        <w:t> </w:t>
      </w:r>
      <w:r>
        <w:rPr/>
        <w:t>had</w:t>
      </w:r>
      <w:r>
        <w:rPr>
          <w:spacing w:val="-3"/>
        </w:rPr>
        <w:t> </w:t>
      </w:r>
      <w:r>
        <w:rPr/>
        <w:t>a</w:t>
      </w:r>
      <w:r>
        <w:rPr>
          <w:spacing w:val="-3"/>
        </w:rPr>
        <w:t> </w:t>
      </w:r>
      <w:r>
        <w:rPr/>
        <w:t>robust</w:t>
      </w:r>
      <w:r>
        <w:rPr>
          <w:spacing w:val="-2"/>
        </w:rPr>
        <w:t> </w:t>
      </w:r>
      <w:r>
        <w:rPr/>
        <w:t>reporting</w:t>
      </w:r>
      <w:r>
        <w:rPr>
          <w:spacing w:val="-3"/>
        </w:rPr>
        <w:t> </w:t>
      </w:r>
      <w:r>
        <w:rPr/>
        <w:t>culture,</w:t>
      </w:r>
      <w:r>
        <w:rPr>
          <w:spacing w:val="-3"/>
        </w:rPr>
        <w:t> </w:t>
      </w:r>
      <w:r>
        <w:rPr/>
        <w:t>with</w:t>
      </w:r>
      <w:r>
        <w:rPr>
          <w:spacing w:val="-3"/>
        </w:rPr>
        <w:t> </w:t>
      </w:r>
      <w:r>
        <w:rPr/>
        <w:t>an</w:t>
      </w:r>
      <w:r>
        <w:rPr>
          <w:spacing w:val="-3"/>
        </w:rPr>
        <w:t> </w:t>
      </w:r>
      <w:r>
        <w:rPr/>
        <w:t>average</w:t>
      </w:r>
      <w:r>
        <w:rPr>
          <w:spacing w:val="-1"/>
        </w:rPr>
        <w:t> </w:t>
      </w:r>
      <w:r>
        <w:rPr/>
        <w:t>of about 8000 safety</w:t>
      </w:r>
      <w:r>
        <w:rPr>
          <w:spacing w:val="-1"/>
        </w:rPr>
        <w:t> </w:t>
      </w:r>
      <w:r>
        <w:rPr/>
        <w:t>event reports filed</w:t>
      </w:r>
      <w:r>
        <w:rPr>
          <w:spacing w:val="40"/>
        </w:rPr>
        <w:t> </w:t>
      </w:r>
      <w:r>
        <w:rPr/>
        <w:t>annually.</w:t>
      </w:r>
      <w:r>
        <w:rPr>
          <w:spacing w:val="40"/>
        </w:rPr>
        <w:t> </w:t>
      </w:r>
      <w:r>
        <w:rPr/>
        <w:t>Prior</w:t>
      </w:r>
      <w:r>
        <w:rPr>
          <w:spacing w:val="-2"/>
        </w:rPr>
        <w:t> </w:t>
      </w:r>
      <w:r>
        <w:rPr/>
        <w:t>to</w:t>
      </w:r>
      <w:r>
        <w:rPr>
          <w:spacing w:val="-1"/>
        </w:rPr>
        <w:t> </w:t>
      </w:r>
      <w:r>
        <w:rPr/>
        <w:t>the advent of</w:t>
      </w:r>
      <w:r>
        <w:rPr>
          <w:spacing w:val="-1"/>
        </w:rPr>
        <w:t> </w:t>
      </w:r>
      <w:r>
        <w:rPr/>
        <w:t>our</w:t>
      </w:r>
      <w:r>
        <w:rPr>
          <w:spacing w:val="-1"/>
        </w:rPr>
        <w:t> </w:t>
      </w:r>
      <w:r>
        <w:rPr/>
        <w:t>intentional</w:t>
      </w:r>
      <w:r>
        <w:rPr>
          <w:spacing w:val="-1"/>
        </w:rPr>
        <w:t> </w:t>
      </w:r>
      <w:r>
        <w:rPr/>
        <w:t>work with Press Ganey, we</w:t>
      </w:r>
      <w:r>
        <w:rPr>
          <w:spacing w:val="-1"/>
        </w:rPr>
        <w:t> </w:t>
      </w:r>
      <w:r>
        <w:rPr/>
        <w:t>had developed a four-tiered system for event analysis :</w:t>
      </w:r>
    </w:p>
    <w:p>
      <w:pPr>
        <w:spacing w:after="0"/>
        <w:sectPr>
          <w:pgSz w:w="12240" w:h="15840"/>
          <w:pgMar w:top="600" w:bottom="280" w:left="0" w:right="0"/>
        </w:sectPr>
      </w:pPr>
    </w:p>
    <w:p>
      <w:pPr>
        <w:pStyle w:val="ListParagraph"/>
        <w:numPr>
          <w:ilvl w:val="0"/>
          <w:numId w:val="4"/>
        </w:numPr>
        <w:tabs>
          <w:tab w:pos="2556" w:val="left" w:leader="none"/>
        </w:tabs>
        <w:spacing w:line="276" w:lineRule="auto" w:before="77" w:after="0"/>
        <w:ind w:left="2556" w:right="899" w:hanging="360"/>
        <w:jc w:val="left"/>
        <w:rPr>
          <w:sz w:val="20"/>
        </w:rPr>
      </w:pPr>
      <w:r>
        <w:rPr/>
        <mc:AlternateContent>
          <mc:Choice Requires="wps">
            <w:drawing>
              <wp:anchor distT="0" distB="0" distL="0" distR="0" allowOverlap="1" layoutInCell="1" locked="0" behindDoc="1" simplePos="0" relativeHeight="487081472">
                <wp:simplePos x="0" y="0"/>
                <wp:positionH relativeFrom="page">
                  <wp:posOffset>0</wp:posOffset>
                </wp:positionH>
                <wp:positionV relativeFrom="page">
                  <wp:posOffset>226923</wp:posOffset>
                </wp:positionV>
                <wp:extent cx="7334884" cy="9354185"/>
                <wp:effectExtent l="0" t="0" r="0" b="0"/>
                <wp:wrapNone/>
                <wp:docPr id="207" name="Group 207"/>
                <wp:cNvGraphicFramePr>
                  <a:graphicFrameLocks/>
                </wp:cNvGraphicFramePr>
                <a:graphic>
                  <a:graphicData uri="http://schemas.microsoft.com/office/word/2010/wordprocessingGroup">
                    <wpg:wgp>
                      <wpg:cNvPr id="207" name="Group 207"/>
                      <wpg:cNvGrpSpPr/>
                      <wpg:grpSpPr>
                        <a:xfrm>
                          <a:off x="0" y="0"/>
                          <a:ext cx="7334884" cy="9354185"/>
                          <a:chExt cx="7334884" cy="9354185"/>
                        </a:xfrm>
                      </wpg:grpSpPr>
                      <wps:wsp>
                        <wps:cNvPr id="208" name="Graphic 208"/>
                        <wps:cNvSpPr/>
                        <wps:spPr>
                          <a:xfrm>
                            <a:off x="438911" y="9299295"/>
                            <a:ext cx="6896100" cy="6350"/>
                          </a:xfrm>
                          <a:custGeom>
                            <a:avLst/>
                            <a:gdLst/>
                            <a:ahLst/>
                            <a:cxnLst/>
                            <a:rect l="l" t="t" r="r" b="b"/>
                            <a:pathLst>
                              <a:path w="6896100" h="6350">
                                <a:moveTo>
                                  <a:pt x="6895846" y="0"/>
                                </a:moveTo>
                                <a:lnTo>
                                  <a:pt x="0" y="0"/>
                                </a:lnTo>
                                <a:lnTo>
                                  <a:pt x="0" y="6095"/>
                                </a:lnTo>
                                <a:lnTo>
                                  <a:pt x="6895846" y="6095"/>
                                </a:lnTo>
                                <a:lnTo>
                                  <a:pt x="6895846" y="0"/>
                                </a:lnTo>
                                <a:close/>
                              </a:path>
                            </a:pathLst>
                          </a:custGeom>
                          <a:solidFill>
                            <a:srgbClr val="D9D9D9"/>
                          </a:solidFill>
                        </wps:spPr>
                        <wps:bodyPr wrap="square" lIns="0" tIns="0" rIns="0" bIns="0" rtlCol="0">
                          <a:prstTxWarp prst="textNoShape">
                            <a:avLst/>
                          </a:prstTxWarp>
                          <a:noAutofit/>
                        </wps:bodyPr>
                      </wps:wsp>
                      <pic:pic>
                        <pic:nvPicPr>
                          <pic:cNvPr id="209" name="Image 209"/>
                          <pic:cNvPicPr/>
                        </pic:nvPicPr>
                        <pic:blipFill>
                          <a:blip r:embed="rId35" cstate="print"/>
                          <a:stretch>
                            <a:fillRect/>
                          </a:stretch>
                        </pic:blipFill>
                        <pic:spPr>
                          <a:xfrm>
                            <a:off x="0" y="0"/>
                            <a:ext cx="1071244" cy="9354185"/>
                          </a:xfrm>
                          <a:prstGeom prst="rect">
                            <a:avLst/>
                          </a:prstGeom>
                        </pic:spPr>
                      </pic:pic>
                    </wpg:wgp>
                  </a:graphicData>
                </a:graphic>
              </wp:anchor>
            </w:drawing>
          </mc:Choice>
          <mc:Fallback>
            <w:pict>
              <v:group style="position:absolute;margin-left:.000009pt;margin-top:17.868pt;width:577.550pt;height:736.55pt;mso-position-horizontal-relative:page;mso-position-vertical-relative:page;z-index:-16235008" id="docshapegroup200" coordorigin="0,357" coordsize="11551,14731">
                <v:rect style="position:absolute;left:691;top:15001;width:10860;height:10" id="docshape201" filled="true" fillcolor="#d9d9d9" stroked="false">
                  <v:fill type="solid"/>
                </v:rect>
                <v:shape style="position:absolute;left:0;top:357;width:1687;height:14731" type="#_x0000_t75" id="docshape202" stroked="false">
                  <v:imagedata r:id="rId35" o:title=""/>
                </v:shape>
                <w10:wrap type="none"/>
              </v:group>
            </w:pict>
          </mc:Fallback>
        </mc:AlternateContent>
      </w:r>
      <w:r>
        <w:rPr>
          <w:sz w:val="20"/>
        </w:rPr>
        <w:t>Adverse</w:t>
      </w:r>
      <w:r>
        <w:rPr>
          <w:spacing w:val="-4"/>
          <w:sz w:val="20"/>
        </w:rPr>
        <w:t> </w:t>
      </w:r>
      <w:r>
        <w:rPr>
          <w:sz w:val="20"/>
        </w:rPr>
        <w:t>events</w:t>
      </w:r>
      <w:r>
        <w:rPr>
          <w:spacing w:val="-3"/>
          <w:sz w:val="20"/>
        </w:rPr>
        <w:t> </w:t>
      </w:r>
      <w:r>
        <w:rPr>
          <w:sz w:val="20"/>
        </w:rPr>
        <w:t>that</w:t>
      </w:r>
      <w:r>
        <w:rPr>
          <w:spacing w:val="-3"/>
          <w:sz w:val="20"/>
        </w:rPr>
        <w:t> </w:t>
      </w:r>
      <w:r>
        <w:rPr>
          <w:sz w:val="20"/>
        </w:rPr>
        <w:t>do</w:t>
      </w:r>
      <w:r>
        <w:rPr>
          <w:spacing w:val="-4"/>
          <w:sz w:val="20"/>
        </w:rPr>
        <w:t> </w:t>
      </w:r>
      <w:r>
        <w:rPr>
          <w:sz w:val="20"/>
        </w:rPr>
        <w:t>not</w:t>
      </w:r>
      <w:r>
        <w:rPr>
          <w:spacing w:val="-3"/>
          <w:sz w:val="20"/>
        </w:rPr>
        <w:t> </w:t>
      </w:r>
      <w:r>
        <w:rPr>
          <w:sz w:val="20"/>
        </w:rPr>
        <w:t>cause</w:t>
      </w:r>
      <w:r>
        <w:rPr>
          <w:spacing w:val="-4"/>
          <w:sz w:val="20"/>
        </w:rPr>
        <w:t> </w:t>
      </w:r>
      <w:r>
        <w:rPr>
          <w:sz w:val="20"/>
        </w:rPr>
        <w:t>significant</w:t>
      </w:r>
      <w:r>
        <w:rPr>
          <w:spacing w:val="-3"/>
          <w:sz w:val="20"/>
        </w:rPr>
        <w:t> </w:t>
      </w:r>
      <w:r>
        <w:rPr>
          <w:sz w:val="20"/>
        </w:rPr>
        <w:t>patient</w:t>
      </w:r>
      <w:r>
        <w:rPr>
          <w:spacing w:val="-3"/>
          <w:sz w:val="20"/>
        </w:rPr>
        <w:t> </w:t>
      </w:r>
      <w:r>
        <w:rPr>
          <w:sz w:val="20"/>
        </w:rPr>
        <w:t>or</w:t>
      </w:r>
      <w:r>
        <w:rPr>
          <w:spacing w:val="-5"/>
          <w:sz w:val="20"/>
        </w:rPr>
        <w:t> </w:t>
      </w:r>
      <w:r>
        <w:rPr>
          <w:sz w:val="20"/>
        </w:rPr>
        <w:t>staff</w:t>
      </w:r>
      <w:r>
        <w:rPr>
          <w:spacing w:val="-4"/>
          <w:sz w:val="20"/>
        </w:rPr>
        <w:t> </w:t>
      </w:r>
      <w:r>
        <w:rPr>
          <w:sz w:val="20"/>
        </w:rPr>
        <w:t>harm</w:t>
      </w:r>
      <w:r>
        <w:rPr>
          <w:spacing w:val="-3"/>
          <w:sz w:val="20"/>
        </w:rPr>
        <w:t> </w:t>
      </w:r>
      <w:r>
        <w:rPr>
          <w:sz w:val="20"/>
        </w:rPr>
        <w:t>are</w:t>
      </w:r>
      <w:r>
        <w:rPr>
          <w:spacing w:val="-4"/>
          <w:sz w:val="20"/>
        </w:rPr>
        <w:t> </w:t>
      </w:r>
      <w:r>
        <w:rPr>
          <w:sz w:val="20"/>
        </w:rPr>
        <w:t>referred</w:t>
      </w:r>
      <w:r>
        <w:rPr>
          <w:spacing w:val="-4"/>
          <w:sz w:val="20"/>
        </w:rPr>
        <w:t> </w:t>
      </w:r>
      <w:r>
        <w:rPr>
          <w:sz w:val="20"/>
        </w:rPr>
        <w:t>to</w:t>
      </w:r>
      <w:r>
        <w:rPr>
          <w:spacing w:val="-4"/>
          <w:sz w:val="20"/>
        </w:rPr>
        <w:t> </w:t>
      </w:r>
      <w:r>
        <w:rPr>
          <w:sz w:val="20"/>
        </w:rPr>
        <w:t>clinical</w:t>
      </w:r>
      <w:r>
        <w:rPr>
          <w:spacing w:val="-4"/>
          <w:sz w:val="20"/>
        </w:rPr>
        <w:t> </w:t>
      </w:r>
      <w:r>
        <w:rPr>
          <w:sz w:val="20"/>
        </w:rPr>
        <w:t>and</w:t>
      </w:r>
      <w:r>
        <w:rPr>
          <w:spacing w:val="-4"/>
          <w:sz w:val="20"/>
        </w:rPr>
        <w:t> </w:t>
      </w:r>
      <w:r>
        <w:rPr>
          <w:sz w:val="20"/>
        </w:rPr>
        <w:t>operational managers for independent assessment and action.</w:t>
      </w:r>
    </w:p>
    <w:p>
      <w:pPr>
        <w:pStyle w:val="ListParagraph"/>
        <w:numPr>
          <w:ilvl w:val="0"/>
          <w:numId w:val="4"/>
        </w:numPr>
        <w:tabs>
          <w:tab w:pos="2556" w:val="left" w:leader="none"/>
        </w:tabs>
        <w:spacing w:line="276" w:lineRule="auto" w:before="0" w:after="0"/>
        <w:ind w:left="2556" w:right="828" w:hanging="360"/>
        <w:jc w:val="left"/>
        <w:rPr>
          <w:sz w:val="20"/>
        </w:rPr>
      </w:pPr>
      <w:r>
        <w:rPr/>
        <mc:AlternateContent>
          <mc:Choice Requires="wps">
            <w:drawing>
              <wp:anchor distT="0" distB="0" distL="0" distR="0" allowOverlap="1" layoutInCell="1" locked="0" behindDoc="1" simplePos="0" relativeHeight="487080960">
                <wp:simplePos x="0" y="0"/>
                <wp:positionH relativeFrom="page">
                  <wp:posOffset>496823</wp:posOffset>
                </wp:positionH>
                <wp:positionV relativeFrom="paragraph">
                  <wp:posOffset>211364</wp:posOffset>
                </wp:positionV>
                <wp:extent cx="353060" cy="178435"/>
                <wp:effectExtent l="0" t="0" r="0" b="0"/>
                <wp:wrapNone/>
                <wp:docPr id="210" name="Textbox 210"/>
                <wp:cNvGraphicFramePr>
                  <a:graphicFrameLocks/>
                </wp:cNvGraphicFramePr>
                <a:graphic>
                  <a:graphicData uri="http://schemas.microsoft.com/office/word/2010/wordprocessingShape">
                    <wps:wsp>
                      <wps:cNvPr id="210" name="Textbox 210"/>
                      <wps:cNvSpPr txBox="1"/>
                      <wps:spPr>
                        <a:xfrm>
                          <a:off x="0" y="0"/>
                          <a:ext cx="353060" cy="178435"/>
                        </a:xfrm>
                        <a:prstGeom prst="rect">
                          <a:avLst/>
                        </a:prstGeom>
                      </wps:spPr>
                      <wps:txbx>
                        <w:txbxContent>
                          <w:p>
                            <w:pPr>
                              <w:spacing w:line="281" w:lineRule="exact" w:before="0"/>
                              <w:ind w:left="0" w:right="0" w:firstLine="0"/>
                              <w:jc w:val="left"/>
                              <w:rPr>
                                <w:rFonts w:ascii="Calibri"/>
                                <w:b/>
                                <w:sz w:val="28"/>
                              </w:rPr>
                            </w:pPr>
                            <w:r>
                              <w:rPr>
                                <w:rFonts w:ascii="Calibri"/>
                                <w:b/>
                                <w:color w:val="032D52"/>
                                <w:spacing w:val="-4"/>
                                <w:sz w:val="28"/>
                              </w:rPr>
                              <w:t>Race</w:t>
                            </w:r>
                          </w:p>
                        </w:txbxContent>
                      </wps:txbx>
                      <wps:bodyPr wrap="square" lIns="0" tIns="0" rIns="0" bIns="0" rtlCol="0">
                        <a:noAutofit/>
                      </wps:bodyPr>
                    </wps:wsp>
                  </a:graphicData>
                </a:graphic>
              </wp:anchor>
            </w:drawing>
          </mc:Choice>
          <mc:Fallback>
            <w:pict>
              <v:shape style="position:absolute;margin-left:39.119999pt;margin-top:16.642851pt;width:27.8pt;height:14.05pt;mso-position-horizontal-relative:page;mso-position-vertical-relative:paragraph;z-index:-16235520" type="#_x0000_t202" id="docshape203" filled="false" stroked="false">
                <v:textbox inset="0,0,0,0">
                  <w:txbxContent>
                    <w:p>
                      <w:pPr>
                        <w:spacing w:line="281" w:lineRule="exact" w:before="0"/>
                        <w:ind w:left="0" w:right="0" w:firstLine="0"/>
                        <w:jc w:val="left"/>
                        <w:rPr>
                          <w:rFonts w:ascii="Calibri"/>
                          <w:b/>
                          <w:sz w:val="28"/>
                        </w:rPr>
                      </w:pPr>
                      <w:r>
                        <w:rPr>
                          <w:rFonts w:ascii="Calibri"/>
                          <w:b/>
                          <w:color w:val="032D52"/>
                          <w:spacing w:val="-4"/>
                          <w:sz w:val="28"/>
                        </w:rPr>
                        <w:t>Race</w:t>
                      </w:r>
                    </w:p>
                  </w:txbxContent>
                </v:textbox>
                <w10:wrap type="none"/>
              </v:shape>
            </w:pict>
          </mc:Fallback>
        </mc:AlternateContent>
      </w:r>
      <w:r>
        <w:rPr>
          <w:sz w:val="20"/>
        </w:rPr>
        <w:t>Adverse</w:t>
      </w:r>
      <w:r>
        <w:rPr>
          <w:spacing w:val="-4"/>
          <w:sz w:val="20"/>
        </w:rPr>
        <w:t> </w:t>
      </w:r>
      <w:r>
        <w:rPr>
          <w:sz w:val="20"/>
        </w:rPr>
        <w:t>events</w:t>
      </w:r>
      <w:r>
        <w:rPr>
          <w:spacing w:val="-2"/>
          <w:sz w:val="20"/>
        </w:rPr>
        <w:t> </w:t>
      </w:r>
      <w:r>
        <w:rPr>
          <w:sz w:val="20"/>
        </w:rPr>
        <w:t>that</w:t>
      </w:r>
      <w:r>
        <w:rPr>
          <w:spacing w:val="-2"/>
          <w:sz w:val="20"/>
        </w:rPr>
        <w:t> </w:t>
      </w:r>
      <w:r>
        <w:rPr>
          <w:sz w:val="20"/>
        </w:rPr>
        <w:t>are</w:t>
      </w:r>
      <w:r>
        <w:rPr>
          <w:spacing w:val="-4"/>
          <w:sz w:val="20"/>
        </w:rPr>
        <w:t> </w:t>
      </w:r>
      <w:r>
        <w:rPr>
          <w:sz w:val="20"/>
        </w:rPr>
        <w:t>well-described</w:t>
      </w:r>
      <w:r>
        <w:rPr>
          <w:spacing w:val="-3"/>
          <w:sz w:val="20"/>
        </w:rPr>
        <w:t> </w:t>
      </w:r>
      <w:r>
        <w:rPr>
          <w:sz w:val="20"/>
        </w:rPr>
        <w:t>complications</w:t>
      </w:r>
      <w:r>
        <w:rPr>
          <w:spacing w:val="-3"/>
          <w:sz w:val="20"/>
        </w:rPr>
        <w:t> </w:t>
      </w:r>
      <w:r>
        <w:rPr>
          <w:sz w:val="20"/>
        </w:rPr>
        <w:t>of</w:t>
      </w:r>
      <w:r>
        <w:rPr>
          <w:spacing w:val="-4"/>
          <w:sz w:val="20"/>
        </w:rPr>
        <w:t> </w:t>
      </w:r>
      <w:r>
        <w:rPr>
          <w:sz w:val="20"/>
        </w:rPr>
        <w:t>hospital</w:t>
      </w:r>
      <w:r>
        <w:rPr>
          <w:spacing w:val="-3"/>
          <w:sz w:val="20"/>
        </w:rPr>
        <w:t> </w:t>
      </w:r>
      <w:r>
        <w:rPr>
          <w:sz w:val="20"/>
        </w:rPr>
        <w:t>care</w:t>
      </w:r>
      <w:r>
        <w:rPr>
          <w:spacing w:val="-4"/>
          <w:sz w:val="20"/>
        </w:rPr>
        <w:t> </w:t>
      </w:r>
      <w:r>
        <w:rPr>
          <w:sz w:val="20"/>
        </w:rPr>
        <w:t>such</w:t>
      </w:r>
      <w:r>
        <w:rPr>
          <w:spacing w:val="-3"/>
          <w:sz w:val="20"/>
        </w:rPr>
        <w:t> </w:t>
      </w:r>
      <w:r>
        <w:rPr>
          <w:sz w:val="20"/>
        </w:rPr>
        <w:t>as</w:t>
      </w:r>
      <w:r>
        <w:rPr>
          <w:spacing w:val="-2"/>
          <w:sz w:val="20"/>
        </w:rPr>
        <w:t> </w:t>
      </w:r>
      <w:r>
        <w:rPr>
          <w:sz w:val="20"/>
        </w:rPr>
        <w:t>pressure</w:t>
      </w:r>
      <w:r>
        <w:rPr>
          <w:spacing w:val="-4"/>
          <w:sz w:val="20"/>
        </w:rPr>
        <w:t> </w:t>
      </w:r>
      <w:r>
        <w:rPr>
          <w:sz w:val="20"/>
        </w:rPr>
        <w:t>injuries,</w:t>
      </w:r>
      <w:r>
        <w:rPr>
          <w:spacing w:val="-2"/>
          <w:sz w:val="20"/>
        </w:rPr>
        <w:t> </w:t>
      </w:r>
      <w:r>
        <w:rPr>
          <w:sz w:val="20"/>
        </w:rPr>
        <w:t>falls,</w:t>
      </w:r>
      <w:r>
        <w:rPr>
          <w:spacing w:val="-3"/>
          <w:sz w:val="20"/>
        </w:rPr>
        <w:t> </w:t>
      </w:r>
      <w:r>
        <w:rPr>
          <w:sz w:val="20"/>
        </w:rPr>
        <w:t>and device-related infections for which formal best practice protocols have been developed are subject to a protocol-based review.</w:t>
      </w:r>
    </w:p>
    <w:p>
      <w:pPr>
        <w:pStyle w:val="ListParagraph"/>
        <w:numPr>
          <w:ilvl w:val="0"/>
          <w:numId w:val="4"/>
        </w:numPr>
        <w:tabs>
          <w:tab w:pos="2556" w:val="left" w:leader="none"/>
        </w:tabs>
        <w:spacing w:line="276" w:lineRule="auto" w:before="0" w:after="0"/>
        <w:ind w:left="2556" w:right="713" w:hanging="360"/>
        <w:jc w:val="left"/>
        <w:rPr>
          <w:sz w:val="20"/>
        </w:rPr>
      </w:pPr>
      <w:r>
        <w:rPr>
          <w:sz w:val="20"/>
        </w:rPr>
        <w:t>Adverse</w:t>
      </w:r>
      <w:r>
        <w:rPr>
          <w:spacing w:val="-5"/>
          <w:sz w:val="20"/>
        </w:rPr>
        <w:t> </w:t>
      </w:r>
      <w:r>
        <w:rPr>
          <w:sz w:val="20"/>
        </w:rPr>
        <w:t>events</w:t>
      </w:r>
      <w:r>
        <w:rPr>
          <w:spacing w:val="-3"/>
          <w:sz w:val="20"/>
        </w:rPr>
        <w:t> </w:t>
      </w:r>
      <w:r>
        <w:rPr>
          <w:sz w:val="20"/>
        </w:rPr>
        <w:t>resulting</w:t>
      </w:r>
      <w:r>
        <w:rPr>
          <w:spacing w:val="-4"/>
          <w:sz w:val="20"/>
        </w:rPr>
        <w:t> </w:t>
      </w:r>
      <w:r>
        <w:rPr>
          <w:sz w:val="20"/>
        </w:rPr>
        <w:t>in</w:t>
      </w:r>
      <w:r>
        <w:rPr>
          <w:spacing w:val="-4"/>
          <w:sz w:val="20"/>
        </w:rPr>
        <w:t> </w:t>
      </w:r>
      <w:r>
        <w:rPr>
          <w:sz w:val="20"/>
        </w:rPr>
        <w:t>intermediate</w:t>
      </w:r>
      <w:r>
        <w:rPr>
          <w:spacing w:val="-5"/>
          <w:sz w:val="20"/>
        </w:rPr>
        <w:t> </w:t>
      </w:r>
      <w:r>
        <w:rPr>
          <w:sz w:val="20"/>
        </w:rPr>
        <w:t>level</w:t>
      </w:r>
      <w:r>
        <w:rPr>
          <w:spacing w:val="-5"/>
          <w:sz w:val="20"/>
        </w:rPr>
        <w:t> </w:t>
      </w:r>
      <w:r>
        <w:rPr>
          <w:sz w:val="20"/>
        </w:rPr>
        <w:t>harm</w:t>
      </w:r>
      <w:r>
        <w:rPr>
          <w:spacing w:val="-3"/>
          <w:sz w:val="20"/>
        </w:rPr>
        <w:t> </w:t>
      </w:r>
      <w:r>
        <w:rPr>
          <w:sz w:val="20"/>
        </w:rPr>
        <w:t>from</w:t>
      </w:r>
      <w:r>
        <w:rPr>
          <w:spacing w:val="-1"/>
          <w:sz w:val="20"/>
        </w:rPr>
        <w:t> </w:t>
      </w:r>
      <w:r>
        <w:rPr>
          <w:sz w:val="20"/>
        </w:rPr>
        <w:t>processes</w:t>
      </w:r>
      <w:r>
        <w:rPr>
          <w:spacing w:val="-4"/>
          <w:sz w:val="20"/>
        </w:rPr>
        <w:t> </w:t>
      </w:r>
      <w:r>
        <w:rPr>
          <w:sz w:val="20"/>
        </w:rPr>
        <w:t>that</w:t>
      </w:r>
      <w:r>
        <w:rPr>
          <w:spacing w:val="-3"/>
          <w:sz w:val="20"/>
        </w:rPr>
        <w:t> </w:t>
      </w:r>
      <w:r>
        <w:rPr>
          <w:sz w:val="20"/>
        </w:rPr>
        <w:t>are</w:t>
      </w:r>
      <w:r>
        <w:rPr>
          <w:spacing w:val="-5"/>
          <w:sz w:val="20"/>
        </w:rPr>
        <w:t> </w:t>
      </w:r>
      <w:r>
        <w:rPr>
          <w:sz w:val="20"/>
        </w:rPr>
        <w:t>not</w:t>
      </w:r>
      <w:r>
        <w:rPr>
          <w:spacing w:val="-4"/>
          <w:sz w:val="20"/>
        </w:rPr>
        <w:t> </w:t>
      </w:r>
      <w:r>
        <w:rPr>
          <w:sz w:val="20"/>
        </w:rPr>
        <w:t>overly</w:t>
      </w:r>
      <w:r>
        <w:rPr>
          <w:spacing w:val="-5"/>
          <w:sz w:val="20"/>
        </w:rPr>
        <w:t> </w:t>
      </w:r>
      <w:r>
        <w:rPr>
          <w:sz w:val="20"/>
        </w:rPr>
        <w:t>complex</w:t>
      </w:r>
      <w:r>
        <w:rPr>
          <w:spacing w:val="-5"/>
          <w:sz w:val="20"/>
        </w:rPr>
        <w:t> </w:t>
      </w:r>
      <w:r>
        <w:rPr>
          <w:sz w:val="20"/>
        </w:rPr>
        <w:t>and</w:t>
      </w:r>
      <w:r>
        <w:rPr>
          <w:spacing w:val="-3"/>
          <w:sz w:val="20"/>
        </w:rPr>
        <w:t> </w:t>
      </w:r>
      <w:r>
        <w:rPr>
          <w:sz w:val="20"/>
        </w:rPr>
        <w:t>largely contained within one clinical area are referred for apparent cause analysis; and</w:t>
      </w:r>
    </w:p>
    <w:p>
      <w:pPr>
        <w:pStyle w:val="ListParagraph"/>
        <w:numPr>
          <w:ilvl w:val="0"/>
          <w:numId w:val="4"/>
        </w:numPr>
        <w:tabs>
          <w:tab w:pos="2556" w:val="left" w:leader="none"/>
        </w:tabs>
        <w:spacing w:line="276" w:lineRule="auto" w:before="2" w:after="0"/>
        <w:ind w:left="2556" w:right="709" w:hanging="360"/>
        <w:jc w:val="left"/>
        <w:rPr>
          <w:sz w:val="20"/>
        </w:rPr>
      </w:pPr>
      <w:r>
        <w:rPr>
          <w:sz w:val="20"/>
        </w:rPr>
        <w:t>Adverse</w:t>
      </w:r>
      <w:r>
        <w:rPr>
          <w:spacing w:val="-4"/>
          <w:sz w:val="20"/>
        </w:rPr>
        <w:t> </w:t>
      </w:r>
      <w:r>
        <w:rPr>
          <w:sz w:val="20"/>
        </w:rPr>
        <w:t>events</w:t>
      </w:r>
      <w:r>
        <w:rPr>
          <w:spacing w:val="-3"/>
          <w:sz w:val="20"/>
        </w:rPr>
        <w:t> </w:t>
      </w:r>
      <w:r>
        <w:rPr>
          <w:sz w:val="20"/>
        </w:rPr>
        <w:t>resulting</w:t>
      </w:r>
      <w:r>
        <w:rPr>
          <w:spacing w:val="-3"/>
          <w:sz w:val="20"/>
        </w:rPr>
        <w:t> </w:t>
      </w:r>
      <w:r>
        <w:rPr>
          <w:sz w:val="20"/>
        </w:rPr>
        <w:t>in</w:t>
      </w:r>
      <w:r>
        <w:rPr>
          <w:spacing w:val="-3"/>
          <w:sz w:val="20"/>
        </w:rPr>
        <w:t> </w:t>
      </w:r>
      <w:r>
        <w:rPr>
          <w:sz w:val="20"/>
        </w:rPr>
        <w:t>serious</w:t>
      </w:r>
      <w:r>
        <w:rPr>
          <w:spacing w:val="-3"/>
          <w:sz w:val="20"/>
        </w:rPr>
        <w:t> </w:t>
      </w:r>
      <w:r>
        <w:rPr>
          <w:sz w:val="20"/>
        </w:rPr>
        <w:t>harm</w:t>
      </w:r>
      <w:r>
        <w:rPr>
          <w:spacing w:val="-3"/>
          <w:sz w:val="20"/>
        </w:rPr>
        <w:t> </w:t>
      </w:r>
      <w:r>
        <w:rPr>
          <w:sz w:val="20"/>
        </w:rPr>
        <w:t>or</w:t>
      </w:r>
      <w:r>
        <w:rPr>
          <w:spacing w:val="-4"/>
          <w:sz w:val="20"/>
        </w:rPr>
        <w:t> </w:t>
      </w:r>
      <w:r>
        <w:rPr>
          <w:sz w:val="20"/>
        </w:rPr>
        <w:t>the</w:t>
      </w:r>
      <w:r>
        <w:rPr>
          <w:spacing w:val="-4"/>
          <w:sz w:val="20"/>
        </w:rPr>
        <w:t> </w:t>
      </w:r>
      <w:r>
        <w:rPr>
          <w:sz w:val="20"/>
        </w:rPr>
        <w:t>potential</w:t>
      </w:r>
      <w:r>
        <w:rPr>
          <w:spacing w:val="-4"/>
          <w:sz w:val="20"/>
        </w:rPr>
        <w:t> </w:t>
      </w:r>
      <w:r>
        <w:rPr>
          <w:sz w:val="20"/>
        </w:rPr>
        <w:t>for</w:t>
      </w:r>
      <w:r>
        <w:rPr>
          <w:spacing w:val="-5"/>
          <w:sz w:val="20"/>
        </w:rPr>
        <w:t> </w:t>
      </w:r>
      <w:r>
        <w:rPr>
          <w:sz w:val="20"/>
        </w:rPr>
        <w:t>serious</w:t>
      </w:r>
      <w:r>
        <w:rPr>
          <w:spacing w:val="-3"/>
          <w:sz w:val="20"/>
        </w:rPr>
        <w:t> </w:t>
      </w:r>
      <w:r>
        <w:rPr>
          <w:sz w:val="20"/>
        </w:rPr>
        <w:t>harm,</w:t>
      </w:r>
      <w:r>
        <w:rPr>
          <w:spacing w:val="-3"/>
          <w:sz w:val="20"/>
        </w:rPr>
        <w:t> </w:t>
      </w:r>
      <w:r>
        <w:rPr>
          <w:sz w:val="20"/>
        </w:rPr>
        <w:t>involving</w:t>
      </w:r>
      <w:r>
        <w:rPr>
          <w:spacing w:val="-3"/>
          <w:sz w:val="20"/>
        </w:rPr>
        <w:t> </w:t>
      </w:r>
      <w:r>
        <w:rPr>
          <w:sz w:val="20"/>
        </w:rPr>
        <w:t>more</w:t>
      </w:r>
      <w:r>
        <w:rPr>
          <w:spacing w:val="-4"/>
          <w:sz w:val="20"/>
        </w:rPr>
        <w:t> </w:t>
      </w:r>
      <w:r>
        <w:rPr>
          <w:sz w:val="20"/>
        </w:rPr>
        <w:t>complex</w:t>
      </w:r>
      <w:r>
        <w:rPr>
          <w:spacing w:val="-2"/>
          <w:sz w:val="20"/>
        </w:rPr>
        <w:t> </w:t>
      </w:r>
      <w:r>
        <w:rPr>
          <w:sz w:val="20"/>
        </w:rPr>
        <w:t>process that cross boundaries between clinical areas are referred for root cause analysis and</w:t>
      </w:r>
      <w:r>
        <w:rPr>
          <w:spacing w:val="-1"/>
          <w:sz w:val="20"/>
        </w:rPr>
        <w:t> </w:t>
      </w:r>
      <w:r>
        <w:rPr>
          <w:sz w:val="20"/>
        </w:rPr>
        <w:t>action (RCA</w:t>
      </w:r>
      <w:r>
        <w:rPr>
          <w:position w:val="5"/>
          <w:sz w:val="13"/>
        </w:rPr>
        <w:t>2</w:t>
      </w:r>
      <w:r>
        <w:rPr>
          <w:sz w:val="20"/>
        </w:rPr>
        <w:t>) by one of four dedicated multidisciplinary teams.</w:t>
      </w:r>
    </w:p>
    <w:p>
      <w:pPr>
        <w:pStyle w:val="BodyText"/>
        <w:spacing w:before="223"/>
        <w:ind w:left="1836" w:right="823"/>
      </w:pPr>
      <w:r>
        <w:rPr/>
        <w:t>The</w:t>
      </w:r>
      <w:r>
        <w:rPr>
          <w:spacing w:val="-4"/>
        </w:rPr>
        <w:t> </w:t>
      </w:r>
      <w:r>
        <w:rPr/>
        <w:t>different</w:t>
      </w:r>
      <w:r>
        <w:rPr>
          <w:spacing w:val="-3"/>
        </w:rPr>
        <w:t> </w:t>
      </w:r>
      <w:r>
        <w:rPr/>
        <w:t>levels</w:t>
      </w:r>
      <w:r>
        <w:rPr>
          <w:spacing w:val="-2"/>
        </w:rPr>
        <w:t> </w:t>
      </w:r>
      <w:r>
        <w:rPr/>
        <w:t>of</w:t>
      </w:r>
      <w:r>
        <w:rPr>
          <w:spacing w:val="-4"/>
        </w:rPr>
        <w:t> </w:t>
      </w:r>
      <w:r>
        <w:rPr/>
        <w:t>analysis</w:t>
      </w:r>
      <w:r>
        <w:rPr>
          <w:spacing w:val="-2"/>
        </w:rPr>
        <w:t> </w:t>
      </w:r>
      <w:r>
        <w:rPr/>
        <w:t>yield</w:t>
      </w:r>
      <w:r>
        <w:rPr>
          <w:spacing w:val="-3"/>
        </w:rPr>
        <w:t> </w:t>
      </w:r>
      <w:r>
        <w:rPr/>
        <w:t>improvement</w:t>
      </w:r>
      <w:r>
        <w:rPr>
          <w:spacing w:val="-2"/>
        </w:rPr>
        <w:t> </w:t>
      </w:r>
      <w:r>
        <w:rPr/>
        <w:t>action</w:t>
      </w:r>
      <w:r>
        <w:rPr>
          <w:spacing w:val="-4"/>
        </w:rPr>
        <w:t> </w:t>
      </w:r>
      <w:r>
        <w:rPr/>
        <w:t>items</w:t>
      </w:r>
      <w:r>
        <w:rPr>
          <w:spacing w:val="-2"/>
        </w:rPr>
        <w:t> </w:t>
      </w:r>
      <w:r>
        <w:rPr/>
        <w:t>with</w:t>
      </w:r>
      <w:r>
        <w:rPr>
          <w:spacing w:val="-3"/>
        </w:rPr>
        <w:t> </w:t>
      </w:r>
      <w:r>
        <w:rPr/>
        <w:t>a</w:t>
      </w:r>
      <w:r>
        <w:rPr>
          <w:spacing w:val="-3"/>
        </w:rPr>
        <w:t> </w:t>
      </w:r>
      <w:r>
        <w:rPr/>
        <w:t>clear</w:t>
      </w:r>
      <w:r>
        <w:rPr>
          <w:spacing w:val="-4"/>
        </w:rPr>
        <w:t> </w:t>
      </w:r>
      <w:r>
        <w:rPr/>
        <w:t>completion</w:t>
      </w:r>
      <w:r>
        <w:rPr>
          <w:spacing w:val="-1"/>
        </w:rPr>
        <w:t> </w:t>
      </w:r>
      <w:r>
        <w:rPr/>
        <w:t>date.</w:t>
      </w:r>
      <w:r>
        <w:rPr>
          <w:spacing w:val="40"/>
        </w:rPr>
        <w:t> </w:t>
      </w:r>
      <w:r>
        <w:rPr/>
        <w:t>Timely</w:t>
      </w:r>
      <w:r>
        <w:rPr>
          <w:spacing w:val="-4"/>
        </w:rPr>
        <w:t> </w:t>
      </w:r>
      <w:r>
        <w:rPr/>
        <w:t>completion</w:t>
      </w:r>
      <w:r>
        <w:rPr>
          <w:spacing w:val="-3"/>
        </w:rPr>
        <w:t> </w:t>
      </w:r>
      <w:r>
        <w:rPr/>
        <w:t>of action items is one of the key metrics followed by the Board Quality Committee, which serves as our Patient Care Assessment Committee.</w:t>
      </w:r>
    </w:p>
    <w:p>
      <w:pPr>
        <w:pStyle w:val="BodyText"/>
      </w:pPr>
    </w:p>
    <w:p>
      <w:pPr>
        <w:pStyle w:val="BodyText"/>
        <w:ind w:left="1836" w:right="622"/>
      </w:pPr>
      <w:r>
        <w:rPr/>
        <w:t>High reliability organizations are characterized by leadership preoccupation with failure.</w:t>
      </w:r>
      <w:r>
        <w:rPr>
          <w:spacing w:val="40"/>
        </w:rPr>
        <w:t> </w:t>
      </w:r>
      <w:r>
        <w:rPr/>
        <w:t>One year ago, as a part of our high reliability journey, we began reviewing our weekly count of serious safety events at our daily huddle, giving clear leadership line of sight to safety concerns.</w:t>
      </w:r>
      <w:r>
        <w:rPr>
          <w:spacing w:val="40"/>
        </w:rPr>
        <w:t> </w:t>
      </w:r>
      <w:r>
        <w:rPr/>
        <w:t>We also convened a weekly serious safety event meeting of the senior</w:t>
      </w:r>
      <w:r>
        <w:rPr>
          <w:spacing w:val="-4"/>
        </w:rPr>
        <w:t> </w:t>
      </w:r>
      <w:r>
        <w:rPr/>
        <w:t>leadership</w:t>
      </w:r>
      <w:r>
        <w:rPr>
          <w:spacing w:val="-4"/>
        </w:rPr>
        <w:t> </w:t>
      </w:r>
      <w:r>
        <w:rPr/>
        <w:t>team</w:t>
      </w:r>
      <w:r>
        <w:rPr>
          <w:spacing w:val="-3"/>
        </w:rPr>
        <w:t> </w:t>
      </w:r>
      <w:r>
        <w:rPr/>
        <w:t>including</w:t>
      </w:r>
      <w:r>
        <w:rPr>
          <w:spacing w:val="-3"/>
        </w:rPr>
        <w:t> </w:t>
      </w:r>
      <w:r>
        <w:rPr/>
        <w:t>our</w:t>
      </w:r>
      <w:r>
        <w:rPr>
          <w:spacing w:val="-4"/>
        </w:rPr>
        <w:t> </w:t>
      </w:r>
      <w:r>
        <w:rPr/>
        <w:t>Chief</w:t>
      </w:r>
      <w:r>
        <w:rPr>
          <w:spacing w:val="-1"/>
        </w:rPr>
        <w:t> </w:t>
      </w:r>
      <w:r>
        <w:rPr/>
        <w:t>Medical</w:t>
      </w:r>
      <w:r>
        <w:rPr>
          <w:spacing w:val="-1"/>
        </w:rPr>
        <w:t> </w:t>
      </w:r>
      <w:r>
        <w:rPr/>
        <w:t>Officer,</w:t>
      </w:r>
      <w:r>
        <w:rPr>
          <w:spacing w:val="-3"/>
        </w:rPr>
        <w:t> </w:t>
      </w:r>
      <w:r>
        <w:rPr/>
        <w:t>our</w:t>
      </w:r>
      <w:r>
        <w:rPr>
          <w:spacing w:val="-4"/>
        </w:rPr>
        <w:t> </w:t>
      </w:r>
      <w:r>
        <w:rPr/>
        <w:t>Chief</w:t>
      </w:r>
      <w:r>
        <w:rPr>
          <w:spacing w:val="-4"/>
        </w:rPr>
        <w:t> </w:t>
      </w:r>
      <w:r>
        <w:rPr/>
        <w:t>Nursing</w:t>
      </w:r>
      <w:r>
        <w:rPr>
          <w:spacing w:val="-3"/>
        </w:rPr>
        <w:t> </w:t>
      </w:r>
      <w:r>
        <w:rPr/>
        <w:t>Officer,</w:t>
      </w:r>
      <w:r>
        <w:rPr>
          <w:spacing w:val="-3"/>
        </w:rPr>
        <w:t> </w:t>
      </w:r>
      <w:r>
        <w:rPr/>
        <w:t>our</w:t>
      </w:r>
      <w:r>
        <w:rPr>
          <w:spacing w:val="-4"/>
        </w:rPr>
        <w:t> </w:t>
      </w:r>
      <w:r>
        <w:rPr/>
        <w:t>Chief</w:t>
      </w:r>
      <w:r>
        <w:rPr>
          <w:spacing w:val="-1"/>
        </w:rPr>
        <w:t> </w:t>
      </w:r>
      <w:r>
        <w:rPr/>
        <w:t>Operating</w:t>
      </w:r>
      <w:r>
        <w:rPr>
          <w:spacing w:val="-3"/>
        </w:rPr>
        <w:t> </w:t>
      </w:r>
      <w:r>
        <w:rPr/>
        <w:t>Officer,</w:t>
      </w:r>
      <w:r>
        <w:rPr>
          <w:spacing w:val="-3"/>
        </w:rPr>
        <w:t> </w:t>
      </w:r>
      <w:r>
        <w:rPr/>
        <w:t>our Chief Information Officer, our Chief Human Resources Officer, and our Chief Quality Officer.</w:t>
      </w:r>
      <w:r>
        <w:rPr>
          <w:spacing w:val="40"/>
        </w:rPr>
        <w:t> </w:t>
      </w:r>
      <w:r>
        <w:rPr/>
        <w:t>All the serious safety events of the previous week are presented and assigned a level of analysis.</w:t>
      </w:r>
      <w:r>
        <w:rPr>
          <w:spacing w:val="40"/>
        </w:rPr>
        <w:t> </w:t>
      </w:r>
      <w:r>
        <w:rPr/>
        <w:t>All cases assigned to the highest level of analysis – RCA2 – also receive an executive sponsor from the senior leadership team.</w:t>
      </w:r>
      <w:r>
        <w:rPr>
          <w:spacing w:val="40"/>
        </w:rPr>
        <w:t> </w:t>
      </w:r>
      <w:r>
        <w:rPr/>
        <w:t>The executive sponsor partners with the designated patient safety/ risk manager to ensure full engagement from relevant stakeholders in the analysis and timely completion of robust action items.</w:t>
      </w:r>
    </w:p>
    <w:p>
      <w:pPr>
        <w:pStyle w:val="BodyText"/>
        <w:spacing w:before="1"/>
      </w:pPr>
    </w:p>
    <w:p>
      <w:pPr>
        <w:pStyle w:val="BodyText"/>
        <w:ind w:left="1836" w:right="622"/>
      </w:pPr>
      <w:r>
        <w:rPr/>
        <w:t>Our</w:t>
      </w:r>
      <w:r>
        <w:rPr>
          <w:spacing w:val="-1"/>
        </w:rPr>
        <w:t> </w:t>
      </w:r>
      <w:r>
        <w:rPr/>
        <w:t>adverse event analysis process uses a comprehensive</w:t>
      </w:r>
      <w:r>
        <w:rPr>
          <w:spacing w:val="-1"/>
        </w:rPr>
        <w:t> </w:t>
      </w:r>
      <w:r>
        <w:rPr/>
        <w:t>typology</w:t>
      </w:r>
      <w:r>
        <w:rPr>
          <w:spacing w:val="-1"/>
        </w:rPr>
        <w:t> </w:t>
      </w:r>
      <w:r>
        <w:rPr/>
        <w:t>of</w:t>
      </w:r>
      <w:r>
        <w:rPr>
          <w:spacing w:val="-1"/>
        </w:rPr>
        <w:t> </w:t>
      </w:r>
      <w:r>
        <w:rPr/>
        <w:t>failure mechanisms to</w:t>
      </w:r>
      <w:r>
        <w:rPr>
          <w:spacing w:val="-1"/>
        </w:rPr>
        <w:t> </w:t>
      </w:r>
      <w:r>
        <w:rPr/>
        <w:t>identify</w:t>
      </w:r>
      <w:r>
        <w:rPr>
          <w:spacing w:val="-1"/>
        </w:rPr>
        <w:t> </w:t>
      </w:r>
      <w:r>
        <w:rPr/>
        <w:t>both systems level and individual level reasons for the failures that led to harm.</w:t>
      </w:r>
      <w:r>
        <w:rPr>
          <w:spacing w:val="40"/>
        </w:rPr>
        <w:t> </w:t>
      </w:r>
      <w:r>
        <w:rPr/>
        <w:t>Managers and leaders employ the Just Culture Algorithm</w:t>
      </w:r>
      <w:r>
        <w:rPr>
          <w:spacing w:val="-2"/>
        </w:rPr>
        <w:t> </w:t>
      </w:r>
      <w:r>
        <w:rPr/>
        <w:t>to</w:t>
      </w:r>
      <w:r>
        <w:rPr>
          <w:spacing w:val="-4"/>
        </w:rPr>
        <w:t> </w:t>
      </w:r>
      <w:r>
        <w:rPr/>
        <w:t>determine</w:t>
      </w:r>
      <w:r>
        <w:rPr>
          <w:spacing w:val="-4"/>
        </w:rPr>
        <w:t> </w:t>
      </w:r>
      <w:r>
        <w:rPr/>
        <w:t>appropriate</w:t>
      </w:r>
      <w:r>
        <w:rPr>
          <w:spacing w:val="-1"/>
        </w:rPr>
        <w:t> </w:t>
      </w:r>
      <w:r>
        <w:rPr/>
        <w:t>responses</w:t>
      </w:r>
      <w:r>
        <w:rPr>
          <w:spacing w:val="-3"/>
        </w:rPr>
        <w:t> </w:t>
      </w:r>
      <w:r>
        <w:rPr/>
        <w:t>to</w:t>
      </w:r>
      <w:r>
        <w:rPr>
          <w:spacing w:val="-4"/>
        </w:rPr>
        <w:t> </w:t>
      </w:r>
      <w:r>
        <w:rPr/>
        <w:t>cases</w:t>
      </w:r>
      <w:r>
        <w:rPr>
          <w:spacing w:val="-3"/>
        </w:rPr>
        <w:t> </w:t>
      </w:r>
      <w:r>
        <w:rPr/>
        <w:t>in</w:t>
      </w:r>
      <w:r>
        <w:rPr>
          <w:spacing w:val="-3"/>
        </w:rPr>
        <w:t> </w:t>
      </w:r>
      <w:r>
        <w:rPr/>
        <w:t>which</w:t>
      </w:r>
      <w:r>
        <w:rPr>
          <w:spacing w:val="-3"/>
        </w:rPr>
        <w:t> </w:t>
      </w:r>
      <w:r>
        <w:rPr/>
        <w:t>individual</w:t>
      </w:r>
      <w:r>
        <w:rPr>
          <w:spacing w:val="-1"/>
        </w:rPr>
        <w:t> </w:t>
      </w:r>
      <w:r>
        <w:rPr/>
        <w:t>errors</w:t>
      </w:r>
      <w:r>
        <w:rPr>
          <w:spacing w:val="-2"/>
        </w:rPr>
        <w:t> </w:t>
      </w:r>
      <w:r>
        <w:rPr/>
        <w:t>are</w:t>
      </w:r>
      <w:r>
        <w:rPr>
          <w:spacing w:val="-1"/>
        </w:rPr>
        <w:t> </w:t>
      </w:r>
      <w:r>
        <w:rPr/>
        <w:t>identified.</w:t>
      </w:r>
      <w:r>
        <w:rPr>
          <w:spacing w:val="40"/>
        </w:rPr>
        <w:t> </w:t>
      </w:r>
      <w:r>
        <w:rPr/>
        <w:t>Improvements</w:t>
      </w:r>
      <w:r>
        <w:rPr>
          <w:spacing w:val="-2"/>
        </w:rPr>
        <w:t> </w:t>
      </w:r>
      <w:r>
        <w:rPr/>
        <w:t>and standardization</w:t>
      </w:r>
      <w:r>
        <w:rPr>
          <w:spacing w:val="-1"/>
        </w:rPr>
        <w:t> </w:t>
      </w:r>
      <w:r>
        <w:rPr/>
        <w:t>in the</w:t>
      </w:r>
      <w:r>
        <w:rPr>
          <w:spacing w:val="-1"/>
        </w:rPr>
        <w:t> </w:t>
      </w:r>
      <w:r>
        <w:rPr/>
        <w:t>processes that</w:t>
      </w:r>
      <w:r>
        <w:rPr>
          <w:spacing w:val="-2"/>
        </w:rPr>
        <w:t> </w:t>
      </w:r>
      <w:r>
        <w:rPr/>
        <w:t>interrogate</w:t>
      </w:r>
      <w:r>
        <w:rPr>
          <w:spacing w:val="-1"/>
        </w:rPr>
        <w:t> </w:t>
      </w:r>
      <w:r>
        <w:rPr/>
        <w:t>faulty</w:t>
      </w:r>
      <w:r>
        <w:rPr>
          <w:spacing w:val="-1"/>
        </w:rPr>
        <w:t> </w:t>
      </w:r>
      <w:r>
        <w:rPr/>
        <w:t>systems have</w:t>
      </w:r>
      <w:r>
        <w:rPr>
          <w:spacing w:val="-1"/>
        </w:rPr>
        <w:t> </w:t>
      </w:r>
      <w:r>
        <w:rPr/>
        <w:t>also</w:t>
      </w:r>
      <w:r>
        <w:rPr>
          <w:spacing w:val="-1"/>
        </w:rPr>
        <w:t> </w:t>
      </w:r>
      <w:r>
        <w:rPr/>
        <w:t>inspired us to</w:t>
      </w:r>
      <w:r>
        <w:rPr>
          <w:spacing w:val="-1"/>
        </w:rPr>
        <w:t> </w:t>
      </w:r>
      <w:r>
        <w:rPr/>
        <w:t>take</w:t>
      </w:r>
      <w:r>
        <w:rPr>
          <w:spacing w:val="-1"/>
        </w:rPr>
        <w:t> </w:t>
      </w:r>
      <w:r>
        <w:rPr/>
        <w:t>action</w:t>
      </w:r>
      <w:r>
        <w:rPr>
          <w:spacing w:val="-1"/>
        </w:rPr>
        <w:t> </w:t>
      </w:r>
      <w:r>
        <w:rPr/>
        <w:t>to</w:t>
      </w:r>
      <w:r>
        <w:rPr>
          <w:spacing w:val="-1"/>
        </w:rPr>
        <w:t> </w:t>
      </w:r>
      <w:r>
        <w:rPr/>
        <w:t>standardize our approach to department-level provider peer review, which by design has a focus on individual provider judgements and behaviors.</w:t>
      </w:r>
      <w:r>
        <w:rPr>
          <w:spacing w:val="40"/>
        </w:rPr>
        <w:t> </w:t>
      </w:r>
      <w:r>
        <w:rPr/>
        <w:t>Our new system respects the importance of departmental physician leadership and acknowledges differences in provider practice between departments but introduces standardized processes and vocabulary across the system.</w:t>
      </w:r>
      <w:r>
        <w:rPr>
          <w:spacing w:val="40"/>
        </w:rPr>
        <w:t> </w:t>
      </w:r>
      <w:r>
        <w:rPr/>
        <w:t>A newly configured peer review form in our safety event reporting system:</w:t>
      </w:r>
    </w:p>
    <w:p>
      <w:pPr>
        <w:pStyle w:val="BodyText"/>
        <w:spacing w:before="2"/>
      </w:pPr>
    </w:p>
    <w:p>
      <w:pPr>
        <w:pStyle w:val="ListParagraph"/>
        <w:numPr>
          <w:ilvl w:val="0"/>
          <w:numId w:val="4"/>
        </w:numPr>
        <w:tabs>
          <w:tab w:pos="2556" w:val="left" w:leader="none"/>
        </w:tabs>
        <w:spacing w:line="276" w:lineRule="auto" w:before="0" w:after="0"/>
        <w:ind w:left="2556" w:right="982" w:hanging="360"/>
        <w:jc w:val="left"/>
        <w:rPr>
          <w:sz w:val="20"/>
        </w:rPr>
      </w:pPr>
      <w:r>
        <w:rPr>
          <w:sz w:val="20"/>
        </w:rPr>
        <w:t>Prompts</w:t>
      </w:r>
      <w:r>
        <w:rPr>
          <w:spacing w:val="-3"/>
          <w:sz w:val="20"/>
        </w:rPr>
        <w:t> </w:t>
      </w:r>
      <w:r>
        <w:rPr>
          <w:sz w:val="20"/>
        </w:rPr>
        <w:t>reviewers</w:t>
      </w:r>
      <w:r>
        <w:rPr>
          <w:spacing w:val="-3"/>
          <w:sz w:val="20"/>
        </w:rPr>
        <w:t> </w:t>
      </w:r>
      <w:r>
        <w:rPr>
          <w:sz w:val="20"/>
        </w:rPr>
        <w:t>with</w:t>
      </w:r>
      <w:r>
        <w:rPr>
          <w:spacing w:val="-4"/>
          <w:sz w:val="20"/>
        </w:rPr>
        <w:t> </w:t>
      </w:r>
      <w:r>
        <w:rPr>
          <w:sz w:val="20"/>
        </w:rPr>
        <w:t>key</w:t>
      </w:r>
      <w:r>
        <w:rPr>
          <w:spacing w:val="-4"/>
          <w:sz w:val="20"/>
        </w:rPr>
        <w:t> </w:t>
      </w:r>
      <w:r>
        <w:rPr>
          <w:sz w:val="20"/>
        </w:rPr>
        <w:t>questions</w:t>
      </w:r>
      <w:r>
        <w:rPr>
          <w:spacing w:val="-4"/>
          <w:sz w:val="20"/>
        </w:rPr>
        <w:t> </w:t>
      </w:r>
      <w:r>
        <w:rPr>
          <w:sz w:val="20"/>
        </w:rPr>
        <w:t>to</w:t>
      </w:r>
      <w:r>
        <w:rPr>
          <w:spacing w:val="-5"/>
          <w:sz w:val="20"/>
        </w:rPr>
        <w:t> </w:t>
      </w:r>
      <w:r>
        <w:rPr>
          <w:sz w:val="20"/>
        </w:rPr>
        <w:t>determine</w:t>
      </w:r>
      <w:r>
        <w:rPr>
          <w:spacing w:val="-5"/>
          <w:sz w:val="20"/>
        </w:rPr>
        <w:t> </w:t>
      </w:r>
      <w:r>
        <w:rPr>
          <w:sz w:val="20"/>
        </w:rPr>
        <w:t>when</w:t>
      </w:r>
      <w:r>
        <w:rPr>
          <w:spacing w:val="-4"/>
          <w:sz w:val="20"/>
        </w:rPr>
        <w:t> </w:t>
      </w:r>
      <w:r>
        <w:rPr>
          <w:sz w:val="20"/>
        </w:rPr>
        <w:t>a</w:t>
      </w:r>
      <w:r>
        <w:rPr>
          <w:spacing w:val="-4"/>
          <w:sz w:val="20"/>
        </w:rPr>
        <w:t> </w:t>
      </w:r>
      <w:r>
        <w:rPr>
          <w:sz w:val="20"/>
        </w:rPr>
        <w:t>known</w:t>
      </w:r>
      <w:r>
        <w:rPr>
          <w:spacing w:val="-4"/>
          <w:sz w:val="20"/>
        </w:rPr>
        <w:t> </w:t>
      </w:r>
      <w:r>
        <w:rPr>
          <w:sz w:val="20"/>
        </w:rPr>
        <w:t>complication</w:t>
      </w:r>
      <w:r>
        <w:rPr>
          <w:spacing w:val="-5"/>
          <w:sz w:val="20"/>
        </w:rPr>
        <w:t> </w:t>
      </w:r>
      <w:r>
        <w:rPr>
          <w:sz w:val="20"/>
        </w:rPr>
        <w:t>should</w:t>
      </w:r>
      <w:r>
        <w:rPr>
          <w:spacing w:val="-1"/>
          <w:sz w:val="20"/>
        </w:rPr>
        <w:t> </w:t>
      </w:r>
      <w:r>
        <w:rPr>
          <w:sz w:val="20"/>
        </w:rPr>
        <w:t>be</w:t>
      </w:r>
      <w:r>
        <w:rPr>
          <w:spacing w:val="-5"/>
          <w:sz w:val="20"/>
        </w:rPr>
        <w:t> </w:t>
      </w:r>
      <w:r>
        <w:rPr>
          <w:sz w:val="20"/>
        </w:rPr>
        <w:t>considered</w:t>
      </w:r>
      <w:r>
        <w:rPr>
          <w:spacing w:val="-4"/>
          <w:sz w:val="20"/>
        </w:rPr>
        <w:t> </w:t>
      </w:r>
      <w:r>
        <w:rPr>
          <w:sz w:val="20"/>
        </w:rPr>
        <w:t>a safety event.</w:t>
      </w:r>
    </w:p>
    <w:p>
      <w:pPr>
        <w:pStyle w:val="ListParagraph"/>
        <w:numPr>
          <w:ilvl w:val="0"/>
          <w:numId w:val="4"/>
        </w:numPr>
        <w:tabs>
          <w:tab w:pos="2556" w:val="left" w:leader="none"/>
        </w:tabs>
        <w:spacing w:line="226" w:lineRule="exact" w:before="0" w:after="0"/>
        <w:ind w:left="2556" w:right="0" w:hanging="360"/>
        <w:jc w:val="left"/>
        <w:rPr>
          <w:sz w:val="20"/>
        </w:rPr>
      </w:pPr>
      <w:r>
        <w:rPr>
          <w:sz w:val="20"/>
        </w:rPr>
        <w:t>Embeds</w:t>
      </w:r>
      <w:r>
        <w:rPr>
          <w:spacing w:val="-5"/>
          <w:sz w:val="20"/>
        </w:rPr>
        <w:t> </w:t>
      </w:r>
      <w:r>
        <w:rPr>
          <w:sz w:val="20"/>
        </w:rPr>
        <w:t>the</w:t>
      </w:r>
      <w:r>
        <w:rPr>
          <w:spacing w:val="-5"/>
          <w:sz w:val="20"/>
        </w:rPr>
        <w:t> </w:t>
      </w:r>
      <w:r>
        <w:rPr>
          <w:sz w:val="20"/>
        </w:rPr>
        <w:t>Just</w:t>
      </w:r>
      <w:r>
        <w:rPr>
          <w:spacing w:val="-4"/>
          <w:sz w:val="20"/>
        </w:rPr>
        <w:t> </w:t>
      </w:r>
      <w:r>
        <w:rPr>
          <w:sz w:val="20"/>
        </w:rPr>
        <w:t>Culture</w:t>
      </w:r>
      <w:r>
        <w:rPr>
          <w:spacing w:val="-4"/>
          <w:sz w:val="20"/>
        </w:rPr>
        <w:t> </w:t>
      </w:r>
      <w:r>
        <w:rPr>
          <w:spacing w:val="-2"/>
          <w:sz w:val="20"/>
        </w:rPr>
        <w:t>Algorithm.</w:t>
      </w:r>
    </w:p>
    <w:p>
      <w:pPr>
        <w:pStyle w:val="ListParagraph"/>
        <w:numPr>
          <w:ilvl w:val="0"/>
          <w:numId w:val="4"/>
        </w:numPr>
        <w:tabs>
          <w:tab w:pos="2556" w:val="left" w:leader="none"/>
        </w:tabs>
        <w:spacing w:line="276" w:lineRule="auto" w:before="35" w:after="0"/>
        <w:ind w:left="2556" w:right="1407" w:hanging="360"/>
        <w:jc w:val="left"/>
        <w:rPr>
          <w:sz w:val="20"/>
        </w:rPr>
      </w:pPr>
      <w:r>
        <w:rPr>
          <w:sz w:val="20"/>
        </w:rPr>
        <w:t>Asks</w:t>
      </w:r>
      <w:r>
        <w:rPr>
          <w:spacing w:val="-3"/>
          <w:sz w:val="20"/>
        </w:rPr>
        <w:t> </w:t>
      </w:r>
      <w:r>
        <w:rPr>
          <w:sz w:val="20"/>
        </w:rPr>
        <w:t>reviewers</w:t>
      </w:r>
      <w:r>
        <w:rPr>
          <w:spacing w:val="-3"/>
          <w:sz w:val="20"/>
        </w:rPr>
        <w:t> </w:t>
      </w:r>
      <w:r>
        <w:rPr>
          <w:sz w:val="20"/>
        </w:rPr>
        <w:t>to</w:t>
      </w:r>
      <w:r>
        <w:rPr>
          <w:spacing w:val="-5"/>
          <w:sz w:val="20"/>
        </w:rPr>
        <w:t> </w:t>
      </w:r>
      <w:r>
        <w:rPr>
          <w:sz w:val="20"/>
        </w:rPr>
        <w:t>identify</w:t>
      </w:r>
      <w:r>
        <w:rPr>
          <w:spacing w:val="-5"/>
          <w:sz w:val="20"/>
        </w:rPr>
        <w:t> </w:t>
      </w:r>
      <w:r>
        <w:rPr>
          <w:sz w:val="20"/>
        </w:rPr>
        <w:t>the</w:t>
      </w:r>
      <w:r>
        <w:rPr>
          <w:spacing w:val="-2"/>
          <w:sz w:val="20"/>
        </w:rPr>
        <w:t> </w:t>
      </w:r>
      <w:r>
        <w:rPr>
          <w:sz w:val="20"/>
        </w:rPr>
        <w:t>presence</w:t>
      </w:r>
      <w:r>
        <w:rPr>
          <w:spacing w:val="-5"/>
          <w:sz w:val="20"/>
        </w:rPr>
        <w:t> </w:t>
      </w:r>
      <w:r>
        <w:rPr>
          <w:sz w:val="20"/>
        </w:rPr>
        <w:t>of</w:t>
      </w:r>
      <w:r>
        <w:rPr>
          <w:spacing w:val="-5"/>
          <w:sz w:val="20"/>
        </w:rPr>
        <w:t> </w:t>
      </w:r>
      <w:r>
        <w:rPr>
          <w:sz w:val="20"/>
        </w:rPr>
        <w:t>systems</w:t>
      </w:r>
      <w:r>
        <w:rPr>
          <w:spacing w:val="-3"/>
          <w:sz w:val="20"/>
        </w:rPr>
        <w:t> </w:t>
      </w:r>
      <w:r>
        <w:rPr>
          <w:sz w:val="20"/>
        </w:rPr>
        <w:t>dysfunctions</w:t>
      </w:r>
      <w:r>
        <w:rPr>
          <w:spacing w:val="-4"/>
          <w:sz w:val="20"/>
        </w:rPr>
        <w:t> </w:t>
      </w:r>
      <w:r>
        <w:rPr>
          <w:sz w:val="20"/>
        </w:rPr>
        <w:t>that</w:t>
      </w:r>
      <w:r>
        <w:rPr>
          <w:spacing w:val="-3"/>
          <w:sz w:val="20"/>
        </w:rPr>
        <w:t> </w:t>
      </w:r>
      <w:r>
        <w:rPr>
          <w:sz w:val="20"/>
        </w:rPr>
        <w:t>might</w:t>
      </w:r>
      <w:r>
        <w:rPr>
          <w:spacing w:val="-3"/>
          <w:sz w:val="20"/>
        </w:rPr>
        <w:t> </w:t>
      </w:r>
      <w:r>
        <w:rPr>
          <w:sz w:val="20"/>
        </w:rPr>
        <w:t>have</w:t>
      </w:r>
      <w:r>
        <w:rPr>
          <w:spacing w:val="-5"/>
          <w:sz w:val="20"/>
        </w:rPr>
        <w:t> </w:t>
      </w:r>
      <w:r>
        <w:rPr>
          <w:sz w:val="20"/>
        </w:rPr>
        <w:t>contributed</w:t>
      </w:r>
      <w:r>
        <w:rPr>
          <w:spacing w:val="-4"/>
          <w:sz w:val="20"/>
        </w:rPr>
        <w:t> </w:t>
      </w:r>
      <w:r>
        <w:rPr>
          <w:sz w:val="20"/>
        </w:rPr>
        <w:t>to</w:t>
      </w:r>
      <w:r>
        <w:rPr>
          <w:spacing w:val="-5"/>
          <w:sz w:val="20"/>
        </w:rPr>
        <w:t> </w:t>
      </w:r>
      <w:r>
        <w:rPr>
          <w:sz w:val="20"/>
        </w:rPr>
        <w:t>the </w:t>
      </w:r>
      <w:r>
        <w:rPr>
          <w:spacing w:val="-2"/>
          <w:sz w:val="20"/>
        </w:rPr>
        <w:t>outcome.</w:t>
      </w:r>
    </w:p>
    <w:p>
      <w:pPr>
        <w:pStyle w:val="ListParagraph"/>
        <w:numPr>
          <w:ilvl w:val="0"/>
          <w:numId w:val="4"/>
        </w:numPr>
        <w:tabs>
          <w:tab w:pos="2556" w:val="left" w:leader="none"/>
        </w:tabs>
        <w:spacing w:line="226" w:lineRule="exact" w:before="0" w:after="0"/>
        <w:ind w:left="2556" w:right="0" w:hanging="360"/>
        <w:jc w:val="left"/>
        <w:rPr>
          <w:sz w:val="20"/>
        </w:rPr>
      </w:pPr>
      <w:r>
        <w:rPr>
          <w:sz w:val="20"/>
        </w:rPr>
        <w:t>Expects</w:t>
      </w:r>
      <w:r>
        <w:rPr>
          <w:spacing w:val="-5"/>
          <w:sz w:val="20"/>
        </w:rPr>
        <w:t> </w:t>
      </w:r>
      <w:r>
        <w:rPr>
          <w:sz w:val="20"/>
        </w:rPr>
        <w:t>reviewers</w:t>
      </w:r>
      <w:r>
        <w:rPr>
          <w:spacing w:val="-5"/>
          <w:sz w:val="20"/>
        </w:rPr>
        <w:t> </w:t>
      </w:r>
      <w:r>
        <w:rPr>
          <w:sz w:val="20"/>
        </w:rPr>
        <w:t>to</w:t>
      </w:r>
      <w:r>
        <w:rPr>
          <w:spacing w:val="-6"/>
          <w:sz w:val="20"/>
        </w:rPr>
        <w:t> </w:t>
      </w:r>
      <w:r>
        <w:rPr>
          <w:sz w:val="20"/>
        </w:rPr>
        <w:t>make</w:t>
      </w:r>
      <w:r>
        <w:rPr>
          <w:spacing w:val="-7"/>
          <w:sz w:val="20"/>
        </w:rPr>
        <w:t> </w:t>
      </w:r>
      <w:r>
        <w:rPr>
          <w:sz w:val="20"/>
        </w:rPr>
        <w:t>a</w:t>
      </w:r>
      <w:r>
        <w:rPr>
          <w:spacing w:val="-6"/>
          <w:sz w:val="20"/>
        </w:rPr>
        <w:t> </w:t>
      </w:r>
      <w:r>
        <w:rPr>
          <w:sz w:val="20"/>
        </w:rPr>
        <w:t>formal</w:t>
      </w:r>
      <w:r>
        <w:rPr>
          <w:spacing w:val="-5"/>
          <w:sz w:val="20"/>
        </w:rPr>
        <w:t> </w:t>
      </w:r>
      <w:r>
        <w:rPr>
          <w:sz w:val="20"/>
        </w:rPr>
        <w:t>determination</w:t>
      </w:r>
      <w:r>
        <w:rPr>
          <w:spacing w:val="-7"/>
          <w:sz w:val="20"/>
        </w:rPr>
        <w:t> </w:t>
      </w:r>
      <w:r>
        <w:rPr>
          <w:sz w:val="20"/>
        </w:rPr>
        <w:t>as</w:t>
      </w:r>
      <w:r>
        <w:rPr>
          <w:spacing w:val="-5"/>
          <w:sz w:val="20"/>
        </w:rPr>
        <w:t> </w:t>
      </w:r>
      <w:r>
        <w:rPr>
          <w:sz w:val="20"/>
        </w:rPr>
        <w:t>to</w:t>
      </w:r>
      <w:r>
        <w:rPr>
          <w:spacing w:val="-6"/>
          <w:sz w:val="20"/>
        </w:rPr>
        <w:t> </w:t>
      </w:r>
      <w:r>
        <w:rPr>
          <w:sz w:val="20"/>
        </w:rPr>
        <w:t>whether</w:t>
      </w:r>
      <w:r>
        <w:rPr>
          <w:spacing w:val="-7"/>
          <w:sz w:val="20"/>
        </w:rPr>
        <w:t> </w:t>
      </w:r>
      <w:r>
        <w:rPr>
          <w:sz w:val="20"/>
        </w:rPr>
        <w:t>the</w:t>
      </w:r>
      <w:r>
        <w:rPr>
          <w:spacing w:val="-6"/>
          <w:sz w:val="20"/>
        </w:rPr>
        <w:t> </w:t>
      </w:r>
      <w:r>
        <w:rPr>
          <w:sz w:val="20"/>
        </w:rPr>
        <w:t>provider’s</w:t>
      </w:r>
      <w:r>
        <w:rPr>
          <w:spacing w:val="-5"/>
          <w:sz w:val="20"/>
        </w:rPr>
        <w:t> </w:t>
      </w:r>
      <w:r>
        <w:rPr>
          <w:sz w:val="20"/>
        </w:rPr>
        <w:t>behavior</w:t>
      </w:r>
      <w:r>
        <w:rPr>
          <w:spacing w:val="-7"/>
          <w:sz w:val="20"/>
        </w:rPr>
        <w:t> </w:t>
      </w:r>
      <w:r>
        <w:rPr>
          <w:sz w:val="20"/>
        </w:rPr>
        <w:t>was</w:t>
      </w:r>
      <w:r>
        <w:rPr>
          <w:spacing w:val="-5"/>
          <w:sz w:val="20"/>
        </w:rPr>
        <w:t> </w:t>
      </w:r>
      <w:r>
        <w:rPr>
          <w:spacing w:val="-2"/>
          <w:sz w:val="20"/>
        </w:rPr>
        <w:t>consistent</w:t>
      </w:r>
    </w:p>
    <w:p>
      <w:pPr>
        <w:pStyle w:val="BodyText"/>
        <w:spacing w:before="35"/>
        <w:ind w:left="2556"/>
      </w:pPr>
      <w:r>
        <w:rPr/>
        <w:t>with</w:t>
      </w:r>
      <w:r>
        <w:rPr>
          <w:spacing w:val="-6"/>
        </w:rPr>
        <w:t> </w:t>
      </w:r>
      <w:r>
        <w:rPr/>
        <w:t>community</w:t>
      </w:r>
      <w:r>
        <w:rPr>
          <w:spacing w:val="-7"/>
        </w:rPr>
        <w:t> </w:t>
      </w:r>
      <w:r>
        <w:rPr>
          <w:spacing w:val="-2"/>
        </w:rPr>
        <w:t>expectations.</w:t>
      </w:r>
    </w:p>
    <w:p>
      <w:pPr>
        <w:pStyle w:val="ListParagraph"/>
        <w:numPr>
          <w:ilvl w:val="0"/>
          <w:numId w:val="4"/>
        </w:numPr>
        <w:tabs>
          <w:tab w:pos="2556" w:val="left" w:leader="none"/>
        </w:tabs>
        <w:spacing w:line="240" w:lineRule="auto" w:before="35" w:after="0"/>
        <w:ind w:left="2556" w:right="0" w:hanging="360"/>
        <w:jc w:val="left"/>
        <w:rPr>
          <w:sz w:val="20"/>
        </w:rPr>
      </w:pPr>
      <w:r>
        <w:rPr>
          <w:sz w:val="20"/>
        </w:rPr>
        <w:t>Invites</w:t>
      </w:r>
      <w:r>
        <w:rPr>
          <w:spacing w:val="-5"/>
          <w:sz w:val="20"/>
        </w:rPr>
        <w:t> </w:t>
      </w:r>
      <w:r>
        <w:rPr>
          <w:sz w:val="20"/>
        </w:rPr>
        <w:t>reviewers</w:t>
      </w:r>
      <w:r>
        <w:rPr>
          <w:spacing w:val="-4"/>
          <w:sz w:val="20"/>
        </w:rPr>
        <w:t> </w:t>
      </w:r>
      <w:r>
        <w:rPr>
          <w:sz w:val="20"/>
        </w:rPr>
        <w:t>to</w:t>
      </w:r>
      <w:r>
        <w:rPr>
          <w:spacing w:val="-6"/>
          <w:sz w:val="20"/>
        </w:rPr>
        <w:t> </w:t>
      </w:r>
      <w:r>
        <w:rPr>
          <w:sz w:val="20"/>
        </w:rPr>
        <w:t>describe</w:t>
      </w:r>
      <w:r>
        <w:rPr>
          <w:spacing w:val="-3"/>
          <w:sz w:val="20"/>
        </w:rPr>
        <w:t> </w:t>
      </w:r>
      <w:r>
        <w:rPr>
          <w:sz w:val="20"/>
        </w:rPr>
        <w:t>what</w:t>
      </w:r>
      <w:r>
        <w:rPr>
          <w:spacing w:val="-4"/>
          <w:sz w:val="20"/>
        </w:rPr>
        <w:t> </w:t>
      </w:r>
      <w:r>
        <w:rPr>
          <w:sz w:val="20"/>
        </w:rPr>
        <w:t>actions,</w:t>
      </w:r>
      <w:r>
        <w:rPr>
          <w:spacing w:val="-4"/>
          <w:sz w:val="20"/>
        </w:rPr>
        <w:t> </w:t>
      </w:r>
      <w:r>
        <w:rPr>
          <w:sz w:val="20"/>
        </w:rPr>
        <w:t>if</w:t>
      </w:r>
      <w:r>
        <w:rPr>
          <w:spacing w:val="-5"/>
          <w:sz w:val="20"/>
        </w:rPr>
        <w:t> </w:t>
      </w:r>
      <w:r>
        <w:rPr>
          <w:sz w:val="20"/>
        </w:rPr>
        <w:t>any,</w:t>
      </w:r>
      <w:r>
        <w:rPr>
          <w:spacing w:val="-5"/>
          <w:sz w:val="20"/>
        </w:rPr>
        <w:t> </w:t>
      </w:r>
      <w:r>
        <w:rPr>
          <w:sz w:val="20"/>
        </w:rPr>
        <w:t>were</w:t>
      </w:r>
      <w:r>
        <w:rPr>
          <w:spacing w:val="-6"/>
          <w:sz w:val="20"/>
        </w:rPr>
        <w:t> </w:t>
      </w:r>
      <w:r>
        <w:rPr>
          <w:sz w:val="20"/>
        </w:rPr>
        <w:t>taken</w:t>
      </w:r>
      <w:r>
        <w:rPr>
          <w:spacing w:val="-5"/>
          <w:sz w:val="20"/>
        </w:rPr>
        <w:t> </w:t>
      </w:r>
      <w:r>
        <w:rPr>
          <w:sz w:val="20"/>
        </w:rPr>
        <w:t>to</w:t>
      </w:r>
      <w:r>
        <w:rPr>
          <w:spacing w:val="-6"/>
          <w:sz w:val="20"/>
        </w:rPr>
        <w:t> </w:t>
      </w:r>
      <w:r>
        <w:rPr>
          <w:sz w:val="20"/>
        </w:rPr>
        <w:t>support</w:t>
      </w:r>
      <w:r>
        <w:rPr>
          <w:spacing w:val="-4"/>
          <w:sz w:val="20"/>
        </w:rPr>
        <w:t> </w:t>
      </w:r>
      <w:r>
        <w:rPr>
          <w:sz w:val="20"/>
        </w:rPr>
        <w:t>the</w:t>
      </w:r>
      <w:r>
        <w:rPr>
          <w:spacing w:val="-6"/>
          <w:sz w:val="20"/>
        </w:rPr>
        <w:t> </w:t>
      </w:r>
      <w:r>
        <w:rPr>
          <w:sz w:val="20"/>
        </w:rPr>
        <w:t>provider</w:t>
      </w:r>
      <w:r>
        <w:rPr>
          <w:spacing w:val="-5"/>
          <w:sz w:val="20"/>
        </w:rPr>
        <w:t> </w:t>
      </w:r>
      <w:r>
        <w:rPr>
          <w:sz w:val="20"/>
        </w:rPr>
        <w:t>and</w:t>
      </w:r>
      <w:r>
        <w:rPr>
          <w:spacing w:val="-5"/>
          <w:sz w:val="20"/>
        </w:rPr>
        <w:t> </w:t>
      </w:r>
      <w:r>
        <w:rPr>
          <w:sz w:val="20"/>
        </w:rPr>
        <w:t>the</w:t>
      </w:r>
      <w:r>
        <w:rPr>
          <w:spacing w:val="-6"/>
          <w:sz w:val="20"/>
        </w:rPr>
        <w:t> </w:t>
      </w:r>
      <w:r>
        <w:rPr>
          <w:spacing w:val="-2"/>
          <w:sz w:val="20"/>
        </w:rPr>
        <w:t>provider’s</w:t>
      </w:r>
    </w:p>
    <w:p>
      <w:pPr>
        <w:pStyle w:val="BodyText"/>
        <w:spacing w:before="32"/>
        <w:ind w:left="2556"/>
      </w:pPr>
      <w:r>
        <w:rPr/>
        <w:t>practice</w:t>
      </w:r>
      <w:r>
        <w:rPr>
          <w:spacing w:val="-6"/>
        </w:rPr>
        <w:t> </w:t>
      </w:r>
      <w:r>
        <w:rPr/>
        <w:t>as</w:t>
      </w:r>
      <w:r>
        <w:rPr>
          <w:spacing w:val="-3"/>
        </w:rPr>
        <w:t> </w:t>
      </w:r>
      <w:r>
        <w:rPr/>
        <w:t>a</w:t>
      </w:r>
      <w:r>
        <w:rPr>
          <w:spacing w:val="-4"/>
        </w:rPr>
        <w:t> </w:t>
      </w:r>
      <w:r>
        <w:rPr/>
        <w:t>consequence</w:t>
      </w:r>
      <w:r>
        <w:rPr>
          <w:spacing w:val="-5"/>
        </w:rPr>
        <w:t> </w:t>
      </w:r>
      <w:r>
        <w:rPr/>
        <w:t>of</w:t>
      </w:r>
      <w:r>
        <w:rPr>
          <w:spacing w:val="-5"/>
        </w:rPr>
        <w:t> </w:t>
      </w:r>
      <w:r>
        <w:rPr/>
        <w:t>the</w:t>
      </w:r>
      <w:r>
        <w:rPr>
          <w:spacing w:val="-5"/>
        </w:rPr>
        <w:t> </w:t>
      </w:r>
      <w:r>
        <w:rPr>
          <w:spacing w:val="-2"/>
        </w:rPr>
        <w:t>event.</w:t>
      </w:r>
    </w:p>
    <w:p>
      <w:pPr>
        <w:pStyle w:val="BodyText"/>
        <w:spacing w:before="34"/>
      </w:pPr>
    </w:p>
    <w:p>
      <w:pPr>
        <w:pStyle w:val="BodyText"/>
        <w:ind w:left="1836" w:right="622"/>
      </w:pPr>
      <w:r>
        <w:rPr/>
        <w:t>With biannual reporting to the Medical Executive Committee describing the aggregate outcomes of their departmental</w:t>
      </w:r>
      <w:r>
        <w:rPr>
          <w:spacing w:val="-1"/>
        </w:rPr>
        <w:t> </w:t>
      </w:r>
      <w:r>
        <w:rPr/>
        <w:t>peer</w:t>
      </w:r>
      <w:r>
        <w:rPr>
          <w:spacing w:val="-4"/>
        </w:rPr>
        <w:t> </w:t>
      </w:r>
      <w:r>
        <w:rPr/>
        <w:t>review</w:t>
      </w:r>
      <w:r>
        <w:rPr>
          <w:spacing w:val="-4"/>
        </w:rPr>
        <w:t> </w:t>
      </w:r>
      <w:r>
        <w:rPr/>
        <w:t>processes,</w:t>
      </w:r>
      <w:r>
        <w:rPr>
          <w:spacing w:val="-2"/>
        </w:rPr>
        <w:t> </w:t>
      </w:r>
      <w:r>
        <w:rPr/>
        <w:t>department</w:t>
      </w:r>
      <w:r>
        <w:rPr>
          <w:spacing w:val="-3"/>
        </w:rPr>
        <w:t> </w:t>
      </w:r>
      <w:r>
        <w:rPr/>
        <w:t>chiefs</w:t>
      </w:r>
      <w:r>
        <w:rPr>
          <w:spacing w:val="-2"/>
        </w:rPr>
        <w:t> </w:t>
      </w:r>
      <w:r>
        <w:rPr/>
        <w:t>have</w:t>
      </w:r>
      <w:r>
        <w:rPr>
          <w:spacing w:val="-4"/>
        </w:rPr>
        <w:t> </w:t>
      </w:r>
      <w:r>
        <w:rPr/>
        <w:t>a</w:t>
      </w:r>
      <w:r>
        <w:rPr>
          <w:spacing w:val="-3"/>
        </w:rPr>
        <w:t> </w:t>
      </w:r>
      <w:r>
        <w:rPr/>
        <w:t>new</w:t>
      </w:r>
      <w:r>
        <w:rPr>
          <w:spacing w:val="-4"/>
        </w:rPr>
        <w:t> </w:t>
      </w:r>
      <w:r>
        <w:rPr/>
        <w:t>layer</w:t>
      </w:r>
      <w:r>
        <w:rPr>
          <w:spacing w:val="-5"/>
        </w:rPr>
        <w:t> </w:t>
      </w:r>
      <w:r>
        <w:rPr/>
        <w:t>of</w:t>
      </w:r>
      <w:r>
        <w:rPr>
          <w:spacing w:val="-1"/>
        </w:rPr>
        <w:t> </w:t>
      </w:r>
      <w:r>
        <w:rPr/>
        <w:t>peer</w:t>
      </w:r>
      <w:r>
        <w:rPr>
          <w:spacing w:val="-4"/>
        </w:rPr>
        <w:t> </w:t>
      </w:r>
      <w:r>
        <w:rPr/>
        <w:t>accountability</w:t>
      </w:r>
      <w:r>
        <w:rPr>
          <w:spacing w:val="-4"/>
        </w:rPr>
        <w:t> </w:t>
      </w:r>
      <w:r>
        <w:rPr/>
        <w:t>for</w:t>
      </w:r>
      <w:r>
        <w:rPr>
          <w:spacing w:val="-4"/>
        </w:rPr>
        <w:t> </w:t>
      </w:r>
      <w:r>
        <w:rPr/>
        <w:t>their</w:t>
      </w:r>
      <w:r>
        <w:rPr>
          <w:spacing w:val="-4"/>
        </w:rPr>
        <w:t> </w:t>
      </w:r>
      <w:r>
        <w:rPr/>
        <w:t>oversight</w:t>
      </w:r>
      <w:r>
        <w:rPr>
          <w:spacing w:val="-1"/>
        </w:rPr>
        <w:t> </w:t>
      </w:r>
      <w:r>
        <w:rPr/>
        <w:t>of provider practice.</w:t>
      </w:r>
    </w:p>
    <w:p>
      <w:pPr>
        <w:pStyle w:val="BodyText"/>
        <w:spacing w:before="225"/>
        <w:ind w:left="1836" w:right="622"/>
      </w:pPr>
      <w:r>
        <w:rPr/>
        <w:t>Our journey is strengthening all three legs of the Joint Commission’s high reliability stool – making it clear what leadership that puts safety first looks like, teaching staff how to speak up for safety and giving them multiple platforms</w:t>
      </w:r>
      <w:r>
        <w:rPr>
          <w:spacing w:val="-2"/>
        </w:rPr>
        <w:t> </w:t>
      </w:r>
      <w:r>
        <w:rPr/>
        <w:t>for</w:t>
      </w:r>
      <w:r>
        <w:rPr>
          <w:spacing w:val="-4"/>
        </w:rPr>
        <w:t> </w:t>
      </w:r>
      <w:r>
        <w:rPr/>
        <w:t>doing</w:t>
      </w:r>
      <w:r>
        <w:rPr>
          <w:spacing w:val="-3"/>
        </w:rPr>
        <w:t> </w:t>
      </w:r>
      <w:r>
        <w:rPr/>
        <w:t>so,</w:t>
      </w:r>
      <w:r>
        <w:rPr>
          <w:spacing w:val="-3"/>
        </w:rPr>
        <w:t> </w:t>
      </w:r>
      <w:r>
        <w:rPr/>
        <w:t>and strengthening</w:t>
      </w:r>
      <w:r>
        <w:rPr>
          <w:spacing w:val="-3"/>
        </w:rPr>
        <w:t> </w:t>
      </w:r>
      <w:r>
        <w:rPr/>
        <w:t>our</w:t>
      </w:r>
      <w:r>
        <w:rPr>
          <w:spacing w:val="-4"/>
        </w:rPr>
        <w:t> </w:t>
      </w:r>
      <w:r>
        <w:rPr/>
        <w:t>accountability</w:t>
      </w:r>
      <w:r>
        <w:rPr>
          <w:spacing w:val="-4"/>
        </w:rPr>
        <w:t> </w:t>
      </w:r>
      <w:r>
        <w:rPr/>
        <w:t>for</w:t>
      </w:r>
      <w:r>
        <w:rPr>
          <w:spacing w:val="-4"/>
        </w:rPr>
        <w:t> </w:t>
      </w:r>
      <w:r>
        <w:rPr/>
        <w:t>taking</w:t>
      </w:r>
      <w:r>
        <w:rPr>
          <w:spacing w:val="-3"/>
        </w:rPr>
        <w:t> </w:t>
      </w:r>
      <w:r>
        <w:rPr/>
        <w:t>effective</w:t>
      </w:r>
      <w:r>
        <w:rPr>
          <w:spacing w:val="-4"/>
        </w:rPr>
        <w:t> </w:t>
      </w:r>
      <w:r>
        <w:rPr/>
        <w:t>improvement</w:t>
      </w:r>
      <w:r>
        <w:rPr>
          <w:spacing w:val="-2"/>
        </w:rPr>
        <w:t> </w:t>
      </w:r>
      <w:r>
        <w:rPr/>
        <w:t>action</w:t>
      </w:r>
      <w:r>
        <w:rPr>
          <w:spacing w:val="-4"/>
        </w:rPr>
        <w:t> </w:t>
      </w:r>
      <w:r>
        <w:rPr/>
        <w:t>and</w:t>
      </w:r>
      <w:r>
        <w:rPr>
          <w:spacing w:val="-2"/>
        </w:rPr>
        <w:t> </w:t>
      </w:r>
      <w:r>
        <w:rPr/>
        <w:t>solving</w:t>
      </w:r>
      <w:r>
        <w:rPr>
          <w:spacing w:val="-3"/>
        </w:rPr>
        <w:t> </w:t>
      </w:r>
      <w:r>
        <w:rPr/>
        <w:t>the problems we identify.</w:t>
      </w: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spacing w:before="203"/>
        <w:rPr>
          <w:sz w:val="18"/>
        </w:rPr>
      </w:pPr>
    </w:p>
    <w:p>
      <w:pPr>
        <w:spacing w:before="0"/>
        <w:ind w:left="720" w:right="0" w:firstLine="0"/>
        <w:jc w:val="left"/>
        <w:rPr>
          <w:rFonts w:ascii="Century Gothic"/>
          <w:sz w:val="18"/>
        </w:rPr>
      </w:pPr>
      <w:r>
        <w:rPr>
          <w:rFonts w:ascii="Century Gothic"/>
          <w:b/>
          <w:sz w:val="18"/>
        </w:rPr>
        <w:t>6 | </w:t>
      </w:r>
      <w:r>
        <w:rPr>
          <w:rFonts w:ascii="Century Gothic"/>
          <w:color w:val="7E7E7E"/>
          <w:sz w:val="18"/>
        </w:rPr>
        <w:t>P</w:t>
      </w:r>
      <w:r>
        <w:rPr>
          <w:rFonts w:ascii="Century Gothic"/>
          <w:color w:val="7E7E7E"/>
          <w:spacing w:val="9"/>
          <w:sz w:val="18"/>
        </w:rPr>
        <w:t> </w:t>
      </w:r>
      <w:r>
        <w:rPr>
          <w:rFonts w:ascii="Century Gothic"/>
          <w:color w:val="7E7E7E"/>
          <w:sz w:val="18"/>
        </w:rPr>
        <w:t>a</w:t>
      </w:r>
      <w:r>
        <w:rPr>
          <w:rFonts w:ascii="Century Gothic"/>
          <w:color w:val="7E7E7E"/>
          <w:spacing w:val="9"/>
          <w:sz w:val="18"/>
        </w:rPr>
        <w:t> </w:t>
      </w:r>
      <w:r>
        <w:rPr>
          <w:rFonts w:ascii="Century Gothic"/>
          <w:color w:val="7E7E7E"/>
          <w:sz w:val="18"/>
        </w:rPr>
        <w:t>g</w:t>
      </w:r>
      <w:r>
        <w:rPr>
          <w:rFonts w:ascii="Century Gothic"/>
          <w:color w:val="7E7E7E"/>
          <w:spacing w:val="11"/>
          <w:sz w:val="18"/>
        </w:rPr>
        <w:t> </w:t>
      </w:r>
      <w:r>
        <w:rPr>
          <w:rFonts w:ascii="Century Gothic"/>
          <w:color w:val="7E7E7E"/>
          <w:spacing w:val="-10"/>
          <w:sz w:val="18"/>
        </w:rPr>
        <w:t>e</w:t>
      </w:r>
    </w:p>
    <w:p>
      <w:pPr>
        <w:spacing w:after="0"/>
        <w:jc w:val="left"/>
        <w:rPr>
          <w:rFonts w:ascii="Century Gothic"/>
          <w:sz w:val="18"/>
        </w:rPr>
        <w:sectPr>
          <w:pgSz w:w="12240" w:h="15840"/>
          <w:pgMar w:top="680" w:bottom="280" w:left="0" w:right="0"/>
        </w:sectPr>
      </w:pPr>
    </w:p>
    <w:p>
      <w:pPr>
        <w:pStyle w:val="BodyText"/>
        <w:ind w:left="277"/>
        <w:rPr>
          <w:rFonts w:ascii="Century Gothic"/>
        </w:rPr>
      </w:pPr>
      <w:r>
        <w:rPr>
          <w:rFonts w:ascii="Century Gothic"/>
        </w:rPr>
        <mc:AlternateContent>
          <mc:Choice Requires="wps">
            <w:drawing>
              <wp:inline distT="0" distB="0" distL="0" distR="0">
                <wp:extent cx="7268845" cy="654050"/>
                <wp:effectExtent l="9525" t="0" r="0" b="12700"/>
                <wp:docPr id="211" name="Group 211"/>
                <wp:cNvGraphicFramePr>
                  <a:graphicFrameLocks/>
                </wp:cNvGraphicFramePr>
                <a:graphic>
                  <a:graphicData uri="http://schemas.microsoft.com/office/word/2010/wordprocessingGroup">
                    <wpg:wgp>
                      <wpg:cNvPr id="211" name="Group 211"/>
                      <wpg:cNvGrpSpPr/>
                      <wpg:grpSpPr>
                        <a:xfrm>
                          <a:off x="0" y="0"/>
                          <a:ext cx="7268845" cy="654050"/>
                          <a:chExt cx="7268845" cy="654050"/>
                        </a:xfrm>
                      </wpg:grpSpPr>
                      <wps:wsp>
                        <wps:cNvPr id="212" name="Graphic 212"/>
                        <wps:cNvSpPr/>
                        <wps:spPr>
                          <a:xfrm>
                            <a:off x="6350" y="6350"/>
                            <a:ext cx="7256145" cy="641350"/>
                          </a:xfrm>
                          <a:custGeom>
                            <a:avLst/>
                            <a:gdLst/>
                            <a:ahLst/>
                            <a:cxnLst/>
                            <a:rect l="l" t="t" r="r" b="b"/>
                            <a:pathLst>
                              <a:path w="7256145" h="641350">
                                <a:moveTo>
                                  <a:pt x="7149210" y="0"/>
                                </a:moveTo>
                                <a:lnTo>
                                  <a:pt x="0" y="0"/>
                                </a:lnTo>
                                <a:lnTo>
                                  <a:pt x="0" y="534416"/>
                                </a:lnTo>
                                <a:lnTo>
                                  <a:pt x="106895" y="641350"/>
                                </a:lnTo>
                                <a:lnTo>
                                  <a:pt x="7256145" y="641350"/>
                                </a:lnTo>
                                <a:lnTo>
                                  <a:pt x="7256145" y="106807"/>
                                </a:lnTo>
                                <a:lnTo>
                                  <a:pt x="7149210" y="0"/>
                                </a:lnTo>
                                <a:close/>
                              </a:path>
                            </a:pathLst>
                          </a:custGeom>
                          <a:solidFill>
                            <a:srgbClr val="1F3863"/>
                          </a:solidFill>
                        </wps:spPr>
                        <wps:bodyPr wrap="square" lIns="0" tIns="0" rIns="0" bIns="0" rtlCol="0">
                          <a:prstTxWarp prst="textNoShape">
                            <a:avLst/>
                          </a:prstTxWarp>
                          <a:noAutofit/>
                        </wps:bodyPr>
                      </wps:wsp>
                      <wps:wsp>
                        <wps:cNvPr id="213" name="Graphic 213"/>
                        <wps:cNvSpPr/>
                        <wps:spPr>
                          <a:xfrm>
                            <a:off x="6350" y="6350"/>
                            <a:ext cx="7256145" cy="641350"/>
                          </a:xfrm>
                          <a:custGeom>
                            <a:avLst/>
                            <a:gdLst/>
                            <a:ahLst/>
                            <a:cxnLst/>
                            <a:rect l="l" t="t" r="r" b="b"/>
                            <a:pathLst>
                              <a:path w="7256145" h="641350">
                                <a:moveTo>
                                  <a:pt x="0" y="0"/>
                                </a:moveTo>
                                <a:lnTo>
                                  <a:pt x="7149210" y="0"/>
                                </a:lnTo>
                                <a:lnTo>
                                  <a:pt x="7256145" y="106807"/>
                                </a:lnTo>
                                <a:lnTo>
                                  <a:pt x="7256145" y="641350"/>
                                </a:lnTo>
                                <a:lnTo>
                                  <a:pt x="106895" y="641350"/>
                                </a:lnTo>
                                <a:lnTo>
                                  <a:pt x="0" y="534416"/>
                                </a:lnTo>
                                <a:lnTo>
                                  <a:pt x="0" y="0"/>
                                </a:lnTo>
                                <a:close/>
                              </a:path>
                            </a:pathLst>
                          </a:custGeom>
                          <a:ln w="12700">
                            <a:solidFill>
                              <a:srgbClr val="172C51"/>
                            </a:solidFill>
                            <a:prstDash val="solid"/>
                          </a:ln>
                        </wps:spPr>
                        <wps:bodyPr wrap="square" lIns="0" tIns="0" rIns="0" bIns="0" rtlCol="0">
                          <a:prstTxWarp prst="textNoShape">
                            <a:avLst/>
                          </a:prstTxWarp>
                          <a:noAutofit/>
                        </wps:bodyPr>
                      </wps:wsp>
                      <wps:wsp>
                        <wps:cNvPr id="214" name="Textbox 214"/>
                        <wps:cNvSpPr txBox="1"/>
                        <wps:spPr>
                          <a:xfrm>
                            <a:off x="0" y="0"/>
                            <a:ext cx="7268845" cy="654050"/>
                          </a:xfrm>
                          <a:prstGeom prst="rect">
                            <a:avLst/>
                          </a:prstGeom>
                        </wps:spPr>
                        <wps:txbx>
                          <w:txbxContent>
                            <w:p>
                              <w:pPr>
                                <w:spacing w:before="220"/>
                                <w:ind w:left="4500" w:right="534" w:hanging="3637"/>
                                <w:jc w:val="left"/>
                                <w:rPr>
                                  <w:rFonts w:ascii="Century Gothic"/>
                                  <w:b/>
                                  <w:sz w:val="24"/>
                                </w:rPr>
                              </w:pPr>
                              <w:r>
                                <w:rPr>
                                  <w:rFonts w:ascii="Century Gothic"/>
                                  <w:b/>
                                  <w:color w:val="FFFFFF"/>
                                  <w:sz w:val="24"/>
                                </w:rPr>
                                <w:t>Massachusetts</w:t>
                              </w:r>
                              <w:r>
                                <w:rPr>
                                  <w:rFonts w:ascii="Century Gothic"/>
                                  <w:b/>
                                  <w:color w:val="FFFFFF"/>
                                  <w:spacing w:val="-4"/>
                                  <w:sz w:val="24"/>
                                </w:rPr>
                                <w:t> </w:t>
                              </w:r>
                              <w:r>
                                <w:rPr>
                                  <w:rFonts w:ascii="Century Gothic"/>
                                  <w:b/>
                                  <w:color w:val="FFFFFF"/>
                                  <w:sz w:val="24"/>
                                </w:rPr>
                                <w:t>Board</w:t>
                              </w:r>
                              <w:r>
                                <w:rPr>
                                  <w:rFonts w:ascii="Century Gothic"/>
                                  <w:b/>
                                  <w:color w:val="FFFFFF"/>
                                  <w:spacing w:val="-4"/>
                                  <w:sz w:val="24"/>
                                </w:rPr>
                                <w:t> </w:t>
                              </w:r>
                              <w:r>
                                <w:rPr>
                                  <w:rFonts w:ascii="Century Gothic"/>
                                  <w:b/>
                                  <w:color w:val="FFFFFF"/>
                                  <w:sz w:val="24"/>
                                </w:rPr>
                                <w:t>of</w:t>
                              </w:r>
                              <w:r>
                                <w:rPr>
                                  <w:rFonts w:ascii="Century Gothic"/>
                                  <w:b/>
                                  <w:color w:val="FFFFFF"/>
                                  <w:spacing w:val="-4"/>
                                  <w:sz w:val="24"/>
                                </w:rPr>
                                <w:t> </w:t>
                              </w:r>
                              <w:r>
                                <w:rPr>
                                  <w:rFonts w:ascii="Century Gothic"/>
                                  <w:b/>
                                  <w:color w:val="FFFFFF"/>
                                  <w:sz w:val="24"/>
                                </w:rPr>
                                <w:t>Registration</w:t>
                              </w:r>
                              <w:r>
                                <w:rPr>
                                  <w:rFonts w:ascii="Century Gothic"/>
                                  <w:b/>
                                  <w:color w:val="FFFFFF"/>
                                  <w:spacing w:val="-4"/>
                                  <w:sz w:val="24"/>
                                </w:rPr>
                                <w:t> </w:t>
                              </w:r>
                              <w:r>
                                <w:rPr>
                                  <w:rFonts w:ascii="Century Gothic"/>
                                  <w:b/>
                                  <w:color w:val="FFFFFF"/>
                                  <w:sz w:val="24"/>
                                </w:rPr>
                                <w:t>in</w:t>
                              </w:r>
                              <w:r>
                                <w:rPr>
                                  <w:rFonts w:ascii="Century Gothic"/>
                                  <w:b/>
                                  <w:color w:val="FFFFFF"/>
                                  <w:spacing w:val="-4"/>
                                  <w:sz w:val="24"/>
                                </w:rPr>
                                <w:t> </w:t>
                              </w:r>
                              <w:r>
                                <w:rPr>
                                  <w:rFonts w:ascii="Century Gothic"/>
                                  <w:b/>
                                  <w:color w:val="FFFFFF"/>
                                  <w:sz w:val="24"/>
                                </w:rPr>
                                <w:t>Medicine</w:t>
                              </w:r>
                              <w:r>
                                <w:rPr>
                                  <w:rFonts w:ascii="Century Gothic"/>
                                  <w:b/>
                                  <w:color w:val="FFFFFF"/>
                                  <w:spacing w:val="-4"/>
                                  <w:sz w:val="24"/>
                                </w:rPr>
                                <w:t> </w:t>
                              </w:r>
                              <w:r>
                                <w:rPr>
                                  <w:rFonts w:ascii="Century Gothic"/>
                                  <w:b/>
                                  <w:color w:val="FFFFFF"/>
                                  <w:sz w:val="24"/>
                                </w:rPr>
                                <w:t>Quality</w:t>
                              </w:r>
                              <w:r>
                                <w:rPr>
                                  <w:rFonts w:ascii="Century Gothic"/>
                                  <w:b/>
                                  <w:color w:val="FFFFFF"/>
                                  <w:spacing w:val="-4"/>
                                  <w:sz w:val="24"/>
                                </w:rPr>
                                <w:t> </w:t>
                              </w:r>
                              <w:r>
                                <w:rPr>
                                  <w:rFonts w:ascii="Century Gothic"/>
                                  <w:b/>
                                  <w:color w:val="FFFFFF"/>
                                  <w:sz w:val="24"/>
                                </w:rPr>
                                <w:t>&amp;</w:t>
                              </w:r>
                              <w:r>
                                <w:rPr>
                                  <w:rFonts w:ascii="Century Gothic"/>
                                  <w:b/>
                                  <w:color w:val="FFFFFF"/>
                                  <w:spacing w:val="-4"/>
                                  <w:sz w:val="24"/>
                                </w:rPr>
                                <w:t> </w:t>
                              </w:r>
                              <w:r>
                                <w:rPr>
                                  <w:rFonts w:ascii="Century Gothic"/>
                                  <w:b/>
                                  <w:color w:val="FFFFFF"/>
                                  <w:sz w:val="24"/>
                                </w:rPr>
                                <w:t>Patient</w:t>
                              </w:r>
                              <w:r>
                                <w:rPr>
                                  <w:rFonts w:ascii="Century Gothic"/>
                                  <w:b/>
                                  <w:color w:val="FFFFFF"/>
                                  <w:spacing w:val="-4"/>
                                  <w:sz w:val="24"/>
                                </w:rPr>
                                <w:t> </w:t>
                              </w:r>
                              <w:r>
                                <w:rPr>
                                  <w:rFonts w:ascii="Century Gothic"/>
                                  <w:b/>
                                  <w:color w:val="FFFFFF"/>
                                  <w:sz w:val="24"/>
                                </w:rPr>
                                <w:t>Safety</w:t>
                              </w:r>
                              <w:r>
                                <w:rPr>
                                  <w:rFonts w:ascii="Century Gothic"/>
                                  <w:b/>
                                  <w:color w:val="FFFFFF"/>
                                  <w:spacing w:val="-2"/>
                                  <w:sz w:val="24"/>
                                </w:rPr>
                                <w:t> </w:t>
                              </w:r>
                              <w:r>
                                <w:rPr>
                                  <w:rFonts w:ascii="Century Gothic"/>
                                  <w:b/>
                                  <w:color w:val="FFFFFF"/>
                                  <w:sz w:val="24"/>
                                </w:rPr>
                                <w:t>Committee Fall Conference 2024</w:t>
                              </w:r>
                            </w:p>
                          </w:txbxContent>
                        </wps:txbx>
                        <wps:bodyPr wrap="square" lIns="0" tIns="0" rIns="0" bIns="0" rtlCol="0">
                          <a:noAutofit/>
                        </wps:bodyPr>
                      </wps:wsp>
                    </wpg:wgp>
                  </a:graphicData>
                </a:graphic>
              </wp:inline>
            </w:drawing>
          </mc:Choice>
          <mc:Fallback>
            <w:pict>
              <v:group style="width:572.35pt;height:51.5pt;mso-position-horizontal-relative:char;mso-position-vertical-relative:line" id="docshapegroup204" coordorigin="0,0" coordsize="11447,1030">
                <v:shape style="position:absolute;left:10;top:10;width:11427;height:1010" id="docshape205" coordorigin="10,10" coordsize="11427,1010" path="m11269,10l10,10,10,852,178,1020,11437,1020,11437,178,11269,10xe" filled="true" fillcolor="#1f3863" stroked="false">
                  <v:path arrowok="t"/>
                  <v:fill type="solid"/>
                </v:shape>
                <v:shape style="position:absolute;left:10;top:10;width:11427;height:1010" id="docshape206" coordorigin="10,10" coordsize="11427,1010" path="m10,10l11269,10,11437,178,11437,1020,178,1020,10,852,10,10xe" filled="false" stroked="true" strokeweight="1pt" strokecolor="#172c51">
                  <v:path arrowok="t"/>
                  <v:stroke dashstyle="solid"/>
                </v:shape>
                <v:shape style="position:absolute;left:0;top:0;width:11447;height:1030" type="#_x0000_t202" id="docshape207" filled="false" stroked="false">
                  <v:textbox inset="0,0,0,0">
                    <w:txbxContent>
                      <w:p>
                        <w:pPr>
                          <w:spacing w:before="220"/>
                          <w:ind w:left="4500" w:right="534" w:hanging="3637"/>
                          <w:jc w:val="left"/>
                          <w:rPr>
                            <w:rFonts w:ascii="Century Gothic"/>
                            <w:b/>
                            <w:sz w:val="24"/>
                          </w:rPr>
                        </w:pPr>
                        <w:r>
                          <w:rPr>
                            <w:rFonts w:ascii="Century Gothic"/>
                            <w:b/>
                            <w:color w:val="FFFFFF"/>
                            <w:sz w:val="24"/>
                          </w:rPr>
                          <w:t>Massachusetts</w:t>
                        </w:r>
                        <w:r>
                          <w:rPr>
                            <w:rFonts w:ascii="Century Gothic"/>
                            <w:b/>
                            <w:color w:val="FFFFFF"/>
                            <w:spacing w:val="-4"/>
                            <w:sz w:val="24"/>
                          </w:rPr>
                          <w:t> </w:t>
                        </w:r>
                        <w:r>
                          <w:rPr>
                            <w:rFonts w:ascii="Century Gothic"/>
                            <w:b/>
                            <w:color w:val="FFFFFF"/>
                            <w:sz w:val="24"/>
                          </w:rPr>
                          <w:t>Board</w:t>
                        </w:r>
                        <w:r>
                          <w:rPr>
                            <w:rFonts w:ascii="Century Gothic"/>
                            <w:b/>
                            <w:color w:val="FFFFFF"/>
                            <w:spacing w:val="-4"/>
                            <w:sz w:val="24"/>
                          </w:rPr>
                          <w:t> </w:t>
                        </w:r>
                        <w:r>
                          <w:rPr>
                            <w:rFonts w:ascii="Century Gothic"/>
                            <w:b/>
                            <w:color w:val="FFFFFF"/>
                            <w:sz w:val="24"/>
                          </w:rPr>
                          <w:t>of</w:t>
                        </w:r>
                        <w:r>
                          <w:rPr>
                            <w:rFonts w:ascii="Century Gothic"/>
                            <w:b/>
                            <w:color w:val="FFFFFF"/>
                            <w:spacing w:val="-4"/>
                            <w:sz w:val="24"/>
                          </w:rPr>
                          <w:t> </w:t>
                        </w:r>
                        <w:r>
                          <w:rPr>
                            <w:rFonts w:ascii="Century Gothic"/>
                            <w:b/>
                            <w:color w:val="FFFFFF"/>
                            <w:sz w:val="24"/>
                          </w:rPr>
                          <w:t>Registration</w:t>
                        </w:r>
                        <w:r>
                          <w:rPr>
                            <w:rFonts w:ascii="Century Gothic"/>
                            <w:b/>
                            <w:color w:val="FFFFFF"/>
                            <w:spacing w:val="-4"/>
                            <w:sz w:val="24"/>
                          </w:rPr>
                          <w:t> </w:t>
                        </w:r>
                        <w:r>
                          <w:rPr>
                            <w:rFonts w:ascii="Century Gothic"/>
                            <w:b/>
                            <w:color w:val="FFFFFF"/>
                            <w:sz w:val="24"/>
                          </w:rPr>
                          <w:t>in</w:t>
                        </w:r>
                        <w:r>
                          <w:rPr>
                            <w:rFonts w:ascii="Century Gothic"/>
                            <w:b/>
                            <w:color w:val="FFFFFF"/>
                            <w:spacing w:val="-4"/>
                            <w:sz w:val="24"/>
                          </w:rPr>
                          <w:t> </w:t>
                        </w:r>
                        <w:r>
                          <w:rPr>
                            <w:rFonts w:ascii="Century Gothic"/>
                            <w:b/>
                            <w:color w:val="FFFFFF"/>
                            <w:sz w:val="24"/>
                          </w:rPr>
                          <w:t>Medicine</w:t>
                        </w:r>
                        <w:r>
                          <w:rPr>
                            <w:rFonts w:ascii="Century Gothic"/>
                            <w:b/>
                            <w:color w:val="FFFFFF"/>
                            <w:spacing w:val="-4"/>
                            <w:sz w:val="24"/>
                          </w:rPr>
                          <w:t> </w:t>
                        </w:r>
                        <w:r>
                          <w:rPr>
                            <w:rFonts w:ascii="Century Gothic"/>
                            <w:b/>
                            <w:color w:val="FFFFFF"/>
                            <w:sz w:val="24"/>
                          </w:rPr>
                          <w:t>Quality</w:t>
                        </w:r>
                        <w:r>
                          <w:rPr>
                            <w:rFonts w:ascii="Century Gothic"/>
                            <w:b/>
                            <w:color w:val="FFFFFF"/>
                            <w:spacing w:val="-4"/>
                            <w:sz w:val="24"/>
                          </w:rPr>
                          <w:t> </w:t>
                        </w:r>
                        <w:r>
                          <w:rPr>
                            <w:rFonts w:ascii="Century Gothic"/>
                            <w:b/>
                            <w:color w:val="FFFFFF"/>
                            <w:sz w:val="24"/>
                          </w:rPr>
                          <w:t>&amp;</w:t>
                        </w:r>
                        <w:r>
                          <w:rPr>
                            <w:rFonts w:ascii="Century Gothic"/>
                            <w:b/>
                            <w:color w:val="FFFFFF"/>
                            <w:spacing w:val="-4"/>
                            <w:sz w:val="24"/>
                          </w:rPr>
                          <w:t> </w:t>
                        </w:r>
                        <w:r>
                          <w:rPr>
                            <w:rFonts w:ascii="Century Gothic"/>
                            <w:b/>
                            <w:color w:val="FFFFFF"/>
                            <w:sz w:val="24"/>
                          </w:rPr>
                          <w:t>Patient</w:t>
                        </w:r>
                        <w:r>
                          <w:rPr>
                            <w:rFonts w:ascii="Century Gothic"/>
                            <w:b/>
                            <w:color w:val="FFFFFF"/>
                            <w:spacing w:val="-4"/>
                            <w:sz w:val="24"/>
                          </w:rPr>
                          <w:t> </w:t>
                        </w:r>
                        <w:r>
                          <w:rPr>
                            <w:rFonts w:ascii="Century Gothic"/>
                            <w:b/>
                            <w:color w:val="FFFFFF"/>
                            <w:sz w:val="24"/>
                          </w:rPr>
                          <w:t>Safety</w:t>
                        </w:r>
                        <w:r>
                          <w:rPr>
                            <w:rFonts w:ascii="Century Gothic"/>
                            <w:b/>
                            <w:color w:val="FFFFFF"/>
                            <w:spacing w:val="-2"/>
                            <w:sz w:val="24"/>
                          </w:rPr>
                          <w:t> </w:t>
                        </w:r>
                        <w:r>
                          <w:rPr>
                            <w:rFonts w:ascii="Century Gothic"/>
                            <w:b/>
                            <w:color w:val="FFFFFF"/>
                            <w:sz w:val="24"/>
                          </w:rPr>
                          <w:t>Committee Fall Conference 2024</w:t>
                        </w:r>
                      </w:p>
                    </w:txbxContent>
                  </v:textbox>
                  <w10:wrap type="none"/>
                </v:shape>
              </v:group>
            </w:pict>
          </mc:Fallback>
        </mc:AlternateContent>
      </w:r>
      <w:r>
        <w:rPr>
          <w:rFonts w:ascii="Century Gothic"/>
        </w:rPr>
      </w:r>
    </w:p>
    <w:p>
      <w:pPr>
        <w:pStyle w:val="BodyText"/>
        <w:rPr>
          <w:rFonts w:ascii="Century Gothic"/>
          <w:sz w:val="16"/>
        </w:rPr>
      </w:pPr>
    </w:p>
    <w:p>
      <w:pPr>
        <w:pStyle w:val="BodyText"/>
        <w:rPr>
          <w:rFonts w:ascii="Century Gothic"/>
          <w:sz w:val="16"/>
        </w:rPr>
      </w:pPr>
    </w:p>
    <w:p>
      <w:pPr>
        <w:pStyle w:val="BodyText"/>
        <w:rPr>
          <w:rFonts w:ascii="Century Gothic"/>
          <w:sz w:val="16"/>
        </w:rPr>
      </w:pPr>
    </w:p>
    <w:p>
      <w:pPr>
        <w:pStyle w:val="BodyText"/>
        <w:rPr>
          <w:rFonts w:ascii="Century Gothic"/>
          <w:sz w:val="16"/>
        </w:rPr>
      </w:pPr>
    </w:p>
    <w:p>
      <w:pPr>
        <w:pStyle w:val="BodyText"/>
        <w:rPr>
          <w:rFonts w:ascii="Century Gothic"/>
          <w:sz w:val="16"/>
        </w:rPr>
      </w:pPr>
    </w:p>
    <w:p>
      <w:pPr>
        <w:pStyle w:val="BodyText"/>
        <w:rPr>
          <w:rFonts w:ascii="Century Gothic"/>
          <w:sz w:val="16"/>
        </w:rPr>
      </w:pPr>
    </w:p>
    <w:p>
      <w:pPr>
        <w:pStyle w:val="BodyText"/>
        <w:rPr>
          <w:rFonts w:ascii="Century Gothic"/>
          <w:sz w:val="16"/>
        </w:rPr>
      </w:pPr>
    </w:p>
    <w:p>
      <w:pPr>
        <w:pStyle w:val="BodyText"/>
        <w:rPr>
          <w:rFonts w:ascii="Century Gothic"/>
          <w:sz w:val="16"/>
        </w:rPr>
      </w:pPr>
    </w:p>
    <w:p>
      <w:pPr>
        <w:pStyle w:val="BodyText"/>
        <w:rPr>
          <w:rFonts w:ascii="Century Gothic"/>
          <w:sz w:val="16"/>
        </w:rPr>
      </w:pPr>
    </w:p>
    <w:p>
      <w:pPr>
        <w:pStyle w:val="BodyText"/>
        <w:rPr>
          <w:rFonts w:ascii="Century Gothic"/>
          <w:sz w:val="16"/>
        </w:rPr>
      </w:pPr>
    </w:p>
    <w:p>
      <w:pPr>
        <w:pStyle w:val="BodyText"/>
        <w:rPr>
          <w:rFonts w:ascii="Century Gothic"/>
          <w:sz w:val="16"/>
        </w:rPr>
      </w:pPr>
    </w:p>
    <w:p>
      <w:pPr>
        <w:pStyle w:val="BodyText"/>
        <w:rPr>
          <w:rFonts w:ascii="Century Gothic"/>
          <w:sz w:val="16"/>
        </w:rPr>
      </w:pPr>
    </w:p>
    <w:p>
      <w:pPr>
        <w:pStyle w:val="BodyText"/>
        <w:rPr>
          <w:rFonts w:ascii="Century Gothic"/>
          <w:sz w:val="16"/>
        </w:rPr>
      </w:pPr>
    </w:p>
    <w:p>
      <w:pPr>
        <w:pStyle w:val="BodyText"/>
        <w:rPr>
          <w:rFonts w:ascii="Century Gothic"/>
          <w:sz w:val="16"/>
        </w:rPr>
      </w:pPr>
    </w:p>
    <w:p>
      <w:pPr>
        <w:pStyle w:val="BodyText"/>
        <w:rPr>
          <w:rFonts w:ascii="Century Gothic"/>
          <w:sz w:val="16"/>
        </w:rPr>
      </w:pPr>
    </w:p>
    <w:p>
      <w:pPr>
        <w:pStyle w:val="BodyText"/>
        <w:rPr>
          <w:rFonts w:ascii="Century Gothic"/>
          <w:sz w:val="16"/>
        </w:rPr>
      </w:pPr>
    </w:p>
    <w:p>
      <w:pPr>
        <w:pStyle w:val="BodyText"/>
        <w:rPr>
          <w:rFonts w:ascii="Century Gothic"/>
          <w:sz w:val="16"/>
        </w:rPr>
      </w:pPr>
    </w:p>
    <w:p>
      <w:pPr>
        <w:pStyle w:val="BodyText"/>
        <w:rPr>
          <w:rFonts w:ascii="Century Gothic"/>
          <w:sz w:val="16"/>
        </w:rPr>
      </w:pPr>
    </w:p>
    <w:p>
      <w:pPr>
        <w:pStyle w:val="BodyText"/>
        <w:rPr>
          <w:rFonts w:ascii="Century Gothic"/>
          <w:sz w:val="16"/>
        </w:rPr>
      </w:pPr>
    </w:p>
    <w:p>
      <w:pPr>
        <w:pStyle w:val="BodyText"/>
        <w:rPr>
          <w:rFonts w:ascii="Century Gothic"/>
          <w:sz w:val="16"/>
        </w:rPr>
      </w:pPr>
    </w:p>
    <w:p>
      <w:pPr>
        <w:pStyle w:val="BodyText"/>
        <w:rPr>
          <w:rFonts w:ascii="Century Gothic"/>
          <w:sz w:val="16"/>
        </w:rPr>
      </w:pPr>
    </w:p>
    <w:p>
      <w:pPr>
        <w:pStyle w:val="BodyText"/>
        <w:rPr>
          <w:rFonts w:ascii="Century Gothic"/>
          <w:sz w:val="16"/>
        </w:rPr>
      </w:pPr>
    </w:p>
    <w:p>
      <w:pPr>
        <w:pStyle w:val="BodyText"/>
        <w:spacing w:before="21"/>
        <w:rPr>
          <w:rFonts w:ascii="Century Gothic"/>
          <w:sz w:val="16"/>
        </w:rPr>
      </w:pPr>
    </w:p>
    <w:p>
      <w:pPr>
        <w:spacing w:before="0"/>
        <w:ind w:left="9638" w:right="208" w:hanging="2"/>
        <w:jc w:val="center"/>
        <w:rPr>
          <w:rFonts w:ascii="Century Gothic"/>
          <w:i/>
          <w:sz w:val="16"/>
        </w:rPr>
      </w:pPr>
      <w:r>
        <w:rPr/>
        <mc:AlternateContent>
          <mc:Choice Requires="wps">
            <w:drawing>
              <wp:anchor distT="0" distB="0" distL="0" distR="0" allowOverlap="1" layoutInCell="1" locked="0" behindDoc="1" simplePos="0" relativeHeight="487082496">
                <wp:simplePos x="0" y="0"/>
                <wp:positionH relativeFrom="page">
                  <wp:posOffset>143851</wp:posOffset>
                </wp:positionH>
                <wp:positionV relativeFrom="paragraph">
                  <wp:posOffset>-2370171</wp:posOffset>
                </wp:positionV>
                <wp:extent cx="7532370" cy="8418195"/>
                <wp:effectExtent l="0" t="0" r="0" b="0"/>
                <wp:wrapNone/>
                <wp:docPr id="215" name="Group 215"/>
                <wp:cNvGraphicFramePr>
                  <a:graphicFrameLocks/>
                </wp:cNvGraphicFramePr>
                <a:graphic>
                  <a:graphicData uri="http://schemas.microsoft.com/office/word/2010/wordprocessingGroup">
                    <wpg:wgp>
                      <wpg:cNvPr id="215" name="Group 215"/>
                      <wpg:cNvGrpSpPr/>
                      <wpg:grpSpPr>
                        <a:xfrm>
                          <a:off x="0" y="0"/>
                          <a:ext cx="7532370" cy="8418195"/>
                          <a:chExt cx="7532370" cy="8418195"/>
                        </a:xfrm>
                      </wpg:grpSpPr>
                      <wps:wsp>
                        <wps:cNvPr id="216" name="Graphic 216"/>
                        <wps:cNvSpPr/>
                        <wps:spPr>
                          <a:xfrm>
                            <a:off x="295060" y="8122628"/>
                            <a:ext cx="6896100" cy="6350"/>
                          </a:xfrm>
                          <a:custGeom>
                            <a:avLst/>
                            <a:gdLst/>
                            <a:ahLst/>
                            <a:cxnLst/>
                            <a:rect l="l" t="t" r="r" b="b"/>
                            <a:pathLst>
                              <a:path w="6896100" h="6350">
                                <a:moveTo>
                                  <a:pt x="1881378" y="0"/>
                                </a:moveTo>
                                <a:lnTo>
                                  <a:pt x="0" y="0"/>
                                </a:lnTo>
                                <a:lnTo>
                                  <a:pt x="0" y="6083"/>
                                </a:lnTo>
                                <a:lnTo>
                                  <a:pt x="1881378" y="6083"/>
                                </a:lnTo>
                                <a:lnTo>
                                  <a:pt x="1881378" y="0"/>
                                </a:lnTo>
                                <a:close/>
                              </a:path>
                              <a:path w="6896100" h="6350">
                                <a:moveTo>
                                  <a:pt x="6895846" y="0"/>
                                </a:moveTo>
                                <a:lnTo>
                                  <a:pt x="4418838" y="0"/>
                                </a:lnTo>
                                <a:lnTo>
                                  <a:pt x="4418838" y="6083"/>
                                </a:lnTo>
                                <a:lnTo>
                                  <a:pt x="6895846" y="6083"/>
                                </a:lnTo>
                                <a:lnTo>
                                  <a:pt x="6895846" y="0"/>
                                </a:lnTo>
                                <a:close/>
                              </a:path>
                            </a:pathLst>
                          </a:custGeom>
                          <a:solidFill>
                            <a:srgbClr val="D9D9D9"/>
                          </a:solidFill>
                        </wps:spPr>
                        <wps:bodyPr wrap="square" lIns="0" tIns="0" rIns="0" bIns="0" rtlCol="0">
                          <a:prstTxWarp prst="textNoShape">
                            <a:avLst/>
                          </a:prstTxWarp>
                          <a:noAutofit/>
                        </wps:bodyPr>
                      </wps:wsp>
                      <pic:pic>
                        <pic:nvPicPr>
                          <pic:cNvPr id="217" name="Image 217"/>
                          <pic:cNvPicPr/>
                        </pic:nvPicPr>
                        <pic:blipFill>
                          <a:blip r:embed="rId39" cstate="print"/>
                          <a:stretch>
                            <a:fillRect/>
                          </a:stretch>
                        </pic:blipFill>
                        <pic:spPr>
                          <a:xfrm>
                            <a:off x="331636" y="13716"/>
                            <a:ext cx="2613533" cy="3802253"/>
                          </a:xfrm>
                          <a:prstGeom prst="rect">
                            <a:avLst/>
                          </a:prstGeom>
                        </pic:spPr>
                      </pic:pic>
                      <pic:pic>
                        <pic:nvPicPr>
                          <pic:cNvPr id="218" name="Image 218"/>
                          <pic:cNvPicPr/>
                        </pic:nvPicPr>
                        <pic:blipFill>
                          <a:blip r:embed="rId40" cstate="print"/>
                          <a:stretch>
                            <a:fillRect/>
                          </a:stretch>
                        </pic:blipFill>
                        <pic:spPr>
                          <a:xfrm>
                            <a:off x="3986188" y="0"/>
                            <a:ext cx="3203320" cy="2403221"/>
                          </a:xfrm>
                          <a:prstGeom prst="rect">
                            <a:avLst/>
                          </a:prstGeom>
                        </pic:spPr>
                      </pic:pic>
                      <pic:pic>
                        <pic:nvPicPr>
                          <pic:cNvPr id="219" name="Image 219"/>
                          <pic:cNvPicPr/>
                        </pic:nvPicPr>
                        <pic:blipFill>
                          <a:blip r:embed="rId41" cstate="print"/>
                          <a:stretch>
                            <a:fillRect/>
                          </a:stretch>
                        </pic:blipFill>
                        <pic:spPr>
                          <a:xfrm>
                            <a:off x="2437804" y="2113788"/>
                            <a:ext cx="3518789" cy="2505329"/>
                          </a:xfrm>
                          <a:prstGeom prst="rect">
                            <a:avLst/>
                          </a:prstGeom>
                        </pic:spPr>
                      </pic:pic>
                      <pic:pic>
                        <pic:nvPicPr>
                          <pic:cNvPr id="220" name="Image 220"/>
                          <pic:cNvPicPr/>
                        </pic:nvPicPr>
                        <pic:blipFill>
                          <a:blip r:embed="rId42" cstate="print"/>
                          <a:stretch>
                            <a:fillRect/>
                          </a:stretch>
                        </pic:blipFill>
                        <pic:spPr>
                          <a:xfrm>
                            <a:off x="2239684" y="5151069"/>
                            <a:ext cx="2397125" cy="3044825"/>
                          </a:xfrm>
                          <a:prstGeom prst="rect">
                            <a:avLst/>
                          </a:prstGeom>
                        </pic:spPr>
                      </pic:pic>
                      <wps:wsp>
                        <wps:cNvPr id="221" name="Graphic 221"/>
                        <wps:cNvSpPr/>
                        <wps:spPr>
                          <a:xfrm>
                            <a:off x="653073" y="2369565"/>
                            <a:ext cx="6878955" cy="2665095"/>
                          </a:xfrm>
                          <a:custGeom>
                            <a:avLst/>
                            <a:gdLst/>
                            <a:ahLst/>
                            <a:cxnLst/>
                            <a:rect l="l" t="t" r="r" b="b"/>
                            <a:pathLst>
                              <a:path w="6878955" h="2665095">
                                <a:moveTo>
                                  <a:pt x="1635125" y="1255395"/>
                                </a:moveTo>
                                <a:lnTo>
                                  <a:pt x="0" y="1255395"/>
                                </a:lnTo>
                                <a:lnTo>
                                  <a:pt x="0" y="1786890"/>
                                </a:lnTo>
                                <a:lnTo>
                                  <a:pt x="1635125" y="1786890"/>
                                </a:lnTo>
                                <a:lnTo>
                                  <a:pt x="1635125" y="1255395"/>
                                </a:lnTo>
                                <a:close/>
                              </a:path>
                              <a:path w="6878955" h="2665095">
                                <a:moveTo>
                                  <a:pt x="5634990" y="2207768"/>
                                </a:moveTo>
                                <a:lnTo>
                                  <a:pt x="1616075" y="2207768"/>
                                </a:lnTo>
                                <a:lnTo>
                                  <a:pt x="1616075" y="2664968"/>
                                </a:lnTo>
                                <a:lnTo>
                                  <a:pt x="5634990" y="2664968"/>
                                </a:lnTo>
                                <a:lnTo>
                                  <a:pt x="5634990" y="2207768"/>
                                </a:lnTo>
                                <a:close/>
                              </a:path>
                              <a:path w="6878955" h="2665095">
                                <a:moveTo>
                                  <a:pt x="6878955" y="0"/>
                                </a:moveTo>
                                <a:lnTo>
                                  <a:pt x="5284470" y="0"/>
                                </a:lnTo>
                                <a:lnTo>
                                  <a:pt x="5284470" y="669290"/>
                                </a:lnTo>
                                <a:lnTo>
                                  <a:pt x="6878955" y="669290"/>
                                </a:lnTo>
                                <a:lnTo>
                                  <a:pt x="6878955" y="0"/>
                                </a:lnTo>
                                <a:close/>
                              </a:path>
                            </a:pathLst>
                          </a:custGeom>
                          <a:solidFill>
                            <a:srgbClr val="FFFFFF"/>
                          </a:solidFill>
                        </wps:spPr>
                        <wps:bodyPr wrap="square" lIns="0" tIns="0" rIns="0" bIns="0" rtlCol="0">
                          <a:prstTxWarp prst="textNoShape">
                            <a:avLst/>
                          </a:prstTxWarp>
                          <a:noAutofit/>
                        </wps:bodyPr>
                      </wps:wsp>
                      <pic:pic>
                        <pic:nvPicPr>
                          <pic:cNvPr id="222" name="Image 222"/>
                          <pic:cNvPicPr/>
                        </pic:nvPicPr>
                        <pic:blipFill>
                          <a:blip r:embed="rId43" cstate="print"/>
                          <a:stretch>
                            <a:fillRect/>
                          </a:stretch>
                        </pic:blipFill>
                        <pic:spPr>
                          <a:xfrm>
                            <a:off x="38217" y="4328807"/>
                            <a:ext cx="2185132" cy="778434"/>
                          </a:xfrm>
                          <a:prstGeom prst="rect">
                            <a:avLst/>
                          </a:prstGeom>
                        </pic:spPr>
                      </pic:pic>
                      <wps:wsp>
                        <wps:cNvPr id="223" name="Graphic 223"/>
                        <wps:cNvSpPr/>
                        <wps:spPr>
                          <a:xfrm>
                            <a:off x="130468" y="4421885"/>
                            <a:ext cx="2009775" cy="601980"/>
                          </a:xfrm>
                          <a:custGeom>
                            <a:avLst/>
                            <a:gdLst/>
                            <a:ahLst/>
                            <a:cxnLst/>
                            <a:rect l="l" t="t" r="r" b="b"/>
                            <a:pathLst>
                              <a:path w="2009775" h="601980">
                                <a:moveTo>
                                  <a:pt x="1004951" y="0"/>
                                </a:moveTo>
                                <a:lnTo>
                                  <a:pt x="933178" y="755"/>
                                </a:lnTo>
                                <a:lnTo>
                                  <a:pt x="862769" y="2988"/>
                                </a:lnTo>
                                <a:lnTo>
                                  <a:pt x="793892" y="6648"/>
                                </a:lnTo>
                                <a:lnTo>
                                  <a:pt x="726717" y="11683"/>
                                </a:lnTo>
                                <a:lnTo>
                                  <a:pt x="661415" y="18043"/>
                                </a:lnTo>
                                <a:lnTo>
                                  <a:pt x="598155" y="25676"/>
                                </a:lnTo>
                                <a:lnTo>
                                  <a:pt x="537108" y="34533"/>
                                </a:lnTo>
                                <a:lnTo>
                                  <a:pt x="478443" y="44561"/>
                                </a:lnTo>
                                <a:lnTo>
                                  <a:pt x="422331" y="55710"/>
                                </a:lnTo>
                                <a:lnTo>
                                  <a:pt x="368942" y="67929"/>
                                </a:lnTo>
                                <a:lnTo>
                                  <a:pt x="318445" y="81168"/>
                                </a:lnTo>
                                <a:lnTo>
                                  <a:pt x="271011" y="95375"/>
                                </a:lnTo>
                                <a:lnTo>
                                  <a:pt x="226810" y="110499"/>
                                </a:lnTo>
                                <a:lnTo>
                                  <a:pt x="186011" y="126489"/>
                                </a:lnTo>
                                <a:lnTo>
                                  <a:pt x="148785" y="143295"/>
                                </a:lnTo>
                                <a:lnTo>
                                  <a:pt x="85732" y="179149"/>
                                </a:lnTo>
                                <a:lnTo>
                                  <a:pt x="39010" y="217655"/>
                                </a:lnTo>
                                <a:lnTo>
                                  <a:pt x="9979" y="258404"/>
                                </a:lnTo>
                                <a:lnTo>
                                  <a:pt x="0" y="300989"/>
                                </a:lnTo>
                                <a:lnTo>
                                  <a:pt x="2523" y="322486"/>
                                </a:lnTo>
                                <a:lnTo>
                                  <a:pt x="22198" y="364204"/>
                                </a:lnTo>
                                <a:lnTo>
                                  <a:pt x="60244" y="403883"/>
                                </a:lnTo>
                                <a:lnTo>
                                  <a:pt x="115302" y="441114"/>
                                </a:lnTo>
                                <a:lnTo>
                                  <a:pt x="186011" y="475490"/>
                                </a:lnTo>
                                <a:lnTo>
                                  <a:pt x="226810" y="491480"/>
                                </a:lnTo>
                                <a:lnTo>
                                  <a:pt x="271011" y="506604"/>
                                </a:lnTo>
                                <a:lnTo>
                                  <a:pt x="318445" y="520811"/>
                                </a:lnTo>
                                <a:lnTo>
                                  <a:pt x="368942" y="534050"/>
                                </a:lnTo>
                                <a:lnTo>
                                  <a:pt x="422331" y="546269"/>
                                </a:lnTo>
                                <a:lnTo>
                                  <a:pt x="478443" y="557418"/>
                                </a:lnTo>
                                <a:lnTo>
                                  <a:pt x="537108" y="567446"/>
                                </a:lnTo>
                                <a:lnTo>
                                  <a:pt x="598155" y="576303"/>
                                </a:lnTo>
                                <a:lnTo>
                                  <a:pt x="661415" y="583936"/>
                                </a:lnTo>
                                <a:lnTo>
                                  <a:pt x="726717" y="590296"/>
                                </a:lnTo>
                                <a:lnTo>
                                  <a:pt x="793892" y="595331"/>
                                </a:lnTo>
                                <a:lnTo>
                                  <a:pt x="862769" y="598991"/>
                                </a:lnTo>
                                <a:lnTo>
                                  <a:pt x="933178" y="601224"/>
                                </a:lnTo>
                                <a:lnTo>
                                  <a:pt x="1004951" y="601980"/>
                                </a:lnTo>
                                <a:lnTo>
                                  <a:pt x="1076701" y="601224"/>
                                </a:lnTo>
                                <a:lnTo>
                                  <a:pt x="1147091" y="598991"/>
                                </a:lnTo>
                                <a:lnTo>
                                  <a:pt x="1215951" y="595331"/>
                                </a:lnTo>
                                <a:lnTo>
                                  <a:pt x="1283111" y="590296"/>
                                </a:lnTo>
                                <a:lnTo>
                                  <a:pt x="1348400" y="583936"/>
                                </a:lnTo>
                                <a:lnTo>
                                  <a:pt x="1411649" y="576303"/>
                                </a:lnTo>
                                <a:lnTo>
                                  <a:pt x="1472687" y="567446"/>
                                </a:lnTo>
                                <a:lnTo>
                                  <a:pt x="1531343" y="557418"/>
                                </a:lnTo>
                                <a:lnTo>
                                  <a:pt x="1587449" y="546269"/>
                                </a:lnTo>
                                <a:lnTo>
                                  <a:pt x="1640834" y="534050"/>
                                </a:lnTo>
                                <a:lnTo>
                                  <a:pt x="1691327" y="520811"/>
                                </a:lnTo>
                                <a:lnTo>
                                  <a:pt x="1738759" y="506604"/>
                                </a:lnTo>
                                <a:lnTo>
                                  <a:pt x="1782958" y="491480"/>
                                </a:lnTo>
                                <a:lnTo>
                                  <a:pt x="1823756" y="475490"/>
                                </a:lnTo>
                                <a:lnTo>
                                  <a:pt x="1860982" y="458684"/>
                                </a:lnTo>
                                <a:lnTo>
                                  <a:pt x="1924037" y="422830"/>
                                </a:lnTo>
                                <a:lnTo>
                                  <a:pt x="1970761" y="384324"/>
                                </a:lnTo>
                                <a:lnTo>
                                  <a:pt x="1999794" y="343575"/>
                                </a:lnTo>
                                <a:lnTo>
                                  <a:pt x="2009775" y="300989"/>
                                </a:lnTo>
                                <a:lnTo>
                                  <a:pt x="2007251" y="279493"/>
                                </a:lnTo>
                                <a:lnTo>
                                  <a:pt x="1987574" y="237775"/>
                                </a:lnTo>
                                <a:lnTo>
                                  <a:pt x="1949525" y="198096"/>
                                </a:lnTo>
                                <a:lnTo>
                                  <a:pt x="1894466" y="160865"/>
                                </a:lnTo>
                                <a:lnTo>
                                  <a:pt x="1823756" y="126489"/>
                                </a:lnTo>
                                <a:lnTo>
                                  <a:pt x="1782958" y="110499"/>
                                </a:lnTo>
                                <a:lnTo>
                                  <a:pt x="1738759" y="95375"/>
                                </a:lnTo>
                                <a:lnTo>
                                  <a:pt x="1691327" y="81168"/>
                                </a:lnTo>
                                <a:lnTo>
                                  <a:pt x="1640834" y="67929"/>
                                </a:lnTo>
                                <a:lnTo>
                                  <a:pt x="1587449" y="55710"/>
                                </a:lnTo>
                                <a:lnTo>
                                  <a:pt x="1531343" y="44561"/>
                                </a:lnTo>
                                <a:lnTo>
                                  <a:pt x="1472687" y="34533"/>
                                </a:lnTo>
                                <a:lnTo>
                                  <a:pt x="1411649" y="25676"/>
                                </a:lnTo>
                                <a:lnTo>
                                  <a:pt x="1348400" y="18043"/>
                                </a:lnTo>
                                <a:lnTo>
                                  <a:pt x="1283111" y="11683"/>
                                </a:lnTo>
                                <a:lnTo>
                                  <a:pt x="1215951" y="6648"/>
                                </a:lnTo>
                                <a:lnTo>
                                  <a:pt x="1147091" y="2988"/>
                                </a:lnTo>
                                <a:lnTo>
                                  <a:pt x="1076701" y="755"/>
                                </a:lnTo>
                                <a:lnTo>
                                  <a:pt x="1004951" y="0"/>
                                </a:lnTo>
                                <a:close/>
                              </a:path>
                            </a:pathLst>
                          </a:custGeom>
                          <a:solidFill>
                            <a:srgbClr val="FFFFFF"/>
                          </a:solidFill>
                        </wps:spPr>
                        <wps:bodyPr wrap="square" lIns="0" tIns="0" rIns="0" bIns="0" rtlCol="0">
                          <a:prstTxWarp prst="textNoShape">
                            <a:avLst/>
                          </a:prstTxWarp>
                          <a:noAutofit/>
                        </wps:bodyPr>
                      </wps:wsp>
                      <wps:wsp>
                        <wps:cNvPr id="224" name="Graphic 224"/>
                        <wps:cNvSpPr/>
                        <wps:spPr>
                          <a:xfrm>
                            <a:off x="130468" y="4421885"/>
                            <a:ext cx="2009775" cy="601980"/>
                          </a:xfrm>
                          <a:custGeom>
                            <a:avLst/>
                            <a:gdLst/>
                            <a:ahLst/>
                            <a:cxnLst/>
                            <a:rect l="l" t="t" r="r" b="b"/>
                            <a:pathLst>
                              <a:path w="2009775" h="601980">
                                <a:moveTo>
                                  <a:pt x="0" y="300989"/>
                                </a:moveTo>
                                <a:lnTo>
                                  <a:pt x="9979" y="258404"/>
                                </a:lnTo>
                                <a:lnTo>
                                  <a:pt x="39010" y="217655"/>
                                </a:lnTo>
                                <a:lnTo>
                                  <a:pt x="85732" y="179149"/>
                                </a:lnTo>
                                <a:lnTo>
                                  <a:pt x="148785" y="143295"/>
                                </a:lnTo>
                                <a:lnTo>
                                  <a:pt x="186011" y="126489"/>
                                </a:lnTo>
                                <a:lnTo>
                                  <a:pt x="226810" y="110499"/>
                                </a:lnTo>
                                <a:lnTo>
                                  <a:pt x="271011" y="95375"/>
                                </a:lnTo>
                                <a:lnTo>
                                  <a:pt x="318445" y="81168"/>
                                </a:lnTo>
                                <a:lnTo>
                                  <a:pt x="368942" y="67929"/>
                                </a:lnTo>
                                <a:lnTo>
                                  <a:pt x="422331" y="55710"/>
                                </a:lnTo>
                                <a:lnTo>
                                  <a:pt x="478443" y="44561"/>
                                </a:lnTo>
                                <a:lnTo>
                                  <a:pt x="537108" y="34533"/>
                                </a:lnTo>
                                <a:lnTo>
                                  <a:pt x="598155" y="25676"/>
                                </a:lnTo>
                                <a:lnTo>
                                  <a:pt x="661415" y="18043"/>
                                </a:lnTo>
                                <a:lnTo>
                                  <a:pt x="726717" y="11683"/>
                                </a:lnTo>
                                <a:lnTo>
                                  <a:pt x="793892" y="6648"/>
                                </a:lnTo>
                                <a:lnTo>
                                  <a:pt x="862769" y="2988"/>
                                </a:lnTo>
                                <a:lnTo>
                                  <a:pt x="933178" y="755"/>
                                </a:lnTo>
                                <a:lnTo>
                                  <a:pt x="1004951" y="0"/>
                                </a:lnTo>
                                <a:lnTo>
                                  <a:pt x="1076701" y="755"/>
                                </a:lnTo>
                                <a:lnTo>
                                  <a:pt x="1147091" y="2988"/>
                                </a:lnTo>
                                <a:lnTo>
                                  <a:pt x="1215951" y="6648"/>
                                </a:lnTo>
                                <a:lnTo>
                                  <a:pt x="1283111" y="11683"/>
                                </a:lnTo>
                                <a:lnTo>
                                  <a:pt x="1348400" y="18043"/>
                                </a:lnTo>
                                <a:lnTo>
                                  <a:pt x="1411649" y="25676"/>
                                </a:lnTo>
                                <a:lnTo>
                                  <a:pt x="1472687" y="34533"/>
                                </a:lnTo>
                                <a:lnTo>
                                  <a:pt x="1531343" y="44561"/>
                                </a:lnTo>
                                <a:lnTo>
                                  <a:pt x="1587449" y="55710"/>
                                </a:lnTo>
                                <a:lnTo>
                                  <a:pt x="1640834" y="67929"/>
                                </a:lnTo>
                                <a:lnTo>
                                  <a:pt x="1691327" y="81168"/>
                                </a:lnTo>
                                <a:lnTo>
                                  <a:pt x="1738759" y="95375"/>
                                </a:lnTo>
                                <a:lnTo>
                                  <a:pt x="1782958" y="110499"/>
                                </a:lnTo>
                                <a:lnTo>
                                  <a:pt x="1823756" y="126489"/>
                                </a:lnTo>
                                <a:lnTo>
                                  <a:pt x="1860982" y="143295"/>
                                </a:lnTo>
                                <a:lnTo>
                                  <a:pt x="1924037" y="179149"/>
                                </a:lnTo>
                                <a:lnTo>
                                  <a:pt x="1970761" y="217655"/>
                                </a:lnTo>
                                <a:lnTo>
                                  <a:pt x="1999794" y="258404"/>
                                </a:lnTo>
                                <a:lnTo>
                                  <a:pt x="2009775" y="300989"/>
                                </a:lnTo>
                                <a:lnTo>
                                  <a:pt x="2007251" y="322486"/>
                                </a:lnTo>
                                <a:lnTo>
                                  <a:pt x="1987574" y="364204"/>
                                </a:lnTo>
                                <a:lnTo>
                                  <a:pt x="1949525" y="403883"/>
                                </a:lnTo>
                                <a:lnTo>
                                  <a:pt x="1894466" y="441114"/>
                                </a:lnTo>
                                <a:lnTo>
                                  <a:pt x="1823756" y="475490"/>
                                </a:lnTo>
                                <a:lnTo>
                                  <a:pt x="1782958" y="491480"/>
                                </a:lnTo>
                                <a:lnTo>
                                  <a:pt x="1738759" y="506604"/>
                                </a:lnTo>
                                <a:lnTo>
                                  <a:pt x="1691327" y="520811"/>
                                </a:lnTo>
                                <a:lnTo>
                                  <a:pt x="1640834" y="534050"/>
                                </a:lnTo>
                                <a:lnTo>
                                  <a:pt x="1587449" y="546269"/>
                                </a:lnTo>
                                <a:lnTo>
                                  <a:pt x="1531343" y="557418"/>
                                </a:lnTo>
                                <a:lnTo>
                                  <a:pt x="1472687" y="567446"/>
                                </a:lnTo>
                                <a:lnTo>
                                  <a:pt x="1411649" y="576303"/>
                                </a:lnTo>
                                <a:lnTo>
                                  <a:pt x="1348400" y="583936"/>
                                </a:lnTo>
                                <a:lnTo>
                                  <a:pt x="1283111" y="590296"/>
                                </a:lnTo>
                                <a:lnTo>
                                  <a:pt x="1215951" y="595331"/>
                                </a:lnTo>
                                <a:lnTo>
                                  <a:pt x="1147091" y="598991"/>
                                </a:lnTo>
                                <a:lnTo>
                                  <a:pt x="1076701" y="601224"/>
                                </a:lnTo>
                                <a:lnTo>
                                  <a:pt x="1004951" y="601980"/>
                                </a:lnTo>
                                <a:lnTo>
                                  <a:pt x="933178" y="601224"/>
                                </a:lnTo>
                                <a:lnTo>
                                  <a:pt x="862769" y="598991"/>
                                </a:lnTo>
                                <a:lnTo>
                                  <a:pt x="793892" y="595331"/>
                                </a:lnTo>
                                <a:lnTo>
                                  <a:pt x="726717" y="590296"/>
                                </a:lnTo>
                                <a:lnTo>
                                  <a:pt x="661415" y="583936"/>
                                </a:lnTo>
                                <a:lnTo>
                                  <a:pt x="598155" y="576303"/>
                                </a:lnTo>
                                <a:lnTo>
                                  <a:pt x="537108" y="567446"/>
                                </a:lnTo>
                                <a:lnTo>
                                  <a:pt x="478443" y="557418"/>
                                </a:lnTo>
                                <a:lnTo>
                                  <a:pt x="422331" y="546269"/>
                                </a:lnTo>
                                <a:lnTo>
                                  <a:pt x="368942" y="534050"/>
                                </a:lnTo>
                                <a:lnTo>
                                  <a:pt x="318445" y="520811"/>
                                </a:lnTo>
                                <a:lnTo>
                                  <a:pt x="271011" y="506604"/>
                                </a:lnTo>
                                <a:lnTo>
                                  <a:pt x="226810" y="491480"/>
                                </a:lnTo>
                                <a:lnTo>
                                  <a:pt x="186011" y="475490"/>
                                </a:lnTo>
                                <a:lnTo>
                                  <a:pt x="148785" y="458684"/>
                                </a:lnTo>
                                <a:lnTo>
                                  <a:pt x="85732" y="422830"/>
                                </a:lnTo>
                                <a:lnTo>
                                  <a:pt x="39010" y="384324"/>
                                </a:lnTo>
                                <a:lnTo>
                                  <a:pt x="9979" y="343575"/>
                                </a:lnTo>
                                <a:lnTo>
                                  <a:pt x="0" y="300989"/>
                                </a:lnTo>
                                <a:close/>
                              </a:path>
                            </a:pathLst>
                          </a:custGeom>
                          <a:ln w="12700">
                            <a:solidFill>
                              <a:srgbClr val="000000"/>
                            </a:solidFill>
                            <a:prstDash val="solid"/>
                          </a:ln>
                        </wps:spPr>
                        <wps:bodyPr wrap="square" lIns="0" tIns="0" rIns="0" bIns="0" rtlCol="0">
                          <a:prstTxWarp prst="textNoShape">
                            <a:avLst/>
                          </a:prstTxWarp>
                          <a:noAutofit/>
                        </wps:bodyPr>
                      </wps:wsp>
                      <pic:pic>
                        <pic:nvPicPr>
                          <pic:cNvPr id="225" name="Image 225"/>
                          <pic:cNvPicPr/>
                        </pic:nvPicPr>
                        <pic:blipFill>
                          <a:blip r:embed="rId44" cstate="print"/>
                          <a:stretch>
                            <a:fillRect/>
                          </a:stretch>
                        </pic:blipFill>
                        <pic:spPr>
                          <a:xfrm>
                            <a:off x="0" y="5159421"/>
                            <a:ext cx="2077164" cy="2765890"/>
                          </a:xfrm>
                          <a:prstGeom prst="rect">
                            <a:avLst/>
                          </a:prstGeom>
                        </pic:spPr>
                      </pic:pic>
                      <wps:wsp>
                        <wps:cNvPr id="226" name="Graphic 226"/>
                        <wps:cNvSpPr/>
                        <wps:spPr>
                          <a:xfrm>
                            <a:off x="2176438" y="8060334"/>
                            <a:ext cx="2537460" cy="357505"/>
                          </a:xfrm>
                          <a:custGeom>
                            <a:avLst/>
                            <a:gdLst/>
                            <a:ahLst/>
                            <a:cxnLst/>
                            <a:rect l="l" t="t" r="r" b="b"/>
                            <a:pathLst>
                              <a:path w="2537460" h="357505">
                                <a:moveTo>
                                  <a:pt x="2537460" y="0"/>
                                </a:moveTo>
                                <a:lnTo>
                                  <a:pt x="0" y="0"/>
                                </a:lnTo>
                                <a:lnTo>
                                  <a:pt x="0" y="357504"/>
                                </a:lnTo>
                                <a:lnTo>
                                  <a:pt x="2537460" y="357504"/>
                                </a:lnTo>
                                <a:lnTo>
                                  <a:pt x="253746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11.326875pt;margin-top:-186.627655pt;width:593.1pt;height:662.85pt;mso-position-horizontal-relative:page;mso-position-vertical-relative:paragraph;z-index:-16233984" id="docshapegroup208" coordorigin="227,-3733" coordsize="11862,13257">
                <v:shape style="position:absolute;left:691;top:9058;width:10860;height:10" id="docshape209" coordorigin="691,9059" coordsize="10860,10" path="m3654,9059l691,9059,691,9069,3654,9069,3654,9059xm11551,9059l7650,9059,7650,9069,11551,9069,11551,9059xe" filled="true" fillcolor="#d9d9d9" stroked="false">
                  <v:path arrowok="t"/>
                  <v:fill type="solid"/>
                </v:shape>
                <v:shape style="position:absolute;left:748;top:-3711;width:4116;height:5988" type="#_x0000_t75" id="docshape210" stroked="false">
                  <v:imagedata r:id="rId39" o:title=""/>
                </v:shape>
                <v:shape style="position:absolute;left:6504;top:-3733;width:5045;height:3785" type="#_x0000_t75" id="docshape211" stroked="false">
                  <v:imagedata r:id="rId40" o:title=""/>
                </v:shape>
                <v:shape style="position:absolute;left:4065;top:-404;width:5542;height:3946" type="#_x0000_t75" id="docshape212" stroked="false">
                  <v:imagedata r:id="rId41" o:title=""/>
                </v:shape>
                <v:shape style="position:absolute;left:3753;top:4379;width:3775;height:4795" type="#_x0000_t75" id="docshape213" stroked="false">
                  <v:imagedata r:id="rId42" o:title=""/>
                </v:shape>
                <v:shape style="position:absolute;left:1255;top:-1;width:10833;height:4197" id="docshape214" coordorigin="1255,-1" coordsize="10833,4197" path="m3830,1976l1255,1976,1255,2813,3830,2813,3830,1976xm10129,3476l3800,3476,3800,4196,10129,4196,10129,3476xm12088,-1l9577,-1,9577,1053,12088,1053,12088,-1xe" filled="true" fillcolor="#ffffff" stroked="false">
                  <v:path arrowok="t"/>
                  <v:fill type="solid"/>
                </v:shape>
                <v:shape style="position:absolute;left:286;top:3084;width:3442;height:1226" type="#_x0000_t75" id="docshape215" stroked="false">
                  <v:imagedata r:id="rId43" o:title=""/>
                </v:shape>
                <v:shape style="position:absolute;left:432;top:3231;width:3165;height:948" id="docshape216" coordorigin="432,3231" coordsize="3165,948" path="m2015,3231l1902,3232,1791,3236,1682,3242,1576,3249,1474,3259,1374,3271,1278,3285,1185,3301,1097,3319,1013,3338,933,3359,859,3381,789,3405,725,3430,666,3457,567,3513,493,3574,448,3638,432,3705,436,3739,467,3805,527,3867,614,3926,725,3980,789,4005,859,4029,933,4051,1013,4072,1097,4091,1185,4109,1278,4125,1374,4139,1474,4151,1576,4161,1682,4169,1791,4174,1902,4178,2015,4179,2128,4178,2238,4174,2347,4169,2453,4161,2555,4151,2655,4139,2751,4125,2844,4109,2932,4091,3016,4072,3096,4051,3170,4029,3240,4005,3304,3980,3363,3953,3462,3897,3536,3836,3581,3772,3597,3705,3593,3671,3562,3605,3502,3543,3415,3484,3304,3430,3240,3405,3170,3381,3096,3359,3016,3338,2932,3319,2844,3301,2751,3285,2655,3271,2555,3259,2453,3249,2347,3242,2238,3236,2128,3232,2015,3231xe" filled="true" fillcolor="#ffffff" stroked="false">
                  <v:path arrowok="t"/>
                  <v:fill type="solid"/>
                </v:shape>
                <v:shape style="position:absolute;left:432;top:3231;width:3165;height:948" id="docshape217" coordorigin="432,3231" coordsize="3165,948" path="m432,3705l448,3638,493,3574,567,3513,666,3457,725,3430,789,3405,859,3381,933,3359,1013,3338,1097,3319,1185,3301,1278,3285,1374,3271,1474,3259,1576,3249,1682,3242,1791,3236,1902,3232,2015,3231,2128,3232,2238,3236,2347,3242,2453,3249,2555,3259,2655,3271,2751,3285,2844,3301,2932,3319,3016,3338,3096,3359,3170,3381,3240,3405,3304,3430,3363,3457,3462,3513,3536,3574,3581,3638,3597,3705,3593,3739,3562,3805,3502,3867,3415,3926,3304,3980,3240,4005,3170,4029,3096,4051,3016,4072,2932,4091,2844,4109,2751,4125,2655,4139,2555,4151,2453,4161,2347,4169,2238,4174,2128,4178,2015,4179,1902,4178,1791,4174,1682,4169,1576,4161,1474,4151,1374,4139,1278,4125,1185,4109,1097,4091,1013,4072,933,4051,859,4029,789,4005,725,3980,666,3953,567,3897,493,3836,448,3772,432,3705xe" filled="false" stroked="true" strokeweight="1pt" strokecolor="#000000">
                  <v:path arrowok="t"/>
                  <v:stroke dashstyle="solid"/>
                </v:shape>
                <v:shape style="position:absolute;left:226;top:4392;width:3272;height:4356" type="#_x0000_t75" id="docshape218" stroked="false">
                  <v:imagedata r:id="rId44" o:title=""/>
                </v:shape>
                <v:rect style="position:absolute;left:3654;top:8960;width:3996;height:563" id="docshape219" filled="true" fillcolor="#ffffff" stroked="false">
                  <v:fill type="solid"/>
                </v:rect>
                <w10:wrap type="none"/>
              </v:group>
            </w:pict>
          </mc:Fallback>
        </mc:AlternateContent>
      </w:r>
      <w:r>
        <w:rPr>
          <w:rFonts w:ascii="Century Gothic"/>
          <w:i/>
          <w:color w:val="44536A"/>
          <w:sz w:val="16"/>
        </w:rPr>
        <w:t>(l-r) Dr. Stephen Tosi, Janell</w:t>
      </w:r>
      <w:r>
        <w:rPr>
          <w:rFonts w:ascii="Century Gothic"/>
          <w:i/>
          <w:color w:val="44536A"/>
          <w:sz w:val="16"/>
        </w:rPr>
        <w:t> Forget, Dr. Martin Reznek, and Dr.</w:t>
      </w:r>
      <w:r>
        <w:rPr>
          <w:rFonts w:ascii="Century Gothic"/>
          <w:i/>
          <w:color w:val="44536A"/>
          <w:spacing w:val="-10"/>
          <w:sz w:val="16"/>
        </w:rPr>
        <w:t> </w:t>
      </w:r>
      <w:r>
        <w:rPr>
          <w:rFonts w:ascii="Century Gothic"/>
          <w:i/>
          <w:color w:val="44536A"/>
          <w:sz w:val="16"/>
        </w:rPr>
        <w:t>Kevin</w:t>
      </w:r>
      <w:r>
        <w:rPr>
          <w:rFonts w:ascii="Century Gothic"/>
          <w:i/>
          <w:color w:val="44536A"/>
          <w:spacing w:val="-10"/>
          <w:sz w:val="16"/>
        </w:rPr>
        <w:t> </w:t>
      </w:r>
      <w:r>
        <w:rPr>
          <w:rFonts w:ascii="Century Gothic"/>
          <w:i/>
          <w:color w:val="44536A"/>
          <w:sz w:val="16"/>
        </w:rPr>
        <w:t>Kotkowski</w:t>
      </w:r>
      <w:r>
        <w:rPr>
          <w:rFonts w:ascii="Century Gothic"/>
          <w:i/>
          <w:color w:val="44536A"/>
          <w:spacing w:val="-9"/>
          <w:sz w:val="16"/>
        </w:rPr>
        <w:t> </w:t>
      </w:r>
      <w:r>
        <w:rPr>
          <w:rFonts w:ascii="Century Gothic"/>
          <w:i/>
          <w:color w:val="44536A"/>
          <w:sz w:val="16"/>
        </w:rPr>
        <w:t>from</w:t>
      </w:r>
      <w:r>
        <w:rPr>
          <w:rFonts w:ascii="Century Gothic"/>
          <w:i/>
          <w:color w:val="44536A"/>
          <w:spacing w:val="-10"/>
          <w:sz w:val="16"/>
        </w:rPr>
        <w:t> </w:t>
      </w:r>
      <w:r>
        <w:rPr>
          <w:rFonts w:ascii="Century Gothic"/>
          <w:i/>
          <w:color w:val="44536A"/>
          <w:sz w:val="16"/>
        </w:rPr>
        <w:t>UMass Memorial</w:t>
      </w:r>
      <w:r>
        <w:rPr>
          <w:rFonts w:ascii="Century Gothic"/>
          <w:i/>
          <w:color w:val="44536A"/>
          <w:spacing w:val="-2"/>
          <w:sz w:val="16"/>
        </w:rPr>
        <w:t> </w:t>
      </w:r>
      <w:r>
        <w:rPr>
          <w:rFonts w:ascii="Century Gothic"/>
          <w:i/>
          <w:color w:val="44536A"/>
          <w:sz w:val="16"/>
        </w:rPr>
        <w:t>Health</w:t>
      </w:r>
    </w:p>
    <w:p>
      <w:pPr>
        <w:pStyle w:val="BodyText"/>
        <w:rPr>
          <w:rFonts w:ascii="Century Gothic"/>
          <w:i/>
          <w:sz w:val="16"/>
        </w:rPr>
      </w:pPr>
    </w:p>
    <w:p>
      <w:pPr>
        <w:pStyle w:val="BodyText"/>
        <w:rPr>
          <w:rFonts w:ascii="Century Gothic"/>
          <w:i/>
          <w:sz w:val="16"/>
        </w:rPr>
      </w:pPr>
    </w:p>
    <w:p>
      <w:pPr>
        <w:pStyle w:val="BodyText"/>
        <w:rPr>
          <w:rFonts w:ascii="Century Gothic"/>
          <w:i/>
          <w:sz w:val="16"/>
        </w:rPr>
      </w:pPr>
    </w:p>
    <w:p>
      <w:pPr>
        <w:pStyle w:val="BodyText"/>
        <w:rPr>
          <w:rFonts w:ascii="Century Gothic"/>
          <w:i/>
          <w:sz w:val="16"/>
        </w:rPr>
      </w:pPr>
    </w:p>
    <w:p>
      <w:pPr>
        <w:pStyle w:val="BodyText"/>
        <w:rPr>
          <w:rFonts w:ascii="Century Gothic"/>
          <w:i/>
          <w:sz w:val="16"/>
        </w:rPr>
      </w:pPr>
    </w:p>
    <w:p>
      <w:pPr>
        <w:pStyle w:val="BodyText"/>
        <w:spacing w:before="13"/>
        <w:rPr>
          <w:rFonts w:ascii="Century Gothic"/>
          <w:i/>
          <w:sz w:val="16"/>
        </w:rPr>
      </w:pPr>
    </w:p>
    <w:p>
      <w:pPr>
        <w:spacing w:before="0"/>
        <w:ind w:left="1421" w:right="8573" w:firstLine="0"/>
        <w:jc w:val="center"/>
        <w:rPr>
          <w:rFonts w:ascii="Century Gothic"/>
          <w:i/>
          <w:sz w:val="16"/>
        </w:rPr>
      </w:pPr>
      <w:r>
        <w:rPr>
          <w:rFonts w:ascii="Century Gothic"/>
          <w:i/>
          <w:color w:val="44536A"/>
          <w:sz w:val="16"/>
        </w:rPr>
        <w:t>(l-r)</w:t>
      </w:r>
      <w:r>
        <w:rPr>
          <w:rFonts w:ascii="Century Gothic"/>
          <w:i/>
          <w:color w:val="44536A"/>
          <w:spacing w:val="-8"/>
          <w:sz w:val="16"/>
        </w:rPr>
        <w:t> </w:t>
      </w:r>
      <w:r>
        <w:rPr>
          <w:rFonts w:ascii="Century Gothic"/>
          <w:i/>
          <w:color w:val="44536A"/>
          <w:sz w:val="16"/>
        </w:rPr>
        <w:t>Dr.</w:t>
      </w:r>
      <w:r>
        <w:rPr>
          <w:rFonts w:ascii="Century Gothic"/>
          <w:i/>
          <w:color w:val="44536A"/>
          <w:spacing w:val="-11"/>
          <w:sz w:val="16"/>
        </w:rPr>
        <w:t> </w:t>
      </w:r>
      <w:r>
        <w:rPr>
          <w:rFonts w:ascii="Century Gothic"/>
          <w:i/>
          <w:color w:val="44536A"/>
          <w:sz w:val="16"/>
        </w:rPr>
        <w:t>Yvonne</w:t>
      </w:r>
      <w:r>
        <w:rPr>
          <w:rFonts w:ascii="Century Gothic"/>
          <w:i/>
          <w:color w:val="44536A"/>
          <w:spacing w:val="-10"/>
          <w:sz w:val="16"/>
        </w:rPr>
        <w:t> </w:t>
      </w:r>
      <w:r>
        <w:rPr>
          <w:rFonts w:ascii="Century Gothic"/>
          <w:i/>
          <w:color w:val="44536A"/>
          <w:sz w:val="16"/>
        </w:rPr>
        <w:t>Y.</w:t>
      </w:r>
      <w:r>
        <w:rPr>
          <w:rFonts w:ascii="Century Gothic"/>
          <w:i/>
          <w:color w:val="44536A"/>
          <w:spacing w:val="-10"/>
          <w:sz w:val="16"/>
        </w:rPr>
        <w:t> </w:t>
      </w:r>
      <w:r>
        <w:rPr>
          <w:rFonts w:ascii="Century Gothic"/>
          <w:i/>
          <w:color w:val="44536A"/>
          <w:sz w:val="16"/>
        </w:rPr>
        <w:t>Cheung*,</w:t>
      </w:r>
      <w:r>
        <w:rPr>
          <w:rFonts w:ascii="Century Gothic"/>
          <w:i/>
          <w:color w:val="44536A"/>
          <w:sz w:val="16"/>
        </w:rPr>
        <w:t> Dr. Booker T. Bush*, and BORIM Executive Director George Zachos</w:t>
      </w:r>
    </w:p>
    <w:p>
      <w:pPr>
        <w:pStyle w:val="BodyText"/>
        <w:rPr>
          <w:rFonts w:ascii="Century Gothic"/>
          <w:i/>
        </w:rPr>
      </w:pPr>
    </w:p>
    <w:p>
      <w:pPr>
        <w:pStyle w:val="BodyText"/>
        <w:spacing w:before="31"/>
        <w:rPr>
          <w:rFonts w:ascii="Century Gothic"/>
          <w:i/>
        </w:rPr>
      </w:pPr>
    </w:p>
    <w:p>
      <w:pPr>
        <w:spacing w:after="0"/>
        <w:rPr>
          <w:rFonts w:ascii="Century Gothic"/>
        </w:rPr>
        <w:sectPr>
          <w:pgSz w:w="12240" w:h="15840"/>
          <w:pgMar w:top="360" w:bottom="280" w:left="0" w:right="0"/>
        </w:sectPr>
      </w:pPr>
    </w:p>
    <w:p>
      <w:pPr>
        <w:spacing w:line="240" w:lineRule="auto" w:before="100"/>
        <w:ind w:left="928" w:right="0" w:firstLine="0"/>
        <w:jc w:val="center"/>
        <w:rPr>
          <w:rFonts w:ascii="Century Gothic"/>
          <w:i/>
          <w:sz w:val="18"/>
        </w:rPr>
      </w:pPr>
      <w:r>
        <w:rPr>
          <w:rFonts w:ascii="Century Gothic"/>
          <w:i/>
          <w:color w:val="001F5F"/>
          <w:sz w:val="18"/>
        </w:rPr>
        <w:t>*BORIM</w:t>
      </w:r>
      <w:r>
        <w:rPr>
          <w:rFonts w:ascii="Century Gothic"/>
          <w:i/>
          <w:color w:val="001F5F"/>
          <w:spacing w:val="-13"/>
          <w:sz w:val="18"/>
        </w:rPr>
        <w:t> </w:t>
      </w:r>
      <w:r>
        <w:rPr>
          <w:rFonts w:ascii="Century Gothic"/>
          <w:i/>
          <w:color w:val="001F5F"/>
          <w:sz w:val="18"/>
        </w:rPr>
        <w:t>Quality</w:t>
      </w:r>
      <w:r>
        <w:rPr>
          <w:rFonts w:ascii="Century Gothic"/>
          <w:i/>
          <w:color w:val="001F5F"/>
          <w:spacing w:val="-12"/>
          <w:sz w:val="18"/>
        </w:rPr>
        <w:t> </w:t>
      </w:r>
      <w:r>
        <w:rPr>
          <w:rFonts w:ascii="Century Gothic"/>
          <w:i/>
          <w:color w:val="001F5F"/>
          <w:sz w:val="18"/>
        </w:rPr>
        <w:t>&amp;</w:t>
      </w:r>
      <w:r>
        <w:rPr>
          <w:rFonts w:ascii="Century Gothic"/>
          <w:i/>
          <w:color w:val="001F5F"/>
          <w:spacing w:val="-13"/>
          <w:sz w:val="18"/>
        </w:rPr>
        <w:t> </w:t>
      </w:r>
      <w:r>
        <w:rPr>
          <w:rFonts w:ascii="Century Gothic"/>
          <w:i/>
          <w:color w:val="001F5F"/>
          <w:sz w:val="18"/>
        </w:rPr>
        <w:t>Patient</w:t>
      </w:r>
      <w:r>
        <w:rPr>
          <w:rFonts w:ascii="Century Gothic"/>
          <w:i/>
          <w:color w:val="001F5F"/>
          <w:sz w:val="18"/>
        </w:rPr>
        <w:t> Safety Committee </w:t>
      </w:r>
      <w:r>
        <w:rPr>
          <w:rFonts w:ascii="Century Gothic"/>
          <w:i/>
          <w:color w:val="001F5F"/>
          <w:spacing w:val="-2"/>
          <w:sz w:val="18"/>
        </w:rPr>
        <w:t>member</w:t>
      </w:r>
    </w:p>
    <w:p>
      <w:pPr>
        <w:spacing w:before="195"/>
        <w:ind w:left="823" w:right="2272" w:firstLine="0"/>
        <w:jc w:val="center"/>
        <w:rPr>
          <w:rFonts w:ascii="Century Gothic"/>
          <w:i/>
          <w:sz w:val="14"/>
        </w:rPr>
      </w:pPr>
      <w:r>
        <w:rPr/>
        <w:br w:type="column"/>
      </w:r>
      <w:r>
        <w:rPr>
          <w:rFonts w:ascii="Century Gothic"/>
          <w:i/>
          <w:color w:val="44536A"/>
          <w:sz w:val="16"/>
        </w:rPr>
        <w:t>(l-r)BORIM</w:t>
      </w:r>
      <w:r>
        <w:rPr>
          <w:rFonts w:ascii="Century Gothic"/>
          <w:i/>
          <w:color w:val="44536A"/>
          <w:spacing w:val="-4"/>
          <w:sz w:val="16"/>
        </w:rPr>
        <w:t> </w:t>
      </w:r>
      <w:r>
        <w:rPr>
          <w:rFonts w:ascii="Century Gothic"/>
          <w:i/>
          <w:color w:val="44536A"/>
          <w:sz w:val="16"/>
        </w:rPr>
        <w:t>QPS</w:t>
      </w:r>
      <w:r>
        <w:rPr>
          <w:rFonts w:ascii="Century Gothic"/>
          <w:i/>
          <w:color w:val="44536A"/>
          <w:spacing w:val="-6"/>
          <w:sz w:val="16"/>
        </w:rPr>
        <w:t> </w:t>
      </w:r>
      <w:r>
        <w:rPr>
          <w:rFonts w:ascii="Century Gothic"/>
          <w:i/>
          <w:color w:val="44536A"/>
          <w:sz w:val="16"/>
        </w:rPr>
        <w:t>Committee</w:t>
      </w:r>
      <w:r>
        <w:rPr>
          <w:rFonts w:ascii="Century Gothic"/>
          <w:i/>
          <w:color w:val="44536A"/>
          <w:spacing w:val="-4"/>
          <w:sz w:val="16"/>
        </w:rPr>
        <w:t> </w:t>
      </w:r>
      <w:r>
        <w:rPr>
          <w:rFonts w:ascii="Century Gothic"/>
          <w:i/>
          <w:color w:val="44536A"/>
          <w:sz w:val="16"/>
        </w:rPr>
        <w:t>members</w:t>
      </w:r>
      <w:r>
        <w:rPr>
          <w:rFonts w:ascii="Century Gothic"/>
          <w:i/>
          <w:color w:val="44536A"/>
          <w:spacing w:val="40"/>
          <w:sz w:val="16"/>
        </w:rPr>
        <w:t> </w:t>
      </w:r>
      <w:r>
        <w:rPr>
          <w:rFonts w:ascii="Century Gothic"/>
          <w:i/>
          <w:color w:val="44536A"/>
          <w:sz w:val="16"/>
        </w:rPr>
        <w:t>Dr.</w:t>
      </w:r>
      <w:r>
        <w:rPr>
          <w:rFonts w:ascii="Century Gothic"/>
          <w:i/>
          <w:color w:val="44536A"/>
          <w:spacing w:val="-4"/>
          <w:sz w:val="16"/>
        </w:rPr>
        <w:t> </w:t>
      </w:r>
      <w:r>
        <w:rPr>
          <w:rFonts w:ascii="Century Gothic"/>
          <w:i/>
          <w:color w:val="44536A"/>
          <w:sz w:val="16"/>
        </w:rPr>
        <w:t>Leslie</w:t>
      </w:r>
      <w:r>
        <w:rPr>
          <w:rFonts w:ascii="Century Gothic"/>
          <w:i/>
          <w:color w:val="44536A"/>
          <w:spacing w:val="-3"/>
          <w:sz w:val="16"/>
        </w:rPr>
        <w:t> </w:t>
      </w:r>
      <w:r>
        <w:rPr>
          <w:rFonts w:ascii="Century Gothic"/>
          <w:i/>
          <w:color w:val="44536A"/>
          <w:sz w:val="16"/>
        </w:rPr>
        <w:t>Selbovitz*,</w:t>
      </w:r>
      <w:r>
        <w:rPr>
          <w:rFonts w:ascii="Century Gothic"/>
          <w:i/>
          <w:color w:val="44536A"/>
          <w:spacing w:val="-3"/>
          <w:sz w:val="16"/>
        </w:rPr>
        <w:t> </w:t>
      </w:r>
      <w:r>
        <w:rPr>
          <w:rFonts w:ascii="Century Gothic"/>
          <w:i/>
          <w:color w:val="44536A"/>
          <w:sz w:val="16"/>
        </w:rPr>
        <w:t>Dr.</w:t>
      </w:r>
      <w:r>
        <w:rPr>
          <w:rFonts w:ascii="Century Gothic"/>
          <w:i/>
          <w:color w:val="44536A"/>
          <w:spacing w:val="-4"/>
          <w:sz w:val="16"/>
        </w:rPr>
        <w:t> </w:t>
      </w:r>
      <w:r>
        <w:rPr>
          <w:rFonts w:ascii="Century Gothic"/>
          <w:i/>
          <w:color w:val="44536A"/>
          <w:sz w:val="16"/>
        </w:rPr>
        <w:t>Booker</w:t>
      </w:r>
      <w:r>
        <w:rPr>
          <w:rFonts w:ascii="Century Gothic"/>
          <w:i/>
          <w:color w:val="44536A"/>
          <w:spacing w:val="-4"/>
          <w:sz w:val="16"/>
        </w:rPr>
        <w:t> </w:t>
      </w:r>
      <w:r>
        <w:rPr>
          <w:rFonts w:ascii="Century Gothic"/>
          <w:i/>
          <w:color w:val="44536A"/>
          <w:sz w:val="16"/>
        </w:rPr>
        <w:t>Bush*,</w:t>
      </w:r>
      <w:r>
        <w:rPr>
          <w:rFonts w:ascii="Century Gothic"/>
          <w:i/>
          <w:color w:val="44536A"/>
          <w:spacing w:val="-4"/>
          <w:sz w:val="16"/>
        </w:rPr>
        <w:t> </w:t>
      </w:r>
      <w:r>
        <w:rPr>
          <w:rFonts w:ascii="Century Gothic"/>
          <w:i/>
          <w:color w:val="44536A"/>
          <w:sz w:val="16"/>
        </w:rPr>
        <w:t>Dr.</w:t>
      </w:r>
      <w:r>
        <w:rPr>
          <w:rFonts w:ascii="Century Gothic"/>
          <w:i/>
          <w:color w:val="44536A"/>
          <w:sz w:val="16"/>
        </w:rPr>
        <w:t> Pardon Kenney*, Dr. Melissa Sundberg*, Dr. Meghna Trivedi*, Dr. Yvonne Y. Cheung*, Dr. Michael Henry*, Dr. Sarah Rae Easter</w:t>
      </w:r>
      <w:r>
        <w:rPr>
          <w:rFonts w:ascii="Century Gothic"/>
          <w:i/>
          <w:color w:val="44536A"/>
          <w:sz w:val="14"/>
        </w:rPr>
        <w:t>*</w:t>
      </w:r>
    </w:p>
    <w:p>
      <w:pPr>
        <w:spacing w:after="0"/>
        <w:jc w:val="center"/>
        <w:rPr>
          <w:rFonts w:ascii="Century Gothic"/>
          <w:sz w:val="14"/>
        </w:rPr>
        <w:sectPr>
          <w:type w:val="continuous"/>
          <w:pgSz w:w="12240" w:h="15840"/>
          <w:pgMar w:top="980" w:bottom="280" w:left="0" w:right="0"/>
          <w:cols w:num="2" w:equalWidth="0">
            <w:col w:w="3100" w:space="40"/>
            <w:col w:w="9100"/>
          </w:cols>
        </w:sectPr>
      </w:pPr>
    </w:p>
    <w:p>
      <w:pPr>
        <w:pStyle w:val="BodyText"/>
        <w:spacing w:before="168"/>
        <w:rPr>
          <w:rFonts w:ascii="Century Gothic"/>
          <w:i/>
        </w:rPr>
      </w:pPr>
    </w:p>
    <w:p>
      <w:pPr>
        <w:pStyle w:val="BodyText"/>
        <w:ind w:left="7644"/>
        <w:rPr>
          <w:rFonts w:ascii="Century Gothic"/>
        </w:rPr>
      </w:pPr>
      <w:r>
        <w:rPr>
          <w:rFonts w:ascii="Century Gothic"/>
        </w:rPr>
        <w:drawing>
          <wp:inline distT="0" distB="0" distL="0" distR="0">
            <wp:extent cx="2852090" cy="2121693"/>
            <wp:effectExtent l="0" t="0" r="0" b="0"/>
            <wp:docPr id="227" name="Image 227"/>
            <wp:cNvGraphicFramePr>
              <a:graphicFrameLocks/>
            </wp:cNvGraphicFramePr>
            <a:graphic>
              <a:graphicData uri="http://schemas.openxmlformats.org/drawingml/2006/picture">
                <pic:pic>
                  <pic:nvPicPr>
                    <pic:cNvPr id="227" name="Image 227"/>
                    <pic:cNvPicPr/>
                  </pic:nvPicPr>
                  <pic:blipFill>
                    <a:blip r:embed="rId45" cstate="print"/>
                    <a:stretch>
                      <a:fillRect/>
                    </a:stretch>
                  </pic:blipFill>
                  <pic:spPr>
                    <a:xfrm>
                      <a:off x="0" y="0"/>
                      <a:ext cx="2852090" cy="2121693"/>
                    </a:xfrm>
                    <a:prstGeom prst="rect">
                      <a:avLst/>
                    </a:prstGeom>
                  </pic:spPr>
                </pic:pic>
              </a:graphicData>
            </a:graphic>
          </wp:inline>
        </w:drawing>
      </w:r>
      <w:r>
        <w:rPr>
          <w:rFonts w:ascii="Century Gothic"/>
        </w:rPr>
      </w:r>
    </w:p>
    <w:p>
      <w:pPr>
        <w:spacing w:before="91"/>
        <w:ind w:left="7995" w:right="336" w:firstLine="0"/>
        <w:jc w:val="center"/>
        <w:rPr>
          <w:rFonts w:ascii="Century Gothic" w:hAnsi="Century Gothic"/>
          <w:i/>
          <w:sz w:val="16"/>
        </w:rPr>
      </w:pPr>
      <w:r>
        <w:rPr/>
        <mc:AlternateContent>
          <mc:Choice Requires="wps">
            <w:drawing>
              <wp:anchor distT="0" distB="0" distL="0" distR="0" allowOverlap="1" layoutInCell="1" locked="0" behindDoc="0" simplePos="0" relativeHeight="15753216">
                <wp:simplePos x="0" y="0"/>
                <wp:positionH relativeFrom="page">
                  <wp:posOffset>236220</wp:posOffset>
                </wp:positionH>
                <wp:positionV relativeFrom="paragraph">
                  <wp:posOffset>-2083612</wp:posOffset>
                </wp:positionV>
                <wp:extent cx="1901189" cy="2590800"/>
                <wp:effectExtent l="0" t="0" r="0" b="0"/>
                <wp:wrapNone/>
                <wp:docPr id="228" name="Textbox 228"/>
                <wp:cNvGraphicFramePr>
                  <a:graphicFrameLocks/>
                </wp:cNvGraphicFramePr>
                <a:graphic>
                  <a:graphicData uri="http://schemas.microsoft.com/office/word/2010/wordprocessingShape">
                    <wps:wsp>
                      <wps:cNvPr id="228" name="Textbox 228"/>
                      <wps:cNvSpPr txBox="1"/>
                      <wps:spPr>
                        <a:xfrm>
                          <a:off x="0" y="0"/>
                          <a:ext cx="1901189" cy="2590800"/>
                        </a:xfrm>
                        <a:prstGeom prst="rect">
                          <a:avLst/>
                        </a:prstGeom>
                        <a:solidFill>
                          <a:srgbClr val="FFFFFF"/>
                        </a:solidFill>
                        <a:ln w="12700">
                          <a:solidFill>
                            <a:srgbClr val="4471C4"/>
                          </a:solidFill>
                          <a:prstDash val="solid"/>
                        </a:ln>
                      </wps:spPr>
                      <wps:txbx>
                        <w:txbxContent>
                          <w:p>
                            <w:pPr>
                              <w:pStyle w:val="BodyText"/>
                              <w:rPr>
                                <w:i/>
                                <w:color w:val="000000"/>
                              </w:rPr>
                            </w:pPr>
                          </w:p>
                          <w:p>
                            <w:pPr>
                              <w:pStyle w:val="BodyText"/>
                              <w:rPr>
                                <w:i/>
                                <w:color w:val="000000"/>
                              </w:rPr>
                            </w:pPr>
                          </w:p>
                          <w:p>
                            <w:pPr>
                              <w:pStyle w:val="BodyText"/>
                              <w:spacing w:before="4"/>
                              <w:rPr>
                                <w:i/>
                                <w:color w:val="000000"/>
                              </w:rPr>
                            </w:pPr>
                          </w:p>
                          <w:p>
                            <w:pPr>
                              <w:pStyle w:val="BodyText"/>
                              <w:ind w:left="206" w:right="207" w:firstLine="1"/>
                              <w:jc w:val="center"/>
                              <w:rPr>
                                <w:rFonts w:ascii="Century Gothic"/>
                                <w:color w:val="000000"/>
                              </w:rPr>
                            </w:pPr>
                            <w:r>
                              <w:rPr>
                                <w:rFonts w:ascii="Century Gothic"/>
                                <w:color w:val="001F5F"/>
                              </w:rPr>
                              <w:t>The BORIM Quality &amp; Patient Safety Committee held a conference on September 27, 2024 at UMass Memorial Medical Center for 250 registered participants.</w:t>
                            </w:r>
                            <w:r>
                              <w:rPr>
                                <w:rFonts w:ascii="Century Gothic"/>
                                <w:color w:val="001F5F"/>
                                <w:spacing w:val="-8"/>
                              </w:rPr>
                              <w:t> </w:t>
                            </w:r>
                            <w:r>
                              <w:rPr>
                                <w:rFonts w:ascii="Century Gothic"/>
                                <w:color w:val="001F5F"/>
                              </w:rPr>
                              <w:t>The</w:t>
                            </w:r>
                            <w:r>
                              <w:rPr>
                                <w:rFonts w:ascii="Century Gothic"/>
                                <w:color w:val="001F5F"/>
                                <w:spacing w:val="-8"/>
                              </w:rPr>
                              <w:t> </w:t>
                            </w:r>
                            <w:r>
                              <w:rPr>
                                <w:rFonts w:ascii="Century Gothic"/>
                                <w:color w:val="001F5F"/>
                              </w:rPr>
                              <w:t>theme</w:t>
                            </w:r>
                            <w:r>
                              <w:rPr>
                                <w:rFonts w:ascii="Century Gothic"/>
                                <w:color w:val="001F5F"/>
                                <w:spacing w:val="-5"/>
                              </w:rPr>
                              <w:t> </w:t>
                            </w:r>
                            <w:r>
                              <w:rPr>
                                <w:rFonts w:ascii="Century Gothic"/>
                                <w:color w:val="001F5F"/>
                              </w:rPr>
                              <w:t>of the conference was peer review. Participants were awarded</w:t>
                            </w:r>
                            <w:r>
                              <w:rPr>
                                <w:rFonts w:ascii="Century Gothic"/>
                                <w:color w:val="001F5F"/>
                                <w:spacing w:val="-14"/>
                              </w:rPr>
                              <w:t> </w:t>
                            </w:r>
                            <w:r>
                              <w:rPr>
                                <w:rFonts w:ascii="Century Gothic"/>
                                <w:color w:val="001F5F"/>
                              </w:rPr>
                              <w:t>CME</w:t>
                            </w:r>
                            <w:r>
                              <w:rPr>
                                <w:rFonts w:ascii="Century Gothic"/>
                                <w:color w:val="001F5F"/>
                                <w:spacing w:val="-13"/>
                              </w:rPr>
                              <w:t> </w:t>
                            </w:r>
                            <w:r>
                              <w:rPr>
                                <w:rFonts w:ascii="Century Gothic"/>
                                <w:color w:val="001F5F"/>
                              </w:rPr>
                              <w:t>credits</w:t>
                            </w:r>
                            <w:r>
                              <w:rPr>
                                <w:rFonts w:ascii="Century Gothic"/>
                                <w:color w:val="001F5F"/>
                                <w:spacing w:val="-14"/>
                              </w:rPr>
                              <w:t> </w:t>
                            </w:r>
                            <w:r>
                              <w:rPr>
                                <w:rFonts w:ascii="Century Gothic"/>
                                <w:color w:val="001F5F"/>
                              </w:rPr>
                              <w:t>and nursing contact hours.</w:t>
                            </w:r>
                          </w:p>
                        </w:txbxContent>
                      </wps:txbx>
                      <wps:bodyPr wrap="square" lIns="0" tIns="0" rIns="0" bIns="0" rtlCol="0">
                        <a:noAutofit/>
                      </wps:bodyPr>
                    </wps:wsp>
                  </a:graphicData>
                </a:graphic>
              </wp:anchor>
            </w:drawing>
          </mc:Choice>
          <mc:Fallback>
            <w:pict>
              <v:shape style="position:absolute;margin-left:18.6pt;margin-top:-164.063995pt;width:149.7pt;height:204pt;mso-position-horizontal-relative:page;mso-position-vertical-relative:paragraph;z-index:15753216" type="#_x0000_t202" id="docshape220" filled="true" fillcolor="#ffffff" stroked="true" strokeweight="1pt" strokecolor="#4471c4">
                <v:textbox inset="0,0,0,0">
                  <w:txbxContent>
                    <w:p>
                      <w:pPr>
                        <w:pStyle w:val="BodyText"/>
                        <w:rPr>
                          <w:i/>
                          <w:color w:val="000000"/>
                        </w:rPr>
                      </w:pPr>
                    </w:p>
                    <w:p>
                      <w:pPr>
                        <w:pStyle w:val="BodyText"/>
                        <w:rPr>
                          <w:i/>
                          <w:color w:val="000000"/>
                        </w:rPr>
                      </w:pPr>
                    </w:p>
                    <w:p>
                      <w:pPr>
                        <w:pStyle w:val="BodyText"/>
                        <w:spacing w:before="4"/>
                        <w:rPr>
                          <w:i/>
                          <w:color w:val="000000"/>
                        </w:rPr>
                      </w:pPr>
                    </w:p>
                    <w:p>
                      <w:pPr>
                        <w:pStyle w:val="BodyText"/>
                        <w:ind w:left="206" w:right="207" w:firstLine="1"/>
                        <w:jc w:val="center"/>
                        <w:rPr>
                          <w:rFonts w:ascii="Century Gothic"/>
                          <w:color w:val="000000"/>
                        </w:rPr>
                      </w:pPr>
                      <w:r>
                        <w:rPr>
                          <w:rFonts w:ascii="Century Gothic"/>
                          <w:color w:val="001F5F"/>
                        </w:rPr>
                        <w:t>The BORIM Quality &amp; Patient Safety Committee held a conference on September 27, 2024 at UMass Memorial Medical Center for 250 registered participants.</w:t>
                      </w:r>
                      <w:r>
                        <w:rPr>
                          <w:rFonts w:ascii="Century Gothic"/>
                          <w:color w:val="001F5F"/>
                          <w:spacing w:val="-8"/>
                        </w:rPr>
                        <w:t> </w:t>
                      </w:r>
                      <w:r>
                        <w:rPr>
                          <w:rFonts w:ascii="Century Gothic"/>
                          <w:color w:val="001F5F"/>
                        </w:rPr>
                        <w:t>The</w:t>
                      </w:r>
                      <w:r>
                        <w:rPr>
                          <w:rFonts w:ascii="Century Gothic"/>
                          <w:color w:val="001F5F"/>
                          <w:spacing w:val="-8"/>
                        </w:rPr>
                        <w:t> </w:t>
                      </w:r>
                      <w:r>
                        <w:rPr>
                          <w:rFonts w:ascii="Century Gothic"/>
                          <w:color w:val="001F5F"/>
                        </w:rPr>
                        <w:t>theme</w:t>
                      </w:r>
                      <w:r>
                        <w:rPr>
                          <w:rFonts w:ascii="Century Gothic"/>
                          <w:color w:val="001F5F"/>
                          <w:spacing w:val="-5"/>
                        </w:rPr>
                        <w:t> </w:t>
                      </w:r>
                      <w:r>
                        <w:rPr>
                          <w:rFonts w:ascii="Century Gothic"/>
                          <w:color w:val="001F5F"/>
                        </w:rPr>
                        <w:t>of the conference was peer review. Participants were awarded</w:t>
                      </w:r>
                      <w:r>
                        <w:rPr>
                          <w:rFonts w:ascii="Century Gothic"/>
                          <w:color w:val="001F5F"/>
                          <w:spacing w:val="-14"/>
                        </w:rPr>
                        <w:t> </w:t>
                      </w:r>
                      <w:r>
                        <w:rPr>
                          <w:rFonts w:ascii="Century Gothic"/>
                          <w:color w:val="001F5F"/>
                        </w:rPr>
                        <w:t>CME</w:t>
                      </w:r>
                      <w:r>
                        <w:rPr>
                          <w:rFonts w:ascii="Century Gothic"/>
                          <w:color w:val="001F5F"/>
                          <w:spacing w:val="-13"/>
                        </w:rPr>
                        <w:t> </w:t>
                      </w:r>
                      <w:r>
                        <w:rPr>
                          <w:rFonts w:ascii="Century Gothic"/>
                          <w:color w:val="001F5F"/>
                        </w:rPr>
                        <w:t>credits</w:t>
                      </w:r>
                      <w:r>
                        <w:rPr>
                          <w:rFonts w:ascii="Century Gothic"/>
                          <w:color w:val="001F5F"/>
                          <w:spacing w:val="-14"/>
                        </w:rPr>
                        <w:t> </w:t>
                      </w:r>
                      <w:r>
                        <w:rPr>
                          <w:rFonts w:ascii="Century Gothic"/>
                          <w:color w:val="001F5F"/>
                        </w:rPr>
                        <w:t>and nursing contact hours.</w:t>
                      </w:r>
                    </w:p>
                  </w:txbxContent>
                </v:textbox>
                <v:fill type="solid"/>
                <v:stroke dashstyle="solid"/>
                <w10:wrap type="none"/>
              </v:shape>
            </w:pict>
          </mc:Fallback>
        </mc:AlternateContent>
      </w:r>
      <w:r>
        <w:rPr>
          <w:rFonts w:ascii="Century Gothic" w:hAnsi="Century Gothic"/>
          <w:i/>
          <w:color w:val="44536A"/>
          <w:sz w:val="16"/>
        </w:rPr>
        <w:t>(l-r)</w:t>
      </w:r>
      <w:r>
        <w:rPr>
          <w:rFonts w:ascii="Century Gothic" w:hAnsi="Century Gothic"/>
          <w:i/>
          <w:color w:val="44536A"/>
          <w:spacing w:val="-2"/>
          <w:sz w:val="16"/>
        </w:rPr>
        <w:t> </w:t>
      </w:r>
      <w:r>
        <w:rPr>
          <w:rFonts w:ascii="Century Gothic" w:hAnsi="Century Gothic"/>
          <w:i/>
          <w:color w:val="44536A"/>
          <w:sz w:val="16"/>
        </w:rPr>
        <w:t>Dr.</w:t>
      </w:r>
      <w:r>
        <w:rPr>
          <w:rFonts w:ascii="Century Gothic" w:hAnsi="Century Gothic"/>
          <w:i/>
          <w:color w:val="44536A"/>
          <w:spacing w:val="-6"/>
          <w:sz w:val="16"/>
        </w:rPr>
        <w:t> </w:t>
      </w:r>
      <w:r>
        <w:rPr>
          <w:rFonts w:ascii="Century Gothic" w:hAnsi="Century Gothic"/>
          <w:i/>
          <w:color w:val="44536A"/>
          <w:sz w:val="16"/>
        </w:rPr>
        <w:t>Booker</w:t>
      </w:r>
      <w:r>
        <w:rPr>
          <w:rFonts w:ascii="Century Gothic" w:hAnsi="Century Gothic"/>
          <w:i/>
          <w:color w:val="44536A"/>
          <w:spacing w:val="-5"/>
          <w:sz w:val="16"/>
        </w:rPr>
        <w:t> </w:t>
      </w:r>
      <w:r>
        <w:rPr>
          <w:rFonts w:ascii="Century Gothic" w:hAnsi="Century Gothic"/>
          <w:i/>
          <w:color w:val="44536A"/>
          <w:sz w:val="16"/>
        </w:rPr>
        <w:t>T.</w:t>
      </w:r>
      <w:r>
        <w:rPr>
          <w:rFonts w:ascii="Century Gothic" w:hAnsi="Century Gothic"/>
          <w:i/>
          <w:color w:val="44536A"/>
          <w:spacing w:val="-5"/>
          <w:sz w:val="16"/>
        </w:rPr>
        <w:t> </w:t>
      </w:r>
      <w:r>
        <w:rPr>
          <w:rFonts w:ascii="Century Gothic" w:hAnsi="Century Gothic"/>
          <w:i/>
          <w:color w:val="44536A"/>
          <w:sz w:val="16"/>
        </w:rPr>
        <w:t>Bush*</w:t>
      </w:r>
      <w:r>
        <w:rPr>
          <w:rFonts w:ascii="Century Gothic" w:hAnsi="Century Gothic"/>
          <w:i/>
          <w:color w:val="44536A"/>
          <w:spacing w:val="-3"/>
          <w:sz w:val="16"/>
        </w:rPr>
        <w:t> </w:t>
      </w:r>
      <w:r>
        <w:rPr>
          <w:rFonts w:ascii="Century Gothic" w:hAnsi="Century Gothic"/>
          <w:i/>
          <w:color w:val="44536A"/>
          <w:sz w:val="16"/>
        </w:rPr>
        <w:t>and</w:t>
      </w:r>
      <w:r>
        <w:rPr>
          <w:rFonts w:ascii="Century Gothic" w:hAnsi="Century Gothic"/>
          <w:i/>
          <w:color w:val="44536A"/>
          <w:spacing w:val="-4"/>
          <w:sz w:val="16"/>
        </w:rPr>
        <w:t> </w:t>
      </w:r>
      <w:r>
        <w:rPr>
          <w:rFonts w:ascii="Century Gothic" w:hAnsi="Century Gothic"/>
          <w:i/>
          <w:color w:val="44536A"/>
          <w:sz w:val="16"/>
        </w:rPr>
        <w:t>Dr.</w:t>
      </w:r>
      <w:r>
        <w:rPr>
          <w:rFonts w:ascii="Century Gothic" w:hAnsi="Century Gothic"/>
          <w:i/>
          <w:color w:val="44536A"/>
          <w:spacing w:val="-4"/>
          <w:sz w:val="16"/>
        </w:rPr>
        <w:t> </w:t>
      </w:r>
      <w:r>
        <w:rPr>
          <w:rFonts w:ascii="Century Gothic" w:hAnsi="Century Gothic"/>
          <w:i/>
          <w:color w:val="44536A"/>
          <w:sz w:val="16"/>
        </w:rPr>
        <w:t>Leslie</w:t>
      </w:r>
      <w:r>
        <w:rPr>
          <w:rFonts w:ascii="Century Gothic" w:hAnsi="Century Gothic"/>
          <w:i/>
          <w:color w:val="44536A"/>
          <w:spacing w:val="-1"/>
          <w:sz w:val="16"/>
        </w:rPr>
        <w:t> </w:t>
      </w:r>
      <w:r>
        <w:rPr>
          <w:rFonts w:ascii="Century Gothic" w:hAnsi="Century Gothic"/>
          <w:i/>
          <w:color w:val="44536A"/>
          <w:sz w:val="16"/>
        </w:rPr>
        <w:t>Selbovitz*</w:t>
      </w:r>
      <w:r>
        <w:rPr>
          <w:rFonts w:ascii="Century Gothic" w:hAnsi="Century Gothic"/>
          <w:i/>
          <w:color w:val="44536A"/>
          <w:spacing w:val="-6"/>
          <w:sz w:val="16"/>
        </w:rPr>
        <w:t> </w:t>
      </w:r>
      <w:r>
        <w:rPr>
          <w:rFonts w:ascii="Century Gothic" w:hAnsi="Century Gothic"/>
          <w:i/>
          <w:color w:val="44536A"/>
          <w:sz w:val="16"/>
        </w:rPr>
        <w:t>as</w:t>
      </w:r>
      <w:r>
        <w:rPr>
          <w:rFonts w:ascii="Century Gothic" w:hAnsi="Century Gothic"/>
          <w:i/>
          <w:color w:val="44536A"/>
          <w:sz w:val="16"/>
        </w:rPr>
        <w:t> Dr. Selbovitz presents “The Teaching Principle for Medical Staff Peer Review Engagement”.</w:t>
      </w:r>
    </w:p>
    <w:p>
      <w:pPr>
        <w:pStyle w:val="BodyText"/>
        <w:spacing w:before="119"/>
        <w:rPr>
          <w:rFonts w:ascii="Century Gothic"/>
          <w:i/>
        </w:rPr>
      </w:pPr>
    </w:p>
    <w:p>
      <w:pPr>
        <w:spacing w:after="0"/>
        <w:rPr>
          <w:rFonts w:ascii="Century Gothic"/>
        </w:rPr>
        <w:sectPr>
          <w:type w:val="continuous"/>
          <w:pgSz w:w="12240" w:h="15840"/>
          <w:pgMar w:top="980" w:bottom="280" w:left="0" w:right="0"/>
        </w:sectPr>
      </w:pPr>
    </w:p>
    <w:p>
      <w:pPr>
        <w:pStyle w:val="BodyText"/>
        <w:spacing w:before="2"/>
        <w:rPr>
          <w:rFonts w:ascii="Century Gothic"/>
          <w:i/>
          <w:sz w:val="18"/>
        </w:rPr>
      </w:pPr>
    </w:p>
    <w:p>
      <w:pPr>
        <w:spacing w:before="0"/>
        <w:ind w:left="720" w:right="0" w:firstLine="0"/>
        <w:jc w:val="left"/>
        <w:rPr>
          <w:rFonts w:ascii="Century Gothic"/>
          <w:sz w:val="18"/>
        </w:rPr>
      </w:pPr>
      <w:r>
        <w:rPr>
          <w:rFonts w:ascii="Century Gothic"/>
          <w:b/>
          <w:sz w:val="18"/>
        </w:rPr>
        <w:t>7 | </w:t>
      </w:r>
      <w:r>
        <w:rPr>
          <w:rFonts w:ascii="Century Gothic"/>
          <w:color w:val="7E7E7E"/>
          <w:sz w:val="18"/>
        </w:rPr>
        <w:t>P</w:t>
      </w:r>
      <w:r>
        <w:rPr>
          <w:rFonts w:ascii="Century Gothic"/>
          <w:color w:val="7E7E7E"/>
          <w:spacing w:val="9"/>
          <w:sz w:val="18"/>
        </w:rPr>
        <w:t> </w:t>
      </w:r>
      <w:r>
        <w:rPr>
          <w:rFonts w:ascii="Century Gothic"/>
          <w:color w:val="7E7E7E"/>
          <w:sz w:val="18"/>
        </w:rPr>
        <w:t>a</w:t>
      </w:r>
      <w:r>
        <w:rPr>
          <w:rFonts w:ascii="Century Gothic"/>
          <w:color w:val="7E7E7E"/>
          <w:spacing w:val="9"/>
          <w:sz w:val="18"/>
        </w:rPr>
        <w:t> </w:t>
      </w:r>
      <w:r>
        <w:rPr>
          <w:rFonts w:ascii="Century Gothic"/>
          <w:color w:val="7E7E7E"/>
          <w:sz w:val="18"/>
        </w:rPr>
        <w:t>g</w:t>
      </w:r>
      <w:r>
        <w:rPr>
          <w:rFonts w:ascii="Century Gothic"/>
          <w:color w:val="7E7E7E"/>
          <w:spacing w:val="11"/>
          <w:sz w:val="18"/>
        </w:rPr>
        <w:t> </w:t>
      </w:r>
      <w:r>
        <w:rPr>
          <w:rFonts w:ascii="Century Gothic"/>
          <w:color w:val="7E7E7E"/>
          <w:spacing w:val="-10"/>
          <w:sz w:val="18"/>
        </w:rPr>
        <w:t>e</w:t>
      </w:r>
    </w:p>
    <w:p>
      <w:pPr>
        <w:spacing w:before="101"/>
        <w:ind w:left="1827" w:right="4762" w:hanging="1107"/>
        <w:jc w:val="left"/>
        <w:rPr>
          <w:i/>
          <w:sz w:val="16"/>
        </w:rPr>
      </w:pPr>
      <w:r>
        <w:rPr/>
        <w:br w:type="column"/>
      </w:r>
      <w:r>
        <w:rPr>
          <w:i/>
          <w:color w:val="44536A"/>
          <w:sz w:val="16"/>
        </w:rPr>
        <w:t>(l-r)</w:t>
      </w:r>
      <w:r>
        <w:rPr>
          <w:i/>
          <w:color w:val="44536A"/>
          <w:spacing w:val="-5"/>
          <w:sz w:val="16"/>
        </w:rPr>
        <w:t> </w:t>
      </w:r>
      <w:r>
        <w:rPr>
          <w:i/>
          <w:color w:val="44536A"/>
          <w:sz w:val="16"/>
        </w:rPr>
        <w:t>Christi</w:t>
      </w:r>
      <w:r>
        <w:rPr>
          <w:i/>
          <w:color w:val="44536A"/>
          <w:spacing w:val="-5"/>
          <w:sz w:val="16"/>
        </w:rPr>
        <w:t> </w:t>
      </w:r>
      <w:r>
        <w:rPr>
          <w:i/>
          <w:color w:val="44536A"/>
          <w:sz w:val="16"/>
        </w:rPr>
        <w:t>Barney,</w:t>
      </w:r>
      <w:r>
        <w:rPr>
          <w:i/>
          <w:color w:val="44536A"/>
          <w:spacing w:val="-4"/>
          <w:sz w:val="16"/>
        </w:rPr>
        <w:t> </w:t>
      </w:r>
      <w:r>
        <w:rPr>
          <w:i/>
          <w:color w:val="44536A"/>
          <w:sz w:val="16"/>
        </w:rPr>
        <w:t>Dr.</w:t>
      </w:r>
      <w:r>
        <w:rPr>
          <w:i/>
          <w:color w:val="44536A"/>
          <w:spacing w:val="-4"/>
          <w:sz w:val="16"/>
        </w:rPr>
        <w:t> </w:t>
      </w:r>
      <w:r>
        <w:rPr>
          <w:i/>
          <w:color w:val="44536A"/>
          <w:sz w:val="16"/>
        </w:rPr>
        <w:t>Barrett</w:t>
      </w:r>
      <w:r>
        <w:rPr>
          <w:i/>
          <w:color w:val="44536A"/>
          <w:spacing w:val="-5"/>
          <w:sz w:val="16"/>
        </w:rPr>
        <w:t> </w:t>
      </w:r>
      <w:r>
        <w:rPr>
          <w:i/>
          <w:color w:val="44536A"/>
          <w:sz w:val="16"/>
        </w:rPr>
        <w:t>Kitch,</w:t>
      </w:r>
      <w:r>
        <w:rPr>
          <w:i/>
          <w:color w:val="44536A"/>
          <w:spacing w:val="-6"/>
          <w:sz w:val="16"/>
        </w:rPr>
        <w:t> </w:t>
      </w:r>
      <w:r>
        <w:rPr>
          <w:i/>
          <w:color w:val="44536A"/>
          <w:sz w:val="16"/>
        </w:rPr>
        <w:t>and</w:t>
      </w:r>
      <w:r>
        <w:rPr>
          <w:i/>
          <w:color w:val="44536A"/>
          <w:spacing w:val="-6"/>
          <w:sz w:val="16"/>
        </w:rPr>
        <w:t> </w:t>
      </w:r>
      <w:r>
        <w:rPr>
          <w:i/>
          <w:color w:val="44536A"/>
          <w:sz w:val="16"/>
        </w:rPr>
        <w:t>Gail</w:t>
      </w:r>
      <w:r>
        <w:rPr>
          <w:i/>
          <w:color w:val="44536A"/>
          <w:spacing w:val="-5"/>
          <w:sz w:val="16"/>
        </w:rPr>
        <w:t> </w:t>
      </w:r>
      <w:r>
        <w:rPr>
          <w:i/>
          <w:color w:val="44536A"/>
          <w:sz w:val="16"/>
        </w:rPr>
        <w:t>Marlowe</w:t>
      </w:r>
      <w:r>
        <w:rPr>
          <w:i/>
          <w:color w:val="44536A"/>
          <w:spacing w:val="40"/>
          <w:sz w:val="16"/>
        </w:rPr>
        <w:t> </w:t>
      </w:r>
      <w:r>
        <w:rPr>
          <w:i/>
          <w:color w:val="44536A"/>
          <w:sz w:val="16"/>
        </w:rPr>
        <w:t>from Emerson Health</w:t>
      </w:r>
    </w:p>
    <w:p>
      <w:pPr>
        <w:spacing w:after="0"/>
        <w:jc w:val="left"/>
        <w:rPr>
          <w:sz w:val="16"/>
        </w:rPr>
        <w:sectPr>
          <w:type w:val="continuous"/>
          <w:pgSz w:w="12240" w:h="15840"/>
          <w:pgMar w:top="980" w:bottom="280" w:left="0" w:right="0"/>
          <w:cols w:num="2" w:equalWidth="0">
            <w:col w:w="1717" w:space="1384"/>
            <w:col w:w="9139"/>
          </w:cols>
        </w:sectPr>
      </w:pPr>
    </w:p>
    <w:p>
      <w:pPr>
        <w:pStyle w:val="BodyText"/>
        <w:spacing w:before="219"/>
        <w:rPr>
          <w:i/>
        </w:rPr>
      </w:pPr>
    </w:p>
    <w:p>
      <w:pPr>
        <w:pStyle w:val="BodyText"/>
        <w:ind w:left="744"/>
      </w:pPr>
      <w:r>
        <w:rPr/>
        <w:drawing>
          <wp:inline distT="0" distB="0" distL="0" distR="0">
            <wp:extent cx="3456980" cy="2527173"/>
            <wp:effectExtent l="0" t="0" r="0" b="0"/>
            <wp:docPr id="229" name="Image 229"/>
            <wp:cNvGraphicFramePr>
              <a:graphicFrameLocks/>
            </wp:cNvGraphicFramePr>
            <a:graphic>
              <a:graphicData uri="http://schemas.openxmlformats.org/drawingml/2006/picture">
                <pic:pic>
                  <pic:nvPicPr>
                    <pic:cNvPr id="229" name="Image 229"/>
                    <pic:cNvPicPr/>
                  </pic:nvPicPr>
                  <pic:blipFill>
                    <a:blip r:embed="rId46" cstate="print"/>
                    <a:stretch>
                      <a:fillRect/>
                    </a:stretch>
                  </pic:blipFill>
                  <pic:spPr>
                    <a:xfrm>
                      <a:off x="0" y="0"/>
                      <a:ext cx="3456980" cy="2527173"/>
                    </a:xfrm>
                    <a:prstGeom prst="rect">
                      <a:avLst/>
                    </a:prstGeom>
                  </pic:spPr>
                </pic:pic>
              </a:graphicData>
            </a:graphic>
          </wp:inline>
        </w:drawing>
      </w:r>
      <w:r>
        <w:rPr/>
      </w:r>
    </w:p>
    <w:p>
      <w:pPr>
        <w:spacing w:after="0"/>
        <w:sectPr>
          <w:pgSz w:w="12240" w:h="15840"/>
          <w:pgMar w:top="120" w:bottom="280" w:left="0" w:right="0"/>
        </w:sectPr>
      </w:pPr>
    </w:p>
    <w:p>
      <w:pPr>
        <w:spacing w:before="14"/>
        <w:ind w:left="2369" w:right="297" w:hanging="1477"/>
        <w:jc w:val="left"/>
        <w:rPr>
          <w:rFonts w:ascii="Century Gothic" w:hAnsi="Century Gothic"/>
          <w:i/>
          <w:sz w:val="16"/>
        </w:rPr>
      </w:pPr>
      <w:r>
        <w:rPr>
          <w:rFonts w:ascii="Century Gothic" w:hAnsi="Century Gothic"/>
          <w:i/>
          <w:color w:val="44536A"/>
          <w:sz w:val="16"/>
        </w:rPr>
        <w:t>Diane</w:t>
      </w:r>
      <w:r>
        <w:rPr>
          <w:rFonts w:ascii="Century Gothic" w:hAnsi="Century Gothic"/>
          <w:i/>
          <w:color w:val="44536A"/>
          <w:spacing w:val="-4"/>
          <w:sz w:val="16"/>
        </w:rPr>
        <w:t> </w:t>
      </w:r>
      <w:r>
        <w:rPr>
          <w:rFonts w:ascii="Century Gothic" w:hAnsi="Century Gothic"/>
          <w:i/>
          <w:color w:val="44536A"/>
          <w:sz w:val="16"/>
        </w:rPr>
        <w:t>Hanley*</w:t>
      </w:r>
      <w:r>
        <w:rPr>
          <w:rFonts w:ascii="Century Gothic" w:hAnsi="Century Gothic"/>
          <w:i/>
          <w:color w:val="44536A"/>
          <w:spacing w:val="-5"/>
          <w:sz w:val="16"/>
        </w:rPr>
        <w:t> </w:t>
      </w:r>
      <w:r>
        <w:rPr>
          <w:rFonts w:ascii="Century Gothic" w:hAnsi="Century Gothic"/>
          <w:i/>
          <w:color w:val="44536A"/>
          <w:sz w:val="16"/>
        </w:rPr>
        <w:t>presents</w:t>
      </w:r>
      <w:r>
        <w:rPr>
          <w:rFonts w:ascii="Century Gothic" w:hAnsi="Century Gothic"/>
          <w:i/>
          <w:color w:val="44536A"/>
          <w:spacing w:val="-5"/>
          <w:sz w:val="16"/>
        </w:rPr>
        <w:t> </w:t>
      </w:r>
      <w:r>
        <w:rPr>
          <w:rFonts w:ascii="Century Gothic" w:hAnsi="Century Gothic"/>
          <w:i/>
          <w:color w:val="44536A"/>
          <w:sz w:val="16"/>
        </w:rPr>
        <w:t>“Nurse</w:t>
      </w:r>
      <w:r>
        <w:rPr>
          <w:rFonts w:ascii="Century Gothic" w:hAnsi="Century Gothic"/>
          <w:i/>
          <w:color w:val="44536A"/>
          <w:spacing w:val="-4"/>
          <w:sz w:val="16"/>
        </w:rPr>
        <w:t> </w:t>
      </w:r>
      <w:r>
        <w:rPr>
          <w:rFonts w:ascii="Century Gothic" w:hAnsi="Century Gothic"/>
          <w:i/>
          <w:color w:val="44536A"/>
          <w:sz w:val="16"/>
        </w:rPr>
        <w:t>Peer</w:t>
      </w:r>
      <w:r>
        <w:rPr>
          <w:rFonts w:ascii="Century Gothic" w:hAnsi="Century Gothic"/>
          <w:i/>
          <w:color w:val="44536A"/>
          <w:spacing w:val="-5"/>
          <w:sz w:val="16"/>
        </w:rPr>
        <w:t> </w:t>
      </w:r>
      <w:r>
        <w:rPr>
          <w:rFonts w:ascii="Century Gothic" w:hAnsi="Century Gothic"/>
          <w:i/>
          <w:color w:val="44536A"/>
          <w:sz w:val="16"/>
        </w:rPr>
        <w:t>Review:</w:t>
      </w:r>
      <w:r>
        <w:rPr>
          <w:rFonts w:ascii="Century Gothic" w:hAnsi="Century Gothic"/>
          <w:i/>
          <w:color w:val="44536A"/>
          <w:spacing w:val="-4"/>
          <w:sz w:val="16"/>
        </w:rPr>
        <w:t> </w:t>
      </w:r>
      <w:r>
        <w:rPr>
          <w:rFonts w:ascii="Century Gothic" w:hAnsi="Century Gothic"/>
          <w:i/>
          <w:color w:val="44536A"/>
          <w:sz w:val="16"/>
        </w:rPr>
        <w:t>Principles</w:t>
      </w:r>
      <w:r>
        <w:rPr>
          <w:rFonts w:ascii="Century Gothic" w:hAnsi="Century Gothic"/>
          <w:i/>
          <w:color w:val="44536A"/>
          <w:spacing w:val="-5"/>
          <w:sz w:val="16"/>
        </w:rPr>
        <w:t> </w:t>
      </w:r>
      <w:r>
        <w:rPr>
          <w:rFonts w:ascii="Century Gothic" w:hAnsi="Century Gothic"/>
          <w:i/>
          <w:color w:val="44536A"/>
          <w:sz w:val="16"/>
        </w:rPr>
        <w:t>&amp;</w:t>
      </w:r>
      <w:r>
        <w:rPr>
          <w:rFonts w:ascii="Century Gothic" w:hAnsi="Century Gothic"/>
          <w:i/>
          <w:color w:val="44536A"/>
          <w:spacing w:val="-4"/>
          <w:sz w:val="16"/>
        </w:rPr>
        <w:t> </w:t>
      </w:r>
      <w:r>
        <w:rPr>
          <w:rFonts w:ascii="Century Gothic" w:hAnsi="Century Gothic"/>
          <w:i/>
          <w:color w:val="44536A"/>
          <w:sz w:val="16"/>
        </w:rPr>
        <w:t>Practice</w:t>
      </w:r>
      <w:r>
        <w:rPr>
          <w:rFonts w:ascii="Century Gothic" w:hAnsi="Century Gothic"/>
          <w:i/>
          <w:color w:val="44536A"/>
          <w:sz w:val="16"/>
        </w:rPr>
        <w:t> at Boston Medical Center”</w:t>
      </w:r>
    </w:p>
    <w:p>
      <w:pPr>
        <w:spacing w:line="240" w:lineRule="auto" w:before="0"/>
        <w:rPr>
          <w:rFonts w:ascii="Century Gothic"/>
          <w:i/>
          <w:sz w:val="16"/>
        </w:rPr>
      </w:pPr>
      <w:r>
        <w:rPr/>
        <w:br w:type="column"/>
      </w:r>
      <w:r>
        <w:rPr>
          <w:rFonts w:ascii="Century Gothic"/>
          <w:i/>
          <w:sz w:val="16"/>
        </w:rPr>
      </w:r>
    </w:p>
    <w:p>
      <w:pPr>
        <w:pStyle w:val="BodyText"/>
        <w:rPr>
          <w:rFonts w:ascii="Century Gothic"/>
          <w:i/>
          <w:sz w:val="16"/>
        </w:rPr>
      </w:pPr>
    </w:p>
    <w:p>
      <w:pPr>
        <w:pStyle w:val="BodyText"/>
        <w:rPr>
          <w:rFonts w:ascii="Century Gothic"/>
          <w:i/>
          <w:sz w:val="16"/>
        </w:rPr>
      </w:pPr>
    </w:p>
    <w:p>
      <w:pPr>
        <w:pStyle w:val="BodyText"/>
        <w:spacing w:before="153"/>
        <w:rPr>
          <w:rFonts w:ascii="Century Gothic"/>
          <w:i/>
          <w:sz w:val="16"/>
        </w:rPr>
      </w:pPr>
    </w:p>
    <w:p>
      <w:pPr>
        <w:spacing w:before="0"/>
        <w:ind w:left="998" w:right="877" w:hanging="32"/>
        <w:jc w:val="both"/>
        <w:rPr>
          <w:rFonts w:ascii="Century Gothic" w:hAnsi="Century Gothic"/>
          <w:i/>
          <w:sz w:val="16"/>
        </w:rPr>
      </w:pPr>
      <w:r>
        <w:rPr/>
        <mc:AlternateContent>
          <mc:Choice Requires="wps">
            <w:drawing>
              <wp:anchor distT="0" distB="0" distL="0" distR="0" allowOverlap="1" layoutInCell="1" locked="0" behindDoc="1" simplePos="0" relativeHeight="487083520">
                <wp:simplePos x="0" y="0"/>
                <wp:positionH relativeFrom="page">
                  <wp:posOffset>368808</wp:posOffset>
                </wp:positionH>
                <wp:positionV relativeFrom="paragraph">
                  <wp:posOffset>-283519</wp:posOffset>
                </wp:positionV>
                <wp:extent cx="6972300" cy="6333490"/>
                <wp:effectExtent l="0" t="0" r="0" b="0"/>
                <wp:wrapNone/>
                <wp:docPr id="230" name="Group 230"/>
                <wp:cNvGraphicFramePr>
                  <a:graphicFrameLocks/>
                </wp:cNvGraphicFramePr>
                <a:graphic>
                  <a:graphicData uri="http://schemas.microsoft.com/office/word/2010/wordprocessingGroup">
                    <wpg:wgp>
                      <wpg:cNvPr id="230" name="Group 230"/>
                      <wpg:cNvGrpSpPr/>
                      <wpg:grpSpPr>
                        <a:xfrm>
                          <a:off x="0" y="0"/>
                          <a:ext cx="6972300" cy="6333490"/>
                          <a:chExt cx="6972300" cy="6333490"/>
                        </a:xfrm>
                      </wpg:grpSpPr>
                      <pic:pic>
                        <pic:nvPicPr>
                          <pic:cNvPr id="231" name="Image 231"/>
                          <pic:cNvPicPr/>
                        </pic:nvPicPr>
                        <pic:blipFill>
                          <a:blip r:embed="rId47" cstate="print"/>
                          <a:stretch>
                            <a:fillRect/>
                          </a:stretch>
                        </pic:blipFill>
                        <pic:spPr>
                          <a:xfrm>
                            <a:off x="70103" y="5295900"/>
                            <a:ext cx="6900544" cy="1037539"/>
                          </a:xfrm>
                          <a:prstGeom prst="rect">
                            <a:avLst/>
                          </a:prstGeom>
                        </pic:spPr>
                      </pic:pic>
                      <pic:pic>
                        <pic:nvPicPr>
                          <pic:cNvPr id="232" name="Image 232"/>
                          <pic:cNvPicPr/>
                        </pic:nvPicPr>
                        <pic:blipFill>
                          <a:blip r:embed="rId48" cstate="print"/>
                          <a:stretch>
                            <a:fillRect/>
                          </a:stretch>
                        </pic:blipFill>
                        <pic:spPr>
                          <a:xfrm>
                            <a:off x="131063" y="3960876"/>
                            <a:ext cx="6841108" cy="1365377"/>
                          </a:xfrm>
                          <a:prstGeom prst="rect">
                            <a:avLst/>
                          </a:prstGeom>
                        </pic:spPr>
                      </pic:pic>
                      <wps:wsp>
                        <wps:cNvPr id="233" name="Graphic 233"/>
                        <wps:cNvSpPr/>
                        <wps:spPr>
                          <a:xfrm>
                            <a:off x="126492" y="3253613"/>
                            <a:ext cx="6776720" cy="723900"/>
                          </a:xfrm>
                          <a:custGeom>
                            <a:avLst/>
                            <a:gdLst/>
                            <a:ahLst/>
                            <a:cxnLst/>
                            <a:rect l="l" t="t" r="r" b="b"/>
                            <a:pathLst>
                              <a:path w="6776720" h="723900">
                                <a:moveTo>
                                  <a:pt x="6656070" y="0"/>
                                </a:moveTo>
                                <a:lnTo>
                                  <a:pt x="0" y="0"/>
                                </a:lnTo>
                                <a:lnTo>
                                  <a:pt x="0" y="603250"/>
                                </a:lnTo>
                                <a:lnTo>
                                  <a:pt x="120650" y="723900"/>
                                </a:lnTo>
                                <a:lnTo>
                                  <a:pt x="6776720" y="723900"/>
                                </a:lnTo>
                                <a:lnTo>
                                  <a:pt x="6776720" y="120650"/>
                                </a:lnTo>
                                <a:lnTo>
                                  <a:pt x="6656070" y="0"/>
                                </a:lnTo>
                                <a:close/>
                              </a:path>
                            </a:pathLst>
                          </a:custGeom>
                          <a:solidFill>
                            <a:srgbClr val="FFFFFF"/>
                          </a:solidFill>
                        </wps:spPr>
                        <wps:bodyPr wrap="square" lIns="0" tIns="0" rIns="0" bIns="0" rtlCol="0">
                          <a:prstTxWarp prst="textNoShape">
                            <a:avLst/>
                          </a:prstTxWarp>
                          <a:noAutofit/>
                        </wps:bodyPr>
                      </wps:wsp>
                      <wps:wsp>
                        <wps:cNvPr id="234" name="Graphic 234"/>
                        <wps:cNvSpPr/>
                        <wps:spPr>
                          <a:xfrm>
                            <a:off x="126492" y="3253613"/>
                            <a:ext cx="6776720" cy="723900"/>
                          </a:xfrm>
                          <a:custGeom>
                            <a:avLst/>
                            <a:gdLst/>
                            <a:ahLst/>
                            <a:cxnLst/>
                            <a:rect l="l" t="t" r="r" b="b"/>
                            <a:pathLst>
                              <a:path w="6776720" h="723900">
                                <a:moveTo>
                                  <a:pt x="0" y="0"/>
                                </a:moveTo>
                                <a:lnTo>
                                  <a:pt x="6656070" y="0"/>
                                </a:lnTo>
                                <a:lnTo>
                                  <a:pt x="6776720" y="120650"/>
                                </a:lnTo>
                                <a:lnTo>
                                  <a:pt x="6776720" y="723900"/>
                                </a:lnTo>
                                <a:lnTo>
                                  <a:pt x="120650" y="723900"/>
                                </a:lnTo>
                                <a:lnTo>
                                  <a:pt x="0" y="603250"/>
                                </a:lnTo>
                                <a:lnTo>
                                  <a:pt x="0" y="0"/>
                                </a:lnTo>
                                <a:close/>
                              </a:path>
                            </a:pathLst>
                          </a:custGeom>
                          <a:ln w="57150">
                            <a:solidFill>
                              <a:srgbClr val="1F3863"/>
                            </a:solidFill>
                            <a:prstDash val="solid"/>
                          </a:ln>
                        </wps:spPr>
                        <wps:bodyPr wrap="square" lIns="0" tIns="0" rIns="0" bIns="0" rtlCol="0">
                          <a:prstTxWarp prst="textNoShape">
                            <a:avLst/>
                          </a:prstTxWarp>
                          <a:noAutofit/>
                        </wps:bodyPr>
                      </wps:wsp>
                      <pic:pic>
                        <pic:nvPicPr>
                          <pic:cNvPr id="235" name="Image 235"/>
                          <pic:cNvPicPr/>
                        </pic:nvPicPr>
                        <pic:blipFill>
                          <a:blip r:embed="rId49" cstate="print"/>
                          <a:stretch>
                            <a:fillRect/>
                          </a:stretch>
                        </pic:blipFill>
                        <pic:spPr>
                          <a:xfrm>
                            <a:off x="4172711" y="806195"/>
                            <a:ext cx="2651632" cy="1969753"/>
                          </a:xfrm>
                          <a:prstGeom prst="rect">
                            <a:avLst/>
                          </a:prstGeom>
                        </pic:spPr>
                      </pic:pic>
                      <wps:wsp>
                        <wps:cNvPr id="236" name="Graphic 236"/>
                        <wps:cNvSpPr/>
                        <wps:spPr>
                          <a:xfrm>
                            <a:off x="4176521" y="2782697"/>
                            <a:ext cx="2769870" cy="426720"/>
                          </a:xfrm>
                          <a:custGeom>
                            <a:avLst/>
                            <a:gdLst/>
                            <a:ahLst/>
                            <a:cxnLst/>
                            <a:rect l="l" t="t" r="r" b="b"/>
                            <a:pathLst>
                              <a:path w="2769870" h="426720">
                                <a:moveTo>
                                  <a:pt x="2769870" y="0"/>
                                </a:moveTo>
                                <a:lnTo>
                                  <a:pt x="0" y="0"/>
                                </a:lnTo>
                                <a:lnTo>
                                  <a:pt x="0" y="426720"/>
                                </a:lnTo>
                                <a:lnTo>
                                  <a:pt x="2769870" y="426720"/>
                                </a:lnTo>
                                <a:lnTo>
                                  <a:pt x="2769870" y="0"/>
                                </a:lnTo>
                                <a:close/>
                              </a:path>
                            </a:pathLst>
                          </a:custGeom>
                          <a:solidFill>
                            <a:srgbClr val="FFFFFF"/>
                          </a:solidFill>
                        </wps:spPr>
                        <wps:bodyPr wrap="square" lIns="0" tIns="0" rIns="0" bIns="0" rtlCol="0">
                          <a:prstTxWarp prst="textNoShape">
                            <a:avLst/>
                          </a:prstTxWarp>
                          <a:noAutofit/>
                        </wps:bodyPr>
                      </wps:wsp>
                      <pic:pic>
                        <pic:nvPicPr>
                          <pic:cNvPr id="237" name="Image 237"/>
                          <pic:cNvPicPr/>
                        </pic:nvPicPr>
                        <pic:blipFill>
                          <a:blip r:embed="rId50" cstate="print"/>
                          <a:stretch>
                            <a:fillRect/>
                          </a:stretch>
                        </pic:blipFill>
                        <pic:spPr>
                          <a:xfrm>
                            <a:off x="0" y="0"/>
                            <a:ext cx="3638852" cy="2727506"/>
                          </a:xfrm>
                          <a:prstGeom prst="rect">
                            <a:avLst/>
                          </a:prstGeom>
                        </pic:spPr>
                      </pic:pic>
                    </wpg:wgp>
                  </a:graphicData>
                </a:graphic>
              </wp:anchor>
            </w:drawing>
          </mc:Choice>
          <mc:Fallback>
            <w:pict>
              <v:group style="position:absolute;margin-left:29.040001pt;margin-top:-22.324375pt;width:549pt;height:498.7pt;mso-position-horizontal-relative:page;mso-position-vertical-relative:paragraph;z-index:-16232960" id="docshapegroup221" coordorigin="581,-446" coordsize="10980,9974">
                <v:shape style="position:absolute;left:691;top:7893;width:10867;height:1634" type="#_x0000_t75" id="docshape222" stroked="false">
                  <v:imagedata r:id="rId47" o:title=""/>
                </v:shape>
                <v:shape style="position:absolute;left:787;top:5791;width:10774;height:2151" type="#_x0000_t75" id="docshape223" stroked="false">
                  <v:imagedata r:id="rId48" o:title=""/>
                </v:shape>
                <v:shape style="position:absolute;left:780;top:4677;width:10672;height:1140" id="docshape224" coordorigin="780,4677" coordsize="10672,1140" path="m11262,4677l780,4677,780,5627,970,5817,11452,5817,11452,4867,11262,4677xe" filled="true" fillcolor="#ffffff" stroked="false">
                  <v:path arrowok="t"/>
                  <v:fill type="solid"/>
                </v:shape>
                <v:shape style="position:absolute;left:780;top:4677;width:10672;height:1140" id="docshape225" coordorigin="780,4677" coordsize="10672,1140" path="m780,4677l11262,4677,11452,4867,11452,5817,970,5817,780,5627,780,4677xe" filled="false" stroked="true" strokeweight="4.5pt" strokecolor="#1f3863">
                  <v:path arrowok="t"/>
                  <v:stroke dashstyle="solid"/>
                </v:shape>
                <v:shape style="position:absolute;left:7152;top:823;width:4176;height:3102" type="#_x0000_t75" id="docshape226" stroked="false">
                  <v:imagedata r:id="rId49" o:title=""/>
                </v:shape>
                <v:rect style="position:absolute;left:7158;top:3935;width:4362;height:672" id="docshape227" filled="true" fillcolor="#ffffff" stroked="false">
                  <v:fill type="solid"/>
                </v:rect>
                <v:shape style="position:absolute;left:580;top:-447;width:5731;height:4296" type="#_x0000_t75" id="docshape228" stroked="false">
                  <v:imagedata r:id="rId50" o:title=""/>
                </v:shape>
                <w10:wrap type="none"/>
              </v:group>
            </w:pict>
          </mc:Fallback>
        </mc:AlternateContent>
      </w:r>
      <w:r>
        <w:rPr/>
        <w:drawing>
          <wp:anchor distT="0" distB="0" distL="0" distR="0" allowOverlap="1" layoutInCell="1" locked="0" behindDoc="0" simplePos="0" relativeHeight="15754240">
            <wp:simplePos x="0" y="0"/>
            <wp:positionH relativeFrom="page">
              <wp:posOffset>4415028</wp:posOffset>
            </wp:positionH>
            <wp:positionV relativeFrom="paragraph">
              <wp:posOffset>-3409243</wp:posOffset>
            </wp:positionV>
            <wp:extent cx="2842132" cy="3409061"/>
            <wp:effectExtent l="0" t="0" r="0" b="0"/>
            <wp:wrapNone/>
            <wp:docPr id="238" name="Image 238"/>
            <wp:cNvGraphicFramePr>
              <a:graphicFrameLocks/>
            </wp:cNvGraphicFramePr>
            <a:graphic>
              <a:graphicData uri="http://schemas.openxmlformats.org/drawingml/2006/picture">
                <pic:pic>
                  <pic:nvPicPr>
                    <pic:cNvPr id="238" name="Image 238"/>
                    <pic:cNvPicPr/>
                  </pic:nvPicPr>
                  <pic:blipFill>
                    <a:blip r:embed="rId51" cstate="print"/>
                    <a:stretch>
                      <a:fillRect/>
                    </a:stretch>
                  </pic:blipFill>
                  <pic:spPr>
                    <a:xfrm>
                      <a:off x="0" y="0"/>
                      <a:ext cx="2842132" cy="3409061"/>
                    </a:xfrm>
                    <a:prstGeom prst="rect">
                      <a:avLst/>
                    </a:prstGeom>
                  </pic:spPr>
                </pic:pic>
              </a:graphicData>
            </a:graphic>
          </wp:anchor>
        </w:drawing>
      </w:r>
      <w:r>
        <w:rPr>
          <w:rFonts w:ascii="Century Gothic" w:hAnsi="Century Gothic"/>
          <w:i/>
          <w:color w:val="44536A"/>
          <w:sz w:val="16"/>
        </w:rPr>
        <w:t>Lisa</w:t>
      </w:r>
      <w:r>
        <w:rPr>
          <w:rFonts w:ascii="Century Gothic" w:hAnsi="Century Gothic"/>
          <w:i/>
          <w:color w:val="44536A"/>
          <w:spacing w:val="-8"/>
          <w:sz w:val="16"/>
        </w:rPr>
        <w:t> </w:t>
      </w:r>
      <w:r>
        <w:rPr>
          <w:rFonts w:ascii="Century Gothic" w:hAnsi="Century Gothic"/>
          <w:i/>
          <w:color w:val="44536A"/>
          <w:sz w:val="16"/>
        </w:rPr>
        <w:t>Mayo</w:t>
      </w:r>
      <w:r>
        <w:rPr>
          <w:rFonts w:ascii="Century Gothic" w:hAnsi="Century Gothic"/>
          <w:i/>
          <w:color w:val="44536A"/>
          <w:spacing w:val="-7"/>
          <w:sz w:val="16"/>
        </w:rPr>
        <w:t> </w:t>
      </w:r>
      <w:r>
        <w:rPr>
          <w:rFonts w:ascii="Century Gothic" w:hAnsi="Century Gothic"/>
          <w:i/>
          <w:color w:val="44536A"/>
          <w:sz w:val="16"/>
        </w:rPr>
        <w:t>and</w:t>
      </w:r>
      <w:r>
        <w:rPr>
          <w:rFonts w:ascii="Century Gothic" w:hAnsi="Century Gothic"/>
          <w:i/>
          <w:color w:val="44536A"/>
          <w:spacing w:val="-6"/>
          <w:sz w:val="16"/>
        </w:rPr>
        <w:t> </w:t>
      </w:r>
      <w:r>
        <w:rPr>
          <w:rFonts w:ascii="Century Gothic" w:hAnsi="Century Gothic"/>
          <w:color w:val="44536A"/>
          <w:sz w:val="16"/>
        </w:rPr>
        <w:t>Jennifer</w:t>
      </w:r>
      <w:r>
        <w:rPr>
          <w:rFonts w:ascii="Century Gothic" w:hAnsi="Century Gothic"/>
          <w:color w:val="44536A"/>
          <w:spacing w:val="-6"/>
          <w:sz w:val="16"/>
        </w:rPr>
        <w:t> </w:t>
      </w:r>
      <w:r>
        <w:rPr>
          <w:rFonts w:ascii="Century Gothic" w:hAnsi="Century Gothic"/>
          <w:color w:val="44536A"/>
          <w:sz w:val="16"/>
        </w:rPr>
        <w:t>Duquette</w:t>
      </w:r>
      <w:r>
        <w:rPr>
          <w:rFonts w:ascii="Century Gothic" w:hAnsi="Century Gothic"/>
          <w:color w:val="44536A"/>
          <w:spacing w:val="-5"/>
          <w:sz w:val="16"/>
        </w:rPr>
        <w:t> </w:t>
      </w:r>
      <w:r>
        <w:rPr>
          <w:rFonts w:ascii="Century Gothic" w:hAnsi="Century Gothic"/>
          <w:color w:val="44536A"/>
          <w:sz w:val="16"/>
        </w:rPr>
        <w:t>present</w:t>
      </w:r>
      <w:r>
        <w:rPr>
          <w:rFonts w:ascii="Century Gothic" w:hAnsi="Century Gothic"/>
          <w:color w:val="44536A"/>
          <w:spacing w:val="-7"/>
          <w:sz w:val="16"/>
        </w:rPr>
        <w:t> </w:t>
      </w:r>
      <w:r>
        <w:rPr>
          <w:rFonts w:ascii="Century Gothic" w:hAnsi="Century Gothic"/>
          <w:color w:val="44536A"/>
          <w:sz w:val="16"/>
        </w:rPr>
        <w:t>“</w:t>
      </w:r>
      <w:r>
        <w:rPr>
          <w:rFonts w:ascii="Century Gothic" w:hAnsi="Century Gothic"/>
          <w:i/>
          <w:color w:val="44536A"/>
          <w:sz w:val="16"/>
        </w:rPr>
        <w:t>Enhancing</w:t>
      </w:r>
      <w:r>
        <w:rPr>
          <w:rFonts w:ascii="Century Gothic" w:hAnsi="Century Gothic"/>
          <w:i/>
          <w:color w:val="44536A"/>
          <w:sz w:val="16"/>
        </w:rPr>
        <w:t> Safety</w:t>
      </w:r>
      <w:r>
        <w:rPr>
          <w:rFonts w:ascii="Century Gothic" w:hAnsi="Century Gothic"/>
          <w:i/>
          <w:color w:val="44536A"/>
          <w:spacing w:val="-1"/>
          <w:sz w:val="16"/>
        </w:rPr>
        <w:t> </w:t>
      </w:r>
      <w:r>
        <w:rPr>
          <w:rFonts w:ascii="Century Gothic" w:hAnsi="Century Gothic"/>
          <w:i/>
          <w:color w:val="44536A"/>
          <w:sz w:val="16"/>
        </w:rPr>
        <w:t>and</w:t>
      </w:r>
      <w:r>
        <w:rPr>
          <w:rFonts w:ascii="Century Gothic" w:hAnsi="Century Gothic"/>
          <w:i/>
          <w:color w:val="44536A"/>
          <w:spacing w:val="40"/>
          <w:sz w:val="16"/>
        </w:rPr>
        <w:t> </w:t>
      </w:r>
      <w:r>
        <w:rPr>
          <w:rFonts w:ascii="Century Gothic" w:hAnsi="Century Gothic"/>
          <w:i/>
          <w:color w:val="44536A"/>
          <w:sz w:val="16"/>
        </w:rPr>
        <w:t>Quality:</w:t>
      </w:r>
      <w:r>
        <w:rPr>
          <w:rFonts w:ascii="Century Gothic" w:hAnsi="Century Gothic"/>
          <w:i/>
          <w:color w:val="44536A"/>
          <w:spacing w:val="-3"/>
          <w:sz w:val="16"/>
        </w:rPr>
        <w:t> </w:t>
      </w:r>
      <w:r>
        <w:rPr>
          <w:rFonts w:ascii="Century Gothic" w:hAnsi="Century Gothic"/>
          <w:i/>
          <w:color w:val="44536A"/>
          <w:sz w:val="16"/>
        </w:rPr>
        <w:t>Conducting an</w:t>
      </w:r>
      <w:r>
        <w:rPr>
          <w:rFonts w:ascii="Century Gothic" w:hAnsi="Century Gothic"/>
          <w:i/>
          <w:color w:val="44536A"/>
          <w:spacing w:val="-1"/>
          <w:sz w:val="16"/>
        </w:rPr>
        <w:t> </w:t>
      </w:r>
      <w:r>
        <w:rPr>
          <w:rFonts w:ascii="Century Gothic" w:hAnsi="Century Gothic"/>
          <w:i/>
          <w:color w:val="44536A"/>
          <w:sz w:val="16"/>
        </w:rPr>
        <w:t>Effective</w:t>
      </w:r>
      <w:r>
        <w:rPr>
          <w:rFonts w:ascii="Century Gothic" w:hAnsi="Century Gothic"/>
          <w:i/>
          <w:color w:val="44536A"/>
          <w:spacing w:val="-1"/>
          <w:sz w:val="16"/>
        </w:rPr>
        <w:t> </w:t>
      </w:r>
      <w:r>
        <w:rPr>
          <w:rFonts w:ascii="Century Gothic" w:hAnsi="Century Gothic"/>
          <w:i/>
          <w:color w:val="44536A"/>
          <w:sz w:val="16"/>
        </w:rPr>
        <w:t>Nursing Peer Review Program at Baystate Medical Center”.</w:t>
      </w:r>
    </w:p>
    <w:p>
      <w:pPr>
        <w:spacing w:after="0"/>
        <w:jc w:val="both"/>
        <w:rPr>
          <w:rFonts w:ascii="Century Gothic" w:hAnsi="Century Gothic"/>
          <w:sz w:val="16"/>
        </w:rPr>
        <w:sectPr>
          <w:type w:val="continuous"/>
          <w:pgSz w:w="12240" w:h="15840"/>
          <w:pgMar w:top="980" w:bottom="280" w:left="0" w:right="0"/>
          <w:cols w:num="2" w:equalWidth="0">
            <w:col w:w="6207" w:space="40"/>
            <w:col w:w="5993"/>
          </w:cols>
        </w:sectPr>
      </w:pPr>
    </w:p>
    <w:p>
      <w:pPr>
        <w:pStyle w:val="BodyText"/>
        <w:rPr>
          <w:rFonts w:ascii="Century Gothic"/>
          <w:i/>
        </w:rPr>
      </w:pPr>
    </w:p>
    <w:p>
      <w:pPr>
        <w:pStyle w:val="BodyText"/>
        <w:rPr>
          <w:rFonts w:ascii="Century Gothic"/>
          <w:i/>
        </w:rPr>
      </w:pPr>
    </w:p>
    <w:p>
      <w:pPr>
        <w:pStyle w:val="BodyText"/>
        <w:rPr>
          <w:rFonts w:ascii="Century Gothic"/>
          <w:i/>
        </w:rPr>
      </w:pPr>
    </w:p>
    <w:p>
      <w:pPr>
        <w:pStyle w:val="BodyText"/>
        <w:rPr>
          <w:rFonts w:ascii="Century Gothic"/>
          <w:i/>
        </w:rPr>
      </w:pPr>
    </w:p>
    <w:p>
      <w:pPr>
        <w:pStyle w:val="BodyText"/>
        <w:rPr>
          <w:rFonts w:ascii="Century Gothic"/>
          <w:i/>
        </w:rPr>
      </w:pPr>
    </w:p>
    <w:p>
      <w:pPr>
        <w:pStyle w:val="BodyText"/>
        <w:rPr>
          <w:rFonts w:ascii="Century Gothic"/>
          <w:i/>
        </w:rPr>
      </w:pPr>
    </w:p>
    <w:p>
      <w:pPr>
        <w:pStyle w:val="BodyText"/>
        <w:rPr>
          <w:rFonts w:ascii="Century Gothic"/>
          <w:i/>
        </w:rPr>
      </w:pPr>
    </w:p>
    <w:p>
      <w:pPr>
        <w:pStyle w:val="BodyText"/>
        <w:rPr>
          <w:rFonts w:ascii="Century Gothic"/>
          <w:i/>
        </w:rPr>
      </w:pPr>
    </w:p>
    <w:p>
      <w:pPr>
        <w:pStyle w:val="BodyText"/>
        <w:rPr>
          <w:rFonts w:ascii="Century Gothic"/>
          <w:i/>
        </w:rPr>
      </w:pPr>
    </w:p>
    <w:p>
      <w:pPr>
        <w:pStyle w:val="BodyText"/>
        <w:rPr>
          <w:rFonts w:ascii="Century Gothic"/>
          <w:i/>
        </w:rPr>
      </w:pPr>
    </w:p>
    <w:p>
      <w:pPr>
        <w:pStyle w:val="BodyText"/>
        <w:rPr>
          <w:rFonts w:ascii="Century Gothic"/>
          <w:i/>
        </w:rPr>
      </w:pPr>
    </w:p>
    <w:p>
      <w:pPr>
        <w:pStyle w:val="BodyText"/>
        <w:rPr>
          <w:rFonts w:ascii="Century Gothic"/>
          <w:i/>
        </w:rPr>
      </w:pPr>
    </w:p>
    <w:p>
      <w:pPr>
        <w:pStyle w:val="BodyText"/>
        <w:spacing w:before="60"/>
        <w:rPr>
          <w:rFonts w:ascii="Century Gothic"/>
          <w:i/>
        </w:rPr>
      </w:pPr>
    </w:p>
    <w:p>
      <w:pPr>
        <w:spacing w:after="0"/>
        <w:rPr>
          <w:rFonts w:ascii="Century Gothic"/>
        </w:rPr>
        <w:sectPr>
          <w:type w:val="continuous"/>
          <w:pgSz w:w="12240" w:h="15840"/>
          <w:pgMar w:top="980" w:bottom="280" w:left="0" w:right="0"/>
        </w:sectPr>
      </w:pPr>
    </w:p>
    <w:p>
      <w:pPr>
        <w:spacing w:before="101"/>
        <w:ind w:left="1404" w:right="0" w:firstLine="0"/>
        <w:jc w:val="left"/>
        <w:rPr>
          <w:rFonts w:ascii="Century Gothic" w:hAnsi="Century Gothic"/>
          <w:i/>
          <w:sz w:val="16"/>
        </w:rPr>
      </w:pPr>
      <w:r>
        <w:rPr>
          <w:rFonts w:ascii="Century Gothic" w:hAnsi="Century Gothic"/>
          <w:color w:val="44536A"/>
          <w:sz w:val="16"/>
        </w:rPr>
        <w:t>Dr.</w:t>
      </w:r>
      <w:r>
        <w:rPr>
          <w:rFonts w:ascii="Century Gothic" w:hAnsi="Century Gothic"/>
          <w:color w:val="44536A"/>
          <w:spacing w:val="-6"/>
          <w:sz w:val="16"/>
        </w:rPr>
        <w:t> </w:t>
      </w:r>
      <w:r>
        <w:rPr>
          <w:rFonts w:ascii="Century Gothic" w:hAnsi="Century Gothic"/>
          <w:color w:val="44536A"/>
          <w:sz w:val="16"/>
        </w:rPr>
        <w:t>Melissa</w:t>
      </w:r>
      <w:r>
        <w:rPr>
          <w:rFonts w:ascii="Century Gothic" w:hAnsi="Century Gothic"/>
          <w:color w:val="44536A"/>
          <w:spacing w:val="-4"/>
          <w:sz w:val="16"/>
        </w:rPr>
        <w:t> </w:t>
      </w:r>
      <w:r>
        <w:rPr>
          <w:rFonts w:ascii="Century Gothic" w:hAnsi="Century Gothic"/>
          <w:color w:val="44536A"/>
          <w:sz w:val="16"/>
        </w:rPr>
        <w:t>Sundberg*</w:t>
      </w:r>
      <w:r>
        <w:rPr>
          <w:rFonts w:ascii="Century Gothic" w:hAnsi="Century Gothic"/>
          <w:color w:val="44536A"/>
          <w:spacing w:val="-5"/>
          <w:sz w:val="16"/>
        </w:rPr>
        <w:t> </w:t>
      </w:r>
      <w:r>
        <w:rPr>
          <w:rFonts w:ascii="Century Gothic" w:hAnsi="Century Gothic"/>
          <w:color w:val="44536A"/>
          <w:sz w:val="16"/>
        </w:rPr>
        <w:t>presents</w:t>
      </w:r>
      <w:r>
        <w:rPr>
          <w:rFonts w:ascii="Century Gothic" w:hAnsi="Century Gothic"/>
          <w:color w:val="44536A"/>
          <w:spacing w:val="-6"/>
          <w:sz w:val="16"/>
        </w:rPr>
        <w:t> </w:t>
      </w:r>
      <w:r>
        <w:rPr>
          <w:rFonts w:ascii="Century Gothic" w:hAnsi="Century Gothic"/>
          <w:i/>
          <w:color w:val="44536A"/>
          <w:sz w:val="16"/>
        </w:rPr>
        <w:t>“Pitfalls</w:t>
      </w:r>
      <w:r>
        <w:rPr>
          <w:rFonts w:ascii="Century Gothic" w:hAnsi="Century Gothic"/>
          <w:i/>
          <w:color w:val="44536A"/>
          <w:spacing w:val="-7"/>
          <w:sz w:val="16"/>
        </w:rPr>
        <w:t> </w:t>
      </w:r>
      <w:r>
        <w:rPr>
          <w:rFonts w:ascii="Century Gothic" w:hAnsi="Century Gothic"/>
          <w:i/>
          <w:color w:val="44536A"/>
          <w:sz w:val="16"/>
        </w:rPr>
        <w:t>in</w:t>
      </w:r>
      <w:r>
        <w:rPr>
          <w:rFonts w:ascii="Century Gothic" w:hAnsi="Century Gothic"/>
          <w:i/>
          <w:color w:val="44536A"/>
          <w:spacing w:val="-6"/>
          <w:sz w:val="16"/>
        </w:rPr>
        <w:t> </w:t>
      </w:r>
      <w:r>
        <w:rPr>
          <w:rFonts w:ascii="Century Gothic" w:hAnsi="Century Gothic"/>
          <w:i/>
          <w:color w:val="44536A"/>
          <w:sz w:val="16"/>
        </w:rPr>
        <w:t>Peer</w:t>
      </w:r>
      <w:r>
        <w:rPr>
          <w:rFonts w:ascii="Century Gothic" w:hAnsi="Century Gothic"/>
          <w:i/>
          <w:color w:val="44536A"/>
          <w:spacing w:val="-6"/>
          <w:sz w:val="16"/>
        </w:rPr>
        <w:t> </w:t>
      </w:r>
      <w:r>
        <w:rPr>
          <w:rFonts w:ascii="Century Gothic" w:hAnsi="Century Gothic"/>
          <w:i/>
          <w:color w:val="44536A"/>
          <w:spacing w:val="-2"/>
          <w:sz w:val="16"/>
        </w:rPr>
        <w:t>Review”.</w:t>
      </w:r>
    </w:p>
    <w:p>
      <w:pPr>
        <w:spacing w:before="101"/>
        <w:ind w:left="2402" w:right="1079" w:hanging="999"/>
        <w:jc w:val="left"/>
        <w:rPr>
          <w:rFonts w:ascii="Century Gothic" w:hAnsi="Century Gothic"/>
          <w:i/>
          <w:sz w:val="16"/>
        </w:rPr>
      </w:pPr>
      <w:r>
        <w:rPr/>
        <w:br w:type="column"/>
      </w:r>
      <w:r>
        <w:rPr>
          <w:rFonts w:ascii="Century Gothic" w:hAnsi="Century Gothic"/>
          <w:i/>
          <w:color w:val="44536A"/>
          <w:sz w:val="16"/>
        </w:rPr>
        <w:t>Dr.</w:t>
      </w:r>
      <w:r>
        <w:rPr>
          <w:rFonts w:ascii="Century Gothic" w:hAnsi="Century Gothic"/>
          <w:i/>
          <w:color w:val="44536A"/>
          <w:spacing w:val="-5"/>
          <w:sz w:val="16"/>
        </w:rPr>
        <w:t> </w:t>
      </w:r>
      <w:r>
        <w:rPr>
          <w:rFonts w:ascii="Century Gothic" w:hAnsi="Century Gothic"/>
          <w:i/>
          <w:color w:val="44536A"/>
          <w:sz w:val="16"/>
        </w:rPr>
        <w:t>Pardon</w:t>
      </w:r>
      <w:r>
        <w:rPr>
          <w:rFonts w:ascii="Century Gothic" w:hAnsi="Century Gothic"/>
          <w:i/>
          <w:color w:val="44536A"/>
          <w:spacing w:val="-5"/>
          <w:sz w:val="16"/>
        </w:rPr>
        <w:t> </w:t>
      </w:r>
      <w:r>
        <w:rPr>
          <w:rFonts w:ascii="Century Gothic" w:hAnsi="Century Gothic"/>
          <w:i/>
          <w:color w:val="44536A"/>
          <w:sz w:val="16"/>
        </w:rPr>
        <w:t>R.</w:t>
      </w:r>
      <w:r>
        <w:rPr>
          <w:rFonts w:ascii="Century Gothic" w:hAnsi="Century Gothic"/>
          <w:i/>
          <w:color w:val="44536A"/>
          <w:spacing w:val="-6"/>
          <w:sz w:val="16"/>
        </w:rPr>
        <w:t> </w:t>
      </w:r>
      <w:r>
        <w:rPr>
          <w:rFonts w:ascii="Century Gothic" w:hAnsi="Century Gothic"/>
          <w:i/>
          <w:color w:val="44536A"/>
          <w:sz w:val="16"/>
        </w:rPr>
        <w:t>Kenney*</w:t>
      </w:r>
      <w:r>
        <w:rPr>
          <w:rFonts w:ascii="Century Gothic" w:hAnsi="Century Gothic"/>
          <w:i/>
          <w:color w:val="44536A"/>
          <w:spacing w:val="-6"/>
          <w:sz w:val="16"/>
        </w:rPr>
        <w:t> </w:t>
      </w:r>
      <w:r>
        <w:rPr>
          <w:rFonts w:ascii="Century Gothic" w:hAnsi="Century Gothic"/>
          <w:i/>
          <w:color w:val="44536A"/>
          <w:sz w:val="16"/>
        </w:rPr>
        <w:t>presents</w:t>
      </w:r>
      <w:r>
        <w:rPr>
          <w:rFonts w:ascii="Century Gothic" w:hAnsi="Century Gothic"/>
          <w:i/>
          <w:color w:val="44536A"/>
          <w:spacing w:val="-7"/>
          <w:sz w:val="16"/>
        </w:rPr>
        <w:t> </w:t>
      </w:r>
      <w:r>
        <w:rPr>
          <w:rFonts w:ascii="Century Gothic" w:hAnsi="Century Gothic"/>
          <w:i/>
          <w:color w:val="44536A"/>
          <w:sz w:val="16"/>
        </w:rPr>
        <w:t>“Peer</w:t>
      </w:r>
      <w:r>
        <w:rPr>
          <w:rFonts w:ascii="Century Gothic" w:hAnsi="Century Gothic"/>
          <w:i/>
          <w:color w:val="44536A"/>
          <w:spacing w:val="-6"/>
          <w:sz w:val="16"/>
        </w:rPr>
        <w:t> </w:t>
      </w:r>
      <w:r>
        <w:rPr>
          <w:rFonts w:ascii="Century Gothic" w:hAnsi="Century Gothic"/>
          <w:i/>
          <w:color w:val="44536A"/>
          <w:sz w:val="16"/>
        </w:rPr>
        <w:t>Review</w:t>
      </w:r>
      <w:r>
        <w:rPr>
          <w:rFonts w:ascii="Century Gothic" w:hAnsi="Century Gothic"/>
          <w:i/>
          <w:color w:val="44536A"/>
          <w:spacing w:val="-5"/>
          <w:sz w:val="16"/>
        </w:rPr>
        <w:t> </w:t>
      </w:r>
      <w:r>
        <w:rPr>
          <w:rFonts w:ascii="Century Gothic" w:hAnsi="Century Gothic"/>
          <w:i/>
          <w:color w:val="44536A"/>
          <w:sz w:val="16"/>
        </w:rPr>
        <w:t>in</w:t>
      </w:r>
      <w:r>
        <w:rPr>
          <w:rFonts w:ascii="Century Gothic" w:hAnsi="Century Gothic"/>
          <w:i/>
          <w:color w:val="44536A"/>
          <w:sz w:val="16"/>
        </w:rPr>
        <w:t> Ambulatory Surgery”.</w:t>
      </w:r>
    </w:p>
    <w:p>
      <w:pPr>
        <w:spacing w:after="0"/>
        <w:jc w:val="left"/>
        <w:rPr>
          <w:rFonts w:ascii="Century Gothic" w:hAnsi="Century Gothic"/>
          <w:sz w:val="16"/>
        </w:rPr>
        <w:sectPr>
          <w:type w:val="continuous"/>
          <w:pgSz w:w="12240" w:h="15840"/>
          <w:pgMar w:top="980" w:bottom="280" w:left="0" w:right="0"/>
          <w:cols w:num="2" w:equalWidth="0">
            <w:col w:w="5684" w:space="430"/>
            <w:col w:w="6126"/>
          </w:cols>
        </w:sectPr>
      </w:pPr>
    </w:p>
    <w:p>
      <w:pPr>
        <w:pStyle w:val="BodyText"/>
        <w:rPr>
          <w:rFonts w:ascii="Century Gothic"/>
          <w:i/>
        </w:rPr>
      </w:pPr>
    </w:p>
    <w:p>
      <w:pPr>
        <w:pStyle w:val="BodyText"/>
        <w:spacing w:before="71"/>
        <w:rPr>
          <w:rFonts w:ascii="Century Gothic"/>
          <w:i/>
        </w:rPr>
      </w:pPr>
    </w:p>
    <w:p>
      <w:pPr>
        <w:pStyle w:val="BodyText"/>
        <w:spacing w:line="243" w:lineRule="exact"/>
        <w:ind w:right="19"/>
        <w:jc w:val="center"/>
        <w:rPr>
          <w:rFonts w:ascii="Calibri"/>
        </w:rPr>
      </w:pPr>
      <w:r>
        <w:rPr>
          <w:rFonts w:ascii="Calibri"/>
        </w:rPr>
        <w:t>Patient</w:t>
      </w:r>
      <w:r>
        <w:rPr>
          <w:rFonts w:ascii="Calibri"/>
          <w:spacing w:val="-7"/>
        </w:rPr>
        <w:t> </w:t>
      </w:r>
      <w:r>
        <w:rPr>
          <w:rFonts w:ascii="Calibri"/>
        </w:rPr>
        <w:t>Care</w:t>
      </w:r>
      <w:r>
        <w:rPr>
          <w:rFonts w:ascii="Calibri"/>
          <w:spacing w:val="-8"/>
        </w:rPr>
        <w:t> </w:t>
      </w:r>
      <w:r>
        <w:rPr>
          <w:rFonts w:ascii="Calibri"/>
        </w:rPr>
        <w:t>Assessment</w:t>
      </w:r>
      <w:r>
        <w:rPr>
          <w:rFonts w:ascii="Calibri"/>
          <w:spacing w:val="-7"/>
        </w:rPr>
        <w:t> </w:t>
      </w:r>
      <w:r>
        <w:rPr>
          <w:rFonts w:ascii="Calibri"/>
        </w:rPr>
        <w:t>(PCA)</w:t>
      </w:r>
      <w:r>
        <w:rPr>
          <w:rFonts w:ascii="Calibri"/>
          <w:spacing w:val="-8"/>
        </w:rPr>
        <w:t> </w:t>
      </w:r>
      <w:r>
        <w:rPr>
          <w:rFonts w:ascii="Calibri"/>
        </w:rPr>
        <w:t>program</w:t>
      </w:r>
      <w:r>
        <w:rPr>
          <w:rFonts w:ascii="Calibri"/>
          <w:spacing w:val="-8"/>
        </w:rPr>
        <w:t> </w:t>
      </w:r>
      <w:r>
        <w:rPr>
          <w:rFonts w:ascii="Calibri"/>
        </w:rPr>
        <w:t>and</w:t>
      </w:r>
      <w:r>
        <w:rPr>
          <w:rFonts w:ascii="Calibri"/>
          <w:spacing w:val="-6"/>
        </w:rPr>
        <w:t> </w:t>
      </w:r>
      <w:r>
        <w:rPr>
          <w:rFonts w:ascii="Calibri"/>
        </w:rPr>
        <w:t>online</w:t>
      </w:r>
      <w:r>
        <w:rPr>
          <w:rFonts w:ascii="Calibri"/>
          <w:spacing w:val="-8"/>
        </w:rPr>
        <w:t> </w:t>
      </w:r>
      <w:r>
        <w:rPr>
          <w:rFonts w:ascii="Calibri"/>
        </w:rPr>
        <w:t>reporting</w:t>
      </w:r>
      <w:r>
        <w:rPr>
          <w:rFonts w:ascii="Calibri"/>
          <w:spacing w:val="-8"/>
        </w:rPr>
        <w:t> </w:t>
      </w:r>
      <w:r>
        <w:rPr>
          <w:rFonts w:ascii="Calibri"/>
        </w:rPr>
        <w:t>guidance,</w:t>
      </w:r>
      <w:r>
        <w:rPr>
          <w:rFonts w:ascii="Calibri"/>
          <w:spacing w:val="-7"/>
        </w:rPr>
        <w:t> </w:t>
      </w:r>
      <w:r>
        <w:rPr>
          <w:rFonts w:ascii="Calibri"/>
        </w:rPr>
        <w:t>including</w:t>
      </w:r>
      <w:r>
        <w:rPr>
          <w:rFonts w:ascii="Calibri"/>
          <w:spacing w:val="-8"/>
        </w:rPr>
        <w:t> </w:t>
      </w:r>
      <w:r>
        <w:rPr>
          <w:rFonts w:ascii="Calibri"/>
        </w:rPr>
        <w:t>video</w:t>
      </w:r>
      <w:r>
        <w:rPr>
          <w:rFonts w:ascii="Calibri"/>
          <w:spacing w:val="-7"/>
        </w:rPr>
        <w:t> </w:t>
      </w:r>
      <w:r>
        <w:rPr>
          <w:rFonts w:ascii="Calibri"/>
        </w:rPr>
        <w:t>tutorials,</w:t>
      </w:r>
      <w:r>
        <w:rPr>
          <w:rFonts w:ascii="Calibri"/>
          <w:spacing w:val="-6"/>
        </w:rPr>
        <w:t> </w:t>
      </w:r>
      <w:r>
        <w:rPr>
          <w:rFonts w:ascii="Calibri"/>
        </w:rPr>
        <w:t>may</w:t>
      </w:r>
      <w:r>
        <w:rPr>
          <w:rFonts w:ascii="Calibri"/>
          <w:spacing w:val="-6"/>
        </w:rPr>
        <w:t> </w:t>
      </w:r>
      <w:r>
        <w:rPr>
          <w:rFonts w:ascii="Calibri"/>
        </w:rPr>
        <w:t>be</w:t>
      </w:r>
      <w:r>
        <w:rPr>
          <w:rFonts w:ascii="Calibri"/>
          <w:spacing w:val="-8"/>
        </w:rPr>
        <w:t> </w:t>
      </w:r>
      <w:r>
        <w:rPr>
          <w:rFonts w:ascii="Calibri"/>
        </w:rPr>
        <w:t>found</w:t>
      </w:r>
      <w:r>
        <w:rPr>
          <w:rFonts w:ascii="Calibri"/>
          <w:spacing w:val="-7"/>
        </w:rPr>
        <w:t> </w:t>
      </w:r>
      <w:r>
        <w:rPr>
          <w:rFonts w:ascii="Calibri"/>
          <w:spacing w:val="-5"/>
        </w:rPr>
        <w:t>at:</w:t>
      </w:r>
    </w:p>
    <w:p>
      <w:pPr>
        <w:spacing w:line="269" w:lineRule="exact" w:before="0"/>
        <w:ind w:left="267" w:right="0" w:firstLine="0"/>
        <w:jc w:val="center"/>
        <w:rPr>
          <w:rFonts w:ascii="Century Gothic"/>
          <w:sz w:val="22"/>
        </w:rPr>
      </w:pPr>
      <w:hyperlink r:id="rId52">
        <w:r>
          <w:rPr>
            <w:rFonts w:ascii="Century Gothic"/>
            <w:color w:val="0000FF"/>
            <w:sz w:val="22"/>
            <w:u w:val="single" w:color="0000FF"/>
          </w:rPr>
          <w:t>Patient</w:t>
        </w:r>
        <w:r>
          <w:rPr>
            <w:rFonts w:ascii="Century Gothic"/>
            <w:color w:val="0000FF"/>
            <w:spacing w:val="-7"/>
            <w:sz w:val="22"/>
            <w:u w:val="single" w:color="0000FF"/>
          </w:rPr>
          <w:t> </w:t>
        </w:r>
        <w:r>
          <w:rPr>
            <w:rFonts w:ascii="Century Gothic"/>
            <w:color w:val="0000FF"/>
            <w:sz w:val="22"/>
            <w:u w:val="single" w:color="0000FF"/>
          </w:rPr>
          <w:t>Care</w:t>
        </w:r>
        <w:r>
          <w:rPr>
            <w:rFonts w:ascii="Century Gothic"/>
            <w:color w:val="0000FF"/>
            <w:spacing w:val="-7"/>
            <w:sz w:val="22"/>
            <w:u w:val="single" w:color="0000FF"/>
          </w:rPr>
          <w:t> </w:t>
        </w:r>
        <w:r>
          <w:rPr>
            <w:rFonts w:ascii="Century Gothic"/>
            <w:color w:val="0000FF"/>
            <w:sz w:val="22"/>
            <w:u w:val="single" w:color="0000FF"/>
          </w:rPr>
          <w:t>Assessment</w:t>
        </w:r>
        <w:r>
          <w:rPr>
            <w:rFonts w:ascii="Century Gothic"/>
            <w:color w:val="0000FF"/>
            <w:spacing w:val="-4"/>
            <w:sz w:val="22"/>
            <w:u w:val="single" w:color="0000FF"/>
          </w:rPr>
          <w:t> </w:t>
        </w:r>
        <w:r>
          <w:rPr>
            <w:rFonts w:ascii="Century Gothic"/>
            <w:color w:val="0000FF"/>
            <w:sz w:val="22"/>
            <w:u w:val="single" w:color="0000FF"/>
          </w:rPr>
          <w:t>Program</w:t>
        </w:r>
        <w:r>
          <w:rPr>
            <w:rFonts w:ascii="Century Gothic"/>
            <w:color w:val="0000FF"/>
            <w:spacing w:val="-6"/>
            <w:sz w:val="22"/>
            <w:u w:val="single" w:color="0000FF"/>
          </w:rPr>
          <w:t> </w:t>
        </w:r>
        <w:r>
          <w:rPr>
            <w:rFonts w:ascii="Century Gothic"/>
            <w:color w:val="0000FF"/>
            <w:sz w:val="22"/>
            <w:u w:val="single" w:color="0000FF"/>
          </w:rPr>
          <w:t>|</w:t>
        </w:r>
        <w:r>
          <w:rPr>
            <w:rFonts w:ascii="Century Gothic"/>
            <w:color w:val="0000FF"/>
            <w:spacing w:val="-5"/>
            <w:sz w:val="22"/>
            <w:u w:val="single" w:color="0000FF"/>
          </w:rPr>
          <w:t> </w:t>
        </w:r>
        <w:r>
          <w:rPr>
            <w:rFonts w:ascii="Century Gothic"/>
            <w:color w:val="0000FF"/>
            <w:spacing w:val="-2"/>
            <w:sz w:val="22"/>
            <w:u w:val="single" w:color="0000FF"/>
          </w:rPr>
          <w:t>Mass.gov</w:t>
        </w:r>
      </w:hyperlink>
    </w:p>
    <w:p>
      <w:pPr>
        <w:pStyle w:val="BodyText"/>
        <w:rPr>
          <w:rFonts w:ascii="Century Gothic"/>
        </w:rPr>
      </w:pPr>
    </w:p>
    <w:p>
      <w:pPr>
        <w:pStyle w:val="BodyText"/>
        <w:rPr>
          <w:rFonts w:ascii="Century Gothic"/>
        </w:rPr>
      </w:pPr>
    </w:p>
    <w:p>
      <w:pPr>
        <w:pStyle w:val="BodyText"/>
        <w:spacing w:before="36"/>
        <w:rPr>
          <w:rFonts w:ascii="Century Gothic"/>
        </w:rPr>
      </w:pPr>
    </w:p>
    <w:p>
      <w:pPr>
        <w:pStyle w:val="BodyText"/>
        <w:ind w:left="25"/>
        <w:jc w:val="center"/>
        <w:rPr>
          <w:rFonts w:ascii="Calibri"/>
        </w:rPr>
      </w:pPr>
      <w:r>
        <w:rPr>
          <w:rFonts w:ascii="Calibri"/>
          <w:color w:val="FFFFFF"/>
        </w:rPr>
        <w:t>Questions</w:t>
      </w:r>
      <w:r>
        <w:rPr>
          <w:rFonts w:ascii="Calibri"/>
          <w:color w:val="FFFFFF"/>
          <w:spacing w:val="-8"/>
        </w:rPr>
        <w:t> </w:t>
      </w:r>
      <w:r>
        <w:rPr>
          <w:rFonts w:ascii="Calibri"/>
          <w:color w:val="FFFFFF"/>
        </w:rPr>
        <w:t>and</w:t>
      </w:r>
      <w:r>
        <w:rPr>
          <w:rFonts w:ascii="Calibri"/>
          <w:color w:val="FFFFFF"/>
          <w:spacing w:val="-9"/>
        </w:rPr>
        <w:t> </w:t>
      </w:r>
      <w:r>
        <w:rPr>
          <w:rFonts w:ascii="Calibri"/>
          <w:color w:val="FFFFFF"/>
        </w:rPr>
        <w:t>comments</w:t>
      </w:r>
      <w:r>
        <w:rPr>
          <w:rFonts w:ascii="Calibri"/>
          <w:color w:val="FFFFFF"/>
          <w:spacing w:val="-7"/>
        </w:rPr>
        <w:t> </w:t>
      </w:r>
      <w:r>
        <w:rPr>
          <w:rFonts w:ascii="Calibri"/>
          <w:color w:val="FFFFFF"/>
        </w:rPr>
        <w:t>may</w:t>
      </w:r>
      <w:r>
        <w:rPr>
          <w:rFonts w:ascii="Calibri"/>
          <w:color w:val="FFFFFF"/>
          <w:spacing w:val="-8"/>
        </w:rPr>
        <w:t> </w:t>
      </w:r>
      <w:r>
        <w:rPr>
          <w:rFonts w:ascii="Calibri"/>
          <w:color w:val="FFFFFF"/>
        </w:rPr>
        <w:t>be</w:t>
      </w:r>
      <w:r>
        <w:rPr>
          <w:rFonts w:ascii="Calibri"/>
          <w:color w:val="FFFFFF"/>
          <w:spacing w:val="-8"/>
        </w:rPr>
        <w:t> </w:t>
      </w:r>
      <w:r>
        <w:rPr>
          <w:rFonts w:ascii="Calibri"/>
          <w:color w:val="FFFFFF"/>
        </w:rPr>
        <w:t>directed</w:t>
      </w:r>
      <w:r>
        <w:rPr>
          <w:rFonts w:ascii="Calibri"/>
          <w:color w:val="FFFFFF"/>
          <w:spacing w:val="-8"/>
        </w:rPr>
        <w:t> </w:t>
      </w:r>
      <w:r>
        <w:rPr>
          <w:rFonts w:ascii="Calibri"/>
          <w:color w:val="FFFFFF"/>
          <w:spacing w:val="-5"/>
        </w:rPr>
        <w:t>to</w:t>
      </w:r>
    </w:p>
    <w:p>
      <w:pPr>
        <w:pStyle w:val="BodyText"/>
        <w:spacing w:before="1"/>
        <w:ind w:left="5257" w:right="4331" w:hanging="365"/>
        <w:rPr>
          <w:rFonts w:ascii="Calibri"/>
        </w:rPr>
      </w:pPr>
      <w:r>
        <w:rPr>
          <w:rFonts w:ascii="Calibri"/>
          <w:color w:val="FFFFFF"/>
        </w:rPr>
        <w:t>Trinh</w:t>
      </w:r>
      <w:r>
        <w:rPr>
          <w:rFonts w:ascii="Calibri"/>
          <w:color w:val="FFFFFF"/>
          <w:spacing w:val="-12"/>
        </w:rPr>
        <w:t> </w:t>
      </w:r>
      <w:r>
        <w:rPr>
          <w:rFonts w:ascii="Calibri"/>
          <w:color w:val="FFFFFF"/>
        </w:rPr>
        <w:t>Ly-Lucas,</w:t>
      </w:r>
      <w:r>
        <w:rPr>
          <w:rFonts w:ascii="Calibri"/>
          <w:color w:val="FFFFFF"/>
          <w:spacing w:val="-11"/>
        </w:rPr>
        <w:t> </w:t>
      </w:r>
      <w:r>
        <w:rPr>
          <w:rFonts w:ascii="Calibri"/>
          <w:color w:val="FFFFFF"/>
        </w:rPr>
        <w:t>MSN,</w:t>
      </w:r>
      <w:r>
        <w:rPr>
          <w:rFonts w:ascii="Calibri"/>
          <w:color w:val="FFFFFF"/>
          <w:spacing w:val="-11"/>
        </w:rPr>
        <w:t> </w:t>
      </w:r>
      <w:r>
        <w:rPr>
          <w:rFonts w:ascii="Calibri"/>
          <w:color w:val="FFFFFF"/>
        </w:rPr>
        <w:t>AGNP-BC Quality Nurse Analyst</w:t>
      </w:r>
    </w:p>
    <w:p>
      <w:pPr>
        <w:pStyle w:val="BodyText"/>
        <w:ind w:left="4148" w:right="3608" w:firstLine="669"/>
        <w:rPr>
          <w:rFonts w:ascii="Calibri"/>
        </w:rPr>
      </w:pPr>
      <w:r>
        <w:rPr>
          <w:rFonts w:ascii="Calibri"/>
          <w:color w:val="FFFFFF"/>
        </w:rPr>
        <w:t>Quality &amp; Patient Safety Division Massachusetts</w:t>
      </w:r>
      <w:r>
        <w:rPr>
          <w:rFonts w:ascii="Calibri"/>
          <w:color w:val="FFFFFF"/>
          <w:spacing w:val="-10"/>
        </w:rPr>
        <w:t> </w:t>
      </w:r>
      <w:r>
        <w:rPr>
          <w:rFonts w:ascii="Calibri"/>
          <w:color w:val="FFFFFF"/>
        </w:rPr>
        <w:t>Board</w:t>
      </w:r>
      <w:r>
        <w:rPr>
          <w:rFonts w:ascii="Calibri"/>
          <w:color w:val="FFFFFF"/>
          <w:spacing w:val="-8"/>
        </w:rPr>
        <w:t> </w:t>
      </w:r>
      <w:r>
        <w:rPr>
          <w:rFonts w:ascii="Calibri"/>
          <w:color w:val="FFFFFF"/>
        </w:rPr>
        <w:t>of</w:t>
      </w:r>
      <w:r>
        <w:rPr>
          <w:rFonts w:ascii="Calibri"/>
          <w:color w:val="FFFFFF"/>
          <w:spacing w:val="-10"/>
        </w:rPr>
        <w:t> </w:t>
      </w:r>
      <w:r>
        <w:rPr>
          <w:rFonts w:ascii="Calibri"/>
          <w:color w:val="FFFFFF"/>
        </w:rPr>
        <w:t>Registration</w:t>
      </w:r>
      <w:r>
        <w:rPr>
          <w:rFonts w:ascii="Calibri"/>
          <w:color w:val="FFFFFF"/>
          <w:spacing w:val="-8"/>
        </w:rPr>
        <w:t> </w:t>
      </w:r>
      <w:r>
        <w:rPr>
          <w:rFonts w:ascii="Calibri"/>
          <w:color w:val="FFFFFF"/>
        </w:rPr>
        <w:t>in</w:t>
      </w:r>
      <w:r>
        <w:rPr>
          <w:rFonts w:ascii="Calibri"/>
          <w:color w:val="FFFFFF"/>
          <w:spacing w:val="-8"/>
        </w:rPr>
        <w:t> </w:t>
      </w:r>
      <w:r>
        <w:rPr>
          <w:rFonts w:ascii="Calibri"/>
          <w:color w:val="FFFFFF"/>
        </w:rPr>
        <w:t>Medicine</w:t>
      </w:r>
    </w:p>
    <w:p>
      <w:pPr>
        <w:pStyle w:val="BodyText"/>
        <w:spacing w:before="1"/>
        <w:ind w:left="29"/>
        <w:jc w:val="center"/>
        <w:rPr>
          <w:rFonts w:ascii="Calibri Light"/>
          <w:b w:val="0"/>
        </w:rPr>
      </w:pPr>
      <w:hyperlink r:id="rId53">
        <w:r>
          <w:rPr>
            <w:rFonts w:ascii="Calibri Light"/>
            <w:b w:val="0"/>
            <w:color w:val="0462C1"/>
            <w:spacing w:val="-2"/>
          </w:rPr>
          <w:t>trinh.ly-lucas@mass.gov</w:t>
        </w:r>
      </w:hyperlink>
    </w:p>
    <w:p>
      <w:pPr>
        <w:pStyle w:val="BodyText"/>
        <w:rPr>
          <w:rFonts w:ascii="Calibri Light"/>
          <w:b w:val="0"/>
        </w:rPr>
      </w:pPr>
    </w:p>
    <w:p>
      <w:pPr>
        <w:pStyle w:val="BodyText"/>
        <w:spacing w:before="186"/>
        <w:rPr>
          <w:rFonts w:ascii="Calibri Light"/>
          <w:b w:val="0"/>
        </w:rPr>
      </w:pPr>
    </w:p>
    <w:p>
      <w:pPr>
        <w:pStyle w:val="BodyText"/>
        <w:ind w:left="998" w:right="977" w:firstLine="28"/>
        <w:jc w:val="center"/>
        <w:rPr>
          <w:rFonts w:ascii="Bradley Hand ITC"/>
          <w:sz w:val="18"/>
        </w:rPr>
      </w:pPr>
      <w:r>
        <w:rPr>
          <w:color w:val="FFFFFF"/>
        </w:rPr>
        <w:t>This issue is provided by the Board of Registration in Medicine (BORIM), Division of Quality and Patient Safety (QPSD).</w:t>
      </w:r>
      <w:r>
        <w:rPr>
          <w:color w:val="FFFFFF"/>
          <w:spacing w:val="40"/>
        </w:rPr>
        <w:t> </w:t>
      </w:r>
      <w:r>
        <w:rPr>
          <w:color w:val="FFFFFF"/>
        </w:rPr>
        <w:t>The</w:t>
      </w:r>
      <w:r>
        <w:rPr>
          <w:color w:val="FFFFFF"/>
          <w:spacing w:val="-3"/>
        </w:rPr>
        <w:t> </w:t>
      </w:r>
      <w:r>
        <w:rPr>
          <w:color w:val="FFFFFF"/>
        </w:rPr>
        <w:t>issue</w:t>
      </w:r>
      <w:r>
        <w:rPr>
          <w:color w:val="FFFFFF"/>
          <w:spacing w:val="-3"/>
        </w:rPr>
        <w:t> </w:t>
      </w:r>
      <w:r>
        <w:rPr>
          <w:color w:val="FFFFFF"/>
        </w:rPr>
        <w:t>allows</w:t>
      </w:r>
      <w:r>
        <w:rPr>
          <w:color w:val="FFFFFF"/>
          <w:spacing w:val="-1"/>
        </w:rPr>
        <w:t> </w:t>
      </w:r>
      <w:r>
        <w:rPr>
          <w:color w:val="FFFFFF"/>
        </w:rPr>
        <w:t>BORIM</w:t>
      </w:r>
      <w:r>
        <w:rPr>
          <w:color w:val="FFFFFF"/>
          <w:spacing w:val="-3"/>
        </w:rPr>
        <w:t> </w:t>
      </w:r>
      <w:r>
        <w:rPr>
          <w:color w:val="FFFFFF"/>
        </w:rPr>
        <w:t>to</w:t>
      </w:r>
      <w:r>
        <w:rPr>
          <w:color w:val="FFFFFF"/>
          <w:spacing w:val="-3"/>
        </w:rPr>
        <w:t> </w:t>
      </w:r>
      <w:r>
        <w:rPr>
          <w:color w:val="FFFFFF"/>
        </w:rPr>
        <w:t>share</w:t>
      </w:r>
      <w:r>
        <w:rPr>
          <w:color w:val="FFFFFF"/>
          <w:spacing w:val="-3"/>
        </w:rPr>
        <w:t> </w:t>
      </w:r>
      <w:r>
        <w:rPr>
          <w:color w:val="FFFFFF"/>
        </w:rPr>
        <w:t>the</w:t>
      </w:r>
      <w:r>
        <w:rPr>
          <w:color w:val="FFFFFF"/>
          <w:spacing w:val="-3"/>
        </w:rPr>
        <w:t> </w:t>
      </w:r>
      <w:r>
        <w:rPr>
          <w:color w:val="FFFFFF"/>
        </w:rPr>
        <w:t>practices</w:t>
      </w:r>
      <w:r>
        <w:rPr>
          <w:color w:val="FFFFFF"/>
          <w:spacing w:val="-2"/>
        </w:rPr>
        <w:t> </w:t>
      </w:r>
      <w:r>
        <w:rPr>
          <w:color w:val="FFFFFF"/>
        </w:rPr>
        <w:t>and</w:t>
      </w:r>
      <w:r>
        <w:rPr>
          <w:color w:val="FFFFFF"/>
          <w:spacing w:val="-2"/>
        </w:rPr>
        <w:t> </w:t>
      </w:r>
      <w:r>
        <w:rPr>
          <w:color w:val="FFFFFF"/>
        </w:rPr>
        <w:t>experiences</w:t>
      </w:r>
      <w:r>
        <w:rPr>
          <w:color w:val="FFFFFF"/>
          <w:spacing w:val="-2"/>
        </w:rPr>
        <w:t> </w:t>
      </w:r>
      <w:r>
        <w:rPr>
          <w:color w:val="FFFFFF"/>
        </w:rPr>
        <w:t>of</w:t>
      </w:r>
      <w:r>
        <w:rPr>
          <w:color w:val="FFFFFF"/>
          <w:spacing w:val="-3"/>
        </w:rPr>
        <w:t> </w:t>
      </w:r>
      <w:r>
        <w:rPr>
          <w:color w:val="FFFFFF"/>
        </w:rPr>
        <w:t>the</w:t>
      </w:r>
      <w:r>
        <w:rPr>
          <w:color w:val="FFFFFF"/>
          <w:spacing w:val="-3"/>
        </w:rPr>
        <w:t> </w:t>
      </w:r>
      <w:r>
        <w:rPr>
          <w:color w:val="FFFFFF"/>
        </w:rPr>
        <w:t>healthcare</w:t>
      </w:r>
      <w:r>
        <w:rPr>
          <w:color w:val="FFFFFF"/>
          <w:spacing w:val="-3"/>
        </w:rPr>
        <w:t> </w:t>
      </w:r>
      <w:r>
        <w:rPr>
          <w:color w:val="FFFFFF"/>
        </w:rPr>
        <w:t>clinicians</w:t>
      </w:r>
      <w:r>
        <w:rPr>
          <w:color w:val="FFFFFF"/>
          <w:spacing w:val="-1"/>
        </w:rPr>
        <w:t> </w:t>
      </w:r>
      <w:r>
        <w:rPr>
          <w:color w:val="FFFFFF"/>
        </w:rPr>
        <w:t>and</w:t>
      </w:r>
      <w:r>
        <w:rPr>
          <w:color w:val="FFFFFF"/>
          <w:spacing w:val="-2"/>
        </w:rPr>
        <w:t> </w:t>
      </w:r>
      <w:r>
        <w:rPr>
          <w:color w:val="FFFFFF"/>
        </w:rPr>
        <w:t>facilities</w:t>
      </w:r>
      <w:r>
        <w:rPr>
          <w:color w:val="FFFFFF"/>
          <w:spacing w:val="-1"/>
        </w:rPr>
        <w:t> </w:t>
      </w:r>
      <w:r>
        <w:rPr>
          <w:color w:val="FFFFFF"/>
        </w:rPr>
        <w:t>that</w:t>
      </w:r>
      <w:r>
        <w:rPr>
          <w:color w:val="FFFFFF"/>
          <w:spacing w:val="-1"/>
        </w:rPr>
        <w:t> </w:t>
      </w:r>
      <w:r>
        <w:rPr>
          <w:color w:val="FFFFFF"/>
        </w:rPr>
        <w:t>report</w:t>
      </w:r>
      <w:r>
        <w:rPr>
          <w:color w:val="FFFFFF"/>
          <w:spacing w:val="-1"/>
        </w:rPr>
        <w:t> </w:t>
      </w:r>
      <w:r>
        <w:rPr>
          <w:color w:val="FFFFFF"/>
        </w:rPr>
        <w:t>to</w:t>
      </w:r>
      <w:r>
        <w:rPr>
          <w:color w:val="FFFFFF"/>
          <w:spacing w:val="-3"/>
        </w:rPr>
        <w:t> </w:t>
      </w:r>
      <w:r>
        <w:rPr>
          <w:color w:val="FFFFFF"/>
        </w:rPr>
        <w:t>the QPSD. It does not necessarily include a comprehensive review of literature.</w:t>
      </w:r>
      <w:r>
        <w:rPr>
          <w:color w:val="FFFFFF"/>
          <w:spacing w:val="40"/>
        </w:rPr>
        <w:t> </w:t>
      </w:r>
      <w:r>
        <w:rPr>
          <w:color w:val="FFFFFF"/>
        </w:rPr>
        <w:t>Publication of this issue does not constitute an endorsement by the BORIM of any practices described in the issue and none should be inferred</w:t>
      </w:r>
      <w:r>
        <w:rPr>
          <w:rFonts w:ascii="Bradley Hand ITC"/>
          <w:sz w:val="18"/>
        </w:rPr>
        <w:t>.</w:t>
      </w:r>
    </w:p>
    <w:p>
      <w:pPr>
        <w:pStyle w:val="BodyText"/>
        <w:spacing w:before="69"/>
        <w:rPr>
          <w:rFonts w:ascii="Bradley Hand ITC"/>
          <w:sz w:val="18"/>
        </w:rPr>
      </w:pPr>
    </w:p>
    <w:p>
      <w:pPr>
        <w:spacing w:before="0"/>
        <w:ind w:left="720" w:right="0" w:firstLine="0"/>
        <w:jc w:val="left"/>
        <w:rPr>
          <w:rFonts w:ascii="Century Gothic"/>
          <w:sz w:val="18"/>
        </w:rPr>
      </w:pPr>
      <w:r>
        <w:rPr>
          <w:rFonts w:ascii="Century Gothic"/>
          <w:b/>
          <w:sz w:val="18"/>
        </w:rPr>
        <w:t>8 | </w:t>
      </w:r>
      <w:r>
        <w:rPr>
          <w:rFonts w:ascii="Century Gothic"/>
          <w:color w:val="7E7E7E"/>
          <w:sz w:val="18"/>
        </w:rPr>
        <w:t>P</w:t>
      </w:r>
      <w:r>
        <w:rPr>
          <w:rFonts w:ascii="Century Gothic"/>
          <w:color w:val="7E7E7E"/>
          <w:spacing w:val="9"/>
          <w:sz w:val="18"/>
        </w:rPr>
        <w:t> </w:t>
      </w:r>
      <w:r>
        <w:rPr>
          <w:rFonts w:ascii="Century Gothic"/>
          <w:color w:val="7E7E7E"/>
          <w:sz w:val="18"/>
        </w:rPr>
        <w:t>a</w:t>
      </w:r>
      <w:r>
        <w:rPr>
          <w:rFonts w:ascii="Century Gothic"/>
          <w:color w:val="7E7E7E"/>
          <w:spacing w:val="9"/>
          <w:sz w:val="18"/>
        </w:rPr>
        <w:t> </w:t>
      </w:r>
      <w:r>
        <w:rPr>
          <w:rFonts w:ascii="Century Gothic"/>
          <w:color w:val="7E7E7E"/>
          <w:sz w:val="18"/>
        </w:rPr>
        <w:t>g</w:t>
      </w:r>
      <w:r>
        <w:rPr>
          <w:rFonts w:ascii="Century Gothic"/>
          <w:color w:val="7E7E7E"/>
          <w:spacing w:val="11"/>
          <w:sz w:val="18"/>
        </w:rPr>
        <w:t> </w:t>
      </w:r>
      <w:r>
        <w:rPr>
          <w:rFonts w:ascii="Century Gothic"/>
          <w:color w:val="7E7E7E"/>
          <w:spacing w:val="-10"/>
          <w:sz w:val="18"/>
        </w:rPr>
        <w:t>e</w:t>
      </w:r>
    </w:p>
    <w:sectPr>
      <w:type w:val="continuous"/>
      <w:pgSz w:w="12240" w:h="15840"/>
      <w:pgMar w:top="980" w:bottom="28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Bradley Hand ITC">
    <w:altName w:val="Bradley Hand ITC"/>
    <w:charset w:val="0"/>
    <w:family w:val="script"/>
    <w:pitch w:val="variable"/>
  </w:font>
  <w:font w:name="Calibri">
    <w:altName w:val="Calibri"/>
    <w:charset w:val="0"/>
    <w:family w:val="swiss"/>
    <w:pitch w:val="variable"/>
  </w:font>
  <w:font w:name="Calibri Light">
    <w:altName w:val="Calibri Light"/>
    <w:charset w:val="0"/>
    <w:family w:val="swiss"/>
    <w:pitch w:val="variable"/>
  </w:font>
  <w:font w:name="Century Gothic">
    <w:altName w:val="Century Gothic"/>
    <w:charset w:val="0"/>
    <w:family w:val="swiss"/>
    <w:pitch w:val="variable"/>
  </w:font>
  <w:font w:name="Franklin Gothic Book">
    <w:altName w:val="Franklin Gothic Book"/>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0"/>
      <w:numFmt w:val="bullet"/>
      <w:lvlText w:val="●"/>
      <w:lvlJc w:val="left"/>
      <w:pPr>
        <w:ind w:left="2671" w:hanging="360"/>
      </w:pPr>
      <w:rPr>
        <w:rFonts w:hint="default" w:ascii="Franklin Gothic Book" w:hAnsi="Franklin Gothic Book" w:eastAsia="Franklin Gothic Book" w:cs="Franklin Gothic Book"/>
        <w:b w:val="0"/>
        <w:bCs w:val="0"/>
        <w:i w:val="0"/>
        <w:iCs w:val="0"/>
        <w:spacing w:val="0"/>
        <w:w w:val="99"/>
        <w:sz w:val="20"/>
        <w:szCs w:val="20"/>
        <w:lang w:val="en-US" w:eastAsia="en-US" w:bidi="ar-SA"/>
      </w:rPr>
    </w:lvl>
    <w:lvl w:ilvl="1">
      <w:start w:val="0"/>
      <w:numFmt w:val="bullet"/>
      <w:lvlText w:val="•"/>
      <w:lvlJc w:val="left"/>
      <w:pPr>
        <w:ind w:left="3636" w:hanging="360"/>
      </w:pPr>
      <w:rPr>
        <w:rFonts w:hint="default"/>
        <w:lang w:val="en-US" w:eastAsia="en-US" w:bidi="ar-SA"/>
      </w:rPr>
    </w:lvl>
    <w:lvl w:ilvl="2">
      <w:start w:val="0"/>
      <w:numFmt w:val="bullet"/>
      <w:lvlText w:val="•"/>
      <w:lvlJc w:val="left"/>
      <w:pPr>
        <w:ind w:left="4592" w:hanging="360"/>
      </w:pPr>
      <w:rPr>
        <w:rFonts w:hint="default"/>
        <w:lang w:val="en-US" w:eastAsia="en-US" w:bidi="ar-SA"/>
      </w:rPr>
    </w:lvl>
    <w:lvl w:ilvl="3">
      <w:start w:val="0"/>
      <w:numFmt w:val="bullet"/>
      <w:lvlText w:val="•"/>
      <w:lvlJc w:val="left"/>
      <w:pPr>
        <w:ind w:left="5548" w:hanging="360"/>
      </w:pPr>
      <w:rPr>
        <w:rFonts w:hint="default"/>
        <w:lang w:val="en-US" w:eastAsia="en-US" w:bidi="ar-SA"/>
      </w:rPr>
    </w:lvl>
    <w:lvl w:ilvl="4">
      <w:start w:val="0"/>
      <w:numFmt w:val="bullet"/>
      <w:lvlText w:val="•"/>
      <w:lvlJc w:val="left"/>
      <w:pPr>
        <w:ind w:left="6504" w:hanging="360"/>
      </w:pPr>
      <w:rPr>
        <w:rFonts w:hint="default"/>
        <w:lang w:val="en-US" w:eastAsia="en-US" w:bidi="ar-SA"/>
      </w:rPr>
    </w:lvl>
    <w:lvl w:ilvl="5">
      <w:start w:val="0"/>
      <w:numFmt w:val="bullet"/>
      <w:lvlText w:val="•"/>
      <w:lvlJc w:val="left"/>
      <w:pPr>
        <w:ind w:left="7460" w:hanging="360"/>
      </w:pPr>
      <w:rPr>
        <w:rFonts w:hint="default"/>
        <w:lang w:val="en-US" w:eastAsia="en-US" w:bidi="ar-SA"/>
      </w:rPr>
    </w:lvl>
    <w:lvl w:ilvl="6">
      <w:start w:val="0"/>
      <w:numFmt w:val="bullet"/>
      <w:lvlText w:val="•"/>
      <w:lvlJc w:val="left"/>
      <w:pPr>
        <w:ind w:left="8416" w:hanging="360"/>
      </w:pPr>
      <w:rPr>
        <w:rFonts w:hint="default"/>
        <w:lang w:val="en-US" w:eastAsia="en-US" w:bidi="ar-SA"/>
      </w:rPr>
    </w:lvl>
    <w:lvl w:ilvl="7">
      <w:start w:val="0"/>
      <w:numFmt w:val="bullet"/>
      <w:lvlText w:val="•"/>
      <w:lvlJc w:val="left"/>
      <w:pPr>
        <w:ind w:left="9372" w:hanging="360"/>
      </w:pPr>
      <w:rPr>
        <w:rFonts w:hint="default"/>
        <w:lang w:val="en-US" w:eastAsia="en-US" w:bidi="ar-SA"/>
      </w:rPr>
    </w:lvl>
    <w:lvl w:ilvl="8">
      <w:start w:val="0"/>
      <w:numFmt w:val="bullet"/>
      <w:lvlText w:val="•"/>
      <w:lvlJc w:val="left"/>
      <w:pPr>
        <w:ind w:left="10328" w:hanging="360"/>
      </w:pPr>
      <w:rPr>
        <w:rFonts w:hint="default"/>
        <w:lang w:val="en-US" w:eastAsia="en-US" w:bidi="ar-SA"/>
      </w:rPr>
    </w:lvl>
  </w:abstractNum>
  <w:abstractNum w:abstractNumId="2">
    <w:multiLevelType w:val="hybridMultilevel"/>
    <w:lvl w:ilvl="0">
      <w:start w:val="1"/>
      <w:numFmt w:val="decimal"/>
      <w:lvlText w:val="%1."/>
      <w:lvlJc w:val="left"/>
      <w:pPr>
        <w:ind w:left="2112" w:hanging="240"/>
        <w:jc w:val="right"/>
      </w:pPr>
      <w:rPr>
        <w:rFonts w:hint="default"/>
        <w:spacing w:val="0"/>
        <w:w w:val="100"/>
        <w:lang w:val="en-US" w:eastAsia="en-US" w:bidi="ar-SA"/>
      </w:rPr>
    </w:lvl>
    <w:lvl w:ilvl="1">
      <w:start w:val="0"/>
      <w:numFmt w:val="bullet"/>
      <w:lvlText w:val=""/>
      <w:lvlJc w:val="left"/>
      <w:pPr>
        <w:ind w:left="2592" w:hanging="360"/>
      </w:pPr>
      <w:rPr>
        <w:rFonts w:hint="default" w:ascii="Symbol" w:hAnsi="Symbol" w:eastAsia="Symbol" w:cs="Symbol"/>
        <w:b w:val="0"/>
        <w:bCs w:val="0"/>
        <w:i w:val="0"/>
        <w:iCs w:val="0"/>
        <w:spacing w:val="0"/>
        <w:w w:val="97"/>
        <w:sz w:val="20"/>
        <w:szCs w:val="20"/>
        <w:lang w:val="en-US" w:eastAsia="en-US" w:bidi="ar-SA"/>
      </w:rPr>
    </w:lvl>
    <w:lvl w:ilvl="2">
      <w:start w:val="0"/>
      <w:numFmt w:val="bullet"/>
      <w:lvlText w:val="•"/>
      <w:lvlJc w:val="left"/>
      <w:pPr>
        <w:ind w:left="2780" w:hanging="360"/>
      </w:pPr>
      <w:rPr>
        <w:rFonts w:hint="default"/>
        <w:lang w:val="en-US" w:eastAsia="en-US" w:bidi="ar-SA"/>
      </w:rPr>
    </w:lvl>
    <w:lvl w:ilvl="3">
      <w:start w:val="0"/>
      <w:numFmt w:val="bullet"/>
      <w:lvlText w:val="•"/>
      <w:lvlJc w:val="left"/>
      <w:pPr>
        <w:ind w:left="3962" w:hanging="360"/>
      </w:pPr>
      <w:rPr>
        <w:rFonts w:hint="default"/>
        <w:lang w:val="en-US" w:eastAsia="en-US" w:bidi="ar-SA"/>
      </w:rPr>
    </w:lvl>
    <w:lvl w:ilvl="4">
      <w:start w:val="0"/>
      <w:numFmt w:val="bullet"/>
      <w:lvlText w:val="•"/>
      <w:lvlJc w:val="left"/>
      <w:pPr>
        <w:ind w:left="5145" w:hanging="360"/>
      </w:pPr>
      <w:rPr>
        <w:rFonts w:hint="default"/>
        <w:lang w:val="en-US" w:eastAsia="en-US" w:bidi="ar-SA"/>
      </w:rPr>
    </w:lvl>
    <w:lvl w:ilvl="5">
      <w:start w:val="0"/>
      <w:numFmt w:val="bullet"/>
      <w:lvlText w:val="•"/>
      <w:lvlJc w:val="left"/>
      <w:pPr>
        <w:ind w:left="6327" w:hanging="360"/>
      </w:pPr>
      <w:rPr>
        <w:rFonts w:hint="default"/>
        <w:lang w:val="en-US" w:eastAsia="en-US" w:bidi="ar-SA"/>
      </w:rPr>
    </w:lvl>
    <w:lvl w:ilvl="6">
      <w:start w:val="0"/>
      <w:numFmt w:val="bullet"/>
      <w:lvlText w:val="•"/>
      <w:lvlJc w:val="left"/>
      <w:pPr>
        <w:ind w:left="7510" w:hanging="360"/>
      </w:pPr>
      <w:rPr>
        <w:rFonts w:hint="default"/>
        <w:lang w:val="en-US" w:eastAsia="en-US" w:bidi="ar-SA"/>
      </w:rPr>
    </w:lvl>
    <w:lvl w:ilvl="7">
      <w:start w:val="0"/>
      <w:numFmt w:val="bullet"/>
      <w:lvlText w:val="•"/>
      <w:lvlJc w:val="left"/>
      <w:pPr>
        <w:ind w:left="8692" w:hanging="360"/>
      </w:pPr>
      <w:rPr>
        <w:rFonts w:hint="default"/>
        <w:lang w:val="en-US" w:eastAsia="en-US" w:bidi="ar-SA"/>
      </w:rPr>
    </w:lvl>
    <w:lvl w:ilvl="8">
      <w:start w:val="0"/>
      <w:numFmt w:val="bullet"/>
      <w:lvlText w:val="•"/>
      <w:lvlJc w:val="left"/>
      <w:pPr>
        <w:ind w:left="9875" w:hanging="360"/>
      </w:pPr>
      <w:rPr>
        <w:rFonts w:hint="default"/>
        <w:lang w:val="en-US" w:eastAsia="en-US" w:bidi="ar-SA"/>
      </w:rPr>
    </w:lvl>
  </w:abstractNum>
  <w:abstractNum w:abstractNumId="1">
    <w:multiLevelType w:val="hybridMultilevel"/>
    <w:lvl w:ilvl="0">
      <w:start w:val="1"/>
      <w:numFmt w:val="decimal"/>
      <w:lvlText w:val="%1."/>
      <w:lvlJc w:val="left"/>
      <w:pPr>
        <w:ind w:left="2112" w:hanging="240"/>
        <w:jc w:val="left"/>
      </w:pPr>
      <w:rPr>
        <w:rFonts w:hint="default" w:ascii="Franklin Gothic Book" w:hAnsi="Franklin Gothic Book" w:eastAsia="Franklin Gothic Book" w:cs="Franklin Gothic Book"/>
        <w:b w:val="0"/>
        <w:bCs w:val="0"/>
        <w:i w:val="0"/>
        <w:iCs w:val="0"/>
        <w:spacing w:val="0"/>
        <w:w w:val="100"/>
        <w:sz w:val="24"/>
        <w:szCs w:val="24"/>
        <w:lang w:val="en-US" w:eastAsia="en-US" w:bidi="ar-SA"/>
      </w:rPr>
    </w:lvl>
    <w:lvl w:ilvl="1">
      <w:start w:val="0"/>
      <w:numFmt w:val="bullet"/>
      <w:lvlText w:val=""/>
      <w:lvlJc w:val="left"/>
      <w:pPr>
        <w:ind w:left="2592" w:hanging="360"/>
      </w:pPr>
      <w:rPr>
        <w:rFonts w:hint="default" w:ascii="Symbol" w:hAnsi="Symbol" w:eastAsia="Symbol" w:cs="Symbol"/>
        <w:b w:val="0"/>
        <w:bCs w:val="0"/>
        <w:i w:val="0"/>
        <w:iCs w:val="0"/>
        <w:spacing w:val="0"/>
        <w:w w:val="97"/>
        <w:sz w:val="20"/>
        <w:szCs w:val="20"/>
        <w:lang w:val="en-US" w:eastAsia="en-US" w:bidi="ar-SA"/>
      </w:rPr>
    </w:lvl>
    <w:lvl w:ilvl="2">
      <w:start w:val="0"/>
      <w:numFmt w:val="bullet"/>
      <w:lvlText w:val="•"/>
      <w:lvlJc w:val="left"/>
      <w:pPr>
        <w:ind w:left="3671" w:hanging="360"/>
      </w:pPr>
      <w:rPr>
        <w:rFonts w:hint="default"/>
        <w:lang w:val="en-US" w:eastAsia="en-US" w:bidi="ar-SA"/>
      </w:rPr>
    </w:lvl>
    <w:lvl w:ilvl="3">
      <w:start w:val="0"/>
      <w:numFmt w:val="bullet"/>
      <w:lvlText w:val="•"/>
      <w:lvlJc w:val="left"/>
      <w:pPr>
        <w:ind w:left="4742" w:hanging="360"/>
      </w:pPr>
      <w:rPr>
        <w:rFonts w:hint="default"/>
        <w:lang w:val="en-US" w:eastAsia="en-US" w:bidi="ar-SA"/>
      </w:rPr>
    </w:lvl>
    <w:lvl w:ilvl="4">
      <w:start w:val="0"/>
      <w:numFmt w:val="bullet"/>
      <w:lvlText w:val="•"/>
      <w:lvlJc w:val="left"/>
      <w:pPr>
        <w:ind w:left="5813" w:hanging="360"/>
      </w:pPr>
      <w:rPr>
        <w:rFonts w:hint="default"/>
        <w:lang w:val="en-US" w:eastAsia="en-US" w:bidi="ar-SA"/>
      </w:rPr>
    </w:lvl>
    <w:lvl w:ilvl="5">
      <w:start w:val="0"/>
      <w:numFmt w:val="bullet"/>
      <w:lvlText w:val="•"/>
      <w:lvlJc w:val="left"/>
      <w:pPr>
        <w:ind w:left="6884" w:hanging="360"/>
      </w:pPr>
      <w:rPr>
        <w:rFonts w:hint="default"/>
        <w:lang w:val="en-US" w:eastAsia="en-US" w:bidi="ar-SA"/>
      </w:rPr>
    </w:lvl>
    <w:lvl w:ilvl="6">
      <w:start w:val="0"/>
      <w:numFmt w:val="bullet"/>
      <w:lvlText w:val="•"/>
      <w:lvlJc w:val="left"/>
      <w:pPr>
        <w:ind w:left="7955" w:hanging="360"/>
      </w:pPr>
      <w:rPr>
        <w:rFonts w:hint="default"/>
        <w:lang w:val="en-US" w:eastAsia="en-US" w:bidi="ar-SA"/>
      </w:rPr>
    </w:lvl>
    <w:lvl w:ilvl="7">
      <w:start w:val="0"/>
      <w:numFmt w:val="bullet"/>
      <w:lvlText w:val="•"/>
      <w:lvlJc w:val="left"/>
      <w:pPr>
        <w:ind w:left="9026" w:hanging="360"/>
      </w:pPr>
      <w:rPr>
        <w:rFonts w:hint="default"/>
        <w:lang w:val="en-US" w:eastAsia="en-US" w:bidi="ar-SA"/>
      </w:rPr>
    </w:lvl>
    <w:lvl w:ilvl="8">
      <w:start w:val="0"/>
      <w:numFmt w:val="bullet"/>
      <w:lvlText w:val="•"/>
      <w:lvlJc w:val="left"/>
      <w:pPr>
        <w:ind w:left="10097" w:hanging="360"/>
      </w:pPr>
      <w:rPr>
        <w:rFonts w:hint="default"/>
        <w:lang w:val="en-US" w:eastAsia="en-US" w:bidi="ar-SA"/>
      </w:rPr>
    </w:lvl>
  </w:abstractNum>
  <w:abstractNum w:abstractNumId="0">
    <w:multiLevelType w:val="hybridMultilevel"/>
    <w:lvl w:ilvl="0">
      <w:start w:val="0"/>
      <w:numFmt w:val="bullet"/>
      <w:lvlText w:val=""/>
      <w:lvlJc w:val="left"/>
      <w:pPr>
        <w:ind w:left="564"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556" w:hanging="360"/>
      </w:pPr>
      <w:rPr>
        <w:rFonts w:hint="default"/>
        <w:lang w:val="en-US" w:eastAsia="en-US" w:bidi="ar-SA"/>
      </w:rPr>
    </w:lvl>
    <w:lvl w:ilvl="2">
      <w:start w:val="0"/>
      <w:numFmt w:val="bullet"/>
      <w:lvlText w:val="•"/>
      <w:lvlJc w:val="left"/>
      <w:pPr>
        <w:ind w:left="2552" w:hanging="360"/>
      </w:pPr>
      <w:rPr>
        <w:rFonts w:hint="default"/>
        <w:lang w:val="en-US" w:eastAsia="en-US" w:bidi="ar-SA"/>
      </w:rPr>
    </w:lvl>
    <w:lvl w:ilvl="3">
      <w:start w:val="0"/>
      <w:numFmt w:val="bullet"/>
      <w:lvlText w:val="•"/>
      <w:lvlJc w:val="left"/>
      <w:pPr>
        <w:ind w:left="3549" w:hanging="360"/>
      </w:pPr>
      <w:rPr>
        <w:rFonts w:hint="default"/>
        <w:lang w:val="en-US" w:eastAsia="en-US" w:bidi="ar-SA"/>
      </w:rPr>
    </w:lvl>
    <w:lvl w:ilvl="4">
      <w:start w:val="0"/>
      <w:numFmt w:val="bullet"/>
      <w:lvlText w:val="•"/>
      <w:lvlJc w:val="left"/>
      <w:pPr>
        <w:ind w:left="4545" w:hanging="360"/>
      </w:pPr>
      <w:rPr>
        <w:rFonts w:hint="default"/>
        <w:lang w:val="en-US" w:eastAsia="en-US" w:bidi="ar-SA"/>
      </w:rPr>
    </w:lvl>
    <w:lvl w:ilvl="5">
      <w:start w:val="0"/>
      <w:numFmt w:val="bullet"/>
      <w:lvlText w:val="•"/>
      <w:lvlJc w:val="left"/>
      <w:pPr>
        <w:ind w:left="5541" w:hanging="360"/>
      </w:pPr>
      <w:rPr>
        <w:rFonts w:hint="default"/>
        <w:lang w:val="en-US" w:eastAsia="en-US" w:bidi="ar-SA"/>
      </w:rPr>
    </w:lvl>
    <w:lvl w:ilvl="6">
      <w:start w:val="0"/>
      <w:numFmt w:val="bullet"/>
      <w:lvlText w:val="•"/>
      <w:lvlJc w:val="left"/>
      <w:pPr>
        <w:ind w:left="6538" w:hanging="360"/>
      </w:pPr>
      <w:rPr>
        <w:rFonts w:hint="default"/>
        <w:lang w:val="en-US" w:eastAsia="en-US" w:bidi="ar-SA"/>
      </w:rPr>
    </w:lvl>
    <w:lvl w:ilvl="7">
      <w:start w:val="0"/>
      <w:numFmt w:val="bullet"/>
      <w:lvlText w:val="•"/>
      <w:lvlJc w:val="left"/>
      <w:pPr>
        <w:ind w:left="7534" w:hanging="360"/>
      </w:pPr>
      <w:rPr>
        <w:rFonts w:hint="default"/>
        <w:lang w:val="en-US" w:eastAsia="en-US" w:bidi="ar-SA"/>
      </w:rPr>
    </w:lvl>
    <w:lvl w:ilvl="8">
      <w:start w:val="0"/>
      <w:numFmt w:val="bullet"/>
      <w:lvlText w:val="•"/>
      <w:lvlJc w:val="left"/>
      <w:pPr>
        <w:ind w:left="8530" w:hanging="360"/>
      </w:pPr>
      <w:rPr>
        <w:rFonts w:hint="default"/>
        <w:lang w:val="en-US"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Franklin Gothic Book" w:hAnsi="Franklin Gothic Book" w:eastAsia="Franklin Gothic Book" w:cs="Franklin Gothic Book"/>
      <w:lang w:val="en-US" w:eastAsia="en-US" w:bidi="ar-SA"/>
    </w:rPr>
  </w:style>
  <w:style w:styleId="BodyText" w:type="paragraph">
    <w:name w:val="Body Text"/>
    <w:basedOn w:val="Normal"/>
    <w:uiPriority w:val="1"/>
    <w:qFormat/>
    <w:pPr/>
    <w:rPr>
      <w:rFonts w:ascii="Franklin Gothic Book" w:hAnsi="Franklin Gothic Book" w:eastAsia="Franklin Gothic Book" w:cs="Franklin Gothic Book"/>
      <w:sz w:val="20"/>
      <w:szCs w:val="20"/>
      <w:lang w:val="en-US" w:eastAsia="en-US" w:bidi="ar-SA"/>
    </w:rPr>
  </w:style>
  <w:style w:styleId="Heading1" w:type="paragraph">
    <w:name w:val="Heading 1"/>
    <w:basedOn w:val="Normal"/>
    <w:uiPriority w:val="1"/>
    <w:qFormat/>
    <w:pPr>
      <w:ind w:left="873"/>
      <w:jc w:val="center"/>
      <w:outlineLvl w:val="1"/>
    </w:pPr>
    <w:rPr>
      <w:rFonts w:ascii="Calibri" w:hAnsi="Calibri" w:eastAsia="Calibri" w:cs="Calibri"/>
      <w:sz w:val="28"/>
      <w:szCs w:val="28"/>
      <w:lang w:val="en-US" w:eastAsia="en-US" w:bidi="ar-SA"/>
    </w:rPr>
  </w:style>
  <w:style w:styleId="Heading2" w:type="paragraph">
    <w:name w:val="Heading 2"/>
    <w:basedOn w:val="Normal"/>
    <w:uiPriority w:val="1"/>
    <w:qFormat/>
    <w:pPr>
      <w:spacing w:before="99"/>
      <w:ind w:left="204"/>
      <w:outlineLvl w:val="2"/>
    </w:pPr>
    <w:rPr>
      <w:rFonts w:ascii="Franklin Gothic Book" w:hAnsi="Franklin Gothic Book" w:eastAsia="Franklin Gothic Book" w:cs="Franklin Gothic Book"/>
      <w:sz w:val="24"/>
      <w:szCs w:val="24"/>
      <w:lang w:val="en-US" w:eastAsia="en-US" w:bidi="ar-SA"/>
    </w:rPr>
  </w:style>
  <w:style w:styleId="Heading3" w:type="paragraph">
    <w:name w:val="Heading 3"/>
    <w:basedOn w:val="Normal"/>
    <w:uiPriority w:val="1"/>
    <w:qFormat/>
    <w:pPr>
      <w:ind w:left="1771"/>
      <w:outlineLvl w:val="3"/>
    </w:pPr>
    <w:rPr>
      <w:rFonts w:ascii="Franklin Gothic Book" w:hAnsi="Franklin Gothic Book" w:eastAsia="Franklin Gothic Book" w:cs="Franklin Gothic Book"/>
      <w:sz w:val="22"/>
      <w:szCs w:val="22"/>
      <w:lang w:val="en-US" w:eastAsia="en-US" w:bidi="ar-SA"/>
    </w:rPr>
  </w:style>
  <w:style w:styleId="Title" w:type="paragraph">
    <w:name w:val="Title"/>
    <w:basedOn w:val="Normal"/>
    <w:uiPriority w:val="1"/>
    <w:qFormat/>
    <w:pPr>
      <w:spacing w:before="1"/>
      <w:ind w:left="23"/>
      <w:jc w:val="center"/>
    </w:pPr>
    <w:rPr>
      <w:rFonts w:ascii="Franklin Gothic Book" w:hAnsi="Franklin Gothic Book" w:eastAsia="Franklin Gothic Book" w:cs="Franklin Gothic Book"/>
      <w:sz w:val="48"/>
      <w:szCs w:val="48"/>
      <w:lang w:val="en-US" w:eastAsia="en-US" w:bidi="ar-SA"/>
    </w:rPr>
  </w:style>
  <w:style w:styleId="ListParagraph" w:type="paragraph">
    <w:name w:val="List Paragraph"/>
    <w:basedOn w:val="Normal"/>
    <w:uiPriority w:val="1"/>
    <w:qFormat/>
    <w:pPr>
      <w:ind w:left="2556" w:hanging="360"/>
    </w:pPr>
    <w:rPr>
      <w:rFonts w:ascii="Franklin Gothic Book" w:hAnsi="Franklin Gothic Book" w:eastAsia="Franklin Gothic Book" w:cs="Franklin Gothic Book"/>
      <w:lang w:val="en-US" w:eastAsia="en-US" w:bidi="ar-SA"/>
    </w:rPr>
  </w:style>
  <w:style w:styleId="TableParagraph" w:type="paragraph">
    <w:name w:val="Table Paragraph"/>
    <w:basedOn w:val="Normal"/>
    <w:uiPriority w:val="1"/>
    <w:qFormat/>
    <w:pPr>
      <w:spacing w:line="170" w:lineRule="exact"/>
      <w:jc w:val="center"/>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image" Target="media/image16.png"/><Relationship Id="rId21" Type="http://schemas.openxmlformats.org/officeDocument/2006/relationships/image" Target="media/image17.png"/><Relationship Id="rId22" Type="http://schemas.openxmlformats.org/officeDocument/2006/relationships/image" Target="media/image18.png"/><Relationship Id="rId23" Type="http://schemas.openxmlformats.org/officeDocument/2006/relationships/image" Target="media/image19.png"/><Relationship Id="rId24" Type="http://schemas.openxmlformats.org/officeDocument/2006/relationships/image" Target="media/image20.png"/><Relationship Id="rId25" Type="http://schemas.openxmlformats.org/officeDocument/2006/relationships/image" Target="media/image21.png"/><Relationship Id="rId26" Type="http://schemas.openxmlformats.org/officeDocument/2006/relationships/image" Target="media/image22.png"/><Relationship Id="rId27" Type="http://schemas.openxmlformats.org/officeDocument/2006/relationships/image" Target="media/image23.png"/><Relationship Id="rId28" Type="http://schemas.openxmlformats.org/officeDocument/2006/relationships/image" Target="media/image24.png"/><Relationship Id="rId29" Type="http://schemas.openxmlformats.org/officeDocument/2006/relationships/image" Target="media/image25.png"/><Relationship Id="rId30" Type="http://schemas.openxmlformats.org/officeDocument/2006/relationships/image" Target="media/image26.png"/><Relationship Id="rId31" Type="http://schemas.openxmlformats.org/officeDocument/2006/relationships/hyperlink" Target="https://www.ahrq.gov/hai/patient-safety-resources/cli-checklist/index.html" TargetMode="External"/><Relationship Id="rId32" Type="http://schemas.openxmlformats.org/officeDocument/2006/relationships/hyperlink" Target="http://www.ncbi.nlm.nih.gov/books/NBK557798/" TargetMode="External"/><Relationship Id="rId33" Type="http://schemas.openxmlformats.org/officeDocument/2006/relationships/hyperlink" Target="https://www.ncbi.nlm.nih.gov/books/NBK557798/" TargetMode="External"/><Relationship Id="rId34" Type="http://schemas.openxmlformats.org/officeDocument/2006/relationships/hyperlink" Target="https://doi.org/10.1097/ALN.0000000000002864" TargetMode="External"/><Relationship Id="rId35" Type="http://schemas.openxmlformats.org/officeDocument/2006/relationships/image" Target="media/image27.png"/><Relationship Id="rId36" Type="http://schemas.openxmlformats.org/officeDocument/2006/relationships/image" Target="media/image28.jpeg"/><Relationship Id="rId37" Type="http://schemas.openxmlformats.org/officeDocument/2006/relationships/image" Target="media/image29.png"/><Relationship Id="rId38" Type="http://schemas.openxmlformats.org/officeDocument/2006/relationships/hyperlink" Target="https://doi.org/10.1016/j.jcjq.2024.03.012" TargetMode="External"/><Relationship Id="rId39" Type="http://schemas.openxmlformats.org/officeDocument/2006/relationships/image" Target="media/image30.png"/><Relationship Id="rId40" Type="http://schemas.openxmlformats.org/officeDocument/2006/relationships/image" Target="media/image31.png"/><Relationship Id="rId41" Type="http://schemas.openxmlformats.org/officeDocument/2006/relationships/image" Target="media/image32.png"/><Relationship Id="rId42" Type="http://schemas.openxmlformats.org/officeDocument/2006/relationships/image" Target="media/image33.png"/><Relationship Id="rId43" Type="http://schemas.openxmlformats.org/officeDocument/2006/relationships/image" Target="media/image34.png"/><Relationship Id="rId44" Type="http://schemas.openxmlformats.org/officeDocument/2006/relationships/image" Target="media/image35.png"/><Relationship Id="rId45" Type="http://schemas.openxmlformats.org/officeDocument/2006/relationships/image" Target="media/image36.png"/><Relationship Id="rId46" Type="http://schemas.openxmlformats.org/officeDocument/2006/relationships/image" Target="media/image37.png"/><Relationship Id="rId47" Type="http://schemas.openxmlformats.org/officeDocument/2006/relationships/image" Target="media/image38.png"/><Relationship Id="rId48" Type="http://schemas.openxmlformats.org/officeDocument/2006/relationships/image" Target="media/image39.png"/><Relationship Id="rId49" Type="http://schemas.openxmlformats.org/officeDocument/2006/relationships/image" Target="media/image40.png"/><Relationship Id="rId50" Type="http://schemas.openxmlformats.org/officeDocument/2006/relationships/image" Target="media/image41.png"/><Relationship Id="rId51" Type="http://schemas.openxmlformats.org/officeDocument/2006/relationships/image" Target="media/image42.png"/><Relationship Id="rId52" Type="http://schemas.openxmlformats.org/officeDocument/2006/relationships/hyperlink" Target="https://www.mass.gov/patient-care-assessment-program" TargetMode="External"/><Relationship Id="rId53" Type="http://schemas.openxmlformats.org/officeDocument/2006/relationships/hyperlink" Target="mailto:trinh.ly-lucas@mass.gov" TargetMode="External"/><Relationship Id="rId5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Daniela (DPH)</dc:creator>
  <dcterms:created xsi:type="dcterms:W3CDTF">2024-11-14T22:46:37Z</dcterms:created>
  <dcterms:modified xsi:type="dcterms:W3CDTF">2024-11-14T22:46:37Z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2024-11-13T00:00:00Z</vt:filetime>
  </property>
  <property fmtid="{D5CDD505-2E9C-101B-9397-08002B2CF9AE}" pid="3" name="Creator">
    <vt:lpwstr>Microsoft® Word for Microsoft 365</vt:lpwstr>
  </property>
  <property fmtid="{D5CDD505-2E9C-101B-9397-08002B2CF9AE}" pid="4" name="LastSaved">
    <vt:filetime>2024-11-14T00:00:00Z</vt:filetime>
  </property>
  <property fmtid="{D5CDD505-2E9C-101B-9397-08002B2CF9AE}" pid="5" name="Producer">
    <vt:lpwstr>Microsoft® Word for Microsoft 365</vt:lpwstr>
  </property>
</Properties>
</file>