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9039" w14:textId="54930439" w:rsidR="00984C44" w:rsidRPr="00072652" w:rsidRDefault="00EC2BF7" w:rsidP="00984C44">
      <w:pPr>
        <w:spacing w:after="0" w:line="240" w:lineRule="auto"/>
        <w:jc w:val="center"/>
        <w:rPr>
          <w:rFonts w:cs="Tahoma"/>
          <w:b/>
          <w:color w:val="000080"/>
          <w:sz w:val="28"/>
          <w:szCs w:val="28"/>
        </w:rPr>
      </w:pPr>
      <w:r>
        <w:rPr>
          <w:noProof/>
        </w:rPr>
        <w:drawing>
          <wp:anchor distT="0" distB="0" distL="114300" distR="114300" simplePos="0" relativeHeight="251656704" behindDoc="0" locked="0" layoutInCell="1" allowOverlap="1" wp14:anchorId="45A3BB48" wp14:editId="35549073">
            <wp:simplePos x="0" y="0"/>
            <wp:positionH relativeFrom="column">
              <wp:posOffset>-219075</wp:posOffset>
            </wp:positionH>
            <wp:positionV relativeFrom="paragraph">
              <wp:posOffset>-652145</wp:posOffset>
            </wp:positionV>
            <wp:extent cx="866775" cy="866775"/>
            <wp:effectExtent l="19050" t="0" r="9525" b="0"/>
            <wp:wrapNone/>
            <wp:docPr id="34" name="Picture 1" descr="https://upload.wikimedia.org/wikipedia/commons/thumb/8/82/Seal_of_Massachusetts.svg/1000px-Seal_of_Massachusett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2/Seal_of_Massachusetts.svg/1000px-Seal_of_Massachusetts.svg.png"/>
                    <pic:cNvPicPr>
                      <a:picLocks noChangeAspect="1" noChangeArrowheads="1"/>
                    </pic:cNvPicPr>
                  </pic:nvPicPr>
                  <pic:blipFill>
                    <a:blip r:embed="rId7"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r w:rsidR="009C3205">
        <w:rPr>
          <w:noProof/>
          <w:color w:val="000080"/>
          <w:sz w:val="28"/>
          <w:szCs w:val="28"/>
          <w:lang w:val="vi"/>
        </w:rPr>
        <w:pict w14:anchorId="083656B6">
          <v:shape id="_x0000_s1047" style="position:absolute;left:0;text-align:left;margin-left:-38.3pt;margin-top:-72.3pt;width:114.1pt;height:126pt;rotation:90;flip:y;z-index:251659776;mso-position-horizontal-relative:text;mso-position-vertical-relative:text;mso-width-relative:page;mso-height-relative:page" coordsize="6418,6670" path="m6418,1185r,5485l1809,6669c974,5889,,3958,1407,1987hfc2830,,5591,411,6418,1185haxe" fillcolor="#396" stroked="f">
            <v:path arrowok="t"/>
            <o:lock v:ext="edit" aspectratio="t"/>
          </v:shape>
        </w:pict>
      </w:r>
      <w:r w:rsidR="009C3205">
        <w:rPr>
          <w:noProof/>
          <w:color w:val="000080"/>
          <w:sz w:val="28"/>
          <w:szCs w:val="28"/>
          <w:lang w:val="vi"/>
        </w:rPr>
        <w:pict w14:anchorId="27A929CF">
          <v:rect id="_x0000_s1051" style="position:absolute;left:0;text-align:left;margin-left:-38.5pt;margin-top:1in;width:27.5pt;height:9in;z-index:-251658752;mso-position-horizontal-relative:text;mso-position-vertical-relative:page" fillcolor="#396" stroked="f">
            <w10:wrap anchory="page"/>
          </v:rect>
        </w:pict>
      </w:r>
      <w:r w:rsidR="004D616B">
        <w:rPr>
          <w:b/>
          <w:bCs/>
          <w:color w:val="000080"/>
          <w:sz w:val="28"/>
          <w:szCs w:val="28"/>
          <w:lang w:val="fr-FR"/>
        </w:rPr>
        <w:t xml:space="preserve">         </w:t>
      </w:r>
      <w:r>
        <w:rPr>
          <w:b/>
          <w:bCs/>
          <w:color w:val="000080"/>
          <w:sz w:val="28"/>
          <w:szCs w:val="28"/>
          <w:lang w:val="vi"/>
        </w:rPr>
        <w:t>Một tin nhắn quan trọng gửi đến các gia đình thuộc tiểu bang Massachusetts</w:t>
      </w:r>
    </w:p>
    <w:p w14:paraId="211FCB67" w14:textId="77777777" w:rsidR="00636927" w:rsidRPr="00072652" w:rsidRDefault="00984C44" w:rsidP="00984C44">
      <w:pPr>
        <w:spacing w:after="0" w:line="240" w:lineRule="auto"/>
        <w:jc w:val="center"/>
        <w:rPr>
          <w:rFonts w:cs="Tahoma"/>
          <w:b/>
          <w:color w:val="000080"/>
          <w:sz w:val="28"/>
          <w:szCs w:val="28"/>
        </w:rPr>
      </w:pPr>
      <w:r>
        <w:rPr>
          <w:rFonts w:cs="Tahoma"/>
          <w:b/>
          <w:bCs/>
          <w:color w:val="000080"/>
          <w:sz w:val="28"/>
          <w:szCs w:val="28"/>
          <w:lang w:val="vi"/>
        </w:rPr>
        <w:t>có con dưới 9 tuổi</w:t>
      </w:r>
    </w:p>
    <w:p w14:paraId="5BCAE916" w14:textId="77777777" w:rsidR="00002B07" w:rsidRPr="00072652" w:rsidRDefault="00636927" w:rsidP="00984C44">
      <w:pPr>
        <w:spacing w:after="0" w:line="240" w:lineRule="auto"/>
        <w:jc w:val="center"/>
        <w:rPr>
          <w:rFonts w:cs="Tahoma"/>
          <w:b/>
          <w:color w:val="000080"/>
          <w:sz w:val="28"/>
          <w:szCs w:val="28"/>
        </w:rPr>
      </w:pPr>
      <w:r>
        <w:rPr>
          <w:rFonts w:cs="Tahoma"/>
          <w:b/>
          <w:bCs/>
          <w:color w:val="000080"/>
          <w:sz w:val="28"/>
          <w:szCs w:val="28"/>
          <w:lang w:val="vi"/>
        </w:rPr>
        <w:t xml:space="preserve">được chẩn đoán mắc một trong các loại của bệnh tự kỷ </w:t>
      </w:r>
    </w:p>
    <w:p w14:paraId="125CD373" w14:textId="77777777" w:rsidR="00984C44" w:rsidRPr="00D005C9" w:rsidRDefault="00984C44" w:rsidP="00984C44">
      <w:pPr>
        <w:spacing w:after="0" w:line="240" w:lineRule="auto"/>
        <w:jc w:val="center"/>
        <w:rPr>
          <w:rFonts w:cs="Tahoma"/>
          <w:b/>
          <w:color w:val="339966"/>
          <w:sz w:val="28"/>
          <w:szCs w:val="28"/>
        </w:rPr>
      </w:pPr>
      <w:r>
        <w:rPr>
          <w:rFonts w:cs="Tahoma"/>
          <w:b/>
          <w:bCs/>
          <w:color w:val="339966"/>
          <w:sz w:val="28"/>
          <w:szCs w:val="28"/>
          <w:lang w:val="vi"/>
        </w:rPr>
        <w:t>Thời gian mở đăng ký từ 17 tháng Mười, 2019 đến 31 tháng Mười, 2019</w:t>
      </w:r>
    </w:p>
    <w:p w14:paraId="0E28B02E" w14:textId="77777777" w:rsidR="00984C44" w:rsidRPr="00D005C9" w:rsidRDefault="00984C44" w:rsidP="00075AB7">
      <w:pPr>
        <w:spacing w:after="0" w:line="240" w:lineRule="auto"/>
        <w:jc w:val="center"/>
        <w:rPr>
          <w:rFonts w:cs="Tahoma"/>
          <w:b/>
          <w:color w:val="339966"/>
          <w:sz w:val="24"/>
          <w:szCs w:val="24"/>
        </w:rPr>
      </w:pPr>
    </w:p>
    <w:p w14:paraId="49FBA08A" w14:textId="77777777" w:rsidR="00636927" w:rsidRPr="00BB3EA6" w:rsidRDefault="00636927" w:rsidP="008F6247">
      <w:pPr>
        <w:autoSpaceDE w:val="0"/>
        <w:autoSpaceDN w:val="0"/>
        <w:adjustRightInd w:val="0"/>
        <w:spacing w:after="0" w:line="240" w:lineRule="auto"/>
        <w:ind w:right="270"/>
        <w:rPr>
          <w:rFonts w:cs="Tahoma"/>
          <w:color w:val="000080"/>
          <w:lang w:val="vi"/>
        </w:rPr>
      </w:pPr>
      <w:r>
        <w:rPr>
          <w:rFonts w:cs="Tahoma"/>
          <w:color w:val="000080"/>
          <w:lang w:val="vi"/>
        </w:rPr>
        <w:t xml:space="preserve">Ban Tự Kỷ của Sở Dịch Vụ Phát triển (DDS) thực hiện Autism Waiver Program (Chương Trình Dịch Vụ Tự Kỷ). Chương trình này cung cấp dịch vụ can thiệp một-một giúp trẻ bị bệnh tự kỷ có các vấn đề nghiêm trọng về hành vi, xã hội và giao tiếp bằng dịch vụ </w:t>
      </w:r>
      <w:r>
        <w:rPr>
          <w:rFonts w:cs="Tahoma"/>
          <w:b/>
          <w:bCs/>
          <w:color w:val="000080"/>
          <w:lang w:val="vi"/>
        </w:rPr>
        <w:t>Phục Hồi, Giáo Dục Mở Rộng</w:t>
      </w:r>
      <w:r>
        <w:rPr>
          <w:rFonts w:cs="Tahoma"/>
          <w:color w:val="000080"/>
          <w:lang w:val="vi"/>
        </w:rPr>
        <w:t xml:space="preserve"> (các dịch vụ và hỗ trợ chuyên sâu tại nhà).  Dịch vụ này diễn ra tại nhà của trẻ hay tại hoàn cảnh tự nhiên khác dưới sự giám sát của nhân viên điều trị được huấn luyện, và được cung cấp trong tổng thời gian là ba năm.  Chương trình cũng cung cấp những dịch vụ hỗ trợ liên quan như hoạt động hòa nhập cộng đồng</w:t>
      </w:r>
      <w:r>
        <w:rPr>
          <w:rFonts w:cs="Tahoma"/>
          <w:color w:val="FF0000"/>
          <w:lang w:val="vi"/>
        </w:rPr>
        <w:t>, đồ dùng và dịch vụ cá nhân</w:t>
      </w:r>
      <w:r>
        <w:rPr>
          <w:rFonts w:cs="Tahoma"/>
          <w:color w:val="000080"/>
          <w:lang w:val="vi"/>
        </w:rPr>
        <w:t>, và chăm sóc tạm thời.  Khi kết thúc ba năm nhận dịch vụ chuyên sâu, trẻ có thể tiếp cận các dịch vụ bổ sung nhằm đáp ứng nhu cầu của trẻ và giúp em trong thời gian chuyển tiếp ra khỏi Autism Waiver Program cho đến khi em được 9 tuổi.</w:t>
      </w:r>
    </w:p>
    <w:p w14:paraId="554AA114" w14:textId="77777777" w:rsidR="00A538C2" w:rsidRPr="00BB3EA6" w:rsidRDefault="00A538C2" w:rsidP="008F6247">
      <w:pPr>
        <w:autoSpaceDE w:val="0"/>
        <w:autoSpaceDN w:val="0"/>
        <w:adjustRightInd w:val="0"/>
        <w:spacing w:after="0" w:line="240" w:lineRule="auto"/>
        <w:ind w:right="270"/>
        <w:rPr>
          <w:rFonts w:cs="Tahoma"/>
          <w:color w:val="000080"/>
          <w:lang w:val="vi"/>
        </w:rPr>
      </w:pPr>
    </w:p>
    <w:p w14:paraId="2B125907" w14:textId="77777777" w:rsidR="00D005C9" w:rsidRPr="00BB3EA6" w:rsidRDefault="004D5C77" w:rsidP="008F6247">
      <w:pPr>
        <w:spacing w:after="0"/>
        <w:ind w:right="270"/>
        <w:rPr>
          <w:rFonts w:cs="Tahoma"/>
          <w:b/>
          <w:color w:val="000080"/>
          <w:lang w:val="vi"/>
        </w:rPr>
      </w:pPr>
      <w:r>
        <w:rPr>
          <w:rFonts w:cs="Tahoma"/>
          <w:color w:val="000080"/>
          <w:lang w:val="vi"/>
        </w:rPr>
        <w:t xml:space="preserve">Mặc dù Autism Waiver Program luôn hoạt động hết công suất vào thời điểm hiện tại, vẫn luôn có những trẻ rời chương trình vì đủ 9 tuổi hay vì những lý do khác.  Bởi vậy, chúng tôi muốn có một số ứng đơn dự bị vào thời điểm hiện tại để khi có chỗ trống, những ứng đơn này sẽ được tham gia vào Chương Trình. Vì lẽ đó, Ban Tự Kỷ tạo cơ hội để quý vị nộp đơn xin cho con vào chương trình trong thời gian mở yêu cầu đăng ký.  Lần mở yêu cầu đăng ký cuối cùng mà Ban Tự Kỷ mở là vào tháng Mười, </w:t>
      </w:r>
      <w:r>
        <w:rPr>
          <w:rFonts w:cs="Tahoma"/>
          <w:color w:val="FF0000"/>
          <w:lang w:val="vi"/>
        </w:rPr>
        <w:t xml:space="preserve"> năm 2018.  </w:t>
      </w:r>
      <w:r w:rsidRPr="00BB3EA6">
        <w:rPr>
          <w:rFonts w:cs="Tahoma"/>
          <w:b/>
          <w:color w:val="000080"/>
          <w:lang w:val="vi"/>
        </w:rPr>
        <w:t xml:space="preserve">Thời gian mở yêu cầu từ ngày 17 tháng Mười - 31 tháng Mười.  Vui lòng chắc chắn GỬI THƯ hoặc EMAIL đơn đăng ký của quý vị trong thời gian từ ngày 17 tháng Mười đến 31 tháng Mười. Ban Tự Kỷ sẽ loại bỏ những đơn nộp ngoài thời gian này.  </w:t>
      </w:r>
    </w:p>
    <w:p w14:paraId="79EE366F" w14:textId="77777777" w:rsidR="00051241" w:rsidRPr="00BB3EA6" w:rsidRDefault="00051241" w:rsidP="008F6247">
      <w:pPr>
        <w:spacing w:after="0"/>
        <w:ind w:right="270"/>
        <w:rPr>
          <w:rFonts w:cs="Tahoma"/>
          <w:b/>
          <w:color w:val="000080"/>
          <w:lang w:val="vi"/>
        </w:rPr>
      </w:pPr>
    </w:p>
    <w:p w14:paraId="42AB38CF" w14:textId="77777777" w:rsidR="006E7DB5" w:rsidRPr="00BB3EA6" w:rsidRDefault="007F41FC" w:rsidP="008F6247">
      <w:pPr>
        <w:spacing w:after="0" w:line="240" w:lineRule="auto"/>
        <w:ind w:right="270"/>
        <w:rPr>
          <w:rFonts w:cs="Tahoma"/>
          <w:color w:val="000080"/>
          <w:lang w:val="vi"/>
        </w:rPr>
      </w:pPr>
      <w:r>
        <w:rPr>
          <w:rFonts w:cs="Tahoma"/>
          <w:color w:val="000080"/>
          <w:lang w:val="vi"/>
        </w:rPr>
        <w:t xml:space="preserve">Autism Program dành riêng một số chỗ cho trẻ 3 tuổi đang chuyển ra khỏi chương trình Early Intervention (Can Thiệp Sớm). Điều này có nghĩa là Ban Tự Kỷ để dành 20 chỗ cho trẻ em 3 tuổi ở trong toàn tiểu bang.  Những trẻ này vẫn phải hội đủ tiêu chuẩn yêu cầu về điều kiện tài chánh và bệnh lý để được gia nhập Chương Trình.   </w:t>
      </w:r>
    </w:p>
    <w:p w14:paraId="3DAF3A09" w14:textId="77777777" w:rsidR="00D005C9" w:rsidRPr="00BB3EA6" w:rsidRDefault="00D005C9" w:rsidP="008F6247">
      <w:pPr>
        <w:spacing w:after="0" w:line="240" w:lineRule="auto"/>
        <w:ind w:right="270"/>
        <w:rPr>
          <w:rFonts w:cs="Tahoma"/>
          <w:color w:val="000080"/>
          <w:lang w:val="vi"/>
        </w:rPr>
      </w:pPr>
    </w:p>
    <w:p w14:paraId="06524723" w14:textId="77777777" w:rsidR="006162EE" w:rsidRPr="00BB3EA6" w:rsidRDefault="00072652" w:rsidP="008F6247">
      <w:pPr>
        <w:spacing w:after="0" w:line="240" w:lineRule="auto"/>
        <w:ind w:right="270"/>
        <w:rPr>
          <w:rFonts w:cs="Tahoma"/>
          <w:color w:val="000080"/>
          <w:lang w:val="vi"/>
        </w:rPr>
      </w:pPr>
      <w:r>
        <w:rPr>
          <w:rFonts w:cs="Tahoma"/>
          <w:color w:val="000080"/>
          <w:lang w:val="vi"/>
        </w:rPr>
        <w:t xml:space="preserve">Chương trình Austin Waiver phục vụ trẻ em bị bệnh tự kỷ hội đủ điều kiện của chương trình cho đến khi các em được 9 tuổi.  Tất cả các dịch vụ đòi hỏi trẻ phải tiếp tục hội đủ yêu cầu điều kiện tài chánh và bệnh lý để tham gia Waiver Program.  </w:t>
      </w:r>
    </w:p>
    <w:p w14:paraId="1D7FB15B" w14:textId="77777777" w:rsidR="001E6438" w:rsidRPr="00BB3EA6" w:rsidRDefault="001E6438" w:rsidP="008F6247">
      <w:pPr>
        <w:autoSpaceDE w:val="0"/>
        <w:autoSpaceDN w:val="0"/>
        <w:adjustRightInd w:val="0"/>
        <w:spacing w:after="0" w:line="240" w:lineRule="auto"/>
        <w:ind w:right="270"/>
        <w:rPr>
          <w:rFonts w:cs="Tahoma"/>
          <w:b/>
          <w:color w:val="000080"/>
          <w:lang w:val="vi"/>
        </w:rPr>
      </w:pPr>
    </w:p>
    <w:p w14:paraId="46C3A6E8" w14:textId="77777777" w:rsidR="00075AB7" w:rsidRPr="00BB3EA6" w:rsidRDefault="002359FD" w:rsidP="008F6247">
      <w:pPr>
        <w:autoSpaceDE w:val="0"/>
        <w:autoSpaceDN w:val="0"/>
        <w:adjustRightInd w:val="0"/>
        <w:spacing w:after="0" w:line="240" w:lineRule="auto"/>
        <w:ind w:right="270"/>
        <w:rPr>
          <w:rFonts w:cs="Tahoma"/>
          <w:b/>
          <w:color w:val="000080"/>
          <w:lang w:val="vi"/>
        </w:rPr>
      </w:pPr>
      <w:r>
        <w:rPr>
          <w:rFonts w:cs="Tahoma"/>
          <w:b/>
          <w:bCs/>
          <w:color w:val="000080"/>
          <w:lang w:val="vi"/>
        </w:rPr>
        <w:t>Tin nhắn này nhằm thông báo cho quý vị biết yêu cầu hội đủ điều kiện tham gia Autism Waiver Program:</w:t>
      </w:r>
    </w:p>
    <w:p w14:paraId="5AE6EA9F" w14:textId="77777777" w:rsidR="00002B07" w:rsidRPr="00BB3EA6" w:rsidRDefault="00002B07" w:rsidP="008F6247">
      <w:pPr>
        <w:autoSpaceDE w:val="0"/>
        <w:autoSpaceDN w:val="0"/>
        <w:adjustRightInd w:val="0"/>
        <w:spacing w:after="0" w:line="240" w:lineRule="auto"/>
        <w:ind w:right="270"/>
        <w:rPr>
          <w:rFonts w:cs="Tahoma"/>
          <w:b/>
          <w:color w:val="000080"/>
          <w:lang w:val="vi"/>
        </w:rPr>
      </w:pPr>
    </w:p>
    <w:p w14:paraId="67C3B585" w14:textId="77777777" w:rsidR="009F72F7" w:rsidRPr="00BB3EA6" w:rsidRDefault="009F72F7" w:rsidP="008F6247">
      <w:pPr>
        <w:spacing w:after="0"/>
        <w:ind w:right="270"/>
        <w:rPr>
          <w:rFonts w:cs="Tahoma"/>
          <w:color w:val="000080"/>
          <w:lang w:val="vi"/>
        </w:rPr>
      </w:pPr>
      <w:r>
        <w:rPr>
          <w:rFonts w:cs="Tahoma"/>
          <w:b/>
          <w:bCs/>
          <w:color w:val="000080"/>
          <w:u w:val="single"/>
          <w:lang w:val="vi"/>
        </w:rPr>
        <w:t>Hội Đủ Điều Kiện:</w:t>
      </w:r>
      <w:r>
        <w:rPr>
          <w:rFonts w:cs="Tahoma"/>
          <w:color w:val="000080"/>
          <w:lang w:val="vi"/>
        </w:rPr>
        <w:t xml:space="preserve">      sau đây là những điều kiện cần phải hội đủ để được tham gia vào chương trình này:     </w:t>
      </w:r>
    </w:p>
    <w:p w14:paraId="5A178E66" w14:textId="77777777" w:rsidR="009F72F7" w:rsidRPr="00BB3EA6" w:rsidRDefault="009F72F7" w:rsidP="00371160">
      <w:pPr>
        <w:numPr>
          <w:ilvl w:val="0"/>
          <w:numId w:val="16"/>
        </w:numPr>
        <w:spacing w:after="0" w:line="240" w:lineRule="auto"/>
        <w:ind w:right="270"/>
        <w:rPr>
          <w:rFonts w:cs="Tahoma"/>
          <w:color w:val="000080"/>
          <w:lang w:val="vi"/>
        </w:rPr>
      </w:pPr>
      <w:r>
        <w:rPr>
          <w:rFonts w:cs="Tahoma"/>
          <w:color w:val="000080"/>
          <w:lang w:val="vi"/>
        </w:rPr>
        <w:t xml:space="preserve">Trẻ phải </w:t>
      </w:r>
      <w:r>
        <w:rPr>
          <w:rFonts w:cs="Tahoma"/>
          <w:b/>
          <w:bCs/>
          <w:color w:val="000080"/>
          <w:lang w:val="vi"/>
        </w:rPr>
        <w:t>được chẩn đoán xác nhận</w:t>
      </w:r>
      <w:r>
        <w:rPr>
          <w:rFonts w:cs="Tahoma"/>
          <w:color w:val="000080"/>
          <w:lang w:val="vi"/>
        </w:rPr>
        <w:t xml:space="preserve"> là bị một trong các bệnh về Rối Loạn Phổ Tự Kỷ, theo qui định xác thực của Sở Dịch Vụ Phát Triển. </w:t>
      </w:r>
    </w:p>
    <w:p w14:paraId="54BECC26" w14:textId="77777777" w:rsidR="009F72F7" w:rsidRPr="00BB3EA6" w:rsidRDefault="009F72F7" w:rsidP="00371160">
      <w:pPr>
        <w:pStyle w:val="ListParagraph"/>
        <w:numPr>
          <w:ilvl w:val="0"/>
          <w:numId w:val="16"/>
        </w:numPr>
        <w:autoSpaceDE w:val="0"/>
        <w:autoSpaceDN w:val="0"/>
        <w:adjustRightInd w:val="0"/>
        <w:spacing w:after="0" w:line="240" w:lineRule="auto"/>
        <w:ind w:right="270"/>
        <w:rPr>
          <w:rFonts w:cs="Tahoma"/>
          <w:color w:val="000080"/>
          <w:lang w:val="vi"/>
        </w:rPr>
      </w:pPr>
      <w:r>
        <w:rPr>
          <w:rFonts w:cs="Tahoma"/>
          <w:color w:val="000080"/>
          <w:lang w:val="vi"/>
        </w:rPr>
        <w:t>Trẻ chưa đến sinh nhật thứ 9.  Các trẻ em từ sơ sinh đến 8 tuổi có thể tham gia.</w:t>
      </w:r>
    </w:p>
    <w:p w14:paraId="36AAB9A1" w14:textId="77777777" w:rsidR="009F72F7" w:rsidRPr="00BB3EA6" w:rsidRDefault="009F72F7" w:rsidP="00371160">
      <w:pPr>
        <w:pStyle w:val="ListParagraph"/>
        <w:numPr>
          <w:ilvl w:val="0"/>
          <w:numId w:val="16"/>
        </w:numPr>
        <w:autoSpaceDE w:val="0"/>
        <w:autoSpaceDN w:val="0"/>
        <w:adjustRightInd w:val="0"/>
        <w:spacing w:after="0" w:line="240" w:lineRule="auto"/>
        <w:ind w:right="270"/>
        <w:rPr>
          <w:rFonts w:cs="Tahoma"/>
          <w:color w:val="000080"/>
          <w:lang w:val="vi"/>
        </w:rPr>
      </w:pPr>
      <w:r>
        <w:rPr>
          <w:rFonts w:cs="Tahoma"/>
          <w:color w:val="000080"/>
          <w:lang w:val="vi"/>
        </w:rPr>
        <w:t>Trẻ là một cư dân của tiểu bang Massachusetts.</w:t>
      </w:r>
    </w:p>
    <w:p w14:paraId="4EA01793" w14:textId="77777777" w:rsidR="009F72F7" w:rsidRPr="00BB3EA6" w:rsidRDefault="009F72F7" w:rsidP="00371160">
      <w:pPr>
        <w:pStyle w:val="ListParagraph"/>
        <w:numPr>
          <w:ilvl w:val="0"/>
          <w:numId w:val="16"/>
        </w:numPr>
        <w:autoSpaceDE w:val="0"/>
        <w:autoSpaceDN w:val="0"/>
        <w:adjustRightInd w:val="0"/>
        <w:spacing w:after="0" w:line="240" w:lineRule="auto"/>
        <w:ind w:right="270"/>
        <w:rPr>
          <w:rFonts w:cs="Tahoma"/>
          <w:color w:val="000080"/>
          <w:lang w:val="vi"/>
        </w:rPr>
      </w:pPr>
      <w:r>
        <w:rPr>
          <w:rFonts w:cs="Tahoma"/>
          <w:color w:val="000080"/>
          <w:lang w:val="vi"/>
        </w:rPr>
        <w:t>Trẻ phải ở mức chăm nom đòi hỏi những dịch vụ trong một Cơ Sở Chăm Sóc Trung Cấp cho người bị Khuyết Tật Trí Tuệ (ICF/ID) theo như đánh giá của SỞ DỊCH VỤ PHÁT TRIỂN.</w:t>
      </w:r>
    </w:p>
    <w:p w14:paraId="6EB5442E" w14:textId="77777777" w:rsidR="009F72F7" w:rsidRPr="00BB3EA6" w:rsidRDefault="009C3205" w:rsidP="00371160">
      <w:pPr>
        <w:pStyle w:val="ListParagraph"/>
        <w:numPr>
          <w:ilvl w:val="0"/>
          <w:numId w:val="16"/>
        </w:numPr>
        <w:autoSpaceDE w:val="0"/>
        <w:autoSpaceDN w:val="0"/>
        <w:adjustRightInd w:val="0"/>
        <w:spacing w:after="0" w:line="240" w:lineRule="auto"/>
        <w:ind w:right="270"/>
        <w:rPr>
          <w:rFonts w:cs="Tahoma"/>
          <w:color w:val="000080"/>
          <w:lang w:val="vi"/>
        </w:rPr>
      </w:pPr>
      <w:r>
        <w:rPr>
          <w:rFonts w:cs="Tahoma"/>
          <w:noProof/>
          <w:color w:val="000080"/>
          <w:lang w:val="vi"/>
        </w:rPr>
        <w:pict w14:anchorId="1FB5ABB0">
          <v:rect id="_x0000_s1057" style="position:absolute;left:0;text-align:left;margin-left:-38.5pt;margin-top:0;width:27.5pt;height:10in;z-index:-251657728;mso-position-vertical-relative:page" fillcolor="green" stroked="f">
            <w10:wrap anchory="page"/>
          </v:rect>
        </w:pict>
      </w:r>
      <w:r w:rsidR="002750A3">
        <w:rPr>
          <w:rFonts w:cs="Tahoma"/>
          <w:color w:val="000080"/>
          <w:lang w:val="vi"/>
        </w:rPr>
        <w:t xml:space="preserve">Gia đình chọn cho trẻ nhận các dịch vụ tại nhà và trong cộng đồng. </w:t>
      </w:r>
    </w:p>
    <w:p w14:paraId="3B059A7D" w14:textId="77777777" w:rsidR="009F72F7" w:rsidRPr="00BB3EA6" w:rsidRDefault="009F72F7" w:rsidP="00371160">
      <w:pPr>
        <w:pStyle w:val="ListParagraph"/>
        <w:numPr>
          <w:ilvl w:val="0"/>
          <w:numId w:val="16"/>
        </w:numPr>
        <w:autoSpaceDE w:val="0"/>
        <w:autoSpaceDN w:val="0"/>
        <w:adjustRightInd w:val="0"/>
        <w:spacing w:after="0" w:line="240" w:lineRule="auto"/>
        <w:ind w:right="270"/>
        <w:rPr>
          <w:rFonts w:cs="Tahoma"/>
          <w:color w:val="000080"/>
          <w:lang w:val="vi"/>
        </w:rPr>
      </w:pPr>
      <w:r>
        <w:rPr>
          <w:rFonts w:cs="Tahoma"/>
          <w:color w:val="000080"/>
          <w:lang w:val="vi"/>
        </w:rPr>
        <w:t>Trẻ phải có thể được phục vụ một cách an toàn trong cộng đồng.</w:t>
      </w:r>
    </w:p>
    <w:p w14:paraId="610477F6" w14:textId="77777777" w:rsidR="00371160" w:rsidRPr="00BB3EA6" w:rsidRDefault="004E0DA6" w:rsidP="00371160">
      <w:pPr>
        <w:pStyle w:val="ListParagraph"/>
        <w:numPr>
          <w:ilvl w:val="0"/>
          <w:numId w:val="16"/>
        </w:numPr>
        <w:autoSpaceDE w:val="0"/>
        <w:autoSpaceDN w:val="0"/>
        <w:adjustRightInd w:val="0"/>
        <w:spacing w:after="0" w:line="240" w:lineRule="auto"/>
        <w:ind w:right="270"/>
        <w:rPr>
          <w:rFonts w:cs="Tahoma"/>
          <w:color w:val="000080"/>
          <w:lang w:val="vi"/>
        </w:rPr>
      </w:pPr>
      <w:r>
        <w:rPr>
          <w:rFonts w:cs="Tahoma"/>
          <w:color w:val="000080"/>
          <w:lang w:val="vi"/>
        </w:rPr>
        <w:t>Trẻ phải có một người đại diện hợp pháp có trách nhiệm điều hành các dịch vụ và hỗ trợ của Waiver.</w:t>
      </w:r>
    </w:p>
    <w:p w14:paraId="037B0E4F" w14:textId="77777777" w:rsidR="007C151E" w:rsidRPr="00BB3EA6" w:rsidRDefault="009F72F7" w:rsidP="00371160">
      <w:pPr>
        <w:pStyle w:val="ListParagraph"/>
        <w:numPr>
          <w:ilvl w:val="0"/>
          <w:numId w:val="16"/>
        </w:numPr>
        <w:autoSpaceDE w:val="0"/>
        <w:autoSpaceDN w:val="0"/>
        <w:adjustRightInd w:val="0"/>
        <w:spacing w:after="0" w:line="240" w:lineRule="auto"/>
        <w:ind w:right="270"/>
        <w:rPr>
          <w:rFonts w:cs="Tahoma"/>
          <w:b/>
          <w:color w:val="000080"/>
          <w:lang w:val="vi"/>
        </w:rPr>
      </w:pPr>
      <w:r>
        <w:rPr>
          <w:rFonts w:cs="Tahoma"/>
          <w:color w:val="00009A"/>
          <w:lang w:val="vi"/>
        </w:rPr>
        <w:t xml:space="preserve">Trẻ phải được cơ quan MassHealth xác nhận là hội đủ điều kiện được hưởng chi trả của MassHealth Standard dựa trên thu nhập của gia đình. </w:t>
      </w:r>
      <w:r>
        <w:rPr>
          <w:rFonts w:cs="Tahoma"/>
          <w:b/>
          <w:bCs/>
          <w:color w:val="00009A"/>
          <w:lang w:val="vi"/>
        </w:rPr>
        <w:t xml:space="preserve">Những gia đình chưa nộp đơn xin MassHealth thì phải thực hiện điều này trước khi điền vào Đơn Yêu Cầu Hội Đủ Điện Kiện Chương Trình Waiver.    </w:t>
      </w:r>
    </w:p>
    <w:p w14:paraId="1DDDF67D" w14:textId="3C9D98F6" w:rsidR="00684A7A" w:rsidRDefault="002B40CA" w:rsidP="001E6438">
      <w:pPr>
        <w:pStyle w:val="ListParagraph"/>
        <w:autoSpaceDE w:val="0"/>
        <w:autoSpaceDN w:val="0"/>
        <w:adjustRightInd w:val="0"/>
        <w:spacing w:after="0" w:line="240" w:lineRule="auto"/>
        <w:ind w:left="0" w:right="270"/>
        <w:rPr>
          <w:rFonts w:cs="Arial"/>
          <w:color w:val="00009A"/>
          <w:lang w:val="vi"/>
        </w:rPr>
      </w:pPr>
      <w:r>
        <w:rPr>
          <w:rFonts w:ascii="Times New Roman" w:hAnsi="Times New Roman"/>
          <w:noProof/>
          <w:sz w:val="24"/>
          <w:szCs w:val="24"/>
        </w:rPr>
        <w:drawing>
          <wp:anchor distT="0" distB="0" distL="114300" distR="114300" simplePos="0" relativeHeight="251655680" behindDoc="1" locked="0" layoutInCell="1" allowOverlap="1" wp14:anchorId="7C54C9B8" wp14:editId="1DFF1D82">
            <wp:simplePos x="0" y="0"/>
            <wp:positionH relativeFrom="column">
              <wp:posOffset>0</wp:posOffset>
            </wp:positionH>
            <wp:positionV relativeFrom="paragraph">
              <wp:posOffset>170814</wp:posOffset>
            </wp:positionV>
            <wp:extent cx="2946400" cy="2742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6431" cy="277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976">
        <w:rPr>
          <w:rFonts w:cs="Arial"/>
          <w:b/>
          <w:bCs/>
          <w:color w:val="00009A"/>
          <w:lang w:val="vi"/>
        </w:rPr>
        <w:t>Làm sao để xin MassHealth:</w:t>
      </w:r>
      <w:r w:rsidR="000D7976">
        <w:rPr>
          <w:rFonts w:cs="Arial"/>
          <w:color w:val="00009A"/>
          <w:lang w:val="vi"/>
        </w:rPr>
        <w:t xml:space="preserve">  Quý vị có thể nộp đơn xin MassHealth theo một trong những cách sau đây:</w:t>
      </w:r>
    </w:p>
    <w:p w14:paraId="1BCCA101" w14:textId="022E130D" w:rsidR="00ED0AC9" w:rsidRPr="00BB3EA6" w:rsidRDefault="002B40CA" w:rsidP="002B40CA">
      <w:pPr>
        <w:pStyle w:val="ListParagraph"/>
        <w:autoSpaceDE w:val="0"/>
        <w:autoSpaceDN w:val="0"/>
        <w:adjustRightInd w:val="0"/>
        <w:spacing w:after="0" w:line="240" w:lineRule="auto"/>
        <w:ind w:left="0" w:right="270"/>
        <w:rPr>
          <w:rFonts w:ascii="Times New Roman" w:hAnsi="Times New Roman"/>
          <w:noProof/>
          <w:sz w:val="18"/>
          <w:szCs w:val="18"/>
          <w:lang w:val="vi"/>
        </w:rPr>
      </w:pPr>
      <w:r>
        <w:rPr>
          <w:rFonts w:cs="Calibri"/>
          <w:color w:val="000000"/>
          <w:sz w:val="16"/>
          <w:szCs w:val="16"/>
        </w:rPr>
        <w:t>V</w:t>
      </w:r>
      <w:r>
        <w:rPr>
          <w:rFonts w:cs="Calibri"/>
          <w:color w:val="000000"/>
          <w:spacing w:val="-1"/>
          <w:sz w:val="16"/>
          <w:szCs w:val="16"/>
        </w:rPr>
        <w:t>iet</w:t>
      </w:r>
      <w:r>
        <w:rPr>
          <w:rFonts w:cs="Calibri"/>
          <w:color w:val="000000"/>
          <w:sz w:val="16"/>
          <w:szCs w:val="16"/>
        </w:rPr>
        <w:t>n</w:t>
      </w:r>
      <w:r>
        <w:rPr>
          <w:rFonts w:cs="Calibri"/>
          <w:color w:val="000000"/>
          <w:spacing w:val="-1"/>
          <w:sz w:val="16"/>
          <w:szCs w:val="16"/>
        </w:rPr>
        <w:t>a</w:t>
      </w:r>
      <w:r>
        <w:rPr>
          <w:rFonts w:cs="Calibri"/>
          <w:color w:val="000000"/>
          <w:spacing w:val="1"/>
          <w:sz w:val="16"/>
          <w:szCs w:val="16"/>
        </w:rPr>
        <w:t>m</w:t>
      </w:r>
      <w:r>
        <w:rPr>
          <w:rFonts w:cs="Calibri"/>
          <w:color w:val="000000"/>
          <w:spacing w:val="-1"/>
          <w:sz w:val="16"/>
          <w:szCs w:val="16"/>
        </w:rPr>
        <w:t>e</w:t>
      </w:r>
      <w:r>
        <w:rPr>
          <w:rFonts w:cs="Calibri"/>
          <w:color w:val="000000"/>
          <w:sz w:val="16"/>
          <w:szCs w:val="16"/>
        </w:rPr>
        <w:t>s</w:t>
      </w:r>
      <w:r>
        <w:rPr>
          <w:rFonts w:cs="Calibri"/>
          <w:color w:val="000000"/>
          <w:spacing w:val="-1"/>
          <w:sz w:val="16"/>
          <w:szCs w:val="16"/>
        </w:rPr>
        <w:t>e</w:t>
      </w:r>
      <w:r>
        <w:rPr>
          <w:rFonts w:cs="Calibri"/>
          <w:color w:val="000000"/>
          <w:sz w:val="16"/>
          <w:szCs w:val="16"/>
        </w:rPr>
        <w:t>: Fa</w:t>
      </w:r>
      <w:r>
        <w:rPr>
          <w:rFonts w:cs="Calibri"/>
          <w:color w:val="000000"/>
          <w:spacing w:val="1"/>
          <w:sz w:val="16"/>
          <w:szCs w:val="16"/>
        </w:rPr>
        <w:t>m</w:t>
      </w:r>
      <w:r>
        <w:rPr>
          <w:rFonts w:cs="Calibri"/>
          <w:color w:val="000000"/>
          <w:spacing w:val="-1"/>
          <w:sz w:val="16"/>
          <w:szCs w:val="16"/>
        </w:rPr>
        <w:t>il</w:t>
      </w:r>
      <w:r>
        <w:rPr>
          <w:rFonts w:cs="Calibri"/>
          <w:color w:val="000000"/>
          <w:sz w:val="16"/>
          <w:szCs w:val="16"/>
        </w:rPr>
        <w:t>y</w:t>
      </w:r>
      <w:r>
        <w:rPr>
          <w:rFonts w:cs="Calibri"/>
          <w:color w:val="000000"/>
          <w:spacing w:val="-1"/>
          <w:sz w:val="16"/>
          <w:szCs w:val="16"/>
        </w:rPr>
        <w:t xml:space="preserve"> Notic</w:t>
      </w:r>
      <w:r>
        <w:rPr>
          <w:rFonts w:cs="Calibri"/>
          <w:color w:val="000000"/>
          <w:sz w:val="16"/>
          <w:szCs w:val="16"/>
        </w:rPr>
        <w:t>e</w:t>
      </w:r>
      <w:r>
        <w:rPr>
          <w:rFonts w:cs="Calibri"/>
          <w:color w:val="000000"/>
          <w:spacing w:val="-1"/>
          <w:sz w:val="16"/>
          <w:szCs w:val="16"/>
        </w:rPr>
        <w:t xml:space="preserve"> </w:t>
      </w:r>
      <w:r>
        <w:rPr>
          <w:rFonts w:cs="Calibri"/>
          <w:color w:val="000000"/>
          <w:spacing w:val="1"/>
          <w:sz w:val="16"/>
          <w:szCs w:val="16"/>
        </w:rPr>
        <w:t>f</w:t>
      </w:r>
      <w:r>
        <w:rPr>
          <w:rFonts w:cs="Calibri"/>
          <w:color w:val="000000"/>
          <w:spacing w:val="-1"/>
          <w:sz w:val="16"/>
          <w:szCs w:val="16"/>
        </w:rPr>
        <w:t>o</w:t>
      </w:r>
      <w:r>
        <w:rPr>
          <w:rFonts w:cs="Calibri"/>
          <w:color w:val="000000"/>
          <w:sz w:val="16"/>
          <w:szCs w:val="16"/>
        </w:rPr>
        <w:t>r</w:t>
      </w:r>
      <w:r>
        <w:rPr>
          <w:rFonts w:cs="Calibri"/>
          <w:color w:val="000000"/>
          <w:spacing w:val="-1"/>
          <w:sz w:val="16"/>
          <w:szCs w:val="16"/>
        </w:rPr>
        <w:t xml:space="preserve"> t</w:t>
      </w:r>
      <w:r>
        <w:rPr>
          <w:rFonts w:cs="Calibri"/>
          <w:color w:val="000000"/>
          <w:spacing w:val="2"/>
          <w:sz w:val="16"/>
          <w:szCs w:val="16"/>
        </w:rPr>
        <w:t>h</w:t>
      </w:r>
      <w:r>
        <w:rPr>
          <w:rFonts w:cs="Calibri"/>
          <w:color w:val="000000"/>
          <w:sz w:val="16"/>
          <w:szCs w:val="16"/>
        </w:rPr>
        <w:t>e</w:t>
      </w:r>
      <w:r>
        <w:rPr>
          <w:rFonts w:cs="Calibri"/>
          <w:color w:val="000000"/>
          <w:spacing w:val="-1"/>
          <w:sz w:val="16"/>
          <w:szCs w:val="16"/>
        </w:rPr>
        <w:t xml:space="preserve"> Autism Waiver Program English </w:t>
      </w:r>
      <w:r>
        <w:rPr>
          <w:rFonts w:cs="Calibri"/>
          <w:color w:val="000000"/>
          <w:sz w:val="16"/>
          <w:szCs w:val="16"/>
        </w:rPr>
        <w:t>2019</w:t>
      </w:r>
      <w:r>
        <w:rPr>
          <w:rFonts w:ascii="Times New Roman" w:hAnsi="Times New Roman"/>
          <w:noProof/>
          <w:sz w:val="18"/>
          <w:szCs w:val="18"/>
          <w:lang w:val="vi"/>
        </w:rPr>
        <w:br w:type="textWrapping" w:clear="all"/>
      </w:r>
    </w:p>
    <w:p w14:paraId="6745DAAC" w14:textId="77777777" w:rsidR="007C151E" w:rsidRPr="00BB3EA6" w:rsidRDefault="000D7976" w:rsidP="00A9482B">
      <w:pPr>
        <w:ind w:right="270"/>
        <w:rPr>
          <w:rFonts w:cs="Arial"/>
          <w:color w:val="00009A"/>
          <w:lang w:val="vi"/>
        </w:rPr>
      </w:pPr>
      <w:r>
        <w:rPr>
          <w:rFonts w:eastAsia="Times New Roman" w:cs="Arial"/>
          <w:color w:val="00009A"/>
          <w:lang w:val="vi"/>
        </w:rPr>
        <w:lastRenderedPageBreak/>
        <w:t xml:space="preserve">Đăng nhập tài khoản của quý vị tại </w:t>
      </w:r>
      <w:hyperlink r:id="rId9" w:history="1">
        <w:r>
          <w:rPr>
            <w:rStyle w:val="Hyperlink"/>
            <w:rFonts w:eastAsia="Times New Roman" w:cs="Arial"/>
            <w:color w:val="00009A"/>
            <w:lang w:val="vi"/>
          </w:rPr>
          <w:t>MAhealthconnector.org</w:t>
        </w:r>
      </w:hyperlink>
      <w:r>
        <w:rPr>
          <w:rFonts w:eastAsia="Times New Roman" w:cs="Arial"/>
          <w:color w:val="00009A"/>
          <w:lang w:val="vi"/>
        </w:rPr>
        <w:t xml:space="preserve">. Nếu chưa có tài khoản, quý vị có thể tạo một tài khoản trực tuyến.   Nộp đơn trực tuyến sẽ giúp quý vị sớm nhận được khoản chi trả hơn là gửi qua đường bưu điện.  </w:t>
      </w:r>
    </w:p>
    <w:p w14:paraId="7DE2DA56" w14:textId="77777777" w:rsidR="007C151E" w:rsidRPr="00BB3EA6" w:rsidRDefault="000D7976" w:rsidP="00A9482B">
      <w:pPr>
        <w:ind w:left="1440" w:right="270"/>
        <w:rPr>
          <w:rFonts w:cs="Arial"/>
          <w:color w:val="00009A"/>
          <w:lang w:val="vi"/>
        </w:rPr>
      </w:pPr>
      <w:r>
        <w:rPr>
          <w:rFonts w:eastAsia="Times New Roman" w:cs="Arial"/>
          <w:color w:val="00009A"/>
          <w:lang w:val="vi"/>
        </w:rPr>
        <w:t xml:space="preserve">Đơn đã điền và ký tên thì gửi qua bưu điện đến địa chỉ: </w:t>
      </w:r>
      <w:r>
        <w:rPr>
          <w:rFonts w:eastAsia="Times New Roman" w:cs="Arial"/>
          <w:color w:val="00009A"/>
          <w:lang w:val="vi"/>
        </w:rPr>
        <w:br/>
        <w:t>Health Insurance Processing Center</w:t>
      </w:r>
      <w:r>
        <w:rPr>
          <w:rFonts w:eastAsia="Times New Roman" w:cs="Arial"/>
          <w:color w:val="00009A"/>
          <w:lang w:val="vi"/>
        </w:rPr>
        <w:br/>
        <w:t>P.O. Box 4405</w:t>
      </w:r>
      <w:r>
        <w:rPr>
          <w:rFonts w:eastAsia="Times New Roman" w:cs="Arial"/>
          <w:color w:val="00009A"/>
          <w:lang w:val="vi"/>
        </w:rPr>
        <w:br/>
        <w:t>Taunton, MA 02780</w:t>
      </w:r>
    </w:p>
    <w:p w14:paraId="02DF1DFE" w14:textId="77777777" w:rsidR="000D7976" w:rsidRPr="00BB3EA6" w:rsidRDefault="000D7976" w:rsidP="00A9482B">
      <w:pPr>
        <w:ind w:left="720" w:right="270" w:firstLine="720"/>
        <w:rPr>
          <w:rFonts w:cs="Arial"/>
          <w:color w:val="00009A"/>
          <w:lang w:val="vi"/>
        </w:rPr>
      </w:pPr>
      <w:r>
        <w:rPr>
          <w:rFonts w:eastAsia="Times New Roman" w:cs="Arial"/>
          <w:color w:val="00009A"/>
          <w:lang w:val="vi"/>
        </w:rPr>
        <w:t>Hoặc gửi fax đơn đã điền và ký tên đến số 1-857-323-8300.</w:t>
      </w:r>
    </w:p>
    <w:p w14:paraId="448E396B" w14:textId="77777777" w:rsidR="000D7976" w:rsidRPr="00BB3EA6" w:rsidRDefault="000D7976" w:rsidP="008F6247">
      <w:pPr>
        <w:spacing w:after="120" w:line="240" w:lineRule="auto"/>
        <w:ind w:left="1440" w:right="270"/>
        <w:rPr>
          <w:rFonts w:eastAsia="Times New Roman" w:cs="Arial"/>
          <w:color w:val="00009A"/>
          <w:spacing w:val="-2"/>
          <w:lang w:val="vi"/>
        </w:rPr>
      </w:pPr>
      <w:r>
        <w:rPr>
          <w:rFonts w:eastAsia="Times New Roman" w:cs="Arial"/>
          <w:color w:val="00009A"/>
          <w:lang w:val="vi"/>
        </w:rPr>
        <w:t xml:space="preserve">Gọi cho MassHealth Customer Service Center (Trung Tâm Dịch Vụ Khách Hàng MassHealth) theo số 1-800-841-2900  </w:t>
      </w:r>
      <w:r>
        <w:rPr>
          <w:rFonts w:eastAsia="Times New Roman" w:cs="Arial"/>
          <w:color w:val="00009A"/>
          <w:lang w:val="vi"/>
        </w:rPr>
        <w:br/>
        <w:t>(Tiếp Âm TTY: 1-877-623-7773 cho người Điếc, nặng tai hay có khuyết tật về lời nói), hoặc gọi 1-877-MAENROLL (877-623-6765).</w:t>
      </w:r>
    </w:p>
    <w:p w14:paraId="1F3D94CB" w14:textId="77777777" w:rsidR="00C742D6" w:rsidRPr="00BB3EA6" w:rsidRDefault="000D7976" w:rsidP="00C742D6">
      <w:pPr>
        <w:spacing w:after="120" w:line="240" w:lineRule="auto"/>
        <w:ind w:left="1440" w:right="270"/>
        <w:rPr>
          <w:rFonts w:eastAsia="Times New Roman" w:cs="Arial"/>
          <w:color w:val="00009A"/>
          <w:lang w:val="vi"/>
        </w:rPr>
      </w:pPr>
      <w:r>
        <w:rPr>
          <w:rFonts w:eastAsia="Times New Roman" w:cs="Arial"/>
          <w:color w:val="00009A"/>
          <w:lang w:val="vi"/>
        </w:rPr>
        <w:t xml:space="preserve">Đến một trung tâm Trung Tâm Đăng Ký MassHealth (MassHealth Enrollment Center, MEC) để trực tiếp nộp đơn.  Danh sách các địa chỉ MEC có tại Tập Sách Thành Viên Nhận Chi Trả Sức Khỏe và Chi Phí Thanh Toán Trợ Giúp (Member Booklet for Health Coverage and Help Paying Costs).  </w:t>
      </w:r>
    </w:p>
    <w:p w14:paraId="1881EED7" w14:textId="77777777" w:rsidR="00002B07" w:rsidRPr="00BB3EA6" w:rsidRDefault="00254D12" w:rsidP="00684A7A">
      <w:pPr>
        <w:pStyle w:val="ListParagraph"/>
        <w:autoSpaceDE w:val="0"/>
        <w:autoSpaceDN w:val="0"/>
        <w:adjustRightInd w:val="0"/>
        <w:spacing w:after="0" w:line="240" w:lineRule="auto"/>
        <w:ind w:left="0" w:right="270"/>
        <w:rPr>
          <w:rFonts w:cs="Tahoma"/>
          <w:b/>
          <w:color w:val="000080"/>
          <w:u w:val="single"/>
          <w:lang w:val="vi"/>
        </w:rPr>
      </w:pPr>
      <w:r>
        <w:rPr>
          <w:b/>
          <w:bCs/>
          <w:color w:val="000080"/>
          <w:lang w:val="vi"/>
        </w:rPr>
        <w:t xml:space="preserve">Phải làm sao để tham dự vào quy trình xét tính cách hợp lệ: </w:t>
      </w:r>
    </w:p>
    <w:p w14:paraId="4BB45F55" w14:textId="77777777" w:rsidR="00254D12" w:rsidRPr="00BB3EA6" w:rsidRDefault="00254D12" w:rsidP="008F6247">
      <w:pPr>
        <w:pStyle w:val="ListParagraph"/>
        <w:numPr>
          <w:ilvl w:val="0"/>
          <w:numId w:val="11"/>
        </w:numPr>
        <w:autoSpaceDE w:val="0"/>
        <w:autoSpaceDN w:val="0"/>
        <w:adjustRightInd w:val="0"/>
        <w:spacing w:after="0" w:line="240" w:lineRule="auto"/>
        <w:ind w:right="270"/>
        <w:rPr>
          <w:rFonts w:cs="Tahoma"/>
          <w:b/>
          <w:color w:val="000080"/>
          <w:lang w:val="vi"/>
        </w:rPr>
      </w:pPr>
      <w:r>
        <w:rPr>
          <w:rFonts w:cs="Tahoma"/>
          <w:b/>
          <w:bCs/>
          <w:color w:val="000080"/>
          <w:lang w:val="vi"/>
        </w:rPr>
        <w:t>Xin mẫu đơn Yêu Cầu Tham Gia Chương Trình Tự Kỷ (Autism Program Request Form)</w:t>
      </w:r>
    </w:p>
    <w:p w14:paraId="61BA26AE" w14:textId="77777777" w:rsidR="001B3719" w:rsidRPr="00BB3EA6" w:rsidRDefault="005E7567" w:rsidP="008F6247">
      <w:pPr>
        <w:pStyle w:val="ListParagraph"/>
        <w:numPr>
          <w:ilvl w:val="1"/>
          <w:numId w:val="11"/>
        </w:numPr>
        <w:autoSpaceDE w:val="0"/>
        <w:autoSpaceDN w:val="0"/>
        <w:adjustRightInd w:val="0"/>
        <w:spacing w:after="0" w:line="240" w:lineRule="auto"/>
        <w:ind w:right="270"/>
        <w:rPr>
          <w:rFonts w:cs="Tahoma"/>
          <w:color w:val="000080"/>
          <w:lang w:val="vi"/>
        </w:rPr>
      </w:pPr>
      <w:r>
        <w:rPr>
          <w:rFonts w:cs="Tahoma"/>
          <w:color w:val="000080"/>
          <w:lang w:val="vi"/>
        </w:rPr>
        <w:t>Liên lạc với Trung Tâm Hỗ Trợ Tự Kỷ địa phương của quý vị (được liệt kê dưới đây) để xin Mẫu Đơn.</w:t>
      </w:r>
      <w:r>
        <w:rPr>
          <w:rFonts w:cs="Tahoma"/>
          <w:b/>
          <w:bCs/>
          <w:color w:val="000080"/>
          <w:lang w:val="vi"/>
        </w:rPr>
        <w:t xml:space="preserve"> </w:t>
      </w:r>
    </w:p>
    <w:p w14:paraId="3D6AC325" w14:textId="77777777" w:rsidR="00254D12" w:rsidRPr="00BB3EA6" w:rsidRDefault="005E7567" w:rsidP="008F6247">
      <w:pPr>
        <w:pStyle w:val="ListParagraph"/>
        <w:numPr>
          <w:ilvl w:val="1"/>
          <w:numId w:val="11"/>
        </w:numPr>
        <w:autoSpaceDE w:val="0"/>
        <w:autoSpaceDN w:val="0"/>
        <w:adjustRightInd w:val="0"/>
        <w:spacing w:after="0" w:line="240" w:lineRule="auto"/>
        <w:ind w:right="270"/>
        <w:rPr>
          <w:rFonts w:cs="Tahoma"/>
          <w:color w:val="000080"/>
          <w:lang w:val="vi"/>
        </w:rPr>
      </w:pPr>
      <w:r>
        <w:rPr>
          <w:rFonts w:cs="Tahoma"/>
          <w:color w:val="000080"/>
          <w:lang w:val="vi"/>
        </w:rPr>
        <w:t xml:space="preserve">Các Trung Tâm Hỗ Trợ Tự Kỷ sẵn sàng giúp quý vị hoàn tất Đơn Xin. </w:t>
      </w:r>
    </w:p>
    <w:p w14:paraId="43CD256D" w14:textId="77777777" w:rsidR="004C39C4" w:rsidRPr="00BB3EA6" w:rsidRDefault="001B3719" w:rsidP="008F6247">
      <w:pPr>
        <w:pStyle w:val="ListParagraph"/>
        <w:numPr>
          <w:ilvl w:val="1"/>
          <w:numId w:val="11"/>
        </w:numPr>
        <w:autoSpaceDE w:val="0"/>
        <w:autoSpaceDN w:val="0"/>
        <w:adjustRightInd w:val="0"/>
        <w:spacing w:after="0" w:line="240" w:lineRule="auto"/>
        <w:ind w:right="270"/>
        <w:rPr>
          <w:rFonts w:cs="Tahoma"/>
          <w:color w:val="000080"/>
          <w:lang w:val="vi"/>
        </w:rPr>
      </w:pPr>
      <w:r>
        <w:rPr>
          <w:rFonts w:cs="Tahoma"/>
          <w:color w:val="000080"/>
          <w:lang w:val="vi"/>
        </w:rPr>
        <w:t>Ban Tự Kỷ sẽ đăng tất cả các mẫu đơn trên trang mạng DDS:</w:t>
      </w:r>
    </w:p>
    <w:p w14:paraId="3021AF46" w14:textId="77777777" w:rsidR="002359FD" w:rsidRPr="00BB3EA6" w:rsidRDefault="009C3205" w:rsidP="008F6247">
      <w:pPr>
        <w:pStyle w:val="ListParagraph"/>
        <w:numPr>
          <w:ilvl w:val="2"/>
          <w:numId w:val="11"/>
        </w:numPr>
        <w:autoSpaceDE w:val="0"/>
        <w:autoSpaceDN w:val="0"/>
        <w:adjustRightInd w:val="0"/>
        <w:spacing w:after="0" w:line="240" w:lineRule="auto"/>
        <w:ind w:right="270"/>
        <w:rPr>
          <w:rFonts w:cs="Tahoma"/>
          <w:color w:val="000080"/>
          <w:lang w:val="vi"/>
        </w:rPr>
      </w:pPr>
      <w:hyperlink r:id="rId10" w:history="1">
        <w:r w:rsidR="002750A3">
          <w:rPr>
            <w:rStyle w:val="Hyperlink"/>
            <w:rFonts w:cs="Tahoma"/>
            <w:b/>
            <w:bCs/>
            <w:color w:val="000080"/>
            <w:lang w:val="vi"/>
          </w:rPr>
          <w:t>www.mass.gov/DDS</w:t>
        </w:r>
      </w:hyperlink>
      <w:r w:rsidR="002750A3">
        <w:rPr>
          <w:rFonts w:cs="Tahoma"/>
          <w:b/>
          <w:bCs/>
          <w:color w:val="000080"/>
          <w:lang w:val="vi"/>
        </w:rPr>
        <w:t xml:space="preserve"> </w:t>
      </w:r>
      <w:r w:rsidR="002750A3">
        <w:rPr>
          <w:rFonts w:cs="Tahoma"/>
          <w:color w:val="000080"/>
          <w:lang w:val="vi"/>
        </w:rPr>
        <w:t>dưới tựa đề ‘Autism Spectrum Services’</w:t>
      </w:r>
      <w:r w:rsidR="002750A3" w:rsidRPr="004D616B">
        <w:rPr>
          <w:rFonts w:cs="Tahoma"/>
          <w:color w:val="000080"/>
          <w:lang w:val="vi"/>
        </w:rPr>
        <w:t xml:space="preserve"> (Dịch Vụ Phổ Tự Kỷ)</w:t>
      </w:r>
    </w:p>
    <w:p w14:paraId="174DE0C1" w14:textId="77777777" w:rsidR="00681D23" w:rsidRPr="00BB3EA6" w:rsidRDefault="00681D23" w:rsidP="008F6247">
      <w:pPr>
        <w:pStyle w:val="ListParagraph"/>
        <w:autoSpaceDE w:val="0"/>
        <w:autoSpaceDN w:val="0"/>
        <w:adjustRightInd w:val="0"/>
        <w:spacing w:after="0" w:line="240" w:lineRule="auto"/>
        <w:ind w:left="1080" w:right="270"/>
        <w:rPr>
          <w:rFonts w:cs="Tahoma"/>
          <w:color w:val="000080"/>
          <w:lang w:val="vi"/>
        </w:rPr>
      </w:pPr>
    </w:p>
    <w:p w14:paraId="21B41B2A" w14:textId="77777777" w:rsidR="005E7567" w:rsidRPr="00D005C9" w:rsidRDefault="00A538C2" w:rsidP="008F6247">
      <w:pPr>
        <w:numPr>
          <w:ilvl w:val="0"/>
          <w:numId w:val="11"/>
        </w:numPr>
        <w:autoSpaceDE w:val="0"/>
        <w:autoSpaceDN w:val="0"/>
        <w:adjustRightInd w:val="0"/>
        <w:spacing w:after="0" w:line="240" w:lineRule="auto"/>
        <w:ind w:right="270"/>
        <w:rPr>
          <w:rFonts w:cs="Tahoma"/>
          <w:b/>
          <w:color w:val="000080"/>
        </w:rPr>
      </w:pPr>
      <w:r>
        <w:rPr>
          <w:rFonts w:cs="Tahoma"/>
          <w:b/>
          <w:bCs/>
          <w:color w:val="000080"/>
          <w:lang w:val="vi"/>
        </w:rPr>
        <w:t>Điền thông tin vào Autism Program Application Form</w:t>
      </w:r>
    </w:p>
    <w:p w14:paraId="1582E5F0" w14:textId="77777777" w:rsidR="009F72F7" w:rsidRPr="00BB3EA6" w:rsidRDefault="00ED7765" w:rsidP="008F6247">
      <w:pPr>
        <w:pStyle w:val="ListParagraph"/>
        <w:autoSpaceDE w:val="0"/>
        <w:autoSpaceDN w:val="0"/>
        <w:adjustRightInd w:val="0"/>
        <w:spacing w:after="0" w:line="240" w:lineRule="auto"/>
        <w:ind w:left="360" w:right="270"/>
        <w:rPr>
          <w:rFonts w:cs="Tahoma"/>
          <w:b/>
          <w:color w:val="000080"/>
          <w:lang w:val="vi"/>
        </w:rPr>
      </w:pPr>
      <w:r>
        <w:rPr>
          <w:rFonts w:cs="Tahoma"/>
          <w:color w:val="000080"/>
          <w:lang w:val="vi"/>
        </w:rPr>
        <w:tab/>
      </w:r>
      <w:r>
        <w:rPr>
          <w:rFonts w:cs="Tahoma"/>
          <w:b/>
          <w:bCs/>
          <w:color w:val="000080"/>
          <w:lang w:val="vi"/>
        </w:rPr>
        <w:t>Để điền đầy đủ thông tin trên đơn này, quý vị cần có:</w:t>
      </w:r>
    </w:p>
    <w:p w14:paraId="59BBED32" w14:textId="77777777" w:rsidR="009F72F7" w:rsidRPr="00BB3EA6" w:rsidRDefault="00C531CC" w:rsidP="008F6247">
      <w:pPr>
        <w:pStyle w:val="ListParagraph"/>
        <w:numPr>
          <w:ilvl w:val="3"/>
          <w:numId w:val="11"/>
        </w:numPr>
        <w:tabs>
          <w:tab w:val="clear" w:pos="2880"/>
          <w:tab w:val="num" w:pos="1430"/>
        </w:tabs>
        <w:autoSpaceDE w:val="0"/>
        <w:autoSpaceDN w:val="0"/>
        <w:adjustRightInd w:val="0"/>
        <w:spacing w:after="0" w:line="240" w:lineRule="auto"/>
        <w:ind w:right="270" w:hanging="1780"/>
        <w:rPr>
          <w:rFonts w:cs="Tahoma"/>
          <w:b/>
          <w:color w:val="000080"/>
          <w:lang w:val="es-MX"/>
        </w:rPr>
      </w:pPr>
      <w:r>
        <w:rPr>
          <w:rFonts w:cs="Tahoma"/>
          <w:b/>
          <w:bCs/>
          <w:color w:val="000080"/>
          <w:lang w:val="vi"/>
        </w:rPr>
        <w:t>ngày sinh của con quý vị</w:t>
      </w:r>
    </w:p>
    <w:p w14:paraId="19877C2C" w14:textId="77777777" w:rsidR="009F72F7" w:rsidRPr="00BB3EA6" w:rsidRDefault="009F72F7" w:rsidP="008F6247">
      <w:pPr>
        <w:pStyle w:val="ListParagraph"/>
        <w:numPr>
          <w:ilvl w:val="3"/>
          <w:numId w:val="11"/>
        </w:numPr>
        <w:tabs>
          <w:tab w:val="clear" w:pos="2880"/>
          <w:tab w:val="num" w:pos="1430"/>
        </w:tabs>
        <w:autoSpaceDE w:val="0"/>
        <w:autoSpaceDN w:val="0"/>
        <w:adjustRightInd w:val="0"/>
        <w:spacing w:after="0" w:line="240" w:lineRule="auto"/>
        <w:ind w:right="270" w:hanging="1780"/>
        <w:rPr>
          <w:rFonts w:cs="Tahoma"/>
          <w:b/>
          <w:color w:val="000080"/>
          <w:lang w:val="es-MX"/>
        </w:rPr>
      </w:pPr>
      <w:r>
        <w:rPr>
          <w:rFonts w:cs="Tahoma"/>
          <w:b/>
          <w:bCs/>
          <w:color w:val="000080"/>
          <w:lang w:val="vi"/>
        </w:rPr>
        <w:t xml:space="preserve">số an ninh xã hội của con quý vị </w:t>
      </w:r>
    </w:p>
    <w:p w14:paraId="7DB351C3" w14:textId="77777777" w:rsidR="00A538C2" w:rsidRPr="00D005C9" w:rsidRDefault="009F72F7" w:rsidP="008F6247">
      <w:pPr>
        <w:pStyle w:val="ListParagraph"/>
        <w:numPr>
          <w:ilvl w:val="3"/>
          <w:numId w:val="11"/>
        </w:numPr>
        <w:tabs>
          <w:tab w:val="clear" w:pos="2880"/>
          <w:tab w:val="num" w:pos="1430"/>
        </w:tabs>
        <w:autoSpaceDE w:val="0"/>
        <w:autoSpaceDN w:val="0"/>
        <w:adjustRightInd w:val="0"/>
        <w:spacing w:after="0" w:line="240" w:lineRule="auto"/>
        <w:ind w:right="270" w:hanging="1780"/>
        <w:rPr>
          <w:rFonts w:cs="Tahoma"/>
          <w:b/>
          <w:color w:val="000080"/>
        </w:rPr>
      </w:pPr>
      <w:r>
        <w:rPr>
          <w:rFonts w:cs="Tahoma"/>
          <w:b/>
          <w:bCs/>
          <w:color w:val="000080"/>
          <w:lang w:val="vi"/>
        </w:rPr>
        <w:t>số ID MassHealth của con quý vị</w:t>
      </w:r>
    </w:p>
    <w:p w14:paraId="6354A55E" w14:textId="77777777" w:rsidR="00681D23" w:rsidRPr="00D005C9" w:rsidRDefault="00681D23" w:rsidP="008F6247">
      <w:pPr>
        <w:pStyle w:val="ListParagraph"/>
        <w:autoSpaceDE w:val="0"/>
        <w:autoSpaceDN w:val="0"/>
        <w:adjustRightInd w:val="0"/>
        <w:spacing w:after="0" w:line="240" w:lineRule="auto"/>
        <w:ind w:left="360" w:right="270"/>
        <w:rPr>
          <w:rFonts w:cs="Tahoma"/>
          <w:color w:val="000080"/>
        </w:rPr>
      </w:pPr>
    </w:p>
    <w:p w14:paraId="4158E6FB" w14:textId="77777777" w:rsidR="00681D23" w:rsidRPr="00D005C9" w:rsidRDefault="009E75D6" w:rsidP="008F6247">
      <w:pPr>
        <w:numPr>
          <w:ilvl w:val="0"/>
          <w:numId w:val="11"/>
        </w:numPr>
        <w:autoSpaceDE w:val="0"/>
        <w:autoSpaceDN w:val="0"/>
        <w:adjustRightInd w:val="0"/>
        <w:spacing w:after="0" w:line="240" w:lineRule="auto"/>
        <w:ind w:right="270"/>
        <w:rPr>
          <w:rFonts w:cs="Tahoma"/>
          <w:color w:val="000080"/>
        </w:rPr>
      </w:pPr>
      <w:r>
        <w:rPr>
          <w:rFonts w:cs="Tahoma"/>
          <w:b/>
          <w:bCs/>
          <w:color w:val="000080"/>
          <w:lang w:val="vi"/>
        </w:rPr>
        <w:t xml:space="preserve">Nộp Autism Program Eligibility Application Form  </w:t>
      </w:r>
    </w:p>
    <w:p w14:paraId="0AA2113D" w14:textId="77777777" w:rsidR="00245BBE" w:rsidRPr="00CA574F" w:rsidRDefault="00245BBE" w:rsidP="008F6247">
      <w:pPr>
        <w:numPr>
          <w:ilvl w:val="0"/>
          <w:numId w:val="10"/>
        </w:numPr>
        <w:spacing w:after="0" w:line="240" w:lineRule="auto"/>
        <w:ind w:right="270"/>
        <w:rPr>
          <w:rFonts w:cs="Tahoma"/>
          <w:b/>
          <w:color w:val="000080"/>
        </w:rPr>
      </w:pPr>
      <w:r>
        <w:rPr>
          <w:rFonts w:cs="Tahoma"/>
          <w:color w:val="000080"/>
          <w:lang w:val="vi"/>
        </w:rPr>
        <w:t xml:space="preserve">Tất cả các đơn Phải có Dấu Bưu Điện hay Tem Ghi Ngày từ </w:t>
      </w:r>
      <w:r>
        <w:rPr>
          <w:rFonts w:cs="Tahoma"/>
          <w:b/>
          <w:bCs/>
          <w:color w:val="000080"/>
          <w:lang w:val="vi"/>
        </w:rPr>
        <w:t>17 tháng Mười, 2019 đến 31 tháng Mười, 2019</w:t>
      </w:r>
      <w:r>
        <w:rPr>
          <w:rFonts w:cs="Tahoma"/>
          <w:color w:val="000080"/>
          <w:lang w:val="vi"/>
        </w:rPr>
        <w:t xml:space="preserve">. </w:t>
      </w:r>
    </w:p>
    <w:p w14:paraId="067C13C6" w14:textId="77777777" w:rsidR="00245BBE" w:rsidRPr="00CA574F" w:rsidRDefault="00245BBE" w:rsidP="008F6247">
      <w:pPr>
        <w:numPr>
          <w:ilvl w:val="0"/>
          <w:numId w:val="10"/>
        </w:numPr>
        <w:spacing w:after="0" w:line="240" w:lineRule="auto"/>
        <w:ind w:right="270"/>
        <w:rPr>
          <w:rFonts w:cs="Tahoma"/>
          <w:color w:val="000080"/>
        </w:rPr>
      </w:pPr>
      <w:r>
        <w:rPr>
          <w:rFonts w:cs="Tahoma"/>
          <w:color w:val="000080"/>
          <w:lang w:val="vi"/>
        </w:rPr>
        <w:t xml:space="preserve">Ban Tự Kỷ sẽ loại bỏ các đơn có ngày tháng ngoài thời gian ấn định này.  </w:t>
      </w:r>
    </w:p>
    <w:p w14:paraId="610F58C3" w14:textId="77777777" w:rsidR="009E75D6" w:rsidRPr="00D005C9" w:rsidRDefault="00245BBE" w:rsidP="008F6247">
      <w:pPr>
        <w:numPr>
          <w:ilvl w:val="0"/>
          <w:numId w:val="10"/>
        </w:numPr>
        <w:autoSpaceDE w:val="0"/>
        <w:autoSpaceDN w:val="0"/>
        <w:adjustRightInd w:val="0"/>
        <w:spacing w:after="0" w:line="240" w:lineRule="auto"/>
        <w:ind w:right="270"/>
        <w:rPr>
          <w:rFonts w:cs="Tahoma"/>
          <w:color w:val="000080"/>
        </w:rPr>
      </w:pPr>
      <w:r>
        <w:rPr>
          <w:rFonts w:cs="Tahoma"/>
          <w:color w:val="000080"/>
          <w:lang w:val="vi"/>
        </w:rPr>
        <w:t>Xin điền đơn Autism Waiver Request bằng Bút Mực và Viết Chữ In Rõ Ràng.</w:t>
      </w:r>
    </w:p>
    <w:p w14:paraId="24CD15C5" w14:textId="77777777" w:rsidR="009E75D6" w:rsidRPr="00D005C9" w:rsidRDefault="00245BBE" w:rsidP="008F6247">
      <w:pPr>
        <w:numPr>
          <w:ilvl w:val="0"/>
          <w:numId w:val="10"/>
        </w:numPr>
        <w:autoSpaceDE w:val="0"/>
        <w:autoSpaceDN w:val="0"/>
        <w:adjustRightInd w:val="0"/>
        <w:spacing w:after="0" w:line="240" w:lineRule="auto"/>
        <w:ind w:right="270"/>
        <w:rPr>
          <w:rFonts w:cs="Tahoma"/>
          <w:color w:val="000080"/>
        </w:rPr>
      </w:pPr>
      <w:r>
        <w:rPr>
          <w:rFonts w:cs="Tahoma"/>
          <w:color w:val="000080"/>
          <w:lang w:val="vi"/>
        </w:rPr>
        <w:t>Xin Ký Tên trên Đơn bằng Bút Mực.</w:t>
      </w:r>
    </w:p>
    <w:p w14:paraId="6AC8F3BE" w14:textId="77777777" w:rsidR="00245BBE" w:rsidRPr="00D005C9" w:rsidRDefault="00245BBE" w:rsidP="008F6247">
      <w:pPr>
        <w:numPr>
          <w:ilvl w:val="0"/>
          <w:numId w:val="10"/>
        </w:numPr>
        <w:autoSpaceDE w:val="0"/>
        <w:autoSpaceDN w:val="0"/>
        <w:adjustRightInd w:val="0"/>
        <w:spacing w:after="0" w:line="240" w:lineRule="auto"/>
        <w:ind w:right="270"/>
        <w:rPr>
          <w:rFonts w:cs="Tahoma"/>
          <w:color w:val="000080"/>
        </w:rPr>
      </w:pPr>
      <w:r>
        <w:rPr>
          <w:rFonts w:cs="Tahoma"/>
          <w:color w:val="000080"/>
          <w:lang w:val="vi"/>
        </w:rPr>
        <w:t xml:space="preserve">CHỈ MỘT ĐƠN CHO MỖI TRẺ—Ban Tự Kỷ sẽ loại bỏ những mẫu thừa </w:t>
      </w:r>
    </w:p>
    <w:p w14:paraId="3A3B9D4F" w14:textId="77777777" w:rsidR="00683843" w:rsidRPr="00D005C9" w:rsidRDefault="00245BBE" w:rsidP="008F6247">
      <w:pPr>
        <w:numPr>
          <w:ilvl w:val="0"/>
          <w:numId w:val="10"/>
        </w:numPr>
        <w:autoSpaceDE w:val="0"/>
        <w:autoSpaceDN w:val="0"/>
        <w:adjustRightInd w:val="0"/>
        <w:spacing w:after="0" w:line="240" w:lineRule="auto"/>
        <w:ind w:right="270"/>
        <w:rPr>
          <w:rFonts w:cs="Tahoma"/>
          <w:color w:val="000080"/>
        </w:rPr>
      </w:pPr>
      <w:r>
        <w:rPr>
          <w:rFonts w:cs="Tahoma"/>
          <w:color w:val="000080"/>
          <w:lang w:val="vi"/>
        </w:rPr>
        <w:t xml:space="preserve">Xin Gửi Đơn qua Bưu Điện (Ban Tự Kỷ không nhận đơn trao tay) đến:  </w:t>
      </w:r>
    </w:p>
    <w:p w14:paraId="1C0EBF16" w14:textId="77777777" w:rsidR="004C39C4" w:rsidRPr="00D005C9" w:rsidRDefault="004C39C4" w:rsidP="008F6247">
      <w:pPr>
        <w:widowControl w:val="0"/>
        <w:spacing w:after="0" w:line="240" w:lineRule="auto"/>
        <w:ind w:left="360" w:right="270" w:firstLine="720"/>
        <w:rPr>
          <w:rFonts w:cs="Tahoma"/>
          <w:b/>
          <w:color w:val="000080"/>
        </w:rPr>
      </w:pPr>
      <w:r>
        <w:rPr>
          <w:rFonts w:cs="Tahoma"/>
          <w:b/>
          <w:bCs/>
          <w:color w:val="000080"/>
          <w:lang w:val="vi"/>
        </w:rPr>
        <w:t>AUTISM DIVISION of DDS</w:t>
      </w:r>
    </w:p>
    <w:p w14:paraId="7CC56B3B" w14:textId="77777777" w:rsidR="00ED7765" w:rsidRPr="00D005C9" w:rsidRDefault="004C39C4" w:rsidP="008F6247">
      <w:pPr>
        <w:widowControl w:val="0"/>
        <w:spacing w:after="0" w:line="240" w:lineRule="auto"/>
        <w:ind w:left="360" w:right="270" w:firstLine="720"/>
        <w:rPr>
          <w:rFonts w:cs="Tahoma"/>
          <w:b/>
          <w:color w:val="000080"/>
        </w:rPr>
      </w:pPr>
      <w:r>
        <w:rPr>
          <w:rFonts w:cs="Tahoma"/>
          <w:b/>
          <w:bCs/>
          <w:color w:val="000080"/>
          <w:lang w:val="vi"/>
        </w:rPr>
        <w:t>Att. Autism Program Application Form</w:t>
      </w:r>
    </w:p>
    <w:p w14:paraId="3CAFB823" w14:textId="77777777" w:rsidR="00683843" w:rsidRPr="00D005C9" w:rsidRDefault="007F455C" w:rsidP="008F6247">
      <w:pPr>
        <w:widowControl w:val="0"/>
        <w:spacing w:after="0" w:line="240" w:lineRule="auto"/>
        <w:ind w:left="360" w:right="270" w:firstLine="720"/>
        <w:rPr>
          <w:rFonts w:cs="Tahoma"/>
          <w:b/>
          <w:color w:val="000080"/>
        </w:rPr>
      </w:pPr>
      <w:r>
        <w:rPr>
          <w:rFonts w:cs="Tahoma"/>
          <w:b/>
          <w:bCs/>
          <w:color w:val="000080"/>
          <w:lang w:val="vi"/>
        </w:rPr>
        <w:t>500 Harrison Avenue, Boston, MA 02118</w:t>
      </w:r>
    </w:p>
    <w:p w14:paraId="3C37DA60" w14:textId="77777777" w:rsidR="00D005C9" w:rsidRDefault="00D005C9" w:rsidP="008F6247">
      <w:pPr>
        <w:spacing w:after="0" w:line="240" w:lineRule="auto"/>
        <w:ind w:right="270"/>
        <w:rPr>
          <w:rFonts w:cs="Tahoma"/>
          <w:color w:val="000080"/>
        </w:rPr>
      </w:pPr>
    </w:p>
    <w:p w14:paraId="45C16F8A" w14:textId="4A4A8A50" w:rsidR="004C39C4" w:rsidRPr="00D005C9" w:rsidRDefault="004C39C4" w:rsidP="008F6247">
      <w:pPr>
        <w:spacing w:after="0" w:line="240" w:lineRule="auto"/>
        <w:ind w:right="270"/>
        <w:rPr>
          <w:rFonts w:cs="Tahoma"/>
          <w:color w:val="000080"/>
        </w:rPr>
      </w:pPr>
      <w:r>
        <w:rPr>
          <w:rFonts w:cs="Tahoma"/>
          <w:color w:val="000080"/>
          <w:lang w:val="vi"/>
        </w:rPr>
        <w:t xml:space="preserve">Ban Tự Kỷ của Sở Dịch Vụ Phát Triển </w:t>
      </w:r>
      <w:r w:rsidR="004D616B">
        <w:rPr>
          <w:rFonts w:cs="Tahoma"/>
          <w:color w:val="000080"/>
          <w:lang w:val="fr-FR"/>
        </w:rPr>
        <w:t xml:space="preserve">ưu tiên việc </w:t>
      </w:r>
      <w:r>
        <w:rPr>
          <w:rFonts w:cs="Tahoma"/>
          <w:color w:val="000080"/>
          <w:lang w:val="vi"/>
        </w:rPr>
        <w:t xml:space="preserve">bảo đảm quy trình xét tư cách hợp lệ cho Autism Waiver Program dễ tiếp cận với tất cả các gia đình và trẻ em bị bệnh tự kỷ thuộc các thành phần có ngôn ngữ và văn hóa khác nhau. </w:t>
      </w:r>
    </w:p>
    <w:p w14:paraId="28E0D2BB" w14:textId="77777777" w:rsidR="000D7976" w:rsidRDefault="000D7976" w:rsidP="008F6247">
      <w:pPr>
        <w:spacing w:after="0" w:line="240" w:lineRule="auto"/>
        <w:ind w:right="270"/>
        <w:rPr>
          <w:rFonts w:cs="Tahoma"/>
          <w:color w:val="000080"/>
        </w:rPr>
      </w:pPr>
    </w:p>
    <w:p w14:paraId="5401225B" w14:textId="77777777" w:rsidR="00D950F4" w:rsidRDefault="00834374" w:rsidP="008F6247">
      <w:pPr>
        <w:spacing w:after="0" w:line="240" w:lineRule="auto"/>
        <w:ind w:right="270"/>
        <w:rPr>
          <w:rFonts w:cs="Tahoma"/>
          <w:b/>
          <w:bCs/>
          <w:color w:val="000080"/>
          <w:lang w:val="vi"/>
        </w:rPr>
      </w:pPr>
      <w:r>
        <w:rPr>
          <w:rFonts w:cs="Tahoma"/>
          <w:b/>
          <w:bCs/>
          <w:color w:val="000080"/>
          <w:lang w:val="vi"/>
        </w:rPr>
        <w:t>Có dịch vụ biên dịch và thông dịch miễn phí cho tất cả những người tham dự.</w:t>
      </w:r>
    </w:p>
    <w:p w14:paraId="2BF76970" w14:textId="77777777" w:rsidR="00BB3EA6" w:rsidRPr="00834374" w:rsidRDefault="00BB3EA6" w:rsidP="008F6247">
      <w:pPr>
        <w:spacing w:after="0" w:line="240" w:lineRule="auto"/>
        <w:ind w:right="270"/>
        <w:rPr>
          <w:rFonts w:cs="Tahoma"/>
          <w:b/>
          <w:color w:val="000080"/>
        </w:rPr>
      </w:pPr>
    </w:p>
    <w:p w14:paraId="0A14942A" w14:textId="77777777" w:rsidR="002359FD" w:rsidRPr="00BB3EA6" w:rsidRDefault="0015601F" w:rsidP="008F6247">
      <w:pPr>
        <w:widowControl w:val="0"/>
        <w:spacing w:after="0" w:line="240" w:lineRule="auto"/>
        <w:ind w:right="270"/>
        <w:rPr>
          <w:rFonts w:cs="Tahoma"/>
          <w:color w:val="000080"/>
          <w:lang w:val="vi"/>
        </w:rPr>
      </w:pPr>
      <w:r>
        <w:rPr>
          <w:rFonts w:cs="Tahoma"/>
          <w:color w:val="000080"/>
          <w:lang w:val="vi"/>
        </w:rPr>
        <w:t xml:space="preserve">Thông báo này cùng những thông tin khác đều có trên trang mạng của DDS tại </w:t>
      </w:r>
      <w:hyperlink r:id="rId11" w:history="1">
        <w:r>
          <w:rPr>
            <w:rStyle w:val="Hyperlink"/>
            <w:rFonts w:cs="Tahoma"/>
            <w:color w:val="000080"/>
            <w:lang w:val="vi"/>
          </w:rPr>
          <w:t>www.mass.gov/DDS</w:t>
        </w:r>
      </w:hyperlink>
      <w:r>
        <w:rPr>
          <w:rFonts w:cs="Tahoma"/>
          <w:color w:val="000080"/>
          <w:lang w:val="vi"/>
        </w:rPr>
        <w:t xml:space="preserve"> dưới tựa “Autism Spectrum Services” (Dịch Vụ Phổ Tự Kỷ) và tại các Trung Tâm Hỗ Trợ Tự Kỷ được DDS tài trợ.    Các tài liệu cũng được </w:t>
      </w:r>
      <w:r>
        <w:rPr>
          <w:rFonts w:cs="Tahoma"/>
          <w:color w:val="000080"/>
          <w:lang w:val="vi"/>
        </w:rPr>
        <w:lastRenderedPageBreak/>
        <w:t xml:space="preserve">viết bằng tiếng Ả-rập, tiếng Hoa, tiếng Pháp, tiếng Haitian-Creole, tiếng Khmer, tiếng Bồ Đào Nha, tiếng Nga, tiếng Tây Ban Nha, tiếng Thái và tiếng Việt.  Muốn có thêm thông tin về Autism Waiver Program, xin liên lạc với Trung Tâm Hỗ Trợ Tự Kỷ tại địa phương của quý vị hay email đến </w:t>
      </w:r>
      <w:hyperlink r:id="rId12" w:history="1">
        <w:r>
          <w:rPr>
            <w:rStyle w:val="Hyperlink"/>
            <w:rFonts w:cs="Tahoma"/>
            <w:lang w:val="vi"/>
          </w:rPr>
          <w:t>AutismDivision@state.ma.us</w:t>
        </w:r>
      </w:hyperlink>
      <w:r>
        <w:rPr>
          <w:rFonts w:cs="Tahoma"/>
          <w:color w:val="000080"/>
          <w:lang w:val="vi"/>
        </w:rPr>
        <w:t xml:space="preserve">. Hoặc gọi điện thoại đến Ban Tự Kỷ theo số máy 616-624-7518.  </w:t>
      </w:r>
    </w:p>
    <w:p w14:paraId="5284B865" w14:textId="77777777" w:rsidR="00DF0277" w:rsidRPr="00BB3EA6" w:rsidRDefault="00DF0277" w:rsidP="008F6247">
      <w:pPr>
        <w:spacing w:after="0"/>
        <w:ind w:right="270"/>
        <w:rPr>
          <w:rFonts w:cs="Tahoma"/>
          <w:b/>
          <w:color w:val="000080"/>
          <w:u w:val="single"/>
          <w:lang w:val="vi"/>
        </w:rPr>
      </w:pPr>
    </w:p>
    <w:p w14:paraId="48A2C9D1" w14:textId="77777777" w:rsidR="0020504E" w:rsidRPr="00BB3EA6" w:rsidRDefault="0020504E" w:rsidP="008F6247">
      <w:pPr>
        <w:spacing w:after="0"/>
        <w:ind w:right="270"/>
        <w:rPr>
          <w:rFonts w:cs="Tahoma"/>
          <w:b/>
          <w:color w:val="000080"/>
          <w:u w:val="single"/>
          <w:lang w:val="vi"/>
        </w:rPr>
      </w:pPr>
      <w:r>
        <w:rPr>
          <w:rFonts w:cs="Tahoma"/>
          <w:b/>
          <w:bCs/>
          <w:color w:val="000080"/>
          <w:u w:val="single"/>
          <w:lang w:val="vi"/>
        </w:rPr>
        <w:t>Danh sách các Trung Tâm Hỗ Trợ Tự Kỷ:</w:t>
      </w:r>
    </w:p>
    <w:p w14:paraId="28252993" w14:textId="77777777" w:rsidR="00B87E37" w:rsidRPr="00B87E37" w:rsidRDefault="00B87E37" w:rsidP="00B87E37">
      <w:pPr>
        <w:spacing w:after="0" w:line="240" w:lineRule="auto"/>
        <w:ind w:right="270"/>
        <w:rPr>
          <w:rFonts w:cs="Tahoma"/>
          <w:color w:val="FF0000"/>
        </w:rPr>
      </w:pPr>
      <w:r>
        <w:rPr>
          <w:rFonts w:cs="Tahoma"/>
          <w:b/>
          <w:bCs/>
          <w:color w:val="FF0000"/>
          <w:lang w:val="vi"/>
        </w:rPr>
        <w:t>Pathlight:  Autism Connections</w:t>
      </w:r>
      <w:r>
        <w:rPr>
          <w:rFonts w:cs="Tahoma"/>
          <w:color w:val="FF0000"/>
          <w:lang w:val="vi"/>
        </w:rPr>
        <w:t xml:space="preserve">: </w:t>
      </w:r>
      <w:r>
        <w:rPr>
          <w:rFonts w:cs="Tahoma"/>
          <w:color w:val="FF0000"/>
          <w:lang w:val="vi"/>
        </w:rPr>
        <w:tab/>
      </w:r>
    </w:p>
    <w:p w14:paraId="34B8AD4B" w14:textId="3E8562A2" w:rsidR="00B87E37" w:rsidRPr="00B87E37" w:rsidRDefault="00B87E37" w:rsidP="00BB3EA6">
      <w:pPr>
        <w:spacing w:after="0" w:line="240" w:lineRule="auto"/>
        <w:ind w:right="270"/>
        <w:rPr>
          <w:rFonts w:cs="Tahoma"/>
          <w:color w:val="FF0000"/>
        </w:rPr>
      </w:pPr>
      <w:r>
        <w:rPr>
          <w:rFonts w:cs="Tahoma"/>
          <w:color w:val="FF0000"/>
          <w:lang w:val="vi"/>
        </w:rPr>
        <w:t xml:space="preserve">116 </w:t>
      </w:r>
      <w:r w:rsidR="00BB3EA6">
        <w:rPr>
          <w:rFonts w:cs="Tahoma"/>
          <w:color w:val="FF0000"/>
        </w:rPr>
        <w:t xml:space="preserve">Pleasant </w:t>
      </w:r>
      <w:r>
        <w:rPr>
          <w:rFonts w:cs="Tahoma"/>
          <w:color w:val="FF0000"/>
          <w:lang w:val="vi"/>
        </w:rPr>
        <w:t>Street</w:t>
      </w:r>
    </w:p>
    <w:p w14:paraId="2BDCD543" w14:textId="77777777" w:rsidR="00B87E37" w:rsidRPr="00B87E37" w:rsidRDefault="00B87E37" w:rsidP="00B87E37">
      <w:pPr>
        <w:spacing w:after="0" w:line="240" w:lineRule="auto"/>
        <w:ind w:right="270"/>
        <w:rPr>
          <w:rFonts w:cs="Tahoma"/>
          <w:color w:val="FF0000"/>
        </w:rPr>
      </w:pPr>
      <w:r>
        <w:rPr>
          <w:rFonts w:cs="Tahoma"/>
          <w:color w:val="FF0000"/>
          <w:lang w:val="vi"/>
        </w:rPr>
        <w:t xml:space="preserve">Easthampton, MA, 01027 </w:t>
      </w:r>
      <w:r>
        <w:rPr>
          <w:rFonts w:cs="Tahoma"/>
          <w:color w:val="FF0000"/>
          <w:lang w:val="vi"/>
        </w:rPr>
        <w:tab/>
      </w:r>
      <w:r>
        <w:rPr>
          <w:rFonts w:cs="Tahoma"/>
          <w:color w:val="FF0000"/>
          <w:lang w:val="vi"/>
        </w:rPr>
        <w:tab/>
      </w:r>
    </w:p>
    <w:p w14:paraId="51EE3BF6" w14:textId="77777777" w:rsidR="00B87E37" w:rsidRPr="00B87E37" w:rsidRDefault="00B87E37" w:rsidP="00B87E37">
      <w:pPr>
        <w:spacing w:after="0" w:line="240" w:lineRule="auto"/>
        <w:ind w:right="270"/>
        <w:rPr>
          <w:rFonts w:cs="Tahoma"/>
          <w:color w:val="FF0000"/>
        </w:rPr>
      </w:pPr>
      <w:r>
        <w:rPr>
          <w:rFonts w:cs="Tahoma"/>
          <w:color w:val="FF0000"/>
          <w:lang w:val="vi"/>
        </w:rPr>
        <w:t>#413-529-2428: Phục Vụ Vùng Western, MA</w:t>
      </w:r>
    </w:p>
    <w:p w14:paraId="3B7F374A" w14:textId="77777777" w:rsidR="00B87E37" w:rsidRPr="00B87E37" w:rsidRDefault="00B87E37" w:rsidP="00B87E37">
      <w:pPr>
        <w:spacing w:after="0" w:line="240" w:lineRule="auto"/>
        <w:ind w:right="270"/>
        <w:rPr>
          <w:rFonts w:cs="Tahoma"/>
          <w:b/>
          <w:color w:val="FF0000"/>
        </w:rPr>
      </w:pPr>
    </w:p>
    <w:p w14:paraId="1A78F371" w14:textId="77777777" w:rsidR="00B87E37" w:rsidRPr="00B87E37" w:rsidRDefault="00B87E37" w:rsidP="00B87E37">
      <w:pPr>
        <w:spacing w:after="0" w:line="240" w:lineRule="auto"/>
        <w:ind w:right="270"/>
        <w:rPr>
          <w:rFonts w:cs="Tahoma"/>
          <w:b/>
          <w:color w:val="FF0000"/>
        </w:rPr>
      </w:pPr>
      <w:r>
        <w:rPr>
          <w:rFonts w:cs="Tahoma"/>
          <w:b/>
          <w:bCs/>
          <w:color w:val="FF0000"/>
          <w:lang w:val="vi"/>
        </w:rPr>
        <w:t>Advocates: Autism Alliance of MetroWest (AAMW):</w:t>
      </w:r>
    </w:p>
    <w:p w14:paraId="2D1FFC8F" w14:textId="77777777" w:rsidR="00B87E37" w:rsidRPr="00B87E37" w:rsidRDefault="00B87E37" w:rsidP="00B87E37">
      <w:pPr>
        <w:spacing w:after="0" w:line="240" w:lineRule="auto"/>
        <w:ind w:right="270"/>
        <w:rPr>
          <w:rFonts w:cs="Tahoma"/>
          <w:color w:val="FF0000"/>
        </w:rPr>
      </w:pPr>
      <w:r>
        <w:rPr>
          <w:rFonts w:cs="Tahoma"/>
          <w:color w:val="FF0000"/>
          <w:lang w:val="vi"/>
        </w:rPr>
        <w:t>1881 Worcester Road Suite 100A</w:t>
      </w:r>
    </w:p>
    <w:p w14:paraId="3F28D0DE" w14:textId="77777777" w:rsidR="00B87E37" w:rsidRPr="00B87E37" w:rsidRDefault="00B87E37" w:rsidP="00B87E37">
      <w:pPr>
        <w:spacing w:after="0" w:line="240" w:lineRule="auto"/>
        <w:ind w:right="270"/>
        <w:rPr>
          <w:rFonts w:cs="Tahoma"/>
          <w:color w:val="FF0000"/>
        </w:rPr>
      </w:pPr>
      <w:r>
        <w:rPr>
          <w:rFonts w:cs="Tahoma"/>
          <w:color w:val="FF0000"/>
          <w:lang w:val="vi"/>
        </w:rPr>
        <w:t>Framingham, Ma, 01701</w:t>
      </w:r>
    </w:p>
    <w:p w14:paraId="1BE1A31A" w14:textId="77777777" w:rsidR="00B87E37" w:rsidRPr="00B87E37" w:rsidRDefault="00B87E37" w:rsidP="00B87E37">
      <w:pPr>
        <w:spacing w:after="0" w:line="240" w:lineRule="auto"/>
        <w:ind w:right="270"/>
        <w:rPr>
          <w:rFonts w:cs="Tahoma"/>
          <w:color w:val="FF0000"/>
        </w:rPr>
      </w:pPr>
      <w:r>
        <w:rPr>
          <w:rFonts w:cs="Tahoma"/>
          <w:color w:val="FF0000"/>
          <w:lang w:val="vi"/>
        </w:rPr>
        <w:t>#508-652-9900: Phục Vụ Vùng Metro West of Boston</w:t>
      </w:r>
    </w:p>
    <w:p w14:paraId="3A3AD6BD" w14:textId="77777777" w:rsidR="00B87E37" w:rsidRPr="00B87E37" w:rsidRDefault="00B87E37" w:rsidP="00B87E37">
      <w:pPr>
        <w:spacing w:after="0" w:line="240" w:lineRule="auto"/>
        <w:ind w:right="270"/>
        <w:rPr>
          <w:rFonts w:cs="Tahoma"/>
          <w:b/>
          <w:color w:val="FF0000"/>
        </w:rPr>
      </w:pPr>
    </w:p>
    <w:p w14:paraId="7E4CF6A2" w14:textId="77777777" w:rsidR="00B87E37" w:rsidRPr="00B87E37" w:rsidRDefault="00B87E37" w:rsidP="00B87E37">
      <w:pPr>
        <w:widowControl w:val="0"/>
        <w:spacing w:after="0" w:line="240" w:lineRule="auto"/>
        <w:ind w:right="270"/>
        <w:rPr>
          <w:rFonts w:cs="Tahoma"/>
          <w:color w:val="FF0000"/>
        </w:rPr>
      </w:pPr>
      <w:r>
        <w:rPr>
          <w:rFonts w:cs="Tahoma"/>
          <w:b/>
          <w:bCs/>
          <w:color w:val="FF0000"/>
          <w:lang w:val="vi"/>
        </w:rPr>
        <w:t>Community Autism Resources (CAR)</w:t>
      </w:r>
      <w:r>
        <w:rPr>
          <w:rFonts w:cs="Tahoma"/>
          <w:color w:val="FF0000"/>
          <w:lang w:val="vi"/>
        </w:rPr>
        <w:t xml:space="preserve">: </w:t>
      </w:r>
      <w:r>
        <w:rPr>
          <w:rFonts w:cs="Tahoma"/>
          <w:color w:val="FF0000"/>
          <w:lang w:val="vi"/>
        </w:rPr>
        <w:tab/>
      </w:r>
      <w:r>
        <w:rPr>
          <w:rFonts w:cs="Tahoma"/>
          <w:color w:val="FF0000"/>
          <w:lang w:val="vi"/>
        </w:rPr>
        <w:tab/>
      </w:r>
    </w:p>
    <w:p w14:paraId="699EAD38"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33 James Reynolds Rd, Unit C</w:t>
      </w:r>
    </w:p>
    <w:p w14:paraId="07682DAA"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Swansea, MA 02777</w:t>
      </w:r>
      <w:r>
        <w:rPr>
          <w:rFonts w:cs="Tahoma"/>
          <w:color w:val="FF0000"/>
          <w:lang w:val="vi"/>
        </w:rPr>
        <w:tab/>
      </w:r>
      <w:r>
        <w:rPr>
          <w:rFonts w:cs="Tahoma"/>
          <w:color w:val="FF0000"/>
          <w:lang w:val="vi"/>
        </w:rPr>
        <w:tab/>
      </w:r>
    </w:p>
    <w:p w14:paraId="42AC90F3" w14:textId="4A2F40D1" w:rsidR="00B87E37" w:rsidRPr="00B87E37" w:rsidRDefault="00B87E37" w:rsidP="00BB3EA6">
      <w:pPr>
        <w:widowControl w:val="0"/>
        <w:spacing w:after="0" w:line="240" w:lineRule="auto"/>
        <w:ind w:right="270"/>
        <w:rPr>
          <w:rFonts w:cs="Tahoma"/>
          <w:color w:val="FF0000"/>
        </w:rPr>
      </w:pPr>
      <w:r>
        <w:rPr>
          <w:rFonts w:cs="Tahoma"/>
          <w:color w:val="FF0000"/>
          <w:lang w:val="vi"/>
        </w:rPr>
        <w:t xml:space="preserve">#508-379-0371: </w:t>
      </w:r>
      <w:r w:rsidR="00BB3EA6">
        <w:rPr>
          <w:rFonts w:cs="Tahoma"/>
          <w:color w:val="FF0000"/>
          <w:lang w:val="vi"/>
        </w:rPr>
        <w:t>Phục Vụ Vùng</w:t>
      </w:r>
      <w:r>
        <w:rPr>
          <w:rFonts w:cs="Tahoma"/>
          <w:color w:val="FF0000"/>
          <w:lang w:val="vi"/>
        </w:rPr>
        <w:t xml:space="preserve"> Southeastern, MA </w:t>
      </w:r>
    </w:p>
    <w:p w14:paraId="71418AF9" w14:textId="77777777" w:rsidR="00B87E37" w:rsidRPr="00B87E37" w:rsidRDefault="00B87E37" w:rsidP="00B87E37">
      <w:pPr>
        <w:spacing w:after="0" w:line="240" w:lineRule="auto"/>
        <w:ind w:right="270"/>
        <w:rPr>
          <w:rFonts w:cs="Tahoma"/>
          <w:b/>
          <w:color w:val="FF0000"/>
        </w:rPr>
      </w:pPr>
    </w:p>
    <w:p w14:paraId="7A7D6458" w14:textId="77777777" w:rsidR="00B87E37" w:rsidRPr="00B87E37" w:rsidRDefault="00B87E37" w:rsidP="00B87E37">
      <w:pPr>
        <w:spacing w:after="0" w:line="240" w:lineRule="auto"/>
        <w:ind w:right="270"/>
        <w:rPr>
          <w:rFonts w:cs="Tahoma"/>
          <w:color w:val="FF0000"/>
        </w:rPr>
      </w:pPr>
      <w:r>
        <w:rPr>
          <w:rFonts w:cs="Tahoma"/>
          <w:b/>
          <w:bCs/>
          <w:color w:val="FF0000"/>
          <w:lang w:val="vi"/>
        </w:rPr>
        <w:t>HMEA: Autism Resource Center</w:t>
      </w:r>
      <w:r>
        <w:rPr>
          <w:rFonts w:cs="Tahoma"/>
          <w:color w:val="FF0000"/>
          <w:lang w:val="vi"/>
        </w:rPr>
        <w:t xml:space="preserve">: </w:t>
      </w:r>
      <w:r>
        <w:rPr>
          <w:rFonts w:cs="Tahoma"/>
          <w:color w:val="FF0000"/>
          <w:lang w:val="vi"/>
        </w:rPr>
        <w:tab/>
      </w:r>
      <w:r>
        <w:rPr>
          <w:rFonts w:cs="Tahoma"/>
          <w:color w:val="FF0000"/>
          <w:lang w:val="vi"/>
        </w:rPr>
        <w:tab/>
      </w:r>
      <w:r>
        <w:rPr>
          <w:rFonts w:cs="Tahoma"/>
          <w:color w:val="FF0000"/>
          <w:lang w:val="vi"/>
        </w:rPr>
        <w:tab/>
      </w:r>
    </w:p>
    <w:p w14:paraId="377F87C5" w14:textId="77777777" w:rsidR="00B87E37" w:rsidRPr="00B87E37" w:rsidRDefault="00B87E37" w:rsidP="00B87E37">
      <w:pPr>
        <w:spacing w:after="0" w:line="240" w:lineRule="auto"/>
        <w:ind w:right="270"/>
        <w:rPr>
          <w:rFonts w:cs="Tahoma"/>
          <w:color w:val="FF0000"/>
        </w:rPr>
      </w:pPr>
      <w:r>
        <w:rPr>
          <w:rFonts w:cs="Tahoma"/>
          <w:color w:val="FF0000"/>
          <w:lang w:val="vi"/>
        </w:rPr>
        <w:t>712 Plantation Street</w:t>
      </w:r>
    </w:p>
    <w:p w14:paraId="32885786" w14:textId="77777777" w:rsidR="00B87E37" w:rsidRPr="00B87E37" w:rsidRDefault="00B87E37" w:rsidP="00B87E37">
      <w:pPr>
        <w:spacing w:after="0" w:line="240" w:lineRule="auto"/>
        <w:ind w:right="270"/>
        <w:rPr>
          <w:rFonts w:cs="Tahoma"/>
          <w:color w:val="FF0000"/>
        </w:rPr>
      </w:pPr>
      <w:r>
        <w:rPr>
          <w:rFonts w:cs="Tahoma"/>
          <w:color w:val="FF0000"/>
          <w:lang w:val="vi"/>
        </w:rPr>
        <w:t xml:space="preserve">Worcester, MA 01605 </w:t>
      </w:r>
      <w:r>
        <w:rPr>
          <w:rFonts w:cs="Tahoma"/>
          <w:color w:val="FF0000"/>
          <w:lang w:val="vi"/>
        </w:rPr>
        <w:tab/>
      </w:r>
    </w:p>
    <w:p w14:paraId="33928A0B" w14:textId="77777777" w:rsidR="00B87E37" w:rsidRPr="00B87E37" w:rsidRDefault="00B87E37" w:rsidP="00B87E37">
      <w:pPr>
        <w:spacing w:after="0" w:line="240" w:lineRule="auto"/>
        <w:ind w:right="270"/>
        <w:rPr>
          <w:rFonts w:cs="Tahoma"/>
          <w:color w:val="FF0000"/>
        </w:rPr>
      </w:pPr>
      <w:r>
        <w:rPr>
          <w:rFonts w:cs="Tahoma"/>
          <w:color w:val="FF0000"/>
          <w:lang w:val="vi"/>
        </w:rPr>
        <w:t>#508-835-3723:  Phục Vụ Vùng: Central, MA</w:t>
      </w:r>
    </w:p>
    <w:p w14:paraId="17C6A416" w14:textId="77777777" w:rsidR="00B87E37" w:rsidRPr="00B87E37" w:rsidRDefault="00B87E37" w:rsidP="00B87E37">
      <w:pPr>
        <w:widowControl w:val="0"/>
        <w:spacing w:after="0" w:line="240" w:lineRule="auto"/>
        <w:ind w:right="270"/>
        <w:rPr>
          <w:rFonts w:cs="Tahoma"/>
          <w:b/>
          <w:color w:val="FF0000"/>
        </w:rPr>
      </w:pPr>
    </w:p>
    <w:p w14:paraId="3A919C89" w14:textId="77777777" w:rsidR="00B87E37" w:rsidRPr="00B87E37" w:rsidRDefault="00B87E37" w:rsidP="00B87E37">
      <w:pPr>
        <w:widowControl w:val="0"/>
        <w:spacing w:after="0" w:line="240" w:lineRule="auto"/>
        <w:ind w:right="270"/>
        <w:rPr>
          <w:rFonts w:cs="Tahoma"/>
          <w:color w:val="FF0000"/>
        </w:rPr>
      </w:pPr>
      <w:r>
        <w:rPr>
          <w:rFonts w:cs="Tahoma"/>
          <w:b/>
          <w:bCs/>
          <w:color w:val="FF0000"/>
          <w:lang w:val="vi"/>
        </w:rPr>
        <w:t>NEARC: The Autism Support Center</w:t>
      </w:r>
      <w:r>
        <w:rPr>
          <w:rFonts w:cs="Tahoma"/>
          <w:color w:val="FF0000"/>
          <w:lang w:val="vi"/>
        </w:rPr>
        <w:t xml:space="preserve">: </w:t>
      </w:r>
      <w:r>
        <w:rPr>
          <w:rFonts w:cs="Tahoma"/>
          <w:color w:val="FF0000"/>
          <w:lang w:val="vi"/>
        </w:rPr>
        <w:tab/>
      </w:r>
      <w:r>
        <w:rPr>
          <w:rFonts w:cs="Tahoma"/>
          <w:color w:val="FF0000"/>
          <w:lang w:val="vi"/>
        </w:rPr>
        <w:tab/>
      </w:r>
    </w:p>
    <w:p w14:paraId="7F2F049D"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6 Southside Road</w:t>
      </w:r>
    </w:p>
    <w:p w14:paraId="49D0FADD"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 xml:space="preserve">Danvers, MA 01923 </w:t>
      </w:r>
      <w:r>
        <w:rPr>
          <w:rFonts w:cs="Tahoma"/>
          <w:color w:val="FF0000"/>
          <w:lang w:val="vi"/>
        </w:rPr>
        <w:tab/>
      </w:r>
      <w:r>
        <w:rPr>
          <w:rFonts w:cs="Tahoma"/>
          <w:color w:val="FF0000"/>
          <w:lang w:val="vi"/>
        </w:rPr>
        <w:tab/>
      </w:r>
    </w:p>
    <w:p w14:paraId="7134C5A0"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#978-777-9135: Phục Vụ Vùng Northeastern, MA</w:t>
      </w:r>
    </w:p>
    <w:p w14:paraId="108E870F" w14:textId="77777777" w:rsidR="00B87E37" w:rsidRPr="00B87E37" w:rsidRDefault="00B87E37" w:rsidP="00B87E37">
      <w:pPr>
        <w:widowControl w:val="0"/>
        <w:spacing w:after="0" w:line="240" w:lineRule="auto"/>
        <w:ind w:right="270"/>
        <w:rPr>
          <w:rFonts w:cs="Tahoma"/>
          <w:b/>
          <w:color w:val="FF0000"/>
        </w:rPr>
      </w:pPr>
    </w:p>
    <w:p w14:paraId="46E00EB5" w14:textId="77777777" w:rsidR="00B87E37" w:rsidRPr="00B87E37" w:rsidRDefault="00B87E37" w:rsidP="00B87E37">
      <w:pPr>
        <w:widowControl w:val="0"/>
        <w:spacing w:after="0" w:line="240" w:lineRule="auto"/>
        <w:ind w:right="270"/>
        <w:rPr>
          <w:rFonts w:cs="Tahoma"/>
          <w:color w:val="FF0000"/>
        </w:rPr>
      </w:pPr>
      <w:r>
        <w:rPr>
          <w:rFonts w:cs="Tahoma"/>
          <w:b/>
          <w:bCs/>
          <w:color w:val="FF0000"/>
          <w:lang w:val="vi"/>
        </w:rPr>
        <w:t>TILL, Inc.: Autism Support Center:</w:t>
      </w:r>
      <w:r>
        <w:rPr>
          <w:rFonts w:cs="Tahoma"/>
          <w:color w:val="FF0000"/>
          <w:lang w:val="vi"/>
        </w:rPr>
        <w:tab/>
      </w:r>
      <w:r>
        <w:rPr>
          <w:rFonts w:cs="Tahoma"/>
          <w:color w:val="FF0000"/>
          <w:lang w:val="vi"/>
        </w:rPr>
        <w:tab/>
      </w:r>
    </w:p>
    <w:p w14:paraId="1CA121CE"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20 Eastbrook Road</w:t>
      </w:r>
    </w:p>
    <w:p w14:paraId="6C9A8C76"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 xml:space="preserve">Dedham, MA 02026 </w:t>
      </w:r>
      <w:r>
        <w:rPr>
          <w:rFonts w:cs="Tahoma"/>
          <w:color w:val="FF0000"/>
          <w:lang w:val="vi"/>
        </w:rPr>
        <w:tab/>
      </w:r>
      <w:r>
        <w:rPr>
          <w:rFonts w:cs="Tahoma"/>
          <w:color w:val="FF0000"/>
          <w:lang w:val="vi"/>
        </w:rPr>
        <w:tab/>
      </w:r>
    </w:p>
    <w:p w14:paraId="000B86A7"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#781-302-4600 x 4661: Phục Vụ Vùng Greater Boston</w:t>
      </w:r>
    </w:p>
    <w:p w14:paraId="55396AD7" w14:textId="77777777" w:rsidR="00B87E37" w:rsidRPr="00B87E37" w:rsidRDefault="00B87E37" w:rsidP="00B87E37">
      <w:pPr>
        <w:widowControl w:val="0"/>
        <w:spacing w:after="0" w:line="240" w:lineRule="auto"/>
        <w:ind w:right="270"/>
        <w:rPr>
          <w:rFonts w:cs="Tahoma"/>
          <w:b/>
          <w:color w:val="FF0000"/>
        </w:rPr>
      </w:pPr>
    </w:p>
    <w:p w14:paraId="16C4A076" w14:textId="77777777" w:rsidR="00B87E37" w:rsidRPr="00B87E37" w:rsidRDefault="00B87E37" w:rsidP="00B87E37">
      <w:pPr>
        <w:widowControl w:val="0"/>
        <w:spacing w:after="0" w:line="240" w:lineRule="auto"/>
        <w:ind w:right="270"/>
        <w:rPr>
          <w:rFonts w:cs="Tahoma"/>
          <w:color w:val="FF0000"/>
        </w:rPr>
      </w:pPr>
      <w:r>
        <w:rPr>
          <w:rFonts w:cs="Tahoma"/>
          <w:b/>
          <w:bCs/>
          <w:color w:val="FF0000"/>
          <w:lang w:val="vi"/>
        </w:rPr>
        <w:t>The Arc of South Norfolk: The Family Autism Center</w:t>
      </w:r>
      <w:r>
        <w:rPr>
          <w:rFonts w:cs="Tahoma"/>
          <w:color w:val="FF0000"/>
          <w:lang w:val="vi"/>
        </w:rPr>
        <w:t xml:space="preserve">: </w:t>
      </w:r>
      <w:r>
        <w:rPr>
          <w:rFonts w:cs="Tahoma"/>
          <w:color w:val="FF0000"/>
          <w:lang w:val="vi"/>
        </w:rPr>
        <w:tab/>
      </w:r>
      <w:r>
        <w:rPr>
          <w:rFonts w:cs="Tahoma"/>
          <w:color w:val="FF0000"/>
          <w:lang w:val="vi"/>
        </w:rPr>
        <w:tab/>
      </w:r>
      <w:r>
        <w:rPr>
          <w:rFonts w:cs="Tahoma"/>
          <w:color w:val="FF0000"/>
          <w:lang w:val="vi"/>
        </w:rPr>
        <w:tab/>
      </w:r>
    </w:p>
    <w:p w14:paraId="104C94A1"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789 Clapboardtree Street</w:t>
      </w:r>
    </w:p>
    <w:p w14:paraId="64EE9C15"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 xml:space="preserve">Westwood, MA 02090 </w:t>
      </w:r>
      <w:r>
        <w:rPr>
          <w:rFonts w:cs="Tahoma"/>
          <w:color w:val="FF0000"/>
          <w:lang w:val="vi"/>
        </w:rPr>
        <w:tab/>
      </w:r>
    </w:p>
    <w:p w14:paraId="30E6C94A" w14:textId="77777777" w:rsidR="00B87E37" w:rsidRPr="00B87E37" w:rsidRDefault="00B87E37" w:rsidP="00B87E37">
      <w:pPr>
        <w:widowControl w:val="0"/>
        <w:spacing w:after="0" w:line="240" w:lineRule="auto"/>
        <w:ind w:right="270"/>
        <w:rPr>
          <w:rFonts w:cs="Tahoma"/>
          <w:color w:val="FF0000"/>
        </w:rPr>
      </w:pPr>
      <w:r>
        <w:rPr>
          <w:rFonts w:cs="Tahoma"/>
          <w:color w:val="FF0000"/>
          <w:lang w:val="vi"/>
        </w:rPr>
        <w:t>#781-762-4001, X. 395 Phục Vụ Vùng Norfolk County Area</w:t>
      </w:r>
    </w:p>
    <w:p w14:paraId="20C4F8CC" w14:textId="77777777" w:rsidR="001E6438" w:rsidRPr="00B87E37" w:rsidRDefault="001E6438" w:rsidP="008F6247">
      <w:pPr>
        <w:widowControl w:val="0"/>
        <w:spacing w:after="0" w:line="240" w:lineRule="auto"/>
        <w:ind w:right="270"/>
        <w:rPr>
          <w:rFonts w:cs="Tahoma"/>
          <w:color w:val="FF0000"/>
        </w:rPr>
      </w:pPr>
    </w:p>
    <w:p w14:paraId="3F896694" w14:textId="77777777" w:rsidR="001E6438" w:rsidRPr="001E6438" w:rsidRDefault="001E6438" w:rsidP="001E6438">
      <w:pPr>
        <w:widowControl w:val="0"/>
        <w:spacing w:after="0" w:line="240" w:lineRule="auto"/>
        <w:ind w:right="270"/>
        <w:jc w:val="center"/>
        <w:rPr>
          <w:rFonts w:cs="Tahoma"/>
          <w:color w:val="000080"/>
          <w:u w:val="single"/>
        </w:rPr>
      </w:pPr>
      <w:r>
        <w:rPr>
          <w:rFonts w:cs="Tahoma"/>
          <w:color w:val="000080"/>
          <w:u w:val="single"/>
          <w:lang w:val="vi"/>
        </w:rPr>
        <w:t>www.mass.gov/DDS</w:t>
      </w:r>
    </w:p>
    <w:p w14:paraId="153105A6" w14:textId="77777777" w:rsidR="001E6438" w:rsidRPr="001E6438" w:rsidRDefault="001E6438" w:rsidP="001E6438">
      <w:pPr>
        <w:widowControl w:val="0"/>
        <w:spacing w:after="0" w:line="240" w:lineRule="auto"/>
        <w:ind w:right="270"/>
        <w:jc w:val="center"/>
        <w:rPr>
          <w:rFonts w:cs="Tahoma"/>
          <w:color w:val="000080"/>
        </w:rPr>
      </w:pPr>
      <w:r>
        <w:rPr>
          <w:rFonts w:cs="Tahoma"/>
          <w:color w:val="000080"/>
          <w:lang w:val="vi"/>
        </w:rPr>
        <w:t>Các Dịch Vụ Tự Kỷ</w:t>
      </w:r>
    </w:p>
    <w:p w14:paraId="14B26888" w14:textId="77777777" w:rsidR="001E6438" w:rsidRDefault="00CE582E" w:rsidP="001E6438">
      <w:pPr>
        <w:widowControl w:val="0"/>
        <w:spacing w:after="0" w:line="240" w:lineRule="auto"/>
        <w:ind w:right="270"/>
        <w:jc w:val="center"/>
        <w:rPr>
          <w:rFonts w:cs="Tahoma"/>
          <w:color w:val="000080"/>
        </w:rPr>
      </w:pPr>
      <w:r>
        <w:rPr>
          <w:rFonts w:cs="Tahoma"/>
          <w:color w:val="000080"/>
          <w:lang w:val="vi"/>
        </w:rPr>
        <w:t xml:space="preserve">Thông tin cũng có bằng các thứ tiếng:  </w:t>
      </w:r>
    </w:p>
    <w:p w14:paraId="1B60D7DD" w14:textId="77777777" w:rsidR="001E6438" w:rsidRPr="001E6438" w:rsidRDefault="001E6438" w:rsidP="001E6438">
      <w:pPr>
        <w:widowControl w:val="0"/>
        <w:spacing w:after="0" w:line="240" w:lineRule="auto"/>
        <w:ind w:right="270"/>
        <w:jc w:val="center"/>
        <w:rPr>
          <w:rFonts w:cs="Tahoma"/>
          <w:color w:val="000080"/>
        </w:rPr>
      </w:pPr>
    </w:p>
    <w:p w14:paraId="6D460470" w14:textId="385CEB3E" w:rsidR="001E6438" w:rsidRPr="00CE582E" w:rsidRDefault="0002282F" w:rsidP="009C3205">
      <w:pPr>
        <w:widowControl w:val="0"/>
        <w:spacing w:after="0" w:line="240" w:lineRule="auto"/>
        <w:ind w:right="270"/>
        <w:jc w:val="center"/>
        <w:rPr>
          <w:rFonts w:cs="Tahoma"/>
          <w:color w:val="002060"/>
        </w:rPr>
      </w:pPr>
      <w:r>
        <w:rPr>
          <w:color w:val="002060"/>
          <w:lang w:val="vi"/>
        </w:rPr>
        <w:t xml:space="preserve">Ả-rập, Amhara, </w:t>
      </w:r>
      <w:r w:rsidR="009C3205">
        <w:rPr>
          <w:color w:val="002060"/>
        </w:rPr>
        <w:t>T</w:t>
      </w:r>
      <w:bookmarkStart w:id="1" w:name="_GoBack"/>
      <w:bookmarkEnd w:id="1"/>
      <w:r w:rsidR="009C3205">
        <w:t>iếng Hoa</w:t>
      </w:r>
      <w:r w:rsidR="009C3205">
        <w:t xml:space="preserve">, </w:t>
      </w:r>
      <w:r>
        <w:rPr>
          <w:color w:val="002060"/>
          <w:lang w:val="vi"/>
        </w:rPr>
        <w:t xml:space="preserve">Pháp, </w:t>
      </w:r>
    </w:p>
    <w:p w14:paraId="32251DA5" w14:textId="77777777" w:rsidR="001E6438" w:rsidRPr="00CE582E" w:rsidRDefault="00CE582E" w:rsidP="001E6438">
      <w:pPr>
        <w:widowControl w:val="0"/>
        <w:spacing w:after="0" w:line="240" w:lineRule="auto"/>
        <w:ind w:right="270"/>
        <w:jc w:val="center"/>
        <w:rPr>
          <w:rFonts w:cs="Tahoma"/>
          <w:color w:val="002060"/>
        </w:rPr>
      </w:pPr>
      <w:r>
        <w:rPr>
          <w:color w:val="002060"/>
          <w:lang w:val="vi"/>
        </w:rPr>
        <w:t>Gujarati, Haitian-Creole, Khmer,</w:t>
      </w:r>
    </w:p>
    <w:p w14:paraId="54EF1E94" w14:textId="77777777" w:rsidR="001E6438" w:rsidRPr="00CE582E" w:rsidRDefault="0002282F" w:rsidP="001E6438">
      <w:pPr>
        <w:widowControl w:val="0"/>
        <w:spacing w:after="0" w:line="240" w:lineRule="auto"/>
        <w:ind w:right="270"/>
        <w:jc w:val="center"/>
        <w:rPr>
          <w:rFonts w:cs="Tahoma"/>
          <w:color w:val="002060"/>
        </w:rPr>
      </w:pPr>
      <w:r>
        <w:rPr>
          <w:rFonts w:cs="Tahoma"/>
          <w:color w:val="002060"/>
          <w:lang w:val="vi"/>
        </w:rPr>
        <w:t>Bồ Đào Nha, Nga,</w:t>
      </w:r>
    </w:p>
    <w:p w14:paraId="7474F339" w14:textId="1279AE02" w:rsidR="001E6438" w:rsidRPr="004D616B" w:rsidRDefault="0002282F" w:rsidP="001E6438">
      <w:pPr>
        <w:widowControl w:val="0"/>
        <w:spacing w:after="0" w:line="240" w:lineRule="auto"/>
        <w:ind w:right="270"/>
        <w:jc w:val="center"/>
        <w:rPr>
          <w:rFonts w:cs="Tahoma"/>
          <w:color w:val="002060"/>
          <w:lang w:val="fr-FR"/>
        </w:rPr>
      </w:pPr>
      <w:r>
        <w:rPr>
          <w:color w:val="002060"/>
          <w:lang w:val="vi"/>
        </w:rPr>
        <w:t xml:space="preserve">Tây Ban Nha, Thái, Thổ Nhĩ Kỳ, Việt </w:t>
      </w:r>
      <w:r w:rsidR="004D616B">
        <w:rPr>
          <w:color w:val="002060"/>
          <w:lang w:val="fr-FR"/>
        </w:rPr>
        <w:t>Nam</w:t>
      </w:r>
    </w:p>
    <w:sectPr w:rsidR="001E6438" w:rsidRPr="004D616B" w:rsidSect="001E6438">
      <w:headerReference w:type="default" r:id="rId13"/>
      <w:footerReference w:type="default" r:id="rId14"/>
      <w:pgSz w:w="12240" w:h="15840" w:code="1"/>
      <w:pgMar w:top="720" w:right="576" w:bottom="288"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A7FC3" w14:textId="77777777" w:rsidR="00F438FC" w:rsidRDefault="00F438FC" w:rsidP="0000270E">
      <w:pPr>
        <w:spacing w:after="0" w:line="240" w:lineRule="auto"/>
      </w:pPr>
      <w:r>
        <w:separator/>
      </w:r>
    </w:p>
  </w:endnote>
  <w:endnote w:type="continuationSeparator" w:id="0">
    <w:p w14:paraId="07206617" w14:textId="77777777" w:rsidR="00F438FC" w:rsidRDefault="00F438FC" w:rsidP="0000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7723" w14:textId="77777777" w:rsidR="008F6247" w:rsidRDefault="008F6247" w:rsidP="008F6247">
    <w:pPr>
      <w:pStyle w:val="Footer"/>
      <w:pBdr>
        <w:top w:val="thinThickSmallGap" w:sz="24" w:space="0" w:color="FF6600"/>
        <w:left w:val="thinThickSmallGap" w:sz="24" w:space="4" w:color="FF6600"/>
        <w:bottom w:val="thinThickSmallGap" w:sz="24" w:space="0" w:color="FF6600"/>
        <w:right w:val="thinThickSmallGap" w:sz="24" w:space="4" w:color="FF6600"/>
      </w:pBdr>
      <w:tabs>
        <w:tab w:val="clear" w:pos="4680"/>
      </w:tabs>
      <w:rPr>
        <w:b/>
        <w:color w:val="993366"/>
        <w:sz w:val="20"/>
        <w:szCs w:val="20"/>
      </w:rPr>
    </w:pPr>
  </w:p>
  <w:p w14:paraId="31095235" w14:textId="77777777" w:rsidR="00145C63" w:rsidRPr="00984C44" w:rsidRDefault="00145C63" w:rsidP="008F6247">
    <w:pPr>
      <w:pStyle w:val="Footer"/>
      <w:pBdr>
        <w:top w:val="thinThickSmallGap" w:sz="24" w:space="0" w:color="FF6600"/>
        <w:left w:val="thinThickSmallGap" w:sz="24" w:space="4" w:color="FF6600"/>
        <w:bottom w:val="thinThickSmallGap" w:sz="24" w:space="0" w:color="FF6600"/>
        <w:right w:val="thinThickSmallGap" w:sz="24" w:space="4" w:color="FF6600"/>
      </w:pBdr>
      <w:tabs>
        <w:tab w:val="clear" w:pos="4680"/>
      </w:tabs>
      <w:rPr>
        <w:rFonts w:ascii="Cambria" w:hAnsi="Cambria"/>
        <w:color w:val="339966"/>
      </w:rPr>
    </w:pPr>
    <w:r>
      <w:rPr>
        <w:color w:val="993366"/>
        <w:sz w:val="20"/>
        <w:szCs w:val="20"/>
        <w:lang w:val="vi"/>
      </w:rPr>
      <w:t xml:space="preserve">             </w:t>
    </w:r>
    <w:r>
      <w:rPr>
        <w:b/>
        <w:bCs/>
        <w:color w:val="339966"/>
        <w:sz w:val="20"/>
        <w:szCs w:val="20"/>
        <w:lang w:val="vi"/>
      </w:rPr>
      <w:t>Autism Division of DDS, 500 Harrison Avenue, Boston, MA 02118</w:t>
    </w:r>
    <w:r>
      <w:rPr>
        <w:lang w:val="vi"/>
      </w:rPr>
      <w:tab/>
    </w:r>
    <w:r>
      <w:rPr>
        <w:rFonts w:ascii="Cambria" w:hAnsi="Cambria"/>
        <w:color w:val="339966"/>
        <w:sz w:val="20"/>
        <w:szCs w:val="20"/>
        <w:lang w:val="vi"/>
      </w:rPr>
      <w:t xml:space="preserve">Page </w:t>
    </w:r>
    <w:r>
      <w:rPr>
        <w:color w:val="339966"/>
        <w:sz w:val="20"/>
        <w:szCs w:val="20"/>
        <w:lang w:val="vi"/>
      </w:rPr>
      <w:fldChar w:fldCharType="begin"/>
    </w:r>
    <w:r>
      <w:rPr>
        <w:color w:val="339966"/>
        <w:sz w:val="20"/>
        <w:szCs w:val="20"/>
        <w:lang w:val="vi"/>
      </w:rPr>
      <w:instrText xml:space="preserve"> PAGE   \* MERGEFORMAT </w:instrText>
    </w:r>
    <w:r>
      <w:rPr>
        <w:color w:val="339966"/>
        <w:sz w:val="20"/>
        <w:szCs w:val="20"/>
        <w:lang w:val="vi"/>
      </w:rPr>
      <w:fldChar w:fldCharType="separate"/>
    </w:r>
    <w:r w:rsidR="009C3205" w:rsidRPr="009C3205">
      <w:rPr>
        <w:rFonts w:ascii="Cambria" w:hAnsi="Cambria"/>
        <w:noProof/>
        <w:color w:val="339966"/>
        <w:sz w:val="20"/>
        <w:szCs w:val="20"/>
        <w:lang w:val="vi"/>
      </w:rPr>
      <w:t>3</w:t>
    </w:r>
    <w:r>
      <w:rPr>
        <w:color w:val="339966"/>
        <w:sz w:val="20"/>
        <w:szCs w:val="20"/>
        <w:lang w:val="vi"/>
      </w:rPr>
      <w:fldChar w:fldCharType="end"/>
    </w:r>
  </w:p>
  <w:p w14:paraId="4DA38296" w14:textId="6890677C" w:rsidR="00145C63" w:rsidRPr="00ED0AC9" w:rsidRDefault="00145C63" w:rsidP="00ED0AC9">
    <w:pPr>
      <w:pStyle w:val="Footer"/>
      <w:tabs>
        <w:tab w:val="clear" w:pos="4680"/>
        <w:tab w:val="clear" w:pos="9360"/>
      </w:tabs>
      <w:rPr>
        <w:sz w:val="18"/>
        <w:szCs w:val="18"/>
      </w:rPr>
    </w:pPr>
    <w:r>
      <w:rPr>
        <w:lang w:val="v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509E9" w14:textId="77777777" w:rsidR="00F438FC" w:rsidRDefault="00F438FC" w:rsidP="0000270E">
      <w:pPr>
        <w:spacing w:after="0" w:line="240" w:lineRule="auto"/>
      </w:pPr>
      <w:bookmarkStart w:id="0" w:name="_Hlk18153490"/>
      <w:bookmarkEnd w:id="0"/>
      <w:r>
        <w:separator/>
      </w:r>
    </w:p>
  </w:footnote>
  <w:footnote w:type="continuationSeparator" w:id="0">
    <w:p w14:paraId="1AB91FE1" w14:textId="77777777" w:rsidR="00F438FC" w:rsidRDefault="00F438FC" w:rsidP="00002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8670D" w14:textId="77777777" w:rsidR="00145C63" w:rsidRPr="00BB3EA6" w:rsidRDefault="00551BF8" w:rsidP="00FD6BC9">
    <w:pPr>
      <w:pStyle w:val="Header"/>
      <w:jc w:val="center"/>
      <w:rPr>
        <w:rFonts w:ascii="Tahoma" w:eastAsia="Times New Roman" w:hAnsi="Tahoma" w:cs="Tahoma"/>
        <w:b/>
        <w:color w:val="339966"/>
        <w:sz w:val="28"/>
        <w:szCs w:val="28"/>
        <w:lang w:val="vi"/>
      </w:rPr>
    </w:pPr>
    <w:r>
      <w:rPr>
        <w:rFonts w:ascii="Tahoma" w:eastAsia="Times New Roman" w:hAnsi="Tahoma" w:cs="Tahoma"/>
        <w:b/>
        <w:bCs/>
        <w:color w:val="339966"/>
        <w:sz w:val="28"/>
        <w:szCs w:val="28"/>
        <w:lang w:val="vi"/>
      </w:rPr>
      <w:t xml:space="preserve">             TIN NHẮN CHO CÁC GIA ĐÌNH CÓ CON MẮC BỆNH TỰ KỶ</w:t>
    </w:r>
  </w:p>
  <w:p w14:paraId="2F0631F2" w14:textId="77777777" w:rsidR="00145C63" w:rsidRPr="00BB3EA6" w:rsidRDefault="00145C63">
    <w:pPr>
      <w:pStyle w:val="Header"/>
      <w:rPr>
        <w:color w:val="993366"/>
        <w:lang w:val="v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A28"/>
    <w:multiLevelType w:val="hybridMultilevel"/>
    <w:tmpl w:val="CBD656DE"/>
    <w:lvl w:ilvl="0" w:tplc="2730E1BE">
      <w:start w:val="1"/>
      <w:numFmt w:val="decimal"/>
      <w:lvlText w:val="%1."/>
      <w:lvlJc w:val="left"/>
      <w:pPr>
        <w:tabs>
          <w:tab w:val="num" w:pos="720"/>
        </w:tabs>
        <w:ind w:left="720" w:hanging="360"/>
      </w:pPr>
      <w:rPr>
        <w:rFonts w:hint="default"/>
        <w:b w:val="0"/>
        <w:color w:val="000080"/>
      </w:rPr>
    </w:lvl>
    <w:lvl w:ilvl="1" w:tplc="04090019">
      <w:start w:val="1"/>
      <w:numFmt w:val="lowerLetter"/>
      <w:lvlText w:val="%2."/>
      <w:lvlJc w:val="left"/>
      <w:pPr>
        <w:tabs>
          <w:tab w:val="num" w:pos="1440"/>
        </w:tabs>
        <w:ind w:left="1440" w:hanging="360"/>
      </w:pPr>
    </w:lvl>
    <w:lvl w:ilvl="2" w:tplc="27A42FEC">
      <w:start w:val="1"/>
      <w:numFmt w:val="bullet"/>
      <w:lvlText w:val=""/>
      <w:lvlJc w:val="left"/>
      <w:pPr>
        <w:tabs>
          <w:tab w:val="num" w:pos="2340"/>
        </w:tabs>
        <w:ind w:left="2340" w:hanging="360"/>
      </w:pPr>
      <w:rPr>
        <w:rFonts w:ascii="Wingdings" w:hAnsi="Wingdings" w:hint="default"/>
        <w:b w:val="0"/>
        <w:color w:val="000080"/>
      </w:rPr>
    </w:lvl>
    <w:lvl w:ilvl="3" w:tplc="772655FA">
      <w:start w:val="1"/>
      <w:numFmt w:val="decimal"/>
      <w:lvlText w:val="%4."/>
      <w:lvlJc w:val="left"/>
      <w:pPr>
        <w:tabs>
          <w:tab w:val="num" w:pos="2880"/>
        </w:tabs>
        <w:ind w:left="2880" w:hanging="360"/>
      </w:pPr>
      <w:rPr>
        <w:rFonts w:hint="default"/>
        <w:b w:val="0"/>
        <w:color w:val="00008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B47CD5"/>
    <w:multiLevelType w:val="hybridMultilevel"/>
    <w:tmpl w:val="A5AC2996"/>
    <w:lvl w:ilvl="0" w:tplc="8CAAC6EA">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61689"/>
    <w:multiLevelType w:val="hybridMultilevel"/>
    <w:tmpl w:val="5C22EC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9F7FE4"/>
    <w:multiLevelType w:val="hybridMultilevel"/>
    <w:tmpl w:val="39329F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8239C"/>
    <w:multiLevelType w:val="hybridMultilevel"/>
    <w:tmpl w:val="AB0E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B2A92"/>
    <w:multiLevelType w:val="hybridMultilevel"/>
    <w:tmpl w:val="A8AAE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DE4B9C"/>
    <w:multiLevelType w:val="hybridMultilevel"/>
    <w:tmpl w:val="81B2055C"/>
    <w:lvl w:ilvl="0" w:tplc="B4BC085C">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E78694E8">
      <w:start w:val="1"/>
      <w:numFmt w:val="bullet"/>
      <w:lvlText w:val=""/>
      <w:lvlJc w:val="left"/>
      <w:pPr>
        <w:tabs>
          <w:tab w:val="num" w:pos="1980"/>
        </w:tabs>
        <w:ind w:left="1980" w:hanging="360"/>
      </w:pPr>
      <w:rPr>
        <w:rFonts w:ascii="Wingdings" w:hAnsi="Wingdings" w:hint="default"/>
        <w:b/>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6010AE"/>
    <w:multiLevelType w:val="hybridMultilevel"/>
    <w:tmpl w:val="4B765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34419"/>
    <w:multiLevelType w:val="hybridMultilevel"/>
    <w:tmpl w:val="8E46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13897"/>
    <w:multiLevelType w:val="hybridMultilevel"/>
    <w:tmpl w:val="4CA0E8C2"/>
    <w:lvl w:ilvl="0" w:tplc="E78694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4F28E3"/>
    <w:multiLevelType w:val="hybridMultilevel"/>
    <w:tmpl w:val="71902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BB61AC"/>
    <w:multiLevelType w:val="hybridMultilevel"/>
    <w:tmpl w:val="B858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44CFC"/>
    <w:multiLevelType w:val="hybridMultilevel"/>
    <w:tmpl w:val="64A6956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DC1162"/>
    <w:multiLevelType w:val="hybridMultilevel"/>
    <w:tmpl w:val="770A2264"/>
    <w:lvl w:ilvl="0" w:tplc="04090001">
      <w:start w:val="1"/>
      <w:numFmt w:val="bullet"/>
      <w:lvlText w:val=""/>
      <w:lvlJc w:val="left"/>
      <w:pPr>
        <w:ind w:left="1080" w:hanging="360"/>
      </w:pPr>
      <w:rPr>
        <w:rFonts w:ascii="Symbol" w:hAnsi="Symbol" w:hint="default"/>
      </w:rPr>
    </w:lvl>
    <w:lvl w:ilvl="1" w:tplc="E78694E8">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767B7D"/>
    <w:multiLevelType w:val="hybridMultilevel"/>
    <w:tmpl w:val="61160D98"/>
    <w:lvl w:ilvl="0" w:tplc="0E0672E0">
      <w:start w:val="6"/>
      <w:numFmt w:val="decimal"/>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5" w15:restartNumberingAfterBreak="0">
    <w:nsid w:val="66797F90"/>
    <w:multiLevelType w:val="hybridMultilevel"/>
    <w:tmpl w:val="00F87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8830BD"/>
    <w:multiLevelType w:val="hybridMultilevel"/>
    <w:tmpl w:val="DCE008B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E4909A3"/>
    <w:multiLevelType w:val="multilevel"/>
    <w:tmpl w:val="3AFAD8B0"/>
    <w:lvl w:ilvl="0">
      <w:start w:val="1"/>
      <w:numFmt w:val="decimal"/>
      <w:lvlText w:val="%1."/>
      <w:lvlJc w:val="left"/>
      <w:pPr>
        <w:tabs>
          <w:tab w:val="num" w:pos="720"/>
        </w:tabs>
        <w:ind w:left="720" w:hanging="360"/>
      </w:pPr>
      <w:rPr>
        <w:rFonts w:hint="default"/>
        <w:b w:val="0"/>
        <w:color w:val="00008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hint="default"/>
        <w:color w:val="FF6600"/>
      </w:rPr>
    </w:lvl>
    <w:lvl w:ilvl="3">
      <w:start w:val="1"/>
      <w:numFmt w:val="decimal"/>
      <w:lvlText w:val="%4."/>
      <w:lvlJc w:val="left"/>
      <w:pPr>
        <w:tabs>
          <w:tab w:val="num" w:pos="2880"/>
        </w:tabs>
        <w:ind w:left="2880" w:hanging="360"/>
      </w:pPr>
      <w:rPr>
        <w:rFonts w:hint="default"/>
        <w:b w:val="0"/>
        <w:color w:val="00008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0"/>
  </w:num>
  <w:num w:numId="3">
    <w:abstractNumId w:val="4"/>
  </w:num>
  <w:num w:numId="4">
    <w:abstractNumId w:val="15"/>
  </w:num>
  <w:num w:numId="5">
    <w:abstractNumId w:val="2"/>
  </w:num>
  <w:num w:numId="6">
    <w:abstractNumId w:val="12"/>
  </w:num>
  <w:num w:numId="7">
    <w:abstractNumId w:val="6"/>
  </w:num>
  <w:num w:numId="8">
    <w:abstractNumId w:val="13"/>
  </w:num>
  <w:num w:numId="9">
    <w:abstractNumId w:val="9"/>
  </w:num>
  <w:num w:numId="10">
    <w:abstractNumId w:val="16"/>
  </w:num>
  <w:num w:numId="11">
    <w:abstractNumId w:val="0"/>
  </w:num>
  <w:num w:numId="12">
    <w:abstractNumId w:val="14"/>
  </w:num>
  <w:num w:numId="13">
    <w:abstractNumId w:val="1"/>
  </w:num>
  <w:num w:numId="14">
    <w:abstractNumId w:val="17"/>
  </w:num>
  <w:num w:numId="15">
    <w:abstractNumId w:val="5"/>
  </w:num>
  <w:num w:numId="16">
    <w:abstractNumId w:val="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0270E"/>
    <w:rsid w:val="0000270E"/>
    <w:rsid w:val="00002B07"/>
    <w:rsid w:val="0002282F"/>
    <w:rsid w:val="000237B2"/>
    <w:rsid w:val="00026035"/>
    <w:rsid w:val="00051241"/>
    <w:rsid w:val="00053B90"/>
    <w:rsid w:val="00062967"/>
    <w:rsid w:val="00072652"/>
    <w:rsid w:val="00075AB7"/>
    <w:rsid w:val="000839CC"/>
    <w:rsid w:val="00087A97"/>
    <w:rsid w:val="00090030"/>
    <w:rsid w:val="000950C6"/>
    <w:rsid w:val="000A3144"/>
    <w:rsid w:val="000D6694"/>
    <w:rsid w:val="000D7976"/>
    <w:rsid w:val="000E04F9"/>
    <w:rsid w:val="000E1422"/>
    <w:rsid w:val="000F1B2C"/>
    <w:rsid w:val="00111718"/>
    <w:rsid w:val="001237C4"/>
    <w:rsid w:val="00131F28"/>
    <w:rsid w:val="00134980"/>
    <w:rsid w:val="00137631"/>
    <w:rsid w:val="00145C63"/>
    <w:rsid w:val="0015601F"/>
    <w:rsid w:val="00180E5A"/>
    <w:rsid w:val="0018555D"/>
    <w:rsid w:val="00185600"/>
    <w:rsid w:val="001940F6"/>
    <w:rsid w:val="0019600F"/>
    <w:rsid w:val="001975F9"/>
    <w:rsid w:val="001B0815"/>
    <w:rsid w:val="001B3719"/>
    <w:rsid w:val="001C3B30"/>
    <w:rsid w:val="001E6438"/>
    <w:rsid w:val="0020504E"/>
    <w:rsid w:val="002359FD"/>
    <w:rsid w:val="00245BBE"/>
    <w:rsid w:val="00254D12"/>
    <w:rsid w:val="00270D62"/>
    <w:rsid w:val="002750A3"/>
    <w:rsid w:val="00284CD6"/>
    <w:rsid w:val="00297F23"/>
    <w:rsid w:val="002A3CA4"/>
    <w:rsid w:val="002B27E8"/>
    <w:rsid w:val="002B40CA"/>
    <w:rsid w:val="002C14BC"/>
    <w:rsid w:val="002F6184"/>
    <w:rsid w:val="00300A53"/>
    <w:rsid w:val="00311FFB"/>
    <w:rsid w:val="00324E5B"/>
    <w:rsid w:val="003312F2"/>
    <w:rsid w:val="00332FD5"/>
    <w:rsid w:val="003372C5"/>
    <w:rsid w:val="00341038"/>
    <w:rsid w:val="00371160"/>
    <w:rsid w:val="0037711D"/>
    <w:rsid w:val="0038215C"/>
    <w:rsid w:val="003B5AB7"/>
    <w:rsid w:val="003C0682"/>
    <w:rsid w:val="003C3C8F"/>
    <w:rsid w:val="003E1CF1"/>
    <w:rsid w:val="003F2ED1"/>
    <w:rsid w:val="004124EB"/>
    <w:rsid w:val="00412DFF"/>
    <w:rsid w:val="00420FF0"/>
    <w:rsid w:val="00422270"/>
    <w:rsid w:val="00444CCE"/>
    <w:rsid w:val="004514D2"/>
    <w:rsid w:val="00451D41"/>
    <w:rsid w:val="00452C2D"/>
    <w:rsid w:val="00461E72"/>
    <w:rsid w:val="00471485"/>
    <w:rsid w:val="00476B4D"/>
    <w:rsid w:val="00487D2D"/>
    <w:rsid w:val="004A7014"/>
    <w:rsid w:val="004B2E47"/>
    <w:rsid w:val="004C39C4"/>
    <w:rsid w:val="004D5C77"/>
    <w:rsid w:val="004D616B"/>
    <w:rsid w:val="004E0DA6"/>
    <w:rsid w:val="004F69A6"/>
    <w:rsid w:val="00515342"/>
    <w:rsid w:val="005166D9"/>
    <w:rsid w:val="00531851"/>
    <w:rsid w:val="00533AF6"/>
    <w:rsid w:val="005342CE"/>
    <w:rsid w:val="00536A1C"/>
    <w:rsid w:val="005516EA"/>
    <w:rsid w:val="00551BF8"/>
    <w:rsid w:val="0059076B"/>
    <w:rsid w:val="005E7567"/>
    <w:rsid w:val="006073C7"/>
    <w:rsid w:val="006162EE"/>
    <w:rsid w:val="00636927"/>
    <w:rsid w:val="00644190"/>
    <w:rsid w:val="00646DD2"/>
    <w:rsid w:val="006545EA"/>
    <w:rsid w:val="00663A58"/>
    <w:rsid w:val="00681D23"/>
    <w:rsid w:val="00683843"/>
    <w:rsid w:val="00684A7A"/>
    <w:rsid w:val="006A2BD2"/>
    <w:rsid w:val="006C255C"/>
    <w:rsid w:val="006C3D3C"/>
    <w:rsid w:val="006D241C"/>
    <w:rsid w:val="006D7503"/>
    <w:rsid w:val="006E7DB5"/>
    <w:rsid w:val="0070092A"/>
    <w:rsid w:val="007032F9"/>
    <w:rsid w:val="00712069"/>
    <w:rsid w:val="0071691D"/>
    <w:rsid w:val="007172DC"/>
    <w:rsid w:val="00762346"/>
    <w:rsid w:val="00764986"/>
    <w:rsid w:val="00777618"/>
    <w:rsid w:val="00780FBC"/>
    <w:rsid w:val="007C151E"/>
    <w:rsid w:val="007D508E"/>
    <w:rsid w:val="007E4D72"/>
    <w:rsid w:val="007F41FC"/>
    <w:rsid w:val="007F455C"/>
    <w:rsid w:val="00804A29"/>
    <w:rsid w:val="008114FA"/>
    <w:rsid w:val="0081487A"/>
    <w:rsid w:val="008223DE"/>
    <w:rsid w:val="00831147"/>
    <w:rsid w:val="00834374"/>
    <w:rsid w:val="00843A6D"/>
    <w:rsid w:val="008564B5"/>
    <w:rsid w:val="0086013E"/>
    <w:rsid w:val="00870EBE"/>
    <w:rsid w:val="008879E8"/>
    <w:rsid w:val="008A11A5"/>
    <w:rsid w:val="008C2C86"/>
    <w:rsid w:val="008C381B"/>
    <w:rsid w:val="008C576B"/>
    <w:rsid w:val="008F6247"/>
    <w:rsid w:val="00900B27"/>
    <w:rsid w:val="00921823"/>
    <w:rsid w:val="00935FE8"/>
    <w:rsid w:val="00937F6E"/>
    <w:rsid w:val="009436B5"/>
    <w:rsid w:val="00984C44"/>
    <w:rsid w:val="00994248"/>
    <w:rsid w:val="009A65AC"/>
    <w:rsid w:val="009B22B1"/>
    <w:rsid w:val="009C3205"/>
    <w:rsid w:val="009D2622"/>
    <w:rsid w:val="009E75D6"/>
    <w:rsid w:val="009F72F7"/>
    <w:rsid w:val="00A045E4"/>
    <w:rsid w:val="00A24860"/>
    <w:rsid w:val="00A33C04"/>
    <w:rsid w:val="00A37BDE"/>
    <w:rsid w:val="00A47999"/>
    <w:rsid w:val="00A538C2"/>
    <w:rsid w:val="00A53D79"/>
    <w:rsid w:val="00A558B3"/>
    <w:rsid w:val="00A62FAD"/>
    <w:rsid w:val="00A63710"/>
    <w:rsid w:val="00A84E43"/>
    <w:rsid w:val="00A9482B"/>
    <w:rsid w:val="00A96591"/>
    <w:rsid w:val="00AB0ABA"/>
    <w:rsid w:val="00AF2E0E"/>
    <w:rsid w:val="00B25082"/>
    <w:rsid w:val="00B308B2"/>
    <w:rsid w:val="00B51FD2"/>
    <w:rsid w:val="00B6003E"/>
    <w:rsid w:val="00B630B4"/>
    <w:rsid w:val="00B7096E"/>
    <w:rsid w:val="00B7247A"/>
    <w:rsid w:val="00B851C2"/>
    <w:rsid w:val="00B87E37"/>
    <w:rsid w:val="00B93F1E"/>
    <w:rsid w:val="00B979CC"/>
    <w:rsid w:val="00BB3984"/>
    <w:rsid w:val="00BB3EA6"/>
    <w:rsid w:val="00BD5DE2"/>
    <w:rsid w:val="00BE760E"/>
    <w:rsid w:val="00BF3D34"/>
    <w:rsid w:val="00C112F6"/>
    <w:rsid w:val="00C2305C"/>
    <w:rsid w:val="00C24934"/>
    <w:rsid w:val="00C339A4"/>
    <w:rsid w:val="00C516A6"/>
    <w:rsid w:val="00C531CC"/>
    <w:rsid w:val="00C71D82"/>
    <w:rsid w:val="00C742D6"/>
    <w:rsid w:val="00CA5426"/>
    <w:rsid w:val="00CA574F"/>
    <w:rsid w:val="00CE582E"/>
    <w:rsid w:val="00CF1181"/>
    <w:rsid w:val="00D005C9"/>
    <w:rsid w:val="00D01153"/>
    <w:rsid w:val="00D45788"/>
    <w:rsid w:val="00D4695A"/>
    <w:rsid w:val="00D500AF"/>
    <w:rsid w:val="00D52D50"/>
    <w:rsid w:val="00D56803"/>
    <w:rsid w:val="00D63054"/>
    <w:rsid w:val="00D76E07"/>
    <w:rsid w:val="00D83444"/>
    <w:rsid w:val="00D950F4"/>
    <w:rsid w:val="00DA17FF"/>
    <w:rsid w:val="00DB6F94"/>
    <w:rsid w:val="00DD04E8"/>
    <w:rsid w:val="00DD6CFE"/>
    <w:rsid w:val="00DF0277"/>
    <w:rsid w:val="00E47159"/>
    <w:rsid w:val="00E56979"/>
    <w:rsid w:val="00E640B1"/>
    <w:rsid w:val="00E6507B"/>
    <w:rsid w:val="00E66F30"/>
    <w:rsid w:val="00E72EB4"/>
    <w:rsid w:val="00E76F03"/>
    <w:rsid w:val="00E91E30"/>
    <w:rsid w:val="00EA0C6C"/>
    <w:rsid w:val="00EC2BF7"/>
    <w:rsid w:val="00ED0AC9"/>
    <w:rsid w:val="00ED7765"/>
    <w:rsid w:val="00EF5936"/>
    <w:rsid w:val="00F00B4B"/>
    <w:rsid w:val="00F04314"/>
    <w:rsid w:val="00F077C6"/>
    <w:rsid w:val="00F15227"/>
    <w:rsid w:val="00F234C7"/>
    <w:rsid w:val="00F30047"/>
    <w:rsid w:val="00F32017"/>
    <w:rsid w:val="00F438FC"/>
    <w:rsid w:val="00F4554C"/>
    <w:rsid w:val="00F45FAA"/>
    <w:rsid w:val="00F46554"/>
    <w:rsid w:val="00F63591"/>
    <w:rsid w:val="00F72EAA"/>
    <w:rsid w:val="00F7603F"/>
    <w:rsid w:val="00F90BD6"/>
    <w:rsid w:val="00F96F72"/>
    <w:rsid w:val="00FD6BC9"/>
    <w:rsid w:val="00FE3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ADE326"/>
  <w15:docId w15:val="{85BFBB82-B921-4BDD-977F-BFFBEE2F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0F6"/>
    <w:pPr>
      <w:spacing w:after="200" w:line="276" w:lineRule="auto"/>
    </w:pPr>
    <w:rPr>
      <w:sz w:val="22"/>
      <w:szCs w:val="22"/>
    </w:rPr>
  </w:style>
  <w:style w:type="paragraph" w:styleId="Heading3">
    <w:name w:val="heading 3"/>
    <w:basedOn w:val="Normal"/>
    <w:link w:val="Heading3Char"/>
    <w:uiPriority w:val="9"/>
    <w:semiHidden/>
    <w:unhideWhenUsed/>
    <w:qFormat/>
    <w:rsid w:val="000D7976"/>
    <w:pPr>
      <w:spacing w:before="200" w:after="0" w:line="264" w:lineRule="auto"/>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70E"/>
  </w:style>
  <w:style w:type="paragraph" w:styleId="Footer">
    <w:name w:val="footer"/>
    <w:basedOn w:val="Normal"/>
    <w:link w:val="FooterChar"/>
    <w:uiPriority w:val="99"/>
    <w:unhideWhenUsed/>
    <w:rsid w:val="0000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70E"/>
  </w:style>
  <w:style w:type="paragraph" w:styleId="ListParagraph">
    <w:name w:val="List Paragraph"/>
    <w:basedOn w:val="Normal"/>
    <w:uiPriority w:val="34"/>
    <w:qFormat/>
    <w:rsid w:val="002359FD"/>
    <w:pPr>
      <w:ind w:left="720"/>
      <w:contextualSpacing/>
    </w:pPr>
  </w:style>
  <w:style w:type="character" w:styleId="Hyperlink">
    <w:name w:val="Hyperlink"/>
    <w:rsid w:val="0015601F"/>
    <w:rPr>
      <w:color w:val="0000FF"/>
      <w:u w:val="single"/>
    </w:rPr>
  </w:style>
  <w:style w:type="paragraph" w:styleId="BalloonText">
    <w:name w:val="Balloon Text"/>
    <w:basedOn w:val="Normal"/>
    <w:link w:val="BalloonTextChar"/>
    <w:uiPriority w:val="99"/>
    <w:semiHidden/>
    <w:unhideWhenUsed/>
    <w:rsid w:val="004222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2270"/>
    <w:rPr>
      <w:rFonts w:ascii="Tahoma" w:hAnsi="Tahoma" w:cs="Tahoma"/>
      <w:sz w:val="16"/>
      <w:szCs w:val="16"/>
    </w:rPr>
  </w:style>
  <w:style w:type="character" w:styleId="FollowedHyperlink">
    <w:name w:val="FollowedHyperlink"/>
    <w:uiPriority w:val="99"/>
    <w:semiHidden/>
    <w:unhideWhenUsed/>
    <w:rsid w:val="00C339A4"/>
    <w:rPr>
      <w:color w:val="800080"/>
      <w:u w:val="single"/>
    </w:rPr>
  </w:style>
  <w:style w:type="table" w:styleId="TableGrid">
    <w:name w:val="Table Grid"/>
    <w:basedOn w:val="TableNormal"/>
    <w:rsid w:val="00ED7765"/>
    <w:pPr>
      <w:spacing w:after="200" w:line="276"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0D7976"/>
    <w:rPr>
      <w:rFonts w:ascii="Cambria" w:hAnsi="Cambria"/>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9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utismDivision@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m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ss.gov/dmr" TargetMode="External"/><Relationship Id="rId4" Type="http://schemas.openxmlformats.org/officeDocument/2006/relationships/webSettings" Target="webSettings.xml"/><Relationship Id="rId9" Type="http://schemas.openxmlformats.org/officeDocument/2006/relationships/hyperlink" Target="file:///C:\Users\MarSullivan\AppData\Local\Microsoft\Windows\AppData\Local\Microsoft\Windows\Desktop\MAhealthconnecto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MESSAGE TO FAMILIES OF YOUNG CHILDREN WITH AUTISM</vt:lpstr>
    </vt:vector>
  </TitlesOfParts>
  <Company>EOHHS</Company>
  <LinksUpToDate>false</LinksUpToDate>
  <CharactersWithSpaces>8175</CharactersWithSpaces>
  <SharedDoc>false</SharedDoc>
  <HLinks>
    <vt:vector size="24" baseType="variant">
      <vt:variant>
        <vt:i4>7340040</vt:i4>
      </vt:variant>
      <vt:variant>
        <vt:i4>9</vt:i4>
      </vt:variant>
      <vt:variant>
        <vt:i4>0</vt:i4>
      </vt:variant>
      <vt:variant>
        <vt:i4>5</vt:i4>
      </vt:variant>
      <vt:variant>
        <vt:lpwstr>mailto:AutismDivision@state.ma.us</vt:lpwstr>
      </vt:variant>
      <vt:variant>
        <vt:lpwstr/>
      </vt:variant>
      <vt:variant>
        <vt:i4>3538999</vt:i4>
      </vt:variant>
      <vt:variant>
        <vt:i4>6</vt:i4>
      </vt:variant>
      <vt:variant>
        <vt:i4>0</vt:i4>
      </vt:variant>
      <vt:variant>
        <vt:i4>5</vt:i4>
      </vt:variant>
      <vt:variant>
        <vt:lpwstr>http://www.mass.gov/dmr</vt:lpwstr>
      </vt:variant>
      <vt:variant>
        <vt:lpwstr/>
      </vt:variant>
      <vt:variant>
        <vt:i4>3538999</vt:i4>
      </vt:variant>
      <vt:variant>
        <vt:i4>3</vt:i4>
      </vt:variant>
      <vt:variant>
        <vt:i4>0</vt:i4>
      </vt:variant>
      <vt:variant>
        <vt:i4>5</vt:i4>
      </vt:variant>
      <vt:variant>
        <vt:lpwstr>http://www.mass.gov/dmr</vt:lpwstr>
      </vt:variant>
      <vt:variant>
        <vt:lpwstr/>
      </vt:variant>
      <vt:variant>
        <vt:i4>2228260</vt:i4>
      </vt:variant>
      <vt:variant>
        <vt:i4>0</vt:i4>
      </vt:variant>
      <vt:variant>
        <vt:i4>0</vt:i4>
      </vt:variant>
      <vt:variant>
        <vt:i4>5</vt:i4>
      </vt:variant>
      <vt:variant>
        <vt:lpwstr>C:\Users\MarSullivan\AppData\Local\Microsoft\Windows\AppData\Local\Microsoft\Windows\Desktop\MAhealthconnector.org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TO FAMILIES OF YOUNG CHILDREN WITH AUTISM</dc:title>
  <dc:creator>Harsh</dc:creator>
  <cp:lastModifiedBy>Ana</cp:lastModifiedBy>
  <cp:revision>7</cp:revision>
  <cp:lastPrinted>2016-07-22T12:04:00Z</cp:lastPrinted>
  <dcterms:created xsi:type="dcterms:W3CDTF">2019-08-22T16:43:00Z</dcterms:created>
  <dcterms:modified xsi:type="dcterms:W3CDTF">2019-09-04T18:29:00Z</dcterms:modified>
</cp:coreProperties>
</file>