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1E" w:rsidRPr="00366462" w:rsidRDefault="00595E1E" w:rsidP="00595E1E">
      <w:pPr>
        <w:jc w:val="center"/>
        <w:rPr>
          <w:b/>
          <w:sz w:val="24"/>
          <w:szCs w:val="24"/>
        </w:rPr>
      </w:pPr>
      <w:smartTag w:uri="urn:schemas-microsoft-com:office:smarttags" w:element="place">
        <w:smartTag w:uri="urn:schemas-microsoft-com:office:smarttags" w:element="PlaceType">
          <w:r w:rsidRPr="00366462">
            <w:rPr>
              <w:b/>
              <w:sz w:val="24"/>
              <w:szCs w:val="24"/>
            </w:rPr>
            <w:t>COMMONWEALTH</w:t>
          </w:r>
        </w:smartTag>
        <w:r w:rsidRPr="00366462">
          <w:rPr>
            <w:b/>
            <w:sz w:val="24"/>
            <w:szCs w:val="24"/>
          </w:rPr>
          <w:t xml:space="preserve"> OF </w:t>
        </w:r>
        <w:smartTag w:uri="urn:schemas-microsoft-com:office:smarttags" w:element="PlaceName">
          <w:r w:rsidRPr="00366462">
            <w:rPr>
              <w:b/>
              <w:sz w:val="24"/>
              <w:szCs w:val="24"/>
            </w:rPr>
            <w:t>MASSACHUSETTS</w:t>
          </w:r>
        </w:smartTag>
      </w:smartTag>
    </w:p>
    <w:p w:rsidR="00595E1E" w:rsidRPr="00366462" w:rsidRDefault="00595E1E" w:rsidP="00595E1E">
      <w:pPr>
        <w:jc w:val="center"/>
        <w:rPr>
          <w:b/>
          <w:sz w:val="24"/>
          <w:szCs w:val="24"/>
        </w:rPr>
      </w:pPr>
    </w:p>
    <w:p w:rsidR="00595E1E" w:rsidRPr="00366462" w:rsidRDefault="00595E1E" w:rsidP="00595E1E">
      <w:pPr>
        <w:jc w:val="center"/>
        <w:rPr>
          <w:b/>
          <w:sz w:val="24"/>
          <w:szCs w:val="24"/>
        </w:rPr>
      </w:pPr>
      <w:r w:rsidRPr="00366462">
        <w:rPr>
          <w:b/>
          <w:sz w:val="24"/>
          <w:szCs w:val="24"/>
        </w:rPr>
        <w:t>BOARD OF REGISTRATION OF PHYSICIAN ASSISTANTS</w:t>
      </w:r>
    </w:p>
    <w:p w:rsidR="00595E1E" w:rsidRPr="00366462" w:rsidRDefault="00595E1E" w:rsidP="00595E1E">
      <w:pPr>
        <w:jc w:val="center"/>
        <w:rPr>
          <w:b/>
          <w:sz w:val="24"/>
        </w:rPr>
      </w:pPr>
    </w:p>
    <w:p w:rsidR="00595E1E" w:rsidRPr="00366462" w:rsidRDefault="00595E1E" w:rsidP="00595E1E">
      <w:pPr>
        <w:jc w:val="center"/>
        <w:rPr>
          <w:b/>
          <w:sz w:val="24"/>
        </w:rPr>
      </w:pPr>
      <w:r w:rsidRPr="00366462">
        <w:rPr>
          <w:b/>
          <w:sz w:val="24"/>
        </w:rPr>
        <w:t>THIS AGENDA CONSTITUTES NOTICE OF THE REGULARLY SCHEDULED MEETING OF THE</w:t>
      </w:r>
    </w:p>
    <w:p w:rsidR="00595E1E" w:rsidRPr="00366462" w:rsidRDefault="00595E1E" w:rsidP="00595E1E">
      <w:pPr>
        <w:jc w:val="center"/>
        <w:rPr>
          <w:b/>
          <w:sz w:val="24"/>
        </w:rPr>
      </w:pPr>
      <w:r w:rsidRPr="00366462">
        <w:rPr>
          <w:b/>
          <w:sz w:val="24"/>
        </w:rPr>
        <w:t>BOARD OF REGISTRATION OF PHYSICIAN ASSISTANTS</w:t>
      </w:r>
    </w:p>
    <w:p w:rsidR="00595E1E" w:rsidRPr="00366462" w:rsidRDefault="00595E1E" w:rsidP="00595E1E">
      <w:pPr>
        <w:jc w:val="center"/>
        <w:rPr>
          <w:b/>
          <w:sz w:val="24"/>
        </w:rPr>
      </w:pPr>
      <w:r w:rsidRPr="00366462">
        <w:rPr>
          <w:b/>
          <w:sz w:val="24"/>
        </w:rPr>
        <w:t>IN COMPLIANCE WITH THE OPEN MEETING LAW, M.G.L. c. 30A, § 20</w:t>
      </w:r>
    </w:p>
    <w:p w:rsidR="00595E1E" w:rsidRPr="00366462" w:rsidRDefault="00595E1E" w:rsidP="00595E1E">
      <w:pPr>
        <w:jc w:val="center"/>
        <w:rPr>
          <w:b/>
          <w:sz w:val="24"/>
        </w:rPr>
      </w:pPr>
    </w:p>
    <w:p w:rsidR="00595E1E" w:rsidRDefault="00595E1E" w:rsidP="00595E1E">
      <w:pPr>
        <w:jc w:val="center"/>
        <w:rPr>
          <w:b/>
          <w:sz w:val="22"/>
          <w:szCs w:val="22"/>
        </w:rPr>
      </w:pPr>
      <w:r>
        <w:rPr>
          <w:b/>
          <w:sz w:val="22"/>
          <w:szCs w:val="22"/>
        </w:rPr>
        <w:t>Thursday, February 8, 2018</w:t>
      </w:r>
    </w:p>
    <w:p w:rsidR="00595E1E" w:rsidRPr="002C5A0F" w:rsidRDefault="00595E1E" w:rsidP="00595E1E">
      <w:pPr>
        <w:jc w:val="center"/>
        <w:rPr>
          <w:b/>
          <w:sz w:val="22"/>
          <w:szCs w:val="22"/>
        </w:rPr>
      </w:pPr>
      <w:r>
        <w:rPr>
          <w:b/>
          <w:sz w:val="22"/>
          <w:szCs w:val="22"/>
        </w:rPr>
        <w:t>8</w:t>
      </w:r>
      <w:r w:rsidRPr="002C5A0F">
        <w:rPr>
          <w:b/>
          <w:sz w:val="22"/>
          <w:szCs w:val="22"/>
        </w:rPr>
        <w:t>:</w:t>
      </w:r>
      <w:r>
        <w:rPr>
          <w:b/>
          <w:sz w:val="22"/>
          <w:szCs w:val="22"/>
        </w:rPr>
        <w:t>00</w:t>
      </w:r>
      <w:r w:rsidRPr="002C5A0F">
        <w:rPr>
          <w:b/>
          <w:sz w:val="22"/>
          <w:szCs w:val="22"/>
        </w:rPr>
        <w:t xml:space="preserve"> a.m.</w:t>
      </w:r>
    </w:p>
    <w:p w:rsidR="00595E1E" w:rsidRPr="00366462" w:rsidRDefault="00595E1E" w:rsidP="00595E1E">
      <w:pPr>
        <w:jc w:val="center"/>
        <w:rPr>
          <w:b/>
          <w:sz w:val="22"/>
          <w:szCs w:val="22"/>
        </w:rPr>
      </w:pPr>
    </w:p>
    <w:p w:rsidR="00595E1E" w:rsidRPr="00366462" w:rsidRDefault="00595E1E" w:rsidP="00595E1E">
      <w:pPr>
        <w:jc w:val="center"/>
        <w:rPr>
          <w:b/>
          <w:sz w:val="22"/>
          <w:szCs w:val="22"/>
        </w:rPr>
      </w:pPr>
      <w:r>
        <w:rPr>
          <w:b/>
          <w:sz w:val="22"/>
          <w:szCs w:val="22"/>
        </w:rPr>
        <w:t>Northeastern University</w:t>
      </w:r>
      <w:r w:rsidRPr="00366462">
        <w:rPr>
          <w:b/>
          <w:sz w:val="22"/>
          <w:szCs w:val="22"/>
        </w:rPr>
        <w:t xml:space="preserve"> ~ </w:t>
      </w:r>
      <w:r>
        <w:rPr>
          <w:b/>
          <w:sz w:val="22"/>
          <w:szCs w:val="22"/>
        </w:rPr>
        <w:t>Curry Student Center (CSC Building #50)</w:t>
      </w:r>
      <w:r w:rsidRPr="00366462">
        <w:rPr>
          <w:b/>
          <w:sz w:val="22"/>
          <w:szCs w:val="22"/>
        </w:rPr>
        <w:t xml:space="preserve"> ~ </w:t>
      </w:r>
      <w:r>
        <w:rPr>
          <w:b/>
          <w:sz w:val="22"/>
          <w:szCs w:val="22"/>
        </w:rPr>
        <w:t>Senate Room</w:t>
      </w:r>
    </w:p>
    <w:p w:rsidR="00595E1E" w:rsidRPr="00366462" w:rsidRDefault="00595E1E" w:rsidP="00595E1E">
      <w:pPr>
        <w:pStyle w:val="Heading1"/>
        <w:rPr>
          <w:b/>
          <w:sz w:val="22"/>
          <w:szCs w:val="22"/>
        </w:rPr>
      </w:pPr>
      <w:r>
        <w:rPr>
          <w:b/>
          <w:sz w:val="22"/>
          <w:szCs w:val="22"/>
        </w:rPr>
        <w:t>360 Huntington Ave, Boston, Massachusetts 02115</w:t>
      </w:r>
    </w:p>
    <w:p w:rsidR="00595E1E" w:rsidRDefault="00595E1E" w:rsidP="00595E1E">
      <w:pPr>
        <w:pStyle w:val="Heading4"/>
        <w:rPr>
          <w:b/>
        </w:rPr>
      </w:pPr>
    </w:p>
    <w:p w:rsidR="00595E1E" w:rsidRPr="00366462" w:rsidRDefault="00595E1E" w:rsidP="00595E1E">
      <w:pPr>
        <w:pStyle w:val="Heading4"/>
        <w:rPr>
          <w:b/>
        </w:rPr>
      </w:pPr>
      <w:r w:rsidRPr="00366462">
        <w:rPr>
          <w:b/>
        </w:rPr>
        <w:t>AGENDA</w:t>
      </w:r>
    </w:p>
    <w:p w:rsidR="00595E1E" w:rsidRPr="00366462" w:rsidRDefault="00595E1E" w:rsidP="00595E1E">
      <w:pPr>
        <w:jc w:val="center"/>
        <w:rPr>
          <w:sz w:val="24"/>
          <w:szCs w:val="24"/>
        </w:rPr>
      </w:pPr>
    </w:p>
    <w:p w:rsidR="00595E1E" w:rsidRPr="00366462" w:rsidRDefault="00595E1E" w:rsidP="00595E1E">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170"/>
        <w:gridCol w:w="719"/>
        <w:gridCol w:w="5484"/>
        <w:gridCol w:w="1710"/>
        <w:gridCol w:w="1528"/>
      </w:tblGrid>
      <w:tr w:rsidR="00595E1E" w:rsidRPr="00152604" w:rsidTr="00172E5C">
        <w:trPr>
          <w:cantSplit/>
          <w:trHeight w:val="408"/>
        </w:trPr>
        <w:tc>
          <w:tcPr>
            <w:tcW w:w="551" w:type="pct"/>
            <w:shd w:val="solid" w:color="FFFFFF" w:fill="auto"/>
            <w:vAlign w:val="center"/>
          </w:tcPr>
          <w:p w:rsidR="00595E1E" w:rsidRPr="00152604" w:rsidRDefault="00595E1E" w:rsidP="00172E5C">
            <w:pPr>
              <w:jc w:val="center"/>
              <w:rPr>
                <w:b/>
                <w:sz w:val="24"/>
                <w:szCs w:val="24"/>
              </w:rPr>
            </w:pPr>
            <w:r w:rsidRPr="00152604">
              <w:rPr>
                <w:b/>
                <w:sz w:val="24"/>
                <w:szCs w:val="24"/>
              </w:rPr>
              <w:t>Time</w:t>
            </w:r>
          </w:p>
        </w:tc>
        <w:tc>
          <w:tcPr>
            <w:tcW w:w="339" w:type="pct"/>
            <w:shd w:val="solid" w:color="FFFFFF" w:fill="auto"/>
            <w:vAlign w:val="center"/>
          </w:tcPr>
          <w:p w:rsidR="00595E1E" w:rsidRPr="00152604" w:rsidRDefault="00595E1E" w:rsidP="00172E5C">
            <w:pPr>
              <w:jc w:val="center"/>
              <w:rPr>
                <w:b/>
                <w:sz w:val="24"/>
                <w:szCs w:val="24"/>
              </w:rPr>
            </w:pPr>
            <w:r w:rsidRPr="00152604">
              <w:rPr>
                <w:b/>
                <w:sz w:val="24"/>
                <w:szCs w:val="24"/>
              </w:rPr>
              <w:t>Item #</w:t>
            </w:r>
          </w:p>
        </w:tc>
        <w:tc>
          <w:tcPr>
            <w:tcW w:w="2584" w:type="pct"/>
            <w:shd w:val="solid" w:color="FFFFFF" w:fill="auto"/>
            <w:vAlign w:val="center"/>
          </w:tcPr>
          <w:p w:rsidR="00595E1E" w:rsidRPr="00152604" w:rsidRDefault="00595E1E" w:rsidP="00172E5C">
            <w:pPr>
              <w:jc w:val="center"/>
              <w:rPr>
                <w:b/>
                <w:sz w:val="24"/>
                <w:szCs w:val="24"/>
              </w:rPr>
            </w:pPr>
            <w:r w:rsidRPr="00152604">
              <w:rPr>
                <w:b/>
                <w:sz w:val="24"/>
                <w:szCs w:val="24"/>
              </w:rPr>
              <w:t>Item</w:t>
            </w:r>
          </w:p>
        </w:tc>
        <w:tc>
          <w:tcPr>
            <w:tcW w:w="806" w:type="pct"/>
            <w:shd w:val="solid" w:color="FFFFFF" w:fill="auto"/>
            <w:vAlign w:val="center"/>
          </w:tcPr>
          <w:p w:rsidR="00595E1E" w:rsidRPr="00152604" w:rsidRDefault="00595E1E" w:rsidP="00172E5C">
            <w:pPr>
              <w:jc w:val="center"/>
              <w:rPr>
                <w:b/>
                <w:sz w:val="24"/>
                <w:szCs w:val="24"/>
              </w:rPr>
            </w:pPr>
            <w:r w:rsidRPr="00152604">
              <w:rPr>
                <w:b/>
                <w:sz w:val="24"/>
                <w:szCs w:val="24"/>
              </w:rPr>
              <w:t>Documents</w:t>
            </w:r>
          </w:p>
        </w:tc>
        <w:tc>
          <w:tcPr>
            <w:tcW w:w="720" w:type="pct"/>
            <w:shd w:val="solid" w:color="FFFFFF" w:fill="auto"/>
            <w:vAlign w:val="center"/>
          </w:tcPr>
          <w:p w:rsidR="00595E1E" w:rsidRPr="00152604" w:rsidRDefault="00595E1E" w:rsidP="00172E5C">
            <w:pPr>
              <w:jc w:val="center"/>
              <w:rPr>
                <w:b/>
                <w:sz w:val="24"/>
                <w:szCs w:val="24"/>
              </w:rPr>
            </w:pPr>
            <w:r w:rsidRPr="00152604">
              <w:rPr>
                <w:b/>
                <w:sz w:val="24"/>
                <w:szCs w:val="24"/>
              </w:rPr>
              <w:t>Staff Contact</w:t>
            </w:r>
          </w:p>
        </w:tc>
      </w:tr>
      <w:tr w:rsidR="00595E1E" w:rsidRPr="00152604" w:rsidTr="00172E5C">
        <w:trPr>
          <w:cantSplit/>
          <w:trHeight w:val="417"/>
        </w:trPr>
        <w:tc>
          <w:tcPr>
            <w:tcW w:w="551" w:type="pct"/>
            <w:shd w:val="solid" w:color="FFFFFF" w:fill="auto"/>
          </w:tcPr>
          <w:p w:rsidR="00595E1E" w:rsidRPr="00152604" w:rsidRDefault="00595E1E" w:rsidP="00172E5C">
            <w:pPr>
              <w:jc w:val="center"/>
              <w:rPr>
                <w:sz w:val="24"/>
                <w:szCs w:val="24"/>
              </w:rPr>
            </w:pPr>
            <w:r>
              <w:rPr>
                <w:sz w:val="24"/>
                <w:szCs w:val="24"/>
              </w:rPr>
              <w:t>8</w:t>
            </w:r>
            <w:r w:rsidRPr="00152604">
              <w:rPr>
                <w:sz w:val="24"/>
                <w:szCs w:val="24"/>
              </w:rPr>
              <w:t>:</w:t>
            </w:r>
            <w:r>
              <w:rPr>
                <w:sz w:val="24"/>
                <w:szCs w:val="24"/>
              </w:rPr>
              <w:t>0</w:t>
            </w:r>
            <w:r w:rsidRPr="00152604">
              <w:rPr>
                <w:sz w:val="24"/>
                <w:szCs w:val="24"/>
              </w:rPr>
              <w:t>0 a.m.</w:t>
            </w:r>
          </w:p>
        </w:tc>
        <w:tc>
          <w:tcPr>
            <w:tcW w:w="339" w:type="pct"/>
            <w:shd w:val="solid" w:color="FFFFFF" w:fill="auto"/>
          </w:tcPr>
          <w:p w:rsidR="00595E1E" w:rsidRPr="00152604" w:rsidRDefault="00595E1E" w:rsidP="00172E5C">
            <w:pPr>
              <w:jc w:val="center"/>
              <w:rPr>
                <w:b/>
                <w:sz w:val="24"/>
                <w:szCs w:val="24"/>
              </w:rPr>
            </w:pPr>
            <w:r>
              <w:rPr>
                <w:b/>
                <w:sz w:val="24"/>
                <w:szCs w:val="24"/>
              </w:rPr>
              <w:t>I</w:t>
            </w:r>
          </w:p>
        </w:tc>
        <w:tc>
          <w:tcPr>
            <w:tcW w:w="2584" w:type="pct"/>
            <w:shd w:val="solid" w:color="FFFFFF" w:fill="auto"/>
          </w:tcPr>
          <w:p w:rsidR="00595E1E" w:rsidRPr="00152604" w:rsidRDefault="00595E1E" w:rsidP="00172E5C">
            <w:pPr>
              <w:rPr>
                <w:b/>
                <w:sz w:val="24"/>
                <w:szCs w:val="24"/>
              </w:rPr>
            </w:pPr>
            <w:r w:rsidRPr="00152604">
              <w:rPr>
                <w:b/>
                <w:sz w:val="24"/>
                <w:szCs w:val="24"/>
              </w:rPr>
              <w:t xml:space="preserve">Call to Order </w:t>
            </w:r>
          </w:p>
          <w:p w:rsidR="00595E1E" w:rsidRDefault="00595E1E" w:rsidP="00172E5C">
            <w:pPr>
              <w:rPr>
                <w:b/>
                <w:sz w:val="24"/>
                <w:szCs w:val="24"/>
              </w:rPr>
            </w:pPr>
            <w:r w:rsidRPr="00152604">
              <w:rPr>
                <w:b/>
                <w:sz w:val="24"/>
                <w:szCs w:val="24"/>
              </w:rPr>
              <w:t>Determination of Quorum</w:t>
            </w:r>
          </w:p>
          <w:p w:rsidR="00595E1E" w:rsidRDefault="00595E1E" w:rsidP="00172E5C">
            <w:pPr>
              <w:rPr>
                <w:b/>
                <w:sz w:val="24"/>
                <w:szCs w:val="24"/>
              </w:rPr>
            </w:pPr>
            <w:r>
              <w:rPr>
                <w:b/>
                <w:sz w:val="24"/>
                <w:szCs w:val="24"/>
              </w:rPr>
              <w:t>Notice of Electronic Recording</w:t>
            </w:r>
          </w:p>
          <w:p w:rsidR="00595E1E" w:rsidRPr="00152604" w:rsidRDefault="00595E1E" w:rsidP="00172E5C">
            <w:pPr>
              <w:rPr>
                <w:b/>
                <w:sz w:val="24"/>
                <w:szCs w:val="24"/>
              </w:rPr>
            </w:pPr>
          </w:p>
        </w:tc>
        <w:tc>
          <w:tcPr>
            <w:tcW w:w="806" w:type="pct"/>
            <w:shd w:val="solid" w:color="FFFFFF" w:fill="auto"/>
          </w:tcPr>
          <w:p w:rsidR="00595E1E" w:rsidRPr="00152604" w:rsidRDefault="00595E1E" w:rsidP="00172E5C">
            <w:pPr>
              <w:jc w:val="center"/>
              <w:rPr>
                <w:sz w:val="24"/>
                <w:szCs w:val="24"/>
              </w:rPr>
            </w:pPr>
          </w:p>
        </w:tc>
        <w:tc>
          <w:tcPr>
            <w:tcW w:w="720" w:type="pct"/>
            <w:shd w:val="solid" w:color="FFFFFF" w:fill="auto"/>
          </w:tcPr>
          <w:p w:rsidR="00595E1E" w:rsidRPr="00152604" w:rsidRDefault="00595E1E" w:rsidP="00172E5C">
            <w:pPr>
              <w:jc w:val="center"/>
              <w:rPr>
                <w:sz w:val="24"/>
                <w:szCs w:val="24"/>
              </w:rPr>
            </w:pPr>
            <w:r>
              <w:rPr>
                <w:sz w:val="24"/>
                <w:szCs w:val="24"/>
              </w:rPr>
              <w:t>Board Chair</w:t>
            </w:r>
          </w:p>
        </w:tc>
      </w:tr>
      <w:tr w:rsidR="00595E1E" w:rsidRPr="00152604" w:rsidTr="00172E5C">
        <w:trPr>
          <w:cantSplit/>
          <w:trHeight w:val="408"/>
        </w:trPr>
        <w:tc>
          <w:tcPr>
            <w:tcW w:w="551" w:type="pct"/>
            <w:shd w:val="solid" w:color="FFFFFF" w:fill="auto"/>
          </w:tcPr>
          <w:p w:rsidR="00595E1E" w:rsidRPr="00152604" w:rsidRDefault="00595E1E" w:rsidP="00172E5C">
            <w:pPr>
              <w:jc w:val="center"/>
              <w:rPr>
                <w:sz w:val="24"/>
                <w:szCs w:val="24"/>
              </w:rPr>
            </w:pPr>
          </w:p>
        </w:tc>
        <w:tc>
          <w:tcPr>
            <w:tcW w:w="339" w:type="pct"/>
            <w:shd w:val="solid" w:color="FFFFFF" w:fill="auto"/>
          </w:tcPr>
          <w:p w:rsidR="00595E1E" w:rsidRPr="00152604" w:rsidRDefault="00595E1E" w:rsidP="00172E5C">
            <w:pPr>
              <w:jc w:val="center"/>
              <w:rPr>
                <w:b/>
                <w:sz w:val="24"/>
                <w:szCs w:val="24"/>
              </w:rPr>
            </w:pPr>
            <w:r>
              <w:rPr>
                <w:b/>
                <w:sz w:val="24"/>
                <w:szCs w:val="24"/>
              </w:rPr>
              <w:t>II</w:t>
            </w:r>
          </w:p>
        </w:tc>
        <w:tc>
          <w:tcPr>
            <w:tcW w:w="2584" w:type="pct"/>
            <w:shd w:val="solid" w:color="FFFFFF" w:fill="auto"/>
          </w:tcPr>
          <w:p w:rsidR="00595E1E" w:rsidRPr="00152604" w:rsidRDefault="00595E1E" w:rsidP="00172E5C">
            <w:pPr>
              <w:rPr>
                <w:b/>
                <w:sz w:val="24"/>
                <w:szCs w:val="24"/>
              </w:rPr>
            </w:pPr>
            <w:r>
              <w:rPr>
                <w:b/>
                <w:sz w:val="24"/>
                <w:szCs w:val="24"/>
              </w:rPr>
              <w:t>Conflict of Interest</w:t>
            </w:r>
            <w:r w:rsidRPr="00152604">
              <w:rPr>
                <w:b/>
                <w:sz w:val="24"/>
                <w:szCs w:val="24"/>
              </w:rPr>
              <w:t xml:space="preserve"> </w:t>
            </w:r>
          </w:p>
          <w:p w:rsidR="00595E1E" w:rsidRDefault="00595E1E" w:rsidP="00172E5C">
            <w:pPr>
              <w:rPr>
                <w:b/>
                <w:sz w:val="24"/>
                <w:szCs w:val="24"/>
              </w:rPr>
            </w:pPr>
            <w:r w:rsidRPr="00152604">
              <w:rPr>
                <w:b/>
                <w:sz w:val="24"/>
                <w:szCs w:val="24"/>
              </w:rPr>
              <w:t>Approval of Agenda</w:t>
            </w:r>
          </w:p>
          <w:p w:rsidR="00595E1E" w:rsidRPr="00152604" w:rsidRDefault="00595E1E" w:rsidP="00172E5C">
            <w:pPr>
              <w:rPr>
                <w:sz w:val="24"/>
                <w:szCs w:val="24"/>
              </w:rPr>
            </w:pPr>
          </w:p>
        </w:tc>
        <w:tc>
          <w:tcPr>
            <w:tcW w:w="806" w:type="pct"/>
            <w:shd w:val="solid" w:color="FFFFFF" w:fill="auto"/>
          </w:tcPr>
          <w:p w:rsidR="00595E1E" w:rsidRPr="00152604" w:rsidRDefault="00595E1E" w:rsidP="00172E5C">
            <w:pPr>
              <w:jc w:val="center"/>
              <w:rPr>
                <w:sz w:val="24"/>
                <w:szCs w:val="24"/>
              </w:rPr>
            </w:pPr>
            <w:r w:rsidRPr="00152604">
              <w:rPr>
                <w:sz w:val="24"/>
                <w:szCs w:val="24"/>
              </w:rPr>
              <w:t>Draft Agenda</w:t>
            </w:r>
          </w:p>
        </w:tc>
        <w:tc>
          <w:tcPr>
            <w:tcW w:w="720" w:type="pct"/>
            <w:shd w:val="solid" w:color="FFFFFF" w:fill="auto"/>
          </w:tcPr>
          <w:p w:rsidR="00595E1E" w:rsidRPr="00152604" w:rsidRDefault="00595E1E" w:rsidP="00172E5C">
            <w:pPr>
              <w:jc w:val="center"/>
              <w:rPr>
                <w:sz w:val="24"/>
                <w:szCs w:val="24"/>
              </w:rPr>
            </w:pPr>
            <w:r>
              <w:rPr>
                <w:sz w:val="24"/>
                <w:szCs w:val="24"/>
              </w:rPr>
              <w:t>Board Chair</w:t>
            </w:r>
          </w:p>
        </w:tc>
      </w:tr>
      <w:tr w:rsidR="00595E1E" w:rsidRPr="00152604" w:rsidTr="00172E5C">
        <w:trPr>
          <w:cantSplit/>
          <w:trHeight w:val="885"/>
        </w:trPr>
        <w:tc>
          <w:tcPr>
            <w:tcW w:w="551" w:type="pct"/>
            <w:shd w:val="solid" w:color="FFFFFF" w:fill="auto"/>
          </w:tcPr>
          <w:p w:rsidR="00595E1E" w:rsidRPr="00152604" w:rsidRDefault="00595E1E" w:rsidP="00172E5C">
            <w:pPr>
              <w:jc w:val="center"/>
              <w:rPr>
                <w:b/>
                <w:sz w:val="24"/>
                <w:szCs w:val="24"/>
              </w:rPr>
            </w:pPr>
          </w:p>
        </w:tc>
        <w:tc>
          <w:tcPr>
            <w:tcW w:w="339" w:type="pct"/>
            <w:shd w:val="solid" w:color="FFFFFF" w:fill="auto"/>
          </w:tcPr>
          <w:p w:rsidR="00595E1E" w:rsidRPr="00152604" w:rsidRDefault="00595E1E" w:rsidP="00172E5C">
            <w:pPr>
              <w:jc w:val="center"/>
              <w:rPr>
                <w:b/>
                <w:sz w:val="24"/>
                <w:szCs w:val="24"/>
              </w:rPr>
            </w:pPr>
            <w:r>
              <w:rPr>
                <w:b/>
                <w:sz w:val="24"/>
                <w:szCs w:val="24"/>
              </w:rPr>
              <w:t>III</w:t>
            </w:r>
          </w:p>
        </w:tc>
        <w:tc>
          <w:tcPr>
            <w:tcW w:w="2584" w:type="pct"/>
            <w:shd w:val="solid" w:color="FFFFFF" w:fill="auto"/>
          </w:tcPr>
          <w:p w:rsidR="00595E1E" w:rsidRPr="00152604" w:rsidRDefault="00595E1E" w:rsidP="00172E5C">
            <w:pPr>
              <w:rPr>
                <w:b/>
                <w:sz w:val="24"/>
                <w:szCs w:val="24"/>
              </w:rPr>
            </w:pPr>
            <w:r w:rsidRPr="00152604">
              <w:rPr>
                <w:b/>
                <w:sz w:val="24"/>
                <w:szCs w:val="24"/>
              </w:rPr>
              <w:t>Approval of Minutes</w:t>
            </w:r>
          </w:p>
          <w:p w:rsidR="00595E1E" w:rsidRPr="00152604" w:rsidRDefault="00595E1E" w:rsidP="00595E1E">
            <w:pPr>
              <w:numPr>
                <w:ilvl w:val="0"/>
                <w:numId w:val="1"/>
              </w:numPr>
              <w:rPr>
                <w:b/>
                <w:sz w:val="24"/>
                <w:szCs w:val="24"/>
              </w:rPr>
            </w:pPr>
            <w:r>
              <w:rPr>
                <w:sz w:val="24"/>
                <w:szCs w:val="24"/>
              </w:rPr>
              <w:t>December 14, 2017</w:t>
            </w:r>
            <w:r w:rsidRPr="00152604">
              <w:rPr>
                <w:sz w:val="24"/>
                <w:szCs w:val="24"/>
              </w:rPr>
              <w:t>, Regularly Scheduled Meeting</w:t>
            </w:r>
          </w:p>
        </w:tc>
        <w:tc>
          <w:tcPr>
            <w:tcW w:w="806" w:type="pct"/>
            <w:shd w:val="solid" w:color="FFFFFF" w:fill="auto"/>
          </w:tcPr>
          <w:p w:rsidR="00595E1E" w:rsidRPr="00152604" w:rsidRDefault="00595E1E" w:rsidP="00172E5C">
            <w:pPr>
              <w:jc w:val="center"/>
              <w:rPr>
                <w:sz w:val="24"/>
                <w:szCs w:val="24"/>
              </w:rPr>
            </w:pPr>
          </w:p>
          <w:p w:rsidR="00595E1E" w:rsidRPr="00152604" w:rsidRDefault="00595E1E" w:rsidP="00172E5C">
            <w:pPr>
              <w:jc w:val="center"/>
              <w:rPr>
                <w:sz w:val="24"/>
                <w:szCs w:val="24"/>
              </w:rPr>
            </w:pPr>
            <w:r>
              <w:rPr>
                <w:sz w:val="24"/>
                <w:szCs w:val="24"/>
              </w:rPr>
              <w:t xml:space="preserve">Draft </w:t>
            </w:r>
            <w:r w:rsidRPr="00152604">
              <w:rPr>
                <w:sz w:val="24"/>
                <w:szCs w:val="24"/>
              </w:rPr>
              <w:t xml:space="preserve">Minutes  </w:t>
            </w:r>
          </w:p>
        </w:tc>
        <w:tc>
          <w:tcPr>
            <w:tcW w:w="720" w:type="pct"/>
            <w:shd w:val="solid" w:color="FFFFFF" w:fill="auto"/>
          </w:tcPr>
          <w:p w:rsidR="00595E1E" w:rsidRDefault="00595E1E" w:rsidP="00172E5C">
            <w:pPr>
              <w:jc w:val="center"/>
              <w:rPr>
                <w:sz w:val="24"/>
                <w:szCs w:val="24"/>
              </w:rPr>
            </w:pPr>
          </w:p>
          <w:p w:rsidR="00595E1E" w:rsidRPr="00152604" w:rsidRDefault="00595E1E" w:rsidP="00172E5C">
            <w:pPr>
              <w:jc w:val="center"/>
              <w:rPr>
                <w:sz w:val="24"/>
                <w:szCs w:val="24"/>
              </w:rPr>
            </w:pPr>
            <w:r>
              <w:rPr>
                <w:sz w:val="24"/>
                <w:szCs w:val="24"/>
              </w:rPr>
              <w:t>Board Chair</w:t>
            </w:r>
          </w:p>
        </w:tc>
      </w:tr>
      <w:tr w:rsidR="00595E1E" w:rsidRPr="00152604" w:rsidTr="00172E5C">
        <w:trPr>
          <w:cantSplit/>
          <w:trHeight w:val="732"/>
        </w:trPr>
        <w:tc>
          <w:tcPr>
            <w:tcW w:w="551" w:type="pct"/>
            <w:shd w:val="solid" w:color="FFFFFF" w:fill="auto"/>
          </w:tcPr>
          <w:p w:rsidR="00595E1E" w:rsidRPr="00152604" w:rsidRDefault="00595E1E" w:rsidP="00172E5C">
            <w:pPr>
              <w:jc w:val="center"/>
              <w:rPr>
                <w:b/>
                <w:sz w:val="24"/>
                <w:szCs w:val="24"/>
              </w:rPr>
            </w:pPr>
          </w:p>
        </w:tc>
        <w:tc>
          <w:tcPr>
            <w:tcW w:w="339" w:type="pct"/>
            <w:shd w:val="solid" w:color="FFFFFF" w:fill="auto"/>
          </w:tcPr>
          <w:p w:rsidR="00595E1E" w:rsidRDefault="00595E1E" w:rsidP="00172E5C">
            <w:pPr>
              <w:jc w:val="center"/>
              <w:rPr>
                <w:b/>
                <w:sz w:val="24"/>
                <w:szCs w:val="24"/>
              </w:rPr>
            </w:pPr>
            <w:r>
              <w:rPr>
                <w:b/>
                <w:sz w:val="24"/>
                <w:szCs w:val="24"/>
              </w:rPr>
              <w:t>IV</w:t>
            </w:r>
          </w:p>
        </w:tc>
        <w:tc>
          <w:tcPr>
            <w:tcW w:w="2584" w:type="pct"/>
            <w:shd w:val="solid" w:color="FFFFFF" w:fill="auto"/>
          </w:tcPr>
          <w:p w:rsidR="00595E1E" w:rsidRDefault="00595E1E" w:rsidP="00172E5C">
            <w:pPr>
              <w:rPr>
                <w:b/>
                <w:sz w:val="24"/>
                <w:szCs w:val="24"/>
              </w:rPr>
            </w:pPr>
            <w:r>
              <w:rPr>
                <w:b/>
                <w:sz w:val="24"/>
                <w:szCs w:val="24"/>
              </w:rPr>
              <w:t>Open Meeting Law: Board Meetings</w:t>
            </w:r>
          </w:p>
          <w:p w:rsidR="00595E1E" w:rsidRPr="002951A1" w:rsidRDefault="00595E1E" w:rsidP="00595E1E">
            <w:pPr>
              <w:numPr>
                <w:ilvl w:val="0"/>
                <w:numId w:val="5"/>
              </w:numPr>
              <w:rPr>
                <w:sz w:val="24"/>
                <w:szCs w:val="24"/>
              </w:rPr>
            </w:pPr>
            <w:r w:rsidRPr="002951A1">
              <w:rPr>
                <w:sz w:val="24"/>
                <w:szCs w:val="24"/>
              </w:rPr>
              <w:t>Remote Participation</w:t>
            </w:r>
            <w:r>
              <w:rPr>
                <w:sz w:val="24"/>
                <w:szCs w:val="24"/>
              </w:rPr>
              <w:t xml:space="preserve"> By Board Members</w:t>
            </w:r>
          </w:p>
        </w:tc>
        <w:tc>
          <w:tcPr>
            <w:tcW w:w="806" w:type="pct"/>
            <w:shd w:val="solid" w:color="FFFFFF" w:fill="auto"/>
          </w:tcPr>
          <w:p w:rsidR="00595E1E" w:rsidRDefault="00595E1E" w:rsidP="00172E5C">
            <w:pPr>
              <w:jc w:val="center"/>
              <w:rPr>
                <w:sz w:val="24"/>
                <w:szCs w:val="24"/>
              </w:rPr>
            </w:pPr>
          </w:p>
          <w:p w:rsidR="00595E1E" w:rsidRDefault="00595E1E" w:rsidP="00172E5C">
            <w:pPr>
              <w:jc w:val="center"/>
              <w:rPr>
                <w:sz w:val="24"/>
                <w:szCs w:val="24"/>
              </w:rPr>
            </w:pPr>
            <w:r>
              <w:rPr>
                <w:sz w:val="24"/>
                <w:szCs w:val="24"/>
              </w:rPr>
              <w:t>Draft Memo</w:t>
            </w:r>
          </w:p>
        </w:tc>
        <w:tc>
          <w:tcPr>
            <w:tcW w:w="720" w:type="pct"/>
            <w:shd w:val="solid" w:color="FFFFFF" w:fill="auto"/>
          </w:tcPr>
          <w:p w:rsidR="00595E1E" w:rsidRDefault="00595E1E" w:rsidP="00172E5C">
            <w:pPr>
              <w:jc w:val="center"/>
              <w:rPr>
                <w:sz w:val="24"/>
                <w:szCs w:val="24"/>
              </w:rPr>
            </w:pPr>
          </w:p>
          <w:p w:rsidR="00595E1E" w:rsidRDefault="00595E1E" w:rsidP="00172E5C">
            <w:pPr>
              <w:jc w:val="center"/>
              <w:rPr>
                <w:sz w:val="24"/>
                <w:szCs w:val="24"/>
              </w:rPr>
            </w:pPr>
            <w:r>
              <w:rPr>
                <w:sz w:val="24"/>
                <w:szCs w:val="24"/>
              </w:rPr>
              <w:t>MS</w:t>
            </w:r>
          </w:p>
        </w:tc>
      </w:tr>
      <w:tr w:rsidR="00595E1E" w:rsidRPr="00152604" w:rsidTr="00172E5C">
        <w:trPr>
          <w:cantSplit/>
          <w:trHeight w:val="732"/>
        </w:trPr>
        <w:tc>
          <w:tcPr>
            <w:tcW w:w="551" w:type="pct"/>
            <w:shd w:val="solid" w:color="FFFFFF" w:fill="auto"/>
          </w:tcPr>
          <w:p w:rsidR="00595E1E" w:rsidRPr="00152604" w:rsidRDefault="00595E1E" w:rsidP="00172E5C">
            <w:pPr>
              <w:jc w:val="center"/>
              <w:rPr>
                <w:b/>
                <w:sz w:val="24"/>
                <w:szCs w:val="24"/>
              </w:rPr>
            </w:pPr>
          </w:p>
        </w:tc>
        <w:tc>
          <w:tcPr>
            <w:tcW w:w="339" w:type="pct"/>
            <w:shd w:val="solid" w:color="FFFFFF" w:fill="auto"/>
          </w:tcPr>
          <w:p w:rsidR="00595E1E" w:rsidRDefault="00595E1E" w:rsidP="00172E5C">
            <w:pPr>
              <w:jc w:val="center"/>
              <w:rPr>
                <w:b/>
                <w:sz w:val="24"/>
                <w:szCs w:val="24"/>
              </w:rPr>
            </w:pPr>
            <w:r>
              <w:rPr>
                <w:b/>
                <w:sz w:val="24"/>
                <w:szCs w:val="24"/>
              </w:rPr>
              <w:t>V</w:t>
            </w:r>
          </w:p>
        </w:tc>
        <w:tc>
          <w:tcPr>
            <w:tcW w:w="2584" w:type="pct"/>
            <w:shd w:val="solid" w:color="FFFFFF" w:fill="auto"/>
          </w:tcPr>
          <w:p w:rsidR="00595E1E" w:rsidRDefault="00595E1E" w:rsidP="00172E5C">
            <w:pPr>
              <w:rPr>
                <w:b/>
                <w:sz w:val="24"/>
                <w:szCs w:val="24"/>
              </w:rPr>
            </w:pPr>
            <w:r>
              <w:rPr>
                <w:b/>
                <w:sz w:val="24"/>
                <w:szCs w:val="24"/>
              </w:rPr>
              <w:t xml:space="preserve">Alerts  </w:t>
            </w:r>
          </w:p>
          <w:p w:rsidR="00595E1E" w:rsidRPr="007B11F7" w:rsidRDefault="00595E1E" w:rsidP="00595E1E">
            <w:pPr>
              <w:numPr>
                <w:ilvl w:val="0"/>
                <w:numId w:val="3"/>
              </w:numPr>
              <w:rPr>
                <w:sz w:val="24"/>
                <w:szCs w:val="24"/>
              </w:rPr>
            </w:pPr>
            <w:r>
              <w:rPr>
                <w:sz w:val="24"/>
                <w:szCs w:val="24"/>
              </w:rPr>
              <w:t>P</w:t>
            </w:r>
            <w:r w:rsidRPr="00DC6408">
              <w:rPr>
                <w:sz w:val="24"/>
                <w:szCs w:val="24"/>
              </w:rPr>
              <w:t>rescribing Practices Policy and Guidelines</w:t>
            </w:r>
            <w:r>
              <w:rPr>
                <w:sz w:val="24"/>
                <w:szCs w:val="24"/>
              </w:rPr>
              <w:t>: Buprenorphine</w:t>
            </w:r>
          </w:p>
          <w:p w:rsidR="00595E1E" w:rsidRDefault="00595E1E" w:rsidP="00172E5C">
            <w:pPr>
              <w:rPr>
                <w:b/>
                <w:sz w:val="24"/>
                <w:szCs w:val="24"/>
              </w:rPr>
            </w:pPr>
          </w:p>
        </w:tc>
        <w:tc>
          <w:tcPr>
            <w:tcW w:w="806" w:type="pct"/>
            <w:shd w:val="solid" w:color="FFFFFF" w:fill="auto"/>
          </w:tcPr>
          <w:p w:rsidR="00595E1E" w:rsidRDefault="00595E1E" w:rsidP="00172E5C">
            <w:pPr>
              <w:jc w:val="center"/>
              <w:rPr>
                <w:sz w:val="24"/>
                <w:szCs w:val="24"/>
              </w:rPr>
            </w:pPr>
          </w:p>
          <w:p w:rsidR="00595E1E" w:rsidRDefault="00595E1E" w:rsidP="00172E5C">
            <w:pPr>
              <w:jc w:val="center"/>
              <w:rPr>
                <w:sz w:val="24"/>
                <w:szCs w:val="24"/>
              </w:rPr>
            </w:pPr>
            <w:r>
              <w:rPr>
                <w:sz w:val="24"/>
                <w:szCs w:val="24"/>
              </w:rPr>
              <w:t>Draft Alerts</w:t>
            </w:r>
          </w:p>
          <w:p w:rsidR="00595E1E" w:rsidRDefault="00595E1E" w:rsidP="00172E5C">
            <w:pPr>
              <w:jc w:val="center"/>
              <w:rPr>
                <w:sz w:val="24"/>
                <w:szCs w:val="24"/>
              </w:rPr>
            </w:pPr>
          </w:p>
        </w:tc>
        <w:tc>
          <w:tcPr>
            <w:tcW w:w="720" w:type="pct"/>
            <w:shd w:val="solid" w:color="FFFFFF" w:fill="auto"/>
          </w:tcPr>
          <w:p w:rsidR="00595E1E" w:rsidRDefault="00595E1E" w:rsidP="00172E5C">
            <w:pPr>
              <w:jc w:val="center"/>
              <w:rPr>
                <w:sz w:val="24"/>
                <w:szCs w:val="24"/>
              </w:rPr>
            </w:pPr>
          </w:p>
          <w:p w:rsidR="00595E1E" w:rsidRDefault="00595E1E" w:rsidP="00172E5C">
            <w:pPr>
              <w:jc w:val="center"/>
              <w:rPr>
                <w:sz w:val="24"/>
                <w:szCs w:val="24"/>
              </w:rPr>
            </w:pPr>
            <w:r>
              <w:rPr>
                <w:sz w:val="24"/>
                <w:szCs w:val="24"/>
              </w:rPr>
              <w:t>MS</w:t>
            </w:r>
          </w:p>
        </w:tc>
      </w:tr>
      <w:tr w:rsidR="00595E1E" w:rsidRPr="00152604" w:rsidTr="00172E5C">
        <w:trPr>
          <w:cantSplit/>
          <w:trHeight w:val="732"/>
        </w:trPr>
        <w:tc>
          <w:tcPr>
            <w:tcW w:w="551" w:type="pct"/>
            <w:shd w:val="solid" w:color="FFFFFF" w:fill="auto"/>
          </w:tcPr>
          <w:p w:rsidR="00595E1E" w:rsidRPr="00152604" w:rsidRDefault="00595E1E" w:rsidP="00172E5C">
            <w:pPr>
              <w:jc w:val="center"/>
              <w:rPr>
                <w:b/>
                <w:sz w:val="24"/>
                <w:szCs w:val="24"/>
              </w:rPr>
            </w:pPr>
          </w:p>
        </w:tc>
        <w:tc>
          <w:tcPr>
            <w:tcW w:w="339" w:type="pct"/>
            <w:shd w:val="solid" w:color="FFFFFF" w:fill="auto"/>
          </w:tcPr>
          <w:p w:rsidR="00595E1E" w:rsidRDefault="00595E1E" w:rsidP="00172E5C">
            <w:pPr>
              <w:jc w:val="center"/>
              <w:rPr>
                <w:b/>
                <w:sz w:val="24"/>
                <w:szCs w:val="24"/>
              </w:rPr>
            </w:pPr>
            <w:r>
              <w:rPr>
                <w:b/>
                <w:sz w:val="24"/>
                <w:szCs w:val="24"/>
              </w:rPr>
              <w:t>VI</w:t>
            </w:r>
          </w:p>
        </w:tc>
        <w:tc>
          <w:tcPr>
            <w:tcW w:w="2584" w:type="pct"/>
            <w:shd w:val="solid" w:color="FFFFFF" w:fill="auto"/>
          </w:tcPr>
          <w:p w:rsidR="00595E1E" w:rsidRDefault="00595E1E" w:rsidP="00172E5C">
            <w:pPr>
              <w:rPr>
                <w:b/>
                <w:sz w:val="24"/>
                <w:szCs w:val="24"/>
              </w:rPr>
            </w:pPr>
            <w:r>
              <w:rPr>
                <w:b/>
                <w:sz w:val="24"/>
                <w:szCs w:val="24"/>
              </w:rPr>
              <w:t>Board Inquires: Scope of Practice</w:t>
            </w:r>
          </w:p>
          <w:p w:rsidR="00595E1E" w:rsidRPr="0001670D" w:rsidRDefault="00595E1E" w:rsidP="00595E1E">
            <w:pPr>
              <w:numPr>
                <w:ilvl w:val="0"/>
                <w:numId w:val="6"/>
              </w:numPr>
              <w:rPr>
                <w:sz w:val="24"/>
                <w:szCs w:val="24"/>
              </w:rPr>
            </w:pPr>
            <w:r>
              <w:rPr>
                <w:sz w:val="24"/>
                <w:szCs w:val="24"/>
              </w:rPr>
              <w:t>Interpretation &amp; Dictation of Diagnostic Studies</w:t>
            </w:r>
          </w:p>
          <w:p w:rsidR="00595E1E" w:rsidRPr="0001670D" w:rsidRDefault="00595E1E" w:rsidP="00595E1E">
            <w:pPr>
              <w:numPr>
                <w:ilvl w:val="0"/>
                <w:numId w:val="6"/>
              </w:numPr>
              <w:rPr>
                <w:sz w:val="24"/>
                <w:szCs w:val="24"/>
              </w:rPr>
            </w:pPr>
            <w:r>
              <w:rPr>
                <w:sz w:val="24"/>
                <w:szCs w:val="24"/>
              </w:rPr>
              <w:t>Telemedicine: Introductory review of scope for PAs.</w:t>
            </w:r>
          </w:p>
        </w:tc>
        <w:tc>
          <w:tcPr>
            <w:tcW w:w="806" w:type="pct"/>
            <w:shd w:val="solid" w:color="FFFFFF" w:fill="auto"/>
          </w:tcPr>
          <w:p w:rsidR="00595E1E" w:rsidRDefault="00595E1E" w:rsidP="00172E5C">
            <w:pPr>
              <w:jc w:val="center"/>
              <w:rPr>
                <w:sz w:val="24"/>
                <w:szCs w:val="24"/>
              </w:rPr>
            </w:pPr>
          </w:p>
          <w:p w:rsidR="00595E1E" w:rsidRDefault="00595E1E" w:rsidP="00172E5C">
            <w:pPr>
              <w:jc w:val="center"/>
              <w:rPr>
                <w:sz w:val="24"/>
                <w:szCs w:val="24"/>
              </w:rPr>
            </w:pPr>
            <w:r>
              <w:rPr>
                <w:sz w:val="24"/>
                <w:szCs w:val="24"/>
              </w:rPr>
              <w:t>E-mail Inquiries</w:t>
            </w:r>
          </w:p>
        </w:tc>
        <w:tc>
          <w:tcPr>
            <w:tcW w:w="720" w:type="pct"/>
            <w:shd w:val="solid" w:color="FFFFFF" w:fill="auto"/>
          </w:tcPr>
          <w:p w:rsidR="00595E1E" w:rsidRDefault="00595E1E" w:rsidP="00172E5C">
            <w:pPr>
              <w:jc w:val="center"/>
              <w:rPr>
                <w:sz w:val="24"/>
                <w:szCs w:val="24"/>
              </w:rPr>
            </w:pPr>
          </w:p>
          <w:p w:rsidR="00595E1E" w:rsidRDefault="00595E1E" w:rsidP="00172E5C">
            <w:pPr>
              <w:jc w:val="center"/>
              <w:rPr>
                <w:sz w:val="24"/>
                <w:szCs w:val="24"/>
              </w:rPr>
            </w:pPr>
          </w:p>
          <w:p w:rsidR="00595E1E" w:rsidRDefault="00595E1E" w:rsidP="00172E5C">
            <w:pPr>
              <w:jc w:val="center"/>
              <w:rPr>
                <w:sz w:val="24"/>
                <w:szCs w:val="24"/>
              </w:rPr>
            </w:pPr>
            <w:r>
              <w:rPr>
                <w:sz w:val="24"/>
                <w:szCs w:val="24"/>
              </w:rPr>
              <w:t>Board Chair</w:t>
            </w:r>
          </w:p>
        </w:tc>
      </w:tr>
      <w:tr w:rsidR="00595E1E" w:rsidRPr="00152604" w:rsidTr="00172E5C">
        <w:trPr>
          <w:cantSplit/>
          <w:trHeight w:val="732"/>
        </w:trPr>
        <w:tc>
          <w:tcPr>
            <w:tcW w:w="551" w:type="pct"/>
            <w:shd w:val="solid" w:color="FFFFFF" w:fill="auto"/>
          </w:tcPr>
          <w:p w:rsidR="00595E1E" w:rsidRPr="00152604" w:rsidRDefault="00595E1E" w:rsidP="00172E5C">
            <w:pPr>
              <w:jc w:val="center"/>
              <w:rPr>
                <w:b/>
                <w:sz w:val="24"/>
                <w:szCs w:val="24"/>
              </w:rPr>
            </w:pPr>
          </w:p>
        </w:tc>
        <w:tc>
          <w:tcPr>
            <w:tcW w:w="339" w:type="pct"/>
            <w:shd w:val="solid" w:color="FFFFFF" w:fill="auto"/>
          </w:tcPr>
          <w:p w:rsidR="00595E1E" w:rsidRDefault="00595E1E" w:rsidP="00172E5C">
            <w:pPr>
              <w:jc w:val="center"/>
              <w:rPr>
                <w:b/>
                <w:sz w:val="24"/>
                <w:szCs w:val="24"/>
              </w:rPr>
            </w:pPr>
            <w:r>
              <w:rPr>
                <w:b/>
                <w:sz w:val="24"/>
                <w:szCs w:val="24"/>
              </w:rPr>
              <w:t>VII</w:t>
            </w:r>
          </w:p>
        </w:tc>
        <w:tc>
          <w:tcPr>
            <w:tcW w:w="2584" w:type="pct"/>
            <w:shd w:val="solid" w:color="FFFFFF" w:fill="auto"/>
          </w:tcPr>
          <w:p w:rsidR="00595E1E" w:rsidRDefault="00595E1E" w:rsidP="00172E5C">
            <w:pPr>
              <w:rPr>
                <w:b/>
                <w:sz w:val="24"/>
                <w:szCs w:val="24"/>
              </w:rPr>
            </w:pPr>
            <w:r>
              <w:rPr>
                <w:b/>
                <w:sz w:val="24"/>
                <w:szCs w:val="24"/>
              </w:rPr>
              <w:t>Licensing Updates</w:t>
            </w:r>
          </w:p>
          <w:p w:rsidR="00595E1E" w:rsidRDefault="00595E1E" w:rsidP="00595E1E">
            <w:pPr>
              <w:numPr>
                <w:ilvl w:val="0"/>
                <w:numId w:val="4"/>
              </w:numPr>
              <w:rPr>
                <w:sz w:val="24"/>
                <w:szCs w:val="24"/>
              </w:rPr>
            </w:pPr>
            <w:r>
              <w:rPr>
                <w:sz w:val="24"/>
                <w:szCs w:val="24"/>
              </w:rPr>
              <w:t>Sexual &amp; Domestic Violence Training</w:t>
            </w:r>
          </w:p>
          <w:p w:rsidR="00595E1E" w:rsidRDefault="00595E1E" w:rsidP="00595E1E">
            <w:pPr>
              <w:numPr>
                <w:ilvl w:val="0"/>
                <w:numId w:val="4"/>
              </w:numPr>
              <w:rPr>
                <w:sz w:val="24"/>
                <w:szCs w:val="24"/>
              </w:rPr>
            </w:pPr>
            <w:proofErr w:type="spellStart"/>
            <w:r>
              <w:rPr>
                <w:sz w:val="24"/>
                <w:szCs w:val="24"/>
              </w:rPr>
              <w:t>MassHealth</w:t>
            </w:r>
            <w:proofErr w:type="spellEnd"/>
            <w:r>
              <w:rPr>
                <w:sz w:val="24"/>
                <w:szCs w:val="24"/>
              </w:rPr>
              <w:t xml:space="preserve"> Order &amp; Refer L</w:t>
            </w:r>
            <w:r w:rsidRPr="00B0013A">
              <w:rPr>
                <w:sz w:val="24"/>
                <w:szCs w:val="24"/>
              </w:rPr>
              <w:t xml:space="preserve">icense </w:t>
            </w:r>
            <w:r>
              <w:rPr>
                <w:sz w:val="24"/>
                <w:szCs w:val="24"/>
              </w:rPr>
              <w:t>Requirement I</w:t>
            </w:r>
            <w:r w:rsidRPr="00B0013A">
              <w:rPr>
                <w:sz w:val="24"/>
                <w:szCs w:val="24"/>
              </w:rPr>
              <w:t>mplementation</w:t>
            </w:r>
          </w:p>
          <w:p w:rsidR="00595E1E" w:rsidRDefault="00595E1E" w:rsidP="00595E1E">
            <w:pPr>
              <w:numPr>
                <w:ilvl w:val="0"/>
                <w:numId w:val="4"/>
              </w:numPr>
              <w:rPr>
                <w:sz w:val="24"/>
                <w:szCs w:val="24"/>
              </w:rPr>
            </w:pPr>
            <w:r>
              <w:rPr>
                <w:sz w:val="24"/>
                <w:szCs w:val="24"/>
              </w:rPr>
              <w:t>National Practitioner Databank</w:t>
            </w:r>
          </w:p>
          <w:p w:rsidR="00595E1E" w:rsidRDefault="00595E1E" w:rsidP="00595E1E">
            <w:pPr>
              <w:numPr>
                <w:ilvl w:val="0"/>
                <w:numId w:val="4"/>
              </w:numPr>
              <w:rPr>
                <w:sz w:val="24"/>
                <w:szCs w:val="24"/>
              </w:rPr>
            </w:pPr>
            <w:r>
              <w:rPr>
                <w:sz w:val="24"/>
                <w:szCs w:val="24"/>
              </w:rPr>
              <w:t>NCCPA Verification</w:t>
            </w:r>
          </w:p>
          <w:p w:rsidR="00595E1E" w:rsidRDefault="00595E1E" w:rsidP="00595E1E">
            <w:pPr>
              <w:numPr>
                <w:ilvl w:val="0"/>
                <w:numId w:val="4"/>
              </w:numPr>
              <w:rPr>
                <w:sz w:val="24"/>
                <w:szCs w:val="24"/>
              </w:rPr>
            </w:pPr>
            <w:r>
              <w:rPr>
                <w:sz w:val="24"/>
                <w:szCs w:val="24"/>
              </w:rPr>
              <w:t>Supervisory Physician Form</w:t>
            </w:r>
          </w:p>
          <w:p w:rsidR="00595E1E" w:rsidRDefault="00595E1E" w:rsidP="00595E1E">
            <w:pPr>
              <w:numPr>
                <w:ilvl w:val="0"/>
                <w:numId w:val="4"/>
              </w:numPr>
              <w:rPr>
                <w:sz w:val="24"/>
                <w:szCs w:val="24"/>
              </w:rPr>
            </w:pPr>
            <w:r>
              <w:rPr>
                <w:sz w:val="24"/>
                <w:szCs w:val="24"/>
              </w:rPr>
              <w:t>2018 CORI Forms</w:t>
            </w:r>
          </w:p>
          <w:p w:rsidR="00595E1E" w:rsidRPr="000F6AFE" w:rsidRDefault="00595E1E" w:rsidP="00172E5C">
            <w:pPr>
              <w:ind w:left="720"/>
              <w:rPr>
                <w:b/>
                <w:sz w:val="24"/>
                <w:szCs w:val="24"/>
              </w:rPr>
            </w:pPr>
          </w:p>
        </w:tc>
        <w:tc>
          <w:tcPr>
            <w:tcW w:w="806" w:type="pct"/>
            <w:shd w:val="solid" w:color="FFFFFF" w:fill="auto"/>
          </w:tcPr>
          <w:p w:rsidR="00595E1E" w:rsidRDefault="00595E1E" w:rsidP="00172E5C">
            <w:pPr>
              <w:jc w:val="center"/>
              <w:rPr>
                <w:sz w:val="24"/>
                <w:szCs w:val="24"/>
              </w:rPr>
            </w:pPr>
          </w:p>
          <w:p w:rsidR="00595E1E" w:rsidRDefault="00595E1E" w:rsidP="00172E5C">
            <w:pPr>
              <w:jc w:val="center"/>
              <w:rPr>
                <w:sz w:val="24"/>
                <w:szCs w:val="24"/>
              </w:rPr>
            </w:pPr>
          </w:p>
          <w:p w:rsidR="00595E1E" w:rsidRDefault="00595E1E" w:rsidP="00172E5C">
            <w:pPr>
              <w:jc w:val="center"/>
              <w:rPr>
                <w:sz w:val="24"/>
                <w:szCs w:val="24"/>
              </w:rPr>
            </w:pPr>
          </w:p>
          <w:p w:rsidR="00595E1E" w:rsidRDefault="00595E1E" w:rsidP="00172E5C">
            <w:pPr>
              <w:jc w:val="center"/>
              <w:rPr>
                <w:sz w:val="24"/>
                <w:szCs w:val="24"/>
              </w:rPr>
            </w:pPr>
            <w:r>
              <w:rPr>
                <w:sz w:val="24"/>
                <w:szCs w:val="24"/>
              </w:rPr>
              <w:t>Draft Application Updates</w:t>
            </w:r>
          </w:p>
        </w:tc>
        <w:tc>
          <w:tcPr>
            <w:tcW w:w="720" w:type="pct"/>
            <w:shd w:val="solid" w:color="FFFFFF" w:fill="auto"/>
          </w:tcPr>
          <w:p w:rsidR="00595E1E" w:rsidRDefault="00595E1E" w:rsidP="00172E5C">
            <w:pPr>
              <w:jc w:val="center"/>
              <w:rPr>
                <w:sz w:val="24"/>
                <w:szCs w:val="24"/>
              </w:rPr>
            </w:pPr>
          </w:p>
          <w:p w:rsidR="00595E1E" w:rsidRDefault="00595E1E" w:rsidP="00172E5C">
            <w:pPr>
              <w:jc w:val="center"/>
              <w:rPr>
                <w:sz w:val="24"/>
                <w:szCs w:val="24"/>
              </w:rPr>
            </w:pPr>
          </w:p>
          <w:p w:rsidR="00595E1E" w:rsidRDefault="00595E1E" w:rsidP="00172E5C">
            <w:pPr>
              <w:jc w:val="center"/>
              <w:rPr>
                <w:sz w:val="24"/>
                <w:szCs w:val="24"/>
              </w:rPr>
            </w:pPr>
          </w:p>
          <w:p w:rsidR="00595E1E" w:rsidRDefault="00595E1E" w:rsidP="00172E5C">
            <w:pPr>
              <w:jc w:val="center"/>
              <w:rPr>
                <w:sz w:val="24"/>
                <w:szCs w:val="24"/>
              </w:rPr>
            </w:pPr>
          </w:p>
          <w:p w:rsidR="00595E1E" w:rsidRDefault="00595E1E" w:rsidP="00172E5C">
            <w:pPr>
              <w:jc w:val="center"/>
              <w:rPr>
                <w:sz w:val="24"/>
                <w:szCs w:val="24"/>
              </w:rPr>
            </w:pPr>
            <w:r>
              <w:rPr>
                <w:sz w:val="24"/>
                <w:szCs w:val="24"/>
              </w:rPr>
              <w:t>RC</w:t>
            </w:r>
          </w:p>
        </w:tc>
      </w:tr>
      <w:tr w:rsidR="00595E1E" w:rsidRPr="00152604" w:rsidTr="00172E5C">
        <w:trPr>
          <w:cantSplit/>
          <w:trHeight w:val="732"/>
        </w:trPr>
        <w:tc>
          <w:tcPr>
            <w:tcW w:w="551" w:type="pct"/>
            <w:shd w:val="solid" w:color="FFFFFF" w:fill="auto"/>
          </w:tcPr>
          <w:p w:rsidR="00595E1E" w:rsidRPr="00152604" w:rsidRDefault="00595E1E" w:rsidP="00172E5C">
            <w:pPr>
              <w:jc w:val="center"/>
              <w:rPr>
                <w:b/>
                <w:sz w:val="24"/>
                <w:szCs w:val="24"/>
              </w:rPr>
            </w:pPr>
          </w:p>
        </w:tc>
        <w:tc>
          <w:tcPr>
            <w:tcW w:w="339" w:type="pct"/>
            <w:shd w:val="solid" w:color="FFFFFF" w:fill="auto"/>
          </w:tcPr>
          <w:p w:rsidR="00595E1E" w:rsidRPr="00152604" w:rsidRDefault="00595E1E" w:rsidP="00172E5C">
            <w:pPr>
              <w:jc w:val="center"/>
              <w:rPr>
                <w:b/>
                <w:sz w:val="24"/>
                <w:szCs w:val="24"/>
              </w:rPr>
            </w:pPr>
            <w:r>
              <w:rPr>
                <w:b/>
                <w:sz w:val="24"/>
                <w:szCs w:val="24"/>
              </w:rPr>
              <w:t>VIII</w:t>
            </w:r>
          </w:p>
        </w:tc>
        <w:tc>
          <w:tcPr>
            <w:tcW w:w="2584" w:type="pct"/>
            <w:shd w:val="solid" w:color="FFFFFF" w:fill="auto"/>
          </w:tcPr>
          <w:p w:rsidR="00595E1E" w:rsidRPr="00152604" w:rsidRDefault="00595E1E" w:rsidP="00172E5C">
            <w:pPr>
              <w:rPr>
                <w:b/>
                <w:sz w:val="24"/>
                <w:szCs w:val="24"/>
              </w:rPr>
            </w:pPr>
            <w:r w:rsidRPr="00152604">
              <w:rPr>
                <w:b/>
                <w:sz w:val="24"/>
                <w:szCs w:val="24"/>
              </w:rPr>
              <w:t xml:space="preserve">Flex Session </w:t>
            </w:r>
          </w:p>
          <w:p w:rsidR="00595E1E" w:rsidRDefault="00595E1E" w:rsidP="00595E1E">
            <w:pPr>
              <w:numPr>
                <w:ilvl w:val="0"/>
                <w:numId w:val="2"/>
              </w:numPr>
              <w:rPr>
                <w:sz w:val="24"/>
                <w:szCs w:val="24"/>
              </w:rPr>
            </w:pPr>
            <w:r>
              <w:rPr>
                <w:sz w:val="24"/>
                <w:szCs w:val="24"/>
              </w:rPr>
              <w:t>Announcements</w:t>
            </w:r>
          </w:p>
          <w:p w:rsidR="00595E1E" w:rsidRDefault="00595E1E" w:rsidP="00172E5C">
            <w:pPr>
              <w:ind w:left="720"/>
              <w:rPr>
                <w:sz w:val="24"/>
                <w:szCs w:val="24"/>
              </w:rPr>
            </w:pPr>
            <w:r>
              <w:rPr>
                <w:sz w:val="24"/>
                <w:szCs w:val="24"/>
              </w:rPr>
              <w:t>PA Program Board Educational Series</w:t>
            </w:r>
          </w:p>
          <w:p w:rsidR="00595E1E" w:rsidRDefault="00595E1E" w:rsidP="00172E5C">
            <w:pPr>
              <w:ind w:left="720"/>
              <w:rPr>
                <w:sz w:val="24"/>
                <w:szCs w:val="24"/>
              </w:rPr>
            </w:pPr>
            <w:r>
              <w:rPr>
                <w:sz w:val="24"/>
                <w:szCs w:val="24"/>
              </w:rPr>
              <w:t xml:space="preserve">Northeastern University: April 13, 2018 </w:t>
            </w:r>
          </w:p>
          <w:p w:rsidR="00595E1E" w:rsidRDefault="00595E1E" w:rsidP="00172E5C">
            <w:pPr>
              <w:ind w:left="720"/>
              <w:rPr>
                <w:sz w:val="24"/>
                <w:szCs w:val="24"/>
              </w:rPr>
            </w:pPr>
            <w:proofErr w:type="spellStart"/>
            <w:r>
              <w:rPr>
                <w:sz w:val="24"/>
                <w:szCs w:val="24"/>
              </w:rPr>
              <w:t>Baypath</w:t>
            </w:r>
            <w:proofErr w:type="spellEnd"/>
            <w:r>
              <w:rPr>
                <w:sz w:val="24"/>
                <w:szCs w:val="24"/>
              </w:rPr>
              <w:t xml:space="preserve"> University: April 26, 2018</w:t>
            </w:r>
          </w:p>
          <w:p w:rsidR="00595E1E" w:rsidRDefault="00595E1E" w:rsidP="00595E1E">
            <w:pPr>
              <w:numPr>
                <w:ilvl w:val="0"/>
                <w:numId w:val="2"/>
              </w:numPr>
              <w:rPr>
                <w:sz w:val="24"/>
                <w:szCs w:val="24"/>
              </w:rPr>
            </w:pPr>
            <w:r w:rsidRPr="00152604">
              <w:rPr>
                <w:sz w:val="24"/>
                <w:szCs w:val="24"/>
              </w:rPr>
              <w:t xml:space="preserve">Topics for next agenda  </w:t>
            </w:r>
          </w:p>
          <w:p w:rsidR="00595E1E" w:rsidRPr="00D83E7E" w:rsidRDefault="00595E1E" w:rsidP="00595E1E">
            <w:pPr>
              <w:numPr>
                <w:ilvl w:val="0"/>
                <w:numId w:val="2"/>
              </w:numPr>
              <w:rPr>
                <w:sz w:val="24"/>
                <w:szCs w:val="24"/>
              </w:rPr>
            </w:pPr>
            <w:r>
              <w:rPr>
                <w:sz w:val="24"/>
                <w:szCs w:val="24"/>
              </w:rPr>
              <w:t>Mock Board Meeting: Post Adjournment</w:t>
            </w:r>
          </w:p>
        </w:tc>
        <w:tc>
          <w:tcPr>
            <w:tcW w:w="806" w:type="pct"/>
            <w:shd w:val="solid" w:color="FFFFFF" w:fill="auto"/>
          </w:tcPr>
          <w:p w:rsidR="00595E1E" w:rsidRPr="00152604" w:rsidRDefault="00595E1E" w:rsidP="00172E5C">
            <w:pPr>
              <w:jc w:val="center"/>
              <w:rPr>
                <w:sz w:val="24"/>
                <w:szCs w:val="24"/>
              </w:rPr>
            </w:pPr>
          </w:p>
          <w:p w:rsidR="00595E1E" w:rsidRDefault="00595E1E" w:rsidP="00172E5C">
            <w:pPr>
              <w:jc w:val="center"/>
              <w:rPr>
                <w:sz w:val="24"/>
                <w:szCs w:val="24"/>
              </w:rPr>
            </w:pPr>
            <w:r>
              <w:rPr>
                <w:sz w:val="24"/>
                <w:szCs w:val="24"/>
              </w:rPr>
              <w:t xml:space="preserve"> </w:t>
            </w:r>
          </w:p>
          <w:p w:rsidR="00595E1E" w:rsidRPr="00152604" w:rsidRDefault="00595E1E" w:rsidP="00172E5C">
            <w:pPr>
              <w:jc w:val="center"/>
              <w:rPr>
                <w:sz w:val="24"/>
                <w:szCs w:val="24"/>
              </w:rPr>
            </w:pPr>
            <w:r>
              <w:rPr>
                <w:sz w:val="24"/>
                <w:szCs w:val="24"/>
              </w:rPr>
              <w:t>Sample Cases</w:t>
            </w:r>
          </w:p>
        </w:tc>
        <w:tc>
          <w:tcPr>
            <w:tcW w:w="720" w:type="pct"/>
            <w:shd w:val="solid" w:color="FFFFFF" w:fill="auto"/>
          </w:tcPr>
          <w:p w:rsidR="00595E1E" w:rsidRPr="00152604" w:rsidRDefault="00595E1E" w:rsidP="00172E5C">
            <w:pPr>
              <w:jc w:val="center"/>
              <w:rPr>
                <w:sz w:val="24"/>
                <w:szCs w:val="24"/>
              </w:rPr>
            </w:pPr>
          </w:p>
          <w:p w:rsidR="00595E1E" w:rsidRDefault="00595E1E" w:rsidP="00172E5C">
            <w:pPr>
              <w:jc w:val="center"/>
              <w:rPr>
                <w:sz w:val="24"/>
                <w:szCs w:val="24"/>
              </w:rPr>
            </w:pPr>
          </w:p>
          <w:p w:rsidR="00595E1E" w:rsidRDefault="00595E1E" w:rsidP="00172E5C">
            <w:pPr>
              <w:jc w:val="center"/>
              <w:rPr>
                <w:sz w:val="24"/>
                <w:szCs w:val="24"/>
              </w:rPr>
            </w:pPr>
            <w:r>
              <w:rPr>
                <w:sz w:val="24"/>
                <w:szCs w:val="24"/>
              </w:rPr>
              <w:t>Board Chair</w:t>
            </w:r>
            <w:r w:rsidRPr="00152604">
              <w:rPr>
                <w:sz w:val="24"/>
                <w:szCs w:val="24"/>
              </w:rPr>
              <w:t xml:space="preserve"> </w:t>
            </w:r>
          </w:p>
          <w:p w:rsidR="00595E1E" w:rsidRPr="00152604" w:rsidRDefault="00595E1E" w:rsidP="00172E5C">
            <w:pPr>
              <w:jc w:val="center"/>
              <w:rPr>
                <w:sz w:val="24"/>
                <w:szCs w:val="24"/>
              </w:rPr>
            </w:pPr>
          </w:p>
        </w:tc>
      </w:tr>
      <w:tr w:rsidR="00595E1E" w:rsidRPr="00152604" w:rsidTr="00172E5C">
        <w:trPr>
          <w:cantSplit/>
          <w:trHeight w:val="350"/>
        </w:trPr>
        <w:tc>
          <w:tcPr>
            <w:tcW w:w="551" w:type="pct"/>
            <w:shd w:val="solid" w:color="FFFFFF" w:fill="auto"/>
          </w:tcPr>
          <w:p w:rsidR="00595E1E" w:rsidRPr="00152604" w:rsidRDefault="00595E1E" w:rsidP="00172E5C">
            <w:pPr>
              <w:jc w:val="center"/>
              <w:rPr>
                <w:sz w:val="24"/>
                <w:szCs w:val="24"/>
              </w:rPr>
            </w:pPr>
            <w:r w:rsidRPr="00152604">
              <w:rPr>
                <w:sz w:val="24"/>
                <w:szCs w:val="24"/>
              </w:rPr>
              <w:t>12:00 p.m.</w:t>
            </w:r>
          </w:p>
        </w:tc>
        <w:tc>
          <w:tcPr>
            <w:tcW w:w="339" w:type="pct"/>
            <w:shd w:val="solid" w:color="FFFFFF" w:fill="auto"/>
          </w:tcPr>
          <w:p w:rsidR="00595E1E" w:rsidRPr="00152604" w:rsidRDefault="00595E1E" w:rsidP="00172E5C">
            <w:pPr>
              <w:jc w:val="center"/>
              <w:rPr>
                <w:b/>
                <w:sz w:val="24"/>
                <w:szCs w:val="24"/>
              </w:rPr>
            </w:pPr>
            <w:r>
              <w:rPr>
                <w:b/>
                <w:sz w:val="24"/>
                <w:szCs w:val="24"/>
              </w:rPr>
              <w:t>VIII</w:t>
            </w:r>
          </w:p>
        </w:tc>
        <w:tc>
          <w:tcPr>
            <w:tcW w:w="2584" w:type="pct"/>
            <w:shd w:val="solid" w:color="FFFFFF" w:fill="auto"/>
          </w:tcPr>
          <w:p w:rsidR="00595E1E" w:rsidRPr="00152604" w:rsidRDefault="00595E1E" w:rsidP="00172E5C">
            <w:pPr>
              <w:rPr>
                <w:b/>
                <w:sz w:val="24"/>
                <w:szCs w:val="24"/>
              </w:rPr>
            </w:pPr>
            <w:r w:rsidRPr="00152604">
              <w:rPr>
                <w:b/>
                <w:sz w:val="24"/>
                <w:szCs w:val="24"/>
              </w:rPr>
              <w:t xml:space="preserve">Adjournment - </w:t>
            </w:r>
            <w:r w:rsidRPr="00152604">
              <w:rPr>
                <w:sz w:val="24"/>
                <w:szCs w:val="24"/>
              </w:rPr>
              <w:t xml:space="preserve">next Board meeting scheduled for </w:t>
            </w:r>
            <w:r>
              <w:rPr>
                <w:sz w:val="24"/>
                <w:szCs w:val="24"/>
              </w:rPr>
              <w:t>March 8, 2018.</w:t>
            </w:r>
          </w:p>
          <w:p w:rsidR="00595E1E" w:rsidRPr="00152604" w:rsidRDefault="00595E1E" w:rsidP="00172E5C">
            <w:pPr>
              <w:rPr>
                <w:b/>
                <w:sz w:val="24"/>
                <w:szCs w:val="24"/>
              </w:rPr>
            </w:pPr>
          </w:p>
        </w:tc>
        <w:tc>
          <w:tcPr>
            <w:tcW w:w="806" w:type="pct"/>
            <w:shd w:val="solid" w:color="FFFFFF" w:fill="auto"/>
          </w:tcPr>
          <w:p w:rsidR="00595E1E" w:rsidRPr="00152604" w:rsidRDefault="00595E1E" w:rsidP="00172E5C">
            <w:pPr>
              <w:jc w:val="center"/>
              <w:rPr>
                <w:sz w:val="24"/>
                <w:szCs w:val="24"/>
              </w:rPr>
            </w:pPr>
          </w:p>
        </w:tc>
        <w:tc>
          <w:tcPr>
            <w:tcW w:w="720" w:type="pct"/>
            <w:shd w:val="solid" w:color="FFFFFF" w:fill="auto"/>
          </w:tcPr>
          <w:p w:rsidR="00595E1E" w:rsidRPr="00152604" w:rsidRDefault="00595E1E" w:rsidP="00172E5C">
            <w:pPr>
              <w:jc w:val="center"/>
              <w:rPr>
                <w:sz w:val="24"/>
                <w:szCs w:val="24"/>
              </w:rPr>
            </w:pPr>
            <w:r>
              <w:rPr>
                <w:sz w:val="24"/>
                <w:szCs w:val="24"/>
              </w:rPr>
              <w:t>Board Chair</w:t>
            </w:r>
          </w:p>
        </w:tc>
      </w:tr>
    </w:tbl>
    <w:p w:rsidR="00595E1E" w:rsidRDefault="00595E1E" w:rsidP="00595E1E"/>
    <w:p w:rsidR="00B8717F" w:rsidRDefault="00F8432E"/>
    <w:p w:rsidR="00595E1E" w:rsidRDefault="00595E1E"/>
    <w:p w:rsidR="00595E1E" w:rsidRDefault="00595E1E" w:rsidP="00595E1E">
      <w:pPr>
        <w:jc w:val="center"/>
        <w:rPr>
          <w:b/>
          <w:sz w:val="24"/>
          <w:szCs w:val="24"/>
        </w:rPr>
      </w:pPr>
    </w:p>
    <w:p w:rsidR="00595E1E" w:rsidRDefault="00595E1E" w:rsidP="00595E1E">
      <w:pPr>
        <w:jc w:val="center"/>
        <w:rPr>
          <w:b/>
          <w:sz w:val="24"/>
          <w:szCs w:val="24"/>
        </w:rPr>
      </w:pPr>
    </w:p>
    <w:p w:rsidR="00595E1E" w:rsidRDefault="00595E1E" w:rsidP="00595E1E">
      <w:pPr>
        <w:jc w:val="center"/>
        <w:rPr>
          <w:b/>
          <w:sz w:val="24"/>
          <w:szCs w:val="24"/>
        </w:rPr>
      </w:pPr>
    </w:p>
    <w:p w:rsidR="00595E1E" w:rsidRPr="00595E1E" w:rsidRDefault="00595E1E" w:rsidP="00595E1E">
      <w:pPr>
        <w:jc w:val="center"/>
        <w:rPr>
          <w:b/>
          <w:sz w:val="24"/>
          <w:szCs w:val="24"/>
        </w:rPr>
      </w:pPr>
      <w:r w:rsidRPr="00595E1E">
        <w:rPr>
          <w:b/>
          <w:sz w:val="24"/>
          <w:szCs w:val="24"/>
        </w:rPr>
        <w:t>COMMONWEALTH OF MASSACHUSETTS</w:t>
      </w:r>
    </w:p>
    <w:p w:rsidR="00595E1E" w:rsidRPr="00595E1E" w:rsidRDefault="00595E1E" w:rsidP="00595E1E">
      <w:pPr>
        <w:jc w:val="center"/>
        <w:rPr>
          <w:b/>
          <w:sz w:val="24"/>
          <w:szCs w:val="24"/>
        </w:rPr>
      </w:pPr>
    </w:p>
    <w:p w:rsidR="00595E1E" w:rsidRPr="00595E1E" w:rsidRDefault="00595E1E" w:rsidP="00595E1E">
      <w:pPr>
        <w:jc w:val="center"/>
        <w:rPr>
          <w:b/>
          <w:sz w:val="24"/>
          <w:szCs w:val="24"/>
        </w:rPr>
      </w:pPr>
      <w:r w:rsidRPr="00595E1E">
        <w:rPr>
          <w:b/>
          <w:sz w:val="24"/>
          <w:szCs w:val="24"/>
        </w:rPr>
        <w:t>BOARD OF REGISTRATION OF PHYSICIAN ASSISTANTS</w:t>
      </w:r>
    </w:p>
    <w:p w:rsidR="00595E1E" w:rsidRPr="00595E1E" w:rsidRDefault="00595E1E" w:rsidP="00595E1E">
      <w:pPr>
        <w:jc w:val="center"/>
        <w:rPr>
          <w:b/>
          <w:sz w:val="24"/>
          <w:szCs w:val="24"/>
        </w:rPr>
      </w:pPr>
    </w:p>
    <w:p w:rsidR="00595E1E" w:rsidRPr="00595E1E" w:rsidRDefault="00595E1E" w:rsidP="00595E1E">
      <w:pPr>
        <w:jc w:val="center"/>
        <w:rPr>
          <w:b/>
          <w:sz w:val="24"/>
          <w:szCs w:val="24"/>
        </w:rPr>
      </w:pPr>
      <w:r w:rsidRPr="00595E1E">
        <w:rPr>
          <w:b/>
          <w:sz w:val="24"/>
          <w:szCs w:val="24"/>
        </w:rPr>
        <w:t>BOARD MEETING</w:t>
      </w:r>
    </w:p>
    <w:p w:rsidR="00595E1E" w:rsidRPr="00595E1E" w:rsidRDefault="00595E1E" w:rsidP="00595E1E">
      <w:pPr>
        <w:jc w:val="center"/>
        <w:rPr>
          <w:b/>
          <w:sz w:val="24"/>
          <w:szCs w:val="24"/>
        </w:rPr>
      </w:pPr>
    </w:p>
    <w:p w:rsidR="00595E1E" w:rsidRPr="00595E1E" w:rsidRDefault="00595E1E" w:rsidP="00595E1E">
      <w:pPr>
        <w:ind w:right="-180"/>
        <w:jc w:val="center"/>
        <w:rPr>
          <w:b/>
          <w:sz w:val="24"/>
          <w:szCs w:val="24"/>
        </w:rPr>
      </w:pPr>
      <w:r w:rsidRPr="00595E1E">
        <w:rPr>
          <w:b/>
          <w:sz w:val="24"/>
          <w:szCs w:val="24"/>
        </w:rPr>
        <w:t>December 14, 2017</w:t>
      </w:r>
    </w:p>
    <w:p w:rsidR="00595E1E" w:rsidRPr="00595E1E" w:rsidRDefault="00595E1E" w:rsidP="00595E1E">
      <w:pPr>
        <w:jc w:val="center"/>
        <w:rPr>
          <w:b/>
          <w:sz w:val="24"/>
          <w:szCs w:val="24"/>
        </w:rPr>
      </w:pPr>
      <w:smartTag w:uri="urn:schemas-microsoft-com:office:smarttags" w:element="Street">
        <w:smartTag w:uri="urn:schemas-microsoft-com:office:smarttags" w:element="address">
          <w:r w:rsidRPr="00595E1E">
            <w:rPr>
              <w:b/>
              <w:sz w:val="24"/>
              <w:szCs w:val="24"/>
            </w:rPr>
            <w:t>239 Causeway Street</w:t>
          </w:r>
        </w:smartTag>
      </w:smartTag>
      <w:r w:rsidRPr="00595E1E">
        <w:rPr>
          <w:b/>
          <w:sz w:val="24"/>
          <w:szCs w:val="24"/>
        </w:rPr>
        <w:t>, Room 417</w:t>
      </w:r>
    </w:p>
    <w:p w:rsidR="00595E1E" w:rsidRPr="00595E1E" w:rsidRDefault="00595E1E" w:rsidP="00595E1E">
      <w:pPr>
        <w:jc w:val="center"/>
        <w:rPr>
          <w:b/>
          <w:sz w:val="24"/>
          <w:szCs w:val="24"/>
        </w:rPr>
      </w:pPr>
      <w:smartTag w:uri="urn:schemas-microsoft-com:office:smarttags" w:element="place">
        <w:smartTag w:uri="urn:schemas-microsoft-com:office:smarttags" w:element="City">
          <w:r w:rsidRPr="00595E1E">
            <w:rPr>
              <w:b/>
              <w:sz w:val="24"/>
              <w:szCs w:val="24"/>
            </w:rPr>
            <w:t>Boston</w:t>
          </w:r>
        </w:smartTag>
        <w:r w:rsidRPr="00595E1E">
          <w:rPr>
            <w:b/>
            <w:sz w:val="24"/>
            <w:szCs w:val="24"/>
          </w:rPr>
          <w:t xml:space="preserve">, </w:t>
        </w:r>
        <w:smartTag w:uri="urn:schemas-microsoft-com:office:smarttags" w:element="State">
          <w:r w:rsidRPr="00595E1E">
            <w:rPr>
              <w:b/>
              <w:sz w:val="24"/>
              <w:szCs w:val="24"/>
            </w:rPr>
            <w:t>MA</w:t>
          </w:r>
        </w:smartTag>
        <w:r w:rsidRPr="00595E1E">
          <w:rPr>
            <w:b/>
            <w:sz w:val="24"/>
            <w:szCs w:val="24"/>
          </w:rPr>
          <w:t xml:space="preserve"> </w:t>
        </w:r>
        <w:smartTag w:uri="urn:schemas-microsoft-com:office:smarttags" w:element="PostalCode">
          <w:r w:rsidRPr="00595E1E">
            <w:rPr>
              <w:b/>
              <w:sz w:val="24"/>
              <w:szCs w:val="24"/>
            </w:rPr>
            <w:t>02114</w:t>
          </w:r>
        </w:smartTag>
      </w:smartTag>
    </w:p>
    <w:p w:rsidR="00595E1E" w:rsidRPr="00595E1E" w:rsidRDefault="00595E1E" w:rsidP="00595E1E">
      <w:pPr>
        <w:ind w:right="-180"/>
        <w:jc w:val="center"/>
        <w:rPr>
          <w:b/>
          <w:sz w:val="24"/>
          <w:szCs w:val="24"/>
        </w:rPr>
      </w:pPr>
    </w:p>
    <w:p w:rsidR="00595E1E" w:rsidRPr="00595E1E" w:rsidRDefault="00595E1E" w:rsidP="00595E1E">
      <w:pPr>
        <w:keepNext/>
        <w:ind w:right="-180"/>
        <w:jc w:val="center"/>
        <w:outlineLvl w:val="1"/>
        <w:rPr>
          <w:b/>
          <w:bCs/>
          <w:smallCaps/>
          <w:sz w:val="24"/>
          <w:szCs w:val="24"/>
        </w:rPr>
      </w:pPr>
      <w:r w:rsidRPr="00595E1E">
        <w:rPr>
          <w:b/>
          <w:bCs/>
          <w:smallCaps/>
          <w:sz w:val="24"/>
          <w:szCs w:val="24"/>
        </w:rPr>
        <w:t>MINUTES </w:t>
      </w:r>
    </w:p>
    <w:p w:rsidR="00595E1E" w:rsidRPr="00595E1E" w:rsidRDefault="00595E1E" w:rsidP="00595E1E">
      <w:pPr>
        <w:ind w:right="-180"/>
        <w:rPr>
          <w:sz w:val="24"/>
          <w:szCs w:val="24"/>
        </w:rPr>
      </w:pPr>
    </w:p>
    <w:p w:rsidR="00595E1E" w:rsidRPr="00595E1E" w:rsidRDefault="00595E1E" w:rsidP="00595E1E">
      <w:pPr>
        <w:ind w:right="-180"/>
        <w:rPr>
          <w:sz w:val="24"/>
          <w:szCs w:val="24"/>
        </w:rPr>
      </w:pPr>
    </w:p>
    <w:p w:rsidR="00595E1E" w:rsidRPr="00595E1E" w:rsidRDefault="00595E1E" w:rsidP="00595E1E">
      <w:pPr>
        <w:ind w:right="-180"/>
        <w:rPr>
          <w:sz w:val="24"/>
          <w:szCs w:val="24"/>
        </w:rPr>
      </w:pPr>
      <w:r w:rsidRPr="00595E1E">
        <w:rPr>
          <w:sz w:val="24"/>
          <w:szCs w:val="24"/>
        </w:rPr>
        <w:t xml:space="preserve">Board Members   </w:t>
      </w:r>
      <w:r w:rsidRPr="00595E1E">
        <w:rPr>
          <w:sz w:val="24"/>
          <w:szCs w:val="24"/>
        </w:rPr>
        <w:tab/>
      </w:r>
      <w:r w:rsidRPr="00595E1E">
        <w:rPr>
          <w:sz w:val="24"/>
          <w:szCs w:val="24"/>
        </w:rPr>
        <w:tab/>
      </w:r>
    </w:p>
    <w:p w:rsidR="00595E1E" w:rsidRPr="00595E1E" w:rsidRDefault="00595E1E" w:rsidP="00595E1E">
      <w:pPr>
        <w:ind w:right="-180"/>
        <w:rPr>
          <w:sz w:val="24"/>
          <w:szCs w:val="24"/>
        </w:rPr>
      </w:pPr>
      <w:r w:rsidRPr="00595E1E">
        <w:rPr>
          <w:sz w:val="24"/>
          <w:szCs w:val="24"/>
          <w:u w:val="single"/>
        </w:rPr>
        <w:t>Present</w:t>
      </w:r>
      <w:r w:rsidRPr="00595E1E">
        <w:rPr>
          <w:sz w:val="24"/>
          <w:szCs w:val="24"/>
        </w:rPr>
        <w:t xml:space="preserve">:                      </w:t>
      </w:r>
      <w:r w:rsidRPr="00595E1E">
        <w:rPr>
          <w:sz w:val="24"/>
          <w:szCs w:val="24"/>
        </w:rPr>
        <w:tab/>
        <w:t xml:space="preserve">Alithia Broderick, PA-C, Physician Assistant 3 </w:t>
      </w:r>
    </w:p>
    <w:p w:rsidR="00595E1E" w:rsidRPr="00595E1E" w:rsidRDefault="00595E1E" w:rsidP="00595E1E">
      <w:pPr>
        <w:ind w:left="1440" w:right="-180" w:firstLine="720"/>
        <w:rPr>
          <w:sz w:val="24"/>
          <w:szCs w:val="24"/>
        </w:rPr>
      </w:pPr>
      <w:r w:rsidRPr="00595E1E">
        <w:rPr>
          <w:sz w:val="24"/>
          <w:szCs w:val="24"/>
        </w:rPr>
        <w:t>Shannon Sheridan-Geldart, PA-C, Physician Assistant, Educator</w:t>
      </w:r>
    </w:p>
    <w:p w:rsidR="00595E1E" w:rsidRPr="00595E1E" w:rsidRDefault="00595E1E" w:rsidP="00595E1E">
      <w:pPr>
        <w:ind w:left="1440" w:right="-180" w:firstLine="720"/>
        <w:rPr>
          <w:sz w:val="24"/>
          <w:szCs w:val="24"/>
        </w:rPr>
      </w:pPr>
      <w:r w:rsidRPr="00595E1E">
        <w:rPr>
          <w:sz w:val="24"/>
          <w:szCs w:val="24"/>
        </w:rPr>
        <w:t>Robert Baginski, MD</w:t>
      </w:r>
    </w:p>
    <w:p w:rsidR="00595E1E" w:rsidRPr="00595E1E" w:rsidRDefault="00595E1E" w:rsidP="00595E1E">
      <w:pPr>
        <w:ind w:left="1440" w:right="-180" w:firstLine="720"/>
        <w:rPr>
          <w:sz w:val="24"/>
          <w:szCs w:val="24"/>
        </w:rPr>
      </w:pPr>
      <w:r w:rsidRPr="00595E1E">
        <w:rPr>
          <w:sz w:val="24"/>
          <w:szCs w:val="24"/>
        </w:rPr>
        <w:t>Richard Baum, MD, Massachusetts Medical Society</w:t>
      </w:r>
    </w:p>
    <w:p w:rsidR="00595E1E" w:rsidRPr="00595E1E" w:rsidRDefault="00595E1E" w:rsidP="00595E1E">
      <w:pPr>
        <w:tabs>
          <w:tab w:val="left" w:pos="2145"/>
        </w:tabs>
        <w:ind w:right="-180"/>
        <w:rPr>
          <w:sz w:val="24"/>
          <w:szCs w:val="24"/>
        </w:rPr>
      </w:pPr>
      <w:r w:rsidRPr="00595E1E">
        <w:rPr>
          <w:sz w:val="24"/>
          <w:szCs w:val="24"/>
        </w:rPr>
        <w:tab/>
        <w:t>Paul Crehan, PA-C, Physician Assistant 4</w:t>
      </w:r>
    </w:p>
    <w:p w:rsidR="00595E1E" w:rsidRPr="00595E1E" w:rsidRDefault="00595E1E" w:rsidP="00595E1E">
      <w:pPr>
        <w:ind w:left="1440" w:right="-180" w:firstLine="720"/>
        <w:rPr>
          <w:sz w:val="24"/>
          <w:szCs w:val="24"/>
        </w:rPr>
      </w:pPr>
    </w:p>
    <w:p w:rsidR="00595E1E" w:rsidRPr="00595E1E" w:rsidRDefault="00595E1E" w:rsidP="00595E1E">
      <w:pPr>
        <w:ind w:left="1440" w:right="-180" w:firstLine="720"/>
        <w:rPr>
          <w:sz w:val="24"/>
          <w:szCs w:val="24"/>
        </w:rPr>
      </w:pPr>
    </w:p>
    <w:p w:rsidR="00595E1E" w:rsidRPr="00595E1E" w:rsidRDefault="00595E1E" w:rsidP="00595E1E">
      <w:pPr>
        <w:ind w:right="-180"/>
        <w:rPr>
          <w:sz w:val="24"/>
          <w:szCs w:val="24"/>
        </w:rPr>
      </w:pPr>
      <w:r w:rsidRPr="00595E1E">
        <w:rPr>
          <w:sz w:val="24"/>
          <w:szCs w:val="24"/>
        </w:rPr>
        <w:lastRenderedPageBreak/>
        <w:t>Board Members</w:t>
      </w:r>
    </w:p>
    <w:p w:rsidR="00595E1E" w:rsidRPr="00595E1E" w:rsidRDefault="00595E1E" w:rsidP="00595E1E">
      <w:pPr>
        <w:ind w:right="-180"/>
        <w:rPr>
          <w:sz w:val="24"/>
          <w:szCs w:val="24"/>
        </w:rPr>
      </w:pPr>
      <w:r w:rsidRPr="00595E1E">
        <w:rPr>
          <w:sz w:val="24"/>
          <w:szCs w:val="24"/>
          <w:u w:val="single"/>
        </w:rPr>
        <w:t>Not Present:</w:t>
      </w:r>
      <w:r w:rsidRPr="00595E1E">
        <w:rPr>
          <w:sz w:val="24"/>
          <w:szCs w:val="24"/>
        </w:rPr>
        <w:tab/>
      </w:r>
      <w:r w:rsidRPr="00595E1E">
        <w:rPr>
          <w:sz w:val="24"/>
          <w:szCs w:val="24"/>
        </w:rPr>
        <w:tab/>
      </w:r>
      <w:bookmarkStart w:id="0" w:name="OLE_LINK1"/>
      <w:bookmarkStart w:id="1" w:name="OLE_LINK2"/>
      <w:r w:rsidRPr="00595E1E">
        <w:rPr>
          <w:sz w:val="24"/>
          <w:szCs w:val="24"/>
        </w:rPr>
        <w:t>Dipu Patel-Junankar</w:t>
      </w:r>
      <w:bookmarkEnd w:id="0"/>
      <w:bookmarkEnd w:id="1"/>
      <w:r w:rsidRPr="00595E1E">
        <w:rPr>
          <w:sz w:val="24"/>
          <w:szCs w:val="24"/>
        </w:rPr>
        <w:t xml:space="preserve">, PA-C, Physician Assistant 1, </w:t>
      </w:r>
      <w:proofErr w:type="gramStart"/>
      <w:r w:rsidRPr="00595E1E">
        <w:rPr>
          <w:sz w:val="24"/>
          <w:szCs w:val="24"/>
        </w:rPr>
        <w:t>Chair</w:t>
      </w:r>
      <w:proofErr w:type="gramEnd"/>
    </w:p>
    <w:p w:rsidR="00595E1E" w:rsidRPr="00595E1E" w:rsidRDefault="00595E1E" w:rsidP="00595E1E">
      <w:pPr>
        <w:ind w:right="-180"/>
        <w:rPr>
          <w:sz w:val="24"/>
          <w:szCs w:val="24"/>
        </w:rPr>
      </w:pPr>
      <w:r w:rsidRPr="00595E1E">
        <w:rPr>
          <w:sz w:val="24"/>
          <w:szCs w:val="24"/>
        </w:rPr>
        <w:tab/>
      </w:r>
      <w:r w:rsidRPr="00595E1E">
        <w:rPr>
          <w:sz w:val="24"/>
          <w:szCs w:val="24"/>
        </w:rPr>
        <w:tab/>
      </w:r>
      <w:r w:rsidRPr="00595E1E">
        <w:rPr>
          <w:sz w:val="24"/>
          <w:szCs w:val="24"/>
        </w:rPr>
        <w:tab/>
      </w:r>
    </w:p>
    <w:p w:rsidR="00595E1E" w:rsidRPr="00595E1E" w:rsidRDefault="00595E1E" w:rsidP="00595E1E">
      <w:pPr>
        <w:ind w:right="-180"/>
        <w:rPr>
          <w:sz w:val="24"/>
          <w:szCs w:val="24"/>
        </w:rPr>
      </w:pPr>
      <w:r w:rsidRPr="00595E1E">
        <w:rPr>
          <w:sz w:val="24"/>
          <w:szCs w:val="24"/>
        </w:rPr>
        <w:tab/>
      </w:r>
      <w:r w:rsidRPr="00595E1E">
        <w:rPr>
          <w:sz w:val="24"/>
          <w:szCs w:val="24"/>
        </w:rPr>
        <w:tab/>
      </w:r>
      <w:r w:rsidRPr="00595E1E">
        <w:rPr>
          <w:sz w:val="24"/>
          <w:szCs w:val="24"/>
        </w:rPr>
        <w:tab/>
        <w:t xml:space="preserve"> </w:t>
      </w:r>
      <w:r w:rsidRPr="00595E1E">
        <w:rPr>
          <w:sz w:val="24"/>
          <w:szCs w:val="24"/>
        </w:rPr>
        <w:tab/>
      </w:r>
    </w:p>
    <w:p w:rsidR="00595E1E" w:rsidRPr="00595E1E" w:rsidRDefault="00595E1E" w:rsidP="00595E1E">
      <w:pPr>
        <w:rPr>
          <w:sz w:val="24"/>
          <w:szCs w:val="24"/>
        </w:rPr>
      </w:pPr>
      <w:r w:rsidRPr="00595E1E">
        <w:rPr>
          <w:sz w:val="24"/>
          <w:szCs w:val="24"/>
          <w:u w:val="single"/>
        </w:rPr>
        <w:t>Staff Present</w:t>
      </w:r>
      <w:r w:rsidRPr="00595E1E">
        <w:rPr>
          <w:sz w:val="24"/>
          <w:szCs w:val="24"/>
        </w:rPr>
        <w:t>:</w:t>
      </w:r>
      <w:r w:rsidRPr="00595E1E">
        <w:rPr>
          <w:sz w:val="24"/>
          <w:szCs w:val="24"/>
        </w:rPr>
        <w:tab/>
      </w:r>
      <w:r w:rsidRPr="00595E1E">
        <w:rPr>
          <w:sz w:val="24"/>
          <w:szCs w:val="24"/>
        </w:rPr>
        <w:tab/>
        <w:t>Roberlyne Cherfils, Executive Director, MultiBoard, BHPL</w:t>
      </w:r>
    </w:p>
    <w:p w:rsidR="00595E1E" w:rsidRPr="00595E1E" w:rsidRDefault="00595E1E" w:rsidP="00595E1E">
      <w:pPr>
        <w:ind w:left="1440" w:firstLine="720"/>
        <w:rPr>
          <w:sz w:val="24"/>
          <w:szCs w:val="24"/>
        </w:rPr>
      </w:pPr>
      <w:r w:rsidRPr="00595E1E">
        <w:rPr>
          <w:sz w:val="24"/>
          <w:szCs w:val="24"/>
        </w:rPr>
        <w:t>Philip Beattie, Assistant Executive Director, MultiBoard, BHPL</w:t>
      </w:r>
    </w:p>
    <w:p w:rsidR="00595E1E" w:rsidRPr="00595E1E" w:rsidRDefault="00595E1E" w:rsidP="00595E1E">
      <w:pPr>
        <w:rPr>
          <w:sz w:val="24"/>
          <w:szCs w:val="24"/>
        </w:rPr>
      </w:pPr>
      <w:r w:rsidRPr="00595E1E">
        <w:rPr>
          <w:sz w:val="24"/>
          <w:szCs w:val="24"/>
        </w:rPr>
        <w:tab/>
      </w:r>
      <w:r w:rsidRPr="00595E1E">
        <w:rPr>
          <w:sz w:val="24"/>
          <w:szCs w:val="24"/>
        </w:rPr>
        <w:tab/>
      </w:r>
      <w:r w:rsidRPr="00595E1E">
        <w:rPr>
          <w:sz w:val="24"/>
          <w:szCs w:val="24"/>
        </w:rPr>
        <w:tab/>
        <w:t>Rebecca Ferullo, Office Support Specialist, MultiBoard, BHPL</w:t>
      </w:r>
    </w:p>
    <w:p w:rsidR="00595E1E" w:rsidRPr="00595E1E" w:rsidRDefault="00595E1E" w:rsidP="00595E1E">
      <w:pPr>
        <w:ind w:left="1440" w:right="-180" w:firstLine="720"/>
        <w:rPr>
          <w:sz w:val="24"/>
          <w:szCs w:val="24"/>
        </w:rPr>
      </w:pPr>
      <w:r w:rsidRPr="00595E1E">
        <w:rPr>
          <w:sz w:val="24"/>
          <w:szCs w:val="24"/>
        </w:rPr>
        <w:t>Vita Berg, Office of General Counsel, DPH</w:t>
      </w:r>
      <w:r w:rsidRPr="00595E1E">
        <w:rPr>
          <w:sz w:val="24"/>
          <w:szCs w:val="24"/>
        </w:rPr>
        <w:tab/>
      </w:r>
    </w:p>
    <w:p w:rsidR="00595E1E" w:rsidRPr="00595E1E" w:rsidRDefault="00595E1E" w:rsidP="00595E1E">
      <w:pPr>
        <w:ind w:left="1440" w:right="-180" w:firstLine="720"/>
        <w:rPr>
          <w:sz w:val="24"/>
          <w:szCs w:val="24"/>
        </w:rPr>
      </w:pPr>
      <w:r w:rsidRPr="00595E1E">
        <w:rPr>
          <w:sz w:val="24"/>
          <w:szCs w:val="24"/>
        </w:rPr>
        <w:t>Mary Strachan, Board Counsel, Office of General Counsel, DPH</w:t>
      </w:r>
    </w:p>
    <w:p w:rsidR="00595E1E" w:rsidRPr="00595E1E" w:rsidRDefault="00595E1E" w:rsidP="00595E1E">
      <w:pPr>
        <w:ind w:left="1440" w:right="-180" w:firstLine="720"/>
        <w:rPr>
          <w:sz w:val="24"/>
          <w:szCs w:val="24"/>
        </w:rPr>
      </w:pPr>
      <w:r w:rsidRPr="00595E1E">
        <w:rPr>
          <w:sz w:val="24"/>
          <w:szCs w:val="24"/>
        </w:rPr>
        <w:t>Kimberly Jones, Investigator, BHPL</w:t>
      </w:r>
    </w:p>
    <w:p w:rsidR="00595E1E" w:rsidRPr="00595E1E" w:rsidRDefault="00595E1E" w:rsidP="00595E1E">
      <w:pPr>
        <w:ind w:left="1440" w:right="-180" w:firstLine="720"/>
        <w:rPr>
          <w:sz w:val="24"/>
          <w:szCs w:val="24"/>
        </w:rPr>
      </w:pPr>
      <w:r w:rsidRPr="00595E1E">
        <w:rPr>
          <w:sz w:val="24"/>
          <w:szCs w:val="24"/>
        </w:rPr>
        <w:t>Cory Church, MultiBoard, BHPL</w:t>
      </w:r>
    </w:p>
    <w:p w:rsidR="00595E1E" w:rsidRPr="00595E1E" w:rsidRDefault="00595E1E" w:rsidP="00595E1E">
      <w:pPr>
        <w:rPr>
          <w:sz w:val="24"/>
          <w:szCs w:val="24"/>
        </w:rPr>
      </w:pPr>
    </w:p>
    <w:p w:rsidR="00595E1E" w:rsidRPr="00595E1E" w:rsidRDefault="00595E1E" w:rsidP="00595E1E">
      <w:pPr>
        <w:ind w:left="2160"/>
        <w:rPr>
          <w:sz w:val="24"/>
          <w:szCs w:val="24"/>
        </w:rPr>
      </w:pPr>
    </w:p>
    <w:p w:rsidR="00595E1E" w:rsidRPr="00595E1E" w:rsidRDefault="00595E1E" w:rsidP="00595E1E">
      <w:pPr>
        <w:rPr>
          <w:sz w:val="24"/>
          <w:szCs w:val="24"/>
        </w:rPr>
      </w:pPr>
    </w:p>
    <w:p w:rsidR="00595E1E" w:rsidRPr="00595E1E" w:rsidRDefault="00595E1E" w:rsidP="00595E1E">
      <w:pPr>
        <w:numPr>
          <w:ilvl w:val="0"/>
          <w:numId w:val="8"/>
        </w:numPr>
        <w:spacing w:after="240"/>
        <w:ind w:right="-180" w:hanging="540"/>
        <w:rPr>
          <w:sz w:val="24"/>
          <w:szCs w:val="24"/>
        </w:rPr>
      </w:pPr>
      <w:r w:rsidRPr="00595E1E">
        <w:rPr>
          <w:sz w:val="24"/>
          <w:szCs w:val="24"/>
          <w:u w:val="single"/>
        </w:rPr>
        <w:t xml:space="preserve">Call to Order – Determination of Quorum </w:t>
      </w:r>
      <w:r w:rsidRPr="00595E1E">
        <w:rPr>
          <w:sz w:val="24"/>
          <w:szCs w:val="24"/>
          <w:u w:val="single"/>
        </w:rPr>
        <w:br/>
      </w:r>
      <w:r w:rsidRPr="00595E1E">
        <w:rPr>
          <w:sz w:val="24"/>
          <w:szCs w:val="24"/>
        </w:rPr>
        <w:t xml:space="preserve">A quorum of the Board was present. The Board Chair, Ms. Sheridan-Geldart, called the meeting to order at 9:36 a.m. </w:t>
      </w:r>
    </w:p>
    <w:p w:rsidR="00595E1E" w:rsidRPr="00595E1E" w:rsidRDefault="00595E1E" w:rsidP="00595E1E">
      <w:pPr>
        <w:spacing w:after="240"/>
        <w:ind w:right="-180"/>
        <w:rPr>
          <w:sz w:val="24"/>
          <w:szCs w:val="24"/>
        </w:rPr>
      </w:pPr>
      <w:r w:rsidRPr="00595E1E">
        <w:rPr>
          <w:sz w:val="24"/>
          <w:szCs w:val="24"/>
        </w:rPr>
        <w:t>9:38</w:t>
      </w:r>
      <w:r w:rsidR="00531C43">
        <w:rPr>
          <w:sz w:val="24"/>
          <w:szCs w:val="24"/>
        </w:rPr>
        <w:t xml:space="preserve"> a.m.</w:t>
      </w:r>
      <w:r w:rsidRPr="00595E1E">
        <w:rPr>
          <w:sz w:val="24"/>
          <w:szCs w:val="24"/>
        </w:rPr>
        <w:t xml:space="preserve"> Mr. Beattie entered</w:t>
      </w:r>
    </w:p>
    <w:p w:rsidR="00595E1E" w:rsidRPr="00595E1E" w:rsidRDefault="00595E1E" w:rsidP="00595E1E">
      <w:pPr>
        <w:numPr>
          <w:ilvl w:val="0"/>
          <w:numId w:val="8"/>
        </w:numPr>
        <w:spacing w:after="240"/>
        <w:ind w:right="-180" w:hanging="540"/>
        <w:rPr>
          <w:sz w:val="24"/>
          <w:szCs w:val="24"/>
        </w:rPr>
      </w:pPr>
      <w:r w:rsidRPr="00595E1E">
        <w:rPr>
          <w:sz w:val="24"/>
          <w:szCs w:val="24"/>
          <w:u w:val="single"/>
        </w:rPr>
        <w:t>Conflict of Interest/Approval of the Agenda</w:t>
      </w:r>
      <w:r w:rsidRPr="00595E1E">
        <w:rPr>
          <w:sz w:val="24"/>
          <w:szCs w:val="24"/>
        </w:rPr>
        <w:br/>
        <w:t>The Meeting Agenda was reviewed.</w:t>
      </w:r>
      <w:r w:rsidRPr="00595E1E">
        <w:rPr>
          <w:i/>
          <w:sz w:val="24"/>
          <w:szCs w:val="24"/>
          <w:u w:val="single"/>
        </w:rPr>
        <w:t xml:space="preserve"> </w:t>
      </w:r>
      <w:r w:rsidRPr="00595E1E">
        <w:rPr>
          <w:i/>
          <w:sz w:val="24"/>
          <w:szCs w:val="24"/>
          <w:u w:val="single"/>
        </w:rPr>
        <w:br/>
      </w:r>
      <w:bookmarkStart w:id="2" w:name="_GoBack"/>
      <w:bookmarkEnd w:id="2"/>
      <w:r w:rsidRPr="00595E1E">
        <w:rPr>
          <w:sz w:val="24"/>
          <w:szCs w:val="24"/>
        </w:rPr>
        <w:br/>
      </w:r>
      <w:r w:rsidRPr="00595E1E">
        <w:rPr>
          <w:sz w:val="24"/>
          <w:szCs w:val="24"/>
          <w:u w:val="single"/>
        </w:rPr>
        <w:t>DISCUSSION:</w:t>
      </w:r>
      <w:r w:rsidRPr="00595E1E">
        <w:rPr>
          <w:sz w:val="24"/>
          <w:szCs w:val="24"/>
        </w:rPr>
        <w:t xml:space="preserve">  None</w:t>
      </w:r>
    </w:p>
    <w:p w:rsidR="00595E1E" w:rsidRPr="00595E1E" w:rsidRDefault="00595E1E" w:rsidP="00595E1E">
      <w:pPr>
        <w:ind w:left="720"/>
        <w:rPr>
          <w:color w:val="000000"/>
          <w:sz w:val="24"/>
          <w:szCs w:val="24"/>
        </w:rPr>
      </w:pPr>
      <w:r w:rsidRPr="00595E1E">
        <w:rPr>
          <w:color w:val="000000"/>
          <w:sz w:val="24"/>
          <w:szCs w:val="24"/>
          <w:u w:val="single"/>
        </w:rPr>
        <w:t>ACTION:</w:t>
      </w:r>
      <w:r w:rsidRPr="00595E1E">
        <w:rPr>
          <w:color w:val="000000"/>
          <w:sz w:val="24"/>
          <w:szCs w:val="24"/>
        </w:rPr>
        <w:t xml:space="preserve"> Mr. Crehan </w:t>
      </w:r>
      <w:r w:rsidRPr="00595E1E">
        <w:rPr>
          <w:sz w:val="24"/>
          <w:szCs w:val="24"/>
        </w:rPr>
        <w:t>m</w:t>
      </w:r>
      <w:r w:rsidRPr="00595E1E">
        <w:rPr>
          <w:color w:val="000000"/>
          <w:sz w:val="24"/>
          <w:szCs w:val="24"/>
        </w:rPr>
        <w:t xml:space="preserve">ade a motion to </w:t>
      </w:r>
      <w:r w:rsidRPr="00595E1E">
        <w:rPr>
          <w:sz w:val="24"/>
          <w:szCs w:val="24"/>
        </w:rPr>
        <w:t>approve the agenda as presented;</w:t>
      </w:r>
      <w:r w:rsidRPr="00595E1E">
        <w:rPr>
          <w:color w:val="000000"/>
          <w:sz w:val="24"/>
          <w:szCs w:val="24"/>
        </w:rPr>
        <w:t xml:space="preserve"> Dr. Baginski seconded the motion. The motion passed with Board members present and voting in favor unanimously.</w:t>
      </w:r>
    </w:p>
    <w:p w:rsidR="00595E1E" w:rsidRPr="00595E1E" w:rsidRDefault="00595E1E" w:rsidP="00595E1E">
      <w:pPr>
        <w:ind w:left="720"/>
        <w:rPr>
          <w:color w:val="000000"/>
          <w:sz w:val="24"/>
          <w:szCs w:val="24"/>
        </w:rPr>
      </w:pPr>
    </w:p>
    <w:p w:rsidR="00595E1E" w:rsidRPr="00595E1E" w:rsidRDefault="00595E1E" w:rsidP="00595E1E">
      <w:pPr>
        <w:ind w:left="720" w:hanging="720"/>
        <w:rPr>
          <w:sz w:val="24"/>
          <w:szCs w:val="24"/>
        </w:rPr>
      </w:pPr>
      <w:r w:rsidRPr="00595E1E">
        <w:rPr>
          <w:sz w:val="24"/>
          <w:szCs w:val="24"/>
        </w:rPr>
        <w:tab/>
        <w:t>Document:  December 14, 2017 Board Meeting Agenda</w:t>
      </w:r>
    </w:p>
    <w:p w:rsidR="00595E1E" w:rsidRPr="00595E1E" w:rsidRDefault="00595E1E" w:rsidP="00595E1E">
      <w:pPr>
        <w:rPr>
          <w:sz w:val="24"/>
          <w:szCs w:val="24"/>
        </w:rPr>
      </w:pPr>
    </w:p>
    <w:p w:rsidR="00595E1E" w:rsidRPr="00595E1E" w:rsidRDefault="00595E1E" w:rsidP="00595E1E">
      <w:pPr>
        <w:rPr>
          <w:b/>
          <w:sz w:val="24"/>
          <w:szCs w:val="24"/>
        </w:rPr>
      </w:pPr>
    </w:p>
    <w:p w:rsidR="00595E1E" w:rsidRPr="00595E1E" w:rsidRDefault="00595E1E" w:rsidP="00595E1E">
      <w:pPr>
        <w:numPr>
          <w:ilvl w:val="0"/>
          <w:numId w:val="8"/>
        </w:numPr>
        <w:spacing w:after="240"/>
        <w:ind w:right="-180" w:hanging="540"/>
        <w:rPr>
          <w:sz w:val="24"/>
          <w:szCs w:val="24"/>
        </w:rPr>
      </w:pPr>
      <w:r w:rsidRPr="00595E1E">
        <w:rPr>
          <w:sz w:val="24"/>
          <w:szCs w:val="24"/>
          <w:u w:val="single"/>
        </w:rPr>
        <w:t>Approval of Minutes</w:t>
      </w:r>
    </w:p>
    <w:p w:rsidR="00595E1E" w:rsidRPr="00595E1E" w:rsidRDefault="00595E1E" w:rsidP="00595E1E">
      <w:pPr>
        <w:ind w:left="720"/>
        <w:rPr>
          <w:sz w:val="24"/>
          <w:szCs w:val="24"/>
        </w:rPr>
      </w:pPr>
      <w:r w:rsidRPr="00595E1E">
        <w:rPr>
          <w:sz w:val="24"/>
          <w:szCs w:val="24"/>
        </w:rPr>
        <w:t>Minutes of the October 12, 2017 Regularly Scheduled Board</w:t>
      </w:r>
      <w:r w:rsidRPr="00595E1E">
        <w:rPr>
          <w:b/>
          <w:sz w:val="24"/>
          <w:szCs w:val="24"/>
        </w:rPr>
        <w:t xml:space="preserve"> </w:t>
      </w:r>
      <w:r w:rsidRPr="00595E1E">
        <w:rPr>
          <w:sz w:val="24"/>
          <w:szCs w:val="24"/>
        </w:rPr>
        <w:t xml:space="preserve">Meeting were reviewed. </w:t>
      </w:r>
    </w:p>
    <w:p w:rsidR="00595E1E" w:rsidRPr="00595E1E" w:rsidRDefault="00595E1E" w:rsidP="00595E1E">
      <w:pPr>
        <w:ind w:left="720"/>
        <w:rPr>
          <w:sz w:val="24"/>
          <w:szCs w:val="24"/>
          <w:u w:val="single"/>
        </w:rPr>
      </w:pPr>
    </w:p>
    <w:p w:rsidR="00595E1E" w:rsidRPr="00595E1E" w:rsidRDefault="00595E1E" w:rsidP="00595E1E">
      <w:pPr>
        <w:tabs>
          <w:tab w:val="left" w:pos="720"/>
        </w:tabs>
        <w:ind w:left="720"/>
        <w:rPr>
          <w:sz w:val="24"/>
          <w:szCs w:val="24"/>
        </w:rPr>
      </w:pPr>
      <w:r w:rsidRPr="00595E1E">
        <w:rPr>
          <w:sz w:val="24"/>
          <w:szCs w:val="24"/>
          <w:u w:val="single"/>
        </w:rPr>
        <w:t>DISCUSSION:</w:t>
      </w:r>
      <w:r w:rsidRPr="00595E1E">
        <w:rPr>
          <w:sz w:val="24"/>
          <w:szCs w:val="24"/>
        </w:rPr>
        <w:t xml:space="preserve">  None  </w:t>
      </w:r>
    </w:p>
    <w:p w:rsidR="00595E1E" w:rsidRPr="00595E1E" w:rsidRDefault="00595E1E" w:rsidP="00595E1E">
      <w:pPr>
        <w:ind w:left="720"/>
        <w:rPr>
          <w:sz w:val="24"/>
          <w:szCs w:val="24"/>
        </w:rPr>
      </w:pPr>
      <w:r w:rsidRPr="00595E1E">
        <w:rPr>
          <w:i/>
          <w:sz w:val="24"/>
          <w:szCs w:val="24"/>
          <w:u w:val="single"/>
        </w:rPr>
        <w:br/>
      </w:r>
      <w:r w:rsidRPr="00595E1E">
        <w:rPr>
          <w:sz w:val="24"/>
          <w:szCs w:val="24"/>
          <w:u w:val="single"/>
        </w:rPr>
        <w:t>ACTION:</w:t>
      </w:r>
      <w:r w:rsidRPr="00595E1E">
        <w:rPr>
          <w:sz w:val="24"/>
          <w:szCs w:val="24"/>
        </w:rPr>
        <w:t xml:space="preserve">  Mr. Crehan m</w:t>
      </w:r>
      <w:r w:rsidRPr="00595E1E">
        <w:rPr>
          <w:color w:val="000000"/>
          <w:sz w:val="24"/>
          <w:szCs w:val="24"/>
        </w:rPr>
        <w:t>ade a motion to approve the minutes as amended</w:t>
      </w:r>
      <w:r w:rsidRPr="00595E1E">
        <w:rPr>
          <w:sz w:val="24"/>
          <w:szCs w:val="24"/>
        </w:rPr>
        <w:t>;</w:t>
      </w:r>
      <w:r w:rsidRPr="00595E1E">
        <w:rPr>
          <w:color w:val="000000"/>
          <w:sz w:val="24"/>
          <w:szCs w:val="24"/>
        </w:rPr>
        <w:t xml:space="preserve"> Dr. Baum seconded the motion. The motion passed with Board members present and voting in favor unanimously.</w:t>
      </w:r>
    </w:p>
    <w:p w:rsidR="00595E1E" w:rsidRPr="00595E1E" w:rsidRDefault="00595E1E" w:rsidP="00595E1E">
      <w:pPr>
        <w:ind w:left="1080"/>
        <w:rPr>
          <w:sz w:val="24"/>
          <w:szCs w:val="24"/>
        </w:rPr>
      </w:pPr>
    </w:p>
    <w:p w:rsidR="00595E1E" w:rsidRPr="00595E1E" w:rsidRDefault="00595E1E" w:rsidP="00595E1E">
      <w:pPr>
        <w:ind w:firstLine="720"/>
        <w:rPr>
          <w:sz w:val="24"/>
          <w:szCs w:val="24"/>
        </w:rPr>
      </w:pPr>
      <w:r w:rsidRPr="00595E1E">
        <w:rPr>
          <w:sz w:val="24"/>
          <w:szCs w:val="24"/>
        </w:rPr>
        <w:t xml:space="preserve">Document: October 12, 2017 Regularly Scheduled Board Meeting Minutes </w:t>
      </w:r>
    </w:p>
    <w:p w:rsidR="00595E1E" w:rsidRPr="00595E1E" w:rsidRDefault="00595E1E" w:rsidP="00595E1E">
      <w:pPr>
        <w:rPr>
          <w:sz w:val="24"/>
          <w:szCs w:val="24"/>
        </w:rPr>
      </w:pPr>
    </w:p>
    <w:p w:rsidR="00595E1E" w:rsidRPr="00595E1E" w:rsidRDefault="00595E1E" w:rsidP="00595E1E">
      <w:pPr>
        <w:rPr>
          <w:sz w:val="24"/>
          <w:szCs w:val="24"/>
        </w:rPr>
      </w:pPr>
    </w:p>
    <w:p w:rsidR="00595E1E" w:rsidRPr="00595E1E" w:rsidRDefault="00595E1E" w:rsidP="00595E1E">
      <w:pPr>
        <w:numPr>
          <w:ilvl w:val="0"/>
          <w:numId w:val="8"/>
        </w:numPr>
        <w:spacing w:after="240"/>
        <w:ind w:right="-180" w:hanging="540"/>
        <w:rPr>
          <w:sz w:val="24"/>
          <w:szCs w:val="24"/>
          <w:u w:val="single"/>
        </w:rPr>
      </w:pPr>
      <w:r w:rsidRPr="00595E1E">
        <w:rPr>
          <w:sz w:val="24"/>
          <w:szCs w:val="24"/>
          <w:u w:val="single"/>
        </w:rPr>
        <w:lastRenderedPageBreak/>
        <w:t>Staff Action Policies</w:t>
      </w:r>
    </w:p>
    <w:p w:rsidR="00595E1E" w:rsidRPr="00595E1E" w:rsidRDefault="00595E1E" w:rsidP="00595E1E">
      <w:pPr>
        <w:ind w:left="720" w:right="-187"/>
        <w:rPr>
          <w:sz w:val="24"/>
          <w:szCs w:val="24"/>
        </w:rPr>
      </w:pPr>
      <w:r w:rsidRPr="00595E1E">
        <w:rPr>
          <w:sz w:val="24"/>
          <w:szCs w:val="24"/>
        </w:rPr>
        <w:t>A. Retirement Policy</w:t>
      </w:r>
    </w:p>
    <w:p w:rsidR="00595E1E" w:rsidRPr="00595E1E" w:rsidRDefault="00595E1E" w:rsidP="00595E1E">
      <w:pPr>
        <w:ind w:left="720" w:right="-187"/>
        <w:rPr>
          <w:sz w:val="24"/>
          <w:szCs w:val="24"/>
        </w:rPr>
      </w:pPr>
      <w:r w:rsidRPr="00595E1E">
        <w:rPr>
          <w:sz w:val="24"/>
          <w:szCs w:val="24"/>
        </w:rPr>
        <w:t xml:space="preserve">Ms. Strachan presented the proposed policy, which would allow staff to process requests for retired license status, as approved in the updated regulations. </w:t>
      </w:r>
    </w:p>
    <w:p w:rsidR="00595E1E" w:rsidRPr="00595E1E" w:rsidRDefault="00595E1E" w:rsidP="00595E1E">
      <w:pPr>
        <w:ind w:left="720" w:right="-187"/>
        <w:rPr>
          <w:sz w:val="24"/>
          <w:szCs w:val="24"/>
        </w:rPr>
      </w:pPr>
    </w:p>
    <w:p w:rsidR="00595E1E" w:rsidRPr="00595E1E" w:rsidRDefault="00595E1E" w:rsidP="00595E1E">
      <w:pPr>
        <w:spacing w:after="240"/>
        <w:ind w:left="720" w:right="-180"/>
        <w:rPr>
          <w:sz w:val="24"/>
          <w:szCs w:val="24"/>
        </w:rPr>
      </w:pPr>
      <w:r w:rsidRPr="00595E1E">
        <w:rPr>
          <w:sz w:val="24"/>
          <w:szCs w:val="24"/>
          <w:u w:val="single"/>
        </w:rPr>
        <w:t>DISCUSSION:</w:t>
      </w:r>
      <w:r w:rsidRPr="00595E1E">
        <w:rPr>
          <w:sz w:val="24"/>
          <w:szCs w:val="24"/>
        </w:rPr>
        <w:t xml:space="preserve">  None </w:t>
      </w:r>
    </w:p>
    <w:p w:rsidR="00595E1E" w:rsidRPr="00595E1E" w:rsidRDefault="00595E1E" w:rsidP="00595E1E">
      <w:pPr>
        <w:ind w:left="720"/>
        <w:rPr>
          <w:sz w:val="24"/>
          <w:szCs w:val="24"/>
        </w:rPr>
      </w:pPr>
      <w:r w:rsidRPr="00595E1E">
        <w:rPr>
          <w:sz w:val="24"/>
          <w:szCs w:val="24"/>
          <w:u w:val="single"/>
        </w:rPr>
        <w:t>ACTION:</w:t>
      </w:r>
      <w:r w:rsidRPr="00595E1E">
        <w:rPr>
          <w:sz w:val="24"/>
          <w:szCs w:val="24"/>
        </w:rPr>
        <w:t xml:space="preserve">  </w:t>
      </w:r>
      <w:bookmarkStart w:id="3" w:name="_Hlk495066297"/>
      <w:r w:rsidRPr="00595E1E">
        <w:rPr>
          <w:sz w:val="24"/>
          <w:szCs w:val="24"/>
        </w:rPr>
        <w:t>Mr. Crehan m</w:t>
      </w:r>
      <w:r w:rsidRPr="00595E1E">
        <w:rPr>
          <w:color w:val="000000"/>
          <w:sz w:val="24"/>
          <w:szCs w:val="24"/>
        </w:rPr>
        <w:t>ade a motion to approve policy as presented</w:t>
      </w:r>
      <w:r w:rsidRPr="00595E1E">
        <w:rPr>
          <w:sz w:val="24"/>
          <w:szCs w:val="24"/>
        </w:rPr>
        <w:t>;</w:t>
      </w:r>
      <w:r w:rsidRPr="00595E1E">
        <w:rPr>
          <w:color w:val="000000"/>
          <w:sz w:val="24"/>
          <w:szCs w:val="24"/>
        </w:rPr>
        <w:t xml:space="preserve"> Dr. Baum seconded the motion. The motion passed with Board members present and voting in favor unanimously.</w:t>
      </w:r>
    </w:p>
    <w:p w:rsidR="00595E1E" w:rsidRPr="00595E1E" w:rsidRDefault="00595E1E" w:rsidP="00595E1E">
      <w:pPr>
        <w:ind w:left="1080"/>
        <w:rPr>
          <w:sz w:val="24"/>
          <w:szCs w:val="24"/>
        </w:rPr>
      </w:pPr>
    </w:p>
    <w:p w:rsidR="00595E1E" w:rsidRPr="00595E1E" w:rsidRDefault="00595E1E" w:rsidP="00595E1E">
      <w:pPr>
        <w:ind w:firstLine="720"/>
        <w:rPr>
          <w:sz w:val="24"/>
          <w:szCs w:val="24"/>
        </w:rPr>
      </w:pPr>
      <w:r w:rsidRPr="00595E1E">
        <w:rPr>
          <w:sz w:val="24"/>
          <w:szCs w:val="24"/>
        </w:rPr>
        <w:t>Document: Draft Policy &amp; Form</w:t>
      </w:r>
    </w:p>
    <w:bookmarkEnd w:id="3"/>
    <w:p w:rsidR="00595E1E" w:rsidRPr="00595E1E" w:rsidRDefault="00595E1E" w:rsidP="00595E1E">
      <w:pPr>
        <w:rPr>
          <w:sz w:val="24"/>
          <w:szCs w:val="24"/>
        </w:rPr>
      </w:pPr>
    </w:p>
    <w:p w:rsidR="00595E1E" w:rsidRPr="00595E1E" w:rsidRDefault="00595E1E" w:rsidP="00595E1E">
      <w:pPr>
        <w:rPr>
          <w:sz w:val="24"/>
          <w:szCs w:val="24"/>
        </w:rPr>
      </w:pPr>
    </w:p>
    <w:p w:rsidR="00595E1E" w:rsidRPr="00595E1E" w:rsidRDefault="00595E1E" w:rsidP="00595E1E">
      <w:pPr>
        <w:numPr>
          <w:ilvl w:val="0"/>
          <w:numId w:val="8"/>
        </w:numPr>
        <w:spacing w:after="240"/>
        <w:ind w:right="-180" w:hanging="540"/>
        <w:rPr>
          <w:sz w:val="24"/>
          <w:szCs w:val="24"/>
          <w:u w:val="single"/>
        </w:rPr>
      </w:pPr>
      <w:r w:rsidRPr="00595E1E">
        <w:rPr>
          <w:sz w:val="24"/>
          <w:szCs w:val="24"/>
          <w:u w:val="single"/>
        </w:rPr>
        <w:t>Alerts</w:t>
      </w:r>
    </w:p>
    <w:p w:rsidR="00595E1E" w:rsidRPr="00595E1E" w:rsidRDefault="00595E1E" w:rsidP="00595E1E">
      <w:pPr>
        <w:spacing w:after="240"/>
        <w:ind w:left="720" w:right="-180"/>
        <w:rPr>
          <w:sz w:val="24"/>
          <w:szCs w:val="24"/>
        </w:rPr>
      </w:pPr>
      <w:r w:rsidRPr="00595E1E">
        <w:rPr>
          <w:sz w:val="24"/>
          <w:szCs w:val="24"/>
        </w:rPr>
        <w:t>A. Alert to PAs Regarding Physician Supervision at Satellite Locations</w:t>
      </w:r>
    </w:p>
    <w:p w:rsidR="00595E1E" w:rsidRPr="00595E1E" w:rsidRDefault="00595E1E" w:rsidP="00595E1E">
      <w:pPr>
        <w:spacing w:after="240"/>
        <w:ind w:left="720" w:right="-180"/>
        <w:rPr>
          <w:sz w:val="24"/>
          <w:szCs w:val="24"/>
        </w:rPr>
      </w:pPr>
      <w:r w:rsidRPr="00595E1E">
        <w:rPr>
          <w:sz w:val="24"/>
          <w:szCs w:val="24"/>
        </w:rPr>
        <w:t>Ms. Strachan presented a draft alert advising written agreements with each supervising physician and location where separate duties or different specialties are performed.</w:t>
      </w:r>
    </w:p>
    <w:p w:rsidR="00595E1E" w:rsidRPr="00595E1E" w:rsidRDefault="00595E1E" w:rsidP="00595E1E">
      <w:pPr>
        <w:spacing w:after="240"/>
        <w:ind w:left="720" w:right="-180"/>
        <w:rPr>
          <w:sz w:val="24"/>
          <w:szCs w:val="24"/>
        </w:rPr>
      </w:pPr>
      <w:r w:rsidRPr="00595E1E">
        <w:rPr>
          <w:sz w:val="24"/>
          <w:szCs w:val="24"/>
          <w:u w:val="single"/>
        </w:rPr>
        <w:t>DISCUSSION:</w:t>
      </w:r>
      <w:r w:rsidRPr="00595E1E">
        <w:rPr>
          <w:sz w:val="24"/>
          <w:szCs w:val="24"/>
        </w:rPr>
        <w:t xml:space="preserve"> *RECORDING* Ms. Broderick requested more time to review the information. Ms. Strachan agreed to hold the alert until next meeting. </w:t>
      </w:r>
    </w:p>
    <w:p w:rsidR="00595E1E" w:rsidRPr="00595E1E" w:rsidRDefault="00595E1E" w:rsidP="00595E1E">
      <w:pPr>
        <w:ind w:left="720"/>
        <w:rPr>
          <w:sz w:val="24"/>
          <w:szCs w:val="24"/>
        </w:rPr>
      </w:pPr>
      <w:r w:rsidRPr="00595E1E">
        <w:rPr>
          <w:sz w:val="24"/>
          <w:szCs w:val="24"/>
          <w:u w:val="single"/>
        </w:rPr>
        <w:t>ACTION:</w:t>
      </w:r>
      <w:r w:rsidRPr="00595E1E">
        <w:rPr>
          <w:sz w:val="24"/>
          <w:szCs w:val="24"/>
        </w:rPr>
        <w:t xml:space="preserve"> None</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rPr>
        <w:t>Document: Draft Alert</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rPr>
        <w:t>B. Prescribing Practices Policy and Guidelines</w:t>
      </w:r>
    </w:p>
    <w:p w:rsidR="00595E1E" w:rsidRPr="00595E1E" w:rsidRDefault="00595E1E" w:rsidP="00595E1E">
      <w:pPr>
        <w:ind w:left="720"/>
        <w:rPr>
          <w:sz w:val="24"/>
          <w:szCs w:val="24"/>
        </w:rPr>
      </w:pPr>
      <w:r w:rsidRPr="00595E1E">
        <w:rPr>
          <w:sz w:val="24"/>
          <w:szCs w:val="24"/>
        </w:rPr>
        <w:t xml:space="preserve">Ms. Cherfils informed board members that the Bureau is working on an alert regarding prescribing rights and the Comprehensive &amp; Recovery Act. </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u w:val="single"/>
        </w:rPr>
        <w:t>DISCUSSION:</w:t>
      </w:r>
      <w:r w:rsidRPr="00595E1E">
        <w:rPr>
          <w:sz w:val="24"/>
          <w:szCs w:val="24"/>
        </w:rPr>
        <w:t xml:space="preserve"> None</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u w:val="single"/>
        </w:rPr>
        <w:t>ACTION:</w:t>
      </w:r>
      <w:r w:rsidRPr="00595E1E">
        <w:rPr>
          <w:sz w:val="24"/>
          <w:szCs w:val="24"/>
        </w:rPr>
        <w:t xml:space="preserve"> None</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rPr>
        <w:t>Document: None</w:t>
      </w:r>
    </w:p>
    <w:p w:rsidR="00595E1E" w:rsidRPr="00595E1E" w:rsidRDefault="00595E1E" w:rsidP="00595E1E">
      <w:pPr>
        <w:ind w:left="720"/>
        <w:rPr>
          <w:sz w:val="24"/>
          <w:szCs w:val="24"/>
        </w:rPr>
      </w:pPr>
    </w:p>
    <w:p w:rsidR="00595E1E" w:rsidRPr="00595E1E" w:rsidRDefault="00595E1E" w:rsidP="00595E1E">
      <w:pPr>
        <w:ind w:left="720"/>
        <w:rPr>
          <w:sz w:val="24"/>
          <w:szCs w:val="24"/>
        </w:rPr>
      </w:pPr>
    </w:p>
    <w:p w:rsidR="00595E1E" w:rsidRPr="00595E1E" w:rsidRDefault="00595E1E" w:rsidP="00595E1E">
      <w:pPr>
        <w:numPr>
          <w:ilvl w:val="0"/>
          <w:numId w:val="8"/>
        </w:numPr>
        <w:spacing w:after="240"/>
        <w:ind w:right="-180" w:hanging="540"/>
        <w:rPr>
          <w:sz w:val="24"/>
          <w:szCs w:val="24"/>
          <w:u w:val="single"/>
        </w:rPr>
      </w:pPr>
      <w:r w:rsidRPr="00595E1E">
        <w:rPr>
          <w:sz w:val="24"/>
          <w:szCs w:val="24"/>
          <w:u w:val="single"/>
        </w:rPr>
        <w:t>Licensing Update</w:t>
      </w:r>
    </w:p>
    <w:p w:rsidR="00595E1E" w:rsidRPr="00595E1E" w:rsidRDefault="00595E1E" w:rsidP="00595E1E">
      <w:pPr>
        <w:ind w:left="720"/>
        <w:rPr>
          <w:sz w:val="24"/>
          <w:szCs w:val="24"/>
        </w:rPr>
      </w:pPr>
      <w:r w:rsidRPr="00595E1E">
        <w:rPr>
          <w:sz w:val="24"/>
          <w:szCs w:val="24"/>
        </w:rPr>
        <w:t xml:space="preserve">A. </w:t>
      </w:r>
      <w:proofErr w:type="spellStart"/>
      <w:r w:rsidRPr="00595E1E">
        <w:rPr>
          <w:sz w:val="24"/>
          <w:szCs w:val="24"/>
        </w:rPr>
        <w:t>MassHealth</w:t>
      </w:r>
      <w:proofErr w:type="spellEnd"/>
      <w:r w:rsidRPr="00595E1E">
        <w:rPr>
          <w:sz w:val="24"/>
          <w:szCs w:val="24"/>
        </w:rPr>
        <w:t xml:space="preserve"> Order &amp; Refer License Requirement Implementation</w:t>
      </w:r>
    </w:p>
    <w:p w:rsidR="00595E1E" w:rsidRPr="00595E1E" w:rsidRDefault="00595E1E" w:rsidP="00595E1E">
      <w:pPr>
        <w:spacing w:after="240"/>
        <w:ind w:left="720" w:right="-180"/>
        <w:rPr>
          <w:sz w:val="24"/>
          <w:szCs w:val="24"/>
        </w:rPr>
      </w:pPr>
      <w:r w:rsidRPr="00595E1E">
        <w:rPr>
          <w:sz w:val="24"/>
          <w:szCs w:val="24"/>
        </w:rPr>
        <w:t xml:space="preserve">Ms. Berg reviewed the Affordable Care Act, which requires prescribers to be registered with </w:t>
      </w:r>
      <w:proofErr w:type="spellStart"/>
      <w:r w:rsidRPr="00595E1E">
        <w:rPr>
          <w:sz w:val="24"/>
          <w:szCs w:val="24"/>
        </w:rPr>
        <w:t>MassHealth</w:t>
      </w:r>
      <w:proofErr w:type="spellEnd"/>
      <w:r w:rsidRPr="00595E1E">
        <w:rPr>
          <w:sz w:val="24"/>
          <w:szCs w:val="24"/>
        </w:rPr>
        <w:t xml:space="preserve"> at the time of license issuance and renewal. This requirement was passed in 2015, but did not become effective until </w:t>
      </w:r>
      <w:proofErr w:type="spellStart"/>
      <w:r w:rsidRPr="00595E1E">
        <w:rPr>
          <w:sz w:val="24"/>
          <w:szCs w:val="24"/>
        </w:rPr>
        <w:t>MassHealth</w:t>
      </w:r>
      <w:proofErr w:type="spellEnd"/>
      <w:r w:rsidRPr="00595E1E">
        <w:rPr>
          <w:sz w:val="24"/>
          <w:szCs w:val="24"/>
        </w:rPr>
        <w:t xml:space="preserve"> </w:t>
      </w:r>
      <w:r w:rsidRPr="00595E1E">
        <w:rPr>
          <w:sz w:val="24"/>
          <w:szCs w:val="24"/>
        </w:rPr>
        <w:lastRenderedPageBreak/>
        <w:t xml:space="preserve">promulgated relative regulations, which happened in November 2017. She informed board members that a process will need to be created to collect proof of registration with </w:t>
      </w:r>
      <w:proofErr w:type="spellStart"/>
      <w:r w:rsidRPr="00595E1E">
        <w:rPr>
          <w:sz w:val="24"/>
          <w:szCs w:val="24"/>
        </w:rPr>
        <w:t>MassHealth</w:t>
      </w:r>
      <w:proofErr w:type="spellEnd"/>
      <w:r w:rsidRPr="00595E1E">
        <w:rPr>
          <w:sz w:val="24"/>
          <w:szCs w:val="24"/>
        </w:rPr>
        <w:t xml:space="preserve">. Ms. Cherfils added that she can create an attestation to be added to applications for licensure and renewal, and work with IT to update the applications. </w:t>
      </w:r>
    </w:p>
    <w:p w:rsidR="00595E1E" w:rsidRPr="00595E1E" w:rsidRDefault="00595E1E" w:rsidP="00595E1E">
      <w:pPr>
        <w:ind w:left="720"/>
        <w:rPr>
          <w:sz w:val="24"/>
          <w:szCs w:val="24"/>
        </w:rPr>
      </w:pPr>
      <w:r w:rsidRPr="00595E1E">
        <w:rPr>
          <w:sz w:val="24"/>
          <w:szCs w:val="24"/>
          <w:u w:val="single"/>
        </w:rPr>
        <w:t>DISCUSSION:</w:t>
      </w:r>
      <w:r w:rsidRPr="00595E1E">
        <w:rPr>
          <w:sz w:val="24"/>
          <w:szCs w:val="24"/>
        </w:rPr>
        <w:t xml:space="preserve"> None</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u w:val="single"/>
        </w:rPr>
        <w:t>ACTION:</w:t>
      </w:r>
      <w:r w:rsidRPr="00595E1E">
        <w:rPr>
          <w:sz w:val="24"/>
          <w:szCs w:val="24"/>
        </w:rPr>
        <w:t xml:space="preserve"> None</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rPr>
        <w:t>Document: Draft Process</w:t>
      </w:r>
    </w:p>
    <w:p w:rsidR="00595E1E" w:rsidRPr="00595E1E" w:rsidRDefault="00595E1E" w:rsidP="00595E1E">
      <w:pPr>
        <w:spacing w:after="240"/>
        <w:ind w:right="-180"/>
        <w:rPr>
          <w:sz w:val="24"/>
          <w:szCs w:val="24"/>
        </w:rPr>
      </w:pPr>
    </w:p>
    <w:p w:rsidR="00595E1E" w:rsidRPr="00595E1E" w:rsidRDefault="00595E1E" w:rsidP="00595E1E">
      <w:pPr>
        <w:numPr>
          <w:ilvl w:val="0"/>
          <w:numId w:val="8"/>
        </w:numPr>
        <w:spacing w:after="240"/>
        <w:ind w:left="734" w:right="-187" w:hanging="547"/>
        <w:rPr>
          <w:sz w:val="24"/>
          <w:szCs w:val="24"/>
        </w:rPr>
      </w:pPr>
      <w:r w:rsidRPr="00595E1E">
        <w:rPr>
          <w:sz w:val="24"/>
          <w:szCs w:val="24"/>
          <w:u w:val="single"/>
        </w:rPr>
        <w:t>Flex Session</w:t>
      </w:r>
    </w:p>
    <w:p w:rsidR="00595E1E" w:rsidRPr="00595E1E" w:rsidRDefault="00595E1E" w:rsidP="00595E1E">
      <w:pPr>
        <w:ind w:left="720"/>
        <w:rPr>
          <w:sz w:val="24"/>
          <w:szCs w:val="24"/>
        </w:rPr>
      </w:pPr>
      <w:r w:rsidRPr="00595E1E">
        <w:rPr>
          <w:sz w:val="24"/>
          <w:szCs w:val="24"/>
        </w:rPr>
        <w:t>A. Announcements</w:t>
      </w:r>
    </w:p>
    <w:p w:rsidR="00595E1E" w:rsidRPr="00595E1E" w:rsidRDefault="00595E1E" w:rsidP="00595E1E">
      <w:pPr>
        <w:ind w:left="720"/>
        <w:rPr>
          <w:sz w:val="24"/>
          <w:szCs w:val="24"/>
        </w:rPr>
      </w:pPr>
      <w:r w:rsidRPr="00595E1E">
        <w:rPr>
          <w:sz w:val="24"/>
          <w:szCs w:val="24"/>
        </w:rPr>
        <w:t>1. Chap 260 Updates</w:t>
      </w:r>
    </w:p>
    <w:p w:rsidR="00595E1E" w:rsidRPr="00595E1E" w:rsidRDefault="00595E1E" w:rsidP="00595E1E">
      <w:pPr>
        <w:ind w:left="720"/>
        <w:rPr>
          <w:sz w:val="24"/>
          <w:szCs w:val="24"/>
        </w:rPr>
      </w:pPr>
      <w:r w:rsidRPr="00595E1E">
        <w:rPr>
          <w:sz w:val="24"/>
          <w:szCs w:val="24"/>
        </w:rPr>
        <w:t>Ms. Cherfils updated board members that the Sexual and Domestic Abuse Training that will be required but was previously unavailable, has now been developed. The training will be available online and once it is running, she will create an alert for the board to approve and post to the website. Ms. Berg noted that this is Chapter 264.</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u w:val="single"/>
        </w:rPr>
        <w:t>DISCUSSION:</w:t>
      </w:r>
      <w:r w:rsidRPr="00595E1E">
        <w:rPr>
          <w:sz w:val="24"/>
          <w:szCs w:val="24"/>
        </w:rPr>
        <w:t xml:space="preserve"> None  </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u w:val="single"/>
        </w:rPr>
        <w:t>ACTION:</w:t>
      </w:r>
      <w:r w:rsidRPr="00595E1E">
        <w:rPr>
          <w:sz w:val="24"/>
          <w:szCs w:val="24"/>
        </w:rPr>
        <w:t xml:space="preserve"> None</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rPr>
        <w:t>Document: None</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rPr>
        <w:t>2. 2018 Meeting Dates</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u w:val="single"/>
        </w:rPr>
        <w:t>DISCUSSION:</w:t>
      </w:r>
      <w:r w:rsidRPr="00595E1E">
        <w:rPr>
          <w:sz w:val="24"/>
          <w:szCs w:val="24"/>
        </w:rPr>
        <w:t xml:space="preserve"> Ms. Broderick and Dr. Baum stated they had conflicts with the January 11</w:t>
      </w:r>
      <w:r w:rsidRPr="00595E1E">
        <w:rPr>
          <w:sz w:val="24"/>
          <w:szCs w:val="24"/>
          <w:vertAlign w:val="superscript"/>
        </w:rPr>
        <w:t>th</w:t>
      </w:r>
      <w:r w:rsidRPr="00595E1E">
        <w:rPr>
          <w:sz w:val="24"/>
          <w:szCs w:val="24"/>
        </w:rPr>
        <w:t xml:space="preserve"> meeting; staff will work to reschedule. </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u w:val="single"/>
        </w:rPr>
        <w:t>ACTION:</w:t>
      </w:r>
      <w:r w:rsidRPr="00595E1E">
        <w:rPr>
          <w:sz w:val="24"/>
          <w:szCs w:val="24"/>
        </w:rPr>
        <w:t xml:space="preserve"> None</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rPr>
        <w:t>Document: List of Dates</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rPr>
        <w:t>B. Topics for next agenda</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u w:val="single"/>
        </w:rPr>
        <w:t>DISCUSSION:</w:t>
      </w:r>
      <w:r w:rsidRPr="00595E1E">
        <w:rPr>
          <w:sz w:val="24"/>
          <w:szCs w:val="24"/>
        </w:rPr>
        <w:t xml:space="preserve"> None</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u w:val="single"/>
        </w:rPr>
        <w:t>ACTION:</w:t>
      </w:r>
      <w:r w:rsidRPr="00595E1E">
        <w:rPr>
          <w:sz w:val="24"/>
          <w:szCs w:val="24"/>
        </w:rPr>
        <w:t xml:space="preserve"> None</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rPr>
        <w:t xml:space="preserve">Document: None. </w:t>
      </w:r>
    </w:p>
    <w:p w:rsidR="00595E1E" w:rsidRPr="00595E1E" w:rsidRDefault="00595E1E" w:rsidP="00595E1E">
      <w:pPr>
        <w:rPr>
          <w:sz w:val="24"/>
          <w:szCs w:val="24"/>
        </w:rPr>
      </w:pPr>
    </w:p>
    <w:p w:rsidR="00595E1E" w:rsidRPr="00595E1E" w:rsidRDefault="00595E1E" w:rsidP="00595E1E">
      <w:pPr>
        <w:ind w:left="720"/>
        <w:rPr>
          <w:sz w:val="24"/>
          <w:szCs w:val="24"/>
        </w:rPr>
      </w:pPr>
      <w:r w:rsidRPr="00595E1E">
        <w:rPr>
          <w:sz w:val="24"/>
          <w:szCs w:val="24"/>
        </w:rPr>
        <w:t xml:space="preserve"> </w:t>
      </w:r>
    </w:p>
    <w:p w:rsidR="00595E1E" w:rsidRPr="00595E1E" w:rsidRDefault="00595E1E" w:rsidP="00595E1E">
      <w:pPr>
        <w:numPr>
          <w:ilvl w:val="0"/>
          <w:numId w:val="8"/>
        </w:numPr>
        <w:spacing w:after="240"/>
        <w:ind w:right="-180"/>
        <w:rPr>
          <w:sz w:val="24"/>
          <w:szCs w:val="24"/>
          <w:lang w:val="it-IT"/>
        </w:rPr>
      </w:pPr>
      <w:r w:rsidRPr="00595E1E">
        <w:rPr>
          <w:sz w:val="24"/>
          <w:szCs w:val="24"/>
          <w:u w:val="single"/>
          <w:lang w:val="it-IT"/>
        </w:rPr>
        <w:lastRenderedPageBreak/>
        <w:t>Executive Session</w:t>
      </w:r>
      <w:r w:rsidRPr="00595E1E">
        <w:rPr>
          <w:sz w:val="24"/>
          <w:szCs w:val="24"/>
          <w:lang w:val="it-IT"/>
        </w:rPr>
        <w:t xml:space="preserve"> (closed session)</w:t>
      </w:r>
      <w:r w:rsidRPr="00595E1E">
        <w:rPr>
          <w:sz w:val="24"/>
          <w:szCs w:val="24"/>
          <w:lang w:val="it-IT"/>
        </w:rPr>
        <w:tab/>
      </w:r>
      <w:r w:rsidRPr="00595E1E">
        <w:rPr>
          <w:sz w:val="24"/>
          <w:szCs w:val="24"/>
          <w:lang w:val="it-IT"/>
        </w:rPr>
        <w:tab/>
      </w:r>
    </w:p>
    <w:p w:rsidR="00595E1E" w:rsidRPr="00595E1E" w:rsidRDefault="00595E1E" w:rsidP="00595E1E">
      <w:pPr>
        <w:ind w:left="720"/>
        <w:rPr>
          <w:sz w:val="24"/>
          <w:szCs w:val="24"/>
        </w:rPr>
      </w:pPr>
      <w:r w:rsidRPr="00595E1E">
        <w:rPr>
          <w:sz w:val="24"/>
          <w:szCs w:val="24"/>
        </w:rPr>
        <w:t>At 10:00 a.m., Ms. Patel-Junankar announced that the Board will meet in Executive Session as authorized pursuant to M.G.L. c. 30A, § 21(a</w:t>
      </w:r>
      <w:proofErr w:type="gramStart"/>
      <w:r w:rsidRPr="00595E1E">
        <w:rPr>
          <w:sz w:val="24"/>
          <w:szCs w:val="24"/>
        </w:rPr>
        <w:t>)(</w:t>
      </w:r>
      <w:proofErr w:type="gramEnd"/>
      <w:r w:rsidRPr="00595E1E">
        <w:rPr>
          <w:sz w:val="24"/>
          <w:szCs w:val="24"/>
        </w:rPr>
        <w:t>3)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p>
    <w:p w:rsidR="00595E1E" w:rsidRPr="00595E1E" w:rsidRDefault="00595E1E" w:rsidP="00595E1E">
      <w:pPr>
        <w:rPr>
          <w:sz w:val="24"/>
          <w:szCs w:val="24"/>
        </w:rPr>
      </w:pPr>
    </w:p>
    <w:p w:rsidR="00595E1E" w:rsidRPr="00595E1E" w:rsidRDefault="00595E1E" w:rsidP="00595E1E">
      <w:pPr>
        <w:numPr>
          <w:ilvl w:val="0"/>
          <w:numId w:val="7"/>
        </w:numPr>
        <w:rPr>
          <w:sz w:val="24"/>
          <w:szCs w:val="24"/>
        </w:rPr>
      </w:pPr>
      <w:r w:rsidRPr="00595E1E">
        <w:rPr>
          <w:sz w:val="24"/>
          <w:szCs w:val="24"/>
        </w:rPr>
        <w:t xml:space="preserve">Specifically, the Board will discuss and evaluate the </w:t>
      </w:r>
      <w:r w:rsidRPr="00595E1E">
        <w:rPr>
          <w:sz w:val="24"/>
          <w:szCs w:val="24"/>
          <w:u w:val="single"/>
        </w:rPr>
        <w:t>Good Moral Character</w:t>
      </w:r>
      <w:r w:rsidRPr="00595E1E">
        <w:rPr>
          <w:sz w:val="24"/>
          <w:szCs w:val="24"/>
        </w:rPr>
        <w:t xml:space="preserve"> as required for registration for pending applicants.</w:t>
      </w:r>
    </w:p>
    <w:p w:rsidR="00595E1E" w:rsidRPr="00595E1E" w:rsidRDefault="00595E1E" w:rsidP="00595E1E">
      <w:pPr>
        <w:rPr>
          <w:sz w:val="24"/>
          <w:szCs w:val="24"/>
        </w:rPr>
      </w:pPr>
    </w:p>
    <w:p w:rsidR="00595E1E" w:rsidRPr="00595E1E" w:rsidRDefault="00595E1E" w:rsidP="00595E1E">
      <w:pPr>
        <w:numPr>
          <w:ilvl w:val="0"/>
          <w:numId w:val="7"/>
        </w:numPr>
        <w:rPr>
          <w:sz w:val="24"/>
          <w:szCs w:val="24"/>
        </w:rPr>
      </w:pPr>
      <w:r w:rsidRPr="00595E1E">
        <w:rPr>
          <w:sz w:val="24"/>
          <w:szCs w:val="24"/>
        </w:rPr>
        <w:t>Specifically, the Board will discuss and evaluate the reputation, character, physical condition or mental health, rather than professional competence, of licensees relevant to their petitions for license status change.</w:t>
      </w:r>
    </w:p>
    <w:p w:rsidR="00595E1E" w:rsidRPr="00595E1E" w:rsidRDefault="00595E1E" w:rsidP="00595E1E">
      <w:pPr>
        <w:rPr>
          <w:sz w:val="24"/>
          <w:szCs w:val="24"/>
        </w:rPr>
      </w:pPr>
    </w:p>
    <w:p w:rsidR="00595E1E" w:rsidRPr="00595E1E" w:rsidRDefault="00595E1E" w:rsidP="00595E1E">
      <w:pPr>
        <w:numPr>
          <w:ilvl w:val="0"/>
          <w:numId w:val="7"/>
        </w:numPr>
        <w:rPr>
          <w:sz w:val="24"/>
          <w:szCs w:val="24"/>
        </w:rPr>
      </w:pPr>
      <w:r w:rsidRPr="00595E1E">
        <w:rPr>
          <w:sz w:val="24"/>
          <w:szCs w:val="24"/>
        </w:rPr>
        <w:t>Approval of prior executive session minutes in accordance with M.G.L. ch.30A, § 22(f) for sessions held during the previous meeting.</w:t>
      </w:r>
    </w:p>
    <w:p w:rsidR="00595E1E" w:rsidRPr="00595E1E" w:rsidRDefault="00595E1E" w:rsidP="00595E1E">
      <w:pPr>
        <w:ind w:left="720"/>
        <w:rPr>
          <w:sz w:val="24"/>
          <w:szCs w:val="24"/>
        </w:rPr>
      </w:pPr>
    </w:p>
    <w:p w:rsidR="00595E1E" w:rsidRPr="00595E1E" w:rsidRDefault="00595E1E" w:rsidP="00595E1E">
      <w:pPr>
        <w:ind w:left="720"/>
        <w:rPr>
          <w:sz w:val="24"/>
          <w:szCs w:val="24"/>
        </w:rPr>
      </w:pPr>
      <w:r w:rsidRPr="00595E1E">
        <w:rPr>
          <w:sz w:val="24"/>
          <w:szCs w:val="24"/>
        </w:rPr>
        <w:t>Mr. Crehan made a motion to enter into Executive Session; Dr. Baginski seconded the motion; Motion passed by unanimous roll call vote with Board members present and voting in favor: Dr. Richard Baum: yes; Ms. Shannon Sheridan-Geldart: yes; Dr. Robert Baginski: yes; Ms. Alithia Broderick: yes; Mr. Paul Crehan: yes; Opposed: None Abstained: None Recused: None</w:t>
      </w:r>
    </w:p>
    <w:p w:rsidR="00595E1E" w:rsidRPr="00595E1E" w:rsidRDefault="00595E1E" w:rsidP="00595E1E">
      <w:pPr>
        <w:rPr>
          <w:sz w:val="24"/>
          <w:szCs w:val="24"/>
        </w:rPr>
      </w:pPr>
    </w:p>
    <w:p w:rsidR="00595E1E" w:rsidRPr="00595E1E" w:rsidRDefault="00595E1E" w:rsidP="00595E1E">
      <w:pPr>
        <w:rPr>
          <w:sz w:val="24"/>
          <w:szCs w:val="24"/>
        </w:rPr>
      </w:pPr>
    </w:p>
    <w:p w:rsidR="00595E1E" w:rsidRPr="00595E1E" w:rsidRDefault="00595E1E" w:rsidP="00595E1E">
      <w:pPr>
        <w:numPr>
          <w:ilvl w:val="0"/>
          <w:numId w:val="8"/>
        </w:numPr>
        <w:spacing w:after="240"/>
        <w:rPr>
          <w:sz w:val="24"/>
          <w:szCs w:val="24"/>
        </w:rPr>
      </w:pPr>
      <w:r w:rsidRPr="00595E1E">
        <w:rPr>
          <w:sz w:val="24"/>
          <w:szCs w:val="24"/>
          <w:u w:val="single"/>
        </w:rPr>
        <w:t>Adjourn</w:t>
      </w:r>
    </w:p>
    <w:p w:rsidR="00595E1E" w:rsidRPr="00595E1E" w:rsidRDefault="00595E1E" w:rsidP="00595E1E">
      <w:pPr>
        <w:ind w:left="720"/>
        <w:rPr>
          <w:sz w:val="24"/>
          <w:szCs w:val="24"/>
        </w:rPr>
      </w:pPr>
      <w:r w:rsidRPr="00595E1E">
        <w:rPr>
          <w:sz w:val="24"/>
          <w:szCs w:val="24"/>
        </w:rPr>
        <w:t>There being no other business before the Board, Mr. Crehan made a motion to adjourn the Meeting; Dr. Baum seconded the motion. The motion passed with Board members present and voting in favor unanimously. The Meeting adjourned at 10:50 a.m.</w:t>
      </w:r>
    </w:p>
    <w:p w:rsidR="00595E1E" w:rsidRPr="00595E1E" w:rsidRDefault="00595E1E" w:rsidP="00595E1E">
      <w:pPr>
        <w:ind w:left="720" w:right="-720"/>
        <w:rPr>
          <w:sz w:val="24"/>
          <w:szCs w:val="24"/>
        </w:rPr>
      </w:pPr>
      <w:r w:rsidRPr="00595E1E">
        <w:rPr>
          <w:sz w:val="24"/>
          <w:szCs w:val="24"/>
        </w:rPr>
        <w:t> </w:t>
      </w:r>
    </w:p>
    <w:p w:rsidR="00595E1E" w:rsidRPr="00595E1E" w:rsidRDefault="00595E1E" w:rsidP="00595E1E">
      <w:pPr>
        <w:ind w:right="-180"/>
        <w:rPr>
          <w:sz w:val="24"/>
          <w:szCs w:val="24"/>
        </w:rPr>
      </w:pPr>
      <w:r w:rsidRPr="00595E1E">
        <w:rPr>
          <w:sz w:val="24"/>
          <w:szCs w:val="24"/>
        </w:rPr>
        <w:t xml:space="preserve">The next meeting of the Board of Registration of Physician Assistants will be held on Thursday, January 11, 2018, at 9:30 a.m. at </w:t>
      </w:r>
      <w:smartTag w:uri="urn:schemas-microsoft-com:office:smarttags" w:element="address">
        <w:smartTag w:uri="urn:schemas-microsoft-com:office:smarttags" w:element="Street">
          <w:r w:rsidRPr="00595E1E">
            <w:rPr>
              <w:sz w:val="24"/>
              <w:szCs w:val="24"/>
            </w:rPr>
            <w:t>239 Causeway Street</w:t>
          </w:r>
        </w:smartTag>
        <w:r w:rsidRPr="00595E1E">
          <w:rPr>
            <w:sz w:val="24"/>
            <w:szCs w:val="24"/>
          </w:rPr>
          <w:t xml:space="preserve">, </w:t>
        </w:r>
        <w:smartTag w:uri="urn:schemas-microsoft-com:office:smarttags" w:element="City">
          <w:r w:rsidRPr="00595E1E">
            <w:rPr>
              <w:sz w:val="24"/>
              <w:szCs w:val="24"/>
            </w:rPr>
            <w:t>Boston</w:t>
          </w:r>
        </w:smartTag>
        <w:r w:rsidRPr="00595E1E">
          <w:rPr>
            <w:sz w:val="24"/>
            <w:szCs w:val="24"/>
          </w:rPr>
          <w:t xml:space="preserve">, </w:t>
        </w:r>
        <w:smartTag w:uri="urn:schemas-microsoft-com:office:smarttags" w:element="State">
          <w:r w:rsidRPr="00595E1E">
            <w:rPr>
              <w:sz w:val="24"/>
              <w:szCs w:val="24"/>
            </w:rPr>
            <w:t>Massachusetts</w:t>
          </w:r>
        </w:smartTag>
      </w:smartTag>
      <w:r w:rsidRPr="00595E1E">
        <w:rPr>
          <w:sz w:val="24"/>
          <w:szCs w:val="24"/>
        </w:rPr>
        <w:t>.</w:t>
      </w:r>
    </w:p>
    <w:p w:rsidR="00595E1E" w:rsidRPr="00595E1E" w:rsidRDefault="00595E1E" w:rsidP="00595E1E">
      <w:pPr>
        <w:rPr>
          <w:sz w:val="24"/>
          <w:szCs w:val="24"/>
        </w:rPr>
      </w:pPr>
    </w:p>
    <w:p w:rsidR="00595E1E" w:rsidRPr="00595E1E" w:rsidRDefault="00595E1E" w:rsidP="00595E1E">
      <w:pPr>
        <w:rPr>
          <w:sz w:val="24"/>
          <w:szCs w:val="24"/>
        </w:rPr>
      </w:pPr>
    </w:p>
    <w:p w:rsidR="00595E1E" w:rsidRPr="00595E1E" w:rsidRDefault="00595E1E" w:rsidP="00595E1E">
      <w:pPr>
        <w:rPr>
          <w:sz w:val="24"/>
          <w:szCs w:val="24"/>
        </w:rPr>
      </w:pPr>
      <w:r w:rsidRPr="00595E1E">
        <w:rPr>
          <w:sz w:val="24"/>
          <w:szCs w:val="24"/>
        </w:rPr>
        <w:t>Respectfully submitted:</w:t>
      </w:r>
    </w:p>
    <w:p w:rsidR="00595E1E" w:rsidRPr="00595E1E" w:rsidRDefault="00595E1E" w:rsidP="00595E1E">
      <w:pPr>
        <w:rPr>
          <w:sz w:val="24"/>
          <w:szCs w:val="24"/>
        </w:rPr>
      </w:pPr>
    </w:p>
    <w:p w:rsidR="00595E1E" w:rsidRPr="00595E1E" w:rsidRDefault="00595E1E" w:rsidP="00595E1E">
      <w:pPr>
        <w:rPr>
          <w:sz w:val="24"/>
          <w:szCs w:val="24"/>
        </w:rPr>
      </w:pPr>
    </w:p>
    <w:p w:rsidR="00595E1E" w:rsidRPr="00595E1E" w:rsidRDefault="00595E1E" w:rsidP="00595E1E">
      <w:pPr>
        <w:ind w:right="-900"/>
        <w:rPr>
          <w:sz w:val="24"/>
          <w:szCs w:val="24"/>
        </w:rPr>
      </w:pPr>
      <w:r w:rsidRPr="00595E1E">
        <w:rPr>
          <w:sz w:val="24"/>
          <w:szCs w:val="24"/>
        </w:rPr>
        <w:t>___________________________________</w:t>
      </w:r>
      <w:r w:rsidRPr="00595E1E">
        <w:rPr>
          <w:sz w:val="24"/>
          <w:szCs w:val="24"/>
        </w:rPr>
        <w:tab/>
        <w:t xml:space="preserve">        </w:t>
      </w:r>
      <w:r w:rsidRPr="00595E1E">
        <w:rPr>
          <w:sz w:val="24"/>
          <w:szCs w:val="24"/>
        </w:rPr>
        <w:tab/>
        <w:t xml:space="preserve"> _____________________________             </w:t>
      </w:r>
    </w:p>
    <w:p w:rsidR="00595E1E" w:rsidRPr="00595E1E" w:rsidRDefault="00595E1E" w:rsidP="00595E1E">
      <w:pPr>
        <w:rPr>
          <w:sz w:val="24"/>
          <w:szCs w:val="24"/>
        </w:rPr>
      </w:pPr>
      <w:r w:rsidRPr="00595E1E">
        <w:rPr>
          <w:sz w:val="24"/>
          <w:szCs w:val="24"/>
        </w:rPr>
        <w:t xml:space="preserve">Chair / Vice-Chair </w:t>
      </w:r>
      <w:r w:rsidRPr="00595E1E">
        <w:rPr>
          <w:sz w:val="24"/>
          <w:szCs w:val="24"/>
        </w:rPr>
        <w:tab/>
      </w:r>
      <w:r w:rsidRPr="00595E1E">
        <w:rPr>
          <w:sz w:val="24"/>
          <w:szCs w:val="24"/>
        </w:rPr>
        <w:tab/>
      </w:r>
      <w:r w:rsidRPr="00595E1E">
        <w:rPr>
          <w:sz w:val="24"/>
          <w:szCs w:val="24"/>
        </w:rPr>
        <w:tab/>
      </w:r>
      <w:r w:rsidRPr="00595E1E">
        <w:rPr>
          <w:sz w:val="24"/>
          <w:szCs w:val="24"/>
        </w:rPr>
        <w:tab/>
        <w:t xml:space="preserve">           </w:t>
      </w:r>
      <w:r w:rsidRPr="00595E1E">
        <w:rPr>
          <w:sz w:val="24"/>
          <w:szCs w:val="24"/>
        </w:rPr>
        <w:tab/>
        <w:t xml:space="preserve"> Date  </w:t>
      </w:r>
    </w:p>
    <w:p w:rsidR="00595E1E" w:rsidRPr="00595E1E" w:rsidRDefault="00595E1E" w:rsidP="00595E1E">
      <w:pPr>
        <w:rPr>
          <w:sz w:val="24"/>
          <w:szCs w:val="24"/>
        </w:rPr>
      </w:pPr>
      <w:r w:rsidRPr="00595E1E">
        <w:rPr>
          <w:sz w:val="24"/>
          <w:szCs w:val="24"/>
        </w:rPr>
        <w:t>Dipu Patel-Junankar / Shannon Sheridan-Geldart</w:t>
      </w:r>
    </w:p>
    <w:p w:rsidR="00595E1E" w:rsidRDefault="00595E1E"/>
    <w:sectPr w:rsidR="00595E1E" w:rsidSect="00595E1E">
      <w:footerReference w:type="default" r:id="rId8"/>
      <w:pgSz w:w="12240" w:h="15840"/>
      <w:pgMar w:top="1440" w:right="1627"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2E" w:rsidRDefault="00F8432E">
      <w:r>
        <w:separator/>
      </w:r>
    </w:p>
  </w:endnote>
  <w:endnote w:type="continuationSeparator" w:id="0">
    <w:p w:rsidR="00F8432E" w:rsidRDefault="00F8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35" w:rsidRDefault="00595E1E">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531C4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1C43">
      <w:rPr>
        <w:b/>
        <w:bCs/>
        <w:noProof/>
      </w:rPr>
      <w:t>6</w:t>
    </w:r>
    <w:r>
      <w:rPr>
        <w:b/>
        <w:bCs/>
        <w:sz w:val="24"/>
        <w:szCs w:val="24"/>
      </w:rPr>
      <w:fldChar w:fldCharType="end"/>
    </w:r>
  </w:p>
  <w:p w:rsidR="00257635" w:rsidRDefault="00595E1E" w:rsidP="00DE45CF">
    <w:pPr>
      <w:pStyle w:val="Footer"/>
    </w:pPr>
    <w:r w:rsidRPr="00DE45CF">
      <w:t xml:space="preserve">Board Meeting Agenda </w:t>
    </w:r>
    <w:r>
      <w:t>February 8, 2018</w:t>
    </w:r>
  </w:p>
  <w:p w:rsidR="00257635" w:rsidRPr="00DE45CF" w:rsidRDefault="00595E1E" w:rsidP="00DE45CF">
    <w:pPr>
      <w:pStyle w:val="Footer"/>
    </w:pPr>
    <w:r w:rsidRPr="00DE45CF">
      <w:t xml:space="preserve">Board of </w:t>
    </w:r>
    <w:r>
      <w:t>Registration of Physician Assistants</w:t>
    </w:r>
    <w:r w:rsidRPr="00DE45CF">
      <w:t xml:space="preserve"> </w:t>
    </w:r>
  </w:p>
  <w:p w:rsidR="00257635" w:rsidRDefault="00F84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2E" w:rsidRDefault="00F8432E">
      <w:r>
        <w:separator/>
      </w:r>
    </w:p>
  </w:footnote>
  <w:footnote w:type="continuationSeparator" w:id="0">
    <w:p w:rsidR="00F8432E" w:rsidRDefault="00F84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2C17"/>
    <w:multiLevelType w:val="hybridMultilevel"/>
    <w:tmpl w:val="FBAA6E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35773"/>
    <w:multiLevelType w:val="hybridMultilevel"/>
    <w:tmpl w:val="4B14AF5A"/>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DC41A71"/>
    <w:multiLevelType w:val="hybridMultilevel"/>
    <w:tmpl w:val="FBAA6E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40B9F"/>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721576"/>
    <w:multiLevelType w:val="hybridMultilevel"/>
    <w:tmpl w:val="B1E0716C"/>
    <w:lvl w:ilvl="0" w:tplc="19981B1A">
      <w:start w:val="1"/>
      <w:numFmt w:val="upperRoman"/>
      <w:lvlText w:val="%1."/>
      <w:lvlJc w:val="right"/>
      <w:pPr>
        <w:tabs>
          <w:tab w:val="num" w:pos="720"/>
        </w:tabs>
        <w:ind w:left="720" w:hanging="180"/>
      </w:pPr>
      <w:rPr>
        <w:b w:val="0"/>
        <w:i w:val="0"/>
      </w:rPr>
    </w:lvl>
    <w:lvl w:ilvl="1" w:tplc="8668C6A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284C97"/>
    <w:multiLevelType w:val="hybridMultilevel"/>
    <w:tmpl w:val="56427D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4220A5"/>
    <w:multiLevelType w:val="hybridMultilevel"/>
    <w:tmpl w:val="D010A87E"/>
    <w:lvl w:ilvl="0" w:tplc="19B82C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EDF0D88"/>
    <w:multiLevelType w:val="hybridMultilevel"/>
    <w:tmpl w:val="4B14AF5A"/>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3"/>
  </w:num>
  <w:num w:numId="3">
    <w:abstractNumId w:val="0"/>
  </w:num>
  <w:num w:numId="4">
    <w:abstractNumId w:val="5"/>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1E"/>
    <w:rsid w:val="002072EC"/>
    <w:rsid w:val="004262FD"/>
    <w:rsid w:val="00531C43"/>
    <w:rsid w:val="00595E1E"/>
    <w:rsid w:val="00F8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1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5E1E"/>
    <w:pPr>
      <w:keepNext/>
      <w:jc w:val="center"/>
      <w:outlineLvl w:val="0"/>
    </w:pPr>
    <w:rPr>
      <w:sz w:val="24"/>
    </w:rPr>
  </w:style>
  <w:style w:type="paragraph" w:styleId="Heading2">
    <w:name w:val="heading 2"/>
    <w:basedOn w:val="Normal"/>
    <w:next w:val="Normal"/>
    <w:link w:val="Heading2Char"/>
    <w:uiPriority w:val="9"/>
    <w:semiHidden/>
    <w:unhideWhenUsed/>
    <w:qFormat/>
    <w:rsid w:val="00595E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595E1E"/>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E1E"/>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95E1E"/>
    <w:rPr>
      <w:rFonts w:ascii="Times New Roman" w:eastAsia="Times New Roman" w:hAnsi="Times New Roman" w:cs="Times New Roman"/>
      <w:sz w:val="24"/>
      <w:szCs w:val="20"/>
      <w:u w:val="single"/>
    </w:rPr>
  </w:style>
  <w:style w:type="paragraph" w:styleId="Footer">
    <w:name w:val="footer"/>
    <w:basedOn w:val="Normal"/>
    <w:link w:val="FooterChar"/>
    <w:uiPriority w:val="99"/>
    <w:rsid w:val="00595E1E"/>
    <w:pPr>
      <w:tabs>
        <w:tab w:val="center" w:pos="4680"/>
        <w:tab w:val="right" w:pos="9360"/>
      </w:tabs>
    </w:pPr>
  </w:style>
  <w:style w:type="character" w:customStyle="1" w:styleId="FooterChar">
    <w:name w:val="Footer Char"/>
    <w:basedOn w:val="DefaultParagraphFont"/>
    <w:link w:val="Footer"/>
    <w:uiPriority w:val="99"/>
    <w:rsid w:val="00595E1E"/>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595E1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1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5E1E"/>
    <w:pPr>
      <w:keepNext/>
      <w:jc w:val="center"/>
      <w:outlineLvl w:val="0"/>
    </w:pPr>
    <w:rPr>
      <w:sz w:val="24"/>
    </w:rPr>
  </w:style>
  <w:style w:type="paragraph" w:styleId="Heading2">
    <w:name w:val="heading 2"/>
    <w:basedOn w:val="Normal"/>
    <w:next w:val="Normal"/>
    <w:link w:val="Heading2Char"/>
    <w:uiPriority w:val="9"/>
    <w:semiHidden/>
    <w:unhideWhenUsed/>
    <w:qFormat/>
    <w:rsid w:val="00595E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595E1E"/>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E1E"/>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95E1E"/>
    <w:rPr>
      <w:rFonts w:ascii="Times New Roman" w:eastAsia="Times New Roman" w:hAnsi="Times New Roman" w:cs="Times New Roman"/>
      <w:sz w:val="24"/>
      <w:szCs w:val="20"/>
      <w:u w:val="single"/>
    </w:rPr>
  </w:style>
  <w:style w:type="paragraph" w:styleId="Footer">
    <w:name w:val="footer"/>
    <w:basedOn w:val="Normal"/>
    <w:link w:val="FooterChar"/>
    <w:uiPriority w:val="99"/>
    <w:rsid w:val="00595E1E"/>
    <w:pPr>
      <w:tabs>
        <w:tab w:val="center" w:pos="4680"/>
        <w:tab w:val="right" w:pos="9360"/>
      </w:tabs>
    </w:pPr>
  </w:style>
  <w:style w:type="character" w:customStyle="1" w:styleId="FooterChar">
    <w:name w:val="Footer Char"/>
    <w:basedOn w:val="DefaultParagraphFont"/>
    <w:link w:val="Footer"/>
    <w:uiPriority w:val="99"/>
    <w:rsid w:val="00595E1E"/>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595E1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2</cp:revision>
  <dcterms:created xsi:type="dcterms:W3CDTF">2018-11-27T16:57:00Z</dcterms:created>
  <dcterms:modified xsi:type="dcterms:W3CDTF">2018-11-28T15:49:00Z</dcterms:modified>
</cp:coreProperties>
</file>