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4C96" w14:textId="6E67A404" w:rsidR="00651818" w:rsidRDefault="00651818" w:rsidP="00651818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Commonwealth of Massachusetts</w:t>
      </w:r>
    </w:p>
    <w:p w14:paraId="3EA3D44F" w14:textId="77777777" w:rsidR="00651818" w:rsidRDefault="00651818" w:rsidP="00651818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E14AEEC" w14:textId="77777777" w:rsidR="00651818" w:rsidRDefault="00651818" w:rsidP="00651818">
      <w:pPr>
        <w:pStyle w:val="ExecOffice"/>
        <w:framePr w:w="6926" w:wrap="notBeside" w:vAnchor="page" w:x="2884" w:y="711"/>
      </w:pPr>
      <w:r>
        <w:t>Department of Public Health</w:t>
      </w:r>
    </w:p>
    <w:p w14:paraId="6A874D80" w14:textId="77777777" w:rsidR="00651818" w:rsidRDefault="00651818" w:rsidP="00651818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63B5296C" w14:textId="77777777" w:rsidR="00651818" w:rsidRDefault="00651818" w:rsidP="00651818">
      <w:pPr>
        <w:pStyle w:val="ExecOffice"/>
        <w:framePr w:w="6926" w:wrap="notBeside" w:vAnchor="page" w:x="2884" w:y="711"/>
      </w:pPr>
      <w:r>
        <w:t>250 Washington Street, Boston, MA 02108-</w:t>
      </w:r>
      <w:r w:rsidRPr="002216F5">
        <w:t>4619</w:t>
      </w:r>
    </w:p>
    <w:p w14:paraId="38031317" w14:textId="77777777" w:rsidR="00651818" w:rsidRDefault="00651818" w:rsidP="00651818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  <w:color w:val="2B579A"/>
          <w:shd w:val="clear" w:color="auto" w:fill="E6E6E6"/>
        </w:rPr>
        <w:drawing>
          <wp:inline distT="0" distB="0" distL="0" distR="0" wp14:anchorId="35A0F680" wp14:editId="65558832">
            <wp:extent cx="962025" cy="115252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20AF" w14:textId="0BA808C5" w:rsidR="00651818" w:rsidRDefault="00651818" w:rsidP="00651818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C4AA4" wp14:editId="5DE3EA80">
                <wp:simplePos x="0" y="0"/>
                <wp:positionH relativeFrom="column">
                  <wp:posOffset>-652145</wp:posOffset>
                </wp:positionH>
                <wp:positionV relativeFrom="paragraph">
                  <wp:posOffset>617220</wp:posOffset>
                </wp:positionV>
                <wp:extent cx="1572895" cy="802005"/>
                <wp:effectExtent l="0" t="0" r="0" b="0"/>
                <wp:wrapNone/>
                <wp:docPr id="36017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EF4B43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A27195E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04DE54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AD1F250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1349D0F0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C4A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.35pt;margin-top:48.6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" stroked="f">
                <v:textbox style="mso-fit-shape-to-text:t">
                  <w:txbxContent>
                    <w:p w14:paraId="2FEF4B43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A27195E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04DE54" w14:textId="77777777" w:rsidR="00651818" w:rsidRDefault="00651818" w:rsidP="0065181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AD1F250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1349D0F0" w14:textId="77777777" w:rsidR="00651818" w:rsidRDefault="00651818" w:rsidP="0065181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EE060A" wp14:editId="7E4923DA">
                <wp:simplePos x="0" y="0"/>
                <wp:positionH relativeFrom="column">
                  <wp:posOffset>4947920</wp:posOffset>
                </wp:positionH>
                <wp:positionV relativeFrom="paragraph">
                  <wp:posOffset>634365</wp:posOffset>
                </wp:positionV>
                <wp:extent cx="1814195" cy="1136015"/>
                <wp:effectExtent l="0" t="0" r="0" b="0"/>
                <wp:wrapNone/>
                <wp:docPr id="5903061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5FF1B9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7C8ED65" w14:textId="77777777" w:rsidR="00651818" w:rsidRPr="00530145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52481574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326BF435" w14:textId="77777777" w:rsidR="00651818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728472C3" w14:textId="77777777" w:rsidR="00651818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E33970D" w14:textId="77777777" w:rsidR="00651818" w:rsidRPr="004813AC" w:rsidRDefault="00651818" w:rsidP="00651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C36C36F" w14:textId="77777777" w:rsidR="00651818" w:rsidRPr="004813AC" w:rsidRDefault="00651818" w:rsidP="00651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BF460E0" w14:textId="77777777" w:rsidR="00651818" w:rsidRPr="00FC6B42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E060A" id="Text Box 1" o:spid="_x0000_s1027" type="#_x0000_t202" style="position:absolute;margin-left:389.6pt;margin-top:49.9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" stroked="f">
                <v:textbox style="mso-fit-shape-to-text:t">
                  <w:txbxContent>
                    <w:p w14:paraId="0C5FF1B9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7C8ED65" w14:textId="77777777" w:rsidR="00651818" w:rsidRPr="00530145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52481574" w14:textId="77777777" w:rsidR="00651818" w:rsidRDefault="00651818" w:rsidP="00651818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326BF435" w14:textId="77777777" w:rsidR="00651818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728472C3" w14:textId="77777777" w:rsidR="00651818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E33970D" w14:textId="77777777" w:rsidR="00651818" w:rsidRPr="004813AC" w:rsidRDefault="00651818" w:rsidP="006518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C36C36F" w14:textId="77777777" w:rsidR="00651818" w:rsidRPr="004813AC" w:rsidRDefault="00651818" w:rsidP="006518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BF460E0" w14:textId="77777777" w:rsidR="00651818" w:rsidRPr="00FC6B42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2D6C8" w14:textId="77777777" w:rsidR="00651818" w:rsidRDefault="00651818" w:rsidP="00651818"/>
    <w:p w14:paraId="33267E24" w14:textId="77777777" w:rsidR="00651818" w:rsidRDefault="00651818" w:rsidP="00651818"/>
    <w:p w14:paraId="66C1E97E" w14:textId="77777777" w:rsidR="00651818" w:rsidRDefault="00651818" w:rsidP="00651818"/>
    <w:p w14:paraId="38276C61" w14:textId="77777777" w:rsidR="00651818" w:rsidRDefault="00651818" w:rsidP="00651818"/>
    <w:p w14:paraId="5B758467" w14:textId="77777777" w:rsidR="00651818" w:rsidRDefault="00651818" w:rsidP="00651818"/>
    <w:p w14:paraId="466541FA" w14:textId="77777777" w:rsidR="00651818" w:rsidRDefault="00651818" w:rsidP="00651818"/>
    <w:p w14:paraId="086E4EFB" w14:textId="1BF91064" w:rsidR="00651818" w:rsidRDefault="00651818" w:rsidP="00651818">
      <w:pPr>
        <w:jc w:val="center"/>
      </w:pPr>
      <w:r>
        <w:t>Newborn Screening Advisory Committee Meeting</w:t>
      </w:r>
      <w:r w:rsidR="39A5AFED">
        <w:t xml:space="preserve"> Minutes</w:t>
      </w:r>
    </w:p>
    <w:p w14:paraId="0AD89847" w14:textId="6A15BCA5" w:rsidR="00651818" w:rsidRDefault="00EA298E" w:rsidP="00651818">
      <w:pPr>
        <w:jc w:val="center"/>
      </w:pPr>
      <w:r>
        <w:t>Wednesday, February 12, 2025</w:t>
      </w:r>
      <w:r w:rsidR="00042A0D">
        <w:t>:</w:t>
      </w:r>
      <w:r w:rsidR="00651818">
        <w:t xml:space="preserve"> 4:00 – 6:00 PM.</w:t>
      </w:r>
    </w:p>
    <w:p w14:paraId="32568BE6" w14:textId="77777777" w:rsidR="00651818" w:rsidRPr="009F06A6" w:rsidRDefault="00651818" w:rsidP="00651818">
      <w:pPr>
        <w:jc w:val="center"/>
      </w:pPr>
      <w:r>
        <w:t>Held: Virtually via ZOOM</w:t>
      </w:r>
    </w:p>
    <w:p w14:paraId="1EAB5DF9" w14:textId="77777777" w:rsidR="00651818" w:rsidRDefault="00651818" w:rsidP="00651818">
      <w:pPr>
        <w:jc w:val="center"/>
        <w:rPr>
          <w:bCs/>
          <w:szCs w:val="24"/>
        </w:rPr>
      </w:pPr>
    </w:p>
    <w:p w14:paraId="2F40D6D3" w14:textId="77777777" w:rsidR="00651818" w:rsidRDefault="00651818" w:rsidP="00935D7E">
      <w:pPr>
        <w:jc w:val="both"/>
        <w:rPr>
          <w:b/>
          <w:bCs/>
          <w:szCs w:val="24"/>
        </w:rPr>
      </w:pPr>
    </w:p>
    <w:p w14:paraId="657E2D6C" w14:textId="77777777" w:rsidR="00651818" w:rsidRDefault="00651818" w:rsidP="00935D7E">
      <w:pPr>
        <w:jc w:val="both"/>
        <w:rPr>
          <w:b/>
          <w:bCs/>
          <w:szCs w:val="24"/>
        </w:rPr>
      </w:pPr>
    </w:p>
    <w:p w14:paraId="0105B1EC" w14:textId="517C7F71" w:rsidR="00651818" w:rsidRDefault="00651818" w:rsidP="00BD420E">
      <w:pPr>
        <w:jc w:val="both"/>
      </w:pPr>
      <w:r w:rsidRPr="0EE1B504">
        <w:rPr>
          <w:b/>
          <w:bCs/>
        </w:rPr>
        <w:t xml:space="preserve">Members in Attendance: </w:t>
      </w:r>
      <w:r w:rsidR="00430EDA">
        <w:t xml:space="preserve">Karen McAlmon, Nicolas Epie, Catherine </w:t>
      </w:r>
      <w:r w:rsidR="481BB260">
        <w:t xml:space="preserve">(Katie) </w:t>
      </w:r>
      <w:r w:rsidR="00430EDA">
        <w:t xml:space="preserve">Brown (DPH), Geoffrey Binney, </w:t>
      </w:r>
      <w:r w:rsidR="0060027D">
        <w:t xml:space="preserve">Anne Comeau, </w:t>
      </w:r>
      <w:r w:rsidR="00430EDA">
        <w:t>Henry Dorkin, Mary-Alice Abbott, Monica Liao Chang,</w:t>
      </w:r>
      <w:r w:rsidR="001C7F1B">
        <w:t xml:space="preserve"> </w:t>
      </w:r>
      <w:r w:rsidR="00430EDA">
        <w:t>Dallas Reed, Chloe Schwartz</w:t>
      </w:r>
      <w:r w:rsidR="00116BFA">
        <w:t>,</w:t>
      </w:r>
      <w:r w:rsidR="00D46310">
        <w:t xml:space="preserve"> </w:t>
      </w:r>
      <w:r w:rsidR="00430EDA">
        <w:t xml:space="preserve">Feria Ladha, </w:t>
      </w:r>
      <w:r w:rsidR="00D46310">
        <w:t xml:space="preserve">Inderneel Sahai, </w:t>
      </w:r>
      <w:r w:rsidR="00430EDA">
        <w:t>Yvonne Sheldon,</w:t>
      </w:r>
      <w:r w:rsidR="001334EA">
        <w:t xml:space="preserve"> </w:t>
      </w:r>
      <w:r w:rsidR="00430EDA">
        <w:t>Richard Parad</w:t>
      </w:r>
      <w:r w:rsidR="00814091">
        <w:t>, Olaf Bodamer, Christie Higuera</w:t>
      </w:r>
    </w:p>
    <w:p w14:paraId="16BACFEA" w14:textId="7431F2B2" w:rsidR="2FBE4BD3" w:rsidRDefault="2FBE4BD3" w:rsidP="00BD420E">
      <w:pPr>
        <w:jc w:val="both"/>
      </w:pPr>
    </w:p>
    <w:p w14:paraId="52874FF9" w14:textId="19F1F4E7" w:rsidR="00651818" w:rsidRPr="00713A88" w:rsidRDefault="00651818" w:rsidP="00BD420E">
      <w:pPr>
        <w:jc w:val="both"/>
      </w:pPr>
      <w:r w:rsidRPr="0EE1B504">
        <w:rPr>
          <w:b/>
          <w:bCs/>
        </w:rPr>
        <w:t>Department of Public Health and New England Newborn Screening Program Staff in Attendance:</w:t>
      </w:r>
      <w:r w:rsidR="00A56087">
        <w:t xml:space="preserve"> </w:t>
      </w:r>
      <w:r w:rsidR="00E15549">
        <w:t xml:space="preserve">H. </w:t>
      </w:r>
      <w:r w:rsidR="00A56087">
        <w:t xml:space="preserve">Dawn Fukuda, </w:t>
      </w:r>
      <w:r>
        <w:t xml:space="preserve">Mahsa Yazdy, James Ballin, Roger Eaton, </w:t>
      </w:r>
      <w:r w:rsidR="2CBC126A">
        <w:t>Thera Meehan</w:t>
      </w:r>
      <w:r w:rsidR="00EA298E">
        <w:t xml:space="preserve">, </w:t>
      </w:r>
      <w:r w:rsidR="00396071">
        <w:t xml:space="preserve">Zakaria Ahmed- Gas, </w:t>
      </w:r>
      <w:r w:rsidR="00EA298E">
        <w:t>Tresa Glover-Smith</w:t>
      </w:r>
    </w:p>
    <w:p w14:paraId="2C13E7DD" w14:textId="77777777" w:rsidR="00651818" w:rsidRDefault="00651818" w:rsidP="00BD420E">
      <w:pPr>
        <w:jc w:val="both"/>
      </w:pPr>
    </w:p>
    <w:p w14:paraId="663563F2" w14:textId="2EB211A2" w:rsidR="00651818" w:rsidRPr="00E114CE" w:rsidRDefault="00651818" w:rsidP="00BD420E">
      <w:pPr>
        <w:jc w:val="both"/>
        <w:rPr>
          <w:b/>
          <w:bCs/>
        </w:rPr>
      </w:pPr>
      <w:r w:rsidRPr="0EE1B504">
        <w:rPr>
          <w:b/>
          <w:bCs/>
        </w:rPr>
        <w:t xml:space="preserve">Guests and Speakers: </w:t>
      </w:r>
      <w:r w:rsidR="00EA298E">
        <w:t>Ryan Colburn, Stephanie Cozine, Megan Colantuoni, Sira Grant, Caroline Villaruz, Davinder aur, Binod Kumar, Justin Serio</w:t>
      </w:r>
    </w:p>
    <w:p w14:paraId="29481BF3" w14:textId="77777777" w:rsidR="00651818" w:rsidRDefault="00651818" w:rsidP="00BD420E">
      <w:pPr>
        <w:jc w:val="both"/>
        <w:rPr>
          <w:b/>
          <w:bCs/>
        </w:rPr>
      </w:pPr>
    </w:p>
    <w:p w14:paraId="4E64F55F" w14:textId="48D25FE1" w:rsidR="00651818" w:rsidRPr="00A0297E" w:rsidRDefault="00651818" w:rsidP="00BD420E">
      <w:pPr>
        <w:pStyle w:val="ListParagraph"/>
        <w:ind w:left="0"/>
        <w:jc w:val="both"/>
      </w:pPr>
      <w:r w:rsidRPr="0EE1B504">
        <w:rPr>
          <w:b/>
          <w:bCs/>
        </w:rPr>
        <w:t xml:space="preserve">Determination of Quorum: </w:t>
      </w:r>
      <w:r>
        <w:t>Confirmed</w:t>
      </w:r>
      <w:r w:rsidR="00042A0D">
        <w:t xml:space="preserve">, therefore committee was able to </w:t>
      </w:r>
      <w:r w:rsidR="00C8358F">
        <w:t>begin</w:t>
      </w:r>
      <w:r w:rsidR="00042A0D">
        <w:t xml:space="preserve"> </w:t>
      </w:r>
      <w:r w:rsidR="00C8358F">
        <w:t>m</w:t>
      </w:r>
      <w:r w:rsidR="00042A0D">
        <w:t>eeting.</w:t>
      </w:r>
    </w:p>
    <w:p w14:paraId="12260AEA" w14:textId="77777777" w:rsidR="00651818" w:rsidRDefault="00651818" w:rsidP="00BD420E">
      <w:pPr>
        <w:jc w:val="both"/>
      </w:pPr>
    </w:p>
    <w:p w14:paraId="4FB3A9AA" w14:textId="41C8B661" w:rsidR="00042A0D" w:rsidRPr="00042A0D" w:rsidRDefault="00042A0D" w:rsidP="00BD420E">
      <w:pPr>
        <w:jc w:val="both"/>
        <w:rPr>
          <w:b/>
          <w:bCs/>
        </w:rPr>
      </w:pPr>
      <w:r w:rsidRPr="0EE1B504">
        <w:rPr>
          <w:b/>
          <w:bCs/>
        </w:rPr>
        <w:t>Welcome and Introductions:</w:t>
      </w:r>
    </w:p>
    <w:p w14:paraId="79C8D9A3" w14:textId="081568D2" w:rsidR="00042A0D" w:rsidRDefault="0060027D" w:rsidP="00BD420E">
      <w:pPr>
        <w:jc w:val="both"/>
      </w:pPr>
      <w:r>
        <w:t>Dr. McAlmon w</w:t>
      </w:r>
      <w:r w:rsidR="00042A0D">
        <w:t>elcome</w:t>
      </w:r>
      <w:r>
        <w:t>d all to the meeting</w:t>
      </w:r>
      <w:r w:rsidR="00042A0D">
        <w:t xml:space="preserve"> and introductions were completed. There were </w:t>
      </w:r>
      <w:r w:rsidR="00BA3FBD">
        <w:t xml:space="preserve">eight </w:t>
      </w:r>
      <w:r w:rsidR="00042A0D">
        <w:t>guests in attendance</w:t>
      </w:r>
      <w:r w:rsidR="1F5D3092">
        <w:t>.  Two spoke during</w:t>
      </w:r>
      <w:r w:rsidR="00042A0D">
        <w:t xml:space="preserve"> the listening session at the end of topic discussions. </w:t>
      </w:r>
    </w:p>
    <w:p w14:paraId="24140928" w14:textId="77777777" w:rsidR="00042A0D" w:rsidRDefault="00042A0D" w:rsidP="00BD420E">
      <w:pPr>
        <w:jc w:val="both"/>
      </w:pPr>
    </w:p>
    <w:p w14:paraId="00C6EDED" w14:textId="77777777" w:rsidR="00651818" w:rsidRPr="00951A77" w:rsidRDefault="00651818" w:rsidP="00BD420E">
      <w:pPr>
        <w:shd w:val="clear" w:color="auto" w:fill="FFFFFF" w:themeFill="background1"/>
        <w:spacing w:line="259" w:lineRule="auto"/>
        <w:jc w:val="both"/>
        <w:rPr>
          <w:b/>
          <w:bCs/>
          <w:color w:val="131619"/>
        </w:rPr>
      </w:pPr>
      <w:r w:rsidRPr="0EE1B504">
        <w:rPr>
          <w:b/>
          <w:bCs/>
          <w:color w:val="131619"/>
        </w:rPr>
        <w:t xml:space="preserve">Approval of Minutes </w:t>
      </w:r>
    </w:p>
    <w:p w14:paraId="31F396CA" w14:textId="7DCCE8FC" w:rsidR="00274473" w:rsidRDefault="00651818" w:rsidP="00BD420E">
      <w:pPr>
        <w:shd w:val="clear" w:color="auto" w:fill="FFFFFF" w:themeFill="background1"/>
        <w:jc w:val="both"/>
        <w:rPr>
          <w:color w:val="131619"/>
        </w:rPr>
      </w:pPr>
      <w:r w:rsidRPr="0EE1B504">
        <w:rPr>
          <w:color w:val="131619"/>
        </w:rPr>
        <w:t xml:space="preserve">The minutes from the prior meeting held on </w:t>
      </w:r>
      <w:r w:rsidR="00274473">
        <w:rPr>
          <w:color w:val="131619"/>
        </w:rPr>
        <w:t>January 8, 202</w:t>
      </w:r>
      <w:r w:rsidR="00864A93">
        <w:rPr>
          <w:color w:val="131619"/>
        </w:rPr>
        <w:t>5</w:t>
      </w:r>
      <w:r w:rsidR="0017667F" w:rsidRPr="0EE1B504">
        <w:rPr>
          <w:color w:val="131619"/>
        </w:rPr>
        <w:t>,</w:t>
      </w:r>
      <w:r w:rsidRPr="0EE1B504">
        <w:rPr>
          <w:color w:val="131619"/>
        </w:rPr>
        <w:t xml:space="preserve"> were approved.</w:t>
      </w:r>
    </w:p>
    <w:p w14:paraId="17166AE6" w14:textId="54437444" w:rsidR="00274473" w:rsidRDefault="00651818" w:rsidP="00BD420E">
      <w:pPr>
        <w:shd w:val="clear" w:color="auto" w:fill="FFFFFF" w:themeFill="background1"/>
        <w:jc w:val="both"/>
        <w:rPr>
          <w:color w:val="131619"/>
        </w:rPr>
      </w:pPr>
      <w:r w:rsidRPr="0EE1B504">
        <w:rPr>
          <w:color w:val="131619"/>
        </w:rPr>
        <w:t>Vote</w:t>
      </w:r>
      <w:r w:rsidR="00274473">
        <w:rPr>
          <w:color w:val="131619"/>
        </w:rPr>
        <w:t>: 11-Yes, 0-No, 0-Abstain</w:t>
      </w:r>
    </w:p>
    <w:p w14:paraId="6AA248DA" w14:textId="292233AA" w:rsidR="00651818" w:rsidRDefault="49E7B723" w:rsidP="00D70F48">
      <w:pPr>
        <w:shd w:val="clear" w:color="auto" w:fill="FFFFFF" w:themeFill="background1"/>
        <w:rPr>
          <w:color w:val="131619"/>
        </w:rPr>
      </w:pPr>
      <w:r w:rsidRPr="0149C97A">
        <w:rPr>
          <w:color w:val="131619"/>
        </w:rPr>
        <w:t xml:space="preserve">January 8, 2025 </w:t>
      </w:r>
      <w:r w:rsidR="00042A0D" w:rsidRPr="0149C97A">
        <w:rPr>
          <w:color w:val="131619"/>
        </w:rPr>
        <w:t xml:space="preserve">Meeting Minutes are posted on the </w:t>
      </w:r>
      <w:r w:rsidR="684829C7" w:rsidRPr="0149C97A">
        <w:rPr>
          <w:color w:val="131619"/>
        </w:rPr>
        <w:t>NBS</w:t>
      </w:r>
      <w:r w:rsidR="0A11B711" w:rsidRPr="0149C97A">
        <w:rPr>
          <w:color w:val="131619"/>
        </w:rPr>
        <w:t>AC</w:t>
      </w:r>
      <w:r w:rsidR="684829C7" w:rsidRPr="0149C97A">
        <w:rPr>
          <w:color w:val="131619"/>
        </w:rPr>
        <w:t xml:space="preserve"> Web Page</w:t>
      </w:r>
      <w:r w:rsidR="1DAC4F58" w:rsidRPr="0149C97A">
        <w:rPr>
          <w:color w:val="131619"/>
        </w:rPr>
        <w:t xml:space="preserve"> at </w:t>
      </w:r>
      <w:hyperlink r:id="rId9" w:history="1">
        <w:r w:rsidR="1DAC4F58" w:rsidRPr="0149C97A">
          <w:rPr>
            <w:rStyle w:val="Hyperlink"/>
            <w:szCs w:val="24"/>
          </w:rPr>
          <w:t>https://www.mass.gov/orgs/massachusetts-newborn-screening-advisory-committee</w:t>
        </w:r>
      </w:hyperlink>
      <w:r w:rsidR="1DAC4F58" w:rsidRPr="0149C97A">
        <w:rPr>
          <w:szCs w:val="24"/>
        </w:rPr>
        <w:t xml:space="preserve"> </w:t>
      </w:r>
      <w:r w:rsidR="00042A0D" w:rsidRPr="0149C97A">
        <w:rPr>
          <w:color w:val="131619"/>
        </w:rPr>
        <w:t>.</w:t>
      </w:r>
    </w:p>
    <w:p w14:paraId="44C73308" w14:textId="77777777" w:rsidR="00274473" w:rsidRDefault="00274473" w:rsidP="00BD420E">
      <w:pPr>
        <w:shd w:val="clear" w:color="auto" w:fill="FFFFFF" w:themeFill="background1"/>
        <w:jc w:val="both"/>
        <w:rPr>
          <w:color w:val="131619"/>
        </w:rPr>
      </w:pPr>
    </w:p>
    <w:p w14:paraId="2458E9B5" w14:textId="11CF52BB" w:rsidR="00274473" w:rsidRDefault="00274473" w:rsidP="00BD420E">
      <w:pPr>
        <w:shd w:val="clear" w:color="auto" w:fill="FFFFFF" w:themeFill="background1"/>
        <w:jc w:val="both"/>
        <w:rPr>
          <w:b/>
          <w:bCs/>
          <w:color w:val="131619"/>
        </w:rPr>
      </w:pPr>
      <w:r>
        <w:rPr>
          <w:b/>
          <w:bCs/>
          <w:color w:val="131619"/>
        </w:rPr>
        <w:t>Finalization and approval of Newborn Screening Condition Nomination Form</w:t>
      </w:r>
    </w:p>
    <w:p w14:paraId="126FBB83" w14:textId="1E197857" w:rsidR="00274473" w:rsidRPr="00274473" w:rsidRDefault="231BE8BC" w:rsidP="00BD420E">
      <w:pPr>
        <w:shd w:val="clear" w:color="auto" w:fill="FFFFFF" w:themeFill="background1"/>
        <w:jc w:val="both"/>
        <w:rPr>
          <w:color w:val="131619"/>
        </w:rPr>
      </w:pPr>
      <w:r w:rsidRPr="0149C97A">
        <w:rPr>
          <w:color w:val="131619"/>
        </w:rPr>
        <w:t>Committee members raise</w:t>
      </w:r>
      <w:r w:rsidR="00EC79BC">
        <w:rPr>
          <w:color w:val="131619"/>
        </w:rPr>
        <w:t>d</w:t>
      </w:r>
      <w:r w:rsidRPr="0149C97A">
        <w:rPr>
          <w:color w:val="131619"/>
        </w:rPr>
        <w:t xml:space="preserve"> the question of whether there s</w:t>
      </w:r>
      <w:r w:rsidR="00274473">
        <w:rPr>
          <w:color w:val="131619"/>
        </w:rPr>
        <w:t>hould be a timeline added to the form</w:t>
      </w:r>
      <w:r w:rsidR="06CC707C" w:rsidRPr="0149C97A">
        <w:rPr>
          <w:color w:val="131619"/>
        </w:rPr>
        <w:t>.</w:t>
      </w:r>
      <w:r w:rsidR="3A6FAC08" w:rsidRPr="6CFCB196">
        <w:rPr>
          <w:color w:val="131619"/>
        </w:rPr>
        <w:t xml:space="preserve"> </w:t>
      </w:r>
      <w:r w:rsidR="3A6FAC08" w:rsidRPr="0936C68D">
        <w:rPr>
          <w:color w:val="131619"/>
        </w:rPr>
        <w:t xml:space="preserve"> </w:t>
      </w:r>
      <w:r w:rsidR="3A6FAC08" w:rsidRPr="6D3B3535">
        <w:rPr>
          <w:color w:val="131619"/>
        </w:rPr>
        <w:t>It was r</w:t>
      </w:r>
      <w:r w:rsidR="51E0F5C6" w:rsidRPr="78BC676D">
        <w:rPr>
          <w:color w:val="131619"/>
        </w:rPr>
        <w:t>ecommend</w:t>
      </w:r>
      <w:r w:rsidR="3D13CB57" w:rsidRPr="78BC676D">
        <w:rPr>
          <w:color w:val="131619"/>
        </w:rPr>
        <w:t>ed</w:t>
      </w:r>
      <w:r w:rsidR="51E0F5C6" w:rsidRPr="0149C97A">
        <w:rPr>
          <w:color w:val="131619"/>
        </w:rPr>
        <w:t xml:space="preserve"> </w:t>
      </w:r>
      <w:r w:rsidR="4903BEEE" w:rsidRPr="19292D42">
        <w:rPr>
          <w:color w:val="131619"/>
        </w:rPr>
        <w:t xml:space="preserve">to </w:t>
      </w:r>
      <w:r w:rsidR="4903BEEE" w:rsidRPr="4CE2C0A4">
        <w:rPr>
          <w:color w:val="131619"/>
        </w:rPr>
        <w:t xml:space="preserve">include </w:t>
      </w:r>
      <w:r w:rsidR="51E0F5C6" w:rsidRPr="4CE2C0A4">
        <w:rPr>
          <w:color w:val="131619"/>
        </w:rPr>
        <w:t>a</w:t>
      </w:r>
      <w:r w:rsidR="51E0F5C6" w:rsidRPr="0149C97A">
        <w:rPr>
          <w:color w:val="131619"/>
        </w:rPr>
        <w:t xml:space="preserve"> </w:t>
      </w:r>
      <w:r w:rsidR="301CAD2D" w:rsidRPr="0149C97A">
        <w:rPr>
          <w:color w:val="131619"/>
        </w:rPr>
        <w:t xml:space="preserve">time frame of </w:t>
      </w:r>
      <w:r w:rsidR="00274473">
        <w:rPr>
          <w:color w:val="131619"/>
        </w:rPr>
        <w:t xml:space="preserve">6-9 months for </w:t>
      </w:r>
      <w:r w:rsidR="64ED8C3E" w:rsidRPr="0149C97A">
        <w:rPr>
          <w:color w:val="131619"/>
        </w:rPr>
        <w:t xml:space="preserve">review of the submission. </w:t>
      </w:r>
    </w:p>
    <w:p w14:paraId="3D691230" w14:textId="547F2BB6" w:rsidR="005110E7" w:rsidRDefault="4ED4957C" w:rsidP="00BD420E">
      <w:pPr>
        <w:shd w:val="clear" w:color="auto" w:fill="FFFFFF" w:themeFill="background1"/>
        <w:jc w:val="both"/>
        <w:rPr>
          <w:color w:val="131619"/>
        </w:rPr>
      </w:pPr>
      <w:r w:rsidRPr="0149C97A">
        <w:rPr>
          <w:color w:val="131619"/>
        </w:rPr>
        <w:t xml:space="preserve">Committee voted to approve the Newborn Screening Condition Nomination form with above recommendations addressed. </w:t>
      </w:r>
    </w:p>
    <w:p w14:paraId="04F1E9E8" w14:textId="5CCAE7FF" w:rsidR="005110E7" w:rsidRDefault="005110E7" w:rsidP="00BD420E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Vote: 13-Yes, 0-No, 0-Abstain</w:t>
      </w:r>
    </w:p>
    <w:p w14:paraId="18C478CE" w14:textId="77777777" w:rsidR="005110E7" w:rsidRDefault="005110E7" w:rsidP="00BD420E">
      <w:pPr>
        <w:shd w:val="clear" w:color="auto" w:fill="FFFFFF" w:themeFill="background1"/>
        <w:jc w:val="both"/>
        <w:rPr>
          <w:color w:val="131619"/>
        </w:rPr>
      </w:pPr>
    </w:p>
    <w:p w14:paraId="46D66B88" w14:textId="64336BF6" w:rsidR="005110E7" w:rsidRPr="005110E7" w:rsidRDefault="005110E7" w:rsidP="00BD420E">
      <w:pPr>
        <w:shd w:val="clear" w:color="auto" w:fill="FFFFFF" w:themeFill="background1"/>
        <w:jc w:val="both"/>
        <w:rPr>
          <w:b/>
          <w:bCs/>
          <w:color w:val="131619"/>
        </w:rPr>
      </w:pPr>
      <w:r>
        <w:rPr>
          <w:b/>
          <w:bCs/>
          <w:color w:val="131619"/>
        </w:rPr>
        <w:t xml:space="preserve">Review of Process for Moving </w:t>
      </w:r>
      <w:r w:rsidR="41F646CB" w:rsidRPr="0149C97A">
        <w:rPr>
          <w:b/>
          <w:bCs/>
          <w:color w:val="131619"/>
        </w:rPr>
        <w:t xml:space="preserve">Newborn </w:t>
      </w:r>
      <w:r w:rsidRPr="0149C97A">
        <w:rPr>
          <w:b/>
          <w:bCs/>
          <w:color w:val="131619"/>
        </w:rPr>
        <w:t>Screen</w:t>
      </w:r>
      <w:r w:rsidR="019311AE" w:rsidRPr="0149C97A">
        <w:rPr>
          <w:b/>
          <w:bCs/>
          <w:color w:val="131619"/>
        </w:rPr>
        <w:t xml:space="preserve">ing </w:t>
      </w:r>
      <w:r w:rsidR="019311AE" w:rsidRPr="26F7B0C2">
        <w:rPr>
          <w:b/>
          <w:bCs/>
          <w:color w:val="131619"/>
        </w:rPr>
        <w:t>Tests</w:t>
      </w:r>
      <w:r>
        <w:rPr>
          <w:b/>
          <w:bCs/>
          <w:color w:val="131619"/>
        </w:rPr>
        <w:t xml:space="preserve"> to Mandatory Panel</w:t>
      </w:r>
    </w:p>
    <w:p w14:paraId="238BE859" w14:textId="3DAA1151" w:rsidR="005110E7" w:rsidRDefault="005D11FB" w:rsidP="00BD420E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 xml:space="preserve">Steps for </w:t>
      </w:r>
      <w:r w:rsidR="10223E7F" w:rsidRPr="45D3B2CB">
        <w:rPr>
          <w:color w:val="131619"/>
        </w:rPr>
        <w:t xml:space="preserve">moving screening </w:t>
      </w:r>
      <w:r w:rsidR="10223E7F" w:rsidRPr="7B2D4360">
        <w:rPr>
          <w:color w:val="131619"/>
        </w:rPr>
        <w:t xml:space="preserve">for a </w:t>
      </w:r>
      <w:r w:rsidR="10223E7F" w:rsidRPr="46B1F1D1">
        <w:rPr>
          <w:color w:val="131619"/>
        </w:rPr>
        <w:t xml:space="preserve">disorder currently </w:t>
      </w:r>
      <w:r w:rsidR="10223E7F" w:rsidRPr="4056C15C">
        <w:rPr>
          <w:color w:val="131619"/>
        </w:rPr>
        <w:t xml:space="preserve">in </w:t>
      </w:r>
      <w:r>
        <w:rPr>
          <w:color w:val="131619"/>
        </w:rPr>
        <w:t xml:space="preserve">pilot </w:t>
      </w:r>
      <w:r w:rsidR="5D7D85FE" w:rsidRPr="6480D1D3">
        <w:rPr>
          <w:color w:val="131619"/>
        </w:rPr>
        <w:t xml:space="preserve">to </w:t>
      </w:r>
      <w:r w:rsidR="5D7D85FE" w:rsidRPr="1268A0E3">
        <w:rPr>
          <w:color w:val="131619"/>
        </w:rPr>
        <w:t xml:space="preserve">the </w:t>
      </w:r>
      <w:r w:rsidR="5D7D85FE" w:rsidRPr="3D2695AD">
        <w:rPr>
          <w:color w:val="131619"/>
        </w:rPr>
        <w:t xml:space="preserve">mandatory panel </w:t>
      </w:r>
      <w:r>
        <w:rPr>
          <w:color w:val="131619"/>
        </w:rPr>
        <w:t>were reviewed</w:t>
      </w:r>
      <w:r w:rsidR="5CDEE3D1" w:rsidRPr="28C71284">
        <w:rPr>
          <w:color w:val="131619"/>
        </w:rPr>
        <w:t xml:space="preserve"> </w:t>
      </w:r>
      <w:r w:rsidR="5CDEE3D1" w:rsidRPr="59C7AD4F">
        <w:rPr>
          <w:color w:val="131619"/>
        </w:rPr>
        <w:t xml:space="preserve">and </w:t>
      </w:r>
      <w:r w:rsidR="5CDEE3D1" w:rsidRPr="4D4F312D">
        <w:rPr>
          <w:color w:val="131619"/>
        </w:rPr>
        <w:t xml:space="preserve">described as </w:t>
      </w:r>
      <w:r w:rsidR="5CDEE3D1" w:rsidRPr="73C9F587">
        <w:rPr>
          <w:color w:val="131619"/>
        </w:rPr>
        <w:t>follows:</w:t>
      </w:r>
    </w:p>
    <w:p w14:paraId="028EE9FD" w14:textId="0232A66A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 w:rsidRPr="005D11FB">
        <w:rPr>
          <w:color w:val="131619"/>
        </w:rPr>
        <w:t>NBSAC makes recommendation</w:t>
      </w:r>
    </w:p>
    <w:p w14:paraId="164ED869" w14:textId="77777777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 w:rsidRPr="005D11FB">
        <w:rPr>
          <w:color w:val="131619"/>
        </w:rPr>
        <w:t>DPH notifies the commissioner</w:t>
      </w:r>
    </w:p>
    <w:p w14:paraId="32709F50" w14:textId="3C6C94E2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 w:rsidRPr="005D11FB">
        <w:rPr>
          <w:color w:val="131619"/>
        </w:rPr>
        <w:t xml:space="preserve">Commissioner reviews and </w:t>
      </w:r>
      <w:proofErr w:type="gramStart"/>
      <w:r w:rsidRPr="005D11FB">
        <w:rPr>
          <w:color w:val="131619"/>
        </w:rPr>
        <w:t>approve</w:t>
      </w:r>
      <w:r w:rsidR="003309A2">
        <w:rPr>
          <w:color w:val="131619"/>
        </w:rPr>
        <w:t>s</w:t>
      </w:r>
      <w:proofErr w:type="gramEnd"/>
    </w:p>
    <w:p w14:paraId="2CD3D767" w14:textId="6C4FED7A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Submission to EOHHS for approval</w:t>
      </w:r>
    </w:p>
    <w:p w14:paraId="75535830" w14:textId="25DD52C1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Submission to Administration and Finance for approval</w:t>
      </w:r>
    </w:p>
    <w:p w14:paraId="771A0148" w14:textId="3113AECA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DPH provides an information briefing</w:t>
      </w:r>
    </w:p>
    <w:p w14:paraId="42E43623" w14:textId="2D17DCCB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DPH holds at least one public hearing</w:t>
      </w:r>
    </w:p>
    <w:p w14:paraId="0B2A39D0" w14:textId="5E32E6C6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DPH reviews comments</w:t>
      </w:r>
    </w:p>
    <w:p w14:paraId="6E55B045" w14:textId="0590A30E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Repeat the entire review and approval process</w:t>
      </w:r>
    </w:p>
    <w:p w14:paraId="644A2D26" w14:textId="0604B449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 xml:space="preserve">DPH </w:t>
      </w:r>
      <w:proofErr w:type="gramStart"/>
      <w:r>
        <w:rPr>
          <w:color w:val="131619"/>
        </w:rPr>
        <w:t>request</w:t>
      </w:r>
      <w:proofErr w:type="gramEnd"/>
      <w:r>
        <w:rPr>
          <w:color w:val="131619"/>
        </w:rPr>
        <w:t xml:space="preserve"> approval from PHC</w:t>
      </w:r>
    </w:p>
    <w:p w14:paraId="06449915" w14:textId="05D50156" w:rsidR="005D11FB" w:rsidRDefault="005D11FB" w:rsidP="00BD420E">
      <w:pPr>
        <w:pStyle w:val="ListParagraph"/>
        <w:numPr>
          <w:ilvl w:val="0"/>
          <w:numId w:val="10"/>
        </w:num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Submit to the Secretary after approval</w:t>
      </w:r>
    </w:p>
    <w:p w14:paraId="573C4E49" w14:textId="289621EE" w:rsidR="005D11FB" w:rsidRPr="005D11FB" w:rsidRDefault="00B878F0" w:rsidP="00BD420E">
      <w:pPr>
        <w:shd w:val="clear" w:color="auto" w:fill="FFFFFF" w:themeFill="background1"/>
        <w:jc w:val="both"/>
        <w:rPr>
          <w:color w:val="131619"/>
        </w:rPr>
      </w:pPr>
      <w:r>
        <w:object w:dxaOrig="1539" w:dyaOrig="997" w14:anchorId="781C3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werPoint presentation &quot;Steps for Adding Screens-Final.&quot;  May be obtained by contacting the Newborn Screening Advisory Committee." style="width:77.25pt;height:49.5pt" o:ole="">
            <v:imagedata r:id="rId10" o:title=""/>
          </v:shape>
          <o:OLEObject Type="Embed" ProgID="PowerPoint.Show.12" ShapeID="_x0000_i1025" DrawAspect="Icon" ObjectID="_1806142950" r:id="rId11"/>
        </w:object>
      </w:r>
    </w:p>
    <w:p w14:paraId="727BB9A8" w14:textId="77777777" w:rsidR="00975545" w:rsidRPr="005110E7" w:rsidRDefault="00975545" w:rsidP="00BD420E">
      <w:pPr>
        <w:shd w:val="clear" w:color="auto" w:fill="FFFFFF" w:themeFill="background1"/>
        <w:jc w:val="both"/>
        <w:rPr>
          <w:color w:val="131619"/>
        </w:rPr>
      </w:pPr>
    </w:p>
    <w:p w14:paraId="02BCB1D6" w14:textId="2109D012" w:rsidR="002A5E2C" w:rsidRDefault="00C30B5E" w:rsidP="00BD420E">
      <w:pPr>
        <w:jc w:val="both"/>
      </w:pPr>
      <w:r w:rsidRPr="3CB93BEC">
        <w:rPr>
          <w:b/>
          <w:bCs/>
          <w:color w:val="131619"/>
        </w:rPr>
        <w:t>Update on Pilot Screens and Processes</w:t>
      </w:r>
      <w:r w:rsidR="00274473" w:rsidRPr="3CB93BEC">
        <w:rPr>
          <w:b/>
          <w:bCs/>
          <w:color w:val="131619"/>
        </w:rPr>
        <w:t xml:space="preserve"> </w:t>
      </w:r>
      <w:r w:rsidR="52A622C8">
        <w:t xml:space="preserve">Dr. Comeau presented an </w:t>
      </w:r>
      <w:r w:rsidR="30078C56">
        <w:t>overview of the conditions that have been included on the Massachusetts</w:t>
      </w:r>
      <w:r w:rsidR="692AFC23">
        <w:t xml:space="preserve"> Newborn Screening Program</w:t>
      </w:r>
      <w:r w:rsidR="30078C56">
        <w:t xml:space="preserve"> pilot panels</w:t>
      </w:r>
      <w:r w:rsidR="0D215EBC">
        <w:t>.  Dr</w:t>
      </w:r>
      <w:r w:rsidR="09E7AFBB">
        <w:t>s</w:t>
      </w:r>
      <w:r w:rsidR="0D215EBC">
        <w:t xml:space="preserve">. Sahai </w:t>
      </w:r>
      <w:r w:rsidR="01604DFB">
        <w:t xml:space="preserve">and Bodamer presented screening and clinical information about the two disorders, MPSI and Pompe. </w:t>
      </w:r>
    </w:p>
    <w:p w14:paraId="12BC2FDC" w14:textId="14862A7C" w:rsidR="75AB4600" w:rsidRDefault="75AB4600" w:rsidP="00BD420E">
      <w:pPr>
        <w:jc w:val="both"/>
        <w:rPr>
          <w:szCs w:val="24"/>
        </w:rPr>
      </w:pPr>
    </w:p>
    <w:p w14:paraId="148D6592" w14:textId="44335DD2" w:rsidR="00C45A9D" w:rsidRDefault="00B878F0" w:rsidP="00BD420E">
      <w:pPr>
        <w:jc w:val="both"/>
      </w:pPr>
      <w:r>
        <w:object w:dxaOrig="1539" w:dyaOrig="997" w14:anchorId="085F6FF3">
          <v:shape id="_x0000_i1026" type="#_x0000_t75" alt="PowerPoint presentation presented at meeting: Drs. Sahai and Bodamer presented screening and clinical information about the two disorders, MPSI and Pompe.  May be obtained by contacting the Newborn Screening Advisory Committee." style="width:77.25pt;height:49.5pt" o:ole="">
            <v:imagedata r:id="rId12" o:title=""/>
          </v:shape>
          <o:OLEObject Type="Embed" ProgID="PowerPoint.Show.12" ShapeID="_x0000_i1026" DrawAspect="Icon" ObjectID="_1806142951" r:id="rId13"/>
        </w:object>
      </w:r>
    </w:p>
    <w:p w14:paraId="3CEDF060" w14:textId="77777777" w:rsidR="008B77E3" w:rsidRDefault="008B77E3" w:rsidP="00BD420E">
      <w:pPr>
        <w:jc w:val="both"/>
        <w:rPr>
          <w:b/>
          <w:bCs/>
        </w:rPr>
      </w:pPr>
    </w:p>
    <w:p w14:paraId="1D33718E" w14:textId="722588A0" w:rsidR="00391080" w:rsidRDefault="00C30B5E" w:rsidP="00BD420E">
      <w:pPr>
        <w:shd w:val="clear" w:color="auto" w:fill="FFFFFF" w:themeFill="background1"/>
        <w:jc w:val="both"/>
        <w:rPr>
          <w:b/>
          <w:bCs/>
          <w:color w:val="131619"/>
        </w:rPr>
      </w:pPr>
      <w:r>
        <w:rPr>
          <w:b/>
          <w:bCs/>
          <w:color w:val="131619"/>
        </w:rPr>
        <w:t>Discussion of Pilots and Screens</w:t>
      </w:r>
    </w:p>
    <w:p w14:paraId="335C59DC" w14:textId="30D89EB4" w:rsidR="00C30B5E" w:rsidRPr="00C30B5E" w:rsidRDefault="28E02BFF" w:rsidP="00BD420E">
      <w:pPr>
        <w:shd w:val="clear" w:color="auto" w:fill="FFFFFF" w:themeFill="background1"/>
        <w:jc w:val="both"/>
        <w:rPr>
          <w:color w:val="131619"/>
        </w:rPr>
      </w:pPr>
      <w:r w:rsidRPr="132D4BF2">
        <w:rPr>
          <w:color w:val="131619"/>
        </w:rPr>
        <w:t xml:space="preserve">There were </w:t>
      </w:r>
      <w:r w:rsidRPr="6B17EE89">
        <w:rPr>
          <w:color w:val="131619"/>
        </w:rPr>
        <w:t xml:space="preserve">comments and </w:t>
      </w:r>
      <w:r w:rsidRPr="238C0B2D">
        <w:rPr>
          <w:color w:val="131619"/>
        </w:rPr>
        <w:t xml:space="preserve">questions </w:t>
      </w:r>
      <w:r w:rsidRPr="0F208EFC">
        <w:rPr>
          <w:color w:val="131619"/>
        </w:rPr>
        <w:t xml:space="preserve">by Committee </w:t>
      </w:r>
      <w:r w:rsidRPr="541A6901">
        <w:rPr>
          <w:color w:val="131619"/>
        </w:rPr>
        <w:t xml:space="preserve">members and some of the </w:t>
      </w:r>
      <w:r w:rsidRPr="600184BF">
        <w:rPr>
          <w:color w:val="131619"/>
        </w:rPr>
        <w:t xml:space="preserve">guests which </w:t>
      </w:r>
      <w:r w:rsidRPr="5DFE24EF">
        <w:rPr>
          <w:color w:val="131619"/>
        </w:rPr>
        <w:t xml:space="preserve">were </w:t>
      </w:r>
      <w:r w:rsidRPr="032358CD">
        <w:rPr>
          <w:color w:val="131619"/>
        </w:rPr>
        <w:t>addressed,</w:t>
      </w:r>
      <w:r w:rsidRPr="5AB8FDF8">
        <w:rPr>
          <w:color w:val="131619"/>
        </w:rPr>
        <w:t xml:space="preserve">  </w:t>
      </w:r>
    </w:p>
    <w:p w14:paraId="48C5F31D" w14:textId="00F6A5F8" w:rsidR="00C30B5E" w:rsidRPr="00C30B5E" w:rsidRDefault="00C30B5E" w:rsidP="00BD420E">
      <w:pPr>
        <w:shd w:val="clear" w:color="auto" w:fill="FFFFFF" w:themeFill="background1"/>
        <w:jc w:val="both"/>
        <w:rPr>
          <w:color w:val="131619"/>
        </w:rPr>
      </w:pPr>
    </w:p>
    <w:p w14:paraId="3FD4D5A9" w14:textId="48975677" w:rsidR="00C30B5E" w:rsidRPr="00C30B5E" w:rsidRDefault="00C30B5E" w:rsidP="00BD420E">
      <w:pPr>
        <w:shd w:val="clear" w:color="auto" w:fill="FFFFFF" w:themeFill="background1"/>
        <w:jc w:val="both"/>
        <w:rPr>
          <w:color w:val="131619"/>
        </w:rPr>
      </w:pPr>
      <w:r w:rsidRPr="5DFE24EF">
        <w:rPr>
          <w:color w:val="131619"/>
        </w:rPr>
        <w:t>Committee</w:t>
      </w:r>
      <w:r>
        <w:rPr>
          <w:color w:val="131619"/>
        </w:rPr>
        <w:t xml:space="preserve"> </w:t>
      </w:r>
      <w:r w:rsidRPr="04BA64F3">
        <w:rPr>
          <w:color w:val="131619"/>
        </w:rPr>
        <w:t>vote</w:t>
      </w:r>
      <w:r w:rsidR="2038CD4B" w:rsidRPr="04BA64F3">
        <w:rPr>
          <w:color w:val="131619"/>
        </w:rPr>
        <w:t>d</w:t>
      </w:r>
      <w:r>
        <w:rPr>
          <w:color w:val="131619"/>
        </w:rPr>
        <w:t xml:space="preserve"> on </w:t>
      </w:r>
      <w:r w:rsidR="7CCCACBC" w:rsidRPr="0C89ABC6">
        <w:rPr>
          <w:color w:val="131619"/>
        </w:rPr>
        <w:t xml:space="preserve">whether to </w:t>
      </w:r>
      <w:r w:rsidRPr="5B4DECF4">
        <w:rPr>
          <w:color w:val="131619"/>
        </w:rPr>
        <w:t>recommend</w:t>
      </w:r>
      <w:r w:rsidR="434DF02D" w:rsidRPr="5B4DECF4">
        <w:rPr>
          <w:color w:val="131619"/>
        </w:rPr>
        <w:t xml:space="preserve"> </w:t>
      </w:r>
      <w:r w:rsidR="434DF02D" w:rsidRPr="7E9B0BC0">
        <w:rPr>
          <w:color w:val="131619"/>
        </w:rPr>
        <w:t xml:space="preserve">adding </w:t>
      </w:r>
      <w:r w:rsidR="434DF02D" w:rsidRPr="3C620ABC">
        <w:rPr>
          <w:color w:val="131619"/>
        </w:rPr>
        <w:t xml:space="preserve">Mucopolysaccharidosis </w:t>
      </w:r>
      <w:r w:rsidR="434DF02D" w:rsidRPr="3D89D17A">
        <w:rPr>
          <w:color w:val="131619"/>
        </w:rPr>
        <w:t xml:space="preserve">Type </w:t>
      </w:r>
      <w:r w:rsidR="434DF02D" w:rsidRPr="50EE90C8">
        <w:rPr>
          <w:color w:val="131619"/>
        </w:rPr>
        <w:t xml:space="preserve">I and Pompe </w:t>
      </w:r>
      <w:r w:rsidR="434DF02D" w:rsidRPr="1AC8FFA3">
        <w:rPr>
          <w:color w:val="131619"/>
        </w:rPr>
        <w:t xml:space="preserve">Disease </w:t>
      </w:r>
      <w:r w:rsidR="434DF02D" w:rsidRPr="3D726567">
        <w:rPr>
          <w:color w:val="131619"/>
        </w:rPr>
        <w:t xml:space="preserve">to </w:t>
      </w:r>
      <w:r w:rsidR="434DF02D" w:rsidRPr="6A282CA4">
        <w:rPr>
          <w:color w:val="131619"/>
        </w:rPr>
        <w:t xml:space="preserve">mandated </w:t>
      </w:r>
      <w:r w:rsidR="434DF02D" w:rsidRPr="2F8BEDDD">
        <w:rPr>
          <w:color w:val="131619"/>
        </w:rPr>
        <w:t>screening</w:t>
      </w:r>
      <w:r w:rsidR="37C564F4" w:rsidRPr="3C0FAFCC">
        <w:rPr>
          <w:color w:val="131619"/>
        </w:rPr>
        <w:t xml:space="preserve"> </w:t>
      </w:r>
      <w:r w:rsidR="37C564F4" w:rsidRPr="0C9EA686">
        <w:rPr>
          <w:color w:val="131619"/>
        </w:rPr>
        <w:t>panel</w:t>
      </w:r>
      <w:r w:rsidR="434DF02D" w:rsidRPr="0C9EA686">
        <w:rPr>
          <w:color w:val="131619"/>
        </w:rPr>
        <w:t>.</w:t>
      </w:r>
      <w:r w:rsidR="434DF02D" w:rsidRPr="2F8BEDDD">
        <w:rPr>
          <w:color w:val="131619"/>
        </w:rPr>
        <w:t xml:space="preserve"> </w:t>
      </w:r>
    </w:p>
    <w:p w14:paraId="186E15E6" w14:textId="77777777" w:rsidR="00783A80" w:rsidRDefault="00783A80" w:rsidP="00BD420E">
      <w:pPr>
        <w:shd w:val="clear" w:color="auto" w:fill="FFFFFF" w:themeFill="background1"/>
        <w:jc w:val="both"/>
        <w:rPr>
          <w:color w:val="131619"/>
        </w:rPr>
      </w:pPr>
    </w:p>
    <w:p w14:paraId="522E4DCE" w14:textId="4E497652" w:rsidR="00391080" w:rsidRDefault="52A1668A" w:rsidP="00BD420E">
      <w:pPr>
        <w:shd w:val="clear" w:color="auto" w:fill="FFFFFF" w:themeFill="background1"/>
        <w:jc w:val="both"/>
        <w:rPr>
          <w:color w:val="131619"/>
        </w:rPr>
      </w:pPr>
      <w:r w:rsidRPr="56ED5AF7">
        <w:rPr>
          <w:color w:val="131619"/>
        </w:rPr>
        <w:t xml:space="preserve">Mucopolysaccharidosis Type I (MPS I) Disease (Hurler, Hurler-Scheie and Scheie Syndromes) </w:t>
      </w:r>
    </w:p>
    <w:p w14:paraId="3B4E7EE5" w14:textId="3330EA41" w:rsidR="00391080" w:rsidRDefault="52A1668A" w:rsidP="00BD420E">
      <w:pPr>
        <w:shd w:val="clear" w:color="auto" w:fill="FFFFFF" w:themeFill="background1"/>
        <w:jc w:val="both"/>
        <w:rPr>
          <w:color w:val="131619"/>
        </w:rPr>
      </w:pPr>
      <w:r w:rsidRPr="56ED5AF7">
        <w:rPr>
          <w:color w:val="131619"/>
        </w:rPr>
        <w:t>(</w:t>
      </w:r>
      <w:r w:rsidR="00391080" w:rsidRPr="0EE1B504">
        <w:rPr>
          <w:color w:val="131619"/>
        </w:rPr>
        <w:t>MPSI Vote</w:t>
      </w:r>
      <w:r w:rsidR="3133EB6B" w:rsidRPr="56ED5AF7">
        <w:rPr>
          <w:color w:val="131619"/>
        </w:rPr>
        <w:t>)</w:t>
      </w:r>
      <w:r w:rsidR="5E6FF468" w:rsidRPr="56ED5AF7">
        <w:rPr>
          <w:color w:val="131619"/>
        </w:rPr>
        <w:t>:</w:t>
      </w:r>
    </w:p>
    <w:p w14:paraId="2798A48F" w14:textId="468EC40E" w:rsidR="00C30B5E" w:rsidRDefault="00C30B5E" w:rsidP="00BD420E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Yes – 11, No-0, Abstain-0</w:t>
      </w:r>
    </w:p>
    <w:p w14:paraId="1AFE2185" w14:textId="44404BD7" w:rsidR="00783E82" w:rsidRDefault="00783E82" w:rsidP="00BD420E">
      <w:pPr>
        <w:shd w:val="clear" w:color="auto" w:fill="FFFFFF" w:themeFill="background1"/>
        <w:jc w:val="both"/>
        <w:rPr>
          <w:color w:val="131619"/>
        </w:rPr>
      </w:pPr>
      <w:r w:rsidRPr="2426249C">
        <w:rPr>
          <w:color w:val="131619"/>
        </w:rPr>
        <w:t>Approved</w:t>
      </w:r>
      <w:r w:rsidR="2589A4C6" w:rsidRPr="2426249C">
        <w:rPr>
          <w:color w:val="131619"/>
        </w:rPr>
        <w:t xml:space="preserve"> </w:t>
      </w:r>
      <w:r w:rsidR="2589A4C6" w:rsidRPr="1AFFE535">
        <w:rPr>
          <w:color w:val="131619"/>
        </w:rPr>
        <w:t>recommendation</w:t>
      </w:r>
      <w:r w:rsidR="2589A4C6" w:rsidRPr="2426249C">
        <w:rPr>
          <w:color w:val="131619"/>
        </w:rPr>
        <w:t xml:space="preserve"> to Commissioner to add </w:t>
      </w:r>
      <w:r w:rsidR="133AEDF0" w:rsidRPr="4E57524A">
        <w:rPr>
          <w:color w:val="131619"/>
        </w:rPr>
        <w:t>this</w:t>
      </w:r>
      <w:r w:rsidR="2589A4C6" w:rsidRPr="0DF0852D">
        <w:rPr>
          <w:color w:val="131619"/>
        </w:rPr>
        <w:t xml:space="preserve"> </w:t>
      </w:r>
      <w:r w:rsidR="2589A4C6" w:rsidRPr="2426249C">
        <w:rPr>
          <w:color w:val="131619"/>
        </w:rPr>
        <w:t>to mandated screen</w:t>
      </w:r>
      <w:r w:rsidR="2589A4C6" w:rsidRPr="627BE514">
        <w:rPr>
          <w:color w:val="131619"/>
        </w:rPr>
        <w:t xml:space="preserve"> </w:t>
      </w:r>
      <w:r w:rsidR="2589A4C6" w:rsidRPr="0E10C4E2">
        <w:rPr>
          <w:color w:val="131619"/>
        </w:rPr>
        <w:t>panel</w:t>
      </w:r>
    </w:p>
    <w:p w14:paraId="03364E2D" w14:textId="77777777" w:rsidR="00A24A2B" w:rsidRDefault="00A24A2B" w:rsidP="00BD420E">
      <w:pPr>
        <w:shd w:val="clear" w:color="auto" w:fill="FFFFFF" w:themeFill="background1"/>
        <w:jc w:val="both"/>
        <w:rPr>
          <w:color w:val="131619"/>
        </w:rPr>
      </w:pPr>
    </w:p>
    <w:p w14:paraId="2ADB010A" w14:textId="60186276" w:rsidR="00C30B5E" w:rsidRDefault="00C30B5E" w:rsidP="00BD420E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Pompe Disease</w:t>
      </w:r>
    </w:p>
    <w:p w14:paraId="11471066" w14:textId="6F80F780" w:rsidR="00C30B5E" w:rsidRDefault="00C30B5E" w:rsidP="00BD420E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Yes – 10, No-1. Abstain-0</w:t>
      </w:r>
    </w:p>
    <w:p w14:paraId="2A62D9D6" w14:textId="0801CFAD" w:rsidR="00783E82" w:rsidRDefault="00783E82" w:rsidP="00BD420E">
      <w:pPr>
        <w:shd w:val="clear" w:color="auto" w:fill="FFFFFF" w:themeFill="background1"/>
        <w:jc w:val="both"/>
        <w:rPr>
          <w:color w:val="131619"/>
        </w:rPr>
      </w:pPr>
      <w:r w:rsidRPr="57BFC550">
        <w:rPr>
          <w:color w:val="131619"/>
        </w:rPr>
        <w:t>Approved</w:t>
      </w:r>
      <w:r w:rsidR="6E4897E4" w:rsidRPr="57BFC550">
        <w:rPr>
          <w:color w:val="131619"/>
        </w:rPr>
        <w:t xml:space="preserve"> </w:t>
      </w:r>
      <w:r w:rsidR="6E4897E4" w:rsidRPr="5A4F9745">
        <w:rPr>
          <w:color w:val="131619"/>
        </w:rPr>
        <w:t>recommendation</w:t>
      </w:r>
      <w:r w:rsidR="6E4897E4" w:rsidRPr="57BFC550">
        <w:rPr>
          <w:color w:val="131619"/>
        </w:rPr>
        <w:t xml:space="preserve"> to Commissioner to add </w:t>
      </w:r>
      <w:r w:rsidR="31EF4C61" w:rsidRPr="24710590">
        <w:rPr>
          <w:color w:val="131619"/>
        </w:rPr>
        <w:t>this</w:t>
      </w:r>
      <w:r w:rsidR="6E4897E4" w:rsidRPr="48E1A8B8">
        <w:rPr>
          <w:color w:val="131619"/>
        </w:rPr>
        <w:t xml:space="preserve"> </w:t>
      </w:r>
      <w:r w:rsidR="6E4897E4" w:rsidRPr="57BFC550">
        <w:rPr>
          <w:color w:val="131619"/>
        </w:rPr>
        <w:t>to mandated screen panel</w:t>
      </w:r>
    </w:p>
    <w:p w14:paraId="2DA00A19" w14:textId="77777777" w:rsidR="00783E82" w:rsidRPr="00951A77" w:rsidRDefault="00783E82" w:rsidP="00BD420E">
      <w:pPr>
        <w:shd w:val="clear" w:color="auto" w:fill="FFFFFF" w:themeFill="background1"/>
        <w:jc w:val="both"/>
        <w:rPr>
          <w:color w:val="131619"/>
        </w:rPr>
      </w:pPr>
    </w:p>
    <w:p w14:paraId="0FBB01F0" w14:textId="695E56BD" w:rsidR="00660D71" w:rsidRDefault="00660D71" w:rsidP="00BD420E">
      <w:pPr>
        <w:shd w:val="clear" w:color="auto" w:fill="FFFFFF" w:themeFill="background1"/>
        <w:jc w:val="both"/>
        <w:rPr>
          <w:b/>
          <w:bCs/>
          <w:color w:val="131619"/>
        </w:rPr>
      </w:pPr>
      <w:r w:rsidRPr="0EE1B504">
        <w:rPr>
          <w:b/>
          <w:bCs/>
          <w:color w:val="131619"/>
        </w:rPr>
        <w:t>Listening Session:</w:t>
      </w:r>
    </w:p>
    <w:p w14:paraId="6092D248" w14:textId="77777777" w:rsidR="0097333F" w:rsidRPr="00660D71" w:rsidRDefault="0097333F" w:rsidP="00BD420E">
      <w:pPr>
        <w:shd w:val="clear" w:color="auto" w:fill="FFFFFF" w:themeFill="background1"/>
        <w:jc w:val="both"/>
        <w:rPr>
          <w:b/>
          <w:bCs/>
          <w:color w:val="131619"/>
        </w:rPr>
      </w:pPr>
    </w:p>
    <w:p w14:paraId="6FCBD475" w14:textId="1F4A87D4" w:rsidR="00B44D1A" w:rsidRPr="00AF1A9A" w:rsidRDefault="00AF1A9A" w:rsidP="00935D7E">
      <w:pPr>
        <w:jc w:val="both"/>
        <w:rPr>
          <w:b/>
          <w:bCs/>
        </w:rPr>
      </w:pPr>
      <w:r>
        <w:rPr>
          <w:b/>
          <w:bCs/>
        </w:rPr>
        <w:t>Ryan Colburn, Odimm Inc</w:t>
      </w:r>
      <w:r w:rsidR="00B44D1A">
        <w:t>.</w:t>
      </w:r>
    </w:p>
    <w:p w14:paraId="66392C76" w14:textId="18D14055" w:rsidR="00B44D1A" w:rsidRDefault="00783E82" w:rsidP="3CB93BEC">
      <w:pPr>
        <w:spacing w:line="259" w:lineRule="auto"/>
        <w:jc w:val="both"/>
        <w:rPr>
          <w:i/>
          <w:iCs/>
        </w:rPr>
      </w:pPr>
      <w:r w:rsidRPr="3CB93BEC">
        <w:rPr>
          <w:i/>
          <w:iCs/>
        </w:rPr>
        <w:t xml:space="preserve">Ryan Colburn joined the meeting from Odimm Inc. to support adding Pompe Disease to Newborn Screening. He believes 2-3 weeks target for treating the disease is not fast enough to yield the </w:t>
      </w:r>
      <w:r w:rsidR="71DE45D1" w:rsidRPr="3CB93BEC">
        <w:rPr>
          <w:i/>
          <w:iCs/>
        </w:rPr>
        <w:t>best</w:t>
      </w:r>
      <w:r w:rsidRPr="3CB93BEC">
        <w:rPr>
          <w:i/>
          <w:iCs/>
        </w:rPr>
        <w:t xml:space="preserve"> outcomes. </w:t>
      </w:r>
      <w:r w:rsidR="1BBE558F" w:rsidRPr="3CB93BEC">
        <w:rPr>
          <w:i/>
          <w:iCs/>
        </w:rPr>
        <w:t xml:space="preserve"> </w:t>
      </w:r>
      <w:r w:rsidRPr="3CB93BEC">
        <w:rPr>
          <w:i/>
          <w:iCs/>
        </w:rPr>
        <w:t>We need continuous improvement and more communication regarding treatment through APHL with other states for screening. Suggests possibly move listening session before voting on pilots to consider outside input.</w:t>
      </w:r>
    </w:p>
    <w:p w14:paraId="0A8DC6D0" w14:textId="77777777" w:rsidR="00660D71" w:rsidRPr="00660D71" w:rsidRDefault="00660D71" w:rsidP="00935D7E">
      <w:pPr>
        <w:jc w:val="both"/>
      </w:pPr>
    </w:p>
    <w:p w14:paraId="7C10D1C1" w14:textId="5242C04C" w:rsidR="00660D71" w:rsidRPr="0097333F" w:rsidRDefault="009F4130" w:rsidP="00935D7E">
      <w:pPr>
        <w:jc w:val="both"/>
        <w:rPr>
          <w:b/>
          <w:bCs/>
        </w:rPr>
      </w:pPr>
      <w:r>
        <w:rPr>
          <w:b/>
          <w:bCs/>
        </w:rPr>
        <w:t>Stephanie Cozine, National MPS Society</w:t>
      </w:r>
    </w:p>
    <w:p w14:paraId="160EC0D3" w14:textId="47088512" w:rsidR="00660D71" w:rsidRDefault="00783E82" w:rsidP="00935D7E">
      <w:pPr>
        <w:shd w:val="clear" w:color="auto" w:fill="FFFFFF" w:themeFill="background1"/>
        <w:jc w:val="both"/>
        <w:rPr>
          <w:color w:val="131619"/>
        </w:rPr>
      </w:pPr>
      <w:r>
        <w:rPr>
          <w:i/>
          <w:iCs/>
          <w:color w:val="131619"/>
        </w:rPr>
        <w:t xml:space="preserve">Stephanie Cozine joined the meeting from </w:t>
      </w:r>
      <w:r w:rsidR="0781D888" w:rsidRPr="64A0C26D">
        <w:rPr>
          <w:i/>
          <w:iCs/>
          <w:color w:val="131619"/>
        </w:rPr>
        <w:t xml:space="preserve">the </w:t>
      </w:r>
      <w:r>
        <w:rPr>
          <w:i/>
          <w:iCs/>
          <w:color w:val="131619"/>
        </w:rPr>
        <w:t>National MPS Society.</w:t>
      </w:r>
      <w:r w:rsidR="008C2BAD">
        <w:rPr>
          <w:i/>
          <w:iCs/>
          <w:color w:val="131619"/>
        </w:rPr>
        <w:t xml:space="preserve"> She is an advocate for families</w:t>
      </w:r>
      <w:r w:rsidR="25E5537F" w:rsidRPr="56FE97D9">
        <w:rPr>
          <w:i/>
          <w:iCs/>
          <w:color w:val="131619"/>
        </w:rPr>
        <w:t xml:space="preserve"> </w:t>
      </w:r>
      <w:r w:rsidR="25E5537F" w:rsidRPr="38D3A6A0">
        <w:rPr>
          <w:i/>
          <w:iCs/>
          <w:color w:val="131619"/>
        </w:rPr>
        <w:t>by</w:t>
      </w:r>
      <w:r w:rsidR="008C2BAD">
        <w:rPr>
          <w:i/>
          <w:iCs/>
          <w:color w:val="131619"/>
        </w:rPr>
        <w:t xml:space="preserve"> offering support groups for MPS. She offered information regarding communicating information to families regarding Newborn Screening for MPS. The National MPS Society provides social workers and genetic counselors that run a comprehensive family support program </w:t>
      </w:r>
      <w:r w:rsidR="008C2BAD" w:rsidRPr="00006EDB">
        <w:rPr>
          <w:i/>
          <w:iCs/>
          <w:color w:val="131619"/>
        </w:rPr>
        <w:t>focus</w:t>
      </w:r>
      <w:r w:rsidR="41D4BEE1" w:rsidRPr="00006EDB">
        <w:rPr>
          <w:i/>
          <w:iCs/>
          <w:color w:val="131619"/>
        </w:rPr>
        <w:t>ing</w:t>
      </w:r>
      <w:r w:rsidR="008C2BAD">
        <w:rPr>
          <w:i/>
          <w:iCs/>
          <w:color w:val="131619"/>
        </w:rPr>
        <w:t xml:space="preserve"> on newly diagnosed patients and families. Presentation is included in the minutes.</w:t>
      </w:r>
    </w:p>
    <w:p w14:paraId="579A2C57" w14:textId="40B5F44A" w:rsidR="008C2BAD" w:rsidRPr="008C2BAD" w:rsidRDefault="00AE135D" w:rsidP="00BD420E">
      <w:pPr>
        <w:shd w:val="clear" w:color="auto" w:fill="FFFFFF" w:themeFill="background1"/>
        <w:jc w:val="both"/>
        <w:rPr>
          <w:color w:val="131619"/>
        </w:rPr>
      </w:pPr>
      <w:r>
        <w:object w:dxaOrig="1539" w:dyaOrig="997" w14:anchorId="7967E0C1">
          <v:shape id="_x0000_i1027" type="#_x0000_t75" alt="PowerPoint presentation by Stephanie Cozine  May be obtained by contacting the Newborn Screening Advisory Committee." style="width:77.25pt;height:49.5pt" o:ole="">
            <v:imagedata r:id="rId14" o:title=""/>
          </v:shape>
          <o:OLEObject Type="Embed" ProgID="PowerPoint.Show.12" ShapeID="_x0000_i1027" DrawAspect="Icon" ObjectID="_1806142952" r:id="rId15"/>
        </w:object>
      </w:r>
    </w:p>
    <w:p w14:paraId="2C0E8056" w14:textId="77777777" w:rsidR="009F4130" w:rsidRDefault="009F4130" w:rsidP="00BD420E">
      <w:pPr>
        <w:shd w:val="clear" w:color="auto" w:fill="FFFFFF" w:themeFill="background1"/>
        <w:jc w:val="both"/>
        <w:rPr>
          <w:color w:val="131619"/>
        </w:rPr>
      </w:pPr>
    </w:p>
    <w:p w14:paraId="1A2FF172" w14:textId="52E3F7E0" w:rsidR="008C2BAD" w:rsidRDefault="008C2BAD" w:rsidP="00BD420E">
      <w:pPr>
        <w:jc w:val="both"/>
        <w:rPr>
          <w:b/>
          <w:bCs/>
        </w:rPr>
      </w:pPr>
      <w:r>
        <w:rPr>
          <w:b/>
          <w:bCs/>
        </w:rPr>
        <w:t>Chat Notes</w:t>
      </w:r>
      <w:r w:rsidRPr="0EE1B504">
        <w:rPr>
          <w:b/>
          <w:bCs/>
        </w:rPr>
        <w:t>:</w:t>
      </w:r>
    </w:p>
    <w:p w14:paraId="3C4E6A6C" w14:textId="77777777" w:rsidR="008C2BAD" w:rsidRPr="00142FBB" w:rsidRDefault="008C2BAD" w:rsidP="00BD420E">
      <w:pPr>
        <w:jc w:val="both"/>
        <w:rPr>
          <w:b/>
          <w:bCs/>
        </w:rPr>
      </w:pPr>
    </w:p>
    <w:bookmarkStart w:id="0" w:name="_MON_1805540947"/>
    <w:bookmarkEnd w:id="0"/>
    <w:p w14:paraId="5163A2BB" w14:textId="5893C25B" w:rsidR="008C2BAD" w:rsidRDefault="00AE135D" w:rsidP="00BD420E">
      <w:pPr>
        <w:shd w:val="clear" w:color="auto" w:fill="FFFFFF" w:themeFill="background1"/>
        <w:jc w:val="both"/>
        <w:rPr>
          <w:color w:val="131619"/>
        </w:rPr>
      </w:pPr>
      <w:r>
        <w:object w:dxaOrig="1539" w:dyaOrig="997" w14:anchorId="08467EA0">
          <v:shape id="_x0000_i1028" type="#_x0000_t75" alt="Meeting notes from the February 12, 2025 meeting.  May be obtained from the Newborn Screening Advisory Committee" style="width:77.25pt;height:49.5pt" o:ole="">
            <v:imagedata r:id="rId16" o:title=""/>
          </v:shape>
          <o:OLEObject Type="Embed" ProgID="Word.Document.12" ShapeID="_x0000_i1028" DrawAspect="Icon" ObjectID="_1806142953" r:id="rId17">
            <o:FieldCodes>\s</o:FieldCodes>
          </o:OLEObject>
        </w:object>
      </w:r>
    </w:p>
    <w:p w14:paraId="5C7643AC" w14:textId="77777777" w:rsidR="008C2BAD" w:rsidRPr="009119C0" w:rsidRDefault="008C2BAD" w:rsidP="00BD420E">
      <w:pPr>
        <w:shd w:val="clear" w:color="auto" w:fill="FFFFFF" w:themeFill="background1"/>
        <w:jc w:val="both"/>
        <w:rPr>
          <w:color w:val="131619"/>
        </w:rPr>
      </w:pPr>
    </w:p>
    <w:p w14:paraId="6D890C62" w14:textId="77777777" w:rsidR="00651818" w:rsidRPr="009119C0" w:rsidRDefault="00651818" w:rsidP="00BD420E">
      <w:pPr>
        <w:shd w:val="clear" w:color="auto" w:fill="FFFFFF" w:themeFill="background1"/>
        <w:jc w:val="both"/>
        <w:textAlignment w:val="center"/>
        <w:rPr>
          <w:b/>
          <w:bCs/>
          <w:color w:val="131619"/>
        </w:rPr>
      </w:pPr>
      <w:r w:rsidRPr="0EE1B504">
        <w:rPr>
          <w:b/>
          <w:bCs/>
          <w:color w:val="131619"/>
        </w:rPr>
        <w:t>Next Steps:</w:t>
      </w:r>
    </w:p>
    <w:p w14:paraId="61D37D6F" w14:textId="1F4DEA06" w:rsidR="00CA71DF" w:rsidRPr="009119C0" w:rsidRDefault="008C2BAD" w:rsidP="00BD420E">
      <w:pPr>
        <w:pStyle w:val="ListParagraph"/>
        <w:numPr>
          <w:ilvl w:val="0"/>
          <w:numId w:val="8"/>
        </w:numPr>
        <w:jc w:val="both"/>
      </w:pPr>
      <w:r>
        <w:t>The next NBSAC meeting is scheduled for Wednesday, April 9, 2025</w:t>
      </w:r>
    </w:p>
    <w:p w14:paraId="7856E94A" w14:textId="77777777" w:rsidR="00084714" w:rsidRDefault="00084714" w:rsidP="00BD420E">
      <w:pPr>
        <w:jc w:val="both"/>
      </w:pPr>
    </w:p>
    <w:p w14:paraId="7AADF508" w14:textId="77777777" w:rsidR="00651818" w:rsidRPr="009119C0" w:rsidRDefault="00651818" w:rsidP="00BD420E">
      <w:pPr>
        <w:jc w:val="both"/>
        <w:rPr>
          <w:b/>
          <w:bCs/>
        </w:rPr>
      </w:pPr>
      <w:r w:rsidRPr="0EE1B504">
        <w:rPr>
          <w:b/>
          <w:bCs/>
        </w:rPr>
        <w:t>Meeting Adjourned</w:t>
      </w:r>
    </w:p>
    <w:p w14:paraId="0565F08E" w14:textId="77777777" w:rsidR="00DF6F9A" w:rsidRDefault="00DF6F9A" w:rsidP="00BD420E">
      <w:pPr>
        <w:jc w:val="both"/>
      </w:pPr>
    </w:p>
    <w:p w14:paraId="6A0A453A" w14:textId="6B98CC36" w:rsidR="00DD69A3" w:rsidRPr="00DD69A3" w:rsidRDefault="00DD69A3" w:rsidP="00BD420E">
      <w:pPr>
        <w:tabs>
          <w:tab w:val="left" w:pos="3315"/>
        </w:tabs>
        <w:jc w:val="both"/>
      </w:pPr>
    </w:p>
    <w:sectPr w:rsidR="00DD69A3" w:rsidRPr="00DD69A3" w:rsidSect="00651818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CFEF" w14:textId="77777777" w:rsidR="000354E0" w:rsidRDefault="000354E0" w:rsidP="00651818">
      <w:r>
        <w:separator/>
      </w:r>
    </w:p>
  </w:endnote>
  <w:endnote w:type="continuationSeparator" w:id="0">
    <w:p w14:paraId="3FC37DAB" w14:textId="77777777" w:rsidR="000354E0" w:rsidRDefault="000354E0" w:rsidP="00651818">
      <w:r>
        <w:continuationSeparator/>
      </w:r>
    </w:p>
  </w:endnote>
  <w:endnote w:type="continuationNotice" w:id="1">
    <w:p w14:paraId="5560839B" w14:textId="77777777" w:rsidR="000354E0" w:rsidRDefault="00035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39F" w14:textId="6B8F9E59" w:rsidR="00651818" w:rsidRPr="00651818" w:rsidRDefault="00651818">
    <w:pPr>
      <w:pStyle w:val="Footer"/>
      <w:rPr>
        <w:sz w:val="18"/>
        <w:szCs w:val="18"/>
      </w:rPr>
    </w:pPr>
    <w:r w:rsidRPr="00651818">
      <w:rPr>
        <w:sz w:val="18"/>
        <w:szCs w:val="18"/>
      </w:rPr>
      <w:t>NBSAC</w:t>
    </w:r>
    <w:r w:rsidRPr="00651818">
      <w:rPr>
        <w:sz w:val="18"/>
        <w:szCs w:val="18"/>
      </w:rPr>
      <w:ptab w:relativeTo="margin" w:alignment="center" w:leader="none"/>
    </w:r>
    <w:r w:rsidRPr="00651818">
      <w:rPr>
        <w:color w:val="2B579A"/>
        <w:sz w:val="18"/>
        <w:szCs w:val="18"/>
        <w:shd w:val="clear" w:color="auto" w:fill="E6E6E6"/>
      </w:rPr>
      <w:fldChar w:fldCharType="begin"/>
    </w:r>
    <w:r w:rsidRPr="00651818">
      <w:rPr>
        <w:sz w:val="18"/>
        <w:szCs w:val="18"/>
      </w:rPr>
      <w:instrText xml:space="preserve"> PAGE   \* MERGEFORMAT </w:instrText>
    </w:r>
    <w:r w:rsidRPr="00651818">
      <w:rPr>
        <w:color w:val="2B579A"/>
        <w:sz w:val="18"/>
        <w:szCs w:val="18"/>
        <w:shd w:val="clear" w:color="auto" w:fill="E6E6E6"/>
      </w:rPr>
      <w:fldChar w:fldCharType="separate"/>
    </w:r>
    <w:r w:rsidR="00E15549">
      <w:rPr>
        <w:noProof/>
        <w:sz w:val="18"/>
        <w:szCs w:val="18"/>
      </w:rPr>
      <w:t>6</w:t>
    </w:r>
    <w:r w:rsidRPr="00651818">
      <w:rPr>
        <w:noProof/>
        <w:color w:val="2B579A"/>
        <w:sz w:val="18"/>
        <w:szCs w:val="18"/>
        <w:shd w:val="clear" w:color="auto" w:fill="E6E6E6"/>
      </w:rPr>
      <w:fldChar w:fldCharType="end"/>
    </w:r>
    <w:r w:rsidRPr="00651818">
      <w:rPr>
        <w:sz w:val="18"/>
        <w:szCs w:val="18"/>
      </w:rPr>
      <w:ptab w:relativeTo="margin" w:alignment="right" w:leader="none"/>
    </w:r>
    <w:r w:rsidR="005110E7">
      <w:rPr>
        <w:sz w:val="18"/>
        <w:szCs w:val="18"/>
      </w:rPr>
      <w:t>2-12-25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8A87" w14:textId="77777777" w:rsidR="000354E0" w:rsidRDefault="000354E0" w:rsidP="00651818">
      <w:r>
        <w:separator/>
      </w:r>
    </w:p>
  </w:footnote>
  <w:footnote w:type="continuationSeparator" w:id="0">
    <w:p w14:paraId="22370D93" w14:textId="77777777" w:rsidR="000354E0" w:rsidRDefault="000354E0" w:rsidP="00651818">
      <w:r>
        <w:continuationSeparator/>
      </w:r>
    </w:p>
  </w:footnote>
  <w:footnote w:type="continuationNotice" w:id="1">
    <w:p w14:paraId="549BE081" w14:textId="77777777" w:rsidR="000354E0" w:rsidRDefault="000354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04"/>
    <w:multiLevelType w:val="hybridMultilevel"/>
    <w:tmpl w:val="4984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CED3"/>
    <w:multiLevelType w:val="hybridMultilevel"/>
    <w:tmpl w:val="73EC88A0"/>
    <w:lvl w:ilvl="0" w:tplc="CBB0C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E9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C5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68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4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4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EF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F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7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84A"/>
    <w:multiLevelType w:val="hybridMultilevel"/>
    <w:tmpl w:val="274E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F519F"/>
    <w:multiLevelType w:val="hybridMultilevel"/>
    <w:tmpl w:val="F2E4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86113"/>
    <w:multiLevelType w:val="hybridMultilevel"/>
    <w:tmpl w:val="BE30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2709"/>
    <w:multiLevelType w:val="hybridMultilevel"/>
    <w:tmpl w:val="C39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F6A1E"/>
    <w:multiLevelType w:val="hybridMultilevel"/>
    <w:tmpl w:val="9360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E1169"/>
    <w:multiLevelType w:val="multilevel"/>
    <w:tmpl w:val="2BB6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2BB0F"/>
    <w:multiLevelType w:val="hybridMultilevel"/>
    <w:tmpl w:val="2F343D50"/>
    <w:lvl w:ilvl="0" w:tplc="A8E61D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C4E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6C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1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E1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1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CC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90B9C"/>
    <w:multiLevelType w:val="hybridMultilevel"/>
    <w:tmpl w:val="01A0A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01349">
    <w:abstractNumId w:val="1"/>
  </w:num>
  <w:num w:numId="2" w16cid:durableId="602031596">
    <w:abstractNumId w:val="8"/>
  </w:num>
  <w:num w:numId="3" w16cid:durableId="37972682">
    <w:abstractNumId w:val="2"/>
  </w:num>
  <w:num w:numId="4" w16cid:durableId="85808337">
    <w:abstractNumId w:val="5"/>
  </w:num>
  <w:num w:numId="5" w16cid:durableId="1550920998">
    <w:abstractNumId w:val="0"/>
  </w:num>
  <w:num w:numId="6" w16cid:durableId="1468162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202903">
    <w:abstractNumId w:val="4"/>
  </w:num>
  <w:num w:numId="8" w16cid:durableId="1818717170">
    <w:abstractNumId w:val="6"/>
  </w:num>
  <w:num w:numId="9" w16cid:durableId="2014214230">
    <w:abstractNumId w:val="3"/>
  </w:num>
  <w:num w:numId="10" w16cid:durableId="1677686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8"/>
    <w:rsid w:val="00001536"/>
    <w:rsid w:val="00001BB6"/>
    <w:rsid w:val="00003224"/>
    <w:rsid w:val="000036FD"/>
    <w:rsid w:val="00004673"/>
    <w:rsid w:val="00006EDB"/>
    <w:rsid w:val="00013758"/>
    <w:rsid w:val="0001657C"/>
    <w:rsid w:val="0002138D"/>
    <w:rsid w:val="00022DCD"/>
    <w:rsid w:val="0002610A"/>
    <w:rsid w:val="00027140"/>
    <w:rsid w:val="00027CB6"/>
    <w:rsid w:val="00031985"/>
    <w:rsid w:val="000354E0"/>
    <w:rsid w:val="000356DE"/>
    <w:rsid w:val="00042A0D"/>
    <w:rsid w:val="00044F77"/>
    <w:rsid w:val="00047A22"/>
    <w:rsid w:val="00051E36"/>
    <w:rsid w:val="000526E5"/>
    <w:rsid w:val="0005300F"/>
    <w:rsid w:val="00055717"/>
    <w:rsid w:val="00055FF7"/>
    <w:rsid w:val="000560B1"/>
    <w:rsid w:val="00056198"/>
    <w:rsid w:val="00057C45"/>
    <w:rsid w:val="00060903"/>
    <w:rsid w:val="0006144E"/>
    <w:rsid w:val="000623FB"/>
    <w:rsid w:val="00063B67"/>
    <w:rsid w:val="00066933"/>
    <w:rsid w:val="00070B20"/>
    <w:rsid w:val="00072B10"/>
    <w:rsid w:val="00073123"/>
    <w:rsid w:val="00075051"/>
    <w:rsid w:val="00075336"/>
    <w:rsid w:val="000770C1"/>
    <w:rsid w:val="00080E24"/>
    <w:rsid w:val="00081917"/>
    <w:rsid w:val="00082D2E"/>
    <w:rsid w:val="00083691"/>
    <w:rsid w:val="00084714"/>
    <w:rsid w:val="00086999"/>
    <w:rsid w:val="00087261"/>
    <w:rsid w:val="00087AD2"/>
    <w:rsid w:val="00091BDC"/>
    <w:rsid w:val="000A6101"/>
    <w:rsid w:val="000A7A84"/>
    <w:rsid w:val="000A7B22"/>
    <w:rsid w:val="000A7CA3"/>
    <w:rsid w:val="000B0193"/>
    <w:rsid w:val="000B070C"/>
    <w:rsid w:val="000B14EC"/>
    <w:rsid w:val="000B19A2"/>
    <w:rsid w:val="000B2D95"/>
    <w:rsid w:val="000B5DC3"/>
    <w:rsid w:val="000B6364"/>
    <w:rsid w:val="000B7D2C"/>
    <w:rsid w:val="000C1F47"/>
    <w:rsid w:val="000C2905"/>
    <w:rsid w:val="000D2A63"/>
    <w:rsid w:val="000D3DEC"/>
    <w:rsid w:val="000D679C"/>
    <w:rsid w:val="000D6830"/>
    <w:rsid w:val="000D6B5E"/>
    <w:rsid w:val="000E30EB"/>
    <w:rsid w:val="000F2087"/>
    <w:rsid w:val="000F29EA"/>
    <w:rsid w:val="000F3CEE"/>
    <w:rsid w:val="000F4340"/>
    <w:rsid w:val="000F7E7E"/>
    <w:rsid w:val="00100542"/>
    <w:rsid w:val="00100627"/>
    <w:rsid w:val="001028D8"/>
    <w:rsid w:val="00104D1B"/>
    <w:rsid w:val="00110D13"/>
    <w:rsid w:val="001131DE"/>
    <w:rsid w:val="0011505C"/>
    <w:rsid w:val="00116BFA"/>
    <w:rsid w:val="00116EA9"/>
    <w:rsid w:val="0011781D"/>
    <w:rsid w:val="00120776"/>
    <w:rsid w:val="00120B5D"/>
    <w:rsid w:val="00121604"/>
    <w:rsid w:val="001217A4"/>
    <w:rsid w:val="00123B31"/>
    <w:rsid w:val="001264F0"/>
    <w:rsid w:val="00126C13"/>
    <w:rsid w:val="00126C40"/>
    <w:rsid w:val="00126DA2"/>
    <w:rsid w:val="0013164C"/>
    <w:rsid w:val="001334EA"/>
    <w:rsid w:val="00135790"/>
    <w:rsid w:val="00142FBB"/>
    <w:rsid w:val="001472C3"/>
    <w:rsid w:val="00152D94"/>
    <w:rsid w:val="00154FE9"/>
    <w:rsid w:val="001613CA"/>
    <w:rsid w:val="00163F35"/>
    <w:rsid w:val="001643AB"/>
    <w:rsid w:val="001644EC"/>
    <w:rsid w:val="0016511B"/>
    <w:rsid w:val="00167508"/>
    <w:rsid w:val="00170736"/>
    <w:rsid w:val="00172655"/>
    <w:rsid w:val="0017324E"/>
    <w:rsid w:val="00175DCE"/>
    <w:rsid w:val="0017667F"/>
    <w:rsid w:val="00177B52"/>
    <w:rsid w:val="00185C3C"/>
    <w:rsid w:val="00186197"/>
    <w:rsid w:val="001865AE"/>
    <w:rsid w:val="00191A39"/>
    <w:rsid w:val="001959F9"/>
    <w:rsid w:val="001961D3"/>
    <w:rsid w:val="001A16DD"/>
    <w:rsid w:val="001A36F3"/>
    <w:rsid w:val="001A457F"/>
    <w:rsid w:val="001A4B11"/>
    <w:rsid w:val="001B45E3"/>
    <w:rsid w:val="001B7F45"/>
    <w:rsid w:val="001C2FA2"/>
    <w:rsid w:val="001C4C9D"/>
    <w:rsid w:val="001C5D77"/>
    <w:rsid w:val="001C7F1B"/>
    <w:rsid w:val="001D198C"/>
    <w:rsid w:val="001D20D2"/>
    <w:rsid w:val="001D34EC"/>
    <w:rsid w:val="001D4B7C"/>
    <w:rsid w:val="001E0C29"/>
    <w:rsid w:val="001E1361"/>
    <w:rsid w:val="001E1BBC"/>
    <w:rsid w:val="001E3413"/>
    <w:rsid w:val="001E388B"/>
    <w:rsid w:val="001E4172"/>
    <w:rsid w:val="001E4D23"/>
    <w:rsid w:val="001E576F"/>
    <w:rsid w:val="001F2034"/>
    <w:rsid w:val="001F3986"/>
    <w:rsid w:val="001F51FC"/>
    <w:rsid w:val="001F73A5"/>
    <w:rsid w:val="002009EA"/>
    <w:rsid w:val="00201D43"/>
    <w:rsid w:val="002056D1"/>
    <w:rsid w:val="00210292"/>
    <w:rsid w:val="0021058F"/>
    <w:rsid w:val="00213FF3"/>
    <w:rsid w:val="002150E2"/>
    <w:rsid w:val="00217C37"/>
    <w:rsid w:val="00217D3B"/>
    <w:rsid w:val="00220330"/>
    <w:rsid w:val="00220468"/>
    <w:rsid w:val="002223A9"/>
    <w:rsid w:val="00222905"/>
    <w:rsid w:val="002233CE"/>
    <w:rsid w:val="002234C5"/>
    <w:rsid w:val="002249F7"/>
    <w:rsid w:val="00225359"/>
    <w:rsid w:val="00232208"/>
    <w:rsid w:val="00234D76"/>
    <w:rsid w:val="0023519D"/>
    <w:rsid w:val="00236EF2"/>
    <w:rsid w:val="00237691"/>
    <w:rsid w:val="002429C8"/>
    <w:rsid w:val="0025517D"/>
    <w:rsid w:val="002572E6"/>
    <w:rsid w:val="00261F30"/>
    <w:rsid w:val="00263E8F"/>
    <w:rsid w:val="00265758"/>
    <w:rsid w:val="002679AB"/>
    <w:rsid w:val="00272429"/>
    <w:rsid w:val="00273662"/>
    <w:rsid w:val="00274473"/>
    <w:rsid w:val="00275C0B"/>
    <w:rsid w:val="00275F45"/>
    <w:rsid w:val="0027734B"/>
    <w:rsid w:val="00283C62"/>
    <w:rsid w:val="00284029"/>
    <w:rsid w:val="002842F9"/>
    <w:rsid w:val="002846F7"/>
    <w:rsid w:val="00285A39"/>
    <w:rsid w:val="00290D48"/>
    <w:rsid w:val="0029138D"/>
    <w:rsid w:val="00291E6D"/>
    <w:rsid w:val="00294B54"/>
    <w:rsid w:val="002951CE"/>
    <w:rsid w:val="00297766"/>
    <w:rsid w:val="00297F62"/>
    <w:rsid w:val="002A24C4"/>
    <w:rsid w:val="002A380F"/>
    <w:rsid w:val="002A406E"/>
    <w:rsid w:val="002A40E5"/>
    <w:rsid w:val="002A4DBC"/>
    <w:rsid w:val="002A5E2C"/>
    <w:rsid w:val="002A61E5"/>
    <w:rsid w:val="002B084C"/>
    <w:rsid w:val="002B2A30"/>
    <w:rsid w:val="002B3FEC"/>
    <w:rsid w:val="002B4E07"/>
    <w:rsid w:val="002B5053"/>
    <w:rsid w:val="002B7471"/>
    <w:rsid w:val="002C0B74"/>
    <w:rsid w:val="002C324B"/>
    <w:rsid w:val="002C5381"/>
    <w:rsid w:val="002C53FD"/>
    <w:rsid w:val="002D0FDA"/>
    <w:rsid w:val="002D14C6"/>
    <w:rsid w:val="002D1BE5"/>
    <w:rsid w:val="002D280F"/>
    <w:rsid w:val="002D3465"/>
    <w:rsid w:val="002D6C32"/>
    <w:rsid w:val="002E2995"/>
    <w:rsid w:val="002F03D1"/>
    <w:rsid w:val="002F393C"/>
    <w:rsid w:val="002F462E"/>
    <w:rsid w:val="002F47C1"/>
    <w:rsid w:val="002F5273"/>
    <w:rsid w:val="002F6C6A"/>
    <w:rsid w:val="00301AB1"/>
    <w:rsid w:val="003027D1"/>
    <w:rsid w:val="00303D3A"/>
    <w:rsid w:val="00305D22"/>
    <w:rsid w:val="00305D36"/>
    <w:rsid w:val="00307EC5"/>
    <w:rsid w:val="003102A5"/>
    <w:rsid w:val="003118AD"/>
    <w:rsid w:val="003137CF"/>
    <w:rsid w:val="0031434C"/>
    <w:rsid w:val="00314D7E"/>
    <w:rsid w:val="00316B4D"/>
    <w:rsid w:val="00317049"/>
    <w:rsid w:val="00320025"/>
    <w:rsid w:val="00323715"/>
    <w:rsid w:val="00327C47"/>
    <w:rsid w:val="0033061B"/>
    <w:rsid w:val="003309A2"/>
    <w:rsid w:val="00330A97"/>
    <w:rsid w:val="00334B84"/>
    <w:rsid w:val="0034172C"/>
    <w:rsid w:val="00343878"/>
    <w:rsid w:val="00344859"/>
    <w:rsid w:val="00344ED8"/>
    <w:rsid w:val="00345582"/>
    <w:rsid w:val="003457B0"/>
    <w:rsid w:val="00353D34"/>
    <w:rsid w:val="0035461D"/>
    <w:rsid w:val="00356063"/>
    <w:rsid w:val="003574EC"/>
    <w:rsid w:val="003607FC"/>
    <w:rsid w:val="003711DC"/>
    <w:rsid w:val="003735FB"/>
    <w:rsid w:val="003743BC"/>
    <w:rsid w:val="00377F5C"/>
    <w:rsid w:val="00382118"/>
    <w:rsid w:val="0038228A"/>
    <w:rsid w:val="003834FA"/>
    <w:rsid w:val="00383CF6"/>
    <w:rsid w:val="00385CCD"/>
    <w:rsid w:val="00387B76"/>
    <w:rsid w:val="00390487"/>
    <w:rsid w:val="00391080"/>
    <w:rsid w:val="00396071"/>
    <w:rsid w:val="00397833"/>
    <w:rsid w:val="003A0C7A"/>
    <w:rsid w:val="003A1E76"/>
    <w:rsid w:val="003A495A"/>
    <w:rsid w:val="003B0B12"/>
    <w:rsid w:val="003B2450"/>
    <w:rsid w:val="003B27F7"/>
    <w:rsid w:val="003B2807"/>
    <w:rsid w:val="003B3820"/>
    <w:rsid w:val="003B3F30"/>
    <w:rsid w:val="003B5C8C"/>
    <w:rsid w:val="003C0BB1"/>
    <w:rsid w:val="003C458B"/>
    <w:rsid w:val="003C4B10"/>
    <w:rsid w:val="003C6C85"/>
    <w:rsid w:val="003C71D9"/>
    <w:rsid w:val="003D1A24"/>
    <w:rsid w:val="003D385C"/>
    <w:rsid w:val="003D4FBA"/>
    <w:rsid w:val="003D514D"/>
    <w:rsid w:val="003D5E12"/>
    <w:rsid w:val="003D6B11"/>
    <w:rsid w:val="003E0754"/>
    <w:rsid w:val="003E35BE"/>
    <w:rsid w:val="003E3C20"/>
    <w:rsid w:val="003F07DC"/>
    <w:rsid w:val="003F276A"/>
    <w:rsid w:val="003F53BA"/>
    <w:rsid w:val="003F6373"/>
    <w:rsid w:val="003F7091"/>
    <w:rsid w:val="003F72BD"/>
    <w:rsid w:val="003F759F"/>
    <w:rsid w:val="00400E2B"/>
    <w:rsid w:val="0040119A"/>
    <w:rsid w:val="00401E3A"/>
    <w:rsid w:val="0040255B"/>
    <w:rsid w:val="0040351A"/>
    <w:rsid w:val="0040533E"/>
    <w:rsid w:val="00405516"/>
    <w:rsid w:val="0041166D"/>
    <w:rsid w:val="00411F1C"/>
    <w:rsid w:val="00413E96"/>
    <w:rsid w:val="00414E10"/>
    <w:rsid w:val="00421955"/>
    <w:rsid w:val="00421BD0"/>
    <w:rsid w:val="00422682"/>
    <w:rsid w:val="00425DF0"/>
    <w:rsid w:val="00430EDA"/>
    <w:rsid w:val="00434C6B"/>
    <w:rsid w:val="0043562B"/>
    <w:rsid w:val="00435D55"/>
    <w:rsid w:val="00435F8D"/>
    <w:rsid w:val="00436F6E"/>
    <w:rsid w:val="00442E45"/>
    <w:rsid w:val="00443A8C"/>
    <w:rsid w:val="00444F75"/>
    <w:rsid w:val="00451A2F"/>
    <w:rsid w:val="00452DB8"/>
    <w:rsid w:val="00454BF7"/>
    <w:rsid w:val="004555B8"/>
    <w:rsid w:val="00455C4E"/>
    <w:rsid w:val="00456B60"/>
    <w:rsid w:val="00465299"/>
    <w:rsid w:val="00472BAD"/>
    <w:rsid w:val="00473BC1"/>
    <w:rsid w:val="004759CC"/>
    <w:rsid w:val="00475D67"/>
    <w:rsid w:val="004772EA"/>
    <w:rsid w:val="00486F90"/>
    <w:rsid w:val="0049185A"/>
    <w:rsid w:val="00491F3E"/>
    <w:rsid w:val="004962B1"/>
    <w:rsid w:val="00497094"/>
    <w:rsid w:val="004A39DF"/>
    <w:rsid w:val="004A45FD"/>
    <w:rsid w:val="004A5316"/>
    <w:rsid w:val="004A7F72"/>
    <w:rsid w:val="004B1180"/>
    <w:rsid w:val="004B1292"/>
    <w:rsid w:val="004B16F2"/>
    <w:rsid w:val="004B7125"/>
    <w:rsid w:val="004B7509"/>
    <w:rsid w:val="004C002E"/>
    <w:rsid w:val="004C5314"/>
    <w:rsid w:val="004D071A"/>
    <w:rsid w:val="004D132F"/>
    <w:rsid w:val="004D38FF"/>
    <w:rsid w:val="004D4A23"/>
    <w:rsid w:val="004D5267"/>
    <w:rsid w:val="004D642E"/>
    <w:rsid w:val="004E0681"/>
    <w:rsid w:val="004E0B31"/>
    <w:rsid w:val="004E0C9D"/>
    <w:rsid w:val="004E1ACC"/>
    <w:rsid w:val="004E1ACD"/>
    <w:rsid w:val="004E1B43"/>
    <w:rsid w:val="004E2F27"/>
    <w:rsid w:val="004E4C1E"/>
    <w:rsid w:val="004E654E"/>
    <w:rsid w:val="004F0FF2"/>
    <w:rsid w:val="004F2514"/>
    <w:rsid w:val="004F48D7"/>
    <w:rsid w:val="004F76BA"/>
    <w:rsid w:val="00500947"/>
    <w:rsid w:val="0050234B"/>
    <w:rsid w:val="00503060"/>
    <w:rsid w:val="0050321F"/>
    <w:rsid w:val="00507EA2"/>
    <w:rsid w:val="005110E7"/>
    <w:rsid w:val="00516216"/>
    <w:rsid w:val="0051634C"/>
    <w:rsid w:val="00517E64"/>
    <w:rsid w:val="00524DFE"/>
    <w:rsid w:val="00525039"/>
    <w:rsid w:val="00526425"/>
    <w:rsid w:val="00526AAE"/>
    <w:rsid w:val="00530F08"/>
    <w:rsid w:val="00531D6B"/>
    <w:rsid w:val="005438DC"/>
    <w:rsid w:val="00543D04"/>
    <w:rsid w:val="00545923"/>
    <w:rsid w:val="00552451"/>
    <w:rsid w:val="00552663"/>
    <w:rsid w:val="0055390D"/>
    <w:rsid w:val="005607FA"/>
    <w:rsid w:val="005632AA"/>
    <w:rsid w:val="00564F3C"/>
    <w:rsid w:val="00571061"/>
    <w:rsid w:val="00571387"/>
    <w:rsid w:val="00573776"/>
    <w:rsid w:val="00574B5B"/>
    <w:rsid w:val="00575617"/>
    <w:rsid w:val="00576AF8"/>
    <w:rsid w:val="00576EA9"/>
    <w:rsid w:val="00581543"/>
    <w:rsid w:val="00582434"/>
    <w:rsid w:val="00592298"/>
    <w:rsid w:val="00592B23"/>
    <w:rsid w:val="005932E8"/>
    <w:rsid w:val="00597D42"/>
    <w:rsid w:val="005A1316"/>
    <w:rsid w:val="005A4E65"/>
    <w:rsid w:val="005B53E0"/>
    <w:rsid w:val="005B6857"/>
    <w:rsid w:val="005C01CE"/>
    <w:rsid w:val="005C0B88"/>
    <w:rsid w:val="005C21E3"/>
    <w:rsid w:val="005C2433"/>
    <w:rsid w:val="005D11FB"/>
    <w:rsid w:val="005D45BF"/>
    <w:rsid w:val="005E0E82"/>
    <w:rsid w:val="005E2EFD"/>
    <w:rsid w:val="005E4059"/>
    <w:rsid w:val="005E4725"/>
    <w:rsid w:val="005E503B"/>
    <w:rsid w:val="005E5677"/>
    <w:rsid w:val="005F61D8"/>
    <w:rsid w:val="005F74C8"/>
    <w:rsid w:val="006001FA"/>
    <w:rsid w:val="0060027D"/>
    <w:rsid w:val="00600B60"/>
    <w:rsid w:val="00602DEA"/>
    <w:rsid w:val="00604593"/>
    <w:rsid w:val="00604D09"/>
    <w:rsid w:val="00610817"/>
    <w:rsid w:val="00611CD8"/>
    <w:rsid w:val="00612BD8"/>
    <w:rsid w:val="006149B1"/>
    <w:rsid w:val="00620F2C"/>
    <w:rsid w:val="00620FB3"/>
    <w:rsid w:val="00622D8C"/>
    <w:rsid w:val="00623F35"/>
    <w:rsid w:val="00625A86"/>
    <w:rsid w:val="00625C6B"/>
    <w:rsid w:val="00630B7D"/>
    <w:rsid w:val="00635823"/>
    <w:rsid w:val="00637298"/>
    <w:rsid w:val="006374BE"/>
    <w:rsid w:val="00640E1D"/>
    <w:rsid w:val="006423E3"/>
    <w:rsid w:val="00646F70"/>
    <w:rsid w:val="00647A47"/>
    <w:rsid w:val="00651818"/>
    <w:rsid w:val="006551E7"/>
    <w:rsid w:val="00655D30"/>
    <w:rsid w:val="0065714B"/>
    <w:rsid w:val="00657A9D"/>
    <w:rsid w:val="00660D71"/>
    <w:rsid w:val="00662E6C"/>
    <w:rsid w:val="0066340A"/>
    <w:rsid w:val="00663885"/>
    <w:rsid w:val="00664DC5"/>
    <w:rsid w:val="00664FAE"/>
    <w:rsid w:val="00666502"/>
    <w:rsid w:val="00667B06"/>
    <w:rsid w:val="00667F67"/>
    <w:rsid w:val="0067218E"/>
    <w:rsid w:val="006747D5"/>
    <w:rsid w:val="0067530B"/>
    <w:rsid w:val="00676A86"/>
    <w:rsid w:val="006774D5"/>
    <w:rsid w:val="0067790F"/>
    <w:rsid w:val="00677C11"/>
    <w:rsid w:val="006827FE"/>
    <w:rsid w:val="00684AC6"/>
    <w:rsid w:val="00687BE9"/>
    <w:rsid w:val="006904CB"/>
    <w:rsid w:val="00691CFF"/>
    <w:rsid w:val="0069222E"/>
    <w:rsid w:val="00695EE9"/>
    <w:rsid w:val="006A4FA7"/>
    <w:rsid w:val="006B0EF2"/>
    <w:rsid w:val="006B2102"/>
    <w:rsid w:val="006B2536"/>
    <w:rsid w:val="006B2551"/>
    <w:rsid w:val="006C1F09"/>
    <w:rsid w:val="006C2264"/>
    <w:rsid w:val="006C2480"/>
    <w:rsid w:val="006C6BE8"/>
    <w:rsid w:val="006D296A"/>
    <w:rsid w:val="006D35A7"/>
    <w:rsid w:val="006D562C"/>
    <w:rsid w:val="006D68EF"/>
    <w:rsid w:val="006E0D51"/>
    <w:rsid w:val="006E196B"/>
    <w:rsid w:val="006E3349"/>
    <w:rsid w:val="006E4DE6"/>
    <w:rsid w:val="006F1F6E"/>
    <w:rsid w:val="006F2085"/>
    <w:rsid w:val="006F2D6F"/>
    <w:rsid w:val="006F58B0"/>
    <w:rsid w:val="006F5CC7"/>
    <w:rsid w:val="0070011B"/>
    <w:rsid w:val="00703395"/>
    <w:rsid w:val="007052FA"/>
    <w:rsid w:val="00705D3A"/>
    <w:rsid w:val="0071072D"/>
    <w:rsid w:val="00713834"/>
    <w:rsid w:val="0071400D"/>
    <w:rsid w:val="007150DF"/>
    <w:rsid w:val="00715474"/>
    <w:rsid w:val="00715917"/>
    <w:rsid w:val="00717F8B"/>
    <w:rsid w:val="00722CCF"/>
    <w:rsid w:val="007234C2"/>
    <w:rsid w:val="00724F56"/>
    <w:rsid w:val="007317B2"/>
    <w:rsid w:val="00732B23"/>
    <w:rsid w:val="007336AD"/>
    <w:rsid w:val="007378FF"/>
    <w:rsid w:val="0074186C"/>
    <w:rsid w:val="00741C62"/>
    <w:rsid w:val="00747194"/>
    <w:rsid w:val="00753F7D"/>
    <w:rsid w:val="00754E77"/>
    <w:rsid w:val="007553CE"/>
    <w:rsid w:val="00755B44"/>
    <w:rsid w:val="007622A2"/>
    <w:rsid w:val="007646DA"/>
    <w:rsid w:val="00766B8C"/>
    <w:rsid w:val="0077413E"/>
    <w:rsid w:val="00774A09"/>
    <w:rsid w:val="007753B1"/>
    <w:rsid w:val="00776AB2"/>
    <w:rsid w:val="00777519"/>
    <w:rsid w:val="007803A9"/>
    <w:rsid w:val="007821C5"/>
    <w:rsid w:val="00782BCA"/>
    <w:rsid w:val="00783A80"/>
    <w:rsid w:val="00783E82"/>
    <w:rsid w:val="007841B4"/>
    <w:rsid w:val="00784222"/>
    <w:rsid w:val="00790F5E"/>
    <w:rsid w:val="00791DE4"/>
    <w:rsid w:val="00794C3A"/>
    <w:rsid w:val="007956C2"/>
    <w:rsid w:val="00796754"/>
    <w:rsid w:val="007A18E9"/>
    <w:rsid w:val="007A2320"/>
    <w:rsid w:val="007A7F37"/>
    <w:rsid w:val="007B186A"/>
    <w:rsid w:val="007B3807"/>
    <w:rsid w:val="007B55A3"/>
    <w:rsid w:val="007B6847"/>
    <w:rsid w:val="007B6CF5"/>
    <w:rsid w:val="007B72B7"/>
    <w:rsid w:val="007B7545"/>
    <w:rsid w:val="007B7694"/>
    <w:rsid w:val="007B7B28"/>
    <w:rsid w:val="007C255E"/>
    <w:rsid w:val="007C2878"/>
    <w:rsid w:val="007C2C0E"/>
    <w:rsid w:val="007C2D1E"/>
    <w:rsid w:val="007C2E01"/>
    <w:rsid w:val="007C3A49"/>
    <w:rsid w:val="007C4F22"/>
    <w:rsid w:val="007C59D9"/>
    <w:rsid w:val="007C5AFC"/>
    <w:rsid w:val="007C5EC5"/>
    <w:rsid w:val="007C6015"/>
    <w:rsid w:val="007C75F4"/>
    <w:rsid w:val="007D3666"/>
    <w:rsid w:val="007D648C"/>
    <w:rsid w:val="007D6814"/>
    <w:rsid w:val="007D7E8F"/>
    <w:rsid w:val="007E15F2"/>
    <w:rsid w:val="007E71DA"/>
    <w:rsid w:val="007F2459"/>
    <w:rsid w:val="007F2F72"/>
    <w:rsid w:val="007F6893"/>
    <w:rsid w:val="00802F19"/>
    <w:rsid w:val="00804BB6"/>
    <w:rsid w:val="00810389"/>
    <w:rsid w:val="00811DDA"/>
    <w:rsid w:val="00814091"/>
    <w:rsid w:val="00816D66"/>
    <w:rsid w:val="00823BCE"/>
    <w:rsid w:val="008354AA"/>
    <w:rsid w:val="00835528"/>
    <w:rsid w:val="0083653E"/>
    <w:rsid w:val="00836638"/>
    <w:rsid w:val="008431E5"/>
    <w:rsid w:val="00845D84"/>
    <w:rsid w:val="00847ACB"/>
    <w:rsid w:val="0085175F"/>
    <w:rsid w:val="008554AA"/>
    <w:rsid w:val="00856639"/>
    <w:rsid w:val="00856924"/>
    <w:rsid w:val="0086340E"/>
    <w:rsid w:val="00863482"/>
    <w:rsid w:val="00864A93"/>
    <w:rsid w:val="008700D0"/>
    <w:rsid w:val="008700E6"/>
    <w:rsid w:val="00870690"/>
    <w:rsid w:val="0087250B"/>
    <w:rsid w:val="00872F8B"/>
    <w:rsid w:val="00876F68"/>
    <w:rsid w:val="008806FB"/>
    <w:rsid w:val="008857C5"/>
    <w:rsid w:val="0089063C"/>
    <w:rsid w:val="00892A63"/>
    <w:rsid w:val="00892FDD"/>
    <w:rsid w:val="0089407F"/>
    <w:rsid w:val="008948AA"/>
    <w:rsid w:val="00894C26"/>
    <w:rsid w:val="00895A38"/>
    <w:rsid w:val="00896213"/>
    <w:rsid w:val="008A18E7"/>
    <w:rsid w:val="008A1F3A"/>
    <w:rsid w:val="008A2667"/>
    <w:rsid w:val="008A2912"/>
    <w:rsid w:val="008A4BFB"/>
    <w:rsid w:val="008A57A6"/>
    <w:rsid w:val="008A62DB"/>
    <w:rsid w:val="008B0B6E"/>
    <w:rsid w:val="008B3FDF"/>
    <w:rsid w:val="008B63A1"/>
    <w:rsid w:val="008B644A"/>
    <w:rsid w:val="008B77E3"/>
    <w:rsid w:val="008C2BAD"/>
    <w:rsid w:val="008C6C90"/>
    <w:rsid w:val="008D41DA"/>
    <w:rsid w:val="008D4E33"/>
    <w:rsid w:val="008D4FE9"/>
    <w:rsid w:val="008D5B24"/>
    <w:rsid w:val="008E0018"/>
    <w:rsid w:val="008E0625"/>
    <w:rsid w:val="008E382A"/>
    <w:rsid w:val="008E3AD2"/>
    <w:rsid w:val="008E49AC"/>
    <w:rsid w:val="008E4D9A"/>
    <w:rsid w:val="008F0580"/>
    <w:rsid w:val="008F2A5F"/>
    <w:rsid w:val="008F2D79"/>
    <w:rsid w:val="008F40D0"/>
    <w:rsid w:val="008F45F2"/>
    <w:rsid w:val="008F5643"/>
    <w:rsid w:val="008F6926"/>
    <w:rsid w:val="008F69F0"/>
    <w:rsid w:val="008F7DBB"/>
    <w:rsid w:val="00900850"/>
    <w:rsid w:val="00901902"/>
    <w:rsid w:val="00902237"/>
    <w:rsid w:val="00904E70"/>
    <w:rsid w:val="00906964"/>
    <w:rsid w:val="00907FA2"/>
    <w:rsid w:val="00910D42"/>
    <w:rsid w:val="0091193A"/>
    <w:rsid w:val="0091265C"/>
    <w:rsid w:val="00912D08"/>
    <w:rsid w:val="00915E16"/>
    <w:rsid w:val="009204B9"/>
    <w:rsid w:val="00920678"/>
    <w:rsid w:val="00920905"/>
    <w:rsid w:val="009209D3"/>
    <w:rsid w:val="00921A94"/>
    <w:rsid w:val="00922D32"/>
    <w:rsid w:val="009231D6"/>
    <w:rsid w:val="00925336"/>
    <w:rsid w:val="0092650C"/>
    <w:rsid w:val="00931862"/>
    <w:rsid w:val="00931B65"/>
    <w:rsid w:val="00935A85"/>
    <w:rsid w:val="00935D7E"/>
    <w:rsid w:val="00937249"/>
    <w:rsid w:val="009420C9"/>
    <w:rsid w:val="00952BF5"/>
    <w:rsid w:val="00954BD1"/>
    <w:rsid w:val="00955331"/>
    <w:rsid w:val="00956B7F"/>
    <w:rsid w:val="00960135"/>
    <w:rsid w:val="00967599"/>
    <w:rsid w:val="00970792"/>
    <w:rsid w:val="00972D19"/>
    <w:rsid w:val="0097333F"/>
    <w:rsid w:val="00975545"/>
    <w:rsid w:val="009762C4"/>
    <w:rsid w:val="00980017"/>
    <w:rsid w:val="00980538"/>
    <w:rsid w:val="009817C5"/>
    <w:rsid w:val="0098182E"/>
    <w:rsid w:val="00981C45"/>
    <w:rsid w:val="00984327"/>
    <w:rsid w:val="00990B90"/>
    <w:rsid w:val="00991360"/>
    <w:rsid w:val="00994B3B"/>
    <w:rsid w:val="00995D91"/>
    <w:rsid w:val="009A4EE1"/>
    <w:rsid w:val="009B0BAB"/>
    <w:rsid w:val="009B112C"/>
    <w:rsid w:val="009B3025"/>
    <w:rsid w:val="009B366C"/>
    <w:rsid w:val="009B570F"/>
    <w:rsid w:val="009B60B0"/>
    <w:rsid w:val="009B689D"/>
    <w:rsid w:val="009B73C5"/>
    <w:rsid w:val="009C34FB"/>
    <w:rsid w:val="009C51F7"/>
    <w:rsid w:val="009D0149"/>
    <w:rsid w:val="009D152A"/>
    <w:rsid w:val="009D4B06"/>
    <w:rsid w:val="009D5229"/>
    <w:rsid w:val="009D74E8"/>
    <w:rsid w:val="009E0CBE"/>
    <w:rsid w:val="009E2A7B"/>
    <w:rsid w:val="009E439F"/>
    <w:rsid w:val="009E69C0"/>
    <w:rsid w:val="009F3037"/>
    <w:rsid w:val="009F4105"/>
    <w:rsid w:val="009F4130"/>
    <w:rsid w:val="009F536A"/>
    <w:rsid w:val="00A01372"/>
    <w:rsid w:val="00A02D02"/>
    <w:rsid w:val="00A03385"/>
    <w:rsid w:val="00A0563C"/>
    <w:rsid w:val="00A0625C"/>
    <w:rsid w:val="00A10FD9"/>
    <w:rsid w:val="00A14096"/>
    <w:rsid w:val="00A1596B"/>
    <w:rsid w:val="00A1645C"/>
    <w:rsid w:val="00A16D44"/>
    <w:rsid w:val="00A224C5"/>
    <w:rsid w:val="00A24A2B"/>
    <w:rsid w:val="00A24DBE"/>
    <w:rsid w:val="00A307B8"/>
    <w:rsid w:val="00A308B3"/>
    <w:rsid w:val="00A30A35"/>
    <w:rsid w:val="00A31CF4"/>
    <w:rsid w:val="00A326C1"/>
    <w:rsid w:val="00A32C5F"/>
    <w:rsid w:val="00A33C03"/>
    <w:rsid w:val="00A33C4A"/>
    <w:rsid w:val="00A36613"/>
    <w:rsid w:val="00A374F6"/>
    <w:rsid w:val="00A41B59"/>
    <w:rsid w:val="00A42C82"/>
    <w:rsid w:val="00A430A0"/>
    <w:rsid w:val="00A504C0"/>
    <w:rsid w:val="00A56087"/>
    <w:rsid w:val="00A60337"/>
    <w:rsid w:val="00A64579"/>
    <w:rsid w:val="00A67E0A"/>
    <w:rsid w:val="00A718A1"/>
    <w:rsid w:val="00A73FF3"/>
    <w:rsid w:val="00A775DA"/>
    <w:rsid w:val="00A81BF1"/>
    <w:rsid w:val="00A83618"/>
    <w:rsid w:val="00A873CC"/>
    <w:rsid w:val="00A8768B"/>
    <w:rsid w:val="00A911CF"/>
    <w:rsid w:val="00A9587E"/>
    <w:rsid w:val="00A97C3E"/>
    <w:rsid w:val="00AA0D69"/>
    <w:rsid w:val="00AA1851"/>
    <w:rsid w:val="00AA1E0F"/>
    <w:rsid w:val="00AA24BD"/>
    <w:rsid w:val="00AB1078"/>
    <w:rsid w:val="00AB3E77"/>
    <w:rsid w:val="00AB418D"/>
    <w:rsid w:val="00AB56CA"/>
    <w:rsid w:val="00AB5F33"/>
    <w:rsid w:val="00AB61D6"/>
    <w:rsid w:val="00AC0A22"/>
    <w:rsid w:val="00AC4BAF"/>
    <w:rsid w:val="00AC4CFD"/>
    <w:rsid w:val="00AC4DE7"/>
    <w:rsid w:val="00AC5476"/>
    <w:rsid w:val="00AC72ED"/>
    <w:rsid w:val="00AC7DAE"/>
    <w:rsid w:val="00AC7DC2"/>
    <w:rsid w:val="00AD1BAD"/>
    <w:rsid w:val="00AD1BB4"/>
    <w:rsid w:val="00AD26EB"/>
    <w:rsid w:val="00AE135D"/>
    <w:rsid w:val="00AE17EC"/>
    <w:rsid w:val="00AE2943"/>
    <w:rsid w:val="00AE2B73"/>
    <w:rsid w:val="00AE509B"/>
    <w:rsid w:val="00AF1A9A"/>
    <w:rsid w:val="00AF2251"/>
    <w:rsid w:val="00AF6EBA"/>
    <w:rsid w:val="00B01B31"/>
    <w:rsid w:val="00B030DC"/>
    <w:rsid w:val="00B0398F"/>
    <w:rsid w:val="00B113EF"/>
    <w:rsid w:val="00B13525"/>
    <w:rsid w:val="00B1410C"/>
    <w:rsid w:val="00B17062"/>
    <w:rsid w:val="00B17906"/>
    <w:rsid w:val="00B23856"/>
    <w:rsid w:val="00B24288"/>
    <w:rsid w:val="00B25D7B"/>
    <w:rsid w:val="00B27A50"/>
    <w:rsid w:val="00B33154"/>
    <w:rsid w:val="00B34802"/>
    <w:rsid w:val="00B42501"/>
    <w:rsid w:val="00B42AA3"/>
    <w:rsid w:val="00B44D1A"/>
    <w:rsid w:val="00B45952"/>
    <w:rsid w:val="00B46AC1"/>
    <w:rsid w:val="00B502E1"/>
    <w:rsid w:val="00B50DF2"/>
    <w:rsid w:val="00B52250"/>
    <w:rsid w:val="00B56147"/>
    <w:rsid w:val="00B56C30"/>
    <w:rsid w:val="00B602A4"/>
    <w:rsid w:val="00B6072B"/>
    <w:rsid w:val="00B64F9B"/>
    <w:rsid w:val="00B6744F"/>
    <w:rsid w:val="00B73F66"/>
    <w:rsid w:val="00B750B9"/>
    <w:rsid w:val="00B751AF"/>
    <w:rsid w:val="00B80547"/>
    <w:rsid w:val="00B808A7"/>
    <w:rsid w:val="00B80944"/>
    <w:rsid w:val="00B8443D"/>
    <w:rsid w:val="00B878F0"/>
    <w:rsid w:val="00B90C6E"/>
    <w:rsid w:val="00B90E59"/>
    <w:rsid w:val="00B93161"/>
    <w:rsid w:val="00B933ED"/>
    <w:rsid w:val="00B94F2C"/>
    <w:rsid w:val="00B9576B"/>
    <w:rsid w:val="00BA3FBD"/>
    <w:rsid w:val="00BA7EE3"/>
    <w:rsid w:val="00BB03F4"/>
    <w:rsid w:val="00BB5256"/>
    <w:rsid w:val="00BB659F"/>
    <w:rsid w:val="00BC27A3"/>
    <w:rsid w:val="00BC3908"/>
    <w:rsid w:val="00BC3BC3"/>
    <w:rsid w:val="00BC403D"/>
    <w:rsid w:val="00BC40EC"/>
    <w:rsid w:val="00BC5B52"/>
    <w:rsid w:val="00BC6587"/>
    <w:rsid w:val="00BD0D5C"/>
    <w:rsid w:val="00BD166B"/>
    <w:rsid w:val="00BD420E"/>
    <w:rsid w:val="00BD4A1B"/>
    <w:rsid w:val="00BE29AA"/>
    <w:rsid w:val="00BE30D1"/>
    <w:rsid w:val="00BE44E2"/>
    <w:rsid w:val="00BE6876"/>
    <w:rsid w:val="00BF2BB0"/>
    <w:rsid w:val="00BF431D"/>
    <w:rsid w:val="00C0371E"/>
    <w:rsid w:val="00C04F55"/>
    <w:rsid w:val="00C10225"/>
    <w:rsid w:val="00C11D4D"/>
    <w:rsid w:val="00C14036"/>
    <w:rsid w:val="00C146A7"/>
    <w:rsid w:val="00C14F1A"/>
    <w:rsid w:val="00C15DF3"/>
    <w:rsid w:val="00C16D8C"/>
    <w:rsid w:val="00C23D51"/>
    <w:rsid w:val="00C24308"/>
    <w:rsid w:val="00C25756"/>
    <w:rsid w:val="00C25790"/>
    <w:rsid w:val="00C25A8B"/>
    <w:rsid w:val="00C27680"/>
    <w:rsid w:val="00C30B5E"/>
    <w:rsid w:val="00C313E1"/>
    <w:rsid w:val="00C32C53"/>
    <w:rsid w:val="00C35F8D"/>
    <w:rsid w:val="00C36500"/>
    <w:rsid w:val="00C42EC0"/>
    <w:rsid w:val="00C438B0"/>
    <w:rsid w:val="00C450D6"/>
    <w:rsid w:val="00C459B1"/>
    <w:rsid w:val="00C45A9D"/>
    <w:rsid w:val="00C46FC6"/>
    <w:rsid w:val="00C47648"/>
    <w:rsid w:val="00C502AF"/>
    <w:rsid w:val="00C50D8B"/>
    <w:rsid w:val="00C5140A"/>
    <w:rsid w:val="00C5406B"/>
    <w:rsid w:val="00C577DF"/>
    <w:rsid w:val="00C615A2"/>
    <w:rsid w:val="00C630C9"/>
    <w:rsid w:val="00C70C82"/>
    <w:rsid w:val="00C70F1B"/>
    <w:rsid w:val="00C74235"/>
    <w:rsid w:val="00C74AF5"/>
    <w:rsid w:val="00C815D7"/>
    <w:rsid w:val="00C82178"/>
    <w:rsid w:val="00C82556"/>
    <w:rsid w:val="00C8358F"/>
    <w:rsid w:val="00C927FA"/>
    <w:rsid w:val="00C93DB5"/>
    <w:rsid w:val="00C9748A"/>
    <w:rsid w:val="00CA4303"/>
    <w:rsid w:val="00CA53DB"/>
    <w:rsid w:val="00CA546F"/>
    <w:rsid w:val="00CA5E4E"/>
    <w:rsid w:val="00CA71DF"/>
    <w:rsid w:val="00CA7752"/>
    <w:rsid w:val="00CB20FF"/>
    <w:rsid w:val="00CB23E1"/>
    <w:rsid w:val="00CB538E"/>
    <w:rsid w:val="00CB6622"/>
    <w:rsid w:val="00CB7867"/>
    <w:rsid w:val="00CB7EC4"/>
    <w:rsid w:val="00CD4DA3"/>
    <w:rsid w:val="00CD64AA"/>
    <w:rsid w:val="00CD7BCD"/>
    <w:rsid w:val="00CE0596"/>
    <w:rsid w:val="00CE1EDB"/>
    <w:rsid w:val="00CF0795"/>
    <w:rsid w:val="00CF3CF7"/>
    <w:rsid w:val="00CF4178"/>
    <w:rsid w:val="00CF51CA"/>
    <w:rsid w:val="00CF6953"/>
    <w:rsid w:val="00CF7161"/>
    <w:rsid w:val="00D00EDE"/>
    <w:rsid w:val="00D025B3"/>
    <w:rsid w:val="00D04314"/>
    <w:rsid w:val="00D070BD"/>
    <w:rsid w:val="00D10376"/>
    <w:rsid w:val="00D14FE3"/>
    <w:rsid w:val="00D20149"/>
    <w:rsid w:val="00D205ED"/>
    <w:rsid w:val="00D22FE8"/>
    <w:rsid w:val="00D26262"/>
    <w:rsid w:val="00D30BC9"/>
    <w:rsid w:val="00D33C5D"/>
    <w:rsid w:val="00D36576"/>
    <w:rsid w:val="00D3657D"/>
    <w:rsid w:val="00D3729F"/>
    <w:rsid w:val="00D413E0"/>
    <w:rsid w:val="00D434B9"/>
    <w:rsid w:val="00D45080"/>
    <w:rsid w:val="00D451E2"/>
    <w:rsid w:val="00D46310"/>
    <w:rsid w:val="00D479CD"/>
    <w:rsid w:val="00D47ADB"/>
    <w:rsid w:val="00D50A3B"/>
    <w:rsid w:val="00D6332C"/>
    <w:rsid w:val="00D649DB"/>
    <w:rsid w:val="00D64E18"/>
    <w:rsid w:val="00D64E7B"/>
    <w:rsid w:val="00D66AD0"/>
    <w:rsid w:val="00D67ACB"/>
    <w:rsid w:val="00D70F48"/>
    <w:rsid w:val="00D71081"/>
    <w:rsid w:val="00D72105"/>
    <w:rsid w:val="00D73724"/>
    <w:rsid w:val="00D7392B"/>
    <w:rsid w:val="00D73C51"/>
    <w:rsid w:val="00D777E2"/>
    <w:rsid w:val="00D80033"/>
    <w:rsid w:val="00D802CC"/>
    <w:rsid w:val="00D8498E"/>
    <w:rsid w:val="00D84F49"/>
    <w:rsid w:val="00D86A55"/>
    <w:rsid w:val="00D90FE4"/>
    <w:rsid w:val="00D917C9"/>
    <w:rsid w:val="00D91C48"/>
    <w:rsid w:val="00D93130"/>
    <w:rsid w:val="00D932CD"/>
    <w:rsid w:val="00D95D0A"/>
    <w:rsid w:val="00D97224"/>
    <w:rsid w:val="00D974F9"/>
    <w:rsid w:val="00DA107C"/>
    <w:rsid w:val="00DA2E6D"/>
    <w:rsid w:val="00DA3793"/>
    <w:rsid w:val="00DA451E"/>
    <w:rsid w:val="00DB09C5"/>
    <w:rsid w:val="00DB1801"/>
    <w:rsid w:val="00DB3A63"/>
    <w:rsid w:val="00DB41B9"/>
    <w:rsid w:val="00DB4EE8"/>
    <w:rsid w:val="00DB5744"/>
    <w:rsid w:val="00DB658D"/>
    <w:rsid w:val="00DC0A5B"/>
    <w:rsid w:val="00DC198A"/>
    <w:rsid w:val="00DC329C"/>
    <w:rsid w:val="00DC5DDD"/>
    <w:rsid w:val="00DC62F2"/>
    <w:rsid w:val="00DC661C"/>
    <w:rsid w:val="00DD4B83"/>
    <w:rsid w:val="00DD506B"/>
    <w:rsid w:val="00DD69A3"/>
    <w:rsid w:val="00DE03E2"/>
    <w:rsid w:val="00DE0629"/>
    <w:rsid w:val="00DE4B17"/>
    <w:rsid w:val="00DE5E73"/>
    <w:rsid w:val="00DF38BD"/>
    <w:rsid w:val="00DF41AC"/>
    <w:rsid w:val="00DF5BBA"/>
    <w:rsid w:val="00DF6F9A"/>
    <w:rsid w:val="00E00384"/>
    <w:rsid w:val="00E004CF"/>
    <w:rsid w:val="00E0107F"/>
    <w:rsid w:val="00E01CB9"/>
    <w:rsid w:val="00E058DF"/>
    <w:rsid w:val="00E076E8"/>
    <w:rsid w:val="00E15549"/>
    <w:rsid w:val="00E22BE6"/>
    <w:rsid w:val="00E251AF"/>
    <w:rsid w:val="00E32975"/>
    <w:rsid w:val="00E32CED"/>
    <w:rsid w:val="00E42ECC"/>
    <w:rsid w:val="00E44607"/>
    <w:rsid w:val="00E44FF5"/>
    <w:rsid w:val="00E46ED6"/>
    <w:rsid w:val="00E5008F"/>
    <w:rsid w:val="00E50445"/>
    <w:rsid w:val="00E51A0D"/>
    <w:rsid w:val="00E51B32"/>
    <w:rsid w:val="00E5351D"/>
    <w:rsid w:val="00E55E2E"/>
    <w:rsid w:val="00E5631B"/>
    <w:rsid w:val="00E56386"/>
    <w:rsid w:val="00E568BE"/>
    <w:rsid w:val="00E61BA2"/>
    <w:rsid w:val="00E64EBC"/>
    <w:rsid w:val="00E65357"/>
    <w:rsid w:val="00E66DB4"/>
    <w:rsid w:val="00E67CDF"/>
    <w:rsid w:val="00E75DA5"/>
    <w:rsid w:val="00E86C99"/>
    <w:rsid w:val="00E876CA"/>
    <w:rsid w:val="00E87D89"/>
    <w:rsid w:val="00E929AD"/>
    <w:rsid w:val="00E95E9A"/>
    <w:rsid w:val="00EA0D38"/>
    <w:rsid w:val="00EA1218"/>
    <w:rsid w:val="00EA1D24"/>
    <w:rsid w:val="00EA25CF"/>
    <w:rsid w:val="00EA298E"/>
    <w:rsid w:val="00EA3A2F"/>
    <w:rsid w:val="00EA55DC"/>
    <w:rsid w:val="00EB10FC"/>
    <w:rsid w:val="00EB24C3"/>
    <w:rsid w:val="00EB4CBD"/>
    <w:rsid w:val="00EB4D16"/>
    <w:rsid w:val="00EB7358"/>
    <w:rsid w:val="00EC0738"/>
    <w:rsid w:val="00EC1D8E"/>
    <w:rsid w:val="00EC2FAC"/>
    <w:rsid w:val="00EC3DFE"/>
    <w:rsid w:val="00EC58F2"/>
    <w:rsid w:val="00EC5E9E"/>
    <w:rsid w:val="00EC6323"/>
    <w:rsid w:val="00EC6B40"/>
    <w:rsid w:val="00EC79BC"/>
    <w:rsid w:val="00ED1A0A"/>
    <w:rsid w:val="00ED1DE9"/>
    <w:rsid w:val="00ED6AC4"/>
    <w:rsid w:val="00ED6AF9"/>
    <w:rsid w:val="00ED754E"/>
    <w:rsid w:val="00ED7F77"/>
    <w:rsid w:val="00EE01FB"/>
    <w:rsid w:val="00EE2358"/>
    <w:rsid w:val="00EE28A3"/>
    <w:rsid w:val="00EE34D3"/>
    <w:rsid w:val="00EE3AA9"/>
    <w:rsid w:val="00EE5690"/>
    <w:rsid w:val="00EE781F"/>
    <w:rsid w:val="00EF08EA"/>
    <w:rsid w:val="00EF2615"/>
    <w:rsid w:val="00EF50A2"/>
    <w:rsid w:val="00EF72CF"/>
    <w:rsid w:val="00F002FD"/>
    <w:rsid w:val="00F022D8"/>
    <w:rsid w:val="00F035F7"/>
    <w:rsid w:val="00F044FF"/>
    <w:rsid w:val="00F0468E"/>
    <w:rsid w:val="00F051B7"/>
    <w:rsid w:val="00F068E2"/>
    <w:rsid w:val="00F07588"/>
    <w:rsid w:val="00F10CD0"/>
    <w:rsid w:val="00F11C81"/>
    <w:rsid w:val="00F16219"/>
    <w:rsid w:val="00F20CA4"/>
    <w:rsid w:val="00F21207"/>
    <w:rsid w:val="00F21A94"/>
    <w:rsid w:val="00F24D0D"/>
    <w:rsid w:val="00F25350"/>
    <w:rsid w:val="00F2689D"/>
    <w:rsid w:val="00F3413E"/>
    <w:rsid w:val="00F34C81"/>
    <w:rsid w:val="00F373CC"/>
    <w:rsid w:val="00F41B7F"/>
    <w:rsid w:val="00F41E2D"/>
    <w:rsid w:val="00F41F0D"/>
    <w:rsid w:val="00F43F15"/>
    <w:rsid w:val="00F45B73"/>
    <w:rsid w:val="00F46055"/>
    <w:rsid w:val="00F46E89"/>
    <w:rsid w:val="00F56367"/>
    <w:rsid w:val="00F568DE"/>
    <w:rsid w:val="00F571A6"/>
    <w:rsid w:val="00F60754"/>
    <w:rsid w:val="00F6147C"/>
    <w:rsid w:val="00F61726"/>
    <w:rsid w:val="00F620A4"/>
    <w:rsid w:val="00F63840"/>
    <w:rsid w:val="00F66B7A"/>
    <w:rsid w:val="00F70546"/>
    <w:rsid w:val="00F71228"/>
    <w:rsid w:val="00F72028"/>
    <w:rsid w:val="00F7345A"/>
    <w:rsid w:val="00F75668"/>
    <w:rsid w:val="00F80730"/>
    <w:rsid w:val="00F83AD4"/>
    <w:rsid w:val="00F85CAB"/>
    <w:rsid w:val="00F86EB0"/>
    <w:rsid w:val="00F8777C"/>
    <w:rsid w:val="00F90867"/>
    <w:rsid w:val="00F9425E"/>
    <w:rsid w:val="00F94406"/>
    <w:rsid w:val="00FA11C6"/>
    <w:rsid w:val="00FA167B"/>
    <w:rsid w:val="00FA3E44"/>
    <w:rsid w:val="00FB09E3"/>
    <w:rsid w:val="00FB0D3F"/>
    <w:rsid w:val="00FB3247"/>
    <w:rsid w:val="00FB40A8"/>
    <w:rsid w:val="00FB6C71"/>
    <w:rsid w:val="00FB7DEB"/>
    <w:rsid w:val="00FC385A"/>
    <w:rsid w:val="00FC5EC1"/>
    <w:rsid w:val="00FC6FAF"/>
    <w:rsid w:val="00FD2D5E"/>
    <w:rsid w:val="00FD359B"/>
    <w:rsid w:val="00FD564B"/>
    <w:rsid w:val="00FD5F4C"/>
    <w:rsid w:val="00FD79A2"/>
    <w:rsid w:val="00FE3C74"/>
    <w:rsid w:val="00FE4AA6"/>
    <w:rsid w:val="00FF0A6C"/>
    <w:rsid w:val="010C248F"/>
    <w:rsid w:val="01141188"/>
    <w:rsid w:val="013F7E8A"/>
    <w:rsid w:val="0149C97A"/>
    <w:rsid w:val="01604DFB"/>
    <w:rsid w:val="019311AE"/>
    <w:rsid w:val="01B84E9B"/>
    <w:rsid w:val="01D0B78B"/>
    <w:rsid w:val="0210B264"/>
    <w:rsid w:val="022076E4"/>
    <w:rsid w:val="02554C50"/>
    <w:rsid w:val="027E16BD"/>
    <w:rsid w:val="027EC1B8"/>
    <w:rsid w:val="02EDE756"/>
    <w:rsid w:val="032358CD"/>
    <w:rsid w:val="03293809"/>
    <w:rsid w:val="03E122E6"/>
    <w:rsid w:val="041FA888"/>
    <w:rsid w:val="0441BD3F"/>
    <w:rsid w:val="04470243"/>
    <w:rsid w:val="04753B9F"/>
    <w:rsid w:val="04A632A9"/>
    <w:rsid w:val="04BA64F3"/>
    <w:rsid w:val="04C8B189"/>
    <w:rsid w:val="05347FA9"/>
    <w:rsid w:val="05457C8C"/>
    <w:rsid w:val="05599806"/>
    <w:rsid w:val="057CE1DB"/>
    <w:rsid w:val="05952EAB"/>
    <w:rsid w:val="05CC5A71"/>
    <w:rsid w:val="062654E4"/>
    <w:rsid w:val="0655B228"/>
    <w:rsid w:val="067289DE"/>
    <w:rsid w:val="06761DE8"/>
    <w:rsid w:val="067D5248"/>
    <w:rsid w:val="06CC707C"/>
    <w:rsid w:val="06CD8F96"/>
    <w:rsid w:val="07008B74"/>
    <w:rsid w:val="07363370"/>
    <w:rsid w:val="074CD7F6"/>
    <w:rsid w:val="076789C6"/>
    <w:rsid w:val="0781D888"/>
    <w:rsid w:val="07E88801"/>
    <w:rsid w:val="07FA131D"/>
    <w:rsid w:val="08679F44"/>
    <w:rsid w:val="088644F8"/>
    <w:rsid w:val="08A1B33D"/>
    <w:rsid w:val="0936C68D"/>
    <w:rsid w:val="09C0A898"/>
    <w:rsid w:val="09E7AFBB"/>
    <w:rsid w:val="0A11B711"/>
    <w:rsid w:val="0A211C69"/>
    <w:rsid w:val="0A896FC4"/>
    <w:rsid w:val="0A8CAA60"/>
    <w:rsid w:val="0A9CF1F9"/>
    <w:rsid w:val="0AF1BDC7"/>
    <w:rsid w:val="0B427CA9"/>
    <w:rsid w:val="0B998FD5"/>
    <w:rsid w:val="0C0D32E1"/>
    <w:rsid w:val="0C42AF5F"/>
    <w:rsid w:val="0C62222D"/>
    <w:rsid w:val="0C84AE21"/>
    <w:rsid w:val="0C89ABC6"/>
    <w:rsid w:val="0C9EA686"/>
    <w:rsid w:val="0D215EBC"/>
    <w:rsid w:val="0D3A0E3C"/>
    <w:rsid w:val="0D4225DF"/>
    <w:rsid w:val="0D67A3ED"/>
    <w:rsid w:val="0D87BA0D"/>
    <w:rsid w:val="0DD8336B"/>
    <w:rsid w:val="0DE5A1B2"/>
    <w:rsid w:val="0DF03051"/>
    <w:rsid w:val="0DF0852D"/>
    <w:rsid w:val="0E10C4E2"/>
    <w:rsid w:val="0E94CDBC"/>
    <w:rsid w:val="0E9C6679"/>
    <w:rsid w:val="0EA43115"/>
    <w:rsid w:val="0EE1B504"/>
    <w:rsid w:val="0F1F79C7"/>
    <w:rsid w:val="0F208EFC"/>
    <w:rsid w:val="0F217AA7"/>
    <w:rsid w:val="10223E7F"/>
    <w:rsid w:val="10266AE7"/>
    <w:rsid w:val="103B8B08"/>
    <w:rsid w:val="109B674A"/>
    <w:rsid w:val="1118A424"/>
    <w:rsid w:val="118EB88F"/>
    <w:rsid w:val="1224FE38"/>
    <w:rsid w:val="1268A0E3"/>
    <w:rsid w:val="126FAF2F"/>
    <w:rsid w:val="127CE494"/>
    <w:rsid w:val="12D180D0"/>
    <w:rsid w:val="12E31EC6"/>
    <w:rsid w:val="1317C310"/>
    <w:rsid w:val="132D4BF2"/>
    <w:rsid w:val="133AEDF0"/>
    <w:rsid w:val="137311E3"/>
    <w:rsid w:val="13938C23"/>
    <w:rsid w:val="13CB9728"/>
    <w:rsid w:val="13D6F6ED"/>
    <w:rsid w:val="14112B75"/>
    <w:rsid w:val="14B2E26E"/>
    <w:rsid w:val="154E0859"/>
    <w:rsid w:val="1583F44D"/>
    <w:rsid w:val="15A61F0A"/>
    <w:rsid w:val="15B3BFF7"/>
    <w:rsid w:val="15E5BC6A"/>
    <w:rsid w:val="15E75E2F"/>
    <w:rsid w:val="1623E2B8"/>
    <w:rsid w:val="1684E9C0"/>
    <w:rsid w:val="16E493BC"/>
    <w:rsid w:val="170399B4"/>
    <w:rsid w:val="1716B306"/>
    <w:rsid w:val="1717FC5A"/>
    <w:rsid w:val="1782471A"/>
    <w:rsid w:val="1809C440"/>
    <w:rsid w:val="1824E1D3"/>
    <w:rsid w:val="1826C161"/>
    <w:rsid w:val="184D61E0"/>
    <w:rsid w:val="18718151"/>
    <w:rsid w:val="18E37AF7"/>
    <w:rsid w:val="19106269"/>
    <w:rsid w:val="19292D42"/>
    <w:rsid w:val="1930EF0D"/>
    <w:rsid w:val="1972F775"/>
    <w:rsid w:val="19E9CC1D"/>
    <w:rsid w:val="1A0D2BFE"/>
    <w:rsid w:val="1A271E33"/>
    <w:rsid w:val="1A5D7189"/>
    <w:rsid w:val="1A6D958A"/>
    <w:rsid w:val="1AC8FFA3"/>
    <w:rsid w:val="1AFFE535"/>
    <w:rsid w:val="1B708C04"/>
    <w:rsid w:val="1BBE558F"/>
    <w:rsid w:val="1BE0A1FB"/>
    <w:rsid w:val="1C2D0B56"/>
    <w:rsid w:val="1DA8AD57"/>
    <w:rsid w:val="1DAC4F58"/>
    <w:rsid w:val="1E12AD07"/>
    <w:rsid w:val="1E712DE3"/>
    <w:rsid w:val="1E920B44"/>
    <w:rsid w:val="1F0270C2"/>
    <w:rsid w:val="1F5D3092"/>
    <w:rsid w:val="1F5D3CCB"/>
    <w:rsid w:val="2038CD4B"/>
    <w:rsid w:val="204FA9CD"/>
    <w:rsid w:val="208C2D0B"/>
    <w:rsid w:val="20C4A8D8"/>
    <w:rsid w:val="20EAE14E"/>
    <w:rsid w:val="211FEDE9"/>
    <w:rsid w:val="216939F4"/>
    <w:rsid w:val="217BEA5B"/>
    <w:rsid w:val="218CBB44"/>
    <w:rsid w:val="2198BCD7"/>
    <w:rsid w:val="221EC5B0"/>
    <w:rsid w:val="22686E00"/>
    <w:rsid w:val="228D5E48"/>
    <w:rsid w:val="2292C57F"/>
    <w:rsid w:val="231BE8BC"/>
    <w:rsid w:val="234E018D"/>
    <w:rsid w:val="236A5F19"/>
    <w:rsid w:val="2377DB98"/>
    <w:rsid w:val="238C0B2D"/>
    <w:rsid w:val="23FF6927"/>
    <w:rsid w:val="241535CC"/>
    <w:rsid w:val="2426249C"/>
    <w:rsid w:val="246AF349"/>
    <w:rsid w:val="24710590"/>
    <w:rsid w:val="249B0C46"/>
    <w:rsid w:val="24C8BCEE"/>
    <w:rsid w:val="24D12134"/>
    <w:rsid w:val="2528E736"/>
    <w:rsid w:val="2589A4C6"/>
    <w:rsid w:val="25B5720F"/>
    <w:rsid w:val="25E5537F"/>
    <w:rsid w:val="2627B1A1"/>
    <w:rsid w:val="268EC1DA"/>
    <w:rsid w:val="26AAFE33"/>
    <w:rsid w:val="26F7B0C2"/>
    <w:rsid w:val="272D4262"/>
    <w:rsid w:val="27405A6E"/>
    <w:rsid w:val="27A1A6DD"/>
    <w:rsid w:val="28A78F37"/>
    <w:rsid w:val="28A7E395"/>
    <w:rsid w:val="28C71284"/>
    <w:rsid w:val="28E02BFF"/>
    <w:rsid w:val="2914DF3A"/>
    <w:rsid w:val="293C7A13"/>
    <w:rsid w:val="294AF4CA"/>
    <w:rsid w:val="2959C335"/>
    <w:rsid w:val="29AC5EF9"/>
    <w:rsid w:val="29DDD817"/>
    <w:rsid w:val="29F77112"/>
    <w:rsid w:val="2A3A9D5C"/>
    <w:rsid w:val="2AB81C16"/>
    <w:rsid w:val="2ABC7545"/>
    <w:rsid w:val="2B09A986"/>
    <w:rsid w:val="2B3FF391"/>
    <w:rsid w:val="2B719C51"/>
    <w:rsid w:val="2BC9CCFF"/>
    <w:rsid w:val="2BD9F175"/>
    <w:rsid w:val="2C567131"/>
    <w:rsid w:val="2C7A68B4"/>
    <w:rsid w:val="2C8B002D"/>
    <w:rsid w:val="2CB74B74"/>
    <w:rsid w:val="2CBC126A"/>
    <w:rsid w:val="2CD43D0E"/>
    <w:rsid w:val="2D2CD759"/>
    <w:rsid w:val="2D4350F5"/>
    <w:rsid w:val="2D4BE4E5"/>
    <w:rsid w:val="2DA7BB65"/>
    <w:rsid w:val="2DA919F9"/>
    <w:rsid w:val="2DD06BC7"/>
    <w:rsid w:val="2E79A572"/>
    <w:rsid w:val="2EAB6671"/>
    <w:rsid w:val="2F0CB0F8"/>
    <w:rsid w:val="2F47B0C8"/>
    <w:rsid w:val="2F8BEDDD"/>
    <w:rsid w:val="2FA50BE1"/>
    <w:rsid w:val="2FBE4BD3"/>
    <w:rsid w:val="3002BC0B"/>
    <w:rsid w:val="30078C56"/>
    <w:rsid w:val="300B2DB0"/>
    <w:rsid w:val="3011FED0"/>
    <w:rsid w:val="301CAD2D"/>
    <w:rsid w:val="30228BBB"/>
    <w:rsid w:val="302822CE"/>
    <w:rsid w:val="3061F97A"/>
    <w:rsid w:val="30853F40"/>
    <w:rsid w:val="309C6A33"/>
    <w:rsid w:val="30BCC5F7"/>
    <w:rsid w:val="30CB57DA"/>
    <w:rsid w:val="30F81DFD"/>
    <w:rsid w:val="3133EB6B"/>
    <w:rsid w:val="315C6A06"/>
    <w:rsid w:val="315C6F93"/>
    <w:rsid w:val="31EF4C61"/>
    <w:rsid w:val="320E6E2E"/>
    <w:rsid w:val="325E5E84"/>
    <w:rsid w:val="327EA911"/>
    <w:rsid w:val="32A3DE97"/>
    <w:rsid w:val="32C6C4AA"/>
    <w:rsid w:val="3301D8AD"/>
    <w:rsid w:val="330E0420"/>
    <w:rsid w:val="331FCCB8"/>
    <w:rsid w:val="3330FE33"/>
    <w:rsid w:val="338271AA"/>
    <w:rsid w:val="33A67C18"/>
    <w:rsid w:val="33A95440"/>
    <w:rsid w:val="33C58249"/>
    <w:rsid w:val="343C16EE"/>
    <w:rsid w:val="344E7324"/>
    <w:rsid w:val="34B5CB97"/>
    <w:rsid w:val="34E7557E"/>
    <w:rsid w:val="3586AE28"/>
    <w:rsid w:val="35EE131E"/>
    <w:rsid w:val="3679C729"/>
    <w:rsid w:val="368EE65C"/>
    <w:rsid w:val="369DDB3D"/>
    <w:rsid w:val="36B3E2E1"/>
    <w:rsid w:val="37107AE9"/>
    <w:rsid w:val="373A8061"/>
    <w:rsid w:val="374A7C78"/>
    <w:rsid w:val="37C564F4"/>
    <w:rsid w:val="382C20B3"/>
    <w:rsid w:val="388D26F4"/>
    <w:rsid w:val="38ADCC8B"/>
    <w:rsid w:val="38D3A6A0"/>
    <w:rsid w:val="398C4795"/>
    <w:rsid w:val="39A5AFED"/>
    <w:rsid w:val="39F5DD63"/>
    <w:rsid w:val="3A6FAC08"/>
    <w:rsid w:val="3A7057B9"/>
    <w:rsid w:val="3A728921"/>
    <w:rsid w:val="3AF200E6"/>
    <w:rsid w:val="3B0628C8"/>
    <w:rsid w:val="3B3BF0C0"/>
    <w:rsid w:val="3B3D37EF"/>
    <w:rsid w:val="3B64A2C5"/>
    <w:rsid w:val="3B687E26"/>
    <w:rsid w:val="3BBFEB03"/>
    <w:rsid w:val="3BC1006C"/>
    <w:rsid w:val="3BE6DD7C"/>
    <w:rsid w:val="3C0FAFCC"/>
    <w:rsid w:val="3C215534"/>
    <w:rsid w:val="3C620ABC"/>
    <w:rsid w:val="3C8E3CE3"/>
    <w:rsid w:val="3CB93BEC"/>
    <w:rsid w:val="3CF40CDC"/>
    <w:rsid w:val="3D03C6DD"/>
    <w:rsid w:val="3D13CB57"/>
    <w:rsid w:val="3D2695AD"/>
    <w:rsid w:val="3D34C512"/>
    <w:rsid w:val="3D4154F0"/>
    <w:rsid w:val="3D5612C7"/>
    <w:rsid w:val="3D726567"/>
    <w:rsid w:val="3D86EECF"/>
    <w:rsid w:val="3D89D17A"/>
    <w:rsid w:val="3E11A81F"/>
    <w:rsid w:val="3E25B613"/>
    <w:rsid w:val="3E4AA380"/>
    <w:rsid w:val="3E82DF6E"/>
    <w:rsid w:val="3E9A4D5E"/>
    <w:rsid w:val="3F060B9A"/>
    <w:rsid w:val="3F14B74A"/>
    <w:rsid w:val="3F4BEF1A"/>
    <w:rsid w:val="3F94CBF4"/>
    <w:rsid w:val="3FADF1AC"/>
    <w:rsid w:val="4056C15C"/>
    <w:rsid w:val="40822F52"/>
    <w:rsid w:val="40900715"/>
    <w:rsid w:val="40D59A32"/>
    <w:rsid w:val="419D0390"/>
    <w:rsid w:val="41D4BEE1"/>
    <w:rsid w:val="41F646CB"/>
    <w:rsid w:val="41FCF578"/>
    <w:rsid w:val="423CACDF"/>
    <w:rsid w:val="430D154E"/>
    <w:rsid w:val="434DF02D"/>
    <w:rsid w:val="43A2FDA8"/>
    <w:rsid w:val="43C45BBA"/>
    <w:rsid w:val="448F0385"/>
    <w:rsid w:val="44D1F9AF"/>
    <w:rsid w:val="453D2863"/>
    <w:rsid w:val="455F9A4E"/>
    <w:rsid w:val="45785998"/>
    <w:rsid w:val="45C20543"/>
    <w:rsid w:val="45C8CD52"/>
    <w:rsid w:val="45D3B2CB"/>
    <w:rsid w:val="460DAF83"/>
    <w:rsid w:val="460E77CC"/>
    <w:rsid w:val="46459E5C"/>
    <w:rsid w:val="464E5986"/>
    <w:rsid w:val="46B1F1D1"/>
    <w:rsid w:val="46BF1031"/>
    <w:rsid w:val="46D09505"/>
    <w:rsid w:val="46D40243"/>
    <w:rsid w:val="46FD7459"/>
    <w:rsid w:val="481BB260"/>
    <w:rsid w:val="482F2E4A"/>
    <w:rsid w:val="48CE2E87"/>
    <w:rsid w:val="48E1A8B8"/>
    <w:rsid w:val="48FAA8E2"/>
    <w:rsid w:val="4903BEEE"/>
    <w:rsid w:val="49A0C533"/>
    <w:rsid w:val="49B24AB6"/>
    <w:rsid w:val="49B6CB13"/>
    <w:rsid w:val="49BE259F"/>
    <w:rsid w:val="49CC02E3"/>
    <w:rsid w:val="49E7B723"/>
    <w:rsid w:val="4A6EA600"/>
    <w:rsid w:val="4B35CB86"/>
    <w:rsid w:val="4BA5C83E"/>
    <w:rsid w:val="4BF6B552"/>
    <w:rsid w:val="4C00B51A"/>
    <w:rsid w:val="4C4E2B8A"/>
    <w:rsid w:val="4C5541C6"/>
    <w:rsid w:val="4CE2C0A4"/>
    <w:rsid w:val="4D40A99D"/>
    <w:rsid w:val="4D4F312D"/>
    <w:rsid w:val="4D85C160"/>
    <w:rsid w:val="4DFD84BC"/>
    <w:rsid w:val="4E0B35BD"/>
    <w:rsid w:val="4E1802E0"/>
    <w:rsid w:val="4E57524A"/>
    <w:rsid w:val="4E57973A"/>
    <w:rsid w:val="4E96149E"/>
    <w:rsid w:val="4ED0E332"/>
    <w:rsid w:val="4ED4957C"/>
    <w:rsid w:val="4F1F0094"/>
    <w:rsid w:val="4F9295D2"/>
    <w:rsid w:val="504451A0"/>
    <w:rsid w:val="50815737"/>
    <w:rsid w:val="50D6A362"/>
    <w:rsid w:val="50E33455"/>
    <w:rsid w:val="50EE90C8"/>
    <w:rsid w:val="50F148E3"/>
    <w:rsid w:val="51890211"/>
    <w:rsid w:val="51B03564"/>
    <w:rsid w:val="51E0F5C6"/>
    <w:rsid w:val="52125938"/>
    <w:rsid w:val="52476F19"/>
    <w:rsid w:val="5280F3B5"/>
    <w:rsid w:val="528C985B"/>
    <w:rsid w:val="52A1668A"/>
    <w:rsid w:val="52A622C8"/>
    <w:rsid w:val="52B6E868"/>
    <w:rsid w:val="52B70ECC"/>
    <w:rsid w:val="52CDD34F"/>
    <w:rsid w:val="53860695"/>
    <w:rsid w:val="53B8D805"/>
    <w:rsid w:val="541A6901"/>
    <w:rsid w:val="544205AD"/>
    <w:rsid w:val="545395C6"/>
    <w:rsid w:val="548696D0"/>
    <w:rsid w:val="5499E359"/>
    <w:rsid w:val="54C8A72F"/>
    <w:rsid w:val="54CF7C5C"/>
    <w:rsid w:val="551464DC"/>
    <w:rsid w:val="55A91DB7"/>
    <w:rsid w:val="562F72C6"/>
    <w:rsid w:val="56639AE6"/>
    <w:rsid w:val="5694B5DA"/>
    <w:rsid w:val="56B0944D"/>
    <w:rsid w:val="56C7E001"/>
    <w:rsid w:val="56CBA34C"/>
    <w:rsid w:val="56ED5AF7"/>
    <w:rsid w:val="56FE97D9"/>
    <w:rsid w:val="5725C62A"/>
    <w:rsid w:val="5761333C"/>
    <w:rsid w:val="57BFC550"/>
    <w:rsid w:val="57C133D1"/>
    <w:rsid w:val="57CB9099"/>
    <w:rsid w:val="5810AA88"/>
    <w:rsid w:val="584CF19F"/>
    <w:rsid w:val="58F3FDEA"/>
    <w:rsid w:val="5931EE10"/>
    <w:rsid w:val="599250CD"/>
    <w:rsid w:val="59C7AD4F"/>
    <w:rsid w:val="5A4F9745"/>
    <w:rsid w:val="5AB6C97A"/>
    <w:rsid w:val="5AB8FDF8"/>
    <w:rsid w:val="5AF18067"/>
    <w:rsid w:val="5B4DECF4"/>
    <w:rsid w:val="5B6C50E0"/>
    <w:rsid w:val="5B74BA87"/>
    <w:rsid w:val="5BAF82BB"/>
    <w:rsid w:val="5C21944C"/>
    <w:rsid w:val="5C5BCF44"/>
    <w:rsid w:val="5CDEE3D1"/>
    <w:rsid w:val="5CF04284"/>
    <w:rsid w:val="5CF87CF8"/>
    <w:rsid w:val="5D3E2980"/>
    <w:rsid w:val="5D733A71"/>
    <w:rsid w:val="5D7AB7BE"/>
    <w:rsid w:val="5D7D85FE"/>
    <w:rsid w:val="5D96F29A"/>
    <w:rsid w:val="5DF99B29"/>
    <w:rsid w:val="5DFE24EF"/>
    <w:rsid w:val="5E6FF468"/>
    <w:rsid w:val="5E876705"/>
    <w:rsid w:val="5EBE62C5"/>
    <w:rsid w:val="5EC6C65F"/>
    <w:rsid w:val="5ED9ABE2"/>
    <w:rsid w:val="5F119026"/>
    <w:rsid w:val="5F1F0D37"/>
    <w:rsid w:val="5F5CE5A6"/>
    <w:rsid w:val="5F7BF70E"/>
    <w:rsid w:val="5F97D748"/>
    <w:rsid w:val="5FA594AE"/>
    <w:rsid w:val="5FD5D705"/>
    <w:rsid w:val="600184BF"/>
    <w:rsid w:val="60132574"/>
    <w:rsid w:val="6016750B"/>
    <w:rsid w:val="606BBC9D"/>
    <w:rsid w:val="60B30D9B"/>
    <w:rsid w:val="616EABEE"/>
    <w:rsid w:val="6183AF46"/>
    <w:rsid w:val="61AB025C"/>
    <w:rsid w:val="61DBC126"/>
    <w:rsid w:val="6206EF98"/>
    <w:rsid w:val="6250272F"/>
    <w:rsid w:val="627BE514"/>
    <w:rsid w:val="627FDB0A"/>
    <w:rsid w:val="628BE0C6"/>
    <w:rsid w:val="63075ADE"/>
    <w:rsid w:val="6336417F"/>
    <w:rsid w:val="63579B65"/>
    <w:rsid w:val="63675D7F"/>
    <w:rsid w:val="64497FAE"/>
    <w:rsid w:val="6480D1D3"/>
    <w:rsid w:val="649E7432"/>
    <w:rsid w:val="64A0C26D"/>
    <w:rsid w:val="64BDD17A"/>
    <w:rsid w:val="64CB4A33"/>
    <w:rsid w:val="64ED8C3E"/>
    <w:rsid w:val="6573F435"/>
    <w:rsid w:val="65F40B8D"/>
    <w:rsid w:val="666F2E67"/>
    <w:rsid w:val="67886BCF"/>
    <w:rsid w:val="680E5512"/>
    <w:rsid w:val="684829C7"/>
    <w:rsid w:val="692AFC23"/>
    <w:rsid w:val="69516D5D"/>
    <w:rsid w:val="6A282CA4"/>
    <w:rsid w:val="6A4BA319"/>
    <w:rsid w:val="6A622A23"/>
    <w:rsid w:val="6AA9490E"/>
    <w:rsid w:val="6AB186EF"/>
    <w:rsid w:val="6AB23B0E"/>
    <w:rsid w:val="6AB6DF26"/>
    <w:rsid w:val="6ADF2735"/>
    <w:rsid w:val="6B17EE89"/>
    <w:rsid w:val="6B340984"/>
    <w:rsid w:val="6BAE7CB8"/>
    <w:rsid w:val="6BB84982"/>
    <w:rsid w:val="6BE95869"/>
    <w:rsid w:val="6C2CB217"/>
    <w:rsid w:val="6C6DC071"/>
    <w:rsid w:val="6CFCB196"/>
    <w:rsid w:val="6D033EED"/>
    <w:rsid w:val="6D3B3535"/>
    <w:rsid w:val="6D9251DD"/>
    <w:rsid w:val="6E2AE16F"/>
    <w:rsid w:val="6E4897E4"/>
    <w:rsid w:val="6E64442A"/>
    <w:rsid w:val="6EA99EBF"/>
    <w:rsid w:val="6EBD80E2"/>
    <w:rsid w:val="6ED14F30"/>
    <w:rsid w:val="6F50FCF4"/>
    <w:rsid w:val="6F6A517F"/>
    <w:rsid w:val="6F75B5FA"/>
    <w:rsid w:val="6FA0E956"/>
    <w:rsid w:val="6FBFBB04"/>
    <w:rsid w:val="702FC7E7"/>
    <w:rsid w:val="704D349B"/>
    <w:rsid w:val="71507244"/>
    <w:rsid w:val="71957F7D"/>
    <w:rsid w:val="71DE45D1"/>
    <w:rsid w:val="722D665C"/>
    <w:rsid w:val="7270C061"/>
    <w:rsid w:val="727D9D7C"/>
    <w:rsid w:val="72829E8B"/>
    <w:rsid w:val="728C11B0"/>
    <w:rsid w:val="72A97B77"/>
    <w:rsid w:val="735812DE"/>
    <w:rsid w:val="739E28BD"/>
    <w:rsid w:val="73C9F587"/>
    <w:rsid w:val="74C2458F"/>
    <w:rsid w:val="74CC0101"/>
    <w:rsid w:val="74D17640"/>
    <w:rsid w:val="752B3361"/>
    <w:rsid w:val="75AB4600"/>
    <w:rsid w:val="75AB7FA3"/>
    <w:rsid w:val="75DA41F6"/>
    <w:rsid w:val="7667B291"/>
    <w:rsid w:val="7674DF40"/>
    <w:rsid w:val="7678552E"/>
    <w:rsid w:val="768CA9B3"/>
    <w:rsid w:val="769E09D0"/>
    <w:rsid w:val="7730ABC7"/>
    <w:rsid w:val="774256F1"/>
    <w:rsid w:val="7787D065"/>
    <w:rsid w:val="77C6B9C7"/>
    <w:rsid w:val="78817C4F"/>
    <w:rsid w:val="78BC676D"/>
    <w:rsid w:val="7975507B"/>
    <w:rsid w:val="79D60CC1"/>
    <w:rsid w:val="79DFE09E"/>
    <w:rsid w:val="7A420559"/>
    <w:rsid w:val="7A6FCC05"/>
    <w:rsid w:val="7ACF69C8"/>
    <w:rsid w:val="7AFD2477"/>
    <w:rsid w:val="7B2D4360"/>
    <w:rsid w:val="7BC10343"/>
    <w:rsid w:val="7C1CD877"/>
    <w:rsid w:val="7C81B990"/>
    <w:rsid w:val="7CCCACBC"/>
    <w:rsid w:val="7D55D009"/>
    <w:rsid w:val="7DA90134"/>
    <w:rsid w:val="7E9B0BC0"/>
    <w:rsid w:val="7E9E08C7"/>
    <w:rsid w:val="7EB2AE68"/>
    <w:rsid w:val="7F1A1F75"/>
    <w:rsid w:val="7F1C1F45"/>
    <w:rsid w:val="7FBA5EA7"/>
    <w:rsid w:val="7FD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846CE26"/>
  <w15:chartTrackingRefBased/>
  <w15:docId w15:val="{C08CB393-E438-4A06-8ADA-C0484BDB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8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8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8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8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818"/>
    <w:rPr>
      <w:b/>
      <w:bCs/>
      <w:smallCaps/>
      <w:color w:val="0F4761" w:themeColor="accent1" w:themeShade="BF"/>
      <w:spacing w:val="5"/>
    </w:rPr>
  </w:style>
  <w:style w:type="paragraph" w:customStyle="1" w:styleId="ExecOffice">
    <w:name w:val="Exec Office"/>
    <w:basedOn w:val="Normal"/>
    <w:rsid w:val="0065181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Governor">
    <w:name w:val="Governor"/>
    <w:basedOn w:val="Normal"/>
    <w:rsid w:val="0065181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651818"/>
    <w:rPr>
      <w:color w:val="0000FF"/>
      <w:u w:val="single"/>
    </w:rPr>
  </w:style>
  <w:style w:type="character" w:styleId="CommentReference">
    <w:name w:val="annotation reference"/>
    <w:basedOn w:val="DefaultParagraphFont"/>
    <w:rsid w:val="006518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18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1818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1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818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818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xmsonormal">
    <w:name w:val="x_msonormal"/>
    <w:basedOn w:val="Normal"/>
    <w:rsid w:val="00444F75"/>
    <w:pPr>
      <w:spacing w:before="100" w:beforeAutospacing="1" w:after="100" w:afterAutospacing="1"/>
    </w:pPr>
    <w:rPr>
      <w:szCs w:val="24"/>
      <w14:ligatures w14:val="none"/>
    </w:rPr>
  </w:style>
  <w:style w:type="character" w:customStyle="1" w:styleId="normaltextrun">
    <w:name w:val="normaltextrun"/>
    <w:basedOn w:val="DefaultParagraphFont"/>
    <w:rsid w:val="00637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40E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463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PowerPoint_Presentation1.ppt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PowerPoint_Presentation.pptx"/><Relationship Id="rId5" Type="http://schemas.openxmlformats.org/officeDocument/2006/relationships/webSettings" Target="webSettings.xml"/><Relationship Id="rId15" Type="http://schemas.openxmlformats.org/officeDocument/2006/relationships/package" Target="embeddings/Microsoft_PowerPoint_Presentation2.ppt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achusetts-newborn-screening-advisory-committee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F73F-5100-4C94-A962-C344361D61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3993</Characters>
  <Application>Microsoft Office Word</Application>
  <DocSecurity>0</DocSecurity>
  <Lines>33</Lines>
  <Paragraphs>9</Paragraphs>
  <ScaleCrop>false</ScaleCrop>
  <Company>Commonwealth of Massachusetts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Screening Advisory Committee Meeting Minutes</dc:title>
  <dc:subject/>
  <dc:creator>MDPH</dc:creator>
  <cp:keywords/>
  <dc:description/>
  <cp:lastModifiedBy>Yeaple, Jennifer (DPH)</cp:lastModifiedBy>
  <cp:revision>2</cp:revision>
  <dcterms:created xsi:type="dcterms:W3CDTF">2025-04-14T17:36:00Z</dcterms:created>
  <dcterms:modified xsi:type="dcterms:W3CDTF">2025-04-14T17:36:00Z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172679949</vt:i4>
  </property>
</Properties>
</file>