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2C21A" w14:textId="77777777" w:rsidR="006422C7" w:rsidRDefault="006422C7" w:rsidP="006422C7">
      <w:pPr>
        <w:spacing w:after="0"/>
        <w:ind w:right="23"/>
        <w:jc w:val="center"/>
      </w:pPr>
      <w:r>
        <w:rPr>
          <w:noProof/>
        </w:rPr>
        <w:drawing>
          <wp:anchor distT="0" distB="0" distL="114300" distR="114300" simplePos="0" relativeHeight="251659264" behindDoc="0" locked="0" layoutInCell="1" allowOverlap="0" wp14:anchorId="3186EC56" wp14:editId="20257F9A">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770D2C9E" w14:textId="77777777" w:rsidR="006422C7" w:rsidRPr="00B30419" w:rsidRDefault="006422C7" w:rsidP="006422C7">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F75AD0C" w14:textId="77777777" w:rsidR="006422C7" w:rsidRPr="00B30419" w:rsidRDefault="006422C7" w:rsidP="006422C7">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707C84BE" w14:textId="77777777" w:rsidR="006422C7" w:rsidRPr="00B30419" w:rsidRDefault="006422C7" w:rsidP="006422C7">
      <w:pPr>
        <w:spacing w:after="0" w:line="240" w:lineRule="auto"/>
        <w:ind w:right="91"/>
        <w:jc w:val="center"/>
        <w:rPr>
          <w:rFonts w:ascii="Arial" w:eastAsia="Arial" w:hAnsi="Arial" w:cs="Arial"/>
        </w:rPr>
      </w:pPr>
      <w:r w:rsidRPr="00B30419">
        <w:rPr>
          <w:rFonts w:ascii="Arial" w:eastAsia="Arial" w:hAnsi="Arial" w:cs="Arial"/>
        </w:rPr>
        <w:t>STATE HOUSE    ▪    ROOM 373</w:t>
      </w:r>
    </w:p>
    <w:p w14:paraId="73FD4FA0" w14:textId="77777777" w:rsidR="006422C7" w:rsidRPr="00B30419" w:rsidRDefault="006422C7" w:rsidP="006422C7">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57E4AED3" w14:textId="77777777" w:rsidR="006422C7" w:rsidRPr="00B30419" w:rsidRDefault="006422C7" w:rsidP="006422C7">
      <w:pPr>
        <w:spacing w:after="0" w:line="240" w:lineRule="auto"/>
        <w:ind w:right="91"/>
        <w:jc w:val="right"/>
        <w:rPr>
          <w:rFonts w:ascii="Arial" w:eastAsia="Arial" w:hAnsi="Arial" w:cs="Arial"/>
        </w:rPr>
      </w:pPr>
      <w:r w:rsidRPr="00B30419">
        <w:rPr>
          <w:rFonts w:ascii="Arial" w:eastAsia="Arial" w:hAnsi="Arial" w:cs="Arial"/>
        </w:rPr>
        <w:t>TEL: (617) 727-2040</w:t>
      </w:r>
    </w:p>
    <w:p w14:paraId="7B13BEAC" w14:textId="77777777" w:rsidR="006422C7" w:rsidRPr="00B30419" w:rsidRDefault="006422C7" w:rsidP="006422C7">
      <w:pPr>
        <w:spacing w:after="0" w:line="240" w:lineRule="auto"/>
        <w:ind w:right="91"/>
        <w:jc w:val="right"/>
        <w:rPr>
          <w:rFonts w:ascii="Arial" w:eastAsia="Arial" w:hAnsi="Arial" w:cs="Arial"/>
        </w:rPr>
      </w:pPr>
      <w:r w:rsidRPr="00B30419">
        <w:rPr>
          <w:rFonts w:ascii="Arial" w:eastAsia="Arial" w:hAnsi="Arial" w:cs="Arial"/>
        </w:rPr>
        <w:t>FAX: (617) 727-2779</w:t>
      </w:r>
    </w:p>
    <w:p w14:paraId="3F86CD83" w14:textId="77777777" w:rsidR="006422C7" w:rsidRDefault="006422C7" w:rsidP="006422C7">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46345A46" w14:textId="77777777" w:rsidR="006422C7" w:rsidRDefault="006422C7">
      <w:pPr>
        <w:spacing w:after="0"/>
        <w:ind w:right="119"/>
        <w:jc w:val="center"/>
        <w:rPr>
          <w:rFonts w:ascii="Times New Roman" w:eastAsia="Times New Roman" w:hAnsi="Times New Roman" w:cs="Times New Roman"/>
          <w:b/>
          <w:sz w:val="24"/>
        </w:rPr>
      </w:pPr>
    </w:p>
    <w:p w14:paraId="4A9766A2" w14:textId="77777777" w:rsidR="006422C7" w:rsidRDefault="006422C7">
      <w:pPr>
        <w:spacing w:after="0"/>
        <w:ind w:right="119"/>
        <w:jc w:val="center"/>
        <w:rPr>
          <w:rFonts w:ascii="Times New Roman" w:eastAsia="Times New Roman" w:hAnsi="Times New Roman" w:cs="Times New Roman"/>
          <w:b/>
          <w:sz w:val="24"/>
        </w:rPr>
      </w:pPr>
    </w:p>
    <w:p w14:paraId="09875582" w14:textId="74DC82EB" w:rsidR="00EC3FA7" w:rsidRDefault="00000000">
      <w:pPr>
        <w:spacing w:after="0"/>
        <w:ind w:right="119"/>
        <w:jc w:val="center"/>
      </w:pPr>
      <w:r>
        <w:rPr>
          <w:rFonts w:ascii="Times New Roman" w:eastAsia="Times New Roman" w:hAnsi="Times New Roman" w:cs="Times New Roman"/>
          <w:b/>
          <w:sz w:val="24"/>
        </w:rPr>
        <w:t xml:space="preserve">State Finance and Governance Board </w:t>
      </w:r>
    </w:p>
    <w:p w14:paraId="27E80BF5" w14:textId="77777777" w:rsidR="00EC3FA7" w:rsidRDefault="00000000">
      <w:pPr>
        <w:spacing w:after="0"/>
        <w:ind w:right="57"/>
        <w:jc w:val="center"/>
      </w:pPr>
      <w:r>
        <w:rPr>
          <w:rFonts w:ascii="Times New Roman" w:eastAsia="Times New Roman" w:hAnsi="Times New Roman" w:cs="Times New Roman"/>
          <w:b/>
          <w:sz w:val="24"/>
        </w:rPr>
        <w:t xml:space="preserve"> </w:t>
      </w:r>
    </w:p>
    <w:p w14:paraId="0C1F8488" w14:textId="77777777" w:rsidR="00EC3FA7" w:rsidRDefault="00000000">
      <w:pPr>
        <w:pStyle w:val="Heading1"/>
      </w:pPr>
      <w:r>
        <w:t>NOTICE OF PUBLIC MEETING</w:t>
      </w:r>
      <w:r>
        <w:rPr>
          <w:u w:val="none"/>
        </w:rPr>
        <w:t xml:space="preserve"> </w:t>
      </w:r>
    </w:p>
    <w:p w14:paraId="302C16AC" w14:textId="77777777" w:rsidR="00EC3FA7" w:rsidRDefault="00000000">
      <w:pPr>
        <w:spacing w:after="0"/>
      </w:pPr>
      <w:r>
        <w:rPr>
          <w:rFonts w:ascii="Times New Roman" w:eastAsia="Times New Roman" w:hAnsi="Times New Roman" w:cs="Times New Roman"/>
          <w:b/>
          <w:sz w:val="24"/>
        </w:rPr>
        <w:t xml:space="preserve"> </w:t>
      </w:r>
    </w:p>
    <w:p w14:paraId="266E7FFB" w14:textId="77777777" w:rsidR="00EC3FA7" w:rsidRDefault="00000000">
      <w:pPr>
        <w:spacing w:after="110" w:line="249" w:lineRule="auto"/>
        <w:ind w:left="4203" w:right="2743" w:hanging="1080"/>
      </w:pPr>
      <w:r>
        <w:rPr>
          <w:rFonts w:ascii="Times New Roman" w:eastAsia="Times New Roman" w:hAnsi="Times New Roman" w:cs="Times New Roman"/>
          <w:b/>
          <w:sz w:val="24"/>
        </w:rPr>
        <w:t xml:space="preserve">Thursday, February 16, 20232 3:00 p.m. </w:t>
      </w:r>
    </w:p>
    <w:p w14:paraId="78307C33" w14:textId="77777777" w:rsidR="00EC3FA7" w:rsidRDefault="00000000">
      <w:pPr>
        <w:spacing w:after="24" w:line="249" w:lineRule="auto"/>
        <w:ind w:left="492" w:hanging="449"/>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77199D52" w14:textId="77777777" w:rsidR="00EC3FA7" w:rsidRDefault="00000000">
      <w:pPr>
        <w:spacing w:after="0" w:line="246" w:lineRule="auto"/>
        <w:ind w:left="3481" w:hanging="3481"/>
      </w:pPr>
      <w:r>
        <w:rPr>
          <w:rFonts w:ascii="Times New Roman" w:eastAsia="Times New Roman" w:hAnsi="Times New Roman" w:cs="Times New Roman"/>
          <w:sz w:val="24"/>
        </w:rPr>
        <w:t>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rFonts w:ascii="Times New Roman" w:eastAsia="Times New Roman" w:hAnsi="Times New Roman" w:cs="Times New Roman"/>
            <w:sz w:val="12"/>
          </w:rPr>
          <w:t xml:space="preserve"> </w:t>
        </w:r>
      </w:hyperlink>
      <w:hyperlink r:id="rId8">
        <w:r>
          <w:rPr>
            <w:rFonts w:ascii="Times New Roman" w:eastAsia="Times New Roman" w:hAnsi="Times New Roman" w:cs="Times New Roman"/>
            <w:color w:val="0000FF"/>
            <w:sz w:val="20"/>
            <w:u w:val="single" w:color="0000FF"/>
          </w:rPr>
          <w:t>https://mass</w:t>
        </w:r>
      </w:hyperlink>
      <w:hyperlink r:id="rId9">
        <w:r>
          <w:rPr>
            <w:rFonts w:ascii="Times New Roman" w:eastAsia="Times New Roman" w:hAnsi="Times New Roman" w:cs="Times New Roman"/>
            <w:color w:val="0000FF"/>
            <w:sz w:val="20"/>
            <w:u w:val="single" w:color="0000FF"/>
          </w:rPr>
          <w:t>-</w:t>
        </w:r>
      </w:hyperlink>
      <w:hyperlink r:id="rId10">
        <w:r>
          <w:rPr>
            <w:rFonts w:ascii="Times New Roman" w:eastAsia="Times New Roman" w:hAnsi="Times New Roman" w:cs="Times New Roman"/>
            <w:color w:val="0000FF"/>
            <w:sz w:val="20"/>
            <w:u w:val="single" w:color="0000FF"/>
          </w:rPr>
          <w:t>gov</w:t>
        </w:r>
      </w:hyperlink>
      <w:hyperlink r:id="rId11">
        <w:r>
          <w:rPr>
            <w:rFonts w:ascii="Times New Roman" w:eastAsia="Times New Roman" w:hAnsi="Times New Roman" w:cs="Times New Roman"/>
            <w:color w:val="0000FF"/>
            <w:sz w:val="20"/>
            <w:u w:val="single" w:color="0000FF"/>
          </w:rPr>
          <w:t>-</w:t>
        </w:r>
      </w:hyperlink>
      <w:hyperlink r:id="rId12">
        <w:r>
          <w:rPr>
            <w:rFonts w:ascii="Times New Roman" w:eastAsia="Times New Roman" w:hAnsi="Times New Roman" w:cs="Times New Roman"/>
            <w:color w:val="0000FF"/>
            <w:sz w:val="20"/>
            <w:u w:val="single" w:color="0000FF"/>
          </w:rPr>
          <w:t>anf.zoom.us/j/88559738847?pwd=Nzh6WnVZYVJXNjE2OUNBUDJQTlJUZz09</w:t>
        </w:r>
      </w:hyperlink>
      <w:hyperlink r:id="rId13">
        <w:r>
          <w:rPr>
            <w:rFonts w:ascii="Times New Roman" w:eastAsia="Times New Roman" w:hAnsi="Times New Roman" w:cs="Times New Roman"/>
            <w:sz w:val="16"/>
          </w:rPr>
          <w:t xml:space="preserve"> </w:t>
        </w:r>
      </w:hyperlink>
      <w:r>
        <w:rPr>
          <w:rFonts w:ascii="Times New Roman" w:eastAsia="Times New Roman" w:hAnsi="Times New Roman" w:cs="Times New Roman"/>
          <w:sz w:val="24"/>
        </w:rPr>
        <w:t xml:space="preserve">Zoom Password: 336328 </w:t>
      </w:r>
    </w:p>
    <w:p w14:paraId="2CB5491A" w14:textId="77777777" w:rsidR="00EC3FA7" w:rsidRDefault="00000000">
      <w:pPr>
        <w:spacing w:after="0"/>
        <w:ind w:left="10" w:right="117" w:hanging="10"/>
        <w:jc w:val="center"/>
      </w:pPr>
      <w:r>
        <w:rPr>
          <w:rFonts w:ascii="Times New Roman" w:eastAsia="Times New Roman" w:hAnsi="Times New Roman" w:cs="Times New Roman"/>
          <w:sz w:val="24"/>
        </w:rPr>
        <w:t xml:space="preserve">Teleconference line: </w:t>
      </w:r>
      <w:r>
        <w:rPr>
          <w:rFonts w:ascii="Times New Roman" w:eastAsia="Times New Roman" w:hAnsi="Times New Roman" w:cs="Times New Roman"/>
          <w:i/>
          <w:sz w:val="24"/>
        </w:rPr>
        <w:t>713 -353-7024</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319738</w:t>
      </w:r>
      <w:r>
        <w:rPr>
          <w:rFonts w:ascii="Times New Roman" w:eastAsia="Times New Roman" w:hAnsi="Times New Roman" w:cs="Times New Roman"/>
          <w:sz w:val="24"/>
        </w:rPr>
        <w:t xml:space="preserve"> </w:t>
      </w:r>
    </w:p>
    <w:p w14:paraId="41C23D17" w14:textId="77777777" w:rsidR="00EC3FA7" w:rsidRDefault="00000000">
      <w:pPr>
        <w:spacing w:after="0"/>
        <w:ind w:right="57"/>
        <w:jc w:val="center"/>
      </w:pPr>
      <w:r>
        <w:rPr>
          <w:rFonts w:ascii="Times New Roman" w:eastAsia="Times New Roman" w:hAnsi="Times New Roman" w:cs="Times New Roman"/>
          <w:sz w:val="24"/>
        </w:rPr>
        <w:t xml:space="preserve"> </w:t>
      </w:r>
    </w:p>
    <w:p w14:paraId="53AE829B" w14:textId="77777777" w:rsidR="00EC3FA7" w:rsidRDefault="00000000">
      <w:pPr>
        <w:pStyle w:val="Heading1"/>
      </w:pPr>
      <w:r>
        <w:t>AGENDA</w:t>
      </w:r>
      <w:r>
        <w:rPr>
          <w:u w:val="none"/>
        </w:rPr>
        <w:t xml:space="preserve"> </w:t>
      </w:r>
    </w:p>
    <w:p w14:paraId="68D559AF" w14:textId="77777777" w:rsidR="00EC3FA7" w:rsidRDefault="00000000">
      <w:pPr>
        <w:spacing w:after="0"/>
      </w:pPr>
      <w:r>
        <w:rPr>
          <w:rFonts w:ascii="Times New Roman" w:eastAsia="Times New Roman" w:hAnsi="Times New Roman" w:cs="Times New Roman"/>
          <w:b/>
          <w:sz w:val="24"/>
        </w:rPr>
        <w:t xml:space="preserve"> </w:t>
      </w:r>
    </w:p>
    <w:p w14:paraId="5BDE858F" w14:textId="77777777" w:rsidR="00EC3FA7" w:rsidRDefault="00000000">
      <w:pPr>
        <w:spacing w:after="0"/>
        <w:ind w:left="720"/>
      </w:pPr>
      <w:r>
        <w:rPr>
          <w:rFonts w:ascii="Times New Roman" w:eastAsia="Times New Roman" w:hAnsi="Times New Roman" w:cs="Times New Roman"/>
          <w:b/>
          <w:sz w:val="24"/>
        </w:rPr>
        <w:t xml:space="preserve"> </w:t>
      </w:r>
    </w:p>
    <w:p w14:paraId="02B6A9E0" w14:textId="77777777" w:rsidR="00EC3FA7" w:rsidRDefault="00000000">
      <w:pPr>
        <w:numPr>
          <w:ilvl w:val="0"/>
          <w:numId w:val="1"/>
        </w:numPr>
        <w:spacing w:after="89" w:line="249" w:lineRule="auto"/>
        <w:ind w:right="1840"/>
      </w:pPr>
      <w:r>
        <w:rPr>
          <w:rFonts w:ascii="Times New Roman" w:eastAsia="Times New Roman" w:hAnsi="Times New Roman" w:cs="Times New Roman"/>
          <w:b/>
          <w:sz w:val="24"/>
        </w:rPr>
        <w:t xml:space="preserve">Administrative Matters </w:t>
      </w:r>
    </w:p>
    <w:p w14:paraId="349FB192" w14:textId="77777777" w:rsidR="00EC3FA7" w:rsidRDefault="00000000">
      <w:pPr>
        <w:spacing w:after="0"/>
        <w:ind w:left="10" w:right="218" w:hanging="10"/>
        <w:jc w:val="center"/>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Adoption of meeting minutes from November 17, 2022 </w:t>
      </w:r>
      <w:r>
        <w:rPr>
          <w:rFonts w:ascii="Times New Roman" w:eastAsia="Times New Roman" w:hAnsi="Times New Roman" w:cs="Times New Roman"/>
          <w:b/>
          <w:sz w:val="24"/>
        </w:rPr>
        <w:t xml:space="preserve">(Vote) </w:t>
      </w:r>
    </w:p>
    <w:p w14:paraId="6D6BF48C" w14:textId="77777777" w:rsidR="00EC3FA7" w:rsidRDefault="00000000">
      <w:pPr>
        <w:spacing w:after="0"/>
        <w:ind w:left="1080"/>
      </w:pPr>
      <w:r>
        <w:rPr>
          <w:rFonts w:ascii="Times New Roman" w:eastAsia="Times New Roman" w:hAnsi="Times New Roman" w:cs="Times New Roman"/>
          <w:b/>
          <w:sz w:val="24"/>
        </w:rPr>
        <w:t xml:space="preserve"> </w:t>
      </w:r>
    </w:p>
    <w:p w14:paraId="61918CC7" w14:textId="77777777" w:rsidR="00EC3FA7" w:rsidRDefault="00000000">
      <w:pPr>
        <w:numPr>
          <w:ilvl w:val="0"/>
          <w:numId w:val="1"/>
        </w:numPr>
        <w:spacing w:after="2" w:line="397" w:lineRule="auto"/>
        <w:ind w:right="1840"/>
      </w:pP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w:t>
      </w:r>
      <w:proofErr w:type="gramStart"/>
      <w:r>
        <w:rPr>
          <w:rFonts w:ascii="Times New Roman" w:eastAsia="Times New Roman" w:hAnsi="Times New Roman" w:cs="Times New Roman"/>
          <w:i/>
          <w:sz w:val="24"/>
        </w:rPr>
        <w:t>scheduled</w:t>
      </w:r>
      <w:r>
        <w:rPr>
          <w:rFonts w:ascii="Times New Roman" w:eastAsia="Times New Roman" w:hAnsi="Times New Roman" w:cs="Times New Roman"/>
          <w:b/>
          <w:sz w:val="24"/>
        </w:rPr>
        <w:t xml:space="preserve">  3</w:t>
      </w:r>
      <w:proofErr w:type="gramEnd"/>
      <w:r>
        <w:rPr>
          <w:rFonts w:ascii="Times New Roman" w:eastAsia="Times New Roman" w:hAnsi="Times New Roman" w:cs="Times New Roman"/>
          <w:b/>
          <w:sz w:val="24"/>
        </w:rPr>
        <w:t>.</w:t>
      </w:r>
      <w:r>
        <w:rPr>
          <w:rFonts w:ascii="Arial" w:eastAsia="Arial" w:hAnsi="Arial" w:cs="Arial"/>
          <w:b/>
          <w:sz w:val="24"/>
        </w:rPr>
        <w:t xml:space="preserve"> </w:t>
      </w:r>
      <w:r>
        <w:rPr>
          <w:rFonts w:ascii="Times New Roman" w:eastAsia="Times New Roman" w:hAnsi="Times New Roman" w:cs="Times New Roman"/>
          <w:b/>
          <w:sz w:val="24"/>
        </w:rPr>
        <w:t xml:space="preserve">Waiver Requests: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27D29A1E" w14:textId="77777777" w:rsidR="00EC3FA7" w:rsidRDefault="00000000">
      <w:pPr>
        <w:numPr>
          <w:ilvl w:val="0"/>
          <w:numId w:val="2"/>
        </w:numPr>
        <w:spacing w:after="171" w:line="249" w:lineRule="auto"/>
        <w:ind w:hanging="360"/>
      </w:pPr>
      <w:r>
        <w:rPr>
          <w:rFonts w:ascii="Times New Roman" w:eastAsia="Times New Roman" w:hAnsi="Times New Roman" w:cs="Times New Roman"/>
          <w:b/>
          <w:sz w:val="24"/>
        </w:rPr>
        <w:t xml:space="preserve">Derivative Reviews:  </w:t>
      </w:r>
    </w:p>
    <w:p w14:paraId="556F32FC" w14:textId="77777777" w:rsidR="00EC3FA7" w:rsidRDefault="00000000">
      <w:pPr>
        <w:spacing w:after="126" w:line="249" w:lineRule="auto"/>
        <w:ind w:left="144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Massachusetts Housing Partnership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2603CF55" w14:textId="77777777" w:rsidR="00EC3FA7" w:rsidRDefault="00000000">
      <w:pPr>
        <w:numPr>
          <w:ilvl w:val="0"/>
          <w:numId w:val="2"/>
        </w:numPr>
        <w:spacing w:after="171" w:line="249" w:lineRule="auto"/>
        <w:ind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i/>
          <w:sz w:val="24"/>
        </w:rPr>
        <w:t>No discussion matters scheduled</w:t>
      </w:r>
      <w:r>
        <w:rPr>
          <w:rFonts w:ascii="Times New Roman" w:eastAsia="Times New Roman" w:hAnsi="Times New Roman" w:cs="Times New Roman"/>
          <w:b/>
          <w:sz w:val="24"/>
        </w:rPr>
        <w:t xml:space="preserve"> </w:t>
      </w:r>
    </w:p>
    <w:p w14:paraId="7B35A4ED" w14:textId="77777777" w:rsidR="00EC3FA7" w:rsidRDefault="00000000">
      <w:pPr>
        <w:numPr>
          <w:ilvl w:val="0"/>
          <w:numId w:val="2"/>
        </w:numPr>
        <w:spacing w:after="171"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54050904" w14:textId="77777777" w:rsidR="00EC3FA7" w:rsidRDefault="00000000">
      <w:pPr>
        <w:numPr>
          <w:ilvl w:val="0"/>
          <w:numId w:val="2"/>
        </w:numPr>
        <w:spacing w:after="171" w:line="249" w:lineRule="auto"/>
        <w:ind w:hanging="360"/>
      </w:pPr>
      <w:r>
        <w:rPr>
          <w:rFonts w:ascii="Times New Roman" w:eastAsia="Times New Roman" w:hAnsi="Times New Roman" w:cs="Times New Roman"/>
          <w:b/>
          <w:sz w:val="24"/>
        </w:rPr>
        <w:t xml:space="preserve">Adjournment </w:t>
      </w:r>
    </w:p>
    <w:sectPr w:rsidR="00EC3FA7">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7D2"/>
    <w:multiLevelType w:val="hybridMultilevel"/>
    <w:tmpl w:val="40008988"/>
    <w:lvl w:ilvl="0" w:tplc="97E47D42">
      <w:start w:val="1"/>
      <w:numFmt w:val="decimal"/>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ACA29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A6061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B27E7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4025728">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3286E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7F036E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DCBB9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F83C0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351953"/>
    <w:multiLevelType w:val="hybridMultilevel"/>
    <w:tmpl w:val="6712A980"/>
    <w:lvl w:ilvl="0" w:tplc="01A6898A">
      <w:start w:val="4"/>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54EA77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70DA2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F45E8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9C435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84C3F6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16230F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40A66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AA8B5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538737759">
    <w:abstractNumId w:val="0"/>
  </w:num>
  <w:num w:numId="2" w16cid:durableId="1370912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A7"/>
    <w:rsid w:val="003578B2"/>
    <w:rsid w:val="005C0537"/>
    <w:rsid w:val="006422C7"/>
    <w:rsid w:val="00EC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F1B2A"/>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8559738847?pwd=Nzh6WnVZYVJXNjE2OUNBUDJQTlJUZz09" TargetMode="External"/><Relationship Id="rId13" Type="http://schemas.openxmlformats.org/officeDocument/2006/relationships/hyperlink" Target="https://mass-gov-anf.zoom.us/j/88559738847?pwd=Nzh6WnVZYVJXNjE2OUNBUDJQTlJUZz09"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ass-gov-anf.zoom.us/j/88559738847?pwd=Nzh6WnVZYVJXNjE2OUNBUDJQTlJUZz09" TargetMode="External"/><Relationship Id="rId12" Type="http://schemas.openxmlformats.org/officeDocument/2006/relationships/hyperlink" Target="https://mass-gov-anf.zoom.us/j/88559738847?pwd=Nzh6WnVZYVJXNjE2OUNBUDJQTlJUZz09"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mass-gov-anf.zoom.us/j/88559738847?pwd=Nzh6WnVZYVJXNjE2OUNBUDJQTlJUZz09" TargetMode="External"/><Relationship Id="rId11" Type="http://schemas.openxmlformats.org/officeDocument/2006/relationships/hyperlink" Target="https://mass-gov-anf.zoom.us/j/88559738847?pwd=Nzh6WnVZYVJXNjE2OUNBUDJQTlJUZz09"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mass-gov-anf.zoom.us/j/88559738847?pwd=Nzh6WnVZYVJXNjE2OUNBUDJQTlJUZz09" TargetMode="External"/><Relationship Id="rId4" Type="http://schemas.openxmlformats.org/officeDocument/2006/relationships/webSettings" Target="webSettings.xml"/><Relationship Id="rId9" Type="http://schemas.openxmlformats.org/officeDocument/2006/relationships/hyperlink" Target="https://mass-gov-anf.zoom.us/j/88559738847?pwd=Nzh6WnVZYVJXNjE2OUNBUDJQTlJUZz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19A5C-A45D-4704-A296-50ED1ED6A450}"/>
</file>

<file path=customXml/itemProps2.xml><?xml version="1.0" encoding="utf-8"?>
<ds:datastoreItem xmlns:ds="http://schemas.openxmlformats.org/officeDocument/2006/customXml" ds:itemID="{8E0A6F1B-0309-4516-B936-005195EB923E}"/>
</file>

<file path=customXml/itemProps3.xml><?xml version="1.0" encoding="utf-8"?>
<ds:datastoreItem xmlns:ds="http://schemas.openxmlformats.org/officeDocument/2006/customXml" ds:itemID="{64E9A2F2-9E7D-4A1E-B022-56623644EABB}"/>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2026-01-28T17:35:00Z</dcterms:created>
  <dcterms:modified xsi:type="dcterms:W3CDTF">2026-01-28T17:35:00Z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