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FD" w:rsidRPr="00AC0136" w:rsidRDefault="00B44A5D" w:rsidP="005332FD">
      <w:pPr>
        <w:pStyle w:val="NoSpacing"/>
        <w:ind w:left="-360"/>
        <w:jc w:val="center"/>
        <w:rPr>
          <w:rFonts w:ascii="Gill Sans MT" w:hAnsi="Gill Sans MT"/>
          <w:b/>
          <w:sz w:val="28"/>
        </w:rPr>
      </w:pPr>
      <w:r>
        <w:rPr>
          <w:rFonts w:ascii="Gill Sans MT" w:hAnsi="Gill Sans MT"/>
          <w:b/>
          <w:sz w:val="28"/>
        </w:rPr>
        <w:t>Special Commission to Study Pancreatic Cancer</w:t>
      </w:r>
    </w:p>
    <w:p w:rsidR="00904A9F" w:rsidRDefault="00904A9F" w:rsidP="005332FD">
      <w:pPr>
        <w:pStyle w:val="NoSpacing"/>
        <w:ind w:left="-360"/>
        <w:jc w:val="center"/>
        <w:rPr>
          <w:rFonts w:ascii="Gill Sans MT" w:hAnsi="Gill Sans MT"/>
          <w:sz w:val="28"/>
        </w:rPr>
      </w:pPr>
    </w:p>
    <w:p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rsidR="00AC0136" w:rsidRDefault="00B44A5D" w:rsidP="005332FD">
      <w:pPr>
        <w:pStyle w:val="NoSpacing"/>
        <w:ind w:left="-360"/>
        <w:jc w:val="center"/>
        <w:rPr>
          <w:rFonts w:ascii="Gill Sans MT" w:hAnsi="Gill Sans MT"/>
        </w:rPr>
      </w:pPr>
      <w:r>
        <w:rPr>
          <w:rFonts w:ascii="Gill Sans MT" w:hAnsi="Gill Sans MT"/>
        </w:rPr>
        <w:t>February 6</w:t>
      </w:r>
      <w:r w:rsidR="00B2322F">
        <w:rPr>
          <w:rFonts w:ascii="Gill Sans MT" w:hAnsi="Gill Sans MT"/>
        </w:rPr>
        <w:t>, 2019</w:t>
      </w:r>
    </w:p>
    <w:p w:rsidR="00AC0136" w:rsidRPr="00AC0136" w:rsidRDefault="00B44A5D" w:rsidP="005332FD">
      <w:pPr>
        <w:pStyle w:val="NoSpacing"/>
        <w:ind w:left="-360"/>
        <w:jc w:val="center"/>
        <w:rPr>
          <w:rFonts w:ascii="Gill Sans MT" w:hAnsi="Gill Sans MT"/>
        </w:rPr>
      </w:pPr>
      <w:r>
        <w:rPr>
          <w:rFonts w:ascii="Gill Sans MT" w:hAnsi="Gill Sans MT"/>
        </w:rPr>
        <w:t>3:00-4</w:t>
      </w:r>
      <w:r w:rsidR="00AC0136">
        <w:rPr>
          <w:rFonts w:ascii="Gill Sans MT" w:hAnsi="Gill Sans MT"/>
        </w:rPr>
        <w:t>:00 pm</w:t>
      </w:r>
    </w:p>
    <w:p w:rsidR="00AC0136" w:rsidRPr="00AC0136" w:rsidRDefault="00AC0136" w:rsidP="005332FD">
      <w:pPr>
        <w:pStyle w:val="NoSpacing"/>
        <w:pBdr>
          <w:bottom w:val="single" w:sz="6" w:space="1" w:color="auto"/>
        </w:pBdr>
        <w:ind w:left="-360"/>
        <w:rPr>
          <w:rFonts w:ascii="Gill Sans MT" w:hAnsi="Gill Sans MT"/>
        </w:rPr>
      </w:pPr>
    </w:p>
    <w:p w:rsidR="00AC0136" w:rsidRPr="00AC0136" w:rsidRDefault="00AC0136" w:rsidP="005332FD">
      <w:pPr>
        <w:pStyle w:val="NoSpacing"/>
        <w:ind w:left="-360"/>
        <w:rPr>
          <w:rFonts w:ascii="Gill Sans MT" w:hAnsi="Gill Sans MT"/>
        </w:rPr>
      </w:pPr>
    </w:p>
    <w:p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t>
      </w:r>
      <w:r w:rsidR="00B44A5D">
        <w:rPr>
          <w:rFonts w:ascii="Gill Sans MT" w:hAnsi="Gill Sans MT"/>
        </w:rPr>
        <w:t>Wednesday</w:t>
      </w:r>
      <w:r w:rsidR="00B2322F">
        <w:rPr>
          <w:rFonts w:ascii="Gill Sans MT" w:hAnsi="Gill Sans MT"/>
        </w:rPr>
        <w:t xml:space="preserve">, </w:t>
      </w:r>
      <w:r w:rsidR="00B44A5D">
        <w:rPr>
          <w:rFonts w:ascii="Gill Sans MT" w:hAnsi="Gill Sans MT"/>
        </w:rPr>
        <w:t>February 6</w:t>
      </w:r>
      <w:r w:rsidR="00B2322F">
        <w:rPr>
          <w:rFonts w:ascii="Gill Sans MT" w:hAnsi="Gill Sans MT"/>
        </w:rPr>
        <w:t>, 2019</w:t>
      </w:r>
    </w:p>
    <w:p w:rsidR="00A81261" w:rsidRPr="006F1A67" w:rsidRDefault="00A81261" w:rsidP="005332FD">
      <w:pPr>
        <w:pStyle w:val="NoSpacing"/>
        <w:ind w:left="-360"/>
        <w:rPr>
          <w:rFonts w:ascii="Gill Sans MT" w:hAnsi="Gill Sans MT"/>
        </w:rPr>
      </w:pPr>
      <w:r w:rsidRPr="00AC0136">
        <w:rPr>
          <w:rFonts w:ascii="Gill Sans MT" w:hAnsi="Gill Sans MT"/>
          <w:u w:val="single"/>
        </w:rPr>
        <w:t>Start time</w:t>
      </w:r>
      <w:r w:rsidRPr="006F1A67">
        <w:rPr>
          <w:rFonts w:ascii="Gill Sans MT" w:hAnsi="Gill Sans MT"/>
          <w:u w:val="single"/>
        </w:rPr>
        <w:t>:</w:t>
      </w:r>
      <w:r w:rsidRPr="006F1A67">
        <w:rPr>
          <w:rFonts w:ascii="Gill Sans MT" w:hAnsi="Gill Sans MT"/>
        </w:rPr>
        <w:t xml:space="preserve"> </w:t>
      </w:r>
      <w:r w:rsidR="00E00F3E" w:rsidRPr="006F1A67">
        <w:rPr>
          <w:rFonts w:ascii="Gill Sans MT" w:hAnsi="Gill Sans MT"/>
        </w:rPr>
        <w:t>3:02</w:t>
      </w:r>
      <w:r w:rsidR="006F1A67" w:rsidRPr="006F1A67">
        <w:rPr>
          <w:rFonts w:ascii="Gill Sans MT" w:hAnsi="Gill Sans MT"/>
        </w:rPr>
        <w:t>pm</w:t>
      </w:r>
    </w:p>
    <w:p w:rsidR="00A81261" w:rsidRPr="006F1A67" w:rsidRDefault="00A81261" w:rsidP="005332FD">
      <w:pPr>
        <w:pStyle w:val="NoSpacing"/>
        <w:ind w:left="-360"/>
        <w:rPr>
          <w:rFonts w:ascii="Gill Sans MT" w:hAnsi="Gill Sans MT"/>
        </w:rPr>
      </w:pPr>
      <w:r w:rsidRPr="006F1A67">
        <w:rPr>
          <w:rFonts w:ascii="Gill Sans MT" w:hAnsi="Gill Sans MT"/>
          <w:u w:val="single"/>
        </w:rPr>
        <w:t>End time:</w:t>
      </w:r>
      <w:r w:rsidRPr="006F1A67">
        <w:rPr>
          <w:rFonts w:ascii="Gill Sans MT" w:hAnsi="Gill Sans MT"/>
        </w:rPr>
        <w:t xml:space="preserve"> </w:t>
      </w:r>
      <w:r w:rsidR="006F1A67" w:rsidRPr="006F1A67">
        <w:rPr>
          <w:rFonts w:ascii="Gill Sans MT" w:hAnsi="Gill Sans MT"/>
        </w:rPr>
        <w:t>4:08pm</w:t>
      </w:r>
    </w:p>
    <w:p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w:t>
      </w:r>
      <w:r w:rsidR="00B44A5D">
        <w:rPr>
          <w:rFonts w:ascii="Gill Sans MT" w:hAnsi="Gill Sans MT"/>
        </w:rPr>
        <w:t>Conference Room 1</w:t>
      </w:r>
      <w:r w:rsidR="005332FD">
        <w:rPr>
          <w:rFonts w:ascii="Gill Sans MT" w:hAnsi="Gill Sans MT"/>
        </w:rPr>
        <w:t xml:space="preserve">, </w:t>
      </w:r>
      <w:r w:rsidR="00B44A5D">
        <w:rPr>
          <w:rFonts w:ascii="Gill Sans MT" w:hAnsi="Gill Sans MT"/>
        </w:rPr>
        <w:t>21</w:t>
      </w:r>
      <w:r w:rsidR="00B44A5D" w:rsidRPr="00B44A5D">
        <w:rPr>
          <w:rFonts w:ascii="Gill Sans MT" w:hAnsi="Gill Sans MT"/>
          <w:vertAlign w:val="superscript"/>
        </w:rPr>
        <w:t>st</w:t>
      </w:r>
      <w:r w:rsidR="00E503AE">
        <w:rPr>
          <w:rFonts w:ascii="Gill Sans MT" w:hAnsi="Gill Sans MT"/>
        </w:rPr>
        <w:t xml:space="preserve"> Floor, </w:t>
      </w:r>
      <w:r w:rsidR="00AC0136" w:rsidRPr="00AC0136">
        <w:rPr>
          <w:rFonts w:ascii="Gill Sans MT" w:hAnsi="Gill Sans MT"/>
        </w:rPr>
        <w:t>One Ashburton Place</w:t>
      </w:r>
      <w:r w:rsidR="00AC0136">
        <w:rPr>
          <w:rFonts w:ascii="Gill Sans MT" w:hAnsi="Gill Sans MT"/>
        </w:rPr>
        <w:t>, Boston, MA 02108</w:t>
      </w:r>
    </w:p>
    <w:p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rsidR="00AC0136" w:rsidRDefault="0066565B" w:rsidP="00FF59EC">
      <w:pPr>
        <w:pStyle w:val="NoSpacing"/>
        <w:numPr>
          <w:ilvl w:val="0"/>
          <w:numId w:val="9"/>
        </w:numPr>
        <w:ind w:left="360"/>
        <w:rPr>
          <w:rFonts w:ascii="Gill Sans MT" w:hAnsi="Gill Sans MT"/>
        </w:rPr>
      </w:pPr>
      <w:r>
        <w:rPr>
          <w:rFonts w:ascii="Gill Sans MT" w:hAnsi="Gill Sans MT"/>
        </w:rPr>
        <w:t>Lauren Peters</w:t>
      </w:r>
      <w:r w:rsidR="00FF59EC">
        <w:rPr>
          <w:rFonts w:ascii="Gill Sans MT" w:hAnsi="Gill Sans MT"/>
        </w:rPr>
        <w:t xml:space="preserve"> –</w:t>
      </w:r>
      <w:r w:rsidR="00AC0136" w:rsidRPr="00AC0136">
        <w:rPr>
          <w:rFonts w:ascii="Gill Sans MT" w:hAnsi="Gill Sans MT"/>
        </w:rPr>
        <w:t xml:space="preserve"> Executive Office of Health and Human Services </w:t>
      </w:r>
    </w:p>
    <w:p w:rsidR="00FE1D3E" w:rsidRDefault="00FE1D3E" w:rsidP="00FF59EC">
      <w:pPr>
        <w:pStyle w:val="NoSpacing"/>
        <w:numPr>
          <w:ilvl w:val="0"/>
          <w:numId w:val="9"/>
        </w:numPr>
        <w:ind w:left="360"/>
        <w:rPr>
          <w:rFonts w:ascii="Gill Sans MT" w:hAnsi="Gill Sans MT"/>
        </w:rPr>
      </w:pPr>
      <w:r>
        <w:rPr>
          <w:rFonts w:ascii="Gill Sans MT" w:hAnsi="Gill Sans MT"/>
        </w:rPr>
        <w:t>Anita Christie—Department of Public Health</w:t>
      </w:r>
    </w:p>
    <w:p w:rsidR="00FE1D3E" w:rsidRDefault="00FE1D3E" w:rsidP="00FF59EC">
      <w:pPr>
        <w:pStyle w:val="NoSpacing"/>
        <w:numPr>
          <w:ilvl w:val="0"/>
          <w:numId w:val="9"/>
        </w:numPr>
        <w:ind w:left="360"/>
        <w:rPr>
          <w:rFonts w:ascii="Gill Sans MT" w:hAnsi="Gill Sans MT"/>
        </w:rPr>
      </w:pPr>
      <w:proofErr w:type="spellStart"/>
      <w:r>
        <w:rPr>
          <w:rFonts w:ascii="Gill Sans MT" w:hAnsi="Gill Sans MT"/>
        </w:rPr>
        <w:t>Niels</w:t>
      </w:r>
      <w:proofErr w:type="spellEnd"/>
      <w:r>
        <w:rPr>
          <w:rFonts w:ascii="Gill Sans MT" w:hAnsi="Gill Sans MT"/>
        </w:rPr>
        <w:t xml:space="preserve"> </w:t>
      </w:r>
      <w:proofErr w:type="spellStart"/>
      <w:r>
        <w:rPr>
          <w:rFonts w:ascii="Gill Sans MT" w:hAnsi="Gill Sans MT"/>
        </w:rPr>
        <w:t>Puetthoff</w:t>
      </w:r>
      <w:proofErr w:type="spellEnd"/>
      <w:r>
        <w:rPr>
          <w:rFonts w:ascii="Gill Sans MT" w:hAnsi="Gill Sans MT"/>
        </w:rPr>
        <w:t>—Division of Insurance</w:t>
      </w:r>
    </w:p>
    <w:p w:rsidR="00FE1D3E" w:rsidRDefault="00FE1D3E" w:rsidP="00FF59EC">
      <w:pPr>
        <w:pStyle w:val="NoSpacing"/>
        <w:numPr>
          <w:ilvl w:val="0"/>
          <w:numId w:val="9"/>
        </w:numPr>
        <w:ind w:left="360"/>
        <w:rPr>
          <w:rFonts w:ascii="Gill Sans MT" w:hAnsi="Gill Sans MT"/>
        </w:rPr>
      </w:pPr>
      <w:r>
        <w:rPr>
          <w:rFonts w:ascii="Gill Sans MT" w:hAnsi="Gill Sans MT"/>
        </w:rPr>
        <w:t>Jody Quinn—Pancreatic Cancer Action Network</w:t>
      </w:r>
    </w:p>
    <w:p w:rsidR="00FE1D3E" w:rsidRDefault="00FE1D3E" w:rsidP="00FF59EC">
      <w:pPr>
        <w:pStyle w:val="NoSpacing"/>
        <w:numPr>
          <w:ilvl w:val="0"/>
          <w:numId w:val="9"/>
        </w:numPr>
        <w:ind w:left="360"/>
        <w:rPr>
          <w:rFonts w:ascii="Gill Sans MT" w:hAnsi="Gill Sans MT"/>
        </w:rPr>
      </w:pPr>
      <w:r>
        <w:rPr>
          <w:rFonts w:ascii="Gill Sans MT" w:hAnsi="Gill Sans MT"/>
        </w:rPr>
        <w:t>Dr. Andrew Warshaw—Massachusetts General Hospital</w:t>
      </w:r>
    </w:p>
    <w:p w:rsidR="00FE1D3E" w:rsidRDefault="00FE1D3E" w:rsidP="00FF59EC">
      <w:pPr>
        <w:pStyle w:val="NoSpacing"/>
        <w:numPr>
          <w:ilvl w:val="0"/>
          <w:numId w:val="9"/>
        </w:numPr>
        <w:ind w:left="360"/>
        <w:rPr>
          <w:rFonts w:ascii="Gill Sans MT" w:hAnsi="Gill Sans MT"/>
        </w:rPr>
      </w:pPr>
      <w:r>
        <w:rPr>
          <w:rFonts w:ascii="Gill Sans MT" w:hAnsi="Gill Sans MT"/>
        </w:rPr>
        <w:t>Janice Griffin—Pancreatic Cancer Action Network</w:t>
      </w:r>
    </w:p>
    <w:p w:rsidR="00FE1D3E" w:rsidRDefault="00FE1D3E" w:rsidP="00FF59EC">
      <w:pPr>
        <w:pStyle w:val="NoSpacing"/>
        <w:numPr>
          <w:ilvl w:val="0"/>
          <w:numId w:val="9"/>
        </w:numPr>
        <w:ind w:left="360"/>
        <w:rPr>
          <w:rFonts w:ascii="Gill Sans MT" w:hAnsi="Gill Sans MT"/>
        </w:rPr>
      </w:pPr>
      <w:r>
        <w:rPr>
          <w:rFonts w:ascii="Gill Sans MT" w:hAnsi="Gill Sans MT"/>
        </w:rPr>
        <w:t>Cynthia Callahan, RN—Patient Advocate</w:t>
      </w:r>
    </w:p>
    <w:p w:rsidR="00FE1D3E" w:rsidRDefault="00FE1D3E" w:rsidP="00FF59EC">
      <w:pPr>
        <w:pStyle w:val="NoSpacing"/>
        <w:numPr>
          <w:ilvl w:val="0"/>
          <w:numId w:val="9"/>
        </w:numPr>
        <w:ind w:left="360"/>
        <w:rPr>
          <w:rFonts w:ascii="Gill Sans MT" w:hAnsi="Gill Sans MT"/>
        </w:rPr>
      </w:pPr>
      <w:r>
        <w:rPr>
          <w:rFonts w:ascii="Gill Sans MT" w:hAnsi="Gill Sans MT"/>
        </w:rPr>
        <w:t xml:space="preserve">Brock N. </w:t>
      </w:r>
      <w:proofErr w:type="spellStart"/>
      <w:r>
        <w:rPr>
          <w:rFonts w:ascii="Gill Sans MT" w:hAnsi="Gill Sans MT"/>
        </w:rPr>
        <w:t>Cordeiro</w:t>
      </w:r>
      <w:proofErr w:type="spellEnd"/>
      <w:r>
        <w:rPr>
          <w:rFonts w:ascii="Gill Sans MT" w:hAnsi="Gill Sans MT"/>
        </w:rPr>
        <w:t>—Patient Advocate</w:t>
      </w:r>
    </w:p>
    <w:p w:rsidR="00FE1D3E" w:rsidRDefault="00FE1D3E" w:rsidP="00FF59EC">
      <w:pPr>
        <w:pStyle w:val="NoSpacing"/>
        <w:numPr>
          <w:ilvl w:val="0"/>
          <w:numId w:val="9"/>
        </w:numPr>
        <w:ind w:left="360"/>
        <w:rPr>
          <w:rFonts w:ascii="Gill Sans MT" w:hAnsi="Gill Sans MT"/>
        </w:rPr>
      </w:pPr>
      <w:r>
        <w:rPr>
          <w:rFonts w:ascii="Gill Sans MT" w:hAnsi="Gill Sans MT"/>
        </w:rPr>
        <w:t xml:space="preserve">Doug </w:t>
      </w:r>
      <w:proofErr w:type="spellStart"/>
      <w:r>
        <w:rPr>
          <w:rFonts w:ascii="Gill Sans MT" w:hAnsi="Gill Sans MT"/>
        </w:rPr>
        <w:t>Shatford</w:t>
      </w:r>
      <w:proofErr w:type="spellEnd"/>
      <w:r>
        <w:rPr>
          <w:rFonts w:ascii="Gill Sans MT" w:hAnsi="Gill Sans MT"/>
        </w:rPr>
        <w:t>—Pancreatic Cancer Caregiver</w:t>
      </w:r>
    </w:p>
    <w:p w:rsidR="00FE1D3E" w:rsidRDefault="00FE1D3E" w:rsidP="00FF59EC">
      <w:pPr>
        <w:pStyle w:val="NoSpacing"/>
        <w:numPr>
          <w:ilvl w:val="0"/>
          <w:numId w:val="9"/>
        </w:numPr>
        <w:ind w:left="360"/>
        <w:rPr>
          <w:rFonts w:ascii="Gill Sans MT" w:hAnsi="Gill Sans MT"/>
        </w:rPr>
      </w:pPr>
      <w:r>
        <w:rPr>
          <w:rFonts w:ascii="Gill Sans MT" w:hAnsi="Gill Sans MT"/>
        </w:rPr>
        <w:t>Andrea Cleghorn—Survivor</w:t>
      </w:r>
    </w:p>
    <w:p w:rsidR="00FE1D3E" w:rsidRDefault="00FE1D3E" w:rsidP="00FF59EC">
      <w:pPr>
        <w:pStyle w:val="NoSpacing"/>
        <w:numPr>
          <w:ilvl w:val="0"/>
          <w:numId w:val="9"/>
        </w:numPr>
        <w:ind w:left="360"/>
        <w:rPr>
          <w:rFonts w:ascii="Gill Sans MT" w:hAnsi="Gill Sans MT"/>
        </w:rPr>
      </w:pPr>
      <w:r>
        <w:rPr>
          <w:rFonts w:ascii="Gill Sans MT" w:hAnsi="Gill Sans MT"/>
        </w:rPr>
        <w:t>Dr. Giles Whalen—</w:t>
      </w:r>
      <w:proofErr w:type="spellStart"/>
      <w:r>
        <w:rPr>
          <w:rFonts w:ascii="Gill Sans MT" w:hAnsi="Gill Sans MT"/>
        </w:rPr>
        <w:t>Umass</w:t>
      </w:r>
      <w:proofErr w:type="spellEnd"/>
      <w:r>
        <w:rPr>
          <w:rFonts w:ascii="Gill Sans MT" w:hAnsi="Gill Sans MT"/>
        </w:rPr>
        <w:t xml:space="preserve"> Memorial Health Care</w:t>
      </w:r>
    </w:p>
    <w:p w:rsidR="00FE1D3E" w:rsidRDefault="00FE1D3E" w:rsidP="00FF59EC">
      <w:pPr>
        <w:pStyle w:val="NoSpacing"/>
        <w:numPr>
          <w:ilvl w:val="0"/>
          <w:numId w:val="9"/>
        </w:numPr>
        <w:ind w:left="360"/>
        <w:rPr>
          <w:rFonts w:ascii="Gill Sans MT" w:hAnsi="Gill Sans MT"/>
        </w:rPr>
      </w:pPr>
      <w:r>
        <w:rPr>
          <w:rFonts w:ascii="Gill Sans MT" w:hAnsi="Gill Sans MT"/>
        </w:rPr>
        <w:t>Representative Kate Hogan—Massachusetts House of Representatives</w:t>
      </w:r>
    </w:p>
    <w:p w:rsidR="00FE1D3E" w:rsidRPr="00FE1D3E" w:rsidRDefault="00FE1D3E" w:rsidP="00FE1D3E">
      <w:pPr>
        <w:pStyle w:val="NoSpacing"/>
        <w:numPr>
          <w:ilvl w:val="0"/>
          <w:numId w:val="9"/>
        </w:numPr>
        <w:ind w:left="360"/>
        <w:rPr>
          <w:rFonts w:ascii="Gill Sans MT" w:hAnsi="Gill Sans MT"/>
        </w:rPr>
      </w:pPr>
      <w:r>
        <w:rPr>
          <w:rFonts w:ascii="Gill Sans MT" w:hAnsi="Gill Sans MT"/>
        </w:rPr>
        <w:t>Zach Crowley—Massachusetts Senate</w:t>
      </w:r>
    </w:p>
    <w:p w:rsidR="00B2322F" w:rsidRPr="0066565B" w:rsidRDefault="00B2322F" w:rsidP="00B2322F">
      <w:pPr>
        <w:pStyle w:val="NoSpacing"/>
        <w:ind w:left="360"/>
        <w:rPr>
          <w:rFonts w:ascii="Gill Sans MT" w:hAnsi="Gill Sans MT"/>
        </w:rPr>
      </w:pPr>
    </w:p>
    <w:p w:rsidR="00233CCF" w:rsidRDefault="002B2697" w:rsidP="00EA7529">
      <w:pPr>
        <w:pStyle w:val="NoSpacing"/>
        <w:ind w:left="-360"/>
        <w:rPr>
          <w:rFonts w:ascii="Gill Sans MT" w:hAnsi="Gill Sans MT"/>
        </w:rPr>
      </w:pPr>
      <w:r w:rsidRPr="002B2697">
        <w:rPr>
          <w:rFonts w:ascii="Gill Sans MT" w:hAnsi="Gill Sans MT"/>
          <w:u w:val="single"/>
        </w:rPr>
        <w:t>Members absent:</w:t>
      </w:r>
    </w:p>
    <w:p w:rsidR="00B2322F" w:rsidRDefault="00FE1D3E" w:rsidP="00B2322F">
      <w:pPr>
        <w:pStyle w:val="NoSpacing"/>
        <w:numPr>
          <w:ilvl w:val="0"/>
          <w:numId w:val="9"/>
        </w:numPr>
        <w:ind w:left="360"/>
        <w:rPr>
          <w:rFonts w:ascii="Gill Sans MT" w:hAnsi="Gill Sans MT"/>
        </w:rPr>
      </w:pPr>
      <w:r>
        <w:rPr>
          <w:rFonts w:ascii="Gill Sans MT" w:hAnsi="Gill Sans MT"/>
        </w:rPr>
        <w:t xml:space="preserve">Dr. Brian </w:t>
      </w:r>
      <w:proofErr w:type="spellStart"/>
      <w:r>
        <w:rPr>
          <w:rFonts w:ascii="Gill Sans MT" w:hAnsi="Gill Sans MT"/>
        </w:rPr>
        <w:t>Wolpin</w:t>
      </w:r>
      <w:proofErr w:type="spellEnd"/>
      <w:r>
        <w:rPr>
          <w:rFonts w:ascii="Gill Sans MT" w:hAnsi="Gill Sans MT"/>
        </w:rPr>
        <w:t>—Dana-Farber Cancer Institute</w:t>
      </w:r>
      <w:r w:rsidR="00B2322F" w:rsidRPr="0066565B">
        <w:rPr>
          <w:rFonts w:ascii="Gill Sans MT" w:hAnsi="Gill Sans MT"/>
        </w:rPr>
        <w:t xml:space="preserve">  </w:t>
      </w:r>
    </w:p>
    <w:p w:rsidR="00B2322F" w:rsidRPr="00B2322F" w:rsidRDefault="00FE1D3E" w:rsidP="00B2322F">
      <w:pPr>
        <w:pStyle w:val="NoSpacing"/>
        <w:numPr>
          <w:ilvl w:val="0"/>
          <w:numId w:val="9"/>
        </w:numPr>
        <w:ind w:left="360"/>
        <w:rPr>
          <w:rFonts w:ascii="Gill Sans MT" w:hAnsi="Gill Sans MT"/>
        </w:rPr>
      </w:pPr>
      <w:r>
        <w:rPr>
          <w:rFonts w:ascii="Gill Sans MT" w:hAnsi="Gill Sans MT"/>
        </w:rPr>
        <w:t>Carole S</w:t>
      </w:r>
      <w:r w:rsidR="009F5CD5">
        <w:rPr>
          <w:rFonts w:ascii="Gill Sans MT" w:hAnsi="Gill Sans MT"/>
        </w:rPr>
        <w:t>ei</w:t>
      </w:r>
      <w:bookmarkStart w:id="0" w:name="_GoBack"/>
      <w:bookmarkEnd w:id="0"/>
      <w:r>
        <w:rPr>
          <w:rFonts w:ascii="Gill Sans MT" w:hAnsi="Gill Sans MT"/>
        </w:rPr>
        <w:t>gel--Patient Advocate</w:t>
      </w:r>
    </w:p>
    <w:p w:rsidR="00EB23D7" w:rsidRDefault="00EB23D7" w:rsidP="005332FD">
      <w:pPr>
        <w:pStyle w:val="NoSpacing"/>
        <w:ind w:left="-360"/>
        <w:rPr>
          <w:rFonts w:ascii="Gill Sans MT" w:hAnsi="Gill Sans MT"/>
        </w:rPr>
      </w:pPr>
    </w:p>
    <w:p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rsidR="00363C6B" w:rsidRDefault="00363C6B" w:rsidP="00BE3131">
      <w:pPr>
        <w:pStyle w:val="NoSpacing"/>
        <w:ind w:left="-360"/>
        <w:rPr>
          <w:rFonts w:ascii="Gill Sans MT" w:hAnsi="Gill Sans MT"/>
        </w:rPr>
      </w:pPr>
    </w:p>
    <w:p w:rsidR="00EB5C74" w:rsidRDefault="00690EB3" w:rsidP="00EB5C74">
      <w:pPr>
        <w:pStyle w:val="NoSpacing"/>
        <w:ind w:left="-360"/>
        <w:rPr>
          <w:rFonts w:ascii="Gill Sans MT" w:hAnsi="Gill Sans MT"/>
        </w:rPr>
      </w:pPr>
      <w:r>
        <w:rPr>
          <w:rFonts w:ascii="Gill Sans MT" w:hAnsi="Gill Sans MT"/>
        </w:rPr>
        <w:t>Unders</w:t>
      </w:r>
      <w:r w:rsidR="00E917FD">
        <w:rPr>
          <w:rFonts w:ascii="Gill Sans MT" w:hAnsi="Gill Sans MT"/>
        </w:rPr>
        <w:t>ecretary</w:t>
      </w:r>
      <w:r w:rsidR="00BE3131">
        <w:rPr>
          <w:rFonts w:ascii="Gill Sans MT" w:hAnsi="Gill Sans MT"/>
        </w:rPr>
        <w:t xml:space="preserve"> </w:t>
      </w:r>
      <w:r>
        <w:rPr>
          <w:rFonts w:ascii="Gill Sans MT" w:hAnsi="Gill Sans MT"/>
        </w:rPr>
        <w:t>Peters</w:t>
      </w:r>
      <w:r w:rsidR="009502A3">
        <w:rPr>
          <w:rFonts w:ascii="Gill Sans MT" w:hAnsi="Gill Sans MT"/>
        </w:rPr>
        <w:t xml:space="preserve"> called the meeting to </w:t>
      </w:r>
      <w:r w:rsidR="009502A3" w:rsidRPr="00EB5C74">
        <w:rPr>
          <w:rFonts w:ascii="Gill Sans MT" w:hAnsi="Gill Sans MT"/>
        </w:rPr>
        <w:t xml:space="preserve">order at </w:t>
      </w:r>
      <w:r w:rsidR="00E00F3E" w:rsidRPr="006F1A67">
        <w:rPr>
          <w:rFonts w:ascii="Gill Sans MT" w:hAnsi="Gill Sans MT"/>
        </w:rPr>
        <w:t>3:02</w:t>
      </w:r>
      <w:r w:rsidR="009502A3" w:rsidRPr="006F1A67">
        <w:rPr>
          <w:rFonts w:ascii="Gill Sans MT" w:hAnsi="Gill Sans MT"/>
        </w:rPr>
        <w:t xml:space="preserve"> </w:t>
      </w:r>
      <w:r w:rsidR="009502A3" w:rsidRPr="00EB5C74">
        <w:rPr>
          <w:rFonts w:ascii="Gill Sans MT" w:hAnsi="Gill Sans MT"/>
        </w:rPr>
        <w:t xml:space="preserve">pm. </w:t>
      </w:r>
    </w:p>
    <w:p w:rsidR="00C97CAE" w:rsidRDefault="00C97CAE" w:rsidP="00EB5C74">
      <w:pPr>
        <w:pStyle w:val="NoSpacing"/>
        <w:ind w:left="-360"/>
        <w:rPr>
          <w:rFonts w:ascii="Gill Sans MT" w:hAnsi="Gill Sans MT"/>
        </w:rPr>
      </w:pPr>
    </w:p>
    <w:p w:rsidR="00C97CAE" w:rsidRPr="00EB5C74" w:rsidRDefault="00C97CAE" w:rsidP="00C97CAE">
      <w:pPr>
        <w:pStyle w:val="NoSpacing"/>
        <w:ind w:left="-360"/>
        <w:rPr>
          <w:rFonts w:ascii="Gill Sans MT" w:hAnsi="Gill Sans MT"/>
        </w:rPr>
      </w:pPr>
      <w:r w:rsidRPr="00EB5C74">
        <w:rPr>
          <w:rFonts w:ascii="Gill Sans MT" w:hAnsi="Gill Sans MT"/>
        </w:rPr>
        <w:t xml:space="preserve">David </w:t>
      </w:r>
      <w:proofErr w:type="spellStart"/>
      <w:r w:rsidRPr="00EB5C74">
        <w:rPr>
          <w:rFonts w:ascii="Gill Sans MT" w:hAnsi="Gill Sans MT"/>
        </w:rPr>
        <w:t>Giannotti</w:t>
      </w:r>
      <w:proofErr w:type="spellEnd"/>
      <w:r w:rsidRPr="00EB5C74">
        <w:rPr>
          <w:rFonts w:ascii="Gill Sans MT" w:hAnsi="Gill Sans MT"/>
        </w:rPr>
        <w:t xml:space="preserve">, Public Education and Communications Division Chief of the State Ethics Commission, provided the commission with a brief overview of the State’s conflict of interest and ethics regulations. He explained commission members’ status as special state employees, and explained the considerations related to conflicts of interest and mandatory online ethics training they are required to complete within 30 days of their appointment. </w:t>
      </w:r>
    </w:p>
    <w:p w:rsidR="00C97CAE" w:rsidRPr="00EB5C74" w:rsidRDefault="00C97CAE" w:rsidP="00C97CAE">
      <w:pPr>
        <w:pStyle w:val="NoSpacing"/>
        <w:ind w:left="-360"/>
        <w:rPr>
          <w:rFonts w:ascii="Gill Sans MT" w:hAnsi="Gill Sans MT"/>
        </w:rPr>
      </w:pPr>
    </w:p>
    <w:p w:rsidR="00C97CAE" w:rsidRPr="00EB5C74" w:rsidRDefault="00C97CAE" w:rsidP="00C97CAE">
      <w:pPr>
        <w:pStyle w:val="NoSpacing"/>
        <w:ind w:left="-360"/>
        <w:rPr>
          <w:rFonts w:ascii="Gill Sans MT" w:hAnsi="Gill Sans MT"/>
        </w:rPr>
      </w:pPr>
      <w:r w:rsidRPr="00EB5C74">
        <w:rPr>
          <w:rFonts w:ascii="Gill Sans MT" w:hAnsi="Gill Sans MT"/>
        </w:rPr>
        <w:t xml:space="preserve">Lauren Cleary, Associate General Counsel for the Executive Office of Health and Human Services, provided an overview of the Open Meeting Law. She emphasized the importance of transparency and reminded commission members </w:t>
      </w:r>
      <w:proofErr w:type="gramStart"/>
      <w:r w:rsidRPr="00EB5C74">
        <w:rPr>
          <w:rFonts w:ascii="Gill Sans MT" w:hAnsi="Gill Sans MT"/>
        </w:rPr>
        <w:t>that records</w:t>
      </w:r>
      <w:proofErr w:type="gramEnd"/>
      <w:r w:rsidRPr="00EB5C74">
        <w:rPr>
          <w:rFonts w:ascii="Gill Sans MT" w:hAnsi="Gill Sans MT"/>
        </w:rPr>
        <w:t>, documents, and minutes from the commission’s meetings are public records.</w:t>
      </w:r>
    </w:p>
    <w:p w:rsidR="00C97CAE" w:rsidRPr="001C2BEB" w:rsidRDefault="00C97CAE" w:rsidP="00C97CAE">
      <w:pPr>
        <w:pStyle w:val="NoSpacing"/>
        <w:ind w:left="-360"/>
        <w:rPr>
          <w:rFonts w:ascii="Gill Sans MT" w:hAnsi="Gill Sans MT"/>
        </w:rPr>
      </w:pPr>
    </w:p>
    <w:p w:rsidR="00C97CAE" w:rsidRDefault="00C97CAE" w:rsidP="00C97CAE">
      <w:pPr>
        <w:pStyle w:val="NoSpacing"/>
        <w:ind w:left="-360"/>
        <w:rPr>
          <w:rFonts w:ascii="Gill Sans MT" w:hAnsi="Gill Sans MT"/>
        </w:rPr>
      </w:pPr>
      <w:r w:rsidRPr="001C2BEB">
        <w:rPr>
          <w:rFonts w:ascii="Gill Sans MT" w:hAnsi="Gill Sans MT"/>
        </w:rPr>
        <w:t xml:space="preserve">Undersecretary Peters opened the discussion. Members briefly introduced themselves, noting relevant affiliations. Afterwards, Undersecretary Peters gave a brief </w:t>
      </w:r>
      <w:r>
        <w:rPr>
          <w:rFonts w:ascii="Gill Sans MT" w:hAnsi="Gill Sans MT"/>
        </w:rPr>
        <w:t xml:space="preserve">introduction and </w:t>
      </w:r>
      <w:r w:rsidRPr="001C2BEB">
        <w:rPr>
          <w:rFonts w:ascii="Gill Sans MT" w:hAnsi="Gill Sans MT"/>
        </w:rPr>
        <w:t>summary of the commission’s charge.</w:t>
      </w:r>
    </w:p>
    <w:p w:rsidR="00F372D4" w:rsidRDefault="00F372D4" w:rsidP="00C97CAE">
      <w:pPr>
        <w:pStyle w:val="NoSpacing"/>
        <w:ind w:left="-360"/>
        <w:rPr>
          <w:rFonts w:ascii="Gill Sans MT" w:hAnsi="Gill Sans MT"/>
        </w:rPr>
      </w:pPr>
    </w:p>
    <w:p w:rsidR="00F372D4" w:rsidRDefault="00F372D4" w:rsidP="00C97CAE">
      <w:pPr>
        <w:pStyle w:val="NoSpacing"/>
        <w:ind w:left="-360"/>
        <w:rPr>
          <w:rFonts w:ascii="Gill Sans MT" w:hAnsi="Gill Sans MT"/>
        </w:rPr>
      </w:pPr>
      <w:r>
        <w:rPr>
          <w:rFonts w:ascii="Gill Sans MT" w:hAnsi="Gill Sans MT"/>
        </w:rPr>
        <w:t>Undersecretary Peters explained that EOHHS has been ch</w:t>
      </w:r>
      <w:r w:rsidR="00D4023B">
        <w:rPr>
          <w:rFonts w:ascii="Gill Sans MT" w:hAnsi="Gill Sans MT"/>
        </w:rPr>
        <w:t xml:space="preserve">arged with staffing the </w:t>
      </w:r>
      <w:proofErr w:type="gramStart"/>
      <w:r w:rsidR="00D4023B">
        <w:rPr>
          <w:rFonts w:ascii="Gill Sans MT" w:hAnsi="Gill Sans MT"/>
        </w:rPr>
        <w:t>c</w:t>
      </w:r>
      <w:r>
        <w:rPr>
          <w:rFonts w:ascii="Gill Sans MT" w:hAnsi="Gill Sans MT"/>
        </w:rPr>
        <w:t>ommission,</w:t>
      </w:r>
      <w:proofErr w:type="gramEnd"/>
      <w:r>
        <w:rPr>
          <w:rFonts w:ascii="Gill Sans MT" w:hAnsi="Gill Sans MT"/>
        </w:rPr>
        <w:t xml:space="preserve"> and that thi</w:t>
      </w:r>
      <w:r w:rsidR="00D4023B">
        <w:rPr>
          <w:rFonts w:ascii="Gill Sans MT" w:hAnsi="Gill Sans MT"/>
        </w:rPr>
        <w:t>s commission shall appoint its Chair, Vice Chair, and S</w:t>
      </w:r>
      <w:r>
        <w:rPr>
          <w:rFonts w:ascii="Gill Sans MT" w:hAnsi="Gill Sans MT"/>
        </w:rPr>
        <w:t>ecretary.</w:t>
      </w:r>
    </w:p>
    <w:p w:rsidR="006F1A67" w:rsidRDefault="006F1A67" w:rsidP="00C97CAE">
      <w:pPr>
        <w:pStyle w:val="NoSpacing"/>
        <w:ind w:left="-360"/>
        <w:rPr>
          <w:rFonts w:ascii="Gill Sans MT" w:hAnsi="Gill Sans MT"/>
        </w:rPr>
      </w:pPr>
    </w:p>
    <w:p w:rsidR="006F1A67" w:rsidRDefault="006F1A67" w:rsidP="00C97CAE">
      <w:pPr>
        <w:pStyle w:val="NoSpacing"/>
        <w:ind w:left="-360"/>
        <w:rPr>
          <w:rFonts w:ascii="Gill Sans MT" w:hAnsi="Gill Sans MT"/>
        </w:rPr>
      </w:pPr>
      <w:r>
        <w:rPr>
          <w:rFonts w:ascii="Gill Sans MT" w:hAnsi="Gill Sans MT"/>
          <w:b/>
          <w:u w:val="single"/>
        </w:rPr>
        <w:lastRenderedPageBreak/>
        <w:t xml:space="preserve">Vote: </w:t>
      </w:r>
      <w:r>
        <w:rPr>
          <w:rFonts w:ascii="Gill Sans MT" w:hAnsi="Gill Sans MT"/>
        </w:rPr>
        <w:t xml:space="preserve"> Undersecretary Peters</w:t>
      </w:r>
      <w:r w:rsidRPr="006F1A67">
        <w:rPr>
          <w:rFonts w:ascii="Gill Sans MT" w:hAnsi="Gill Sans MT"/>
        </w:rPr>
        <w:t xml:space="preserve"> introduced a motion for </w:t>
      </w:r>
      <w:r>
        <w:rPr>
          <w:rFonts w:ascii="Gill Sans MT" w:hAnsi="Gill Sans MT"/>
        </w:rPr>
        <w:t xml:space="preserve">Mr. </w:t>
      </w:r>
      <w:proofErr w:type="spellStart"/>
      <w:r>
        <w:rPr>
          <w:rFonts w:ascii="Gill Sans MT" w:hAnsi="Gill Sans MT"/>
        </w:rPr>
        <w:t>Cordeiro</w:t>
      </w:r>
      <w:proofErr w:type="spellEnd"/>
      <w:r>
        <w:rPr>
          <w:rFonts w:ascii="Gill Sans MT" w:hAnsi="Gill Sans MT"/>
        </w:rPr>
        <w:t xml:space="preserve"> to serve as Chair</w:t>
      </w:r>
      <w:r w:rsidRPr="006F1A67">
        <w:rPr>
          <w:rFonts w:ascii="Gill Sans MT" w:hAnsi="Gill Sans MT"/>
        </w:rPr>
        <w:t>, which was seconded and unanimously approved.</w:t>
      </w:r>
    </w:p>
    <w:p w:rsidR="006F1A67" w:rsidRDefault="006F1A67" w:rsidP="00C97CAE">
      <w:pPr>
        <w:pStyle w:val="NoSpacing"/>
        <w:ind w:left="-360"/>
        <w:rPr>
          <w:rFonts w:ascii="Gill Sans MT" w:hAnsi="Gill Sans MT"/>
        </w:rPr>
      </w:pPr>
    </w:p>
    <w:p w:rsidR="006F1A67" w:rsidRDefault="006F1A67" w:rsidP="006F1A67">
      <w:pPr>
        <w:pStyle w:val="NoSpacing"/>
        <w:ind w:left="-360"/>
        <w:rPr>
          <w:rFonts w:ascii="Gill Sans MT" w:hAnsi="Gill Sans MT"/>
        </w:rPr>
      </w:pPr>
      <w:r>
        <w:rPr>
          <w:rFonts w:ascii="Gill Sans MT" w:hAnsi="Gill Sans MT"/>
          <w:b/>
          <w:u w:val="single"/>
        </w:rPr>
        <w:t xml:space="preserve">Vote: </w:t>
      </w:r>
      <w:r>
        <w:rPr>
          <w:rFonts w:ascii="Gill Sans MT" w:hAnsi="Gill Sans MT"/>
        </w:rPr>
        <w:t xml:space="preserve"> The chair</w:t>
      </w:r>
      <w:r w:rsidRPr="006F1A67">
        <w:rPr>
          <w:rFonts w:ascii="Gill Sans MT" w:hAnsi="Gill Sans MT"/>
        </w:rPr>
        <w:t xml:space="preserve"> introduced a motion for </w:t>
      </w:r>
      <w:r>
        <w:rPr>
          <w:rFonts w:ascii="Gill Sans MT" w:hAnsi="Gill Sans MT"/>
        </w:rPr>
        <w:t>Ms. Callahan to serve as Vice Chair</w:t>
      </w:r>
      <w:r w:rsidRPr="006F1A67">
        <w:rPr>
          <w:rFonts w:ascii="Gill Sans MT" w:hAnsi="Gill Sans MT"/>
        </w:rPr>
        <w:t>, which was seconded and unanimously approved.</w:t>
      </w:r>
    </w:p>
    <w:p w:rsidR="006F1A67" w:rsidRDefault="006F1A67" w:rsidP="006F1A67">
      <w:pPr>
        <w:pStyle w:val="NoSpacing"/>
        <w:ind w:left="-360"/>
        <w:rPr>
          <w:rFonts w:ascii="Gill Sans MT" w:hAnsi="Gill Sans MT"/>
        </w:rPr>
      </w:pPr>
    </w:p>
    <w:p w:rsidR="00F372D4" w:rsidRDefault="006F1A67" w:rsidP="00C67981">
      <w:pPr>
        <w:pStyle w:val="NoSpacing"/>
        <w:ind w:left="-360"/>
        <w:rPr>
          <w:rFonts w:ascii="Gill Sans MT" w:hAnsi="Gill Sans MT"/>
        </w:rPr>
      </w:pPr>
      <w:r>
        <w:rPr>
          <w:rFonts w:ascii="Gill Sans MT" w:hAnsi="Gill Sans MT"/>
          <w:b/>
          <w:u w:val="single"/>
        </w:rPr>
        <w:t xml:space="preserve">Vote: </w:t>
      </w:r>
      <w:r>
        <w:rPr>
          <w:rFonts w:ascii="Gill Sans MT" w:hAnsi="Gill Sans MT"/>
        </w:rPr>
        <w:t xml:space="preserve"> Dr. Warshaw</w:t>
      </w:r>
      <w:r w:rsidRPr="006F1A67">
        <w:rPr>
          <w:rFonts w:ascii="Gill Sans MT" w:hAnsi="Gill Sans MT"/>
        </w:rPr>
        <w:t xml:space="preserve"> introduced a motion for </w:t>
      </w:r>
      <w:r>
        <w:rPr>
          <w:rFonts w:ascii="Gill Sans MT" w:hAnsi="Gill Sans MT"/>
        </w:rPr>
        <w:t>Amy Kaplan, EOHHS</w:t>
      </w:r>
      <w:r w:rsidR="00D4023B">
        <w:rPr>
          <w:rFonts w:ascii="Gill Sans MT" w:hAnsi="Gill Sans MT"/>
        </w:rPr>
        <w:t>,</w:t>
      </w:r>
      <w:r>
        <w:rPr>
          <w:rFonts w:ascii="Gill Sans MT" w:hAnsi="Gill Sans MT"/>
        </w:rPr>
        <w:t xml:space="preserve"> to serve as Secretary</w:t>
      </w:r>
      <w:r w:rsidRPr="006F1A67">
        <w:rPr>
          <w:rFonts w:ascii="Gill Sans MT" w:hAnsi="Gill Sans MT"/>
        </w:rPr>
        <w:t>, which was seconded and unanimously approved.</w:t>
      </w:r>
    </w:p>
    <w:p w:rsidR="00C67981" w:rsidRDefault="00C67981" w:rsidP="00C67981">
      <w:pPr>
        <w:pStyle w:val="NoSpacing"/>
        <w:ind w:left="-360"/>
        <w:rPr>
          <w:rFonts w:ascii="Gill Sans MT" w:hAnsi="Gill Sans MT"/>
        </w:rPr>
      </w:pPr>
    </w:p>
    <w:p w:rsidR="00C67981" w:rsidRDefault="00C67981" w:rsidP="00C67981">
      <w:pPr>
        <w:pStyle w:val="NoSpacing"/>
        <w:ind w:left="-360"/>
        <w:rPr>
          <w:rFonts w:ascii="Gill Sans MT" w:hAnsi="Gill Sans MT"/>
        </w:rPr>
      </w:pPr>
      <w:r>
        <w:rPr>
          <w:rFonts w:ascii="Gill Sans MT" w:hAnsi="Gill Sans MT"/>
        </w:rPr>
        <w:t>Undersecretary Peters moved to the next item of the agenda, to discuss t</w:t>
      </w:r>
      <w:r w:rsidR="00D4023B">
        <w:rPr>
          <w:rFonts w:ascii="Gill Sans MT" w:hAnsi="Gill Sans MT"/>
        </w:rPr>
        <w:t>he logistics and timing of the c</w:t>
      </w:r>
      <w:r>
        <w:rPr>
          <w:rFonts w:ascii="Gill Sans MT" w:hAnsi="Gill Sans MT"/>
        </w:rPr>
        <w:t>ommission’</w:t>
      </w:r>
      <w:r w:rsidR="00D4023B">
        <w:rPr>
          <w:rFonts w:ascii="Gill Sans MT" w:hAnsi="Gill Sans MT"/>
        </w:rPr>
        <w:t>s work. The c</w:t>
      </w:r>
      <w:r>
        <w:rPr>
          <w:rFonts w:ascii="Gill Sans MT" w:hAnsi="Gill Sans MT"/>
        </w:rPr>
        <w:t xml:space="preserve">ommission discussed and the Chair decided that </w:t>
      </w:r>
      <w:r w:rsidR="00D4023B">
        <w:rPr>
          <w:rFonts w:ascii="Gill Sans MT" w:hAnsi="Gill Sans MT"/>
        </w:rPr>
        <w:t>the c</w:t>
      </w:r>
      <w:r>
        <w:rPr>
          <w:rFonts w:ascii="Gill Sans MT" w:hAnsi="Gill Sans MT"/>
        </w:rPr>
        <w:t xml:space="preserve">ommission will aim to meet roughly monthly </w:t>
      </w:r>
      <w:r w:rsidR="00A14399">
        <w:rPr>
          <w:rFonts w:ascii="Gill Sans MT" w:hAnsi="Gill Sans MT"/>
        </w:rPr>
        <w:t>and</w:t>
      </w:r>
      <w:r>
        <w:rPr>
          <w:rFonts w:ascii="Gill Sans MT" w:hAnsi="Gill Sans MT"/>
        </w:rPr>
        <w:t xml:space="preserve"> submit a report to the legislature by the end of 2019.</w:t>
      </w:r>
    </w:p>
    <w:p w:rsidR="00C67981" w:rsidRDefault="00C67981" w:rsidP="00C67981">
      <w:pPr>
        <w:pStyle w:val="NoSpacing"/>
        <w:ind w:left="-360"/>
        <w:rPr>
          <w:rFonts w:ascii="Gill Sans MT" w:hAnsi="Gill Sans MT"/>
        </w:rPr>
      </w:pPr>
    </w:p>
    <w:p w:rsidR="00C67981" w:rsidRDefault="00D4023B" w:rsidP="00C67981">
      <w:pPr>
        <w:pStyle w:val="NoSpacing"/>
        <w:ind w:left="-360"/>
        <w:rPr>
          <w:rFonts w:ascii="Gill Sans MT" w:hAnsi="Gill Sans MT"/>
        </w:rPr>
      </w:pPr>
      <w:r>
        <w:rPr>
          <w:rFonts w:ascii="Gill Sans MT" w:hAnsi="Gill Sans MT"/>
        </w:rPr>
        <w:t>The c</w:t>
      </w:r>
      <w:r w:rsidR="00C67981">
        <w:rPr>
          <w:rFonts w:ascii="Gill Sans MT" w:hAnsi="Gill Sans MT"/>
        </w:rPr>
        <w:t>ommission discussed their individual scheduling restrictions, and potential location</w:t>
      </w:r>
      <w:r w:rsidR="00A14399">
        <w:rPr>
          <w:rFonts w:ascii="Gill Sans MT" w:hAnsi="Gill Sans MT"/>
        </w:rPr>
        <w:t>s</w:t>
      </w:r>
      <w:r w:rsidR="00C67981">
        <w:rPr>
          <w:rFonts w:ascii="Gill Sans MT" w:hAnsi="Gill Sans MT"/>
        </w:rPr>
        <w:t xml:space="preserve"> for future meetings. </w:t>
      </w:r>
    </w:p>
    <w:p w:rsidR="00C67981" w:rsidRDefault="00C67981" w:rsidP="00545C58">
      <w:pPr>
        <w:pStyle w:val="NoSpacing"/>
        <w:ind w:left="-360"/>
        <w:rPr>
          <w:rFonts w:ascii="Gill Sans MT" w:hAnsi="Gill Sans MT"/>
        </w:rPr>
      </w:pPr>
    </w:p>
    <w:p w:rsidR="00763ADD" w:rsidRDefault="00E660E3" w:rsidP="00763ADD">
      <w:pPr>
        <w:pStyle w:val="NoSpacing"/>
        <w:ind w:left="-360"/>
        <w:rPr>
          <w:rFonts w:ascii="Gill Sans MT" w:hAnsi="Gill Sans MT"/>
        </w:rPr>
      </w:pPr>
      <w:r>
        <w:rPr>
          <w:rFonts w:ascii="Gill Sans MT" w:hAnsi="Gill Sans MT"/>
        </w:rPr>
        <w:t xml:space="preserve">Undersecretary Peters asked if there were other relevant issues not explicitly stated </w:t>
      </w:r>
      <w:r w:rsidR="00D4023B">
        <w:rPr>
          <w:rFonts w:ascii="Gill Sans MT" w:hAnsi="Gill Sans MT"/>
        </w:rPr>
        <w:t>in the charge that the c</w:t>
      </w:r>
      <w:r>
        <w:rPr>
          <w:rFonts w:ascii="Gill Sans MT" w:hAnsi="Gill Sans MT"/>
        </w:rPr>
        <w:t xml:space="preserve">ommission would like to examine. Dr. Warshaw expressed confusion about the roles of individual members in achieving each charge, and Undersecretary Peters explained that it is the group’s responsibility to determine what data sources would be best to go to for certain pieces of information or reporting, and that EOHHS would help facilitate communication with those sources. </w:t>
      </w:r>
      <w:r w:rsidR="00763ADD">
        <w:rPr>
          <w:rFonts w:ascii="Gill Sans MT" w:hAnsi="Gill Sans MT"/>
        </w:rPr>
        <w:t>Ms. Christie offered that DPH’s cancer</w:t>
      </w:r>
      <w:r w:rsidR="00D4023B">
        <w:rPr>
          <w:rFonts w:ascii="Gill Sans MT" w:hAnsi="Gill Sans MT"/>
        </w:rPr>
        <w:t xml:space="preserve"> registry can be of use to the c</w:t>
      </w:r>
      <w:r w:rsidR="00763ADD">
        <w:rPr>
          <w:rFonts w:ascii="Gill Sans MT" w:hAnsi="Gill Sans MT"/>
        </w:rPr>
        <w:t xml:space="preserve">ommission’s work in providing staging and prevalence information. </w:t>
      </w:r>
    </w:p>
    <w:p w:rsidR="00231DDC" w:rsidRDefault="00231DDC" w:rsidP="00545C58">
      <w:pPr>
        <w:pStyle w:val="NoSpacing"/>
        <w:ind w:left="-360"/>
        <w:rPr>
          <w:rFonts w:ascii="Gill Sans MT" w:hAnsi="Gill Sans MT"/>
        </w:rPr>
      </w:pPr>
    </w:p>
    <w:p w:rsidR="00763ADD" w:rsidRDefault="00763ADD" w:rsidP="00545C58">
      <w:pPr>
        <w:pStyle w:val="NoSpacing"/>
        <w:ind w:left="-360"/>
        <w:rPr>
          <w:rFonts w:ascii="Gill Sans MT" w:hAnsi="Gill Sans MT"/>
        </w:rPr>
      </w:pPr>
      <w:r>
        <w:rPr>
          <w:rFonts w:ascii="Gill Sans MT" w:hAnsi="Gill Sans MT"/>
        </w:rPr>
        <w:t>Undersecret</w:t>
      </w:r>
      <w:r w:rsidR="00D4023B">
        <w:rPr>
          <w:rFonts w:ascii="Gill Sans MT" w:hAnsi="Gill Sans MT"/>
        </w:rPr>
        <w:t>ary Peters summarized that the c</w:t>
      </w:r>
      <w:r>
        <w:rPr>
          <w:rFonts w:ascii="Gill Sans MT" w:hAnsi="Gill Sans MT"/>
        </w:rPr>
        <w:t>ommission shall “align to say, ‘this is how we define what we’re looking for,’” and then identify the best way to pull tha</w:t>
      </w:r>
      <w:r w:rsidR="00D4023B">
        <w:rPr>
          <w:rFonts w:ascii="Gill Sans MT" w:hAnsi="Gill Sans MT"/>
        </w:rPr>
        <w:t>t data. She clarified that the c</w:t>
      </w:r>
      <w:r>
        <w:rPr>
          <w:rFonts w:ascii="Gill Sans MT" w:hAnsi="Gill Sans MT"/>
        </w:rPr>
        <w:t>ommission shall share the work of compiling data and drafting the final report. She clari</w:t>
      </w:r>
      <w:r w:rsidR="00D4023B">
        <w:rPr>
          <w:rFonts w:ascii="Gill Sans MT" w:hAnsi="Gill Sans MT"/>
        </w:rPr>
        <w:t>fied that the c</w:t>
      </w:r>
      <w:r>
        <w:rPr>
          <w:rFonts w:ascii="Gill Sans MT" w:hAnsi="Gill Sans MT"/>
        </w:rPr>
        <w:t>ommission could consider the end goal of its work, to present clear information to the legislature to help guide their thinking, and that members should think about what information is most useful to that end. She mentioned specific considerations, such as the best way to present data, how to track data over time, how to include data trends, how to present the “</w:t>
      </w:r>
      <w:proofErr w:type="spellStart"/>
      <w:r>
        <w:rPr>
          <w:rFonts w:ascii="Gill Sans MT" w:hAnsi="Gill Sans MT"/>
        </w:rPr>
        <w:t>regionality</w:t>
      </w:r>
      <w:proofErr w:type="spellEnd"/>
      <w:r>
        <w:rPr>
          <w:rFonts w:ascii="Gill Sans MT" w:hAnsi="Gill Sans MT"/>
        </w:rPr>
        <w:t>” of data</w:t>
      </w:r>
      <w:r w:rsidR="00D4023B">
        <w:rPr>
          <w:rFonts w:ascii="Gill Sans MT" w:hAnsi="Gill Sans MT"/>
        </w:rPr>
        <w:t xml:space="preserve"> across the c</w:t>
      </w:r>
      <w:r>
        <w:rPr>
          <w:rFonts w:ascii="Gill Sans MT" w:hAnsi="Gill Sans MT"/>
        </w:rPr>
        <w:t xml:space="preserve">ommonwealth, and which “cuts” of data to include. </w:t>
      </w:r>
    </w:p>
    <w:p w:rsidR="00763ADD" w:rsidRDefault="00763ADD" w:rsidP="00545C58">
      <w:pPr>
        <w:pStyle w:val="NoSpacing"/>
        <w:ind w:left="-360"/>
        <w:rPr>
          <w:rFonts w:ascii="Gill Sans MT" w:hAnsi="Gill Sans MT"/>
        </w:rPr>
      </w:pPr>
    </w:p>
    <w:p w:rsidR="00763ADD" w:rsidRDefault="00D4023B" w:rsidP="00545C58">
      <w:pPr>
        <w:pStyle w:val="NoSpacing"/>
        <w:ind w:left="-360"/>
        <w:rPr>
          <w:rFonts w:ascii="Gill Sans MT" w:hAnsi="Gill Sans MT"/>
        </w:rPr>
      </w:pPr>
      <w:r>
        <w:rPr>
          <w:rFonts w:ascii="Gill Sans MT" w:hAnsi="Gill Sans MT"/>
        </w:rPr>
        <w:t>Ms. Cleghorn asked whether the c</w:t>
      </w:r>
      <w:r w:rsidR="00763ADD">
        <w:rPr>
          <w:rFonts w:ascii="Gill Sans MT" w:hAnsi="Gill Sans MT"/>
        </w:rPr>
        <w:t xml:space="preserve">ommission </w:t>
      </w:r>
      <w:r w:rsidR="00A14399">
        <w:rPr>
          <w:rFonts w:ascii="Gill Sans MT" w:hAnsi="Gill Sans MT"/>
        </w:rPr>
        <w:t>will</w:t>
      </w:r>
      <w:r w:rsidR="00763ADD">
        <w:rPr>
          <w:rFonts w:ascii="Gill Sans MT" w:hAnsi="Gill Sans MT"/>
        </w:rPr>
        <w:t xml:space="preserve"> break into subcommittees.</w:t>
      </w:r>
    </w:p>
    <w:p w:rsidR="00763ADD" w:rsidRDefault="00763ADD" w:rsidP="00545C58">
      <w:pPr>
        <w:pStyle w:val="NoSpacing"/>
        <w:ind w:left="-360"/>
        <w:rPr>
          <w:rFonts w:ascii="Gill Sans MT" w:hAnsi="Gill Sans MT"/>
        </w:rPr>
      </w:pPr>
    </w:p>
    <w:p w:rsidR="00763ADD" w:rsidRDefault="00763ADD" w:rsidP="00545C58">
      <w:pPr>
        <w:pStyle w:val="NoSpacing"/>
        <w:ind w:left="-360"/>
        <w:rPr>
          <w:rFonts w:ascii="Gill Sans MT" w:hAnsi="Gill Sans MT"/>
        </w:rPr>
      </w:pPr>
      <w:r>
        <w:rPr>
          <w:rFonts w:ascii="Gill Sans MT" w:hAnsi="Gill Sans MT"/>
        </w:rPr>
        <w:t>The Chair explained that while having “subcommittees for the sake of subcommittees” is not the goal</w:t>
      </w:r>
      <w:r w:rsidR="00D4023B">
        <w:rPr>
          <w:rFonts w:ascii="Gill Sans MT" w:hAnsi="Gill Sans MT"/>
        </w:rPr>
        <w:t>, if the c</w:t>
      </w:r>
      <w:r>
        <w:rPr>
          <w:rFonts w:ascii="Gill Sans MT" w:hAnsi="Gill Sans MT"/>
        </w:rPr>
        <w:t xml:space="preserve">ommission feels that they would be useful to tackle objectives more deeply, </w:t>
      </w:r>
      <w:proofErr w:type="gramStart"/>
      <w:r>
        <w:rPr>
          <w:rFonts w:ascii="Gill Sans MT" w:hAnsi="Gill Sans MT"/>
        </w:rPr>
        <w:t>then</w:t>
      </w:r>
      <w:proofErr w:type="gramEnd"/>
      <w:r>
        <w:rPr>
          <w:rFonts w:ascii="Gill Sans MT" w:hAnsi="Gill Sans MT"/>
        </w:rPr>
        <w:t xml:space="preserve"> subcommittees may be used. </w:t>
      </w:r>
    </w:p>
    <w:p w:rsidR="00763ADD" w:rsidRDefault="00763ADD" w:rsidP="00763ADD">
      <w:pPr>
        <w:pStyle w:val="NoSpacing"/>
        <w:ind w:left="-360"/>
        <w:rPr>
          <w:rFonts w:ascii="Gill Sans MT" w:hAnsi="Gill Sans MT"/>
        </w:rPr>
      </w:pPr>
    </w:p>
    <w:p w:rsidR="00763ADD" w:rsidRDefault="00763ADD" w:rsidP="00763ADD">
      <w:pPr>
        <w:pStyle w:val="NoSpacing"/>
        <w:ind w:left="-360"/>
        <w:rPr>
          <w:rFonts w:ascii="Gill Sans MT" w:hAnsi="Gill Sans MT"/>
        </w:rPr>
      </w:pPr>
      <w:r>
        <w:rPr>
          <w:rFonts w:ascii="Gill Sans MT" w:hAnsi="Gill Sans MT"/>
        </w:rPr>
        <w:t xml:space="preserve">Undersecretary Peters emphasized that every member brings a different background and expertise to this work, so certain members may be leaned on for input more heavily when discussing certain areas than others. </w:t>
      </w:r>
    </w:p>
    <w:p w:rsidR="00231DDC" w:rsidRDefault="00231DDC" w:rsidP="00763ADD">
      <w:pPr>
        <w:pStyle w:val="NoSpacing"/>
        <w:rPr>
          <w:rFonts w:ascii="Gill Sans MT" w:hAnsi="Gill Sans MT"/>
        </w:rPr>
      </w:pPr>
    </w:p>
    <w:p w:rsidR="00CE5009" w:rsidRDefault="00763ADD" w:rsidP="00763ADD">
      <w:pPr>
        <w:pStyle w:val="NoSpacing"/>
        <w:ind w:left="-360"/>
        <w:rPr>
          <w:rFonts w:ascii="Gill Sans MT" w:hAnsi="Gill Sans MT"/>
        </w:rPr>
      </w:pPr>
      <w:r>
        <w:rPr>
          <w:rFonts w:ascii="Gill Sans MT" w:hAnsi="Gill Sans MT"/>
        </w:rPr>
        <w:t>Dr. Warshaw expressed that the trend of Pancreatic Cancer prevalence is increasing nationally, and that it may be important to look at changing methods of evaluation and treatment. He went on to say that the field is changing rapidly both in terms of available treatment and outcomes. He emphasized that the location of treatment, whether in rural community health centers or centralized large medical centers can produce widely disparate outcomes. Ms. Quinn agreed with this assessment, emphasizing that primary care providers in rural community health centers may not have com</w:t>
      </w:r>
      <w:r w:rsidR="001927F2">
        <w:rPr>
          <w:rFonts w:ascii="Gill Sans MT" w:hAnsi="Gill Sans MT"/>
        </w:rPr>
        <w:t>pletely up to date information about treatment options.</w:t>
      </w:r>
    </w:p>
    <w:p w:rsidR="001927F2" w:rsidRDefault="001927F2" w:rsidP="00763ADD">
      <w:pPr>
        <w:pStyle w:val="NoSpacing"/>
        <w:ind w:left="-360"/>
        <w:rPr>
          <w:rFonts w:ascii="Gill Sans MT" w:hAnsi="Gill Sans MT"/>
        </w:rPr>
      </w:pPr>
    </w:p>
    <w:p w:rsidR="001927F2" w:rsidRDefault="001927F2" w:rsidP="00763ADD">
      <w:pPr>
        <w:pStyle w:val="NoSpacing"/>
        <w:ind w:left="-360"/>
        <w:rPr>
          <w:rFonts w:ascii="Gill Sans MT" w:hAnsi="Gill Sans MT"/>
        </w:rPr>
      </w:pPr>
      <w:r>
        <w:rPr>
          <w:rFonts w:ascii="Gill Sans MT" w:hAnsi="Gill Sans MT"/>
        </w:rPr>
        <w:t>Undersecretary Peters suggested that the next meeting’s agenda could focus on defining the data that t</w:t>
      </w:r>
      <w:r w:rsidR="00D4023B">
        <w:rPr>
          <w:rFonts w:ascii="Gill Sans MT" w:hAnsi="Gill Sans MT"/>
        </w:rPr>
        <w:t>he c</w:t>
      </w:r>
      <w:r>
        <w:rPr>
          <w:rFonts w:ascii="Gill Sans MT" w:hAnsi="Gill Sans MT"/>
        </w:rPr>
        <w:t xml:space="preserve">ommission would like to ask DPH to produce for examination. </w:t>
      </w:r>
    </w:p>
    <w:p w:rsidR="00763ADD" w:rsidRDefault="00763ADD" w:rsidP="00231DDC">
      <w:pPr>
        <w:pStyle w:val="NoSpacing"/>
        <w:ind w:left="-360"/>
        <w:rPr>
          <w:rFonts w:ascii="Gill Sans MT" w:hAnsi="Gill Sans MT"/>
        </w:rPr>
      </w:pPr>
    </w:p>
    <w:p w:rsidR="00C83897" w:rsidRDefault="001927F2" w:rsidP="00DF73DF">
      <w:pPr>
        <w:pStyle w:val="NoSpacing"/>
        <w:ind w:left="-360"/>
        <w:rPr>
          <w:rFonts w:ascii="Gill Sans MT" w:hAnsi="Gill Sans MT"/>
        </w:rPr>
      </w:pPr>
      <w:r>
        <w:rPr>
          <w:rFonts w:ascii="Gill Sans MT" w:hAnsi="Gill Sans MT"/>
        </w:rPr>
        <w:t>The Chair agreed, and asked whether or not remote participation would be an option for future meetings.</w:t>
      </w:r>
    </w:p>
    <w:p w:rsidR="001927F2" w:rsidRDefault="001927F2" w:rsidP="00DF73DF">
      <w:pPr>
        <w:pStyle w:val="NoSpacing"/>
        <w:ind w:left="-360"/>
        <w:rPr>
          <w:rFonts w:ascii="Gill Sans MT" w:hAnsi="Gill Sans MT"/>
        </w:rPr>
      </w:pPr>
    </w:p>
    <w:p w:rsidR="001927F2" w:rsidRDefault="001927F2" w:rsidP="00DF73DF">
      <w:pPr>
        <w:pStyle w:val="NoSpacing"/>
        <w:ind w:left="-360"/>
        <w:rPr>
          <w:rFonts w:ascii="Gill Sans MT" w:hAnsi="Gill Sans MT"/>
        </w:rPr>
      </w:pPr>
      <w:r>
        <w:rPr>
          <w:rFonts w:ascii="Gill Sans MT" w:hAnsi="Gill Sans MT"/>
        </w:rPr>
        <w:lastRenderedPageBreak/>
        <w:t>Undersecretary Peters explained that this could be voted on, but that meetings during which remote participation took place would need to adhere to the Open Meeting Law rules, including a requirement for a physically present quorum of members</w:t>
      </w:r>
      <w:r w:rsidR="00557BF2">
        <w:rPr>
          <w:rFonts w:ascii="Gill Sans MT" w:hAnsi="Gill Sans MT"/>
        </w:rPr>
        <w:t>.</w:t>
      </w:r>
    </w:p>
    <w:p w:rsidR="001927F2" w:rsidRDefault="001927F2" w:rsidP="00DF73DF">
      <w:pPr>
        <w:pStyle w:val="NoSpacing"/>
        <w:ind w:left="-360"/>
        <w:rPr>
          <w:rFonts w:ascii="Gill Sans MT" w:hAnsi="Gill Sans MT"/>
        </w:rPr>
      </w:pPr>
    </w:p>
    <w:p w:rsidR="001927F2" w:rsidRPr="001927F2" w:rsidRDefault="001927F2" w:rsidP="00DF73DF">
      <w:pPr>
        <w:pStyle w:val="NoSpacing"/>
        <w:ind w:left="-360"/>
        <w:rPr>
          <w:rFonts w:ascii="Gill Sans MT" w:hAnsi="Gill Sans MT"/>
        </w:rPr>
      </w:pPr>
      <w:r>
        <w:rPr>
          <w:rFonts w:ascii="Gill Sans MT" w:hAnsi="Gill Sans MT"/>
          <w:b/>
          <w:u w:val="single"/>
        </w:rPr>
        <w:t xml:space="preserve">Vote: </w:t>
      </w:r>
      <w:r>
        <w:rPr>
          <w:rFonts w:ascii="Gill Sans MT" w:hAnsi="Gill Sans MT"/>
        </w:rPr>
        <w:t xml:space="preserve">The Chair introduced a motion to allow for remote participation, which was seconded by Dr. Whalen, and unanimously approved. </w:t>
      </w:r>
    </w:p>
    <w:p w:rsidR="00C83897" w:rsidRDefault="00C83897" w:rsidP="00C83897">
      <w:pPr>
        <w:pStyle w:val="NoSpacing"/>
        <w:ind w:left="-360"/>
        <w:rPr>
          <w:rFonts w:ascii="Gill Sans MT" w:hAnsi="Gill Sans MT"/>
          <w:b/>
          <w:u w:val="single"/>
        </w:rPr>
      </w:pPr>
    </w:p>
    <w:p w:rsidR="001927F2" w:rsidRPr="001927F2" w:rsidRDefault="001927F2" w:rsidP="001927F2">
      <w:pPr>
        <w:pStyle w:val="NoSpacing"/>
        <w:ind w:left="-360"/>
        <w:rPr>
          <w:rFonts w:ascii="Gill Sans MT" w:hAnsi="Gill Sans MT"/>
        </w:rPr>
      </w:pPr>
      <w:r>
        <w:rPr>
          <w:rFonts w:ascii="Gill Sans MT" w:hAnsi="Gill Sans MT"/>
        </w:rPr>
        <w:t xml:space="preserve">Dr. Warshaw asked if Mr. </w:t>
      </w:r>
      <w:proofErr w:type="spellStart"/>
      <w:r>
        <w:rPr>
          <w:rFonts w:ascii="Gill Sans MT" w:hAnsi="Gill Sans MT"/>
        </w:rPr>
        <w:t>Puetthoff</w:t>
      </w:r>
      <w:proofErr w:type="spellEnd"/>
      <w:r>
        <w:rPr>
          <w:rFonts w:ascii="Gill Sans MT" w:hAnsi="Gill Sans MT"/>
        </w:rPr>
        <w:t xml:space="preserve"> was representing the Division of Insurance on this commission in order to </w:t>
      </w:r>
      <w:r w:rsidR="00557BF2">
        <w:rPr>
          <w:rFonts w:ascii="Gill Sans MT" w:hAnsi="Gill Sans MT"/>
        </w:rPr>
        <w:t>provide</w:t>
      </w:r>
      <w:r>
        <w:rPr>
          <w:rFonts w:ascii="Gill Sans MT" w:hAnsi="Gill Sans MT"/>
        </w:rPr>
        <w:t xml:space="preserve"> perspective on treatment cost. Mr. </w:t>
      </w:r>
      <w:proofErr w:type="spellStart"/>
      <w:r>
        <w:rPr>
          <w:rFonts w:ascii="Gill Sans MT" w:hAnsi="Gill Sans MT"/>
        </w:rPr>
        <w:t>Puetthoff</w:t>
      </w:r>
      <w:proofErr w:type="spellEnd"/>
      <w:r>
        <w:rPr>
          <w:rFonts w:ascii="Gill Sans MT" w:hAnsi="Gill Sans MT"/>
        </w:rPr>
        <w:t xml:space="preserve"> explained that his </w:t>
      </w:r>
      <w:r w:rsidR="00557BF2">
        <w:rPr>
          <w:rFonts w:ascii="Gill Sans MT" w:hAnsi="Gill Sans MT"/>
        </w:rPr>
        <w:t>perspective</w:t>
      </w:r>
      <w:r>
        <w:rPr>
          <w:rFonts w:ascii="Gill Sans MT" w:hAnsi="Gill Sans MT"/>
        </w:rPr>
        <w:t xml:space="preserve"> would be around the types of coverage patients have, and within the types of coverage, what kinds of policies are in place, and what degree of cost-sharing is involved. He offered that these issues may be something to consider when assessing unmet need, whether or not levels of coverage or cost-sharing is a deterrent to care. Ms. Griffin agreed, stating that while some patients have proper and adequate insurance, but others do not, which affects their quality of care. Dr. Warshaw agreed that this constitutes “a whole category of barriers to care.”</w:t>
      </w:r>
    </w:p>
    <w:p w:rsidR="00566747" w:rsidRDefault="00566747" w:rsidP="00C83897">
      <w:pPr>
        <w:pStyle w:val="NoSpacing"/>
        <w:ind w:left="-360"/>
        <w:rPr>
          <w:rFonts w:ascii="Gill Sans MT" w:hAnsi="Gill Sans MT"/>
          <w:b/>
          <w:u w:val="single"/>
        </w:rPr>
      </w:pPr>
    </w:p>
    <w:p w:rsidR="00566747" w:rsidRPr="001927F2" w:rsidRDefault="001927F2" w:rsidP="00C83897">
      <w:pPr>
        <w:pStyle w:val="NoSpacing"/>
        <w:ind w:left="-360"/>
        <w:rPr>
          <w:rFonts w:ascii="Gill Sans MT" w:hAnsi="Gill Sans MT"/>
        </w:rPr>
      </w:pPr>
      <w:r>
        <w:rPr>
          <w:rFonts w:ascii="Gill Sans MT" w:hAnsi="Gill Sans MT"/>
        </w:rPr>
        <w:t>Undersecretary Peters mentioned that this discussion falls under the “first prong”</w:t>
      </w:r>
      <w:r w:rsidR="00D4023B">
        <w:rPr>
          <w:rFonts w:ascii="Gill Sans MT" w:hAnsi="Gill Sans MT"/>
        </w:rPr>
        <w:t xml:space="preserve"> of the c</w:t>
      </w:r>
      <w:r>
        <w:rPr>
          <w:rFonts w:ascii="Gill Sans MT" w:hAnsi="Gill Sans MT"/>
        </w:rPr>
        <w:t xml:space="preserve">ommission’s charge, and can be discussed further at the next meeting. </w:t>
      </w:r>
    </w:p>
    <w:p w:rsidR="00C83897" w:rsidRDefault="00C83897" w:rsidP="001927F2">
      <w:pPr>
        <w:pStyle w:val="NoSpacing"/>
        <w:rPr>
          <w:rFonts w:ascii="Gill Sans MT" w:hAnsi="Gill Sans MT"/>
          <w:b/>
          <w:u w:val="single"/>
        </w:rPr>
      </w:pPr>
    </w:p>
    <w:p w:rsidR="00467C22" w:rsidRPr="00C83897" w:rsidRDefault="00761E63" w:rsidP="00C83897">
      <w:pPr>
        <w:pStyle w:val="NoSpacing"/>
        <w:ind w:left="-360"/>
        <w:rPr>
          <w:rFonts w:ascii="Gill Sans MT" w:hAnsi="Gill Sans MT"/>
          <w:b/>
          <w:u w:val="single"/>
        </w:rPr>
      </w:pPr>
      <w:r w:rsidRPr="00894D1E">
        <w:rPr>
          <w:rFonts w:ascii="Gill Sans MT" w:hAnsi="Gill Sans MT"/>
          <w:b/>
          <w:u w:val="single"/>
        </w:rPr>
        <w:t>Vote:</w:t>
      </w:r>
      <w:r w:rsidRPr="00894D1E">
        <w:rPr>
          <w:rFonts w:ascii="Gill Sans MT" w:hAnsi="Gill Sans MT"/>
          <w:b/>
        </w:rPr>
        <w:t xml:space="preserve"> </w:t>
      </w:r>
      <w:r w:rsidR="00241632" w:rsidRPr="00894D1E">
        <w:rPr>
          <w:rFonts w:ascii="Gill Sans MT" w:hAnsi="Gill Sans MT"/>
        </w:rPr>
        <w:t xml:space="preserve">The </w:t>
      </w:r>
      <w:r w:rsidR="002F4855">
        <w:rPr>
          <w:rFonts w:ascii="Gill Sans MT" w:hAnsi="Gill Sans MT"/>
        </w:rPr>
        <w:t>chair</w:t>
      </w:r>
      <w:r w:rsidR="00241632" w:rsidRPr="00894D1E">
        <w:rPr>
          <w:rFonts w:ascii="Gill Sans MT" w:hAnsi="Gill Sans MT"/>
        </w:rPr>
        <w:t xml:space="preserve"> introduced a motion for the m</w:t>
      </w:r>
      <w:r w:rsidR="00EE0EAF" w:rsidRPr="00894D1E">
        <w:rPr>
          <w:rFonts w:ascii="Gill Sans MT" w:hAnsi="Gill Sans MT"/>
        </w:rPr>
        <w:t>eeting</w:t>
      </w:r>
      <w:r w:rsidR="00241632" w:rsidRPr="00894D1E">
        <w:rPr>
          <w:rFonts w:ascii="Gill Sans MT" w:hAnsi="Gill Sans MT"/>
        </w:rPr>
        <w:t xml:space="preserve"> to</w:t>
      </w:r>
      <w:r w:rsidR="00EE0EAF" w:rsidRPr="00894D1E">
        <w:rPr>
          <w:rFonts w:ascii="Gill Sans MT" w:hAnsi="Gill Sans MT"/>
        </w:rPr>
        <w:t xml:space="preserve"> adjourn</w:t>
      </w:r>
      <w:r w:rsidR="00241632" w:rsidRPr="00894D1E">
        <w:rPr>
          <w:rFonts w:ascii="Gill Sans MT" w:hAnsi="Gill Sans MT"/>
        </w:rPr>
        <w:t xml:space="preserve">, which was </w:t>
      </w:r>
      <w:r w:rsidRPr="00894D1E">
        <w:rPr>
          <w:rFonts w:ascii="Gill Sans MT" w:hAnsi="Gill Sans MT"/>
        </w:rPr>
        <w:t>seconded and u</w:t>
      </w:r>
      <w:r w:rsidR="00241632" w:rsidRPr="00894D1E">
        <w:rPr>
          <w:rFonts w:ascii="Gill Sans MT" w:hAnsi="Gill Sans MT"/>
        </w:rPr>
        <w:t>nanimously approv</w:t>
      </w:r>
      <w:r w:rsidR="00EE0EAF" w:rsidRPr="00894D1E">
        <w:rPr>
          <w:rFonts w:ascii="Gill Sans MT" w:hAnsi="Gill Sans MT"/>
        </w:rPr>
        <w:t>ed</w:t>
      </w:r>
      <w:r w:rsidRPr="00894D1E">
        <w:rPr>
          <w:rFonts w:ascii="Gill Sans MT" w:hAnsi="Gill Sans MT"/>
        </w:rPr>
        <w:t>.</w:t>
      </w:r>
    </w:p>
    <w:p w:rsidR="00B96E5F" w:rsidRPr="00894D1E" w:rsidRDefault="00B96E5F" w:rsidP="00761E63">
      <w:pPr>
        <w:pStyle w:val="NoSpacing"/>
        <w:ind w:left="-360"/>
        <w:rPr>
          <w:rFonts w:ascii="Gill Sans MT" w:hAnsi="Gill Sans MT"/>
        </w:rPr>
      </w:pPr>
    </w:p>
    <w:p w:rsidR="00B96E5F" w:rsidRPr="001927F2" w:rsidRDefault="0086544C" w:rsidP="00761E63">
      <w:pPr>
        <w:pStyle w:val="NoSpacing"/>
        <w:ind w:left="-360"/>
        <w:rPr>
          <w:rFonts w:ascii="Gill Sans MT" w:hAnsi="Gill Sans MT"/>
        </w:rPr>
      </w:pPr>
      <w:r w:rsidRPr="001927F2">
        <w:rPr>
          <w:rFonts w:ascii="Gill Sans MT" w:hAnsi="Gill Sans MT"/>
        </w:rPr>
        <w:t>The meeting was adjou</w:t>
      </w:r>
      <w:r w:rsidR="00B96E5F" w:rsidRPr="001927F2">
        <w:rPr>
          <w:rFonts w:ascii="Gill Sans MT" w:hAnsi="Gill Sans MT"/>
        </w:rPr>
        <w:t xml:space="preserve">rned at </w:t>
      </w:r>
      <w:r w:rsidR="00566997" w:rsidRPr="001927F2">
        <w:rPr>
          <w:rFonts w:ascii="Gill Sans MT" w:hAnsi="Gill Sans MT"/>
        </w:rPr>
        <w:t>4:08</w:t>
      </w:r>
      <w:r w:rsidR="00B96E5F" w:rsidRPr="001927F2">
        <w:rPr>
          <w:rFonts w:ascii="Gill Sans MT" w:hAnsi="Gill Sans MT"/>
        </w:rPr>
        <w:t xml:space="preserve"> pm.</w:t>
      </w:r>
    </w:p>
    <w:sectPr w:rsidR="00B96E5F" w:rsidRPr="001927F2"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2F" w:rsidRDefault="00ED2B2F" w:rsidP="00B14560">
      <w:pPr>
        <w:spacing w:after="0" w:line="240" w:lineRule="auto"/>
      </w:pPr>
      <w:r>
        <w:separator/>
      </w:r>
    </w:p>
  </w:endnote>
  <w:endnote w:type="continuationSeparator" w:id="0">
    <w:p w:rsidR="00ED2B2F" w:rsidRDefault="00ED2B2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rsidR="00ED2B2F" w:rsidRPr="00B14560" w:rsidRDefault="00ED2B2F"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9F5CD5">
          <w:rPr>
            <w:rFonts w:ascii="Gill Sans MT" w:hAnsi="Gill Sans MT"/>
            <w:noProof/>
            <w:sz w:val="20"/>
            <w:szCs w:val="20"/>
          </w:rPr>
          <w:t>1</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2F" w:rsidRDefault="00ED2B2F" w:rsidP="00B14560">
      <w:pPr>
        <w:spacing w:after="0" w:line="240" w:lineRule="auto"/>
      </w:pPr>
      <w:r>
        <w:separator/>
      </w:r>
    </w:p>
  </w:footnote>
  <w:footnote w:type="continuationSeparator" w:id="0">
    <w:p w:rsidR="00ED2B2F" w:rsidRDefault="00ED2B2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8">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
  </w:num>
  <w:num w:numId="6">
    <w:abstractNumId w:val="0"/>
  </w:num>
  <w:num w:numId="7">
    <w:abstractNumId w:val="3"/>
  </w:num>
  <w:num w:numId="8">
    <w:abstractNumId w:val="1"/>
  </w:num>
  <w:num w:numId="9">
    <w:abstractNumId w:val="6"/>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23F72"/>
    <w:rsid w:val="0002469D"/>
    <w:rsid w:val="0004326F"/>
    <w:rsid w:val="00057DEE"/>
    <w:rsid w:val="00061B62"/>
    <w:rsid w:val="000817CC"/>
    <w:rsid w:val="0008490E"/>
    <w:rsid w:val="00085AA6"/>
    <w:rsid w:val="00090D5B"/>
    <w:rsid w:val="00097A40"/>
    <w:rsid w:val="000A0326"/>
    <w:rsid w:val="000B1603"/>
    <w:rsid w:val="000B2741"/>
    <w:rsid w:val="000B30A9"/>
    <w:rsid w:val="000B5D28"/>
    <w:rsid w:val="000C0E02"/>
    <w:rsid w:val="000C6120"/>
    <w:rsid w:val="000C70E4"/>
    <w:rsid w:val="000E27FD"/>
    <w:rsid w:val="000E78A3"/>
    <w:rsid w:val="000F0AB7"/>
    <w:rsid w:val="000F39D3"/>
    <w:rsid w:val="0010324F"/>
    <w:rsid w:val="001100B6"/>
    <w:rsid w:val="00110247"/>
    <w:rsid w:val="00114BE6"/>
    <w:rsid w:val="00123207"/>
    <w:rsid w:val="00140B03"/>
    <w:rsid w:val="00143A81"/>
    <w:rsid w:val="00157F9E"/>
    <w:rsid w:val="0017680D"/>
    <w:rsid w:val="0017755D"/>
    <w:rsid w:val="00180A4B"/>
    <w:rsid w:val="00186861"/>
    <w:rsid w:val="001927F2"/>
    <w:rsid w:val="00192FBA"/>
    <w:rsid w:val="001C2BEB"/>
    <w:rsid w:val="001C3E4E"/>
    <w:rsid w:val="001D19EA"/>
    <w:rsid w:val="001D5367"/>
    <w:rsid w:val="001F0C02"/>
    <w:rsid w:val="001F29A0"/>
    <w:rsid w:val="001F3B6D"/>
    <w:rsid w:val="001F41CC"/>
    <w:rsid w:val="00203353"/>
    <w:rsid w:val="00231DDC"/>
    <w:rsid w:val="00233CCF"/>
    <w:rsid w:val="00241632"/>
    <w:rsid w:val="002437DC"/>
    <w:rsid w:val="00243901"/>
    <w:rsid w:val="0024420A"/>
    <w:rsid w:val="0024565A"/>
    <w:rsid w:val="0026059F"/>
    <w:rsid w:val="002640AC"/>
    <w:rsid w:val="00266134"/>
    <w:rsid w:val="002762D6"/>
    <w:rsid w:val="00282E60"/>
    <w:rsid w:val="00290415"/>
    <w:rsid w:val="00290E84"/>
    <w:rsid w:val="00294DB5"/>
    <w:rsid w:val="002B239D"/>
    <w:rsid w:val="002B2697"/>
    <w:rsid w:val="002D2EFA"/>
    <w:rsid w:val="002E7EC9"/>
    <w:rsid w:val="002F4855"/>
    <w:rsid w:val="002F50D9"/>
    <w:rsid w:val="00300471"/>
    <w:rsid w:val="00304651"/>
    <w:rsid w:val="00314340"/>
    <w:rsid w:val="00316F3E"/>
    <w:rsid w:val="003335F8"/>
    <w:rsid w:val="00335FA7"/>
    <w:rsid w:val="00337635"/>
    <w:rsid w:val="00347D2D"/>
    <w:rsid w:val="0035144E"/>
    <w:rsid w:val="00351C66"/>
    <w:rsid w:val="003522C3"/>
    <w:rsid w:val="003605EC"/>
    <w:rsid w:val="00363C6B"/>
    <w:rsid w:val="00367F5A"/>
    <w:rsid w:val="0037172B"/>
    <w:rsid w:val="00371F76"/>
    <w:rsid w:val="003818CA"/>
    <w:rsid w:val="00384C3F"/>
    <w:rsid w:val="00387F30"/>
    <w:rsid w:val="00394F17"/>
    <w:rsid w:val="003A636D"/>
    <w:rsid w:val="003D5E28"/>
    <w:rsid w:val="003D7DCA"/>
    <w:rsid w:val="003F01F3"/>
    <w:rsid w:val="003F5C70"/>
    <w:rsid w:val="004047BB"/>
    <w:rsid w:val="004119EA"/>
    <w:rsid w:val="00415D4B"/>
    <w:rsid w:val="004164BA"/>
    <w:rsid w:val="004233F8"/>
    <w:rsid w:val="004263F9"/>
    <w:rsid w:val="00430379"/>
    <w:rsid w:val="00452B66"/>
    <w:rsid w:val="004573D0"/>
    <w:rsid w:val="00465BFE"/>
    <w:rsid w:val="00467C22"/>
    <w:rsid w:val="00474DD0"/>
    <w:rsid w:val="0048037D"/>
    <w:rsid w:val="00486D4D"/>
    <w:rsid w:val="00495A78"/>
    <w:rsid w:val="004A2F41"/>
    <w:rsid w:val="004A5B5B"/>
    <w:rsid w:val="004B7B14"/>
    <w:rsid w:val="004B7FB8"/>
    <w:rsid w:val="004C0078"/>
    <w:rsid w:val="004C2E5C"/>
    <w:rsid w:val="004D014C"/>
    <w:rsid w:val="004D52CF"/>
    <w:rsid w:val="004F323D"/>
    <w:rsid w:val="004F6185"/>
    <w:rsid w:val="00511FC2"/>
    <w:rsid w:val="00512F2C"/>
    <w:rsid w:val="005136C6"/>
    <w:rsid w:val="0051527B"/>
    <w:rsid w:val="0051606A"/>
    <w:rsid w:val="00517205"/>
    <w:rsid w:val="005201C4"/>
    <w:rsid w:val="00532834"/>
    <w:rsid w:val="005332FD"/>
    <w:rsid w:val="005335B8"/>
    <w:rsid w:val="0053573E"/>
    <w:rsid w:val="00545C58"/>
    <w:rsid w:val="00556F08"/>
    <w:rsid w:val="00557BF2"/>
    <w:rsid w:val="005615B7"/>
    <w:rsid w:val="00566747"/>
    <w:rsid w:val="00566997"/>
    <w:rsid w:val="005820CD"/>
    <w:rsid w:val="0059178E"/>
    <w:rsid w:val="0059654F"/>
    <w:rsid w:val="005A18FF"/>
    <w:rsid w:val="005C7277"/>
    <w:rsid w:val="005D292E"/>
    <w:rsid w:val="005E0DEC"/>
    <w:rsid w:val="005E4BF5"/>
    <w:rsid w:val="005E6A73"/>
    <w:rsid w:val="0060076C"/>
    <w:rsid w:val="006322AB"/>
    <w:rsid w:val="00632609"/>
    <w:rsid w:val="00632C1E"/>
    <w:rsid w:val="00645C56"/>
    <w:rsid w:val="006461D3"/>
    <w:rsid w:val="0065078E"/>
    <w:rsid w:val="00650A88"/>
    <w:rsid w:val="00653C96"/>
    <w:rsid w:val="00653CC8"/>
    <w:rsid w:val="0066565B"/>
    <w:rsid w:val="0067412F"/>
    <w:rsid w:val="006758AB"/>
    <w:rsid w:val="00690D9C"/>
    <w:rsid w:val="00690EB3"/>
    <w:rsid w:val="006A54AE"/>
    <w:rsid w:val="006B2CCE"/>
    <w:rsid w:val="006B52CE"/>
    <w:rsid w:val="006B7E7C"/>
    <w:rsid w:val="006C43A4"/>
    <w:rsid w:val="006D3A84"/>
    <w:rsid w:val="006D4840"/>
    <w:rsid w:val="006E2C34"/>
    <w:rsid w:val="006E6666"/>
    <w:rsid w:val="006E67EC"/>
    <w:rsid w:val="006F1A67"/>
    <w:rsid w:val="006F2F29"/>
    <w:rsid w:val="00706251"/>
    <w:rsid w:val="0071369E"/>
    <w:rsid w:val="00717381"/>
    <w:rsid w:val="007303BC"/>
    <w:rsid w:val="0073695B"/>
    <w:rsid w:val="007413A2"/>
    <w:rsid w:val="00746F46"/>
    <w:rsid w:val="00747DF1"/>
    <w:rsid w:val="00751C26"/>
    <w:rsid w:val="007535CA"/>
    <w:rsid w:val="00761E63"/>
    <w:rsid w:val="00763ADD"/>
    <w:rsid w:val="00773B28"/>
    <w:rsid w:val="007923F9"/>
    <w:rsid w:val="007C2E80"/>
    <w:rsid w:val="007D1AB6"/>
    <w:rsid w:val="007D57BC"/>
    <w:rsid w:val="008043E4"/>
    <w:rsid w:val="00804A3C"/>
    <w:rsid w:val="00804DFA"/>
    <w:rsid w:val="00811EA0"/>
    <w:rsid w:val="0081522F"/>
    <w:rsid w:val="0081628D"/>
    <w:rsid w:val="008210B7"/>
    <w:rsid w:val="008255FE"/>
    <w:rsid w:val="00835354"/>
    <w:rsid w:val="00837938"/>
    <w:rsid w:val="00847519"/>
    <w:rsid w:val="00850BEC"/>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E1E1B"/>
    <w:rsid w:val="008E764B"/>
    <w:rsid w:val="008E7A5E"/>
    <w:rsid w:val="008F1AAE"/>
    <w:rsid w:val="00904A9F"/>
    <w:rsid w:val="00910FD4"/>
    <w:rsid w:val="00911CE3"/>
    <w:rsid w:val="00927E68"/>
    <w:rsid w:val="00933752"/>
    <w:rsid w:val="00933F99"/>
    <w:rsid w:val="009352F9"/>
    <w:rsid w:val="00935791"/>
    <w:rsid w:val="00946D2C"/>
    <w:rsid w:val="009502A3"/>
    <w:rsid w:val="00951A7D"/>
    <w:rsid w:val="009541C0"/>
    <w:rsid w:val="00964D98"/>
    <w:rsid w:val="00987F6E"/>
    <w:rsid w:val="00993A73"/>
    <w:rsid w:val="00995548"/>
    <w:rsid w:val="009B5907"/>
    <w:rsid w:val="009B5CEA"/>
    <w:rsid w:val="009D688D"/>
    <w:rsid w:val="009E23B9"/>
    <w:rsid w:val="009E417F"/>
    <w:rsid w:val="009E4394"/>
    <w:rsid w:val="009F1C99"/>
    <w:rsid w:val="009F5CD5"/>
    <w:rsid w:val="009F6F5C"/>
    <w:rsid w:val="00A057A8"/>
    <w:rsid w:val="00A072C7"/>
    <w:rsid w:val="00A14399"/>
    <w:rsid w:val="00A16FCD"/>
    <w:rsid w:val="00A24C5E"/>
    <w:rsid w:val="00A51330"/>
    <w:rsid w:val="00A73FDE"/>
    <w:rsid w:val="00A7425B"/>
    <w:rsid w:val="00A809BE"/>
    <w:rsid w:val="00A81261"/>
    <w:rsid w:val="00A90BD6"/>
    <w:rsid w:val="00A93301"/>
    <w:rsid w:val="00A93620"/>
    <w:rsid w:val="00AB726E"/>
    <w:rsid w:val="00AC011F"/>
    <w:rsid w:val="00AC0136"/>
    <w:rsid w:val="00AD2BB4"/>
    <w:rsid w:val="00AD4514"/>
    <w:rsid w:val="00AD51D5"/>
    <w:rsid w:val="00AF4497"/>
    <w:rsid w:val="00B03661"/>
    <w:rsid w:val="00B04A49"/>
    <w:rsid w:val="00B05E6A"/>
    <w:rsid w:val="00B0795C"/>
    <w:rsid w:val="00B14560"/>
    <w:rsid w:val="00B2322F"/>
    <w:rsid w:val="00B40B2A"/>
    <w:rsid w:val="00B44A5D"/>
    <w:rsid w:val="00B47C92"/>
    <w:rsid w:val="00B51728"/>
    <w:rsid w:val="00B56E7C"/>
    <w:rsid w:val="00B66C69"/>
    <w:rsid w:val="00B81C9E"/>
    <w:rsid w:val="00B83ABD"/>
    <w:rsid w:val="00B96E5F"/>
    <w:rsid w:val="00BA062F"/>
    <w:rsid w:val="00BA3BAC"/>
    <w:rsid w:val="00BA5B49"/>
    <w:rsid w:val="00BC64AF"/>
    <w:rsid w:val="00BE3131"/>
    <w:rsid w:val="00BF4128"/>
    <w:rsid w:val="00C01BD1"/>
    <w:rsid w:val="00C03DAC"/>
    <w:rsid w:val="00C318EC"/>
    <w:rsid w:val="00C35F2E"/>
    <w:rsid w:val="00C42FCD"/>
    <w:rsid w:val="00C6337B"/>
    <w:rsid w:val="00C64A6C"/>
    <w:rsid w:val="00C666B8"/>
    <w:rsid w:val="00C67981"/>
    <w:rsid w:val="00C80F3D"/>
    <w:rsid w:val="00C83897"/>
    <w:rsid w:val="00C87B1C"/>
    <w:rsid w:val="00C91A1B"/>
    <w:rsid w:val="00C97CAE"/>
    <w:rsid w:val="00CA4267"/>
    <w:rsid w:val="00CA4538"/>
    <w:rsid w:val="00CB70B3"/>
    <w:rsid w:val="00CC245C"/>
    <w:rsid w:val="00CD32A4"/>
    <w:rsid w:val="00CE2962"/>
    <w:rsid w:val="00CE5009"/>
    <w:rsid w:val="00CE543F"/>
    <w:rsid w:val="00CE7B90"/>
    <w:rsid w:val="00CF3DC7"/>
    <w:rsid w:val="00D054D9"/>
    <w:rsid w:val="00D147A2"/>
    <w:rsid w:val="00D16D83"/>
    <w:rsid w:val="00D25539"/>
    <w:rsid w:val="00D30160"/>
    <w:rsid w:val="00D35793"/>
    <w:rsid w:val="00D4023B"/>
    <w:rsid w:val="00D441A6"/>
    <w:rsid w:val="00D508D4"/>
    <w:rsid w:val="00D51DE9"/>
    <w:rsid w:val="00D632B9"/>
    <w:rsid w:val="00D67ED5"/>
    <w:rsid w:val="00D72A6D"/>
    <w:rsid w:val="00D76191"/>
    <w:rsid w:val="00DA4A1F"/>
    <w:rsid w:val="00DA599D"/>
    <w:rsid w:val="00DA6F64"/>
    <w:rsid w:val="00DB2DCC"/>
    <w:rsid w:val="00DB5580"/>
    <w:rsid w:val="00DB5BF1"/>
    <w:rsid w:val="00DC036D"/>
    <w:rsid w:val="00DC2834"/>
    <w:rsid w:val="00DC3CCE"/>
    <w:rsid w:val="00DD7AF4"/>
    <w:rsid w:val="00DD7F4E"/>
    <w:rsid w:val="00DF1A68"/>
    <w:rsid w:val="00DF73DF"/>
    <w:rsid w:val="00E00F3E"/>
    <w:rsid w:val="00E01574"/>
    <w:rsid w:val="00E06C64"/>
    <w:rsid w:val="00E13574"/>
    <w:rsid w:val="00E1768D"/>
    <w:rsid w:val="00E24BC7"/>
    <w:rsid w:val="00E3003E"/>
    <w:rsid w:val="00E3466D"/>
    <w:rsid w:val="00E432CB"/>
    <w:rsid w:val="00E43D88"/>
    <w:rsid w:val="00E503AE"/>
    <w:rsid w:val="00E5237C"/>
    <w:rsid w:val="00E660E3"/>
    <w:rsid w:val="00E66175"/>
    <w:rsid w:val="00E917FD"/>
    <w:rsid w:val="00E93023"/>
    <w:rsid w:val="00EA2803"/>
    <w:rsid w:val="00EA35DF"/>
    <w:rsid w:val="00EA7529"/>
    <w:rsid w:val="00EB23D7"/>
    <w:rsid w:val="00EB544D"/>
    <w:rsid w:val="00EB5C74"/>
    <w:rsid w:val="00EB73CB"/>
    <w:rsid w:val="00EC2361"/>
    <w:rsid w:val="00ED2B2F"/>
    <w:rsid w:val="00ED3B0F"/>
    <w:rsid w:val="00EE0EAF"/>
    <w:rsid w:val="00EF0DE3"/>
    <w:rsid w:val="00F04121"/>
    <w:rsid w:val="00F117C9"/>
    <w:rsid w:val="00F1457D"/>
    <w:rsid w:val="00F25908"/>
    <w:rsid w:val="00F26EFE"/>
    <w:rsid w:val="00F33AC1"/>
    <w:rsid w:val="00F36200"/>
    <w:rsid w:val="00F372D4"/>
    <w:rsid w:val="00F40C35"/>
    <w:rsid w:val="00F4239F"/>
    <w:rsid w:val="00F44A24"/>
    <w:rsid w:val="00F460D6"/>
    <w:rsid w:val="00F46210"/>
    <w:rsid w:val="00F524CF"/>
    <w:rsid w:val="00F61ECD"/>
    <w:rsid w:val="00F77BFB"/>
    <w:rsid w:val="00F81E21"/>
    <w:rsid w:val="00F85FAB"/>
    <w:rsid w:val="00F91651"/>
    <w:rsid w:val="00F94B29"/>
    <w:rsid w:val="00F95797"/>
    <w:rsid w:val="00FB2BE4"/>
    <w:rsid w:val="00FD2395"/>
    <w:rsid w:val="00FE1D3E"/>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1454-6348-40B0-B3A2-41D20B5E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8</cp:revision>
  <cp:lastPrinted>2018-11-19T16:30:00Z</cp:lastPrinted>
  <dcterms:created xsi:type="dcterms:W3CDTF">2019-02-08T15:42:00Z</dcterms:created>
  <dcterms:modified xsi:type="dcterms:W3CDTF">2019-03-27T13:52:00Z</dcterms:modified>
</cp:coreProperties>
</file>