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6F51" w14:textId="281FF413" w:rsidR="0082470D" w:rsidRDefault="00875C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E0D44" wp14:editId="0344FCD3">
                <wp:simplePos x="0" y="0"/>
                <wp:positionH relativeFrom="column">
                  <wp:posOffset>-95250</wp:posOffset>
                </wp:positionH>
                <wp:positionV relativeFrom="paragraph">
                  <wp:posOffset>-733425</wp:posOffset>
                </wp:positionV>
                <wp:extent cx="1190625" cy="904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FD483" w14:textId="6CE34F2C" w:rsidR="00875C76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35C1" wp14:editId="41F1EDCD">
                                  <wp:extent cx="857250" cy="8572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0D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5pt;margin-top:-57.75pt;width:93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" filled="f" stroked="f" strokeweight=".5pt">
                <v:textbox>
                  <w:txbxContent>
                    <w:p w14:paraId="047FD483" w14:textId="6CE34F2C" w:rsidR="00875C76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676135C1" wp14:editId="41F1EDCD">
                            <wp:extent cx="857250" cy="8572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1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0A7B" wp14:editId="273DF33D">
                <wp:simplePos x="0" y="0"/>
                <wp:positionH relativeFrom="column">
                  <wp:posOffset>5943600</wp:posOffset>
                </wp:positionH>
                <wp:positionV relativeFrom="paragraph">
                  <wp:posOffset>-742950</wp:posOffset>
                </wp:positionV>
                <wp:extent cx="1104900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A4BC9" w14:textId="65C4F5C4" w:rsidR="001D1179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5D42" wp14:editId="010C0E32">
                                  <wp:extent cx="915670" cy="781685"/>
                                  <wp:effectExtent l="0" t="0" r="0" b="0"/>
                                  <wp:docPr id="8" name="Picture 8" descr="A picture containing text, cosme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, cosme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0A7B" id="Text Box 7" o:spid="_x0000_s1027" type="#_x0000_t202" style="position:absolute;margin-left:468pt;margin-top:-58.5pt;width:8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" filled="f" stroked="f" strokeweight=".5pt">
                <v:textbox>
                  <w:txbxContent>
                    <w:p w14:paraId="572A4BC9" w14:textId="65C4F5C4" w:rsidR="001D1179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50155D42" wp14:editId="010C0E32">
                            <wp:extent cx="915670" cy="781685"/>
                            <wp:effectExtent l="0" t="0" r="0" b="0"/>
                            <wp:docPr id="8" name="Picture 8" descr="A picture containing text, cosme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, cosmetic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781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27BBAA62">
                <wp:simplePos x="0" y="0"/>
                <wp:positionH relativeFrom="page">
                  <wp:posOffset>-111125</wp:posOffset>
                </wp:positionH>
                <wp:positionV relativeFrom="page">
                  <wp:posOffset>-1115060</wp:posOffset>
                </wp:positionV>
                <wp:extent cx="8001000" cy="23774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377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3B10E957" w14:textId="77777777" w:rsidR="001D1179" w:rsidRDefault="005E4A22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6B856E7" w14:textId="67212328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 w:rsidR="001D1179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E4A22">
                              <w:t xml:space="preserve"> </w:t>
                            </w:r>
                          </w:p>
                          <w:p w14:paraId="0860755F" w14:textId="62A08128" w:rsidR="005E4A22" w:rsidRPr="005E4A22" w:rsidRDefault="00606488" w:rsidP="005E4A22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Information </w:t>
                            </w:r>
                            <w:r w:rsidR="005E4A22"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8" style="position:absolute;margin-left:-8.75pt;margin-top:-87.8pt;width:630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3B10E957" w14:textId="77777777" w:rsidR="001D1179" w:rsidRDefault="005E4A22" w:rsidP="005E4A2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</w:p>
                    <w:p w14:paraId="26B856E7" w14:textId="67212328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 w:rsidR="001D1179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5E4A22">
                        <w:t xml:space="preserve"> </w:t>
                      </w:r>
                    </w:p>
                    <w:p w14:paraId="0860755F" w14:textId="62A08128" w:rsidR="005E4A22" w:rsidRPr="005E4A22" w:rsidRDefault="00606488" w:rsidP="005E4A22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Information </w:t>
                      </w:r>
                      <w:r w:rsidR="005E4A22"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BCC00D" w14:textId="77777777" w:rsidR="00020935" w:rsidRPr="00533A26" w:rsidRDefault="00020935" w:rsidP="00020935">
      <w:pPr>
        <w:rPr>
          <w:b/>
          <w:bCs/>
        </w:rPr>
      </w:pPr>
    </w:p>
    <w:p w14:paraId="2452FA9D" w14:textId="458621A8" w:rsidR="00760E4B" w:rsidRPr="00533A26" w:rsidRDefault="00760E4B" w:rsidP="00020935">
      <w:pPr>
        <w:rPr>
          <w:rFonts w:ascii="Palatino Linotype" w:hAnsi="Palatino Linotype"/>
          <w:b/>
          <w:bCs/>
        </w:rPr>
        <w:sectPr w:rsidR="00760E4B" w:rsidRPr="00533A26" w:rsidSect="00AA527D">
          <w:footerReference w:type="default" r:id="rId15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2759E323" w14:textId="7D7F49AA" w:rsidR="00287894" w:rsidRPr="00ED6B8B" w:rsidRDefault="00B85CD3" w:rsidP="00024509">
      <w:pPr>
        <w:shd w:val="clear" w:color="auto" w:fill="FFFFFF"/>
        <w:rPr>
          <w:rFonts w:ascii="Palatino Linotype" w:hAnsi="Palatino Linotype" w:cstheme="minorHAnsi"/>
          <w:b/>
          <w:bCs/>
        </w:rPr>
      </w:pPr>
      <w:r w:rsidRPr="00ED6B8B">
        <w:rPr>
          <w:rFonts w:ascii="Palatino Linotype" w:hAnsi="Palatino Linotype" w:cstheme="minorHAnsi"/>
          <w:b/>
          <w:bCs/>
        </w:rPr>
        <w:t>D</w:t>
      </w:r>
      <w:r w:rsidR="00533A26" w:rsidRPr="00ED6B8B">
        <w:rPr>
          <w:rFonts w:ascii="Palatino Linotype" w:hAnsi="Palatino Linotype" w:cstheme="minorHAnsi"/>
          <w:b/>
          <w:bCs/>
        </w:rPr>
        <w:t>o</w:t>
      </w:r>
      <w:r w:rsidRPr="00ED6B8B">
        <w:rPr>
          <w:rFonts w:ascii="Palatino Linotype" w:hAnsi="Palatino Linotype" w:cstheme="minorHAnsi"/>
          <w:b/>
          <w:bCs/>
        </w:rPr>
        <w:t xml:space="preserve"> you </w:t>
      </w:r>
      <w:r w:rsidR="00533A26" w:rsidRPr="00ED6B8B">
        <w:rPr>
          <w:rFonts w:ascii="Palatino Linotype" w:hAnsi="Palatino Linotype" w:cstheme="minorHAnsi"/>
          <w:b/>
          <w:bCs/>
        </w:rPr>
        <w:t>k</w:t>
      </w:r>
      <w:r w:rsidRPr="00ED6B8B">
        <w:rPr>
          <w:rFonts w:ascii="Palatino Linotype" w:hAnsi="Palatino Linotype" w:cstheme="minorHAnsi"/>
          <w:b/>
          <w:bCs/>
        </w:rPr>
        <w:t>now</w:t>
      </w:r>
      <w:r w:rsidR="006F461C">
        <w:rPr>
          <w:rFonts w:ascii="Palatino Linotype" w:hAnsi="Palatino Linotype" w:cstheme="minorHAnsi"/>
          <w:b/>
          <w:bCs/>
        </w:rPr>
        <w:t xml:space="preserve"> about Federal</w:t>
      </w:r>
      <w:r w:rsidR="00977500">
        <w:rPr>
          <w:rFonts w:ascii="Palatino Linotype" w:hAnsi="Palatino Linotype" w:cstheme="minorHAnsi"/>
          <w:b/>
          <w:bCs/>
        </w:rPr>
        <w:t xml:space="preserve"> Indicator 3</w:t>
      </w:r>
      <w:r w:rsidR="00B03B40">
        <w:rPr>
          <w:rFonts w:ascii="Palatino Linotype" w:hAnsi="Palatino Linotype" w:cstheme="minorHAnsi"/>
          <w:b/>
          <w:bCs/>
        </w:rPr>
        <w:t>: Early Childhood Outcomes</w:t>
      </w:r>
      <w:r w:rsidR="00977500">
        <w:rPr>
          <w:rFonts w:ascii="Palatino Linotype" w:hAnsi="Palatino Linotype" w:cstheme="minorHAnsi"/>
          <w:b/>
          <w:bCs/>
        </w:rPr>
        <w:t>?</w:t>
      </w:r>
      <w:r w:rsidR="00697B09">
        <w:rPr>
          <w:rFonts w:ascii="Palatino Linotype" w:hAnsi="Palatino Linotype" w:cstheme="minorHAnsi"/>
          <w:b/>
          <w:bCs/>
        </w:rPr>
        <w:t xml:space="preserve"> </w:t>
      </w:r>
    </w:p>
    <w:p w14:paraId="74A96F2B" w14:textId="5487967E" w:rsidR="00A57AA6" w:rsidRDefault="00A57AA6" w:rsidP="00020935">
      <w:pPr>
        <w:rPr>
          <w:rFonts w:ascii="Palatino Linotype" w:hAnsi="Palatino Linotype" w:cstheme="minorHAnsi"/>
          <w:sz w:val="22"/>
          <w:szCs w:val="22"/>
        </w:rPr>
      </w:pPr>
    </w:p>
    <w:p w14:paraId="55D49498" w14:textId="60998A3B" w:rsidR="004650A6" w:rsidRDefault="00DE6F33" w:rsidP="00020935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The </w:t>
      </w:r>
      <w:hyperlink r:id="rId16" w:history="1">
        <w:r w:rsidR="00524B8F" w:rsidRPr="00606488">
          <w:rPr>
            <w:rStyle w:val="Hyperlink"/>
            <w:rFonts w:ascii="Palatino Linotype" w:hAnsi="Palatino Linotype" w:cstheme="minorHAnsi"/>
            <w:color w:val="4775E7" w:themeColor="accent4"/>
            <w:sz w:val="22"/>
            <w:szCs w:val="22"/>
          </w:rPr>
          <w:t>Individuals with Disabilities Education Act</w:t>
        </w:r>
      </w:hyperlink>
      <w:r w:rsidR="00524B8F" w:rsidRPr="00606488">
        <w:rPr>
          <w:rFonts w:ascii="Palatino Linotype" w:hAnsi="Palatino Linotype" w:cstheme="minorHAnsi"/>
          <w:color w:val="4775E7" w:themeColor="accent4"/>
          <w:sz w:val="22"/>
          <w:szCs w:val="22"/>
        </w:rPr>
        <w:t xml:space="preserve"> </w:t>
      </w:r>
      <w:r w:rsidR="00524B8F">
        <w:rPr>
          <w:rFonts w:ascii="Palatino Linotype" w:hAnsi="Palatino Linotype" w:cstheme="minorHAnsi"/>
          <w:sz w:val="22"/>
          <w:szCs w:val="22"/>
        </w:rPr>
        <w:t>(IDEA)</w:t>
      </w:r>
      <w:r>
        <w:rPr>
          <w:rFonts w:ascii="Palatino Linotype" w:hAnsi="Palatino Linotype" w:cstheme="minorHAnsi"/>
          <w:sz w:val="22"/>
          <w:szCs w:val="22"/>
        </w:rPr>
        <w:t xml:space="preserve"> is a federal statute that ensures all children with disabilities have available to them a free and appropriate public education. </w:t>
      </w:r>
      <w:r w:rsidR="00ED7D21">
        <w:rPr>
          <w:rFonts w:ascii="Palatino Linotype" w:hAnsi="Palatino Linotype" w:cstheme="minorHAnsi"/>
          <w:sz w:val="22"/>
          <w:szCs w:val="22"/>
        </w:rPr>
        <w:t>Part C</w:t>
      </w:r>
      <w:r>
        <w:rPr>
          <w:rFonts w:ascii="Palatino Linotype" w:hAnsi="Palatino Linotype" w:cstheme="minorHAnsi"/>
          <w:sz w:val="22"/>
          <w:szCs w:val="22"/>
        </w:rPr>
        <w:t xml:space="preserve"> of IDEA outlines how early intervention </w:t>
      </w:r>
      <w:r w:rsidR="004B0307">
        <w:rPr>
          <w:rFonts w:ascii="Palatino Linotype" w:hAnsi="Palatino Linotype" w:cstheme="minorHAnsi"/>
          <w:sz w:val="22"/>
          <w:szCs w:val="22"/>
        </w:rPr>
        <w:t>services must</w:t>
      </w:r>
      <w:r w:rsidR="00A04E59">
        <w:rPr>
          <w:rFonts w:ascii="Palatino Linotype" w:hAnsi="Palatino Linotype" w:cstheme="minorHAnsi"/>
          <w:sz w:val="22"/>
          <w:szCs w:val="22"/>
        </w:rPr>
        <w:t xml:space="preserve"> be offered to maximize the potential of infants and toddlers</w:t>
      </w:r>
      <w:r w:rsidR="00CD7DBE">
        <w:rPr>
          <w:rFonts w:ascii="Palatino Linotype" w:hAnsi="Palatino Linotype" w:cstheme="minorHAnsi"/>
          <w:sz w:val="22"/>
          <w:szCs w:val="22"/>
        </w:rPr>
        <w:t xml:space="preserve"> </w:t>
      </w:r>
      <w:r w:rsidR="00977500">
        <w:rPr>
          <w:rFonts w:ascii="Palatino Linotype" w:hAnsi="Palatino Linotype" w:cstheme="minorHAnsi"/>
          <w:sz w:val="22"/>
          <w:szCs w:val="22"/>
        </w:rPr>
        <w:t>and requires states to report on 11 indicators in an Annual Performance Report (APR)</w:t>
      </w:r>
      <w:r w:rsidR="00A04E59">
        <w:rPr>
          <w:rFonts w:ascii="Palatino Linotype" w:hAnsi="Palatino Linotype" w:cstheme="minorHAnsi"/>
          <w:sz w:val="22"/>
          <w:szCs w:val="22"/>
        </w:rPr>
        <w:t xml:space="preserve">. </w:t>
      </w:r>
      <w:r w:rsidR="00CD7DBE">
        <w:rPr>
          <w:rFonts w:ascii="Palatino Linotype" w:hAnsi="Palatino Linotype" w:cstheme="minorHAnsi"/>
          <w:sz w:val="22"/>
          <w:szCs w:val="22"/>
        </w:rPr>
        <w:t xml:space="preserve">Indicator 3 is about Early Childhood Outcomes. </w:t>
      </w:r>
      <w:r w:rsidR="00533A26">
        <w:rPr>
          <w:rFonts w:ascii="Palatino Linotype" w:hAnsi="Palatino Linotype" w:cstheme="minorHAnsi"/>
          <w:sz w:val="22"/>
          <w:szCs w:val="22"/>
        </w:rPr>
        <w:t xml:space="preserve">These federal </w:t>
      </w:r>
      <w:r w:rsidR="00B174B3">
        <w:rPr>
          <w:rFonts w:ascii="Palatino Linotype" w:hAnsi="Palatino Linotype" w:cstheme="minorHAnsi"/>
          <w:sz w:val="22"/>
          <w:szCs w:val="22"/>
        </w:rPr>
        <w:t>E</w:t>
      </w:r>
      <w:r w:rsidR="00CD7DBE">
        <w:rPr>
          <w:rFonts w:ascii="Palatino Linotype" w:hAnsi="Palatino Linotype" w:cstheme="minorHAnsi"/>
          <w:sz w:val="22"/>
          <w:szCs w:val="22"/>
        </w:rPr>
        <w:t xml:space="preserve">arly </w:t>
      </w:r>
      <w:r w:rsidR="00B174B3">
        <w:rPr>
          <w:rFonts w:ascii="Palatino Linotype" w:hAnsi="Palatino Linotype" w:cstheme="minorHAnsi"/>
          <w:sz w:val="22"/>
          <w:szCs w:val="22"/>
        </w:rPr>
        <w:t>C</w:t>
      </w:r>
      <w:r w:rsidR="00CD7DBE">
        <w:rPr>
          <w:rFonts w:ascii="Palatino Linotype" w:hAnsi="Palatino Linotype" w:cstheme="minorHAnsi"/>
          <w:sz w:val="22"/>
          <w:szCs w:val="22"/>
        </w:rPr>
        <w:t xml:space="preserve">hildhood </w:t>
      </w:r>
      <w:r w:rsidR="00B174B3">
        <w:rPr>
          <w:rFonts w:ascii="Palatino Linotype" w:hAnsi="Palatino Linotype" w:cstheme="minorHAnsi"/>
          <w:sz w:val="22"/>
          <w:szCs w:val="22"/>
        </w:rPr>
        <w:t>O</w:t>
      </w:r>
      <w:r w:rsidR="00CD7DBE">
        <w:rPr>
          <w:rFonts w:ascii="Palatino Linotype" w:hAnsi="Palatino Linotype" w:cstheme="minorHAnsi"/>
          <w:sz w:val="22"/>
          <w:szCs w:val="22"/>
        </w:rPr>
        <w:t>utcomes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are different </w:t>
      </w:r>
      <w:r w:rsidR="00533A26">
        <w:rPr>
          <w:rFonts w:ascii="Palatino Linotype" w:hAnsi="Palatino Linotype" w:cstheme="minorHAnsi"/>
          <w:sz w:val="22"/>
          <w:szCs w:val="22"/>
        </w:rPr>
        <w:t>than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</w:t>
      </w:r>
      <w:r w:rsidR="00ED7D21">
        <w:rPr>
          <w:rFonts w:ascii="Palatino Linotype" w:hAnsi="Palatino Linotype" w:cstheme="minorHAnsi"/>
          <w:sz w:val="22"/>
          <w:szCs w:val="22"/>
        </w:rPr>
        <w:t xml:space="preserve">families’ </w:t>
      </w:r>
      <w:r w:rsidR="00533A26">
        <w:rPr>
          <w:rFonts w:ascii="Palatino Linotype" w:hAnsi="Palatino Linotype" w:cstheme="minorHAnsi"/>
          <w:sz w:val="22"/>
          <w:szCs w:val="22"/>
        </w:rPr>
        <w:t>Individualized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Family Service Plan</w:t>
      </w:r>
      <w:r w:rsidR="004650A6" w:rsidRPr="004650A6">
        <w:rPr>
          <w:rFonts w:ascii="Palatino Linotype" w:hAnsi="Palatino Linotype" w:cstheme="minorHAnsi"/>
          <w:sz w:val="22"/>
          <w:szCs w:val="22"/>
        </w:rPr>
        <w:t xml:space="preserve"> </w:t>
      </w:r>
      <w:r w:rsidR="00024509">
        <w:rPr>
          <w:rFonts w:ascii="Palatino Linotype" w:hAnsi="Palatino Linotype" w:cstheme="minorHAnsi"/>
          <w:sz w:val="22"/>
          <w:szCs w:val="22"/>
        </w:rPr>
        <w:t xml:space="preserve">(IFSP) </w:t>
      </w:r>
      <w:r w:rsidR="004650A6" w:rsidRPr="004650A6">
        <w:rPr>
          <w:rFonts w:ascii="Palatino Linotype" w:hAnsi="Palatino Linotype" w:cstheme="minorHAnsi"/>
          <w:sz w:val="22"/>
          <w:szCs w:val="22"/>
        </w:rPr>
        <w:t>outcome</w:t>
      </w:r>
      <w:r w:rsidR="004650A6">
        <w:rPr>
          <w:rFonts w:ascii="Palatino Linotype" w:hAnsi="Palatino Linotype" w:cstheme="minorHAnsi"/>
          <w:sz w:val="22"/>
          <w:szCs w:val="22"/>
        </w:rPr>
        <w:t>s</w:t>
      </w:r>
      <w:r w:rsidR="00533A26">
        <w:rPr>
          <w:rFonts w:ascii="Palatino Linotype" w:hAnsi="Palatino Linotype" w:cstheme="minorHAnsi"/>
          <w:sz w:val="22"/>
          <w:szCs w:val="22"/>
        </w:rPr>
        <w:t>.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The</w:t>
      </w:r>
      <w:r w:rsidR="00CD7DBE">
        <w:rPr>
          <w:rFonts w:ascii="Palatino Linotype" w:hAnsi="Palatino Linotype" w:cstheme="minorHAnsi"/>
          <w:sz w:val="22"/>
          <w:szCs w:val="22"/>
        </w:rPr>
        <w:t>y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</w:t>
      </w:r>
      <w:r w:rsidR="006863BA">
        <w:rPr>
          <w:rFonts w:ascii="Palatino Linotype" w:hAnsi="Palatino Linotype" w:cstheme="minorHAnsi"/>
          <w:sz w:val="22"/>
          <w:szCs w:val="22"/>
        </w:rPr>
        <w:t xml:space="preserve">are </w:t>
      </w:r>
      <w:r w:rsidR="00533A26">
        <w:rPr>
          <w:rFonts w:ascii="Palatino Linotype" w:hAnsi="Palatino Linotype" w:cstheme="minorHAnsi"/>
          <w:sz w:val="22"/>
          <w:szCs w:val="22"/>
        </w:rPr>
        <w:t>measured</w:t>
      </w:r>
      <w:r w:rsidR="004650A6">
        <w:rPr>
          <w:rFonts w:ascii="Palatino Linotype" w:hAnsi="Palatino Linotype" w:cstheme="minorHAnsi"/>
          <w:sz w:val="22"/>
          <w:szCs w:val="22"/>
        </w:rPr>
        <w:t xml:space="preserve"> by the </w:t>
      </w:r>
      <w:r w:rsidR="006F461C">
        <w:rPr>
          <w:rFonts w:ascii="Palatino Linotype" w:hAnsi="Palatino Linotype" w:cstheme="minorHAnsi"/>
          <w:sz w:val="22"/>
          <w:szCs w:val="22"/>
        </w:rPr>
        <w:t xml:space="preserve">Early Intervention Division at the </w:t>
      </w:r>
      <w:r w:rsidR="006863BA">
        <w:rPr>
          <w:rFonts w:ascii="Palatino Linotype" w:hAnsi="Palatino Linotype" w:cstheme="minorHAnsi"/>
          <w:sz w:val="22"/>
          <w:szCs w:val="22"/>
        </w:rPr>
        <w:t xml:space="preserve">Department of Public Health and reported to the </w:t>
      </w:r>
      <w:r w:rsidR="004650A6">
        <w:rPr>
          <w:rFonts w:ascii="Palatino Linotype" w:hAnsi="Palatino Linotype" w:cstheme="minorHAnsi"/>
          <w:sz w:val="22"/>
          <w:szCs w:val="22"/>
        </w:rPr>
        <w:t>Office of Special Education</w:t>
      </w:r>
      <w:r w:rsidR="006863BA">
        <w:rPr>
          <w:rFonts w:ascii="Palatino Linotype" w:hAnsi="Palatino Linotype" w:cstheme="minorHAnsi"/>
          <w:sz w:val="22"/>
          <w:szCs w:val="22"/>
        </w:rPr>
        <w:t xml:space="preserve"> Programs (OSEP). </w:t>
      </w:r>
    </w:p>
    <w:p w14:paraId="7650CD2A" w14:textId="77777777" w:rsidR="00690671" w:rsidRDefault="00690671" w:rsidP="00020935">
      <w:pPr>
        <w:rPr>
          <w:rFonts w:ascii="Palatino Linotype" w:hAnsi="Palatino Linotype" w:cstheme="minorHAnsi"/>
          <w:sz w:val="22"/>
          <w:szCs w:val="22"/>
        </w:rPr>
      </w:pPr>
    </w:p>
    <w:p w14:paraId="1D2DB34E" w14:textId="7177DCA3" w:rsidR="00287894" w:rsidRPr="00606488" w:rsidRDefault="00533A26" w:rsidP="00287894">
      <w:pPr>
        <w:rPr>
          <w:rFonts w:ascii="Palatino Linotype" w:hAnsi="Palatino Linotype" w:cstheme="minorHAnsi"/>
          <w:color w:val="4775E7" w:themeColor="accent4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The</w:t>
      </w:r>
      <w:r w:rsidR="00A57AA6" w:rsidRPr="00A57AA6">
        <w:rPr>
          <w:rFonts w:ascii="Palatino Linotype" w:hAnsi="Palatino Linotype" w:cstheme="minorHAnsi"/>
          <w:sz w:val="22"/>
          <w:szCs w:val="22"/>
        </w:rPr>
        <w:t xml:space="preserve"> federal reporting requirement for Part C </w:t>
      </w:r>
      <w:r w:rsidR="004650A6" w:rsidRPr="00A57AA6">
        <w:rPr>
          <w:rFonts w:ascii="Palatino Linotype" w:hAnsi="Palatino Linotype" w:cstheme="minorHAnsi"/>
          <w:sz w:val="22"/>
          <w:szCs w:val="22"/>
        </w:rPr>
        <w:t xml:space="preserve">programs </w:t>
      </w:r>
      <w:r w:rsidR="00ED7D21">
        <w:rPr>
          <w:rFonts w:ascii="Palatino Linotype" w:hAnsi="Palatino Linotype" w:cstheme="minorHAnsi"/>
          <w:sz w:val="22"/>
          <w:szCs w:val="22"/>
        </w:rPr>
        <w:t xml:space="preserve">includes </w:t>
      </w:r>
      <w:r w:rsidR="00A57AA6" w:rsidRPr="00A57AA6">
        <w:rPr>
          <w:rFonts w:ascii="Palatino Linotype" w:hAnsi="Palatino Linotype" w:cstheme="minorHAnsi"/>
          <w:sz w:val="22"/>
          <w:szCs w:val="22"/>
        </w:rPr>
        <w:t>the percent</w:t>
      </w:r>
      <w:r w:rsidR="00A04E59">
        <w:rPr>
          <w:rFonts w:ascii="Palatino Linotype" w:hAnsi="Palatino Linotype" w:cstheme="minorHAnsi"/>
          <w:sz w:val="22"/>
          <w:szCs w:val="22"/>
        </w:rPr>
        <w:t>age</w:t>
      </w:r>
      <w:r w:rsidR="00A57AA6" w:rsidRPr="00A57AA6">
        <w:rPr>
          <w:rFonts w:ascii="Palatino Linotype" w:hAnsi="Palatino Linotype" w:cstheme="minorHAnsi"/>
          <w:sz w:val="22"/>
          <w:szCs w:val="22"/>
        </w:rPr>
        <w:t xml:space="preserve"> of </w:t>
      </w:r>
      <w:r w:rsidR="00336682">
        <w:rPr>
          <w:rFonts w:ascii="Palatino Linotype" w:hAnsi="Palatino Linotype" w:cstheme="minorHAnsi"/>
          <w:sz w:val="22"/>
          <w:szCs w:val="22"/>
        </w:rPr>
        <w:t>children</w:t>
      </w:r>
      <w:r w:rsidR="00A57AA6" w:rsidRPr="00A57AA6">
        <w:rPr>
          <w:rFonts w:ascii="Palatino Linotype" w:hAnsi="Palatino Linotype" w:cstheme="minorHAnsi"/>
          <w:sz w:val="22"/>
          <w:szCs w:val="22"/>
        </w:rPr>
        <w:t xml:space="preserve"> participating in Part C </w:t>
      </w:r>
      <w:r w:rsidR="00D622F2">
        <w:rPr>
          <w:rFonts w:ascii="Palatino Linotype" w:hAnsi="Palatino Linotype" w:cstheme="minorHAnsi"/>
          <w:sz w:val="22"/>
          <w:szCs w:val="22"/>
        </w:rPr>
        <w:t xml:space="preserve">who have demonstrated </w:t>
      </w:r>
      <w:r w:rsidR="0027563C">
        <w:rPr>
          <w:rFonts w:ascii="Palatino Linotype" w:hAnsi="Palatino Linotype" w:cstheme="minorHAnsi"/>
          <w:sz w:val="22"/>
          <w:szCs w:val="22"/>
        </w:rPr>
        <w:t xml:space="preserve">developmental </w:t>
      </w:r>
      <w:r w:rsidR="00D622F2">
        <w:rPr>
          <w:rFonts w:ascii="Palatino Linotype" w:hAnsi="Palatino Linotype" w:cstheme="minorHAnsi"/>
          <w:sz w:val="22"/>
          <w:szCs w:val="22"/>
        </w:rPr>
        <w:t xml:space="preserve">improvement </w:t>
      </w:r>
      <w:r w:rsidR="00ED7D21">
        <w:rPr>
          <w:rFonts w:ascii="Palatino Linotype" w:hAnsi="Palatino Linotype" w:cstheme="minorHAnsi"/>
          <w:sz w:val="22"/>
          <w:szCs w:val="22"/>
        </w:rPr>
        <w:t xml:space="preserve">when they leave </w:t>
      </w:r>
      <w:r w:rsidR="0027563C">
        <w:rPr>
          <w:rFonts w:ascii="Palatino Linotype" w:hAnsi="Palatino Linotype" w:cstheme="minorHAnsi"/>
          <w:sz w:val="22"/>
          <w:szCs w:val="22"/>
        </w:rPr>
        <w:t>early intervention</w:t>
      </w:r>
      <w:r w:rsidR="00ED7D21">
        <w:rPr>
          <w:rFonts w:ascii="Palatino Linotype" w:hAnsi="Palatino Linotype" w:cstheme="minorHAnsi"/>
          <w:sz w:val="22"/>
          <w:szCs w:val="22"/>
        </w:rPr>
        <w:t>.</w:t>
      </w:r>
      <w:r w:rsidR="00B174B3">
        <w:rPr>
          <w:rFonts w:ascii="Palatino Linotype" w:hAnsi="Palatino Linotype" w:cstheme="minorHAnsi"/>
          <w:sz w:val="22"/>
          <w:szCs w:val="22"/>
        </w:rPr>
        <w:t xml:space="preserve"> States are required to report on three </w:t>
      </w:r>
      <w:hyperlink r:id="rId17" w:history="1">
        <w:r w:rsidR="00B174B3" w:rsidRPr="00606488">
          <w:rPr>
            <w:rStyle w:val="Hyperlink"/>
            <w:rFonts w:ascii="Palatino Linotype" w:hAnsi="Palatino Linotype" w:cstheme="minorHAnsi"/>
            <w:color w:val="4775E7" w:themeColor="accent4"/>
            <w:sz w:val="22"/>
            <w:szCs w:val="22"/>
          </w:rPr>
          <w:t>Early Childhood Outcomes:</w:t>
        </w:r>
      </w:hyperlink>
    </w:p>
    <w:p w14:paraId="5F0BF206" w14:textId="77777777" w:rsidR="00533A26" w:rsidRPr="00606488" w:rsidRDefault="00533A26" w:rsidP="00287894">
      <w:pPr>
        <w:rPr>
          <w:rFonts w:ascii="Palatino Linotype" w:hAnsi="Palatino Linotype" w:cstheme="minorHAnsi"/>
          <w:color w:val="4775E7" w:themeColor="accent4"/>
          <w:sz w:val="22"/>
          <w:szCs w:val="22"/>
        </w:rPr>
      </w:pPr>
    </w:p>
    <w:p w14:paraId="7D447AD8" w14:textId="113F4EFA" w:rsidR="00287894" w:rsidRPr="00287894" w:rsidRDefault="00D622F2" w:rsidP="00287894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Positive</w:t>
      </w:r>
      <w:r w:rsidR="00336682">
        <w:rPr>
          <w:rFonts w:ascii="Palatino Linotype" w:hAnsi="Palatino Linotype" w:cstheme="minorHAnsi"/>
          <w:sz w:val="22"/>
          <w:szCs w:val="22"/>
        </w:rPr>
        <w:t xml:space="preserve"> social</w:t>
      </w:r>
      <w:r>
        <w:rPr>
          <w:rFonts w:ascii="Palatino Linotype" w:hAnsi="Palatino Linotype" w:cstheme="minorHAnsi"/>
          <w:sz w:val="22"/>
          <w:szCs w:val="22"/>
        </w:rPr>
        <w:t>-emotional skills (including social relationships)</w:t>
      </w:r>
    </w:p>
    <w:p w14:paraId="4729A38F" w14:textId="54C35928" w:rsidR="00287894" w:rsidRPr="00287894" w:rsidRDefault="00336682" w:rsidP="00287894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Acqui</w:t>
      </w:r>
      <w:r w:rsidR="00D622F2">
        <w:rPr>
          <w:rFonts w:ascii="Palatino Linotype" w:hAnsi="Palatino Linotype" w:cstheme="minorHAnsi"/>
          <w:sz w:val="22"/>
          <w:szCs w:val="22"/>
        </w:rPr>
        <w:t>sition</w:t>
      </w:r>
      <w:r>
        <w:rPr>
          <w:rFonts w:ascii="Palatino Linotype" w:hAnsi="Palatino Linotype" w:cstheme="minorHAnsi"/>
          <w:sz w:val="22"/>
          <w:szCs w:val="22"/>
        </w:rPr>
        <w:t xml:space="preserve"> and use </w:t>
      </w:r>
      <w:r w:rsidR="00D622F2">
        <w:rPr>
          <w:rFonts w:ascii="Palatino Linotype" w:hAnsi="Palatino Linotype" w:cstheme="minorHAnsi"/>
          <w:sz w:val="22"/>
          <w:szCs w:val="22"/>
        </w:rPr>
        <w:t xml:space="preserve">of </w:t>
      </w:r>
      <w:r>
        <w:rPr>
          <w:rFonts w:ascii="Palatino Linotype" w:hAnsi="Palatino Linotype" w:cstheme="minorHAnsi"/>
          <w:sz w:val="22"/>
          <w:szCs w:val="22"/>
        </w:rPr>
        <w:t>knowledge and skills</w:t>
      </w:r>
      <w:r w:rsidR="00D622F2">
        <w:rPr>
          <w:rFonts w:ascii="Palatino Linotype" w:hAnsi="Palatino Linotype" w:cstheme="minorHAnsi"/>
          <w:sz w:val="22"/>
          <w:szCs w:val="22"/>
        </w:rPr>
        <w:t xml:space="preserve"> (including early language/communication)</w:t>
      </w:r>
    </w:p>
    <w:p w14:paraId="0592C5B8" w14:textId="097EF46F" w:rsidR="00A57AA6" w:rsidRDefault="00D622F2" w:rsidP="00A57AA6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Use of appropriate behaviors</w:t>
      </w:r>
      <w:r w:rsidR="00336682">
        <w:rPr>
          <w:rFonts w:ascii="Palatino Linotype" w:hAnsi="Palatino Linotype" w:cstheme="minorHAnsi"/>
          <w:sz w:val="22"/>
          <w:szCs w:val="22"/>
        </w:rPr>
        <w:t xml:space="preserve"> to meet </w:t>
      </w:r>
      <w:r>
        <w:rPr>
          <w:rFonts w:ascii="Palatino Linotype" w:hAnsi="Palatino Linotype" w:cstheme="minorHAnsi"/>
          <w:sz w:val="22"/>
          <w:szCs w:val="22"/>
        </w:rPr>
        <w:t xml:space="preserve">their </w:t>
      </w:r>
      <w:r w:rsidR="00336682">
        <w:rPr>
          <w:rFonts w:ascii="Palatino Linotype" w:hAnsi="Palatino Linotype" w:cstheme="minorHAnsi"/>
          <w:sz w:val="22"/>
          <w:szCs w:val="22"/>
        </w:rPr>
        <w:t>needs</w:t>
      </w:r>
    </w:p>
    <w:p w14:paraId="77840449" w14:textId="07C272D0" w:rsidR="00A57AA6" w:rsidRPr="00ED6B8B" w:rsidRDefault="00A57AA6" w:rsidP="00A57AA6">
      <w:pPr>
        <w:rPr>
          <w:rFonts w:ascii="Palatino Linotype" w:hAnsi="Palatino Linotype" w:cstheme="minorHAnsi"/>
          <w:b/>
          <w:bCs/>
        </w:rPr>
      </w:pPr>
    </w:p>
    <w:p w14:paraId="4E1C0EA4" w14:textId="232A4AFF" w:rsidR="004650A6" w:rsidRDefault="004650A6" w:rsidP="004650A6">
      <w:pPr>
        <w:rPr>
          <w:rFonts w:ascii="Palatino Linotype" w:hAnsi="Palatino Linotype" w:cstheme="minorHAnsi"/>
          <w:b/>
          <w:bCs/>
        </w:rPr>
      </w:pPr>
      <w:r w:rsidRPr="00ED6B8B">
        <w:rPr>
          <w:rFonts w:ascii="Palatino Linotype" w:hAnsi="Palatino Linotype" w:cstheme="minorHAnsi"/>
          <w:b/>
          <w:bCs/>
        </w:rPr>
        <w:t xml:space="preserve">How </w:t>
      </w:r>
      <w:r w:rsidR="00606488">
        <w:rPr>
          <w:rFonts w:ascii="Palatino Linotype" w:hAnsi="Palatino Linotype" w:cstheme="minorHAnsi"/>
          <w:b/>
          <w:bCs/>
        </w:rPr>
        <w:t>d</w:t>
      </w:r>
      <w:r w:rsidRPr="00ED6B8B">
        <w:rPr>
          <w:rFonts w:ascii="Palatino Linotype" w:hAnsi="Palatino Linotype" w:cstheme="minorHAnsi"/>
          <w:b/>
          <w:bCs/>
        </w:rPr>
        <w:t xml:space="preserve">o </w:t>
      </w:r>
      <w:r w:rsidR="00606488">
        <w:rPr>
          <w:rFonts w:ascii="Palatino Linotype" w:hAnsi="Palatino Linotype" w:cstheme="minorHAnsi"/>
          <w:b/>
          <w:bCs/>
        </w:rPr>
        <w:t>w</w:t>
      </w:r>
      <w:r w:rsidRPr="00ED6B8B">
        <w:rPr>
          <w:rFonts w:ascii="Palatino Linotype" w:hAnsi="Palatino Linotype" w:cstheme="minorHAnsi"/>
          <w:b/>
          <w:bCs/>
        </w:rPr>
        <w:t xml:space="preserve">e </w:t>
      </w:r>
      <w:r w:rsidR="00606488">
        <w:rPr>
          <w:rFonts w:ascii="Palatino Linotype" w:hAnsi="Palatino Linotype" w:cstheme="minorHAnsi"/>
          <w:b/>
          <w:bCs/>
        </w:rPr>
        <w:t>c</w:t>
      </w:r>
      <w:r w:rsidRPr="00ED6B8B">
        <w:rPr>
          <w:rFonts w:ascii="Palatino Linotype" w:hAnsi="Palatino Linotype" w:cstheme="minorHAnsi"/>
          <w:b/>
          <w:bCs/>
        </w:rPr>
        <w:t xml:space="preserve">ollect this </w:t>
      </w:r>
      <w:r w:rsidR="00606488">
        <w:rPr>
          <w:rFonts w:ascii="Palatino Linotype" w:hAnsi="Palatino Linotype" w:cstheme="minorHAnsi"/>
          <w:b/>
          <w:bCs/>
        </w:rPr>
        <w:t>i</w:t>
      </w:r>
      <w:r w:rsidRPr="00ED6B8B">
        <w:rPr>
          <w:rFonts w:ascii="Palatino Linotype" w:hAnsi="Palatino Linotype" w:cstheme="minorHAnsi"/>
          <w:b/>
          <w:bCs/>
        </w:rPr>
        <w:t>nformation?</w:t>
      </w:r>
    </w:p>
    <w:p w14:paraId="2081F4A9" w14:textId="77777777" w:rsidR="007F3C13" w:rsidRPr="00ED6B8B" w:rsidRDefault="007F3C13" w:rsidP="004650A6">
      <w:pPr>
        <w:rPr>
          <w:rFonts w:ascii="Palatino Linotype" w:hAnsi="Palatino Linotype" w:cstheme="minorHAnsi"/>
          <w:b/>
          <w:bCs/>
        </w:rPr>
      </w:pPr>
    </w:p>
    <w:p w14:paraId="3F1806A2" w14:textId="484474CF" w:rsidR="004650A6" w:rsidRPr="004650A6" w:rsidRDefault="00B174B3" w:rsidP="0027563C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Early </w:t>
      </w:r>
      <w:r w:rsidR="001A6CC7">
        <w:rPr>
          <w:rFonts w:ascii="Palatino Linotype" w:hAnsi="Palatino Linotype" w:cstheme="minorHAnsi"/>
          <w:sz w:val="22"/>
          <w:szCs w:val="22"/>
        </w:rPr>
        <w:t>C</w:t>
      </w:r>
      <w:r w:rsidR="0027563C">
        <w:rPr>
          <w:rFonts w:ascii="Palatino Linotype" w:hAnsi="Palatino Linotype" w:cstheme="minorHAnsi"/>
          <w:sz w:val="22"/>
          <w:szCs w:val="22"/>
        </w:rPr>
        <w:t>hild</w:t>
      </w:r>
      <w:r>
        <w:rPr>
          <w:rFonts w:ascii="Palatino Linotype" w:hAnsi="Palatino Linotype" w:cstheme="minorHAnsi"/>
          <w:sz w:val="22"/>
          <w:szCs w:val="22"/>
        </w:rPr>
        <w:t>hood</w:t>
      </w:r>
      <w:r w:rsidR="0027563C">
        <w:rPr>
          <w:rFonts w:ascii="Palatino Linotype" w:hAnsi="Palatino Linotype" w:cstheme="minorHAnsi"/>
          <w:sz w:val="22"/>
          <w:szCs w:val="22"/>
        </w:rPr>
        <w:t xml:space="preserve"> </w:t>
      </w:r>
      <w:r>
        <w:rPr>
          <w:rFonts w:ascii="Palatino Linotype" w:hAnsi="Palatino Linotype" w:cstheme="minorHAnsi"/>
          <w:sz w:val="22"/>
          <w:szCs w:val="22"/>
        </w:rPr>
        <w:t>O</w:t>
      </w:r>
      <w:r w:rsidR="0027563C">
        <w:rPr>
          <w:rFonts w:ascii="Palatino Linotype" w:hAnsi="Palatino Linotype" w:cstheme="minorHAnsi"/>
          <w:sz w:val="22"/>
          <w:szCs w:val="22"/>
        </w:rPr>
        <w:t>utcome</w:t>
      </w:r>
      <w:r>
        <w:rPr>
          <w:rFonts w:ascii="Palatino Linotype" w:hAnsi="Palatino Linotype" w:cstheme="minorHAnsi"/>
          <w:sz w:val="22"/>
          <w:szCs w:val="22"/>
        </w:rPr>
        <w:t>s</w:t>
      </w:r>
      <w:r w:rsidR="0027563C">
        <w:rPr>
          <w:rFonts w:ascii="Palatino Linotype" w:hAnsi="Palatino Linotype" w:cstheme="minorHAnsi"/>
          <w:sz w:val="22"/>
          <w:szCs w:val="22"/>
        </w:rPr>
        <w:t xml:space="preserve"> data are obtained using children’s </w:t>
      </w:r>
      <w:r w:rsidR="00F10C90">
        <w:rPr>
          <w:rFonts w:ascii="Palatino Linotype" w:hAnsi="Palatino Linotype" w:cstheme="minorHAnsi"/>
          <w:sz w:val="22"/>
          <w:szCs w:val="22"/>
        </w:rPr>
        <w:t>Battelle</w:t>
      </w:r>
      <w:r w:rsidR="0027563C">
        <w:rPr>
          <w:rFonts w:ascii="Palatino Linotype" w:hAnsi="Palatino Linotype" w:cstheme="minorHAnsi"/>
          <w:sz w:val="22"/>
          <w:szCs w:val="22"/>
        </w:rPr>
        <w:t xml:space="preserve"> Developmental Inventory-2</w:t>
      </w:r>
      <w:r w:rsidR="006F461C" w:rsidRPr="00697B09">
        <w:rPr>
          <w:rFonts w:ascii="Palatino Linotype" w:hAnsi="Palatino Linotype" w:cstheme="minorHAnsi"/>
          <w:sz w:val="22"/>
          <w:szCs w:val="22"/>
          <w:vertAlign w:val="superscript"/>
        </w:rPr>
        <w:t>nd</w:t>
      </w:r>
      <w:r w:rsidR="006F461C">
        <w:rPr>
          <w:rFonts w:ascii="Palatino Linotype" w:hAnsi="Palatino Linotype" w:cstheme="minorHAnsi"/>
          <w:sz w:val="22"/>
          <w:szCs w:val="22"/>
        </w:rPr>
        <w:t xml:space="preserve"> edition</w:t>
      </w:r>
      <w:r w:rsidR="0027563C">
        <w:rPr>
          <w:rFonts w:ascii="Palatino Linotype" w:hAnsi="Palatino Linotype" w:cstheme="minorHAnsi"/>
          <w:sz w:val="22"/>
          <w:szCs w:val="22"/>
        </w:rPr>
        <w:t xml:space="preserve"> (BDI-2) scores.  More specifically, a child’s initial and last BDI-2 evaluations are compared to determine if the child “increased developmental growth” from entry to exit and/or if he/she was </w:t>
      </w:r>
      <w:r w:rsidR="0027563C">
        <w:rPr>
          <w:rFonts w:ascii="Palatino Linotype" w:hAnsi="Palatino Linotype" w:cstheme="minorHAnsi"/>
          <w:sz w:val="22"/>
          <w:szCs w:val="22"/>
        </w:rPr>
        <w:t>“age-appropriate at exit</w:t>
      </w:r>
      <w:r w:rsidR="007F3C13">
        <w:rPr>
          <w:rFonts w:ascii="Palatino Linotype" w:hAnsi="Palatino Linotype" w:cstheme="minorHAnsi"/>
          <w:sz w:val="22"/>
          <w:szCs w:val="22"/>
        </w:rPr>
        <w:t>.</w:t>
      </w:r>
      <w:r w:rsidR="0027563C">
        <w:rPr>
          <w:rFonts w:ascii="Palatino Linotype" w:hAnsi="Palatino Linotype" w:cstheme="minorHAnsi"/>
          <w:sz w:val="22"/>
          <w:szCs w:val="22"/>
        </w:rPr>
        <w:t xml:space="preserve">” </w:t>
      </w:r>
      <w:r w:rsidR="006F461C">
        <w:rPr>
          <w:rFonts w:ascii="Palatino Linotype" w:hAnsi="Palatino Linotype" w:cstheme="minorHAnsi"/>
          <w:sz w:val="22"/>
          <w:szCs w:val="22"/>
        </w:rPr>
        <w:t xml:space="preserve">BDI-2 raw scores and developmental quotients </w:t>
      </w:r>
      <w:r w:rsidR="0027563C">
        <w:rPr>
          <w:rFonts w:ascii="Palatino Linotype" w:hAnsi="Palatino Linotype" w:cstheme="minorHAnsi"/>
          <w:sz w:val="22"/>
          <w:szCs w:val="22"/>
        </w:rPr>
        <w:t>are compiled from the Early Intervention Client System (EI</w:t>
      </w:r>
      <w:r w:rsidR="00ED6B8B">
        <w:rPr>
          <w:rFonts w:ascii="Palatino Linotype" w:hAnsi="Palatino Linotype" w:cstheme="minorHAnsi"/>
          <w:sz w:val="22"/>
          <w:szCs w:val="22"/>
        </w:rPr>
        <w:t>CS</w:t>
      </w:r>
      <w:r w:rsidR="0027563C">
        <w:rPr>
          <w:rFonts w:ascii="Palatino Linotype" w:hAnsi="Palatino Linotype" w:cstheme="minorHAnsi"/>
          <w:sz w:val="22"/>
          <w:szCs w:val="22"/>
        </w:rPr>
        <w:t>) for children who exited early intervention between July 1 and June 30 of the given year to generate outcome results</w:t>
      </w:r>
      <w:r w:rsidR="001A6CC7">
        <w:rPr>
          <w:rFonts w:ascii="Palatino Linotype" w:hAnsi="Palatino Linotype" w:cstheme="minorHAnsi"/>
          <w:sz w:val="22"/>
          <w:szCs w:val="22"/>
        </w:rPr>
        <w:t xml:space="preserve"> for the APR to OSEP</w:t>
      </w:r>
      <w:r w:rsidR="00977500">
        <w:rPr>
          <w:rFonts w:ascii="Palatino Linotype" w:hAnsi="Palatino Linotype" w:cstheme="minorHAnsi"/>
          <w:sz w:val="22"/>
          <w:szCs w:val="22"/>
        </w:rPr>
        <w:t>.</w:t>
      </w:r>
    </w:p>
    <w:p w14:paraId="36973DA1" w14:textId="77777777" w:rsidR="001A6CC7" w:rsidRDefault="001A6CC7" w:rsidP="0027563C">
      <w:pPr>
        <w:shd w:val="clear" w:color="auto" w:fill="FFFFFF"/>
        <w:rPr>
          <w:rFonts w:ascii="Palatino Linotype" w:hAnsi="Palatino Linotype" w:cstheme="minorHAnsi"/>
          <w:b/>
          <w:bCs/>
          <w:sz w:val="28"/>
          <w:szCs w:val="28"/>
        </w:rPr>
      </w:pPr>
    </w:p>
    <w:p w14:paraId="5A7D5556" w14:textId="54527544" w:rsidR="0027563C" w:rsidRPr="00ED6B8B" w:rsidRDefault="0027563C" w:rsidP="0027563C">
      <w:pPr>
        <w:shd w:val="clear" w:color="auto" w:fill="FFFFFF"/>
        <w:rPr>
          <w:rFonts w:ascii="Palatino Linotype" w:hAnsi="Palatino Linotype" w:cstheme="minorHAnsi"/>
          <w:b/>
          <w:bCs/>
        </w:rPr>
      </w:pPr>
      <w:r w:rsidRPr="00ED6B8B">
        <w:rPr>
          <w:rFonts w:ascii="Palatino Linotype" w:hAnsi="Palatino Linotype" w:cstheme="minorHAnsi"/>
          <w:b/>
          <w:bCs/>
        </w:rPr>
        <w:t xml:space="preserve">How do the </w:t>
      </w:r>
      <w:r w:rsidR="00977500">
        <w:rPr>
          <w:rFonts w:ascii="Palatino Linotype" w:hAnsi="Palatino Linotype" w:cstheme="minorHAnsi"/>
          <w:b/>
          <w:bCs/>
        </w:rPr>
        <w:t xml:space="preserve">Early </w:t>
      </w:r>
      <w:r w:rsidRPr="00ED6B8B">
        <w:rPr>
          <w:rFonts w:ascii="Palatino Linotype" w:hAnsi="Palatino Linotype" w:cstheme="minorHAnsi"/>
          <w:b/>
          <w:bCs/>
        </w:rPr>
        <w:t>Child</w:t>
      </w:r>
      <w:r w:rsidR="00977500">
        <w:rPr>
          <w:rFonts w:ascii="Palatino Linotype" w:hAnsi="Palatino Linotype" w:cstheme="minorHAnsi"/>
          <w:b/>
          <w:bCs/>
        </w:rPr>
        <w:t>hood</w:t>
      </w:r>
      <w:r w:rsidRPr="00ED6B8B">
        <w:rPr>
          <w:rFonts w:ascii="Palatino Linotype" w:hAnsi="Palatino Linotype" w:cstheme="minorHAnsi"/>
          <w:b/>
          <w:bCs/>
        </w:rPr>
        <w:t xml:space="preserve"> Outcomes align with Early Intervention in Massachusetts? </w:t>
      </w:r>
    </w:p>
    <w:p w14:paraId="5F928BEB" w14:textId="77777777" w:rsidR="0027563C" w:rsidRDefault="0027563C" w:rsidP="004650A6">
      <w:pPr>
        <w:rPr>
          <w:rFonts w:ascii="Palatino Linotype" w:hAnsi="Palatino Linotype" w:cstheme="minorHAnsi"/>
          <w:sz w:val="22"/>
          <w:szCs w:val="22"/>
        </w:rPr>
      </w:pPr>
    </w:p>
    <w:p w14:paraId="17C357FC" w14:textId="7E3D28E8" w:rsidR="004650A6" w:rsidRDefault="0027563C" w:rsidP="004650A6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The </w:t>
      </w:r>
      <w:r w:rsidR="001A6CC7">
        <w:rPr>
          <w:rFonts w:ascii="Palatino Linotype" w:hAnsi="Palatino Linotype" w:cstheme="minorHAnsi"/>
          <w:sz w:val="22"/>
          <w:szCs w:val="22"/>
        </w:rPr>
        <w:t xml:space="preserve">three </w:t>
      </w:r>
      <w:r w:rsidR="00977500">
        <w:rPr>
          <w:rFonts w:ascii="Palatino Linotype" w:hAnsi="Palatino Linotype" w:cstheme="minorHAnsi"/>
          <w:sz w:val="22"/>
          <w:szCs w:val="22"/>
        </w:rPr>
        <w:t xml:space="preserve">Early Childhood </w:t>
      </w:r>
      <w:r>
        <w:rPr>
          <w:rFonts w:ascii="Palatino Linotype" w:hAnsi="Palatino Linotype" w:cstheme="minorHAnsi"/>
          <w:sz w:val="22"/>
          <w:szCs w:val="22"/>
        </w:rPr>
        <w:t xml:space="preserve">Outcomes focus on </w:t>
      </w:r>
      <w:r w:rsidR="003846FE">
        <w:rPr>
          <w:rFonts w:ascii="Palatino Linotype" w:hAnsi="Palatino Linotype" w:cstheme="minorHAnsi"/>
          <w:sz w:val="22"/>
          <w:szCs w:val="22"/>
        </w:rPr>
        <w:t xml:space="preserve">(a) </w:t>
      </w:r>
      <w:r>
        <w:rPr>
          <w:rFonts w:ascii="Palatino Linotype" w:hAnsi="Palatino Linotype" w:cstheme="minorHAnsi"/>
          <w:sz w:val="22"/>
          <w:szCs w:val="22"/>
        </w:rPr>
        <w:t xml:space="preserve">children’s </w:t>
      </w:r>
      <w:r w:rsidR="001A6CC7">
        <w:rPr>
          <w:rFonts w:ascii="Palatino Linotype" w:hAnsi="Palatino Linotype" w:cstheme="minorHAnsi"/>
          <w:sz w:val="22"/>
          <w:szCs w:val="22"/>
        </w:rPr>
        <w:t xml:space="preserve">ability to </w:t>
      </w:r>
      <w:r>
        <w:rPr>
          <w:rFonts w:ascii="Palatino Linotype" w:hAnsi="Palatino Linotype" w:cstheme="minorHAnsi"/>
          <w:sz w:val="22"/>
          <w:szCs w:val="22"/>
        </w:rPr>
        <w:t>participat</w:t>
      </w:r>
      <w:r w:rsidR="001A6CC7">
        <w:rPr>
          <w:rFonts w:ascii="Palatino Linotype" w:hAnsi="Palatino Linotype" w:cstheme="minorHAnsi"/>
          <w:sz w:val="22"/>
          <w:szCs w:val="22"/>
        </w:rPr>
        <w:t>e</w:t>
      </w:r>
      <w:r>
        <w:rPr>
          <w:rFonts w:ascii="Palatino Linotype" w:hAnsi="Palatino Linotype" w:cstheme="minorHAnsi"/>
          <w:sz w:val="22"/>
          <w:szCs w:val="22"/>
        </w:rPr>
        <w:t xml:space="preserve"> in their everyday activities and routines, and </w:t>
      </w:r>
      <w:r w:rsidR="003846FE">
        <w:rPr>
          <w:rFonts w:ascii="Palatino Linotype" w:hAnsi="Palatino Linotype" w:cstheme="minorHAnsi"/>
          <w:sz w:val="22"/>
          <w:szCs w:val="22"/>
        </w:rPr>
        <w:t xml:space="preserve">(b) </w:t>
      </w:r>
      <w:r>
        <w:rPr>
          <w:rFonts w:ascii="Palatino Linotype" w:hAnsi="Palatino Linotype" w:cstheme="minorHAnsi"/>
          <w:sz w:val="22"/>
          <w:szCs w:val="22"/>
        </w:rPr>
        <w:t xml:space="preserve">how </w:t>
      </w:r>
      <w:r w:rsidR="003846FE">
        <w:rPr>
          <w:rFonts w:ascii="Palatino Linotype" w:hAnsi="Palatino Linotype" w:cstheme="minorHAnsi"/>
          <w:sz w:val="22"/>
          <w:szCs w:val="22"/>
        </w:rPr>
        <w:t xml:space="preserve">children’s </w:t>
      </w:r>
      <w:r w:rsidR="001A6CC7">
        <w:rPr>
          <w:rFonts w:ascii="Palatino Linotype" w:hAnsi="Palatino Linotype" w:cstheme="minorHAnsi"/>
          <w:sz w:val="22"/>
          <w:szCs w:val="22"/>
        </w:rPr>
        <w:t xml:space="preserve">skills and </w:t>
      </w:r>
      <w:r>
        <w:rPr>
          <w:rFonts w:ascii="Palatino Linotype" w:hAnsi="Palatino Linotype" w:cstheme="minorHAnsi"/>
          <w:sz w:val="22"/>
          <w:szCs w:val="22"/>
        </w:rPr>
        <w:t xml:space="preserve">participation develop over time.  </w:t>
      </w:r>
      <w:r w:rsidR="003846FE">
        <w:rPr>
          <w:rFonts w:ascii="Palatino Linotype" w:hAnsi="Palatino Linotype" w:cstheme="minorHAnsi"/>
          <w:sz w:val="22"/>
          <w:szCs w:val="22"/>
        </w:rPr>
        <w:t xml:space="preserve">These </w:t>
      </w:r>
      <w:r w:rsidR="00977500">
        <w:rPr>
          <w:rFonts w:ascii="Palatino Linotype" w:hAnsi="Palatino Linotype" w:cstheme="minorHAnsi"/>
          <w:sz w:val="22"/>
          <w:szCs w:val="22"/>
        </w:rPr>
        <w:t>o</w:t>
      </w:r>
      <w:r w:rsidR="003846FE">
        <w:rPr>
          <w:rFonts w:ascii="Palatino Linotype" w:hAnsi="Palatino Linotype" w:cstheme="minorHAnsi"/>
          <w:sz w:val="22"/>
          <w:szCs w:val="22"/>
        </w:rPr>
        <w:t xml:space="preserve">utcomes align with </w:t>
      </w:r>
      <w:r w:rsidR="007F3C13">
        <w:rPr>
          <w:rFonts w:ascii="Palatino Linotype" w:hAnsi="Palatino Linotype" w:cstheme="minorHAnsi"/>
          <w:sz w:val="22"/>
          <w:szCs w:val="22"/>
        </w:rPr>
        <w:t>the</w:t>
      </w:r>
      <w:r w:rsidR="007F3C13" w:rsidRPr="00606488">
        <w:rPr>
          <w:rFonts w:ascii="Palatino Linotype" w:hAnsi="Palatino Linotype" w:cstheme="minorHAnsi"/>
          <w:color w:val="D54773" w:themeColor="accent6"/>
          <w:sz w:val="22"/>
          <w:szCs w:val="22"/>
        </w:rPr>
        <w:t xml:space="preserve"> </w:t>
      </w:r>
      <w:hyperlink r:id="rId18" w:history="1">
        <w:r w:rsidR="003846FE" w:rsidRPr="003A520C">
          <w:rPr>
            <w:rStyle w:val="Hyperlink"/>
            <w:rFonts w:ascii="Palatino Linotype" w:hAnsi="Palatino Linotype" w:cstheme="minorHAnsi"/>
            <w:color w:val="4775E7" w:themeColor="accent4"/>
            <w:sz w:val="22"/>
            <w:szCs w:val="22"/>
          </w:rPr>
          <w:t>Massachusetts’ Mission Statement and Key Principles</w:t>
        </w:r>
      </w:hyperlink>
      <w:r w:rsidR="003846FE" w:rsidRPr="003A520C">
        <w:rPr>
          <w:rFonts w:ascii="Palatino Linotype" w:hAnsi="Palatino Linotype" w:cstheme="minorHAnsi"/>
          <w:color w:val="4775E7" w:themeColor="accent4"/>
          <w:sz w:val="22"/>
          <w:szCs w:val="22"/>
        </w:rPr>
        <w:t xml:space="preserve">.  </w:t>
      </w:r>
      <w:r w:rsidR="003846FE">
        <w:rPr>
          <w:rFonts w:ascii="Palatino Linotype" w:hAnsi="Palatino Linotype" w:cstheme="minorHAnsi"/>
          <w:sz w:val="22"/>
          <w:szCs w:val="22"/>
        </w:rPr>
        <w:t xml:space="preserve">We want children to be actively achieving these overarching </w:t>
      </w:r>
      <w:r w:rsidR="003A520C">
        <w:rPr>
          <w:rFonts w:ascii="Palatino Linotype" w:hAnsi="Palatino Linotype" w:cstheme="minorHAnsi"/>
          <w:sz w:val="22"/>
          <w:szCs w:val="22"/>
        </w:rPr>
        <w:t>o</w:t>
      </w:r>
      <w:r w:rsidR="003846FE">
        <w:rPr>
          <w:rFonts w:ascii="Palatino Linotype" w:hAnsi="Palatino Linotype" w:cstheme="minorHAnsi"/>
          <w:sz w:val="22"/>
          <w:szCs w:val="22"/>
        </w:rPr>
        <w:t>utcomes through the supports and services the</w:t>
      </w:r>
      <w:r w:rsidR="007F3C13">
        <w:rPr>
          <w:rFonts w:ascii="Palatino Linotype" w:hAnsi="Palatino Linotype" w:cstheme="minorHAnsi"/>
          <w:sz w:val="22"/>
          <w:szCs w:val="22"/>
        </w:rPr>
        <w:t>ir</w:t>
      </w:r>
      <w:r w:rsidR="003846FE">
        <w:rPr>
          <w:rFonts w:ascii="Palatino Linotype" w:hAnsi="Palatino Linotype" w:cstheme="minorHAnsi"/>
          <w:sz w:val="22"/>
          <w:szCs w:val="22"/>
        </w:rPr>
        <w:t xml:space="preserve"> early intervention specialist provides through education and support to children’s families.</w:t>
      </w:r>
    </w:p>
    <w:p w14:paraId="394EA255" w14:textId="77777777" w:rsidR="00606488" w:rsidRPr="004650A6" w:rsidRDefault="00606488" w:rsidP="004650A6">
      <w:pPr>
        <w:rPr>
          <w:rFonts w:ascii="Palatino Linotype" w:hAnsi="Palatino Linotype" w:cstheme="minorHAnsi"/>
          <w:sz w:val="22"/>
          <w:szCs w:val="22"/>
        </w:rPr>
      </w:pPr>
    </w:p>
    <w:p w14:paraId="3556E98A" w14:textId="3176346A" w:rsidR="00A57AA6" w:rsidRDefault="00606488" w:rsidP="00606488">
      <w:pPr>
        <w:pStyle w:val="NormalWeb"/>
        <w:spacing w:before="0" w:beforeAutospacing="0" w:after="0" w:afterAutospacing="0"/>
        <w:rPr>
          <w:rFonts w:ascii="Palatino Linotype" w:hAnsi="Palatino Linotype" w:cstheme="minorHAnsi"/>
          <w:b/>
          <w:bCs/>
          <w:sz w:val="22"/>
          <w:szCs w:val="22"/>
        </w:rPr>
      </w:pPr>
      <w:r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 wp14:anchorId="1EC586CC" wp14:editId="072C6217">
            <wp:extent cx="2351389" cy="1517382"/>
            <wp:effectExtent l="0" t="0" r="0" b="6985"/>
            <wp:docPr id="2" name="Picture 2" descr="A picture containing outdoor, ground, person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ground, person, gras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063" cy="152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CC7">
        <w:rPr>
          <w:rFonts w:ascii="Palatino Linotype" w:hAnsi="Palatino Linotype" w:cstheme="minorHAnsi"/>
          <w:b/>
          <w:bCs/>
          <w:sz w:val="22"/>
          <w:szCs w:val="22"/>
        </w:rPr>
        <w:br/>
      </w:r>
    </w:p>
    <w:p w14:paraId="0BB76C5C" w14:textId="445A8AAC" w:rsidR="00BE781E" w:rsidRPr="00F10C90" w:rsidRDefault="004650A6" w:rsidP="00606488">
      <w:pPr>
        <w:pStyle w:val="NormalWeb"/>
        <w:spacing w:before="0" w:beforeAutospacing="0" w:after="0" w:afterAutospacing="0"/>
        <w:rPr>
          <w:rFonts w:ascii="Palatino Linotype" w:hAnsi="Palatino Linotype" w:cstheme="minorHAnsi"/>
          <w:b/>
          <w:bCs/>
        </w:rPr>
      </w:pPr>
      <w:r w:rsidRPr="00F10C90">
        <w:rPr>
          <w:rFonts w:ascii="Palatino Linotype" w:hAnsi="Palatino Linotype" w:cstheme="minorHAnsi"/>
          <w:b/>
          <w:bCs/>
        </w:rPr>
        <w:t xml:space="preserve">How do I explain </w:t>
      </w:r>
      <w:r w:rsidR="001A6CC7" w:rsidRPr="00F10C90">
        <w:rPr>
          <w:rFonts w:ascii="Palatino Linotype" w:hAnsi="Palatino Linotype" w:cstheme="minorHAnsi"/>
          <w:b/>
          <w:bCs/>
        </w:rPr>
        <w:t xml:space="preserve">the </w:t>
      </w:r>
      <w:r w:rsidR="00977500">
        <w:rPr>
          <w:rFonts w:ascii="Palatino Linotype" w:hAnsi="Palatino Linotype" w:cstheme="minorHAnsi"/>
          <w:b/>
          <w:bCs/>
        </w:rPr>
        <w:t xml:space="preserve">Early </w:t>
      </w:r>
      <w:r w:rsidR="001A6CC7" w:rsidRPr="00F10C90">
        <w:rPr>
          <w:rFonts w:ascii="Palatino Linotype" w:hAnsi="Palatino Linotype" w:cstheme="minorHAnsi"/>
          <w:b/>
          <w:bCs/>
        </w:rPr>
        <w:t>Child</w:t>
      </w:r>
      <w:r w:rsidR="00977500">
        <w:rPr>
          <w:rFonts w:ascii="Palatino Linotype" w:hAnsi="Palatino Linotype" w:cstheme="minorHAnsi"/>
          <w:b/>
          <w:bCs/>
        </w:rPr>
        <w:t>hood</w:t>
      </w:r>
      <w:r w:rsidR="001A6CC7" w:rsidRPr="00F10C90">
        <w:rPr>
          <w:rFonts w:ascii="Palatino Linotype" w:hAnsi="Palatino Linotype" w:cstheme="minorHAnsi"/>
          <w:b/>
          <w:bCs/>
        </w:rPr>
        <w:t xml:space="preserve"> Outcomes</w:t>
      </w:r>
      <w:r w:rsidRPr="00F10C90">
        <w:rPr>
          <w:rFonts w:ascii="Palatino Linotype" w:hAnsi="Palatino Linotype" w:cstheme="minorHAnsi"/>
          <w:b/>
          <w:bCs/>
        </w:rPr>
        <w:t xml:space="preserve"> to</w:t>
      </w:r>
      <w:r w:rsidR="001A6CC7" w:rsidRPr="00F10C90">
        <w:rPr>
          <w:rFonts w:ascii="Palatino Linotype" w:hAnsi="Palatino Linotype" w:cstheme="minorHAnsi"/>
          <w:b/>
          <w:bCs/>
        </w:rPr>
        <w:t xml:space="preserve"> </w:t>
      </w:r>
      <w:r w:rsidRPr="00F10C90">
        <w:rPr>
          <w:rFonts w:ascii="Palatino Linotype" w:hAnsi="Palatino Linotype" w:cstheme="minorHAnsi"/>
          <w:b/>
          <w:bCs/>
        </w:rPr>
        <w:t>families?</w:t>
      </w:r>
    </w:p>
    <w:p w14:paraId="76759E8F" w14:textId="77777777" w:rsidR="001A6CC7" w:rsidRDefault="001A6CC7" w:rsidP="001A6CC7">
      <w:pPr>
        <w:pStyle w:val="NormalWeb"/>
        <w:spacing w:before="0" w:beforeAutospacing="0" w:after="0" w:afterAutospacing="0"/>
        <w:rPr>
          <w:rFonts w:ascii="Palatino Linotype" w:hAnsi="Palatino Linotype" w:cstheme="minorHAnsi"/>
        </w:rPr>
      </w:pPr>
    </w:p>
    <w:p w14:paraId="26AB1314" w14:textId="306B5B13" w:rsidR="00921DD5" w:rsidRPr="00922046" w:rsidRDefault="001A6CC7" w:rsidP="001A6CC7">
      <w:pPr>
        <w:pStyle w:val="NormalWeb"/>
        <w:spacing w:before="0" w:beforeAutospacing="0" w:after="0" w:afterAutospacing="0"/>
        <w:rPr>
          <w:rFonts w:ascii="Palatino Linotype" w:hAnsi="Palatino Linotype" w:cstheme="minorHAnsi"/>
          <w:color w:val="993300"/>
          <w:sz w:val="22"/>
          <w:szCs w:val="22"/>
        </w:rPr>
      </w:pPr>
      <w:r>
        <w:rPr>
          <w:rFonts w:ascii="Palatino Linotype" w:hAnsi="Palatino Linotype" w:cstheme="minorHAnsi"/>
        </w:rPr>
        <w:t>Early intervention services are designed to help children develop and learn. These outcomes reflect children’s global functioning across three broad developmental areas</w:t>
      </w:r>
      <w:r w:rsidR="007F3C13">
        <w:rPr>
          <w:rFonts w:ascii="Palatino Linotype" w:hAnsi="Palatino Linotype" w:cstheme="minorHAnsi"/>
        </w:rPr>
        <w:t>. They</w:t>
      </w:r>
      <w:r>
        <w:rPr>
          <w:rFonts w:ascii="Palatino Linotype" w:hAnsi="Palatino Linotype" w:cstheme="minorHAnsi"/>
        </w:rPr>
        <w:t xml:space="preserve"> are used to measure how well early intervention is doing and how to help programs improve</w:t>
      </w:r>
      <w:r w:rsidR="00A52896">
        <w:rPr>
          <w:rFonts w:ascii="Palatino Linotype" w:hAnsi="Palatino Linotype" w:cstheme="minorHAnsi"/>
        </w:rPr>
        <w:t xml:space="preserve"> on a </w:t>
      </w:r>
      <w:r w:rsidR="003A520C">
        <w:rPr>
          <w:rFonts w:ascii="Palatino Linotype" w:hAnsi="Palatino Linotype" w:cstheme="minorHAnsi"/>
        </w:rPr>
        <w:t>local and national l</w:t>
      </w:r>
      <w:r w:rsidR="00A52896">
        <w:rPr>
          <w:rFonts w:ascii="Palatino Linotype" w:hAnsi="Palatino Linotype" w:cstheme="minorHAnsi"/>
        </w:rPr>
        <w:t>evel</w:t>
      </w:r>
      <w:r>
        <w:rPr>
          <w:rFonts w:ascii="Palatino Linotype" w:hAnsi="Palatino Linotype" w:cstheme="minorHAnsi"/>
        </w:rPr>
        <w:t>.</w:t>
      </w:r>
      <w:r w:rsidR="00024509" w:rsidRPr="00922046">
        <w:rPr>
          <w:color w:val="993300"/>
        </w:rPr>
        <w:t xml:space="preserve"> </w:t>
      </w:r>
    </w:p>
    <w:sectPr w:rsidR="00921DD5" w:rsidRPr="00922046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C83E" w14:textId="77777777" w:rsidR="00CB74ED" w:rsidRDefault="00CB74ED" w:rsidP="00C70A4B">
      <w:r>
        <w:separator/>
      </w:r>
    </w:p>
  </w:endnote>
  <w:endnote w:type="continuationSeparator" w:id="0">
    <w:p w14:paraId="17838180" w14:textId="77777777" w:rsidR="00CB74ED" w:rsidRDefault="00CB74ED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6D8" w14:textId="4D875DB1" w:rsidR="00C70A4B" w:rsidRDefault="00C70A4B">
    <w:pPr>
      <w:pStyle w:val="Footer"/>
    </w:pPr>
    <w:r>
      <w:t>Massachusetts Department of Public Health, Early Intervention</w:t>
    </w:r>
    <w:r w:rsidR="00921DD5">
      <w:t xml:space="preserve"> Division </w:t>
    </w:r>
    <w:r>
      <w:ptab w:relativeTo="margin" w:alignment="right" w:leader="none"/>
    </w:r>
    <w:r w:rsidR="00EE0E8C">
      <w:t>Ma</w:t>
    </w:r>
    <w:r w:rsidR="001A6CC7">
      <w:t>y</w:t>
    </w:r>
    <w:r w:rsidR="00841633">
      <w:t xml:space="preserve"> </w:t>
    </w:r>
    <w:r>
      <w:t>202</w:t>
    </w:r>
    <w:r w:rsidR="00C72C8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6E91" w14:textId="77777777" w:rsidR="00CB74ED" w:rsidRDefault="00CB74ED" w:rsidP="00C70A4B">
      <w:r>
        <w:separator/>
      </w:r>
    </w:p>
  </w:footnote>
  <w:footnote w:type="continuationSeparator" w:id="0">
    <w:p w14:paraId="36F57559" w14:textId="77777777" w:rsidR="00CB74ED" w:rsidRDefault="00CB74ED" w:rsidP="00C7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28E"/>
    <w:multiLevelType w:val="hybridMultilevel"/>
    <w:tmpl w:val="7F5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C78"/>
    <w:multiLevelType w:val="multilevel"/>
    <w:tmpl w:val="00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5C"/>
    <w:multiLevelType w:val="hybridMultilevel"/>
    <w:tmpl w:val="91BA3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D5030"/>
    <w:multiLevelType w:val="hybridMultilevel"/>
    <w:tmpl w:val="1F183A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5F60"/>
    <w:multiLevelType w:val="hybridMultilevel"/>
    <w:tmpl w:val="5E5C5FBA"/>
    <w:lvl w:ilvl="0" w:tplc="C252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4A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87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4E4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E2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493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26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C6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E7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172FCD"/>
    <w:multiLevelType w:val="hybridMultilevel"/>
    <w:tmpl w:val="E5DE2A36"/>
    <w:lvl w:ilvl="0" w:tplc="86CCAB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20935"/>
    <w:rsid w:val="00024509"/>
    <w:rsid w:val="00037F30"/>
    <w:rsid w:val="000448CB"/>
    <w:rsid w:val="000520E3"/>
    <w:rsid w:val="0005642F"/>
    <w:rsid w:val="000604B8"/>
    <w:rsid w:val="0009093E"/>
    <w:rsid w:val="00091DE6"/>
    <w:rsid w:val="000B0C27"/>
    <w:rsid w:val="000B15A6"/>
    <w:rsid w:val="000C3F43"/>
    <w:rsid w:val="000D3907"/>
    <w:rsid w:val="000E1A12"/>
    <w:rsid w:val="000E2FAB"/>
    <w:rsid w:val="000E3B24"/>
    <w:rsid w:val="001052B5"/>
    <w:rsid w:val="001149B1"/>
    <w:rsid w:val="001256A4"/>
    <w:rsid w:val="001326A9"/>
    <w:rsid w:val="0013289E"/>
    <w:rsid w:val="00132BF8"/>
    <w:rsid w:val="00141EBF"/>
    <w:rsid w:val="00143049"/>
    <w:rsid w:val="00146C3C"/>
    <w:rsid w:val="00150034"/>
    <w:rsid w:val="0016395F"/>
    <w:rsid w:val="00164876"/>
    <w:rsid w:val="00180B95"/>
    <w:rsid w:val="00197C06"/>
    <w:rsid w:val="001A6142"/>
    <w:rsid w:val="001A6CC7"/>
    <w:rsid w:val="001A7A11"/>
    <w:rsid w:val="001B3D5E"/>
    <w:rsid w:val="001C7C78"/>
    <w:rsid w:val="001D1179"/>
    <w:rsid w:val="001F41AB"/>
    <w:rsid w:val="00243F73"/>
    <w:rsid w:val="002467FA"/>
    <w:rsid w:val="00267073"/>
    <w:rsid w:val="0027563C"/>
    <w:rsid w:val="002845EF"/>
    <w:rsid w:val="00287894"/>
    <w:rsid w:val="002B3651"/>
    <w:rsid w:val="002B3BB2"/>
    <w:rsid w:val="002C2C4B"/>
    <w:rsid w:val="002D0702"/>
    <w:rsid w:val="002D67A0"/>
    <w:rsid w:val="002F6B1F"/>
    <w:rsid w:val="00306334"/>
    <w:rsid w:val="00310082"/>
    <w:rsid w:val="003118CE"/>
    <w:rsid w:val="0031769F"/>
    <w:rsid w:val="00336682"/>
    <w:rsid w:val="00337792"/>
    <w:rsid w:val="00347D8B"/>
    <w:rsid w:val="003559A1"/>
    <w:rsid w:val="00366D6D"/>
    <w:rsid w:val="00375292"/>
    <w:rsid w:val="003846FE"/>
    <w:rsid w:val="003A390C"/>
    <w:rsid w:val="003A520C"/>
    <w:rsid w:val="003A7946"/>
    <w:rsid w:val="003B57E6"/>
    <w:rsid w:val="003C107D"/>
    <w:rsid w:val="003C76A3"/>
    <w:rsid w:val="003E564B"/>
    <w:rsid w:val="004002DC"/>
    <w:rsid w:val="00422B18"/>
    <w:rsid w:val="004650A6"/>
    <w:rsid w:val="00466D37"/>
    <w:rsid w:val="004715D2"/>
    <w:rsid w:val="00472312"/>
    <w:rsid w:val="00472812"/>
    <w:rsid w:val="0047735C"/>
    <w:rsid w:val="00483DD4"/>
    <w:rsid w:val="00487C89"/>
    <w:rsid w:val="004931FB"/>
    <w:rsid w:val="00497E00"/>
    <w:rsid w:val="004A1163"/>
    <w:rsid w:val="004B0307"/>
    <w:rsid w:val="004D3326"/>
    <w:rsid w:val="004E1255"/>
    <w:rsid w:val="004E12CE"/>
    <w:rsid w:val="004E2F87"/>
    <w:rsid w:val="004F421C"/>
    <w:rsid w:val="004F55C6"/>
    <w:rsid w:val="00510FEE"/>
    <w:rsid w:val="00524B8F"/>
    <w:rsid w:val="005301DF"/>
    <w:rsid w:val="00533A26"/>
    <w:rsid w:val="005477A2"/>
    <w:rsid w:val="005477C9"/>
    <w:rsid w:val="00563295"/>
    <w:rsid w:val="005706C9"/>
    <w:rsid w:val="005708CA"/>
    <w:rsid w:val="00577F2A"/>
    <w:rsid w:val="005E2505"/>
    <w:rsid w:val="005E47A2"/>
    <w:rsid w:val="005E4A22"/>
    <w:rsid w:val="005F0605"/>
    <w:rsid w:val="00603DFC"/>
    <w:rsid w:val="006044F6"/>
    <w:rsid w:val="006052E7"/>
    <w:rsid w:val="00606488"/>
    <w:rsid w:val="00614965"/>
    <w:rsid w:val="00641CBA"/>
    <w:rsid w:val="006863BA"/>
    <w:rsid w:val="006863BC"/>
    <w:rsid w:val="00690671"/>
    <w:rsid w:val="0069673B"/>
    <w:rsid w:val="00697B09"/>
    <w:rsid w:val="006A0B1C"/>
    <w:rsid w:val="006B75D8"/>
    <w:rsid w:val="006D3CB5"/>
    <w:rsid w:val="006D49E7"/>
    <w:rsid w:val="006F337D"/>
    <w:rsid w:val="006F461C"/>
    <w:rsid w:val="007071A8"/>
    <w:rsid w:val="00707C14"/>
    <w:rsid w:val="007125D0"/>
    <w:rsid w:val="00717272"/>
    <w:rsid w:val="00737247"/>
    <w:rsid w:val="007504F1"/>
    <w:rsid w:val="007553D6"/>
    <w:rsid w:val="00760E4B"/>
    <w:rsid w:val="007653BB"/>
    <w:rsid w:val="0076640C"/>
    <w:rsid w:val="00767539"/>
    <w:rsid w:val="00767C60"/>
    <w:rsid w:val="00771257"/>
    <w:rsid w:val="007A0B7D"/>
    <w:rsid w:val="007B0C3D"/>
    <w:rsid w:val="007D0DD2"/>
    <w:rsid w:val="007D1701"/>
    <w:rsid w:val="007D5CBF"/>
    <w:rsid w:val="007D7A37"/>
    <w:rsid w:val="007E6FEC"/>
    <w:rsid w:val="007F3C13"/>
    <w:rsid w:val="007F4F99"/>
    <w:rsid w:val="007F5F9D"/>
    <w:rsid w:val="008032F0"/>
    <w:rsid w:val="00803D20"/>
    <w:rsid w:val="00812634"/>
    <w:rsid w:val="00821526"/>
    <w:rsid w:val="0082470D"/>
    <w:rsid w:val="008330C9"/>
    <w:rsid w:val="00841633"/>
    <w:rsid w:val="008552AA"/>
    <w:rsid w:val="008716F4"/>
    <w:rsid w:val="00875C76"/>
    <w:rsid w:val="00882A5B"/>
    <w:rsid w:val="008849FA"/>
    <w:rsid w:val="0089368A"/>
    <w:rsid w:val="0089455A"/>
    <w:rsid w:val="008C2E41"/>
    <w:rsid w:val="009015B0"/>
    <w:rsid w:val="009039FD"/>
    <w:rsid w:val="00912DB4"/>
    <w:rsid w:val="00921DD5"/>
    <w:rsid w:val="00922046"/>
    <w:rsid w:val="00925911"/>
    <w:rsid w:val="0093299A"/>
    <w:rsid w:val="00936917"/>
    <w:rsid w:val="00937E0B"/>
    <w:rsid w:val="0095498E"/>
    <w:rsid w:val="00977500"/>
    <w:rsid w:val="00982299"/>
    <w:rsid w:val="009905D6"/>
    <w:rsid w:val="00992860"/>
    <w:rsid w:val="009A2DF5"/>
    <w:rsid w:val="009A3280"/>
    <w:rsid w:val="009B75CD"/>
    <w:rsid w:val="009C6415"/>
    <w:rsid w:val="009D0DAA"/>
    <w:rsid w:val="009D33D3"/>
    <w:rsid w:val="009D3CC3"/>
    <w:rsid w:val="009D78D2"/>
    <w:rsid w:val="009E049D"/>
    <w:rsid w:val="009E291A"/>
    <w:rsid w:val="009E2E6F"/>
    <w:rsid w:val="009F66D0"/>
    <w:rsid w:val="009F7B65"/>
    <w:rsid w:val="00A002A3"/>
    <w:rsid w:val="00A02CE6"/>
    <w:rsid w:val="00A04E59"/>
    <w:rsid w:val="00A32AD1"/>
    <w:rsid w:val="00A41147"/>
    <w:rsid w:val="00A42FC4"/>
    <w:rsid w:val="00A4390E"/>
    <w:rsid w:val="00A43C88"/>
    <w:rsid w:val="00A51AAD"/>
    <w:rsid w:val="00A52896"/>
    <w:rsid w:val="00A57AA6"/>
    <w:rsid w:val="00A60C7D"/>
    <w:rsid w:val="00A66648"/>
    <w:rsid w:val="00A6793E"/>
    <w:rsid w:val="00A67B8E"/>
    <w:rsid w:val="00A758BF"/>
    <w:rsid w:val="00A82709"/>
    <w:rsid w:val="00A83F40"/>
    <w:rsid w:val="00A91A31"/>
    <w:rsid w:val="00AA444B"/>
    <w:rsid w:val="00AA527D"/>
    <w:rsid w:val="00AC057B"/>
    <w:rsid w:val="00AC0C1A"/>
    <w:rsid w:val="00AC5B78"/>
    <w:rsid w:val="00AD7CD1"/>
    <w:rsid w:val="00AE6CEC"/>
    <w:rsid w:val="00AF5151"/>
    <w:rsid w:val="00B03B40"/>
    <w:rsid w:val="00B174B3"/>
    <w:rsid w:val="00B20458"/>
    <w:rsid w:val="00B220EC"/>
    <w:rsid w:val="00B310D7"/>
    <w:rsid w:val="00B31D5F"/>
    <w:rsid w:val="00B32ABC"/>
    <w:rsid w:val="00B56A3A"/>
    <w:rsid w:val="00B650D8"/>
    <w:rsid w:val="00B67B40"/>
    <w:rsid w:val="00B77C12"/>
    <w:rsid w:val="00B85CD3"/>
    <w:rsid w:val="00B95CE3"/>
    <w:rsid w:val="00BB2E88"/>
    <w:rsid w:val="00BC28FF"/>
    <w:rsid w:val="00BD42DE"/>
    <w:rsid w:val="00BE781E"/>
    <w:rsid w:val="00C06B9A"/>
    <w:rsid w:val="00C213EC"/>
    <w:rsid w:val="00C25A41"/>
    <w:rsid w:val="00C33469"/>
    <w:rsid w:val="00C3599A"/>
    <w:rsid w:val="00C41E4E"/>
    <w:rsid w:val="00C4430D"/>
    <w:rsid w:val="00C44D07"/>
    <w:rsid w:val="00C552A2"/>
    <w:rsid w:val="00C66E73"/>
    <w:rsid w:val="00C70A4B"/>
    <w:rsid w:val="00C72C8D"/>
    <w:rsid w:val="00CB74ED"/>
    <w:rsid w:val="00CD7DBE"/>
    <w:rsid w:val="00CF2EB2"/>
    <w:rsid w:val="00CF3E5C"/>
    <w:rsid w:val="00CF7CF4"/>
    <w:rsid w:val="00D014E1"/>
    <w:rsid w:val="00D07ECC"/>
    <w:rsid w:val="00D1453D"/>
    <w:rsid w:val="00D2763E"/>
    <w:rsid w:val="00D337C3"/>
    <w:rsid w:val="00D3617A"/>
    <w:rsid w:val="00D44846"/>
    <w:rsid w:val="00D52AD4"/>
    <w:rsid w:val="00D622F2"/>
    <w:rsid w:val="00D76415"/>
    <w:rsid w:val="00D91712"/>
    <w:rsid w:val="00DA5DBD"/>
    <w:rsid w:val="00DB127A"/>
    <w:rsid w:val="00DB5D47"/>
    <w:rsid w:val="00DC05B0"/>
    <w:rsid w:val="00DD515F"/>
    <w:rsid w:val="00DD74C6"/>
    <w:rsid w:val="00DE1338"/>
    <w:rsid w:val="00DE3D41"/>
    <w:rsid w:val="00DE6170"/>
    <w:rsid w:val="00DE6F33"/>
    <w:rsid w:val="00DE7361"/>
    <w:rsid w:val="00DF2ABD"/>
    <w:rsid w:val="00DF6AEC"/>
    <w:rsid w:val="00E023B5"/>
    <w:rsid w:val="00E03E62"/>
    <w:rsid w:val="00E05B82"/>
    <w:rsid w:val="00E124E1"/>
    <w:rsid w:val="00E25AF1"/>
    <w:rsid w:val="00E33169"/>
    <w:rsid w:val="00E414D9"/>
    <w:rsid w:val="00E422A5"/>
    <w:rsid w:val="00E6528C"/>
    <w:rsid w:val="00E963C1"/>
    <w:rsid w:val="00EC1B25"/>
    <w:rsid w:val="00EC6A3E"/>
    <w:rsid w:val="00EC7E5E"/>
    <w:rsid w:val="00ED00A3"/>
    <w:rsid w:val="00ED6B8B"/>
    <w:rsid w:val="00ED7D21"/>
    <w:rsid w:val="00EE0E8C"/>
    <w:rsid w:val="00EF6910"/>
    <w:rsid w:val="00F05E2C"/>
    <w:rsid w:val="00F10C90"/>
    <w:rsid w:val="00F576BF"/>
    <w:rsid w:val="00F7274D"/>
    <w:rsid w:val="00F81E4E"/>
    <w:rsid w:val="00F95333"/>
    <w:rsid w:val="00FA0C58"/>
    <w:rsid w:val="00FA11BE"/>
    <w:rsid w:val="00FA1911"/>
    <w:rsid w:val="00FA5997"/>
    <w:rsid w:val="00FB1CEA"/>
    <w:rsid w:val="00FC16C8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C8CE77AC-8C77-4CFD-BB45-6EA510F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63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AEC"/>
  </w:style>
  <w:style w:type="character" w:styleId="FootnoteReference">
    <w:name w:val="footnote reference"/>
    <w:basedOn w:val="DefaultParagraphFont"/>
    <w:uiPriority w:val="99"/>
    <w:semiHidden/>
    <w:unhideWhenUsed/>
    <w:rsid w:val="00DF6AEC"/>
    <w:rPr>
      <w:vertAlign w:val="superscript"/>
    </w:rPr>
  </w:style>
  <w:style w:type="paragraph" w:styleId="Revision">
    <w:name w:val="Revision"/>
    <w:hidden/>
    <w:uiPriority w:val="99"/>
    <w:semiHidden/>
    <w:rsid w:val="00B03B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mass.gov/doc/massachusetts-early-intervention-mission-and-key-principles/downloa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https://ectacenter.org/~pdfs/eco/three-child-outcomes-breadth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.ed.gov/ide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Gilbride, Molly (DPH)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2408301eecbbf113a317e2f6e291842f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639e862eacdb757ba62eb3065566623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5794A02-C513-463A-9AE2-5BBCAA361C12}"/>
</file>

<file path=customXml/itemProps4.xml><?xml version="1.0" encoding="utf-8"?>
<ds:datastoreItem xmlns:ds="http://schemas.openxmlformats.org/officeDocument/2006/customXml" ds:itemID="{B656AFBD-A69E-41E5-842E-6E5C3200EC09}"/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Crosby, Laura M. (DPH)</dc:creator>
  <cp:keywords/>
  <dc:description/>
  <cp:lastModifiedBy>Crosby, Laura M. (DPH)</cp:lastModifiedBy>
  <cp:revision>3</cp:revision>
  <cp:lastPrinted>2022-05-11T10:50:00Z</cp:lastPrinted>
  <dcterms:created xsi:type="dcterms:W3CDTF">2022-05-11T10:50:00Z</dcterms:created>
  <dcterms:modified xsi:type="dcterms:W3CDTF">2022-05-11T11:34:00Z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ediaServiceImageTags">
    <vt:lpwstr/>
  </property>
</Properties>
</file>