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AA" w:rsidRDefault="00624CAA" w:rsidP="00624CAA">
      <w:pPr>
        <w:spacing w:after="0" w:line="240" w:lineRule="auto"/>
        <w:jc w:val="center"/>
        <w:rPr>
          <w:b/>
          <w:sz w:val="36"/>
          <w:szCs w:val="36"/>
        </w:rPr>
      </w:pPr>
      <w:r w:rsidRPr="00871263">
        <w:rPr>
          <w:rFonts w:ascii="Calibri" w:eastAsia="Calibri" w:hAnsi="Calibri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3369ED" wp14:editId="55738256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196975" cy="1685925"/>
            <wp:effectExtent l="0" t="0" r="0" b="0"/>
            <wp:wrapNone/>
            <wp:docPr id="37" name="Picture 37" descr="IMG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00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AA" w:rsidRPr="002A6677" w:rsidRDefault="005C560E" w:rsidP="00624CAA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</w:t>
      </w:r>
      <w:r w:rsidR="00624CAA" w:rsidRPr="002A6677">
        <w:rPr>
          <w:b/>
          <w:sz w:val="32"/>
          <w:szCs w:val="36"/>
        </w:rPr>
        <w:t>Office of Grants and Research</w:t>
      </w:r>
    </w:p>
    <w:p w:rsidR="00624CAA" w:rsidRPr="002A6677" w:rsidRDefault="005C560E" w:rsidP="00624CAA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</w:t>
      </w:r>
      <w:r w:rsidR="00624CAA" w:rsidRPr="002A6677">
        <w:rPr>
          <w:b/>
          <w:sz w:val="32"/>
          <w:szCs w:val="36"/>
        </w:rPr>
        <w:t xml:space="preserve">FFY 2020 </w:t>
      </w:r>
      <w:r>
        <w:rPr>
          <w:b/>
          <w:sz w:val="32"/>
          <w:szCs w:val="36"/>
        </w:rPr>
        <w:t>Sustained Traffic Enforcement Program</w:t>
      </w:r>
      <w:r w:rsidR="00624CAA" w:rsidRPr="002A6677">
        <w:rPr>
          <w:b/>
          <w:sz w:val="32"/>
          <w:szCs w:val="36"/>
        </w:rPr>
        <w:t xml:space="preserve"> </w:t>
      </w:r>
    </w:p>
    <w:p w:rsidR="00624CAA" w:rsidRPr="002A6677" w:rsidRDefault="005C560E" w:rsidP="00624CAA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</w:t>
      </w:r>
      <w:r w:rsidR="007C6094">
        <w:rPr>
          <w:b/>
          <w:sz w:val="32"/>
          <w:szCs w:val="36"/>
        </w:rPr>
        <w:t>Grant</w:t>
      </w:r>
      <w:r w:rsidR="00624CAA" w:rsidRPr="002A6677">
        <w:rPr>
          <w:b/>
          <w:sz w:val="32"/>
          <w:szCs w:val="36"/>
        </w:rPr>
        <w:t xml:space="preserve"> Application</w:t>
      </w:r>
    </w:p>
    <w:p w:rsidR="00624CAA" w:rsidRPr="002A6677" w:rsidRDefault="00624CAA" w:rsidP="00624CAA">
      <w:pPr>
        <w:spacing w:after="0" w:line="240" w:lineRule="auto"/>
        <w:jc w:val="center"/>
        <w:rPr>
          <w:b/>
          <w:sz w:val="28"/>
          <w:szCs w:val="24"/>
        </w:rPr>
      </w:pPr>
    </w:p>
    <w:p w:rsidR="00624CAA" w:rsidRPr="002A6677" w:rsidRDefault="00624CAA" w:rsidP="00624CAA">
      <w:pPr>
        <w:spacing w:after="0" w:line="240" w:lineRule="auto"/>
        <w:jc w:val="center"/>
        <w:rPr>
          <w:b/>
          <w:sz w:val="28"/>
          <w:szCs w:val="28"/>
        </w:rPr>
      </w:pPr>
      <w:r w:rsidRPr="002A6677">
        <w:rPr>
          <w:b/>
          <w:sz w:val="28"/>
          <w:szCs w:val="28"/>
          <w:u w:val="single"/>
        </w:rPr>
        <w:t>Cover Sheet</w:t>
      </w:r>
    </w:p>
    <w:p w:rsidR="00624CAA" w:rsidRDefault="00624CAA" w:rsidP="00624CAA">
      <w:pPr>
        <w:spacing w:after="0" w:line="240" w:lineRule="auto"/>
        <w:rPr>
          <w:b/>
          <w:sz w:val="24"/>
          <w:szCs w:val="24"/>
        </w:rPr>
      </w:pPr>
    </w:p>
    <w:tbl>
      <w:tblPr>
        <w:tblW w:w="1087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2667"/>
        <w:gridCol w:w="2759"/>
        <w:gridCol w:w="2782"/>
      </w:tblGrid>
      <w:tr w:rsidR="00624CAA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24CAA" w:rsidRPr="00D66A35" w:rsidRDefault="00624CAA" w:rsidP="0054009A">
            <w:pPr>
              <w:pStyle w:val="TableParagraph"/>
              <w:spacing w:before="47"/>
              <w:ind w:left="165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Police Department I</w:t>
            </w:r>
            <w:r w:rsidRPr="00D66A35">
              <w:rPr>
                <w:rFonts w:eastAsia="Arial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fo</w:t>
            </w:r>
            <w:r w:rsidRPr="00D66A35">
              <w:rPr>
                <w:rFonts w:eastAsia="Arial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ma</w:t>
            </w:r>
            <w:r w:rsidRPr="00D66A35">
              <w:rPr>
                <w:rFonts w:eastAsia="Arial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24CAA" w:rsidRPr="00D66A35" w:rsidRDefault="00F91A2D" w:rsidP="0054009A">
            <w:pPr>
              <w:pStyle w:val="TableParagraph"/>
              <w:spacing w:before="47"/>
              <w:ind w:left="166"/>
              <w:rPr>
                <w:rFonts w:eastAsia="Arial" w:cs="Times New Roman"/>
                <w:b/>
                <w:bCs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</w:rPr>
              <w:t>Fiscal Contact Information</w:t>
            </w:r>
            <w:r w:rsidR="00067210">
              <w:rPr>
                <w:rFonts w:eastAsia="Arial" w:cs="Times New Roman"/>
                <w:b/>
                <w:bCs/>
                <w:sz w:val="24"/>
                <w:szCs w:val="24"/>
              </w:rPr>
              <w:t xml:space="preserve"> </w:t>
            </w:r>
            <w:r w:rsidR="00067210" w:rsidRPr="00AC3EBC">
              <w:rPr>
                <w:rFonts w:eastAsia="Arial" w:cs="Times New Roman"/>
                <w:b/>
                <w:bCs/>
                <w:i/>
                <w:sz w:val="24"/>
                <w:szCs w:val="24"/>
              </w:rPr>
              <w:t>(optional)</w:t>
            </w:r>
          </w:p>
          <w:p w:rsidR="00624CAA" w:rsidRPr="00D66A35" w:rsidRDefault="00624CAA" w:rsidP="0054009A">
            <w:pPr>
              <w:pStyle w:val="TableParagraph"/>
              <w:spacing w:before="47"/>
              <w:ind w:left="166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24CAA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Police Department: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z w:val="24"/>
                <w:szCs w:val="24"/>
              </w:rPr>
              <w:t>ame:</w:t>
            </w:r>
          </w:p>
        </w:tc>
      </w:tr>
      <w:tr w:rsidR="00624CAA" w:rsidRPr="00D66A35" w:rsidTr="005C560E">
        <w:trPr>
          <w:trHeight w:hRule="exact" w:val="714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Project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 xml:space="preserve"> </w:t>
            </w:r>
            <w:r w:rsidRPr="00D66A35">
              <w:rPr>
                <w:rFonts w:eastAsia="Arial" w:cs="Times New Roman"/>
                <w:sz w:val="24"/>
                <w:szCs w:val="24"/>
              </w:rPr>
              <w:t xml:space="preserve">Title: FFY2020 </w:t>
            </w:r>
            <w:r w:rsidR="005C560E">
              <w:rPr>
                <w:rFonts w:eastAsia="Arial" w:cs="Times New Roman"/>
                <w:sz w:val="24"/>
                <w:szCs w:val="24"/>
              </w:rPr>
              <w:t>Sustained Traffic Enforcement Program  (STEP)</w:t>
            </w:r>
          </w:p>
          <w:p w:rsidR="00624CAA" w:rsidRPr="00D66A35" w:rsidRDefault="00624CAA" w:rsidP="0054009A">
            <w:pPr>
              <w:pStyle w:val="TableParagraph"/>
              <w:spacing w:before="52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</w:t>
            </w:r>
            <w:r w:rsidRPr="00D66A35">
              <w:rPr>
                <w:rFonts w:eastAsia="Arial" w:cs="Times New Roman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e:</w:t>
            </w:r>
          </w:p>
        </w:tc>
      </w:tr>
      <w:tr w:rsidR="00624CAA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A</w:t>
            </w:r>
            <w:r w:rsidRPr="00D66A35">
              <w:rPr>
                <w:rFonts w:eastAsia="Arial" w:cs="Times New Roman"/>
                <w:sz w:val="24"/>
                <w:szCs w:val="24"/>
              </w:rPr>
              <w:t>d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d</w:t>
            </w:r>
            <w:r w:rsidRPr="00D66A35">
              <w:rPr>
                <w:rFonts w:eastAsia="Arial" w:cs="Times New Roman"/>
                <w:sz w:val="24"/>
                <w:szCs w:val="24"/>
              </w:rPr>
              <w:t>ress: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A</w:t>
            </w:r>
            <w:r w:rsidRPr="00D66A35">
              <w:rPr>
                <w:rFonts w:eastAsia="Arial" w:cs="Times New Roman"/>
                <w:sz w:val="24"/>
                <w:szCs w:val="24"/>
              </w:rPr>
              <w:t>d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d</w:t>
            </w:r>
            <w:r w:rsidRPr="00D66A35">
              <w:rPr>
                <w:rFonts w:eastAsia="Arial" w:cs="Times New Roman"/>
                <w:sz w:val="24"/>
                <w:szCs w:val="24"/>
              </w:rPr>
              <w:t>ress:</w:t>
            </w:r>
          </w:p>
        </w:tc>
      </w:tr>
      <w:tr w:rsidR="00624CAA" w:rsidRPr="00D66A35" w:rsidTr="008D40CB">
        <w:trPr>
          <w:trHeight w:hRule="exact" w:val="425"/>
        </w:trPr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Ci</w:t>
            </w:r>
            <w:r w:rsidRPr="00D66A35">
              <w:rPr>
                <w:rFonts w:eastAsia="Arial" w:cs="Times New Roman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y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S</w:t>
            </w:r>
            <w:r w:rsidRPr="00D66A35">
              <w:rPr>
                <w:rFonts w:eastAsia="Arial" w:cs="Times New Roman"/>
                <w:sz w:val="24"/>
                <w:szCs w:val="24"/>
              </w:rPr>
              <w:t>tate: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Ci</w:t>
            </w:r>
            <w:r w:rsidRPr="00D66A35">
              <w:rPr>
                <w:rFonts w:eastAsia="Arial" w:cs="Times New Roman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3"/>
                <w:sz w:val="24"/>
                <w:szCs w:val="24"/>
              </w:rPr>
              <w:t>y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99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S</w:t>
            </w:r>
            <w:r w:rsidRPr="00D66A35">
              <w:rPr>
                <w:rFonts w:eastAsia="Arial" w:cs="Times New Roman"/>
                <w:sz w:val="24"/>
                <w:szCs w:val="24"/>
              </w:rPr>
              <w:t>tate:</w:t>
            </w:r>
          </w:p>
        </w:tc>
      </w:tr>
      <w:tr w:rsidR="00624CAA" w:rsidRPr="00D66A35" w:rsidTr="008D40CB">
        <w:trPr>
          <w:trHeight w:hRule="exact" w:val="422"/>
        </w:trPr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Z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</w:t>
            </w:r>
            <w:r w:rsidRPr="00D66A35">
              <w:rPr>
                <w:rFonts w:eastAsia="Arial" w:cs="Times New Roman"/>
                <w:sz w:val="24"/>
                <w:szCs w:val="24"/>
              </w:rPr>
              <w:t>p: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+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4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Z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</w:t>
            </w:r>
            <w:r w:rsidRPr="00D66A35">
              <w:rPr>
                <w:rFonts w:eastAsia="Arial" w:cs="Times New Roman"/>
                <w:sz w:val="24"/>
                <w:szCs w:val="24"/>
              </w:rPr>
              <w:t>p: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99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+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4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</w:tr>
      <w:tr w:rsidR="00624CAA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p</w:t>
            </w:r>
            <w:r w:rsidRPr="00D66A35">
              <w:rPr>
                <w:rFonts w:eastAsia="Arial" w:cs="Times New Roman"/>
                <w:sz w:val="24"/>
                <w:szCs w:val="24"/>
              </w:rPr>
              <w:t>h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o</w:t>
            </w:r>
            <w:r w:rsidRPr="00D66A35">
              <w:rPr>
                <w:rFonts w:eastAsia="Arial" w:cs="Times New Roman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p</w:t>
            </w:r>
            <w:r w:rsidRPr="00D66A35">
              <w:rPr>
                <w:rFonts w:eastAsia="Arial" w:cs="Times New Roman"/>
                <w:sz w:val="24"/>
                <w:szCs w:val="24"/>
              </w:rPr>
              <w:t>h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o</w:t>
            </w:r>
            <w:r w:rsidRPr="00D66A35">
              <w:rPr>
                <w:rFonts w:eastAsia="Arial" w:cs="Times New Roman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</w:tr>
      <w:tr w:rsidR="00624CAA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4"/>
                <w:sz w:val="24"/>
                <w:szCs w:val="24"/>
              </w:rPr>
              <w:t>W</w:t>
            </w:r>
            <w:r w:rsidRPr="00D66A35">
              <w:rPr>
                <w:rFonts w:eastAsia="Arial" w:cs="Times New Roman"/>
                <w:spacing w:val="-3"/>
                <w:sz w:val="24"/>
                <w:szCs w:val="24"/>
              </w:rPr>
              <w:t>eb</w:t>
            </w:r>
            <w:r w:rsidRPr="00D66A35">
              <w:rPr>
                <w:rFonts w:eastAsia="Arial" w:cs="Times New Roman"/>
                <w:sz w:val="24"/>
                <w:szCs w:val="24"/>
              </w:rPr>
              <w:t>s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</w:t>
            </w:r>
            <w:r w:rsidRPr="00D66A35">
              <w:rPr>
                <w:rFonts w:eastAsia="Arial" w:cs="Times New Roman"/>
                <w:sz w:val="24"/>
                <w:szCs w:val="24"/>
              </w:rPr>
              <w:t>te: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z w:val="24"/>
                <w:szCs w:val="24"/>
              </w:rPr>
              <w:t>F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a</w:t>
            </w:r>
            <w:r w:rsidRPr="00D66A35">
              <w:rPr>
                <w:rFonts w:eastAsia="Arial" w:cs="Times New Roman"/>
                <w:spacing w:val="-3"/>
                <w:sz w:val="24"/>
                <w:szCs w:val="24"/>
              </w:rPr>
              <w:t>x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</w:tr>
      <w:tr w:rsidR="00624CAA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DUN</w:t>
            </w:r>
            <w:r w:rsidRPr="00D66A35">
              <w:rPr>
                <w:rFonts w:eastAsia="Arial" w:cs="Times New Roman"/>
                <w:sz w:val="24"/>
                <w:szCs w:val="24"/>
              </w:rPr>
              <w:t xml:space="preserve">S 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z w:val="24"/>
                <w:szCs w:val="24"/>
              </w:rPr>
              <w:t>umbe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r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CAA" w:rsidRPr="00D66A35" w:rsidRDefault="00624CAA" w:rsidP="0054009A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ma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il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</w:tr>
      <w:tr w:rsidR="00F91A2D" w:rsidRPr="00D66A35" w:rsidTr="008D40CB">
        <w:trPr>
          <w:trHeight w:hRule="exact" w:val="423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91A2D" w:rsidRPr="00D66A35" w:rsidRDefault="00F91A2D" w:rsidP="00F91A2D">
            <w:pPr>
              <w:pStyle w:val="TableParagraph"/>
              <w:spacing w:before="48"/>
              <w:ind w:left="165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</w:rPr>
              <w:t>Chief of Police or Commissioner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91A2D" w:rsidRPr="00D66A35" w:rsidRDefault="00CF5AA1" w:rsidP="00F91A2D">
            <w:pPr>
              <w:pStyle w:val="TableParagraph"/>
              <w:spacing w:before="48"/>
              <w:ind w:left="165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</w:rPr>
              <w:t>Grant Manager Contact Information</w:t>
            </w:r>
          </w:p>
        </w:tc>
      </w:tr>
      <w:tr w:rsidR="00F91A2D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z w:val="24"/>
                <w:szCs w:val="24"/>
              </w:rPr>
              <w:t>ame: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z w:val="24"/>
                <w:szCs w:val="24"/>
              </w:rPr>
              <w:t>ame:</w:t>
            </w:r>
          </w:p>
        </w:tc>
      </w:tr>
      <w:tr w:rsidR="00F91A2D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</w:t>
            </w:r>
            <w:r w:rsidRPr="00D66A35">
              <w:rPr>
                <w:rFonts w:eastAsia="Arial" w:cs="Times New Roman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</w:t>
            </w:r>
            <w:r w:rsidRPr="00D66A35">
              <w:rPr>
                <w:rFonts w:eastAsia="Arial" w:cs="Times New Roman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e:</w:t>
            </w:r>
          </w:p>
        </w:tc>
      </w:tr>
      <w:tr w:rsidR="00F91A2D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p</w:t>
            </w:r>
            <w:r w:rsidRPr="00D66A35">
              <w:rPr>
                <w:rFonts w:eastAsia="Arial" w:cs="Times New Roman"/>
                <w:sz w:val="24"/>
                <w:szCs w:val="24"/>
              </w:rPr>
              <w:t>h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o</w:t>
            </w:r>
            <w:r w:rsidRPr="00D66A35">
              <w:rPr>
                <w:rFonts w:eastAsia="Arial" w:cs="Times New Roman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52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1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l</w:t>
            </w:r>
            <w:r w:rsidRPr="00D66A35">
              <w:rPr>
                <w:rFonts w:eastAsia="Arial" w:cs="Times New Roman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p</w:t>
            </w:r>
            <w:r w:rsidRPr="00D66A35">
              <w:rPr>
                <w:rFonts w:eastAsia="Arial" w:cs="Times New Roman"/>
                <w:sz w:val="24"/>
                <w:szCs w:val="24"/>
              </w:rPr>
              <w:t>h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o</w:t>
            </w:r>
            <w:r w:rsidRPr="00D66A35">
              <w:rPr>
                <w:rFonts w:eastAsia="Arial" w:cs="Times New Roman"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</w:tr>
      <w:tr w:rsidR="00F91A2D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ma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il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1A2D" w:rsidRPr="00D66A35" w:rsidRDefault="00F91A2D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sz w:val="24"/>
                <w:szCs w:val="24"/>
              </w:rPr>
              <w:t>ma</w:t>
            </w:r>
            <w:r w:rsidRPr="00D66A35">
              <w:rPr>
                <w:rFonts w:eastAsia="Arial" w:cs="Times New Roman"/>
                <w:spacing w:val="-2"/>
                <w:sz w:val="24"/>
                <w:szCs w:val="24"/>
              </w:rPr>
              <w:t>il</w:t>
            </w:r>
            <w:r w:rsidRPr="00D66A35">
              <w:rPr>
                <w:rFonts w:eastAsia="Arial" w:cs="Times New Roman"/>
                <w:sz w:val="24"/>
                <w:szCs w:val="24"/>
              </w:rPr>
              <w:t>:</w:t>
            </w:r>
          </w:p>
        </w:tc>
      </w:tr>
      <w:tr w:rsidR="00F91A2D" w:rsidRPr="00D66A35" w:rsidTr="008D40CB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91A2D" w:rsidRPr="00D66A35" w:rsidRDefault="00CF5AA1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b/>
                <w:sz w:val="24"/>
                <w:szCs w:val="24"/>
              </w:rPr>
              <w:t>Additional</w:t>
            </w:r>
            <w:r w:rsidRPr="00D66A35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D66A35">
              <w:rPr>
                <w:rFonts w:eastAsia="Arial" w:cs="Times New Roman"/>
                <w:b/>
                <w:bCs/>
                <w:spacing w:val="-1"/>
                <w:sz w:val="24"/>
                <w:szCs w:val="24"/>
              </w:rPr>
              <w:t>Grant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 xml:space="preserve"> C</w:t>
            </w:r>
            <w:r w:rsidRPr="00D66A35">
              <w:rPr>
                <w:rFonts w:eastAsia="Arial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nta</w:t>
            </w:r>
            <w:r w:rsidRPr="00D66A35">
              <w:rPr>
                <w:rFonts w:eastAsia="Arial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Info</w:t>
            </w:r>
            <w:r w:rsidRPr="00D66A35">
              <w:rPr>
                <w:rFonts w:eastAsia="Arial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ma</w:t>
            </w:r>
            <w:r w:rsidRPr="00D66A35">
              <w:rPr>
                <w:rFonts w:eastAsia="Arial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91A2D" w:rsidRPr="00D66A35" w:rsidRDefault="00CF5AA1" w:rsidP="00F91A2D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F</w:t>
            </w:r>
            <w:r w:rsidRPr="00D66A35">
              <w:rPr>
                <w:rFonts w:eastAsia="Arial" w:cs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n</w:t>
            </w:r>
            <w:r w:rsidRPr="00D66A35">
              <w:rPr>
                <w:rFonts w:eastAsia="Arial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 xml:space="preserve">ing </w:t>
            </w:r>
            <w:r w:rsidRPr="00D66A35">
              <w:rPr>
                <w:rFonts w:eastAsia="Arial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u</w:t>
            </w:r>
            <w:r w:rsidRPr="00D66A35">
              <w:rPr>
                <w:rFonts w:eastAsia="Arial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D66A35">
              <w:rPr>
                <w:rFonts w:eastAsia="Arial" w:cs="Times New Roman"/>
                <w:b/>
                <w:bCs/>
                <w:sz w:val="24"/>
                <w:szCs w:val="24"/>
              </w:rPr>
              <w:t>st</w:t>
            </w:r>
          </w:p>
        </w:tc>
      </w:tr>
      <w:tr w:rsidR="00B7753F" w:rsidRPr="00D66A35" w:rsidTr="00B7753F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753F" w:rsidRPr="00B7753F" w:rsidRDefault="00B7753F" w:rsidP="00220F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 w:rsidRPr="00B7753F">
              <w:rPr>
                <w:rFonts w:eastAsia="Arial" w:cs="Times New Roman"/>
                <w:sz w:val="24"/>
                <w:szCs w:val="24"/>
              </w:rPr>
              <w:t>Name:</w:t>
            </w:r>
          </w:p>
        </w:tc>
        <w:tc>
          <w:tcPr>
            <w:tcW w:w="5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753F" w:rsidRPr="00B7753F" w:rsidRDefault="00B7753F" w:rsidP="00B7753F">
            <w:pPr>
              <w:pStyle w:val="TableParagraph"/>
              <w:spacing w:before="49"/>
              <w:ind w:left="102"/>
              <w:rPr>
                <w:rFonts w:eastAsia="Arial" w:cs="Times New Roman"/>
                <w:bCs/>
                <w:sz w:val="24"/>
                <w:szCs w:val="24"/>
              </w:rPr>
            </w:pPr>
            <w:r>
              <w:rPr>
                <w:rFonts w:eastAsia="Arial" w:cs="Times New Roman"/>
                <w:bCs/>
                <w:sz w:val="24"/>
                <w:szCs w:val="24"/>
              </w:rPr>
              <w:t>Total Funding Requested: $</w:t>
            </w:r>
          </w:p>
        </w:tc>
      </w:tr>
      <w:tr w:rsidR="00C360D6" w:rsidRPr="00D66A35" w:rsidTr="00720C29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0D6" w:rsidRPr="00B7753F" w:rsidRDefault="00C360D6" w:rsidP="00220F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Title: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360D6" w:rsidRDefault="005C560E" w:rsidP="005C560E">
            <w:pPr>
              <w:pStyle w:val="TableParagraph"/>
              <w:spacing w:before="49"/>
              <w:ind w:left="102"/>
              <w:rPr>
                <w:rFonts w:eastAsia="Arial" w:cs="Times New Roman"/>
                <w:bCs/>
                <w:i/>
                <w:sz w:val="24"/>
                <w:szCs w:val="24"/>
              </w:rPr>
            </w:pPr>
            <w:r>
              <w:rPr>
                <w:rFonts w:eastAsia="Arial" w:cs="Times New Roman"/>
                <w:bCs/>
                <w:i/>
                <w:sz w:val="24"/>
                <w:szCs w:val="24"/>
              </w:rPr>
              <w:t>Total of both Enforcement and Administrative Budgets</w:t>
            </w:r>
            <w:r w:rsidR="00737479">
              <w:rPr>
                <w:rFonts w:eastAsia="Arial" w:cs="Times New Roman"/>
                <w:bCs/>
                <w:i/>
                <w:sz w:val="24"/>
                <w:szCs w:val="24"/>
              </w:rPr>
              <w:t xml:space="preserve"> (from Page 5)</w:t>
            </w:r>
            <w:r>
              <w:rPr>
                <w:rFonts w:eastAsia="Arial" w:cs="Times New Roman"/>
                <w:bCs/>
                <w:i/>
                <w:sz w:val="24"/>
                <w:szCs w:val="24"/>
              </w:rPr>
              <w:t>.</w:t>
            </w:r>
          </w:p>
          <w:p w:rsidR="00CE0733" w:rsidRPr="00B7753F" w:rsidRDefault="00CE0733" w:rsidP="00CE0733">
            <w:pPr>
              <w:pStyle w:val="TableParagraph"/>
              <w:spacing w:before="49"/>
              <w:ind w:left="102"/>
              <w:rPr>
                <w:rFonts w:eastAsia="Arial" w:cs="Times New Roman"/>
                <w:bCs/>
                <w:i/>
                <w:sz w:val="24"/>
                <w:szCs w:val="24"/>
              </w:rPr>
            </w:pPr>
            <w:r>
              <w:rPr>
                <w:rFonts w:eastAsia="Arial" w:cs="Times New Roman"/>
                <w:bCs/>
                <w:i/>
                <w:sz w:val="24"/>
                <w:szCs w:val="24"/>
              </w:rPr>
              <w:t>Eligible Departments and Maximum Award Amounts are listed on Page 6.</w:t>
            </w:r>
          </w:p>
        </w:tc>
      </w:tr>
      <w:tr w:rsidR="00C360D6" w:rsidRPr="00D66A35" w:rsidTr="00C30C08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0D6" w:rsidRPr="00B7753F" w:rsidRDefault="00C360D6" w:rsidP="00220F9A">
            <w:pPr>
              <w:pStyle w:val="TableParagraph"/>
              <w:spacing w:before="49"/>
              <w:ind w:left="102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Telephone:</w:t>
            </w:r>
          </w:p>
        </w:tc>
        <w:tc>
          <w:tcPr>
            <w:tcW w:w="554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360D6" w:rsidRPr="00B7753F" w:rsidRDefault="00C360D6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bCs/>
                <w:sz w:val="24"/>
                <w:szCs w:val="24"/>
              </w:rPr>
            </w:pPr>
          </w:p>
        </w:tc>
      </w:tr>
      <w:tr w:rsidR="00C360D6" w:rsidRPr="00D66A35" w:rsidTr="00C30C08">
        <w:trPr>
          <w:trHeight w:hRule="exact" w:val="422"/>
        </w:trPr>
        <w:tc>
          <w:tcPr>
            <w:tcW w:w="5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360D6" w:rsidRPr="00B7753F" w:rsidRDefault="00C360D6" w:rsidP="00B7753F">
            <w:pPr>
              <w:pStyle w:val="TableParagraph"/>
              <w:spacing w:before="49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  Email:</w:t>
            </w:r>
          </w:p>
        </w:tc>
        <w:tc>
          <w:tcPr>
            <w:tcW w:w="5541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360D6" w:rsidRPr="00B7753F" w:rsidRDefault="00C360D6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bCs/>
                <w:sz w:val="24"/>
                <w:szCs w:val="24"/>
              </w:rPr>
            </w:pPr>
          </w:p>
        </w:tc>
      </w:tr>
      <w:tr w:rsidR="00B7753F" w:rsidRPr="00D66A35" w:rsidTr="00B7753F">
        <w:trPr>
          <w:trHeight w:hRule="exact" w:val="422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7753F" w:rsidRPr="00B7753F" w:rsidRDefault="00067210" w:rsidP="00067210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Authorized by:</w:t>
            </w:r>
          </w:p>
        </w:tc>
        <w:tc>
          <w:tcPr>
            <w:tcW w:w="55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753F" w:rsidRPr="00B7753F" w:rsidRDefault="00B7753F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bCs/>
                <w:sz w:val="24"/>
                <w:szCs w:val="24"/>
              </w:rPr>
            </w:pPr>
          </w:p>
        </w:tc>
      </w:tr>
      <w:tr w:rsidR="00B7753F" w:rsidRPr="00D66A35" w:rsidTr="00067210">
        <w:trPr>
          <w:trHeight w:hRule="exact" w:val="627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B7753F" w:rsidRPr="00B7753F" w:rsidRDefault="00067210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Print Name &amp; Title:</w:t>
            </w:r>
          </w:p>
        </w:tc>
        <w:tc>
          <w:tcPr>
            <w:tcW w:w="554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753F" w:rsidRPr="00B7753F" w:rsidRDefault="00710DC1" w:rsidP="00067210">
            <w:pPr>
              <w:pStyle w:val="TableParagraph"/>
              <w:spacing w:before="49"/>
              <w:rPr>
                <w:rFonts w:eastAsia="Arial" w:cs="Times New Roman"/>
                <w:b/>
                <w:bCs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9A2337">
              <w:rPr>
                <w:rFonts w:eastAsia="Arial" w:cs="Times New Roman"/>
                <w:b/>
                <w:bCs/>
                <w:sz w:val="24"/>
                <w:szCs w:val="24"/>
              </w:rPr>
              <w:t xml:space="preserve">       </w:t>
            </w:r>
            <w:r w:rsidR="00067210">
              <w:rPr>
                <w:rFonts w:eastAsia="Arial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</w:tr>
      <w:tr w:rsidR="00067210" w:rsidRPr="00D66A35" w:rsidTr="00067210">
        <w:trPr>
          <w:trHeight w:hRule="exact" w:val="627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67210" w:rsidRPr="00B7753F" w:rsidRDefault="00067210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554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7210" w:rsidRPr="00B7753F" w:rsidRDefault="00067210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bCs/>
                <w:sz w:val="24"/>
                <w:szCs w:val="24"/>
              </w:rPr>
            </w:pPr>
          </w:p>
        </w:tc>
      </w:tr>
      <w:tr w:rsidR="00B7753F" w:rsidRPr="00D66A35" w:rsidTr="00EF3C0F">
        <w:trPr>
          <w:trHeight w:hRule="exact" w:val="108"/>
        </w:trPr>
        <w:tc>
          <w:tcPr>
            <w:tcW w:w="10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53F" w:rsidRPr="00B7753F" w:rsidRDefault="00B7753F" w:rsidP="00220F9A">
            <w:pPr>
              <w:pStyle w:val="TableParagraph"/>
              <w:spacing w:before="49"/>
              <w:ind w:left="102"/>
              <w:rPr>
                <w:rFonts w:eastAsia="Arial" w:cs="Times New Roman"/>
                <w:b/>
                <w:bCs/>
                <w:sz w:val="24"/>
                <w:szCs w:val="24"/>
              </w:rPr>
            </w:pPr>
          </w:p>
        </w:tc>
      </w:tr>
    </w:tbl>
    <w:p w:rsidR="002B32CC" w:rsidRDefault="002A6677" w:rsidP="00B317A1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tbl>
      <w:tblPr>
        <w:tblW w:w="972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B32CC" w:rsidRPr="002E55B9" w:rsidTr="002B32CC">
        <w:trPr>
          <w:trHeight w:val="440"/>
        </w:trPr>
        <w:tc>
          <w:tcPr>
            <w:tcW w:w="9720" w:type="dxa"/>
            <w:shd w:val="clear" w:color="auto" w:fill="DDD9C3"/>
          </w:tcPr>
          <w:p w:rsidR="002B32CC" w:rsidRPr="002E55B9" w:rsidRDefault="002B32CC" w:rsidP="00DA6D0C">
            <w:pPr>
              <w:pStyle w:val="Header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Department Profile / Grant Experience / Goals</w:t>
            </w:r>
          </w:p>
        </w:tc>
      </w:tr>
    </w:tbl>
    <w:p w:rsidR="002B32CC" w:rsidRDefault="002B32CC" w:rsidP="00B317A1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1272"/>
        <w:gridCol w:w="1235"/>
        <w:gridCol w:w="1046"/>
        <w:gridCol w:w="1289"/>
      </w:tblGrid>
      <w:tr w:rsidR="00621766" w:rsidRPr="00E60DC9" w:rsidTr="00621766">
        <w:trPr>
          <w:trHeight w:val="1311"/>
          <w:jc w:val="center"/>
        </w:trPr>
        <w:tc>
          <w:tcPr>
            <w:tcW w:w="10304" w:type="dxa"/>
            <w:gridSpan w:val="5"/>
          </w:tcPr>
          <w:p w:rsidR="00621766" w:rsidRPr="00621766" w:rsidRDefault="00621766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21766" w:rsidRPr="00621766" w:rsidRDefault="00621766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621766">
              <w:rPr>
                <w:rFonts w:asciiTheme="minorHAnsi" w:hAnsiTheme="minorHAnsi" w:cs="Times New Roman"/>
                <w:sz w:val="24"/>
                <w:szCs w:val="24"/>
              </w:rPr>
              <w:t>How many full-time officers are presently on staff in your department?     _________</w:t>
            </w:r>
          </w:p>
          <w:p w:rsidR="00621766" w:rsidRPr="00621766" w:rsidRDefault="00621766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21766" w:rsidRPr="00621766" w:rsidRDefault="00621766" w:rsidP="003A5E84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Is your department? </w:t>
            </w:r>
            <w:r w:rsidR="003A5E84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  <w:r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 Fully-staffed  ____     Under-staffed: ____</w:t>
            </w:r>
          </w:p>
        </w:tc>
      </w:tr>
      <w:tr w:rsidR="00621766" w:rsidRPr="002E55B9" w:rsidTr="00B317A1">
        <w:trPr>
          <w:trHeight w:val="143"/>
          <w:jc w:val="center"/>
        </w:trPr>
        <w:tc>
          <w:tcPr>
            <w:tcW w:w="10304" w:type="dxa"/>
            <w:gridSpan w:val="5"/>
            <w:shd w:val="clear" w:color="auto" w:fill="DDD9C3"/>
          </w:tcPr>
          <w:p w:rsidR="00621766" w:rsidRPr="00621766" w:rsidRDefault="00621766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621766" w:rsidRPr="00E60DC9" w:rsidTr="00D94006">
        <w:trPr>
          <w:trHeight w:val="917"/>
          <w:jc w:val="center"/>
        </w:trPr>
        <w:tc>
          <w:tcPr>
            <w:tcW w:w="10304" w:type="dxa"/>
            <w:gridSpan w:val="5"/>
          </w:tcPr>
          <w:p w:rsidR="002B32CC" w:rsidRDefault="002B32CC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21766" w:rsidRPr="00B317A1" w:rsidRDefault="00621766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B317A1">
              <w:rPr>
                <w:rFonts w:asciiTheme="minorHAnsi" w:hAnsiTheme="minorHAnsi" w:cs="Times New Roman"/>
                <w:sz w:val="24"/>
                <w:szCs w:val="24"/>
              </w:rPr>
              <w:t>Identify the # of officers trained in the following:</w:t>
            </w:r>
          </w:p>
          <w:p w:rsidR="00621766" w:rsidRPr="00D94006" w:rsidRDefault="00621766" w:rsidP="0054009A">
            <w:pPr>
              <w:pStyle w:val="BodyText"/>
              <w:rPr>
                <w:rFonts w:asciiTheme="minorHAnsi" w:hAnsiTheme="minorHAnsi" w:cs="Times New Roman"/>
                <w:i/>
                <w:sz w:val="16"/>
                <w:szCs w:val="16"/>
              </w:rPr>
            </w:pPr>
          </w:p>
          <w:p w:rsidR="00621766" w:rsidRPr="00621766" w:rsidRDefault="00D94006" w:rsidP="0054009A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CPS Technicians: _____    PBT:   _____    </w:t>
            </w:r>
            <w:r w:rsidR="00B317A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Radar/</w:t>
            </w:r>
            <w:r w:rsidR="00621766"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LiDAR:    _____   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 DRE: ____        ARIDE: ____</w:t>
            </w:r>
            <w:r w:rsidR="00621766"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</w:p>
          <w:p w:rsidR="00621766" w:rsidRPr="00D94006" w:rsidRDefault="00621766" w:rsidP="00D94006">
            <w:pPr>
              <w:pStyle w:val="BodyText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D94006" w:rsidRPr="00E60DC9" w:rsidTr="00621766">
        <w:trPr>
          <w:trHeight w:val="161"/>
          <w:jc w:val="center"/>
        </w:trPr>
        <w:tc>
          <w:tcPr>
            <w:tcW w:w="10304" w:type="dxa"/>
            <w:gridSpan w:val="5"/>
            <w:shd w:val="clear" w:color="auto" w:fill="DDD9C3"/>
          </w:tcPr>
          <w:p w:rsidR="00D94006" w:rsidRPr="00621766" w:rsidRDefault="00D94006" w:rsidP="0054009A">
            <w:pPr>
              <w:pStyle w:val="BodyText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</w:tr>
      <w:tr w:rsidR="00B317A1" w:rsidRPr="00E60DC9" w:rsidTr="00D9323D">
        <w:trPr>
          <w:trHeight w:val="596"/>
          <w:jc w:val="center"/>
        </w:trPr>
        <w:tc>
          <w:tcPr>
            <w:tcW w:w="10304" w:type="dxa"/>
            <w:gridSpan w:val="5"/>
            <w:shd w:val="clear" w:color="auto" w:fill="auto"/>
          </w:tcPr>
          <w:p w:rsidR="002B32CC" w:rsidRDefault="002B32CC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317A1" w:rsidRPr="00B317A1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B317A1">
              <w:rPr>
                <w:rFonts w:asciiTheme="minorHAnsi" w:hAnsiTheme="minorHAnsi" w:cs="Times New Roman"/>
                <w:sz w:val="24"/>
                <w:szCs w:val="24"/>
              </w:rPr>
              <w:t>Does your department have a dedicated traffic unit?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Yes ____   </w:t>
            </w:r>
            <w:r w:rsidRPr="00B317A1">
              <w:rPr>
                <w:rFonts w:asciiTheme="minorHAnsi" w:hAnsiTheme="minorHAnsi" w:cs="Times New Roman"/>
                <w:sz w:val="24"/>
                <w:szCs w:val="24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____</w:t>
            </w:r>
          </w:p>
          <w:p w:rsidR="00B317A1" w:rsidRPr="00621766" w:rsidRDefault="00B317A1" w:rsidP="00B317A1">
            <w:pPr>
              <w:pStyle w:val="BodyText"/>
              <w:ind w:left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B317A1" w:rsidRPr="00E60DC9" w:rsidTr="00B317A1">
        <w:trPr>
          <w:trHeight w:val="188"/>
          <w:jc w:val="center"/>
        </w:trPr>
        <w:tc>
          <w:tcPr>
            <w:tcW w:w="10304" w:type="dxa"/>
            <w:gridSpan w:val="5"/>
            <w:shd w:val="clear" w:color="auto" w:fill="DDD9C3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</w:tr>
      <w:tr w:rsidR="00B317A1" w:rsidRPr="00E60DC9" w:rsidTr="00621766">
        <w:trPr>
          <w:trHeight w:val="255"/>
          <w:jc w:val="center"/>
        </w:trPr>
        <w:tc>
          <w:tcPr>
            <w:tcW w:w="5462" w:type="dxa"/>
            <w:shd w:val="clear" w:color="auto" w:fill="auto"/>
          </w:tcPr>
          <w:p w:rsidR="00B317A1" w:rsidRPr="0015033E" w:rsidRDefault="00B317A1" w:rsidP="00B317A1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272" w:type="dxa"/>
            <w:shd w:val="clear" w:color="auto" w:fill="auto"/>
          </w:tcPr>
          <w:p w:rsidR="00B317A1" w:rsidRPr="0015033E" w:rsidRDefault="003A5E84" w:rsidP="00B317A1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35" w:type="dxa"/>
            <w:shd w:val="clear" w:color="auto" w:fill="auto"/>
          </w:tcPr>
          <w:p w:rsidR="00B317A1" w:rsidRPr="0015033E" w:rsidRDefault="00B317A1" w:rsidP="003A5E84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201</w:t>
            </w:r>
            <w:r w:rsidR="003A5E84"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317A1" w:rsidRPr="0015033E" w:rsidRDefault="00B317A1" w:rsidP="003A5E84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201</w:t>
            </w:r>
            <w:r w:rsidR="003A5E84"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  <w:shd w:val="clear" w:color="auto" w:fill="auto"/>
          </w:tcPr>
          <w:p w:rsidR="00E25D3E" w:rsidRPr="00E25D3E" w:rsidRDefault="00E25D3E" w:rsidP="00E25D3E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5033E">
              <w:rPr>
                <w:rFonts w:asciiTheme="minorHAnsi" w:hAnsiTheme="minorHAnsi" w:cs="Times New Roman"/>
                <w:b/>
                <w:sz w:val="24"/>
                <w:szCs w:val="24"/>
              </w:rPr>
              <w:t>201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9</w:t>
            </w:r>
          </w:p>
        </w:tc>
      </w:tr>
      <w:tr w:rsidR="003A5E84" w:rsidRPr="00E60DC9" w:rsidTr="003D63D6">
        <w:trPr>
          <w:trHeight w:val="432"/>
          <w:jc w:val="center"/>
        </w:trPr>
        <w:tc>
          <w:tcPr>
            <w:tcW w:w="10304" w:type="dxa"/>
            <w:gridSpan w:val="5"/>
            <w:vAlign w:val="center"/>
          </w:tcPr>
          <w:p w:rsidR="003A5E84" w:rsidRPr="0015033E" w:rsidRDefault="003A5E84" w:rsidP="003A5E84">
            <w:pPr>
              <w:pStyle w:val="BodyText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15033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From the MassDOT Crash Portal</w:t>
            </w:r>
            <w:r w:rsidR="00B56C03" w:rsidRPr="0015033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,</w:t>
            </w:r>
            <w:r w:rsidRPr="0015033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 “IMPACT</w:t>
            </w:r>
            <w:r w:rsidR="00B56C03" w:rsidRPr="0015033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”</w:t>
            </w:r>
            <w:r w:rsidR="00F96C98" w:rsidRPr="0015033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 </w:t>
            </w:r>
            <w:r w:rsidRPr="0015033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 </w:t>
            </w:r>
            <w:hyperlink r:id="rId8" w:history="1">
              <w:r w:rsidR="00F96C98" w:rsidRPr="0015033E">
                <w:rPr>
                  <w:rStyle w:val="Hyperlink"/>
                  <w:b/>
                  <w:i/>
                  <w:color w:val="auto"/>
                </w:rPr>
                <w:t>https://apps.impact.dot.state.ma.us/cdp/report-view/13</w:t>
              </w:r>
            </w:hyperlink>
          </w:p>
        </w:tc>
      </w:tr>
      <w:tr w:rsidR="0015033E" w:rsidRPr="00E60DC9" w:rsidTr="000F7E73">
        <w:trPr>
          <w:trHeight w:val="271"/>
          <w:jc w:val="center"/>
        </w:trPr>
        <w:tc>
          <w:tcPr>
            <w:tcW w:w="5462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Fatal </w:t>
            </w:r>
            <w:r w:rsidRPr="00621766">
              <w:rPr>
                <w:rFonts w:asciiTheme="minorHAnsi" w:hAnsiTheme="minorHAnsi" w:cs="Times New Roman"/>
                <w:sz w:val="24"/>
                <w:szCs w:val="24"/>
              </w:rPr>
              <w:t>Crashes</w:t>
            </w:r>
          </w:p>
        </w:tc>
        <w:tc>
          <w:tcPr>
            <w:tcW w:w="1272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033E" w:rsidRPr="00E60DC9" w:rsidTr="000F7E73">
        <w:trPr>
          <w:trHeight w:val="255"/>
          <w:jc w:val="center"/>
        </w:trPr>
        <w:tc>
          <w:tcPr>
            <w:tcW w:w="5462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Serious Injury Crashes</w:t>
            </w:r>
          </w:p>
        </w:tc>
        <w:tc>
          <w:tcPr>
            <w:tcW w:w="1272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033E" w:rsidRPr="00E60DC9" w:rsidTr="000F7E73">
        <w:trPr>
          <w:trHeight w:val="271"/>
          <w:jc w:val="center"/>
        </w:trPr>
        <w:tc>
          <w:tcPr>
            <w:tcW w:w="5462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Total Crashes</w:t>
            </w:r>
          </w:p>
        </w:tc>
        <w:tc>
          <w:tcPr>
            <w:tcW w:w="1272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5033E" w:rsidRPr="00621766" w:rsidRDefault="0015033E" w:rsidP="0015033E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026D7" w:rsidRPr="00E60DC9" w:rsidTr="00535C40">
        <w:trPr>
          <w:trHeight w:val="255"/>
          <w:jc w:val="center"/>
        </w:trPr>
        <w:tc>
          <w:tcPr>
            <w:tcW w:w="10304" w:type="dxa"/>
            <w:gridSpan w:val="5"/>
          </w:tcPr>
          <w:p w:rsidR="00C026D7" w:rsidRPr="00621766" w:rsidRDefault="00C026D7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BF402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From your department’s internal data:</w:t>
            </w:r>
          </w:p>
        </w:tc>
      </w:tr>
      <w:tr w:rsidR="00B317A1" w:rsidRPr="00E60DC9" w:rsidTr="00621766">
        <w:trPr>
          <w:trHeight w:val="255"/>
          <w:jc w:val="center"/>
        </w:trPr>
        <w:tc>
          <w:tcPr>
            <w:tcW w:w="5462" w:type="dxa"/>
          </w:tcPr>
          <w:p w:rsidR="00B317A1" w:rsidRPr="00621766" w:rsidRDefault="00BF4023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</w:t>
            </w:r>
            <w:r w:rsidR="003A5E84">
              <w:rPr>
                <w:rFonts w:asciiTheme="minorHAnsi" w:hAnsiTheme="minorHAnsi" w:cs="Times New Roman"/>
                <w:sz w:val="24"/>
                <w:szCs w:val="24"/>
              </w:rPr>
              <w:t>OUI A</w:t>
            </w:r>
            <w:r w:rsidR="00B317A1" w:rsidRPr="00621766">
              <w:rPr>
                <w:rFonts w:asciiTheme="minorHAnsi" w:hAnsiTheme="minorHAnsi" w:cs="Times New Roman"/>
                <w:sz w:val="24"/>
                <w:szCs w:val="24"/>
              </w:rPr>
              <w:t>rrests</w:t>
            </w:r>
          </w:p>
        </w:tc>
        <w:tc>
          <w:tcPr>
            <w:tcW w:w="1272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317A1" w:rsidRPr="00E60DC9" w:rsidTr="00621766">
        <w:trPr>
          <w:trHeight w:val="271"/>
          <w:jc w:val="center"/>
        </w:trPr>
        <w:tc>
          <w:tcPr>
            <w:tcW w:w="5462" w:type="dxa"/>
          </w:tcPr>
          <w:p w:rsidR="00B317A1" w:rsidRPr="00621766" w:rsidRDefault="00BF4023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</w:t>
            </w:r>
            <w:r w:rsidR="00B317A1">
              <w:rPr>
                <w:rFonts w:asciiTheme="minorHAnsi" w:hAnsiTheme="minorHAnsi" w:cs="Times New Roman"/>
                <w:sz w:val="24"/>
                <w:szCs w:val="24"/>
              </w:rPr>
              <w:t>Seat B</w:t>
            </w:r>
            <w:r w:rsidR="00B317A1"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elt </w:t>
            </w:r>
            <w:r w:rsidR="00B317A1">
              <w:rPr>
                <w:rFonts w:asciiTheme="minorHAnsi" w:hAnsiTheme="minorHAnsi" w:cs="Times New Roman"/>
                <w:sz w:val="24"/>
                <w:szCs w:val="24"/>
              </w:rPr>
              <w:t>C</w:t>
            </w:r>
            <w:r w:rsidR="00B317A1" w:rsidRPr="00621766">
              <w:rPr>
                <w:rFonts w:asciiTheme="minorHAnsi" w:hAnsiTheme="minorHAnsi" w:cs="Times New Roman"/>
                <w:sz w:val="24"/>
                <w:szCs w:val="24"/>
              </w:rPr>
              <w:t xml:space="preserve">itations </w:t>
            </w:r>
          </w:p>
        </w:tc>
        <w:tc>
          <w:tcPr>
            <w:tcW w:w="1272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317A1" w:rsidRPr="00621766" w:rsidRDefault="00B317A1" w:rsidP="00B317A1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B317A1" w:rsidRDefault="00B317A1" w:rsidP="00621766">
      <w:pPr>
        <w:pStyle w:val="ListParagraph"/>
        <w:spacing w:after="0" w:line="240" w:lineRule="auto"/>
        <w:ind w:left="360"/>
        <w:rPr>
          <w:rFonts w:ascii="Calibri" w:hAnsi="Calibri"/>
          <w:i/>
          <w:sz w:val="24"/>
          <w:szCs w:val="24"/>
        </w:rPr>
      </w:pPr>
    </w:p>
    <w:p w:rsidR="00676BF9" w:rsidRPr="00D66A35" w:rsidRDefault="00676BF9" w:rsidP="00676BF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C560E" w:rsidRPr="008A64E1" w:rsidRDefault="005C560E" w:rsidP="00B317A1">
      <w:pPr>
        <w:pStyle w:val="TableParagraph"/>
        <w:numPr>
          <w:ilvl w:val="0"/>
          <w:numId w:val="33"/>
        </w:numPr>
        <w:ind w:right="123"/>
        <w:contextualSpacing/>
        <w:rPr>
          <w:rFonts w:ascii="Calibri" w:hAnsi="Calibri"/>
          <w:sz w:val="24"/>
          <w:szCs w:val="24"/>
        </w:rPr>
      </w:pPr>
      <w:r w:rsidRPr="00B317A1">
        <w:rPr>
          <w:rFonts w:eastAsia="Times New Roman" w:cs="Times New Roman"/>
          <w:bCs/>
          <w:sz w:val="24"/>
          <w:szCs w:val="24"/>
        </w:rPr>
        <w:t xml:space="preserve">In the past few years, what were some of the grant’s successes?  </w:t>
      </w:r>
      <w:r w:rsidRPr="00B317A1">
        <w:rPr>
          <w:rFonts w:eastAsia="Times New Roman" w:cs="Times New Roman"/>
          <w:bCs/>
          <w:i/>
          <w:sz w:val="24"/>
          <w:szCs w:val="24"/>
        </w:rPr>
        <w:t>Please name at least two.</w:t>
      </w:r>
    </w:p>
    <w:p w:rsidR="008A64E1" w:rsidRPr="008A64E1" w:rsidRDefault="008A64E1" w:rsidP="008A64E1">
      <w:pPr>
        <w:pStyle w:val="TableParagraph"/>
        <w:ind w:left="360" w:right="123"/>
        <w:contextualSpacing/>
        <w:rPr>
          <w:rFonts w:ascii="Calibri" w:hAnsi="Calibri"/>
          <w:sz w:val="24"/>
          <w:szCs w:val="24"/>
        </w:rPr>
      </w:pPr>
    </w:p>
    <w:p w:rsidR="008A64E1" w:rsidRDefault="008A64E1" w:rsidP="008A64E1">
      <w:pPr>
        <w:pStyle w:val="TableParagraph"/>
        <w:numPr>
          <w:ilvl w:val="1"/>
          <w:numId w:val="33"/>
        </w:numPr>
        <w:ind w:right="12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:rsidR="008A64E1" w:rsidRDefault="008A64E1" w:rsidP="008A64E1">
      <w:pPr>
        <w:pStyle w:val="TableParagraph"/>
        <w:ind w:left="720" w:right="123"/>
        <w:contextualSpacing/>
        <w:rPr>
          <w:rFonts w:ascii="Calibri" w:hAnsi="Calibri"/>
          <w:sz w:val="24"/>
          <w:szCs w:val="24"/>
        </w:rPr>
      </w:pPr>
    </w:p>
    <w:p w:rsidR="008A64E1" w:rsidRDefault="008A64E1" w:rsidP="008A64E1">
      <w:pPr>
        <w:pStyle w:val="TableParagraph"/>
        <w:ind w:left="720" w:right="123"/>
        <w:contextualSpacing/>
        <w:rPr>
          <w:rFonts w:ascii="Calibri" w:hAnsi="Calibri"/>
          <w:sz w:val="24"/>
          <w:szCs w:val="24"/>
        </w:rPr>
      </w:pPr>
    </w:p>
    <w:p w:rsidR="008A64E1" w:rsidRPr="008A64E1" w:rsidRDefault="008A64E1" w:rsidP="008A64E1">
      <w:pPr>
        <w:pStyle w:val="TableParagraph"/>
        <w:ind w:left="720" w:right="123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  <w:r w:rsidRPr="008A64E1">
        <w:rPr>
          <w:rFonts w:ascii="Calibri" w:hAnsi="Calibri"/>
          <w:i/>
          <w:sz w:val="24"/>
          <w:szCs w:val="24"/>
        </w:rPr>
        <w:t>b.</w:t>
      </w:r>
    </w:p>
    <w:p w:rsidR="005C560E" w:rsidRDefault="005C560E" w:rsidP="005C560E">
      <w:pPr>
        <w:pStyle w:val="TableParagraph"/>
        <w:ind w:right="123"/>
        <w:contextualSpacing/>
        <w:rPr>
          <w:rFonts w:eastAsia="Times New Roman" w:cs="Times New Roman"/>
          <w:bCs/>
          <w:i/>
          <w:sz w:val="24"/>
          <w:szCs w:val="24"/>
        </w:rPr>
      </w:pPr>
    </w:p>
    <w:p w:rsidR="005C560E" w:rsidRDefault="005C560E" w:rsidP="005C560E">
      <w:pPr>
        <w:pStyle w:val="TableParagraph"/>
        <w:ind w:left="360" w:right="123"/>
        <w:contextualSpacing/>
        <w:rPr>
          <w:rFonts w:ascii="Calibri" w:hAnsi="Calibri"/>
          <w:sz w:val="24"/>
          <w:szCs w:val="24"/>
        </w:rPr>
      </w:pPr>
    </w:p>
    <w:p w:rsidR="005C560E" w:rsidRPr="005C560E" w:rsidRDefault="005C560E" w:rsidP="005C560E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were some of the grant challenges and how did you address them?  </w:t>
      </w:r>
      <w:r w:rsidRPr="005C560E">
        <w:rPr>
          <w:rFonts w:eastAsia="Times New Roman" w:cs="Times New Roman"/>
          <w:bCs/>
          <w:i/>
          <w:sz w:val="24"/>
          <w:szCs w:val="24"/>
        </w:rPr>
        <w:t>Please name at least two.</w:t>
      </w:r>
    </w:p>
    <w:p w:rsidR="005C560E" w:rsidRDefault="005C560E" w:rsidP="005C560E">
      <w:pPr>
        <w:spacing w:after="0" w:line="240" w:lineRule="auto"/>
        <w:rPr>
          <w:rFonts w:ascii="Calibri" w:hAnsi="Calibri"/>
          <w:sz w:val="24"/>
          <w:szCs w:val="24"/>
        </w:rPr>
      </w:pPr>
    </w:p>
    <w:p w:rsidR="008A64E1" w:rsidRDefault="008A64E1" w:rsidP="008A64E1">
      <w:pPr>
        <w:pStyle w:val="TableParagraph"/>
        <w:numPr>
          <w:ilvl w:val="1"/>
          <w:numId w:val="33"/>
        </w:numPr>
        <w:ind w:right="12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:rsidR="008A64E1" w:rsidRDefault="008A64E1" w:rsidP="008A64E1">
      <w:pPr>
        <w:pStyle w:val="TableParagraph"/>
        <w:ind w:left="720" w:right="123"/>
        <w:contextualSpacing/>
        <w:rPr>
          <w:rFonts w:ascii="Calibri" w:hAnsi="Calibri"/>
          <w:sz w:val="24"/>
          <w:szCs w:val="24"/>
        </w:rPr>
      </w:pPr>
    </w:p>
    <w:p w:rsidR="008A64E1" w:rsidRDefault="008A64E1" w:rsidP="008A64E1">
      <w:pPr>
        <w:pStyle w:val="TableParagraph"/>
        <w:ind w:left="720" w:right="123"/>
        <w:contextualSpacing/>
        <w:rPr>
          <w:rFonts w:ascii="Calibri" w:hAnsi="Calibri"/>
          <w:sz w:val="24"/>
          <w:szCs w:val="24"/>
        </w:rPr>
      </w:pPr>
    </w:p>
    <w:p w:rsidR="008A64E1" w:rsidRPr="008A64E1" w:rsidRDefault="008A64E1" w:rsidP="008A64E1">
      <w:pPr>
        <w:pStyle w:val="TableParagraph"/>
        <w:ind w:left="720" w:right="123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  <w:r w:rsidRPr="008A64E1">
        <w:rPr>
          <w:rFonts w:ascii="Calibri" w:hAnsi="Calibri"/>
          <w:i/>
          <w:sz w:val="24"/>
          <w:szCs w:val="24"/>
        </w:rPr>
        <w:t>b.</w:t>
      </w:r>
    </w:p>
    <w:p w:rsidR="00676BF9" w:rsidRPr="005C560E" w:rsidRDefault="005C560E" w:rsidP="005C560E">
      <w:pPr>
        <w:spacing w:after="0" w:line="240" w:lineRule="auto"/>
        <w:rPr>
          <w:rFonts w:ascii="Calibri" w:hAnsi="Calibri"/>
          <w:sz w:val="24"/>
          <w:szCs w:val="24"/>
        </w:rPr>
      </w:pPr>
      <w:r w:rsidRPr="005C560E">
        <w:rPr>
          <w:rFonts w:ascii="Calibri" w:hAnsi="Calibri"/>
          <w:sz w:val="24"/>
          <w:szCs w:val="24"/>
        </w:rPr>
        <w:t xml:space="preserve"> </w:t>
      </w:r>
    </w:p>
    <w:p w:rsidR="00B67226" w:rsidRPr="00C6238A" w:rsidRDefault="00B67226" w:rsidP="00676BF9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:rsidR="008A64E1" w:rsidRPr="0036188C" w:rsidRDefault="00B317A1" w:rsidP="006C216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bCs/>
          <w:i/>
          <w:sz w:val="24"/>
          <w:szCs w:val="24"/>
        </w:rPr>
      </w:pPr>
      <w:r w:rsidRPr="0036188C">
        <w:rPr>
          <w:rFonts w:ascii="Calibri" w:hAnsi="Calibri"/>
          <w:sz w:val="24"/>
          <w:szCs w:val="24"/>
        </w:rPr>
        <w:t xml:space="preserve">Describe your department’s traffic safety goals that you expect to accomplish with this grant.  </w:t>
      </w:r>
      <w:r w:rsidRPr="0036188C">
        <w:rPr>
          <w:rFonts w:ascii="Calibri" w:hAnsi="Calibri"/>
          <w:b/>
          <w:sz w:val="24"/>
          <w:szCs w:val="24"/>
        </w:rPr>
        <w:t>You must state at least two goals</w:t>
      </w:r>
      <w:r w:rsidRPr="0036188C">
        <w:rPr>
          <w:rFonts w:ascii="Calibri" w:hAnsi="Calibri"/>
          <w:sz w:val="24"/>
          <w:szCs w:val="24"/>
        </w:rPr>
        <w:t xml:space="preserve"> that are numeric and contain some measure of reduction.  </w:t>
      </w:r>
      <w:r w:rsidRPr="0036188C">
        <w:rPr>
          <w:rFonts w:ascii="Calibri" w:hAnsi="Calibri"/>
          <w:i/>
          <w:sz w:val="24"/>
          <w:szCs w:val="24"/>
        </w:rPr>
        <w:t>For example, “To decrease fatalities _____ % from _____ during calendar years 2016 to 2019.</w:t>
      </w:r>
      <w:r w:rsidR="008A64E1" w:rsidRPr="0036188C">
        <w:rPr>
          <w:rFonts w:ascii="Calibri" w:hAnsi="Calibri"/>
          <w:i/>
          <w:sz w:val="24"/>
          <w:szCs w:val="24"/>
        </w:rPr>
        <w:t xml:space="preserve">  </w:t>
      </w:r>
    </w:p>
    <w:p w:rsidR="0036188C" w:rsidRPr="0036188C" w:rsidRDefault="0036188C" w:rsidP="0036188C">
      <w:pPr>
        <w:spacing w:after="0" w:line="240" w:lineRule="auto"/>
        <w:ind w:left="360"/>
        <w:jc w:val="both"/>
        <w:rPr>
          <w:rFonts w:ascii="Calibri" w:hAnsi="Calibri"/>
          <w:bCs/>
          <w:i/>
          <w:sz w:val="24"/>
          <w:szCs w:val="24"/>
        </w:rPr>
      </w:pPr>
    </w:p>
    <w:p w:rsidR="008A64E1" w:rsidRDefault="008A64E1" w:rsidP="008A64E1">
      <w:pPr>
        <w:pStyle w:val="TableParagraph"/>
        <w:numPr>
          <w:ilvl w:val="1"/>
          <w:numId w:val="33"/>
        </w:numPr>
        <w:ind w:right="12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:rsidR="008A64E1" w:rsidRDefault="008A64E1" w:rsidP="008A64E1">
      <w:pPr>
        <w:pStyle w:val="TableParagraph"/>
        <w:ind w:left="720" w:right="123"/>
        <w:contextualSpacing/>
        <w:rPr>
          <w:rFonts w:ascii="Calibri" w:hAnsi="Calibri"/>
          <w:sz w:val="24"/>
          <w:szCs w:val="24"/>
        </w:rPr>
      </w:pPr>
    </w:p>
    <w:p w:rsidR="008A64E1" w:rsidRDefault="008A64E1" w:rsidP="008A64E1">
      <w:pPr>
        <w:pStyle w:val="TableParagraph"/>
        <w:ind w:left="720" w:right="123"/>
        <w:contextualSpacing/>
        <w:rPr>
          <w:rFonts w:ascii="Calibri" w:hAnsi="Calibri"/>
          <w:sz w:val="24"/>
          <w:szCs w:val="24"/>
        </w:rPr>
      </w:pPr>
    </w:p>
    <w:p w:rsidR="008A64E1" w:rsidRPr="008A64E1" w:rsidRDefault="008A64E1" w:rsidP="008A64E1">
      <w:pPr>
        <w:pStyle w:val="TableParagraph"/>
        <w:ind w:left="720" w:right="123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  <w:r w:rsidRPr="008A64E1">
        <w:rPr>
          <w:rFonts w:ascii="Calibri" w:hAnsi="Calibri"/>
          <w:i/>
          <w:sz w:val="24"/>
          <w:szCs w:val="24"/>
        </w:rPr>
        <w:t>b.</w:t>
      </w:r>
    </w:p>
    <w:p w:rsidR="008A64E1" w:rsidRPr="005C560E" w:rsidRDefault="008A64E1" w:rsidP="008A64E1">
      <w:pPr>
        <w:spacing w:after="0" w:line="240" w:lineRule="auto"/>
        <w:rPr>
          <w:rFonts w:ascii="Calibri" w:hAnsi="Calibri"/>
          <w:sz w:val="24"/>
          <w:szCs w:val="24"/>
        </w:rPr>
      </w:pPr>
      <w:r w:rsidRPr="005C560E">
        <w:rPr>
          <w:rFonts w:ascii="Calibri" w:hAnsi="Calibri"/>
          <w:sz w:val="24"/>
          <w:szCs w:val="24"/>
        </w:rPr>
        <w:t xml:space="preserve"> </w:t>
      </w:r>
    </w:p>
    <w:p w:rsidR="00C6238A" w:rsidRDefault="00C6238A" w:rsidP="00C6238A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188C" w:rsidRPr="008A64E1" w:rsidRDefault="0036188C" w:rsidP="0036188C">
      <w:pPr>
        <w:spacing w:after="0" w:line="240" w:lineRule="auto"/>
        <w:ind w:left="360"/>
        <w:jc w:val="both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(Note: you will be asked to note your progress towards your goals in the Final Narrative Report due </w:t>
      </w:r>
      <w:r w:rsidR="00006240">
        <w:rPr>
          <w:rFonts w:ascii="Calibri" w:hAnsi="Calibri"/>
          <w:i/>
          <w:sz w:val="24"/>
          <w:szCs w:val="24"/>
        </w:rPr>
        <w:t>Oct. 15</w:t>
      </w:r>
      <w:r>
        <w:rPr>
          <w:rFonts w:ascii="Calibri" w:hAnsi="Calibri"/>
          <w:i/>
          <w:sz w:val="24"/>
          <w:szCs w:val="24"/>
        </w:rPr>
        <w:t>, 2020. Refer to the Grant Narrative (AGF) for Statewide Goals and Performance Measures).</w:t>
      </w:r>
    </w:p>
    <w:p w:rsidR="00AF189F" w:rsidRPr="00C6238A" w:rsidRDefault="00AF189F" w:rsidP="00C6238A">
      <w:pPr>
        <w:spacing w:after="0" w:line="240" w:lineRule="auto"/>
        <w:rPr>
          <w:rFonts w:ascii="Calibri" w:hAnsi="Calibri"/>
          <w:sz w:val="24"/>
          <w:szCs w:val="24"/>
        </w:rPr>
      </w:pPr>
    </w:p>
    <w:p w:rsidR="00D66A35" w:rsidRDefault="00D66A35" w:rsidP="00AF189F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188C" w:rsidRDefault="0036188C" w:rsidP="0036188C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What are your city’s most serious crash and injury problems?  Include where and when these problems occur.  </w:t>
      </w:r>
      <w:r w:rsidRPr="00D94006">
        <w:rPr>
          <w:rFonts w:ascii="Calibri" w:hAnsi="Calibri"/>
          <w:bCs/>
          <w:i/>
          <w:sz w:val="24"/>
          <w:szCs w:val="24"/>
        </w:rPr>
        <w:t>Please reference the data source in your explanation</w:t>
      </w:r>
      <w:r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694C38" w:rsidRDefault="0036188C" w:rsidP="003618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6188C" w:rsidRPr="002E55B9" w:rsidTr="00DA6D0C">
        <w:trPr>
          <w:trHeight w:val="440"/>
        </w:trPr>
        <w:tc>
          <w:tcPr>
            <w:tcW w:w="9720" w:type="dxa"/>
            <w:shd w:val="clear" w:color="auto" w:fill="DDD9C3"/>
          </w:tcPr>
          <w:p w:rsidR="0036188C" w:rsidRPr="002E55B9" w:rsidRDefault="0036188C" w:rsidP="00DA6D0C">
            <w:pPr>
              <w:pStyle w:val="Header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55B9">
              <w:rPr>
                <w:b/>
                <w:bCs/>
                <w:sz w:val="28"/>
                <w:szCs w:val="28"/>
                <w:u w:val="single"/>
              </w:rPr>
              <w:lastRenderedPageBreak/>
              <w:t>Budget</w:t>
            </w:r>
            <w:r>
              <w:rPr>
                <w:b/>
                <w:bCs/>
                <w:sz w:val="28"/>
                <w:szCs w:val="28"/>
                <w:u w:val="single"/>
              </w:rPr>
              <w:t>s – Enforcement and Data Entry/Analyst</w:t>
            </w:r>
          </w:p>
        </w:tc>
      </w:tr>
    </w:tbl>
    <w:p w:rsidR="0036188C" w:rsidRDefault="0036188C" w:rsidP="0036188C">
      <w:pPr>
        <w:pStyle w:val="Header"/>
        <w:rPr>
          <w:b/>
          <w:bCs/>
          <w:i/>
          <w:sz w:val="28"/>
          <w:szCs w:val="28"/>
          <w:u w:val="single"/>
        </w:rPr>
      </w:pPr>
    </w:p>
    <w:p w:rsidR="0036188C" w:rsidRPr="000C5079" w:rsidRDefault="0036188C" w:rsidP="0036188C">
      <w:pPr>
        <w:jc w:val="both"/>
        <w:rPr>
          <w:b/>
          <w:u w:val="single"/>
        </w:rPr>
      </w:pPr>
      <w:r w:rsidRPr="000C5079">
        <w:rPr>
          <w:b/>
          <w:u w:val="single"/>
        </w:rPr>
        <w:t>I.  Enforcement Budget</w:t>
      </w:r>
    </w:p>
    <w:p w:rsidR="00DB0D0A" w:rsidRDefault="0036188C" w:rsidP="0036188C">
      <w:pPr>
        <w:pStyle w:val="Header"/>
      </w:pPr>
      <w:r>
        <w:t>Based on your answer to Question 4 above, list the projected enforcement locations (name of street, roadway or intersection) in the box below along with the estimated number of patrol hours for each location.</w:t>
      </w:r>
    </w:p>
    <w:p w:rsidR="00681840" w:rsidRPr="002B32CC" w:rsidRDefault="002B32CC" w:rsidP="0036188C">
      <w:pPr>
        <w:pStyle w:val="Header"/>
        <w:rPr>
          <w:b/>
          <w:sz w:val="24"/>
          <w:szCs w:val="24"/>
        </w:rPr>
      </w:pPr>
      <w:r w:rsidRPr="002B32CC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567"/>
        <w:gridCol w:w="1783"/>
      </w:tblGrid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Pr="00FE2323" w:rsidRDefault="00681840" w:rsidP="00FB5CF1">
            <w:pPr>
              <w:rPr>
                <w:b/>
                <w:i/>
                <w:sz w:val="24"/>
                <w:szCs w:val="24"/>
              </w:rPr>
            </w:pPr>
            <w:r w:rsidRPr="00FE2323">
              <w:rPr>
                <w:b/>
                <w:i/>
                <w:sz w:val="24"/>
                <w:szCs w:val="24"/>
              </w:rPr>
              <w:t>Location</w:t>
            </w:r>
          </w:p>
        </w:tc>
        <w:tc>
          <w:tcPr>
            <w:tcW w:w="1783" w:type="dxa"/>
            <w:vAlign w:val="center"/>
          </w:tcPr>
          <w:p w:rsidR="00681840" w:rsidRPr="00FE2323" w:rsidRDefault="00681840" w:rsidP="00FB5CF1">
            <w:pPr>
              <w:jc w:val="center"/>
              <w:rPr>
                <w:b/>
                <w:i/>
                <w:sz w:val="24"/>
                <w:szCs w:val="24"/>
              </w:rPr>
            </w:pPr>
            <w:r w:rsidRPr="00FE2323">
              <w:rPr>
                <w:b/>
                <w:i/>
                <w:sz w:val="24"/>
                <w:szCs w:val="24"/>
              </w:rPr>
              <w:t>Estimated # of Patrol Hours</w:t>
            </w: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1.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2.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3.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4.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5.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6.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7.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8.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9.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  <w:tr w:rsidR="00681840" w:rsidTr="00BF4023">
        <w:trPr>
          <w:trHeight w:val="742"/>
        </w:trPr>
        <w:tc>
          <w:tcPr>
            <w:tcW w:w="8567" w:type="dxa"/>
            <w:vAlign w:val="center"/>
          </w:tcPr>
          <w:p w:rsidR="00681840" w:rsidRDefault="00681840" w:rsidP="00FB5CF1">
            <w:pPr>
              <w:jc w:val="both"/>
            </w:pPr>
            <w:r>
              <w:t>10.</w:t>
            </w:r>
          </w:p>
        </w:tc>
        <w:tc>
          <w:tcPr>
            <w:tcW w:w="1783" w:type="dxa"/>
            <w:vAlign w:val="center"/>
          </w:tcPr>
          <w:p w:rsidR="00681840" w:rsidRDefault="00681840" w:rsidP="00FB5CF1">
            <w:pPr>
              <w:jc w:val="both"/>
            </w:pPr>
          </w:p>
        </w:tc>
      </w:tr>
    </w:tbl>
    <w:p w:rsidR="0036188C" w:rsidRPr="002B32CC" w:rsidRDefault="002B32CC" w:rsidP="0036188C">
      <w:pPr>
        <w:pStyle w:val="Header"/>
        <w:rPr>
          <w:b/>
          <w:bCs/>
          <w:sz w:val="24"/>
          <w:szCs w:val="24"/>
        </w:rPr>
      </w:pPr>
      <w:r w:rsidRPr="002B32CC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</w:t>
      </w:r>
      <w:r w:rsidRPr="002B32CC">
        <w:rPr>
          <w:b/>
          <w:sz w:val="24"/>
          <w:szCs w:val="24"/>
        </w:rPr>
        <w:t xml:space="preserve">      </w:t>
      </w:r>
      <w:r w:rsidRPr="002B32C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</w:t>
      </w:r>
      <w:r w:rsidRPr="002B32C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</w:p>
    <w:p w:rsidR="00681840" w:rsidRPr="00BF4023" w:rsidRDefault="00BF4023" w:rsidP="007B5F12">
      <w:pPr>
        <w:ind w:left="720"/>
        <w:rPr>
          <w:b/>
        </w:rPr>
      </w:pPr>
      <w:r w:rsidRPr="00BF4023">
        <w:rPr>
          <w:b/>
        </w:rPr>
        <w:t xml:space="preserve">Estimated Total # of Enforcement Hours: </w:t>
      </w:r>
      <w:r w:rsidR="00681840" w:rsidRPr="00BF4023">
        <w:rPr>
          <w:b/>
        </w:rPr>
        <w:t xml:space="preserve"> </w:t>
      </w:r>
      <w:r w:rsidRPr="00BF4023">
        <w:rPr>
          <w:b/>
        </w:rPr>
        <w:t xml:space="preserve">    </w:t>
      </w:r>
      <w:r w:rsidR="00681840" w:rsidRPr="00BF4023">
        <w:rPr>
          <w:b/>
        </w:rPr>
        <w:t xml:space="preserve">  _______________</w:t>
      </w:r>
      <w:r w:rsidR="00681840" w:rsidRPr="00BF4023">
        <w:rPr>
          <w:b/>
        </w:rPr>
        <w:tab/>
      </w:r>
      <w:r w:rsidR="00681840" w:rsidRPr="00BF4023">
        <w:rPr>
          <w:b/>
        </w:rPr>
        <w:tab/>
      </w:r>
    </w:p>
    <w:p w:rsidR="00681840" w:rsidRPr="00BF4023" w:rsidRDefault="00BF4023" w:rsidP="007B5F12">
      <w:pPr>
        <w:ind w:left="720"/>
        <w:rPr>
          <w:b/>
        </w:rPr>
      </w:pPr>
      <w:r w:rsidRPr="00BF4023">
        <w:rPr>
          <w:b/>
        </w:rPr>
        <w:t xml:space="preserve">Estimated Average Overtime Hourly Rate:  </w:t>
      </w:r>
      <w:r w:rsidR="00681840" w:rsidRPr="00BF4023">
        <w:rPr>
          <w:b/>
        </w:rPr>
        <w:t>$ _______________</w:t>
      </w:r>
      <w:r w:rsidR="00681840" w:rsidRPr="00BF4023">
        <w:rPr>
          <w:b/>
        </w:rPr>
        <w:tab/>
      </w:r>
      <w:r w:rsidR="00681840" w:rsidRPr="00BF4023">
        <w:rPr>
          <w:b/>
        </w:rPr>
        <w:tab/>
      </w:r>
    </w:p>
    <w:p w:rsidR="00681840" w:rsidRPr="00BF4023" w:rsidRDefault="00BF4023" w:rsidP="007B5F12">
      <w:pPr>
        <w:ind w:left="720"/>
        <w:rPr>
          <w:b/>
        </w:rPr>
      </w:pPr>
      <w:r w:rsidRPr="00BF4023">
        <w:rPr>
          <w:b/>
        </w:rPr>
        <w:t xml:space="preserve">Requested Amount for Enforcement:            </w:t>
      </w:r>
      <w:r w:rsidR="00681840" w:rsidRPr="00BF4023">
        <w:rPr>
          <w:b/>
        </w:rPr>
        <w:t>$ _______________</w:t>
      </w:r>
      <w:r w:rsidR="00681840" w:rsidRPr="00BF4023">
        <w:rPr>
          <w:b/>
        </w:rPr>
        <w:tab/>
      </w:r>
      <w:r w:rsidR="00681840" w:rsidRPr="00BF4023">
        <w:rPr>
          <w:b/>
        </w:rPr>
        <w:tab/>
      </w:r>
      <w:r w:rsidR="00681840" w:rsidRPr="00BF4023">
        <w:rPr>
          <w:b/>
        </w:rPr>
        <w:tab/>
      </w:r>
    </w:p>
    <w:p w:rsidR="007A190F" w:rsidRDefault="007A190F" w:rsidP="00767C08">
      <w:pPr>
        <w:pStyle w:val="Header"/>
        <w:rPr>
          <w:b/>
          <w:i/>
          <w:color w:val="FF0000"/>
        </w:rPr>
      </w:pPr>
    </w:p>
    <w:p w:rsidR="007A190F" w:rsidRPr="00860215" w:rsidRDefault="00D3441E" w:rsidP="007A190F">
      <w:pPr>
        <w:pStyle w:val="Header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Enforcement b</w:t>
      </w:r>
      <w:r w:rsidR="00767C08" w:rsidRPr="00860215">
        <w:rPr>
          <w:b/>
          <w:i/>
          <w:color w:val="FF0000"/>
          <w:sz w:val="24"/>
          <w:szCs w:val="24"/>
        </w:rPr>
        <w:t xml:space="preserve">udgets should be based on what your department can reasonably </w:t>
      </w:r>
      <w:r>
        <w:rPr>
          <w:b/>
          <w:i/>
          <w:color w:val="FF0000"/>
          <w:sz w:val="24"/>
          <w:szCs w:val="24"/>
        </w:rPr>
        <w:t xml:space="preserve">estimate </w:t>
      </w:r>
    </w:p>
    <w:p w:rsidR="004F515D" w:rsidRPr="00860215" w:rsidRDefault="00D3441E" w:rsidP="007A190F">
      <w:pPr>
        <w:pStyle w:val="Header"/>
        <w:jc w:val="center"/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to spend </w:t>
      </w:r>
      <w:r w:rsidR="00767C08" w:rsidRPr="00860215">
        <w:rPr>
          <w:b/>
          <w:i/>
          <w:color w:val="FF0000"/>
          <w:sz w:val="24"/>
          <w:szCs w:val="24"/>
        </w:rPr>
        <w:t>from</w:t>
      </w:r>
      <w:r w:rsidR="00767C08" w:rsidRPr="00860215">
        <w:rPr>
          <w:b/>
          <w:i/>
          <w:color w:val="FF0000"/>
          <w:sz w:val="24"/>
          <w:szCs w:val="24"/>
        </w:rPr>
        <w:t xml:space="preserve"> the </w:t>
      </w:r>
      <w:r w:rsidR="00767C08" w:rsidRPr="00860215">
        <w:rPr>
          <w:b/>
          <w:i/>
          <w:color w:val="FF0000"/>
          <w:sz w:val="24"/>
          <w:szCs w:val="24"/>
        </w:rPr>
        <w:t xml:space="preserve">start of the </w:t>
      </w:r>
      <w:r w:rsidR="00767C08" w:rsidRPr="00860215">
        <w:rPr>
          <w:b/>
          <w:i/>
          <w:color w:val="FF0000"/>
          <w:sz w:val="24"/>
          <w:szCs w:val="24"/>
        </w:rPr>
        <w:t>contract period</w:t>
      </w:r>
      <w:r w:rsidR="00767C08" w:rsidRPr="00860215">
        <w:rPr>
          <w:b/>
          <w:i/>
          <w:color w:val="FF0000"/>
          <w:sz w:val="24"/>
          <w:szCs w:val="24"/>
        </w:rPr>
        <w:t xml:space="preserve"> through Sept. 15, 2020</w:t>
      </w:r>
      <w:r w:rsidR="00767C08" w:rsidRPr="00860215">
        <w:rPr>
          <w:b/>
          <w:i/>
          <w:color w:val="FF0000"/>
          <w:sz w:val="24"/>
          <w:szCs w:val="24"/>
        </w:rPr>
        <w:t>.</w:t>
      </w:r>
    </w:p>
    <w:p w:rsidR="00E26FC0" w:rsidRPr="000C5079" w:rsidRDefault="004F515D" w:rsidP="0068184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br w:type="page"/>
      </w:r>
      <w:r w:rsidR="00E26FC0" w:rsidRPr="000C5079">
        <w:rPr>
          <w:b/>
          <w:u w:val="single"/>
        </w:rPr>
        <w:lastRenderedPageBreak/>
        <w:t>II. Data Entry/Analyst (Optional) Budget</w:t>
      </w:r>
    </w:p>
    <w:p w:rsidR="00E26FC0" w:rsidRPr="00E26FC0" w:rsidRDefault="00E26FC0" w:rsidP="00E26FC0">
      <w:r w:rsidRPr="00A46EDD">
        <w:t>You may s</w:t>
      </w:r>
      <w:r>
        <w:t xml:space="preserve">ubmit an additional budget </w:t>
      </w:r>
      <w:r w:rsidR="004F515D" w:rsidRPr="004F515D">
        <w:rPr>
          <w:b/>
          <w:i/>
          <w:u w:val="single"/>
        </w:rPr>
        <w:t>(not to exceed 5% of the total award amount)</w:t>
      </w:r>
      <w:r w:rsidR="004F515D">
        <w:t xml:space="preserve"> </w:t>
      </w:r>
      <w:r w:rsidRPr="00A46EDD">
        <w:t>for data entry/administrative</w:t>
      </w:r>
      <w:r>
        <w:t>/analyst</w:t>
      </w:r>
      <w:r w:rsidRPr="00A46EDD">
        <w:t xml:space="preserve"> time associated with the overtime enforcement activi</w:t>
      </w:r>
      <w:r>
        <w:t>ty generated by the STEP grant. This is an optional budget and unique to this grant</w:t>
      </w:r>
      <w:r w:rsidR="009111E3">
        <w:t xml:space="preserve"> and, </w:t>
      </w:r>
      <w:r w:rsidRPr="008C5DC7">
        <w:rPr>
          <w:b/>
          <w:i/>
        </w:rPr>
        <w:t>must not constitute supplanting.</w:t>
      </w:r>
    </w:p>
    <w:p w:rsidR="00E26FC0" w:rsidRDefault="00E26FC0" w:rsidP="00E26FC0">
      <w:r>
        <w:t>If requesting an amount for the Data Entry/Analyst budget:</w:t>
      </w:r>
    </w:p>
    <w:p w:rsidR="00E26FC0" w:rsidRDefault="00E26FC0" w:rsidP="009111E3">
      <w:pPr>
        <w:numPr>
          <w:ilvl w:val="0"/>
          <w:numId w:val="41"/>
        </w:numPr>
        <w:spacing w:after="0" w:line="240" w:lineRule="auto"/>
      </w:pPr>
      <w:r>
        <w:t>Explain and/or describe the administrative activity to be performed as it relates to the STEP enforcement activity.</w:t>
      </w:r>
    </w:p>
    <w:p w:rsidR="009111E3" w:rsidRDefault="009111E3" w:rsidP="009111E3">
      <w:pPr>
        <w:spacing w:after="0" w:line="240" w:lineRule="auto"/>
      </w:pPr>
    </w:p>
    <w:p w:rsidR="009111E3" w:rsidRDefault="009111E3" w:rsidP="009111E3">
      <w:pPr>
        <w:spacing w:after="0" w:line="240" w:lineRule="auto"/>
      </w:pPr>
    </w:p>
    <w:p w:rsidR="004F515D" w:rsidRDefault="004F515D" w:rsidP="009111E3">
      <w:pPr>
        <w:spacing w:after="0" w:line="240" w:lineRule="auto"/>
      </w:pPr>
    </w:p>
    <w:p w:rsidR="00E26FC0" w:rsidRPr="00236DAB" w:rsidRDefault="00236DAB" w:rsidP="009111E3">
      <w:pPr>
        <w:numPr>
          <w:ilvl w:val="0"/>
          <w:numId w:val="41"/>
        </w:numPr>
        <w:spacing w:after="0" w:line="240" w:lineRule="auto"/>
        <w:rPr>
          <w:i/>
        </w:rPr>
      </w:pPr>
      <w:r>
        <w:t xml:space="preserve">List name and estimated </w:t>
      </w:r>
      <w:r w:rsidR="00E26FC0">
        <w:t xml:space="preserve">number of </w:t>
      </w:r>
      <w:r>
        <w:t xml:space="preserve">non-enforcement/administrative </w:t>
      </w:r>
      <w:r w:rsidR="00E26FC0">
        <w:t>hours</w:t>
      </w:r>
      <w:r w:rsidR="003A5E84">
        <w:t xml:space="preserve"> (straight or overtime)</w:t>
      </w:r>
      <w:r w:rsidR="00E26FC0">
        <w:t xml:space="preserve">.  </w:t>
      </w:r>
      <w:r w:rsidR="00E26FC0" w:rsidRPr="00994B36">
        <w:t>If analyst work, confirm what data source/analyst tool(s) will be used.</w:t>
      </w:r>
    </w:p>
    <w:p w:rsidR="00236DAB" w:rsidRDefault="00236DAB" w:rsidP="00236DAB">
      <w:pPr>
        <w:spacing w:after="0" w:line="240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010"/>
        <w:gridCol w:w="1530"/>
      </w:tblGrid>
      <w:tr w:rsidR="00BF4023" w:rsidTr="0074612B">
        <w:tc>
          <w:tcPr>
            <w:tcW w:w="8010" w:type="dxa"/>
          </w:tcPr>
          <w:p w:rsidR="00BF4023" w:rsidRPr="00B85897" w:rsidRDefault="00BF4023" w:rsidP="0074612B">
            <w:r w:rsidRPr="00B85897">
              <w:rPr>
                <w:b/>
                <w:i/>
                <w:sz w:val="24"/>
                <w:szCs w:val="24"/>
              </w:rPr>
              <w:t>Personnel</w:t>
            </w:r>
          </w:p>
        </w:tc>
        <w:tc>
          <w:tcPr>
            <w:tcW w:w="1530" w:type="dxa"/>
          </w:tcPr>
          <w:p w:rsidR="00BF4023" w:rsidRPr="00B85897" w:rsidRDefault="00BF4023" w:rsidP="0074612B">
            <w:r w:rsidRPr="00B85897">
              <w:rPr>
                <w:b/>
                <w:i/>
                <w:sz w:val="24"/>
                <w:szCs w:val="24"/>
              </w:rPr>
              <w:t>Estimated # of Hours</w:t>
            </w:r>
          </w:p>
        </w:tc>
      </w:tr>
      <w:tr w:rsidR="00BF4023" w:rsidTr="0074612B">
        <w:trPr>
          <w:trHeight w:val="80"/>
        </w:trPr>
        <w:tc>
          <w:tcPr>
            <w:tcW w:w="8010" w:type="dxa"/>
          </w:tcPr>
          <w:p w:rsidR="00BF4023" w:rsidRDefault="00BF4023" w:rsidP="0074612B"/>
        </w:tc>
        <w:tc>
          <w:tcPr>
            <w:tcW w:w="1530" w:type="dxa"/>
          </w:tcPr>
          <w:p w:rsidR="00BF4023" w:rsidRDefault="00BF4023" w:rsidP="0074612B"/>
        </w:tc>
      </w:tr>
      <w:tr w:rsidR="00BF4023" w:rsidTr="0074612B">
        <w:tc>
          <w:tcPr>
            <w:tcW w:w="8010" w:type="dxa"/>
          </w:tcPr>
          <w:p w:rsidR="00BF4023" w:rsidRDefault="00BF4023" w:rsidP="0074612B"/>
        </w:tc>
        <w:tc>
          <w:tcPr>
            <w:tcW w:w="1530" w:type="dxa"/>
          </w:tcPr>
          <w:p w:rsidR="00BF4023" w:rsidRDefault="00BF4023" w:rsidP="0074612B"/>
        </w:tc>
      </w:tr>
      <w:tr w:rsidR="00BF4023" w:rsidTr="0074612B">
        <w:tc>
          <w:tcPr>
            <w:tcW w:w="8010" w:type="dxa"/>
          </w:tcPr>
          <w:p w:rsidR="00BF4023" w:rsidRDefault="00BF4023" w:rsidP="0074612B"/>
        </w:tc>
        <w:tc>
          <w:tcPr>
            <w:tcW w:w="1530" w:type="dxa"/>
          </w:tcPr>
          <w:p w:rsidR="00BF4023" w:rsidRDefault="00BF4023" w:rsidP="0074612B"/>
        </w:tc>
      </w:tr>
    </w:tbl>
    <w:p w:rsidR="00236DAB" w:rsidRPr="00E26FC0" w:rsidRDefault="00236DAB" w:rsidP="00236DAB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36DAB" w:rsidRDefault="00236DAB" w:rsidP="00236DAB">
      <w:pPr>
        <w:spacing w:after="0" w:line="240" w:lineRule="auto"/>
      </w:pPr>
    </w:p>
    <w:p w:rsidR="004F515D" w:rsidRPr="00BF4023" w:rsidRDefault="00BF4023" w:rsidP="00BF4023">
      <w:r>
        <w:rPr>
          <w:b/>
          <w:i/>
        </w:rPr>
        <w:t xml:space="preserve">               </w:t>
      </w:r>
      <w:r w:rsidRPr="00BF4023">
        <w:rPr>
          <w:b/>
        </w:rPr>
        <w:t>Estimated Total # of Data Entry/Analyst Hours: ______________</w:t>
      </w:r>
    </w:p>
    <w:p w:rsidR="00681840" w:rsidRPr="00BF4023" w:rsidRDefault="00BF4023" w:rsidP="00BF4023">
      <w:pPr>
        <w:ind w:left="720"/>
        <w:rPr>
          <w:b/>
        </w:rPr>
      </w:pPr>
      <w:r w:rsidRPr="00BF4023">
        <w:rPr>
          <w:b/>
        </w:rPr>
        <w:t>Estimated Average Hourly Rate: $ ______________</w:t>
      </w:r>
      <w:r w:rsidR="009A2337" w:rsidRPr="00BF4023">
        <w:rPr>
          <w:b/>
        </w:rPr>
        <w:t xml:space="preserve">  </w:t>
      </w:r>
    </w:p>
    <w:p w:rsidR="00BF4023" w:rsidRPr="00681840" w:rsidRDefault="00BF4023" w:rsidP="00BF4023">
      <w:pPr>
        <w:spacing w:line="240" w:lineRule="auto"/>
        <w:ind w:left="720"/>
        <w:rPr>
          <w:b/>
          <w:i/>
        </w:rPr>
      </w:pPr>
      <w:r w:rsidRPr="00BF4023">
        <w:rPr>
          <w:b/>
        </w:rPr>
        <w:t>Requested Amount for Data Entry/Analyst: $________</w:t>
      </w:r>
      <w:r w:rsidR="003D63D6">
        <w:rPr>
          <w:b/>
        </w:rPr>
        <w:t>____</w:t>
      </w:r>
      <w:r w:rsidRPr="00BF4023">
        <w:rPr>
          <w:b/>
        </w:rPr>
        <w:t>__</w:t>
      </w:r>
      <w:r>
        <w:rPr>
          <w:b/>
          <w:i/>
        </w:rPr>
        <w:t xml:space="preserve">    </w:t>
      </w:r>
      <w:r w:rsidRPr="009A2337">
        <w:rPr>
          <w:b/>
          <w:i/>
          <w:u w:val="single"/>
        </w:rPr>
        <w:t>(Cannot exceed 5% of overall budget.)</w:t>
      </w:r>
    </w:p>
    <w:p w:rsidR="00BF4023" w:rsidRDefault="00BF4023" w:rsidP="00BF4023">
      <w:pPr>
        <w:spacing w:line="240" w:lineRule="auto"/>
        <w:ind w:left="720"/>
        <w:rPr>
          <w:b/>
          <w:i/>
        </w:rPr>
      </w:pPr>
      <w:r>
        <w:rPr>
          <w:b/>
          <w:i/>
        </w:rPr>
        <w:t xml:space="preserve"> </w:t>
      </w:r>
    </w:p>
    <w:p w:rsidR="00BE339C" w:rsidRDefault="00BF4023" w:rsidP="00BF4023">
      <w:pPr>
        <w:spacing w:line="240" w:lineRule="auto"/>
        <w:ind w:left="720"/>
      </w:pPr>
      <w:r>
        <w:rPr>
          <w:b/>
          <w:i/>
        </w:rPr>
        <w:t xml:space="preserve"> </w:t>
      </w:r>
    </w:p>
    <w:p w:rsidR="006B3725" w:rsidRDefault="006B3725" w:rsidP="006B3725">
      <w:pPr>
        <w:pStyle w:val="Header"/>
        <w:rPr>
          <w:bCs/>
          <w:i/>
        </w:rPr>
      </w:pPr>
    </w:p>
    <w:tbl>
      <w:tblPr>
        <w:tblW w:w="6840" w:type="dxa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430"/>
      </w:tblGrid>
      <w:tr w:rsidR="00BE339C" w:rsidRPr="00191003" w:rsidTr="00067210">
        <w:trPr>
          <w:trHeight w:val="720"/>
        </w:trPr>
        <w:tc>
          <w:tcPr>
            <w:tcW w:w="6840" w:type="dxa"/>
            <w:gridSpan w:val="2"/>
            <w:shd w:val="clear" w:color="auto" w:fill="FDE9D9" w:themeFill="accent6" w:themeFillTint="33"/>
            <w:vAlign w:val="bottom"/>
          </w:tcPr>
          <w:p w:rsidR="00BE339C" w:rsidRPr="00BE339C" w:rsidRDefault="00BE339C" w:rsidP="00BE339C">
            <w:pPr>
              <w:pStyle w:val="Header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E339C">
              <w:rPr>
                <w:b/>
                <w:bCs/>
                <w:i/>
                <w:sz w:val="28"/>
                <w:szCs w:val="28"/>
              </w:rPr>
              <w:t xml:space="preserve">Total Requested FFY </w:t>
            </w:r>
            <w:r w:rsidR="005F4FA0">
              <w:rPr>
                <w:b/>
                <w:bCs/>
                <w:i/>
                <w:sz w:val="28"/>
                <w:szCs w:val="28"/>
              </w:rPr>
              <w:t>20</w:t>
            </w:r>
            <w:r w:rsidRPr="00BE339C">
              <w:rPr>
                <w:b/>
                <w:bCs/>
                <w:i/>
                <w:sz w:val="28"/>
                <w:szCs w:val="28"/>
              </w:rPr>
              <w:t>20 STEP Grant Award Amount</w:t>
            </w:r>
          </w:p>
          <w:p w:rsidR="00BE339C" w:rsidRPr="00191003" w:rsidRDefault="00BE339C" w:rsidP="006B3725">
            <w:pPr>
              <w:pStyle w:val="Header"/>
              <w:rPr>
                <w:bCs/>
              </w:rPr>
            </w:pPr>
          </w:p>
        </w:tc>
      </w:tr>
      <w:tr w:rsidR="006B3725" w:rsidRPr="00191003" w:rsidTr="00067210">
        <w:trPr>
          <w:trHeight w:val="720"/>
        </w:trPr>
        <w:tc>
          <w:tcPr>
            <w:tcW w:w="4410" w:type="dxa"/>
            <w:shd w:val="clear" w:color="auto" w:fill="FDE9D9" w:themeFill="accent6" w:themeFillTint="33"/>
            <w:vAlign w:val="bottom"/>
          </w:tcPr>
          <w:p w:rsidR="006B3725" w:rsidRPr="005F4FA0" w:rsidRDefault="006B3725" w:rsidP="00BE339C">
            <w:pPr>
              <w:pStyle w:val="Header"/>
              <w:jc w:val="right"/>
              <w:rPr>
                <w:b/>
                <w:bCs/>
                <w:i/>
              </w:rPr>
            </w:pPr>
            <w:r w:rsidRPr="005F4FA0">
              <w:rPr>
                <w:b/>
                <w:bCs/>
                <w:i/>
              </w:rPr>
              <w:t>Requested Amount for Enforcement</w:t>
            </w:r>
          </w:p>
        </w:tc>
        <w:tc>
          <w:tcPr>
            <w:tcW w:w="2430" w:type="dxa"/>
            <w:shd w:val="clear" w:color="auto" w:fill="FDE9D9" w:themeFill="accent6" w:themeFillTint="33"/>
            <w:vAlign w:val="bottom"/>
          </w:tcPr>
          <w:p w:rsidR="006B3725" w:rsidRPr="00191003" w:rsidRDefault="006B3725" w:rsidP="006B3725">
            <w:pPr>
              <w:pStyle w:val="Header"/>
              <w:rPr>
                <w:bCs/>
              </w:rPr>
            </w:pPr>
            <w:r w:rsidRPr="00191003">
              <w:rPr>
                <w:bCs/>
              </w:rPr>
              <w:t>$</w:t>
            </w:r>
          </w:p>
        </w:tc>
      </w:tr>
      <w:tr w:rsidR="006B3725" w:rsidRPr="00191003" w:rsidTr="00067210">
        <w:trPr>
          <w:trHeight w:val="720"/>
        </w:trPr>
        <w:tc>
          <w:tcPr>
            <w:tcW w:w="4410" w:type="dxa"/>
            <w:shd w:val="clear" w:color="auto" w:fill="FDE9D9" w:themeFill="accent6" w:themeFillTint="33"/>
            <w:vAlign w:val="bottom"/>
          </w:tcPr>
          <w:p w:rsidR="006B3725" w:rsidRPr="005F4FA0" w:rsidRDefault="006B3725" w:rsidP="00BE339C">
            <w:pPr>
              <w:pStyle w:val="Header"/>
              <w:jc w:val="right"/>
              <w:rPr>
                <w:b/>
                <w:bCs/>
                <w:i/>
              </w:rPr>
            </w:pPr>
            <w:r w:rsidRPr="005F4FA0">
              <w:rPr>
                <w:b/>
                <w:bCs/>
                <w:i/>
              </w:rPr>
              <w:t>Requested Amount for Data Entry/Analyst</w:t>
            </w:r>
          </w:p>
        </w:tc>
        <w:tc>
          <w:tcPr>
            <w:tcW w:w="2430" w:type="dxa"/>
            <w:shd w:val="clear" w:color="auto" w:fill="FDE9D9" w:themeFill="accent6" w:themeFillTint="33"/>
            <w:vAlign w:val="bottom"/>
          </w:tcPr>
          <w:p w:rsidR="006B3725" w:rsidRPr="00191003" w:rsidRDefault="006B3725" w:rsidP="00DA6D0C">
            <w:pPr>
              <w:pStyle w:val="Header"/>
              <w:rPr>
                <w:bCs/>
              </w:rPr>
            </w:pPr>
            <w:r w:rsidRPr="00191003">
              <w:rPr>
                <w:bCs/>
              </w:rPr>
              <w:t>$</w:t>
            </w:r>
          </w:p>
        </w:tc>
      </w:tr>
      <w:tr w:rsidR="00BE339C" w:rsidRPr="00191003" w:rsidTr="00067210">
        <w:trPr>
          <w:trHeight w:val="720"/>
        </w:trPr>
        <w:tc>
          <w:tcPr>
            <w:tcW w:w="4410" w:type="dxa"/>
            <w:shd w:val="clear" w:color="auto" w:fill="FDE9D9" w:themeFill="accent6" w:themeFillTint="33"/>
            <w:vAlign w:val="bottom"/>
          </w:tcPr>
          <w:p w:rsidR="00BE339C" w:rsidRPr="005F4FA0" w:rsidRDefault="00BE339C" w:rsidP="00BE339C">
            <w:pPr>
              <w:pStyle w:val="Header"/>
              <w:jc w:val="right"/>
              <w:rPr>
                <w:b/>
                <w:bCs/>
                <w:i/>
              </w:rPr>
            </w:pPr>
            <w:r w:rsidRPr="005F4FA0">
              <w:rPr>
                <w:b/>
                <w:bCs/>
                <w:i/>
              </w:rPr>
              <w:t>Total Funding Requested:</w:t>
            </w:r>
          </w:p>
        </w:tc>
        <w:tc>
          <w:tcPr>
            <w:tcW w:w="2430" w:type="dxa"/>
            <w:shd w:val="clear" w:color="auto" w:fill="FDE9D9" w:themeFill="accent6" w:themeFillTint="33"/>
            <w:vAlign w:val="bottom"/>
          </w:tcPr>
          <w:p w:rsidR="00BE339C" w:rsidRPr="00191003" w:rsidRDefault="00BE339C" w:rsidP="00DA6D0C">
            <w:pPr>
              <w:pStyle w:val="Header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</w:tbl>
    <w:p w:rsidR="006B3725" w:rsidRDefault="006B3725" w:rsidP="0036188C">
      <w:pPr>
        <w:jc w:val="both"/>
      </w:pPr>
    </w:p>
    <w:p w:rsidR="006B3725" w:rsidRDefault="006B3725" w:rsidP="0036188C">
      <w:pPr>
        <w:jc w:val="both"/>
      </w:pPr>
    </w:p>
    <w:p w:rsidR="0036188C" w:rsidRPr="003B232E" w:rsidRDefault="0036188C" w:rsidP="0036188C">
      <w:pPr>
        <w:rPr>
          <w:vanish/>
        </w:rPr>
      </w:pPr>
    </w:p>
    <w:p w:rsidR="0036188C" w:rsidRDefault="0036188C" w:rsidP="0036188C">
      <w:pPr>
        <w:pStyle w:val="Header"/>
        <w:rPr>
          <w:bCs/>
        </w:rPr>
      </w:pPr>
    </w:p>
    <w:p w:rsidR="00067210" w:rsidRPr="00067210" w:rsidRDefault="00067210" w:rsidP="00067210">
      <w:pPr>
        <w:pStyle w:val="Header"/>
        <w:jc w:val="center"/>
        <w:rPr>
          <w:b/>
          <w:bCs/>
          <w:i/>
          <w:sz w:val="28"/>
          <w:szCs w:val="28"/>
        </w:rPr>
      </w:pPr>
      <w:r w:rsidRPr="00067210">
        <w:rPr>
          <w:b/>
          <w:bCs/>
          <w:i/>
          <w:sz w:val="28"/>
          <w:szCs w:val="28"/>
        </w:rPr>
        <w:lastRenderedPageBreak/>
        <w:t>FFY 2020 STEP Grant Eligibility List and Maximum Award Amount</w:t>
      </w:r>
    </w:p>
    <w:p w:rsidR="00F103D9" w:rsidRDefault="00F103D9" w:rsidP="00BE339C">
      <w:pPr>
        <w:pStyle w:val="Header"/>
        <w:rPr>
          <w:bCs/>
        </w:rPr>
      </w:pPr>
    </w:p>
    <w:p w:rsidR="00F103D9" w:rsidRDefault="00F103D9" w:rsidP="00BE339C">
      <w:pPr>
        <w:pStyle w:val="Header"/>
        <w:rPr>
          <w:bCs/>
        </w:rPr>
      </w:pPr>
      <w:r>
        <w:rPr>
          <w:bCs/>
        </w:rPr>
        <w:t xml:space="preserve">                                  </w:t>
      </w:r>
      <w:r w:rsidRPr="00F103D9">
        <w:rPr>
          <w:noProof/>
        </w:rPr>
        <w:drawing>
          <wp:inline distT="0" distB="0" distL="0" distR="0">
            <wp:extent cx="473392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D9" w:rsidRDefault="00F103D9" w:rsidP="00BE339C">
      <w:pPr>
        <w:pStyle w:val="Header"/>
        <w:rPr>
          <w:bCs/>
        </w:rPr>
      </w:pPr>
    </w:p>
    <w:p w:rsidR="0036188C" w:rsidRPr="00BE339C" w:rsidRDefault="00BE339C" w:rsidP="00067210">
      <w:pPr>
        <w:pStyle w:val="Header"/>
        <w:ind w:left="2160"/>
        <w:rPr>
          <w:i/>
        </w:rPr>
      </w:pPr>
      <w:r>
        <w:rPr>
          <w:bCs/>
        </w:rPr>
        <w:t xml:space="preserve"> </w:t>
      </w:r>
    </w:p>
    <w:p w:rsidR="002527C7" w:rsidRPr="002527C7" w:rsidRDefault="002527C7" w:rsidP="002C5AD8">
      <w:pPr>
        <w:spacing w:after="0" w:line="240" w:lineRule="auto"/>
        <w:ind w:left="2880" w:firstLine="720"/>
        <w:rPr>
          <w:b/>
          <w:i/>
          <w:color w:val="FF0000"/>
          <w:sz w:val="28"/>
          <w:szCs w:val="28"/>
        </w:rPr>
      </w:pPr>
      <w:r w:rsidRPr="002527C7">
        <w:rPr>
          <w:b/>
          <w:i/>
          <w:color w:val="FF0000"/>
          <w:sz w:val="28"/>
          <w:szCs w:val="28"/>
        </w:rPr>
        <w:t xml:space="preserve">Application Deadline: </w:t>
      </w:r>
      <w:r w:rsidR="008F3099">
        <w:rPr>
          <w:b/>
          <w:i/>
          <w:color w:val="FF0000"/>
          <w:sz w:val="28"/>
          <w:szCs w:val="28"/>
        </w:rPr>
        <w:t>December 18</w:t>
      </w:r>
      <w:r w:rsidR="00006240">
        <w:rPr>
          <w:b/>
          <w:i/>
          <w:color w:val="FF0000"/>
          <w:sz w:val="28"/>
          <w:szCs w:val="28"/>
        </w:rPr>
        <w:t>, 2019</w:t>
      </w:r>
    </w:p>
    <w:p w:rsidR="002527C7" w:rsidRPr="00F103D9" w:rsidRDefault="002527C7" w:rsidP="00DE3C13">
      <w:pPr>
        <w:spacing w:after="0" w:line="240" w:lineRule="auto"/>
        <w:jc w:val="center"/>
        <w:rPr>
          <w:b/>
          <w:sz w:val="16"/>
          <w:szCs w:val="16"/>
        </w:rPr>
      </w:pPr>
    </w:p>
    <w:p w:rsidR="007B5F12" w:rsidRDefault="007B5F12" w:rsidP="006126CB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 w:rsidRPr="00676BF9">
        <w:rPr>
          <w:b/>
          <w:sz w:val="24"/>
          <w:szCs w:val="24"/>
          <w:u w:val="single"/>
        </w:rPr>
        <w:t xml:space="preserve">Application </w:t>
      </w:r>
      <w:r>
        <w:rPr>
          <w:b/>
          <w:sz w:val="24"/>
          <w:szCs w:val="24"/>
          <w:u w:val="single"/>
        </w:rPr>
        <w:t xml:space="preserve">Submission </w:t>
      </w:r>
    </w:p>
    <w:p w:rsidR="00F103D9" w:rsidRDefault="00F103D9" w:rsidP="006126CB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F103D9" w:rsidRDefault="007B5F12" w:rsidP="00F103D9">
      <w:pPr>
        <w:spacing w:after="0" w:line="240" w:lineRule="auto"/>
      </w:pPr>
      <w:r>
        <w:t xml:space="preserve">A </w:t>
      </w:r>
      <w:r w:rsidRPr="006126CB">
        <w:rPr>
          <w:u w:val="single"/>
        </w:rPr>
        <w:t xml:space="preserve">complete </w:t>
      </w:r>
      <w:r>
        <w:t xml:space="preserve">application </w:t>
      </w:r>
      <w:r w:rsidR="006126CB">
        <w:t xml:space="preserve">will consist of </w:t>
      </w:r>
      <w:r w:rsidR="00D41E59">
        <w:t xml:space="preserve">all forms and documents listed below.  Please submit </w:t>
      </w:r>
      <w:r w:rsidR="00D41E59" w:rsidRPr="00C026D7">
        <w:rPr>
          <w:b/>
        </w:rPr>
        <w:t xml:space="preserve">one </w:t>
      </w:r>
      <w:r w:rsidR="006126CB" w:rsidRPr="00E943C0">
        <w:rPr>
          <w:b/>
        </w:rPr>
        <w:t>original</w:t>
      </w:r>
      <w:r w:rsidR="00006240">
        <w:rPr>
          <w:b/>
        </w:rPr>
        <w:t xml:space="preserve"> application packet</w:t>
      </w:r>
      <w:r w:rsidR="006126CB" w:rsidRPr="00E943C0">
        <w:rPr>
          <w:b/>
        </w:rPr>
        <w:t xml:space="preserve"> </w:t>
      </w:r>
      <w:r w:rsidR="006126CB" w:rsidRPr="006126CB">
        <w:rPr>
          <w:b/>
          <w:i/>
        </w:rPr>
        <w:t>(marked ‘original’)</w:t>
      </w:r>
      <w:r w:rsidR="006126CB">
        <w:rPr>
          <w:b/>
        </w:rPr>
        <w:t xml:space="preserve"> </w:t>
      </w:r>
      <w:r w:rsidR="006126CB" w:rsidRPr="00E943C0">
        <w:rPr>
          <w:b/>
        </w:rPr>
        <w:t>and one copy</w:t>
      </w:r>
      <w:r w:rsidR="00006240">
        <w:rPr>
          <w:b/>
        </w:rPr>
        <w:t xml:space="preserve"> of the application packet</w:t>
      </w:r>
      <w:r w:rsidR="006126CB">
        <w:rPr>
          <w:b/>
        </w:rPr>
        <w:t xml:space="preserve"> </w:t>
      </w:r>
      <w:r w:rsidR="006126CB" w:rsidRPr="006126CB">
        <w:rPr>
          <w:b/>
          <w:i/>
        </w:rPr>
        <w:t>(marked ‘copy’)</w:t>
      </w:r>
      <w:r w:rsidR="00F103D9">
        <w:t xml:space="preserve">.  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Completed and Signed STEP Application Form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 xml:space="preserve">Signed AGF Assurances Form (Page </w:t>
      </w:r>
      <w:r w:rsidR="00F60E16" w:rsidRPr="00C026D7">
        <w:rPr>
          <w:i/>
        </w:rPr>
        <w:t>7</w:t>
      </w:r>
      <w:r w:rsidRPr="00C026D7">
        <w:rPr>
          <w:i/>
        </w:rPr>
        <w:t xml:space="preserve"> of this application form)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Scope of Services (Signed)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Contractor Authorized Signatory Listing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  <w:sz w:val="20"/>
          <w:szCs w:val="20"/>
        </w:rPr>
      </w:pPr>
      <w:r w:rsidRPr="00C026D7">
        <w:rPr>
          <w:i/>
        </w:rPr>
        <w:t xml:space="preserve">OGR Subrecipient Grant Conditions </w:t>
      </w:r>
      <w:r w:rsidRPr="00C026D7">
        <w:rPr>
          <w:i/>
          <w:sz w:val="20"/>
          <w:szCs w:val="20"/>
        </w:rPr>
        <w:t>(signed and initialed as directed in document)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Federal Funding Accountability and Transparency Act (FFATA)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Risk Assessment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A-133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Organization Seat Belt Policy</w:t>
      </w:r>
    </w:p>
    <w:p w:rsidR="006126CB" w:rsidRPr="00C026D7" w:rsidRDefault="006126CB" w:rsidP="00C026D7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C026D7">
        <w:rPr>
          <w:i/>
        </w:rPr>
        <w:t>Organization Overtime Policy</w:t>
      </w:r>
    </w:p>
    <w:p w:rsidR="00F103D9" w:rsidRPr="00F103D9" w:rsidRDefault="00F103D9" w:rsidP="00C026D7">
      <w:pPr>
        <w:numPr>
          <w:ilvl w:val="3"/>
          <w:numId w:val="42"/>
        </w:numPr>
        <w:spacing w:after="0" w:line="240" w:lineRule="auto"/>
        <w:rPr>
          <w:i/>
        </w:rPr>
      </w:pPr>
      <w:r w:rsidRPr="00F103D9">
        <w:rPr>
          <w:i/>
        </w:rPr>
        <w:t xml:space="preserve">All forms can be found at </w:t>
      </w:r>
      <w:hyperlink r:id="rId10" w:history="1">
        <w:r w:rsidRPr="00F103D9">
          <w:rPr>
            <w:rStyle w:val="Hyperlink"/>
            <w:i/>
          </w:rPr>
          <w:t>https://www.mass.gov/service-details/traffic-safety-grants</w:t>
        </w:r>
      </w:hyperlink>
      <w:r w:rsidRPr="00F103D9">
        <w:rPr>
          <w:i/>
        </w:rPr>
        <w:t xml:space="preserve"> under the link for the </w:t>
      </w:r>
      <w:r w:rsidR="00006240">
        <w:rPr>
          <w:i/>
        </w:rPr>
        <w:t xml:space="preserve">FFY20 </w:t>
      </w:r>
      <w:r w:rsidRPr="00F103D9">
        <w:rPr>
          <w:i/>
        </w:rPr>
        <w:t>STEP grant</w:t>
      </w:r>
      <w:r w:rsidRPr="00F103D9">
        <w:rPr>
          <w:b/>
          <w:i/>
        </w:rPr>
        <w:t>.</w:t>
      </w:r>
    </w:p>
    <w:p w:rsidR="00F103D9" w:rsidRDefault="00F103D9" w:rsidP="00F103D9">
      <w:pPr>
        <w:spacing w:after="0" w:line="240" w:lineRule="auto"/>
      </w:pPr>
    </w:p>
    <w:p w:rsidR="00F103D9" w:rsidRDefault="00F103D9" w:rsidP="00F103D9">
      <w:pPr>
        <w:spacing w:after="0" w:line="240" w:lineRule="auto"/>
      </w:pPr>
      <w:r>
        <w:t xml:space="preserve">Application packets must be received </w:t>
      </w:r>
      <w:r w:rsidRPr="00F103D9">
        <w:rPr>
          <w:b/>
          <w:color w:val="FF0000"/>
        </w:rPr>
        <w:t xml:space="preserve">no later than </w:t>
      </w:r>
      <w:r w:rsidR="00006240">
        <w:rPr>
          <w:b/>
          <w:color w:val="FF0000"/>
        </w:rPr>
        <w:t xml:space="preserve">December </w:t>
      </w:r>
      <w:r w:rsidR="008F3099">
        <w:rPr>
          <w:b/>
          <w:color w:val="FF0000"/>
        </w:rPr>
        <w:t>18</w:t>
      </w:r>
      <w:r w:rsidR="00006240">
        <w:rPr>
          <w:b/>
          <w:color w:val="FF0000"/>
        </w:rPr>
        <w:t>,</w:t>
      </w:r>
      <w:r w:rsidRPr="00F103D9">
        <w:rPr>
          <w:b/>
          <w:color w:val="FF0000"/>
        </w:rPr>
        <w:t xml:space="preserve"> 2019.</w:t>
      </w:r>
      <w:r w:rsidRPr="00F103D9">
        <w:rPr>
          <w:color w:val="FF0000"/>
        </w:rPr>
        <w:t xml:space="preserve"> </w:t>
      </w:r>
      <w:r w:rsidRPr="00F103D9">
        <w:rPr>
          <w:b/>
          <w:color w:val="FF0000"/>
        </w:rPr>
        <w:t xml:space="preserve"> </w:t>
      </w:r>
      <w:r w:rsidRPr="00F103D9">
        <w:rPr>
          <w:color w:val="FF0000"/>
        </w:rPr>
        <w:t xml:space="preserve"> </w:t>
      </w:r>
      <w:r w:rsidRPr="00746438">
        <w:t>No</w:t>
      </w:r>
      <w:r>
        <w:t xml:space="preserve"> faxes or emails will be accepted.  It is recommended that packets are hand-delivered or sent by certified mail to the address below.</w:t>
      </w:r>
    </w:p>
    <w:p w:rsidR="00F103D9" w:rsidRDefault="00F103D9" w:rsidP="00F103D9">
      <w:pPr>
        <w:spacing w:after="0" w:line="240" w:lineRule="auto"/>
      </w:pPr>
    </w:p>
    <w:p w:rsidR="007B5F12" w:rsidRDefault="007B5F12" w:rsidP="007B5F12">
      <w:r>
        <w:t xml:space="preserve">Any questions regarding this application </w:t>
      </w:r>
      <w:r w:rsidRPr="009E65CF">
        <w:t>should be directed to</w:t>
      </w:r>
      <w:r>
        <w:t xml:space="preserve"> Deb Firlit, Program Coordinator at</w:t>
      </w:r>
      <w:r w:rsidRPr="009E65CF">
        <w:t xml:space="preserve"> </w:t>
      </w:r>
      <w:r>
        <w:t xml:space="preserve">617.725.3356 or at </w:t>
      </w:r>
      <w:hyperlink r:id="rId11" w:history="1">
        <w:r w:rsidRPr="008A07EC">
          <w:rPr>
            <w:rStyle w:val="Hyperlink"/>
          </w:rPr>
          <w:t>Deborah.Firlit@mass.gov</w:t>
        </w:r>
      </w:hyperlink>
      <w:r>
        <w:t xml:space="preserve">.  </w:t>
      </w:r>
    </w:p>
    <w:p w:rsidR="007B5F12" w:rsidRDefault="007B5F12" w:rsidP="007B5F12">
      <w:pPr>
        <w:spacing w:after="0" w:line="240" w:lineRule="auto"/>
      </w:pPr>
      <w:r>
        <w:t>Office of Grants &amp; Research/Highway Safety Division</w:t>
      </w:r>
    </w:p>
    <w:p w:rsidR="007B5F12" w:rsidRDefault="007B5F12" w:rsidP="007B5F12">
      <w:pPr>
        <w:spacing w:after="0" w:line="240" w:lineRule="auto"/>
      </w:pPr>
      <w:r>
        <w:t>Attn: Deb Firlit</w:t>
      </w:r>
    </w:p>
    <w:p w:rsidR="007B5F12" w:rsidRDefault="007B5F12" w:rsidP="007B5F12">
      <w:pPr>
        <w:spacing w:after="0" w:line="240" w:lineRule="auto"/>
      </w:pPr>
      <w:r w:rsidRPr="00E60DC9">
        <w:t>10 Park Plaza, Suite 3720</w:t>
      </w:r>
      <w:r>
        <w:t>-A</w:t>
      </w:r>
    </w:p>
    <w:p w:rsidR="007B5F12" w:rsidRDefault="007B5F12" w:rsidP="007B5F12">
      <w:pPr>
        <w:spacing w:after="0" w:line="240" w:lineRule="auto"/>
      </w:pPr>
      <w:r w:rsidRPr="00E60DC9">
        <w:t xml:space="preserve">Boston, MA 02116  </w:t>
      </w:r>
    </w:p>
    <w:p w:rsidR="008D40CB" w:rsidRPr="008D40CB" w:rsidRDefault="00EC0974" w:rsidP="00F103D9">
      <w:pPr>
        <w:ind w:left="2160" w:firstLine="72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  <w:r w:rsidR="00255292">
        <w:rPr>
          <w:rFonts w:ascii="Calibri" w:eastAsia="Times New Roman" w:hAnsi="Calibri" w:cs="Times New Roman"/>
          <w:b/>
          <w:sz w:val="24"/>
          <w:szCs w:val="24"/>
        </w:rPr>
        <w:lastRenderedPageBreak/>
        <w:t>F</w:t>
      </w:r>
      <w:r w:rsidR="008D40CB" w:rsidRPr="008D40CB">
        <w:rPr>
          <w:rFonts w:ascii="Calibri" w:eastAsia="Times New Roman" w:hAnsi="Calibri" w:cs="Times New Roman"/>
          <w:b/>
          <w:sz w:val="24"/>
          <w:szCs w:val="24"/>
        </w:rPr>
        <w:t xml:space="preserve">FY 2020 </w:t>
      </w:r>
      <w:r w:rsidR="002C5AD8">
        <w:rPr>
          <w:rFonts w:ascii="Calibri" w:eastAsia="Times New Roman" w:hAnsi="Calibri" w:cs="Times New Roman"/>
          <w:b/>
          <w:sz w:val="24"/>
          <w:szCs w:val="24"/>
        </w:rPr>
        <w:t xml:space="preserve">Sustained </w:t>
      </w:r>
      <w:r w:rsidR="008D40CB" w:rsidRPr="008D40CB">
        <w:rPr>
          <w:rFonts w:ascii="Calibri" w:eastAsia="Times New Roman" w:hAnsi="Calibri" w:cs="Times New Roman"/>
          <w:b/>
          <w:sz w:val="24"/>
          <w:szCs w:val="24"/>
        </w:rPr>
        <w:t xml:space="preserve">Traffic Enforcement </w:t>
      </w:r>
      <w:r w:rsidR="002C5AD8">
        <w:rPr>
          <w:rFonts w:ascii="Calibri" w:eastAsia="Times New Roman" w:hAnsi="Calibri" w:cs="Times New Roman"/>
          <w:b/>
          <w:sz w:val="24"/>
          <w:szCs w:val="24"/>
        </w:rPr>
        <w:t>Program (STEP)</w:t>
      </w:r>
    </w:p>
    <w:p w:rsidR="008D40CB" w:rsidRPr="008D40CB" w:rsidRDefault="008D40CB" w:rsidP="002C5A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D40CB">
        <w:rPr>
          <w:rFonts w:ascii="Calibri" w:eastAsia="Times New Roman" w:hAnsi="Calibri" w:cs="Times New Roman"/>
          <w:b/>
          <w:sz w:val="24"/>
          <w:szCs w:val="24"/>
        </w:rPr>
        <w:t>Availability of Grant Funding (AGF) Assurances</w:t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D40CB" w:rsidRPr="008D40CB" w:rsidRDefault="008D40CB" w:rsidP="008D40CB">
      <w:pPr>
        <w:spacing w:after="0" w:line="240" w:lineRule="auto"/>
        <w:ind w:left="630"/>
        <w:rPr>
          <w:rFonts w:ascii="Calibri" w:eastAsia="Times New Roman" w:hAnsi="Calibri" w:cs="Times New Roman"/>
          <w:b/>
          <w:sz w:val="24"/>
          <w:szCs w:val="24"/>
        </w:rPr>
      </w:pPr>
    </w:p>
    <w:p w:rsidR="008D40CB" w:rsidRPr="008D40CB" w:rsidRDefault="006A174E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___</w:t>
      </w:r>
      <w:r w:rsidR="008D40CB" w:rsidRPr="008D40CB">
        <w:rPr>
          <w:rFonts w:ascii="Calibri" w:eastAsia="Times New Roman" w:hAnsi="Calibri" w:cs="Times New Roman"/>
          <w:sz w:val="24"/>
          <w:szCs w:val="24"/>
        </w:rPr>
        <w:t>____________________________________Police Department/municipality hereby acknowledge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="008D40CB" w:rsidRPr="008D40CB">
        <w:rPr>
          <w:rFonts w:ascii="Calibri" w:eastAsia="Times New Roman" w:hAnsi="Calibri" w:cs="Times New Roman"/>
          <w:sz w:val="24"/>
          <w:szCs w:val="24"/>
        </w:rPr>
        <w:t xml:space="preserve"> understanding of the terms and conditions as identified in the FFY 2020 </w:t>
      </w:r>
      <w:r w:rsidR="002C5AD8">
        <w:rPr>
          <w:rFonts w:ascii="Calibri" w:eastAsia="Times New Roman" w:hAnsi="Calibri" w:cs="Times New Roman"/>
          <w:sz w:val="24"/>
          <w:szCs w:val="24"/>
        </w:rPr>
        <w:t xml:space="preserve">Sustained </w:t>
      </w:r>
      <w:r w:rsidR="008D40CB" w:rsidRPr="008D40CB">
        <w:rPr>
          <w:rFonts w:ascii="Calibri" w:eastAsia="Times New Roman" w:hAnsi="Calibri" w:cs="Times New Roman"/>
          <w:sz w:val="24"/>
          <w:szCs w:val="24"/>
        </w:rPr>
        <w:t xml:space="preserve">Traffic Enforcement </w:t>
      </w:r>
      <w:r w:rsidR="002C5AD8">
        <w:rPr>
          <w:rFonts w:ascii="Calibri" w:eastAsia="Times New Roman" w:hAnsi="Calibri" w:cs="Times New Roman"/>
          <w:sz w:val="24"/>
          <w:szCs w:val="24"/>
        </w:rPr>
        <w:t xml:space="preserve">Program </w:t>
      </w:r>
      <w:r w:rsidR="008D40CB" w:rsidRPr="008D40CB">
        <w:rPr>
          <w:rFonts w:ascii="Calibri" w:eastAsia="Times New Roman" w:hAnsi="Calibri" w:cs="Times New Roman"/>
          <w:sz w:val="24"/>
          <w:szCs w:val="24"/>
        </w:rPr>
        <w:t xml:space="preserve">Availability of Grant Funding (AGF). This municipality or department understands and agrees that a </w:t>
      </w:r>
      <w:r w:rsidR="000D12DC">
        <w:rPr>
          <w:rFonts w:ascii="Calibri" w:eastAsia="Times New Roman" w:hAnsi="Calibri" w:cs="Times New Roman"/>
          <w:sz w:val="24"/>
          <w:szCs w:val="24"/>
        </w:rPr>
        <w:t>grant received as a result of this</w:t>
      </w:r>
      <w:r w:rsidR="008D40CB" w:rsidRPr="008D40CB">
        <w:rPr>
          <w:rFonts w:ascii="Calibri" w:eastAsia="Times New Roman" w:hAnsi="Calibri" w:cs="Times New Roman"/>
          <w:sz w:val="24"/>
          <w:szCs w:val="24"/>
        </w:rPr>
        <w:t xml:space="preserve"> application is subject to the regulations governing highway safety projects and grant management requirements and will comply with all </w:t>
      </w:r>
      <w:r w:rsidR="00067956">
        <w:rPr>
          <w:rFonts w:ascii="Calibri" w:eastAsia="Times New Roman" w:hAnsi="Calibri" w:cs="Times New Roman"/>
          <w:sz w:val="24"/>
          <w:szCs w:val="24"/>
        </w:rPr>
        <w:t xml:space="preserve">Local, </w:t>
      </w:r>
      <w:r w:rsidR="008D40CB" w:rsidRPr="008D40CB">
        <w:rPr>
          <w:rFonts w:ascii="Calibri" w:eastAsia="Times New Roman" w:hAnsi="Calibri" w:cs="Times New Roman"/>
          <w:sz w:val="24"/>
          <w:szCs w:val="24"/>
        </w:rPr>
        <w:t xml:space="preserve">State, Federal, and Office of Grants and Research Guidelines.  </w:t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</w:rPr>
        <w:t xml:space="preserve">I hereby acknowledge that funding is based on the availability of federal funds and I certify and that any funds that may be received for this grant program do not supplant any other funds available to this department or municipality. </w:t>
      </w:r>
      <w:r w:rsidRPr="008D40CB">
        <w:rPr>
          <w:rFonts w:ascii="Calibri" w:eastAsia="Times New Roman" w:hAnsi="Calibri" w:cs="Times New Roman"/>
          <w:sz w:val="24"/>
          <w:szCs w:val="24"/>
        </w:rPr>
        <w:br/>
      </w:r>
    </w:p>
    <w:p w:rsidR="006541BA" w:rsidRPr="008D40CB" w:rsidRDefault="006541BA" w:rsidP="006541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</w:rPr>
        <w:t xml:space="preserve">I hereby acknowledge having read and understood all </w:t>
      </w:r>
      <w:r w:rsidRPr="006541BA">
        <w:rPr>
          <w:rFonts w:ascii="Calibri" w:hAnsi="Calibri"/>
          <w:sz w:val="24"/>
          <w:szCs w:val="24"/>
        </w:rPr>
        <w:t xml:space="preserve">FFY 2020 </w:t>
      </w:r>
      <w:r w:rsidR="002C5AD8">
        <w:rPr>
          <w:rFonts w:ascii="Calibri" w:hAnsi="Calibri"/>
          <w:sz w:val="24"/>
          <w:szCs w:val="24"/>
        </w:rPr>
        <w:t xml:space="preserve">Sustained </w:t>
      </w:r>
      <w:r w:rsidRPr="006541BA">
        <w:rPr>
          <w:rFonts w:ascii="Calibri" w:hAnsi="Calibri"/>
          <w:sz w:val="24"/>
          <w:szCs w:val="24"/>
        </w:rPr>
        <w:t xml:space="preserve">Traffic Enforcement </w:t>
      </w:r>
      <w:r w:rsidR="002C5AD8">
        <w:rPr>
          <w:rFonts w:ascii="Calibri" w:hAnsi="Calibri"/>
          <w:sz w:val="24"/>
          <w:szCs w:val="24"/>
        </w:rPr>
        <w:t xml:space="preserve">Program </w:t>
      </w:r>
      <w:r w:rsidRPr="006541BA">
        <w:rPr>
          <w:rFonts w:ascii="Calibri" w:eastAsia="Times New Roman" w:hAnsi="Calibri" w:cs="Times New Roman"/>
          <w:sz w:val="24"/>
          <w:szCs w:val="24"/>
        </w:rPr>
        <w:t>grant</w:t>
      </w:r>
      <w:r w:rsidRPr="008D40CB">
        <w:rPr>
          <w:rFonts w:ascii="Calibri" w:eastAsia="Times New Roman" w:hAnsi="Calibri" w:cs="Times New Roman"/>
          <w:sz w:val="24"/>
          <w:szCs w:val="24"/>
        </w:rPr>
        <w:t xml:space="preserve"> requirements and will comply with the best of my ability.</w:t>
      </w:r>
    </w:p>
    <w:p w:rsidR="008D40CB" w:rsidRPr="008D40CB" w:rsidRDefault="008D40CB" w:rsidP="008D40CB">
      <w:pPr>
        <w:spacing w:after="0" w:line="240" w:lineRule="auto"/>
        <w:ind w:left="630"/>
        <w:rPr>
          <w:rFonts w:ascii="Calibri" w:eastAsia="Times New Roman" w:hAnsi="Calibri" w:cs="Times New Roman"/>
          <w:sz w:val="24"/>
          <w:szCs w:val="24"/>
        </w:rPr>
      </w:pPr>
    </w:p>
    <w:p w:rsidR="009734B0" w:rsidRDefault="009734B0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t xml:space="preserve"> _____________________________________________</w:t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</w:rPr>
        <w:t xml:space="preserve">Authorized Representative Name and Title </w:t>
      </w:r>
      <w:r w:rsidRPr="009734B0">
        <w:rPr>
          <w:rFonts w:ascii="Calibri" w:eastAsia="Times New Roman" w:hAnsi="Calibri" w:cs="Times New Roman"/>
          <w:i/>
          <w:sz w:val="24"/>
          <w:szCs w:val="24"/>
        </w:rPr>
        <w:t>(please print)</w:t>
      </w:r>
    </w:p>
    <w:p w:rsidR="008D40CB" w:rsidRPr="008D40CB" w:rsidRDefault="008D40CB" w:rsidP="008D40CB">
      <w:pPr>
        <w:spacing w:after="0" w:line="240" w:lineRule="auto"/>
        <w:ind w:left="630"/>
        <w:rPr>
          <w:rFonts w:ascii="Calibri" w:eastAsia="Times New Roman" w:hAnsi="Calibri" w:cs="Times New Roman"/>
          <w:sz w:val="24"/>
          <w:szCs w:val="24"/>
        </w:rPr>
      </w:pPr>
    </w:p>
    <w:p w:rsidR="009734B0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softHyphen/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</w:t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</w:rPr>
        <w:t xml:space="preserve">Authorized Signature in </w:t>
      </w:r>
      <w:r w:rsidRPr="008D40CB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Blue Ink     </w:t>
      </w:r>
    </w:p>
    <w:p w:rsidR="009734B0" w:rsidRDefault="009734B0" w:rsidP="008D40CB">
      <w:pPr>
        <w:spacing w:after="0" w:line="240" w:lineRule="auto"/>
        <w:ind w:left="630"/>
        <w:rPr>
          <w:rFonts w:ascii="Calibri" w:eastAsia="Times New Roman" w:hAnsi="Calibri" w:cs="Times New Roman"/>
          <w:sz w:val="24"/>
          <w:szCs w:val="24"/>
        </w:rPr>
      </w:pPr>
    </w:p>
    <w:p w:rsidR="008D40CB" w:rsidRPr="008D40CB" w:rsidRDefault="008D40CB" w:rsidP="008D40CB">
      <w:pPr>
        <w:spacing w:after="0" w:line="240" w:lineRule="auto"/>
        <w:ind w:left="630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</w:t>
      </w:r>
      <w:r w:rsidRPr="008D40CB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8D40CB" w:rsidRPr="008D40CB" w:rsidRDefault="008D40CB" w:rsidP="008D40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D40CB">
        <w:rPr>
          <w:rFonts w:ascii="Calibri" w:eastAsia="Times New Roman" w:hAnsi="Calibri" w:cs="Times New Roman"/>
          <w:sz w:val="24"/>
          <w:szCs w:val="24"/>
        </w:rPr>
        <w:t>Date</w:t>
      </w:r>
    </w:p>
    <w:p w:rsidR="00664ADD" w:rsidRDefault="00664ADD">
      <w:pPr>
        <w:rPr>
          <w:b/>
          <w:sz w:val="24"/>
          <w:szCs w:val="24"/>
          <w:u w:val="single"/>
        </w:rPr>
      </w:pPr>
    </w:p>
    <w:p w:rsidR="00664ADD" w:rsidRDefault="00664ADD">
      <w:pPr>
        <w:rPr>
          <w:b/>
          <w:sz w:val="24"/>
          <w:szCs w:val="24"/>
          <w:u w:val="single"/>
        </w:rPr>
      </w:pPr>
    </w:p>
    <w:p w:rsidR="00664ADD" w:rsidRDefault="00664ADD">
      <w:pPr>
        <w:rPr>
          <w:b/>
          <w:sz w:val="24"/>
          <w:szCs w:val="24"/>
          <w:u w:val="single"/>
        </w:rPr>
      </w:pPr>
    </w:p>
    <w:sectPr w:rsidR="00664ADD" w:rsidSect="008D40CB">
      <w:headerReference w:type="default" r:id="rId12"/>
      <w:footerReference w:type="default" r:id="rId13"/>
      <w:pgSz w:w="12240" w:h="15840"/>
      <w:pgMar w:top="1080" w:right="63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84" w:rsidRDefault="00D30F84" w:rsidP="00D30F84">
      <w:pPr>
        <w:spacing w:after="0" w:line="240" w:lineRule="auto"/>
      </w:pPr>
      <w:r>
        <w:separator/>
      </w:r>
    </w:p>
  </w:endnote>
  <w:endnote w:type="continuationSeparator" w:id="0">
    <w:p w:rsidR="00D30F84" w:rsidRDefault="00D30F84" w:rsidP="00D3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84" w:rsidRDefault="00D30F84">
    <w:pPr>
      <w:pStyle w:val="Footer"/>
    </w:pPr>
  </w:p>
  <w:p w:rsidR="00D30F84" w:rsidRDefault="00D30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84" w:rsidRDefault="00D30F84" w:rsidP="00D30F84">
      <w:pPr>
        <w:spacing w:after="0" w:line="240" w:lineRule="auto"/>
      </w:pPr>
      <w:r>
        <w:separator/>
      </w:r>
    </w:p>
  </w:footnote>
  <w:footnote w:type="continuationSeparator" w:id="0">
    <w:p w:rsidR="00D30F84" w:rsidRDefault="00D30F84" w:rsidP="00D3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259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334" w:rsidRDefault="008513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4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0F84" w:rsidRPr="00EF516D" w:rsidRDefault="00D30F84">
    <w:pPr>
      <w:pStyle w:val="Header"/>
      <w:rPr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2EC"/>
    <w:multiLevelType w:val="hybridMultilevel"/>
    <w:tmpl w:val="A35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070"/>
    <w:multiLevelType w:val="hybridMultilevel"/>
    <w:tmpl w:val="AFD2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6F"/>
    <w:multiLevelType w:val="hybridMultilevel"/>
    <w:tmpl w:val="ADA6261C"/>
    <w:lvl w:ilvl="0" w:tplc="88C09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5A2"/>
    <w:multiLevelType w:val="hybridMultilevel"/>
    <w:tmpl w:val="3D46F400"/>
    <w:lvl w:ilvl="0" w:tplc="99526FBE">
      <w:start w:val="1"/>
      <w:numFmt w:val="upperRoman"/>
      <w:lvlText w:val="%1."/>
      <w:lvlJc w:val="right"/>
      <w:pPr>
        <w:ind w:left="504" w:hanging="14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D5B"/>
    <w:multiLevelType w:val="hybridMultilevel"/>
    <w:tmpl w:val="62C490C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502"/>
    <w:multiLevelType w:val="hybridMultilevel"/>
    <w:tmpl w:val="75ACD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A92"/>
    <w:multiLevelType w:val="hybridMultilevel"/>
    <w:tmpl w:val="542A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E4528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627"/>
    <w:multiLevelType w:val="hybridMultilevel"/>
    <w:tmpl w:val="829064C0"/>
    <w:lvl w:ilvl="0" w:tplc="7604FABA">
      <w:start w:val="1"/>
      <w:numFmt w:val="bullet"/>
      <w:lvlText w:val="□"/>
      <w:lvlJc w:val="left"/>
      <w:pPr>
        <w:ind w:hanging="277"/>
      </w:pPr>
      <w:rPr>
        <w:rFonts w:ascii="MS Gothic" w:eastAsia="MS Gothic" w:hAnsi="MS Gothic" w:hint="default"/>
        <w:w w:val="99"/>
        <w:sz w:val="22"/>
        <w:szCs w:val="22"/>
      </w:rPr>
    </w:lvl>
    <w:lvl w:ilvl="1" w:tplc="5BDECC46">
      <w:start w:val="1"/>
      <w:numFmt w:val="bullet"/>
      <w:lvlText w:val="•"/>
      <w:lvlJc w:val="left"/>
      <w:rPr>
        <w:rFonts w:hint="default"/>
      </w:rPr>
    </w:lvl>
    <w:lvl w:ilvl="2" w:tplc="306C0212">
      <w:start w:val="1"/>
      <w:numFmt w:val="bullet"/>
      <w:lvlText w:val="•"/>
      <w:lvlJc w:val="left"/>
      <w:rPr>
        <w:rFonts w:hint="default"/>
      </w:rPr>
    </w:lvl>
    <w:lvl w:ilvl="3" w:tplc="C434AC8E">
      <w:start w:val="1"/>
      <w:numFmt w:val="bullet"/>
      <w:lvlText w:val="•"/>
      <w:lvlJc w:val="left"/>
      <w:rPr>
        <w:rFonts w:hint="default"/>
      </w:rPr>
    </w:lvl>
    <w:lvl w:ilvl="4" w:tplc="66CC285C">
      <w:start w:val="1"/>
      <w:numFmt w:val="bullet"/>
      <w:lvlText w:val="•"/>
      <w:lvlJc w:val="left"/>
      <w:rPr>
        <w:rFonts w:hint="default"/>
      </w:rPr>
    </w:lvl>
    <w:lvl w:ilvl="5" w:tplc="AEF80A04">
      <w:start w:val="1"/>
      <w:numFmt w:val="bullet"/>
      <w:lvlText w:val="•"/>
      <w:lvlJc w:val="left"/>
      <w:rPr>
        <w:rFonts w:hint="default"/>
      </w:rPr>
    </w:lvl>
    <w:lvl w:ilvl="6" w:tplc="81701552">
      <w:start w:val="1"/>
      <w:numFmt w:val="bullet"/>
      <w:lvlText w:val="•"/>
      <w:lvlJc w:val="left"/>
      <w:rPr>
        <w:rFonts w:hint="default"/>
      </w:rPr>
    </w:lvl>
    <w:lvl w:ilvl="7" w:tplc="63A40DEA">
      <w:start w:val="1"/>
      <w:numFmt w:val="bullet"/>
      <w:lvlText w:val="•"/>
      <w:lvlJc w:val="left"/>
      <w:rPr>
        <w:rFonts w:hint="default"/>
      </w:rPr>
    </w:lvl>
    <w:lvl w:ilvl="8" w:tplc="1118421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D1017C"/>
    <w:multiLevelType w:val="hybridMultilevel"/>
    <w:tmpl w:val="B5D2A7A6"/>
    <w:lvl w:ilvl="0" w:tplc="88C09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4C526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5859"/>
    <w:multiLevelType w:val="hybridMultilevel"/>
    <w:tmpl w:val="608E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92645"/>
    <w:multiLevelType w:val="hybridMultilevel"/>
    <w:tmpl w:val="C88633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8D81E5C"/>
    <w:multiLevelType w:val="hybridMultilevel"/>
    <w:tmpl w:val="CD0CD11A"/>
    <w:lvl w:ilvl="0" w:tplc="5902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4528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1A5"/>
    <w:multiLevelType w:val="hybridMultilevel"/>
    <w:tmpl w:val="8E20C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1DDF"/>
    <w:multiLevelType w:val="hybridMultilevel"/>
    <w:tmpl w:val="51B89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1404B5"/>
    <w:multiLevelType w:val="hybridMultilevel"/>
    <w:tmpl w:val="CD0CD11A"/>
    <w:lvl w:ilvl="0" w:tplc="5902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4528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937F0"/>
    <w:multiLevelType w:val="hybridMultilevel"/>
    <w:tmpl w:val="4A866D3E"/>
    <w:lvl w:ilvl="0" w:tplc="61AA3432">
      <w:start w:val="1"/>
      <w:numFmt w:val="decimal"/>
      <w:lvlText w:val="%1."/>
      <w:lvlJc w:val="left"/>
      <w:pPr>
        <w:ind w:left="594" w:hanging="14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01E2"/>
    <w:multiLevelType w:val="hybridMultilevel"/>
    <w:tmpl w:val="C5BC3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53532"/>
    <w:multiLevelType w:val="hybridMultilevel"/>
    <w:tmpl w:val="073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7356C"/>
    <w:multiLevelType w:val="hybridMultilevel"/>
    <w:tmpl w:val="408E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72C7C"/>
    <w:multiLevelType w:val="hybridMultilevel"/>
    <w:tmpl w:val="05AC035A"/>
    <w:lvl w:ilvl="0" w:tplc="9312C538">
      <w:start w:val="1"/>
      <w:numFmt w:val="decimal"/>
      <w:lvlText w:val="%1)"/>
      <w:lvlJc w:val="left"/>
      <w:pPr>
        <w:ind w:left="822" w:hanging="360"/>
      </w:pPr>
      <w:rPr>
        <w:b/>
      </w:rPr>
    </w:lvl>
    <w:lvl w:ilvl="1" w:tplc="D3947B7C">
      <w:start w:val="1"/>
      <w:numFmt w:val="lowerLetter"/>
      <w:lvlText w:val="%2."/>
      <w:lvlJc w:val="left"/>
      <w:pPr>
        <w:ind w:left="154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3A9110BD"/>
    <w:multiLevelType w:val="hybridMultilevel"/>
    <w:tmpl w:val="CD0CD11A"/>
    <w:lvl w:ilvl="0" w:tplc="5902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4528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4295"/>
    <w:multiLevelType w:val="hybridMultilevel"/>
    <w:tmpl w:val="3D46F400"/>
    <w:lvl w:ilvl="0" w:tplc="99526FBE">
      <w:start w:val="1"/>
      <w:numFmt w:val="upperRoman"/>
      <w:lvlText w:val="%1."/>
      <w:lvlJc w:val="right"/>
      <w:pPr>
        <w:ind w:left="504" w:hanging="14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B18"/>
    <w:multiLevelType w:val="hybridMultilevel"/>
    <w:tmpl w:val="41E2E9CE"/>
    <w:lvl w:ilvl="0" w:tplc="5902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E109C">
      <w:start w:val="5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0016"/>
    <w:multiLevelType w:val="hybridMultilevel"/>
    <w:tmpl w:val="608E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5D53"/>
    <w:multiLevelType w:val="hybridMultilevel"/>
    <w:tmpl w:val="1C44E4D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3A3B"/>
    <w:multiLevelType w:val="hybridMultilevel"/>
    <w:tmpl w:val="628E6CE8"/>
    <w:lvl w:ilvl="0" w:tplc="B3D0E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0463"/>
    <w:multiLevelType w:val="hybridMultilevel"/>
    <w:tmpl w:val="F678F0BC"/>
    <w:lvl w:ilvl="0" w:tplc="16089248">
      <w:start w:val="1"/>
      <w:numFmt w:val="bullet"/>
      <w:lvlText w:val="•"/>
      <w:lvlJc w:val="left"/>
      <w:pPr>
        <w:ind w:left="108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764E7"/>
    <w:multiLevelType w:val="hybridMultilevel"/>
    <w:tmpl w:val="9C141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8248E"/>
    <w:multiLevelType w:val="hybridMultilevel"/>
    <w:tmpl w:val="0DB2D882"/>
    <w:lvl w:ilvl="0" w:tplc="61AA3432">
      <w:start w:val="1"/>
      <w:numFmt w:val="decimal"/>
      <w:lvlText w:val="%1."/>
      <w:lvlJc w:val="left"/>
      <w:pPr>
        <w:ind w:left="738" w:hanging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592E7B15"/>
    <w:multiLevelType w:val="hybridMultilevel"/>
    <w:tmpl w:val="EDBE1F5A"/>
    <w:lvl w:ilvl="0" w:tplc="EE107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128D9BE">
      <w:start w:val="1"/>
      <w:numFmt w:val="lowerLetter"/>
      <w:lvlText w:val="%2."/>
      <w:lvlJc w:val="left"/>
      <w:pPr>
        <w:ind w:left="117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A0721"/>
    <w:multiLevelType w:val="hybridMultilevel"/>
    <w:tmpl w:val="5B68FE38"/>
    <w:lvl w:ilvl="0" w:tplc="8ACA0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8620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46CAA"/>
    <w:multiLevelType w:val="hybridMultilevel"/>
    <w:tmpl w:val="E0909446"/>
    <w:lvl w:ilvl="0" w:tplc="99526FBE">
      <w:start w:val="1"/>
      <w:numFmt w:val="upperRoman"/>
      <w:lvlText w:val="%1."/>
      <w:lvlJc w:val="right"/>
      <w:pPr>
        <w:ind w:left="504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105F8"/>
    <w:multiLevelType w:val="hybridMultilevel"/>
    <w:tmpl w:val="4A50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E18DB"/>
    <w:multiLevelType w:val="hybridMultilevel"/>
    <w:tmpl w:val="7912168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0E865A4"/>
    <w:multiLevelType w:val="hybridMultilevel"/>
    <w:tmpl w:val="33301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E4626"/>
    <w:multiLevelType w:val="hybridMultilevel"/>
    <w:tmpl w:val="91527F2A"/>
    <w:lvl w:ilvl="0" w:tplc="99526FBE">
      <w:start w:val="1"/>
      <w:numFmt w:val="upperRoman"/>
      <w:lvlText w:val="%1."/>
      <w:lvlJc w:val="right"/>
      <w:pPr>
        <w:ind w:left="504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324"/>
    <w:multiLevelType w:val="hybridMultilevel"/>
    <w:tmpl w:val="A18A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F375D"/>
    <w:multiLevelType w:val="hybridMultilevel"/>
    <w:tmpl w:val="E83E3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196B16"/>
    <w:multiLevelType w:val="hybridMultilevel"/>
    <w:tmpl w:val="13E8F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E94301"/>
    <w:multiLevelType w:val="hybridMultilevel"/>
    <w:tmpl w:val="6CA2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54C35"/>
    <w:multiLevelType w:val="hybridMultilevel"/>
    <w:tmpl w:val="13AC2090"/>
    <w:lvl w:ilvl="0" w:tplc="B3D0E67E">
      <w:start w:val="1"/>
      <w:numFmt w:val="decimal"/>
      <w:lvlText w:val="%1."/>
      <w:lvlJc w:val="left"/>
      <w:pPr>
        <w:ind w:left="144" w:hanging="14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9CEEFC68">
      <w:start w:val="1"/>
      <w:numFmt w:val="upperLetter"/>
      <w:lvlText w:val="%5."/>
      <w:lvlJc w:val="left"/>
      <w:pPr>
        <w:ind w:left="31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7A3E63BD"/>
    <w:multiLevelType w:val="hybridMultilevel"/>
    <w:tmpl w:val="3E886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AE57FC"/>
    <w:multiLevelType w:val="hybridMultilevel"/>
    <w:tmpl w:val="47E23A9E"/>
    <w:lvl w:ilvl="0" w:tplc="B3D0E6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8"/>
  </w:num>
  <w:num w:numId="5">
    <w:abstractNumId w:val="2"/>
  </w:num>
  <w:num w:numId="6">
    <w:abstractNumId w:val="35"/>
  </w:num>
  <w:num w:numId="7">
    <w:abstractNumId w:val="15"/>
  </w:num>
  <w:num w:numId="8">
    <w:abstractNumId w:val="40"/>
  </w:num>
  <w:num w:numId="9">
    <w:abstractNumId w:val="28"/>
  </w:num>
  <w:num w:numId="10">
    <w:abstractNumId w:val="25"/>
  </w:num>
  <w:num w:numId="11">
    <w:abstractNumId w:val="32"/>
  </w:num>
  <w:num w:numId="12">
    <w:abstractNumId w:val="27"/>
  </w:num>
  <w:num w:numId="13">
    <w:abstractNumId w:val="24"/>
  </w:num>
  <w:num w:numId="14">
    <w:abstractNumId w:val="17"/>
  </w:num>
  <w:num w:numId="15">
    <w:abstractNumId w:val="6"/>
  </w:num>
  <w:num w:numId="16">
    <w:abstractNumId w:val="22"/>
  </w:num>
  <w:num w:numId="17">
    <w:abstractNumId w:val="11"/>
  </w:num>
  <w:num w:numId="18">
    <w:abstractNumId w:val="4"/>
  </w:num>
  <w:num w:numId="19">
    <w:abstractNumId w:val="42"/>
  </w:num>
  <w:num w:numId="20">
    <w:abstractNumId w:val="14"/>
  </w:num>
  <w:num w:numId="21">
    <w:abstractNumId w:val="23"/>
  </w:num>
  <w:num w:numId="22">
    <w:abstractNumId w:val="41"/>
  </w:num>
  <w:num w:numId="23">
    <w:abstractNumId w:val="20"/>
  </w:num>
  <w:num w:numId="24">
    <w:abstractNumId w:val="13"/>
  </w:num>
  <w:num w:numId="25">
    <w:abstractNumId w:val="37"/>
  </w:num>
  <w:num w:numId="26">
    <w:abstractNumId w:val="10"/>
  </w:num>
  <w:num w:numId="27">
    <w:abstractNumId w:val="31"/>
  </w:num>
  <w:num w:numId="28">
    <w:abstractNumId w:val="34"/>
  </w:num>
  <w:num w:numId="29">
    <w:abstractNumId w:val="1"/>
  </w:num>
  <w:num w:numId="30">
    <w:abstractNumId w:val="26"/>
  </w:num>
  <w:num w:numId="31">
    <w:abstractNumId w:val="9"/>
  </w:num>
  <w:num w:numId="32">
    <w:abstractNumId w:val="16"/>
  </w:num>
  <w:num w:numId="33">
    <w:abstractNumId w:val="29"/>
  </w:num>
  <w:num w:numId="34">
    <w:abstractNumId w:val="19"/>
  </w:num>
  <w:num w:numId="35">
    <w:abstractNumId w:val="7"/>
  </w:num>
  <w:num w:numId="36">
    <w:abstractNumId w:val="3"/>
  </w:num>
  <w:num w:numId="37">
    <w:abstractNumId w:val="36"/>
  </w:num>
  <w:num w:numId="38">
    <w:abstractNumId w:val="38"/>
  </w:num>
  <w:num w:numId="39">
    <w:abstractNumId w:val="5"/>
  </w:num>
  <w:num w:numId="40">
    <w:abstractNumId w:val="39"/>
  </w:num>
  <w:num w:numId="41">
    <w:abstractNumId w:val="12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84"/>
    <w:rsid w:val="000007CB"/>
    <w:rsid w:val="00006240"/>
    <w:rsid w:val="00067210"/>
    <w:rsid w:val="00067956"/>
    <w:rsid w:val="00084CC0"/>
    <w:rsid w:val="00086D7D"/>
    <w:rsid w:val="000D12DC"/>
    <w:rsid w:val="000D2CCF"/>
    <w:rsid w:val="00100013"/>
    <w:rsid w:val="00102641"/>
    <w:rsid w:val="001055A2"/>
    <w:rsid w:val="00105E4E"/>
    <w:rsid w:val="00106EEA"/>
    <w:rsid w:val="001310C2"/>
    <w:rsid w:val="0015033E"/>
    <w:rsid w:val="00177BE8"/>
    <w:rsid w:val="00177C32"/>
    <w:rsid w:val="001A0836"/>
    <w:rsid w:val="001A4B3E"/>
    <w:rsid w:val="001F335F"/>
    <w:rsid w:val="001F35B4"/>
    <w:rsid w:val="00206B99"/>
    <w:rsid w:val="00210704"/>
    <w:rsid w:val="00211FEF"/>
    <w:rsid w:val="00214BDE"/>
    <w:rsid w:val="00236DAB"/>
    <w:rsid w:val="00236E30"/>
    <w:rsid w:val="002527C7"/>
    <w:rsid w:val="00255270"/>
    <w:rsid w:val="00255292"/>
    <w:rsid w:val="002645AA"/>
    <w:rsid w:val="002A6677"/>
    <w:rsid w:val="002B32CC"/>
    <w:rsid w:val="002C5AD8"/>
    <w:rsid w:val="002E6C52"/>
    <w:rsid w:val="002F5683"/>
    <w:rsid w:val="0030711C"/>
    <w:rsid w:val="00341167"/>
    <w:rsid w:val="0036188C"/>
    <w:rsid w:val="003A0025"/>
    <w:rsid w:val="003A5E84"/>
    <w:rsid w:val="003B0262"/>
    <w:rsid w:val="003B6E97"/>
    <w:rsid w:val="003C7DA8"/>
    <w:rsid w:val="003D63D6"/>
    <w:rsid w:val="003E3CE9"/>
    <w:rsid w:val="00406779"/>
    <w:rsid w:val="00406AEF"/>
    <w:rsid w:val="00410BE5"/>
    <w:rsid w:val="00414FAA"/>
    <w:rsid w:val="0044486E"/>
    <w:rsid w:val="0048684A"/>
    <w:rsid w:val="0049085A"/>
    <w:rsid w:val="004A6FDB"/>
    <w:rsid w:val="004B2DF8"/>
    <w:rsid w:val="004C7976"/>
    <w:rsid w:val="004C7EA3"/>
    <w:rsid w:val="004D365E"/>
    <w:rsid w:val="004F515D"/>
    <w:rsid w:val="0052417E"/>
    <w:rsid w:val="005265A8"/>
    <w:rsid w:val="005300DD"/>
    <w:rsid w:val="005322CD"/>
    <w:rsid w:val="00537261"/>
    <w:rsid w:val="005547C2"/>
    <w:rsid w:val="005B50C1"/>
    <w:rsid w:val="005C560E"/>
    <w:rsid w:val="005D4148"/>
    <w:rsid w:val="005F4FA0"/>
    <w:rsid w:val="006027B0"/>
    <w:rsid w:val="006126CB"/>
    <w:rsid w:val="00621766"/>
    <w:rsid w:val="00624CAA"/>
    <w:rsid w:val="006271C1"/>
    <w:rsid w:val="00633B6D"/>
    <w:rsid w:val="00637FCE"/>
    <w:rsid w:val="006541BA"/>
    <w:rsid w:val="00664ADD"/>
    <w:rsid w:val="006707E0"/>
    <w:rsid w:val="00670CED"/>
    <w:rsid w:val="00676BF9"/>
    <w:rsid w:val="00681840"/>
    <w:rsid w:val="00694C38"/>
    <w:rsid w:val="006A174E"/>
    <w:rsid w:val="006B0EA4"/>
    <w:rsid w:val="006B3725"/>
    <w:rsid w:val="006C0AF9"/>
    <w:rsid w:val="006D77BB"/>
    <w:rsid w:val="006E284F"/>
    <w:rsid w:val="00710DC1"/>
    <w:rsid w:val="00737479"/>
    <w:rsid w:val="00767C08"/>
    <w:rsid w:val="007713CE"/>
    <w:rsid w:val="00792119"/>
    <w:rsid w:val="00794108"/>
    <w:rsid w:val="007942DC"/>
    <w:rsid w:val="007A190F"/>
    <w:rsid w:val="007A2F66"/>
    <w:rsid w:val="007B2A66"/>
    <w:rsid w:val="007B5F12"/>
    <w:rsid w:val="007C6094"/>
    <w:rsid w:val="007D0BCB"/>
    <w:rsid w:val="00851334"/>
    <w:rsid w:val="0085634B"/>
    <w:rsid w:val="00860215"/>
    <w:rsid w:val="00870F7B"/>
    <w:rsid w:val="00887084"/>
    <w:rsid w:val="008A64E1"/>
    <w:rsid w:val="008B758E"/>
    <w:rsid w:val="008D40CB"/>
    <w:rsid w:val="008F3099"/>
    <w:rsid w:val="008F57F0"/>
    <w:rsid w:val="009037C7"/>
    <w:rsid w:val="009111E3"/>
    <w:rsid w:val="009734B0"/>
    <w:rsid w:val="00994B20"/>
    <w:rsid w:val="009A2337"/>
    <w:rsid w:val="009A24F9"/>
    <w:rsid w:val="009B24FE"/>
    <w:rsid w:val="009E0141"/>
    <w:rsid w:val="00A25F00"/>
    <w:rsid w:val="00A52049"/>
    <w:rsid w:val="00A66C6C"/>
    <w:rsid w:val="00A85AF9"/>
    <w:rsid w:val="00AB50C5"/>
    <w:rsid w:val="00AC3EBC"/>
    <w:rsid w:val="00AC40D2"/>
    <w:rsid w:val="00AF189F"/>
    <w:rsid w:val="00B125C4"/>
    <w:rsid w:val="00B21400"/>
    <w:rsid w:val="00B262F9"/>
    <w:rsid w:val="00B317A1"/>
    <w:rsid w:val="00B37AC4"/>
    <w:rsid w:val="00B50AC6"/>
    <w:rsid w:val="00B56C03"/>
    <w:rsid w:val="00B5747D"/>
    <w:rsid w:val="00B623F9"/>
    <w:rsid w:val="00B67226"/>
    <w:rsid w:val="00B716C6"/>
    <w:rsid w:val="00B7753F"/>
    <w:rsid w:val="00BA09CD"/>
    <w:rsid w:val="00BE3331"/>
    <w:rsid w:val="00BE339C"/>
    <w:rsid w:val="00BF4023"/>
    <w:rsid w:val="00C026D7"/>
    <w:rsid w:val="00C07CE1"/>
    <w:rsid w:val="00C10FFE"/>
    <w:rsid w:val="00C13E9F"/>
    <w:rsid w:val="00C3383E"/>
    <w:rsid w:val="00C360D6"/>
    <w:rsid w:val="00C5194A"/>
    <w:rsid w:val="00C53287"/>
    <w:rsid w:val="00C54736"/>
    <w:rsid w:val="00C6238A"/>
    <w:rsid w:val="00C7151F"/>
    <w:rsid w:val="00CC3FB8"/>
    <w:rsid w:val="00CE0733"/>
    <w:rsid w:val="00CE2879"/>
    <w:rsid w:val="00CE65C1"/>
    <w:rsid w:val="00CF5AA1"/>
    <w:rsid w:val="00CF6A13"/>
    <w:rsid w:val="00D05DA9"/>
    <w:rsid w:val="00D1137F"/>
    <w:rsid w:val="00D15197"/>
    <w:rsid w:val="00D27023"/>
    <w:rsid w:val="00D30F84"/>
    <w:rsid w:val="00D3441E"/>
    <w:rsid w:val="00D41E59"/>
    <w:rsid w:val="00D66A35"/>
    <w:rsid w:val="00D94006"/>
    <w:rsid w:val="00DB0D0A"/>
    <w:rsid w:val="00DE3C13"/>
    <w:rsid w:val="00E01F60"/>
    <w:rsid w:val="00E25D3E"/>
    <w:rsid w:val="00E26FC0"/>
    <w:rsid w:val="00E60952"/>
    <w:rsid w:val="00E704BB"/>
    <w:rsid w:val="00E726C7"/>
    <w:rsid w:val="00E822C2"/>
    <w:rsid w:val="00E82621"/>
    <w:rsid w:val="00E82A49"/>
    <w:rsid w:val="00E971D9"/>
    <w:rsid w:val="00EA328B"/>
    <w:rsid w:val="00EC0974"/>
    <w:rsid w:val="00EC4CA0"/>
    <w:rsid w:val="00ED70B5"/>
    <w:rsid w:val="00EF3C0F"/>
    <w:rsid w:val="00EF4F12"/>
    <w:rsid w:val="00EF516D"/>
    <w:rsid w:val="00F103D9"/>
    <w:rsid w:val="00F17248"/>
    <w:rsid w:val="00F22273"/>
    <w:rsid w:val="00F448F1"/>
    <w:rsid w:val="00F44B99"/>
    <w:rsid w:val="00F57381"/>
    <w:rsid w:val="00F60E16"/>
    <w:rsid w:val="00F84251"/>
    <w:rsid w:val="00F91A2D"/>
    <w:rsid w:val="00F96C98"/>
    <w:rsid w:val="00FA715C"/>
    <w:rsid w:val="00FC3D65"/>
    <w:rsid w:val="00FD3D40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625408B"/>
  <w15:chartTrackingRefBased/>
  <w15:docId w15:val="{96CB8E19-66A3-41B4-9D0A-1BA9E12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66A35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84"/>
  </w:style>
  <w:style w:type="paragraph" w:styleId="Footer">
    <w:name w:val="footer"/>
    <w:basedOn w:val="Normal"/>
    <w:link w:val="FooterChar"/>
    <w:uiPriority w:val="99"/>
    <w:unhideWhenUsed/>
    <w:rsid w:val="00D3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84"/>
  </w:style>
  <w:style w:type="paragraph" w:styleId="ListParagraph">
    <w:name w:val="List Paragraph"/>
    <w:basedOn w:val="Normal"/>
    <w:uiPriority w:val="34"/>
    <w:qFormat/>
    <w:rsid w:val="00EF516D"/>
    <w:pPr>
      <w:ind w:left="720"/>
      <w:contextualSpacing/>
    </w:pPr>
  </w:style>
  <w:style w:type="table" w:styleId="TableGrid">
    <w:name w:val="Table Grid"/>
    <w:basedOn w:val="TableNormal"/>
    <w:uiPriority w:val="59"/>
    <w:rsid w:val="00AC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E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24CAA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D66A35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66A35"/>
    <w:pPr>
      <w:widowControl w:val="0"/>
      <w:spacing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6A35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6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impact.dot.state.ma.us/cdp/report-view/1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orah.Firlit@mass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service-details/traffic-safety-gra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Valeri, Richard (OGR)</dc:creator>
  <cp:keywords/>
  <dc:description/>
  <cp:lastModifiedBy>Firlit, Deborah (OGR)</cp:lastModifiedBy>
  <cp:revision>15</cp:revision>
  <cp:lastPrinted>2019-11-20T15:46:00Z</cp:lastPrinted>
  <dcterms:created xsi:type="dcterms:W3CDTF">2019-11-08T14:14:00Z</dcterms:created>
  <dcterms:modified xsi:type="dcterms:W3CDTF">2019-11-20T15:47:00Z</dcterms:modified>
</cp:coreProperties>
</file>