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Default="006A15D2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AF7F36" wp14:editId="1EAFF058">
                <wp:simplePos x="0" y="0"/>
                <wp:positionH relativeFrom="column">
                  <wp:posOffset>-1608455</wp:posOffset>
                </wp:positionH>
                <wp:positionV relativeFrom="paragraph">
                  <wp:posOffset>1054100</wp:posOffset>
                </wp:positionV>
                <wp:extent cx="1574800" cy="800100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33B" w:rsidRDefault="0083433B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83433B" w:rsidRDefault="0083433B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83433B" w:rsidRDefault="0083433B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83433B" w:rsidRDefault="0083433B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83433B" w:rsidRDefault="0083433B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6.65pt;margin-top:83pt;width:124pt;height:63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" stroked="f">
                <v:textbox style="mso-fit-shape-to-text:t">
                  <w:txbxContent>
                    <w:p w:rsidR="0083433B" w:rsidRDefault="0083433B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83433B" w:rsidRDefault="0083433B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83433B" w:rsidRDefault="0083433B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83433B" w:rsidRDefault="0083433B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83433B" w:rsidRDefault="0083433B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 w:rsidR="000537DA">
        <w:rPr>
          <w:rFonts w:ascii="Arial" w:hAnsi="Arial"/>
          <w:sz w:val="36"/>
        </w:rPr>
        <w:t>The Commonwealth of Massachusetts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:rsidR="006A15D2" w:rsidRDefault="00381C72" w:rsidP="000F315B">
      <w:pPr>
        <w:pStyle w:val="ExecOffice"/>
        <w:framePr w:w="6926" w:wrap="notBeside" w:vAnchor="page" w:x="2884" w:y="7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A41C82" wp14:editId="58E69E70">
                <wp:simplePos x="0" y="0"/>
                <wp:positionH relativeFrom="column">
                  <wp:posOffset>4049395</wp:posOffset>
                </wp:positionH>
                <wp:positionV relativeFrom="page">
                  <wp:posOffset>1485900</wp:posOffset>
                </wp:positionV>
                <wp:extent cx="1574800" cy="723900"/>
                <wp:effectExtent l="0" t="0" r="635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761" w:rsidRDefault="002C0761" w:rsidP="002C076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2C0761" w:rsidRPr="003A7AFC" w:rsidRDefault="002C0761" w:rsidP="002C0761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2C0761" w:rsidRDefault="002C0761" w:rsidP="002C0761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2C0761" w:rsidRDefault="002C0761" w:rsidP="002C076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MONICA BHAREL, MD, MPH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8.85pt;margin-top:117pt;width:124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" stroked="f">
                <v:textbox style="mso-fit-shape-to-text:t">
                  <w:txbxContent>
                    <w:p w:rsidR="002C0761" w:rsidRDefault="002C0761" w:rsidP="002C076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2C0761" w:rsidRPr="003A7AFC" w:rsidRDefault="002C0761" w:rsidP="002C0761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2C0761" w:rsidRDefault="002C0761" w:rsidP="002C0761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2C0761" w:rsidRDefault="002C0761" w:rsidP="002C076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MONICA BHAREL, MD, MPH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A15D2">
        <w:t>Determination of Need Program</w:t>
      </w:r>
    </w:p>
    <w:p w:rsidR="006D06D9" w:rsidRDefault="00E26CCF" w:rsidP="000F315B">
      <w:pPr>
        <w:pStyle w:val="ExecOffice"/>
        <w:framePr w:w="6926" w:wrap="notBeside" w:vAnchor="page" w:x="2884" w:y="711"/>
      </w:pPr>
      <w:r>
        <w:t>250 Washington Street Boston, MA 02108</w:t>
      </w:r>
    </w:p>
    <w:p w:rsidR="00BA4055" w:rsidRDefault="00C05E37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2590827" wp14:editId="4C9A955C">
            <wp:extent cx="965200" cy="1149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F" w:rsidRDefault="009908FF" w:rsidP="0072610D"/>
    <w:p w:rsidR="00FC6B42" w:rsidRDefault="00FC6B42" w:rsidP="0072610D"/>
    <w:p w:rsidR="00012E46" w:rsidRDefault="000A7338" w:rsidP="00CE12BF">
      <w:pPr>
        <w:tabs>
          <w:tab w:val="left" w:pos="4860"/>
        </w:tabs>
        <w:rPr>
          <w:sz w:val="22"/>
          <w:szCs w:val="22"/>
        </w:rPr>
      </w:pPr>
      <w:r>
        <w:tab/>
      </w:r>
      <w:r w:rsidR="000557AB" w:rsidRPr="009625B6">
        <w:rPr>
          <w:sz w:val="21"/>
          <w:szCs w:val="21"/>
        </w:rPr>
        <w:t xml:space="preserve"> </w:t>
      </w:r>
    </w:p>
    <w:p w:rsidR="00CE12BF" w:rsidRDefault="00CE12BF" w:rsidP="00CE12BF">
      <w:pPr>
        <w:jc w:val="center"/>
        <w:rPr>
          <w:b/>
          <w:bCs/>
        </w:rPr>
      </w:pPr>
    </w:p>
    <w:p w:rsidR="00CE12BF" w:rsidRDefault="00CE12BF" w:rsidP="00CE12BF">
      <w:pPr>
        <w:jc w:val="center"/>
        <w:rPr>
          <w:b/>
          <w:bCs/>
        </w:rPr>
      </w:pPr>
    </w:p>
    <w:p w:rsidR="00CE12BF" w:rsidRDefault="00CE12BF" w:rsidP="00CE12BF">
      <w:pPr>
        <w:jc w:val="center"/>
        <w:rPr>
          <w:b/>
          <w:bCs/>
        </w:rPr>
      </w:pPr>
    </w:p>
    <w:p w:rsidR="00CE12BF" w:rsidRDefault="00CE12BF" w:rsidP="00CE12BF">
      <w:pPr>
        <w:jc w:val="center"/>
        <w:rPr>
          <w:b/>
          <w:bCs/>
        </w:rPr>
      </w:pPr>
      <w:r w:rsidRPr="00CC41F9">
        <w:rPr>
          <w:b/>
          <w:bCs/>
        </w:rPr>
        <w:t>M E M O R A N D U M</w:t>
      </w:r>
    </w:p>
    <w:p w:rsidR="00CE12BF" w:rsidRDefault="00CE12BF" w:rsidP="00CE12BF">
      <w:pPr>
        <w:jc w:val="center"/>
        <w:rPr>
          <w:b/>
          <w:bCs/>
        </w:rPr>
      </w:pPr>
    </w:p>
    <w:p w:rsidR="00CE12BF" w:rsidRDefault="00CE12BF" w:rsidP="00CE12BF">
      <w:r w:rsidRPr="005847AF">
        <w:rPr>
          <w:b/>
          <w:bCs/>
        </w:rPr>
        <w:t>TO:</w:t>
      </w:r>
      <w:r w:rsidRPr="005847AF">
        <w:tab/>
      </w:r>
      <w:r w:rsidRPr="005847AF">
        <w:tab/>
      </w:r>
      <w:r w:rsidRPr="00CC41F9">
        <w:t>Interested Parties</w:t>
      </w:r>
    </w:p>
    <w:p w:rsidR="00CE12BF" w:rsidRPr="005847AF" w:rsidRDefault="00CE12BF" w:rsidP="00CE12BF"/>
    <w:p w:rsidR="00CE12BF" w:rsidRDefault="00CE12BF" w:rsidP="00CE12BF">
      <w:r w:rsidRPr="005847AF">
        <w:rPr>
          <w:b/>
          <w:bCs/>
        </w:rPr>
        <w:t>FROM:</w:t>
      </w:r>
      <w:r w:rsidRPr="005847AF">
        <w:tab/>
      </w:r>
      <w:r>
        <w:t>Nora Mann</w:t>
      </w:r>
      <w:r w:rsidRPr="005847AF">
        <w:t xml:space="preserve">, </w:t>
      </w:r>
      <w:r>
        <w:t>Director, Determination of Need Program</w:t>
      </w:r>
    </w:p>
    <w:p w:rsidR="00CE12BF" w:rsidRPr="005847AF" w:rsidRDefault="00CE12BF" w:rsidP="00CE12BF"/>
    <w:p w:rsidR="00CE12BF" w:rsidRPr="005847AF" w:rsidRDefault="00CE12BF" w:rsidP="00CE12BF">
      <w:r w:rsidRPr="00BF7344">
        <w:rPr>
          <w:b/>
          <w:bCs/>
        </w:rPr>
        <w:t>DATE:</w:t>
      </w:r>
      <w:r w:rsidRPr="00BF7344">
        <w:rPr>
          <w:b/>
          <w:bCs/>
        </w:rPr>
        <w:tab/>
      </w:r>
      <w:r w:rsidR="001C37DF">
        <w:t>May 12, 2017</w:t>
      </w:r>
      <w:bookmarkStart w:id="0" w:name="_GoBack"/>
      <w:bookmarkEnd w:id="0"/>
    </w:p>
    <w:p w:rsidR="00CE12BF" w:rsidRPr="005847AF" w:rsidRDefault="00CE12BF" w:rsidP="00CE12BF"/>
    <w:p w:rsidR="00CE12BF" w:rsidRPr="005847AF" w:rsidRDefault="00CE12BF" w:rsidP="00CE12BF">
      <w:r w:rsidRPr="005847AF">
        <w:rPr>
          <w:b/>
          <w:bCs/>
        </w:rPr>
        <w:t>RE:</w:t>
      </w:r>
      <w:r w:rsidRPr="005847AF">
        <w:tab/>
      </w:r>
      <w:r w:rsidRPr="005847AF">
        <w:tab/>
      </w:r>
      <w:r>
        <w:t xml:space="preserve">Filing Fee </w:t>
      </w:r>
    </w:p>
    <w:p w:rsidR="00E7454F" w:rsidRDefault="00E7454F" w:rsidP="00012E46">
      <w:pPr>
        <w:ind w:left="720" w:hanging="360"/>
        <w:rPr>
          <w:sz w:val="22"/>
          <w:szCs w:val="22"/>
        </w:rPr>
      </w:pPr>
    </w:p>
    <w:p w:rsidR="00D06683" w:rsidRDefault="006702F4" w:rsidP="00BE3A25">
      <w:r>
        <w:t xml:space="preserve">The purpose of this </w:t>
      </w:r>
      <w:r w:rsidR="00BE3A25">
        <w:t>memo</w:t>
      </w:r>
      <w:r>
        <w:t>randum</w:t>
      </w:r>
      <w:r w:rsidR="00BE3A25">
        <w:t xml:space="preserve"> is </w:t>
      </w:r>
      <w:r>
        <w:t xml:space="preserve">to provide </w:t>
      </w:r>
      <w:r w:rsidR="00BE3A25">
        <w:t xml:space="preserve">interested parties </w:t>
      </w:r>
      <w:r>
        <w:t>with guidance on</w:t>
      </w:r>
      <w:r w:rsidR="00B6500B">
        <w:t xml:space="preserve">: calculating </w:t>
      </w:r>
      <w:r>
        <w:t xml:space="preserve">the </w:t>
      </w:r>
      <w:r w:rsidR="00BE3A25">
        <w:t>Total Value</w:t>
      </w:r>
      <w:r>
        <w:t xml:space="preserve"> of a Proposed Project</w:t>
      </w:r>
      <w:r w:rsidR="00B6500B">
        <w:t xml:space="preserve"> and determining </w:t>
      </w:r>
      <w:r w:rsidR="00BE3A25">
        <w:t xml:space="preserve">the filing fee for a </w:t>
      </w:r>
      <w:r w:rsidR="00212896">
        <w:t>Determination of Need (“</w:t>
      </w:r>
      <w:r w:rsidR="00BE3A25">
        <w:t>DoN</w:t>
      </w:r>
      <w:r w:rsidR="00212896">
        <w:t>”)</w:t>
      </w:r>
      <w:r w:rsidR="00BE3A25">
        <w:t xml:space="preserve"> application.  </w:t>
      </w:r>
    </w:p>
    <w:p w:rsidR="00BE3A25" w:rsidRDefault="00BE3A25" w:rsidP="00BE3A25"/>
    <w:p w:rsidR="00CE12BF" w:rsidRDefault="00CE12BF" w:rsidP="00CE12BF">
      <w:r>
        <w:t xml:space="preserve">The 2017 DoN regulation at 105 CMR 100.405(B) requires all applicants to pay a filing fee based on the </w:t>
      </w:r>
      <w:r w:rsidR="00B6500B">
        <w:t>Proposed P</w:t>
      </w:r>
      <w:r>
        <w:t>roject’s Total Value.  Total Value is defined as:</w:t>
      </w:r>
    </w:p>
    <w:p w:rsidR="00CE12BF" w:rsidRDefault="00CE12BF" w:rsidP="00CE12BF"/>
    <w:p w:rsidR="00CE12BF" w:rsidRDefault="00CE12BF" w:rsidP="00CE12BF">
      <w:pPr>
        <w:pStyle w:val="ListParagraph"/>
      </w:pPr>
      <w:r w:rsidRPr="005A65A6">
        <w:t xml:space="preserve">The </w:t>
      </w:r>
      <w:r w:rsidRPr="00035468">
        <w:t xml:space="preserve">sum of the total Capital Expenditure of a Proposed Project; or in the case of a Transfer of Ownership…, the total capital value or the last full year of reported operating revenues, whichever is greater, of the proposed facility or facilities to be acquired </w:t>
      </w:r>
      <w:r w:rsidR="00264759">
        <w:t>at the time of the Filing Date.</w:t>
      </w:r>
    </w:p>
    <w:p w:rsidR="00CE12BF" w:rsidRDefault="00CE12BF" w:rsidP="00CE12BF"/>
    <w:p w:rsidR="00531615" w:rsidRDefault="006526BB" w:rsidP="00531615">
      <w:r>
        <w:t>T</w:t>
      </w:r>
      <w:r w:rsidR="00CE12BF">
        <w:t>he DoN regulation</w:t>
      </w:r>
      <w:r>
        <w:t xml:space="preserve"> requires Applicants to pay a filing fee for</w:t>
      </w:r>
      <w:r w:rsidR="005A1702">
        <w:t xml:space="preserve"> </w:t>
      </w:r>
      <w:r w:rsidR="00CE12BF">
        <w:t>both proposed transfers of ownership and proposed capital expenditures</w:t>
      </w:r>
      <w:r>
        <w:t>.</w:t>
      </w:r>
      <w:r w:rsidR="003F7061">
        <w:t xml:space="preserve"> </w:t>
      </w:r>
      <w:r w:rsidR="00652DBF">
        <w:t>F</w:t>
      </w:r>
      <w:r w:rsidR="00C02369">
        <w:t>or the purposes of determining Total Value for a</w:t>
      </w:r>
      <w:r w:rsidR="00531615">
        <w:t xml:space="preserve"> </w:t>
      </w:r>
      <w:r w:rsidR="00C02369">
        <w:t xml:space="preserve">proposed </w:t>
      </w:r>
      <w:r w:rsidR="00531615">
        <w:t>transfer of ownership</w:t>
      </w:r>
      <w:r w:rsidR="00C02369">
        <w:t>,</w:t>
      </w:r>
      <w:r w:rsidR="00531615">
        <w:t xml:space="preserve"> an Applicant shall total the line item for </w:t>
      </w:r>
      <w:r w:rsidR="0005551D">
        <w:t xml:space="preserve">net </w:t>
      </w:r>
      <w:r w:rsidR="00531615">
        <w:t xml:space="preserve">patient service revenues </w:t>
      </w:r>
      <w:r w:rsidR="00F40114">
        <w:t>of</w:t>
      </w:r>
      <w:r w:rsidR="00531615">
        <w:t xml:space="preserve"> the facility or facilities </w:t>
      </w:r>
      <w:r w:rsidR="00F40114">
        <w:t>proposed to be</w:t>
      </w:r>
      <w:r w:rsidR="00531615">
        <w:t xml:space="preserve"> acquired </w:t>
      </w:r>
      <w:r w:rsidR="00F40114">
        <w:t xml:space="preserve">in order </w:t>
      </w:r>
      <w:r w:rsidR="00972057">
        <w:t>to</w:t>
      </w:r>
      <w:r w:rsidR="00531615">
        <w:t xml:space="preserve"> calculat</w:t>
      </w:r>
      <w:r w:rsidR="00F40114">
        <w:t>e</w:t>
      </w:r>
      <w:r w:rsidR="00531615">
        <w:t xml:space="preserve"> </w:t>
      </w:r>
      <w:r w:rsidR="00F40114">
        <w:t>“</w:t>
      </w:r>
      <w:r w:rsidR="00531615" w:rsidRPr="00035468">
        <w:t>reported operating revenues</w:t>
      </w:r>
      <w:r w:rsidR="00F40114">
        <w:t>”</w:t>
      </w:r>
      <w:r w:rsidR="003061AC">
        <w:t>.</w:t>
      </w:r>
      <w:r w:rsidR="00531615">
        <w:t xml:space="preserve">  </w:t>
      </w:r>
    </w:p>
    <w:p w:rsidR="00CE12BF" w:rsidRDefault="00CE12BF" w:rsidP="00CE12BF"/>
    <w:p w:rsidR="00CE12BF" w:rsidRDefault="00212896" w:rsidP="00CE12BF">
      <w:r>
        <w:t>In order to ensure that the filing fee does not inappropriately fluctuate for reasons unrelated to the scope of the DoN project</w:t>
      </w:r>
      <w:r w:rsidR="003F7061">
        <w:t xml:space="preserve"> and to better align the calculation of the filing fee for proposed transfers of ownership with the methodology used when calculating substantial capital expenditures</w:t>
      </w:r>
      <w:r>
        <w:t>, t</w:t>
      </w:r>
      <w:r w:rsidR="003264F0">
        <w:t xml:space="preserve">his memo clarifies that </w:t>
      </w:r>
      <w:r w:rsidR="007B2034">
        <w:t xml:space="preserve">for determining the filing fee for </w:t>
      </w:r>
      <w:r w:rsidR="00CE12BF">
        <w:t>proposed transfers of ownership</w:t>
      </w:r>
      <w:r w:rsidR="007B2034">
        <w:t xml:space="preserve">, </w:t>
      </w:r>
      <w:r w:rsidR="00CE12BF">
        <w:t>the Total Value</w:t>
      </w:r>
      <w:r w:rsidR="007B2034">
        <w:t xml:space="preserve"> is </w:t>
      </w:r>
      <w:r w:rsidR="00531615">
        <w:t xml:space="preserve">the total capital value or the last full year of reported </w:t>
      </w:r>
      <w:r w:rsidR="0005551D">
        <w:t xml:space="preserve">net </w:t>
      </w:r>
      <w:r w:rsidR="00531615">
        <w:t xml:space="preserve">patient service revenues of the facility or facilities </w:t>
      </w:r>
      <w:r w:rsidR="003061AC">
        <w:t>proposed to be</w:t>
      </w:r>
      <w:r w:rsidR="0094301B">
        <w:t xml:space="preserve"> acquired, whichever is greater.  The filing fee for these projects is calculated as </w:t>
      </w:r>
      <w:r w:rsidR="00A1461F">
        <w:t xml:space="preserve">the greater of $500 or </w:t>
      </w:r>
      <w:r w:rsidR="0094301B">
        <w:t>0.2% of the Proposed Project’s Total Value,</w:t>
      </w:r>
      <w:r w:rsidR="00531615">
        <w:t xml:space="preserve"> provided that no filing fee for </w:t>
      </w:r>
      <w:r w:rsidR="003061AC">
        <w:t xml:space="preserve">a </w:t>
      </w:r>
      <w:r w:rsidR="00D60185">
        <w:t xml:space="preserve">proposed </w:t>
      </w:r>
      <w:r w:rsidR="00531615">
        <w:t xml:space="preserve">transfer </w:t>
      </w:r>
      <w:r w:rsidR="008E40DA">
        <w:t>of ownership</w:t>
      </w:r>
      <w:r w:rsidR="00531615">
        <w:t xml:space="preserve"> shall exceed $2M.</w:t>
      </w:r>
    </w:p>
    <w:p w:rsidR="00CE12BF" w:rsidRDefault="00CE12BF" w:rsidP="00CE12BF"/>
    <w:p w:rsidR="00786255" w:rsidRDefault="007B2034" w:rsidP="00CE12BF">
      <w:r>
        <w:lastRenderedPageBreak/>
        <w:t xml:space="preserve">For purposes of determining the filing fee </w:t>
      </w:r>
      <w:r w:rsidR="00CE12BF">
        <w:t>for DoN Applications involving substantial capital expenditures</w:t>
      </w:r>
      <w:r>
        <w:t>, the Total Value</w:t>
      </w:r>
      <w:r w:rsidR="00CE12BF">
        <w:t xml:space="preserve"> </w:t>
      </w:r>
      <w:r>
        <w:t>continues to be the sum of the total capital expenditure the proposed project</w:t>
      </w:r>
      <w:r w:rsidR="00CE12BF">
        <w:t>.</w:t>
      </w:r>
      <w:r w:rsidR="0094301B">
        <w:t xml:space="preserve">  The filing fee for these projects is calculated as </w:t>
      </w:r>
      <w:r w:rsidR="00A1461F">
        <w:t xml:space="preserve">the greater of $500 or </w:t>
      </w:r>
      <w:r w:rsidR="0094301B">
        <w:t>0.2% of the Proposed Project’s Total Value</w:t>
      </w:r>
      <w:r w:rsidR="00C703B8">
        <w:t xml:space="preserve">. </w:t>
      </w:r>
    </w:p>
    <w:p w:rsidR="00786255" w:rsidRDefault="00786255" w:rsidP="00CE12BF"/>
    <w:p w:rsidR="00CE12BF" w:rsidRPr="001C37DF" w:rsidRDefault="00786255" w:rsidP="00786255">
      <w:pPr>
        <w:rPr>
          <w:szCs w:val="24"/>
        </w:rPr>
      </w:pPr>
      <w:r w:rsidRPr="001C37DF">
        <w:rPr>
          <w:szCs w:val="24"/>
        </w:rPr>
        <w:t xml:space="preserve">Please direct any questions or comments about this memorandum to the Determination of Need Program at dph.don@state.ma.us. </w:t>
      </w:r>
    </w:p>
    <w:p w:rsidR="00CE12BF" w:rsidRPr="001C37DF" w:rsidRDefault="00CE12BF" w:rsidP="00CE12BF">
      <w:pPr>
        <w:tabs>
          <w:tab w:val="left" w:pos="5445"/>
        </w:tabs>
        <w:rPr>
          <w:szCs w:val="24"/>
        </w:rPr>
      </w:pPr>
    </w:p>
    <w:p w:rsidR="00CE12BF" w:rsidRPr="00C75C29" w:rsidRDefault="00CE12BF" w:rsidP="00CE12BF"/>
    <w:p w:rsidR="00012E46" w:rsidRPr="00012E46" w:rsidRDefault="00012E46" w:rsidP="00446ABF">
      <w:pPr>
        <w:rPr>
          <w:szCs w:val="24"/>
        </w:rPr>
      </w:pPr>
    </w:p>
    <w:sectPr w:rsidR="00012E46" w:rsidRPr="00012E46" w:rsidSect="00B03BEB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5B2914" w15:done="0"/>
  <w15:commentEx w15:paraId="6160D86A" w15:done="0"/>
  <w15:commentEx w15:paraId="2EDD58D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9C4" w:rsidRDefault="008B39C4" w:rsidP="00BD4B25">
      <w:r>
        <w:separator/>
      </w:r>
    </w:p>
  </w:endnote>
  <w:endnote w:type="continuationSeparator" w:id="0">
    <w:p w:rsidR="008B39C4" w:rsidRDefault="008B39C4" w:rsidP="00BD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33B" w:rsidRDefault="0083433B" w:rsidP="003F36B3">
    <w:pPr>
      <w:pStyle w:val="Footer"/>
      <w:jc w:val="center"/>
      <w:rPr>
        <w:rFonts w:ascii="Arial Rounded MT Bold" w:hAnsi="Arial Rounded MT Bold"/>
        <w:i/>
        <w:sz w:val="16"/>
        <w:szCs w:val="16"/>
      </w:rPr>
    </w:pPr>
  </w:p>
  <w:p w:rsidR="0083433B" w:rsidRDefault="0083433B">
    <w:pPr>
      <w:pStyle w:val="Footer"/>
    </w:pPr>
  </w:p>
  <w:p w:rsidR="0083433B" w:rsidRDefault="008343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9C4" w:rsidRDefault="008B39C4" w:rsidP="00BD4B25">
      <w:r>
        <w:separator/>
      </w:r>
    </w:p>
  </w:footnote>
  <w:footnote w:type="continuationSeparator" w:id="0">
    <w:p w:rsidR="008B39C4" w:rsidRDefault="008B39C4" w:rsidP="00BD4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6B3" w:rsidRPr="002C1138" w:rsidRDefault="003F36B3" w:rsidP="002C11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2D2"/>
    <w:multiLevelType w:val="hybridMultilevel"/>
    <w:tmpl w:val="FDAE934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43E92"/>
    <w:multiLevelType w:val="hybridMultilevel"/>
    <w:tmpl w:val="AD9819F4"/>
    <w:lvl w:ilvl="0" w:tplc="2D22E1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FC4AF1"/>
    <w:multiLevelType w:val="hybridMultilevel"/>
    <w:tmpl w:val="A3E869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B9536A"/>
    <w:multiLevelType w:val="hybridMultilevel"/>
    <w:tmpl w:val="A6348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92B54"/>
    <w:multiLevelType w:val="hybridMultilevel"/>
    <w:tmpl w:val="FC1EB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3742A"/>
    <w:multiLevelType w:val="hybridMultilevel"/>
    <w:tmpl w:val="27F0A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6165F"/>
    <w:multiLevelType w:val="hybridMultilevel"/>
    <w:tmpl w:val="49F6AFFA"/>
    <w:lvl w:ilvl="0" w:tplc="0114C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751033"/>
    <w:multiLevelType w:val="hybridMultilevel"/>
    <w:tmpl w:val="6338C51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413134A"/>
    <w:multiLevelType w:val="hybridMultilevel"/>
    <w:tmpl w:val="7F64A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312931"/>
    <w:multiLevelType w:val="hybridMultilevel"/>
    <w:tmpl w:val="7E40E58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6F21"/>
    <w:multiLevelType w:val="hybridMultilevel"/>
    <w:tmpl w:val="091AA7C2"/>
    <w:lvl w:ilvl="0" w:tplc="7EF84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530D95"/>
    <w:multiLevelType w:val="hybridMultilevel"/>
    <w:tmpl w:val="6EF0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  <w:num w:numId="11">
    <w:abstractNumId w:val="1"/>
  </w:num>
  <w:num w:numId="12">
    <w:abstractNumId w:val="5"/>
  </w:num>
  <w:num w:numId="13">
    <w:abstractNumId w:val="6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Mangan">
    <w15:presenceInfo w15:providerId="Windows Live" w15:userId="e71f3eaafcec4b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1"/>
    <w:rsid w:val="00012E46"/>
    <w:rsid w:val="00031CFF"/>
    <w:rsid w:val="00042048"/>
    <w:rsid w:val="000537DA"/>
    <w:rsid w:val="0005551D"/>
    <w:rsid w:val="00055557"/>
    <w:rsid w:val="000557AB"/>
    <w:rsid w:val="0005643D"/>
    <w:rsid w:val="0007729A"/>
    <w:rsid w:val="00086AA3"/>
    <w:rsid w:val="00094107"/>
    <w:rsid w:val="000A4AA3"/>
    <w:rsid w:val="000A7338"/>
    <w:rsid w:val="000B60CA"/>
    <w:rsid w:val="000C5900"/>
    <w:rsid w:val="000F1DC9"/>
    <w:rsid w:val="000F3129"/>
    <w:rsid w:val="000F315B"/>
    <w:rsid w:val="001036DC"/>
    <w:rsid w:val="0010791B"/>
    <w:rsid w:val="001261A6"/>
    <w:rsid w:val="00144F3B"/>
    <w:rsid w:val="00152003"/>
    <w:rsid w:val="0015268B"/>
    <w:rsid w:val="001664D9"/>
    <w:rsid w:val="00177C77"/>
    <w:rsid w:val="00194C9E"/>
    <w:rsid w:val="00195547"/>
    <w:rsid w:val="001A4DC6"/>
    <w:rsid w:val="001B16D4"/>
    <w:rsid w:val="001B46B1"/>
    <w:rsid w:val="001C37DF"/>
    <w:rsid w:val="001D58E1"/>
    <w:rsid w:val="002008BC"/>
    <w:rsid w:val="00212896"/>
    <w:rsid w:val="0022122B"/>
    <w:rsid w:val="00221994"/>
    <w:rsid w:val="0025416C"/>
    <w:rsid w:val="00264759"/>
    <w:rsid w:val="002726CB"/>
    <w:rsid w:val="00276957"/>
    <w:rsid w:val="00276DCC"/>
    <w:rsid w:val="002A6D39"/>
    <w:rsid w:val="002A7A4F"/>
    <w:rsid w:val="002B203F"/>
    <w:rsid w:val="002B63D7"/>
    <w:rsid w:val="002C0761"/>
    <w:rsid w:val="002C1138"/>
    <w:rsid w:val="002C6968"/>
    <w:rsid w:val="002D55E3"/>
    <w:rsid w:val="002D5AA3"/>
    <w:rsid w:val="002D71B8"/>
    <w:rsid w:val="002E3CBE"/>
    <w:rsid w:val="00303A33"/>
    <w:rsid w:val="003061AC"/>
    <w:rsid w:val="003264F0"/>
    <w:rsid w:val="00335BD3"/>
    <w:rsid w:val="00336984"/>
    <w:rsid w:val="00351991"/>
    <w:rsid w:val="003649DC"/>
    <w:rsid w:val="003655A0"/>
    <w:rsid w:val="00381C72"/>
    <w:rsid w:val="00385812"/>
    <w:rsid w:val="00392D0B"/>
    <w:rsid w:val="0039444D"/>
    <w:rsid w:val="00396426"/>
    <w:rsid w:val="003A7AFC"/>
    <w:rsid w:val="003C60EF"/>
    <w:rsid w:val="003F36B3"/>
    <w:rsid w:val="003F600F"/>
    <w:rsid w:val="003F7061"/>
    <w:rsid w:val="00430451"/>
    <w:rsid w:val="00430D11"/>
    <w:rsid w:val="00446ABF"/>
    <w:rsid w:val="004533CB"/>
    <w:rsid w:val="00467EA1"/>
    <w:rsid w:val="004813AC"/>
    <w:rsid w:val="004A5F25"/>
    <w:rsid w:val="004A76F5"/>
    <w:rsid w:val="004B37A0"/>
    <w:rsid w:val="004B5ED1"/>
    <w:rsid w:val="004D60C1"/>
    <w:rsid w:val="004D6B39"/>
    <w:rsid w:val="004E4E70"/>
    <w:rsid w:val="004E519A"/>
    <w:rsid w:val="005040E8"/>
    <w:rsid w:val="00523277"/>
    <w:rsid w:val="00531615"/>
    <w:rsid w:val="005448AA"/>
    <w:rsid w:val="00553529"/>
    <w:rsid w:val="005A1702"/>
    <w:rsid w:val="005A2EAD"/>
    <w:rsid w:val="005D17B3"/>
    <w:rsid w:val="005E15FA"/>
    <w:rsid w:val="005F2BF6"/>
    <w:rsid w:val="005F7C60"/>
    <w:rsid w:val="00606BB9"/>
    <w:rsid w:val="00634D84"/>
    <w:rsid w:val="0064094D"/>
    <w:rsid w:val="006526BB"/>
    <w:rsid w:val="00652DBF"/>
    <w:rsid w:val="00652E6B"/>
    <w:rsid w:val="00667899"/>
    <w:rsid w:val="006702F4"/>
    <w:rsid w:val="00682E00"/>
    <w:rsid w:val="006A1097"/>
    <w:rsid w:val="006A15D2"/>
    <w:rsid w:val="006A6A2A"/>
    <w:rsid w:val="006C332A"/>
    <w:rsid w:val="006D06D9"/>
    <w:rsid w:val="006D45B2"/>
    <w:rsid w:val="006D77A6"/>
    <w:rsid w:val="006F66FF"/>
    <w:rsid w:val="00702109"/>
    <w:rsid w:val="007100A6"/>
    <w:rsid w:val="0071703A"/>
    <w:rsid w:val="0072610D"/>
    <w:rsid w:val="00730B74"/>
    <w:rsid w:val="00734389"/>
    <w:rsid w:val="007411F1"/>
    <w:rsid w:val="00742FB7"/>
    <w:rsid w:val="00754AE3"/>
    <w:rsid w:val="00755974"/>
    <w:rsid w:val="007638EA"/>
    <w:rsid w:val="00773F65"/>
    <w:rsid w:val="00775565"/>
    <w:rsid w:val="007846CF"/>
    <w:rsid w:val="00786255"/>
    <w:rsid w:val="007A5BE7"/>
    <w:rsid w:val="007B2034"/>
    <w:rsid w:val="007B3F4B"/>
    <w:rsid w:val="007B7347"/>
    <w:rsid w:val="007C639B"/>
    <w:rsid w:val="007D10F3"/>
    <w:rsid w:val="007E2388"/>
    <w:rsid w:val="007E783D"/>
    <w:rsid w:val="00810058"/>
    <w:rsid w:val="0081059B"/>
    <w:rsid w:val="00815FCC"/>
    <w:rsid w:val="00824C91"/>
    <w:rsid w:val="00827347"/>
    <w:rsid w:val="0083433B"/>
    <w:rsid w:val="008533C5"/>
    <w:rsid w:val="00862CBC"/>
    <w:rsid w:val="008873AB"/>
    <w:rsid w:val="00895394"/>
    <w:rsid w:val="008B1536"/>
    <w:rsid w:val="008B39C4"/>
    <w:rsid w:val="008C28C6"/>
    <w:rsid w:val="008D1CE9"/>
    <w:rsid w:val="008D380C"/>
    <w:rsid w:val="008E40DA"/>
    <w:rsid w:val="008E662C"/>
    <w:rsid w:val="009105E1"/>
    <w:rsid w:val="00910A9F"/>
    <w:rsid w:val="00912651"/>
    <w:rsid w:val="00913A06"/>
    <w:rsid w:val="009165A0"/>
    <w:rsid w:val="00916770"/>
    <w:rsid w:val="009172C2"/>
    <w:rsid w:val="0094301B"/>
    <w:rsid w:val="0095754F"/>
    <w:rsid w:val="009625B6"/>
    <w:rsid w:val="00966AC1"/>
    <w:rsid w:val="00970BB9"/>
    <w:rsid w:val="00972057"/>
    <w:rsid w:val="009908FF"/>
    <w:rsid w:val="0099313C"/>
    <w:rsid w:val="00995505"/>
    <w:rsid w:val="009B168B"/>
    <w:rsid w:val="009D01B8"/>
    <w:rsid w:val="009D150E"/>
    <w:rsid w:val="009D3559"/>
    <w:rsid w:val="009E3A56"/>
    <w:rsid w:val="009E70C1"/>
    <w:rsid w:val="00A1461F"/>
    <w:rsid w:val="00A16F6B"/>
    <w:rsid w:val="00A2245B"/>
    <w:rsid w:val="00A309FC"/>
    <w:rsid w:val="00A428B4"/>
    <w:rsid w:val="00A45CAF"/>
    <w:rsid w:val="00A65101"/>
    <w:rsid w:val="00A653DD"/>
    <w:rsid w:val="00A66B51"/>
    <w:rsid w:val="00A670E9"/>
    <w:rsid w:val="00A80E5E"/>
    <w:rsid w:val="00A93804"/>
    <w:rsid w:val="00A97121"/>
    <w:rsid w:val="00AB45D8"/>
    <w:rsid w:val="00AF09FC"/>
    <w:rsid w:val="00AF43E0"/>
    <w:rsid w:val="00B03BEB"/>
    <w:rsid w:val="00B04C90"/>
    <w:rsid w:val="00B12226"/>
    <w:rsid w:val="00B16AFA"/>
    <w:rsid w:val="00B403BF"/>
    <w:rsid w:val="00B608D9"/>
    <w:rsid w:val="00B6500B"/>
    <w:rsid w:val="00B77D69"/>
    <w:rsid w:val="00BA4055"/>
    <w:rsid w:val="00BA7FB6"/>
    <w:rsid w:val="00BB4226"/>
    <w:rsid w:val="00BB6315"/>
    <w:rsid w:val="00BD1A5F"/>
    <w:rsid w:val="00BD4B25"/>
    <w:rsid w:val="00BE3A25"/>
    <w:rsid w:val="00BF479F"/>
    <w:rsid w:val="00BF67F5"/>
    <w:rsid w:val="00C00F44"/>
    <w:rsid w:val="00C0203B"/>
    <w:rsid w:val="00C02369"/>
    <w:rsid w:val="00C043C8"/>
    <w:rsid w:val="00C05E37"/>
    <w:rsid w:val="00C06AE5"/>
    <w:rsid w:val="00C20BFE"/>
    <w:rsid w:val="00C26C4B"/>
    <w:rsid w:val="00C336D7"/>
    <w:rsid w:val="00C36210"/>
    <w:rsid w:val="00C42026"/>
    <w:rsid w:val="00C51B22"/>
    <w:rsid w:val="00C51BA9"/>
    <w:rsid w:val="00C703B8"/>
    <w:rsid w:val="00C80394"/>
    <w:rsid w:val="00C92E63"/>
    <w:rsid w:val="00CC1778"/>
    <w:rsid w:val="00CC48F6"/>
    <w:rsid w:val="00CD7D37"/>
    <w:rsid w:val="00CE12BF"/>
    <w:rsid w:val="00CE2BCD"/>
    <w:rsid w:val="00CE575B"/>
    <w:rsid w:val="00CF3DE8"/>
    <w:rsid w:val="00D0237B"/>
    <w:rsid w:val="00D0493F"/>
    <w:rsid w:val="00D06683"/>
    <w:rsid w:val="00D27599"/>
    <w:rsid w:val="00D56F91"/>
    <w:rsid w:val="00D60185"/>
    <w:rsid w:val="00D67A7E"/>
    <w:rsid w:val="00D74322"/>
    <w:rsid w:val="00D76CD7"/>
    <w:rsid w:val="00D8671C"/>
    <w:rsid w:val="00DA39E6"/>
    <w:rsid w:val="00DA57C3"/>
    <w:rsid w:val="00DC3855"/>
    <w:rsid w:val="00DD6839"/>
    <w:rsid w:val="00DE0667"/>
    <w:rsid w:val="00DE23CE"/>
    <w:rsid w:val="00DE3B9C"/>
    <w:rsid w:val="00E00D32"/>
    <w:rsid w:val="00E07FFE"/>
    <w:rsid w:val="00E26CCF"/>
    <w:rsid w:val="00E274B8"/>
    <w:rsid w:val="00E30C0F"/>
    <w:rsid w:val="00E325E5"/>
    <w:rsid w:val="00E42525"/>
    <w:rsid w:val="00E52A7B"/>
    <w:rsid w:val="00E5753F"/>
    <w:rsid w:val="00E67665"/>
    <w:rsid w:val="00E72707"/>
    <w:rsid w:val="00E7454F"/>
    <w:rsid w:val="00E771FB"/>
    <w:rsid w:val="00E846FE"/>
    <w:rsid w:val="00EB411D"/>
    <w:rsid w:val="00EE341E"/>
    <w:rsid w:val="00EF6EAA"/>
    <w:rsid w:val="00F022A5"/>
    <w:rsid w:val="00F043C8"/>
    <w:rsid w:val="00F0586E"/>
    <w:rsid w:val="00F10692"/>
    <w:rsid w:val="00F202AA"/>
    <w:rsid w:val="00F242CF"/>
    <w:rsid w:val="00F246EA"/>
    <w:rsid w:val="00F34A32"/>
    <w:rsid w:val="00F34CA5"/>
    <w:rsid w:val="00F40114"/>
    <w:rsid w:val="00F43932"/>
    <w:rsid w:val="00F530A3"/>
    <w:rsid w:val="00F53563"/>
    <w:rsid w:val="00F703C2"/>
    <w:rsid w:val="00F756B4"/>
    <w:rsid w:val="00FA596B"/>
    <w:rsid w:val="00FB01B2"/>
    <w:rsid w:val="00FB7749"/>
    <w:rsid w:val="00FC2B5F"/>
    <w:rsid w:val="00FC6B42"/>
    <w:rsid w:val="00FD07EC"/>
    <w:rsid w:val="00FE3461"/>
    <w:rsid w:val="00FE5C0D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77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D4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B25"/>
    <w:rPr>
      <w:sz w:val="24"/>
    </w:rPr>
  </w:style>
  <w:style w:type="paragraph" w:styleId="Footer">
    <w:name w:val="footer"/>
    <w:basedOn w:val="Normal"/>
    <w:link w:val="FooterChar"/>
    <w:uiPriority w:val="99"/>
    <w:rsid w:val="00BD4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B25"/>
    <w:rPr>
      <w:sz w:val="24"/>
    </w:rPr>
  </w:style>
  <w:style w:type="character" w:styleId="PageNumber">
    <w:name w:val="page number"/>
    <w:basedOn w:val="DefaultParagraphFont"/>
    <w:rsid w:val="0083433B"/>
  </w:style>
  <w:style w:type="paragraph" w:styleId="FootnoteText">
    <w:name w:val="footnote text"/>
    <w:basedOn w:val="Normal"/>
    <w:link w:val="FootnoteTextChar"/>
    <w:rsid w:val="00DA39E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A39E6"/>
  </w:style>
  <w:style w:type="character" w:styleId="FootnoteReference">
    <w:name w:val="footnote reference"/>
    <w:basedOn w:val="DefaultParagraphFont"/>
    <w:rsid w:val="00DA39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771FB"/>
    <w:pPr>
      <w:ind w:left="720"/>
    </w:pPr>
  </w:style>
  <w:style w:type="character" w:customStyle="1" w:styleId="Heading1Char">
    <w:name w:val="Heading 1 Char"/>
    <w:basedOn w:val="DefaultParagraphFont"/>
    <w:link w:val="Heading1"/>
    <w:rsid w:val="00E77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rsid w:val="00E425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252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42525"/>
  </w:style>
  <w:style w:type="paragraph" w:styleId="CommentSubject">
    <w:name w:val="annotation subject"/>
    <w:basedOn w:val="CommentText"/>
    <w:next w:val="CommentText"/>
    <w:link w:val="CommentSubjectChar"/>
    <w:rsid w:val="00E42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2525"/>
    <w:rPr>
      <w:b/>
      <w:bCs/>
    </w:rPr>
  </w:style>
  <w:style w:type="table" w:styleId="TableGrid">
    <w:name w:val="Table Grid"/>
    <w:basedOn w:val="TableNormal"/>
    <w:rsid w:val="002C1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12E46"/>
    <w:pPr>
      <w:widowControl w:val="0"/>
      <w:ind w:left="740"/>
    </w:pPr>
    <w:rPr>
      <w:rFonts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12E46"/>
    <w:rPr>
      <w:rFonts w:cstheme="minorBidi"/>
      <w:sz w:val="24"/>
      <w:szCs w:val="24"/>
    </w:rPr>
  </w:style>
  <w:style w:type="paragraph" w:styleId="NoSpacing">
    <w:name w:val="No Spacing"/>
    <w:qFormat/>
    <w:rsid w:val="00012E46"/>
    <w:rPr>
      <w:rFonts w:eastAsia="Calibri"/>
      <w:sz w:val="24"/>
      <w:szCs w:val="22"/>
    </w:rPr>
  </w:style>
  <w:style w:type="paragraph" w:customStyle="1" w:styleId="Default">
    <w:name w:val="Default"/>
    <w:rsid w:val="0078625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77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D4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B25"/>
    <w:rPr>
      <w:sz w:val="24"/>
    </w:rPr>
  </w:style>
  <w:style w:type="paragraph" w:styleId="Footer">
    <w:name w:val="footer"/>
    <w:basedOn w:val="Normal"/>
    <w:link w:val="FooterChar"/>
    <w:uiPriority w:val="99"/>
    <w:rsid w:val="00BD4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B25"/>
    <w:rPr>
      <w:sz w:val="24"/>
    </w:rPr>
  </w:style>
  <w:style w:type="character" w:styleId="PageNumber">
    <w:name w:val="page number"/>
    <w:basedOn w:val="DefaultParagraphFont"/>
    <w:rsid w:val="0083433B"/>
  </w:style>
  <w:style w:type="paragraph" w:styleId="FootnoteText">
    <w:name w:val="footnote text"/>
    <w:basedOn w:val="Normal"/>
    <w:link w:val="FootnoteTextChar"/>
    <w:rsid w:val="00DA39E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A39E6"/>
  </w:style>
  <w:style w:type="character" w:styleId="FootnoteReference">
    <w:name w:val="footnote reference"/>
    <w:basedOn w:val="DefaultParagraphFont"/>
    <w:rsid w:val="00DA39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771FB"/>
    <w:pPr>
      <w:ind w:left="720"/>
    </w:pPr>
  </w:style>
  <w:style w:type="character" w:customStyle="1" w:styleId="Heading1Char">
    <w:name w:val="Heading 1 Char"/>
    <w:basedOn w:val="DefaultParagraphFont"/>
    <w:link w:val="Heading1"/>
    <w:rsid w:val="00E77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rsid w:val="00E425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252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42525"/>
  </w:style>
  <w:style w:type="paragraph" w:styleId="CommentSubject">
    <w:name w:val="annotation subject"/>
    <w:basedOn w:val="CommentText"/>
    <w:next w:val="CommentText"/>
    <w:link w:val="CommentSubjectChar"/>
    <w:rsid w:val="00E42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2525"/>
    <w:rPr>
      <w:b/>
      <w:bCs/>
    </w:rPr>
  </w:style>
  <w:style w:type="table" w:styleId="TableGrid">
    <w:name w:val="Table Grid"/>
    <w:basedOn w:val="TableNormal"/>
    <w:rsid w:val="002C1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12E46"/>
    <w:pPr>
      <w:widowControl w:val="0"/>
      <w:ind w:left="740"/>
    </w:pPr>
    <w:rPr>
      <w:rFonts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12E46"/>
    <w:rPr>
      <w:rFonts w:cstheme="minorBidi"/>
      <w:sz w:val="24"/>
      <w:szCs w:val="24"/>
    </w:rPr>
  </w:style>
  <w:style w:type="paragraph" w:styleId="NoSpacing">
    <w:name w:val="No Spacing"/>
    <w:qFormat/>
    <w:rsid w:val="00012E46"/>
    <w:rPr>
      <w:rFonts w:eastAsia="Calibri"/>
      <w:sz w:val="24"/>
      <w:szCs w:val="22"/>
    </w:rPr>
  </w:style>
  <w:style w:type="paragraph" w:customStyle="1" w:styleId="Default">
    <w:name w:val="Default"/>
    <w:rsid w:val="0078625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36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92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15" Type="http://schemas.microsoft.com/office/2011/relationships/commentsExtended" Target="commentsExtended.xml"/>
  <Relationship Id="rId16" Type="http://schemas.microsoft.com/office/2011/relationships/people" Target="people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DA7F3-46BA-4EBB-B8F4-4676858C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2017-05-12T13:32:00Z</dcterms:created>
  <dc:creator>Villaruz, Darrell (DPH)</dc:creator>
  <lastModifiedBy>njmann</lastModifiedBy>
  <lastPrinted>2016-07-14T18:55:00Z</lastPrinted>
  <dcterms:modified xsi:type="dcterms:W3CDTF">2017-05-12T13:32:00Z</dcterms:modified>
  <revision>2</revision>
</coreProperties>
</file>