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F44" w:rsidRDefault="009A1F44" w:rsidP="00A64EB2">
      <w:pPr>
        <w:ind w:left="270" w:hanging="270"/>
        <w:jc w:val="center"/>
      </w:pPr>
      <w:smartTag w:uri="urn:schemas-microsoft-com:office:smarttags" w:element="PlaceType">
        <w:r>
          <w:t>COMMONWEALTH</w:t>
        </w:r>
      </w:smartTag>
      <w:r>
        <w:t xml:space="preserve"> OF MASSACHUSETTS</w:t>
      </w:r>
    </w:p>
    <w:p w:rsidR="009A1F44" w:rsidRDefault="009A1F44" w:rsidP="006C7397">
      <w:pPr>
        <w:jc w:val="center"/>
      </w:pPr>
      <w:r>
        <w:t>BOARD OF REGISTRATION IN MEDICINE</w:t>
      </w:r>
    </w:p>
    <w:p w:rsidR="009A1F44" w:rsidRDefault="009A1F44" w:rsidP="006C7397">
      <w:pPr>
        <w:jc w:val="both"/>
      </w:pPr>
    </w:p>
    <w:p w:rsidR="00AC6B84" w:rsidRDefault="009A1F44" w:rsidP="00454056">
      <w:pPr>
        <w:ind w:left="3600" w:hanging="3600"/>
      </w:pPr>
      <w:r>
        <w:t>Middlesex, ss.</w:t>
      </w:r>
      <w:r>
        <w:tab/>
      </w:r>
      <w:r>
        <w:tab/>
      </w:r>
      <w:r>
        <w:tab/>
      </w:r>
      <w:r>
        <w:tab/>
        <w:t>Adjudicatory Case</w:t>
      </w:r>
      <w:r w:rsidR="00AC6B84">
        <w:t xml:space="preserve"> </w:t>
      </w:r>
      <w:r>
        <w:t>N</w:t>
      </w:r>
      <w:r w:rsidR="00AC6B84">
        <w:t>os</w:t>
      </w:r>
      <w:r>
        <w:t xml:space="preserve">. </w:t>
      </w:r>
    </w:p>
    <w:p w:rsidR="009A1F44" w:rsidRDefault="00AC6B84" w:rsidP="00454056">
      <w:pPr>
        <w:ind w:left="3600" w:hanging="3600"/>
      </w:pPr>
      <w:r>
        <w:tab/>
      </w:r>
      <w:r>
        <w:tab/>
      </w:r>
      <w:r>
        <w:tab/>
      </w:r>
      <w:r>
        <w:tab/>
      </w:r>
      <w:r w:rsidR="00AF6A4E">
        <w:t>201</w:t>
      </w:r>
      <w:r>
        <w:t>0</w:t>
      </w:r>
      <w:r w:rsidR="00AF6A4E">
        <w:t>-0</w:t>
      </w:r>
      <w:r>
        <w:t>15 and 2014-017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C0E7A" w:rsidRPr="00CC0E7A" w:rsidRDefault="009A1F44" w:rsidP="00CC0E7A">
      <w:pPr>
        <w:ind w:left="-720"/>
      </w:pPr>
      <w:r>
        <w:t xml:space="preserve">_____________________     </w:t>
      </w:r>
    </w:p>
    <w:p w:rsidR="00CC0E7A" w:rsidRDefault="00CC0E7A" w:rsidP="00CC0E7A">
      <w:pPr>
        <w:ind w:left="-720"/>
      </w:pPr>
      <w:r>
        <w:tab/>
      </w:r>
      <w:r>
        <w:tab/>
      </w:r>
      <w:r>
        <w:tab/>
        <w:t xml:space="preserve">      )</w:t>
      </w:r>
      <w:r>
        <w:tab/>
      </w:r>
    </w:p>
    <w:p w:rsidR="00CC0E7A" w:rsidRPr="008D2309" w:rsidRDefault="00CC0E7A" w:rsidP="00CC0E7A">
      <w:pPr>
        <w:ind w:left="-720"/>
        <w:rPr>
          <w:b/>
          <w:u w:val="single"/>
        </w:rPr>
      </w:pPr>
      <w:r>
        <w:t>In the Matter of</w:t>
      </w:r>
      <w:r w:rsidR="009A1F44">
        <w:t xml:space="preserve">                 )</w:t>
      </w:r>
      <w:r w:rsidR="009A1F44">
        <w:tab/>
      </w:r>
      <w:r w:rsidR="009A1F44">
        <w:tab/>
      </w:r>
      <w:r>
        <w:rPr>
          <w:b/>
          <w:u w:val="single"/>
        </w:rPr>
        <w:t>FINAL DECISION AND ORDER</w:t>
      </w:r>
    </w:p>
    <w:p w:rsidR="009A1F44" w:rsidRDefault="009A1F44" w:rsidP="00454056">
      <w:pPr>
        <w:ind w:left="-720"/>
      </w:pPr>
      <w:r>
        <w:tab/>
      </w:r>
      <w:r>
        <w:tab/>
      </w:r>
      <w:r w:rsidR="00E43C64">
        <w:tab/>
      </w:r>
      <w:r w:rsidR="00CC0E7A">
        <w:t xml:space="preserve">      )</w:t>
      </w:r>
      <w:r w:rsidR="00E43C64">
        <w:tab/>
      </w:r>
    </w:p>
    <w:p w:rsidR="009A1F44" w:rsidRDefault="008D2309" w:rsidP="00454056">
      <w:pPr>
        <w:ind w:left="-720"/>
      </w:pPr>
      <w:r>
        <w:t>R</w:t>
      </w:r>
      <w:r w:rsidR="006C7397">
        <w:t>ahim Shafa, M.D.</w:t>
      </w:r>
      <w:r w:rsidR="006C7397">
        <w:tab/>
        <w:t xml:space="preserve">  </w:t>
      </w:r>
      <w:r w:rsidR="009A1F44">
        <w:t xml:space="preserve">     )</w:t>
      </w:r>
      <w:r w:rsidR="009A1F44">
        <w:tab/>
      </w:r>
      <w:r w:rsidR="009A1F44">
        <w:tab/>
      </w:r>
      <w:r w:rsidR="009A1F44">
        <w:tab/>
      </w:r>
      <w:r w:rsidR="009A1F44">
        <w:tab/>
      </w:r>
      <w:r w:rsidR="00E43C64">
        <w:tab/>
      </w:r>
      <w:r w:rsidR="00E43C64">
        <w:tab/>
      </w:r>
      <w:r w:rsidR="009A1F44">
        <w:tab/>
      </w:r>
    </w:p>
    <w:p w:rsidR="009A1F44" w:rsidRDefault="009A1F44" w:rsidP="00454056">
      <w:pPr>
        <w:ind w:left="-720"/>
      </w:pPr>
      <w:r>
        <w:t>_____________________ )</w:t>
      </w:r>
    </w:p>
    <w:p w:rsidR="009A1F44" w:rsidRDefault="009A1F44" w:rsidP="006C7397">
      <w:pPr>
        <w:spacing w:line="360" w:lineRule="auto"/>
        <w:jc w:val="both"/>
      </w:pPr>
    </w:p>
    <w:p w:rsidR="00F02F37" w:rsidRDefault="00CC0E7A" w:rsidP="00454056">
      <w:pPr>
        <w:spacing w:line="480" w:lineRule="auto"/>
        <w:ind w:left="-720" w:right="-720"/>
      </w:pPr>
      <w:r>
        <w:tab/>
      </w:r>
      <w:r w:rsidR="009A1F44">
        <w:t xml:space="preserve">This matter came before the Board on the basis of the Administrative Magistrate’s Recommended Decision, dated </w:t>
      </w:r>
      <w:r w:rsidR="006C7397">
        <w:t>August 21, 2017</w:t>
      </w:r>
      <w:r w:rsidR="009A1F44">
        <w:t>, for disposition as to Findings of Fact and Conclusions of Law only</w:t>
      </w:r>
      <w:r w:rsidR="009624E5">
        <w:t xml:space="preserve">. </w:t>
      </w:r>
      <w:r w:rsidR="006C7397">
        <w:t xml:space="preserve">Complaint Counsel submitted </w:t>
      </w:r>
      <w:r w:rsidR="00AF6A4E">
        <w:t>Objections to the Recommended Decision</w:t>
      </w:r>
      <w:r w:rsidR="006C7397">
        <w:t xml:space="preserve"> (Objections) and the Respondent submitted a Reply to the Objections (Reply)</w:t>
      </w:r>
      <w:r w:rsidR="0085440C">
        <w:t>.</w:t>
      </w:r>
      <w:r w:rsidR="00AF6A4E">
        <w:t xml:space="preserve">  </w:t>
      </w:r>
      <w:r w:rsidR="00351723">
        <w:t>After full consideration of the Recommended Decision, which is attached hereto and incorporated by reference</w:t>
      </w:r>
      <w:r w:rsidR="0085440C">
        <w:t xml:space="preserve">, </w:t>
      </w:r>
      <w:r w:rsidR="00AF6A4E">
        <w:t xml:space="preserve">as well as the </w:t>
      </w:r>
      <w:r w:rsidR="006C7397">
        <w:t>Objections and Reply,</w:t>
      </w:r>
      <w:r w:rsidR="00AF6A4E">
        <w:t xml:space="preserve"> </w:t>
      </w:r>
      <w:r w:rsidR="00E43C64">
        <w:t>the</w:t>
      </w:r>
      <w:r w:rsidR="00351723">
        <w:t xml:space="preserve"> Board hereby adopts the Recommended Decision</w:t>
      </w:r>
      <w:r>
        <w:t xml:space="preserve"> and dismisses the Statement of Allegations.</w:t>
      </w:r>
      <w:r w:rsidR="00351723">
        <w:t xml:space="preserve"> </w:t>
      </w:r>
    </w:p>
    <w:p w:rsidR="00CC0E7A" w:rsidRDefault="00CC0E7A" w:rsidP="000A19B5">
      <w:pPr>
        <w:ind w:left="-720" w:right="-720"/>
      </w:pPr>
    </w:p>
    <w:p w:rsidR="0085440C" w:rsidRPr="004F2850" w:rsidRDefault="007868DF" w:rsidP="000A19B5">
      <w:pPr>
        <w:ind w:left="-720" w:right="-720"/>
        <w:rPr>
          <w:u w:val="single"/>
        </w:rPr>
      </w:pPr>
      <w:r>
        <w:t xml:space="preserve">Date: </w:t>
      </w:r>
      <w:r w:rsidR="006C7397">
        <w:t xml:space="preserve">February </w:t>
      </w:r>
      <w:r w:rsidR="004F2850">
        <w:t>22</w:t>
      </w:r>
      <w:r w:rsidR="006C7397">
        <w:t>, 2018</w:t>
      </w:r>
      <w:r>
        <w:tab/>
      </w:r>
      <w:r>
        <w:tab/>
      </w:r>
      <w:r>
        <w:tab/>
      </w:r>
      <w:r>
        <w:tab/>
      </w:r>
      <w:r w:rsidR="004F2850">
        <w:rPr>
          <w:u w:val="single"/>
        </w:rPr>
        <w:t>Signed by George Abraham, M.D.</w:t>
      </w:r>
      <w:bookmarkStart w:id="0" w:name="_GoBack"/>
      <w:bookmarkEnd w:id="0"/>
    </w:p>
    <w:p w:rsidR="00351723" w:rsidRDefault="0085440C" w:rsidP="000A19B5">
      <w:pPr>
        <w:ind w:left="-720" w:right="-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F6A4E">
        <w:tab/>
      </w:r>
      <w:r w:rsidR="00454056">
        <w:t>George Abraham</w:t>
      </w:r>
      <w:r w:rsidR="007868DF">
        <w:t>, M.D.</w:t>
      </w:r>
    </w:p>
    <w:p w:rsidR="002150BD" w:rsidRDefault="002150BD" w:rsidP="000A19B5">
      <w:pPr>
        <w:ind w:left="-720" w:right="-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F6A4E">
        <w:tab/>
      </w:r>
      <w:r>
        <w:t xml:space="preserve">Board </w:t>
      </w:r>
      <w:r w:rsidR="00454056">
        <w:t>Member</w:t>
      </w:r>
    </w:p>
    <w:p w:rsidR="009624E5" w:rsidRDefault="00351723" w:rsidP="00454056">
      <w:pPr>
        <w:spacing w:before="100" w:beforeAutospacing="1" w:after="100" w:afterAutospacing="1" w:line="480" w:lineRule="auto"/>
        <w:jc w:val="both"/>
      </w:pPr>
      <w:r>
        <w:t xml:space="preserve">   </w:t>
      </w:r>
      <w:r w:rsidR="009624E5">
        <w:t xml:space="preserve"> </w:t>
      </w:r>
    </w:p>
    <w:sectPr w:rsidR="009624E5" w:rsidSect="00454056">
      <w:footerReference w:type="even" r:id="rId8"/>
      <w:footerReference w:type="default" r:id="rId9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F08" w:rsidRDefault="004E4F08">
      <w:r>
        <w:separator/>
      </w:r>
    </w:p>
  </w:endnote>
  <w:endnote w:type="continuationSeparator" w:id="0">
    <w:p w:rsidR="004E4F08" w:rsidRDefault="004E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0BD" w:rsidRDefault="002150BD" w:rsidP="00816F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50BD" w:rsidRDefault="002150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0BD" w:rsidRDefault="002150BD" w:rsidP="00816F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2F37">
      <w:rPr>
        <w:rStyle w:val="PageNumber"/>
        <w:noProof/>
      </w:rPr>
      <w:t>2</w:t>
    </w:r>
    <w:r>
      <w:rPr>
        <w:rStyle w:val="PageNumber"/>
      </w:rPr>
      <w:fldChar w:fldCharType="end"/>
    </w:r>
  </w:p>
  <w:p w:rsidR="002150BD" w:rsidRDefault="002150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F08" w:rsidRDefault="004E4F08">
      <w:r>
        <w:separator/>
      </w:r>
    </w:p>
  </w:footnote>
  <w:footnote w:type="continuationSeparator" w:id="0">
    <w:p w:rsidR="004E4F08" w:rsidRDefault="004E4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5AC"/>
    <w:multiLevelType w:val="hybridMultilevel"/>
    <w:tmpl w:val="99CE0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C2BDD"/>
    <w:multiLevelType w:val="hybridMultilevel"/>
    <w:tmpl w:val="0E7637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382A63"/>
    <w:multiLevelType w:val="hybridMultilevel"/>
    <w:tmpl w:val="80582436"/>
    <w:lvl w:ilvl="0" w:tplc="B3EE3A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258D8"/>
    <w:multiLevelType w:val="hybridMultilevel"/>
    <w:tmpl w:val="A22028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D9B4617"/>
    <w:multiLevelType w:val="hybridMultilevel"/>
    <w:tmpl w:val="97B8E108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84C887A6">
      <w:start w:val="1"/>
      <w:numFmt w:val="lowerRoman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3F0EB6"/>
    <w:multiLevelType w:val="hybridMultilevel"/>
    <w:tmpl w:val="D6DA2C6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62FF2D27"/>
    <w:multiLevelType w:val="hybridMultilevel"/>
    <w:tmpl w:val="DE24C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D24CF3"/>
    <w:multiLevelType w:val="hybridMultilevel"/>
    <w:tmpl w:val="95E4C4F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74C62A68"/>
    <w:multiLevelType w:val="hybridMultilevel"/>
    <w:tmpl w:val="1884FC76"/>
    <w:lvl w:ilvl="0" w:tplc="8326BBB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7FAF3191"/>
    <w:multiLevelType w:val="hybridMultilevel"/>
    <w:tmpl w:val="782C9D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F44"/>
    <w:rsid w:val="000672B9"/>
    <w:rsid w:val="000A19B5"/>
    <w:rsid w:val="00155EC0"/>
    <w:rsid w:val="00201024"/>
    <w:rsid w:val="002150BD"/>
    <w:rsid w:val="002C7C23"/>
    <w:rsid w:val="002E697B"/>
    <w:rsid w:val="00351723"/>
    <w:rsid w:val="00373A2F"/>
    <w:rsid w:val="003A13E5"/>
    <w:rsid w:val="00423D12"/>
    <w:rsid w:val="004362A0"/>
    <w:rsid w:val="00454056"/>
    <w:rsid w:val="00476CAD"/>
    <w:rsid w:val="00493902"/>
    <w:rsid w:val="004E4F08"/>
    <w:rsid w:val="004F2850"/>
    <w:rsid w:val="005418CA"/>
    <w:rsid w:val="005557DF"/>
    <w:rsid w:val="0056428E"/>
    <w:rsid w:val="005A42CA"/>
    <w:rsid w:val="005C20E3"/>
    <w:rsid w:val="005C2503"/>
    <w:rsid w:val="005F2A83"/>
    <w:rsid w:val="00695A7F"/>
    <w:rsid w:val="006B2131"/>
    <w:rsid w:val="006C7397"/>
    <w:rsid w:val="00747CA8"/>
    <w:rsid w:val="00763C40"/>
    <w:rsid w:val="00780898"/>
    <w:rsid w:val="007868DF"/>
    <w:rsid w:val="00810B8C"/>
    <w:rsid w:val="00816F63"/>
    <w:rsid w:val="00852600"/>
    <w:rsid w:val="0085440C"/>
    <w:rsid w:val="00860653"/>
    <w:rsid w:val="008A7645"/>
    <w:rsid w:val="008D1CEA"/>
    <w:rsid w:val="008D2309"/>
    <w:rsid w:val="009260C7"/>
    <w:rsid w:val="009432D4"/>
    <w:rsid w:val="00943884"/>
    <w:rsid w:val="00943BF2"/>
    <w:rsid w:val="009624E5"/>
    <w:rsid w:val="00962EB7"/>
    <w:rsid w:val="009A1F44"/>
    <w:rsid w:val="009B2B74"/>
    <w:rsid w:val="009C39EA"/>
    <w:rsid w:val="009F2B39"/>
    <w:rsid w:val="009F36CF"/>
    <w:rsid w:val="00A1040F"/>
    <w:rsid w:val="00A64EB2"/>
    <w:rsid w:val="00AB6D73"/>
    <w:rsid w:val="00AC6B84"/>
    <w:rsid w:val="00AE42C6"/>
    <w:rsid w:val="00AF6A4E"/>
    <w:rsid w:val="00B174B4"/>
    <w:rsid w:val="00B37BCA"/>
    <w:rsid w:val="00BA0751"/>
    <w:rsid w:val="00BB5DE1"/>
    <w:rsid w:val="00BD2D38"/>
    <w:rsid w:val="00C3351B"/>
    <w:rsid w:val="00C414E8"/>
    <w:rsid w:val="00C855B9"/>
    <w:rsid w:val="00C96F64"/>
    <w:rsid w:val="00CC0E7A"/>
    <w:rsid w:val="00E43C64"/>
    <w:rsid w:val="00F0063E"/>
    <w:rsid w:val="00F02F37"/>
    <w:rsid w:val="00F6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32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150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50BD"/>
  </w:style>
  <w:style w:type="paragraph" w:styleId="FootnoteText">
    <w:name w:val="footnote text"/>
    <w:basedOn w:val="Normal"/>
    <w:link w:val="FootnoteTextChar"/>
    <w:unhideWhenUsed/>
    <w:rsid w:val="008A764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rsid w:val="008A7645"/>
    <w:rPr>
      <w:rFonts w:ascii="Calibri" w:eastAsia="Calibri" w:hAnsi="Calibri"/>
    </w:rPr>
  </w:style>
  <w:style w:type="character" w:styleId="FootnoteReference">
    <w:name w:val="footnote reference"/>
    <w:unhideWhenUsed/>
    <w:rsid w:val="008A7645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3C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32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150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50BD"/>
  </w:style>
  <w:style w:type="paragraph" w:styleId="FootnoteText">
    <w:name w:val="footnote text"/>
    <w:basedOn w:val="Normal"/>
    <w:link w:val="FootnoteTextChar"/>
    <w:unhideWhenUsed/>
    <w:rsid w:val="008A764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rsid w:val="008A7645"/>
    <w:rPr>
      <w:rFonts w:ascii="Calibri" w:eastAsia="Calibri" w:hAnsi="Calibri"/>
    </w:rPr>
  </w:style>
  <w:style w:type="character" w:styleId="FootnoteReference">
    <w:name w:val="footnote reference"/>
    <w:unhideWhenUsed/>
    <w:rsid w:val="008A7645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3C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DPH</dc:creator>
  <cp:lastModifiedBy> </cp:lastModifiedBy>
  <cp:revision>7</cp:revision>
  <cp:lastPrinted>2018-02-07T14:24:00Z</cp:lastPrinted>
  <dcterms:created xsi:type="dcterms:W3CDTF">2018-02-07T14:36:00Z</dcterms:created>
  <dcterms:modified xsi:type="dcterms:W3CDTF">2018-03-07T14:47:00Z</dcterms:modified>
</cp:coreProperties>
</file>