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6" w:lineRule="auto" w:before="60"/>
        <w:ind w:left="4088" w:right="4068" w:firstLine="0"/>
        <w:jc w:val="center"/>
        <w:rPr>
          <w:sz w:val="28"/>
        </w:rPr>
      </w:pPr>
      <w:r>
        <w:rPr>
          <w:b/>
          <w:sz w:val="32"/>
        </w:rPr>
        <w:t>Financial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Education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Innovation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Fund </w:t>
      </w:r>
      <w:r>
        <w:rPr>
          <w:sz w:val="28"/>
        </w:rPr>
        <w:t>Funding for Financial Education Fairs</w:t>
      </w:r>
      <w:r>
        <w:rPr>
          <w:spacing w:val="40"/>
          <w:sz w:val="28"/>
        </w:rPr>
        <w:t> </w:t>
      </w:r>
      <w:r>
        <w:rPr>
          <w:sz w:val="28"/>
        </w:rPr>
        <w:t>Budget &amp; Narrative Form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6"/>
        <w:gridCol w:w="7412"/>
      </w:tblGrid>
      <w:tr>
        <w:trPr>
          <w:trHeight w:val="342" w:hRule="atLeast"/>
        </w:trPr>
        <w:tc>
          <w:tcPr>
            <w:tcW w:w="5576" w:type="dxa"/>
          </w:tcPr>
          <w:p>
            <w:pPr>
              <w:pStyle w:val="TableParagraph"/>
              <w:spacing w:before="3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7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76" w:type="dxa"/>
          </w:tcPr>
          <w:p>
            <w:pPr>
              <w:pStyle w:val="TableParagraph"/>
              <w:spacing w:before="3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(Seed,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Innovation,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Continuation):</w:t>
            </w:r>
          </w:p>
        </w:tc>
        <w:tc>
          <w:tcPr>
            <w:tcW w:w="74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ind w:left="176"/>
      </w:pPr>
      <w:r>
        <w:rPr/>
        <w:t>List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expense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category</w:t>
      </w:r>
      <w:r>
        <w:rPr>
          <w:spacing w:val="-1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5"/>
        </w:rPr>
        <w:t> </w:t>
      </w:r>
      <w:r>
        <w:rPr>
          <w:spacing w:val="-2"/>
        </w:rPr>
        <w:t>description.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6543"/>
        <w:gridCol w:w="2175"/>
        <w:gridCol w:w="1450"/>
      </w:tblGrid>
      <w:tr>
        <w:trPr>
          <w:trHeight w:val="353" w:hRule="atLeast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68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6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68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Projected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68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Actual</w:t>
            </w: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Venue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Supplies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Signage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4"/>
                <w:sz w:val="22"/>
              </w:rPr>
              <w:t>Food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Miscellaneous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Other: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 w:before="1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Other: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Other: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Other: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6" w:hRule="atLeast"/>
        </w:trPr>
        <w:tc>
          <w:tcPr>
            <w:tcW w:w="93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1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5840" w:h="12240" w:orient="landscape"/>
          <w:pgMar w:top="1060" w:bottom="280" w:left="12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71" w:lineRule="auto" w:before="89"/>
        <w:ind w:left="4484" w:right="4474" w:firstLine="0"/>
        <w:jc w:val="center"/>
        <w:rPr>
          <w:sz w:val="28"/>
        </w:rPr>
      </w:pPr>
      <w:r>
        <w:rPr>
          <w:sz w:val="28"/>
        </w:rPr>
        <w:t>Funding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Education</w:t>
      </w:r>
      <w:r>
        <w:rPr>
          <w:spacing w:val="-4"/>
          <w:sz w:val="28"/>
        </w:rPr>
        <w:t> </w:t>
      </w:r>
      <w:r>
        <w:rPr>
          <w:sz w:val="28"/>
        </w:rPr>
        <w:t>Fairs Budget &amp; Narrative Form</w:t>
      </w:r>
    </w:p>
    <w:p>
      <w:pPr>
        <w:pStyle w:val="BodyText"/>
        <w:spacing w:before="8"/>
      </w:pPr>
    </w:p>
    <w:p>
      <w:pPr>
        <w:pStyle w:val="BodyText"/>
        <w:ind w:left="176"/>
      </w:pPr>
      <w:r>
        <w:rPr/>
        <w:t>Income—List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anticipated</w:t>
      </w:r>
      <w:r>
        <w:rPr>
          <w:spacing w:val="-4"/>
        </w:rPr>
        <w:t> </w:t>
      </w:r>
      <w:r>
        <w:rPr/>
        <w:t>donation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category</w:t>
      </w:r>
      <w:r>
        <w:rPr>
          <w:spacing w:val="-11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5"/>
        </w:rPr>
        <w:t> </w:t>
      </w:r>
      <w:r>
        <w:rPr>
          <w:spacing w:val="-2"/>
        </w:rPr>
        <w:t>description.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6543"/>
        <w:gridCol w:w="2175"/>
        <w:gridCol w:w="1450"/>
      </w:tblGrid>
      <w:tr>
        <w:trPr>
          <w:trHeight w:val="548" w:hRule="atLeast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362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tabs>
                <w:tab w:pos="2578" w:val="left" w:leader="none"/>
              </w:tabs>
              <w:spacing w:line="26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Projected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Actual</w:t>
            </w: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8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7" w:lineRule="exact"/>
              <w:ind w:left="47"/>
              <w:rPr>
                <w:sz w:val="22"/>
              </w:rPr>
            </w:pPr>
            <w:r>
              <w:rPr>
                <w:sz w:val="22"/>
              </w:rPr>
              <w:t>Sponsors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Kind </w:t>
            </w:r>
            <w:r>
              <w:rPr>
                <w:spacing w:val="-2"/>
                <w:sz w:val="22"/>
              </w:rPr>
              <w:t>Donation</w:t>
            </w:r>
          </w:p>
        </w:tc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93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23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0"/>
              <w:ind w:right="2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sectPr>
      <w:pgSz w:w="15840" w:h="12240" w:orient="landscape"/>
      <w:pgMar w:top="138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2023-01-12T18:50:45Z</dcterms:created>
  <dcterms:modified xsi:type="dcterms:W3CDTF">2023-01-12T18:50:45Z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2023-01-12T00:00:00Z</vt:filetime>
  </property>
</Properties>
</file>