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spacing w:val="-2"/>
        </w:rPr>
        <w:t>Massachusetts</w:t>
      </w:r>
      <w:r>
        <w:rPr>
          <w:spacing w:val="-19"/>
        </w:rPr>
        <w:t> </w:t>
      </w:r>
      <w:r>
        <w:rPr>
          <w:spacing w:val="-2"/>
        </w:rPr>
        <w:t>Assisted</w:t>
      </w:r>
      <w:r>
        <w:rPr>
          <w:spacing w:val="-17"/>
        </w:rPr>
        <w:t> </w:t>
      </w:r>
      <w:r>
        <w:rPr>
          <w:spacing w:val="-2"/>
        </w:rPr>
        <w:t>Living</w:t>
      </w:r>
      <w:r>
        <w:rPr>
          <w:spacing w:val="-16"/>
        </w:rPr>
        <w:t> </w:t>
      </w:r>
      <w:r>
        <w:rPr>
          <w:spacing w:val="-2"/>
        </w:rPr>
        <w:t>Ombudsman</w:t>
      </w:r>
      <w:r>
        <w:rPr>
          <w:spacing w:val="-13"/>
        </w:rPr>
        <w:t> </w:t>
      </w:r>
      <w:r>
        <w:rPr>
          <w:spacing w:val="-2"/>
        </w:rPr>
        <w:t>Contact</w:t>
      </w:r>
      <w:r>
        <w:rPr>
          <w:spacing w:val="-18"/>
        </w:rPr>
        <w:t> </w:t>
      </w:r>
      <w:r>
        <w:rPr>
          <w:spacing w:val="-4"/>
        </w:rPr>
        <w:t>List</w:t>
      </w:r>
    </w:p>
    <w:p>
      <w:pPr>
        <w:pStyle w:val="BodyText"/>
        <w:spacing w:before="46"/>
        <w:rPr>
          <w:b/>
          <w:sz w:val="28"/>
        </w:rPr>
      </w:pPr>
    </w:p>
    <w:p>
      <w:pPr>
        <w:pStyle w:val="BodyText"/>
        <w:tabs>
          <w:tab w:pos="3547" w:val="left" w:leader="none"/>
          <w:tab w:pos="5978" w:val="left" w:leader="none"/>
        </w:tabs>
        <w:spacing w:line="249" w:lineRule="auto"/>
        <w:ind w:left="211" w:right="728"/>
      </w:pPr>
      <w:r>
        <w:rPr/>
        <w:t>Assisted</w:t>
      </w:r>
      <w:r>
        <w:rPr>
          <w:spacing w:val="-14"/>
        </w:rPr>
        <w:t> </w:t>
      </w:r>
      <w:r>
        <w:rPr/>
        <w:t>Living</w:t>
      </w:r>
      <w:r>
        <w:rPr>
          <w:spacing w:val="-11"/>
        </w:rPr>
        <w:t> </w:t>
      </w:r>
      <w:r>
        <w:rPr/>
        <w:t>Ombudsmen</w:t>
      </w:r>
      <w:r>
        <w:rPr>
          <w:spacing w:val="-14"/>
        </w:rPr>
        <w:t> </w:t>
      </w:r>
      <w:r>
        <w:rPr/>
        <w:t>work</w:t>
      </w:r>
      <w:r>
        <w:rPr>
          <w:spacing w:val="-15"/>
        </w:rPr>
        <w:t> </w:t>
      </w:r>
      <w:r>
        <w:rPr/>
        <w:t>with</w:t>
      </w:r>
      <w:r>
        <w:rPr>
          <w:spacing w:val="-12"/>
        </w:rPr>
        <w:t> </w:t>
      </w:r>
      <w:r>
        <w:rPr/>
        <w:t>residents</w:t>
      </w:r>
      <w:r>
        <w:rPr>
          <w:spacing w:val="-12"/>
        </w:rPr>
        <w:t> </w:t>
      </w:r>
      <w:r>
        <w:rPr/>
        <w:t>to</w:t>
      </w:r>
      <w:r>
        <w:rPr>
          <w:spacing w:val="-16"/>
        </w:rPr>
        <w:t> </w:t>
      </w:r>
      <w:r>
        <w:rPr/>
        <w:t>resolve</w:t>
      </w:r>
      <w:r>
        <w:rPr>
          <w:spacing w:val="-9"/>
        </w:rPr>
        <w:t> </w:t>
      </w:r>
      <w:r>
        <w:rPr/>
        <w:t>concerns</w:t>
      </w:r>
      <w:r>
        <w:rPr>
          <w:spacing w:val="-17"/>
        </w:rPr>
        <w:t> </w:t>
      </w:r>
      <w:r>
        <w:rPr/>
        <w:t>about</w:t>
      </w:r>
      <w:r>
        <w:rPr>
          <w:spacing w:val="-16"/>
        </w:rPr>
        <w:t> </w:t>
      </w:r>
      <w:r>
        <w:rPr/>
        <w:t>their</w:t>
      </w:r>
      <w:r>
        <w:rPr>
          <w:spacing w:val="-13"/>
        </w:rPr>
        <w:t> </w:t>
      </w:r>
      <w:r>
        <w:rPr/>
        <w:t>quality of life and care within the Assisted Living Residence.</w:t>
        <w:tab/>
        <w:t>Ombudsmen work to ensure resident rights are respected.</w:t>
        <w:tab/>
        <w:t>To</w:t>
      </w:r>
      <w:r>
        <w:rPr>
          <w:spacing w:val="-23"/>
        </w:rPr>
        <w:t> </w:t>
      </w:r>
      <w:r>
        <w:rPr/>
        <w:t>speak</w:t>
      </w:r>
      <w:r>
        <w:rPr>
          <w:spacing w:val="-20"/>
        </w:rPr>
        <w:t> </w:t>
      </w:r>
      <w:r>
        <w:rPr/>
        <w:t>to</w:t>
      </w:r>
      <w:r>
        <w:rPr>
          <w:spacing w:val="-21"/>
        </w:rPr>
        <w:t> </w:t>
      </w:r>
      <w:r>
        <w:rPr/>
        <w:t>an</w:t>
      </w:r>
      <w:r>
        <w:rPr>
          <w:spacing w:val="-25"/>
        </w:rPr>
        <w:t> </w:t>
      </w:r>
      <w:r>
        <w:rPr/>
        <w:t>Assisted</w:t>
      </w:r>
      <w:r>
        <w:rPr>
          <w:spacing w:val="-29"/>
        </w:rPr>
        <w:t> </w:t>
      </w:r>
      <w:r>
        <w:rPr/>
        <w:t>Living</w:t>
      </w:r>
      <w:r>
        <w:rPr>
          <w:spacing w:val="-28"/>
        </w:rPr>
        <w:t> </w:t>
      </w:r>
      <w:r>
        <w:rPr/>
        <w:t>Ombudsman,</w:t>
      </w:r>
      <w:r>
        <w:rPr>
          <w:spacing w:val="-17"/>
        </w:rPr>
        <w:t> </w:t>
      </w:r>
      <w:r>
        <w:rPr/>
        <w:t>contact</w:t>
      </w:r>
      <w:r>
        <w:rPr>
          <w:spacing w:val="-24"/>
        </w:rPr>
        <w:t> </w:t>
      </w:r>
      <w:r>
        <w:rPr/>
        <w:t>the State Long-Term Care Ombudsman Office at</w:t>
      </w:r>
      <w:r>
        <w:rPr>
          <w:spacing w:val="-3"/>
        </w:rPr>
        <w:t> </w:t>
      </w:r>
      <w:r>
        <w:rPr/>
        <w:t>617-222-7495 or use the chart below to find the location of a facility, and call the agency listed.</w:t>
      </w:r>
    </w:p>
    <w:p>
      <w:pPr>
        <w:pStyle w:val="BodyText"/>
        <w:spacing w:before="98"/>
        <w:rPr>
          <w:sz w:val="20"/>
        </w:r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8"/>
        <w:gridCol w:w="4591"/>
        <w:gridCol w:w="2573"/>
      </w:tblGrid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ind w:left="8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City/Town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Ombudsman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Tele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Acton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Agawam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2"/>
                <w:sz w:val="24"/>
              </w:rPr>
              <w:t>Amesbury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6"/>
                <w:sz w:val="24"/>
              </w:rPr>
              <w:t>978-651-3063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pacing w:val="-2"/>
                <w:sz w:val="24"/>
              </w:rPr>
              <w:t>Amherst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15" w:hRule="atLeast"/>
        </w:trPr>
        <w:tc>
          <w:tcPr>
            <w:tcW w:w="2868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Andover</w:t>
            </w:r>
          </w:p>
        </w:tc>
        <w:tc>
          <w:tcPr>
            <w:tcW w:w="4591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573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6"/>
                <w:sz w:val="24"/>
              </w:rPr>
              <w:t>978-651-3063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Arlington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2"/>
                <w:sz w:val="24"/>
              </w:rPr>
              <w:t>Ashland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2"/>
                <w:sz w:val="24"/>
              </w:rPr>
              <w:t>Attleboro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Auburn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4"/>
                <w:sz w:val="24"/>
              </w:rPr>
              <w:t>Ayer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Belchertown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15" w:hRule="atLeast"/>
        </w:trPr>
        <w:tc>
          <w:tcPr>
            <w:tcW w:w="2868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Beverly</w:t>
            </w:r>
          </w:p>
        </w:tc>
        <w:tc>
          <w:tcPr>
            <w:tcW w:w="4591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Seniorcare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6"/>
                <w:sz w:val="24"/>
              </w:rPr>
              <w:t>978-281-1750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Billerica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978-651-3063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Blackstone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Boston-Back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Bay</w:t>
            </w:r>
          </w:p>
        </w:tc>
        <w:tc>
          <w:tcPr>
            <w:tcW w:w="4591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16" w:hRule="atLeast"/>
        </w:trPr>
        <w:tc>
          <w:tcPr>
            <w:tcW w:w="2868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6"/>
                <w:sz w:val="24"/>
              </w:rPr>
              <w:t>Boston-</w:t>
            </w:r>
            <w:r>
              <w:rPr>
                <w:spacing w:val="-2"/>
                <w:sz w:val="24"/>
              </w:rPr>
              <w:t>Brighton</w:t>
            </w:r>
          </w:p>
        </w:tc>
        <w:tc>
          <w:tcPr>
            <w:tcW w:w="4591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Boston-</w:t>
            </w:r>
            <w:r>
              <w:rPr>
                <w:spacing w:val="-2"/>
                <w:sz w:val="24"/>
              </w:rPr>
              <w:t>Charlestown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pacing w:val="-6"/>
                <w:sz w:val="24"/>
              </w:rPr>
              <w:t>Boston-</w:t>
            </w:r>
            <w:r>
              <w:rPr>
                <w:spacing w:val="-2"/>
                <w:sz w:val="24"/>
              </w:rPr>
              <w:t>Dorchester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Boston-Jamaica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4"/>
                <w:sz w:val="24"/>
              </w:rPr>
              <w:t>Plain</w:t>
            </w:r>
          </w:p>
        </w:tc>
        <w:tc>
          <w:tcPr>
            <w:tcW w:w="4591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Boston-Mission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Hill</w:t>
            </w:r>
          </w:p>
        </w:tc>
        <w:tc>
          <w:tcPr>
            <w:tcW w:w="4591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Boston-</w:t>
            </w:r>
            <w:r>
              <w:rPr>
                <w:spacing w:val="-2"/>
                <w:sz w:val="24"/>
              </w:rPr>
              <w:t>Roxbury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z w:val="24"/>
              </w:rPr>
              <w:t>Boston-South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Boston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16" w:hRule="atLeast"/>
        </w:trPr>
        <w:tc>
          <w:tcPr>
            <w:tcW w:w="2868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Boston-West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Roxbury</w:t>
            </w:r>
          </w:p>
        </w:tc>
        <w:tc>
          <w:tcPr>
            <w:tcW w:w="4591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Bourne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pacing w:val="-2"/>
                <w:sz w:val="24"/>
              </w:rPr>
              <w:t>Braintree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Brewster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Brockton</w:t>
            </w:r>
          </w:p>
        </w:tc>
        <w:tc>
          <w:tcPr>
            <w:tcW w:w="4591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Brookline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Brookline-Chestnut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Hill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Burlington</w:t>
            </w:r>
          </w:p>
        </w:tc>
        <w:tc>
          <w:tcPr>
            <w:tcW w:w="4591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Buzzards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Bay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2"/>
                <w:sz w:val="24"/>
              </w:rPr>
              <w:t>Cambridge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6"/>
                <w:sz w:val="24"/>
              </w:rPr>
              <w:t>978-651-3063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Canton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top="700" w:bottom="805" w:left="1080" w:right="108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8"/>
        <w:gridCol w:w="4591"/>
        <w:gridCol w:w="2573"/>
      </w:tblGrid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pacing w:val="-2"/>
                <w:sz w:val="24"/>
              </w:rPr>
              <w:t>Centerville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15" w:hRule="atLeast"/>
        </w:trPr>
        <w:tc>
          <w:tcPr>
            <w:tcW w:w="2868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Charlton</w:t>
            </w:r>
          </w:p>
        </w:tc>
        <w:tc>
          <w:tcPr>
            <w:tcW w:w="4591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2"/>
                <w:sz w:val="24"/>
              </w:rPr>
              <w:t>Chatham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pacing w:val="-2"/>
                <w:sz w:val="24"/>
              </w:rPr>
              <w:t>Chelmsford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pacing w:val="-6"/>
                <w:sz w:val="24"/>
              </w:rPr>
              <w:t>978-651-3063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Chelsea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978-651-3063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Chicopee</w:t>
            </w:r>
          </w:p>
        </w:tc>
        <w:tc>
          <w:tcPr>
            <w:tcW w:w="4591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Clinton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Cohasset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2"/>
                <w:sz w:val="24"/>
              </w:rPr>
              <w:t>Concord</w:t>
            </w:r>
          </w:p>
        </w:tc>
        <w:tc>
          <w:tcPr>
            <w:tcW w:w="4591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Dalton</w:t>
            </w:r>
          </w:p>
        </w:tc>
        <w:tc>
          <w:tcPr>
            <w:tcW w:w="4591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16" w:hRule="atLeast"/>
        </w:trPr>
        <w:tc>
          <w:tcPr>
            <w:tcW w:w="2868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Danvers</w:t>
            </w:r>
          </w:p>
        </w:tc>
        <w:tc>
          <w:tcPr>
            <w:tcW w:w="4591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6"/>
                <w:sz w:val="24"/>
              </w:rPr>
              <w:t>978-651-3063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pacing w:val="-2"/>
                <w:sz w:val="24"/>
              </w:rPr>
              <w:t>Dartmouth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2"/>
                <w:sz w:val="24"/>
              </w:rPr>
              <w:t>Dedham</w:t>
            </w:r>
          </w:p>
        </w:tc>
        <w:tc>
          <w:tcPr>
            <w:tcW w:w="4591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Dracut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978-651-3063</w:t>
            </w:r>
          </w:p>
        </w:tc>
      </w:tr>
      <w:tr>
        <w:trPr>
          <w:trHeight w:val="316" w:hRule="atLeast"/>
        </w:trPr>
        <w:tc>
          <w:tcPr>
            <w:tcW w:w="2868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Duxbury</w:t>
            </w:r>
          </w:p>
        </w:tc>
        <w:tc>
          <w:tcPr>
            <w:tcW w:w="4591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East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Longmeadow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Easton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Fairhaven</w:t>
            </w:r>
          </w:p>
        </w:tc>
        <w:tc>
          <w:tcPr>
            <w:tcW w:w="4591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Fall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River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Falmouth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pacing w:val="-2"/>
                <w:sz w:val="24"/>
              </w:rPr>
              <w:t>Fitchburg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2"/>
                <w:sz w:val="24"/>
              </w:rPr>
              <w:t>Framingham</w:t>
            </w:r>
          </w:p>
        </w:tc>
        <w:tc>
          <w:tcPr>
            <w:tcW w:w="4591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16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Franklin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Gardner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Greenfield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Groton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Hanover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16" w:hRule="atLeast"/>
        </w:trPr>
        <w:tc>
          <w:tcPr>
            <w:tcW w:w="2868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Hanson</w:t>
            </w:r>
          </w:p>
        </w:tc>
        <w:tc>
          <w:tcPr>
            <w:tcW w:w="4591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Haverhill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978-651-3063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pacing w:val="-2"/>
                <w:sz w:val="24"/>
              </w:rPr>
              <w:t>Hingham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Holyoke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2"/>
                <w:sz w:val="24"/>
              </w:rPr>
              <w:t>Hopedale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Hopkinton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Hudson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2"/>
                <w:sz w:val="24"/>
              </w:rPr>
              <w:t>Hyannis</w:t>
            </w:r>
          </w:p>
        </w:tc>
        <w:tc>
          <w:tcPr>
            <w:tcW w:w="4591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Ipswich</w:t>
            </w:r>
          </w:p>
        </w:tc>
        <w:tc>
          <w:tcPr>
            <w:tcW w:w="4591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Seniorcare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6"/>
                <w:sz w:val="24"/>
              </w:rPr>
              <w:t>978-281-1750</w:t>
            </w:r>
          </w:p>
        </w:tc>
      </w:tr>
      <w:tr>
        <w:trPr>
          <w:trHeight w:val="316" w:hRule="atLeast"/>
        </w:trPr>
        <w:tc>
          <w:tcPr>
            <w:tcW w:w="2868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Kingston</w:t>
            </w:r>
          </w:p>
        </w:tc>
        <w:tc>
          <w:tcPr>
            <w:tcW w:w="4591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Lancaster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2"/>
                <w:sz w:val="24"/>
              </w:rPr>
              <w:t>Lanesboro</w:t>
            </w:r>
          </w:p>
        </w:tc>
        <w:tc>
          <w:tcPr>
            <w:tcW w:w="4591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13" w:hRule="atLeast"/>
        </w:trPr>
        <w:tc>
          <w:tcPr>
            <w:tcW w:w="2868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Lawrence</w:t>
            </w:r>
          </w:p>
        </w:tc>
        <w:tc>
          <w:tcPr>
            <w:tcW w:w="4591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573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6"/>
                <w:sz w:val="24"/>
              </w:rPr>
              <w:t>978-651-3063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Lee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2"/>
                <w:sz w:val="24"/>
              </w:rPr>
              <w:t>Leeds</w:t>
            </w:r>
          </w:p>
        </w:tc>
        <w:tc>
          <w:tcPr>
            <w:tcW w:w="4591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top="660" w:bottom="793" w:left="1080" w:right="108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8"/>
        <w:gridCol w:w="4591"/>
        <w:gridCol w:w="2573"/>
      </w:tblGrid>
      <w:tr>
        <w:trPr>
          <w:trHeight w:val="316" w:hRule="atLeast"/>
        </w:trPr>
        <w:tc>
          <w:tcPr>
            <w:tcW w:w="2868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Lenox</w:t>
            </w:r>
          </w:p>
        </w:tc>
        <w:tc>
          <w:tcPr>
            <w:tcW w:w="4591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Leominster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2"/>
                <w:sz w:val="24"/>
              </w:rPr>
              <w:t>Lexington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Lincoln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Longmeadow</w:t>
            </w:r>
          </w:p>
        </w:tc>
        <w:tc>
          <w:tcPr>
            <w:tcW w:w="4591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Lowell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978-651-3063</w:t>
            </w:r>
          </w:p>
        </w:tc>
      </w:tr>
      <w:tr>
        <w:trPr>
          <w:trHeight w:val="315" w:hRule="atLeast"/>
        </w:trPr>
        <w:tc>
          <w:tcPr>
            <w:tcW w:w="2868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Ludlow</w:t>
            </w:r>
          </w:p>
        </w:tc>
        <w:tc>
          <w:tcPr>
            <w:tcW w:w="4591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Lynnfield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978-651-3063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2"/>
                <w:sz w:val="24"/>
              </w:rPr>
              <w:t>Malden</w:t>
            </w:r>
          </w:p>
        </w:tc>
        <w:tc>
          <w:tcPr>
            <w:tcW w:w="4591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573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6"/>
                <w:sz w:val="24"/>
              </w:rPr>
              <w:t>978-651-3063</w:t>
            </w:r>
          </w:p>
        </w:tc>
      </w:tr>
      <w:tr>
        <w:trPr>
          <w:trHeight w:val="313" w:hRule="atLeast"/>
        </w:trPr>
        <w:tc>
          <w:tcPr>
            <w:tcW w:w="2868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Mansfield</w:t>
            </w:r>
          </w:p>
        </w:tc>
        <w:tc>
          <w:tcPr>
            <w:tcW w:w="4591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Marlborough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2"/>
                <w:sz w:val="24"/>
              </w:rPr>
              <w:t>Marshfield</w:t>
            </w:r>
          </w:p>
        </w:tc>
        <w:tc>
          <w:tcPr>
            <w:tcW w:w="4591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16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Martha's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Vineyard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pacing w:val="-2"/>
                <w:sz w:val="24"/>
              </w:rPr>
              <w:t>Mashpee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Medway</w:t>
            </w:r>
          </w:p>
        </w:tc>
        <w:tc>
          <w:tcPr>
            <w:tcW w:w="4591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Melrose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978-651-3063</w:t>
            </w:r>
          </w:p>
        </w:tc>
      </w:tr>
      <w:tr>
        <w:trPr>
          <w:trHeight w:val="316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Methuen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978-651-3063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Milford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Milton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Nantucket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2"/>
                <w:sz w:val="24"/>
              </w:rPr>
              <w:t>Natick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Needham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Bedford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2"/>
                <w:sz w:val="24"/>
              </w:rPr>
              <w:t>Newburyport</w:t>
            </w:r>
          </w:p>
        </w:tc>
        <w:tc>
          <w:tcPr>
            <w:tcW w:w="4591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573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6"/>
                <w:sz w:val="24"/>
              </w:rPr>
              <w:t>978-651-3063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Newton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z w:val="24"/>
              </w:rPr>
              <w:t>North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Andover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6"/>
                <w:sz w:val="24"/>
              </w:rPr>
              <w:t>978-651-3063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North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Attleboro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North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Chelmsford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978-651-3063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Northampton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2"/>
                <w:sz w:val="24"/>
              </w:rPr>
              <w:t>Northborough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Northbridge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Norton</w:t>
            </w:r>
          </w:p>
        </w:tc>
        <w:tc>
          <w:tcPr>
            <w:tcW w:w="4591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2"/>
                <w:sz w:val="24"/>
              </w:rPr>
              <w:t>Norwell</w:t>
            </w:r>
          </w:p>
        </w:tc>
        <w:tc>
          <w:tcPr>
            <w:tcW w:w="4591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2"/>
                <w:sz w:val="24"/>
              </w:rPr>
              <w:t>Norwood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Peabody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978-651-3063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Pembroke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Pittsfield</w:t>
            </w:r>
          </w:p>
        </w:tc>
        <w:tc>
          <w:tcPr>
            <w:tcW w:w="4591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Plymouth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Pocasset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2"/>
                <w:sz w:val="24"/>
              </w:rPr>
              <w:t>Quincy</w:t>
            </w:r>
          </w:p>
        </w:tc>
        <w:tc>
          <w:tcPr>
            <w:tcW w:w="4591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Raynham</w:t>
            </w:r>
          </w:p>
        </w:tc>
        <w:tc>
          <w:tcPr>
            <w:tcW w:w="4591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Reading</w:t>
            </w:r>
          </w:p>
        </w:tc>
        <w:tc>
          <w:tcPr>
            <w:tcW w:w="4591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6"/>
                <w:sz w:val="24"/>
              </w:rPr>
              <w:t>978-651-3063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top="660" w:bottom="790" w:left="1080" w:right="108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8"/>
        <w:gridCol w:w="4591"/>
        <w:gridCol w:w="2573"/>
      </w:tblGrid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Revere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978-651-3063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Salem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978-651-3063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Salisbury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978-651-3063</w:t>
            </w:r>
          </w:p>
        </w:tc>
      </w:tr>
      <w:tr>
        <w:trPr>
          <w:trHeight w:val="315" w:hRule="atLeast"/>
        </w:trPr>
        <w:tc>
          <w:tcPr>
            <w:tcW w:w="2868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Sandwich</w:t>
            </w:r>
          </w:p>
        </w:tc>
        <w:tc>
          <w:tcPr>
            <w:tcW w:w="4591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Saugus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978-651-3063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Sharon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2"/>
                <w:sz w:val="24"/>
              </w:rPr>
              <w:t>Shrewsbury</w:t>
            </w:r>
          </w:p>
        </w:tc>
        <w:tc>
          <w:tcPr>
            <w:tcW w:w="4591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2"/>
                <w:sz w:val="24"/>
              </w:rPr>
              <w:t>Somerset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Somerville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978-651-3063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Hadley</w:t>
            </w:r>
          </w:p>
        </w:tc>
        <w:tc>
          <w:tcPr>
            <w:tcW w:w="4591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Southwick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16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Springfield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Stoneham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978-651-3063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Stoughton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Sudbury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2"/>
                <w:sz w:val="24"/>
              </w:rPr>
              <w:t>Swampscott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6"/>
                <w:sz w:val="24"/>
              </w:rPr>
              <w:t>978-651-3063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pacing w:val="-2"/>
                <w:sz w:val="24"/>
              </w:rPr>
              <w:t>Swansea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15" w:hRule="atLeast"/>
        </w:trPr>
        <w:tc>
          <w:tcPr>
            <w:tcW w:w="2868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Taunton</w:t>
            </w:r>
          </w:p>
        </w:tc>
        <w:tc>
          <w:tcPr>
            <w:tcW w:w="4591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Tewksbury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978-651-3063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2"/>
                <w:sz w:val="24"/>
              </w:rPr>
              <w:t>Wakefield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6"/>
                <w:sz w:val="24"/>
              </w:rPr>
              <w:t>978-651-3063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2"/>
                <w:sz w:val="24"/>
              </w:rPr>
              <w:t>Walpole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Waltham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4"/>
                <w:sz w:val="24"/>
              </w:rPr>
              <w:t>Ware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Wareham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2"/>
                <w:sz w:val="24"/>
              </w:rPr>
              <w:t>Watertown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pacing w:val="-2"/>
                <w:sz w:val="24"/>
              </w:rPr>
              <w:t>Wayland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15" w:hRule="atLeast"/>
        </w:trPr>
        <w:tc>
          <w:tcPr>
            <w:tcW w:w="2868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Webster</w:t>
            </w:r>
          </w:p>
        </w:tc>
        <w:tc>
          <w:tcPr>
            <w:tcW w:w="4591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Wellesley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z w:val="24"/>
              </w:rPr>
              <w:t>West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Groton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Westborough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Westfield</w:t>
            </w:r>
          </w:p>
        </w:tc>
        <w:tc>
          <w:tcPr>
            <w:tcW w:w="4591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Westford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978-651-3063</w:t>
            </w:r>
          </w:p>
        </w:tc>
      </w:tr>
      <w:tr>
        <w:trPr>
          <w:trHeight w:val="315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Weston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pacing w:val="-2"/>
                <w:sz w:val="24"/>
              </w:rPr>
              <w:t>Westwood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Weymouth</w:t>
            </w:r>
          </w:p>
        </w:tc>
        <w:tc>
          <w:tcPr>
            <w:tcW w:w="4591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Wilbraham</w:t>
            </w:r>
          </w:p>
        </w:tc>
        <w:tc>
          <w:tcPr>
            <w:tcW w:w="4591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Wilmington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pacing w:val="-2"/>
                <w:sz w:val="24"/>
              </w:rPr>
              <w:t>Winchendon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 w:before="26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  <w:tr>
        <w:trPr>
          <w:trHeight w:val="316" w:hRule="atLeast"/>
        </w:trPr>
        <w:tc>
          <w:tcPr>
            <w:tcW w:w="2868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Winchester</w:t>
            </w:r>
          </w:p>
        </w:tc>
        <w:tc>
          <w:tcPr>
            <w:tcW w:w="4591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Winthrop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AgeSpan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978-651-3063</w:t>
            </w:r>
          </w:p>
        </w:tc>
      </w:tr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2"/>
                <w:sz w:val="24"/>
              </w:rPr>
              <w:t>Woburn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2"/>
                <w:sz w:val="24"/>
              </w:rPr>
              <w:t>Springwell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 w:before="24"/>
              <w:rPr>
                <w:sz w:val="24"/>
              </w:rPr>
            </w:pPr>
            <w:r>
              <w:rPr>
                <w:spacing w:val="-6"/>
                <w:sz w:val="24"/>
              </w:rPr>
              <w:t>617-926-4100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Worcester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Greater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Springfield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413-781-8800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top="660" w:bottom="790" w:left="1080" w:right="108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8"/>
        <w:gridCol w:w="4591"/>
        <w:gridCol w:w="2573"/>
      </w:tblGrid>
      <w:tr>
        <w:trPr>
          <w:trHeight w:val="318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Wrentham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  <w:tr>
        <w:trPr>
          <w:trHeight w:val="320" w:hRule="atLeast"/>
        </w:trPr>
        <w:tc>
          <w:tcPr>
            <w:tcW w:w="2868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Yarmouth</w:t>
            </w:r>
          </w:p>
        </w:tc>
        <w:tc>
          <w:tcPr>
            <w:tcW w:w="4591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6"/>
                <w:sz w:val="24"/>
              </w:rPr>
              <w:t>774-539-2997</w:t>
            </w:r>
          </w:p>
        </w:tc>
      </w:tr>
    </w:tbl>
    <w:sectPr>
      <w:type w:val="continuous"/>
      <w:pgSz w:w="12240" w:h="15840"/>
      <w:pgMar w:top="6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5"/>
      <w:ind w:left="523"/>
      <w:outlineLvl w:val="1"/>
    </w:pPr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1"/>
      <w:ind w:left="126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</dc:creator>
  <dc:description/>
  <dc:title>Massachusetts Long Term Care Ombudsman Program Contact List</dc:title>
  <dcterms:created xsi:type="dcterms:W3CDTF">2026-02-03T21:48:50Z</dcterms:created>
  <dcterms:modified xsi:type="dcterms:W3CDTF">2026-02-03T21:48:50Z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2026-02-03T00:00:00Z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/>
  </property>
</Properties>
</file>