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514001" w14:textId="77777777" w:rsidR="00290E13" w:rsidRDefault="00290E13" w:rsidP="00290E13">
      <w:pPr>
        <w:tabs>
          <w:tab w:val="left" w:pos="2200"/>
        </w:tabs>
        <w:rPr>
          <w:rFonts w:ascii="Times New Roman" w:hAnsi="Times New Roman"/>
        </w:rPr>
      </w:pPr>
    </w:p>
    <w:p w14:paraId="631150D6" w14:textId="0362FA8E" w:rsidR="00290E13" w:rsidRDefault="00290E13" w:rsidP="00290E13">
      <w:pPr>
        <w:tabs>
          <w:tab w:val="left" w:pos="2200"/>
        </w:tabs>
        <w:jc w:val="center"/>
        <w:rPr>
          <w:rFonts w:ascii="Times New Roman" w:hAnsi="Times New Roman"/>
          <w:b/>
        </w:rPr>
      </w:pPr>
      <w:r>
        <w:rPr>
          <w:rFonts w:ascii="Times New Roman" w:hAnsi="Times New Roman"/>
          <w:b/>
        </w:rPr>
        <w:t>Board of Earl</w:t>
      </w:r>
      <w:r w:rsidR="00E24CA6">
        <w:rPr>
          <w:rFonts w:ascii="Times New Roman" w:hAnsi="Times New Roman"/>
          <w:b/>
        </w:rPr>
        <w:t xml:space="preserve">y Education and Care Motion </w:t>
      </w:r>
      <w:r w:rsidR="00781CF5">
        <w:rPr>
          <w:rFonts w:ascii="Times New Roman" w:hAnsi="Times New Roman"/>
          <w:b/>
        </w:rPr>
        <w:t>2021-01</w:t>
      </w:r>
    </w:p>
    <w:p w14:paraId="2A56FFDB" w14:textId="77777777" w:rsidR="00290E13" w:rsidRDefault="00290E13" w:rsidP="00290E13">
      <w:pPr>
        <w:tabs>
          <w:tab w:val="left" w:pos="2200"/>
        </w:tabs>
        <w:jc w:val="center"/>
        <w:rPr>
          <w:rFonts w:ascii="Times New Roman" w:hAnsi="Times New Roman"/>
          <w:b/>
        </w:rPr>
      </w:pPr>
    </w:p>
    <w:p w14:paraId="66A22D6D" w14:textId="77777777" w:rsidR="00290E13" w:rsidRDefault="00290E13" w:rsidP="00290E13">
      <w:pPr>
        <w:tabs>
          <w:tab w:val="left" w:pos="2200"/>
        </w:tabs>
        <w:jc w:val="center"/>
        <w:rPr>
          <w:rFonts w:ascii="Times New Roman" w:hAnsi="Times New Roman"/>
          <w:b/>
        </w:rPr>
      </w:pPr>
      <w:r>
        <w:rPr>
          <w:rFonts w:ascii="Times New Roman" w:hAnsi="Times New Roman"/>
          <w:b/>
        </w:rPr>
        <w:t xml:space="preserve">Approval of the Department of Early Education and Care's </w:t>
      </w:r>
    </w:p>
    <w:p w14:paraId="76B5A9A0" w14:textId="68D0D036" w:rsidR="00290E13" w:rsidRDefault="00EC1917" w:rsidP="00290E13">
      <w:pPr>
        <w:tabs>
          <w:tab w:val="left" w:pos="2200"/>
        </w:tabs>
        <w:jc w:val="center"/>
        <w:rPr>
          <w:rFonts w:ascii="Times New Roman" w:hAnsi="Times New Roman"/>
          <w:b/>
        </w:rPr>
      </w:pPr>
      <w:r>
        <w:rPr>
          <w:rFonts w:ascii="Times New Roman" w:hAnsi="Times New Roman"/>
          <w:b/>
        </w:rPr>
        <w:t>Proposed Fiscal Year 202</w:t>
      </w:r>
      <w:r w:rsidR="00781CF5">
        <w:rPr>
          <w:rFonts w:ascii="Times New Roman" w:hAnsi="Times New Roman"/>
          <w:b/>
        </w:rPr>
        <w:t>2</w:t>
      </w:r>
      <w:r w:rsidR="00290E13">
        <w:rPr>
          <w:rFonts w:ascii="Times New Roman" w:hAnsi="Times New Roman"/>
          <w:b/>
        </w:rPr>
        <w:t xml:space="preserve"> Budget </w:t>
      </w:r>
      <w:r w:rsidR="00781CF5">
        <w:rPr>
          <w:rFonts w:ascii="Times New Roman" w:hAnsi="Times New Roman"/>
          <w:b/>
        </w:rPr>
        <w:t xml:space="preserve">Priorities </w:t>
      </w:r>
      <w:r w:rsidR="00D762E0">
        <w:rPr>
          <w:rFonts w:ascii="Times New Roman" w:hAnsi="Times New Roman"/>
          <w:b/>
        </w:rPr>
        <w:t>Memo</w:t>
      </w:r>
      <w:r w:rsidR="00290E13">
        <w:rPr>
          <w:rFonts w:ascii="Times New Roman" w:hAnsi="Times New Roman"/>
          <w:b/>
        </w:rPr>
        <w:t xml:space="preserve"> and </w:t>
      </w:r>
    </w:p>
    <w:p w14:paraId="32396912" w14:textId="02F6D432" w:rsidR="00290E13" w:rsidRDefault="00290E13" w:rsidP="00290E13">
      <w:pPr>
        <w:tabs>
          <w:tab w:val="left" w:pos="2200"/>
        </w:tabs>
        <w:jc w:val="center"/>
        <w:rPr>
          <w:rFonts w:ascii="Times New Roman" w:hAnsi="Times New Roman"/>
          <w:b/>
        </w:rPr>
      </w:pPr>
      <w:r>
        <w:rPr>
          <w:rFonts w:ascii="Times New Roman" w:hAnsi="Times New Roman"/>
          <w:b/>
        </w:rPr>
        <w:t>Authorization to Subm</w:t>
      </w:r>
      <w:r w:rsidR="00EC1917">
        <w:rPr>
          <w:rFonts w:ascii="Times New Roman" w:hAnsi="Times New Roman"/>
          <w:b/>
        </w:rPr>
        <w:t>it the Proposed Fiscal Year</w:t>
      </w:r>
      <w:r w:rsidR="00781CF5">
        <w:rPr>
          <w:rFonts w:ascii="Times New Roman" w:hAnsi="Times New Roman"/>
          <w:b/>
        </w:rPr>
        <w:t xml:space="preserve"> 2022</w:t>
      </w:r>
      <w:r>
        <w:rPr>
          <w:rFonts w:ascii="Times New Roman" w:hAnsi="Times New Roman"/>
          <w:b/>
        </w:rPr>
        <w:t xml:space="preserve"> Budget </w:t>
      </w:r>
      <w:r w:rsidR="00D762E0">
        <w:rPr>
          <w:rFonts w:ascii="Times New Roman" w:hAnsi="Times New Roman"/>
          <w:b/>
        </w:rPr>
        <w:t>Priorities Memo</w:t>
      </w:r>
    </w:p>
    <w:p w14:paraId="5F809A73" w14:textId="77777777" w:rsidR="00290E13" w:rsidRDefault="00290E13" w:rsidP="00290E13">
      <w:pPr>
        <w:tabs>
          <w:tab w:val="left" w:pos="2200"/>
        </w:tabs>
        <w:jc w:val="center"/>
        <w:rPr>
          <w:rFonts w:ascii="Times New Roman" w:hAnsi="Times New Roman"/>
        </w:rPr>
      </w:pPr>
      <w:r>
        <w:rPr>
          <w:rFonts w:ascii="Times New Roman" w:hAnsi="Times New Roman"/>
          <w:b/>
        </w:rPr>
        <w:t>to the Secretary of Education</w:t>
      </w:r>
    </w:p>
    <w:p w14:paraId="63B20F7B" w14:textId="77777777" w:rsidR="00290E13" w:rsidRDefault="00290E13" w:rsidP="00290E13">
      <w:pPr>
        <w:tabs>
          <w:tab w:val="left" w:pos="2200"/>
        </w:tabs>
        <w:jc w:val="center"/>
        <w:rPr>
          <w:rFonts w:ascii="Times New Roman" w:hAnsi="Times New Roman"/>
        </w:rPr>
      </w:pPr>
    </w:p>
    <w:p w14:paraId="4108DC7E" w14:textId="77777777" w:rsidR="00290E13" w:rsidRDefault="00290E13" w:rsidP="00290E13">
      <w:pPr>
        <w:tabs>
          <w:tab w:val="left" w:pos="2200"/>
        </w:tabs>
        <w:rPr>
          <w:rFonts w:ascii="Times New Roman" w:hAnsi="Times New Roman"/>
        </w:rPr>
      </w:pPr>
      <w:r>
        <w:rPr>
          <w:rFonts w:ascii="Times New Roman" w:hAnsi="Times New Roman"/>
        </w:rPr>
        <w:t xml:space="preserve">The Commissioner of Early Education and Care (“Commissioner”) is required to propose a budget request to the Board of Early Education and Care (“Board”). </w:t>
      </w:r>
      <w:r>
        <w:rPr>
          <w:rFonts w:ascii="Times New Roman" w:hAnsi="Times New Roman"/>
          <w:u w:val="single"/>
        </w:rPr>
        <w:t>See</w:t>
      </w:r>
      <w:r>
        <w:rPr>
          <w:rFonts w:ascii="Times New Roman" w:hAnsi="Times New Roman"/>
        </w:rPr>
        <w:t xml:space="preserve"> G.L. c. 15D, § 4. The proposed budget request shall reflect the goals and objectives of the Board and the Secretary of Education (“Secretary”). </w:t>
      </w:r>
      <w:r>
        <w:rPr>
          <w:rFonts w:ascii="Times New Roman" w:hAnsi="Times New Roman"/>
          <w:u w:val="single"/>
        </w:rPr>
        <w:t>Id.</w:t>
      </w:r>
      <w:r>
        <w:rPr>
          <w:rFonts w:ascii="Times New Roman" w:hAnsi="Times New Roman"/>
        </w:rPr>
        <w:t xml:space="preserve"> The Board must review the proposed budget request and make recommendations regarding the budget to the Secretary. </w:t>
      </w:r>
      <w:r>
        <w:rPr>
          <w:rFonts w:ascii="Times New Roman" w:hAnsi="Times New Roman"/>
          <w:u w:val="single"/>
        </w:rPr>
        <w:t>Id.</w:t>
      </w:r>
      <w:r>
        <w:rPr>
          <w:rFonts w:ascii="Times New Roman" w:hAnsi="Times New Roman"/>
        </w:rPr>
        <w:t xml:space="preserve"> The Secretary shall then prepare and submit a budget request on behalf of the Department of Early Education and Care (“Department”) to the House and Senate Committees on Ways and Means, the Joint Committee on Education, and the Secretary of Administration and Finance. </w:t>
      </w:r>
      <w:r>
        <w:rPr>
          <w:rFonts w:ascii="Times New Roman" w:hAnsi="Times New Roman"/>
          <w:u w:val="single"/>
        </w:rPr>
        <w:t>Id.</w:t>
      </w:r>
    </w:p>
    <w:p w14:paraId="0BFF9C74" w14:textId="77777777" w:rsidR="00290E13" w:rsidRDefault="00290E13" w:rsidP="00290E13">
      <w:pPr>
        <w:tabs>
          <w:tab w:val="left" w:pos="2200"/>
        </w:tabs>
        <w:rPr>
          <w:rFonts w:ascii="Times New Roman" w:hAnsi="Times New Roman"/>
        </w:rPr>
      </w:pPr>
    </w:p>
    <w:p w14:paraId="6821B6F9" w14:textId="4BA627DE" w:rsidR="00290E13" w:rsidRDefault="00290E13" w:rsidP="00290E13">
      <w:pPr>
        <w:tabs>
          <w:tab w:val="left" w:pos="2200"/>
        </w:tabs>
        <w:rPr>
          <w:rFonts w:ascii="Times New Roman" w:hAnsi="Times New Roman"/>
        </w:rPr>
      </w:pPr>
      <w:r>
        <w:rPr>
          <w:rFonts w:ascii="Times New Roman" w:hAnsi="Times New Roman"/>
        </w:rPr>
        <w:t>The Department recommends that the Board adopt the Commissioner's Fisc</w:t>
      </w:r>
      <w:r w:rsidR="00EC1917">
        <w:rPr>
          <w:rFonts w:ascii="Times New Roman" w:hAnsi="Times New Roman"/>
        </w:rPr>
        <w:t>al Year 202</w:t>
      </w:r>
      <w:r w:rsidR="00781CF5">
        <w:rPr>
          <w:rFonts w:ascii="Times New Roman" w:hAnsi="Times New Roman"/>
        </w:rPr>
        <w:t>2</w:t>
      </w:r>
      <w:r>
        <w:rPr>
          <w:rFonts w:ascii="Times New Roman" w:hAnsi="Times New Roman"/>
        </w:rPr>
        <w:t xml:space="preserve"> Budget </w:t>
      </w:r>
      <w:r w:rsidR="00D762E0">
        <w:rPr>
          <w:rFonts w:ascii="Times New Roman" w:hAnsi="Times New Roman"/>
        </w:rPr>
        <w:t>Priorities Memo</w:t>
      </w:r>
      <w:r w:rsidR="00EC1917">
        <w:rPr>
          <w:rFonts w:ascii="Times New Roman" w:hAnsi="Times New Roman"/>
        </w:rPr>
        <w:t xml:space="preserve"> </w:t>
      </w:r>
      <w:r w:rsidR="00EC1917" w:rsidRPr="00EC1917">
        <w:rPr>
          <w:rFonts w:ascii="Times New Roman" w:hAnsi="Times New Roman"/>
        </w:rPr>
        <w:t xml:space="preserve">that reflects </w:t>
      </w:r>
      <w:r w:rsidR="00EC1917">
        <w:rPr>
          <w:rFonts w:ascii="Times New Roman" w:hAnsi="Times New Roman"/>
        </w:rPr>
        <w:t>the investment priorities for Fiscal Year 20</w:t>
      </w:r>
      <w:r w:rsidR="00EC1917" w:rsidRPr="00EC1917">
        <w:rPr>
          <w:rFonts w:ascii="Times New Roman" w:hAnsi="Times New Roman"/>
        </w:rPr>
        <w:t>2</w:t>
      </w:r>
      <w:r w:rsidR="00781CF5">
        <w:rPr>
          <w:rFonts w:ascii="Times New Roman" w:hAnsi="Times New Roman"/>
        </w:rPr>
        <w:t>2</w:t>
      </w:r>
      <w:r w:rsidR="00EC1917" w:rsidRPr="00EC1917">
        <w:rPr>
          <w:rFonts w:ascii="Times New Roman" w:hAnsi="Times New Roman"/>
        </w:rPr>
        <w:t xml:space="preserve"> in line with the Department’s ongoing strategic planning process</w:t>
      </w:r>
      <w:r>
        <w:rPr>
          <w:rFonts w:ascii="Times New Roman" w:hAnsi="Times New Roman"/>
        </w:rPr>
        <w:t>, as its budget recommendation to the Secretary, in accordance with G.L. c. 15D, § 4. Furthermore, the Department requests that the Commissioner be authorized to submit the Board's budget recommendation to the Secretary on its behalf.</w:t>
      </w:r>
    </w:p>
    <w:p w14:paraId="70756E6F" w14:textId="77777777" w:rsidR="00290E13" w:rsidRDefault="00290E13" w:rsidP="00290E13">
      <w:pPr>
        <w:tabs>
          <w:tab w:val="left" w:pos="2200"/>
        </w:tabs>
        <w:rPr>
          <w:rFonts w:ascii="Times New Roman" w:hAnsi="Times New Roman"/>
        </w:rPr>
      </w:pPr>
    </w:p>
    <w:p w14:paraId="641A7B74" w14:textId="77777777" w:rsidR="00290E13" w:rsidRDefault="00290E13" w:rsidP="00290E13">
      <w:pPr>
        <w:tabs>
          <w:tab w:val="left" w:pos="2200"/>
        </w:tabs>
        <w:rPr>
          <w:rFonts w:ascii="Times New Roman" w:hAnsi="Times New Roman"/>
        </w:rPr>
      </w:pPr>
    </w:p>
    <w:p w14:paraId="66FEF6F7" w14:textId="4568ADD0" w:rsidR="00290E13" w:rsidRPr="007260B4" w:rsidRDefault="00290E13" w:rsidP="00531C98">
      <w:pPr>
        <w:tabs>
          <w:tab w:val="left" w:pos="1440"/>
        </w:tabs>
        <w:ind w:left="1440" w:hanging="1440"/>
        <w:rPr>
          <w:rFonts w:ascii="Times New Roman" w:hAnsi="Times New Roman"/>
          <w:b/>
        </w:rPr>
      </w:pPr>
      <w:r>
        <w:rPr>
          <w:rFonts w:ascii="Times New Roman" w:hAnsi="Times New Roman"/>
          <w:b/>
        </w:rPr>
        <w:t>MOVED:</w:t>
      </w:r>
      <w:r>
        <w:rPr>
          <w:rFonts w:ascii="Times New Roman" w:hAnsi="Times New Roman"/>
          <w:b/>
        </w:rPr>
        <w:tab/>
        <w:t xml:space="preserve">that the Board of Early Education and Care, in accordance with G.L. c. 15D, § 4, hereby adopts the </w:t>
      </w:r>
      <w:r w:rsidR="00531C98">
        <w:rPr>
          <w:rFonts w:ascii="Times New Roman" w:hAnsi="Times New Roman"/>
          <w:b/>
        </w:rPr>
        <w:t>Department of Early Education and Care’s</w:t>
      </w:r>
      <w:r w:rsidR="00EC1917">
        <w:rPr>
          <w:rFonts w:ascii="Times New Roman" w:hAnsi="Times New Roman"/>
          <w:b/>
        </w:rPr>
        <w:t xml:space="preserve"> proposed Fiscal Year 202</w:t>
      </w:r>
      <w:r w:rsidR="00781CF5">
        <w:rPr>
          <w:rFonts w:ascii="Times New Roman" w:hAnsi="Times New Roman"/>
          <w:b/>
        </w:rPr>
        <w:t>2</w:t>
      </w:r>
      <w:r w:rsidR="00531C98">
        <w:rPr>
          <w:rFonts w:ascii="Times New Roman" w:hAnsi="Times New Roman"/>
          <w:b/>
        </w:rPr>
        <w:t xml:space="preserve"> </w:t>
      </w:r>
      <w:r>
        <w:rPr>
          <w:rFonts w:ascii="Times New Roman" w:hAnsi="Times New Roman"/>
          <w:b/>
        </w:rPr>
        <w:t>Budget</w:t>
      </w:r>
      <w:r w:rsidR="00781CF5">
        <w:rPr>
          <w:rFonts w:ascii="Times New Roman" w:hAnsi="Times New Roman"/>
          <w:b/>
        </w:rPr>
        <w:t xml:space="preserve"> Priorities</w:t>
      </w:r>
      <w:r>
        <w:rPr>
          <w:rFonts w:ascii="Times New Roman" w:hAnsi="Times New Roman"/>
          <w:b/>
        </w:rPr>
        <w:t xml:space="preserve"> </w:t>
      </w:r>
      <w:r w:rsidR="00531C98">
        <w:rPr>
          <w:rFonts w:ascii="Times New Roman" w:hAnsi="Times New Roman"/>
          <w:b/>
        </w:rPr>
        <w:t>Memo as its budget recommendation</w:t>
      </w:r>
      <w:r w:rsidR="00E95375">
        <w:rPr>
          <w:rFonts w:ascii="Times New Roman" w:hAnsi="Times New Roman"/>
          <w:b/>
        </w:rPr>
        <w:t xml:space="preserve"> </w:t>
      </w:r>
      <w:r w:rsidR="00531C98">
        <w:rPr>
          <w:rFonts w:ascii="Times New Roman" w:hAnsi="Times New Roman"/>
          <w:b/>
        </w:rPr>
        <w:t>which</w:t>
      </w:r>
      <w:r w:rsidR="00E95375" w:rsidRPr="00E95375">
        <w:rPr>
          <w:rFonts w:ascii="Times New Roman" w:hAnsi="Times New Roman"/>
          <w:b/>
        </w:rPr>
        <w:t xml:space="preserve"> reflects the investment priorities for Fiscal Year 202</w:t>
      </w:r>
      <w:r w:rsidR="00781CF5">
        <w:rPr>
          <w:rFonts w:ascii="Times New Roman" w:hAnsi="Times New Roman"/>
          <w:b/>
        </w:rPr>
        <w:t>2</w:t>
      </w:r>
      <w:r w:rsidR="00E95375" w:rsidRPr="00E95375">
        <w:rPr>
          <w:rFonts w:ascii="Times New Roman" w:hAnsi="Times New Roman"/>
          <w:b/>
        </w:rPr>
        <w:t xml:space="preserve"> in line with the</w:t>
      </w:r>
      <w:r w:rsidR="00781CF5">
        <w:rPr>
          <w:rFonts w:ascii="Times New Roman" w:hAnsi="Times New Roman"/>
          <w:b/>
        </w:rPr>
        <w:t xml:space="preserve"> </w:t>
      </w:r>
      <w:r w:rsidR="00E95375" w:rsidRPr="00E95375">
        <w:rPr>
          <w:rFonts w:ascii="Times New Roman" w:hAnsi="Times New Roman"/>
          <w:b/>
        </w:rPr>
        <w:t>Department’s ongoing strategic planning process</w:t>
      </w:r>
      <w:r w:rsidR="00531C98">
        <w:rPr>
          <w:rFonts w:ascii="Times New Roman" w:hAnsi="Times New Roman"/>
          <w:b/>
        </w:rPr>
        <w:t xml:space="preserve">. The Board further authorizes the </w:t>
      </w:r>
      <w:r>
        <w:rPr>
          <w:rFonts w:ascii="Times New Roman" w:hAnsi="Times New Roman"/>
          <w:b/>
        </w:rPr>
        <w:t>Commissioner to submit the Board's final budget recommendations to the Secretary of Education.</w:t>
      </w:r>
    </w:p>
    <w:p w14:paraId="5E555C29" w14:textId="77777777" w:rsidR="00290E13" w:rsidRPr="00F7675B" w:rsidRDefault="00290E13" w:rsidP="00290E13">
      <w:pPr>
        <w:tabs>
          <w:tab w:val="left" w:pos="2200"/>
        </w:tabs>
        <w:rPr>
          <w:rFonts w:ascii="Times New Roman" w:hAnsi="Times New Roman"/>
        </w:rPr>
      </w:pPr>
    </w:p>
    <w:p w14:paraId="0BBD8975" w14:textId="77777777" w:rsidR="00290E13" w:rsidRPr="00F7675B" w:rsidRDefault="00290E13" w:rsidP="00290E13">
      <w:pPr>
        <w:tabs>
          <w:tab w:val="left" w:pos="2200"/>
        </w:tabs>
        <w:rPr>
          <w:rFonts w:ascii="Times New Roman" w:hAnsi="Times New Roman"/>
        </w:rPr>
      </w:pPr>
    </w:p>
    <w:p w14:paraId="014F0AF3" w14:textId="77777777" w:rsidR="00290E13" w:rsidRDefault="00290E13" w:rsidP="00290E13">
      <w:pPr>
        <w:pStyle w:val="Default"/>
        <w:rPr>
          <w:rFonts w:ascii="Times New Roman" w:hAnsi="Times New Roman" w:cs="Times New Roman"/>
        </w:rPr>
      </w:pPr>
    </w:p>
    <w:p w14:paraId="5063BDA8" w14:textId="77777777" w:rsidR="00290E13" w:rsidRDefault="00290E13" w:rsidP="00290E13">
      <w:pPr>
        <w:pStyle w:val="Default"/>
        <w:ind w:right="-270"/>
        <w:rPr>
          <w:rFonts w:ascii="Times New Roman" w:hAnsi="Times New Roman" w:cs="Times New Roman"/>
        </w:rPr>
      </w:pPr>
    </w:p>
    <w:p w14:paraId="1D6FA469" w14:textId="77777777" w:rsidR="00290E13" w:rsidRDefault="00290E13" w:rsidP="00290E13">
      <w:pPr>
        <w:pStyle w:val="Default"/>
        <w:ind w:right="-270"/>
        <w:rPr>
          <w:rFonts w:ascii="Times New Roman" w:hAnsi="Times New Roman" w:cs="Times New Roman"/>
        </w:rPr>
      </w:pPr>
    </w:p>
    <w:p w14:paraId="5F030EEF" w14:textId="77777777" w:rsidR="00290E13" w:rsidRDefault="00290E13" w:rsidP="00290E13">
      <w:pPr>
        <w:pStyle w:val="Default"/>
        <w:ind w:right="-270"/>
        <w:rPr>
          <w:rFonts w:ascii="Times New Roman" w:hAnsi="Times New Roman" w:cs="Times New Roman"/>
        </w:rPr>
      </w:pPr>
    </w:p>
    <w:p w14:paraId="1360C8E9" w14:textId="77777777" w:rsidR="00290E13" w:rsidRDefault="00290E13" w:rsidP="00290E13">
      <w:pPr>
        <w:pStyle w:val="Default"/>
        <w:ind w:right="-270"/>
        <w:rPr>
          <w:rFonts w:ascii="Times New Roman" w:hAnsi="Times New Roman" w:cs="Times New Roman"/>
        </w:rPr>
      </w:pPr>
    </w:p>
    <w:p w14:paraId="03083D35" w14:textId="77777777" w:rsidR="00290E13" w:rsidRPr="00F7675B" w:rsidRDefault="00290E13" w:rsidP="00290E13">
      <w:pPr>
        <w:pStyle w:val="Default"/>
        <w:ind w:right="-270"/>
        <w:rPr>
          <w:rFonts w:ascii="Times New Roman" w:hAnsi="Times New Roman"/>
        </w:rPr>
      </w:pPr>
    </w:p>
    <w:p w14:paraId="6E20D452" w14:textId="77777777" w:rsidR="00290E13" w:rsidRPr="00F7675B" w:rsidRDefault="00290E13" w:rsidP="00290E13">
      <w:pPr>
        <w:tabs>
          <w:tab w:val="left" w:pos="2200"/>
        </w:tabs>
        <w:ind w:left="-270"/>
        <w:rPr>
          <w:rFonts w:ascii="Times New Roman" w:hAnsi="Times New Roman"/>
        </w:rPr>
        <w:sectPr w:rsidR="00290E13" w:rsidRPr="00F7675B" w:rsidSect="00290E13">
          <w:footerReference w:type="default" r:id="rId6"/>
          <w:headerReference w:type="first" r:id="rId7"/>
          <w:footerReference w:type="first" r:id="rId8"/>
          <w:pgSz w:w="12240" w:h="15840"/>
          <w:pgMar w:top="1440" w:right="1440" w:bottom="1267" w:left="1170" w:header="432" w:footer="475" w:gutter="0"/>
          <w:cols w:space="720"/>
          <w:titlePg/>
          <w:docGrid w:linePitch="326"/>
        </w:sectPr>
      </w:pPr>
    </w:p>
    <w:p w14:paraId="7C7E4539" w14:textId="77777777" w:rsidR="00290E13" w:rsidRPr="00F7675B" w:rsidRDefault="00290E13" w:rsidP="00290E13">
      <w:pPr>
        <w:tabs>
          <w:tab w:val="left" w:pos="2200"/>
        </w:tabs>
        <w:rPr>
          <w:rFonts w:ascii="Times New Roman" w:hAnsi="Times New Roman"/>
        </w:rPr>
      </w:pPr>
    </w:p>
    <w:p w14:paraId="1332A128" w14:textId="77777777" w:rsidR="00FC76CA" w:rsidRDefault="00404F51"/>
    <w:sectPr w:rsidR="00FC76CA" w:rsidSect="005D69E8">
      <w:type w:val="continuous"/>
      <w:pgSz w:w="12240" w:h="15840" w:code="1"/>
      <w:pgMar w:top="1440" w:right="1800" w:bottom="1440" w:left="1800" w:header="720" w:footer="47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23ED67" w14:textId="77777777" w:rsidR="00E840E1" w:rsidRDefault="00E840E1">
      <w:r>
        <w:separator/>
      </w:r>
    </w:p>
  </w:endnote>
  <w:endnote w:type="continuationSeparator" w:id="0">
    <w:p w14:paraId="47EB74F3" w14:textId="77777777" w:rsidR="00E840E1" w:rsidRDefault="00E84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w:altName w:val="Courier New"/>
    <w:panose1 w:val="02070409020205020404"/>
    <w:charset w:val="00"/>
    <w:family w:val="auto"/>
    <w:pitch w:val="variable"/>
    <w:sig w:usb0="00000003"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auto"/>
    <w:pitch w:val="variable"/>
    <w:sig w:usb0="E00002FF" w:usb1="5000785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Condensed">
    <w:altName w:val="Times New Roman"/>
    <w:panose1 w:val="00000000000000000000"/>
    <w:charset w:val="00"/>
    <w:family w:val="swiss"/>
    <w:notTrueType/>
    <w:pitch w:val="variable"/>
    <w:sig w:usb0="00000003" w:usb1="00000000" w:usb2="00000000" w:usb3="00000000" w:csb0="00000001" w:csb1="00000000"/>
  </w:font>
  <w:font w:name="HelveticaNeue-MediumCond">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24CAC5" w14:textId="77777777" w:rsidR="00C7561F" w:rsidRPr="00FA6FB0" w:rsidRDefault="00404F51" w:rsidP="005D69E8">
    <w:pPr>
      <w:autoSpaceDE w:val="0"/>
      <w:autoSpaceDN w:val="0"/>
      <w:adjustRightInd w:val="0"/>
      <w:ind w:right="-1440" w:hanging="1440"/>
      <w:jc w:val="center"/>
      <w:rPr>
        <w:rFonts w:ascii="Helvetica" w:hAnsi="Helvetica"/>
        <w:color w:val="999999"/>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FE7939" w14:textId="77777777" w:rsidR="00C7561F" w:rsidRDefault="004810EA" w:rsidP="005D69E8">
    <w:pPr>
      <w:autoSpaceDE w:val="0"/>
      <w:autoSpaceDN w:val="0"/>
      <w:adjustRightInd w:val="0"/>
      <w:ind w:right="-1440" w:hanging="1440"/>
      <w:jc w:val="center"/>
    </w:pPr>
    <w:r>
      <w:rPr>
        <w:noProof/>
      </w:rPr>
      <mc:AlternateContent>
        <mc:Choice Requires="wps">
          <w:drawing>
            <wp:anchor distT="0" distB="0" distL="114300" distR="114300" simplePos="0" relativeHeight="251659264" behindDoc="0" locked="0" layoutInCell="1" allowOverlap="1" wp14:anchorId="76A58DFF" wp14:editId="48455936">
              <wp:simplePos x="0" y="0"/>
              <wp:positionH relativeFrom="column">
                <wp:posOffset>-750570</wp:posOffset>
              </wp:positionH>
              <wp:positionV relativeFrom="paragraph">
                <wp:posOffset>-343535</wp:posOffset>
              </wp:positionV>
              <wp:extent cx="7429500" cy="934720"/>
              <wp:effectExtent l="1905"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0" cy="934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7C43E9" w14:textId="77777777" w:rsidR="00C7561F" w:rsidRPr="002122FB" w:rsidRDefault="004810EA" w:rsidP="005D69E8">
                          <w:pPr>
                            <w:autoSpaceDE w:val="0"/>
                            <w:autoSpaceDN w:val="0"/>
                            <w:adjustRightInd w:val="0"/>
                            <w:spacing w:after="60"/>
                            <w:jc w:val="center"/>
                            <w:rPr>
                              <w:rFonts w:ascii="Helvetica" w:hAnsi="Helvetica" w:cs="Helvetica-Condensed"/>
                              <w:color w:val="000000"/>
                              <w:sz w:val="18"/>
                              <w:szCs w:val="18"/>
                            </w:rPr>
                          </w:pPr>
                          <w:r w:rsidRPr="00FA6FB0">
                            <w:rPr>
                              <w:rFonts w:ascii="Helvetica" w:hAnsi="Helvetica" w:cs="Helvetica-Condensed"/>
                              <w:color w:val="000000"/>
                              <w:sz w:val="18"/>
                              <w:szCs w:val="18"/>
                            </w:rPr>
                            <w:t>51 Sleeper Street, 4th Floor, Boston, MA</w:t>
                          </w:r>
                          <w:r>
                            <w:rPr>
                              <w:rFonts w:ascii="Helvetica" w:hAnsi="Helvetica" w:cs="Helvetica-Condensed"/>
                              <w:color w:val="000000"/>
                              <w:sz w:val="18"/>
                              <w:szCs w:val="18"/>
                            </w:rPr>
                            <w:t xml:space="preserve"> 02210</w:t>
                          </w:r>
                          <w:r>
                            <w:rPr>
                              <w:rFonts w:ascii="Helvetica" w:hAnsi="Helvetica" w:cs="Helvetica-Condensed"/>
                              <w:color w:val="000000"/>
                              <w:sz w:val="18"/>
                              <w:szCs w:val="18"/>
                            </w:rPr>
                            <w:br/>
                            <w:t xml:space="preserve">Phone: 617-988-6600 • Fax: 617-988-2451 • </w:t>
                          </w:r>
                          <w:r w:rsidRPr="006072E6">
                            <w:rPr>
                              <w:rFonts w:ascii="Helvetica" w:hAnsi="Helvetica" w:cs="Helvetica-Condensed"/>
                              <w:color w:val="000000"/>
                              <w:sz w:val="18"/>
                              <w:szCs w:val="18"/>
                            </w:rPr>
                            <w:t>commissioners.office@state.ma.us</w:t>
                          </w:r>
                        </w:p>
                        <w:p w14:paraId="65460C92" w14:textId="77777777" w:rsidR="00C7561F" w:rsidRPr="00152179" w:rsidRDefault="004810EA" w:rsidP="005D69E8">
                          <w:pPr>
                            <w:autoSpaceDE w:val="0"/>
                            <w:autoSpaceDN w:val="0"/>
                            <w:adjustRightInd w:val="0"/>
                            <w:spacing w:after="60"/>
                            <w:ind w:right="-1440" w:hanging="1440"/>
                            <w:jc w:val="center"/>
                          </w:pPr>
                          <w:r w:rsidRPr="00FA6FB0">
                            <w:rPr>
                              <w:rFonts w:ascii="Helvetica" w:hAnsi="Helvetica" w:cs="HelveticaNeue-MediumCond"/>
                              <w:color w:val="999999"/>
                              <w:sz w:val="18"/>
                              <w:szCs w:val="18"/>
                            </w:rPr>
                            <w:t>www.eec.state.ma.us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A58DFF" id="_x0000_t202" coordsize="21600,21600" o:spt="202" path="m,l,21600r21600,l21600,xe">
              <v:stroke joinstyle="miter"/>
              <v:path gradientshapeok="t" o:connecttype="rect"/>
            </v:shapetype>
            <v:shape id="Text Box 1" o:spid="_x0000_s1026" type="#_x0000_t202" style="position:absolute;left:0;text-align:left;margin-left:-59.1pt;margin-top:-27.05pt;width:585pt;height:7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" filled="f" stroked="f">
              <v:textbox>
                <w:txbxContent>
                  <w:p w14:paraId="277C43E9" w14:textId="77777777" w:rsidR="00C7561F" w:rsidRPr="002122FB" w:rsidRDefault="004810EA" w:rsidP="005D69E8">
                    <w:pPr>
                      <w:autoSpaceDE w:val="0"/>
                      <w:autoSpaceDN w:val="0"/>
                      <w:adjustRightInd w:val="0"/>
                      <w:spacing w:after="60"/>
                      <w:jc w:val="center"/>
                      <w:rPr>
                        <w:rFonts w:ascii="Helvetica" w:hAnsi="Helvetica" w:cs="Helvetica-Condensed"/>
                        <w:color w:val="000000"/>
                        <w:sz w:val="18"/>
                        <w:szCs w:val="18"/>
                      </w:rPr>
                    </w:pPr>
                    <w:r w:rsidRPr="00FA6FB0">
                      <w:rPr>
                        <w:rFonts w:ascii="Helvetica" w:hAnsi="Helvetica" w:cs="Helvetica-Condensed"/>
                        <w:color w:val="000000"/>
                        <w:sz w:val="18"/>
                        <w:szCs w:val="18"/>
                      </w:rPr>
                      <w:t>51 Sleeper Street, 4th Floor, Boston, MA</w:t>
                    </w:r>
                    <w:r>
                      <w:rPr>
                        <w:rFonts w:ascii="Helvetica" w:hAnsi="Helvetica" w:cs="Helvetica-Condensed"/>
                        <w:color w:val="000000"/>
                        <w:sz w:val="18"/>
                        <w:szCs w:val="18"/>
                      </w:rPr>
                      <w:t xml:space="preserve"> 02210</w:t>
                    </w:r>
                    <w:r>
                      <w:rPr>
                        <w:rFonts w:ascii="Helvetica" w:hAnsi="Helvetica" w:cs="Helvetica-Condensed"/>
                        <w:color w:val="000000"/>
                        <w:sz w:val="18"/>
                        <w:szCs w:val="18"/>
                      </w:rPr>
                      <w:br/>
                      <w:t xml:space="preserve">Phone: 617-988-6600 • Fax: 617-988-2451 • </w:t>
                    </w:r>
                    <w:r w:rsidRPr="006072E6">
                      <w:rPr>
                        <w:rFonts w:ascii="Helvetica" w:hAnsi="Helvetica" w:cs="Helvetica-Condensed"/>
                        <w:color w:val="000000"/>
                        <w:sz w:val="18"/>
                        <w:szCs w:val="18"/>
                      </w:rPr>
                      <w:t>commissioners.office@state.ma.us</w:t>
                    </w:r>
                  </w:p>
                  <w:p w14:paraId="65460C92" w14:textId="77777777" w:rsidR="00C7561F" w:rsidRPr="00152179" w:rsidRDefault="004810EA" w:rsidP="005D69E8">
                    <w:pPr>
                      <w:autoSpaceDE w:val="0"/>
                      <w:autoSpaceDN w:val="0"/>
                      <w:adjustRightInd w:val="0"/>
                      <w:spacing w:after="60"/>
                      <w:ind w:right="-1440" w:hanging="1440"/>
                      <w:jc w:val="center"/>
                    </w:pPr>
                    <w:r w:rsidRPr="00FA6FB0">
                      <w:rPr>
                        <w:rFonts w:ascii="Helvetica" w:hAnsi="Helvetica" w:cs="HelveticaNeue-MediumCond"/>
                        <w:color w:val="999999"/>
                        <w:sz w:val="18"/>
                        <w:szCs w:val="18"/>
                      </w:rPr>
                      <w:t>www.eec.state.ma.us</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7D0185" w14:textId="77777777" w:rsidR="00E840E1" w:rsidRDefault="00E840E1">
      <w:r>
        <w:separator/>
      </w:r>
    </w:p>
  </w:footnote>
  <w:footnote w:type="continuationSeparator" w:id="0">
    <w:p w14:paraId="6D383097" w14:textId="77777777" w:rsidR="00E840E1" w:rsidRDefault="00E840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125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50"/>
    </w:tblGrid>
    <w:tr w:rsidR="00BC09E4" w14:paraId="491567C9" w14:textId="77777777" w:rsidTr="00BC09E4">
      <w:tc>
        <w:tcPr>
          <w:tcW w:w="11250" w:type="dxa"/>
          <w:tcBorders>
            <w:top w:val="nil"/>
            <w:left w:val="nil"/>
            <w:bottom w:val="nil"/>
            <w:right w:val="nil"/>
          </w:tcBorders>
        </w:tcPr>
        <w:p w14:paraId="7A0C6897" w14:textId="77777777" w:rsidR="00BC09E4" w:rsidRDefault="004810EA" w:rsidP="00BC09E4">
          <w:pPr>
            <w:tabs>
              <w:tab w:val="left" w:pos="5742"/>
            </w:tabs>
          </w:pPr>
          <w:r>
            <w:rPr>
              <w:noProof/>
            </w:rPr>
            <w:drawing>
              <wp:inline distT="0" distB="0" distL="0" distR="0" wp14:anchorId="44519624" wp14:editId="08F9C084">
                <wp:extent cx="2321560" cy="623570"/>
                <wp:effectExtent l="19050" t="0" r="2540" b="0"/>
                <wp:docPr id="1" name="Picture 1" descr="eec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ec_logo_300dpi"/>
                        <pic:cNvPicPr>
                          <a:picLocks noChangeAspect="1" noChangeArrowheads="1"/>
                        </pic:cNvPicPr>
                      </pic:nvPicPr>
                      <pic:blipFill>
                        <a:blip r:embed="rId1"/>
                        <a:srcRect/>
                        <a:stretch>
                          <a:fillRect/>
                        </a:stretch>
                      </pic:blipFill>
                      <pic:spPr bwMode="auto">
                        <a:xfrm>
                          <a:off x="0" y="0"/>
                          <a:ext cx="2321560" cy="623570"/>
                        </a:xfrm>
                        <a:prstGeom prst="rect">
                          <a:avLst/>
                        </a:prstGeom>
                        <a:noFill/>
                        <a:ln w="9525">
                          <a:noFill/>
                          <a:miter lim="800000"/>
                          <a:headEnd/>
                          <a:tailEnd/>
                        </a:ln>
                      </pic:spPr>
                    </pic:pic>
                  </a:graphicData>
                </a:graphic>
              </wp:inline>
            </w:drawing>
          </w:r>
          <w:r>
            <w:tab/>
          </w:r>
          <w:r>
            <w:tab/>
          </w:r>
          <w:r>
            <w:tab/>
          </w:r>
          <w:r>
            <w:tab/>
          </w:r>
          <w:r>
            <w:tab/>
          </w:r>
          <w:r>
            <w:tab/>
          </w:r>
          <w:r>
            <w:tab/>
            <w:t xml:space="preserve">      </w:t>
          </w:r>
          <w:r>
            <w:rPr>
              <w:noProof/>
            </w:rPr>
            <w:drawing>
              <wp:inline distT="0" distB="0" distL="0" distR="0" wp14:anchorId="705B4ED5" wp14:editId="79EC3B22">
                <wp:extent cx="480695" cy="605790"/>
                <wp:effectExtent l="1905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srcRect/>
                        <a:stretch>
                          <a:fillRect/>
                        </a:stretch>
                      </pic:blipFill>
                      <pic:spPr bwMode="auto">
                        <a:xfrm>
                          <a:off x="0" y="0"/>
                          <a:ext cx="480695" cy="605790"/>
                        </a:xfrm>
                        <a:prstGeom prst="rect">
                          <a:avLst/>
                        </a:prstGeom>
                        <a:noFill/>
                        <a:ln w="9525">
                          <a:noFill/>
                          <a:miter lim="800000"/>
                          <a:headEnd/>
                          <a:tailEnd/>
                        </a:ln>
                      </pic:spPr>
                    </pic:pic>
                  </a:graphicData>
                </a:graphic>
              </wp:inline>
            </w:drawing>
          </w:r>
        </w:p>
      </w:tc>
    </w:tr>
    <w:tr w:rsidR="00BC09E4" w14:paraId="60BDD440" w14:textId="77777777" w:rsidTr="00BC09E4">
      <w:tc>
        <w:tcPr>
          <w:tcW w:w="11250" w:type="dxa"/>
          <w:tcBorders>
            <w:top w:val="nil"/>
            <w:left w:val="nil"/>
            <w:bottom w:val="single" w:sz="18" w:space="0" w:color="auto"/>
            <w:right w:val="nil"/>
          </w:tcBorders>
        </w:tcPr>
        <w:p w14:paraId="553B5878" w14:textId="77777777" w:rsidR="00BC09E4" w:rsidRPr="00BC09E4" w:rsidRDefault="004810EA" w:rsidP="00C52234">
          <w:pPr>
            <w:tabs>
              <w:tab w:val="left" w:pos="5022"/>
            </w:tabs>
            <w:spacing w:after="40"/>
            <w:ind w:left="1066"/>
            <w:rPr>
              <w:rFonts w:ascii="Arial Narrow" w:hAnsi="Arial Narrow" w:cs="Arial"/>
              <w:b/>
              <w:sz w:val="20"/>
              <w:szCs w:val="20"/>
            </w:rPr>
          </w:pPr>
          <w:r w:rsidRPr="00BC09E4">
            <w:rPr>
              <w:rFonts w:ascii="Arial Narrow" w:hAnsi="Arial Narrow" w:cs="Arial"/>
              <w:b/>
              <w:sz w:val="20"/>
              <w:szCs w:val="20"/>
            </w:rPr>
            <w:t>The Commonwealth of Massachusetts</w:t>
          </w:r>
          <w:r w:rsidRPr="00BC09E4">
            <w:rPr>
              <w:rFonts w:ascii="Arial Narrow" w:hAnsi="Arial Narrow" w:cs="Arial"/>
              <w:b/>
              <w:sz w:val="20"/>
              <w:szCs w:val="20"/>
            </w:rPr>
            <w:tab/>
          </w:r>
          <w:r w:rsidRPr="00BC09E4">
            <w:rPr>
              <w:rFonts w:ascii="Arial Narrow" w:hAnsi="Arial Narrow" w:cs="Arial"/>
              <w:b/>
              <w:sz w:val="20"/>
              <w:szCs w:val="20"/>
            </w:rPr>
            <w:tab/>
          </w:r>
          <w:r w:rsidRPr="00BC09E4">
            <w:rPr>
              <w:rFonts w:ascii="Arial Narrow" w:hAnsi="Arial Narrow" w:cs="Arial"/>
              <w:b/>
              <w:sz w:val="20"/>
              <w:szCs w:val="20"/>
            </w:rPr>
            <w:tab/>
          </w:r>
          <w:r w:rsidRPr="00BC09E4">
            <w:rPr>
              <w:rFonts w:ascii="Arial Narrow" w:hAnsi="Arial Narrow" w:cs="Arial"/>
              <w:b/>
              <w:sz w:val="20"/>
              <w:szCs w:val="20"/>
            </w:rPr>
            <w:tab/>
          </w:r>
          <w:r>
            <w:rPr>
              <w:rFonts w:ascii="Arial Narrow" w:hAnsi="Arial Narrow" w:cs="Arial"/>
              <w:b/>
              <w:sz w:val="20"/>
              <w:szCs w:val="20"/>
            </w:rPr>
            <w:tab/>
          </w:r>
          <w:r w:rsidR="00EC1917">
            <w:rPr>
              <w:rFonts w:ascii="Arial Narrow" w:hAnsi="Arial Narrow" w:cs="Arial"/>
              <w:b/>
              <w:sz w:val="20"/>
              <w:szCs w:val="20"/>
            </w:rPr>
            <w:t>Samantha L. Aigner-Treworgy</w:t>
          </w:r>
          <w:r w:rsidR="00EC1917" w:rsidRPr="00BC09E4">
            <w:rPr>
              <w:rFonts w:ascii="Arial Narrow" w:hAnsi="Arial Narrow" w:cs="Arial"/>
              <w:b/>
              <w:sz w:val="20"/>
              <w:szCs w:val="20"/>
            </w:rPr>
            <w:t xml:space="preserve">, </w:t>
          </w:r>
          <w:r w:rsidR="00EC1917">
            <w:rPr>
              <w:rFonts w:ascii="Arial Narrow" w:hAnsi="Arial Narrow" w:cs="Arial"/>
              <w:b/>
              <w:sz w:val="20"/>
              <w:szCs w:val="20"/>
            </w:rPr>
            <w:t xml:space="preserve"> </w:t>
          </w:r>
          <w:r w:rsidR="00EC1917" w:rsidRPr="00BC09E4">
            <w:rPr>
              <w:rFonts w:ascii="Arial Narrow" w:hAnsi="Arial Narrow" w:cs="Arial"/>
              <w:b/>
              <w:sz w:val="20"/>
              <w:szCs w:val="20"/>
            </w:rPr>
            <w:t>Commissioner</w:t>
          </w:r>
        </w:p>
      </w:tc>
    </w:tr>
  </w:tbl>
  <w:p w14:paraId="6D84813A" w14:textId="77777777" w:rsidR="00C7561F" w:rsidRDefault="00404F5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0E13"/>
    <w:rsid w:val="00065114"/>
    <w:rsid w:val="000A75EF"/>
    <w:rsid w:val="00162A2D"/>
    <w:rsid w:val="00290E13"/>
    <w:rsid w:val="00404F51"/>
    <w:rsid w:val="004810EA"/>
    <w:rsid w:val="004B25B6"/>
    <w:rsid w:val="00531C98"/>
    <w:rsid w:val="00541934"/>
    <w:rsid w:val="00682434"/>
    <w:rsid w:val="00781CF5"/>
    <w:rsid w:val="00893ED8"/>
    <w:rsid w:val="008F62AA"/>
    <w:rsid w:val="009F5277"/>
    <w:rsid w:val="00A9138F"/>
    <w:rsid w:val="00AE7903"/>
    <w:rsid w:val="00C26EFD"/>
    <w:rsid w:val="00C40FC3"/>
    <w:rsid w:val="00C7269B"/>
    <w:rsid w:val="00D762E0"/>
    <w:rsid w:val="00DB6B39"/>
    <w:rsid w:val="00E24CA6"/>
    <w:rsid w:val="00E80DDE"/>
    <w:rsid w:val="00E840E1"/>
    <w:rsid w:val="00E95375"/>
    <w:rsid w:val="00EA4802"/>
    <w:rsid w:val="00EC1917"/>
    <w:rsid w:val="00F84A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83881"/>
  <w15:chartTrackingRefBased/>
  <w15:docId w15:val="{A862625C-FAF2-40C1-9A9D-D729D62A5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0E13"/>
    <w:pPr>
      <w:spacing w:after="0" w:line="240" w:lineRule="auto"/>
    </w:pPr>
    <w:rPr>
      <w:rFonts w:ascii="Courier" w:eastAsia="Times New Roman" w:hAnsi="Courier"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90E13"/>
    <w:pPr>
      <w:tabs>
        <w:tab w:val="center" w:pos="4320"/>
        <w:tab w:val="right" w:pos="8640"/>
      </w:tabs>
    </w:pPr>
  </w:style>
  <w:style w:type="character" w:customStyle="1" w:styleId="HeaderChar">
    <w:name w:val="Header Char"/>
    <w:basedOn w:val="DefaultParagraphFont"/>
    <w:link w:val="Header"/>
    <w:rsid w:val="00290E13"/>
    <w:rPr>
      <w:rFonts w:ascii="Courier" w:eastAsia="Times New Roman" w:hAnsi="Courier" w:cs="Times New Roman"/>
      <w:sz w:val="24"/>
      <w:szCs w:val="24"/>
    </w:rPr>
  </w:style>
  <w:style w:type="paragraph" w:customStyle="1" w:styleId="Default">
    <w:name w:val="Default"/>
    <w:rsid w:val="00290E13"/>
    <w:pPr>
      <w:autoSpaceDE w:val="0"/>
      <w:autoSpaceDN w:val="0"/>
      <w:adjustRightInd w:val="0"/>
      <w:spacing w:after="0" w:line="240" w:lineRule="auto"/>
    </w:pPr>
    <w:rPr>
      <w:rFonts w:ascii="Garamond" w:eastAsia="Calibri" w:hAnsi="Garamond" w:cs="Garamond"/>
      <w:color w:val="000000"/>
      <w:sz w:val="24"/>
      <w:szCs w:val="24"/>
    </w:rPr>
  </w:style>
  <w:style w:type="character" w:styleId="CommentReference">
    <w:name w:val="annotation reference"/>
    <w:basedOn w:val="DefaultParagraphFont"/>
    <w:uiPriority w:val="99"/>
    <w:semiHidden/>
    <w:unhideWhenUsed/>
    <w:rsid w:val="00290E13"/>
    <w:rPr>
      <w:sz w:val="16"/>
      <w:szCs w:val="16"/>
    </w:rPr>
  </w:style>
  <w:style w:type="paragraph" w:styleId="CommentText">
    <w:name w:val="annotation text"/>
    <w:basedOn w:val="Normal"/>
    <w:link w:val="CommentTextChar"/>
    <w:uiPriority w:val="99"/>
    <w:semiHidden/>
    <w:unhideWhenUsed/>
    <w:rsid w:val="00290E13"/>
    <w:rPr>
      <w:sz w:val="20"/>
      <w:szCs w:val="20"/>
    </w:rPr>
  </w:style>
  <w:style w:type="character" w:customStyle="1" w:styleId="CommentTextChar">
    <w:name w:val="Comment Text Char"/>
    <w:basedOn w:val="DefaultParagraphFont"/>
    <w:link w:val="CommentText"/>
    <w:uiPriority w:val="99"/>
    <w:semiHidden/>
    <w:rsid w:val="00290E13"/>
    <w:rPr>
      <w:rFonts w:ascii="Courier" w:eastAsia="Times New Roman" w:hAnsi="Courier" w:cs="Times New Roman"/>
      <w:sz w:val="20"/>
      <w:szCs w:val="20"/>
    </w:rPr>
  </w:style>
  <w:style w:type="paragraph" w:styleId="CommentSubject">
    <w:name w:val="annotation subject"/>
    <w:basedOn w:val="CommentText"/>
    <w:next w:val="CommentText"/>
    <w:link w:val="CommentSubjectChar"/>
    <w:uiPriority w:val="99"/>
    <w:semiHidden/>
    <w:unhideWhenUsed/>
    <w:rsid w:val="00290E13"/>
    <w:rPr>
      <w:b/>
      <w:bCs/>
    </w:rPr>
  </w:style>
  <w:style w:type="character" w:customStyle="1" w:styleId="CommentSubjectChar">
    <w:name w:val="Comment Subject Char"/>
    <w:basedOn w:val="CommentTextChar"/>
    <w:link w:val="CommentSubject"/>
    <w:uiPriority w:val="99"/>
    <w:semiHidden/>
    <w:rsid w:val="00290E13"/>
    <w:rPr>
      <w:rFonts w:ascii="Courier" w:eastAsia="Times New Roman" w:hAnsi="Courier" w:cs="Times New Roman"/>
      <w:b/>
      <w:bCs/>
      <w:sz w:val="20"/>
      <w:szCs w:val="20"/>
    </w:rPr>
  </w:style>
  <w:style w:type="paragraph" w:styleId="BalloonText">
    <w:name w:val="Balloon Text"/>
    <w:basedOn w:val="Normal"/>
    <w:link w:val="BalloonTextChar"/>
    <w:uiPriority w:val="99"/>
    <w:semiHidden/>
    <w:unhideWhenUsed/>
    <w:rsid w:val="00290E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0E13"/>
    <w:rPr>
      <w:rFonts w:ascii="Segoe UI" w:eastAsia="Times New Roman" w:hAnsi="Segoe UI" w:cs="Segoe UI"/>
      <w:sz w:val="18"/>
      <w:szCs w:val="18"/>
    </w:rPr>
  </w:style>
  <w:style w:type="paragraph" w:styleId="Footer">
    <w:name w:val="footer"/>
    <w:basedOn w:val="Normal"/>
    <w:link w:val="FooterChar"/>
    <w:uiPriority w:val="99"/>
    <w:unhideWhenUsed/>
    <w:rsid w:val="00EC1917"/>
    <w:pPr>
      <w:tabs>
        <w:tab w:val="center" w:pos="4680"/>
        <w:tab w:val="right" w:pos="9360"/>
      </w:tabs>
    </w:pPr>
  </w:style>
  <w:style w:type="character" w:customStyle="1" w:styleId="FooterChar">
    <w:name w:val="Footer Char"/>
    <w:basedOn w:val="DefaultParagraphFont"/>
    <w:link w:val="Footer"/>
    <w:uiPriority w:val="99"/>
    <w:rsid w:val="00EC1917"/>
    <w:rPr>
      <w:rFonts w:ascii="Courier" w:eastAsia="Times New Roman" w:hAnsi="Courier"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287</Words>
  <Characters>1642</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Executive Office of Education</Company>
  <LinksUpToDate>false</LinksUpToDate>
  <CharactersWithSpaces>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Hayes Lopez, Caroline (EEC)</dc:creator>
  <cp:keywords/>
  <dc:description/>
  <cp:lastModifiedBy>Wescott Rosenberry, Christina (EEC)</cp:lastModifiedBy>
  <cp:revision>2</cp:revision>
  <dcterms:created xsi:type="dcterms:W3CDTF">2021-01-11T16:07:00Z</dcterms:created>
  <dcterms:modified xsi:type="dcterms:W3CDTF">2021-01-11T16:07:00Z</dcterms:modified>
</cp:coreProperties>
</file>