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19" w:rsidRDefault="00325219" w:rsidP="00325219">
      <w:pPr>
        <w:rPr>
          <w:rFonts w:ascii="Times New Roman" w:hAnsi="Times New Roman" w:cs="Times New Roman"/>
          <w:sz w:val="24"/>
          <w:szCs w:val="24"/>
        </w:rPr>
      </w:pPr>
      <w:bookmarkStart w:id="0" w:name="_GoBack"/>
      <w:bookmarkEnd w:id="0"/>
      <w:r>
        <w:rPr>
          <w:rFonts w:ascii="Times New Roman" w:hAnsi="Times New Roman" w:cs="Times New Roman"/>
          <w:sz w:val="24"/>
          <w:szCs w:val="24"/>
        </w:rPr>
        <w:t>THE COMMONWEALTH OF MASSACHUSETTS</w:t>
      </w:r>
    </w:p>
    <w:p w:rsidR="00325219" w:rsidRDefault="00325219" w:rsidP="00325219">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325219" w:rsidRDefault="00325219" w:rsidP="003252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Gail Flanagan, </w:t>
      </w:r>
    </w:p>
    <w:p w:rsidR="00325219" w:rsidRDefault="00325219" w:rsidP="0032521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325219" w:rsidRDefault="00325219" w:rsidP="00325219">
      <w:pPr>
        <w:spacing w:after="0" w:line="240" w:lineRule="auto"/>
        <w:rPr>
          <w:rFonts w:ascii="Times New Roman" w:hAnsi="Times New Roman" w:cs="Times New Roman"/>
          <w:b/>
          <w:sz w:val="24"/>
          <w:szCs w:val="24"/>
        </w:rPr>
      </w:pPr>
    </w:p>
    <w:p w:rsidR="00325219" w:rsidRDefault="00325219" w:rsidP="003252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CR-15-650</w:t>
      </w:r>
    </w:p>
    <w:p w:rsidR="00325219" w:rsidRDefault="00325219" w:rsidP="0032521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DATED:  August 11, 2017</w:t>
      </w:r>
    </w:p>
    <w:p w:rsidR="00325219" w:rsidRDefault="00325219" w:rsidP="003252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325219" w:rsidRDefault="00325219" w:rsidP="00325219">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325219" w:rsidRDefault="00325219" w:rsidP="0032521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325219" w:rsidRDefault="00325219" w:rsidP="00325219">
      <w:pPr>
        <w:spacing w:after="0" w:line="240" w:lineRule="auto"/>
        <w:rPr>
          <w:rFonts w:ascii="Times New Roman" w:hAnsi="Times New Roman" w:cs="Times New Roman"/>
          <w:b/>
          <w:sz w:val="24"/>
          <w:szCs w:val="24"/>
        </w:rPr>
      </w:pPr>
    </w:p>
    <w:p w:rsidR="00325219" w:rsidRDefault="00325219" w:rsidP="00325219">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325219" w:rsidRPr="00325219" w:rsidRDefault="00325219" w:rsidP="003262E2">
      <w:pPr>
        <w:spacing w:after="0" w:line="240" w:lineRule="auto"/>
        <w:rPr>
          <w:rFonts w:ascii="Times New Roman" w:hAnsi="Times New Roman" w:cs="Times New Roman"/>
          <w:sz w:val="24"/>
          <w:szCs w:val="24"/>
        </w:rPr>
      </w:pPr>
    </w:p>
    <w:p w:rsidR="00201803" w:rsidRPr="00E117B7" w:rsidRDefault="00DF28D6" w:rsidP="003262E2">
      <w:pPr>
        <w:spacing w:after="0" w:line="240" w:lineRule="auto"/>
        <w:rPr>
          <w:rFonts w:ascii="Times New Roman" w:hAnsi="Times New Roman" w:cs="Times New Roman"/>
          <w:sz w:val="24"/>
          <w:szCs w:val="24"/>
        </w:rPr>
      </w:pPr>
      <w:r>
        <w:rPr>
          <w:rFonts w:ascii="Times New Roman" w:hAnsi="Times New Roman" w:cs="Times New Roman"/>
          <w:i/>
          <w:sz w:val="24"/>
          <w:szCs w:val="24"/>
        </w:rPr>
        <w:t>Pro Se</w:t>
      </w:r>
      <w:r w:rsidR="00E117B7">
        <w:rPr>
          <w:rFonts w:ascii="Times New Roman" w:hAnsi="Times New Roman" w:cs="Times New Roman"/>
          <w:i/>
          <w:sz w:val="24"/>
          <w:szCs w:val="24"/>
        </w:rPr>
        <w:tab/>
      </w:r>
      <w:r w:rsidR="00E117B7">
        <w:rPr>
          <w:rFonts w:ascii="Times New Roman" w:hAnsi="Times New Roman" w:cs="Times New Roman"/>
          <w:i/>
          <w:sz w:val="24"/>
          <w:szCs w:val="24"/>
        </w:rPr>
        <w:tab/>
      </w:r>
      <w:r w:rsidR="00E117B7">
        <w:rPr>
          <w:rFonts w:ascii="Times New Roman" w:hAnsi="Times New Roman" w:cs="Times New Roman"/>
          <w:i/>
          <w:sz w:val="24"/>
          <w:szCs w:val="24"/>
        </w:rPr>
        <w:tab/>
      </w:r>
      <w:r w:rsidR="00E117B7">
        <w:rPr>
          <w:rFonts w:ascii="Times New Roman" w:hAnsi="Times New Roman" w:cs="Times New Roman"/>
          <w:i/>
          <w:sz w:val="24"/>
          <w:szCs w:val="24"/>
        </w:rPr>
        <w:tab/>
      </w:r>
    </w:p>
    <w:p w:rsidR="00DF28D6" w:rsidRDefault="00DF28D6"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7 Ships Way</w:t>
      </w:r>
    </w:p>
    <w:p w:rsidR="00201803" w:rsidRDefault="00DF28D6"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Bourne, MA 02532</w:t>
      </w:r>
    </w:p>
    <w:p w:rsidR="00DF28D6" w:rsidRDefault="00DF28D6"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DF28D6"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James H. Salvie</w:t>
      </w:r>
      <w:r w:rsidR="00201803">
        <w:rPr>
          <w:rFonts w:ascii="Times New Roman" w:hAnsi="Times New Roman" w:cs="Times New Roman"/>
          <w:sz w:val="24"/>
          <w:szCs w:val="24"/>
        </w:rPr>
        <w:t>, Esquire</w:t>
      </w:r>
    </w:p>
    <w:p w:rsidR="00DF28D6" w:rsidRDefault="00DF28D6"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who </w:t>
      </w:r>
      <w:r w:rsidR="00F14DB3">
        <w:rPr>
          <w:rFonts w:ascii="Times New Roman" w:hAnsi="Times New Roman" w:cs="Times New Roman"/>
          <w:sz w:val="24"/>
          <w:szCs w:val="24"/>
        </w:rPr>
        <w:t xml:space="preserve">applied to purchase her pre-membership service as a </w:t>
      </w:r>
      <w:r w:rsidR="00325219">
        <w:rPr>
          <w:rFonts w:ascii="Times New Roman" w:hAnsi="Times New Roman" w:cs="Times New Roman"/>
          <w:sz w:val="24"/>
          <w:szCs w:val="24"/>
        </w:rPr>
        <w:t>User Support Technician at the Seven Hills Charter Public School in Worcester from August 1996 through January 1998</w:t>
      </w:r>
      <w:r w:rsidR="00F14DB3">
        <w:rPr>
          <w:rFonts w:ascii="Times New Roman" w:hAnsi="Times New Roman" w:cs="Times New Roman"/>
          <w:sz w:val="24"/>
          <w:szCs w:val="24"/>
        </w:rPr>
        <w:t xml:space="preserve">, has </w:t>
      </w:r>
      <w:r w:rsidR="001B198F">
        <w:rPr>
          <w:rFonts w:ascii="Times New Roman" w:hAnsi="Times New Roman" w:cs="Times New Roman"/>
          <w:sz w:val="24"/>
          <w:szCs w:val="24"/>
        </w:rPr>
        <w:t>failed to p</w:t>
      </w:r>
      <w:r w:rsidR="00F14DB3">
        <w:rPr>
          <w:rFonts w:ascii="Times New Roman" w:hAnsi="Times New Roman" w:cs="Times New Roman"/>
          <w:sz w:val="24"/>
          <w:szCs w:val="24"/>
        </w:rPr>
        <w:t xml:space="preserve">rove that she was </w:t>
      </w:r>
      <w:r w:rsidR="009B4366">
        <w:rPr>
          <w:rFonts w:ascii="Times New Roman" w:hAnsi="Times New Roman" w:cs="Times New Roman"/>
          <w:sz w:val="24"/>
          <w:szCs w:val="24"/>
        </w:rPr>
        <w:t xml:space="preserve">a teacher </w:t>
      </w:r>
      <w:r w:rsidR="00F14DB3">
        <w:rPr>
          <w:rFonts w:ascii="Times New Roman" w:hAnsi="Times New Roman" w:cs="Times New Roman"/>
          <w:sz w:val="24"/>
          <w:szCs w:val="24"/>
        </w:rPr>
        <w:t>in that role</w:t>
      </w:r>
      <w:r w:rsidR="009B4366">
        <w:rPr>
          <w:rFonts w:ascii="Times New Roman" w:hAnsi="Times New Roman" w:cs="Times New Roman"/>
          <w:sz w:val="24"/>
          <w:szCs w:val="24"/>
        </w:rPr>
        <w:t xml:space="preserve">. Thus, she is precluded from purchasing that service pursuant to </w:t>
      </w:r>
      <w:r w:rsidR="00F14DB3">
        <w:rPr>
          <w:rFonts w:ascii="Times New Roman" w:hAnsi="Times New Roman" w:cs="Times New Roman"/>
          <w:sz w:val="24"/>
          <w:szCs w:val="24"/>
        </w:rPr>
        <w:t xml:space="preserve">G.L. c. 32 § </w:t>
      </w:r>
      <w:r w:rsidR="009B4366">
        <w:rPr>
          <w:rFonts w:ascii="Times New Roman" w:hAnsi="Times New Roman" w:cs="Times New Roman"/>
          <w:sz w:val="24"/>
          <w:szCs w:val="24"/>
        </w:rPr>
        <w:t>3</w:t>
      </w:r>
      <w:r w:rsidR="00F14DB3">
        <w:rPr>
          <w:rFonts w:ascii="Times New Roman" w:hAnsi="Times New Roman" w:cs="Times New Roman"/>
          <w:sz w:val="24"/>
          <w:szCs w:val="24"/>
        </w:rPr>
        <w:t>(</w:t>
      </w:r>
      <w:r w:rsidR="009B4366">
        <w:rPr>
          <w:rFonts w:ascii="Times New Roman" w:hAnsi="Times New Roman" w:cs="Times New Roman"/>
          <w:sz w:val="24"/>
          <w:szCs w:val="24"/>
        </w:rPr>
        <w:t>5) and c. 71, § 89(y).</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B198F">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DF28D6">
        <w:rPr>
          <w:rFonts w:ascii="Times New Roman" w:hAnsi="Times New Roman" w:cs="Times New Roman"/>
          <w:sz w:val="24"/>
          <w:szCs w:val="24"/>
        </w:rPr>
        <w:t xml:space="preserve">Gail Flanagan, </w:t>
      </w:r>
      <w:r>
        <w:rPr>
          <w:rFonts w:ascii="Times New Roman" w:hAnsi="Times New Roman" w:cs="Times New Roman"/>
          <w:sz w:val="24"/>
          <w:szCs w:val="24"/>
        </w:rPr>
        <w:t xml:space="preserve">is appealing from the </w:t>
      </w:r>
      <w:r w:rsidR="00DF28D6">
        <w:rPr>
          <w:rFonts w:ascii="Times New Roman" w:hAnsi="Times New Roman" w:cs="Times New Roman"/>
          <w:sz w:val="24"/>
          <w:szCs w:val="24"/>
        </w:rPr>
        <w:t>November</w:t>
      </w:r>
      <w:r w:rsidR="00D369D8">
        <w:rPr>
          <w:rFonts w:ascii="Times New Roman" w:hAnsi="Times New Roman" w:cs="Times New Roman"/>
          <w:sz w:val="24"/>
          <w:szCs w:val="24"/>
        </w:rPr>
        <w:t xml:space="preserve"> 18,</w:t>
      </w:r>
      <w:r w:rsidR="00E722A2">
        <w:rPr>
          <w:rFonts w:ascii="Times New Roman" w:hAnsi="Times New Roman" w:cs="Times New Roman"/>
          <w:sz w:val="24"/>
          <w:szCs w:val="24"/>
        </w:rPr>
        <w:t xml:space="preserve"> 2015</w:t>
      </w:r>
      <w:r w:rsidR="00C47148">
        <w:rPr>
          <w:rFonts w:ascii="Times New Roman" w:hAnsi="Times New Roman" w:cs="Times New Roman"/>
          <w:sz w:val="24"/>
          <w:szCs w:val="24"/>
        </w:rPr>
        <w:t xml:space="preserve"> </w:t>
      </w:r>
      <w:r w:rsidR="000E73DA">
        <w:rPr>
          <w:rFonts w:ascii="Times New Roman" w:hAnsi="Times New Roman" w:cs="Times New Roman"/>
          <w:sz w:val="24"/>
          <w:szCs w:val="24"/>
        </w:rPr>
        <w:t>decision of the Respondent, Massachusetts Teachers’ Retirement System (MTRS)</w:t>
      </w:r>
      <w:r w:rsidR="005D60B4">
        <w:rPr>
          <w:rFonts w:ascii="Times New Roman" w:hAnsi="Times New Roman" w:cs="Times New Roman"/>
          <w:sz w:val="24"/>
          <w:szCs w:val="24"/>
        </w:rPr>
        <w:t>,</w:t>
      </w:r>
      <w:r w:rsidR="000E73DA">
        <w:rPr>
          <w:rFonts w:ascii="Times New Roman" w:hAnsi="Times New Roman" w:cs="Times New Roman"/>
          <w:sz w:val="24"/>
          <w:szCs w:val="24"/>
        </w:rPr>
        <w:t xml:space="preserve"> denying her request </w:t>
      </w:r>
      <w:r w:rsidR="00E722A2">
        <w:rPr>
          <w:rFonts w:ascii="Times New Roman" w:hAnsi="Times New Roman" w:cs="Times New Roman"/>
          <w:sz w:val="24"/>
          <w:szCs w:val="24"/>
        </w:rPr>
        <w:t xml:space="preserve">to purchase </w:t>
      </w:r>
      <w:r w:rsidR="00DF28D6">
        <w:rPr>
          <w:rFonts w:ascii="Times New Roman" w:hAnsi="Times New Roman" w:cs="Times New Roman"/>
          <w:sz w:val="24"/>
          <w:szCs w:val="24"/>
        </w:rPr>
        <w:t xml:space="preserve">her service for her work at </w:t>
      </w:r>
      <w:r w:rsidR="009B4366">
        <w:rPr>
          <w:rFonts w:ascii="Times New Roman" w:hAnsi="Times New Roman" w:cs="Times New Roman"/>
          <w:sz w:val="24"/>
          <w:szCs w:val="24"/>
        </w:rPr>
        <w:t xml:space="preserve">the </w:t>
      </w:r>
      <w:r w:rsidR="00DF28D6">
        <w:rPr>
          <w:rFonts w:ascii="Times New Roman" w:hAnsi="Times New Roman" w:cs="Times New Roman"/>
          <w:sz w:val="24"/>
          <w:szCs w:val="24"/>
        </w:rPr>
        <w:t xml:space="preserve">Seven Hills </w:t>
      </w:r>
      <w:r w:rsidR="009B4366">
        <w:rPr>
          <w:rFonts w:ascii="Times New Roman" w:hAnsi="Times New Roman" w:cs="Times New Roman"/>
          <w:sz w:val="24"/>
          <w:szCs w:val="24"/>
        </w:rPr>
        <w:t xml:space="preserve">Charter Public </w:t>
      </w:r>
      <w:r w:rsidR="00DF28D6">
        <w:rPr>
          <w:rFonts w:ascii="Times New Roman" w:hAnsi="Times New Roman" w:cs="Times New Roman"/>
          <w:sz w:val="24"/>
          <w:szCs w:val="24"/>
        </w:rPr>
        <w:t>as a “User Support Technician</w:t>
      </w:r>
      <w:r w:rsidR="00682F6C">
        <w:rPr>
          <w:rFonts w:ascii="Times New Roman" w:hAnsi="Times New Roman" w:cs="Times New Roman"/>
          <w:sz w:val="24"/>
          <w:szCs w:val="24"/>
        </w:rPr>
        <w:t>.</w:t>
      </w:r>
      <w:r w:rsidR="00DF28D6">
        <w:rPr>
          <w:rFonts w:ascii="Times New Roman" w:hAnsi="Times New Roman" w:cs="Times New Roman"/>
          <w:sz w:val="24"/>
          <w:szCs w:val="24"/>
        </w:rPr>
        <w:t>”</w:t>
      </w:r>
      <w:r w:rsidR="00D369D8">
        <w:rPr>
          <w:rFonts w:ascii="Times New Roman" w:hAnsi="Times New Roman" w:cs="Times New Roman"/>
          <w:sz w:val="24"/>
          <w:szCs w:val="24"/>
        </w:rPr>
        <w:t xml:space="preserve"> </w:t>
      </w:r>
      <w:r w:rsidR="00E722A2">
        <w:rPr>
          <w:rFonts w:ascii="Times New Roman" w:hAnsi="Times New Roman" w:cs="Times New Roman"/>
          <w:sz w:val="24"/>
          <w:szCs w:val="24"/>
        </w:rPr>
        <w:t xml:space="preserve"> </w:t>
      </w:r>
      <w:proofErr w:type="gramStart"/>
      <w:r w:rsidR="00E722A2">
        <w:rPr>
          <w:rFonts w:ascii="Times New Roman" w:hAnsi="Times New Roman" w:cs="Times New Roman"/>
          <w:sz w:val="24"/>
          <w:szCs w:val="24"/>
        </w:rPr>
        <w:t>(Exhibit</w:t>
      </w:r>
      <w:r w:rsidR="009B4366">
        <w:rPr>
          <w:rFonts w:ascii="Times New Roman" w:hAnsi="Times New Roman" w:cs="Times New Roman"/>
          <w:sz w:val="24"/>
          <w:szCs w:val="24"/>
        </w:rPr>
        <w:t xml:space="preserve"> </w:t>
      </w:r>
      <w:r w:rsidR="00682F6C">
        <w:rPr>
          <w:rFonts w:ascii="Times New Roman" w:hAnsi="Times New Roman" w:cs="Times New Roman"/>
          <w:sz w:val="24"/>
          <w:szCs w:val="24"/>
        </w:rPr>
        <w:t>5</w:t>
      </w:r>
      <w:r w:rsidR="00E722A2">
        <w:rPr>
          <w:rFonts w:ascii="Times New Roman" w:hAnsi="Times New Roman" w:cs="Times New Roman"/>
          <w:sz w:val="24"/>
          <w:szCs w:val="24"/>
        </w:rPr>
        <w:t>.)</w:t>
      </w:r>
      <w:proofErr w:type="gramEnd"/>
      <w:r w:rsidR="00E722A2">
        <w:rPr>
          <w:rFonts w:ascii="Times New Roman" w:hAnsi="Times New Roman" w:cs="Times New Roman"/>
          <w:sz w:val="24"/>
          <w:szCs w:val="24"/>
        </w:rPr>
        <w:t xml:space="preserve">  Her timely appeal was received on </w:t>
      </w:r>
      <w:r w:rsidR="00682F6C">
        <w:rPr>
          <w:rFonts w:ascii="Times New Roman" w:hAnsi="Times New Roman" w:cs="Times New Roman"/>
          <w:sz w:val="24"/>
          <w:szCs w:val="24"/>
        </w:rPr>
        <w:t xml:space="preserve">December 2, </w:t>
      </w:r>
      <w:r w:rsidR="00E722A2">
        <w:rPr>
          <w:rFonts w:ascii="Times New Roman" w:hAnsi="Times New Roman" w:cs="Times New Roman"/>
          <w:sz w:val="24"/>
          <w:szCs w:val="24"/>
        </w:rPr>
        <w:t xml:space="preserve">2015.  </w:t>
      </w:r>
      <w:proofErr w:type="gramStart"/>
      <w:r w:rsidR="000E73DA">
        <w:rPr>
          <w:rFonts w:ascii="Times New Roman" w:hAnsi="Times New Roman" w:cs="Times New Roman"/>
          <w:sz w:val="24"/>
          <w:szCs w:val="24"/>
        </w:rPr>
        <w:t>(</w:t>
      </w:r>
      <w:r w:rsidR="00682F6C">
        <w:rPr>
          <w:rFonts w:ascii="Times New Roman" w:hAnsi="Times New Roman" w:cs="Times New Roman"/>
          <w:sz w:val="24"/>
          <w:szCs w:val="24"/>
        </w:rPr>
        <w:t>Exhibit 6.)</w:t>
      </w:r>
      <w:proofErr w:type="gramEnd"/>
      <w:r w:rsidR="00E722A2">
        <w:rPr>
          <w:rFonts w:ascii="Times New Roman" w:hAnsi="Times New Roman" w:cs="Times New Roman"/>
          <w:sz w:val="24"/>
          <w:szCs w:val="24"/>
        </w:rPr>
        <w:t xml:space="preserve">  </w:t>
      </w:r>
      <w:r w:rsidR="000E73DA">
        <w:rPr>
          <w:rFonts w:ascii="Times New Roman" w:hAnsi="Times New Roman" w:cs="Times New Roman"/>
          <w:sz w:val="24"/>
          <w:szCs w:val="24"/>
        </w:rPr>
        <w:t xml:space="preserve">  </w:t>
      </w:r>
    </w:p>
    <w:p w:rsidR="00682F6C" w:rsidRDefault="00682F6C"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 held a hearing on March 2, 2017 at the offices of the Worcester Registry of Deeds, 90 Front Street, Worcester MA.  I marked Exhibits 1-16.  </w:t>
      </w:r>
      <w:r w:rsidR="0042291C">
        <w:rPr>
          <w:rFonts w:ascii="Times New Roman" w:hAnsi="Times New Roman" w:cs="Times New Roman"/>
          <w:sz w:val="24"/>
          <w:szCs w:val="24"/>
        </w:rPr>
        <w:t xml:space="preserve">The Petitioner testified and argued in her own behalf.  The Respondent did not present any witnesses.  </w:t>
      </w:r>
      <w:r w:rsidR="009B4366">
        <w:rPr>
          <w:rFonts w:ascii="Times New Roman" w:hAnsi="Times New Roman" w:cs="Times New Roman"/>
          <w:sz w:val="24"/>
          <w:szCs w:val="24"/>
        </w:rPr>
        <w:t xml:space="preserve">The hearing was digitally recorded.  </w:t>
      </w:r>
      <w:r w:rsidR="0042291C">
        <w:rPr>
          <w:rFonts w:ascii="Times New Roman" w:hAnsi="Times New Roman" w:cs="Times New Roman"/>
          <w:sz w:val="24"/>
          <w:szCs w:val="24"/>
        </w:rPr>
        <w:t xml:space="preserve">Both parties filed pre-hearing memoranda of law.  </w:t>
      </w:r>
      <w:proofErr w:type="gramStart"/>
      <w:r w:rsidR="0042291C">
        <w:rPr>
          <w:rFonts w:ascii="Times New Roman" w:hAnsi="Times New Roman" w:cs="Times New Roman"/>
          <w:sz w:val="24"/>
          <w:szCs w:val="24"/>
        </w:rPr>
        <w:t>(Respondent-Attachment A; Petitioner-Attachment B.)</w:t>
      </w:r>
      <w:proofErr w:type="gramEnd"/>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8622E1">
        <w:rPr>
          <w:rFonts w:ascii="Times New Roman" w:hAnsi="Times New Roman" w:cs="Times New Roman"/>
          <w:sz w:val="24"/>
          <w:szCs w:val="24"/>
        </w:rPr>
        <w:t xml:space="preserve">   </w:t>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8622E1" w:rsidRDefault="00E722A2"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42291C">
        <w:rPr>
          <w:rFonts w:ascii="Times New Roman" w:hAnsi="Times New Roman" w:cs="Times New Roman"/>
          <w:sz w:val="24"/>
          <w:szCs w:val="24"/>
        </w:rPr>
        <w:t xml:space="preserve">Gail Flanagan, was a teacher </w:t>
      </w:r>
      <w:r w:rsidR="00A176B0">
        <w:rPr>
          <w:rFonts w:ascii="Times New Roman" w:hAnsi="Times New Roman" w:cs="Times New Roman"/>
          <w:sz w:val="24"/>
          <w:szCs w:val="24"/>
        </w:rPr>
        <w:t xml:space="preserve">in the </w:t>
      </w:r>
      <w:r w:rsidR="0042291C">
        <w:rPr>
          <w:rFonts w:ascii="Times New Roman" w:hAnsi="Times New Roman" w:cs="Times New Roman"/>
          <w:sz w:val="24"/>
          <w:szCs w:val="24"/>
        </w:rPr>
        <w:t xml:space="preserve">Shrewsbury Public Schools from 2000 until her retirement in June 2016.  During this period, she was a member of the Massachusetts Teachers’ Retirement System (MTRS).  </w:t>
      </w:r>
      <w:r w:rsidR="008622E1">
        <w:rPr>
          <w:rFonts w:ascii="Times New Roman" w:hAnsi="Times New Roman" w:cs="Times New Roman"/>
          <w:sz w:val="24"/>
          <w:szCs w:val="24"/>
        </w:rPr>
        <w:t>(</w:t>
      </w:r>
      <w:r w:rsidR="0042291C">
        <w:rPr>
          <w:rFonts w:ascii="Times New Roman" w:hAnsi="Times New Roman" w:cs="Times New Roman"/>
          <w:sz w:val="24"/>
          <w:szCs w:val="24"/>
        </w:rPr>
        <w:t>Exhibit 1 &amp;</w:t>
      </w:r>
      <w:r w:rsidR="00843DDA">
        <w:rPr>
          <w:rFonts w:ascii="Times New Roman" w:hAnsi="Times New Roman" w:cs="Times New Roman"/>
          <w:sz w:val="24"/>
          <w:szCs w:val="24"/>
        </w:rPr>
        <w:t xml:space="preserve"> </w:t>
      </w:r>
      <w:r w:rsidR="008622E1">
        <w:rPr>
          <w:rFonts w:ascii="Times New Roman" w:hAnsi="Times New Roman" w:cs="Times New Roman"/>
          <w:sz w:val="24"/>
          <w:szCs w:val="24"/>
        </w:rPr>
        <w:t>Petitioner Testimony.)</w:t>
      </w:r>
    </w:p>
    <w:p w:rsidR="008622E1" w:rsidRDefault="00A176B0"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Prior to her membership in the MTRS, the Petitioner worked in a non-teaching capacity within the W</w:t>
      </w:r>
      <w:r w:rsidR="008E1001">
        <w:rPr>
          <w:rFonts w:ascii="Times New Roman" w:hAnsi="Times New Roman" w:cs="Times New Roman"/>
          <w:sz w:val="24"/>
          <w:szCs w:val="24"/>
        </w:rPr>
        <w:t>or</w:t>
      </w:r>
      <w:r>
        <w:rPr>
          <w:rFonts w:ascii="Times New Roman" w:hAnsi="Times New Roman" w:cs="Times New Roman"/>
          <w:sz w:val="24"/>
          <w:szCs w:val="24"/>
        </w:rPr>
        <w:t>cester Regional Retirement System from October 1995 through June 1996 and again from September 1998 through September 2000.  Her creditable service for these periods transferred over to the MTRS when her membership was established by virtue of her employment as a teacher in Shrewsbury.  (Attachment A.)</w:t>
      </w:r>
    </w:p>
    <w:p w:rsidR="008622E1" w:rsidRDefault="00181A5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From August 1996 th</w:t>
      </w:r>
      <w:r w:rsidR="00843DDA">
        <w:rPr>
          <w:rFonts w:ascii="Times New Roman" w:hAnsi="Times New Roman" w:cs="Times New Roman"/>
          <w:sz w:val="24"/>
          <w:szCs w:val="24"/>
        </w:rPr>
        <w:t>r</w:t>
      </w:r>
      <w:r>
        <w:rPr>
          <w:rFonts w:ascii="Times New Roman" w:hAnsi="Times New Roman" w:cs="Times New Roman"/>
          <w:sz w:val="24"/>
          <w:szCs w:val="24"/>
        </w:rPr>
        <w:t>ough Jan</w:t>
      </w:r>
      <w:r w:rsidR="00843DDA">
        <w:rPr>
          <w:rFonts w:ascii="Times New Roman" w:hAnsi="Times New Roman" w:cs="Times New Roman"/>
          <w:sz w:val="24"/>
          <w:szCs w:val="24"/>
        </w:rPr>
        <w:t>ua</w:t>
      </w:r>
      <w:r>
        <w:rPr>
          <w:rFonts w:ascii="Times New Roman" w:hAnsi="Times New Roman" w:cs="Times New Roman"/>
          <w:sz w:val="24"/>
          <w:szCs w:val="24"/>
        </w:rPr>
        <w:t>ry 1998, the Petitioner</w:t>
      </w:r>
      <w:r w:rsidR="00843DDA">
        <w:rPr>
          <w:rFonts w:ascii="Times New Roman" w:hAnsi="Times New Roman" w:cs="Times New Roman"/>
          <w:sz w:val="24"/>
          <w:szCs w:val="24"/>
        </w:rPr>
        <w:t xml:space="preserve"> worked as a User Support Technician at the Seven Hills Charter Public School in Worcester (Seven Hills).  (Exhibit 1 &amp; Petitioner Testimony.)</w:t>
      </w:r>
    </w:p>
    <w:p w:rsidR="00843DDA" w:rsidRDefault="00843DDA" w:rsidP="001B2161">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As a User Support Technician, the Petitioner supported teachers, students, parents and staff using technology in education.  She performed troubleshooting, installation</w:t>
      </w:r>
      <w:r w:rsidR="009B4366">
        <w:rPr>
          <w:rFonts w:ascii="Times New Roman" w:hAnsi="Times New Roman" w:cs="Times New Roman"/>
          <w:sz w:val="24"/>
          <w:szCs w:val="24"/>
        </w:rPr>
        <w:t>,</w:t>
      </w:r>
      <w:r>
        <w:rPr>
          <w:rFonts w:ascii="Times New Roman" w:hAnsi="Times New Roman" w:cs="Times New Roman"/>
          <w:sz w:val="24"/>
          <w:szCs w:val="24"/>
        </w:rPr>
        <w:t xml:space="preserve"> and upgrading of technology in the school.  She provided one-on-one technical assi</w:t>
      </w:r>
      <w:r w:rsidR="001B2161">
        <w:rPr>
          <w:rFonts w:ascii="Times New Roman" w:hAnsi="Times New Roman" w:cs="Times New Roman"/>
          <w:sz w:val="24"/>
          <w:szCs w:val="24"/>
        </w:rPr>
        <w:t xml:space="preserve">stance to teachers, administrators and other staff upon request.  She worked with teachers to integrate technology </w:t>
      </w:r>
      <w:r w:rsidR="001B2161">
        <w:rPr>
          <w:rFonts w:ascii="Times New Roman" w:hAnsi="Times New Roman" w:cs="Times New Roman"/>
          <w:sz w:val="24"/>
          <w:szCs w:val="24"/>
        </w:rPr>
        <w:lastRenderedPageBreak/>
        <w:t>resources into lessons across the school curriculum.  She also served as a liaison to outside vendors</w:t>
      </w:r>
      <w:r w:rsidR="0087535E">
        <w:rPr>
          <w:rFonts w:ascii="Times New Roman" w:hAnsi="Times New Roman" w:cs="Times New Roman"/>
          <w:sz w:val="24"/>
          <w:szCs w:val="24"/>
        </w:rPr>
        <w:t xml:space="preserve">.  </w:t>
      </w:r>
      <w:r w:rsidR="001B2161">
        <w:rPr>
          <w:rFonts w:ascii="Times New Roman" w:hAnsi="Times New Roman" w:cs="Times New Roman"/>
          <w:sz w:val="24"/>
          <w:szCs w:val="24"/>
        </w:rPr>
        <w:t>She developed, managed and evaluated technical support services for home users, including a home computer lab hotline, a home computer repair shop and a technical support library of handouts and installation disks.  (Petitioner Testimony &amp; Exhibits 2, 3, 10 &amp; 11.)</w:t>
      </w:r>
    </w:p>
    <w:p w:rsidR="00697FE7" w:rsidRDefault="006349BC"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 June 13, 1997 Technology Team Performance Review, Tiffany Davis, TSL Director, reported that the Petitioner’s greatest accomplishment up to that point was her setting up and implementing a system for home repair of computers.  Ms. David noted tha</w:t>
      </w:r>
      <w:r w:rsidR="003E20A4">
        <w:rPr>
          <w:rFonts w:ascii="Times New Roman" w:hAnsi="Times New Roman" w:cs="Times New Roman"/>
          <w:sz w:val="24"/>
          <w:szCs w:val="24"/>
        </w:rPr>
        <w:t>t</w:t>
      </w:r>
      <w:r>
        <w:rPr>
          <w:rFonts w:ascii="Times New Roman" w:hAnsi="Times New Roman" w:cs="Times New Roman"/>
          <w:sz w:val="24"/>
          <w:szCs w:val="24"/>
        </w:rPr>
        <w:t>, with over three hundred computers in the hands of inexperienced users that generated an average of seven phone calls and three drop-offs per day, the Petitioner kept the turn-around time to under a week.  The Petitioner also located a room on the first floor of the school</w:t>
      </w:r>
      <w:r w:rsidR="00697FE7">
        <w:rPr>
          <w:rFonts w:ascii="Times New Roman" w:hAnsi="Times New Roman" w:cs="Times New Roman"/>
          <w:sz w:val="24"/>
          <w:szCs w:val="24"/>
        </w:rPr>
        <w:t xml:space="preserve"> </w:t>
      </w:r>
      <w:r>
        <w:rPr>
          <w:rFonts w:ascii="Times New Roman" w:hAnsi="Times New Roman" w:cs="Times New Roman"/>
          <w:sz w:val="24"/>
          <w:szCs w:val="24"/>
        </w:rPr>
        <w:t xml:space="preserve">to use as the repair shop </w:t>
      </w:r>
      <w:r w:rsidR="0087535E">
        <w:rPr>
          <w:rFonts w:ascii="Times New Roman" w:hAnsi="Times New Roman" w:cs="Times New Roman"/>
          <w:sz w:val="24"/>
          <w:szCs w:val="24"/>
        </w:rPr>
        <w:t xml:space="preserve">and </w:t>
      </w:r>
      <w:r>
        <w:rPr>
          <w:rFonts w:ascii="Times New Roman" w:hAnsi="Times New Roman" w:cs="Times New Roman"/>
          <w:sz w:val="24"/>
          <w:szCs w:val="24"/>
        </w:rPr>
        <w:t>maintained a database to track the number and types of repairs.  She mentored parent volunteers to help her with repairs and the related administrative tasks.  (Exhibit</w:t>
      </w:r>
      <w:r w:rsidR="003E20A4">
        <w:rPr>
          <w:rFonts w:ascii="Times New Roman" w:hAnsi="Times New Roman" w:cs="Times New Roman"/>
          <w:sz w:val="24"/>
          <w:szCs w:val="24"/>
        </w:rPr>
        <w:t>s</w:t>
      </w:r>
      <w:r>
        <w:rPr>
          <w:rFonts w:ascii="Times New Roman" w:hAnsi="Times New Roman" w:cs="Times New Roman"/>
          <w:sz w:val="24"/>
          <w:szCs w:val="24"/>
        </w:rPr>
        <w:t xml:space="preserve"> 4</w:t>
      </w:r>
      <w:r w:rsidR="003E20A4">
        <w:rPr>
          <w:rFonts w:ascii="Times New Roman" w:hAnsi="Times New Roman" w:cs="Times New Roman"/>
          <w:sz w:val="24"/>
          <w:szCs w:val="24"/>
        </w:rPr>
        <w:t xml:space="preserve"> &amp;15</w:t>
      </w:r>
      <w:r>
        <w:rPr>
          <w:rFonts w:ascii="Times New Roman" w:hAnsi="Times New Roman" w:cs="Times New Roman"/>
          <w:sz w:val="24"/>
          <w:szCs w:val="24"/>
        </w:rPr>
        <w:t>.)</w:t>
      </w:r>
    </w:p>
    <w:p w:rsidR="006349BC" w:rsidRDefault="003E20A4"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Certification Review Panel of the Massachusetts Department of Education is an alternative route to certification for candidates who do not meet all of the requirements for certification through the traditional process (section 7.08 of the </w:t>
      </w:r>
      <w:r w:rsidR="00692E61">
        <w:rPr>
          <w:rFonts w:ascii="Times New Roman" w:hAnsi="Times New Roman" w:cs="Times New Roman"/>
          <w:sz w:val="24"/>
          <w:szCs w:val="24"/>
        </w:rPr>
        <w:t>Re</w:t>
      </w:r>
      <w:r>
        <w:rPr>
          <w:rFonts w:ascii="Times New Roman" w:hAnsi="Times New Roman" w:cs="Times New Roman"/>
          <w:sz w:val="24"/>
          <w:szCs w:val="24"/>
        </w:rPr>
        <w:t>gulations for the Certification of Educational Personnel in Massachusetts), but who, through five years of full-time paid professional experience (or the part-time equivalent) have acquired those competencies required for certification.  (</w:t>
      </w:r>
      <w:r w:rsidR="00692E61">
        <w:rPr>
          <w:rFonts w:ascii="Times New Roman" w:hAnsi="Times New Roman" w:cs="Times New Roman"/>
          <w:sz w:val="24"/>
          <w:szCs w:val="24"/>
        </w:rPr>
        <w:t>Exhibits 7 &amp; 16.)</w:t>
      </w:r>
    </w:p>
    <w:p w:rsidR="00692E61" w:rsidRDefault="00692E6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or about late 2001 or early 2002, the Petitioner requested certification in Instructional Technology Specialist (all levels, Provisional with Advanced Standing) E1L2 by means of the Certification Review Panel.  She cited, in part, her professional experience at Seven Hills.  (Exhibits 8 &amp; 9.)</w:t>
      </w:r>
    </w:p>
    <w:p w:rsidR="00692E61" w:rsidRDefault="00692E6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In a letter dated October 22, 2002, David P. Driscoll, Commissioner of Education, informed the Petitioner that the Certification Review Panel had recommended that she be licensed in the area of Instructional Technology Specialist (all levels).  The Petitioner’s license was enclosed with the letter.  (Exhibits 12 &amp; 13.)</w:t>
      </w:r>
    </w:p>
    <w:p w:rsidR="008E1001" w:rsidRDefault="008E100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applied to purchase her service at Seven Hills on December 14, 2014.  (Exhibit 1.)</w:t>
      </w:r>
    </w:p>
    <w:p w:rsidR="0029398E" w:rsidRDefault="0029398E"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w:t>
      </w:r>
      <w:r w:rsidR="008E1001">
        <w:rPr>
          <w:rFonts w:ascii="Times New Roman" w:hAnsi="Times New Roman" w:cs="Times New Roman"/>
          <w:sz w:val="24"/>
          <w:szCs w:val="24"/>
        </w:rPr>
        <w:t>November 1</w:t>
      </w:r>
      <w:r>
        <w:rPr>
          <w:rFonts w:ascii="Times New Roman" w:hAnsi="Times New Roman" w:cs="Times New Roman"/>
          <w:sz w:val="24"/>
          <w:szCs w:val="24"/>
        </w:rPr>
        <w:t xml:space="preserve">8, 2015, the MTRS denied the Petitioner’s application to purchase her service at </w:t>
      </w:r>
      <w:r w:rsidR="008E1001">
        <w:rPr>
          <w:rFonts w:ascii="Times New Roman" w:hAnsi="Times New Roman" w:cs="Times New Roman"/>
          <w:sz w:val="24"/>
          <w:szCs w:val="24"/>
        </w:rPr>
        <w:t>Seven Hills</w:t>
      </w:r>
      <w:r>
        <w:rPr>
          <w:rFonts w:ascii="Times New Roman" w:hAnsi="Times New Roman" w:cs="Times New Roman"/>
          <w:sz w:val="24"/>
          <w:szCs w:val="24"/>
        </w:rPr>
        <w:t xml:space="preserve"> on the grounds that </w:t>
      </w:r>
      <w:r w:rsidR="00CF02DF">
        <w:rPr>
          <w:rFonts w:ascii="Times New Roman" w:hAnsi="Times New Roman" w:cs="Times New Roman"/>
          <w:sz w:val="24"/>
          <w:szCs w:val="24"/>
        </w:rPr>
        <w:t xml:space="preserve">a charter school is not a “governmental unit” within the meaning of G.L. c. 32.  It is a “body politic and corporate” with the powers and duties set forth in G.L. 71, § 89(y) (the charter school statute), and that statute provides only for the purchase of service as a teacher.  </w:t>
      </w:r>
      <w:r>
        <w:rPr>
          <w:rFonts w:ascii="Times New Roman" w:hAnsi="Times New Roman" w:cs="Times New Roman"/>
          <w:sz w:val="24"/>
          <w:szCs w:val="24"/>
        </w:rPr>
        <w:t xml:space="preserve">(Exhibit </w:t>
      </w:r>
      <w:r w:rsidR="00CF02DF">
        <w:rPr>
          <w:rFonts w:ascii="Times New Roman" w:hAnsi="Times New Roman" w:cs="Times New Roman"/>
          <w:sz w:val="24"/>
          <w:szCs w:val="24"/>
        </w:rPr>
        <w:t>5.</w:t>
      </w:r>
      <w:r>
        <w:rPr>
          <w:rFonts w:ascii="Times New Roman" w:hAnsi="Times New Roman" w:cs="Times New Roman"/>
          <w:sz w:val="24"/>
          <w:szCs w:val="24"/>
        </w:rPr>
        <w:t>)</w:t>
      </w:r>
    </w:p>
    <w:p w:rsidR="0029398E" w:rsidRDefault="0029398E"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Petitioner’s timely appeal was received on </w:t>
      </w:r>
      <w:r w:rsidR="00CF02DF">
        <w:rPr>
          <w:rFonts w:ascii="Times New Roman" w:hAnsi="Times New Roman" w:cs="Times New Roman"/>
          <w:sz w:val="24"/>
          <w:szCs w:val="24"/>
        </w:rPr>
        <w:t>December 2</w:t>
      </w:r>
      <w:r>
        <w:rPr>
          <w:rFonts w:ascii="Times New Roman" w:hAnsi="Times New Roman" w:cs="Times New Roman"/>
          <w:sz w:val="24"/>
          <w:szCs w:val="24"/>
        </w:rPr>
        <w:t xml:space="preserve">, 2015.  (Exhibit </w:t>
      </w:r>
      <w:r w:rsidR="00CF02DF">
        <w:rPr>
          <w:rFonts w:ascii="Times New Roman" w:hAnsi="Times New Roman" w:cs="Times New Roman"/>
          <w:sz w:val="24"/>
          <w:szCs w:val="24"/>
        </w:rPr>
        <w:t>6</w:t>
      </w:r>
      <w:r>
        <w:rPr>
          <w:rFonts w:ascii="Times New Roman" w:hAnsi="Times New Roman" w:cs="Times New Roman"/>
          <w:sz w:val="24"/>
          <w:szCs w:val="24"/>
        </w:rPr>
        <w:t>.)</w:t>
      </w:r>
    </w:p>
    <w:p w:rsidR="00F03F67" w:rsidRDefault="008B6A64" w:rsidP="00F03F67">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w:t>
      </w:r>
      <w:r w:rsidR="00F03F67">
        <w:rPr>
          <w:rFonts w:ascii="Times New Roman" w:hAnsi="Times New Roman" w:cs="Times New Roman"/>
          <w:b/>
          <w:sz w:val="24"/>
          <w:szCs w:val="24"/>
        </w:rPr>
        <w:t>ONCLUSION</w:t>
      </w:r>
    </w:p>
    <w:p w:rsidR="00CF02DF" w:rsidRDefault="00A91B8E" w:rsidP="003262E2">
      <w:pPr>
        <w:spacing w:after="0" w:line="480" w:lineRule="auto"/>
        <w:rPr>
          <w:rFonts w:ascii="Times New Roman" w:hAnsi="Times New Roman" w:cs="Times New Roman"/>
          <w:sz w:val="24"/>
          <w:szCs w:val="24"/>
        </w:rPr>
      </w:pPr>
      <w:r>
        <w:rPr>
          <w:rFonts w:ascii="Times New Roman" w:hAnsi="Times New Roman" w:cs="Times New Roman"/>
          <w:sz w:val="24"/>
          <w:szCs w:val="24"/>
        </w:rPr>
        <w:tab/>
        <w:t>The Petitioner is not entitled to prevail in this appeal</w:t>
      </w:r>
      <w:r w:rsidR="0087535E">
        <w:rPr>
          <w:rFonts w:ascii="Times New Roman" w:hAnsi="Times New Roman" w:cs="Times New Roman"/>
          <w:sz w:val="24"/>
          <w:szCs w:val="24"/>
        </w:rPr>
        <w:t xml:space="preserve">.  </w:t>
      </w:r>
      <w:r w:rsidR="00CF02DF">
        <w:rPr>
          <w:rFonts w:ascii="Times New Roman" w:hAnsi="Times New Roman" w:cs="Times New Roman"/>
          <w:sz w:val="24"/>
          <w:szCs w:val="24"/>
        </w:rPr>
        <w:t xml:space="preserve">Charter schools in Massachusetts are created pursuant to </w:t>
      </w:r>
      <w:r w:rsidR="00396C0D">
        <w:rPr>
          <w:rFonts w:ascii="Times New Roman" w:hAnsi="Times New Roman" w:cs="Times New Roman"/>
          <w:sz w:val="24"/>
          <w:szCs w:val="24"/>
        </w:rPr>
        <w:t xml:space="preserve">G.L. c. </w:t>
      </w:r>
      <w:r w:rsidR="00CF02DF">
        <w:rPr>
          <w:rFonts w:ascii="Times New Roman" w:hAnsi="Times New Roman" w:cs="Times New Roman"/>
          <w:sz w:val="24"/>
          <w:szCs w:val="24"/>
        </w:rPr>
        <w:t>71, § 89(y).  The legal rights and obligations of charter schools and their employees are specifically spelled out throughout Section 89.  Section 89(y) provides that teachers, and only teachers, will be mem</w:t>
      </w:r>
      <w:r w:rsidR="009233F3">
        <w:rPr>
          <w:rFonts w:ascii="Times New Roman" w:hAnsi="Times New Roman" w:cs="Times New Roman"/>
          <w:sz w:val="24"/>
          <w:szCs w:val="24"/>
        </w:rPr>
        <w:t>b</w:t>
      </w:r>
      <w:r w:rsidR="00CF02DF">
        <w:rPr>
          <w:rFonts w:ascii="Times New Roman" w:hAnsi="Times New Roman" w:cs="Times New Roman"/>
          <w:sz w:val="24"/>
          <w:szCs w:val="24"/>
        </w:rPr>
        <w:t>ers of a contributory retirement system and earn creditable service.</w:t>
      </w:r>
    </w:p>
    <w:p w:rsidR="00CF02DF" w:rsidRDefault="00CF02DF" w:rsidP="00CF02D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Teachers employed by a charter school shall be subject to the state teacher retirement system under chapter 32 and service in a charter school</w:t>
      </w:r>
      <w:r w:rsidR="009233F3">
        <w:rPr>
          <w:rFonts w:ascii="Times New Roman" w:hAnsi="Times New Roman" w:cs="Times New Roman"/>
          <w:sz w:val="24"/>
          <w:szCs w:val="24"/>
        </w:rPr>
        <w:t xml:space="preserve"> shall be creditable service within the meaning thereof.</w:t>
      </w:r>
    </w:p>
    <w:p w:rsidR="009233F3" w:rsidRDefault="009233F3" w:rsidP="00CF02DF">
      <w:pPr>
        <w:spacing w:after="0" w:line="240" w:lineRule="auto"/>
        <w:ind w:left="720" w:right="720"/>
        <w:rPr>
          <w:rFonts w:ascii="Times New Roman" w:hAnsi="Times New Roman" w:cs="Times New Roman"/>
          <w:sz w:val="24"/>
          <w:szCs w:val="24"/>
        </w:rPr>
      </w:pPr>
    </w:p>
    <w:p w:rsidR="00AC4BB7" w:rsidRDefault="009233F3" w:rsidP="00CE73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Petitioner was not eligible for membership in the MTRS during her employment at Seven Hills.  She was not a teacher.  She was a User Support Techn</w:t>
      </w:r>
      <w:r w:rsidR="0086391E">
        <w:rPr>
          <w:rFonts w:ascii="Times New Roman" w:hAnsi="Times New Roman" w:cs="Times New Roman"/>
          <w:sz w:val="24"/>
          <w:szCs w:val="24"/>
        </w:rPr>
        <w:t>ician</w:t>
      </w:r>
      <w:r>
        <w:rPr>
          <w:rFonts w:ascii="Times New Roman" w:hAnsi="Times New Roman" w:cs="Times New Roman"/>
          <w:sz w:val="24"/>
          <w:szCs w:val="24"/>
        </w:rPr>
        <w:t xml:space="preserve">.  She provided technical </w:t>
      </w:r>
      <w:r>
        <w:rPr>
          <w:rFonts w:ascii="Times New Roman" w:hAnsi="Times New Roman" w:cs="Times New Roman"/>
          <w:sz w:val="24"/>
          <w:szCs w:val="24"/>
        </w:rPr>
        <w:lastRenderedPageBreak/>
        <w:t xml:space="preserve">support to teachers, administrators, students and parents.  </w:t>
      </w:r>
      <w:r w:rsidR="00CE7398">
        <w:rPr>
          <w:rFonts w:ascii="Times New Roman" w:hAnsi="Times New Roman" w:cs="Times New Roman"/>
          <w:sz w:val="24"/>
          <w:szCs w:val="24"/>
        </w:rPr>
        <w:t xml:space="preserve">She maintained repair services, did troubleshooting, inventoried equipment and trained other tech personnel.  </w:t>
      </w:r>
      <w:r w:rsidR="005D60B4">
        <w:rPr>
          <w:rFonts w:ascii="Times New Roman" w:hAnsi="Times New Roman" w:cs="Times New Roman"/>
          <w:sz w:val="24"/>
          <w:szCs w:val="24"/>
        </w:rPr>
        <w:t xml:space="preserve"> </w:t>
      </w:r>
      <w:r w:rsidR="00CE7398">
        <w:rPr>
          <w:rFonts w:ascii="Times New Roman" w:hAnsi="Times New Roman" w:cs="Times New Roman"/>
          <w:i/>
          <w:sz w:val="24"/>
          <w:szCs w:val="24"/>
        </w:rPr>
        <w:t xml:space="preserve"> </w:t>
      </w:r>
    </w:p>
    <w:p w:rsidR="00AC4BB7" w:rsidRDefault="00AC4BB7"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6891">
        <w:rPr>
          <w:rFonts w:ascii="Times New Roman" w:hAnsi="Times New Roman" w:cs="Times New Roman"/>
          <w:sz w:val="24"/>
          <w:szCs w:val="24"/>
        </w:rPr>
        <w:t xml:space="preserve">In determining whether one is a teacher, </w:t>
      </w:r>
      <w:r>
        <w:rPr>
          <w:rFonts w:ascii="Times New Roman" w:hAnsi="Times New Roman" w:cs="Times New Roman"/>
          <w:sz w:val="24"/>
          <w:szCs w:val="24"/>
        </w:rPr>
        <w:t xml:space="preserve">DALA and CRAB have focused on the issue of whether the “primary goal” of the position was “fundamentally education or some other purpose.  </w:t>
      </w:r>
      <w:r>
        <w:rPr>
          <w:rFonts w:ascii="Times New Roman" w:hAnsi="Times New Roman" w:cs="Times New Roman"/>
          <w:i/>
          <w:sz w:val="24"/>
          <w:szCs w:val="24"/>
        </w:rPr>
        <w:t>See Murray v. Massachusetts Teachers’ Retirement System</w:t>
      </w:r>
      <w:r>
        <w:rPr>
          <w:rFonts w:ascii="Times New Roman" w:hAnsi="Times New Roman" w:cs="Times New Roman"/>
          <w:sz w:val="24"/>
          <w:szCs w:val="24"/>
        </w:rPr>
        <w:t xml:space="preserve">, CR-08-646 (Division of Administrative Law Appeals 5/17/13; Contributory Retirement Appeal Board 6/26/14.) </w:t>
      </w:r>
      <w:proofErr w:type="gramStart"/>
      <w:r>
        <w:rPr>
          <w:rFonts w:ascii="Times New Roman" w:hAnsi="Times New Roman" w:cs="Times New Roman"/>
          <w:i/>
          <w:sz w:val="24"/>
          <w:szCs w:val="24"/>
        </w:rPr>
        <w:t>Murray,</w:t>
      </w:r>
      <w:proofErr w:type="gramEnd"/>
      <w:r>
        <w:rPr>
          <w:rFonts w:ascii="Times New Roman" w:hAnsi="Times New Roman" w:cs="Times New Roman"/>
          <w:i/>
          <w:sz w:val="24"/>
          <w:szCs w:val="24"/>
        </w:rPr>
        <w:t xml:space="preserve"> supra </w:t>
      </w:r>
      <w:r>
        <w:rPr>
          <w:rFonts w:ascii="Times New Roman" w:hAnsi="Times New Roman" w:cs="Times New Roman"/>
          <w:sz w:val="24"/>
          <w:szCs w:val="24"/>
        </w:rPr>
        <w:t xml:space="preserve">involved a specialist whose primary goal was career development and not education involving traditional school subjects.  </w:t>
      </w:r>
      <w:r w:rsidR="002C6891">
        <w:rPr>
          <w:rFonts w:ascii="Times New Roman" w:hAnsi="Times New Roman" w:cs="Times New Roman"/>
          <w:sz w:val="24"/>
          <w:szCs w:val="24"/>
        </w:rPr>
        <w:t>It is clear that the primary goal of the Petitioner’s position at Seven Hills was to coordinate and provide technical support for the entire school population.  She was not limited to providing classroom instruction to the students the</w:t>
      </w:r>
      <w:r w:rsidR="0083064D">
        <w:rPr>
          <w:rFonts w:ascii="Times New Roman" w:hAnsi="Times New Roman" w:cs="Times New Roman"/>
          <w:sz w:val="24"/>
          <w:szCs w:val="24"/>
        </w:rPr>
        <w:t>re</w:t>
      </w:r>
      <w:r w:rsidR="002C6891">
        <w:rPr>
          <w:rFonts w:ascii="Times New Roman" w:hAnsi="Times New Roman" w:cs="Times New Roman"/>
          <w:sz w:val="24"/>
          <w:szCs w:val="24"/>
        </w:rPr>
        <w:t xml:space="preserve"> or planning their academic curriculums.  </w:t>
      </w:r>
    </w:p>
    <w:p w:rsidR="00520E02" w:rsidRDefault="002C6891"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ab/>
        <w:t>The Petitioner’s DOE certification via the Certification Review Panel does not bear on whether she was a teacher at Seven Hills</w:t>
      </w:r>
      <w:r w:rsidR="0083064D">
        <w:rPr>
          <w:rFonts w:ascii="Times New Roman" w:hAnsi="Times New Roman" w:cs="Times New Roman"/>
          <w:sz w:val="24"/>
          <w:szCs w:val="24"/>
        </w:rPr>
        <w:t>, although she is to be lauded for achieving same</w:t>
      </w:r>
      <w:r>
        <w:rPr>
          <w:rFonts w:ascii="Times New Roman" w:hAnsi="Times New Roman" w:cs="Times New Roman"/>
          <w:sz w:val="24"/>
          <w:szCs w:val="24"/>
        </w:rPr>
        <w:t xml:space="preserve">.  While the panel credited her for her </w:t>
      </w:r>
      <w:r w:rsidR="0087535E">
        <w:rPr>
          <w:rFonts w:ascii="Times New Roman" w:hAnsi="Times New Roman" w:cs="Times New Roman"/>
          <w:sz w:val="24"/>
          <w:szCs w:val="24"/>
        </w:rPr>
        <w:t>seventeen</w:t>
      </w:r>
      <w:r>
        <w:rPr>
          <w:rFonts w:ascii="Times New Roman" w:hAnsi="Times New Roman" w:cs="Times New Roman"/>
          <w:sz w:val="24"/>
          <w:szCs w:val="24"/>
        </w:rPr>
        <w:t xml:space="preserve"> </w:t>
      </w:r>
      <w:r w:rsidR="0087535E">
        <w:rPr>
          <w:rFonts w:ascii="Times New Roman" w:hAnsi="Times New Roman" w:cs="Times New Roman"/>
          <w:sz w:val="24"/>
          <w:szCs w:val="24"/>
        </w:rPr>
        <w:t xml:space="preserve">some odd </w:t>
      </w:r>
      <w:r>
        <w:rPr>
          <w:rFonts w:ascii="Times New Roman" w:hAnsi="Times New Roman" w:cs="Times New Roman"/>
          <w:sz w:val="24"/>
          <w:szCs w:val="24"/>
        </w:rPr>
        <w:t>months at Seven Hills, she was not certified during that employment</w:t>
      </w:r>
      <w:r w:rsidR="0083064D">
        <w:rPr>
          <w:rFonts w:ascii="Times New Roman" w:hAnsi="Times New Roman" w:cs="Times New Roman"/>
          <w:sz w:val="24"/>
          <w:szCs w:val="24"/>
        </w:rPr>
        <w:t xml:space="preserve"> period</w:t>
      </w:r>
      <w:r>
        <w:rPr>
          <w:rFonts w:ascii="Times New Roman" w:hAnsi="Times New Roman" w:cs="Times New Roman"/>
          <w:sz w:val="24"/>
          <w:szCs w:val="24"/>
        </w:rPr>
        <w:t xml:space="preserve"> and cannot claim that she is entitled to be labeled a teacher retroactively.  </w:t>
      </w:r>
      <w:r w:rsidR="0083064D">
        <w:rPr>
          <w:rFonts w:ascii="Times New Roman" w:hAnsi="Times New Roman" w:cs="Times New Roman"/>
          <w:sz w:val="24"/>
          <w:szCs w:val="24"/>
        </w:rPr>
        <w:t>Further, n</w:t>
      </w:r>
      <w:r>
        <w:rPr>
          <w:rFonts w:ascii="Times New Roman" w:hAnsi="Times New Roman" w:cs="Times New Roman"/>
          <w:sz w:val="24"/>
          <w:szCs w:val="24"/>
        </w:rPr>
        <w:t>one of the DOE documents in the record contain the word “teacher.”  The inference to be</w:t>
      </w:r>
      <w:r w:rsidR="0012686C">
        <w:rPr>
          <w:rFonts w:ascii="Times New Roman" w:hAnsi="Times New Roman" w:cs="Times New Roman"/>
          <w:sz w:val="24"/>
          <w:szCs w:val="24"/>
        </w:rPr>
        <w:t xml:space="preserve"> drawn from this factor is that, while she had achieved specialized technical knowledge and was certified as an Instructional Technology Specialist, she was not deemed to be a teacher at Seven Hills.</w:t>
      </w:r>
      <w:r w:rsidR="00520E02">
        <w:rPr>
          <w:rFonts w:ascii="Times New Roman" w:hAnsi="Times New Roman" w:cs="Times New Roman"/>
          <w:sz w:val="24"/>
          <w:szCs w:val="24"/>
        </w:rPr>
        <w:t xml:space="preserve"> </w:t>
      </w:r>
    </w:p>
    <w:p w:rsidR="00964BA2" w:rsidRPr="0012686C" w:rsidRDefault="00520E02"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ab/>
        <w:t>Ergo, while the Petitioner played a very valuable role in providing t</w:t>
      </w:r>
      <w:r w:rsidR="0012686C">
        <w:rPr>
          <w:rFonts w:ascii="Times New Roman" w:hAnsi="Times New Roman" w:cs="Times New Roman"/>
          <w:sz w:val="24"/>
          <w:szCs w:val="24"/>
        </w:rPr>
        <w:t xml:space="preserve">echnology support and services </w:t>
      </w:r>
      <w:r w:rsidR="0083064D">
        <w:rPr>
          <w:rFonts w:ascii="Times New Roman" w:hAnsi="Times New Roman" w:cs="Times New Roman"/>
          <w:sz w:val="24"/>
          <w:szCs w:val="24"/>
        </w:rPr>
        <w:t xml:space="preserve">to </w:t>
      </w:r>
      <w:r w:rsidR="0012686C">
        <w:rPr>
          <w:rFonts w:ascii="Times New Roman" w:hAnsi="Times New Roman" w:cs="Times New Roman"/>
          <w:sz w:val="24"/>
          <w:szCs w:val="24"/>
        </w:rPr>
        <w:t xml:space="preserve">Seven Hill </w:t>
      </w:r>
      <w:r>
        <w:rPr>
          <w:rFonts w:ascii="Times New Roman" w:hAnsi="Times New Roman" w:cs="Times New Roman"/>
          <w:sz w:val="24"/>
          <w:szCs w:val="24"/>
        </w:rPr>
        <w:t>students and their families</w:t>
      </w:r>
      <w:r w:rsidR="00964BA2">
        <w:rPr>
          <w:rFonts w:ascii="Times New Roman" w:hAnsi="Times New Roman" w:cs="Times New Roman"/>
          <w:sz w:val="24"/>
          <w:szCs w:val="24"/>
        </w:rPr>
        <w:t xml:space="preserve">, </w:t>
      </w:r>
      <w:r w:rsidR="0012686C">
        <w:rPr>
          <w:rFonts w:ascii="Times New Roman" w:hAnsi="Times New Roman" w:cs="Times New Roman"/>
          <w:sz w:val="24"/>
          <w:szCs w:val="24"/>
        </w:rPr>
        <w:t xml:space="preserve">as well as the teachers and administrators, </w:t>
      </w:r>
      <w:r w:rsidR="00964BA2">
        <w:rPr>
          <w:rFonts w:ascii="Times New Roman" w:hAnsi="Times New Roman" w:cs="Times New Roman"/>
          <w:sz w:val="24"/>
          <w:szCs w:val="24"/>
        </w:rPr>
        <w:t xml:space="preserve">she had no role in directly teaching any academic or vocational curriculum.  </w:t>
      </w:r>
      <w:r w:rsidR="0012686C">
        <w:rPr>
          <w:rFonts w:ascii="Times New Roman" w:hAnsi="Times New Roman" w:cs="Times New Roman"/>
          <w:sz w:val="24"/>
          <w:szCs w:val="24"/>
        </w:rPr>
        <w:t xml:space="preserve">Teaching was an ancillary role.  </w:t>
      </w:r>
      <w:r w:rsidR="00964BA2">
        <w:rPr>
          <w:rFonts w:ascii="Times New Roman" w:hAnsi="Times New Roman" w:cs="Times New Roman"/>
          <w:sz w:val="24"/>
          <w:szCs w:val="24"/>
        </w:rPr>
        <w:t xml:space="preserve">As such, she has not established that her </w:t>
      </w:r>
      <w:r w:rsidR="0012686C">
        <w:rPr>
          <w:rFonts w:ascii="Times New Roman" w:hAnsi="Times New Roman" w:cs="Times New Roman"/>
          <w:sz w:val="24"/>
          <w:szCs w:val="24"/>
        </w:rPr>
        <w:t xml:space="preserve">Seven Hills </w:t>
      </w:r>
      <w:r w:rsidR="00964BA2">
        <w:rPr>
          <w:rFonts w:ascii="Times New Roman" w:hAnsi="Times New Roman" w:cs="Times New Roman"/>
          <w:sz w:val="24"/>
          <w:szCs w:val="24"/>
        </w:rPr>
        <w:t>servi</w:t>
      </w:r>
      <w:r w:rsidR="005D60B4">
        <w:rPr>
          <w:rFonts w:ascii="Times New Roman" w:hAnsi="Times New Roman" w:cs="Times New Roman"/>
          <w:sz w:val="24"/>
          <w:szCs w:val="24"/>
        </w:rPr>
        <w:t>c</w:t>
      </w:r>
      <w:r w:rsidR="00964BA2">
        <w:rPr>
          <w:rFonts w:ascii="Times New Roman" w:hAnsi="Times New Roman" w:cs="Times New Roman"/>
          <w:sz w:val="24"/>
          <w:szCs w:val="24"/>
        </w:rPr>
        <w:t xml:space="preserve">e meets the </w:t>
      </w:r>
      <w:r w:rsidR="00964BA2">
        <w:rPr>
          <w:rFonts w:ascii="Times New Roman" w:hAnsi="Times New Roman" w:cs="Times New Roman"/>
          <w:sz w:val="24"/>
          <w:szCs w:val="24"/>
        </w:rPr>
        <w:lastRenderedPageBreak/>
        <w:t>requirements of G.L. c</w:t>
      </w:r>
      <w:r w:rsidR="0012686C">
        <w:rPr>
          <w:rFonts w:ascii="Times New Roman" w:hAnsi="Times New Roman" w:cs="Times New Roman"/>
          <w:sz w:val="24"/>
          <w:szCs w:val="24"/>
        </w:rPr>
        <w:t>c</w:t>
      </w:r>
      <w:r w:rsidR="00964BA2">
        <w:rPr>
          <w:rFonts w:ascii="Times New Roman" w:hAnsi="Times New Roman" w:cs="Times New Roman"/>
          <w:sz w:val="24"/>
          <w:szCs w:val="24"/>
        </w:rPr>
        <w:t>. 32</w:t>
      </w:r>
      <w:r w:rsidR="0012686C">
        <w:rPr>
          <w:rFonts w:ascii="Times New Roman" w:hAnsi="Times New Roman" w:cs="Times New Roman"/>
          <w:sz w:val="24"/>
          <w:szCs w:val="24"/>
        </w:rPr>
        <w:t xml:space="preserve"> and 71, § 89.</w:t>
      </w:r>
      <w:r w:rsidR="00964BA2">
        <w:rPr>
          <w:rFonts w:ascii="Times New Roman" w:hAnsi="Times New Roman" w:cs="Times New Roman"/>
          <w:sz w:val="24"/>
          <w:szCs w:val="24"/>
        </w:rPr>
        <w:t xml:space="preserve">  </w:t>
      </w:r>
      <w:r w:rsidR="0012686C">
        <w:rPr>
          <w:rFonts w:ascii="Times New Roman" w:hAnsi="Times New Roman" w:cs="Times New Roman"/>
          <w:sz w:val="24"/>
          <w:szCs w:val="24"/>
        </w:rPr>
        <w:t xml:space="preserve">See </w:t>
      </w:r>
      <w:r w:rsidR="0012686C">
        <w:rPr>
          <w:rFonts w:ascii="Times New Roman" w:hAnsi="Times New Roman" w:cs="Times New Roman"/>
          <w:i/>
          <w:sz w:val="24"/>
          <w:szCs w:val="24"/>
        </w:rPr>
        <w:t>Whipple v. MTRS,</w:t>
      </w:r>
      <w:r w:rsidR="0012686C">
        <w:rPr>
          <w:rFonts w:ascii="Times New Roman" w:hAnsi="Times New Roman" w:cs="Times New Roman"/>
          <w:sz w:val="24"/>
          <w:szCs w:val="24"/>
        </w:rPr>
        <w:t xml:space="preserve"> CR-07-1136 (Division of Administrative Law Appeals April 12, 2014) (Contributory Retirement Appeal Board December 19, 2014) (employee of a private management company who worked at a charter school and sough</w:t>
      </w:r>
      <w:r w:rsidR="0083064D">
        <w:rPr>
          <w:rFonts w:ascii="Times New Roman" w:hAnsi="Times New Roman" w:cs="Times New Roman"/>
          <w:sz w:val="24"/>
          <w:szCs w:val="24"/>
        </w:rPr>
        <w:t>t</w:t>
      </w:r>
      <w:r w:rsidR="003F5AFF">
        <w:rPr>
          <w:rFonts w:ascii="Times New Roman" w:hAnsi="Times New Roman" w:cs="Times New Roman"/>
          <w:sz w:val="24"/>
          <w:szCs w:val="24"/>
        </w:rPr>
        <w:t xml:space="preserve"> to </w:t>
      </w:r>
      <w:r w:rsidR="0012686C">
        <w:rPr>
          <w:rFonts w:ascii="Times New Roman" w:hAnsi="Times New Roman" w:cs="Times New Roman"/>
          <w:sz w:val="24"/>
          <w:szCs w:val="24"/>
        </w:rPr>
        <w:t xml:space="preserve">purchase credit for that service after establishing membership in the MTRS was  </w:t>
      </w:r>
    </w:p>
    <w:p w:rsidR="00964BA2" w:rsidRDefault="003F5AFF" w:rsidP="00AC4BB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n</w:t>
      </w:r>
      <w:r w:rsidR="0012686C">
        <w:rPr>
          <w:rFonts w:ascii="Times New Roman" w:hAnsi="Times New Roman" w:cs="Times New Roman"/>
          <w:sz w:val="24"/>
          <w:szCs w:val="24"/>
        </w:rPr>
        <w:t>ot</w:t>
      </w:r>
      <w:proofErr w:type="gramEnd"/>
      <w:r w:rsidR="0012686C">
        <w:rPr>
          <w:rFonts w:ascii="Times New Roman" w:hAnsi="Times New Roman" w:cs="Times New Roman"/>
          <w:sz w:val="24"/>
          <w:szCs w:val="24"/>
        </w:rPr>
        <w:t xml:space="preserve"> entitled to purchase credit</w:t>
      </w:r>
      <w:r>
        <w:rPr>
          <w:rFonts w:ascii="Times New Roman" w:hAnsi="Times New Roman" w:cs="Times New Roman"/>
          <w:sz w:val="24"/>
          <w:szCs w:val="24"/>
        </w:rPr>
        <w:t xml:space="preserve"> for non-teaching service in accordance with the provisions of G.L. c. 71, § 89(y) and c. 32, §3(5)</w:t>
      </w:r>
      <w:r w:rsidR="0087535E">
        <w:rPr>
          <w:rFonts w:ascii="Times New Roman" w:hAnsi="Times New Roman" w:cs="Times New Roman"/>
          <w:sz w:val="24"/>
          <w:szCs w:val="24"/>
        </w:rPr>
        <w:t>)</w:t>
      </w:r>
      <w:r>
        <w:rPr>
          <w:rFonts w:ascii="Times New Roman" w:hAnsi="Times New Roman" w:cs="Times New Roman"/>
          <w:sz w:val="24"/>
          <w:szCs w:val="24"/>
        </w:rPr>
        <w:t>.</w:t>
      </w:r>
      <w:r w:rsidR="0012686C">
        <w:rPr>
          <w:rFonts w:ascii="Times New Roman" w:hAnsi="Times New Roman" w:cs="Times New Roman"/>
          <w:sz w:val="24"/>
          <w:szCs w:val="24"/>
        </w:rPr>
        <w:t xml:space="preserve"> </w:t>
      </w:r>
    </w:p>
    <w:p w:rsidR="00DF408F" w:rsidRDefault="00964BA2" w:rsidP="00AC4BB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Accordingly the decision of the MTRS denying the Petitioner’s request to purchase her </w:t>
      </w:r>
      <w:r w:rsidR="003F5AFF">
        <w:rPr>
          <w:rFonts w:ascii="Times New Roman" w:hAnsi="Times New Roman" w:cs="Times New Roman"/>
          <w:sz w:val="24"/>
          <w:szCs w:val="24"/>
        </w:rPr>
        <w:t xml:space="preserve">Seven Hills </w:t>
      </w:r>
      <w:r>
        <w:rPr>
          <w:rFonts w:ascii="Times New Roman" w:hAnsi="Times New Roman" w:cs="Times New Roman"/>
          <w:sz w:val="24"/>
          <w:szCs w:val="24"/>
        </w:rPr>
        <w:t xml:space="preserve">service is affirmed.  </w:t>
      </w:r>
      <w:r w:rsidR="0029398E">
        <w:rPr>
          <w:rFonts w:ascii="Times New Roman" w:hAnsi="Times New Roman" w:cs="Times New Roman"/>
          <w:sz w:val="24"/>
          <w:szCs w:val="24"/>
        </w:rPr>
        <w:t xml:space="preserve"> </w:t>
      </w:r>
      <w:r w:rsidR="003262E2">
        <w:rPr>
          <w:rFonts w:ascii="Times New Roman" w:hAnsi="Times New Roman" w:cs="Times New Roman"/>
          <w:sz w:val="24"/>
          <w:szCs w:val="24"/>
        </w:rPr>
        <w:t xml:space="preserve"> </w:t>
      </w:r>
    </w:p>
    <w:p w:rsidR="00DF408F" w:rsidRDefault="00DF408F" w:rsidP="00DF408F">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884199" w:rsidRDefault="00DF408F" w:rsidP="008841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C176B1" w:rsidRDefault="00DF408F" w:rsidP="00C176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p>
    <w:p w:rsidR="00C176B1" w:rsidRDefault="00C176B1" w:rsidP="00C176B1">
      <w:pPr>
        <w:spacing w:after="0" w:line="240" w:lineRule="auto"/>
        <w:rPr>
          <w:rFonts w:ascii="Times New Roman" w:hAnsi="Times New Roman" w:cs="Times New Roman"/>
          <w:sz w:val="24"/>
          <w:szCs w:val="24"/>
        </w:rPr>
      </w:pPr>
    </w:p>
    <w:p w:rsidR="00DF408F" w:rsidRDefault="00C176B1" w:rsidP="00C176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3F5AFF">
        <w:rPr>
          <w:rFonts w:ascii="Times New Roman" w:hAnsi="Times New Roman" w:cs="Times New Roman"/>
          <w:sz w:val="24"/>
          <w:szCs w:val="24"/>
        </w:rPr>
        <w:t>August 11</w:t>
      </w:r>
      <w:r>
        <w:rPr>
          <w:rFonts w:ascii="Times New Roman" w:hAnsi="Times New Roman" w:cs="Times New Roman"/>
          <w:sz w:val="24"/>
          <w:szCs w:val="24"/>
        </w:rPr>
        <w:t>, 2017</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38" w:rsidRDefault="00D34738" w:rsidP="000E73DA">
      <w:pPr>
        <w:spacing w:after="0" w:line="240" w:lineRule="auto"/>
      </w:pPr>
      <w:r>
        <w:separator/>
      </w:r>
    </w:p>
  </w:endnote>
  <w:endnote w:type="continuationSeparator" w:id="0">
    <w:p w:rsidR="00D34738" w:rsidRDefault="00D34738"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19662"/>
      <w:docPartObj>
        <w:docPartGallery w:val="Page Numbers (Bottom of Page)"/>
        <w:docPartUnique/>
      </w:docPartObj>
    </w:sdtPr>
    <w:sdtEndPr>
      <w:rPr>
        <w:noProof/>
      </w:rPr>
    </w:sdtEndPr>
    <w:sdtContent>
      <w:p w:rsidR="00A33717" w:rsidRDefault="00A33717">
        <w:pPr>
          <w:pStyle w:val="Footer"/>
          <w:jc w:val="center"/>
        </w:pPr>
        <w:r>
          <w:fldChar w:fldCharType="begin"/>
        </w:r>
        <w:r>
          <w:instrText xml:space="preserve"> PAGE   \* MERGEFORMAT </w:instrText>
        </w:r>
        <w:r>
          <w:fldChar w:fldCharType="separate"/>
        </w:r>
        <w:r w:rsidR="00260FA7">
          <w:rPr>
            <w:noProof/>
          </w:rPr>
          <w:t>6</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38" w:rsidRDefault="00D34738" w:rsidP="000E73DA">
      <w:pPr>
        <w:spacing w:after="0" w:line="240" w:lineRule="auto"/>
      </w:pPr>
      <w:r>
        <w:separator/>
      </w:r>
    </w:p>
  </w:footnote>
  <w:footnote w:type="continuationSeparator" w:id="0">
    <w:p w:rsidR="00D34738" w:rsidRDefault="00D34738"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682F6C">
    <w:pPr>
      <w:pStyle w:val="Header"/>
    </w:pPr>
    <w:r>
      <w:rPr>
        <w:rFonts w:ascii="Times New Roman" w:hAnsi="Times New Roman" w:cs="Times New Roman"/>
        <w:sz w:val="24"/>
        <w:szCs w:val="24"/>
      </w:rPr>
      <w:t>Gail Flanagan</w:t>
    </w:r>
    <w:r w:rsidR="000E73DA">
      <w:t xml:space="preserve">  </w:t>
    </w:r>
    <w:r w:rsidR="00964BA2">
      <w:t xml:space="preserve">                 </w:t>
    </w:r>
    <w:r w:rsidR="000E73DA">
      <w:t xml:space="preserve">                                                            </w:t>
    </w:r>
    <w:r w:rsidR="000E73DA">
      <w:tab/>
      <w:t xml:space="preserve"> </w:t>
    </w:r>
    <w:r w:rsidR="00BE40B5">
      <w:rPr>
        <w:rFonts w:ascii="Times New Roman" w:hAnsi="Times New Roman" w:cs="Times New Roman"/>
        <w:sz w:val="24"/>
        <w:szCs w:val="24"/>
      </w:rPr>
      <w:t>CR-15-</w:t>
    </w:r>
    <w:r w:rsidR="0042291C">
      <w:rPr>
        <w:rFonts w:ascii="Times New Roman" w:hAnsi="Times New Roman" w:cs="Times New Roman"/>
        <w:sz w:val="24"/>
        <w:szCs w:val="24"/>
      </w:rPr>
      <w:t>650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71F39"/>
    <w:rsid w:val="000A0681"/>
    <w:rsid w:val="000B5418"/>
    <w:rsid w:val="000E73DA"/>
    <w:rsid w:val="000F6C3F"/>
    <w:rsid w:val="0012686C"/>
    <w:rsid w:val="00134CF4"/>
    <w:rsid w:val="00181A5F"/>
    <w:rsid w:val="00196777"/>
    <w:rsid w:val="001B198F"/>
    <w:rsid w:val="001B2161"/>
    <w:rsid w:val="001E5C9D"/>
    <w:rsid w:val="00201803"/>
    <w:rsid w:val="002123C9"/>
    <w:rsid w:val="00260FA7"/>
    <w:rsid w:val="002821B2"/>
    <w:rsid w:val="0029398E"/>
    <w:rsid w:val="002C6891"/>
    <w:rsid w:val="002E35C0"/>
    <w:rsid w:val="002E4EBF"/>
    <w:rsid w:val="00312C98"/>
    <w:rsid w:val="00325219"/>
    <w:rsid w:val="003262E2"/>
    <w:rsid w:val="00363DFC"/>
    <w:rsid w:val="00396C0D"/>
    <w:rsid w:val="003B4515"/>
    <w:rsid w:val="003E20A4"/>
    <w:rsid w:val="003F5AFF"/>
    <w:rsid w:val="0042291C"/>
    <w:rsid w:val="004420FB"/>
    <w:rsid w:val="004B6E42"/>
    <w:rsid w:val="004D4BDD"/>
    <w:rsid w:val="004E172B"/>
    <w:rsid w:val="00511F7F"/>
    <w:rsid w:val="0051363A"/>
    <w:rsid w:val="00520E02"/>
    <w:rsid w:val="005C5324"/>
    <w:rsid w:val="005D60B4"/>
    <w:rsid w:val="006349BC"/>
    <w:rsid w:val="00653133"/>
    <w:rsid w:val="00657D56"/>
    <w:rsid w:val="00682F6C"/>
    <w:rsid w:val="00692E61"/>
    <w:rsid w:val="00697FE7"/>
    <w:rsid w:val="006A2A88"/>
    <w:rsid w:val="006B2490"/>
    <w:rsid w:val="00704536"/>
    <w:rsid w:val="007E1E2B"/>
    <w:rsid w:val="008027FA"/>
    <w:rsid w:val="0083064D"/>
    <w:rsid w:val="00843DDA"/>
    <w:rsid w:val="008622E1"/>
    <w:rsid w:val="0086391E"/>
    <w:rsid w:val="0087535E"/>
    <w:rsid w:val="00882350"/>
    <w:rsid w:val="00884199"/>
    <w:rsid w:val="008A7A2B"/>
    <w:rsid w:val="008B6A64"/>
    <w:rsid w:val="008E1001"/>
    <w:rsid w:val="009233F3"/>
    <w:rsid w:val="009317D2"/>
    <w:rsid w:val="00934A55"/>
    <w:rsid w:val="00954E41"/>
    <w:rsid w:val="00954F97"/>
    <w:rsid w:val="0095676B"/>
    <w:rsid w:val="00964BA2"/>
    <w:rsid w:val="00977AB4"/>
    <w:rsid w:val="009B4366"/>
    <w:rsid w:val="009D2861"/>
    <w:rsid w:val="009D74B7"/>
    <w:rsid w:val="00A123A9"/>
    <w:rsid w:val="00A12A01"/>
    <w:rsid w:val="00A176B0"/>
    <w:rsid w:val="00A33717"/>
    <w:rsid w:val="00A5423A"/>
    <w:rsid w:val="00A62768"/>
    <w:rsid w:val="00A91B8E"/>
    <w:rsid w:val="00AC4BB7"/>
    <w:rsid w:val="00B12066"/>
    <w:rsid w:val="00B149A8"/>
    <w:rsid w:val="00B248FC"/>
    <w:rsid w:val="00B40DAB"/>
    <w:rsid w:val="00B51BEF"/>
    <w:rsid w:val="00B87432"/>
    <w:rsid w:val="00BB07B3"/>
    <w:rsid w:val="00BD7CF9"/>
    <w:rsid w:val="00BE40B5"/>
    <w:rsid w:val="00BF00CB"/>
    <w:rsid w:val="00BF5442"/>
    <w:rsid w:val="00C176B1"/>
    <w:rsid w:val="00C205AE"/>
    <w:rsid w:val="00C47148"/>
    <w:rsid w:val="00C47323"/>
    <w:rsid w:val="00C50E7F"/>
    <w:rsid w:val="00C57FCA"/>
    <w:rsid w:val="00CB2421"/>
    <w:rsid w:val="00CE091E"/>
    <w:rsid w:val="00CE7398"/>
    <w:rsid w:val="00CF02DF"/>
    <w:rsid w:val="00D34738"/>
    <w:rsid w:val="00D369D8"/>
    <w:rsid w:val="00D70744"/>
    <w:rsid w:val="00DF28D6"/>
    <w:rsid w:val="00DF408F"/>
    <w:rsid w:val="00E07401"/>
    <w:rsid w:val="00E117B7"/>
    <w:rsid w:val="00E17ACC"/>
    <w:rsid w:val="00E55C95"/>
    <w:rsid w:val="00E60E8D"/>
    <w:rsid w:val="00E722A2"/>
    <w:rsid w:val="00E7248A"/>
    <w:rsid w:val="00EA6679"/>
    <w:rsid w:val="00F03F67"/>
    <w:rsid w:val="00F14DB3"/>
    <w:rsid w:val="00F6599C"/>
    <w:rsid w:val="00F773D0"/>
    <w:rsid w:val="00F920F7"/>
    <w:rsid w:val="00FA699E"/>
    <w:rsid w:val="00FD7758"/>
    <w:rsid w:val="00FE363B"/>
    <w:rsid w:val="00FF0FF5"/>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4406-190B-4633-BEC3-4EEC2678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2017-08-11T23:36:00Z</dcterms:created>
  <dc:creator>ANF</dc:creator>
  <lastModifiedBy>ANF</lastModifiedBy>
  <lastPrinted>2016-11-02T15:25:00Z</lastPrinted>
  <dcterms:modified xsi:type="dcterms:W3CDTF">2017-08-11T23:36:00Z</dcterms:modified>
  <revision>2</revision>
</coreProperties>
</file>