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4802" w:right="0" w:firstLine="0"/>
        <w:jc w:val="left"/>
        <w:rPr>
          <w:rFonts w:ascii="Arial" w:hAnsi="Arial" w:cs="Arial" w:eastAsia="Arial" w:hint="default"/>
          <w:sz w:val="28"/>
          <w:szCs w:val="28"/>
        </w:rPr>
      </w:pPr>
      <w:r>
        <w:rPr>
          <w:rFonts w:ascii="Arial"/>
          <w:b/>
          <w:sz w:val="28"/>
        </w:rPr>
        <w:t>Flex and Intermittent Flex</w:t>
      </w:r>
      <w:r>
        <w:rPr>
          <w:rFonts w:ascii="Arial"/>
          <w:b/>
          <w:spacing w:val="-34"/>
          <w:sz w:val="28"/>
        </w:rPr>
        <w:t> </w:t>
      </w:r>
      <w:r>
        <w:rPr>
          <w:rFonts w:ascii="Arial"/>
          <w:b/>
          <w:sz w:val="28"/>
        </w:rPr>
        <w:t>Placements</w:t>
      </w:r>
      <w:r>
        <w:rPr>
          <w:rFonts w:ascii="Arial"/>
          <w:sz w:val="28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9" w:after="0"/>
        <w:ind w:right="0"/>
        <w:rPr>
          <w:rFonts w:ascii="Arial" w:hAnsi="Arial" w:cs="Arial" w:eastAsia="Arial" w:hint="default"/>
          <w:b/>
          <w:bCs/>
          <w:sz w:val="16"/>
          <w:szCs w:val="1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512"/>
        <w:gridCol w:w="394"/>
        <w:gridCol w:w="470"/>
        <w:gridCol w:w="413"/>
        <w:gridCol w:w="437"/>
        <w:gridCol w:w="490"/>
        <w:gridCol w:w="490"/>
        <w:gridCol w:w="490"/>
        <w:gridCol w:w="732"/>
        <w:gridCol w:w="732"/>
        <w:gridCol w:w="1058"/>
        <w:gridCol w:w="4592"/>
      </w:tblGrid>
      <w:tr>
        <w:trPr>
          <w:trHeight w:val="368" w:hRule="exact"/>
        </w:trPr>
        <w:tc>
          <w:tcPr>
            <w:tcW w:w="4080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27"/>
              <w:ind w:left="103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CENTER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BASED</w:t>
            </w:r>
            <w:r>
              <w:rPr>
                <w:rFonts w:ascii="Arial"/>
                <w:sz w:val="19"/>
              </w:rPr>
            </w:r>
          </w:p>
        </w:tc>
        <w:tc>
          <w:tcPr>
            <w:tcW w:w="14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27"/>
              <w:ind w:left="20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School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pacing w:val="-3"/>
                <w:sz w:val="19"/>
              </w:rPr>
              <w:t>Age</w:t>
            </w:r>
            <w:r>
              <w:rPr>
                <w:rFonts w:ascii="Arial"/>
                <w:spacing w:val="-3"/>
                <w:sz w:val="19"/>
              </w:rPr>
            </w:r>
          </w:p>
        </w:tc>
        <w:tc>
          <w:tcPr>
            <w:tcW w:w="25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27"/>
              <w:ind w:left="141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FAMILY CHILD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CARE****</w:t>
            </w:r>
            <w:r>
              <w:rPr>
                <w:rFonts w:ascii="Arial"/>
                <w:sz w:val="19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  <w:shd w:val="clear" w:color="auto" w:fill="D9D9D9"/>
          </w:tcPr>
          <w:p>
            <w:pPr/>
          </w:p>
        </w:tc>
      </w:tr>
      <w:tr>
        <w:trPr>
          <w:trHeight w:val="590" w:hRule="exact"/>
        </w:trPr>
        <w:tc>
          <w:tcPr>
            <w:tcW w:w="4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/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INF</w:t>
            </w:r>
            <w:r>
              <w:rPr>
                <w:rFonts w:ascii="Arial"/>
                <w:sz w:val="19"/>
              </w:rPr>
            </w:r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TOD</w:t>
            </w:r>
            <w:r>
              <w:rPr>
                <w:rFonts w:ascii="Arial"/>
                <w:sz w:val="19"/>
              </w:rPr>
            </w:r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PS*</w:t>
            </w:r>
            <w:r>
              <w:rPr>
                <w:rFonts w:ascii="Arial"/>
                <w:sz w:val="19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SA</w:t>
            </w:r>
            <w:r>
              <w:rPr>
                <w:rFonts w:ascii="Arial"/>
                <w:sz w:val="19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BS**</w:t>
            </w:r>
            <w:r>
              <w:rPr>
                <w:rFonts w:ascii="Arial"/>
                <w:sz w:val="19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AS**</w:t>
            </w:r>
            <w:r>
              <w:rPr>
                <w:rFonts w:ascii="Arial"/>
                <w:sz w:val="19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BA**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FCC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&lt;2</w:t>
            </w:r>
            <w:r>
              <w:rPr>
                <w:rFonts w:ascii="Arial"/>
                <w:sz w:val="19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FCC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&gt;2</w:t>
            </w:r>
            <w:r>
              <w:rPr>
                <w:rFonts w:ascii="Arial"/>
                <w:sz w:val="19"/>
              </w:rPr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189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FCC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&gt;2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8"/>
              <w:ind w:left="283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SA***</w:t>
            </w:r>
            <w:r>
              <w:rPr>
                <w:rFonts w:ascii="Arial"/>
                <w:sz w:val="19"/>
              </w:rPr>
            </w:r>
          </w:p>
        </w:tc>
        <w:tc>
          <w:tcPr>
            <w:tcW w:w="4592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14" w:lineRule="exact"/>
              <w:ind w:left="1428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BILLING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PATTERN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FF0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FT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NO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7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1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program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placement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no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FF1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FT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7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1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program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placement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FF2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FT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7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1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program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placement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1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FP0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PT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NO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7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1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60%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program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placement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FP1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PT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7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1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60%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program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placement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FP2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PT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7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1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60%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program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placement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FA0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9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Attendance</w:t>
            </w:r>
            <w:r>
              <w:rPr>
                <w:rFonts w:ascii="Arial"/>
                <w:spacing w:val="-19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NO</w:t>
            </w:r>
            <w:r>
              <w:rPr>
                <w:rFonts w:ascii="Arial"/>
                <w:spacing w:val="-19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program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placement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no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FA1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Attendance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program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placement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FA2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Attendance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program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placement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6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IFF0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Intermittent</w:t>
            </w:r>
            <w:r>
              <w:rPr>
                <w:rFonts w:ascii="Arial"/>
                <w:spacing w:val="-1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FT</w:t>
            </w:r>
            <w:r>
              <w:rPr>
                <w:rFonts w:ascii="Arial"/>
                <w:spacing w:val="-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NO</w:t>
            </w:r>
            <w:r>
              <w:rPr>
                <w:rFonts w:ascii="Arial"/>
                <w:spacing w:val="-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7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Full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Day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Rate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No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IFF1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Intermittent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FT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7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Full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Day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Rate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IFF2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Intermittent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Flexiable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FT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7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0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Full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Day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Rate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IFPO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Intermittent</w:t>
            </w:r>
            <w:r>
              <w:rPr>
                <w:rFonts w:ascii="Arial"/>
                <w:spacing w:val="-1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PT</w:t>
            </w:r>
            <w:r>
              <w:rPr>
                <w:rFonts w:ascii="Arial"/>
                <w:spacing w:val="-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NO</w:t>
            </w:r>
            <w:r>
              <w:rPr>
                <w:rFonts w:ascii="Arial"/>
                <w:spacing w:val="-17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60%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Full</w:t>
            </w:r>
            <w:r>
              <w:rPr>
                <w:rFonts w:ascii="Arial"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Day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Rate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No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1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IFP1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Intermittent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Flexible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PT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60%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Full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Day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Rate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0" w:hRule="exact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IFP2</w:t>
            </w:r>
            <w:r>
              <w:rPr>
                <w:rFonts w:ascii="Arial"/>
                <w:sz w:val="17"/>
              </w:rPr>
            </w:r>
          </w:p>
        </w:tc>
        <w:tc>
          <w:tcPr>
            <w:tcW w:w="3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Intermittent</w:t>
            </w:r>
            <w:r>
              <w:rPr>
                <w:rFonts w:ascii="Arial"/>
                <w:spacing w:val="-15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Flexiable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PT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4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8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</w:t>
            </w:r>
            <w:r>
              <w:rPr>
                <w:rFonts w:ascii="Arial"/>
                <w:sz w:val="17"/>
              </w:rPr>
            </w:r>
          </w:p>
        </w:tc>
        <w:tc>
          <w:tcPr>
            <w:tcW w:w="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18" w:right="0"/>
              <w:jc w:val="center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X</w:t>
            </w:r>
            <w:r>
              <w:rPr>
                <w:rFonts w:ascii="Arial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>
            <w:pPr/>
          </w:p>
        </w:tc>
        <w:tc>
          <w:tcPr>
            <w:tcW w:w="4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2"/>
              <w:ind w:left="26"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Pays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60%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Full</w:t>
            </w:r>
            <w:r>
              <w:rPr>
                <w:rFonts w:ascii="Arial"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Day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Rate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way</w:t>
            </w:r>
            <w:r>
              <w:rPr>
                <w:rFonts w:ascii="Arial"/>
                <w:spacing w:val="-13"/>
                <w:w w:val="105"/>
                <w:sz w:val="17"/>
              </w:rPr>
              <w:t> </w:t>
            </w:r>
            <w:r>
              <w:rPr>
                <w:rFonts w:ascii="Arial"/>
                <w:w w:val="105"/>
                <w:sz w:val="17"/>
              </w:rPr>
              <w:t>Transport</w:t>
            </w:r>
            <w:r>
              <w:rPr>
                <w:rFonts w:ascii="Arial"/>
                <w:sz w:val="17"/>
              </w:rPr>
            </w:r>
          </w:p>
        </w:tc>
      </w:tr>
    </w:tbl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1"/>
        <w:ind w:right="0"/>
        <w:rPr>
          <w:rFonts w:ascii="Arial" w:hAnsi="Arial" w:cs="Arial" w:eastAsia="Arial" w:hint="default"/>
          <w:b/>
          <w:bCs/>
          <w:sz w:val="26"/>
          <w:szCs w:val="26"/>
        </w:rPr>
      </w:pPr>
    </w:p>
    <w:p>
      <w:pPr>
        <w:pStyle w:val="BodyText"/>
        <w:spacing w:line="240" w:lineRule="auto" w:before="72"/>
        <w:ind w:right="0"/>
        <w:jc w:val="left"/>
      </w:pPr>
      <w:r>
        <w:rPr/>
        <w:t>*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3"/>
        </w:rPr>
        <w:t>Pays</w:t>
      </w:r>
      <w:r>
        <w:rPr>
          <w:spacing w:val="-4"/>
        </w:rPr>
        <w:t> </w:t>
      </w:r>
      <w:r>
        <w:rPr/>
        <w:t>Preschool</w:t>
      </w:r>
      <w:r>
        <w:rPr>
          <w:spacing w:val="-6"/>
        </w:rPr>
        <w:t> </w:t>
      </w:r>
      <w:r>
        <w:rPr/>
        <w:t>full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rate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intermittent</w:t>
      </w:r>
      <w:r>
        <w:rPr>
          <w:spacing w:val="-6"/>
        </w:rPr>
        <w:t> </w:t>
      </w:r>
      <w:r>
        <w:rPr/>
        <w:t>care</w:t>
      </w:r>
    </w:p>
    <w:p>
      <w:pPr>
        <w:pStyle w:val="BodyText"/>
        <w:spacing w:line="240" w:lineRule="auto"/>
        <w:ind w:right="0"/>
        <w:jc w:val="left"/>
      </w:pPr>
      <w:r>
        <w:rPr/>
        <w:t>**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>
          <w:spacing w:val="-3"/>
        </w:rPr>
        <w:t>Pays</w:t>
      </w:r>
      <w:r>
        <w:rPr>
          <w:spacing w:val="-6"/>
        </w:rPr>
        <w:t> </w:t>
      </w:r>
      <w:r>
        <w:rPr/>
        <w:t>related</w:t>
      </w:r>
      <w:r>
        <w:rPr>
          <w:spacing w:val="-8"/>
        </w:rPr>
        <w:t> </w:t>
      </w:r>
      <w:r>
        <w:rPr/>
        <w:t>SA</w:t>
      </w:r>
      <w:r>
        <w:rPr>
          <w:spacing w:val="-8"/>
        </w:rPr>
        <w:t> </w:t>
      </w:r>
      <w:r>
        <w:rPr/>
        <w:t>rate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intermittent</w:t>
      </w:r>
      <w:r>
        <w:rPr>
          <w:spacing w:val="-8"/>
        </w:rPr>
        <w:t> </w:t>
      </w:r>
      <w:r>
        <w:rPr/>
        <w:t>care</w:t>
      </w:r>
      <w:r>
        <w:rPr>
          <w:spacing w:val="-8"/>
        </w:rPr>
        <w:t> </w:t>
      </w:r>
      <w:r>
        <w:rPr/>
        <w:t>(SA,</w:t>
      </w:r>
      <w:r>
        <w:rPr>
          <w:spacing w:val="-8"/>
        </w:rPr>
        <w:t> </w:t>
      </w:r>
      <w:r>
        <w:rPr/>
        <w:t>Head</w:t>
      </w:r>
      <w:r>
        <w:rPr>
          <w:spacing w:val="-8"/>
        </w:rPr>
        <w:t> </w:t>
      </w:r>
      <w:r>
        <w:rPr/>
        <w:t>Start,</w:t>
      </w:r>
      <w:r>
        <w:rPr>
          <w:spacing w:val="-8"/>
        </w:rPr>
        <w:t> </w:t>
      </w:r>
      <w:r>
        <w:rPr/>
        <w:t>Kindergarden)</w:t>
      </w:r>
    </w:p>
    <w:p>
      <w:pPr>
        <w:pStyle w:val="BodyText"/>
        <w:spacing w:line="240" w:lineRule="auto"/>
        <w:ind w:right="0"/>
        <w:jc w:val="left"/>
      </w:pPr>
      <w:r>
        <w:rPr/>
        <w:t>*** - </w:t>
      </w:r>
      <w:r>
        <w:rPr>
          <w:spacing w:val="-3"/>
        </w:rPr>
        <w:t>Pays </w:t>
      </w:r>
      <w:r>
        <w:rPr/>
        <w:t>Over 2 rate for intermittent</w:t>
      </w:r>
      <w:r>
        <w:rPr>
          <w:spacing w:val="-34"/>
        </w:rPr>
        <w:t> </w:t>
      </w:r>
      <w:r>
        <w:rPr/>
        <w:t>care</w:t>
      </w:r>
    </w:p>
    <w:p>
      <w:pPr>
        <w:pStyle w:val="BodyText"/>
        <w:spacing w:line="240" w:lineRule="auto"/>
        <w:ind w:right="0"/>
        <w:jc w:val="left"/>
      </w:pPr>
      <w:r>
        <w:rPr/>
        <w:t>****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System</w:t>
      </w:r>
      <w:r>
        <w:rPr>
          <w:spacing w:val="-5"/>
        </w:rPr>
        <w:t> </w:t>
      </w:r>
      <w:r>
        <w:rPr/>
        <w:t>and</w:t>
      </w:r>
      <w:r>
        <w:rPr>
          <w:spacing w:val="-10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treated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attendance</w:t>
      </w:r>
    </w:p>
    <w:sectPr>
      <w:type w:val="continuous"/>
      <w:pgSz w:w="15840" w:h="12240" w:orient="landscape"/>
      <w:pgMar w:top="1140" w:bottom="280" w:left="1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3"/>
      <w:ind w:left="156"/>
    </w:pPr>
    <w:rPr>
      <w:rFonts w:ascii="Arial" w:hAnsi="Arial" w:eastAsia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2016-01-19T18:48:36Z</dcterms:created>
  <dc:creator>Grace</dc:creator>
  <dcterms:modified xsi:type="dcterms:W3CDTF">2016-01-19T18:48:36Z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2016-01-19T00:00:00Z</vt:filetime>
  </property>
</Properties>
</file>