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40" w:lineRule="auto"/>
        <w:ind w:left="0"/>
        <w:rPr>
          <w:rFonts w:ascii="Times New Roman"/>
          <w:sz w:val="20"/>
        </w:rPr>
      </w:pPr>
    </w:p>
    <w:p>
      <w:pPr>
        <w:pStyle w:val="BodyText"/>
        <w:spacing w:line="240" w:lineRule="auto" w:before="5"/>
        <w:ind w:left="0"/>
        <w:rPr>
          <w:rFonts w:ascii="Times New Roman"/>
          <w:sz w:val="17"/>
        </w:rPr>
      </w:pPr>
    </w:p>
    <w:p>
      <w:pPr>
        <w:spacing w:after="0" w:line="240" w:lineRule="auto"/>
        <w:rPr>
          <w:rFonts w:ascii="Times New Roman"/>
          <w:sz w:val="17"/>
        </w:rPr>
        <w:sectPr>
          <w:type w:val="continuous"/>
          <w:pgSz w:w="12240" w:h="15840"/>
          <w:pgMar w:top="0" w:bottom="0" w:left="400" w:right="340"/>
        </w:sectPr>
      </w:pPr>
    </w:p>
    <w:p>
      <w:pPr>
        <w:spacing w:before="100"/>
        <w:ind w:left="331" w:right="0" w:firstLine="0"/>
        <w:jc w:val="left"/>
        <w:rPr>
          <w:rFonts w:ascii="Open Sans"/>
          <w:b/>
          <w:sz w:val="48"/>
        </w:rPr>
      </w:pPr>
      <w:r>
        <w:rPr>
          <w:rFonts w:ascii="Open Sans"/>
          <w:color w:val="FFFFFF"/>
          <w:sz w:val="48"/>
        </w:rPr>
        <w:t>Hagamos esto </w:t>
      </w:r>
      <w:r>
        <w:rPr>
          <w:rFonts w:ascii="Open Sans"/>
          <w:b/>
          <w:color w:val="FFFFFF"/>
          <w:sz w:val="48"/>
        </w:rPr>
        <w:t>JUNTOS.</w:t>
      </w:r>
    </w:p>
    <w:p>
      <w:pPr>
        <w:spacing w:line="220" w:lineRule="auto" w:before="222"/>
        <w:ind w:left="331" w:right="516" w:firstLine="0"/>
        <w:jc w:val="left"/>
        <w:rPr>
          <w:b/>
          <w:sz w:val="30"/>
        </w:rPr>
      </w:pPr>
      <w:r>
        <w:rPr/>
        <w:br w:type="column"/>
      </w:r>
      <w:r>
        <w:rPr>
          <w:b/>
          <w:color w:val="008CA7"/>
          <w:sz w:val="30"/>
        </w:rPr>
        <w:t>Obtenga ayuda sobre su cobertura de MassHealth… del principio al final.</w:t>
      </w:r>
    </w:p>
    <w:p>
      <w:pPr>
        <w:pStyle w:val="BodyText"/>
        <w:spacing w:line="235" w:lineRule="auto" w:before="323"/>
        <w:ind w:right="299"/>
      </w:pPr>
      <w:r>
        <w:rPr>
          <w:color w:val="5A5D58"/>
          <w:spacing w:val="-4"/>
          <w:w w:val="85"/>
        </w:rPr>
        <w:t>Vaya</w:t>
      </w:r>
      <w:r>
        <w:rPr>
          <w:color w:val="5A5D58"/>
          <w:spacing w:val="-26"/>
          <w:w w:val="85"/>
        </w:rPr>
        <w:t> </w:t>
      </w:r>
      <w:r>
        <w:rPr>
          <w:color w:val="5A5D58"/>
          <w:w w:val="85"/>
        </w:rPr>
        <w:t>a</w:t>
      </w:r>
      <w:r>
        <w:rPr>
          <w:color w:val="5A5D58"/>
          <w:spacing w:val="-26"/>
          <w:w w:val="85"/>
        </w:rPr>
        <w:t> </w:t>
      </w:r>
      <w:r>
        <w:rPr>
          <w:color w:val="5A5D58"/>
          <w:w w:val="85"/>
        </w:rPr>
        <w:t>un</w:t>
      </w:r>
      <w:r>
        <w:rPr>
          <w:color w:val="5A5D58"/>
          <w:spacing w:val="-26"/>
          <w:w w:val="85"/>
        </w:rPr>
        <w:t> </w:t>
      </w:r>
      <w:r>
        <w:rPr>
          <w:color w:val="5A5D58"/>
          <w:w w:val="85"/>
        </w:rPr>
        <w:t>evento</w:t>
      </w:r>
      <w:r>
        <w:rPr>
          <w:color w:val="5A5D58"/>
          <w:spacing w:val="-26"/>
          <w:w w:val="85"/>
        </w:rPr>
        <w:t> </w:t>
      </w:r>
      <w:r>
        <w:rPr>
          <w:color w:val="5A5D58"/>
          <w:w w:val="85"/>
        </w:rPr>
        <w:t>de</w:t>
      </w:r>
      <w:r>
        <w:rPr>
          <w:color w:val="5A5D58"/>
          <w:spacing w:val="-26"/>
          <w:w w:val="85"/>
        </w:rPr>
        <w:t> </w:t>
      </w:r>
      <w:r>
        <w:rPr>
          <w:color w:val="5A5D58"/>
          <w:w w:val="85"/>
        </w:rPr>
        <w:t>MassHealth</w:t>
      </w:r>
      <w:r>
        <w:rPr>
          <w:color w:val="5A5D58"/>
          <w:spacing w:val="-26"/>
          <w:w w:val="85"/>
        </w:rPr>
        <w:t> </w:t>
      </w:r>
      <w:r>
        <w:rPr>
          <w:color w:val="5A5D58"/>
          <w:w w:val="85"/>
        </w:rPr>
        <w:t>para</w:t>
      </w:r>
      <w:r>
        <w:rPr>
          <w:color w:val="5A5D58"/>
          <w:spacing w:val="-26"/>
          <w:w w:val="85"/>
        </w:rPr>
        <w:t> </w:t>
      </w:r>
      <w:r>
        <w:rPr>
          <w:color w:val="5A5D58"/>
          <w:w w:val="85"/>
        </w:rPr>
        <w:t>hablar</w:t>
      </w:r>
      <w:r>
        <w:rPr>
          <w:color w:val="5A5D58"/>
          <w:spacing w:val="-28"/>
          <w:w w:val="85"/>
        </w:rPr>
        <w:t> </w:t>
      </w:r>
      <w:r>
        <w:rPr>
          <w:color w:val="5A5D58"/>
          <w:w w:val="85"/>
        </w:rPr>
        <w:t>con</w:t>
      </w:r>
      <w:r>
        <w:rPr>
          <w:color w:val="5A5D58"/>
          <w:spacing w:val="-26"/>
          <w:w w:val="85"/>
        </w:rPr>
        <w:t> </w:t>
      </w:r>
      <w:r>
        <w:rPr>
          <w:color w:val="5A5D58"/>
          <w:w w:val="85"/>
        </w:rPr>
        <w:t>nosotros</w:t>
      </w:r>
      <w:r>
        <w:rPr>
          <w:color w:val="5A5D58"/>
          <w:spacing w:val="-26"/>
          <w:w w:val="85"/>
        </w:rPr>
        <w:t> </w:t>
      </w:r>
      <w:r>
        <w:rPr>
          <w:color w:val="5A5D58"/>
          <w:w w:val="85"/>
        </w:rPr>
        <w:t>en</w:t>
      </w:r>
      <w:r>
        <w:rPr>
          <w:color w:val="5A5D58"/>
          <w:spacing w:val="-26"/>
          <w:w w:val="85"/>
        </w:rPr>
        <w:t> </w:t>
      </w:r>
      <w:r>
        <w:rPr>
          <w:color w:val="5A5D58"/>
          <w:w w:val="85"/>
        </w:rPr>
        <w:t>persona sobre todo lo relacionado a MassHealth, incluyendo cobertura, elegibilidad</w:t>
      </w:r>
      <w:r>
        <w:rPr>
          <w:color w:val="5A5D58"/>
          <w:spacing w:val="-16"/>
          <w:w w:val="85"/>
        </w:rPr>
        <w:t> </w:t>
      </w:r>
      <w:r>
        <w:rPr>
          <w:color w:val="5A5D58"/>
          <w:w w:val="85"/>
        </w:rPr>
        <w:t>e</w:t>
      </w:r>
      <w:r>
        <w:rPr>
          <w:color w:val="5A5D58"/>
          <w:spacing w:val="-16"/>
          <w:w w:val="85"/>
        </w:rPr>
        <w:t> </w:t>
      </w:r>
      <w:r>
        <w:rPr>
          <w:color w:val="5A5D58"/>
          <w:w w:val="85"/>
        </w:rPr>
        <w:t>inscripción</w:t>
      </w:r>
      <w:r>
        <w:rPr>
          <w:color w:val="5A5D58"/>
          <w:spacing w:val="-16"/>
          <w:w w:val="85"/>
        </w:rPr>
        <w:t> </w:t>
      </w:r>
      <w:r>
        <w:rPr>
          <w:color w:val="5A5D58"/>
          <w:w w:val="85"/>
        </w:rPr>
        <w:t>al</w:t>
      </w:r>
      <w:r>
        <w:rPr>
          <w:color w:val="5A5D58"/>
          <w:spacing w:val="-16"/>
          <w:w w:val="85"/>
        </w:rPr>
        <w:t> </w:t>
      </w:r>
      <w:r>
        <w:rPr>
          <w:color w:val="5A5D58"/>
          <w:w w:val="85"/>
        </w:rPr>
        <w:t>plan</w:t>
      </w:r>
      <w:r>
        <w:rPr>
          <w:color w:val="5A5D58"/>
          <w:spacing w:val="-16"/>
          <w:w w:val="85"/>
        </w:rPr>
        <w:t> </w:t>
      </w:r>
      <w:r>
        <w:rPr>
          <w:color w:val="5A5D58"/>
          <w:w w:val="85"/>
        </w:rPr>
        <w:t>de</w:t>
      </w:r>
      <w:r>
        <w:rPr>
          <w:color w:val="5A5D58"/>
          <w:spacing w:val="-16"/>
          <w:w w:val="85"/>
        </w:rPr>
        <w:t> </w:t>
      </w:r>
      <w:r>
        <w:rPr>
          <w:color w:val="5A5D58"/>
          <w:w w:val="85"/>
        </w:rPr>
        <w:t>seguro</w:t>
      </w:r>
      <w:r>
        <w:rPr>
          <w:color w:val="5A5D58"/>
          <w:spacing w:val="-16"/>
          <w:w w:val="85"/>
        </w:rPr>
        <w:t> </w:t>
      </w:r>
      <w:r>
        <w:rPr>
          <w:color w:val="5A5D58"/>
          <w:w w:val="85"/>
        </w:rPr>
        <w:t>de</w:t>
      </w:r>
      <w:r>
        <w:rPr>
          <w:color w:val="5A5D58"/>
          <w:spacing w:val="-16"/>
          <w:w w:val="85"/>
        </w:rPr>
        <w:t> </w:t>
      </w:r>
      <w:r>
        <w:rPr>
          <w:color w:val="5A5D58"/>
          <w:w w:val="85"/>
        </w:rPr>
        <w:t>salud.</w:t>
      </w:r>
      <w:r>
        <w:rPr>
          <w:color w:val="5A5D58"/>
          <w:spacing w:val="-16"/>
          <w:w w:val="85"/>
        </w:rPr>
        <w:t> </w:t>
      </w:r>
      <w:r>
        <w:rPr>
          <w:color w:val="5A5D58"/>
          <w:w w:val="85"/>
        </w:rPr>
        <w:t>El</w:t>
      </w:r>
      <w:r>
        <w:rPr>
          <w:color w:val="5A5D58"/>
          <w:spacing w:val="-16"/>
          <w:w w:val="85"/>
        </w:rPr>
        <w:t> </w:t>
      </w:r>
      <w:r>
        <w:rPr>
          <w:color w:val="5A5D58"/>
          <w:w w:val="85"/>
        </w:rPr>
        <w:t>personal</w:t>
      </w:r>
      <w:r>
        <w:rPr>
          <w:color w:val="5A5D58"/>
          <w:spacing w:val="-16"/>
          <w:w w:val="85"/>
        </w:rPr>
        <w:t> </w:t>
      </w:r>
      <w:r>
        <w:rPr>
          <w:color w:val="5A5D58"/>
          <w:w w:val="85"/>
        </w:rPr>
        <w:t>de </w:t>
      </w:r>
      <w:r>
        <w:rPr>
          <w:color w:val="5A5D58"/>
          <w:w w:val="80"/>
        </w:rPr>
        <w:t>MassHealth estará disponible para ayudarle con las nuevas opciones </w:t>
      </w:r>
      <w:r>
        <w:rPr>
          <w:color w:val="5A5D58"/>
          <w:w w:val="85"/>
        </w:rPr>
        <w:t>de</w:t>
      </w:r>
      <w:r>
        <w:rPr>
          <w:color w:val="5A5D58"/>
          <w:spacing w:val="-20"/>
          <w:w w:val="85"/>
        </w:rPr>
        <w:t> </w:t>
      </w:r>
      <w:r>
        <w:rPr>
          <w:color w:val="5A5D58"/>
          <w:w w:val="85"/>
        </w:rPr>
        <w:t>plan</w:t>
      </w:r>
      <w:r>
        <w:rPr>
          <w:color w:val="5A5D58"/>
          <w:spacing w:val="-20"/>
          <w:w w:val="85"/>
        </w:rPr>
        <w:t> </w:t>
      </w:r>
      <w:r>
        <w:rPr>
          <w:color w:val="5A5D58"/>
          <w:w w:val="85"/>
        </w:rPr>
        <w:t>de</w:t>
      </w:r>
      <w:r>
        <w:rPr>
          <w:color w:val="5A5D58"/>
          <w:spacing w:val="-20"/>
          <w:w w:val="85"/>
        </w:rPr>
        <w:t> </w:t>
      </w:r>
      <w:r>
        <w:rPr>
          <w:color w:val="5A5D58"/>
          <w:w w:val="85"/>
        </w:rPr>
        <w:t>seguro</w:t>
      </w:r>
      <w:r>
        <w:rPr>
          <w:color w:val="5A5D58"/>
          <w:spacing w:val="-20"/>
          <w:w w:val="85"/>
        </w:rPr>
        <w:t> </w:t>
      </w:r>
      <w:r>
        <w:rPr>
          <w:color w:val="5A5D58"/>
          <w:w w:val="85"/>
        </w:rPr>
        <w:t>de</w:t>
      </w:r>
      <w:r>
        <w:rPr>
          <w:color w:val="5A5D58"/>
          <w:spacing w:val="-20"/>
          <w:w w:val="85"/>
        </w:rPr>
        <w:t> </w:t>
      </w:r>
      <w:r>
        <w:rPr>
          <w:color w:val="5A5D58"/>
          <w:w w:val="85"/>
        </w:rPr>
        <w:t>salud,</w:t>
      </w:r>
      <w:r>
        <w:rPr>
          <w:color w:val="5A5D58"/>
          <w:spacing w:val="-20"/>
          <w:w w:val="85"/>
        </w:rPr>
        <w:t> </w:t>
      </w:r>
      <w:r>
        <w:rPr>
          <w:color w:val="5A5D58"/>
          <w:w w:val="85"/>
        </w:rPr>
        <w:t>cómo</w:t>
      </w:r>
      <w:r>
        <w:rPr>
          <w:color w:val="5A5D58"/>
          <w:spacing w:val="-20"/>
          <w:w w:val="85"/>
        </w:rPr>
        <w:t> </w:t>
      </w:r>
      <w:r>
        <w:rPr>
          <w:color w:val="5A5D58"/>
          <w:w w:val="85"/>
        </w:rPr>
        <w:t>cambiar</w:t>
      </w:r>
      <w:r>
        <w:rPr>
          <w:color w:val="5A5D58"/>
          <w:spacing w:val="-22"/>
          <w:w w:val="85"/>
        </w:rPr>
        <w:t> </w:t>
      </w:r>
      <w:r>
        <w:rPr>
          <w:color w:val="5A5D58"/>
          <w:w w:val="85"/>
        </w:rPr>
        <w:t>su</w:t>
      </w:r>
      <w:r>
        <w:rPr>
          <w:color w:val="5A5D58"/>
          <w:spacing w:val="-20"/>
          <w:w w:val="85"/>
        </w:rPr>
        <w:t> </w:t>
      </w:r>
      <w:r>
        <w:rPr>
          <w:color w:val="5A5D58"/>
          <w:w w:val="85"/>
        </w:rPr>
        <w:t>proveedor</w:t>
      </w:r>
      <w:r>
        <w:rPr>
          <w:color w:val="5A5D58"/>
          <w:spacing w:val="-22"/>
          <w:w w:val="85"/>
        </w:rPr>
        <w:t> </w:t>
      </w:r>
      <w:r>
        <w:rPr>
          <w:color w:val="5A5D58"/>
          <w:w w:val="85"/>
        </w:rPr>
        <w:t>de</w:t>
      </w:r>
      <w:r>
        <w:rPr>
          <w:color w:val="5A5D58"/>
          <w:spacing w:val="-20"/>
          <w:w w:val="85"/>
        </w:rPr>
        <w:t> </w:t>
      </w:r>
      <w:r>
        <w:rPr>
          <w:color w:val="5A5D58"/>
          <w:w w:val="85"/>
        </w:rPr>
        <w:t>atención primaria</w:t>
      </w:r>
      <w:r>
        <w:rPr>
          <w:color w:val="5A5D58"/>
          <w:spacing w:val="-26"/>
          <w:w w:val="85"/>
        </w:rPr>
        <w:t> </w:t>
      </w:r>
      <w:r>
        <w:rPr>
          <w:color w:val="5A5D58"/>
          <w:spacing w:val="-3"/>
          <w:w w:val="85"/>
        </w:rPr>
        <w:t>(PCP)</w:t>
      </w:r>
      <w:r>
        <w:rPr>
          <w:color w:val="5A5D58"/>
          <w:spacing w:val="-26"/>
          <w:w w:val="85"/>
        </w:rPr>
        <w:t> </w:t>
      </w:r>
      <w:r>
        <w:rPr>
          <w:color w:val="5A5D58"/>
          <w:w w:val="85"/>
        </w:rPr>
        <w:t>u</w:t>
      </w:r>
      <w:r>
        <w:rPr>
          <w:color w:val="5A5D58"/>
          <w:spacing w:val="-26"/>
          <w:w w:val="85"/>
        </w:rPr>
        <w:t> </w:t>
      </w:r>
      <w:r>
        <w:rPr>
          <w:color w:val="5A5D58"/>
          <w:w w:val="85"/>
        </w:rPr>
        <w:t>otras</w:t>
      </w:r>
      <w:r>
        <w:rPr>
          <w:color w:val="5A5D58"/>
          <w:spacing w:val="-26"/>
          <w:w w:val="85"/>
        </w:rPr>
        <w:t> </w:t>
      </w:r>
      <w:r>
        <w:rPr>
          <w:color w:val="5A5D58"/>
          <w:w w:val="85"/>
        </w:rPr>
        <w:t>preguntas</w:t>
      </w:r>
      <w:r>
        <w:rPr>
          <w:color w:val="5A5D58"/>
          <w:spacing w:val="-26"/>
          <w:w w:val="85"/>
        </w:rPr>
        <w:t> </w:t>
      </w:r>
      <w:r>
        <w:rPr>
          <w:color w:val="5A5D58"/>
          <w:w w:val="85"/>
        </w:rPr>
        <w:t>que</w:t>
      </w:r>
      <w:r>
        <w:rPr>
          <w:color w:val="5A5D58"/>
          <w:spacing w:val="-26"/>
          <w:w w:val="85"/>
        </w:rPr>
        <w:t> </w:t>
      </w:r>
      <w:r>
        <w:rPr>
          <w:color w:val="5A5D58"/>
          <w:w w:val="85"/>
        </w:rPr>
        <w:t>usted</w:t>
      </w:r>
      <w:r>
        <w:rPr>
          <w:color w:val="5A5D58"/>
          <w:spacing w:val="-26"/>
          <w:w w:val="85"/>
        </w:rPr>
        <w:t> </w:t>
      </w:r>
      <w:r>
        <w:rPr>
          <w:color w:val="5A5D58"/>
          <w:w w:val="85"/>
        </w:rPr>
        <w:t>tenga</w:t>
      </w:r>
      <w:r>
        <w:rPr>
          <w:color w:val="5A5D58"/>
          <w:spacing w:val="-26"/>
          <w:w w:val="85"/>
        </w:rPr>
        <w:t> </w:t>
      </w:r>
      <w:r>
        <w:rPr>
          <w:color w:val="5A5D58"/>
          <w:w w:val="85"/>
        </w:rPr>
        <w:t>sobre</w:t>
      </w:r>
      <w:r>
        <w:rPr>
          <w:color w:val="5A5D58"/>
          <w:spacing w:val="-26"/>
          <w:w w:val="85"/>
        </w:rPr>
        <w:t> </w:t>
      </w:r>
      <w:r>
        <w:rPr>
          <w:color w:val="5A5D58"/>
          <w:w w:val="85"/>
        </w:rPr>
        <w:t>MassHealth.</w:t>
      </w:r>
    </w:p>
    <w:p>
      <w:pPr>
        <w:spacing w:after="0" w:line="235" w:lineRule="auto"/>
        <w:sectPr>
          <w:type w:val="continuous"/>
          <w:pgSz w:w="12240" w:h="15840"/>
          <w:pgMar w:top="0" w:bottom="0" w:left="400" w:right="340"/>
          <w:cols w:num="2" w:equalWidth="0">
            <w:col w:w="5669" w:space="92"/>
            <w:col w:w="5739"/>
          </w:cols>
        </w:sectPr>
      </w:pPr>
    </w:p>
    <w:p>
      <w:pPr>
        <w:pStyle w:val="BodyText"/>
        <w:spacing w:line="240" w:lineRule="auto" w:before="5"/>
        <w:ind w:left="0"/>
        <w:rPr>
          <w:sz w:val="23"/>
        </w:rPr>
      </w:pPr>
    </w:p>
    <w:p>
      <w:pPr>
        <w:spacing w:after="0" w:line="240" w:lineRule="auto"/>
        <w:rPr>
          <w:sz w:val="23"/>
        </w:rPr>
        <w:sectPr>
          <w:type w:val="continuous"/>
          <w:pgSz w:w="12240" w:h="15840"/>
          <w:pgMar w:top="0" w:bottom="0" w:left="400" w:right="340"/>
        </w:sectPr>
      </w:pPr>
    </w:p>
    <w:p>
      <w:pPr>
        <w:pStyle w:val="BodyText"/>
        <w:spacing w:line="240" w:lineRule="auto"/>
        <w:ind w:left="0"/>
        <w:rPr>
          <w:sz w:val="38"/>
        </w:rPr>
      </w:pPr>
      <w:r>
        <w:rPr/>
        <w:pict>
          <v:group style="position:absolute;margin-left:25.200001pt;margin-top:0pt;width:562.2pt;height:392.4pt;mso-position-horizontal-relative:page;mso-position-vertical-relative:page;z-index:-3664" coordorigin="504,0" coordsize="11244,7848">
            <v:shape style="position:absolute;left:624;top:1504;width:6168;height:4856" type="#_x0000_t75" stroked="false">
              <v:imagedata r:id="rId5" o:title=""/>
            </v:shape>
            <v:shape style="position:absolute;left:504;top:1340;width:5712;height:5260" coordorigin="504,1340" coordsize="5712,5260" path="m6216,6156l504,6156,504,6600,6216,6600,6216,6156m6216,1340l504,1340,504,1764,6216,1764,6216,1340e" filled="true" fillcolor="#008ca7" stroked="false">
              <v:path arrowok="t"/>
              <v:fill opacity="9830f" type="solid"/>
            </v:shape>
            <v:rect style="position:absolute;left:6296;top:1584;width:5452;height:2004" filled="true" fillcolor="#daedf1" stroked="false">
              <v:fill type="solid"/>
            </v:rect>
            <v:rect style="position:absolute;left:6296;top:504;width:5440;height:984" filled="true" fillcolor="#e9eae9" stroked="false">
              <v:fill type="solid"/>
            </v:rect>
            <v:rect style="position:absolute;left:504;top:380;width:5712;height:960" filled="true" fillcolor="#008ca7" stroked="false">
              <v:fill type="solid"/>
            </v:rect>
            <v:line style="position:absolute" from="6256,0" to="6256,7848" stroked="true" strokeweight="4.0010pt" strokecolor="#ffffff">
              <v:stroke dashstyle="solid"/>
            </v:line>
            <w10:wrap type="none"/>
          </v:group>
        </w:pict>
      </w:r>
    </w:p>
    <w:p>
      <w:pPr>
        <w:pStyle w:val="BodyText"/>
        <w:spacing w:line="240" w:lineRule="auto"/>
        <w:ind w:left="0"/>
        <w:rPr>
          <w:sz w:val="38"/>
        </w:rPr>
      </w:pPr>
    </w:p>
    <w:p>
      <w:pPr>
        <w:pStyle w:val="BodyText"/>
        <w:spacing w:line="240" w:lineRule="auto"/>
        <w:ind w:left="0"/>
        <w:rPr>
          <w:sz w:val="38"/>
        </w:rPr>
      </w:pPr>
    </w:p>
    <w:p>
      <w:pPr>
        <w:pStyle w:val="BodyText"/>
        <w:spacing w:line="240" w:lineRule="auto"/>
        <w:ind w:left="0"/>
        <w:rPr>
          <w:sz w:val="38"/>
        </w:rPr>
      </w:pPr>
    </w:p>
    <w:p>
      <w:pPr>
        <w:pStyle w:val="BodyText"/>
        <w:spacing w:line="240" w:lineRule="auto"/>
        <w:ind w:left="0"/>
        <w:rPr>
          <w:sz w:val="38"/>
        </w:rPr>
      </w:pPr>
    </w:p>
    <w:p>
      <w:pPr>
        <w:pStyle w:val="BodyText"/>
        <w:spacing w:line="240" w:lineRule="auto"/>
        <w:ind w:left="0"/>
        <w:rPr>
          <w:sz w:val="38"/>
        </w:rPr>
      </w:pPr>
    </w:p>
    <w:p>
      <w:pPr>
        <w:pStyle w:val="Heading1"/>
        <w:spacing w:before="280"/>
      </w:pPr>
      <w:r>
        <w:rPr>
          <w:color w:val="008CA7"/>
        </w:rPr>
        <w:t>Ayúdenos a ayudarlo llevando esto:</w:t>
      </w:r>
    </w:p>
    <w:p>
      <w:pPr>
        <w:spacing w:line="199" w:lineRule="auto" w:before="109"/>
        <w:ind w:left="804" w:right="1101" w:hanging="540"/>
        <w:jc w:val="left"/>
        <w:rPr>
          <w:sz w:val="22"/>
        </w:rPr>
      </w:pPr>
      <w:r>
        <w:rPr>
          <w:rFonts w:ascii="Icon-Works" w:hAnsi="Icon-Works"/>
          <w:color w:val="008CA7"/>
          <w:position w:val="-5"/>
          <w:sz w:val="36"/>
        </w:rPr>
        <w:t>à </w:t>
      </w:r>
      <w:r>
        <w:rPr>
          <w:color w:val="5A5D58"/>
          <w:sz w:val="22"/>
        </w:rPr>
        <w:t>Cualquier carta que haya recibido de MassHealth (</w:t>
      </w:r>
      <w:r>
        <w:rPr>
          <w:rFonts w:ascii="Skolar Sans Latn Lt" w:hAnsi="Skolar Sans Latn Lt"/>
          <w:b w:val="0"/>
          <w:i/>
          <w:color w:val="5A5D58"/>
          <w:sz w:val="22"/>
        </w:rPr>
        <w:t>si es posible</w:t>
      </w:r>
      <w:r>
        <w:rPr>
          <w:color w:val="5A5D58"/>
          <w:sz w:val="22"/>
        </w:rPr>
        <w:t>)</w:t>
      </w:r>
    </w:p>
    <w:p>
      <w:pPr>
        <w:pStyle w:val="BodyText"/>
        <w:spacing w:line="216" w:lineRule="auto" w:before="81"/>
        <w:ind w:left="804" w:right="902" w:hanging="540"/>
        <w:jc w:val="both"/>
      </w:pPr>
      <w:r>
        <w:rPr>
          <w:rFonts w:ascii="Icon-Works" w:hAnsi="Icon-Works"/>
          <w:color w:val="008CA7"/>
          <w:position w:val="-5"/>
          <w:sz w:val="36"/>
        </w:rPr>
        <w:t>Ö </w:t>
      </w:r>
      <w:r>
        <w:rPr>
          <w:color w:val="5A5D58"/>
        </w:rPr>
        <w:t>Una lista de médicos, especialistas, proveedores de salud conductual u hospitales que usted visite con más frecuencia</w:t>
      </w:r>
    </w:p>
    <w:p>
      <w:pPr>
        <w:pStyle w:val="BodyText"/>
        <w:spacing w:line="213" w:lineRule="auto" w:before="59"/>
        <w:ind w:left="804" w:right="1101" w:hanging="540"/>
      </w:pPr>
      <w:r>
        <w:rPr>
          <w:rFonts w:ascii="Icon-Works" w:hAnsi="Icon-Works"/>
          <w:color w:val="008CA7"/>
          <w:position w:val="-3"/>
          <w:sz w:val="36"/>
        </w:rPr>
        <w:t>l </w:t>
      </w:r>
      <w:r>
        <w:rPr>
          <w:color w:val="5A5D58"/>
        </w:rPr>
        <w:t>Cualquier identificación, como la licencia de conducir o un pasaporte (</w:t>
      </w:r>
      <w:r>
        <w:rPr>
          <w:rFonts w:ascii="Skolar Sans Latn Lt" w:hAnsi="Skolar Sans Latn Lt"/>
          <w:b w:val="0"/>
          <w:i/>
          <w:color w:val="5A5D58"/>
        </w:rPr>
        <w:t>si es posible</w:t>
      </w:r>
      <w:r>
        <w:rPr>
          <w:color w:val="5A5D58"/>
        </w:rPr>
        <w:t>)</w:t>
      </w:r>
    </w:p>
    <w:p>
      <w:pPr>
        <w:pStyle w:val="BodyText"/>
        <w:spacing w:line="240" w:lineRule="auto" w:before="8"/>
        <w:ind w:left="0"/>
        <w:rPr>
          <w:sz w:val="25"/>
        </w:rPr>
      </w:pPr>
    </w:p>
    <w:p>
      <w:pPr>
        <w:pStyle w:val="Heading1"/>
        <w:spacing w:line="211" w:lineRule="auto"/>
        <w:ind w:right="1275"/>
      </w:pPr>
      <w:r>
        <w:rPr>
          <w:color w:val="008CA7"/>
        </w:rPr>
        <w:t>Temas que usted desee considerar antes de asistir a un evento:</w:t>
      </w:r>
    </w:p>
    <w:p>
      <w:pPr>
        <w:pStyle w:val="BodyText"/>
        <w:tabs>
          <w:tab w:pos="803" w:val="left" w:leader="none"/>
        </w:tabs>
        <w:spacing w:line="199" w:lineRule="auto" w:before="120"/>
        <w:ind w:left="804" w:right="906" w:hanging="540"/>
      </w:pPr>
      <w:r>
        <w:rPr>
          <w:rFonts w:ascii="Icon-Works" w:hAnsi="Icon-Works"/>
          <w:color w:val="008CA7"/>
          <w:position w:val="-5"/>
          <w:sz w:val="36"/>
        </w:rPr>
        <w:t>'</w:t>
        <w:tab/>
      </w:r>
      <w:r>
        <w:rPr>
          <w:color w:val="5A5D58"/>
        </w:rPr>
        <w:t>Infórmese sobre sus opciones de plan de seguro de salud visitándonos en</w:t>
      </w:r>
      <w:r>
        <w:rPr>
          <w:color w:val="5A5D58"/>
          <w:spacing w:val="12"/>
        </w:rPr>
        <w:t> </w:t>
      </w:r>
      <w:r>
        <w:rPr>
          <w:color w:val="5A5D58"/>
        </w:rPr>
        <w:t>MassHealthChoices.com.</w:t>
      </w:r>
    </w:p>
    <w:p>
      <w:pPr>
        <w:pStyle w:val="BodyText"/>
        <w:spacing w:line="223" w:lineRule="auto" w:before="73"/>
        <w:ind w:left="804" w:right="906" w:hanging="540"/>
      </w:pPr>
      <w:r>
        <w:rPr/>
        <w:drawing>
          <wp:anchor distT="0" distB="0" distL="0" distR="0" allowOverlap="1" layoutInCell="1" locked="0" behindDoc="0" simplePos="0" relativeHeight="1120">
            <wp:simplePos x="0" y="0"/>
            <wp:positionH relativeFrom="page">
              <wp:posOffset>3047993</wp:posOffset>
            </wp:positionH>
            <wp:positionV relativeFrom="paragraph">
              <wp:posOffset>752247</wp:posOffset>
            </wp:positionV>
            <wp:extent cx="1231582" cy="611657"/>
            <wp:effectExtent l="0" t="0" r="0" b="0"/>
            <wp:wrapNone/>
            <wp:docPr id="1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1582" cy="6116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Icon-Works" w:hAnsi="Icon-Works"/>
          <w:color w:val="008CA7"/>
          <w:position w:val="-5"/>
          <w:sz w:val="36"/>
        </w:rPr>
        <w:t>k </w:t>
      </w:r>
      <w:r>
        <w:rPr>
          <w:color w:val="5A5D58"/>
        </w:rPr>
        <w:t>Infórmese si los médicos o los centros de salud que usted visita con más frecuencia están disponibles en los planes de seguro de salud ofrecidos donde usted vive.</w:t>
      </w:r>
    </w:p>
    <w:p>
      <w:pPr>
        <w:pStyle w:val="BodyText"/>
        <w:spacing w:line="240" w:lineRule="auto" w:before="12"/>
        <w:ind w:left="0"/>
        <w:rPr>
          <w:sz w:val="21"/>
        </w:rPr>
      </w:pPr>
      <w:r>
        <w:rPr/>
        <w:pict>
          <v:line style="position:absolute;mso-position-horizontal-relative:page;mso-position-vertical-relative:paragraph;z-index:0;mso-wrap-distance-left:0;mso-wrap-distance-right:0" from="25.200001pt,17.910378pt" to="233.400001pt,17.910378pt" stroked="true" strokeweight="3.4pt" strokecolor="#daedf1">
            <v:stroke dashstyle="solid"/>
            <w10:wrap type="topAndBottom"/>
          </v:line>
        </w:pict>
      </w:r>
    </w:p>
    <w:p>
      <w:pPr>
        <w:pStyle w:val="BodyText"/>
        <w:spacing w:line="240" w:lineRule="auto"/>
        <w:ind w:left="0"/>
        <w:rPr>
          <w:sz w:val="30"/>
        </w:rPr>
      </w:pPr>
    </w:p>
    <w:p>
      <w:pPr>
        <w:pStyle w:val="BodyText"/>
        <w:spacing w:line="259" w:lineRule="auto" w:before="236"/>
        <w:ind w:left="1148" w:right="870"/>
        <w:rPr>
          <w:rFonts w:ascii="Avenir LT Std 35 Light" w:hAnsi="Avenir LT Std 35 Light"/>
          <w:b w:val="0"/>
        </w:rPr>
      </w:pPr>
      <w:r>
        <w:rPr/>
        <w:pict>
          <v:group style="position:absolute;margin-left:25.200001pt;margin-top:6.655999pt;width:44.2pt;height:44.2pt;mso-position-horizontal-relative:page;mso-position-vertical-relative:paragraph;z-index:1072" coordorigin="504,133" coordsize="884,884">
            <v:rect style="position:absolute;left:504;top:133;width:884;height:884" filled="true" fillcolor="#b1b2b0" stroked="false">
              <v:fill type="solid"/>
            </v:rect>
            <v:shape style="position:absolute;left:632;top:319;width:627;height:536" type="#_x0000_t75" stroked="false">
              <v:imagedata r:id="rId7" o:title=""/>
            </v:shape>
            <w10:wrap type="none"/>
          </v:group>
        </w:pict>
      </w:r>
      <w:r>
        <w:rPr>
          <w:rFonts w:ascii="Avenir LT Std 35 Light" w:hAnsi="Avenir LT Std 35 Light"/>
          <w:b w:val="0"/>
          <w:color w:val="008CA7"/>
        </w:rPr>
        <w:t>Habrá intérpretes del lenguaje de señas americano disponibles en todos los eventos.</w:t>
      </w:r>
    </w:p>
    <w:p>
      <w:pPr>
        <w:pStyle w:val="BodyText"/>
        <w:spacing w:line="240" w:lineRule="auto"/>
        <w:ind w:left="0"/>
        <w:rPr>
          <w:rFonts w:ascii="Avenir LT Std 35 Light"/>
          <w:b w:val="0"/>
          <w:sz w:val="27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5.200001pt;margin-top:17.165680pt;width:285.6pt;height:49.2pt;mso-position-horizontal-relative:page;mso-position-vertical-relative:paragraph;z-index:1048;mso-wrap-distance-left:0;mso-wrap-distance-right:0" type="#_x0000_t202" filled="true" fillcolor="#daedf1" stroked="false">
            <v:textbox inset="0,0,0,0">
              <w:txbxContent>
                <w:p>
                  <w:pPr>
                    <w:pStyle w:val="BodyText"/>
                    <w:spacing w:line="240" w:lineRule="auto" w:before="190"/>
                    <w:ind w:left="415" w:right="315"/>
                    <w:jc w:val="center"/>
                    <w:rPr>
                      <w:rFonts w:ascii="Avenir LT Std 35 Light" w:hAnsi="Avenir LT Std 35 Light"/>
                      <w:b w:val="0"/>
                    </w:rPr>
                  </w:pPr>
                  <w:r>
                    <w:rPr>
                      <w:rFonts w:ascii="Avenir LT Std 35 Light" w:hAnsi="Avenir LT Std 35 Light"/>
                      <w:b w:val="0"/>
                      <w:color w:val="5A5D58"/>
                    </w:rPr>
                    <w:t>Puede encontrar más eventos y ayuda adicional en</w:t>
                  </w:r>
                </w:p>
                <w:p>
                  <w:pPr>
                    <w:spacing w:before="46"/>
                    <w:ind w:left="415" w:right="315" w:firstLine="0"/>
                    <w:jc w:val="center"/>
                    <w:rPr>
                      <w:rFonts w:ascii="Avenir LT Std 65 Medium"/>
                      <w:b/>
                      <w:sz w:val="22"/>
                    </w:rPr>
                  </w:pPr>
                  <w:r>
                    <w:rPr>
                      <w:rFonts w:ascii="Avenir LT Std 65 Medium"/>
                      <w:b/>
                      <w:color w:val="5A5D58"/>
                      <w:sz w:val="28"/>
                    </w:rPr>
                    <w:t>MassHealthChoices.com</w:t>
                  </w:r>
                  <w:r>
                    <w:rPr>
                      <w:rFonts w:ascii="Avenir LT Std 65 Medium"/>
                      <w:b/>
                      <w:color w:val="5A5D58"/>
                      <w:sz w:val="22"/>
                    </w:rPr>
                    <w:t>.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spacing w:before="16"/>
        <w:ind w:left="103" w:right="0" w:firstLine="0"/>
        <w:jc w:val="left"/>
        <w:rPr>
          <w:rFonts w:ascii="Palatino Linotype"/>
          <w:sz w:val="14"/>
        </w:rPr>
      </w:pPr>
      <w:r>
        <w:rPr>
          <w:rFonts w:ascii="Palatino Linotype"/>
          <w:color w:val="231F20"/>
          <w:sz w:val="14"/>
        </w:rPr>
        <w:t>MEEF SP (Rev. 12/17)</w:t>
      </w:r>
    </w:p>
    <w:p>
      <w:pPr>
        <w:pStyle w:val="Heading1"/>
        <w:spacing w:before="100"/>
        <w:ind w:left="103"/>
      </w:pPr>
      <w:r>
        <w:rPr>
          <w:b w:val="0"/>
        </w:rPr>
        <w:br w:type="column"/>
      </w:r>
      <w:r>
        <w:rPr>
          <w:color w:val="008CA7"/>
        </w:rPr>
        <w:t>Fechas y lugares</w:t>
      </w:r>
    </w:p>
    <w:p>
      <w:pPr>
        <w:pStyle w:val="BodyText"/>
        <w:spacing w:line="254" w:lineRule="auto" w:before="155"/>
        <w:ind w:left="103"/>
        <w:rPr>
          <w:rFonts w:ascii="Avenir LT Std 65 Medium"/>
          <w:b/>
        </w:rPr>
      </w:pPr>
      <w:r>
        <w:rPr>
          <w:rFonts w:ascii="Avenir LT Std 65 Medium"/>
          <w:b/>
          <w:color w:val="008CA7"/>
        </w:rPr>
        <w:t>9 de enero del 2018: de 1:00 p. m. a 9:00 p. m. Fecha por nieve: 11 de enero del 2018</w:t>
      </w:r>
    </w:p>
    <w:p>
      <w:pPr>
        <w:pStyle w:val="BodyText"/>
        <w:spacing w:before="20"/>
      </w:pPr>
      <w:r>
        <w:rPr>
          <w:color w:val="5A5D58"/>
        </w:rPr>
        <w:t>Bristol Community College</w:t>
      </w:r>
    </w:p>
    <w:p>
      <w:pPr>
        <w:pStyle w:val="BodyText"/>
      </w:pPr>
      <w:r>
        <w:rPr>
          <w:color w:val="5A5D58"/>
        </w:rPr>
        <w:t>777 Elsbree Street, Fall River, MA 02720</w:t>
      </w:r>
    </w:p>
    <w:p>
      <w:pPr>
        <w:pStyle w:val="BodyText"/>
        <w:spacing w:line="254" w:lineRule="auto" w:before="91"/>
        <w:ind w:left="103"/>
        <w:rPr>
          <w:rFonts w:ascii="Avenir LT Std 65 Medium"/>
          <w:b/>
        </w:rPr>
      </w:pPr>
      <w:r>
        <w:rPr>
          <w:rFonts w:ascii="Avenir LT Std 65 Medium"/>
          <w:b/>
          <w:color w:val="008CA7"/>
        </w:rPr>
        <w:t>19 de enero del 2018: de 1:00 p. m. a 9:00 p. m. Fecha por nieve: 25 de enero del 2018</w:t>
      </w:r>
    </w:p>
    <w:p>
      <w:pPr>
        <w:pStyle w:val="BodyText"/>
        <w:spacing w:before="21"/>
      </w:pPr>
      <w:r>
        <w:rPr>
          <w:color w:val="5A5D58"/>
        </w:rPr>
        <w:t>State Transportation Building</w:t>
      </w:r>
    </w:p>
    <w:p>
      <w:pPr>
        <w:pStyle w:val="BodyText"/>
      </w:pPr>
      <w:r>
        <w:rPr>
          <w:color w:val="5A5D58"/>
        </w:rPr>
        <w:t>10 Park Plaza, Boston, MA 02116</w:t>
      </w:r>
    </w:p>
    <w:p>
      <w:pPr>
        <w:pStyle w:val="BodyText"/>
        <w:spacing w:line="254" w:lineRule="auto" w:before="91"/>
        <w:ind w:left="103"/>
        <w:rPr>
          <w:rFonts w:ascii="Avenir LT Std 65 Medium"/>
          <w:b/>
        </w:rPr>
      </w:pPr>
      <w:r>
        <w:rPr>
          <w:rFonts w:ascii="Avenir LT Std 65 Medium"/>
          <w:b/>
          <w:color w:val="008CA7"/>
        </w:rPr>
        <w:t>23 de </w:t>
      </w:r>
      <w:r>
        <w:rPr>
          <w:rFonts w:ascii="Avenir LT Std 65 Medium"/>
          <w:b/>
          <w:color w:val="008CA7"/>
          <w:spacing w:val="-4"/>
        </w:rPr>
        <w:t>enero </w:t>
      </w:r>
      <w:r>
        <w:rPr>
          <w:rFonts w:ascii="Avenir LT Std 65 Medium"/>
          <w:b/>
          <w:color w:val="008CA7"/>
        </w:rPr>
        <w:t>del </w:t>
      </w:r>
      <w:r>
        <w:rPr>
          <w:rFonts w:ascii="Avenir LT Std 65 Medium"/>
          <w:b/>
          <w:color w:val="008CA7"/>
          <w:spacing w:val="-3"/>
        </w:rPr>
        <w:t>2018: </w:t>
      </w:r>
      <w:r>
        <w:rPr>
          <w:rFonts w:ascii="Avenir LT Std 65 Medium"/>
          <w:b/>
          <w:color w:val="008CA7"/>
        </w:rPr>
        <w:t>de </w:t>
      </w:r>
      <w:r>
        <w:rPr>
          <w:rFonts w:ascii="Avenir LT Std 65 Medium"/>
          <w:b/>
          <w:color w:val="008CA7"/>
          <w:spacing w:val="-3"/>
        </w:rPr>
        <w:t>12:00 </w:t>
      </w:r>
      <w:r>
        <w:rPr>
          <w:rFonts w:ascii="Avenir LT Std 65 Medium"/>
          <w:b/>
          <w:color w:val="008CA7"/>
        </w:rPr>
        <w:t>p. m. a </w:t>
      </w:r>
      <w:r>
        <w:rPr>
          <w:rFonts w:ascii="Avenir LT Std 65 Medium"/>
          <w:b/>
          <w:color w:val="008CA7"/>
          <w:spacing w:val="-3"/>
        </w:rPr>
        <w:t>7:00 </w:t>
      </w:r>
      <w:r>
        <w:rPr>
          <w:rFonts w:ascii="Avenir LT Std 65 Medium"/>
          <w:b/>
          <w:color w:val="008CA7"/>
        </w:rPr>
        <w:t>p. </w:t>
      </w:r>
      <w:r>
        <w:rPr>
          <w:rFonts w:ascii="Avenir LT Std 65 Medium"/>
          <w:b/>
          <w:color w:val="008CA7"/>
          <w:spacing w:val="-3"/>
        </w:rPr>
        <w:t>m. </w:t>
      </w:r>
      <w:r>
        <w:rPr>
          <w:rFonts w:ascii="Avenir LT Std 65 Medium"/>
          <w:b/>
          <w:color w:val="008CA7"/>
        </w:rPr>
        <w:t>Fecha por nieve: 30 de enero del 2018</w:t>
      </w:r>
    </w:p>
    <w:p>
      <w:pPr>
        <w:pStyle w:val="BodyText"/>
        <w:spacing w:before="20"/>
      </w:pPr>
      <w:r>
        <w:rPr>
          <w:color w:val="5A5D58"/>
        </w:rPr>
        <w:t>Lawrence Public Library</w:t>
      </w:r>
    </w:p>
    <w:p>
      <w:pPr>
        <w:pStyle w:val="BodyText"/>
      </w:pPr>
      <w:r>
        <w:rPr>
          <w:color w:val="5A5D58"/>
        </w:rPr>
        <w:t>51 Lawrence Street, Lawrence, MA 01841</w:t>
      </w:r>
    </w:p>
    <w:p>
      <w:pPr>
        <w:pStyle w:val="BodyText"/>
        <w:spacing w:line="254" w:lineRule="auto" w:before="91"/>
        <w:ind w:left="103"/>
        <w:rPr>
          <w:rFonts w:ascii="Avenir LT Std 65 Medium"/>
          <w:b/>
        </w:rPr>
      </w:pPr>
      <w:r>
        <w:rPr>
          <w:rFonts w:ascii="Avenir LT Std 65 Medium"/>
          <w:b/>
          <w:color w:val="008CA7"/>
        </w:rPr>
        <w:t>3 de </w:t>
      </w:r>
      <w:r>
        <w:rPr>
          <w:rFonts w:ascii="Avenir LT Std 65 Medium"/>
          <w:b/>
          <w:color w:val="008CA7"/>
          <w:spacing w:val="-4"/>
        </w:rPr>
        <w:t>febrero </w:t>
      </w:r>
      <w:r>
        <w:rPr>
          <w:rFonts w:ascii="Avenir LT Std 65 Medium"/>
          <w:b/>
          <w:color w:val="008CA7"/>
        </w:rPr>
        <w:t>del </w:t>
      </w:r>
      <w:r>
        <w:rPr>
          <w:rFonts w:ascii="Avenir LT Std 65 Medium"/>
          <w:b/>
          <w:color w:val="008CA7"/>
          <w:spacing w:val="-3"/>
        </w:rPr>
        <w:t>2018: </w:t>
      </w:r>
      <w:r>
        <w:rPr>
          <w:rFonts w:ascii="Avenir LT Std 65 Medium"/>
          <w:b/>
          <w:color w:val="008CA7"/>
        </w:rPr>
        <w:t>de </w:t>
      </w:r>
      <w:r>
        <w:rPr>
          <w:rFonts w:ascii="Avenir LT Std 65 Medium"/>
          <w:b/>
          <w:color w:val="008CA7"/>
          <w:spacing w:val="-3"/>
        </w:rPr>
        <w:t>10:00 </w:t>
      </w:r>
      <w:r>
        <w:rPr>
          <w:rFonts w:ascii="Avenir LT Std 65 Medium"/>
          <w:b/>
          <w:color w:val="008CA7"/>
        </w:rPr>
        <w:t>a. m. a </w:t>
      </w:r>
      <w:r>
        <w:rPr>
          <w:rFonts w:ascii="Avenir LT Std 65 Medium"/>
          <w:b/>
          <w:color w:val="008CA7"/>
          <w:spacing w:val="-3"/>
        </w:rPr>
        <w:t>7:00 </w:t>
      </w:r>
      <w:r>
        <w:rPr>
          <w:rFonts w:ascii="Avenir LT Std 65 Medium"/>
          <w:b/>
          <w:color w:val="008CA7"/>
        </w:rPr>
        <w:t>p. </w:t>
      </w:r>
      <w:r>
        <w:rPr>
          <w:rFonts w:ascii="Avenir LT Std 65 Medium"/>
          <w:b/>
          <w:color w:val="008CA7"/>
          <w:spacing w:val="-3"/>
        </w:rPr>
        <w:t>m. </w:t>
      </w:r>
      <w:r>
        <w:rPr>
          <w:rFonts w:ascii="Avenir LT Std 65 Medium"/>
          <w:b/>
          <w:color w:val="008CA7"/>
        </w:rPr>
        <w:t>Fecha por nieve: 7 de febrero del 2018</w:t>
      </w:r>
    </w:p>
    <w:p>
      <w:pPr>
        <w:pStyle w:val="BodyText"/>
        <w:spacing w:before="21"/>
      </w:pPr>
      <w:r>
        <w:rPr>
          <w:color w:val="5A5D58"/>
        </w:rPr>
        <w:t>DCU Center</w:t>
      </w:r>
    </w:p>
    <w:p>
      <w:pPr>
        <w:pStyle w:val="BodyText"/>
      </w:pPr>
      <w:r>
        <w:rPr>
          <w:color w:val="5A5D58"/>
        </w:rPr>
        <w:t>50 Foster Street, Worcester, MA  01608</w:t>
      </w:r>
    </w:p>
    <w:p>
      <w:pPr>
        <w:pStyle w:val="BodyText"/>
        <w:spacing w:line="254" w:lineRule="auto" w:before="91"/>
        <w:ind w:left="103" w:right="204"/>
        <w:rPr>
          <w:rFonts w:ascii="Avenir LT Std 65 Medium"/>
          <w:b/>
        </w:rPr>
      </w:pPr>
      <w:r>
        <w:rPr>
          <w:rFonts w:ascii="Avenir LT Std 65 Medium"/>
          <w:b/>
          <w:color w:val="008CA7"/>
        </w:rPr>
        <w:t>5 de marzo del 2018: de 1:00 p. m. a 9:00 p. m. Fecha por nieve: 19 de marzo del 2018</w:t>
      </w:r>
    </w:p>
    <w:p>
      <w:pPr>
        <w:pStyle w:val="BodyText"/>
        <w:spacing w:before="20"/>
      </w:pPr>
      <w:r>
        <w:rPr>
          <w:color w:val="5A5D58"/>
        </w:rPr>
        <w:t>State Transportation Building</w:t>
      </w:r>
    </w:p>
    <w:p>
      <w:pPr>
        <w:pStyle w:val="BodyText"/>
      </w:pPr>
      <w:r>
        <w:rPr>
          <w:color w:val="5A5D58"/>
        </w:rPr>
        <w:t>10 Park Plaza, Boston, MA 02116</w:t>
      </w:r>
    </w:p>
    <w:p>
      <w:pPr>
        <w:pStyle w:val="BodyText"/>
        <w:spacing w:line="240" w:lineRule="auto" w:before="91"/>
        <w:ind w:left="103"/>
        <w:rPr>
          <w:rFonts w:ascii="Avenir LT Std 65 Medium"/>
          <w:b/>
        </w:rPr>
      </w:pPr>
      <w:r>
        <w:rPr>
          <w:rFonts w:ascii="Avenir LT Std 65 Medium"/>
          <w:b/>
          <w:color w:val="008CA7"/>
        </w:rPr>
        <w:t>20 de marzo del 2018: de 2:00 p. m. a 9:00 p. m.</w:t>
      </w:r>
    </w:p>
    <w:p>
      <w:pPr>
        <w:pStyle w:val="BodyText"/>
        <w:spacing w:before="38"/>
      </w:pPr>
      <w:r>
        <w:rPr>
          <w:color w:val="5A5D58"/>
        </w:rPr>
        <w:t>Castle of Knights</w:t>
      </w:r>
    </w:p>
    <w:p>
      <w:pPr>
        <w:pStyle w:val="BodyText"/>
      </w:pPr>
      <w:r>
        <w:rPr>
          <w:color w:val="5A5D58"/>
        </w:rPr>
        <w:t>1599 Memorial Drive, Chicopee, MA 01020</w:t>
      </w:r>
    </w:p>
    <w:p>
      <w:pPr>
        <w:pStyle w:val="BodyText"/>
        <w:spacing w:line="240" w:lineRule="auto" w:before="91"/>
        <w:ind w:left="103"/>
        <w:rPr>
          <w:rFonts w:ascii="Avenir LT Std 65 Medium"/>
          <w:b/>
        </w:rPr>
      </w:pPr>
      <w:r>
        <w:rPr>
          <w:rFonts w:ascii="Avenir LT Std 65 Medium"/>
          <w:b/>
          <w:color w:val="008CA7"/>
        </w:rPr>
        <w:t>27 de marzo del 2018: de 2:00 p. m. a 9:00 p. m.</w:t>
      </w:r>
    </w:p>
    <w:p>
      <w:pPr>
        <w:pStyle w:val="BodyText"/>
        <w:spacing w:before="38"/>
      </w:pPr>
      <w:r>
        <w:rPr>
          <w:color w:val="5A5D58"/>
        </w:rPr>
        <w:t>Crowne Plaza Hotel</w:t>
      </w:r>
    </w:p>
    <w:p>
      <w:pPr>
        <w:pStyle w:val="BodyText"/>
      </w:pPr>
      <w:r>
        <w:rPr>
          <w:color w:val="5A5D58"/>
        </w:rPr>
        <w:t>1 West Street, Pittsfield, MA 01201</w:t>
      </w:r>
    </w:p>
    <w:p>
      <w:pPr>
        <w:pStyle w:val="BodyText"/>
        <w:spacing w:line="240" w:lineRule="auto" w:before="91"/>
        <w:ind w:left="103"/>
        <w:rPr>
          <w:rFonts w:ascii="Avenir LT Std 65 Medium"/>
          <w:b/>
        </w:rPr>
      </w:pPr>
      <w:r>
        <w:rPr>
          <w:rFonts w:ascii="Avenir LT Std 65 Medium"/>
          <w:b/>
          <w:color w:val="008CA7"/>
        </w:rPr>
        <w:t>8 de mayo del 2018: 10 a. m. a 7 p. m.</w:t>
      </w:r>
    </w:p>
    <w:p>
      <w:pPr>
        <w:pStyle w:val="BodyText"/>
        <w:spacing w:before="38"/>
      </w:pPr>
      <w:r>
        <w:rPr>
          <w:color w:val="5A5D58"/>
        </w:rPr>
        <w:t>Fitchburg Senior Center</w:t>
      </w:r>
    </w:p>
    <w:p>
      <w:pPr>
        <w:pStyle w:val="BodyText"/>
      </w:pPr>
      <w:r>
        <w:rPr>
          <w:color w:val="5A5D58"/>
        </w:rPr>
        <w:t>14 Wallace Ave, Fitchburg, MA 01420</w:t>
      </w:r>
    </w:p>
    <w:p>
      <w:pPr>
        <w:pStyle w:val="BodyText"/>
        <w:spacing w:line="240" w:lineRule="auto" w:before="90"/>
        <w:ind w:left="103"/>
        <w:rPr>
          <w:rFonts w:ascii="Avenir LT Std 65 Medium"/>
          <w:b/>
        </w:rPr>
      </w:pPr>
      <w:r>
        <w:rPr>
          <w:rFonts w:ascii="Avenir LT Std 65 Medium"/>
          <w:b/>
          <w:color w:val="008CA7"/>
        </w:rPr>
        <w:t>12 de mayo del 2018: 10 a. m. a 7 p. m.</w:t>
      </w:r>
    </w:p>
    <w:p>
      <w:pPr>
        <w:pStyle w:val="BodyText"/>
        <w:spacing w:before="38"/>
      </w:pPr>
      <w:r>
        <w:rPr>
          <w:color w:val="5A5D58"/>
        </w:rPr>
        <w:t>Somerville Holiday Inn</w:t>
      </w:r>
    </w:p>
    <w:p>
      <w:pPr>
        <w:pStyle w:val="BodyText"/>
      </w:pPr>
      <w:r>
        <w:rPr>
          <w:color w:val="5A5D58"/>
        </w:rPr>
        <w:t>30 Washington Street, Somerville, MA 02146</w:t>
      </w:r>
    </w:p>
    <w:p>
      <w:pPr>
        <w:pStyle w:val="BodyText"/>
        <w:spacing w:line="240" w:lineRule="auto" w:before="91"/>
        <w:ind w:left="103"/>
        <w:rPr>
          <w:rFonts w:ascii="Avenir LT Std 65 Medium"/>
          <w:b/>
        </w:rPr>
      </w:pPr>
      <w:r>
        <w:rPr>
          <w:rFonts w:ascii="Avenir LT Std 65 Medium"/>
          <w:b/>
          <w:color w:val="008CA7"/>
        </w:rPr>
        <w:t>15 de mayo del 2018: 1 p. m. a 8 p. m.</w:t>
      </w:r>
    </w:p>
    <w:p>
      <w:pPr>
        <w:pStyle w:val="BodyText"/>
        <w:spacing w:before="38"/>
      </w:pPr>
      <w:r>
        <w:rPr>
          <w:color w:val="5A5D58"/>
        </w:rPr>
        <w:t>Brockton Public Library</w:t>
      </w:r>
    </w:p>
    <w:p>
      <w:pPr>
        <w:pStyle w:val="BodyText"/>
      </w:pPr>
      <w:r>
        <w:rPr>
          <w:color w:val="5A5D58"/>
        </w:rPr>
        <w:t>304 Main Street, Brockton, MA 02301</w:t>
      </w:r>
    </w:p>
    <w:sectPr>
      <w:type w:val="continuous"/>
      <w:pgSz w:w="12240" w:h="15840"/>
      <w:pgMar w:top="0" w:bottom="0" w:left="400" w:right="340"/>
      <w:cols w:num="2" w:equalWidth="0">
        <w:col w:w="6380" w:space="88"/>
        <w:col w:w="50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venir LT Std 65 Medium">
    <w:altName w:val="Avenir LT Std 65 Medium"/>
    <w:charset w:val="0"/>
    <w:family w:val="swiss"/>
    <w:pitch w:val="variable"/>
  </w:font>
  <w:font w:name="Skolar Sans Latn">
    <w:altName w:val="Skolar Sans Latn"/>
    <w:charset w:val="0"/>
    <w:family w:val="swiss"/>
    <w:pitch w:val="variable"/>
  </w:font>
  <w:font w:name="Open Sans">
    <w:altName w:val="Open Sans"/>
    <w:charset w:val="0"/>
    <w:family w:val="swiss"/>
    <w:pitch w:val="variable"/>
  </w:font>
  <w:font w:name="Icon-Works">
    <w:altName w:val="Icon-Works"/>
    <w:charset w:val="0"/>
    <w:family w:val="modern"/>
    <w:pitch w:val="variable"/>
  </w:font>
  <w:font w:name="Skolar Sans Latn Lt">
    <w:altName w:val="Skolar Sans Latn Lt"/>
    <w:charset w:val="0"/>
    <w:family w:val="swiss"/>
    <w:pitch w:val="variable"/>
  </w:font>
  <w:font w:name="Avenir LT Std 35 Light">
    <w:altName w:val="Avenir LT Std 35 Light"/>
    <w:charset w:val="0"/>
    <w:family w:val="swiss"/>
    <w:pitch w:val="variable"/>
  </w:font>
  <w:font w:name="Palatino Linotype">
    <w:altName w:val="Palatino Linotype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kolar Sans Latn" w:hAnsi="Skolar Sans Latn" w:eastAsia="Skolar Sans Latn" w:cs="Skolar Sans Latn"/>
    </w:rPr>
  </w:style>
  <w:style w:styleId="BodyText" w:type="paragraph">
    <w:name w:val="Body Text"/>
    <w:basedOn w:val="Normal"/>
    <w:uiPriority w:val="1"/>
    <w:qFormat/>
    <w:pPr>
      <w:spacing w:line="283" w:lineRule="exact"/>
      <w:ind w:left="343"/>
    </w:pPr>
    <w:rPr>
      <w:rFonts w:ascii="Skolar Sans Latn" w:hAnsi="Skolar Sans Latn" w:eastAsia="Skolar Sans Latn" w:cs="Skolar Sans Latn"/>
      <w:sz w:val="22"/>
      <w:szCs w:val="22"/>
    </w:rPr>
  </w:style>
  <w:style w:styleId="Heading1" w:type="paragraph">
    <w:name w:val="Heading 1"/>
    <w:basedOn w:val="Normal"/>
    <w:uiPriority w:val="1"/>
    <w:qFormat/>
    <w:pPr>
      <w:ind w:left="264"/>
      <w:outlineLvl w:val="1"/>
    </w:pPr>
    <w:rPr>
      <w:rFonts w:ascii="Open Sans" w:hAnsi="Open Sans" w:eastAsia="Open Sans" w:cs="Open Sans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2018-01-31T16:00:11Z</dcterms:created>
  <dcterms:modified xsi:type="dcterms:W3CDTF">2018-01-31T16:00:11Z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2018-01-31T00:00:00Z</vt:filetime>
  </property>
  <property fmtid="{D5CDD505-2E9C-101B-9397-08002B2CF9AE}" pid="3" name="Creator">
    <vt:lpwstr>Adobe InDesign CC 13.0 (Windows)</vt:lpwstr>
  </property>
  <property fmtid="{D5CDD505-2E9C-101B-9397-08002B2CF9AE}" pid="4" name="LastSaved">
    <vt:filetime>2018-01-31T00:00:00Z</vt:filetime>
  </property>
</Properties>
</file>