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EFA8" w14:textId="5BB132C2" w:rsidR="001B055C" w:rsidRDefault="00C13345" w:rsidP="0081744E">
      <w:pPr>
        <w:pStyle w:val="Title"/>
      </w:pPr>
      <w:r w:rsidRPr="00D4234C">
        <w:t xml:space="preserve">Mga allergy </w:t>
      </w:r>
      <w:proofErr w:type="spellStart"/>
      <w:r w:rsidRPr="00D4234C">
        <w:t>sa</w:t>
      </w:r>
      <w:proofErr w:type="spellEnd"/>
      <w:r w:rsidRPr="00D4234C">
        <w:t xml:space="preserve"> </w:t>
      </w:r>
      <w:proofErr w:type="spellStart"/>
      <w:r w:rsidRPr="00D4234C">
        <w:t>pagkain</w:t>
      </w:r>
      <w:proofErr w:type="spellEnd"/>
    </w:p>
    <w:p w14:paraId="5B027C77" w14:textId="549BE299" w:rsidR="00D4234C" w:rsidRDefault="00C13345">
      <w:r w:rsidRPr="0081744E">
        <w:t xml:space="preserve">Paano </w:t>
      </w:r>
      <w:proofErr w:type="spellStart"/>
      <w:r w:rsidRPr="0081744E">
        <w:t>panatilihing</w:t>
      </w:r>
      <w:proofErr w:type="spellEnd"/>
      <w:r w:rsidRPr="0081744E">
        <w:t xml:space="preserve"> </w:t>
      </w:r>
      <w:proofErr w:type="spellStart"/>
      <w:r w:rsidRPr="0081744E">
        <w:t>ligtas</w:t>
      </w:r>
      <w:proofErr w:type="spellEnd"/>
      <w:r w:rsidRPr="0081744E">
        <w:t xml:space="preserve"> at </w:t>
      </w:r>
      <w:proofErr w:type="spellStart"/>
      <w:r w:rsidRPr="0081744E">
        <w:t>kabilang</w:t>
      </w:r>
      <w:proofErr w:type="spellEnd"/>
      <w:r w:rsidRPr="0081744E">
        <w:t xml:space="preserve"> ang </w:t>
      </w:r>
      <w:proofErr w:type="spellStart"/>
      <w:r w:rsidRPr="0081744E">
        <w:t>mga</w:t>
      </w:r>
      <w:proofErr w:type="spellEnd"/>
      <w:r w:rsidRPr="0081744E">
        <w:t xml:space="preserve"> </w:t>
      </w:r>
      <w:proofErr w:type="spellStart"/>
      <w:r w:rsidRPr="0081744E">
        <w:t>bisita</w:t>
      </w:r>
      <w:proofErr w:type="spellEnd"/>
      <w:r w:rsidRPr="0081744E">
        <w:t>!</w:t>
      </w:r>
    </w:p>
    <w:p w14:paraId="4E7F6EF0" w14:textId="6CF26F38" w:rsidR="0081744E" w:rsidRDefault="00C13345">
      <w:proofErr w:type="spellStart"/>
      <w:r w:rsidRPr="00F747E1">
        <w:t>Bawat</w:t>
      </w:r>
      <w:proofErr w:type="spellEnd"/>
      <w:r w:rsidRPr="00F747E1">
        <w:t xml:space="preserve"> 10 </w:t>
      </w:r>
      <w:proofErr w:type="spellStart"/>
      <w:r w:rsidRPr="00F747E1">
        <w:t>segundo</w:t>
      </w:r>
      <w:proofErr w:type="spellEnd"/>
      <w:r w:rsidRPr="00F747E1">
        <w:t xml:space="preserve">, </w:t>
      </w:r>
      <w:proofErr w:type="spellStart"/>
      <w:r w:rsidRPr="00F747E1">
        <w:t>isang</w:t>
      </w:r>
      <w:proofErr w:type="spellEnd"/>
      <w:r w:rsidRPr="00F747E1">
        <w:t xml:space="preserve"> </w:t>
      </w:r>
      <w:proofErr w:type="spellStart"/>
      <w:r w:rsidRPr="00F747E1">
        <w:t>pasyente</w:t>
      </w:r>
      <w:proofErr w:type="spellEnd"/>
      <w:r w:rsidRPr="00F747E1">
        <w:t xml:space="preserve"> ang </w:t>
      </w:r>
      <w:proofErr w:type="spellStart"/>
      <w:r w:rsidRPr="00F747E1">
        <w:t>dinadala</w:t>
      </w:r>
      <w:proofErr w:type="spellEnd"/>
      <w:r w:rsidRPr="00F747E1">
        <w:t xml:space="preserve"> </w:t>
      </w:r>
      <w:proofErr w:type="spellStart"/>
      <w:r w:rsidRPr="00F747E1">
        <w:t>sa</w:t>
      </w:r>
      <w:proofErr w:type="spellEnd"/>
      <w:r w:rsidRPr="00F747E1">
        <w:t xml:space="preserve"> emergency room </w:t>
      </w:r>
      <w:proofErr w:type="spellStart"/>
      <w:r w:rsidRPr="00F747E1">
        <w:t>dahil</w:t>
      </w:r>
      <w:proofErr w:type="spellEnd"/>
      <w:r w:rsidRPr="00F747E1">
        <w:t xml:space="preserve"> </w:t>
      </w:r>
      <w:proofErr w:type="spellStart"/>
      <w:r w:rsidRPr="00F747E1">
        <w:t>sa</w:t>
      </w:r>
      <w:proofErr w:type="spellEnd"/>
      <w:r w:rsidRPr="00F747E1">
        <w:t xml:space="preserve"> </w:t>
      </w:r>
      <w:proofErr w:type="spellStart"/>
      <w:r w:rsidRPr="00F747E1">
        <w:t>reaksyon</w:t>
      </w:r>
      <w:proofErr w:type="spellEnd"/>
      <w:r w:rsidRPr="00F747E1">
        <w:t xml:space="preserve"> </w:t>
      </w:r>
      <w:proofErr w:type="spellStart"/>
      <w:r w:rsidRPr="00F747E1">
        <w:t>mula</w:t>
      </w:r>
      <w:proofErr w:type="spellEnd"/>
      <w:r w:rsidRPr="00F747E1">
        <w:t xml:space="preserve"> </w:t>
      </w:r>
      <w:proofErr w:type="spellStart"/>
      <w:r w:rsidRPr="00F747E1">
        <w:t>sa</w:t>
      </w:r>
      <w:proofErr w:type="spellEnd"/>
      <w:r w:rsidRPr="00F747E1">
        <w:t xml:space="preserve"> allergy </w:t>
      </w:r>
      <w:proofErr w:type="spellStart"/>
      <w:r w:rsidRPr="00F747E1">
        <w:t>sa</w:t>
      </w:r>
      <w:proofErr w:type="spellEnd"/>
      <w:r w:rsidRPr="00F747E1">
        <w:t xml:space="preserve"> </w:t>
      </w:r>
      <w:proofErr w:type="spellStart"/>
      <w:r w:rsidRPr="00F747E1">
        <w:t>pagkain</w:t>
      </w:r>
      <w:proofErr w:type="spellEnd"/>
      <w:r w:rsidRPr="00F747E1">
        <w:t>.</w:t>
      </w:r>
    </w:p>
    <w:p w14:paraId="55F561FD" w14:textId="6248B357" w:rsidR="00F747E1" w:rsidRDefault="00900806">
      <w:r w:rsidRPr="00900806">
        <w:t xml:space="preserve">Ang 9 </w:t>
      </w:r>
      <w:proofErr w:type="spellStart"/>
      <w:r w:rsidRPr="00900806">
        <w:t>na</w:t>
      </w:r>
      <w:proofErr w:type="spellEnd"/>
      <w:r w:rsidRPr="00900806">
        <w:t xml:space="preserve"> </w:t>
      </w:r>
      <w:proofErr w:type="spellStart"/>
      <w:r w:rsidRPr="00900806">
        <w:t>pinakakaraniwang</w:t>
      </w:r>
      <w:proofErr w:type="spellEnd"/>
      <w:r w:rsidRPr="00900806">
        <w:t xml:space="preserve"> allergen </w:t>
      </w:r>
      <w:proofErr w:type="spellStart"/>
      <w:r w:rsidRPr="00900806">
        <w:t>sa</w:t>
      </w:r>
      <w:proofErr w:type="spellEnd"/>
      <w:r w:rsidRPr="00900806">
        <w:t xml:space="preserve"> </w:t>
      </w:r>
      <w:proofErr w:type="spellStart"/>
      <w:r w:rsidRPr="00900806">
        <w:t>pagkain</w:t>
      </w:r>
      <w:proofErr w:type="spellEnd"/>
    </w:p>
    <w:p w14:paraId="4B0CD590" w14:textId="6149A6ED" w:rsidR="00900806" w:rsidRDefault="00575B55" w:rsidP="002575E7">
      <w:pPr>
        <w:pStyle w:val="ListParagraph"/>
        <w:numPr>
          <w:ilvl w:val="0"/>
          <w:numId w:val="1"/>
        </w:numPr>
      </w:pPr>
      <w:r w:rsidRPr="00575B55">
        <w:t>MANI</w:t>
      </w:r>
    </w:p>
    <w:p w14:paraId="4A9AD230" w14:textId="513920F1" w:rsidR="00575B55" w:rsidRDefault="0095221E" w:rsidP="002575E7">
      <w:pPr>
        <w:pStyle w:val="ListParagraph"/>
        <w:numPr>
          <w:ilvl w:val="0"/>
          <w:numId w:val="1"/>
        </w:numPr>
      </w:pPr>
      <w:r w:rsidRPr="0095221E">
        <w:t>NUT NG PUNO</w:t>
      </w:r>
    </w:p>
    <w:p w14:paraId="1279EF78" w14:textId="1C20311C" w:rsidR="0095221E" w:rsidRDefault="00EC6587" w:rsidP="002575E7">
      <w:pPr>
        <w:pStyle w:val="ListParagraph"/>
        <w:numPr>
          <w:ilvl w:val="0"/>
          <w:numId w:val="1"/>
        </w:numPr>
      </w:pPr>
      <w:r w:rsidRPr="00EC6587">
        <w:t>TRIGO</w:t>
      </w:r>
    </w:p>
    <w:p w14:paraId="5F074A71" w14:textId="53DA8678" w:rsidR="00EC6587" w:rsidRDefault="00F13765" w:rsidP="002575E7">
      <w:pPr>
        <w:pStyle w:val="ListParagraph"/>
        <w:numPr>
          <w:ilvl w:val="0"/>
          <w:numId w:val="1"/>
        </w:numPr>
      </w:pPr>
      <w:r w:rsidRPr="00F13765">
        <w:t>GATAS</w:t>
      </w:r>
    </w:p>
    <w:p w14:paraId="2E420D11" w14:textId="084F0A8D" w:rsidR="00F13765" w:rsidRDefault="00624F67" w:rsidP="002575E7">
      <w:pPr>
        <w:pStyle w:val="ListParagraph"/>
        <w:numPr>
          <w:ilvl w:val="0"/>
          <w:numId w:val="1"/>
        </w:numPr>
      </w:pPr>
      <w:r w:rsidRPr="00624F67">
        <w:t>ITLOG</w:t>
      </w:r>
    </w:p>
    <w:p w14:paraId="50AB5619" w14:textId="12075BB2" w:rsidR="00624F67" w:rsidRDefault="006E3222" w:rsidP="002575E7">
      <w:pPr>
        <w:pStyle w:val="ListParagraph"/>
        <w:numPr>
          <w:ilvl w:val="0"/>
          <w:numId w:val="1"/>
        </w:numPr>
      </w:pPr>
      <w:r w:rsidRPr="006E3222">
        <w:t>SOY</w:t>
      </w:r>
    </w:p>
    <w:p w14:paraId="4B3F4DA1" w14:textId="7B97B49B" w:rsidR="006E3222" w:rsidRDefault="00796D9F" w:rsidP="002575E7">
      <w:pPr>
        <w:pStyle w:val="ListParagraph"/>
        <w:numPr>
          <w:ilvl w:val="0"/>
          <w:numId w:val="1"/>
        </w:numPr>
      </w:pPr>
      <w:r w:rsidRPr="00796D9F">
        <w:t>ISDA</w:t>
      </w:r>
    </w:p>
    <w:p w14:paraId="2CE04508" w14:textId="46C080B8" w:rsidR="00796D9F" w:rsidRDefault="00272605" w:rsidP="002575E7">
      <w:pPr>
        <w:pStyle w:val="ListParagraph"/>
        <w:numPr>
          <w:ilvl w:val="0"/>
          <w:numId w:val="1"/>
        </w:numPr>
      </w:pPr>
      <w:r w:rsidRPr="00272605">
        <w:t>SHELLFISH</w:t>
      </w:r>
    </w:p>
    <w:p w14:paraId="247FE761" w14:textId="64FA83CA" w:rsidR="00272605" w:rsidRDefault="00B33439" w:rsidP="002575E7">
      <w:pPr>
        <w:pStyle w:val="ListParagraph"/>
        <w:numPr>
          <w:ilvl w:val="0"/>
          <w:numId w:val="1"/>
        </w:numPr>
      </w:pPr>
      <w:r w:rsidRPr="00B33439">
        <w:t>SESAME</w:t>
      </w:r>
    </w:p>
    <w:p w14:paraId="5C92CE68" w14:textId="2F177FE1" w:rsidR="00B33439" w:rsidRDefault="00CB068E">
      <w:r w:rsidRPr="00CB068E">
        <w:t xml:space="preserve">Malubha ang </w:t>
      </w:r>
      <w:proofErr w:type="spellStart"/>
      <w:r w:rsidRPr="00CB068E">
        <w:t>mga</w:t>
      </w:r>
      <w:proofErr w:type="spellEnd"/>
      <w:r w:rsidRPr="00CB068E">
        <w:t xml:space="preserve"> allergy </w:t>
      </w:r>
      <w:proofErr w:type="spellStart"/>
      <w:r w:rsidRPr="00CB068E">
        <w:t>sa</w:t>
      </w:r>
      <w:proofErr w:type="spellEnd"/>
      <w:r w:rsidRPr="00CB068E">
        <w:t xml:space="preserve"> </w:t>
      </w:r>
      <w:proofErr w:type="spellStart"/>
      <w:r w:rsidRPr="00CB068E">
        <w:t>pagkain</w:t>
      </w:r>
      <w:proofErr w:type="spellEnd"/>
      <w:r w:rsidRPr="00CB068E">
        <w:t xml:space="preserve">. </w:t>
      </w:r>
      <w:proofErr w:type="spellStart"/>
      <w:r w:rsidRPr="00CB068E">
        <w:t>Maaring</w:t>
      </w:r>
      <w:proofErr w:type="spellEnd"/>
      <w:r w:rsidRPr="00CB068E">
        <w:t xml:space="preserve"> </w:t>
      </w:r>
      <w:proofErr w:type="spellStart"/>
      <w:r w:rsidRPr="00CB068E">
        <w:t>magdulot</w:t>
      </w:r>
      <w:proofErr w:type="spellEnd"/>
      <w:r w:rsidRPr="00CB068E">
        <w:t xml:space="preserve"> ng </w:t>
      </w:r>
      <w:proofErr w:type="spellStart"/>
      <w:r w:rsidRPr="00CB068E">
        <w:t>kamatayan</w:t>
      </w:r>
      <w:proofErr w:type="spellEnd"/>
      <w:r w:rsidRPr="00CB068E">
        <w:t xml:space="preserve"> ang </w:t>
      </w:r>
      <w:proofErr w:type="spellStart"/>
      <w:r w:rsidRPr="00CB068E">
        <w:t>reaksyon</w:t>
      </w:r>
      <w:proofErr w:type="spellEnd"/>
      <w:r w:rsidRPr="00CB068E">
        <w:t xml:space="preserve"> </w:t>
      </w:r>
      <w:proofErr w:type="spellStart"/>
      <w:r w:rsidRPr="00CB068E">
        <w:t>sa</w:t>
      </w:r>
      <w:proofErr w:type="spellEnd"/>
      <w:r w:rsidRPr="00CB068E">
        <w:t xml:space="preserve"> allergy </w:t>
      </w:r>
      <w:proofErr w:type="spellStart"/>
      <w:r w:rsidRPr="00CB068E">
        <w:t>sa</w:t>
      </w:r>
      <w:proofErr w:type="spellEnd"/>
      <w:r w:rsidRPr="00CB068E">
        <w:t xml:space="preserve"> </w:t>
      </w:r>
      <w:proofErr w:type="spellStart"/>
      <w:r w:rsidRPr="00CB068E">
        <w:t>pagkain</w:t>
      </w:r>
      <w:proofErr w:type="spellEnd"/>
      <w:r w:rsidRPr="00CB068E">
        <w:t xml:space="preserve">. </w:t>
      </w:r>
      <w:proofErr w:type="spellStart"/>
      <w:r w:rsidRPr="00CB068E">
        <w:t>Kapag</w:t>
      </w:r>
      <w:proofErr w:type="spellEnd"/>
      <w:r w:rsidRPr="00CB068E">
        <w:t xml:space="preserve"> </w:t>
      </w:r>
      <w:proofErr w:type="spellStart"/>
      <w:r w:rsidRPr="00CB068E">
        <w:t>nagsisilbi</w:t>
      </w:r>
      <w:proofErr w:type="spellEnd"/>
      <w:r w:rsidRPr="00CB068E">
        <w:t xml:space="preserve"> ka </w:t>
      </w:r>
      <w:proofErr w:type="spellStart"/>
      <w:r w:rsidRPr="00CB068E">
        <w:t>sa</w:t>
      </w:r>
      <w:proofErr w:type="spellEnd"/>
      <w:r w:rsidRPr="00CB068E">
        <w:t xml:space="preserve"> </w:t>
      </w:r>
      <w:proofErr w:type="spellStart"/>
      <w:r w:rsidRPr="00CB068E">
        <w:t>isang</w:t>
      </w:r>
      <w:proofErr w:type="spellEnd"/>
      <w:r w:rsidRPr="00CB068E">
        <w:t xml:space="preserve"> </w:t>
      </w:r>
      <w:proofErr w:type="spellStart"/>
      <w:r w:rsidRPr="00CB068E">
        <w:t>tao</w:t>
      </w:r>
      <w:proofErr w:type="spellEnd"/>
      <w:r w:rsidRPr="00CB068E">
        <w:t xml:space="preserve"> </w:t>
      </w:r>
      <w:proofErr w:type="spellStart"/>
      <w:r w:rsidRPr="00CB068E">
        <w:t>na</w:t>
      </w:r>
      <w:proofErr w:type="spellEnd"/>
      <w:r w:rsidRPr="00CB068E">
        <w:t xml:space="preserve"> may allergy </w:t>
      </w:r>
      <w:proofErr w:type="spellStart"/>
      <w:r w:rsidRPr="00CB068E">
        <w:t>sa</w:t>
      </w:r>
      <w:proofErr w:type="spellEnd"/>
      <w:r w:rsidRPr="00CB068E">
        <w:t xml:space="preserve"> </w:t>
      </w:r>
      <w:proofErr w:type="spellStart"/>
      <w:r w:rsidRPr="00CB068E">
        <w:t>pagkain</w:t>
      </w:r>
      <w:proofErr w:type="spellEnd"/>
      <w:r w:rsidRPr="00CB068E">
        <w:t>:</w:t>
      </w:r>
    </w:p>
    <w:p w14:paraId="73629621" w14:textId="02E5E353" w:rsidR="00CB068E" w:rsidRDefault="00C72AE8" w:rsidP="00C72AE8">
      <w:proofErr w:type="spellStart"/>
      <w:r w:rsidRPr="00C72AE8">
        <w:rPr>
          <w:b/>
          <w:bCs/>
        </w:rPr>
        <w:t>Maging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mabait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sa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mga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bisita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na</w:t>
      </w:r>
      <w:proofErr w:type="spellEnd"/>
      <w:r w:rsidRPr="00C72AE8">
        <w:rPr>
          <w:b/>
          <w:bCs/>
        </w:rPr>
        <w:t xml:space="preserve"> may allergy </w:t>
      </w:r>
      <w:proofErr w:type="spellStart"/>
      <w:r w:rsidRPr="00C72AE8">
        <w:rPr>
          <w:b/>
          <w:bCs/>
        </w:rPr>
        <w:t>sa</w:t>
      </w:r>
      <w:proofErr w:type="spellEnd"/>
      <w:r w:rsidRPr="00C72AE8">
        <w:rPr>
          <w:b/>
          <w:bCs/>
        </w:rPr>
        <w:t xml:space="preserve"> </w:t>
      </w:r>
      <w:proofErr w:type="spellStart"/>
      <w:r w:rsidRPr="00C72AE8">
        <w:rPr>
          <w:b/>
          <w:bCs/>
        </w:rPr>
        <w:t>pagkain</w:t>
      </w:r>
      <w:proofErr w:type="spellEnd"/>
      <w:r w:rsidRPr="00C72AE8">
        <w:rPr>
          <w:b/>
          <w:bCs/>
        </w:rPr>
        <w:t>.</w:t>
      </w:r>
      <w:r>
        <w:br/>
      </w:r>
      <w:proofErr w:type="spellStart"/>
      <w:r>
        <w:t>Maaaring</w:t>
      </w:r>
      <w:proofErr w:type="spellEnd"/>
      <w:r>
        <w:t xml:space="preserve">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mapalagay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pagkain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labas</w:t>
      </w:r>
      <w:proofErr w:type="spellEnd"/>
      <w:r>
        <w:t xml:space="preserve"> ng </w:t>
      </w:r>
      <w:proofErr w:type="spellStart"/>
      <w:r>
        <w:t>kanilang</w:t>
      </w:r>
      <w:proofErr w:type="spellEnd"/>
      <w:r>
        <w:t xml:space="preserve"> </w:t>
      </w:r>
      <w:proofErr w:type="spellStart"/>
      <w:r>
        <w:t>tahanan</w:t>
      </w:r>
      <w:proofErr w:type="spellEnd"/>
      <w:r>
        <w:t>.</w:t>
      </w:r>
    </w:p>
    <w:p w14:paraId="0ABFC1F8" w14:textId="3A0586B3" w:rsidR="00C72AE8" w:rsidRDefault="00E62107" w:rsidP="00E62107">
      <w:proofErr w:type="spellStart"/>
      <w:r w:rsidRPr="00E62107">
        <w:rPr>
          <w:b/>
          <w:bCs/>
        </w:rPr>
        <w:t>Magbigay</w:t>
      </w:r>
      <w:proofErr w:type="spellEnd"/>
      <w:r w:rsidRPr="00E62107">
        <w:rPr>
          <w:b/>
          <w:bCs/>
        </w:rPr>
        <w:t xml:space="preserve"> ng </w:t>
      </w:r>
      <w:proofErr w:type="spellStart"/>
      <w:r w:rsidRPr="00E62107">
        <w:rPr>
          <w:b/>
          <w:bCs/>
        </w:rPr>
        <w:t>bukas</w:t>
      </w:r>
      <w:proofErr w:type="spellEnd"/>
      <w:r w:rsidRPr="00E62107">
        <w:rPr>
          <w:b/>
          <w:bCs/>
        </w:rPr>
        <w:t xml:space="preserve"> at </w:t>
      </w:r>
      <w:proofErr w:type="spellStart"/>
      <w:r w:rsidRPr="00E62107">
        <w:rPr>
          <w:b/>
          <w:bCs/>
        </w:rPr>
        <w:t>tapat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na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mga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kasagutan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kapag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nagtanong</w:t>
      </w:r>
      <w:proofErr w:type="spellEnd"/>
      <w:r w:rsidRPr="00E62107">
        <w:rPr>
          <w:b/>
          <w:bCs/>
        </w:rPr>
        <w:t xml:space="preserve"> ang </w:t>
      </w:r>
      <w:proofErr w:type="spellStart"/>
      <w:r w:rsidRPr="00E62107">
        <w:rPr>
          <w:b/>
          <w:bCs/>
        </w:rPr>
        <w:t>mga</w:t>
      </w:r>
      <w:proofErr w:type="spellEnd"/>
      <w:r w:rsidRPr="00E62107">
        <w:rPr>
          <w:b/>
          <w:bCs/>
        </w:rPr>
        <w:t xml:space="preserve"> </w:t>
      </w:r>
      <w:proofErr w:type="spellStart"/>
      <w:r w:rsidRPr="00E62107">
        <w:rPr>
          <w:b/>
          <w:bCs/>
        </w:rPr>
        <w:t>bisita</w:t>
      </w:r>
      <w:proofErr w:type="spellEnd"/>
      <w:r w:rsidRPr="00E62107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Makakatulong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kanila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ligtas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desisyon</w:t>
      </w:r>
      <w:proofErr w:type="spellEnd"/>
      <w:r>
        <w:t>.</w:t>
      </w:r>
    </w:p>
    <w:p w14:paraId="748CB48C" w14:textId="3A73F2D7" w:rsidR="00E62107" w:rsidRDefault="00165CCB" w:rsidP="00FD2C92">
      <w:proofErr w:type="spellStart"/>
      <w:r w:rsidRPr="00165CCB">
        <w:rPr>
          <w:b/>
          <w:bCs/>
        </w:rPr>
        <w:t>Lumikha</w:t>
      </w:r>
      <w:proofErr w:type="spellEnd"/>
      <w:r w:rsidRPr="00165CCB">
        <w:rPr>
          <w:b/>
          <w:bCs/>
        </w:rPr>
        <w:t xml:space="preserve"> ng </w:t>
      </w:r>
      <w:proofErr w:type="spellStart"/>
      <w:r w:rsidRPr="00165CCB">
        <w:rPr>
          <w:b/>
          <w:bCs/>
        </w:rPr>
        <w:t>ligtas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na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lugar</w:t>
      </w:r>
      <w:proofErr w:type="spellEnd"/>
      <w:r w:rsidRPr="00165CCB">
        <w:rPr>
          <w:b/>
          <w:bCs/>
        </w:rPr>
        <w:t xml:space="preserve"> para </w:t>
      </w:r>
      <w:proofErr w:type="spellStart"/>
      <w:r w:rsidRPr="00165CCB">
        <w:rPr>
          <w:b/>
          <w:bCs/>
        </w:rPr>
        <w:t>sa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pangangasiwa</w:t>
      </w:r>
      <w:proofErr w:type="spellEnd"/>
      <w:r w:rsidRPr="00165CCB">
        <w:rPr>
          <w:b/>
          <w:bCs/>
        </w:rPr>
        <w:t xml:space="preserve"> ng </w:t>
      </w:r>
      <w:proofErr w:type="spellStart"/>
      <w:r w:rsidRPr="00165CCB">
        <w:rPr>
          <w:b/>
          <w:bCs/>
        </w:rPr>
        <w:t>pagkain</w:t>
      </w:r>
      <w:proofErr w:type="spellEnd"/>
      <w:r w:rsidRPr="00165CCB">
        <w:rPr>
          <w:b/>
          <w:bCs/>
        </w:rPr>
        <w:t xml:space="preserve"> para </w:t>
      </w:r>
      <w:proofErr w:type="spellStart"/>
      <w:r w:rsidRPr="00165CCB">
        <w:rPr>
          <w:b/>
          <w:bCs/>
        </w:rPr>
        <w:t>hindi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magkadikit</w:t>
      </w:r>
      <w:proofErr w:type="spellEnd"/>
      <w:r w:rsidRPr="00165CCB">
        <w:rPr>
          <w:b/>
          <w:bCs/>
        </w:rPr>
        <w:t xml:space="preserve"> ang </w:t>
      </w:r>
      <w:proofErr w:type="spellStart"/>
      <w:r w:rsidRPr="00165CCB">
        <w:rPr>
          <w:b/>
          <w:bCs/>
        </w:rPr>
        <w:t>mga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ligtas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na</w:t>
      </w:r>
      <w:proofErr w:type="spellEnd"/>
      <w:r w:rsidRPr="00165CCB">
        <w:rPr>
          <w:b/>
          <w:bCs/>
        </w:rPr>
        <w:t xml:space="preserve"> </w:t>
      </w:r>
      <w:proofErr w:type="spellStart"/>
      <w:r w:rsidRPr="00165CCB">
        <w:rPr>
          <w:b/>
          <w:bCs/>
        </w:rPr>
        <w:t>pagkain</w:t>
      </w:r>
      <w:proofErr w:type="spellEnd"/>
      <w:r w:rsidRPr="00165CCB">
        <w:rPr>
          <w:b/>
          <w:bCs/>
        </w:rPr>
        <w:t xml:space="preserve"> at </w:t>
      </w:r>
      <w:proofErr w:type="spellStart"/>
      <w:r w:rsidRPr="00165CCB">
        <w:rPr>
          <w:b/>
          <w:bCs/>
        </w:rPr>
        <w:t>mga</w:t>
      </w:r>
      <w:proofErr w:type="spellEnd"/>
      <w:r w:rsidRPr="00165CCB">
        <w:rPr>
          <w:b/>
          <w:bCs/>
        </w:rPr>
        <w:t xml:space="preserve"> allergen.</w:t>
      </w:r>
      <w:r w:rsidR="00355719">
        <w:rPr>
          <w:b/>
          <w:bCs/>
        </w:rPr>
        <w:br/>
      </w:r>
      <w:r w:rsidR="00FD2C92">
        <w:t xml:space="preserve">Lahat ng </w:t>
      </w:r>
      <w:proofErr w:type="spellStart"/>
      <w:r w:rsidR="00FD2C92">
        <w:t>kagamitan</w:t>
      </w:r>
      <w:proofErr w:type="spellEnd"/>
      <w:r w:rsidR="00FD2C92">
        <w:t xml:space="preserve"> </w:t>
      </w:r>
      <w:proofErr w:type="spellStart"/>
      <w:r w:rsidR="00FD2C92">
        <w:t>sa</w:t>
      </w:r>
      <w:proofErr w:type="spellEnd"/>
      <w:r w:rsidR="00FD2C92">
        <w:t xml:space="preserve"> </w:t>
      </w:r>
      <w:proofErr w:type="spellStart"/>
      <w:r w:rsidR="00FD2C92">
        <w:t>pagkain</w:t>
      </w:r>
      <w:proofErr w:type="spellEnd"/>
      <w:r w:rsidR="00FD2C92">
        <w:t xml:space="preserve"> </w:t>
      </w:r>
      <w:proofErr w:type="spellStart"/>
      <w:r w:rsidR="00FD2C92">
        <w:t>na</w:t>
      </w:r>
      <w:proofErr w:type="spellEnd"/>
      <w:r w:rsidR="00FD2C92">
        <w:t xml:space="preserve"> </w:t>
      </w:r>
      <w:proofErr w:type="spellStart"/>
      <w:r w:rsidR="00FD2C92">
        <w:t>ginagamit</w:t>
      </w:r>
      <w:proofErr w:type="spellEnd"/>
      <w:r w:rsidR="00FD2C92">
        <w:t xml:space="preserve"> </w:t>
      </w:r>
      <w:proofErr w:type="spellStart"/>
      <w:r w:rsidR="00FD2C92">
        <w:t>sa</w:t>
      </w:r>
      <w:proofErr w:type="spellEnd"/>
      <w:r w:rsidR="00FD2C92">
        <w:t xml:space="preserve"> </w:t>
      </w:r>
      <w:proofErr w:type="spellStart"/>
      <w:r w:rsidR="00FD2C92">
        <w:t>produksyon</w:t>
      </w:r>
      <w:proofErr w:type="spellEnd"/>
      <w:r w:rsidR="00FD2C92">
        <w:t xml:space="preserve"> ng </w:t>
      </w:r>
      <w:proofErr w:type="spellStart"/>
      <w:r w:rsidR="00FD2C92">
        <w:t>mga</w:t>
      </w:r>
      <w:proofErr w:type="spellEnd"/>
      <w:r w:rsidR="00FD2C92">
        <w:t xml:space="preserve"> </w:t>
      </w:r>
      <w:proofErr w:type="spellStart"/>
      <w:r w:rsidR="00FD2C92">
        <w:t>pagkain</w:t>
      </w:r>
      <w:proofErr w:type="spellEnd"/>
      <w:r w:rsidR="00FD2C92">
        <w:t xml:space="preserve"> </w:t>
      </w:r>
      <w:proofErr w:type="spellStart"/>
      <w:r w:rsidR="00FD2C92">
        <w:t>na</w:t>
      </w:r>
      <w:proofErr w:type="spellEnd"/>
      <w:r w:rsidR="00FD2C92">
        <w:t xml:space="preserve"> </w:t>
      </w:r>
      <w:proofErr w:type="spellStart"/>
      <w:r w:rsidR="00FD2C92">
        <w:t>ligtas</w:t>
      </w:r>
      <w:proofErr w:type="spellEnd"/>
      <w:r w:rsidR="00FD2C92">
        <w:t xml:space="preserve"> </w:t>
      </w:r>
      <w:proofErr w:type="spellStart"/>
      <w:r w:rsidR="00FD2C92">
        <w:t>sa</w:t>
      </w:r>
      <w:proofErr w:type="spellEnd"/>
      <w:r w:rsidR="00FD2C92">
        <w:t xml:space="preserve"> allergy ay </w:t>
      </w:r>
      <w:proofErr w:type="spellStart"/>
      <w:r w:rsidR="00FD2C92">
        <w:t>dapat</w:t>
      </w:r>
      <w:proofErr w:type="spellEnd"/>
      <w:r w:rsidR="00FD2C92">
        <w:t xml:space="preserve"> </w:t>
      </w:r>
      <w:proofErr w:type="spellStart"/>
      <w:r w:rsidR="00FD2C92">
        <w:t>na</w:t>
      </w:r>
      <w:proofErr w:type="spellEnd"/>
      <w:r w:rsidR="00FD2C92">
        <w:t xml:space="preserve"> </w:t>
      </w:r>
      <w:proofErr w:type="spellStart"/>
      <w:r w:rsidR="00FD2C92">
        <w:t>maayos</w:t>
      </w:r>
      <w:proofErr w:type="spellEnd"/>
      <w:r w:rsidR="00FD2C92">
        <w:t xml:space="preserve"> </w:t>
      </w:r>
      <w:proofErr w:type="spellStart"/>
      <w:r w:rsidR="00FD2C92">
        <w:t>na</w:t>
      </w:r>
      <w:proofErr w:type="spellEnd"/>
      <w:r w:rsidR="00FD2C92">
        <w:t xml:space="preserve"> </w:t>
      </w:r>
      <w:proofErr w:type="spellStart"/>
      <w:r w:rsidR="00FD2C92">
        <w:t>nilinis</w:t>
      </w:r>
      <w:proofErr w:type="spellEnd"/>
      <w:r w:rsidR="00FD2C92">
        <w:t xml:space="preserve"> at </w:t>
      </w:r>
      <w:proofErr w:type="spellStart"/>
      <w:r w:rsidR="00FD2C92">
        <w:t>inisterilisa</w:t>
      </w:r>
      <w:proofErr w:type="spellEnd"/>
      <w:r w:rsidR="00FD2C92">
        <w:t xml:space="preserve"> </w:t>
      </w:r>
      <w:proofErr w:type="spellStart"/>
      <w:r w:rsidR="00FD2C92">
        <w:t>bago</w:t>
      </w:r>
      <w:proofErr w:type="spellEnd"/>
      <w:r w:rsidR="00FD2C92">
        <w:t xml:space="preserve"> </w:t>
      </w:r>
      <w:proofErr w:type="spellStart"/>
      <w:r w:rsidR="00FD2C92">
        <w:t>gamitin</w:t>
      </w:r>
      <w:proofErr w:type="spellEnd"/>
      <w:r w:rsidR="00FD2C92">
        <w:t>.</w:t>
      </w:r>
    </w:p>
    <w:p w14:paraId="36C6903A" w14:textId="60E0E56E" w:rsidR="00355719" w:rsidRDefault="00EB3CDC" w:rsidP="00FD2C92">
      <w:pPr>
        <w:rPr>
          <w:b/>
          <w:bCs/>
        </w:rPr>
      </w:pPr>
      <w:r w:rsidRPr="00EB3CDC">
        <w:rPr>
          <w:b/>
          <w:bCs/>
        </w:rPr>
        <w:t xml:space="preserve">Bigyan ang </w:t>
      </w:r>
      <w:proofErr w:type="spellStart"/>
      <w:r w:rsidRPr="00EB3CDC">
        <w:rPr>
          <w:b/>
          <w:bCs/>
        </w:rPr>
        <w:t>iyong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mga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bisita</w:t>
      </w:r>
      <w:proofErr w:type="spellEnd"/>
      <w:r w:rsidRPr="00EB3CDC">
        <w:rPr>
          <w:b/>
          <w:bCs/>
        </w:rPr>
        <w:t xml:space="preserve"> ng maraming </w:t>
      </w:r>
      <w:proofErr w:type="spellStart"/>
      <w:r w:rsidRPr="00EB3CDC">
        <w:rPr>
          <w:b/>
          <w:bCs/>
        </w:rPr>
        <w:t>pagkakataon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na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sabihin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sa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iyo</w:t>
      </w:r>
      <w:proofErr w:type="spellEnd"/>
      <w:r w:rsidRPr="00EB3CDC">
        <w:rPr>
          <w:b/>
          <w:bCs/>
        </w:rPr>
        <w:t xml:space="preserve"> ang </w:t>
      </w:r>
      <w:proofErr w:type="spellStart"/>
      <w:r w:rsidRPr="00EB3CDC">
        <w:rPr>
          <w:b/>
          <w:bCs/>
        </w:rPr>
        <w:t>tungkol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sa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kanilang</w:t>
      </w:r>
      <w:proofErr w:type="spellEnd"/>
      <w:r w:rsidRPr="00EB3CDC">
        <w:rPr>
          <w:b/>
          <w:bCs/>
        </w:rPr>
        <w:t xml:space="preserve"> </w:t>
      </w:r>
      <w:proofErr w:type="spellStart"/>
      <w:r w:rsidRPr="00EB3CDC">
        <w:rPr>
          <w:b/>
          <w:bCs/>
        </w:rPr>
        <w:t>mga</w:t>
      </w:r>
      <w:proofErr w:type="spellEnd"/>
      <w:r w:rsidRPr="00EB3CDC">
        <w:rPr>
          <w:b/>
          <w:bCs/>
        </w:rPr>
        <w:t xml:space="preserve"> allergy.</w:t>
      </w:r>
    </w:p>
    <w:p w14:paraId="58E3CCC2" w14:textId="78404702" w:rsidR="00EB3CDC" w:rsidRDefault="004D7417" w:rsidP="004D7417">
      <w:proofErr w:type="spellStart"/>
      <w:r w:rsidRPr="004D7417">
        <w:rPr>
          <w:b/>
          <w:bCs/>
        </w:rPr>
        <w:t>Siguraduhing</w:t>
      </w:r>
      <w:proofErr w:type="spellEnd"/>
      <w:r w:rsidRPr="004D7417">
        <w:rPr>
          <w:b/>
          <w:bCs/>
        </w:rPr>
        <w:t xml:space="preserve"> simple at </w:t>
      </w:r>
      <w:proofErr w:type="spellStart"/>
      <w:r w:rsidRPr="004D7417">
        <w:rPr>
          <w:b/>
          <w:bCs/>
        </w:rPr>
        <w:t>tama</w:t>
      </w:r>
      <w:proofErr w:type="spellEnd"/>
      <w:r w:rsidRPr="004D7417">
        <w:rPr>
          <w:b/>
          <w:bCs/>
        </w:rPr>
        <w:t xml:space="preserve"> ang </w:t>
      </w:r>
      <w:proofErr w:type="spellStart"/>
      <w:r w:rsidRPr="004D7417">
        <w:rPr>
          <w:b/>
          <w:bCs/>
        </w:rPr>
        <w:t>impormasyong</w:t>
      </w:r>
      <w:proofErr w:type="spellEnd"/>
      <w:r w:rsidRPr="004D7417">
        <w:rPr>
          <w:b/>
          <w:bCs/>
        </w:rPr>
        <w:t xml:space="preserve"> </w:t>
      </w:r>
      <w:proofErr w:type="spellStart"/>
      <w:r w:rsidRPr="004D7417">
        <w:rPr>
          <w:b/>
          <w:bCs/>
        </w:rPr>
        <w:t>ibinibigay</w:t>
      </w:r>
      <w:proofErr w:type="spellEnd"/>
      <w:r w:rsidRPr="004D7417">
        <w:rPr>
          <w:b/>
          <w:bCs/>
        </w:rPr>
        <w:t xml:space="preserve"> </w:t>
      </w:r>
      <w:proofErr w:type="spellStart"/>
      <w:r w:rsidRPr="004D7417">
        <w:rPr>
          <w:b/>
          <w:bCs/>
        </w:rPr>
        <w:t>mo</w:t>
      </w:r>
      <w:proofErr w:type="spellEnd"/>
      <w:r w:rsidRPr="004D7417">
        <w:rPr>
          <w:b/>
          <w:bCs/>
        </w:rPr>
        <w:t xml:space="preserve"> </w:t>
      </w:r>
      <w:proofErr w:type="spellStart"/>
      <w:r w:rsidRPr="004D7417">
        <w:rPr>
          <w:b/>
          <w:bCs/>
        </w:rPr>
        <w:t>sa</w:t>
      </w:r>
      <w:proofErr w:type="spellEnd"/>
      <w:r w:rsidRPr="004D7417">
        <w:rPr>
          <w:b/>
          <w:bCs/>
        </w:rPr>
        <w:t xml:space="preserve"> </w:t>
      </w:r>
      <w:proofErr w:type="spellStart"/>
      <w:r w:rsidRPr="004D7417">
        <w:rPr>
          <w:b/>
          <w:bCs/>
        </w:rPr>
        <w:t>mga</w:t>
      </w:r>
      <w:proofErr w:type="spellEnd"/>
      <w:r w:rsidRPr="004D7417">
        <w:rPr>
          <w:b/>
          <w:bCs/>
        </w:rPr>
        <w:t xml:space="preserve"> </w:t>
      </w:r>
      <w:proofErr w:type="spellStart"/>
      <w:r w:rsidRPr="004D7417">
        <w:rPr>
          <w:b/>
          <w:bCs/>
        </w:rPr>
        <w:t>bisita</w:t>
      </w:r>
      <w:proofErr w:type="spellEnd"/>
      <w:r w:rsidRPr="004D7417">
        <w:rPr>
          <w:b/>
          <w:bCs/>
        </w:rPr>
        <w:t>.</w:t>
      </w:r>
      <w:r>
        <w:rPr>
          <w:b/>
          <w:bCs/>
        </w:rPr>
        <w:br/>
      </w:r>
      <w:r w:rsidRPr="004D7417">
        <w:t xml:space="preserve">Dapat </w:t>
      </w:r>
      <w:proofErr w:type="spellStart"/>
      <w:r w:rsidRPr="004D7417">
        <w:t>napapanahon</w:t>
      </w:r>
      <w:proofErr w:type="spellEnd"/>
      <w:r w:rsidRPr="004D7417">
        <w:t xml:space="preserve"> ang </w:t>
      </w:r>
      <w:proofErr w:type="spellStart"/>
      <w:r w:rsidRPr="004D7417">
        <w:t>mga</w:t>
      </w:r>
      <w:proofErr w:type="spellEnd"/>
      <w:r w:rsidRPr="004D7417">
        <w:t xml:space="preserve"> menu, sign, at label.</w:t>
      </w:r>
    </w:p>
    <w:p w14:paraId="3C7E21D5" w14:textId="6EE277D8" w:rsidR="004D7417" w:rsidRDefault="00E55C84" w:rsidP="00E55C84">
      <w:proofErr w:type="spellStart"/>
      <w:r w:rsidRPr="00CD7EC5">
        <w:rPr>
          <w:b/>
          <w:bCs/>
        </w:rPr>
        <w:t>Panatilihing</w:t>
      </w:r>
      <w:proofErr w:type="spellEnd"/>
      <w:r w:rsidRPr="00CD7EC5">
        <w:rPr>
          <w:b/>
          <w:bCs/>
        </w:rPr>
        <w:t xml:space="preserve"> </w:t>
      </w:r>
      <w:proofErr w:type="spellStart"/>
      <w:r w:rsidRPr="00CD7EC5">
        <w:rPr>
          <w:b/>
          <w:bCs/>
        </w:rPr>
        <w:t>napapanahon</w:t>
      </w:r>
      <w:proofErr w:type="spellEnd"/>
      <w:r w:rsidRPr="00CD7EC5">
        <w:rPr>
          <w:b/>
          <w:bCs/>
        </w:rPr>
        <w:t xml:space="preserve"> ang </w:t>
      </w:r>
      <w:proofErr w:type="spellStart"/>
      <w:r w:rsidRPr="00CD7EC5">
        <w:rPr>
          <w:b/>
          <w:bCs/>
        </w:rPr>
        <w:t>iyong</w:t>
      </w:r>
      <w:proofErr w:type="spellEnd"/>
      <w:r w:rsidRPr="00CD7EC5">
        <w:rPr>
          <w:b/>
          <w:bCs/>
        </w:rPr>
        <w:t xml:space="preserve"> </w:t>
      </w:r>
      <w:proofErr w:type="spellStart"/>
      <w:r w:rsidRPr="00CD7EC5">
        <w:rPr>
          <w:b/>
          <w:bCs/>
        </w:rPr>
        <w:t>pagsasanay</w:t>
      </w:r>
      <w:proofErr w:type="spellEnd"/>
      <w:r w:rsidRPr="00CD7EC5">
        <w:rPr>
          <w:b/>
          <w:bCs/>
        </w:rPr>
        <w:t xml:space="preserve"> </w:t>
      </w:r>
      <w:proofErr w:type="spellStart"/>
      <w:r w:rsidRPr="00CD7EC5">
        <w:rPr>
          <w:b/>
          <w:bCs/>
        </w:rPr>
        <w:t>sa</w:t>
      </w:r>
      <w:proofErr w:type="spellEnd"/>
      <w:r w:rsidRPr="00CD7EC5">
        <w:rPr>
          <w:b/>
          <w:bCs/>
        </w:rPr>
        <w:t xml:space="preserve"> allergy </w:t>
      </w:r>
      <w:proofErr w:type="spellStart"/>
      <w:r w:rsidRPr="00CD7EC5">
        <w:rPr>
          <w:b/>
          <w:bCs/>
        </w:rPr>
        <w:t>sa</w:t>
      </w:r>
      <w:proofErr w:type="spellEnd"/>
      <w:r w:rsidRPr="00CD7EC5">
        <w:rPr>
          <w:b/>
          <w:bCs/>
        </w:rPr>
        <w:t xml:space="preserve"> </w:t>
      </w:r>
      <w:proofErr w:type="spellStart"/>
      <w:r w:rsidRPr="00CD7EC5">
        <w:rPr>
          <w:b/>
          <w:bCs/>
        </w:rPr>
        <w:t>pagkain</w:t>
      </w:r>
      <w:proofErr w:type="spellEnd"/>
      <w:r w:rsidRPr="00CD7EC5">
        <w:rPr>
          <w:b/>
          <w:bCs/>
        </w:rPr>
        <w:t>.</w:t>
      </w:r>
      <w:r w:rsidR="00CD7EC5">
        <w:rPr>
          <w:b/>
          <w:bCs/>
        </w:rPr>
        <w:br/>
      </w:r>
      <w:r w:rsidRPr="00E55C84">
        <w:t xml:space="preserve">Ang </w:t>
      </w:r>
      <w:proofErr w:type="spellStart"/>
      <w:r w:rsidRPr="00E55C84">
        <w:t>pag-alam</w:t>
      </w:r>
      <w:proofErr w:type="spellEnd"/>
      <w:r w:rsidRPr="00E55C84">
        <w:t xml:space="preserve"> kung </w:t>
      </w:r>
      <w:proofErr w:type="spellStart"/>
      <w:r w:rsidRPr="00E55C84">
        <w:t>paano</w:t>
      </w:r>
      <w:proofErr w:type="spellEnd"/>
      <w:r w:rsidRPr="00E55C84">
        <w:t xml:space="preserve"> </w:t>
      </w:r>
      <w:proofErr w:type="spellStart"/>
      <w:r w:rsidRPr="00E55C84">
        <w:t>makilala</w:t>
      </w:r>
      <w:proofErr w:type="spellEnd"/>
      <w:r w:rsidRPr="00E55C84">
        <w:t xml:space="preserve"> at </w:t>
      </w:r>
      <w:proofErr w:type="spellStart"/>
      <w:r w:rsidRPr="00E55C84">
        <w:t>tumugon</w:t>
      </w:r>
      <w:proofErr w:type="spellEnd"/>
      <w:r w:rsidRPr="00E55C84">
        <w:t xml:space="preserve"> </w:t>
      </w:r>
      <w:proofErr w:type="spellStart"/>
      <w:r w:rsidRPr="00E55C84">
        <w:t>sa</w:t>
      </w:r>
      <w:proofErr w:type="spellEnd"/>
      <w:r w:rsidRPr="00E55C84">
        <w:t xml:space="preserve"> </w:t>
      </w:r>
      <w:proofErr w:type="spellStart"/>
      <w:r w:rsidRPr="00E55C84">
        <w:t>isang</w:t>
      </w:r>
      <w:proofErr w:type="spellEnd"/>
      <w:r w:rsidRPr="00E55C84">
        <w:t xml:space="preserve"> </w:t>
      </w:r>
      <w:proofErr w:type="spellStart"/>
      <w:r w:rsidRPr="00E55C84">
        <w:t>reaksyon</w:t>
      </w:r>
      <w:proofErr w:type="spellEnd"/>
      <w:r w:rsidRPr="00E55C84">
        <w:t xml:space="preserve"> </w:t>
      </w:r>
      <w:proofErr w:type="spellStart"/>
      <w:r w:rsidRPr="00E55C84">
        <w:t>sa</w:t>
      </w:r>
      <w:proofErr w:type="spellEnd"/>
      <w:r w:rsidRPr="00E55C84">
        <w:t xml:space="preserve"> allergy </w:t>
      </w:r>
      <w:proofErr w:type="spellStart"/>
      <w:r w:rsidRPr="00E55C84">
        <w:t>sa</w:t>
      </w:r>
      <w:proofErr w:type="spellEnd"/>
      <w:r w:rsidRPr="00E55C84">
        <w:t xml:space="preserve"> </w:t>
      </w:r>
      <w:proofErr w:type="spellStart"/>
      <w:r w:rsidRPr="00E55C84">
        <w:t>pagkain</w:t>
      </w:r>
      <w:proofErr w:type="spellEnd"/>
      <w:r w:rsidRPr="00E55C84">
        <w:t xml:space="preserve"> ay </w:t>
      </w:r>
      <w:proofErr w:type="spellStart"/>
      <w:r w:rsidRPr="00E55C84">
        <w:t>maaring</w:t>
      </w:r>
      <w:proofErr w:type="spellEnd"/>
      <w:r w:rsidRPr="00E55C84">
        <w:t xml:space="preserve"> </w:t>
      </w:r>
      <w:proofErr w:type="spellStart"/>
      <w:r w:rsidRPr="00E55C84">
        <w:t>makapagligtas</w:t>
      </w:r>
      <w:proofErr w:type="spellEnd"/>
      <w:r w:rsidRPr="00E55C84">
        <w:t xml:space="preserve"> ng </w:t>
      </w:r>
      <w:proofErr w:type="spellStart"/>
      <w:r w:rsidRPr="00E55C84">
        <w:t>buhay</w:t>
      </w:r>
      <w:proofErr w:type="spellEnd"/>
      <w:r w:rsidRPr="00E55C84">
        <w:t>!</w:t>
      </w:r>
    </w:p>
    <w:p w14:paraId="402F1971" w14:textId="08524157" w:rsidR="00E55C84" w:rsidRPr="00D62A33" w:rsidRDefault="00D62A33" w:rsidP="00E55C84">
      <w:pPr>
        <w:rPr>
          <w:b/>
          <w:bCs/>
        </w:rPr>
      </w:pPr>
      <w:proofErr w:type="spellStart"/>
      <w:r w:rsidRPr="00D62A33">
        <w:rPr>
          <w:b/>
          <w:bCs/>
        </w:rPr>
        <w:lastRenderedPageBreak/>
        <w:t>Tumawag</w:t>
      </w:r>
      <w:proofErr w:type="spellEnd"/>
      <w:r w:rsidRPr="00D62A33">
        <w:rPr>
          <w:b/>
          <w:bCs/>
        </w:rPr>
        <w:t xml:space="preserve"> </w:t>
      </w:r>
      <w:proofErr w:type="spellStart"/>
      <w:r w:rsidRPr="00D62A33">
        <w:rPr>
          <w:b/>
          <w:bCs/>
        </w:rPr>
        <w:t>sa</w:t>
      </w:r>
      <w:proofErr w:type="spellEnd"/>
      <w:r w:rsidRPr="00D62A33">
        <w:rPr>
          <w:b/>
          <w:bCs/>
        </w:rPr>
        <w:t xml:space="preserve"> 911 </w:t>
      </w:r>
      <w:proofErr w:type="spellStart"/>
      <w:r w:rsidRPr="00D62A33">
        <w:rPr>
          <w:b/>
          <w:bCs/>
        </w:rPr>
        <w:t>sa</w:t>
      </w:r>
      <w:proofErr w:type="spellEnd"/>
      <w:r w:rsidRPr="00D62A33">
        <w:rPr>
          <w:b/>
          <w:bCs/>
        </w:rPr>
        <w:t xml:space="preserve"> </w:t>
      </w:r>
      <w:proofErr w:type="spellStart"/>
      <w:r w:rsidRPr="00D62A33">
        <w:rPr>
          <w:b/>
          <w:bCs/>
        </w:rPr>
        <w:t>unang</w:t>
      </w:r>
      <w:proofErr w:type="spellEnd"/>
      <w:r w:rsidRPr="00D62A33">
        <w:rPr>
          <w:b/>
          <w:bCs/>
        </w:rPr>
        <w:t xml:space="preserve"> </w:t>
      </w:r>
      <w:proofErr w:type="spellStart"/>
      <w:r w:rsidRPr="00D62A33">
        <w:rPr>
          <w:b/>
          <w:bCs/>
        </w:rPr>
        <w:t>tanda</w:t>
      </w:r>
      <w:proofErr w:type="spellEnd"/>
      <w:r w:rsidRPr="00D62A33">
        <w:rPr>
          <w:b/>
          <w:bCs/>
        </w:rPr>
        <w:t xml:space="preserve"> ng </w:t>
      </w:r>
      <w:proofErr w:type="spellStart"/>
      <w:r w:rsidRPr="00D62A33">
        <w:rPr>
          <w:b/>
          <w:bCs/>
        </w:rPr>
        <w:t>reaksyon</w:t>
      </w:r>
      <w:proofErr w:type="spellEnd"/>
      <w:r w:rsidRPr="00D62A33">
        <w:rPr>
          <w:b/>
          <w:bCs/>
        </w:rPr>
        <w:t>!</w:t>
      </w:r>
    </w:p>
    <w:p w14:paraId="7203B5A1" w14:textId="6255D12C" w:rsidR="0029323E" w:rsidRPr="0029323E" w:rsidRDefault="00B7384C" w:rsidP="0029323E">
      <w:proofErr w:type="spellStart"/>
      <w:r w:rsidRPr="00B7384C">
        <w:t>Pananaliksik</w:t>
      </w:r>
      <w:proofErr w:type="spellEnd"/>
      <w:r w:rsidRPr="00B7384C">
        <w:t xml:space="preserve"> at </w:t>
      </w:r>
      <w:proofErr w:type="spellStart"/>
      <w:r w:rsidRPr="00B7384C">
        <w:t>Edukasyon</w:t>
      </w:r>
      <w:proofErr w:type="spellEnd"/>
      <w:r w:rsidRPr="00B7384C">
        <w:t xml:space="preserve"> </w:t>
      </w:r>
      <w:proofErr w:type="spellStart"/>
      <w:r w:rsidRPr="00B7384C">
        <w:t>sa</w:t>
      </w:r>
      <w:proofErr w:type="spellEnd"/>
      <w:r w:rsidRPr="00B7384C">
        <w:t xml:space="preserve"> Allergy </w:t>
      </w:r>
      <w:proofErr w:type="spellStart"/>
      <w:r w:rsidRPr="00B7384C">
        <w:t>sa</w:t>
      </w:r>
      <w:proofErr w:type="spellEnd"/>
      <w:r w:rsidRPr="00B7384C">
        <w:t xml:space="preserve"> </w:t>
      </w:r>
      <w:proofErr w:type="spellStart"/>
      <w:r w:rsidRPr="00B7384C">
        <w:t>Pagkain</w:t>
      </w:r>
      <w:proofErr w:type="spellEnd"/>
      <w:r w:rsidRPr="00B7384C">
        <w:t xml:space="preserve"> </w:t>
      </w:r>
      <w:r w:rsidR="0029323E" w:rsidRPr="0029323E">
        <w:t>(FARE)</w:t>
      </w:r>
      <w:r>
        <w:t>:</w:t>
      </w:r>
      <w:r w:rsidR="0029323E" w:rsidRPr="0029323E">
        <w:br/>
      </w:r>
      <w:hyperlink r:id="rId7" w:history="1">
        <w:r w:rsidR="0029323E" w:rsidRPr="0029323E">
          <w:rPr>
            <w:rStyle w:val="Hyperlink"/>
          </w:rPr>
          <w:t>foodallergy.org</w:t>
        </w:r>
      </w:hyperlink>
    </w:p>
    <w:p w14:paraId="135BE1D8" w14:textId="77777777" w:rsidR="0029323E" w:rsidRPr="0029323E" w:rsidRDefault="0029323E" w:rsidP="0029323E">
      <w:pPr>
        <w:rPr>
          <w:bCs/>
        </w:rPr>
      </w:pPr>
      <w:r w:rsidRPr="0029323E">
        <w:rPr>
          <w:bCs/>
        </w:rPr>
        <w:t>Bureau of Climate and Environmental Health</w:t>
      </w:r>
      <w:r w:rsidRPr="0029323E">
        <w:rPr>
          <w:bCs/>
        </w:rPr>
        <w:br/>
        <w:t>Division of Food Protection</w:t>
      </w:r>
      <w:r w:rsidRPr="0029323E">
        <w:rPr>
          <w:bCs/>
        </w:rPr>
        <w:br/>
        <w:t>Massachusetts Department of Public Health</w:t>
      </w:r>
      <w:r w:rsidRPr="0029323E">
        <w:rPr>
          <w:bCs/>
        </w:rPr>
        <w:br/>
        <w:t>250 Washington Street, Boston, MA 02108</w:t>
      </w:r>
    </w:p>
    <w:p w14:paraId="46F3D4CA" w14:textId="1E701F83" w:rsidR="0029323E" w:rsidRPr="0029323E" w:rsidRDefault="00C16A39" w:rsidP="0029323E">
      <w:pPr>
        <w:rPr>
          <w:b/>
          <w:bCs/>
        </w:rPr>
      </w:pPr>
      <w:proofErr w:type="spellStart"/>
      <w:r w:rsidRPr="00C16A39">
        <w:rPr>
          <w:rFonts w:ascii="Microsoft JhengHei" w:eastAsia="Microsoft JhengHei" w:hAnsi="Microsoft JhengHei" w:cs="Microsoft JhengHei"/>
          <w:bCs/>
        </w:rPr>
        <w:t>Telepono</w:t>
      </w:r>
      <w:proofErr w:type="spellEnd"/>
      <w:r w:rsidRPr="00C16A39">
        <w:rPr>
          <w:rFonts w:ascii="Microsoft JhengHei" w:eastAsia="Microsoft JhengHei" w:hAnsi="Microsoft JhengHei" w:cs="Microsoft JhengHei"/>
          <w:bCs/>
        </w:rPr>
        <w:t xml:space="preserve">: </w:t>
      </w:r>
      <w:r w:rsidR="0029323E" w:rsidRPr="0029323E">
        <w:rPr>
          <w:bCs/>
        </w:rPr>
        <w:t>(617) 983-6712 |</w:t>
      </w:r>
      <w:r w:rsidR="0029323E" w:rsidRPr="0029323E">
        <w:rPr>
          <w:b/>
        </w:rPr>
        <w:t xml:space="preserve"> </w:t>
      </w:r>
      <w:hyperlink r:id="rId8" w:history="1">
        <w:r w:rsidR="0029323E" w:rsidRPr="0029323E">
          <w:rPr>
            <w:rStyle w:val="Hyperlink"/>
            <w:b/>
          </w:rPr>
          <w:t>FPP.DPH@state.ma.us</w:t>
        </w:r>
      </w:hyperlink>
    </w:p>
    <w:p w14:paraId="13372180" w14:textId="77777777" w:rsidR="0029323E" w:rsidRPr="0029323E" w:rsidRDefault="0029323E" w:rsidP="0029323E">
      <w:hyperlink r:id="rId9" w:history="1">
        <w:r w:rsidRPr="0029323E">
          <w:rPr>
            <w:rStyle w:val="Hyperlink"/>
            <w:b/>
          </w:rPr>
          <w:t>https://www.mass.gov/lists/food-allergen-awareness-guidance</w:t>
        </w:r>
      </w:hyperlink>
    </w:p>
    <w:p w14:paraId="046D575F" w14:textId="77777777" w:rsidR="00D62A33" w:rsidRPr="00D62A33" w:rsidRDefault="00D62A33" w:rsidP="00E55C84"/>
    <w:sectPr w:rsidR="00D62A33" w:rsidRPr="00D6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9C9FA" w14:textId="77777777" w:rsidR="00C21858" w:rsidRDefault="00C21858" w:rsidP="0081744E">
      <w:pPr>
        <w:spacing w:after="0" w:line="240" w:lineRule="auto"/>
      </w:pPr>
      <w:r>
        <w:separator/>
      </w:r>
    </w:p>
  </w:endnote>
  <w:endnote w:type="continuationSeparator" w:id="0">
    <w:p w14:paraId="46C255D8" w14:textId="77777777" w:rsidR="00C21858" w:rsidRDefault="00C21858" w:rsidP="0081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2F815" w14:textId="77777777" w:rsidR="00C21858" w:rsidRDefault="00C21858" w:rsidP="0081744E">
      <w:pPr>
        <w:spacing w:after="0" w:line="240" w:lineRule="auto"/>
      </w:pPr>
      <w:r>
        <w:separator/>
      </w:r>
    </w:p>
  </w:footnote>
  <w:footnote w:type="continuationSeparator" w:id="0">
    <w:p w14:paraId="26B71588" w14:textId="77777777" w:rsidR="00C21858" w:rsidRDefault="00C21858" w:rsidP="0081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0060B"/>
    <w:multiLevelType w:val="hybridMultilevel"/>
    <w:tmpl w:val="E2E6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7E"/>
    <w:rsid w:val="00025A4D"/>
    <w:rsid w:val="00165CCB"/>
    <w:rsid w:val="001B055C"/>
    <w:rsid w:val="002575E7"/>
    <w:rsid w:val="00272605"/>
    <w:rsid w:val="0029323E"/>
    <w:rsid w:val="002A1FE2"/>
    <w:rsid w:val="0033167E"/>
    <w:rsid w:val="00355719"/>
    <w:rsid w:val="004D7417"/>
    <w:rsid w:val="005410A7"/>
    <w:rsid w:val="00575B55"/>
    <w:rsid w:val="005D7F0A"/>
    <w:rsid w:val="00624F67"/>
    <w:rsid w:val="006E3222"/>
    <w:rsid w:val="0074053B"/>
    <w:rsid w:val="00796D9F"/>
    <w:rsid w:val="0081744E"/>
    <w:rsid w:val="00900806"/>
    <w:rsid w:val="0095221E"/>
    <w:rsid w:val="00B33439"/>
    <w:rsid w:val="00B7384C"/>
    <w:rsid w:val="00C13345"/>
    <w:rsid w:val="00C16A39"/>
    <w:rsid w:val="00C21858"/>
    <w:rsid w:val="00C72AE8"/>
    <w:rsid w:val="00CB068E"/>
    <w:rsid w:val="00CD7EC5"/>
    <w:rsid w:val="00D4234C"/>
    <w:rsid w:val="00D4751D"/>
    <w:rsid w:val="00D62A33"/>
    <w:rsid w:val="00E55C84"/>
    <w:rsid w:val="00E62107"/>
    <w:rsid w:val="00E70137"/>
    <w:rsid w:val="00EB3CDC"/>
    <w:rsid w:val="00EC6587"/>
    <w:rsid w:val="00F13765"/>
    <w:rsid w:val="00F747E1"/>
    <w:rsid w:val="00F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A79F"/>
  <w15:chartTrackingRefBased/>
  <w15:docId w15:val="{BA61806B-E1FB-46DB-AEB1-1B600EFE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6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44E"/>
  </w:style>
  <w:style w:type="paragraph" w:styleId="Footer">
    <w:name w:val="footer"/>
    <w:basedOn w:val="Normal"/>
    <w:link w:val="FooterChar"/>
    <w:uiPriority w:val="99"/>
    <w:unhideWhenUsed/>
    <w:rsid w:val="0081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4E"/>
  </w:style>
  <w:style w:type="character" w:styleId="Hyperlink">
    <w:name w:val="Hyperlink"/>
    <w:basedOn w:val="DefaultParagraphFont"/>
    <w:uiPriority w:val="99"/>
    <w:unhideWhenUsed/>
    <w:rsid w:val="002932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P.DPH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allerg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ss.gov/lists/food-allergen-awarenes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1636</Characters>
  <Application>Microsoft Office Word</Application>
  <DocSecurity>0</DocSecurity>
  <Lines>181</Lines>
  <Paragraphs>31</Paragraphs>
  <ScaleCrop>false</ScaleCrop>
  <Company>Commonwealth of Massachusetts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Eggleston, Jeff (DPH)</cp:lastModifiedBy>
  <cp:revision>31</cp:revision>
  <dcterms:created xsi:type="dcterms:W3CDTF">2025-05-22T20:29:00Z</dcterms:created>
  <dcterms:modified xsi:type="dcterms:W3CDTF">2025-05-27T14:41:00Z</dcterms:modified>
</cp:coreProperties>
</file>