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2F7C" w14:textId="170A73E9" w:rsidR="00EC314E" w:rsidRPr="001218A7" w:rsidRDefault="00EC314E">
      <w:pPr>
        <w:bidi/>
        <w:rPr>
          <w:rFonts w:ascii="Calibri" w:hAnsi="Calibri" w:cs="Calibri"/>
          <w:b/>
          <w:bCs/>
          <w:sz w:val="28"/>
          <w:szCs w:val="28"/>
        </w:rPr>
      </w:pPr>
      <w:r>
        <w:rPr>
          <w:rFonts w:ascii="Calibri" w:hAnsi="Calibri" w:cs="Calibri"/>
          <w:b/>
          <w:bCs/>
          <w:sz w:val="28"/>
          <w:szCs w:val="28"/>
          <w:rtl/>
        </w:rPr>
        <w:t>کھانے کی اشیا سے بیماری لگنا</w:t>
      </w:r>
    </w:p>
    <w:p w14:paraId="1484896F" w14:textId="0566BE0F" w:rsidR="00EC314E" w:rsidRPr="00EC314E" w:rsidRDefault="00EC314E" w:rsidP="00EC314E">
      <w:pPr>
        <w:bidi/>
        <w:rPr>
          <w:rFonts w:ascii="Calibri" w:hAnsi="Calibri" w:cs="Calibri"/>
        </w:rPr>
      </w:pPr>
      <w:r>
        <w:rPr>
          <w:rFonts w:ascii="Calibri" w:hAnsi="Calibri" w:cs="Calibri"/>
          <w:rtl/>
        </w:rPr>
        <w:t>شدید گرم دنوں کی وجہ سے بجلی کی بندش واقع ہو سکتی ہے جس کی وجہ سے ٹرکوں، گوداموں، دکانوں اور گھروں میں ریفریجریشن سسٹم بند ہو جاتا ہے۔ اس کا مطلب یہ ہو سکتا ہے کہ کھانے کی اشیا کو محفوظ درجہ حرارت پر نہیں رکھا جاتا ہے، جس کی وجہ سے ٹرانسپورٹ یا اسٹوریج کے دوران کھانے کی اشیا خراب ہو سکتی ہیں۔ خراب ہونے کا خطرہ رکھنے والی غذاؤں میں گوشت، انڈے، دودھ دہی، کٹے ہوئے پھل، کچھ سبزیاں، پکے ہوئے چاول اور بچی ہوئی چیزیں شامل ہیں۔</w:t>
      </w:r>
    </w:p>
    <w:p w14:paraId="655048C1" w14:textId="4FEE039C" w:rsidR="00EC314E" w:rsidRPr="00EC314E" w:rsidRDefault="00EC314E" w:rsidP="00EC314E">
      <w:pPr>
        <w:bidi/>
        <w:rPr>
          <w:rFonts w:ascii="Calibri" w:hAnsi="Calibri" w:cs="Calibri"/>
        </w:rPr>
      </w:pPr>
      <w:r>
        <w:rPr>
          <w:rFonts w:ascii="Calibri" w:hAnsi="Calibri" w:cs="Calibri"/>
          <w:rtl/>
        </w:rPr>
        <w:t>گرم اور مرطوب دن بھی سالمونیلا جیسے بیکٹیریا کی افزائش کے لیے مثالی حالات پیدا کر سکتے ہیں۔ جب یہ بیکٹیریا ہمارے کھانے میں افزائش کرنے لگتے ہیں، تو وہ معدے کی بیماریوں جیسے کہ پیٹ کی خرابی، اسہال، الٹی اور پانی کی کمی کا سبب بن سکتے ہیں۔</w:t>
      </w:r>
    </w:p>
    <w:p w14:paraId="3DDBE787" w14:textId="4202C8CC" w:rsidR="00EC314E" w:rsidRPr="00EC314E" w:rsidRDefault="00EC314E" w:rsidP="00EC314E">
      <w:pPr>
        <w:bidi/>
        <w:rPr>
          <w:rFonts w:ascii="Calibri" w:hAnsi="Calibri" w:cs="Calibri"/>
          <w:b/>
          <w:bCs/>
        </w:rPr>
      </w:pPr>
      <w:r>
        <w:rPr>
          <w:rFonts w:ascii="Calibri" w:hAnsi="Calibri" w:cs="Calibri"/>
          <w:b/>
          <w:bCs/>
          <w:rtl/>
        </w:rPr>
        <w:t>کون زیادہ خطرے میں ہے؟</w:t>
      </w:r>
    </w:p>
    <w:p w14:paraId="384DF9E3" w14:textId="14E945D0" w:rsidR="00EC314E" w:rsidRPr="00EC314E" w:rsidRDefault="00EC314E" w:rsidP="00EC314E">
      <w:pPr>
        <w:pStyle w:val="ListParagraph"/>
        <w:numPr>
          <w:ilvl w:val="0"/>
          <w:numId w:val="1"/>
        </w:numPr>
        <w:bidi/>
        <w:rPr>
          <w:rFonts w:ascii="Calibri" w:hAnsi="Calibri" w:cs="Calibri"/>
        </w:rPr>
      </w:pPr>
      <w:r>
        <w:rPr>
          <w:rFonts w:ascii="Calibri" w:hAnsi="Calibri" w:cs="Calibri"/>
          <w:rtl/>
        </w:rPr>
        <w:t>65 سال سے زیادہ عمر کے لوگ</w:t>
      </w:r>
    </w:p>
    <w:p w14:paraId="22785D1F" w14:textId="1CF98CBF" w:rsidR="00EC314E" w:rsidRPr="00EC314E" w:rsidRDefault="00EC314E" w:rsidP="00EC314E">
      <w:pPr>
        <w:pStyle w:val="ListParagraph"/>
        <w:numPr>
          <w:ilvl w:val="0"/>
          <w:numId w:val="1"/>
        </w:numPr>
        <w:bidi/>
        <w:rPr>
          <w:rFonts w:ascii="Calibri" w:hAnsi="Calibri" w:cs="Calibri"/>
        </w:rPr>
      </w:pPr>
      <w:r>
        <w:rPr>
          <w:rFonts w:ascii="Calibri" w:hAnsi="Calibri" w:cs="Calibri"/>
          <w:rtl/>
        </w:rPr>
        <w:t>5 سال سے کم عمر بچے</w:t>
      </w:r>
    </w:p>
    <w:p w14:paraId="7E993810" w14:textId="0B208C0A" w:rsidR="00EC314E" w:rsidRPr="00EC314E" w:rsidRDefault="00EC314E" w:rsidP="00EC314E">
      <w:pPr>
        <w:pStyle w:val="ListParagraph"/>
        <w:numPr>
          <w:ilvl w:val="0"/>
          <w:numId w:val="1"/>
        </w:numPr>
        <w:bidi/>
        <w:rPr>
          <w:rFonts w:ascii="Calibri" w:hAnsi="Calibri" w:cs="Calibri"/>
        </w:rPr>
      </w:pPr>
      <w:r>
        <w:rPr>
          <w:rFonts w:ascii="Calibri" w:hAnsi="Calibri" w:cs="Calibri"/>
          <w:rtl/>
        </w:rPr>
        <w:t>حاملہ خواتین</w:t>
      </w:r>
    </w:p>
    <w:p w14:paraId="7A4A2BCA" w14:textId="42EC1463" w:rsidR="00EC314E" w:rsidRPr="00EC314E" w:rsidRDefault="00EC314E" w:rsidP="00EC314E">
      <w:pPr>
        <w:pStyle w:val="ListParagraph"/>
        <w:numPr>
          <w:ilvl w:val="0"/>
          <w:numId w:val="1"/>
        </w:numPr>
        <w:bidi/>
        <w:rPr>
          <w:rFonts w:ascii="Calibri" w:hAnsi="Calibri" w:cs="Calibri"/>
        </w:rPr>
      </w:pPr>
      <w:r>
        <w:rPr>
          <w:rFonts w:ascii="Calibri" w:hAnsi="Calibri" w:cs="Calibri"/>
          <w:rtl/>
        </w:rPr>
        <w:t>کمزور مدافعتی نظام والے لوگ</w:t>
      </w:r>
    </w:p>
    <w:p w14:paraId="198A64FD" w14:textId="77777777" w:rsidR="00EC314E" w:rsidRPr="00EC314E" w:rsidRDefault="00EC314E" w:rsidP="00EC314E">
      <w:pPr>
        <w:bidi/>
        <w:rPr>
          <w:rFonts w:ascii="Calibri" w:hAnsi="Calibri" w:cs="Calibri"/>
          <w:b/>
          <w:bCs/>
        </w:rPr>
      </w:pPr>
      <w:r>
        <w:rPr>
          <w:rFonts w:ascii="Calibri" w:hAnsi="Calibri" w:cs="Calibri"/>
          <w:b/>
          <w:bCs/>
          <w:rtl/>
        </w:rPr>
        <w:t>ہم اس بارے میں کیا کر سکتے ہیں؟</w:t>
      </w:r>
    </w:p>
    <w:p w14:paraId="03AC4B45" w14:textId="1D341811" w:rsidR="00EC314E" w:rsidRPr="00EC314E" w:rsidRDefault="00EC314E" w:rsidP="00EC314E">
      <w:pPr>
        <w:pStyle w:val="ListParagraph"/>
        <w:numPr>
          <w:ilvl w:val="0"/>
          <w:numId w:val="2"/>
        </w:numPr>
        <w:bidi/>
        <w:rPr>
          <w:rFonts w:ascii="Calibri" w:hAnsi="Calibri" w:cs="Calibri"/>
        </w:rPr>
      </w:pPr>
      <w:r>
        <w:rPr>
          <w:rFonts w:ascii="Calibri" w:hAnsi="Calibri" w:cs="Calibri"/>
          <w:rtl/>
        </w:rPr>
        <w:t>اپنے فرج یا اسٹوریج میں ان اشیاء کو چیک کریں جو ممکنہ طور پر آلودہ ہو سکتی ہیں</w:t>
      </w:r>
    </w:p>
    <w:p w14:paraId="67E75392" w14:textId="0E7EF3C5" w:rsidR="00EC314E" w:rsidRPr="00EC314E" w:rsidRDefault="00EC314E" w:rsidP="00EC314E">
      <w:pPr>
        <w:pStyle w:val="ListParagraph"/>
        <w:numPr>
          <w:ilvl w:val="0"/>
          <w:numId w:val="2"/>
        </w:numPr>
        <w:bidi/>
        <w:rPr>
          <w:rFonts w:ascii="Calibri" w:hAnsi="Calibri" w:cs="Calibri"/>
        </w:rPr>
      </w:pPr>
      <w:r>
        <w:rPr>
          <w:rFonts w:ascii="Calibri" w:hAnsi="Calibri" w:cs="Calibri"/>
          <w:rtl/>
        </w:rPr>
        <w:t>خراب ہونے والی کھانے کی اشیا کو ٹرانسپورٹ اور ہینڈلنگ کے دوران ایک گھنٹے سے زیادہ باہر نہ رکھیں</w:t>
      </w:r>
    </w:p>
    <w:p w14:paraId="6730B41F" w14:textId="4F265B8F" w:rsidR="00305161" w:rsidRDefault="00305161" w:rsidP="00EC314E">
      <w:pPr>
        <w:pStyle w:val="ListParagraph"/>
        <w:numPr>
          <w:ilvl w:val="0"/>
          <w:numId w:val="2"/>
        </w:numPr>
        <w:bidi/>
        <w:rPr>
          <w:rFonts w:ascii="Calibri" w:hAnsi="Calibri" w:cs="Calibri"/>
        </w:rPr>
      </w:pPr>
      <w:r>
        <w:rPr>
          <w:rFonts w:ascii="Calibri" w:hAnsi="Calibri" w:cs="Calibri"/>
          <w:rtl/>
        </w:rPr>
        <w:t>اگر ریفریجریٹر اور فریزر کے دروازے بند رہیں، تو کھانے کی اشیاء محفوظ رہیں گی: ریفریجریٹر میں 4 گھنٹے، فُل فریزر میں 48 گھنٹے، ہاف فُل فریزر میں 24 گھنٹے</w:t>
      </w:r>
    </w:p>
    <w:p w14:paraId="657EABE3" w14:textId="29AC397E" w:rsidR="00305161" w:rsidRDefault="00305161" w:rsidP="00FB54C2">
      <w:pPr>
        <w:pStyle w:val="ListParagraph"/>
        <w:numPr>
          <w:ilvl w:val="0"/>
          <w:numId w:val="2"/>
        </w:numPr>
        <w:bidi/>
        <w:ind w:right="270"/>
        <w:rPr>
          <w:rFonts w:ascii="Calibri" w:hAnsi="Calibri" w:cs="Calibri"/>
        </w:rPr>
      </w:pPr>
      <w:r>
        <w:rPr>
          <w:rFonts w:ascii="Calibri" w:hAnsi="Calibri" w:cs="Calibri"/>
          <w:rtl/>
        </w:rPr>
        <w:t>بجلی کے بغیر 4 گھنٹے گزرنے کے بعد اپنے ریفریجریٹر سے خراب ہونے والی اشیاء (گوشت، مچھلی، کٹے ہوئے پھل اور سبزیاں، انڈے، دودھ اور باقی چیزوں) کو ضائع کر دیں</w:t>
      </w:r>
    </w:p>
    <w:p w14:paraId="40B521EB" w14:textId="75E73969" w:rsidR="00EC314E" w:rsidRPr="00EC314E" w:rsidRDefault="00EC314E" w:rsidP="00EC314E">
      <w:pPr>
        <w:pStyle w:val="ListParagraph"/>
        <w:numPr>
          <w:ilvl w:val="0"/>
          <w:numId w:val="2"/>
        </w:numPr>
        <w:bidi/>
        <w:rPr>
          <w:rFonts w:ascii="Calibri" w:hAnsi="Calibri" w:cs="Calibri"/>
        </w:rPr>
      </w:pPr>
      <w:r>
        <w:rPr>
          <w:rFonts w:ascii="Calibri" w:hAnsi="Calibri" w:cs="Calibri"/>
          <w:rtl/>
        </w:rPr>
        <w:t>ریفریجریٹڈ اور منجمد کھانے کی اشیا کی ٹرانسپورٹ کے لیے کولرز استعمال کریں</w:t>
      </w:r>
    </w:p>
    <w:p w14:paraId="46CA0696" w14:textId="0F81561E" w:rsidR="00EC314E" w:rsidRPr="00EC314E" w:rsidRDefault="00EC314E" w:rsidP="00EC314E">
      <w:pPr>
        <w:pStyle w:val="ListParagraph"/>
        <w:numPr>
          <w:ilvl w:val="0"/>
          <w:numId w:val="2"/>
        </w:numPr>
        <w:bidi/>
        <w:rPr>
          <w:rFonts w:ascii="Calibri" w:hAnsi="Calibri" w:cs="Calibri"/>
        </w:rPr>
      </w:pPr>
      <w:r>
        <w:rPr>
          <w:rFonts w:ascii="Calibri" w:hAnsi="Calibri" w:cs="Calibri"/>
          <w:rtl/>
        </w:rPr>
        <w:t>درجہ حرارت چیک کریں: ریفریجریٹر 35°-38°F اور فریزر 0°F سے کم ہونا چاہئے</w:t>
      </w:r>
    </w:p>
    <w:p w14:paraId="0547E328" w14:textId="73A6EB79" w:rsidR="00EC314E" w:rsidRPr="00EC314E" w:rsidRDefault="00EC314E" w:rsidP="00EC314E">
      <w:pPr>
        <w:pStyle w:val="ListParagraph"/>
        <w:numPr>
          <w:ilvl w:val="0"/>
          <w:numId w:val="2"/>
        </w:numPr>
        <w:bidi/>
        <w:rPr>
          <w:rFonts w:ascii="Calibri" w:hAnsi="Calibri" w:cs="Calibri"/>
        </w:rPr>
      </w:pPr>
      <w:r>
        <w:rPr>
          <w:rFonts w:ascii="Calibri" w:hAnsi="Calibri" w:cs="Calibri"/>
          <w:rtl/>
        </w:rPr>
        <w:t>کھانے کی اشیا کو محفوط تیاری کی ہدایات کے مطابق رکھیں اور پکائیں</w:t>
      </w:r>
    </w:p>
    <w:p w14:paraId="62F42494" w14:textId="535A580D" w:rsidR="00EC314E" w:rsidRPr="00EC314E" w:rsidRDefault="00EC314E" w:rsidP="00EC314E">
      <w:pPr>
        <w:bidi/>
        <w:rPr>
          <w:rFonts w:ascii="Calibri" w:hAnsi="Calibri" w:cs="Calibri"/>
          <w:b/>
          <w:bCs/>
        </w:rPr>
      </w:pPr>
      <w:r>
        <w:rPr>
          <w:rFonts w:ascii="Calibri" w:hAnsi="Calibri" w:cs="Calibri"/>
          <w:b/>
          <w:bCs/>
          <w:rtl/>
        </w:rPr>
        <w:t xml:space="preserve">مزید یہاں جانیں: </w:t>
      </w:r>
      <w:hyperlink r:id="rId5" w:history="1">
        <w:r>
          <w:rPr>
            <w:rStyle w:val="Hyperlink"/>
            <w:rFonts w:ascii="Calibri" w:hAnsi="Calibri" w:cs="Calibri"/>
            <w:b/>
          </w:rPr>
          <w:t>http://www.mass.gov/ClimateAndHealth</w:t>
        </w:r>
      </w:hyperlink>
    </w:p>
    <w:p w14:paraId="4B2C26C5" w14:textId="3145377E" w:rsidR="00EC314E" w:rsidRPr="00EC314E" w:rsidRDefault="00EC314E" w:rsidP="00E45D3D">
      <w:pPr>
        <w:spacing w:after="0"/>
        <w:jc w:val="right"/>
        <w:rPr>
          <w:rFonts w:ascii="Calibri" w:hAnsi="Calibri" w:cs="Calibri"/>
          <w:b/>
          <w:bCs/>
        </w:rPr>
      </w:pPr>
      <w:r>
        <w:rPr>
          <w:rFonts w:ascii="Calibri" w:hAnsi="Calibri" w:cs="Calibri"/>
          <w:b/>
        </w:rPr>
        <w:t>Bureau of Climate and Environmental Health</w:t>
      </w:r>
    </w:p>
    <w:p w14:paraId="77D827B5" w14:textId="77777777" w:rsidR="00EC314E" w:rsidRPr="00EC314E" w:rsidRDefault="00EC314E" w:rsidP="00E45D3D">
      <w:pPr>
        <w:spacing w:after="0"/>
        <w:jc w:val="right"/>
        <w:rPr>
          <w:rFonts w:ascii="Calibri" w:hAnsi="Calibri" w:cs="Calibri"/>
          <w:b/>
          <w:bCs/>
        </w:rPr>
      </w:pPr>
      <w:r>
        <w:rPr>
          <w:rFonts w:ascii="Calibri" w:hAnsi="Calibri" w:cs="Calibri"/>
          <w:b/>
        </w:rPr>
        <w:t>Environmental Toxicology Program</w:t>
      </w:r>
    </w:p>
    <w:p w14:paraId="3A784A48" w14:textId="0C9A5483" w:rsidR="00EC314E" w:rsidRPr="00EC314E" w:rsidRDefault="00EC314E" w:rsidP="00E45D3D">
      <w:pPr>
        <w:spacing w:after="0"/>
        <w:ind w:left="-63"/>
        <w:jc w:val="right"/>
        <w:rPr>
          <w:rFonts w:ascii="Calibri" w:hAnsi="Calibri" w:cs="Calibri"/>
          <w:b/>
          <w:bCs/>
        </w:rPr>
      </w:pPr>
      <w:r>
        <w:rPr>
          <w:rFonts w:ascii="Calibri" w:hAnsi="Calibri" w:cs="Calibri"/>
          <w:b/>
          <w:bCs/>
        </w:rPr>
        <w:t>Massachusetts Department of Public Health</w:t>
      </w:r>
    </w:p>
    <w:p w14:paraId="33C68BFE" w14:textId="5E2D2410" w:rsidR="00EC314E" w:rsidRPr="00EC314E" w:rsidRDefault="003165FC" w:rsidP="00E45D3D">
      <w:pPr>
        <w:spacing w:after="0"/>
        <w:ind w:left="-117"/>
        <w:jc w:val="right"/>
        <w:rPr>
          <w:rFonts w:ascii="Calibri" w:hAnsi="Calibri" w:cs="Calibri"/>
          <w:b/>
          <w:bCs/>
        </w:rPr>
      </w:pPr>
      <w:r w:rsidRPr="003165FC">
        <w:rPr>
          <w:rFonts w:ascii="Calibri" w:hAnsi="Calibri" w:cs="Calibri"/>
          <w:b/>
          <w:bCs/>
        </w:rPr>
        <w:t>250 Washington Street, Boston, MA 02108</w:t>
      </w:r>
    </w:p>
    <w:p w14:paraId="62F54EF6" w14:textId="7331ADFB" w:rsidR="00EC314E" w:rsidRPr="00EC314E" w:rsidRDefault="00EC314E" w:rsidP="00E45D3D">
      <w:pPr>
        <w:bidi/>
        <w:spacing w:after="0"/>
        <w:rPr>
          <w:rFonts w:ascii="Calibri" w:hAnsi="Calibri" w:cs="Calibri"/>
          <w:b/>
          <w:bCs/>
        </w:rPr>
      </w:pPr>
      <w:r>
        <w:rPr>
          <w:rFonts w:ascii="Calibri" w:hAnsi="Calibri" w:cs="Calibri"/>
          <w:b/>
          <w:bCs/>
          <w:rtl/>
        </w:rPr>
        <w:t xml:space="preserve">فون: </w:t>
      </w:r>
      <w:r w:rsidR="00E45D3D">
        <w:rPr>
          <w:rFonts w:ascii="Calibri" w:hAnsi="Calibri" w:cs="Calibri"/>
          <w:b/>
          <w:bCs/>
        </w:rPr>
        <w:t xml:space="preserve"> </w:t>
      </w:r>
      <w:r>
        <w:rPr>
          <w:rFonts w:ascii="Calibri" w:hAnsi="Calibri" w:cs="Calibri"/>
          <w:b/>
          <w:bCs/>
        </w:rPr>
        <w:t>617-624-5757</w:t>
      </w:r>
      <w:r w:rsidR="00E45D3D">
        <w:rPr>
          <w:rFonts w:ascii="Calibri" w:hAnsi="Calibri" w:cs="Calibri"/>
          <w:b/>
          <w:bCs/>
          <w:rtl/>
        </w:rPr>
        <w:t>|</w:t>
      </w:r>
      <w:r>
        <w:rPr>
          <w:rFonts w:ascii="Calibri" w:hAnsi="Calibri" w:cs="Calibri"/>
          <w:b/>
          <w:bCs/>
          <w:rtl/>
        </w:rPr>
        <w:t xml:space="preserve"> </w:t>
      </w:r>
      <w:hyperlink r:id="rId6" w:history="1">
        <w:r w:rsidR="00E45D3D" w:rsidRPr="00556353">
          <w:rPr>
            <w:rStyle w:val="Hyperlink"/>
            <w:rFonts w:ascii="Calibri" w:hAnsi="Calibri" w:cs="Calibri"/>
            <w:b/>
          </w:rPr>
          <w:t>DPHToxicology@state.ma.us</w:t>
        </w:r>
      </w:hyperlink>
      <w:r>
        <w:rPr>
          <w:rFonts w:ascii="Calibri" w:hAnsi="Calibri" w:cs="Calibri"/>
          <w:b/>
          <w:bCs/>
          <w:rtl/>
        </w:rPr>
        <w:t> </w:t>
      </w:r>
    </w:p>
    <w:p w14:paraId="77E31C57" w14:textId="77777777" w:rsidR="00EC314E" w:rsidRPr="00EC314E" w:rsidRDefault="00000000" w:rsidP="00977D57">
      <w:pPr>
        <w:spacing w:after="0"/>
        <w:jc w:val="right"/>
        <w:rPr>
          <w:rFonts w:ascii="Calibri" w:hAnsi="Calibri" w:cs="Calibri"/>
        </w:rPr>
      </w:pPr>
      <w:hyperlink r:id="rId7" w:history="1">
        <w:r w:rsidR="00FB54C2">
          <w:rPr>
            <w:rStyle w:val="Hyperlink"/>
            <w:rFonts w:ascii="Calibri" w:hAnsi="Calibri" w:cs="Calibri"/>
            <w:b/>
          </w:rPr>
          <w:t>http://www.mass.gov/dph/environmental_health</w:t>
        </w:r>
      </w:hyperlink>
    </w:p>
    <w:p w14:paraId="5D5C9D68" w14:textId="77777777" w:rsidR="00EC314E" w:rsidRPr="00EC314E" w:rsidRDefault="00EC314E" w:rsidP="001218A7">
      <w:pPr>
        <w:spacing w:after="0"/>
        <w:rPr>
          <w:rFonts w:ascii="Calibri" w:hAnsi="Calibri" w:cs="Calibri"/>
        </w:rPr>
      </w:pPr>
    </w:p>
    <w:sectPr w:rsidR="00EC314E" w:rsidRPr="00EC3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062867783">
    <w:abstractNumId w:val="0"/>
  </w:num>
  <w:num w:numId="2" w16cid:durableId="14616527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305161"/>
    <w:rsid w:val="003165FC"/>
    <w:rsid w:val="00647E0C"/>
    <w:rsid w:val="00703DCB"/>
    <w:rsid w:val="00782023"/>
    <w:rsid w:val="00977D57"/>
    <w:rsid w:val="00C523AE"/>
    <w:rsid w:val="00CE042D"/>
    <w:rsid w:val="00E45D3D"/>
    <w:rsid w:val="00EC314E"/>
    <w:rsid w:val="00F25AED"/>
    <w:rsid w:val="00F64BF9"/>
    <w:rsid w:val="00FB54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ur-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17</cp:revision>
  <dcterms:created xsi:type="dcterms:W3CDTF">2024-06-27T14:02:00Z</dcterms:created>
  <dcterms:modified xsi:type="dcterms:W3CDTF">2024-07-16T11:50:00Z</dcterms:modified>
</cp:coreProperties>
</file>