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815"/>
        <w:tblW w:w="12323" w:type="dxa"/>
        <w:tblLayout w:type="fixed"/>
        <w:tblLook w:val="0000" w:firstRow="0" w:lastRow="0" w:firstColumn="0" w:lastColumn="0" w:noHBand="0" w:noVBand="0"/>
      </w:tblPr>
      <w:tblGrid>
        <w:gridCol w:w="3348"/>
        <w:gridCol w:w="7643"/>
        <w:gridCol w:w="1332"/>
      </w:tblGrid>
      <w:tr w:rsidR="008C090F" w:rsidRPr="0052201D" w14:paraId="7B454353" w14:textId="77777777" w:rsidTr="00201AE9">
        <w:trPr>
          <w:trHeight w:val="168"/>
        </w:trPr>
        <w:tc>
          <w:tcPr>
            <w:tcW w:w="3348" w:type="dxa"/>
          </w:tcPr>
          <w:p w14:paraId="0329B8F1" w14:textId="77777777" w:rsidR="008C090F" w:rsidRDefault="008C090F" w:rsidP="00201AE9">
            <w:pPr>
              <w:pStyle w:val="Header"/>
              <w:ind w:left="540" w:right="-356"/>
              <w:rPr>
                <w:noProof/>
                <w:spacing w:val="-3"/>
                <w:szCs w:val="24"/>
              </w:rPr>
            </w:pPr>
            <w:r>
              <w:rPr>
                <w:spacing w:val="-3"/>
                <w:szCs w:val="24"/>
              </w:rPr>
              <w:br w:type="page"/>
              <w:t xml:space="preserve">  </w:t>
            </w:r>
          </w:p>
          <w:p w14:paraId="72A8995D" w14:textId="4C38CDB1" w:rsidR="008C090F" w:rsidRPr="00252DEE" w:rsidRDefault="002B03D0" w:rsidP="00201AE9">
            <w:pPr>
              <w:pStyle w:val="Header"/>
              <w:ind w:left="1530" w:right="-440"/>
              <w:rPr>
                <w:spacing w:val="-3"/>
                <w:szCs w:val="24"/>
              </w:rPr>
            </w:pPr>
            <w:r w:rsidRPr="00555C8A">
              <w:rPr>
                <w:noProof/>
                <w:spacing w:val="-3"/>
                <w:szCs w:val="24"/>
              </w:rPr>
              <w:drawing>
                <wp:inline distT="0" distB="0" distL="0" distR="0" wp14:anchorId="507D6C84" wp14:editId="34A34FF1">
                  <wp:extent cx="863600" cy="863600"/>
                  <wp:effectExtent l="0" t="0" r="0" b="0"/>
                  <wp:docPr id="1" name="Picture 4"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Se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3600" cy="863600"/>
                          </a:xfrm>
                          <a:prstGeom prst="rect">
                            <a:avLst/>
                          </a:prstGeom>
                          <a:noFill/>
                          <a:ln>
                            <a:noFill/>
                          </a:ln>
                        </pic:spPr>
                      </pic:pic>
                    </a:graphicData>
                  </a:graphic>
                </wp:inline>
              </w:drawing>
            </w:r>
          </w:p>
        </w:tc>
        <w:tc>
          <w:tcPr>
            <w:tcW w:w="7643" w:type="dxa"/>
          </w:tcPr>
          <w:p w14:paraId="49107E3F" w14:textId="77777777" w:rsidR="008C090F" w:rsidRDefault="008C090F" w:rsidP="006D03FF">
            <w:pPr>
              <w:pStyle w:val="Header"/>
              <w:ind w:left="-614" w:right="1219" w:firstLine="614"/>
              <w:jc w:val="center"/>
              <w:rPr>
                <w:smallCaps/>
                <w:color w:val="0033CC"/>
                <w:sz w:val="36"/>
                <w:szCs w:val="36"/>
              </w:rPr>
            </w:pPr>
          </w:p>
          <w:p w14:paraId="18C8123A" w14:textId="77777777" w:rsidR="008C090F" w:rsidRPr="00755029" w:rsidRDefault="008C090F" w:rsidP="00E023DC">
            <w:pPr>
              <w:pStyle w:val="Heading1"/>
            </w:pPr>
            <w:r w:rsidRPr="00755029">
              <w:t>The Commonwealth of Massachusetts</w:t>
            </w:r>
          </w:p>
          <w:p w14:paraId="4E6FFEA8" w14:textId="77777777" w:rsidR="008C090F" w:rsidRPr="00555C8A" w:rsidRDefault="008C090F" w:rsidP="00E023DC">
            <w:pPr>
              <w:pStyle w:val="Heading1"/>
            </w:pPr>
            <w:r w:rsidRPr="00755029">
              <w:t>Division of Banks</w:t>
            </w:r>
          </w:p>
          <w:p w14:paraId="398946BA" w14:textId="77777777" w:rsidR="008C090F" w:rsidRPr="00555C8A" w:rsidRDefault="008C090F" w:rsidP="006D03FF">
            <w:pPr>
              <w:pStyle w:val="Header"/>
              <w:ind w:left="-614" w:firstLine="614"/>
              <w:rPr>
                <w:rFonts w:ascii="Calibri" w:hAnsi="Calibri"/>
                <w:color w:val="0033CC"/>
                <w:szCs w:val="24"/>
              </w:rPr>
            </w:pPr>
            <w:r w:rsidRPr="00555C8A">
              <w:rPr>
                <w:rFonts w:ascii="Calibri" w:hAnsi="Calibri"/>
                <w:color w:val="0033CC"/>
                <w:szCs w:val="24"/>
              </w:rPr>
              <w:t>1000 Washington Street, 10</w:t>
            </w:r>
            <w:r w:rsidRPr="00555C8A">
              <w:rPr>
                <w:rFonts w:ascii="Calibri" w:hAnsi="Calibri"/>
                <w:color w:val="0033CC"/>
                <w:szCs w:val="24"/>
                <w:vertAlign w:val="superscript"/>
              </w:rPr>
              <w:t>th</w:t>
            </w:r>
            <w:r w:rsidRPr="00555C8A">
              <w:rPr>
                <w:rFonts w:ascii="Calibri" w:hAnsi="Calibri"/>
                <w:color w:val="0033CC"/>
                <w:szCs w:val="24"/>
              </w:rPr>
              <w:t xml:space="preserve"> Floor</w:t>
            </w:r>
          </w:p>
          <w:p w14:paraId="626B2349" w14:textId="77777777" w:rsidR="008C090F" w:rsidRPr="000F6F85" w:rsidRDefault="008C090F" w:rsidP="006D03FF">
            <w:pPr>
              <w:pStyle w:val="Header"/>
              <w:tabs>
                <w:tab w:val="clear" w:pos="9360"/>
                <w:tab w:val="right" w:pos="8348"/>
              </w:tabs>
              <w:ind w:left="-614" w:firstLine="614"/>
              <w:rPr>
                <w:rFonts w:eastAsia="Dotum"/>
                <w:smallCaps/>
                <w:color w:val="0033CC"/>
                <w:sz w:val="40"/>
                <w:szCs w:val="40"/>
              </w:rPr>
            </w:pPr>
            <w:r w:rsidRPr="00555C8A">
              <w:rPr>
                <w:rFonts w:ascii="Calibri" w:hAnsi="Calibri"/>
                <w:color w:val="0033CC"/>
                <w:szCs w:val="24"/>
              </w:rPr>
              <w:t>Boston, Massachusetts 02118</w:t>
            </w:r>
          </w:p>
        </w:tc>
        <w:tc>
          <w:tcPr>
            <w:tcW w:w="1332" w:type="dxa"/>
            <w:vAlign w:val="center"/>
          </w:tcPr>
          <w:p w14:paraId="43359FEE" w14:textId="77777777" w:rsidR="008C090F" w:rsidRPr="0052201D" w:rsidRDefault="008C090F" w:rsidP="006D03FF">
            <w:pPr>
              <w:pStyle w:val="Header"/>
              <w:jc w:val="center"/>
              <w:rPr>
                <w:color w:val="0033CC"/>
              </w:rPr>
            </w:pPr>
          </w:p>
        </w:tc>
      </w:tr>
    </w:tbl>
    <w:p w14:paraId="2B34CD80" w14:textId="77777777" w:rsidR="007860B9" w:rsidRPr="007860B9" w:rsidRDefault="007860B9" w:rsidP="007860B9">
      <w:pPr>
        <w:pStyle w:val="Title"/>
        <w:tabs>
          <w:tab w:val="left" w:pos="0"/>
        </w:tabs>
        <w:ind w:left="0"/>
        <w:rPr>
          <w:b/>
          <w:color w:val="2E74B5"/>
          <w:sz w:val="28"/>
          <w:szCs w:val="28"/>
          <w:u w:val="single"/>
        </w:rPr>
      </w:pPr>
    </w:p>
    <w:p w14:paraId="23BC7534" w14:textId="77777777" w:rsidR="006D03FF" w:rsidRPr="00E023DC" w:rsidRDefault="006D03FF" w:rsidP="00E023DC">
      <w:pPr>
        <w:pStyle w:val="Heading1"/>
      </w:pPr>
      <w:r w:rsidRPr="00E023DC">
        <w:t>INSTRUCTIONS FOR PREPARATION OF THE</w:t>
      </w:r>
    </w:p>
    <w:p w14:paraId="0FE90D3B" w14:textId="77777777" w:rsidR="006D03FF" w:rsidRPr="00E023DC" w:rsidRDefault="00EE363F" w:rsidP="00E023DC">
      <w:pPr>
        <w:pStyle w:val="Heading2"/>
      </w:pPr>
      <w:r w:rsidRPr="00E023DC">
        <w:t xml:space="preserve">Application for Authority to Act as a Foreign Fiduciary in the Commonwealth </w:t>
      </w:r>
      <w:r w:rsidRPr="00E023DC">
        <w:tab/>
      </w:r>
    </w:p>
    <w:p w14:paraId="7AAD52E4" w14:textId="77777777" w:rsidR="00ED00FE" w:rsidRDefault="00ED00FE">
      <w:pPr>
        <w:jc w:val="both"/>
        <w:rPr>
          <w:rFonts w:ascii="Times New Roman" w:hAnsi="Times New Roman"/>
          <w:b/>
          <w:sz w:val="24"/>
        </w:rPr>
      </w:pPr>
    </w:p>
    <w:p w14:paraId="6651F973" w14:textId="77777777" w:rsidR="006D03FF" w:rsidRPr="006D03FF" w:rsidRDefault="006D03FF" w:rsidP="006D03FF">
      <w:pPr>
        <w:tabs>
          <w:tab w:val="left" w:pos="0"/>
        </w:tabs>
        <w:suppressAutoHyphens/>
        <w:jc w:val="both"/>
        <w:rPr>
          <w:rFonts w:ascii="Calibri" w:hAnsi="Calibri"/>
          <w:b/>
          <w:sz w:val="26"/>
          <w:szCs w:val="26"/>
        </w:rPr>
      </w:pPr>
      <w:r w:rsidRPr="006D03FF">
        <w:rPr>
          <w:rFonts w:ascii="Calibri" w:hAnsi="Calibri"/>
          <w:b/>
          <w:sz w:val="26"/>
          <w:szCs w:val="26"/>
        </w:rPr>
        <w:t>When to Use These Instructions</w:t>
      </w:r>
    </w:p>
    <w:p w14:paraId="71DB9E18" w14:textId="77777777" w:rsidR="006D03FF" w:rsidRPr="006D03FF" w:rsidRDefault="006D03FF" w:rsidP="006D03FF">
      <w:pPr>
        <w:tabs>
          <w:tab w:val="left" w:pos="0"/>
        </w:tabs>
        <w:suppressAutoHyphens/>
        <w:jc w:val="both"/>
        <w:rPr>
          <w:rFonts w:ascii="Calibri" w:hAnsi="Calibri"/>
        </w:rPr>
      </w:pPr>
      <w:r w:rsidRPr="006D03FF">
        <w:rPr>
          <w:rFonts w:ascii="Calibri" w:hAnsi="Calibri"/>
        </w:rPr>
        <w:t xml:space="preserve">Use these instructions to apply to the Division of Banks (Division) </w:t>
      </w:r>
      <w:r>
        <w:rPr>
          <w:rFonts w:ascii="Calibri" w:hAnsi="Calibri"/>
        </w:rPr>
        <w:t xml:space="preserve">for approval to act as a foreign fiduciary in the Commonwealth pursuant to </w:t>
      </w:r>
      <w:r w:rsidRPr="006D03FF">
        <w:rPr>
          <w:rFonts w:ascii="Calibri" w:hAnsi="Calibri"/>
        </w:rPr>
        <w:t>Massachusetts General Laws chapter 167</w:t>
      </w:r>
      <w:r>
        <w:rPr>
          <w:rFonts w:ascii="Calibri" w:hAnsi="Calibri"/>
        </w:rPr>
        <w:t>C</w:t>
      </w:r>
      <w:r w:rsidRPr="006D03FF">
        <w:rPr>
          <w:rFonts w:ascii="Calibri" w:hAnsi="Calibri"/>
        </w:rPr>
        <w:t xml:space="preserve">, section </w:t>
      </w:r>
      <w:r>
        <w:rPr>
          <w:rFonts w:ascii="Calibri" w:hAnsi="Calibri"/>
        </w:rPr>
        <w:t>17.</w:t>
      </w:r>
      <w:r w:rsidRPr="006D03FF">
        <w:rPr>
          <w:rFonts w:ascii="Calibri" w:hAnsi="Calibri"/>
        </w:rPr>
        <w:t xml:space="preserve"> </w:t>
      </w:r>
    </w:p>
    <w:p w14:paraId="114CFF73" w14:textId="77777777" w:rsidR="006D03FF" w:rsidRPr="006D03FF" w:rsidRDefault="006D03FF" w:rsidP="006D03FF">
      <w:pPr>
        <w:tabs>
          <w:tab w:val="left" w:pos="0"/>
        </w:tabs>
        <w:suppressAutoHyphens/>
        <w:jc w:val="both"/>
        <w:rPr>
          <w:rFonts w:ascii="Calibri" w:hAnsi="Calibri"/>
          <w:b/>
          <w:sz w:val="26"/>
          <w:szCs w:val="26"/>
        </w:rPr>
      </w:pPr>
    </w:p>
    <w:p w14:paraId="51F094A6" w14:textId="77777777" w:rsidR="006D03FF" w:rsidRPr="006D03FF" w:rsidRDefault="006D03FF" w:rsidP="006D03FF">
      <w:pPr>
        <w:tabs>
          <w:tab w:val="left" w:pos="0"/>
        </w:tabs>
        <w:suppressAutoHyphens/>
        <w:jc w:val="both"/>
        <w:rPr>
          <w:rFonts w:ascii="Calibri" w:hAnsi="Calibri"/>
          <w:spacing w:val="-3"/>
        </w:rPr>
      </w:pPr>
      <w:r w:rsidRPr="006D03FF">
        <w:rPr>
          <w:rFonts w:ascii="Calibri" w:hAnsi="Calibri"/>
          <w:b/>
          <w:sz w:val="26"/>
          <w:szCs w:val="26"/>
        </w:rPr>
        <w:t>Application Requirements</w:t>
      </w:r>
    </w:p>
    <w:p w14:paraId="15839526" w14:textId="77777777" w:rsidR="006D03FF" w:rsidRPr="005444A0" w:rsidRDefault="006D03FF" w:rsidP="005444A0">
      <w:pPr>
        <w:tabs>
          <w:tab w:val="left" w:pos="720"/>
        </w:tabs>
        <w:jc w:val="both"/>
        <w:rPr>
          <w:rFonts w:ascii="Calibri" w:hAnsi="Calibri"/>
        </w:rPr>
      </w:pPr>
      <w:r>
        <w:rPr>
          <w:rFonts w:ascii="Calibri" w:hAnsi="Calibri"/>
        </w:rPr>
        <w:t xml:space="preserve">Summit a printed copy </w:t>
      </w:r>
      <w:r w:rsidRPr="006D03FF">
        <w:rPr>
          <w:rFonts w:ascii="Calibri" w:hAnsi="Calibri"/>
          <w:u w:val="single"/>
        </w:rPr>
        <w:t>and</w:t>
      </w:r>
      <w:r>
        <w:rPr>
          <w:rFonts w:ascii="Calibri" w:hAnsi="Calibri"/>
        </w:rPr>
        <w:t xml:space="preserve"> </w:t>
      </w:r>
      <w:r w:rsidR="005444A0">
        <w:rPr>
          <w:rFonts w:ascii="Calibri" w:hAnsi="Calibri"/>
        </w:rPr>
        <w:t xml:space="preserve">an electronic copy of the Application for </w:t>
      </w:r>
      <w:r w:rsidR="00206DF5">
        <w:rPr>
          <w:rFonts w:ascii="Calibri" w:hAnsi="Calibri"/>
        </w:rPr>
        <w:t>A</w:t>
      </w:r>
      <w:r w:rsidR="005444A0">
        <w:rPr>
          <w:rFonts w:ascii="Calibri" w:hAnsi="Calibri"/>
        </w:rPr>
        <w:t>ut</w:t>
      </w:r>
      <w:r w:rsidR="00B91CF7">
        <w:rPr>
          <w:rFonts w:ascii="Calibri" w:hAnsi="Calibri"/>
        </w:rPr>
        <w:t xml:space="preserve">hority to </w:t>
      </w:r>
      <w:r w:rsidR="00206DF5">
        <w:rPr>
          <w:rFonts w:ascii="Calibri" w:hAnsi="Calibri"/>
        </w:rPr>
        <w:t>A</w:t>
      </w:r>
      <w:r w:rsidR="00B91CF7">
        <w:rPr>
          <w:rFonts w:ascii="Calibri" w:hAnsi="Calibri"/>
        </w:rPr>
        <w:t xml:space="preserve">ct as a </w:t>
      </w:r>
      <w:r w:rsidR="00206DF5">
        <w:rPr>
          <w:rFonts w:ascii="Calibri" w:hAnsi="Calibri"/>
        </w:rPr>
        <w:t>F</w:t>
      </w:r>
      <w:r w:rsidR="00B91CF7">
        <w:rPr>
          <w:rFonts w:ascii="Calibri" w:hAnsi="Calibri"/>
        </w:rPr>
        <w:t xml:space="preserve">oreign </w:t>
      </w:r>
      <w:r w:rsidR="00206DF5">
        <w:rPr>
          <w:rFonts w:ascii="Calibri" w:hAnsi="Calibri"/>
        </w:rPr>
        <w:t>Fi</w:t>
      </w:r>
      <w:r w:rsidR="00B91CF7">
        <w:rPr>
          <w:rFonts w:ascii="Calibri" w:hAnsi="Calibri"/>
        </w:rPr>
        <w:t>duciary.</w:t>
      </w:r>
      <w:r w:rsidR="00206DF5">
        <w:rPr>
          <w:rFonts w:ascii="Calibri" w:hAnsi="Calibri"/>
        </w:rPr>
        <w:t xml:space="preserve"> </w:t>
      </w:r>
    </w:p>
    <w:p w14:paraId="73FD9B68" w14:textId="77777777" w:rsidR="006D03FF" w:rsidRPr="006D03FF" w:rsidRDefault="006D03FF" w:rsidP="006D03FF">
      <w:pPr>
        <w:tabs>
          <w:tab w:val="left" w:pos="0"/>
        </w:tabs>
        <w:suppressAutoHyphens/>
        <w:jc w:val="both"/>
        <w:rPr>
          <w:rFonts w:ascii="Calibri" w:hAnsi="Calibri"/>
          <w:spacing w:val="-3"/>
        </w:rPr>
      </w:pPr>
    </w:p>
    <w:p w14:paraId="633FE55B" w14:textId="77777777" w:rsidR="006D03FF" w:rsidRPr="006D03FF" w:rsidRDefault="006D03FF" w:rsidP="006D03FF">
      <w:pPr>
        <w:tabs>
          <w:tab w:val="left" w:pos="0"/>
        </w:tabs>
        <w:suppressAutoHyphens/>
        <w:jc w:val="both"/>
        <w:rPr>
          <w:rFonts w:ascii="Calibri" w:hAnsi="Calibri"/>
          <w:spacing w:val="-3"/>
        </w:rPr>
      </w:pPr>
      <w:r w:rsidRPr="006D03FF">
        <w:rPr>
          <w:rFonts w:ascii="Calibri" w:hAnsi="Calibri"/>
          <w:b/>
          <w:sz w:val="26"/>
          <w:szCs w:val="26"/>
        </w:rPr>
        <w:t>Submission Instructions</w:t>
      </w:r>
    </w:p>
    <w:p w14:paraId="254EC893" w14:textId="77777777" w:rsidR="006D03FF" w:rsidRPr="006D03FF" w:rsidRDefault="006D03FF" w:rsidP="006D03FF">
      <w:pPr>
        <w:tabs>
          <w:tab w:val="left" w:pos="0"/>
        </w:tabs>
        <w:suppressAutoHyphens/>
        <w:jc w:val="both"/>
        <w:rPr>
          <w:rFonts w:ascii="Calibri" w:hAnsi="Calibri"/>
          <w:spacing w:val="-3"/>
        </w:rPr>
      </w:pPr>
      <w:r w:rsidRPr="006D03FF">
        <w:rPr>
          <w:rFonts w:ascii="Calibri" w:hAnsi="Calibri"/>
          <w:spacing w:val="-3"/>
        </w:rPr>
        <w:t>Submission of the electronic document(s) must be made on a secure compact disc or USB drive.  Applicants must submit only the information requested on the attached pages.  The printed copy of the application and the compact disc or USB drive should be mailed to:</w:t>
      </w:r>
    </w:p>
    <w:p w14:paraId="5A71742F" w14:textId="77777777" w:rsidR="006D03FF" w:rsidRPr="006D03FF" w:rsidRDefault="006D03FF" w:rsidP="006D03FF">
      <w:pPr>
        <w:tabs>
          <w:tab w:val="left" w:pos="0"/>
        </w:tabs>
        <w:suppressAutoHyphens/>
        <w:ind w:left="720"/>
        <w:jc w:val="both"/>
        <w:rPr>
          <w:rFonts w:ascii="Calibri" w:hAnsi="Calibri"/>
          <w:spacing w:val="-3"/>
        </w:rPr>
      </w:pPr>
    </w:p>
    <w:p w14:paraId="4D832589" w14:textId="77777777" w:rsidR="006D03FF" w:rsidRPr="006D03FF" w:rsidRDefault="006D03FF" w:rsidP="006D03FF">
      <w:pPr>
        <w:tabs>
          <w:tab w:val="left" w:pos="0"/>
        </w:tabs>
        <w:suppressAutoHyphens/>
        <w:jc w:val="both"/>
        <w:rPr>
          <w:rFonts w:ascii="Calibri" w:hAnsi="Calibri"/>
          <w:spacing w:val="-3"/>
        </w:rPr>
      </w:pPr>
      <w:r w:rsidRPr="006D03FF">
        <w:rPr>
          <w:rFonts w:ascii="Calibri" w:hAnsi="Calibri"/>
          <w:spacing w:val="-3"/>
        </w:rPr>
        <w:tab/>
      </w:r>
      <w:r w:rsidRPr="006D03FF">
        <w:rPr>
          <w:rFonts w:ascii="Calibri" w:hAnsi="Calibri"/>
          <w:spacing w:val="-3"/>
        </w:rPr>
        <w:tab/>
        <w:t>Commonwealth of Massachusetts</w:t>
      </w:r>
    </w:p>
    <w:p w14:paraId="3B43D947" w14:textId="77777777" w:rsidR="006D03FF" w:rsidRPr="006D03FF" w:rsidRDefault="006D03FF" w:rsidP="006D03FF">
      <w:pPr>
        <w:tabs>
          <w:tab w:val="left" w:pos="0"/>
        </w:tabs>
        <w:suppressAutoHyphens/>
        <w:ind w:left="1440"/>
        <w:jc w:val="both"/>
        <w:rPr>
          <w:rFonts w:ascii="Calibri" w:hAnsi="Calibri"/>
          <w:spacing w:val="-3"/>
        </w:rPr>
      </w:pPr>
      <w:r w:rsidRPr="006D03FF">
        <w:rPr>
          <w:rFonts w:ascii="Calibri" w:hAnsi="Calibri"/>
          <w:spacing w:val="-3"/>
        </w:rPr>
        <w:t>Division of Banks</w:t>
      </w:r>
    </w:p>
    <w:p w14:paraId="34F350D6" w14:textId="77777777" w:rsidR="006D03FF" w:rsidRPr="006D03FF" w:rsidRDefault="006D03FF" w:rsidP="006D03FF">
      <w:pPr>
        <w:tabs>
          <w:tab w:val="left" w:pos="0"/>
        </w:tabs>
        <w:suppressAutoHyphens/>
        <w:ind w:left="1440"/>
        <w:jc w:val="both"/>
        <w:rPr>
          <w:rFonts w:ascii="Calibri" w:hAnsi="Calibri"/>
          <w:spacing w:val="-3"/>
        </w:rPr>
      </w:pPr>
      <w:r w:rsidRPr="006D03FF">
        <w:rPr>
          <w:rFonts w:ascii="Calibri" w:hAnsi="Calibri"/>
          <w:spacing w:val="-3"/>
        </w:rPr>
        <w:t>Attn: Legal Unit</w:t>
      </w:r>
    </w:p>
    <w:p w14:paraId="7570E5A0" w14:textId="77777777" w:rsidR="006D03FF" w:rsidRPr="006D03FF" w:rsidRDefault="006D03FF" w:rsidP="006D03FF">
      <w:pPr>
        <w:tabs>
          <w:tab w:val="left" w:pos="0"/>
        </w:tabs>
        <w:suppressAutoHyphens/>
        <w:ind w:left="1440"/>
        <w:jc w:val="both"/>
        <w:rPr>
          <w:rFonts w:ascii="Calibri" w:hAnsi="Calibri"/>
          <w:spacing w:val="-3"/>
        </w:rPr>
      </w:pPr>
      <w:r w:rsidRPr="006D03FF">
        <w:rPr>
          <w:rFonts w:ascii="Calibri" w:hAnsi="Calibri"/>
          <w:spacing w:val="-3"/>
        </w:rPr>
        <w:t>1000 Washington Street, 10</w:t>
      </w:r>
      <w:r w:rsidRPr="006D03FF">
        <w:rPr>
          <w:rFonts w:ascii="Calibri" w:hAnsi="Calibri"/>
          <w:spacing w:val="-3"/>
          <w:vertAlign w:val="superscript"/>
        </w:rPr>
        <w:t>th</w:t>
      </w:r>
      <w:r w:rsidRPr="006D03FF">
        <w:rPr>
          <w:rFonts w:ascii="Calibri" w:hAnsi="Calibri"/>
          <w:spacing w:val="-3"/>
        </w:rPr>
        <w:t xml:space="preserve"> Floor</w:t>
      </w:r>
    </w:p>
    <w:p w14:paraId="07261AB2" w14:textId="77777777" w:rsidR="006D03FF" w:rsidRPr="006D03FF" w:rsidRDefault="006D03FF" w:rsidP="006D03FF">
      <w:pPr>
        <w:tabs>
          <w:tab w:val="left" w:pos="0"/>
        </w:tabs>
        <w:suppressAutoHyphens/>
        <w:ind w:left="1440"/>
        <w:jc w:val="both"/>
        <w:rPr>
          <w:rFonts w:ascii="Calibri" w:hAnsi="Calibri"/>
          <w:spacing w:val="-3"/>
        </w:rPr>
      </w:pPr>
      <w:r w:rsidRPr="006D03FF">
        <w:rPr>
          <w:rFonts w:ascii="Calibri" w:hAnsi="Calibri"/>
          <w:spacing w:val="-3"/>
        </w:rPr>
        <w:t>Boston, MA 02118-6400</w:t>
      </w:r>
      <w:r w:rsidRPr="006D03FF">
        <w:rPr>
          <w:rFonts w:ascii="Calibri" w:hAnsi="Calibri"/>
          <w:spacing w:val="-3"/>
        </w:rPr>
        <w:tab/>
        <w:t xml:space="preserve">   </w:t>
      </w:r>
    </w:p>
    <w:p w14:paraId="5BDAE3F9" w14:textId="77777777" w:rsidR="006D03FF" w:rsidRPr="006D03FF" w:rsidRDefault="006D03FF" w:rsidP="006D03FF">
      <w:pPr>
        <w:tabs>
          <w:tab w:val="left" w:pos="-720"/>
        </w:tabs>
        <w:suppressAutoHyphens/>
        <w:jc w:val="both"/>
        <w:rPr>
          <w:rFonts w:ascii="Calibri" w:hAnsi="Calibri"/>
          <w:b/>
          <w:sz w:val="26"/>
          <w:szCs w:val="26"/>
        </w:rPr>
      </w:pPr>
    </w:p>
    <w:p w14:paraId="7768A1F8" w14:textId="77777777" w:rsidR="006D03FF" w:rsidRPr="006D03FF" w:rsidRDefault="006D03FF" w:rsidP="006D03FF">
      <w:pPr>
        <w:tabs>
          <w:tab w:val="left" w:pos="-720"/>
          <w:tab w:val="left" w:pos="0"/>
        </w:tabs>
        <w:suppressAutoHyphens/>
        <w:jc w:val="both"/>
        <w:rPr>
          <w:rFonts w:ascii="Calibri" w:hAnsi="Calibri"/>
          <w:b/>
          <w:spacing w:val="-3"/>
          <w:sz w:val="26"/>
          <w:szCs w:val="26"/>
        </w:rPr>
      </w:pPr>
      <w:r w:rsidRPr="006D03FF">
        <w:rPr>
          <w:rFonts w:ascii="Calibri" w:hAnsi="Calibri"/>
          <w:b/>
          <w:spacing w:val="-3"/>
          <w:sz w:val="26"/>
          <w:szCs w:val="26"/>
        </w:rPr>
        <w:t>Confidentiality</w:t>
      </w:r>
    </w:p>
    <w:p w14:paraId="041A911F" w14:textId="77777777" w:rsidR="006D03FF" w:rsidRDefault="006D03FF" w:rsidP="006D03FF">
      <w:pPr>
        <w:suppressAutoHyphens/>
        <w:jc w:val="both"/>
        <w:rPr>
          <w:rFonts w:ascii="Calibri" w:hAnsi="Calibri"/>
        </w:rPr>
      </w:pPr>
      <w:r w:rsidRPr="006D03FF">
        <w:rPr>
          <w:rFonts w:ascii="Calibri" w:hAnsi="Calibri"/>
        </w:rPr>
        <w:t>The application is a public record as defined by Massachusetts General Laws chapter 66, section 10.  The applicant may request confidential treatment of one or more portions of the application that the applicant believes is confidential pursuant to Massachusetts General Laws chapter 167, section 2J.  The applicant must submit a written statement explaining the reason(s) for treating the information as confidential.  The written request for confidential treatment must</w:t>
      </w:r>
      <w:r w:rsidR="001C42A8">
        <w:rPr>
          <w:rFonts w:ascii="Calibri" w:hAnsi="Calibri"/>
        </w:rPr>
        <w:t xml:space="preserve"> </w:t>
      </w:r>
      <w:r w:rsidRPr="006D03FF">
        <w:rPr>
          <w:rFonts w:ascii="Calibri" w:hAnsi="Calibri"/>
        </w:rPr>
        <w:t>be submitted to the Division with the application.  Information for which the applicant requests confidential treatment must be: (1) specifically identified in the public portion of the application (by reference to the confidential section); (2) separately bound; and (3) labeled “Confidential.”  If the request for confidential treatment applies to additional information submitted after the application was filed, the written request for confidential treatment must accompany the filing of the additional information and follow the same procedure.</w:t>
      </w:r>
    </w:p>
    <w:p w14:paraId="0A3E06A4" w14:textId="77777777" w:rsidR="00206DF5" w:rsidRDefault="00206DF5" w:rsidP="006D03FF">
      <w:pPr>
        <w:suppressAutoHyphens/>
        <w:jc w:val="both"/>
        <w:rPr>
          <w:rFonts w:ascii="Calibri" w:hAnsi="Calibri"/>
        </w:rPr>
      </w:pPr>
    </w:p>
    <w:p w14:paraId="089173C9" w14:textId="77777777" w:rsidR="00206DF5" w:rsidRDefault="00206DF5" w:rsidP="006D03FF">
      <w:pPr>
        <w:suppressAutoHyphens/>
        <w:jc w:val="both"/>
        <w:rPr>
          <w:rFonts w:ascii="Calibri" w:hAnsi="Calibri"/>
        </w:rPr>
      </w:pPr>
    </w:p>
    <w:p w14:paraId="4F138DF5" w14:textId="77777777" w:rsidR="00EE363F" w:rsidRDefault="00EE363F" w:rsidP="006D03FF">
      <w:pPr>
        <w:suppressAutoHyphens/>
        <w:jc w:val="both"/>
        <w:rPr>
          <w:rFonts w:ascii="Calibri" w:hAnsi="Calibri"/>
        </w:rPr>
      </w:pPr>
    </w:p>
    <w:p w14:paraId="3C39C2BA" w14:textId="77777777" w:rsidR="00B91CF7" w:rsidRDefault="00B91CF7" w:rsidP="00E023DC">
      <w:pPr>
        <w:pStyle w:val="Heading3"/>
      </w:pPr>
      <w:r>
        <w:lastRenderedPageBreak/>
        <w:t>Division of Banks</w:t>
      </w:r>
    </w:p>
    <w:p w14:paraId="0EF0216E" w14:textId="77777777" w:rsidR="00B91CF7" w:rsidRPr="008C090F" w:rsidRDefault="00B91CF7" w:rsidP="00E023DC">
      <w:pPr>
        <w:pStyle w:val="Heading3"/>
      </w:pPr>
      <w:r w:rsidRPr="008C090F">
        <w:t>Application for Authority to Act as a Foreign Fiduciary in the Commonwealth of Massachusetts</w:t>
      </w:r>
    </w:p>
    <w:p w14:paraId="2D3F33DB" w14:textId="77777777" w:rsidR="00B91CF7" w:rsidRDefault="00B91CF7" w:rsidP="00B91CF7">
      <w:pPr>
        <w:tabs>
          <w:tab w:val="left" w:pos="-1440"/>
        </w:tabs>
        <w:ind w:left="720" w:right="288"/>
        <w:jc w:val="both"/>
        <w:rPr>
          <w:rFonts w:ascii="Calibri" w:hAnsi="Calibri"/>
          <w:b/>
          <w:sz w:val="22"/>
          <w:szCs w:val="22"/>
        </w:rPr>
      </w:pPr>
    </w:p>
    <w:p w14:paraId="6CB5298E" w14:textId="77777777" w:rsidR="00B91CF7" w:rsidRDefault="00B91CF7" w:rsidP="00B91CF7">
      <w:pPr>
        <w:tabs>
          <w:tab w:val="left" w:pos="-1440"/>
        </w:tabs>
        <w:ind w:left="720" w:right="288"/>
        <w:jc w:val="both"/>
        <w:rPr>
          <w:rFonts w:ascii="Calibri" w:hAnsi="Calibri"/>
          <w:b/>
          <w:sz w:val="22"/>
          <w:szCs w:val="22"/>
        </w:rPr>
      </w:pPr>
    </w:p>
    <w:p w14:paraId="7D0813FC" w14:textId="77777777" w:rsidR="00B91CF7" w:rsidRPr="00B91CF7" w:rsidRDefault="00B91CF7" w:rsidP="00B91CF7">
      <w:pPr>
        <w:tabs>
          <w:tab w:val="left" w:pos="-1440"/>
        </w:tabs>
        <w:ind w:left="720" w:right="288"/>
        <w:jc w:val="both"/>
        <w:rPr>
          <w:rFonts w:ascii="Calibri" w:hAnsi="Calibri"/>
          <w:sz w:val="22"/>
          <w:szCs w:val="22"/>
        </w:rPr>
      </w:pPr>
      <w:r w:rsidRPr="00B91CF7">
        <w:rPr>
          <w:rFonts w:ascii="Calibri" w:hAnsi="Calibri"/>
          <w:b/>
          <w:sz w:val="22"/>
          <w:szCs w:val="22"/>
        </w:rPr>
        <w:t xml:space="preserve">NAME OF APPLICANT </w:t>
      </w:r>
      <w:r>
        <w:rPr>
          <w:rFonts w:ascii="Calibri" w:hAnsi="Calibri"/>
          <w:b/>
          <w:sz w:val="22"/>
          <w:szCs w:val="22"/>
        </w:rPr>
        <w:t>BANK</w:t>
      </w:r>
    </w:p>
    <w:p w14:paraId="39F39DDD" w14:textId="77777777" w:rsidR="00B91CF7" w:rsidRDefault="00B91CF7" w:rsidP="00B91CF7">
      <w:pPr>
        <w:tabs>
          <w:tab w:val="left" w:pos="-1440"/>
        </w:tabs>
        <w:ind w:left="720" w:right="288"/>
        <w:jc w:val="both"/>
        <w:rPr>
          <w:rFonts w:ascii="Calibri" w:hAnsi="Calibri"/>
          <w:b/>
          <w:sz w:val="22"/>
          <w:szCs w:val="22"/>
        </w:rPr>
      </w:pPr>
    </w:p>
    <w:p w14:paraId="51FBEFBD" w14:textId="77777777" w:rsidR="00B91CF7" w:rsidRPr="00B91CF7" w:rsidRDefault="00B91CF7" w:rsidP="00B91CF7">
      <w:pPr>
        <w:tabs>
          <w:tab w:val="left" w:pos="-1440"/>
        </w:tabs>
        <w:ind w:left="720" w:right="288"/>
        <w:jc w:val="both"/>
        <w:rPr>
          <w:rFonts w:ascii="Calibri" w:hAnsi="Calibri"/>
          <w:b/>
          <w:sz w:val="22"/>
          <w:szCs w:val="22"/>
        </w:rPr>
      </w:pPr>
    </w:p>
    <w:p w14:paraId="4929184D" w14:textId="77777777" w:rsidR="00B91CF7" w:rsidRPr="00B91CF7" w:rsidRDefault="00B91CF7" w:rsidP="00B91CF7">
      <w:pPr>
        <w:tabs>
          <w:tab w:val="left" w:pos="-1440"/>
        </w:tabs>
        <w:ind w:left="720" w:right="288"/>
        <w:jc w:val="both"/>
        <w:rPr>
          <w:rFonts w:ascii="Calibri" w:hAnsi="Calibri"/>
          <w:sz w:val="22"/>
          <w:szCs w:val="22"/>
          <w:u w:val="single"/>
        </w:rPr>
      </w:pPr>
      <w:r w:rsidRPr="00B91CF7">
        <w:rPr>
          <w:rFonts w:ascii="Calibri" w:hAnsi="Calibri"/>
          <w:sz w:val="22"/>
          <w:szCs w:val="22"/>
        </w:rPr>
        <w:t>___________________________________________________________________________</w:t>
      </w:r>
    </w:p>
    <w:p w14:paraId="4896185D" w14:textId="77777777" w:rsidR="00B91CF7" w:rsidRPr="00B91CF7" w:rsidRDefault="00B91CF7" w:rsidP="00B91CF7">
      <w:pPr>
        <w:tabs>
          <w:tab w:val="left" w:pos="-1440"/>
          <w:tab w:val="left" w:pos="-720"/>
          <w:tab w:val="left" w:pos="0"/>
          <w:tab w:val="left" w:pos="720"/>
          <w:tab w:val="right" w:pos="9360"/>
        </w:tabs>
        <w:spacing w:line="360" w:lineRule="auto"/>
        <w:ind w:left="720" w:right="288"/>
        <w:jc w:val="both"/>
        <w:rPr>
          <w:rFonts w:ascii="Calibri" w:hAnsi="Calibri"/>
          <w:sz w:val="22"/>
          <w:szCs w:val="22"/>
        </w:rPr>
      </w:pPr>
      <w:r w:rsidRPr="00B91CF7">
        <w:rPr>
          <w:rFonts w:ascii="Calibri" w:hAnsi="Calibri"/>
          <w:sz w:val="22"/>
          <w:szCs w:val="22"/>
        </w:rPr>
        <w:t xml:space="preserve">Name </w:t>
      </w:r>
    </w:p>
    <w:p w14:paraId="4131922F" w14:textId="77777777" w:rsidR="00B91CF7" w:rsidRDefault="00B91CF7" w:rsidP="00B91CF7">
      <w:pPr>
        <w:tabs>
          <w:tab w:val="left" w:pos="-1440"/>
        </w:tabs>
        <w:ind w:left="720" w:right="288"/>
        <w:jc w:val="both"/>
        <w:rPr>
          <w:rFonts w:ascii="Calibri" w:hAnsi="Calibri"/>
          <w:sz w:val="22"/>
          <w:szCs w:val="22"/>
        </w:rPr>
      </w:pPr>
    </w:p>
    <w:p w14:paraId="25C1EC38" w14:textId="77777777" w:rsidR="00B91CF7" w:rsidRPr="00B91CF7" w:rsidRDefault="00B91CF7" w:rsidP="00B91CF7">
      <w:pPr>
        <w:tabs>
          <w:tab w:val="left" w:pos="-1440"/>
        </w:tabs>
        <w:ind w:left="720" w:right="288"/>
        <w:jc w:val="both"/>
        <w:rPr>
          <w:rFonts w:ascii="Calibri" w:hAnsi="Calibri"/>
          <w:sz w:val="22"/>
          <w:szCs w:val="22"/>
          <w:u w:val="single"/>
        </w:rPr>
      </w:pPr>
      <w:r w:rsidRPr="00B91CF7">
        <w:rPr>
          <w:rFonts w:ascii="Calibri" w:hAnsi="Calibri"/>
          <w:sz w:val="22"/>
          <w:szCs w:val="22"/>
        </w:rPr>
        <w:t>___________________________________________________________________________</w:t>
      </w:r>
    </w:p>
    <w:p w14:paraId="1B8FDD57" w14:textId="77777777" w:rsidR="00B91CF7" w:rsidRPr="00B91CF7" w:rsidRDefault="00B91CF7" w:rsidP="00B91CF7">
      <w:pPr>
        <w:tabs>
          <w:tab w:val="left" w:pos="-1440"/>
        </w:tabs>
        <w:spacing w:line="360" w:lineRule="auto"/>
        <w:ind w:left="720" w:right="288"/>
        <w:jc w:val="both"/>
        <w:rPr>
          <w:rFonts w:ascii="Calibri" w:hAnsi="Calibri"/>
          <w:sz w:val="22"/>
          <w:szCs w:val="22"/>
        </w:rPr>
      </w:pPr>
      <w:r w:rsidRPr="00B91CF7">
        <w:rPr>
          <w:rFonts w:ascii="Calibri" w:hAnsi="Calibri"/>
          <w:sz w:val="22"/>
          <w:szCs w:val="22"/>
        </w:rPr>
        <w:t>Street</w:t>
      </w:r>
    </w:p>
    <w:p w14:paraId="792B0089" w14:textId="77777777" w:rsidR="00B91CF7" w:rsidRDefault="00B91CF7" w:rsidP="00B91CF7">
      <w:pPr>
        <w:tabs>
          <w:tab w:val="left" w:pos="-1440"/>
        </w:tabs>
        <w:ind w:left="720" w:right="288"/>
        <w:jc w:val="both"/>
        <w:rPr>
          <w:rFonts w:ascii="Calibri" w:hAnsi="Calibri"/>
          <w:sz w:val="22"/>
          <w:szCs w:val="22"/>
        </w:rPr>
      </w:pPr>
    </w:p>
    <w:p w14:paraId="01C06EE0" w14:textId="77777777" w:rsidR="00B91CF7" w:rsidRPr="00B91CF7" w:rsidRDefault="00B91CF7" w:rsidP="00B91CF7">
      <w:pPr>
        <w:tabs>
          <w:tab w:val="left" w:pos="-1440"/>
        </w:tabs>
        <w:ind w:left="720" w:right="288"/>
        <w:jc w:val="both"/>
        <w:rPr>
          <w:rFonts w:ascii="Calibri" w:hAnsi="Calibri"/>
          <w:sz w:val="22"/>
          <w:szCs w:val="22"/>
          <w:u w:val="single"/>
        </w:rPr>
      </w:pPr>
      <w:r w:rsidRPr="00B91CF7">
        <w:rPr>
          <w:rFonts w:ascii="Calibri" w:hAnsi="Calibri"/>
          <w:sz w:val="22"/>
          <w:szCs w:val="22"/>
        </w:rPr>
        <w:t>___________________________________________________________________________</w:t>
      </w:r>
    </w:p>
    <w:p w14:paraId="4E6A3874" w14:textId="77777777" w:rsidR="00B91CF7" w:rsidRPr="00B91CF7" w:rsidRDefault="00B91CF7" w:rsidP="00B91CF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8100"/>
        </w:tabs>
        <w:spacing w:line="360" w:lineRule="auto"/>
        <w:ind w:left="720" w:right="288"/>
        <w:jc w:val="both"/>
        <w:rPr>
          <w:rFonts w:ascii="Calibri" w:hAnsi="Calibri"/>
          <w:sz w:val="22"/>
          <w:szCs w:val="22"/>
        </w:rPr>
      </w:pPr>
      <w:r w:rsidRPr="00B91CF7">
        <w:rPr>
          <w:rFonts w:ascii="Calibri" w:hAnsi="Calibri"/>
          <w:sz w:val="22"/>
          <w:szCs w:val="22"/>
        </w:rPr>
        <w:t>City</w:t>
      </w:r>
      <w:r w:rsidRPr="00B91CF7">
        <w:rPr>
          <w:rFonts w:ascii="Calibri" w:hAnsi="Calibri"/>
          <w:sz w:val="22"/>
          <w:szCs w:val="22"/>
        </w:rPr>
        <w:tab/>
      </w:r>
      <w:r w:rsidRPr="00B91CF7">
        <w:rPr>
          <w:rFonts w:ascii="Calibri" w:hAnsi="Calibri"/>
          <w:sz w:val="22"/>
          <w:szCs w:val="22"/>
        </w:rPr>
        <w:tab/>
      </w:r>
      <w:r w:rsidRPr="00B91CF7">
        <w:rPr>
          <w:rFonts w:ascii="Calibri" w:hAnsi="Calibri"/>
          <w:sz w:val="22"/>
          <w:szCs w:val="22"/>
        </w:rPr>
        <w:tab/>
      </w:r>
      <w:r w:rsidRPr="00B91CF7">
        <w:rPr>
          <w:rFonts w:ascii="Calibri" w:hAnsi="Calibri"/>
          <w:sz w:val="22"/>
          <w:szCs w:val="22"/>
        </w:rPr>
        <w:tab/>
      </w:r>
      <w:r w:rsidRPr="00B91CF7">
        <w:rPr>
          <w:rFonts w:ascii="Calibri" w:hAnsi="Calibri"/>
          <w:sz w:val="22"/>
          <w:szCs w:val="22"/>
        </w:rPr>
        <w:tab/>
        <w:t>State</w:t>
      </w:r>
      <w:r w:rsidRPr="00B91CF7">
        <w:rPr>
          <w:rFonts w:ascii="Calibri" w:hAnsi="Calibri"/>
          <w:sz w:val="22"/>
          <w:szCs w:val="22"/>
        </w:rPr>
        <w:tab/>
      </w:r>
      <w:r w:rsidRPr="00B91CF7">
        <w:rPr>
          <w:rFonts w:ascii="Calibri" w:hAnsi="Calibri"/>
          <w:sz w:val="22"/>
          <w:szCs w:val="22"/>
        </w:rPr>
        <w:tab/>
      </w:r>
      <w:r w:rsidRPr="00B91CF7">
        <w:rPr>
          <w:rFonts w:ascii="Calibri" w:hAnsi="Calibri"/>
          <w:sz w:val="22"/>
          <w:szCs w:val="22"/>
        </w:rPr>
        <w:tab/>
        <w:t>ZIP Code</w:t>
      </w:r>
    </w:p>
    <w:p w14:paraId="5C049302" w14:textId="77777777" w:rsidR="00B91CF7" w:rsidRPr="00B91CF7" w:rsidRDefault="00B91CF7" w:rsidP="00B91CF7">
      <w:pPr>
        <w:tabs>
          <w:tab w:val="left" w:pos="-1440"/>
        </w:tabs>
        <w:ind w:left="720" w:right="288"/>
        <w:jc w:val="both"/>
        <w:rPr>
          <w:rFonts w:ascii="Calibri" w:hAnsi="Calibri"/>
          <w:sz w:val="22"/>
          <w:szCs w:val="22"/>
        </w:rPr>
      </w:pPr>
    </w:p>
    <w:p w14:paraId="36888E8A" w14:textId="77777777" w:rsidR="00B91CF7" w:rsidRDefault="00B91CF7">
      <w:pPr>
        <w:jc w:val="both"/>
        <w:rPr>
          <w:rFonts w:ascii="Calibri" w:hAnsi="Calibri"/>
          <w:b/>
          <w:sz w:val="24"/>
        </w:rPr>
      </w:pPr>
    </w:p>
    <w:p w14:paraId="2FD123AB" w14:textId="77777777" w:rsidR="00B91CF7" w:rsidRDefault="00B91CF7">
      <w:pPr>
        <w:jc w:val="both"/>
        <w:rPr>
          <w:rFonts w:ascii="Calibri" w:hAnsi="Calibri"/>
          <w:b/>
          <w:sz w:val="24"/>
        </w:rPr>
      </w:pPr>
    </w:p>
    <w:p w14:paraId="0552214E" w14:textId="77777777" w:rsidR="00B91CF7" w:rsidRDefault="00B91CF7">
      <w:pPr>
        <w:jc w:val="both"/>
        <w:rPr>
          <w:rFonts w:ascii="Calibri" w:hAnsi="Calibri"/>
          <w:b/>
          <w:sz w:val="24"/>
        </w:rPr>
      </w:pPr>
    </w:p>
    <w:p w14:paraId="3AD45A12" w14:textId="77777777" w:rsidR="00B91CF7" w:rsidRDefault="00B91CF7">
      <w:pPr>
        <w:jc w:val="both"/>
        <w:rPr>
          <w:rFonts w:ascii="Calibri" w:hAnsi="Calibri"/>
          <w:b/>
          <w:sz w:val="24"/>
        </w:rPr>
      </w:pPr>
    </w:p>
    <w:p w14:paraId="7F9028DF" w14:textId="77777777" w:rsidR="00B91CF7" w:rsidRPr="00B91CF7" w:rsidRDefault="00B91CF7" w:rsidP="00B91CF7">
      <w:pPr>
        <w:tabs>
          <w:tab w:val="left" w:pos="-1440"/>
        </w:tabs>
        <w:ind w:left="720" w:right="288"/>
        <w:jc w:val="both"/>
        <w:rPr>
          <w:rFonts w:ascii="Calibri" w:hAnsi="Calibri"/>
          <w:sz w:val="22"/>
          <w:szCs w:val="22"/>
        </w:rPr>
      </w:pPr>
      <w:r w:rsidRPr="00B91CF7">
        <w:rPr>
          <w:rFonts w:ascii="Calibri" w:hAnsi="Calibri"/>
          <w:b/>
          <w:sz w:val="22"/>
          <w:szCs w:val="22"/>
        </w:rPr>
        <w:t xml:space="preserve">Contact Person </w:t>
      </w:r>
    </w:p>
    <w:p w14:paraId="587CE607" w14:textId="77777777" w:rsidR="00B91CF7" w:rsidRPr="00B91CF7" w:rsidRDefault="00B91CF7" w:rsidP="00B91CF7">
      <w:pPr>
        <w:tabs>
          <w:tab w:val="left" w:pos="-1440"/>
        </w:tabs>
        <w:ind w:left="720" w:right="288"/>
        <w:jc w:val="both"/>
        <w:rPr>
          <w:rFonts w:ascii="Calibri" w:hAnsi="Calibri"/>
          <w:sz w:val="22"/>
          <w:szCs w:val="22"/>
        </w:rPr>
      </w:pPr>
    </w:p>
    <w:p w14:paraId="4A916D7D" w14:textId="77777777" w:rsidR="00B91CF7" w:rsidRPr="00B91CF7" w:rsidRDefault="00B91CF7" w:rsidP="00B91CF7">
      <w:pPr>
        <w:tabs>
          <w:tab w:val="left" w:pos="-1440"/>
        </w:tabs>
        <w:ind w:left="720" w:right="288"/>
        <w:jc w:val="both"/>
        <w:rPr>
          <w:rFonts w:ascii="Calibri" w:hAnsi="Calibri"/>
          <w:sz w:val="22"/>
          <w:szCs w:val="22"/>
          <w:u w:val="single"/>
        </w:rPr>
      </w:pPr>
      <w:r w:rsidRPr="00B91CF7">
        <w:rPr>
          <w:rFonts w:ascii="Calibri" w:hAnsi="Calibri"/>
          <w:sz w:val="22"/>
          <w:szCs w:val="22"/>
        </w:rPr>
        <w:t>___________________________________________________________________________</w:t>
      </w:r>
    </w:p>
    <w:p w14:paraId="4822312C" w14:textId="77777777" w:rsidR="00B91CF7" w:rsidRPr="00B91CF7" w:rsidRDefault="00B91CF7" w:rsidP="00B91CF7">
      <w:pPr>
        <w:tabs>
          <w:tab w:val="left" w:pos="-1440"/>
          <w:tab w:val="left" w:pos="-720"/>
          <w:tab w:val="left" w:pos="0"/>
          <w:tab w:val="left" w:pos="720"/>
          <w:tab w:val="right" w:pos="9360"/>
        </w:tabs>
        <w:spacing w:line="360" w:lineRule="auto"/>
        <w:ind w:left="720" w:right="288"/>
        <w:jc w:val="both"/>
        <w:rPr>
          <w:rFonts w:ascii="Calibri" w:hAnsi="Calibri"/>
          <w:sz w:val="22"/>
          <w:szCs w:val="22"/>
        </w:rPr>
      </w:pPr>
      <w:r w:rsidRPr="00B91CF7">
        <w:rPr>
          <w:rFonts w:ascii="Calibri" w:hAnsi="Calibri"/>
          <w:sz w:val="22"/>
          <w:szCs w:val="22"/>
        </w:rPr>
        <w:t>Name                                                                                                         Title/Employer</w:t>
      </w:r>
    </w:p>
    <w:p w14:paraId="62C539E0" w14:textId="77777777" w:rsidR="00B91CF7" w:rsidRDefault="00B91CF7" w:rsidP="00B91CF7">
      <w:pPr>
        <w:tabs>
          <w:tab w:val="left" w:pos="-1440"/>
        </w:tabs>
        <w:ind w:left="720" w:right="288"/>
        <w:jc w:val="both"/>
        <w:rPr>
          <w:rFonts w:ascii="Calibri" w:hAnsi="Calibri"/>
          <w:sz w:val="22"/>
          <w:szCs w:val="22"/>
        </w:rPr>
      </w:pPr>
    </w:p>
    <w:p w14:paraId="434A3EDC" w14:textId="77777777" w:rsidR="00B91CF7" w:rsidRPr="00B91CF7" w:rsidRDefault="00B91CF7" w:rsidP="00B91CF7">
      <w:pPr>
        <w:tabs>
          <w:tab w:val="left" w:pos="-1440"/>
        </w:tabs>
        <w:ind w:left="720" w:right="288"/>
        <w:jc w:val="both"/>
        <w:rPr>
          <w:rFonts w:ascii="Calibri" w:hAnsi="Calibri"/>
          <w:sz w:val="22"/>
          <w:szCs w:val="22"/>
          <w:u w:val="single"/>
        </w:rPr>
      </w:pPr>
      <w:r w:rsidRPr="00B91CF7">
        <w:rPr>
          <w:rFonts w:ascii="Calibri" w:hAnsi="Calibri"/>
          <w:sz w:val="22"/>
          <w:szCs w:val="22"/>
        </w:rPr>
        <w:t>___________________________________________________________________________</w:t>
      </w:r>
    </w:p>
    <w:p w14:paraId="125A5AC3" w14:textId="77777777" w:rsidR="00B91CF7" w:rsidRPr="00B91CF7" w:rsidRDefault="00B91CF7" w:rsidP="00B91CF7">
      <w:pPr>
        <w:tabs>
          <w:tab w:val="left" w:pos="-1440"/>
        </w:tabs>
        <w:spacing w:line="360" w:lineRule="auto"/>
        <w:ind w:left="720" w:right="288"/>
        <w:jc w:val="both"/>
        <w:rPr>
          <w:rFonts w:ascii="Calibri" w:hAnsi="Calibri"/>
          <w:sz w:val="22"/>
          <w:szCs w:val="22"/>
        </w:rPr>
      </w:pPr>
      <w:r w:rsidRPr="00B91CF7">
        <w:rPr>
          <w:rFonts w:ascii="Calibri" w:hAnsi="Calibri"/>
          <w:sz w:val="22"/>
          <w:szCs w:val="22"/>
        </w:rPr>
        <w:t>Street</w:t>
      </w:r>
    </w:p>
    <w:p w14:paraId="2F58A057" w14:textId="77777777" w:rsidR="00B91CF7" w:rsidRDefault="00B91CF7" w:rsidP="00B91CF7">
      <w:pPr>
        <w:tabs>
          <w:tab w:val="left" w:pos="-1440"/>
        </w:tabs>
        <w:ind w:left="720" w:right="288"/>
        <w:jc w:val="both"/>
        <w:rPr>
          <w:rFonts w:ascii="Calibri" w:hAnsi="Calibri"/>
          <w:sz w:val="22"/>
          <w:szCs w:val="22"/>
        </w:rPr>
      </w:pPr>
    </w:p>
    <w:p w14:paraId="760BF79A" w14:textId="77777777" w:rsidR="00B91CF7" w:rsidRPr="00B91CF7" w:rsidRDefault="00B91CF7" w:rsidP="00B91CF7">
      <w:pPr>
        <w:tabs>
          <w:tab w:val="left" w:pos="-1440"/>
        </w:tabs>
        <w:ind w:left="720" w:right="288"/>
        <w:jc w:val="both"/>
        <w:rPr>
          <w:rFonts w:ascii="Calibri" w:hAnsi="Calibri"/>
          <w:sz w:val="22"/>
          <w:szCs w:val="22"/>
          <w:u w:val="single"/>
        </w:rPr>
      </w:pPr>
      <w:r w:rsidRPr="00B91CF7">
        <w:rPr>
          <w:rFonts w:ascii="Calibri" w:hAnsi="Calibri"/>
          <w:sz w:val="22"/>
          <w:szCs w:val="22"/>
        </w:rPr>
        <w:t>___________________________________________________________________________</w:t>
      </w:r>
    </w:p>
    <w:p w14:paraId="4426D285" w14:textId="77777777" w:rsidR="00B91CF7" w:rsidRPr="00B91CF7" w:rsidRDefault="00B91CF7" w:rsidP="00B91CF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8100"/>
        </w:tabs>
        <w:spacing w:line="360" w:lineRule="auto"/>
        <w:ind w:left="720" w:right="288"/>
        <w:jc w:val="both"/>
        <w:rPr>
          <w:rFonts w:ascii="Calibri" w:hAnsi="Calibri"/>
          <w:sz w:val="22"/>
          <w:szCs w:val="22"/>
        </w:rPr>
      </w:pPr>
      <w:r w:rsidRPr="00B91CF7">
        <w:rPr>
          <w:rFonts w:ascii="Calibri" w:hAnsi="Calibri"/>
          <w:sz w:val="22"/>
          <w:szCs w:val="22"/>
        </w:rPr>
        <w:t>City</w:t>
      </w:r>
      <w:r w:rsidRPr="00B91CF7">
        <w:rPr>
          <w:rFonts w:ascii="Calibri" w:hAnsi="Calibri"/>
          <w:sz w:val="22"/>
          <w:szCs w:val="22"/>
        </w:rPr>
        <w:tab/>
      </w:r>
      <w:r w:rsidRPr="00B91CF7">
        <w:rPr>
          <w:rFonts w:ascii="Calibri" w:hAnsi="Calibri"/>
          <w:sz w:val="22"/>
          <w:szCs w:val="22"/>
        </w:rPr>
        <w:tab/>
      </w:r>
      <w:r w:rsidRPr="00B91CF7">
        <w:rPr>
          <w:rFonts w:ascii="Calibri" w:hAnsi="Calibri"/>
          <w:sz w:val="22"/>
          <w:szCs w:val="22"/>
        </w:rPr>
        <w:tab/>
      </w:r>
      <w:r w:rsidRPr="00B91CF7">
        <w:rPr>
          <w:rFonts w:ascii="Calibri" w:hAnsi="Calibri"/>
          <w:sz w:val="22"/>
          <w:szCs w:val="22"/>
        </w:rPr>
        <w:tab/>
      </w:r>
      <w:r w:rsidRPr="00B91CF7">
        <w:rPr>
          <w:rFonts w:ascii="Calibri" w:hAnsi="Calibri"/>
          <w:sz w:val="22"/>
          <w:szCs w:val="22"/>
        </w:rPr>
        <w:tab/>
        <w:t>State</w:t>
      </w:r>
      <w:r w:rsidRPr="00B91CF7">
        <w:rPr>
          <w:rFonts w:ascii="Calibri" w:hAnsi="Calibri"/>
          <w:sz w:val="22"/>
          <w:szCs w:val="22"/>
        </w:rPr>
        <w:tab/>
      </w:r>
      <w:r w:rsidRPr="00B91CF7">
        <w:rPr>
          <w:rFonts w:ascii="Calibri" w:hAnsi="Calibri"/>
          <w:sz w:val="22"/>
          <w:szCs w:val="22"/>
        </w:rPr>
        <w:tab/>
      </w:r>
      <w:r w:rsidRPr="00B91CF7">
        <w:rPr>
          <w:rFonts w:ascii="Calibri" w:hAnsi="Calibri"/>
          <w:sz w:val="22"/>
          <w:szCs w:val="22"/>
        </w:rPr>
        <w:tab/>
        <w:t>ZIP Code</w:t>
      </w:r>
    </w:p>
    <w:p w14:paraId="206710A9" w14:textId="77777777" w:rsidR="00B91CF7" w:rsidRDefault="00B91CF7" w:rsidP="00B91CF7">
      <w:pPr>
        <w:tabs>
          <w:tab w:val="left" w:pos="-1440"/>
        </w:tabs>
        <w:ind w:left="720" w:right="288"/>
        <w:jc w:val="both"/>
        <w:rPr>
          <w:rFonts w:ascii="Calibri" w:hAnsi="Calibri"/>
          <w:sz w:val="22"/>
          <w:szCs w:val="22"/>
        </w:rPr>
      </w:pPr>
    </w:p>
    <w:p w14:paraId="2CF6DCCB" w14:textId="77777777" w:rsidR="00B91CF7" w:rsidRPr="00B91CF7" w:rsidRDefault="00B91CF7" w:rsidP="00B91CF7">
      <w:pPr>
        <w:tabs>
          <w:tab w:val="left" w:pos="-1440"/>
        </w:tabs>
        <w:ind w:left="720" w:right="288"/>
        <w:jc w:val="both"/>
        <w:rPr>
          <w:rFonts w:ascii="Calibri" w:hAnsi="Calibri"/>
          <w:sz w:val="22"/>
          <w:szCs w:val="22"/>
          <w:u w:val="single"/>
        </w:rPr>
      </w:pPr>
      <w:r w:rsidRPr="00B91CF7">
        <w:rPr>
          <w:rFonts w:ascii="Calibri" w:hAnsi="Calibri"/>
          <w:sz w:val="22"/>
          <w:szCs w:val="22"/>
        </w:rPr>
        <w:t>___________________________________________________________________________</w:t>
      </w:r>
    </w:p>
    <w:p w14:paraId="15811078" w14:textId="77777777" w:rsidR="00B91CF7" w:rsidRPr="00B91CF7" w:rsidRDefault="00B91CF7" w:rsidP="00B91CF7">
      <w:pPr>
        <w:tabs>
          <w:tab w:val="left" w:pos="-1440"/>
        </w:tabs>
        <w:spacing w:line="360" w:lineRule="auto"/>
        <w:ind w:left="720" w:right="288"/>
        <w:jc w:val="both"/>
        <w:rPr>
          <w:rFonts w:ascii="Calibri" w:hAnsi="Calibri"/>
          <w:sz w:val="22"/>
          <w:szCs w:val="22"/>
        </w:rPr>
      </w:pPr>
      <w:r w:rsidRPr="00B91CF7">
        <w:rPr>
          <w:rFonts w:ascii="Calibri" w:hAnsi="Calibri"/>
          <w:sz w:val="22"/>
          <w:szCs w:val="22"/>
        </w:rPr>
        <w:t xml:space="preserve">Telephone Number                                 </w:t>
      </w:r>
      <w:r w:rsidRPr="00B91CF7">
        <w:rPr>
          <w:rFonts w:ascii="Calibri" w:hAnsi="Calibri"/>
          <w:sz w:val="22"/>
          <w:szCs w:val="22"/>
        </w:rPr>
        <w:tab/>
        <w:t xml:space="preserve">          E-Mail Address</w:t>
      </w:r>
    </w:p>
    <w:p w14:paraId="13619254" w14:textId="77777777" w:rsidR="00ED00FE" w:rsidRDefault="00ED00FE">
      <w:pPr>
        <w:jc w:val="center"/>
        <w:rPr>
          <w:rFonts w:ascii="Times New Roman" w:hAnsi="Times New Roman"/>
          <w:sz w:val="20"/>
          <w:szCs w:val="20"/>
        </w:rPr>
      </w:pPr>
    </w:p>
    <w:p w14:paraId="213765FA" w14:textId="77777777" w:rsidR="007860B9" w:rsidRDefault="007860B9">
      <w:pPr>
        <w:jc w:val="center"/>
        <w:rPr>
          <w:rFonts w:ascii="Times New Roman" w:hAnsi="Times New Roman"/>
          <w:sz w:val="20"/>
          <w:szCs w:val="20"/>
        </w:rPr>
        <w:sectPr w:rsidR="007860B9" w:rsidSect="00630705">
          <w:headerReference w:type="even" r:id="rId8"/>
          <w:headerReference w:type="default" r:id="rId9"/>
          <w:headerReference w:type="first" r:id="rId10"/>
          <w:pgSz w:w="12240" w:h="15840"/>
          <w:pgMar w:top="450" w:right="1440" w:bottom="720" w:left="1440" w:header="288" w:footer="720" w:gutter="0"/>
          <w:cols w:space="720"/>
          <w:docGrid w:linePitch="360"/>
        </w:sectPr>
      </w:pPr>
    </w:p>
    <w:p w14:paraId="654FE9E8" w14:textId="77777777" w:rsidR="00B91CF7" w:rsidRDefault="00B91CF7" w:rsidP="00E023DC">
      <w:pPr>
        <w:pStyle w:val="Heading3"/>
      </w:pPr>
      <w:r>
        <w:lastRenderedPageBreak/>
        <w:t>Division of Banks</w:t>
      </w:r>
    </w:p>
    <w:p w14:paraId="45CD4B10" w14:textId="77777777" w:rsidR="00B91CF7" w:rsidRPr="00E023DC" w:rsidRDefault="00B91CF7" w:rsidP="00E023DC">
      <w:pPr>
        <w:pStyle w:val="Heading3"/>
      </w:pPr>
      <w:r w:rsidRPr="00E023DC">
        <w:t>Application for Authority to Act as a Foreign Fiduciary in the Commonwealth of Massachusetts</w:t>
      </w:r>
    </w:p>
    <w:p w14:paraId="6FC58039" w14:textId="77777777" w:rsidR="00B91CF7" w:rsidRDefault="00B91CF7" w:rsidP="005B7E4A">
      <w:pPr>
        <w:ind w:firstLine="540"/>
        <w:jc w:val="both"/>
        <w:rPr>
          <w:rFonts w:ascii="Calibri" w:hAnsi="Calibri"/>
          <w:sz w:val="24"/>
        </w:rPr>
      </w:pPr>
    </w:p>
    <w:p w14:paraId="06D4FBA1" w14:textId="77777777" w:rsidR="00ED00FE" w:rsidRPr="00D7549E" w:rsidRDefault="00B91CF7" w:rsidP="005B7E4A">
      <w:pPr>
        <w:ind w:firstLine="540"/>
        <w:jc w:val="both"/>
        <w:rPr>
          <w:rFonts w:ascii="Calibri" w:hAnsi="Calibri"/>
          <w:sz w:val="24"/>
        </w:rPr>
      </w:pPr>
      <w:r>
        <w:rPr>
          <w:rFonts w:ascii="Calibri" w:hAnsi="Calibri"/>
          <w:sz w:val="24"/>
        </w:rPr>
        <w:t>T</w:t>
      </w:r>
      <w:r w:rsidR="00ED00FE" w:rsidRPr="00D7549E">
        <w:rPr>
          <w:rFonts w:ascii="Calibri" w:hAnsi="Calibri"/>
          <w:sz w:val="24"/>
        </w:rPr>
        <w:t xml:space="preserve">he </w:t>
      </w:r>
      <w:r>
        <w:rPr>
          <w:rFonts w:ascii="Calibri" w:hAnsi="Calibri"/>
          <w:sz w:val="24"/>
        </w:rPr>
        <w:t>applicant must submit the following d</w:t>
      </w:r>
      <w:r w:rsidR="00ED00FE" w:rsidRPr="00D7549E">
        <w:rPr>
          <w:rFonts w:ascii="Calibri" w:hAnsi="Calibri"/>
          <w:sz w:val="24"/>
        </w:rPr>
        <w:t>ocuments</w:t>
      </w:r>
      <w:r>
        <w:rPr>
          <w:rFonts w:ascii="Calibri" w:hAnsi="Calibri"/>
          <w:sz w:val="24"/>
        </w:rPr>
        <w:t>.</w:t>
      </w:r>
      <w:r w:rsidR="00ED00FE" w:rsidRPr="00D7549E">
        <w:rPr>
          <w:rFonts w:ascii="Calibri" w:hAnsi="Calibri"/>
          <w:sz w:val="24"/>
        </w:rPr>
        <w:t xml:space="preserve"> </w:t>
      </w:r>
    </w:p>
    <w:p w14:paraId="33C5F8C6" w14:textId="77777777" w:rsidR="00ED00FE" w:rsidRPr="00D7549E" w:rsidRDefault="00ED00FE" w:rsidP="005B7E4A">
      <w:pPr>
        <w:ind w:right="-180"/>
        <w:jc w:val="both"/>
        <w:rPr>
          <w:rFonts w:ascii="Calibri" w:hAnsi="Calibri"/>
          <w:sz w:val="24"/>
        </w:rPr>
      </w:pPr>
    </w:p>
    <w:p w14:paraId="4CE5A0FD" w14:textId="77777777" w:rsidR="00ED00FE" w:rsidRPr="00D7549E" w:rsidRDefault="00ED00FE" w:rsidP="005B7E4A">
      <w:pPr>
        <w:numPr>
          <w:ilvl w:val="0"/>
          <w:numId w:val="7"/>
        </w:numPr>
        <w:spacing w:after="240"/>
        <w:ind w:left="907"/>
        <w:jc w:val="both"/>
        <w:rPr>
          <w:rFonts w:ascii="Calibri" w:hAnsi="Calibri"/>
          <w:sz w:val="24"/>
        </w:rPr>
      </w:pPr>
      <w:r w:rsidRPr="00D7549E">
        <w:rPr>
          <w:rFonts w:ascii="Calibri" w:hAnsi="Calibri"/>
          <w:sz w:val="24"/>
        </w:rPr>
        <w:t>A copy of the corresponding statute of the foreign jurisdiction which grants a similar privilege or privileges to like banking associations having their principal office in the Commonwealth of Massachusetts.</w:t>
      </w:r>
    </w:p>
    <w:p w14:paraId="205DFAAE" w14:textId="77777777" w:rsidR="00ED00FE" w:rsidRPr="00D7549E" w:rsidRDefault="00ED00FE" w:rsidP="005B7E4A">
      <w:pPr>
        <w:numPr>
          <w:ilvl w:val="0"/>
          <w:numId w:val="7"/>
        </w:numPr>
        <w:tabs>
          <w:tab w:val="left" w:pos="900"/>
        </w:tabs>
        <w:jc w:val="both"/>
        <w:rPr>
          <w:rFonts w:ascii="Calibri" w:hAnsi="Calibri"/>
          <w:sz w:val="24"/>
        </w:rPr>
      </w:pPr>
      <w:r w:rsidRPr="00D7549E">
        <w:rPr>
          <w:rFonts w:ascii="Calibri" w:hAnsi="Calibri"/>
          <w:sz w:val="24"/>
        </w:rPr>
        <w:t xml:space="preserve">An opinion of counsel </w:t>
      </w:r>
      <w:proofErr w:type="gramStart"/>
      <w:r w:rsidRPr="00D7549E">
        <w:rPr>
          <w:rFonts w:ascii="Calibri" w:hAnsi="Calibri"/>
          <w:sz w:val="24"/>
        </w:rPr>
        <w:t>stating</w:t>
      </w:r>
      <w:proofErr w:type="gramEnd"/>
      <w:r w:rsidRPr="00D7549E">
        <w:rPr>
          <w:rFonts w:ascii="Calibri" w:hAnsi="Calibri"/>
          <w:sz w:val="24"/>
        </w:rPr>
        <w:t xml:space="preserve"> that:</w:t>
      </w:r>
    </w:p>
    <w:p w14:paraId="5066A6D9" w14:textId="77777777" w:rsidR="00ED00FE" w:rsidRPr="00D7549E" w:rsidRDefault="00ED00FE" w:rsidP="005B7E4A">
      <w:pPr>
        <w:tabs>
          <w:tab w:val="left" w:pos="900"/>
        </w:tabs>
        <w:ind w:left="540"/>
        <w:jc w:val="both"/>
        <w:rPr>
          <w:rFonts w:ascii="Calibri" w:hAnsi="Calibri"/>
          <w:sz w:val="24"/>
        </w:rPr>
      </w:pPr>
    </w:p>
    <w:p w14:paraId="0D1BB12C" w14:textId="77777777" w:rsidR="00ED00FE" w:rsidRPr="00D7549E" w:rsidRDefault="00ED00FE" w:rsidP="005B7E4A">
      <w:pPr>
        <w:numPr>
          <w:ilvl w:val="1"/>
          <w:numId w:val="7"/>
        </w:numPr>
        <w:tabs>
          <w:tab w:val="clear" w:pos="1620"/>
          <w:tab w:val="num" w:pos="1440"/>
        </w:tabs>
        <w:spacing w:after="240"/>
        <w:ind w:left="1440"/>
        <w:jc w:val="both"/>
        <w:rPr>
          <w:rFonts w:ascii="Calibri" w:hAnsi="Calibri"/>
          <w:sz w:val="24"/>
        </w:rPr>
      </w:pPr>
      <w:r w:rsidRPr="00D7549E">
        <w:rPr>
          <w:rFonts w:ascii="Calibri" w:hAnsi="Calibri"/>
          <w:sz w:val="24"/>
        </w:rPr>
        <w:t>The fiduciary powers specifically requested by the bank would be granted by its state of domicile on a reciprocal basis to a Massachusetts bank; and</w:t>
      </w:r>
    </w:p>
    <w:p w14:paraId="7A688C65" w14:textId="77777777" w:rsidR="00ED00FE" w:rsidRPr="00D7549E" w:rsidRDefault="00152FD9" w:rsidP="005B7E4A">
      <w:pPr>
        <w:numPr>
          <w:ilvl w:val="1"/>
          <w:numId w:val="7"/>
        </w:numPr>
        <w:tabs>
          <w:tab w:val="clear" w:pos="1620"/>
          <w:tab w:val="left" w:pos="1440"/>
        </w:tabs>
        <w:spacing w:after="240"/>
        <w:ind w:left="1440"/>
        <w:jc w:val="both"/>
        <w:rPr>
          <w:rFonts w:ascii="Calibri" w:hAnsi="Calibri"/>
          <w:sz w:val="24"/>
        </w:rPr>
      </w:pPr>
      <w:r w:rsidRPr="00D7549E">
        <w:rPr>
          <w:rFonts w:ascii="Calibri" w:hAnsi="Calibri"/>
          <w:sz w:val="24"/>
        </w:rPr>
        <w:t>T</w:t>
      </w:r>
      <w:r w:rsidR="00ED00FE" w:rsidRPr="00D7549E">
        <w:rPr>
          <w:rFonts w:ascii="Calibri" w:hAnsi="Calibri"/>
          <w:sz w:val="24"/>
        </w:rPr>
        <w:t>he statute submitted remains in full force and effect.</w:t>
      </w:r>
    </w:p>
    <w:p w14:paraId="17DEED5D" w14:textId="77777777" w:rsidR="00ED00FE" w:rsidRPr="00D7549E" w:rsidRDefault="00ED00FE" w:rsidP="005B7E4A">
      <w:pPr>
        <w:numPr>
          <w:ilvl w:val="0"/>
          <w:numId w:val="7"/>
        </w:numPr>
        <w:spacing w:after="240"/>
        <w:jc w:val="both"/>
        <w:rPr>
          <w:rFonts w:ascii="Calibri" w:hAnsi="Calibri"/>
          <w:sz w:val="24"/>
        </w:rPr>
      </w:pPr>
      <w:r w:rsidRPr="00D7549E">
        <w:rPr>
          <w:rFonts w:ascii="Calibri" w:hAnsi="Calibri"/>
          <w:sz w:val="24"/>
        </w:rPr>
        <w:t>A copy of the bank’s current statement of condition.</w:t>
      </w:r>
    </w:p>
    <w:p w14:paraId="5E44C733" w14:textId="77777777" w:rsidR="00ED00FE" w:rsidRPr="00D7549E" w:rsidRDefault="00ED00FE" w:rsidP="005B7E4A">
      <w:pPr>
        <w:numPr>
          <w:ilvl w:val="0"/>
          <w:numId w:val="7"/>
        </w:numPr>
        <w:spacing w:after="240"/>
        <w:jc w:val="both"/>
        <w:rPr>
          <w:rFonts w:ascii="Calibri" w:hAnsi="Calibri"/>
          <w:sz w:val="24"/>
        </w:rPr>
      </w:pPr>
      <w:r w:rsidRPr="00D7549E">
        <w:rPr>
          <w:rFonts w:ascii="Calibri" w:hAnsi="Calibri"/>
          <w:sz w:val="24"/>
        </w:rPr>
        <w:t>A copy of the bank’s authority to act as a fiduciary under the laws of the state where its principal office is located.</w:t>
      </w:r>
    </w:p>
    <w:p w14:paraId="0F9AD522" w14:textId="77777777" w:rsidR="00206DF5" w:rsidRPr="00206DF5" w:rsidRDefault="00ED00FE" w:rsidP="00206DF5">
      <w:pPr>
        <w:numPr>
          <w:ilvl w:val="0"/>
          <w:numId w:val="7"/>
        </w:numPr>
        <w:spacing w:after="240"/>
        <w:jc w:val="both"/>
        <w:rPr>
          <w:rFonts w:ascii="Calibri" w:hAnsi="Calibri"/>
          <w:sz w:val="24"/>
        </w:rPr>
      </w:pPr>
      <w:r w:rsidRPr="00D7549E">
        <w:rPr>
          <w:rFonts w:ascii="Calibri" w:hAnsi="Calibri"/>
          <w:sz w:val="24"/>
        </w:rPr>
        <w:t xml:space="preserve">A corporate structure chart for the </w:t>
      </w:r>
      <w:r w:rsidR="001C42A8" w:rsidRPr="00D7549E">
        <w:rPr>
          <w:rFonts w:ascii="Calibri" w:hAnsi="Calibri"/>
          <w:sz w:val="24"/>
        </w:rPr>
        <w:t>bank</w:t>
      </w:r>
      <w:r w:rsidR="001C42A8">
        <w:rPr>
          <w:rFonts w:ascii="Calibri" w:hAnsi="Calibri"/>
          <w:sz w:val="24"/>
        </w:rPr>
        <w:t>, which</w:t>
      </w:r>
      <w:r w:rsidRPr="00D7549E">
        <w:rPr>
          <w:rFonts w:ascii="Calibri" w:hAnsi="Calibri"/>
          <w:sz w:val="24"/>
        </w:rPr>
        <w:t xml:space="preserve"> indicates the relational structure of all corporate entities including all affiliates and subsidiaries.</w:t>
      </w:r>
    </w:p>
    <w:p w14:paraId="41EF3884" w14:textId="77777777" w:rsidR="00ED00FE" w:rsidRDefault="00ED00FE" w:rsidP="005B7E4A">
      <w:pPr>
        <w:jc w:val="both"/>
        <w:rPr>
          <w:rFonts w:ascii="Times New Roman" w:hAnsi="Times New Roman"/>
          <w:b/>
          <w:sz w:val="24"/>
        </w:rPr>
      </w:pPr>
    </w:p>
    <w:p w14:paraId="1157FE84" w14:textId="77777777" w:rsidR="00ED00FE" w:rsidRDefault="00ED00FE">
      <w:pPr>
        <w:jc w:val="center"/>
        <w:rPr>
          <w:rFonts w:ascii="Times New Roman" w:hAnsi="Times New Roman"/>
          <w:b/>
          <w:sz w:val="24"/>
        </w:rPr>
      </w:pPr>
    </w:p>
    <w:p w14:paraId="77CBCA44" w14:textId="77777777" w:rsidR="00ED00FE" w:rsidRDefault="00ED00FE">
      <w:pPr>
        <w:jc w:val="center"/>
        <w:rPr>
          <w:rFonts w:ascii="Times New Roman" w:hAnsi="Times New Roman"/>
          <w:b/>
          <w:sz w:val="24"/>
        </w:rPr>
      </w:pPr>
    </w:p>
    <w:p w14:paraId="601B9B5F" w14:textId="77777777" w:rsidR="00ED00FE" w:rsidRDefault="00ED00FE">
      <w:pPr>
        <w:jc w:val="center"/>
        <w:rPr>
          <w:rFonts w:ascii="Times New Roman" w:hAnsi="Times New Roman"/>
          <w:b/>
          <w:sz w:val="24"/>
        </w:rPr>
        <w:sectPr w:rsidR="00ED00FE">
          <w:pgSz w:w="12240" w:h="15840"/>
          <w:pgMar w:top="1440" w:right="1440" w:bottom="1440" w:left="1440" w:header="720" w:footer="720" w:gutter="0"/>
          <w:cols w:space="720"/>
          <w:docGrid w:linePitch="360"/>
        </w:sectPr>
      </w:pPr>
    </w:p>
    <w:p w14:paraId="1E247157" w14:textId="77777777" w:rsidR="00ED00FE" w:rsidRDefault="00B31D1D">
      <w:pPr>
        <w:jc w:val="center"/>
        <w:rPr>
          <w:rFonts w:ascii="Times New Roman" w:hAnsi="Times New Roman"/>
          <w:sz w:val="20"/>
          <w:szCs w:val="20"/>
        </w:rPr>
      </w:pPr>
      <w:r>
        <w:rPr>
          <w:rFonts w:ascii="Times New Roman" w:hAnsi="Times New Roman"/>
          <w:noProof/>
          <w:sz w:val="20"/>
          <w:szCs w:val="20"/>
        </w:rPr>
        <w:lastRenderedPageBreak/>
        <w:object w:dxaOrig="1440" w:dyaOrig="1440" w14:anchorId="76B8D8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Seal" style="position:absolute;left:0;text-align:left;margin-left:-18pt;margin-top:-18pt;width:54pt;height:1in;z-index:-251658240" wrapcoords="-214 0 -214 21262 21600 21262 21600 0 -214 0" fillcolor="window">
            <v:imagedata r:id="rId11" o:title=""/>
          </v:shape>
          <o:OLEObject Type="Embed" ProgID="Word.Picture.8" ShapeID="_x0000_s2050" DrawAspect="Content" ObjectID="_1840791587" r:id="rId12"/>
        </w:object>
      </w:r>
      <w:r w:rsidR="00ED00FE">
        <w:rPr>
          <w:rFonts w:ascii="Times New Roman" w:hAnsi="Times New Roman"/>
          <w:sz w:val="20"/>
          <w:szCs w:val="20"/>
        </w:rPr>
        <w:t>APPLICATION TO ACT AS A FIDUCIARY IN THE COMMONWEALTH OF</w:t>
      </w:r>
    </w:p>
    <w:p w14:paraId="771CEAAC" w14:textId="77777777" w:rsidR="00ED00FE" w:rsidRDefault="00ED00FE">
      <w:pPr>
        <w:jc w:val="center"/>
        <w:rPr>
          <w:rFonts w:ascii="Times New Roman" w:hAnsi="Times New Roman"/>
          <w:sz w:val="20"/>
          <w:szCs w:val="20"/>
        </w:rPr>
      </w:pPr>
      <w:smartTag w:uri="urn:schemas-microsoft-com:office:smarttags" w:element="State">
        <w:smartTag w:uri="urn:schemas-microsoft-com:office:smarttags" w:element="place">
          <w:r>
            <w:rPr>
              <w:rFonts w:ascii="Times New Roman" w:hAnsi="Times New Roman"/>
              <w:sz w:val="20"/>
              <w:szCs w:val="20"/>
            </w:rPr>
            <w:t>MASSACHUSETTS</w:t>
          </w:r>
        </w:smartTag>
      </w:smartTag>
      <w:r>
        <w:rPr>
          <w:rFonts w:ascii="Times New Roman" w:hAnsi="Times New Roman"/>
          <w:sz w:val="20"/>
          <w:szCs w:val="20"/>
        </w:rPr>
        <w:t xml:space="preserve"> UNDER THE PROVISIONS OF GENERAL </w:t>
      </w:r>
      <w:smartTag w:uri="urn:schemas-microsoft-com:office:smarttags" w:element="stockticker">
        <w:r>
          <w:rPr>
            <w:rFonts w:ascii="Times New Roman" w:hAnsi="Times New Roman"/>
            <w:sz w:val="20"/>
            <w:szCs w:val="20"/>
          </w:rPr>
          <w:t>LAWS</w:t>
        </w:r>
      </w:smartTag>
      <w:r>
        <w:rPr>
          <w:rFonts w:ascii="Times New Roman" w:hAnsi="Times New Roman"/>
          <w:sz w:val="20"/>
          <w:szCs w:val="20"/>
        </w:rPr>
        <w:t>,</w:t>
      </w:r>
    </w:p>
    <w:p w14:paraId="2B63C10C" w14:textId="77777777" w:rsidR="00ED00FE" w:rsidRDefault="00ED00FE">
      <w:pPr>
        <w:jc w:val="center"/>
        <w:rPr>
          <w:rFonts w:ascii="Times New Roman" w:hAnsi="Times New Roman"/>
          <w:sz w:val="20"/>
          <w:szCs w:val="20"/>
        </w:rPr>
      </w:pPr>
    </w:p>
    <w:p w14:paraId="2CF1A6E1" w14:textId="77777777" w:rsidR="00ED00FE" w:rsidRDefault="00ED00FE">
      <w:pPr>
        <w:jc w:val="center"/>
        <w:rPr>
          <w:rFonts w:ascii="Times New Roman" w:hAnsi="Times New Roman"/>
          <w:sz w:val="20"/>
          <w:szCs w:val="20"/>
        </w:rPr>
      </w:pPr>
      <w:r>
        <w:rPr>
          <w:rFonts w:ascii="Times New Roman" w:hAnsi="Times New Roman"/>
          <w:sz w:val="20"/>
          <w:szCs w:val="20"/>
        </w:rPr>
        <w:t>Chap</w:t>
      </w:r>
      <w:r w:rsidR="00BB1CD4">
        <w:rPr>
          <w:rFonts w:ascii="Times New Roman" w:hAnsi="Times New Roman"/>
          <w:sz w:val="20"/>
          <w:szCs w:val="20"/>
        </w:rPr>
        <w:t>ter</w:t>
      </w:r>
      <w:r>
        <w:rPr>
          <w:rFonts w:ascii="Times New Roman" w:hAnsi="Times New Roman"/>
          <w:sz w:val="20"/>
          <w:szCs w:val="20"/>
        </w:rPr>
        <w:t xml:space="preserve"> 167</w:t>
      </w:r>
      <w:r w:rsidR="00244E4C">
        <w:rPr>
          <w:rFonts w:ascii="Times New Roman" w:hAnsi="Times New Roman"/>
          <w:sz w:val="20"/>
          <w:szCs w:val="20"/>
        </w:rPr>
        <w:t>C</w:t>
      </w:r>
      <w:r>
        <w:rPr>
          <w:rFonts w:ascii="Times New Roman" w:hAnsi="Times New Roman"/>
          <w:sz w:val="20"/>
          <w:szCs w:val="20"/>
        </w:rPr>
        <w:t>, sec</w:t>
      </w:r>
      <w:r w:rsidR="00BB1CD4">
        <w:rPr>
          <w:rFonts w:ascii="Times New Roman" w:hAnsi="Times New Roman"/>
          <w:sz w:val="20"/>
          <w:szCs w:val="20"/>
        </w:rPr>
        <w:t>tion</w:t>
      </w:r>
      <w:r>
        <w:rPr>
          <w:rFonts w:ascii="Times New Roman" w:hAnsi="Times New Roman"/>
          <w:sz w:val="20"/>
          <w:szCs w:val="20"/>
        </w:rPr>
        <w:t xml:space="preserve"> </w:t>
      </w:r>
      <w:r w:rsidR="00244E4C">
        <w:rPr>
          <w:rFonts w:ascii="Times New Roman" w:hAnsi="Times New Roman"/>
          <w:sz w:val="20"/>
          <w:szCs w:val="20"/>
        </w:rPr>
        <w:t>17</w:t>
      </w:r>
    </w:p>
    <w:p w14:paraId="4D9BBE15" w14:textId="77777777" w:rsidR="00BB1CD4" w:rsidRDefault="00BB1CD4">
      <w:pPr>
        <w:ind w:left="-540"/>
        <w:rPr>
          <w:rFonts w:ascii="Times New Roman" w:hAnsi="Times New Roman"/>
          <w:i/>
          <w:sz w:val="18"/>
          <w:szCs w:val="18"/>
        </w:rPr>
      </w:pPr>
    </w:p>
    <w:p w14:paraId="6AD81C3E" w14:textId="77777777" w:rsidR="00ED00FE" w:rsidRDefault="00ED00FE">
      <w:pPr>
        <w:ind w:left="-540"/>
        <w:rPr>
          <w:rFonts w:ascii="Times New Roman" w:hAnsi="Times New Roman"/>
          <w:i/>
          <w:sz w:val="18"/>
          <w:szCs w:val="18"/>
        </w:rPr>
      </w:pPr>
      <w:smartTag w:uri="urn:schemas-microsoft-com:office:smarttags" w:element="place">
        <w:smartTag w:uri="urn:schemas-microsoft-com:office:smarttags" w:element="PlaceType">
          <w:r>
            <w:rPr>
              <w:rFonts w:ascii="Times New Roman" w:hAnsi="Times New Roman"/>
              <w:i/>
              <w:sz w:val="18"/>
              <w:szCs w:val="18"/>
            </w:rPr>
            <w:t>Commonwealth</w:t>
          </w:r>
        </w:smartTag>
        <w:r>
          <w:rPr>
            <w:rFonts w:ascii="Times New Roman" w:hAnsi="Times New Roman"/>
            <w:i/>
            <w:sz w:val="18"/>
            <w:szCs w:val="18"/>
          </w:rPr>
          <w:t xml:space="preserve"> of </w:t>
        </w:r>
        <w:smartTag w:uri="urn:schemas-microsoft-com:office:smarttags" w:element="PlaceName">
          <w:r>
            <w:rPr>
              <w:rFonts w:ascii="Times New Roman" w:hAnsi="Times New Roman"/>
              <w:i/>
              <w:sz w:val="18"/>
              <w:szCs w:val="18"/>
            </w:rPr>
            <w:t>Massachusetts</w:t>
          </w:r>
        </w:smartTag>
      </w:smartTag>
    </w:p>
    <w:p w14:paraId="7FC076F2" w14:textId="77777777" w:rsidR="00ED00FE" w:rsidRDefault="00152FD9">
      <w:pPr>
        <w:ind w:left="-540"/>
        <w:rPr>
          <w:rFonts w:ascii="Times New Roman" w:hAnsi="Times New Roman"/>
          <w:i/>
          <w:sz w:val="18"/>
          <w:szCs w:val="18"/>
        </w:rPr>
      </w:pPr>
      <w:r>
        <w:rPr>
          <w:rFonts w:ascii="Times New Roman" w:hAnsi="Times New Roman"/>
          <w:i/>
          <w:sz w:val="18"/>
          <w:szCs w:val="18"/>
        </w:rPr>
        <w:t>Division of Banks</w:t>
      </w:r>
    </w:p>
    <w:p w14:paraId="15A02F02" w14:textId="77777777" w:rsidR="00ED00FE" w:rsidRDefault="00BB1CD4">
      <w:pPr>
        <w:ind w:left="-540"/>
        <w:rPr>
          <w:rFonts w:ascii="Times New Roman" w:hAnsi="Times New Roman"/>
          <w:i/>
          <w:sz w:val="18"/>
          <w:szCs w:val="18"/>
        </w:rPr>
      </w:pPr>
      <w:r>
        <w:rPr>
          <w:rFonts w:ascii="Times New Roman" w:hAnsi="Times New Roman"/>
          <w:i/>
          <w:sz w:val="18"/>
          <w:szCs w:val="18"/>
        </w:rPr>
        <w:t>1000 Washington Street, 10</w:t>
      </w:r>
      <w:r w:rsidRPr="00BB1CD4">
        <w:rPr>
          <w:rFonts w:ascii="Times New Roman" w:hAnsi="Times New Roman"/>
          <w:i/>
          <w:sz w:val="18"/>
          <w:szCs w:val="18"/>
          <w:vertAlign w:val="superscript"/>
        </w:rPr>
        <w:t>th</w:t>
      </w:r>
      <w:r>
        <w:rPr>
          <w:rFonts w:ascii="Times New Roman" w:hAnsi="Times New Roman"/>
          <w:i/>
          <w:sz w:val="18"/>
          <w:szCs w:val="18"/>
        </w:rPr>
        <w:t xml:space="preserve"> Floor</w:t>
      </w:r>
    </w:p>
    <w:p w14:paraId="3D381467" w14:textId="77777777" w:rsidR="00ED00FE" w:rsidRDefault="00ED00FE">
      <w:pPr>
        <w:ind w:left="-540"/>
        <w:rPr>
          <w:rFonts w:ascii="Times New Roman" w:hAnsi="Times New Roman"/>
          <w:i/>
          <w:sz w:val="18"/>
          <w:szCs w:val="18"/>
        </w:rPr>
      </w:pPr>
      <w:smartTag w:uri="urn:schemas-microsoft-com:office:smarttags" w:element="place">
        <w:smartTag w:uri="urn:schemas-microsoft-com:office:smarttags" w:element="City">
          <w:r>
            <w:rPr>
              <w:rFonts w:ascii="Times New Roman" w:hAnsi="Times New Roman"/>
              <w:i/>
              <w:sz w:val="18"/>
              <w:szCs w:val="18"/>
            </w:rPr>
            <w:t>Boston</w:t>
          </w:r>
        </w:smartTag>
        <w:r>
          <w:rPr>
            <w:rFonts w:ascii="Times New Roman" w:hAnsi="Times New Roman"/>
            <w:i/>
            <w:sz w:val="18"/>
            <w:szCs w:val="18"/>
          </w:rPr>
          <w:t xml:space="preserve">, </w:t>
        </w:r>
        <w:smartTag w:uri="urn:schemas-microsoft-com:office:smarttags" w:element="State">
          <w:r>
            <w:rPr>
              <w:rFonts w:ascii="Times New Roman" w:hAnsi="Times New Roman"/>
              <w:i/>
              <w:sz w:val="18"/>
              <w:szCs w:val="18"/>
            </w:rPr>
            <w:t>MA</w:t>
          </w:r>
        </w:smartTag>
        <w:r>
          <w:rPr>
            <w:rFonts w:ascii="Times New Roman" w:hAnsi="Times New Roman"/>
            <w:i/>
            <w:sz w:val="18"/>
            <w:szCs w:val="18"/>
          </w:rPr>
          <w:t xml:space="preserve"> </w:t>
        </w:r>
        <w:smartTag w:uri="urn:schemas-microsoft-com:office:smarttags" w:element="PostalCode">
          <w:r>
            <w:rPr>
              <w:rFonts w:ascii="Times New Roman" w:hAnsi="Times New Roman"/>
              <w:i/>
              <w:sz w:val="18"/>
              <w:szCs w:val="18"/>
            </w:rPr>
            <w:t>021</w:t>
          </w:r>
          <w:r w:rsidR="00BB1CD4">
            <w:rPr>
              <w:rFonts w:ascii="Times New Roman" w:hAnsi="Times New Roman"/>
              <w:i/>
              <w:sz w:val="18"/>
              <w:szCs w:val="18"/>
            </w:rPr>
            <w:t>18</w:t>
          </w:r>
        </w:smartTag>
      </w:smartTag>
    </w:p>
    <w:p w14:paraId="2B73817F" w14:textId="77777777" w:rsidR="00BB1CD4" w:rsidRDefault="00ED00FE">
      <w:pPr>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rPr>
        <w:t xml:space="preserve"> of </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rPr>
        <w:t>, a</w:t>
      </w:r>
    </w:p>
    <w:p w14:paraId="093BA2F5" w14:textId="77777777" w:rsidR="00BB1CD4" w:rsidRDefault="00BB1CD4" w:rsidP="00BB1CD4">
      <w:pPr>
        <w:ind w:left="1440" w:firstLine="720"/>
        <w:jc w:val="both"/>
        <w:rPr>
          <w:rFonts w:ascii="Times New Roman" w:hAnsi="Times New Roman"/>
          <w:sz w:val="20"/>
          <w:szCs w:val="20"/>
        </w:rPr>
      </w:pPr>
      <w:r>
        <w:rPr>
          <w:rFonts w:ascii="Times New Roman" w:hAnsi="Times New Roman"/>
          <w:sz w:val="12"/>
          <w:szCs w:val="12"/>
        </w:rPr>
        <w:t xml:space="preserve">(Name of bank </w:t>
      </w:r>
      <w:proofErr w:type="gramStart"/>
      <w:r>
        <w:rPr>
          <w:rFonts w:ascii="Times New Roman" w:hAnsi="Times New Roman"/>
          <w:sz w:val="12"/>
          <w:szCs w:val="12"/>
        </w:rPr>
        <w:t>applying</w:t>
      </w:r>
      <w:proofErr w:type="gramEnd"/>
      <w:r>
        <w:rPr>
          <w:rFonts w:ascii="Times New Roman" w:hAnsi="Times New Roman"/>
          <w:sz w:val="12"/>
          <w:szCs w:val="12"/>
        </w:rPr>
        <w:t>)</w:t>
      </w:r>
    </w:p>
    <w:p w14:paraId="4FE73EDC" w14:textId="77777777" w:rsidR="00ED00FE" w:rsidRDefault="00ED00FE">
      <w:pPr>
        <w:jc w:val="both"/>
        <w:rPr>
          <w:rFonts w:ascii="Times New Roman" w:hAnsi="Times New Roman"/>
          <w:sz w:val="20"/>
          <w:szCs w:val="20"/>
        </w:rPr>
      </w:pPr>
      <w:r>
        <w:rPr>
          <w:rFonts w:ascii="Times New Roman" w:hAnsi="Times New Roman"/>
          <w:sz w:val="20"/>
          <w:szCs w:val="20"/>
        </w:rPr>
        <w:t xml:space="preserve">banking corporation duly organized under the laws of </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rPr>
        <w:t xml:space="preserve">, and having its principal place of business in the State of </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rPr>
        <w:t xml:space="preserve"> by its</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t xml:space="preserve">              </w:t>
      </w:r>
      <w:r>
        <w:rPr>
          <w:rFonts w:ascii="Times New Roman" w:hAnsi="Times New Roman"/>
          <w:sz w:val="20"/>
          <w:szCs w:val="20"/>
        </w:rPr>
        <w:t>and</w:t>
      </w:r>
    </w:p>
    <w:p w14:paraId="75635E0D" w14:textId="77777777" w:rsidR="00ED00FE" w:rsidRDefault="00ED00FE">
      <w:pPr>
        <w:jc w:val="both"/>
        <w:rPr>
          <w:rFonts w:ascii="Times New Roman" w:hAnsi="Times New Roman"/>
          <w:sz w:val="12"/>
          <w:szCs w:val="12"/>
        </w:rPr>
      </w:pPr>
      <w:r>
        <w:rPr>
          <w:rFonts w:ascii="Times New Roman" w:hAnsi="Times New Roman"/>
          <w:sz w:val="12"/>
          <w:szCs w:val="12"/>
        </w:rPr>
        <w:t xml:space="preserve">                                                                                                                                                                                                                                        (Pres, V. Pres</w:t>
      </w:r>
      <w:r w:rsidR="00BB1CD4">
        <w:rPr>
          <w:rFonts w:ascii="Times New Roman" w:hAnsi="Times New Roman"/>
          <w:sz w:val="12"/>
          <w:szCs w:val="12"/>
        </w:rPr>
        <w:t>.</w:t>
      </w:r>
      <w:r>
        <w:rPr>
          <w:rFonts w:ascii="Times New Roman" w:hAnsi="Times New Roman"/>
          <w:sz w:val="12"/>
          <w:szCs w:val="12"/>
        </w:rPr>
        <w:t xml:space="preserve"> or Trust Officer)</w:t>
      </w:r>
    </w:p>
    <w:p w14:paraId="001C1AA7" w14:textId="77777777" w:rsidR="00ED00FE" w:rsidRDefault="00BB1CD4">
      <w:pPr>
        <w:spacing w:line="252" w:lineRule="auto"/>
        <w:jc w:val="both"/>
        <w:rPr>
          <w:rFonts w:ascii="Times New Roman" w:hAnsi="Times New Roman"/>
          <w:sz w:val="20"/>
          <w:szCs w:val="20"/>
        </w:rPr>
      </w:pPr>
      <w:r>
        <w:rPr>
          <w:rFonts w:ascii="Times New Roman" w:hAnsi="Times New Roman"/>
          <w:sz w:val="20"/>
          <w:szCs w:val="20"/>
          <w:u w:val="single"/>
        </w:rPr>
        <w:tab/>
      </w:r>
      <w:r>
        <w:rPr>
          <w:rFonts w:ascii="Times New Roman" w:hAnsi="Times New Roman"/>
          <w:sz w:val="20"/>
          <w:szCs w:val="20"/>
          <w:u w:val="single"/>
        </w:rPr>
        <w:tab/>
        <w:t xml:space="preserve">                       </w:t>
      </w:r>
      <w:r w:rsidR="00ED00FE">
        <w:rPr>
          <w:rFonts w:ascii="Times New Roman" w:hAnsi="Times New Roman"/>
          <w:sz w:val="20"/>
          <w:szCs w:val="20"/>
          <w:u w:val="single"/>
        </w:rPr>
        <w:t xml:space="preserve"> </w:t>
      </w:r>
      <w:r w:rsidR="00ED00FE">
        <w:rPr>
          <w:rFonts w:ascii="Times New Roman" w:hAnsi="Times New Roman"/>
          <w:sz w:val="20"/>
          <w:szCs w:val="20"/>
        </w:rPr>
        <w:t>duly authorized</w:t>
      </w:r>
      <w:r>
        <w:rPr>
          <w:rFonts w:ascii="Times New Roman" w:hAnsi="Times New Roman"/>
          <w:sz w:val="20"/>
          <w:szCs w:val="20"/>
        </w:rPr>
        <w:t>,</w:t>
      </w:r>
      <w:r w:rsidR="00ED00FE">
        <w:rPr>
          <w:rFonts w:ascii="Times New Roman" w:hAnsi="Times New Roman"/>
          <w:sz w:val="20"/>
          <w:szCs w:val="20"/>
        </w:rPr>
        <w:t xml:space="preserve"> hereby makes application for permission to act in The Commonwealth  </w:t>
      </w:r>
    </w:p>
    <w:p w14:paraId="51372AF2" w14:textId="77777777" w:rsidR="00ED00FE" w:rsidRDefault="00ED00FE">
      <w:pPr>
        <w:jc w:val="both"/>
        <w:rPr>
          <w:rFonts w:ascii="Times New Roman" w:hAnsi="Times New Roman"/>
          <w:sz w:val="12"/>
          <w:szCs w:val="12"/>
        </w:rPr>
      </w:pPr>
      <w:r>
        <w:rPr>
          <w:rFonts w:ascii="Times New Roman" w:hAnsi="Times New Roman"/>
          <w:sz w:val="12"/>
          <w:szCs w:val="12"/>
        </w:rPr>
        <w:t xml:space="preserve">                  (Treasurer or Cashier)</w:t>
      </w:r>
    </w:p>
    <w:p w14:paraId="4C775B2F" w14:textId="77777777" w:rsidR="00ED00FE" w:rsidRDefault="00ED00FE">
      <w:pPr>
        <w:spacing w:after="120"/>
        <w:jc w:val="both"/>
        <w:rPr>
          <w:rFonts w:ascii="Times New Roman" w:hAnsi="Times New Roman"/>
          <w:sz w:val="20"/>
          <w:szCs w:val="20"/>
        </w:rPr>
      </w:pPr>
      <w:r>
        <w:rPr>
          <w:rFonts w:ascii="Times New Roman" w:hAnsi="Times New Roman"/>
          <w:sz w:val="20"/>
          <w:szCs w:val="20"/>
        </w:rPr>
        <w:t>of Massachusetts in the following fiduciary capacities:</w:t>
      </w:r>
      <w:r w:rsidR="007A22BF">
        <w:rPr>
          <w:rFonts w:ascii="Times New Roman" w:hAnsi="Times New Roman"/>
          <w:sz w:val="20"/>
          <w:szCs w:val="20"/>
        </w:rPr>
        <w:t xml:space="preserve"> </w:t>
      </w:r>
    </w:p>
    <w:p w14:paraId="19F1F710" w14:textId="77777777" w:rsidR="00ED00FE" w:rsidRDefault="00ED00FE">
      <w:pPr>
        <w:tabs>
          <w:tab w:val="right" w:pos="9648"/>
        </w:tabs>
        <w:spacing w:after="180"/>
        <w:jc w:val="both"/>
        <w:rPr>
          <w:rFonts w:ascii="Times New Roman" w:hAnsi="Times New Roman"/>
          <w:sz w:val="20"/>
          <w:szCs w:val="20"/>
          <w:u w:val="single"/>
        </w:rPr>
      </w:pPr>
      <w:r>
        <w:rPr>
          <w:rFonts w:ascii="Times New Roman" w:hAnsi="Times New Roman"/>
          <w:sz w:val="20"/>
          <w:szCs w:val="20"/>
          <w:u w:val="single"/>
        </w:rPr>
        <w:tab/>
      </w:r>
    </w:p>
    <w:p w14:paraId="729FE43F" w14:textId="77777777" w:rsidR="00ED00FE" w:rsidRDefault="00ED00FE">
      <w:pPr>
        <w:tabs>
          <w:tab w:val="right" w:pos="9648"/>
        </w:tabs>
        <w:spacing w:after="180"/>
        <w:jc w:val="both"/>
        <w:rPr>
          <w:rFonts w:ascii="Times New Roman" w:hAnsi="Times New Roman"/>
          <w:sz w:val="20"/>
          <w:szCs w:val="20"/>
          <w:u w:val="single"/>
        </w:rPr>
      </w:pPr>
      <w:r>
        <w:rPr>
          <w:rFonts w:ascii="Times New Roman" w:hAnsi="Times New Roman"/>
          <w:sz w:val="20"/>
          <w:szCs w:val="20"/>
          <w:u w:val="single"/>
        </w:rPr>
        <w:tab/>
      </w:r>
    </w:p>
    <w:p w14:paraId="7B043101" w14:textId="77777777" w:rsidR="00ED00FE" w:rsidRDefault="00ED00FE">
      <w:pPr>
        <w:tabs>
          <w:tab w:val="right" w:pos="9648"/>
        </w:tabs>
        <w:spacing w:after="120"/>
        <w:jc w:val="both"/>
        <w:rPr>
          <w:rFonts w:ascii="Times New Roman" w:hAnsi="Times New Roman"/>
          <w:sz w:val="20"/>
          <w:szCs w:val="20"/>
          <w:u w:val="single"/>
        </w:rPr>
      </w:pPr>
      <w:r>
        <w:rPr>
          <w:rFonts w:ascii="Times New Roman" w:hAnsi="Times New Roman"/>
          <w:sz w:val="20"/>
          <w:szCs w:val="20"/>
          <w:u w:val="single"/>
        </w:rPr>
        <w:tab/>
      </w:r>
    </w:p>
    <w:p w14:paraId="6AD8F7C2" w14:textId="77777777" w:rsidR="00ED00FE" w:rsidRDefault="00ED00FE">
      <w:pPr>
        <w:spacing w:after="120"/>
        <w:ind w:firstLine="187"/>
        <w:jc w:val="both"/>
        <w:rPr>
          <w:rFonts w:ascii="Times New Roman" w:hAnsi="Times New Roman"/>
          <w:sz w:val="20"/>
          <w:szCs w:val="20"/>
        </w:rPr>
      </w:pPr>
      <w:r>
        <w:rPr>
          <w:rFonts w:ascii="Old English Text MT" w:hAnsi="Old English Text MT"/>
          <w:sz w:val="20"/>
          <w:szCs w:val="20"/>
        </w:rPr>
        <w:t xml:space="preserve">It is hereby Agreed, </w:t>
      </w:r>
      <w:r>
        <w:rPr>
          <w:rFonts w:ascii="Times New Roman" w:hAnsi="Times New Roman"/>
          <w:sz w:val="20"/>
          <w:szCs w:val="20"/>
        </w:rPr>
        <w:t xml:space="preserve">and the said </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t xml:space="preserve">         </w:t>
      </w:r>
      <w:r>
        <w:rPr>
          <w:rFonts w:ascii="Times New Roman" w:hAnsi="Times New Roman"/>
          <w:sz w:val="20"/>
          <w:szCs w:val="20"/>
        </w:rPr>
        <w:t>, pursuant to a vote of its Board of Directors on</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t xml:space="preserve">    </w:t>
      </w:r>
      <w:r>
        <w:rPr>
          <w:rFonts w:ascii="Times New Roman" w:hAnsi="Times New Roman"/>
          <w:sz w:val="20"/>
          <w:szCs w:val="20"/>
        </w:rPr>
        <w:t>, binds itself hereby to comply with all provisions of the General Laws of the Commonwealth of Massachusetts with respect to the appointment of agents by foreign fiduciaries and to pay the same taxes and to perform the same obligations and to pay the same penalties with respect to its activities as such fiduciary and the property held by it in its fiduciary capacity as like associations or corporations having their principal place of business in the said Commonwealth are bound to pay and to perform.  And the said corporation further hereby binds itself to perform the duties and obligations contained in the conditions imposed upon it by the Commissioner of Banks, acting in pursuance of t</w:t>
      </w:r>
      <w:r w:rsidR="007A22BF">
        <w:rPr>
          <w:rFonts w:ascii="Times New Roman" w:hAnsi="Times New Roman"/>
          <w:sz w:val="20"/>
          <w:szCs w:val="20"/>
        </w:rPr>
        <w:t>he provisions of General Laws, c</w:t>
      </w:r>
      <w:r>
        <w:rPr>
          <w:rFonts w:ascii="Times New Roman" w:hAnsi="Times New Roman"/>
          <w:sz w:val="20"/>
          <w:szCs w:val="20"/>
        </w:rPr>
        <w:t>hapter 167</w:t>
      </w:r>
      <w:r w:rsidR="00244E4C">
        <w:rPr>
          <w:rFonts w:ascii="Times New Roman" w:hAnsi="Times New Roman"/>
          <w:sz w:val="20"/>
          <w:szCs w:val="20"/>
        </w:rPr>
        <w:t>C</w:t>
      </w:r>
      <w:r>
        <w:rPr>
          <w:rFonts w:ascii="Times New Roman" w:hAnsi="Times New Roman"/>
          <w:sz w:val="20"/>
          <w:szCs w:val="20"/>
        </w:rPr>
        <w:t xml:space="preserve">, section </w:t>
      </w:r>
      <w:r w:rsidR="00244E4C">
        <w:rPr>
          <w:rFonts w:ascii="Times New Roman" w:hAnsi="Times New Roman"/>
          <w:sz w:val="20"/>
          <w:szCs w:val="20"/>
        </w:rPr>
        <w:t>17</w:t>
      </w:r>
      <w:r>
        <w:rPr>
          <w:rFonts w:ascii="Times New Roman" w:hAnsi="Times New Roman"/>
          <w:sz w:val="20"/>
          <w:szCs w:val="20"/>
        </w:rPr>
        <w:t xml:space="preserve"> (Acts of 1928, Chap. 128, sec. 1), as promulgated by said Commissioner under date of June 20, 1928, and the said corporation hereby accepts the conditions so promulgated and agrees to be bound thereby and to comply therewith.</w:t>
      </w:r>
    </w:p>
    <w:p w14:paraId="20A5CC2F" w14:textId="77777777" w:rsidR="00ED00FE" w:rsidRDefault="00ED00FE">
      <w:pPr>
        <w:spacing w:after="120"/>
        <w:ind w:firstLine="187"/>
        <w:jc w:val="both"/>
        <w:rPr>
          <w:rFonts w:ascii="Times New Roman" w:hAnsi="Times New Roman"/>
          <w:sz w:val="20"/>
          <w:szCs w:val="20"/>
        </w:rPr>
      </w:pPr>
      <w:r>
        <w:rPr>
          <w:rFonts w:ascii="Times New Roman" w:hAnsi="Times New Roman"/>
          <w:sz w:val="20"/>
          <w:szCs w:val="20"/>
        </w:rPr>
        <w:t>The said corporation, b</w:t>
      </w:r>
      <w:r w:rsidR="00BB1CD4">
        <w:rPr>
          <w:rFonts w:ascii="Times New Roman" w:hAnsi="Times New Roman"/>
          <w:sz w:val="20"/>
          <w:szCs w:val="20"/>
        </w:rPr>
        <w:t>y</w:t>
      </w:r>
      <w:r>
        <w:rPr>
          <w:rFonts w:ascii="Times New Roman" w:hAnsi="Times New Roman"/>
          <w:sz w:val="20"/>
          <w:szCs w:val="20"/>
        </w:rPr>
        <w:t xml:space="preserve"> its officers whose signatures are hereunto affixed, certifies:</w:t>
      </w:r>
    </w:p>
    <w:p w14:paraId="1396E08C" w14:textId="77777777" w:rsidR="00ED00FE" w:rsidRDefault="00ED00FE">
      <w:pPr>
        <w:numPr>
          <w:ilvl w:val="0"/>
          <w:numId w:val="3"/>
        </w:numPr>
        <w:tabs>
          <w:tab w:val="clear" w:pos="1080"/>
          <w:tab w:val="num" w:pos="900"/>
        </w:tabs>
        <w:ind w:left="907"/>
        <w:jc w:val="both"/>
        <w:rPr>
          <w:rFonts w:ascii="Times New Roman" w:hAnsi="Times New Roman"/>
          <w:sz w:val="20"/>
          <w:szCs w:val="20"/>
        </w:rPr>
      </w:pPr>
      <w:proofErr w:type="gramStart"/>
      <w:r>
        <w:rPr>
          <w:rFonts w:ascii="Times New Roman" w:hAnsi="Times New Roman"/>
          <w:sz w:val="20"/>
          <w:szCs w:val="20"/>
        </w:rPr>
        <w:t>That there</w:t>
      </w:r>
      <w:proofErr w:type="gramEnd"/>
      <w:r>
        <w:rPr>
          <w:rFonts w:ascii="Times New Roman" w:hAnsi="Times New Roman"/>
          <w:sz w:val="20"/>
          <w:szCs w:val="20"/>
        </w:rPr>
        <w:t xml:space="preserve"> is attached to this application an official certificate duly authenticated, of the appropriate officer of the state of the incorporation of said association or corporation or of the Federal Reserve Board, showing the authority of the said corporation to act as a fiduciary within the said State of</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t xml:space="preserve">  </w:t>
      </w:r>
      <w:proofErr w:type="gramStart"/>
      <w:r>
        <w:rPr>
          <w:rFonts w:ascii="Times New Roman" w:hAnsi="Times New Roman"/>
          <w:sz w:val="20"/>
          <w:szCs w:val="20"/>
          <w:u w:val="single"/>
        </w:rPr>
        <w:t xml:space="preserve">  </w:t>
      </w:r>
      <w:r>
        <w:rPr>
          <w:rFonts w:ascii="Times New Roman" w:hAnsi="Times New Roman"/>
          <w:sz w:val="20"/>
          <w:szCs w:val="20"/>
        </w:rPr>
        <w:t>.</w:t>
      </w:r>
      <w:proofErr w:type="gramEnd"/>
    </w:p>
    <w:p w14:paraId="1E311A8D" w14:textId="77777777" w:rsidR="00ED00FE" w:rsidRDefault="00ED00FE">
      <w:pPr>
        <w:spacing w:after="60"/>
        <w:ind w:left="7200"/>
        <w:jc w:val="both"/>
        <w:rPr>
          <w:rFonts w:ascii="Times New Roman" w:hAnsi="Times New Roman"/>
          <w:sz w:val="12"/>
          <w:szCs w:val="12"/>
        </w:rPr>
      </w:pPr>
      <w:r>
        <w:rPr>
          <w:rFonts w:ascii="Times New Roman" w:hAnsi="Times New Roman"/>
          <w:sz w:val="12"/>
          <w:szCs w:val="12"/>
        </w:rPr>
        <w:t xml:space="preserve">                      (State of incorporation)</w:t>
      </w:r>
    </w:p>
    <w:p w14:paraId="5CD455D5" w14:textId="77777777" w:rsidR="00ED00FE" w:rsidRDefault="00ED00FE">
      <w:pPr>
        <w:numPr>
          <w:ilvl w:val="0"/>
          <w:numId w:val="3"/>
        </w:numPr>
        <w:tabs>
          <w:tab w:val="clear" w:pos="1080"/>
          <w:tab w:val="num" w:pos="900"/>
        </w:tabs>
        <w:spacing w:after="120"/>
        <w:ind w:left="900"/>
        <w:jc w:val="both"/>
        <w:rPr>
          <w:rFonts w:ascii="Times New Roman" w:hAnsi="Times New Roman"/>
          <w:sz w:val="20"/>
          <w:szCs w:val="20"/>
        </w:rPr>
      </w:pPr>
      <w:r>
        <w:rPr>
          <w:rFonts w:ascii="Times New Roman" w:hAnsi="Times New Roman"/>
          <w:sz w:val="20"/>
          <w:szCs w:val="20"/>
        </w:rPr>
        <w:t xml:space="preserve">That the said corporation (association) is authorized by the laws under which it is incorporated and by its corporate charter to act as a fiduciary outside the said State of </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t xml:space="preserve">         </w:t>
      </w:r>
      <w:r>
        <w:rPr>
          <w:rFonts w:ascii="Times New Roman" w:hAnsi="Times New Roman"/>
          <w:sz w:val="20"/>
          <w:szCs w:val="20"/>
        </w:rPr>
        <w:t xml:space="preserve"> where it maintains its principal office.</w:t>
      </w:r>
    </w:p>
    <w:p w14:paraId="58EDB893" w14:textId="77777777" w:rsidR="00ED00FE" w:rsidRDefault="00ED00FE">
      <w:pPr>
        <w:numPr>
          <w:ilvl w:val="0"/>
          <w:numId w:val="3"/>
        </w:numPr>
        <w:tabs>
          <w:tab w:val="clear" w:pos="1080"/>
          <w:tab w:val="num" w:pos="900"/>
        </w:tabs>
        <w:spacing w:after="120"/>
        <w:ind w:left="900"/>
        <w:jc w:val="both"/>
        <w:rPr>
          <w:rFonts w:ascii="Times New Roman" w:hAnsi="Times New Roman"/>
          <w:sz w:val="20"/>
          <w:szCs w:val="20"/>
        </w:rPr>
      </w:pPr>
      <w:r>
        <w:rPr>
          <w:rFonts w:ascii="Times New Roman" w:hAnsi="Times New Roman"/>
          <w:sz w:val="20"/>
          <w:szCs w:val="20"/>
        </w:rPr>
        <w:t>That there is attached hereunto an attested copy of the most recent statement of the financial condition of said corporation (association) comp</w:t>
      </w:r>
      <w:r w:rsidR="00BB1CD4">
        <w:rPr>
          <w:rFonts w:ascii="Times New Roman" w:hAnsi="Times New Roman"/>
          <w:sz w:val="20"/>
          <w:szCs w:val="20"/>
        </w:rPr>
        <w:t>iled</w:t>
      </w:r>
      <w:r>
        <w:rPr>
          <w:rFonts w:ascii="Times New Roman" w:hAnsi="Times New Roman"/>
          <w:sz w:val="20"/>
          <w:szCs w:val="20"/>
        </w:rPr>
        <w:t xml:space="preserve"> said corporation.</w:t>
      </w:r>
    </w:p>
    <w:p w14:paraId="32CEC455" w14:textId="77777777" w:rsidR="00ED00FE" w:rsidRDefault="00ED00FE">
      <w:pPr>
        <w:numPr>
          <w:ilvl w:val="0"/>
          <w:numId w:val="3"/>
        </w:numPr>
        <w:tabs>
          <w:tab w:val="clear" w:pos="1080"/>
          <w:tab w:val="num" w:pos="900"/>
        </w:tabs>
        <w:ind w:left="907"/>
        <w:jc w:val="both"/>
        <w:rPr>
          <w:rFonts w:ascii="Times New Roman" w:hAnsi="Times New Roman"/>
          <w:sz w:val="20"/>
          <w:szCs w:val="20"/>
        </w:rPr>
      </w:pPr>
      <w:r>
        <w:rPr>
          <w:rFonts w:ascii="Times New Roman" w:hAnsi="Times New Roman"/>
          <w:sz w:val="20"/>
          <w:szCs w:val="20"/>
        </w:rPr>
        <w:t xml:space="preserve">That there is attached hereunto a copy of a vote of the appropriate corporate body authorizing the said corpo-ration to file the above application passed on </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rPr>
        <w:t xml:space="preserve"> at </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p>
    <w:p w14:paraId="414EBE0E" w14:textId="77777777" w:rsidR="00ED00FE" w:rsidRDefault="00ED00FE">
      <w:pPr>
        <w:ind w:left="4320"/>
        <w:jc w:val="both"/>
        <w:rPr>
          <w:rFonts w:ascii="Times New Roman" w:hAnsi="Times New Roman"/>
          <w:sz w:val="12"/>
          <w:szCs w:val="12"/>
        </w:rPr>
      </w:pPr>
      <w:r>
        <w:rPr>
          <w:rFonts w:ascii="Times New Roman" w:hAnsi="Times New Roman"/>
          <w:sz w:val="12"/>
          <w:szCs w:val="12"/>
        </w:rPr>
        <w:t xml:space="preserve">                                 (Date)                                                                         (Place of meeting)</w:t>
      </w:r>
    </w:p>
    <w:p w14:paraId="04DDFC60" w14:textId="77777777" w:rsidR="00ED00FE" w:rsidRDefault="00ED00FE">
      <w:pPr>
        <w:ind w:left="900"/>
        <w:jc w:val="both"/>
        <w:rPr>
          <w:rFonts w:ascii="Times New Roman" w:hAnsi="Times New Roman"/>
          <w:sz w:val="20"/>
          <w:szCs w:val="20"/>
          <w:u w:val="single"/>
        </w:rPr>
      </w:pPr>
      <w:r>
        <w:rPr>
          <w:rFonts w:ascii="Times New Roman" w:hAnsi="Times New Roman"/>
          <w:sz w:val="20"/>
          <w:szCs w:val="20"/>
        </w:rPr>
        <w:t xml:space="preserve">and that no vote of the stockholders of said corporation is by the laws of the State of </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p>
    <w:p w14:paraId="5327A7D2" w14:textId="77777777" w:rsidR="00ED00FE" w:rsidRDefault="00ED00FE">
      <w:pPr>
        <w:ind w:left="907" w:hanging="907"/>
        <w:jc w:val="both"/>
        <w:rPr>
          <w:rFonts w:ascii="Times New Roman" w:hAnsi="Times New Roman"/>
          <w:sz w:val="12"/>
          <w:szCs w:val="12"/>
        </w:rPr>
      </w:pPr>
      <w:r>
        <w:rPr>
          <w:rFonts w:ascii="Times New Roman" w:hAnsi="Times New Roman"/>
          <w:sz w:val="12"/>
          <w:szCs w:val="12"/>
        </w:rPr>
        <w:t xml:space="preserve">                                                                                                                                                                                                                                                                              (State of </w:t>
      </w:r>
      <w:smartTag w:uri="urn:schemas-microsoft-com:office:smarttags" w:element="State">
        <w:smartTag w:uri="urn:schemas-microsoft-com:office:smarttags" w:element="place">
          <w:r>
            <w:rPr>
              <w:rFonts w:ascii="Times New Roman" w:hAnsi="Times New Roman"/>
              <w:sz w:val="12"/>
              <w:szCs w:val="12"/>
            </w:rPr>
            <w:t>Incorporation</w:t>
          </w:r>
        </w:smartTag>
      </w:smartTag>
      <w:r>
        <w:rPr>
          <w:rFonts w:ascii="Times New Roman" w:hAnsi="Times New Roman"/>
          <w:sz w:val="12"/>
          <w:szCs w:val="12"/>
        </w:rPr>
        <w:t>)</w:t>
      </w:r>
    </w:p>
    <w:p w14:paraId="335DFEED" w14:textId="77777777" w:rsidR="00ED00FE" w:rsidRDefault="00ED00FE">
      <w:pPr>
        <w:ind w:left="907" w:hanging="7"/>
        <w:jc w:val="both"/>
        <w:rPr>
          <w:rFonts w:ascii="Times New Roman" w:hAnsi="Times New Roman"/>
          <w:sz w:val="20"/>
          <w:szCs w:val="20"/>
        </w:rPr>
      </w:pPr>
      <w:r>
        <w:rPr>
          <w:rFonts w:ascii="Times New Roman" w:hAnsi="Times New Roman"/>
          <w:sz w:val="20"/>
          <w:szCs w:val="20"/>
        </w:rPr>
        <w:t>by the regulations of the Federal Reserve Board, or by the Constitution or by</w:t>
      </w:r>
      <w:r w:rsidR="007A22BF">
        <w:rPr>
          <w:rFonts w:ascii="Times New Roman" w:hAnsi="Times New Roman"/>
          <w:sz w:val="20"/>
          <w:szCs w:val="20"/>
        </w:rPr>
        <w:t>-laws of said corporation (asso</w:t>
      </w:r>
      <w:r>
        <w:rPr>
          <w:rFonts w:ascii="Times New Roman" w:hAnsi="Times New Roman"/>
          <w:sz w:val="20"/>
          <w:szCs w:val="20"/>
        </w:rPr>
        <w:t>ciation) required to authorize the said corporation to file such application or to act as a fiduciary within the Commonwealth of Massachusetts.</w:t>
      </w:r>
    </w:p>
    <w:p w14:paraId="3809A98F" w14:textId="77777777" w:rsidR="00ED00FE" w:rsidRDefault="00ED00FE">
      <w:pPr>
        <w:spacing w:after="120"/>
        <w:ind w:left="1613"/>
        <w:jc w:val="both"/>
        <w:rPr>
          <w:rFonts w:ascii="Times New Roman" w:hAnsi="Times New Roman"/>
          <w:sz w:val="16"/>
          <w:szCs w:val="16"/>
        </w:rPr>
      </w:pPr>
      <w:r>
        <w:rPr>
          <w:rFonts w:ascii="Times New Roman" w:hAnsi="Times New Roman"/>
          <w:sz w:val="16"/>
          <w:szCs w:val="16"/>
        </w:rPr>
        <w:t>(If stockholders’</w:t>
      </w:r>
      <w:r>
        <w:rPr>
          <w:rFonts w:ascii="Times New Roman" w:hAnsi="Times New Roman"/>
          <w:i/>
          <w:sz w:val="16"/>
          <w:szCs w:val="16"/>
        </w:rPr>
        <w:t xml:space="preserve"> </w:t>
      </w:r>
      <w:r>
        <w:rPr>
          <w:rFonts w:ascii="Times New Roman" w:hAnsi="Times New Roman"/>
          <w:sz w:val="16"/>
          <w:szCs w:val="16"/>
        </w:rPr>
        <w:t>vote is required, attach attested copy of such vote and change above statement to meet facts.)</w:t>
      </w:r>
    </w:p>
    <w:p w14:paraId="65BA9628" w14:textId="77777777" w:rsidR="00ED00FE" w:rsidRDefault="00ED00FE">
      <w:pPr>
        <w:spacing w:after="120"/>
        <w:ind w:firstLine="180"/>
        <w:jc w:val="both"/>
        <w:rPr>
          <w:rFonts w:ascii="Times New Roman" w:hAnsi="Times New Roman"/>
          <w:sz w:val="20"/>
          <w:szCs w:val="20"/>
        </w:rPr>
      </w:pPr>
      <w:r>
        <w:rPr>
          <w:rFonts w:ascii="Old English Text MT" w:hAnsi="Old English Text MT"/>
          <w:sz w:val="20"/>
          <w:szCs w:val="20"/>
        </w:rPr>
        <w:t xml:space="preserve">In Witness Whereof, </w:t>
      </w:r>
      <w:r>
        <w:rPr>
          <w:rFonts w:ascii="Times New Roman" w:hAnsi="Times New Roman"/>
          <w:sz w:val="20"/>
          <w:szCs w:val="20"/>
        </w:rPr>
        <w:t xml:space="preserve">the aforesaid corporation, pursuant to a resolution of its Board of Directors, duly passed on the </w:t>
      </w:r>
      <w:r>
        <w:rPr>
          <w:rFonts w:ascii="Times New Roman" w:hAnsi="Times New Roman"/>
          <w:sz w:val="20"/>
          <w:szCs w:val="20"/>
          <w:u w:val="single"/>
        </w:rPr>
        <w:tab/>
        <w:t xml:space="preserve">             </w:t>
      </w:r>
      <w:r>
        <w:rPr>
          <w:rFonts w:ascii="Times New Roman" w:hAnsi="Times New Roman"/>
          <w:sz w:val="20"/>
          <w:szCs w:val="20"/>
        </w:rPr>
        <w:t>day of</w:t>
      </w:r>
      <w:r>
        <w:rPr>
          <w:rFonts w:ascii="Times New Roman" w:hAnsi="Times New Roman"/>
          <w:sz w:val="20"/>
          <w:szCs w:val="20"/>
          <w:u w:val="single"/>
        </w:rPr>
        <w:tab/>
      </w:r>
      <w:r>
        <w:rPr>
          <w:rFonts w:ascii="Times New Roman" w:hAnsi="Times New Roman"/>
          <w:sz w:val="20"/>
          <w:szCs w:val="20"/>
          <w:u w:val="single"/>
        </w:rPr>
        <w:tab/>
        <w:t xml:space="preserve">        </w:t>
      </w:r>
      <w:r>
        <w:rPr>
          <w:rFonts w:ascii="Times New Roman" w:hAnsi="Times New Roman"/>
          <w:sz w:val="20"/>
          <w:szCs w:val="20"/>
        </w:rPr>
        <w:t>, 20</w:t>
      </w:r>
      <w:r w:rsidR="00BF207E">
        <w:rPr>
          <w:rFonts w:ascii="Times New Roman" w:hAnsi="Times New Roman"/>
          <w:sz w:val="20"/>
          <w:szCs w:val="20"/>
        </w:rPr>
        <w:t>__</w:t>
      </w:r>
      <w:r w:rsidR="00607FC5">
        <w:rPr>
          <w:rFonts w:ascii="Times New Roman" w:hAnsi="Times New Roman"/>
          <w:sz w:val="20"/>
          <w:szCs w:val="20"/>
        </w:rPr>
        <w:t xml:space="preserve"> </w:t>
      </w:r>
      <w:r>
        <w:rPr>
          <w:rFonts w:ascii="Times New Roman" w:hAnsi="Times New Roman"/>
          <w:sz w:val="20"/>
          <w:szCs w:val="20"/>
        </w:rPr>
        <w:t xml:space="preserve"> a certified copy whereof is hereto annexed, has caused these presents to be subscribed by its President, Vice-President or Trust Officer and countersigned by its Treasurer or Cashier hereunto duly authorized, and the corporate seal of this corporation to be hereto affixed, this </w:t>
      </w:r>
      <w:r>
        <w:rPr>
          <w:rFonts w:ascii="Times New Roman" w:hAnsi="Times New Roman"/>
          <w:sz w:val="20"/>
          <w:szCs w:val="20"/>
          <w:u w:val="single"/>
        </w:rPr>
        <w:tab/>
      </w:r>
      <w:r>
        <w:rPr>
          <w:rFonts w:ascii="Times New Roman" w:hAnsi="Times New Roman"/>
          <w:sz w:val="20"/>
          <w:szCs w:val="20"/>
          <w:u w:val="single"/>
        </w:rPr>
        <w:tab/>
        <w:t xml:space="preserve">   </w:t>
      </w:r>
      <w:r>
        <w:rPr>
          <w:rFonts w:ascii="Times New Roman" w:hAnsi="Times New Roman"/>
          <w:sz w:val="20"/>
          <w:szCs w:val="20"/>
        </w:rPr>
        <w:t xml:space="preserve"> day of </w:t>
      </w:r>
      <w:r>
        <w:rPr>
          <w:rFonts w:ascii="Times New Roman" w:hAnsi="Times New Roman"/>
          <w:sz w:val="20"/>
          <w:szCs w:val="20"/>
          <w:u w:val="single"/>
        </w:rPr>
        <w:tab/>
      </w:r>
      <w:r>
        <w:rPr>
          <w:rFonts w:ascii="Times New Roman" w:hAnsi="Times New Roman"/>
          <w:sz w:val="20"/>
          <w:szCs w:val="20"/>
        </w:rPr>
        <w:t xml:space="preserve"> in the year two thousand</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rPr>
        <w:t>.</w:t>
      </w:r>
    </w:p>
    <w:p w14:paraId="421F7A1C" w14:textId="77777777" w:rsidR="00ED00FE" w:rsidRDefault="00ED00FE">
      <w:pPr>
        <w:tabs>
          <w:tab w:val="left" w:pos="6300"/>
          <w:tab w:val="right" w:pos="9648"/>
        </w:tabs>
        <w:jc w:val="both"/>
        <w:rPr>
          <w:rFonts w:ascii="Times New Roman" w:hAnsi="Times New Roman"/>
          <w:sz w:val="20"/>
          <w:szCs w:val="20"/>
          <w:u w:val="single"/>
        </w:rPr>
      </w:pPr>
      <w:r>
        <w:rPr>
          <w:rFonts w:ascii="Times New Roman" w:hAnsi="Times New Roman"/>
          <w:sz w:val="20"/>
          <w:szCs w:val="20"/>
        </w:rPr>
        <w:tab/>
      </w:r>
      <w:r>
        <w:rPr>
          <w:rFonts w:ascii="Times New Roman" w:hAnsi="Times New Roman"/>
          <w:sz w:val="20"/>
          <w:szCs w:val="20"/>
          <w:u w:val="single"/>
        </w:rPr>
        <w:tab/>
      </w:r>
    </w:p>
    <w:p w14:paraId="4C9C6E7F" w14:textId="77777777" w:rsidR="00ED00FE" w:rsidRDefault="00ED00FE">
      <w:pPr>
        <w:tabs>
          <w:tab w:val="right" w:pos="9180"/>
        </w:tabs>
        <w:jc w:val="both"/>
        <w:rPr>
          <w:rFonts w:ascii="Times New Roman" w:hAnsi="Times New Roman"/>
          <w:i/>
          <w:sz w:val="12"/>
          <w:szCs w:val="12"/>
        </w:rPr>
      </w:pPr>
      <w:r>
        <w:rPr>
          <w:rFonts w:ascii="Times New Roman" w:hAnsi="Times New Roman"/>
          <w:sz w:val="20"/>
          <w:szCs w:val="20"/>
        </w:rPr>
        <w:tab/>
      </w:r>
      <w:r>
        <w:rPr>
          <w:rFonts w:ascii="Times New Roman" w:hAnsi="Times New Roman"/>
          <w:i/>
          <w:sz w:val="12"/>
          <w:szCs w:val="12"/>
        </w:rPr>
        <w:t>President, Vice-President or Trust Officer</w:t>
      </w:r>
    </w:p>
    <w:p w14:paraId="2847CE50" w14:textId="77777777" w:rsidR="00ED00FE" w:rsidRDefault="00ED00FE">
      <w:pPr>
        <w:tabs>
          <w:tab w:val="right" w:pos="9648"/>
        </w:tabs>
        <w:ind w:firstLine="180"/>
        <w:jc w:val="both"/>
        <w:rPr>
          <w:rFonts w:ascii="Times New Roman" w:hAnsi="Times New Roman"/>
          <w:i/>
          <w:sz w:val="20"/>
          <w:szCs w:val="20"/>
        </w:rPr>
      </w:pPr>
      <w:r>
        <w:rPr>
          <w:rFonts w:ascii="Times New Roman" w:hAnsi="Times New Roman"/>
          <w:i/>
          <w:sz w:val="16"/>
          <w:szCs w:val="16"/>
        </w:rPr>
        <w:t>(The Seal of the Corporation to be affixed)</w:t>
      </w:r>
      <w:r>
        <w:rPr>
          <w:rFonts w:ascii="Times New Roman" w:hAnsi="Times New Roman"/>
          <w:i/>
          <w:sz w:val="20"/>
          <w:szCs w:val="20"/>
        </w:rPr>
        <w:tab/>
      </w:r>
    </w:p>
    <w:p w14:paraId="65C2942C" w14:textId="77777777" w:rsidR="00ED00FE" w:rsidRDefault="00ED00FE">
      <w:pPr>
        <w:tabs>
          <w:tab w:val="left" w:pos="6300"/>
          <w:tab w:val="right" w:pos="9648"/>
        </w:tabs>
        <w:ind w:firstLine="180"/>
        <w:jc w:val="both"/>
        <w:rPr>
          <w:rFonts w:ascii="Times New Roman" w:hAnsi="Times New Roman"/>
          <w:sz w:val="20"/>
          <w:szCs w:val="20"/>
          <w:u w:val="single"/>
        </w:rPr>
      </w:pPr>
      <w:r>
        <w:rPr>
          <w:rFonts w:ascii="Times New Roman" w:hAnsi="Times New Roman"/>
          <w:i/>
          <w:sz w:val="20"/>
          <w:szCs w:val="20"/>
        </w:rPr>
        <w:tab/>
      </w:r>
      <w:r>
        <w:rPr>
          <w:rFonts w:ascii="Times New Roman" w:hAnsi="Times New Roman"/>
          <w:sz w:val="20"/>
          <w:szCs w:val="20"/>
          <w:u w:val="single"/>
        </w:rPr>
        <w:tab/>
      </w:r>
    </w:p>
    <w:p w14:paraId="74BB5644" w14:textId="77777777" w:rsidR="00ED00FE" w:rsidRDefault="00ED00FE">
      <w:pPr>
        <w:tabs>
          <w:tab w:val="right" w:pos="8640"/>
        </w:tabs>
        <w:jc w:val="both"/>
        <w:rPr>
          <w:rFonts w:ascii="Times New Roman" w:hAnsi="Times New Roman"/>
          <w:i/>
          <w:sz w:val="12"/>
          <w:szCs w:val="12"/>
        </w:rPr>
      </w:pPr>
      <w:r>
        <w:rPr>
          <w:rFonts w:ascii="Times New Roman" w:hAnsi="Times New Roman"/>
          <w:i/>
          <w:sz w:val="20"/>
          <w:szCs w:val="20"/>
        </w:rPr>
        <w:tab/>
      </w:r>
      <w:r>
        <w:rPr>
          <w:rFonts w:ascii="Times New Roman" w:hAnsi="Times New Roman"/>
          <w:i/>
          <w:sz w:val="12"/>
          <w:szCs w:val="12"/>
        </w:rPr>
        <w:t>Treasurer or Cashier</w:t>
      </w:r>
    </w:p>
    <w:p w14:paraId="51E95953" w14:textId="77777777" w:rsidR="00ED00FE" w:rsidRDefault="00ED00FE">
      <w:pPr>
        <w:tabs>
          <w:tab w:val="right" w:pos="8640"/>
        </w:tabs>
        <w:jc w:val="both"/>
        <w:rPr>
          <w:rFonts w:ascii="Times New Roman" w:hAnsi="Times New Roman"/>
          <w:i/>
          <w:sz w:val="12"/>
          <w:szCs w:val="12"/>
        </w:rPr>
        <w:sectPr w:rsidR="00ED00FE" w:rsidSect="00BB1CD4">
          <w:pgSz w:w="12240" w:h="15840" w:code="1"/>
          <w:pgMar w:top="864" w:right="1296" w:bottom="245" w:left="1296" w:header="720" w:footer="720" w:gutter="0"/>
          <w:cols w:space="720"/>
          <w:docGrid w:linePitch="360"/>
        </w:sectPr>
      </w:pPr>
    </w:p>
    <w:p w14:paraId="0014B147" w14:textId="77777777" w:rsidR="00ED00FE" w:rsidRDefault="00ED00FE">
      <w:pPr>
        <w:tabs>
          <w:tab w:val="right" w:pos="8640"/>
        </w:tabs>
        <w:spacing w:after="120"/>
        <w:jc w:val="center"/>
        <w:rPr>
          <w:rFonts w:ascii="Times New Roman" w:hAnsi="Times New Roman"/>
          <w:sz w:val="20"/>
          <w:szCs w:val="20"/>
        </w:rPr>
      </w:pPr>
      <w:r>
        <w:rPr>
          <w:rFonts w:ascii="Times New Roman" w:hAnsi="Times New Roman"/>
          <w:sz w:val="20"/>
          <w:szCs w:val="20"/>
        </w:rPr>
        <w:lastRenderedPageBreak/>
        <w:t xml:space="preserve">APPOINTMENT OF AGENT TO ACCEPT SERVICE OF PROCESS IN </w:t>
      </w:r>
      <w:smartTag w:uri="urn:schemas-microsoft-com:office:smarttags" w:element="State">
        <w:smartTag w:uri="urn:schemas-microsoft-com:office:smarttags" w:element="place">
          <w:r>
            <w:rPr>
              <w:rFonts w:ascii="Times New Roman" w:hAnsi="Times New Roman"/>
              <w:sz w:val="20"/>
              <w:szCs w:val="20"/>
            </w:rPr>
            <w:t>MASSACHUSETTS</w:t>
          </w:r>
        </w:smartTag>
      </w:smartTag>
    </w:p>
    <w:p w14:paraId="34E1A864" w14:textId="77777777" w:rsidR="00ED00FE" w:rsidRDefault="00ED00FE">
      <w:pPr>
        <w:spacing w:after="240"/>
        <w:ind w:left="993" w:right="475" w:hanging="446"/>
        <w:jc w:val="both"/>
        <w:rPr>
          <w:rFonts w:ascii="Times New Roman" w:hAnsi="Times New Roman"/>
          <w:sz w:val="14"/>
          <w:szCs w:val="14"/>
        </w:rPr>
      </w:pPr>
      <w:r>
        <w:rPr>
          <w:rFonts w:ascii="Times New Roman" w:hAnsi="Times New Roman"/>
          <w:smallCaps/>
          <w:sz w:val="14"/>
          <w:szCs w:val="14"/>
        </w:rPr>
        <w:t>Note:</w:t>
      </w:r>
      <w:r>
        <w:rPr>
          <w:rFonts w:ascii="Times New Roman" w:hAnsi="Times New Roman"/>
          <w:sz w:val="14"/>
          <w:szCs w:val="14"/>
        </w:rPr>
        <w:t xml:space="preserve">  This appointment of the Commissioner of Banks as agent does not satisfy the requirements of General Law, </w:t>
      </w:r>
      <w:r w:rsidR="004817CF">
        <w:rPr>
          <w:rFonts w:ascii="Times New Roman" w:hAnsi="Times New Roman"/>
          <w:sz w:val="14"/>
          <w:szCs w:val="14"/>
        </w:rPr>
        <w:t>c</w:t>
      </w:r>
      <w:r>
        <w:rPr>
          <w:rFonts w:ascii="Times New Roman" w:hAnsi="Times New Roman"/>
          <w:sz w:val="14"/>
          <w:szCs w:val="14"/>
        </w:rPr>
        <w:t xml:space="preserve">hapter 195, section 8.  A separate agent must be appointed for each proceeding in a court of The Commonwealth of </w:t>
      </w:r>
      <w:smartTag w:uri="urn:schemas-microsoft-com:office:smarttags" w:element="State">
        <w:smartTag w:uri="urn:schemas-microsoft-com:office:smarttags" w:element="place">
          <w:r>
            <w:rPr>
              <w:rFonts w:ascii="Times New Roman" w:hAnsi="Times New Roman"/>
              <w:sz w:val="14"/>
              <w:szCs w:val="14"/>
            </w:rPr>
            <w:t>Massachusetts</w:t>
          </w:r>
        </w:smartTag>
      </w:smartTag>
      <w:r>
        <w:rPr>
          <w:rFonts w:ascii="Times New Roman" w:hAnsi="Times New Roman"/>
          <w:sz w:val="14"/>
          <w:szCs w:val="14"/>
        </w:rPr>
        <w:t xml:space="preserve"> in which the Corporation or Association qualifies in a fiduciary capacity.  The Commissioner of Banks will decline to act as agent in such proceedings.</w:t>
      </w:r>
    </w:p>
    <w:p w14:paraId="5005D5A0" w14:textId="77777777" w:rsidR="00ED00FE" w:rsidRDefault="00ED00FE">
      <w:pPr>
        <w:spacing w:line="288" w:lineRule="auto"/>
        <w:ind w:right="-72" w:firstLine="360"/>
        <w:jc w:val="both"/>
        <w:rPr>
          <w:rFonts w:ascii="Times New Roman" w:hAnsi="Times New Roman"/>
          <w:sz w:val="20"/>
          <w:szCs w:val="20"/>
        </w:rPr>
      </w:pPr>
      <w:r>
        <w:rPr>
          <w:rFonts w:ascii="Old English Text MT" w:hAnsi="Old English Text MT"/>
          <w:sz w:val="20"/>
          <w:szCs w:val="20"/>
        </w:rPr>
        <w:t xml:space="preserve">Know all Men by these Presents </w:t>
      </w:r>
      <w:r>
        <w:rPr>
          <w:rFonts w:ascii="Times New Roman" w:hAnsi="Times New Roman"/>
          <w:sz w:val="20"/>
          <w:szCs w:val="20"/>
        </w:rPr>
        <w:t xml:space="preserve">That the __________________________________________________________, a banking corporation duly organized under the laws of ___________________________ and having its principal place of business in the ____________ of __________________ in the State of _______________________________, desiring to transact business as a </w:t>
      </w:r>
      <w:r w:rsidR="009052E1">
        <w:rPr>
          <w:rFonts w:ascii="Times New Roman" w:hAnsi="Times New Roman"/>
          <w:sz w:val="20"/>
          <w:szCs w:val="20"/>
        </w:rPr>
        <w:t>fid</w:t>
      </w:r>
      <w:r>
        <w:rPr>
          <w:rFonts w:ascii="Times New Roman" w:hAnsi="Times New Roman"/>
          <w:sz w:val="20"/>
          <w:szCs w:val="20"/>
        </w:rPr>
        <w:t xml:space="preserve">uciary in The Commonwealth of Massachusetts in conformity with General Laws, </w:t>
      </w:r>
      <w:r w:rsidR="007A22BF">
        <w:rPr>
          <w:rFonts w:ascii="Times New Roman" w:hAnsi="Times New Roman"/>
          <w:sz w:val="20"/>
          <w:szCs w:val="20"/>
        </w:rPr>
        <w:t>c</w:t>
      </w:r>
      <w:r>
        <w:rPr>
          <w:rFonts w:ascii="Times New Roman" w:hAnsi="Times New Roman"/>
          <w:sz w:val="20"/>
          <w:szCs w:val="20"/>
        </w:rPr>
        <w:t>hapter 167</w:t>
      </w:r>
      <w:r w:rsidR="00244E4C">
        <w:rPr>
          <w:rFonts w:ascii="Times New Roman" w:hAnsi="Times New Roman"/>
          <w:sz w:val="20"/>
          <w:szCs w:val="20"/>
        </w:rPr>
        <w:t>C</w:t>
      </w:r>
      <w:r>
        <w:rPr>
          <w:rFonts w:ascii="Times New Roman" w:hAnsi="Times New Roman"/>
          <w:sz w:val="20"/>
          <w:szCs w:val="20"/>
        </w:rPr>
        <w:t xml:space="preserve">, section </w:t>
      </w:r>
      <w:r w:rsidR="00244E4C">
        <w:rPr>
          <w:rFonts w:ascii="Times New Roman" w:hAnsi="Times New Roman"/>
          <w:sz w:val="20"/>
          <w:szCs w:val="20"/>
        </w:rPr>
        <w:t>17</w:t>
      </w:r>
      <w:r>
        <w:rPr>
          <w:rFonts w:ascii="Times New Roman" w:hAnsi="Times New Roman"/>
          <w:sz w:val="20"/>
          <w:szCs w:val="20"/>
        </w:rPr>
        <w:t xml:space="preserve"> (Acts of 1928, Chapter 128)</w:t>
      </w:r>
      <w:r w:rsidR="007A22BF">
        <w:rPr>
          <w:rFonts w:ascii="Times New Roman" w:hAnsi="Times New Roman"/>
          <w:sz w:val="20"/>
          <w:szCs w:val="20"/>
        </w:rPr>
        <w:t>,</w:t>
      </w:r>
      <w:r>
        <w:rPr>
          <w:rFonts w:ascii="Times New Roman" w:hAnsi="Times New Roman"/>
          <w:sz w:val="20"/>
          <w:szCs w:val="20"/>
        </w:rPr>
        <w:t xml:space="preserve"> and in compliance with all the laws of Massachusetts in that behalf made and provided and in compliance with the conditions imposed by the Commissioner</w:t>
      </w:r>
      <w:r w:rsidR="009052E1">
        <w:rPr>
          <w:rFonts w:ascii="Times New Roman" w:hAnsi="Times New Roman"/>
          <w:sz w:val="20"/>
          <w:szCs w:val="20"/>
        </w:rPr>
        <w:t xml:space="preserve"> of Banks of Massa</w:t>
      </w:r>
      <w:r w:rsidR="00EA079A">
        <w:rPr>
          <w:rFonts w:ascii="Times New Roman" w:hAnsi="Times New Roman"/>
          <w:sz w:val="20"/>
          <w:szCs w:val="20"/>
        </w:rPr>
        <w:t>ch</w:t>
      </w:r>
      <w:r w:rsidR="009052E1">
        <w:rPr>
          <w:rFonts w:ascii="Times New Roman" w:hAnsi="Times New Roman"/>
          <w:sz w:val="20"/>
          <w:szCs w:val="20"/>
        </w:rPr>
        <w:t>usetts in pursuance of the said Ch</w:t>
      </w:r>
      <w:r w:rsidR="00EA079A">
        <w:rPr>
          <w:rFonts w:ascii="Times New Roman" w:hAnsi="Times New Roman"/>
          <w:sz w:val="20"/>
          <w:szCs w:val="20"/>
        </w:rPr>
        <w:t>a</w:t>
      </w:r>
      <w:r w:rsidR="009052E1">
        <w:rPr>
          <w:rFonts w:ascii="Times New Roman" w:hAnsi="Times New Roman"/>
          <w:sz w:val="20"/>
          <w:szCs w:val="20"/>
        </w:rPr>
        <w:t>pter 128, Acts of 1928, hereby appoints the said Commissioner</w:t>
      </w:r>
      <w:r>
        <w:rPr>
          <w:rFonts w:ascii="Times New Roman" w:hAnsi="Times New Roman"/>
          <w:sz w:val="20"/>
          <w:szCs w:val="20"/>
        </w:rPr>
        <w:t>, or his successor in office, to be its true and lawful attorney in and for Massachusetts, upon whom all lawful processes may be served in any action or proceeding against this corporation in Massachusetts arising out of the acts or activities of this corporation as a fiduciary within Massachusetts or based upon any obligation or liability of this corporation to The Commonwealth of Massachu-setts or to any officer of department of said Commonwealth, in like manner and with the same effect as if this corporation existed therein.  And this corporation hereby stipulates and agrees that any lawful process against it, which is served on its said attorney, shall be of the same legal force and validity as if served on this corporation.</w:t>
      </w:r>
    </w:p>
    <w:p w14:paraId="0AE145AD" w14:textId="77777777" w:rsidR="00ED00FE" w:rsidRDefault="00ED00FE">
      <w:pPr>
        <w:spacing w:line="288" w:lineRule="auto"/>
        <w:ind w:right="-72" w:firstLine="360"/>
        <w:jc w:val="both"/>
        <w:rPr>
          <w:rFonts w:ascii="Old English Text MT" w:hAnsi="Old English Text MT"/>
          <w:sz w:val="20"/>
          <w:szCs w:val="20"/>
        </w:rPr>
      </w:pPr>
      <w:r>
        <w:rPr>
          <w:rFonts w:ascii="Times New Roman" w:hAnsi="Times New Roman"/>
          <w:sz w:val="20"/>
          <w:szCs w:val="20"/>
        </w:rPr>
        <w:t>This appointment, and the authority of said attorney, shall continue in force so long as any liability as aforesaid remains outstanding against this corporation in said Commonwealth.</w:t>
      </w:r>
    </w:p>
    <w:p w14:paraId="7F3ABC8F" w14:textId="77777777" w:rsidR="00ED00FE" w:rsidRDefault="00ED00FE">
      <w:pPr>
        <w:spacing w:after="240" w:line="288" w:lineRule="auto"/>
        <w:ind w:right="-72" w:firstLine="360"/>
        <w:jc w:val="both"/>
        <w:rPr>
          <w:rFonts w:ascii="Times New Roman" w:hAnsi="Times New Roman"/>
          <w:sz w:val="20"/>
          <w:szCs w:val="20"/>
        </w:rPr>
      </w:pPr>
      <w:r>
        <w:rPr>
          <w:rFonts w:ascii="Old English Text MT" w:hAnsi="Old English Text MT"/>
          <w:sz w:val="20"/>
          <w:szCs w:val="20"/>
        </w:rPr>
        <w:t>In Witness Whereof,</w:t>
      </w:r>
      <w:r>
        <w:rPr>
          <w:rFonts w:ascii="Times New Roman" w:hAnsi="Times New Roman"/>
          <w:sz w:val="20"/>
          <w:szCs w:val="20"/>
        </w:rPr>
        <w:t xml:space="preserve"> the aforesaid corporation, pursuant to a resolution of its Board of Directors, duly passed on the ______________ day of ________________, 20__, (a certified copy whereof is hereto annexed) has caused these presents to be subscribed by its President, Vice-President or Trust Officer and countersigned by its Treasurer or Cashier, and the corporate seal of this corporation to be hereto affixed, this _____________________ day of _______________ in the year two thousand ___________________________.</w:t>
      </w:r>
    </w:p>
    <w:p w14:paraId="0B60BB6E" w14:textId="77777777" w:rsidR="00ED00FE" w:rsidRDefault="00ED00FE">
      <w:pPr>
        <w:tabs>
          <w:tab w:val="right" w:pos="9648"/>
        </w:tabs>
        <w:ind w:right="-72" w:firstLine="360"/>
        <w:jc w:val="both"/>
        <w:rPr>
          <w:rFonts w:ascii="Times New Roman" w:hAnsi="Times New Roman"/>
          <w:sz w:val="20"/>
          <w:szCs w:val="20"/>
        </w:rPr>
      </w:pPr>
      <w:r>
        <w:rPr>
          <w:rFonts w:ascii="Times New Roman" w:hAnsi="Times New Roman"/>
          <w:sz w:val="20"/>
          <w:szCs w:val="20"/>
        </w:rPr>
        <w:tab/>
        <w:t>_______________________________________</w:t>
      </w:r>
    </w:p>
    <w:p w14:paraId="190319A5" w14:textId="77777777" w:rsidR="00ED00FE" w:rsidRDefault="00ED00FE">
      <w:pPr>
        <w:tabs>
          <w:tab w:val="right" w:pos="9648"/>
        </w:tabs>
        <w:spacing w:after="360"/>
        <w:ind w:right="-72" w:firstLine="360"/>
        <w:jc w:val="both"/>
        <w:rPr>
          <w:rFonts w:ascii="Times New Roman" w:hAnsi="Times New Roman"/>
          <w:i/>
          <w:sz w:val="16"/>
          <w:szCs w:val="16"/>
        </w:rPr>
      </w:pPr>
      <w:r>
        <w:rPr>
          <w:rFonts w:ascii="Times New Roman" w:hAnsi="Times New Roman"/>
          <w:sz w:val="20"/>
          <w:szCs w:val="20"/>
        </w:rPr>
        <w:tab/>
      </w:r>
      <w:r>
        <w:rPr>
          <w:rFonts w:ascii="Times New Roman" w:hAnsi="Times New Roman"/>
          <w:i/>
          <w:sz w:val="16"/>
          <w:szCs w:val="16"/>
        </w:rPr>
        <w:t>President, Vice-President or Trust Officer</w:t>
      </w:r>
    </w:p>
    <w:p w14:paraId="26FB88A3" w14:textId="77777777" w:rsidR="00ED00FE" w:rsidRDefault="00ED00FE">
      <w:pPr>
        <w:tabs>
          <w:tab w:val="right" w:pos="9648"/>
        </w:tabs>
        <w:ind w:right="-72" w:firstLine="360"/>
        <w:jc w:val="both"/>
        <w:rPr>
          <w:rFonts w:ascii="Times New Roman" w:hAnsi="Times New Roman"/>
          <w:i/>
          <w:sz w:val="16"/>
          <w:szCs w:val="16"/>
        </w:rPr>
      </w:pPr>
      <w:r>
        <w:rPr>
          <w:rFonts w:ascii="Times New Roman" w:hAnsi="Times New Roman"/>
          <w:i/>
          <w:sz w:val="16"/>
          <w:szCs w:val="16"/>
        </w:rPr>
        <w:tab/>
      </w:r>
      <w:r>
        <w:rPr>
          <w:rFonts w:ascii="Times New Roman" w:hAnsi="Times New Roman"/>
          <w:sz w:val="20"/>
          <w:szCs w:val="20"/>
        </w:rPr>
        <w:t>_______________________________________</w:t>
      </w:r>
      <w:r>
        <w:rPr>
          <w:rFonts w:ascii="Times New Roman" w:hAnsi="Times New Roman"/>
          <w:sz w:val="20"/>
          <w:szCs w:val="20"/>
        </w:rPr>
        <w:tab/>
      </w:r>
      <w:r>
        <w:rPr>
          <w:rFonts w:ascii="Times New Roman" w:hAnsi="Times New Roman"/>
          <w:i/>
          <w:sz w:val="16"/>
          <w:szCs w:val="16"/>
        </w:rPr>
        <w:t>Treasurer or Cashier</w:t>
      </w:r>
    </w:p>
    <w:p w14:paraId="1AB5A9D0" w14:textId="77777777" w:rsidR="00ED00FE" w:rsidRDefault="00ED00FE">
      <w:pPr>
        <w:tabs>
          <w:tab w:val="right" w:pos="9648"/>
        </w:tabs>
        <w:ind w:right="-72" w:firstLine="360"/>
        <w:jc w:val="both"/>
        <w:rPr>
          <w:rFonts w:ascii="Times New Roman" w:hAnsi="Times New Roman"/>
          <w:sz w:val="20"/>
          <w:szCs w:val="20"/>
        </w:rPr>
      </w:pPr>
      <w:r>
        <w:rPr>
          <w:rFonts w:ascii="Times New Roman" w:hAnsi="Times New Roman"/>
          <w:i/>
          <w:sz w:val="20"/>
          <w:szCs w:val="20"/>
        </w:rPr>
        <w:t>(The Seal of the Corporation to be affixed)</w:t>
      </w:r>
    </w:p>
    <w:p w14:paraId="464046CF" w14:textId="7A64DCFB" w:rsidR="00ED00FE" w:rsidRDefault="002B03D0">
      <w:pPr>
        <w:tabs>
          <w:tab w:val="right" w:pos="9648"/>
        </w:tabs>
        <w:ind w:right="-72" w:firstLine="360"/>
        <w:jc w:val="both"/>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657216" behindDoc="0" locked="0" layoutInCell="1" allowOverlap="1" wp14:anchorId="2C63CEF4" wp14:editId="226E3E9D">
                <wp:simplePos x="0" y="0"/>
                <wp:positionH relativeFrom="column">
                  <wp:posOffset>-114300</wp:posOffset>
                </wp:positionH>
                <wp:positionV relativeFrom="paragraph">
                  <wp:posOffset>58420</wp:posOffset>
                </wp:positionV>
                <wp:extent cx="3771900" cy="457200"/>
                <wp:effectExtent l="3810" t="3810" r="0" b="0"/>
                <wp:wrapNone/>
                <wp:docPr id="1561350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F04B6" w14:textId="77777777" w:rsidR="00ED00FE" w:rsidRPr="00EA079A" w:rsidRDefault="00ED00FE">
                            <w:pPr>
                              <w:spacing w:after="120"/>
                              <w:rPr>
                                <w:rFonts w:ascii="Times New Roman" w:hAnsi="Times New Roman"/>
                                <w:sz w:val="20"/>
                                <w:szCs w:val="20"/>
                              </w:rPr>
                            </w:pPr>
                            <w:r>
                              <w:rPr>
                                <w:rFonts w:ascii="Times New Roman" w:hAnsi="Times New Roman"/>
                                <w:sz w:val="20"/>
                                <w:szCs w:val="20"/>
                              </w:rPr>
                              <w:t xml:space="preserve">State of </w:t>
                            </w:r>
                            <w:r w:rsidRPr="00EA079A">
                              <w:rPr>
                                <w:rFonts w:ascii="Times New Roman" w:hAnsi="Times New Roman"/>
                                <w:sz w:val="20"/>
                                <w:szCs w:val="20"/>
                              </w:rPr>
                              <w:t xml:space="preserve">________________________________  </w:t>
                            </w:r>
                            <w:r w:rsidR="00443789" w:rsidRPr="00EA079A">
                              <w:rPr>
                                <w:rFonts w:ascii="Times New Roman" w:hAnsi="Times New Roman"/>
                                <w:sz w:val="20"/>
                                <w:szCs w:val="20"/>
                              </w:rPr>
                              <w:t>s</w:t>
                            </w:r>
                            <w:r w:rsidRPr="00EA079A">
                              <w:rPr>
                                <w:rFonts w:ascii="Times New Roman" w:hAnsi="Times New Roman"/>
                                <w:sz w:val="20"/>
                                <w:szCs w:val="20"/>
                              </w:rPr>
                              <w:t>s</w:t>
                            </w:r>
                          </w:p>
                          <w:p w14:paraId="41C4ABEF" w14:textId="77777777" w:rsidR="00ED00FE" w:rsidRPr="00EA079A" w:rsidRDefault="00ED00FE">
                            <w:pPr>
                              <w:rPr>
                                <w:rFonts w:ascii="Times New Roman" w:hAnsi="Times New Roman"/>
                                <w:sz w:val="20"/>
                                <w:szCs w:val="20"/>
                              </w:rPr>
                            </w:pPr>
                            <w:r w:rsidRPr="00EA079A">
                              <w:rPr>
                                <w:rFonts w:ascii="Times New Roman" w:hAnsi="Times New Roman"/>
                                <w:sz w:val="20"/>
                                <w:szCs w:val="20"/>
                              </w:rPr>
                              <w:t>County of 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63CEF4" id="_x0000_t202" coordsize="21600,21600" o:spt="202" path="m,l,21600r21600,l21600,xe">
                <v:stroke joinstyle="miter"/>
                <v:path gradientshapeok="t" o:connecttype="rect"/>
              </v:shapetype>
              <v:shape id="Text Box 5" o:spid="_x0000_s1026" type="#_x0000_t202" style="position:absolute;left:0;text-align:left;margin-left:-9pt;margin-top:4.6pt;width:297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DoM3wEAAKgDAAAOAAAAZHJzL2Uyb0RvYy54bWysU9Fu1DAQfEfiHyy/c0nKwdHoclVpVYRU&#10;ClLhAxzHTiwSr1n7Ljm+nrWTXg94Q7xYtteZnZmdbK+moWcHhd6ArXixyjlTVkJjbFvxb1/vXr3j&#10;zAdhG9GDVRU/Ks+vdi9fbEdXqgvooG8UMgKxvhxdxbsQXJllXnZqEH4FTlkqasBBBDpimzUoRkIf&#10;+uwiz99mI2DjEKTynm5v5yLfJXytlQyftfYqsL7ixC2kFdNaxzXbbUXZonCdkQsN8Q8sBmEsNT1B&#10;3Yog2B7NX1CDkQgedFhJGDLQ2kiVNJCaIv9DzWMnnEpayBzvTjb5/wcrHw6P7guyML2HiQaYRHh3&#10;D/K7ZxZuOmFbdY0IY6dEQ42LaFk2Ol8un0arfekjSD1+goaGLPYBEtCkcYiukE5G6DSA48l0NQUm&#10;6fL1ZlNc5lSSVFu/2dBUUwtRPn3t0IcPCgYWNxVHGmpCF4d7HyIbUT49ic0s3Jm+T4Pt7W8X9DDe&#10;JPaR8Ew9TPXETLNIi2JqaI4kB2GOC8WbNh3gT85GikrF/Y+9QMVZ/9GSJZfFeh2zlQ5JAWd4XqnP&#10;K8JKgqp44Gze3oQ5j3uHpu2o0zwEC9dkozZJ4TOrhT7FIQlfohvzdn5Or55/sN0vAAAA//8DAFBL&#10;AwQUAAYACAAAACEA/NfDTt0AAAAIAQAADwAAAGRycy9kb3ducmV2LnhtbEyPzU7DMBCE70i8g7VI&#10;3Fo7ES1pyKZCIK4gyo/EzU22SUS8jmK3CW/PcqLH0Yxmvim2s+vVicbQeUZIlgYUceXrjhuE97en&#10;RQYqRMu17T0Twg8F2JaXF4XNaz/xK512sVFSwiG3CG2MQ651qFpyNiz9QCzewY/ORpFjo+vRTlLu&#10;ep0as9bOdiwLrR3ooaXqe3d0CB/Ph6/PG/PSPLrVMPnZaHYbjXh9Nd/fgYo0x/8w/OELOpTCtPdH&#10;roPqERZJJl8iwiYFJf7qdi16j5AlKeiy0OcHyl8AAAD//wMAUEsBAi0AFAAGAAgAAAAhALaDOJL+&#10;AAAA4QEAABMAAAAAAAAAAAAAAAAAAAAAAFtDb250ZW50X1R5cGVzXS54bWxQSwECLQAUAAYACAAA&#10;ACEAOP0h/9YAAACUAQAACwAAAAAAAAAAAAAAAAAvAQAAX3JlbHMvLnJlbHNQSwECLQAUAAYACAAA&#10;ACEAj5Q6DN8BAACoAwAADgAAAAAAAAAAAAAAAAAuAgAAZHJzL2Uyb0RvYy54bWxQSwECLQAUAAYA&#10;CAAAACEA/NfDTt0AAAAIAQAADwAAAAAAAAAAAAAAAAA5BAAAZHJzL2Rvd25yZXYueG1sUEsFBgAA&#10;AAAEAAQA8wAAAEMFAAAAAA==&#10;" filled="f" stroked="f">
                <v:textbox>
                  <w:txbxContent>
                    <w:p w14:paraId="77DF04B6" w14:textId="77777777" w:rsidR="00ED00FE" w:rsidRPr="00EA079A" w:rsidRDefault="00ED00FE">
                      <w:pPr>
                        <w:spacing w:after="120"/>
                        <w:rPr>
                          <w:rFonts w:ascii="Times New Roman" w:hAnsi="Times New Roman"/>
                          <w:sz w:val="20"/>
                          <w:szCs w:val="20"/>
                        </w:rPr>
                      </w:pPr>
                      <w:r>
                        <w:rPr>
                          <w:rFonts w:ascii="Times New Roman" w:hAnsi="Times New Roman"/>
                          <w:sz w:val="20"/>
                          <w:szCs w:val="20"/>
                        </w:rPr>
                        <w:t xml:space="preserve">State of </w:t>
                      </w:r>
                      <w:r w:rsidRPr="00EA079A">
                        <w:rPr>
                          <w:rFonts w:ascii="Times New Roman" w:hAnsi="Times New Roman"/>
                          <w:sz w:val="20"/>
                          <w:szCs w:val="20"/>
                        </w:rPr>
                        <w:t xml:space="preserve">________________________________  </w:t>
                      </w:r>
                      <w:r w:rsidR="00443789" w:rsidRPr="00EA079A">
                        <w:rPr>
                          <w:rFonts w:ascii="Times New Roman" w:hAnsi="Times New Roman"/>
                          <w:sz w:val="20"/>
                          <w:szCs w:val="20"/>
                        </w:rPr>
                        <w:t>s</w:t>
                      </w:r>
                      <w:r w:rsidRPr="00EA079A">
                        <w:rPr>
                          <w:rFonts w:ascii="Times New Roman" w:hAnsi="Times New Roman"/>
                          <w:sz w:val="20"/>
                          <w:szCs w:val="20"/>
                        </w:rPr>
                        <w:t>s</w:t>
                      </w:r>
                    </w:p>
                    <w:p w14:paraId="41C4ABEF" w14:textId="77777777" w:rsidR="00ED00FE" w:rsidRPr="00EA079A" w:rsidRDefault="00ED00FE">
                      <w:pPr>
                        <w:rPr>
                          <w:rFonts w:ascii="Times New Roman" w:hAnsi="Times New Roman"/>
                          <w:sz w:val="20"/>
                          <w:szCs w:val="20"/>
                        </w:rPr>
                      </w:pPr>
                      <w:r w:rsidRPr="00EA079A">
                        <w:rPr>
                          <w:rFonts w:ascii="Times New Roman" w:hAnsi="Times New Roman"/>
                          <w:sz w:val="20"/>
                          <w:szCs w:val="20"/>
                        </w:rPr>
                        <w:t>County of ______________________________</w:t>
                      </w:r>
                    </w:p>
                  </w:txbxContent>
                </v:textbox>
              </v:shape>
            </w:pict>
          </mc:Fallback>
        </mc:AlternateContent>
      </w:r>
    </w:p>
    <w:p w14:paraId="2AE96085" w14:textId="77777777" w:rsidR="00ED00FE" w:rsidRDefault="00ED00FE">
      <w:pPr>
        <w:tabs>
          <w:tab w:val="right" w:pos="9648"/>
        </w:tabs>
        <w:ind w:right="-72" w:firstLine="360"/>
        <w:jc w:val="both"/>
        <w:rPr>
          <w:rFonts w:ascii="Times New Roman" w:hAnsi="Times New Roman"/>
          <w:sz w:val="50"/>
          <w:szCs w:val="50"/>
        </w:rPr>
      </w:pPr>
      <w:r>
        <w:rPr>
          <w:rFonts w:ascii="Times New Roman" w:hAnsi="Times New Roman"/>
          <w:sz w:val="20"/>
          <w:szCs w:val="20"/>
        </w:rPr>
        <w:t xml:space="preserve">                                                                     </w:t>
      </w:r>
      <w:r>
        <w:rPr>
          <w:rFonts w:ascii="Times New Roman" w:hAnsi="Times New Roman"/>
          <w:sz w:val="50"/>
          <w:szCs w:val="50"/>
        </w:rPr>
        <w:t>}</w:t>
      </w:r>
    </w:p>
    <w:p w14:paraId="5628A8AE" w14:textId="77777777" w:rsidR="00ED00FE" w:rsidRDefault="00ED00FE">
      <w:pPr>
        <w:tabs>
          <w:tab w:val="right" w:pos="9648"/>
        </w:tabs>
        <w:ind w:right="-72" w:firstLine="360"/>
        <w:jc w:val="both"/>
        <w:rPr>
          <w:rFonts w:ascii="Times New Roman" w:hAnsi="Times New Roman"/>
          <w:sz w:val="20"/>
          <w:szCs w:val="20"/>
        </w:rPr>
      </w:pPr>
    </w:p>
    <w:p w14:paraId="70DBF74C" w14:textId="77777777" w:rsidR="00ED00FE" w:rsidRDefault="00ED00FE">
      <w:pPr>
        <w:tabs>
          <w:tab w:val="right" w:pos="9648"/>
        </w:tabs>
        <w:spacing w:line="288" w:lineRule="auto"/>
        <w:ind w:right="-72" w:firstLine="360"/>
        <w:jc w:val="both"/>
        <w:rPr>
          <w:rFonts w:ascii="Times New Roman" w:hAnsi="Times New Roman"/>
          <w:sz w:val="20"/>
          <w:szCs w:val="20"/>
        </w:rPr>
      </w:pPr>
      <w:r>
        <w:rPr>
          <w:rFonts w:ascii="Times New Roman" w:hAnsi="Times New Roman"/>
          <w:sz w:val="20"/>
          <w:szCs w:val="20"/>
        </w:rPr>
        <w:t>On this____________ day of _________________, 20__, before me the subscriber, _________________________, duly appointed and qualified, personally appeared the above named _______________________________________ and _________________________________ of the ______________________________ (who are personally known to me), and severally acknowledged the execution of the foregoing instrument by them subscrib</w:t>
      </w:r>
      <w:r w:rsidR="00EA079A">
        <w:rPr>
          <w:rFonts w:ascii="Times New Roman" w:hAnsi="Times New Roman"/>
          <w:sz w:val="20"/>
          <w:szCs w:val="20"/>
        </w:rPr>
        <w:t>ed</w:t>
      </w:r>
      <w:r w:rsidR="000C04A0">
        <w:rPr>
          <w:rFonts w:ascii="Times New Roman" w:hAnsi="Times New Roman"/>
          <w:sz w:val="20"/>
          <w:szCs w:val="20"/>
        </w:rPr>
        <w:t xml:space="preserve">                                                                                                                                                                                                                                                                                                                                                                                                                                                                                                                                                                                                                                                                                                                                                                                                                                                                                                                                                                                                                                                                                                                                                                                                                                                                                                                                                                                                                                                                                                                                                                                                                                                                                                                                                                                                              </w:t>
      </w:r>
      <w:r>
        <w:rPr>
          <w:rFonts w:ascii="Times New Roman" w:hAnsi="Times New Roman"/>
          <w:sz w:val="20"/>
          <w:szCs w:val="20"/>
        </w:rPr>
        <w:t xml:space="preserve"> and they severally made oath that they are respectively the afore-described officers of said corporation; that the seal affixed to said instrument is its true and proper corporate seal; and that they subscribed said instrument, and said corporate seal is affixed by virtue of the authority duly conferred by said corporation and in behalf of the said corporation.</w:t>
      </w:r>
    </w:p>
    <w:p w14:paraId="41AB0184" w14:textId="77777777" w:rsidR="00ED00FE" w:rsidRDefault="00ED00FE">
      <w:pPr>
        <w:tabs>
          <w:tab w:val="right" w:pos="9648"/>
        </w:tabs>
        <w:spacing w:line="288" w:lineRule="auto"/>
        <w:ind w:right="-72" w:firstLine="360"/>
        <w:jc w:val="both"/>
        <w:rPr>
          <w:rFonts w:ascii="Times New Roman" w:hAnsi="Times New Roman"/>
          <w:sz w:val="20"/>
          <w:szCs w:val="20"/>
        </w:rPr>
      </w:pPr>
      <w:r>
        <w:rPr>
          <w:rFonts w:ascii="Old English Text MT" w:hAnsi="Old English Text MT"/>
          <w:sz w:val="20"/>
          <w:szCs w:val="20"/>
        </w:rPr>
        <w:t>Witness</w:t>
      </w:r>
      <w:r>
        <w:rPr>
          <w:rFonts w:ascii="Times New Roman" w:hAnsi="Times New Roman"/>
          <w:sz w:val="20"/>
          <w:szCs w:val="20"/>
        </w:rPr>
        <w:t xml:space="preserve"> my hand and official seal, at ___________________________ in the State and county aforesaid, in the day and year above written.</w:t>
      </w:r>
    </w:p>
    <w:p w14:paraId="5865F5CD" w14:textId="77777777" w:rsidR="00ED00FE" w:rsidRDefault="00ED00FE">
      <w:pPr>
        <w:tabs>
          <w:tab w:val="right" w:pos="9648"/>
        </w:tabs>
        <w:spacing w:line="360" w:lineRule="auto"/>
        <w:ind w:right="-72" w:firstLine="360"/>
        <w:jc w:val="both"/>
        <w:rPr>
          <w:rFonts w:ascii="Times New Roman" w:hAnsi="Times New Roman"/>
          <w:sz w:val="20"/>
          <w:szCs w:val="20"/>
        </w:rPr>
      </w:pPr>
      <w:r>
        <w:rPr>
          <w:rFonts w:ascii="Times New Roman" w:hAnsi="Times New Roman"/>
          <w:sz w:val="20"/>
          <w:szCs w:val="20"/>
        </w:rPr>
        <w:tab/>
        <w:t>_______________________________________</w:t>
      </w:r>
    </w:p>
    <w:p w14:paraId="5A9392F0" w14:textId="77777777" w:rsidR="00ED00FE" w:rsidRDefault="00ED00FE">
      <w:pPr>
        <w:tabs>
          <w:tab w:val="right" w:pos="9648"/>
        </w:tabs>
        <w:spacing w:line="288" w:lineRule="auto"/>
        <w:ind w:right="-72" w:firstLine="360"/>
        <w:jc w:val="both"/>
        <w:rPr>
          <w:rFonts w:ascii="Times New Roman" w:hAnsi="Times New Roman"/>
          <w:sz w:val="20"/>
          <w:szCs w:val="20"/>
        </w:rPr>
      </w:pPr>
      <w:r>
        <w:rPr>
          <w:rFonts w:ascii="Times New Roman" w:hAnsi="Times New Roman"/>
          <w:sz w:val="20"/>
          <w:szCs w:val="20"/>
        </w:rPr>
        <w:tab/>
        <w:t>_______________________________________</w:t>
      </w:r>
    </w:p>
    <w:p w14:paraId="6A78D661" w14:textId="77777777" w:rsidR="007A22BF" w:rsidRDefault="00ED00FE" w:rsidP="007A22BF">
      <w:pPr>
        <w:tabs>
          <w:tab w:val="right" w:pos="9648"/>
        </w:tabs>
        <w:spacing w:line="288" w:lineRule="auto"/>
        <w:ind w:right="-72"/>
        <w:jc w:val="center"/>
        <w:rPr>
          <w:rFonts w:ascii="Times New Roman" w:hAnsi="Times New Roman"/>
          <w:i/>
          <w:sz w:val="20"/>
          <w:szCs w:val="20"/>
        </w:rPr>
      </w:pPr>
      <w:r>
        <w:rPr>
          <w:rFonts w:ascii="Times New Roman" w:hAnsi="Times New Roman"/>
          <w:sz w:val="20"/>
          <w:szCs w:val="20"/>
        </w:rPr>
        <w:t>(</w:t>
      </w:r>
      <w:r>
        <w:rPr>
          <w:rFonts w:ascii="Times New Roman" w:hAnsi="Times New Roman"/>
          <w:i/>
          <w:sz w:val="20"/>
          <w:szCs w:val="20"/>
        </w:rPr>
        <w:t>County clerk’s certificate of appointment as notary public or other magisterial officer entitled to administer oaths must be affixed)</w:t>
      </w:r>
    </w:p>
    <w:p w14:paraId="38C5353C" w14:textId="77777777" w:rsidR="00ED00FE" w:rsidRPr="007A22BF" w:rsidRDefault="00ED00FE" w:rsidP="007A22BF">
      <w:pPr>
        <w:tabs>
          <w:tab w:val="right" w:pos="9648"/>
        </w:tabs>
        <w:spacing w:line="288" w:lineRule="auto"/>
        <w:ind w:right="-72"/>
        <w:rPr>
          <w:rFonts w:ascii="Times New Roman" w:hAnsi="Times New Roman"/>
          <w:i/>
          <w:sz w:val="20"/>
          <w:szCs w:val="20"/>
        </w:rPr>
        <w:sectPr w:rsidR="00ED00FE" w:rsidRPr="007A22BF">
          <w:pgSz w:w="12240" w:h="15840"/>
          <w:pgMar w:top="864" w:right="1296" w:bottom="1008" w:left="1296" w:header="720" w:footer="720" w:gutter="0"/>
          <w:cols w:space="720"/>
          <w:docGrid w:linePitch="360"/>
        </w:sectPr>
      </w:pPr>
      <w:r>
        <w:rPr>
          <w:rFonts w:ascii="Times New Roman" w:hAnsi="Times New Roman"/>
          <w:sz w:val="14"/>
          <w:szCs w:val="14"/>
        </w:rPr>
        <w:t>*Insert Title</w:t>
      </w:r>
    </w:p>
    <w:p w14:paraId="00980B27" w14:textId="77777777" w:rsidR="00ED00FE" w:rsidRDefault="00ED00FE">
      <w:pPr>
        <w:tabs>
          <w:tab w:val="right" w:pos="9648"/>
        </w:tabs>
        <w:spacing w:line="288" w:lineRule="auto"/>
        <w:ind w:right="-72" w:firstLine="360"/>
        <w:jc w:val="center"/>
        <w:rPr>
          <w:rFonts w:ascii="Times New Roman" w:hAnsi="Times New Roman"/>
          <w:sz w:val="20"/>
          <w:szCs w:val="20"/>
        </w:rPr>
      </w:pPr>
      <w:smartTag w:uri="urn:schemas-microsoft-com:office:smarttags" w:element="stockticker">
        <w:r>
          <w:rPr>
            <w:rFonts w:ascii="Times New Roman" w:hAnsi="Times New Roman"/>
            <w:sz w:val="20"/>
            <w:szCs w:val="20"/>
          </w:rPr>
          <w:lastRenderedPageBreak/>
          <w:t>FORM</w:t>
        </w:r>
      </w:smartTag>
      <w:r>
        <w:rPr>
          <w:rFonts w:ascii="Times New Roman" w:hAnsi="Times New Roman"/>
          <w:sz w:val="20"/>
          <w:szCs w:val="20"/>
        </w:rPr>
        <w:t xml:space="preserve"> OF VOTE</w:t>
      </w:r>
    </w:p>
    <w:p w14:paraId="63F08E2A" w14:textId="77777777" w:rsidR="00ED00FE" w:rsidRDefault="00ED00FE">
      <w:pPr>
        <w:tabs>
          <w:tab w:val="right" w:pos="9648"/>
        </w:tabs>
        <w:spacing w:line="288" w:lineRule="auto"/>
        <w:ind w:right="-72" w:firstLine="360"/>
        <w:jc w:val="center"/>
        <w:rPr>
          <w:rFonts w:ascii="Times New Roman" w:hAnsi="Times New Roman"/>
          <w:sz w:val="20"/>
          <w:szCs w:val="20"/>
        </w:rPr>
      </w:pPr>
      <w:r>
        <w:rPr>
          <w:rFonts w:ascii="Times New Roman" w:hAnsi="Times New Roman"/>
          <w:sz w:val="20"/>
          <w:szCs w:val="20"/>
        </w:rPr>
        <w:t>(To be filled out)</w:t>
      </w:r>
    </w:p>
    <w:p w14:paraId="1E8AC78A" w14:textId="77777777" w:rsidR="00ED00FE" w:rsidRDefault="00ED00FE">
      <w:pPr>
        <w:tabs>
          <w:tab w:val="right" w:pos="9648"/>
        </w:tabs>
        <w:spacing w:line="288" w:lineRule="auto"/>
        <w:ind w:right="-72" w:firstLine="360"/>
        <w:jc w:val="center"/>
        <w:rPr>
          <w:rFonts w:ascii="Times New Roman" w:hAnsi="Times New Roman"/>
          <w:sz w:val="20"/>
          <w:szCs w:val="20"/>
        </w:rPr>
      </w:pPr>
    </w:p>
    <w:p w14:paraId="4D15B5C0" w14:textId="77777777" w:rsidR="00ED00FE" w:rsidRDefault="00ED00FE">
      <w:pPr>
        <w:tabs>
          <w:tab w:val="right" w:pos="9648"/>
        </w:tabs>
        <w:spacing w:after="120" w:line="288" w:lineRule="auto"/>
        <w:ind w:right="-72" w:firstLine="360"/>
        <w:jc w:val="both"/>
        <w:rPr>
          <w:rFonts w:ascii="Times New Roman" w:hAnsi="Times New Roman"/>
          <w:sz w:val="20"/>
          <w:szCs w:val="20"/>
        </w:rPr>
      </w:pPr>
      <w:r>
        <w:rPr>
          <w:rFonts w:ascii="Times New Roman" w:hAnsi="Times New Roman"/>
          <w:sz w:val="20"/>
          <w:szCs w:val="20"/>
        </w:rPr>
        <w:t>At a meeting of the Board of Directors of the ____________________________________________, a corporation established under the laws of the State of ____________________________ duly held on the ____________ day of _________________, 20__, a quorum being present, the following resolutions were adopted:</w:t>
      </w:r>
    </w:p>
    <w:p w14:paraId="54EA5E91" w14:textId="77777777" w:rsidR="00ED00FE" w:rsidRDefault="00ED00FE">
      <w:pPr>
        <w:tabs>
          <w:tab w:val="right" w:pos="9648"/>
        </w:tabs>
        <w:spacing w:after="120" w:line="288" w:lineRule="auto"/>
        <w:ind w:right="-72" w:firstLine="360"/>
        <w:jc w:val="both"/>
        <w:rPr>
          <w:rFonts w:ascii="Times New Roman" w:hAnsi="Times New Roman"/>
          <w:sz w:val="20"/>
          <w:szCs w:val="20"/>
        </w:rPr>
      </w:pPr>
      <w:r>
        <w:rPr>
          <w:rFonts w:ascii="Times New Roman" w:hAnsi="Times New Roman"/>
          <w:sz w:val="20"/>
          <w:szCs w:val="20"/>
        </w:rPr>
        <w:t>“</w:t>
      </w:r>
      <w:r>
        <w:rPr>
          <w:rFonts w:ascii="Times New Roman" w:hAnsi="Times New Roman"/>
          <w:smallCaps/>
          <w:sz w:val="20"/>
          <w:szCs w:val="20"/>
        </w:rPr>
        <w:t>Resolved,</w:t>
      </w:r>
      <w:r>
        <w:rPr>
          <w:rFonts w:ascii="Times New Roman" w:hAnsi="Times New Roman"/>
          <w:sz w:val="20"/>
          <w:szCs w:val="20"/>
        </w:rPr>
        <w:t xml:space="preserve"> that this corporation shall make application to the </w:t>
      </w:r>
      <w:r w:rsidR="00995D09">
        <w:rPr>
          <w:rFonts w:ascii="Times New Roman" w:hAnsi="Times New Roman"/>
          <w:sz w:val="20"/>
          <w:szCs w:val="20"/>
        </w:rPr>
        <w:t>Commissioner of Banks</w:t>
      </w:r>
      <w:r>
        <w:rPr>
          <w:rFonts w:ascii="Times New Roman" w:hAnsi="Times New Roman"/>
          <w:sz w:val="20"/>
          <w:szCs w:val="20"/>
        </w:rPr>
        <w:t xml:space="preserve"> for permission to act within Massachusetts in a fiduciary capacity, subject to all provisions of the General Laws of Massachusetts with respect to the appointment of agents by foreign fiduciaries and to the conditions imposed by the Commissioner of Banks of Massachusetts under date of June 20, 1928, in pursuance of the au</w:t>
      </w:r>
      <w:r w:rsidR="004D4D11">
        <w:rPr>
          <w:rFonts w:ascii="Times New Roman" w:hAnsi="Times New Roman"/>
          <w:sz w:val="20"/>
          <w:szCs w:val="20"/>
        </w:rPr>
        <w:t>tho</w:t>
      </w:r>
      <w:r>
        <w:rPr>
          <w:rFonts w:ascii="Times New Roman" w:hAnsi="Times New Roman"/>
          <w:sz w:val="20"/>
          <w:szCs w:val="20"/>
        </w:rPr>
        <w:t xml:space="preserve">rization granted to him by </w:t>
      </w:r>
      <w:r w:rsidR="007A22BF">
        <w:rPr>
          <w:rFonts w:ascii="Times New Roman" w:hAnsi="Times New Roman"/>
          <w:sz w:val="20"/>
          <w:szCs w:val="20"/>
        </w:rPr>
        <w:t>General Laws of Massachusetts, c</w:t>
      </w:r>
      <w:r>
        <w:rPr>
          <w:rFonts w:ascii="Times New Roman" w:hAnsi="Times New Roman"/>
          <w:sz w:val="20"/>
          <w:szCs w:val="20"/>
        </w:rPr>
        <w:t>hapter 167</w:t>
      </w:r>
      <w:r w:rsidR="00244E4C">
        <w:rPr>
          <w:rFonts w:ascii="Times New Roman" w:hAnsi="Times New Roman"/>
          <w:sz w:val="20"/>
          <w:szCs w:val="20"/>
        </w:rPr>
        <w:t>C</w:t>
      </w:r>
      <w:r>
        <w:rPr>
          <w:rFonts w:ascii="Times New Roman" w:hAnsi="Times New Roman"/>
          <w:sz w:val="20"/>
          <w:szCs w:val="20"/>
        </w:rPr>
        <w:t xml:space="preserve">, section </w:t>
      </w:r>
      <w:r w:rsidR="00244E4C">
        <w:rPr>
          <w:rFonts w:ascii="Times New Roman" w:hAnsi="Times New Roman"/>
          <w:sz w:val="20"/>
          <w:szCs w:val="20"/>
        </w:rPr>
        <w:t>17</w:t>
      </w:r>
      <w:r>
        <w:rPr>
          <w:rFonts w:ascii="Times New Roman" w:hAnsi="Times New Roman"/>
          <w:sz w:val="20"/>
          <w:szCs w:val="20"/>
        </w:rPr>
        <w:t xml:space="preserve"> (Acts of 1928, Chap. 128, sec. 1).  And the President, Vice-President or Trust Officer and Treasurer or Cashier of this corporation are hereby authorized to execute in the name of the corporation, under its corporate seal, such application, in accordance with the provisions of law of Massachusetts thereunto applicable and in accordance and in compliance with the conditions imposed as aforesaid by said Commissioner of Banks of Massachusetts and to do and to perform all other needful and necessary acts to obtain the acceptance of the said application.  And further the said President, Vice-President or Trust Officer and Treasurer or Cashier are hereby authorized to execute in the name of this corporation, and under its corporate seal, all instruments necessary to bind this corporation to the due and proper performance of all obligations with respect to its activities within Massachusetts as fiduciary and of the acts and activities of said corporation itself within Massachusetts as may be imposed upon it by the laws of Massachusetts or by the conditions imposed as aforesaid by the said Commissioner of Banks of Massachusetts; and to pay the taxes imposed by the laws of Massachusetts with respect to its activities as fiduciary, and to property held by it in its fiduciary capacity, as like associations or corporations having their principal office within The Commonwealth of Massachusetts are bound to pay by the laws of said Commonwealth.</w:t>
      </w:r>
    </w:p>
    <w:p w14:paraId="3E3AB605" w14:textId="77777777" w:rsidR="00ED00FE" w:rsidRDefault="00ED00FE">
      <w:pPr>
        <w:tabs>
          <w:tab w:val="right" w:pos="9648"/>
        </w:tabs>
        <w:spacing w:after="120" w:line="288" w:lineRule="auto"/>
        <w:ind w:right="-72" w:firstLine="360"/>
        <w:jc w:val="both"/>
        <w:rPr>
          <w:rFonts w:ascii="Times New Roman" w:hAnsi="Times New Roman"/>
          <w:sz w:val="20"/>
          <w:szCs w:val="20"/>
        </w:rPr>
      </w:pPr>
      <w:r>
        <w:rPr>
          <w:rFonts w:ascii="Times New Roman" w:hAnsi="Times New Roman"/>
          <w:sz w:val="20"/>
          <w:szCs w:val="20"/>
        </w:rPr>
        <w:t>“</w:t>
      </w:r>
      <w:r>
        <w:rPr>
          <w:rFonts w:ascii="Times New Roman" w:hAnsi="Times New Roman"/>
          <w:smallCaps/>
          <w:sz w:val="20"/>
          <w:szCs w:val="20"/>
        </w:rPr>
        <w:t>Be it further resolved,</w:t>
      </w:r>
      <w:r>
        <w:rPr>
          <w:rFonts w:ascii="Times New Roman" w:hAnsi="Times New Roman"/>
          <w:sz w:val="20"/>
          <w:szCs w:val="20"/>
        </w:rPr>
        <w:t xml:space="preserve"> that this corporation hereby appoints the Commissioner of Banks of The Commonwealth of Massachusetts, or his successor in office, to be its true and lawful Attorney, in and for Massachusetts, upon who</w:t>
      </w:r>
      <w:r w:rsidR="004D4D11">
        <w:rPr>
          <w:rFonts w:ascii="Times New Roman" w:hAnsi="Times New Roman"/>
          <w:sz w:val="20"/>
          <w:szCs w:val="20"/>
        </w:rPr>
        <w:t>m</w:t>
      </w:r>
      <w:r>
        <w:rPr>
          <w:rFonts w:ascii="Times New Roman" w:hAnsi="Times New Roman"/>
          <w:sz w:val="20"/>
          <w:szCs w:val="20"/>
        </w:rPr>
        <w:t xml:space="preserve"> may be served all lawful processes in any action or proceeding against this corporation in Massachusetts arising out of the acts or activities of this corporation as fiduciary within Massachusetts or based upon any obligation or liability of this corporation to The Commonwealth of Massachusetts or to any officer or department of said Commonwealth in like manner and with the same effect as if this corporation existed therein.  And this corporation hereby stipulates and agrees that any lawful process against it, which is served on its said Attorney, shall be of the same legal force and validity as if served on this corporation.  This appointment, and the authority of said Attorney, shall continue in force so long as any liability remains outstanding against this corporation in Massachusetts; and the President, Vice-President or Trust Officer and Treasurer or Cashier are hereby authorized to execute, in the name of the corporation, and under its corporate seal, a certificate of authority or power of attorney to the said Commissioner of Banks, in conformity with this resolution and the laws of Massachusetts.”</w:t>
      </w:r>
    </w:p>
    <w:p w14:paraId="6D65B362" w14:textId="77777777" w:rsidR="00ED00FE" w:rsidRDefault="00ED00FE">
      <w:pPr>
        <w:tabs>
          <w:tab w:val="right" w:pos="9648"/>
        </w:tabs>
        <w:spacing w:after="240" w:line="288" w:lineRule="auto"/>
        <w:ind w:right="-72" w:firstLine="360"/>
        <w:jc w:val="both"/>
        <w:rPr>
          <w:rFonts w:ascii="Times New Roman" w:hAnsi="Times New Roman"/>
          <w:sz w:val="20"/>
          <w:szCs w:val="20"/>
        </w:rPr>
      </w:pPr>
      <w:r>
        <w:rPr>
          <w:rFonts w:ascii="Old English Text MT" w:hAnsi="Old English Text MT"/>
          <w:sz w:val="20"/>
          <w:szCs w:val="20"/>
        </w:rPr>
        <w:t xml:space="preserve">I hereby certify </w:t>
      </w:r>
      <w:r>
        <w:rPr>
          <w:rFonts w:ascii="Times New Roman" w:hAnsi="Times New Roman"/>
          <w:sz w:val="20"/>
          <w:szCs w:val="20"/>
        </w:rPr>
        <w:t xml:space="preserve">that the above is a true copy of the resolutions of the Directors of this corporation, authorizing the appointment of an Attorney for the </w:t>
      </w:r>
      <w:smartTag w:uri="urn:schemas-microsoft-com:office:smarttags" w:element="place">
        <w:smartTag w:uri="urn:schemas-microsoft-com:office:smarttags" w:element="PlaceType">
          <w:r>
            <w:rPr>
              <w:rFonts w:ascii="Times New Roman" w:hAnsi="Times New Roman"/>
              <w:sz w:val="20"/>
              <w:szCs w:val="20"/>
            </w:rPr>
            <w:t>Commonwealth</w:t>
          </w:r>
        </w:smartTag>
        <w:r>
          <w:rPr>
            <w:rFonts w:ascii="Times New Roman" w:hAnsi="Times New Roman"/>
            <w:sz w:val="20"/>
            <w:szCs w:val="20"/>
          </w:rPr>
          <w:t xml:space="preserve"> of </w:t>
        </w:r>
        <w:smartTag w:uri="urn:schemas-microsoft-com:office:smarttags" w:element="PlaceName">
          <w:r>
            <w:rPr>
              <w:rFonts w:ascii="Times New Roman" w:hAnsi="Times New Roman"/>
              <w:sz w:val="20"/>
              <w:szCs w:val="20"/>
            </w:rPr>
            <w:t>Massachusetts</w:t>
          </w:r>
        </w:smartTag>
      </w:smartTag>
      <w:r>
        <w:rPr>
          <w:rFonts w:ascii="Times New Roman" w:hAnsi="Times New Roman"/>
          <w:sz w:val="20"/>
          <w:szCs w:val="20"/>
        </w:rPr>
        <w:t>, as recorded by me.</w:t>
      </w:r>
    </w:p>
    <w:p w14:paraId="719FA112" w14:textId="77777777" w:rsidR="00152FD9" w:rsidRDefault="00152FD9">
      <w:pPr>
        <w:tabs>
          <w:tab w:val="right" w:pos="9648"/>
        </w:tabs>
        <w:spacing w:after="240" w:line="288" w:lineRule="auto"/>
        <w:ind w:right="-72" w:firstLine="360"/>
        <w:jc w:val="both"/>
        <w:rPr>
          <w:rFonts w:ascii="Times New Roman" w:hAnsi="Times New Roman"/>
          <w:sz w:val="20"/>
          <w:szCs w:val="20"/>
        </w:rPr>
      </w:pPr>
    </w:p>
    <w:p w14:paraId="13F33417" w14:textId="77777777" w:rsidR="00ED00FE" w:rsidRDefault="00ED00FE">
      <w:pPr>
        <w:tabs>
          <w:tab w:val="right" w:pos="9648"/>
        </w:tabs>
        <w:ind w:right="-72" w:firstLine="360"/>
        <w:jc w:val="both"/>
        <w:rPr>
          <w:rFonts w:ascii="Times New Roman" w:hAnsi="Times New Roman"/>
          <w:sz w:val="20"/>
          <w:szCs w:val="20"/>
        </w:rPr>
      </w:pPr>
      <w:r>
        <w:rPr>
          <w:rFonts w:ascii="Times New Roman" w:hAnsi="Times New Roman"/>
          <w:sz w:val="20"/>
          <w:szCs w:val="20"/>
        </w:rPr>
        <w:tab/>
        <w:t>___________________________________</w:t>
      </w:r>
    </w:p>
    <w:p w14:paraId="74221644" w14:textId="77777777" w:rsidR="00ED00FE" w:rsidRDefault="00ED00FE">
      <w:pPr>
        <w:tabs>
          <w:tab w:val="right" w:pos="9648"/>
        </w:tabs>
        <w:ind w:right="-72" w:firstLine="360"/>
        <w:jc w:val="both"/>
        <w:rPr>
          <w:rFonts w:ascii="Times New Roman" w:hAnsi="Times New Roman"/>
          <w:i/>
          <w:sz w:val="16"/>
          <w:szCs w:val="16"/>
        </w:rPr>
      </w:pPr>
      <w:r>
        <w:rPr>
          <w:rFonts w:ascii="Times New Roman" w:hAnsi="Times New Roman"/>
          <w:sz w:val="20"/>
          <w:szCs w:val="20"/>
        </w:rPr>
        <w:tab/>
      </w:r>
      <w:r>
        <w:rPr>
          <w:rFonts w:ascii="Times New Roman" w:hAnsi="Times New Roman"/>
          <w:i/>
          <w:sz w:val="16"/>
          <w:szCs w:val="16"/>
        </w:rPr>
        <w:t>Clerk or Secretary.</w:t>
      </w:r>
    </w:p>
    <w:p w14:paraId="5ABD2C95" w14:textId="77777777" w:rsidR="00ED00FE" w:rsidRDefault="00ED00FE">
      <w:pPr>
        <w:tabs>
          <w:tab w:val="right" w:pos="9648"/>
        </w:tabs>
        <w:ind w:right="-72" w:firstLine="360"/>
        <w:jc w:val="both"/>
        <w:rPr>
          <w:rFonts w:ascii="Times New Roman" w:hAnsi="Times New Roman"/>
          <w:i/>
          <w:sz w:val="16"/>
          <w:szCs w:val="16"/>
        </w:rPr>
      </w:pPr>
    </w:p>
    <w:p w14:paraId="26642FF7" w14:textId="77777777" w:rsidR="00ED00FE" w:rsidRDefault="00ED00FE">
      <w:pPr>
        <w:tabs>
          <w:tab w:val="right" w:pos="9648"/>
        </w:tabs>
        <w:ind w:right="-72" w:firstLine="360"/>
        <w:jc w:val="both"/>
        <w:rPr>
          <w:rFonts w:ascii="Times New Roman" w:hAnsi="Times New Roman"/>
          <w:i/>
          <w:sz w:val="16"/>
          <w:szCs w:val="16"/>
        </w:rPr>
        <w:sectPr w:rsidR="00ED00FE">
          <w:pgSz w:w="12240" w:h="15840"/>
          <w:pgMar w:top="1008" w:right="1296" w:bottom="1008" w:left="1368" w:header="720" w:footer="720" w:gutter="0"/>
          <w:cols w:space="720"/>
          <w:docGrid w:linePitch="360"/>
        </w:sectPr>
      </w:pPr>
    </w:p>
    <w:p w14:paraId="6C90D66B" w14:textId="77777777" w:rsidR="00ED00FE" w:rsidRDefault="00ED00FE">
      <w:pPr>
        <w:tabs>
          <w:tab w:val="right" w:pos="9648"/>
        </w:tabs>
        <w:ind w:right="-72" w:firstLine="360"/>
        <w:jc w:val="center"/>
        <w:rPr>
          <w:rFonts w:ascii="Times New Roman" w:hAnsi="Times New Roman"/>
          <w:sz w:val="20"/>
          <w:szCs w:val="20"/>
        </w:rPr>
      </w:pPr>
      <w:r>
        <w:rPr>
          <w:rFonts w:ascii="Times New Roman" w:hAnsi="Times New Roman"/>
          <w:sz w:val="20"/>
          <w:szCs w:val="20"/>
        </w:rPr>
        <w:lastRenderedPageBreak/>
        <w:t>CONDITIONS PRESCRIBED BY THE COMMISSIONER OF BANKS UPON WHICH CERTAIN</w:t>
      </w:r>
    </w:p>
    <w:p w14:paraId="0B7EAFD9" w14:textId="77777777" w:rsidR="00ED00FE" w:rsidRDefault="00ED00FE">
      <w:pPr>
        <w:tabs>
          <w:tab w:val="right" w:pos="9648"/>
        </w:tabs>
        <w:ind w:right="-72" w:firstLine="360"/>
        <w:jc w:val="center"/>
        <w:rPr>
          <w:rFonts w:ascii="Times New Roman" w:hAnsi="Times New Roman"/>
          <w:sz w:val="20"/>
          <w:szCs w:val="20"/>
        </w:rPr>
      </w:pPr>
      <w:r>
        <w:rPr>
          <w:rFonts w:ascii="Times New Roman" w:hAnsi="Times New Roman"/>
          <w:sz w:val="20"/>
          <w:szCs w:val="20"/>
        </w:rPr>
        <w:t xml:space="preserve">BANKING ASSOCIATIONS </w:t>
      </w:r>
      <w:smartTag w:uri="urn:schemas-microsoft-com:office:smarttags" w:element="stockticker">
        <w:r>
          <w:rPr>
            <w:rFonts w:ascii="Times New Roman" w:hAnsi="Times New Roman"/>
            <w:sz w:val="20"/>
            <w:szCs w:val="20"/>
          </w:rPr>
          <w:t>AND</w:t>
        </w:r>
      </w:smartTag>
      <w:r>
        <w:rPr>
          <w:rFonts w:ascii="Times New Roman" w:hAnsi="Times New Roman"/>
          <w:sz w:val="20"/>
          <w:szCs w:val="20"/>
        </w:rPr>
        <w:t xml:space="preserve"> CORPORATIONS HAVING THEIR PRINCIPAL OFFICE</w:t>
      </w:r>
    </w:p>
    <w:p w14:paraId="162CDDBE" w14:textId="77777777" w:rsidR="00ED00FE" w:rsidRDefault="00ED00FE">
      <w:pPr>
        <w:tabs>
          <w:tab w:val="right" w:pos="9648"/>
        </w:tabs>
        <w:spacing w:after="240"/>
        <w:ind w:right="-72" w:firstLine="360"/>
        <w:jc w:val="center"/>
        <w:rPr>
          <w:rFonts w:ascii="Times New Roman" w:hAnsi="Times New Roman"/>
          <w:sz w:val="20"/>
          <w:szCs w:val="20"/>
        </w:rPr>
      </w:pPr>
      <w:r>
        <w:rPr>
          <w:rFonts w:ascii="Times New Roman" w:hAnsi="Times New Roman"/>
          <w:sz w:val="20"/>
          <w:szCs w:val="20"/>
        </w:rPr>
        <w:t xml:space="preserve">OUTSIDE </w:t>
      </w:r>
      <w:smartTag w:uri="urn:schemas-microsoft-com:office:smarttags" w:element="State">
        <w:smartTag w:uri="urn:schemas-microsoft-com:office:smarttags" w:element="place">
          <w:r>
            <w:rPr>
              <w:rFonts w:ascii="Times New Roman" w:hAnsi="Times New Roman"/>
              <w:sz w:val="20"/>
              <w:szCs w:val="20"/>
            </w:rPr>
            <w:t>MASSACHUSETTS</w:t>
          </w:r>
        </w:smartTag>
      </w:smartTag>
      <w:r>
        <w:rPr>
          <w:rFonts w:ascii="Times New Roman" w:hAnsi="Times New Roman"/>
          <w:sz w:val="20"/>
          <w:szCs w:val="20"/>
        </w:rPr>
        <w:t xml:space="preserve"> </w:t>
      </w:r>
      <w:smartTag w:uri="urn:schemas-microsoft-com:office:smarttags" w:element="stockticker">
        <w:r>
          <w:rPr>
            <w:rFonts w:ascii="Times New Roman" w:hAnsi="Times New Roman"/>
            <w:sz w:val="20"/>
            <w:szCs w:val="20"/>
          </w:rPr>
          <w:t>MAY</w:t>
        </w:r>
      </w:smartTag>
      <w:r>
        <w:rPr>
          <w:rFonts w:ascii="Times New Roman" w:hAnsi="Times New Roman"/>
          <w:sz w:val="20"/>
          <w:szCs w:val="20"/>
        </w:rPr>
        <w:t xml:space="preserve"> ACT WITHIN MASSACHUSETTS AS FIDUCIARIES</w:t>
      </w:r>
    </w:p>
    <w:p w14:paraId="5243878E" w14:textId="77777777" w:rsidR="00ED00FE" w:rsidRDefault="00ED00FE">
      <w:pPr>
        <w:tabs>
          <w:tab w:val="right" w:pos="9648"/>
        </w:tabs>
        <w:spacing w:after="240"/>
        <w:ind w:right="-72" w:firstLine="360"/>
        <w:jc w:val="both"/>
        <w:rPr>
          <w:rFonts w:ascii="Times New Roman" w:hAnsi="Times New Roman"/>
          <w:sz w:val="20"/>
          <w:szCs w:val="20"/>
        </w:rPr>
      </w:pPr>
      <w:r>
        <w:rPr>
          <w:rFonts w:ascii="Times New Roman" w:hAnsi="Times New Roman"/>
          <w:sz w:val="20"/>
          <w:szCs w:val="20"/>
        </w:rPr>
        <w:t>Acting under the authority vested in me by t</w:t>
      </w:r>
      <w:r w:rsidR="004817CF">
        <w:rPr>
          <w:rFonts w:ascii="Times New Roman" w:hAnsi="Times New Roman"/>
          <w:sz w:val="20"/>
          <w:szCs w:val="20"/>
        </w:rPr>
        <w:t>he provisions of General Laws, c</w:t>
      </w:r>
      <w:r>
        <w:rPr>
          <w:rFonts w:ascii="Times New Roman" w:hAnsi="Times New Roman"/>
          <w:sz w:val="20"/>
          <w:szCs w:val="20"/>
        </w:rPr>
        <w:t>hapter 167</w:t>
      </w:r>
      <w:r w:rsidR="00244E4C">
        <w:rPr>
          <w:rFonts w:ascii="Times New Roman" w:hAnsi="Times New Roman"/>
          <w:sz w:val="20"/>
          <w:szCs w:val="20"/>
        </w:rPr>
        <w:t>C</w:t>
      </w:r>
      <w:r>
        <w:rPr>
          <w:rFonts w:ascii="Times New Roman" w:hAnsi="Times New Roman"/>
          <w:sz w:val="20"/>
          <w:szCs w:val="20"/>
        </w:rPr>
        <w:t xml:space="preserve">, section </w:t>
      </w:r>
      <w:r w:rsidR="00244E4C">
        <w:rPr>
          <w:rFonts w:ascii="Times New Roman" w:hAnsi="Times New Roman"/>
          <w:sz w:val="20"/>
          <w:szCs w:val="20"/>
        </w:rPr>
        <w:t>17</w:t>
      </w:r>
      <w:r>
        <w:rPr>
          <w:rFonts w:ascii="Times New Roman" w:hAnsi="Times New Roman"/>
          <w:sz w:val="20"/>
          <w:szCs w:val="20"/>
        </w:rPr>
        <w:t>, I hereby prescribe the conditions hereinafter set forth as the terms and conditions upon which certain banking associations and corporations having their principal office outside the Commonwealth may act within this Commonwealth as permitted by the provisions of the said act.  Nothing in the conditions hereinafter set forth shall in any way be construed as limiting the scope of application of the provisions of the said chapter; but the conditions hereinafter imposed shall be in addition to all the obligations, duties liabilities and limitations imposed upon said banking associations and corporations by the provisions of the said act and by all other relevant and pertinent provisions of law.</w:t>
      </w:r>
    </w:p>
    <w:p w14:paraId="03B44202" w14:textId="77777777" w:rsidR="00ED00FE" w:rsidRDefault="00ED00FE">
      <w:pPr>
        <w:numPr>
          <w:ilvl w:val="0"/>
          <w:numId w:val="6"/>
        </w:numPr>
        <w:tabs>
          <w:tab w:val="right" w:pos="9648"/>
        </w:tabs>
        <w:spacing w:after="120"/>
        <w:ind w:right="-72"/>
        <w:jc w:val="both"/>
        <w:rPr>
          <w:rFonts w:ascii="Times New Roman" w:hAnsi="Times New Roman"/>
          <w:sz w:val="19"/>
          <w:szCs w:val="19"/>
        </w:rPr>
      </w:pPr>
      <w:r>
        <w:rPr>
          <w:rFonts w:ascii="Times New Roman" w:hAnsi="Times New Roman"/>
          <w:sz w:val="19"/>
          <w:szCs w:val="19"/>
        </w:rPr>
        <w:t xml:space="preserve">Upon receipt of the certificate mentioned in section 1 of Chapter 128, Acts 1928, a banking association or </w:t>
      </w:r>
      <w:r w:rsidRPr="0086650A">
        <w:rPr>
          <w:rFonts w:ascii="Times New Roman" w:hAnsi="Times New Roman"/>
          <w:sz w:val="19"/>
          <w:szCs w:val="19"/>
        </w:rPr>
        <w:t>corporat</w:t>
      </w:r>
      <w:r w:rsidR="0086650A" w:rsidRPr="0086650A">
        <w:rPr>
          <w:rFonts w:ascii="Times New Roman" w:hAnsi="Times New Roman"/>
          <w:sz w:val="19"/>
          <w:szCs w:val="19"/>
        </w:rPr>
        <w:t>ion</w:t>
      </w:r>
      <w:r>
        <w:rPr>
          <w:rFonts w:ascii="Times New Roman" w:hAnsi="Times New Roman"/>
          <w:sz w:val="19"/>
          <w:szCs w:val="19"/>
        </w:rPr>
        <w:t xml:space="preserve"> receiving such a certificate is authorized to act as a fiduciary within Massachusetts, subject to the provisions of the said act and to all other provisions of law thereunto applicable, so long as such certificate and the authority conferred thereby remains unrevoked for cause by the Commissioner of Banks.</w:t>
      </w:r>
    </w:p>
    <w:p w14:paraId="3554FE06" w14:textId="77777777" w:rsidR="00ED00FE" w:rsidRDefault="00ED00FE">
      <w:pPr>
        <w:numPr>
          <w:ilvl w:val="0"/>
          <w:numId w:val="6"/>
        </w:numPr>
        <w:tabs>
          <w:tab w:val="left" w:pos="720"/>
          <w:tab w:val="right" w:pos="9648"/>
        </w:tabs>
        <w:spacing w:after="120"/>
        <w:ind w:right="-72"/>
        <w:jc w:val="both"/>
        <w:rPr>
          <w:rFonts w:ascii="Times New Roman" w:hAnsi="Times New Roman"/>
          <w:sz w:val="19"/>
          <w:szCs w:val="19"/>
        </w:rPr>
      </w:pPr>
      <w:r>
        <w:rPr>
          <w:rFonts w:ascii="Times New Roman" w:hAnsi="Times New Roman"/>
          <w:sz w:val="19"/>
          <w:szCs w:val="19"/>
        </w:rPr>
        <w:t xml:space="preserve">A banking association or corporation receiving a certificate under the provisions of General Laws, </w:t>
      </w:r>
      <w:r w:rsidR="004817CF">
        <w:rPr>
          <w:rFonts w:ascii="Times New Roman" w:hAnsi="Times New Roman"/>
          <w:sz w:val="19"/>
          <w:szCs w:val="19"/>
        </w:rPr>
        <w:t>c</w:t>
      </w:r>
      <w:r>
        <w:rPr>
          <w:rFonts w:ascii="Times New Roman" w:hAnsi="Times New Roman"/>
          <w:sz w:val="19"/>
          <w:szCs w:val="19"/>
        </w:rPr>
        <w:t>hapter 167</w:t>
      </w:r>
      <w:r w:rsidR="00244E4C">
        <w:rPr>
          <w:rFonts w:ascii="Times New Roman" w:hAnsi="Times New Roman"/>
          <w:sz w:val="19"/>
          <w:szCs w:val="19"/>
        </w:rPr>
        <w:t>C</w:t>
      </w:r>
      <w:r>
        <w:rPr>
          <w:rFonts w:ascii="Times New Roman" w:hAnsi="Times New Roman"/>
          <w:sz w:val="19"/>
          <w:szCs w:val="19"/>
        </w:rPr>
        <w:t xml:space="preserve">, </w:t>
      </w:r>
      <w:r w:rsidR="004817CF">
        <w:rPr>
          <w:rFonts w:ascii="Times New Roman" w:hAnsi="Times New Roman"/>
          <w:sz w:val="19"/>
          <w:szCs w:val="19"/>
        </w:rPr>
        <w:t>s</w:t>
      </w:r>
      <w:r>
        <w:rPr>
          <w:rFonts w:ascii="Times New Roman" w:hAnsi="Times New Roman"/>
          <w:sz w:val="19"/>
          <w:szCs w:val="19"/>
        </w:rPr>
        <w:t xml:space="preserve">ection </w:t>
      </w:r>
      <w:r w:rsidR="00244E4C">
        <w:rPr>
          <w:rFonts w:ascii="Times New Roman" w:hAnsi="Times New Roman"/>
          <w:sz w:val="19"/>
          <w:szCs w:val="19"/>
        </w:rPr>
        <w:t>17</w:t>
      </w:r>
      <w:r>
        <w:rPr>
          <w:rFonts w:ascii="Times New Roman" w:hAnsi="Times New Roman"/>
          <w:sz w:val="19"/>
          <w:szCs w:val="19"/>
        </w:rPr>
        <w:t xml:space="preserve"> (Acts of 1928, Chap. 128) shall not do any act within Massachusetts, whether acting as fiduciary or in any other capacity, which the said association or corporation is not authorized to do by the laws of the State or country where it is incorporated or where it has its principal place of business, nor shall it do any act within Massachusetts which a similar corporation or association organized under the laws of Massachusetts would not be permitted to do in a fiduciary capacity within the territorial limits of the State of the </w:t>
      </w:r>
      <w:r w:rsidR="003745DC">
        <w:rPr>
          <w:rFonts w:ascii="Times New Roman" w:hAnsi="Times New Roman"/>
          <w:sz w:val="19"/>
          <w:szCs w:val="19"/>
        </w:rPr>
        <w:t>i</w:t>
      </w:r>
      <w:r>
        <w:rPr>
          <w:rFonts w:ascii="Times New Roman" w:hAnsi="Times New Roman"/>
          <w:sz w:val="19"/>
          <w:szCs w:val="19"/>
        </w:rPr>
        <w:t>ncorporation or principal place of business of such foreign corporation or association</w:t>
      </w:r>
      <w:r w:rsidR="003745DC">
        <w:rPr>
          <w:rFonts w:ascii="Times New Roman" w:hAnsi="Times New Roman"/>
          <w:sz w:val="19"/>
          <w:szCs w:val="19"/>
        </w:rPr>
        <w:t xml:space="preserve">. </w:t>
      </w:r>
    </w:p>
    <w:p w14:paraId="18A207F8" w14:textId="77777777" w:rsidR="00ED00FE" w:rsidRDefault="00ED00FE">
      <w:pPr>
        <w:numPr>
          <w:ilvl w:val="0"/>
          <w:numId w:val="6"/>
        </w:numPr>
        <w:tabs>
          <w:tab w:val="left" w:pos="720"/>
          <w:tab w:val="right" w:pos="9648"/>
        </w:tabs>
        <w:spacing w:after="120"/>
        <w:ind w:right="-72"/>
        <w:jc w:val="both"/>
        <w:rPr>
          <w:rFonts w:ascii="Times New Roman" w:hAnsi="Times New Roman"/>
          <w:sz w:val="19"/>
          <w:szCs w:val="19"/>
        </w:rPr>
      </w:pPr>
      <w:r>
        <w:rPr>
          <w:rFonts w:ascii="Times New Roman" w:hAnsi="Times New Roman"/>
          <w:sz w:val="19"/>
          <w:szCs w:val="19"/>
        </w:rPr>
        <w:t>A banking association or corporation receiving a certificate as aforesaid shall not maintain an office within Massachusetts nor shall such banking association or corporation solicit business within Massachusetts or advertise itself within Massachusetts; unless by the affirmative authorization of the laws of the State or country where such association or corporation is incorporated or has its principal place of business, a corporation or association organized under laws of Massachusetts is permitted in connection with its activities in such State or country as a fiduciary to maintain within such State or country an office or to advertise itself or to solicit business as such fiduciary.</w:t>
      </w:r>
    </w:p>
    <w:p w14:paraId="1B187C21" w14:textId="77777777" w:rsidR="00ED00FE" w:rsidRDefault="00ED00FE">
      <w:pPr>
        <w:numPr>
          <w:ilvl w:val="0"/>
          <w:numId w:val="6"/>
        </w:numPr>
        <w:tabs>
          <w:tab w:val="left" w:pos="720"/>
          <w:tab w:val="right" w:pos="9648"/>
        </w:tabs>
        <w:spacing w:after="120"/>
        <w:ind w:right="-72"/>
        <w:jc w:val="both"/>
        <w:rPr>
          <w:rFonts w:ascii="Times New Roman" w:hAnsi="Times New Roman"/>
          <w:sz w:val="19"/>
          <w:szCs w:val="19"/>
        </w:rPr>
      </w:pPr>
      <w:r>
        <w:rPr>
          <w:rFonts w:ascii="Times New Roman" w:hAnsi="Times New Roman"/>
          <w:sz w:val="19"/>
          <w:szCs w:val="19"/>
        </w:rPr>
        <w:t>Any banking association or corporation holding a certificate as aforesaid shall render to the Commissioner of Banks of Massachusetts whensoever requested by him, such reports, information, and statements as to its business, financial condition, and affairs as may be required or desired by said commissioner to enable him to determine the fitness, capacity, and ability of such association or corporation adequately and properly to assume or to continue the performance of duties as a fiduciary within Massachusetts.</w:t>
      </w:r>
    </w:p>
    <w:p w14:paraId="155EB8F6" w14:textId="77777777" w:rsidR="00ED00FE" w:rsidRDefault="00ED00FE">
      <w:pPr>
        <w:numPr>
          <w:ilvl w:val="0"/>
          <w:numId w:val="6"/>
        </w:numPr>
        <w:tabs>
          <w:tab w:val="left" w:pos="720"/>
          <w:tab w:val="right" w:pos="9648"/>
        </w:tabs>
        <w:spacing w:after="120"/>
        <w:ind w:right="-72"/>
        <w:jc w:val="both"/>
        <w:rPr>
          <w:rFonts w:ascii="Times New Roman" w:hAnsi="Times New Roman"/>
          <w:sz w:val="19"/>
          <w:szCs w:val="19"/>
        </w:rPr>
      </w:pPr>
      <w:r>
        <w:rPr>
          <w:rFonts w:ascii="Times New Roman" w:hAnsi="Times New Roman"/>
          <w:sz w:val="19"/>
          <w:szCs w:val="19"/>
        </w:rPr>
        <w:t xml:space="preserve">Any banking association or corporation holding a certificate as aforesaid shall furnish the </w:t>
      </w:r>
      <w:r w:rsidRPr="0086650A">
        <w:rPr>
          <w:rFonts w:ascii="Times New Roman" w:hAnsi="Times New Roman"/>
          <w:sz w:val="19"/>
          <w:szCs w:val="19"/>
        </w:rPr>
        <w:t>Commissioner of Corporations and Taxation of Massachusetts</w:t>
      </w:r>
      <w:r>
        <w:rPr>
          <w:rFonts w:ascii="Times New Roman" w:hAnsi="Times New Roman"/>
          <w:sz w:val="19"/>
          <w:szCs w:val="19"/>
        </w:rPr>
        <w:t xml:space="preserve"> with such returns, statements, and information as to its activities as authorized by the said certificate, or as to matters arising from such activities, as the said commissioner may request or require for the purpose of collecting any taxes from such association or corporation.</w:t>
      </w:r>
    </w:p>
    <w:p w14:paraId="6DEA66F8" w14:textId="77777777" w:rsidR="00ED00FE" w:rsidRDefault="00ED00FE">
      <w:pPr>
        <w:numPr>
          <w:ilvl w:val="0"/>
          <w:numId w:val="6"/>
        </w:numPr>
        <w:tabs>
          <w:tab w:val="left" w:pos="720"/>
          <w:tab w:val="right" w:pos="9648"/>
        </w:tabs>
        <w:spacing w:after="120"/>
        <w:ind w:right="-72"/>
        <w:jc w:val="both"/>
        <w:rPr>
          <w:rFonts w:ascii="Times New Roman" w:hAnsi="Times New Roman"/>
          <w:sz w:val="19"/>
          <w:szCs w:val="19"/>
        </w:rPr>
      </w:pPr>
      <w:r>
        <w:rPr>
          <w:rFonts w:ascii="Times New Roman" w:hAnsi="Times New Roman"/>
          <w:sz w:val="19"/>
          <w:szCs w:val="19"/>
        </w:rPr>
        <w:t xml:space="preserve">The authority granted by said certificate is a revocable authority to act as a fiduciary within </w:t>
      </w:r>
      <w:smartTag w:uri="urn:schemas-microsoft-com:office:smarttags" w:element="State">
        <w:smartTag w:uri="urn:schemas-microsoft-com:office:smarttags" w:element="place">
          <w:r>
            <w:rPr>
              <w:rFonts w:ascii="Times New Roman" w:hAnsi="Times New Roman"/>
              <w:sz w:val="19"/>
              <w:szCs w:val="19"/>
            </w:rPr>
            <w:t>Massachusetts</w:t>
          </w:r>
        </w:smartTag>
      </w:smartTag>
      <w:r>
        <w:rPr>
          <w:rFonts w:ascii="Times New Roman" w:hAnsi="Times New Roman"/>
          <w:sz w:val="19"/>
          <w:szCs w:val="19"/>
        </w:rPr>
        <w:t xml:space="preserve">.  Upon a finding by the Commissioner of Banks that any association or corporation holding a certificate as aforesaid has violated the provisions of any law of Massachusetts, or of any of these conditions, or of any condition, term, or covenant of the agreement or application filed by the said association or corporation, the </w:t>
      </w:r>
      <w:r w:rsidR="00995D09">
        <w:rPr>
          <w:rFonts w:ascii="Times New Roman" w:hAnsi="Times New Roman"/>
          <w:sz w:val="19"/>
          <w:szCs w:val="19"/>
        </w:rPr>
        <w:t xml:space="preserve">Commissioner of Banks </w:t>
      </w:r>
      <w:r>
        <w:rPr>
          <w:rFonts w:ascii="Times New Roman" w:hAnsi="Times New Roman"/>
          <w:sz w:val="19"/>
          <w:szCs w:val="19"/>
        </w:rPr>
        <w:t>shall revoke forthwith the authority of such corporation or association to act under the said certificate, and the authority to act under the said certificate shall terminate upon the mailing by the Commissioner of Banks of a notice of the revocation of the certificate addressed to the principal office of said corporation or association.</w:t>
      </w:r>
    </w:p>
    <w:p w14:paraId="547D1B5F" w14:textId="77777777" w:rsidR="00ED00FE" w:rsidRDefault="00ED00FE">
      <w:pPr>
        <w:numPr>
          <w:ilvl w:val="0"/>
          <w:numId w:val="6"/>
        </w:numPr>
        <w:tabs>
          <w:tab w:val="left" w:pos="720"/>
          <w:tab w:val="right" w:pos="9648"/>
        </w:tabs>
        <w:spacing w:after="120"/>
        <w:ind w:right="-72"/>
        <w:jc w:val="both"/>
        <w:rPr>
          <w:rFonts w:ascii="Times New Roman" w:hAnsi="Times New Roman"/>
          <w:sz w:val="19"/>
          <w:szCs w:val="19"/>
        </w:rPr>
      </w:pPr>
      <w:r>
        <w:rPr>
          <w:rFonts w:ascii="Times New Roman" w:hAnsi="Times New Roman"/>
          <w:sz w:val="19"/>
          <w:szCs w:val="19"/>
        </w:rPr>
        <w:t>No association or corporation shall be granted a certificate as aforesaid until it has appointed the Commissioner of Banks of Massachusetts and his successors in office irrevocably its agent upon whom service of process may be made against the said corporation or association in any action or proceeding against it arising out of its acts or activities within Massachusetts under the authorization conferred by such certificate or out of any obligation, statutory or contractual, incurred by it to The Commonwealth of Massachusetts or any officer or department thereof arising out of the acts or activities of such association or corporation within Massachusetts.  The Commissioner whenever served with process as agent of any corporation or association shall forthwith notify such corporation or association of such service by mailing, postage prepaid, a copy of the process thus served addressed to the principal office of the said corporation or association.</w:t>
      </w:r>
    </w:p>
    <w:p w14:paraId="5E8FFF46" w14:textId="77777777" w:rsidR="00ED00FE" w:rsidRDefault="00ED00FE">
      <w:pPr>
        <w:numPr>
          <w:ilvl w:val="0"/>
          <w:numId w:val="6"/>
        </w:numPr>
        <w:tabs>
          <w:tab w:val="left" w:pos="720"/>
          <w:tab w:val="right" w:pos="9648"/>
        </w:tabs>
        <w:spacing w:after="120"/>
        <w:ind w:right="-72"/>
        <w:jc w:val="both"/>
        <w:rPr>
          <w:rFonts w:ascii="Times New Roman" w:hAnsi="Times New Roman"/>
          <w:sz w:val="19"/>
          <w:szCs w:val="19"/>
        </w:rPr>
      </w:pPr>
      <w:r>
        <w:rPr>
          <w:rFonts w:ascii="Times New Roman" w:hAnsi="Times New Roman"/>
          <w:sz w:val="19"/>
          <w:szCs w:val="19"/>
        </w:rPr>
        <w:t>These conditions at any time and from time to time may be revoked, changed, altered, or amended by the Commissioner of Banks, who shall forthwith mail a copy of such amended or altered conditions to all corporations or associations holding certificates, addressed to the principal place of business of each such corporation or association.</w:t>
      </w:r>
    </w:p>
    <w:p w14:paraId="5541129F" w14:textId="77777777" w:rsidR="00ED00FE" w:rsidRDefault="00ED00FE">
      <w:pPr>
        <w:tabs>
          <w:tab w:val="left" w:pos="720"/>
          <w:tab w:val="right" w:pos="9648"/>
        </w:tabs>
        <w:spacing w:after="120"/>
        <w:ind w:left="360" w:right="-72"/>
        <w:jc w:val="both"/>
        <w:rPr>
          <w:rFonts w:ascii="Times New Roman" w:hAnsi="Times New Roman"/>
          <w:sz w:val="19"/>
          <w:szCs w:val="19"/>
        </w:rPr>
      </w:pPr>
    </w:p>
    <w:p w14:paraId="3C7430B5" w14:textId="77777777" w:rsidR="00ED00FE" w:rsidRDefault="00ED00FE">
      <w:pPr>
        <w:tabs>
          <w:tab w:val="right" w:pos="10260"/>
        </w:tabs>
        <w:spacing w:after="120"/>
        <w:ind w:left="360" w:right="-72"/>
        <w:jc w:val="both"/>
        <w:rPr>
          <w:rFonts w:ascii="Times New Roman" w:hAnsi="Times New Roman"/>
          <w:i/>
          <w:sz w:val="19"/>
          <w:szCs w:val="19"/>
        </w:rPr>
      </w:pPr>
      <w:r>
        <w:rPr>
          <w:rFonts w:ascii="Times New Roman" w:hAnsi="Times New Roman"/>
          <w:sz w:val="19"/>
          <w:szCs w:val="19"/>
        </w:rPr>
        <w:tab/>
      </w:r>
      <w:r>
        <w:rPr>
          <w:rFonts w:ascii="Times New Roman" w:hAnsi="Times New Roman"/>
          <w:i/>
          <w:sz w:val="19"/>
          <w:szCs w:val="19"/>
        </w:rPr>
        <w:t>Commissioner of Banks</w:t>
      </w:r>
    </w:p>
    <w:sectPr w:rsidR="00ED00FE" w:rsidSect="000F07EE">
      <w:pgSz w:w="12240" w:h="15840"/>
      <w:pgMar w:top="1008" w:right="1008" w:bottom="1008" w:left="1008" w:header="720" w:footer="720" w:gutter="0"/>
      <w:paperSrc w:first="268" w:other="26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A12B8" w14:textId="77777777" w:rsidR="00B31D1D" w:rsidRDefault="00B31D1D" w:rsidP="00B91CF7">
      <w:r>
        <w:separator/>
      </w:r>
    </w:p>
  </w:endnote>
  <w:endnote w:type="continuationSeparator" w:id="0">
    <w:p w14:paraId="332028EF" w14:textId="77777777" w:rsidR="00B31D1D" w:rsidRDefault="00B31D1D" w:rsidP="00B91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udyOlSt BT">
    <w:altName w:val="Georgia"/>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otum">
    <w:panose1 w:val="020B0600000101010101"/>
    <w:charset w:val="81"/>
    <w:family w:val="swiss"/>
    <w:pitch w:val="variable"/>
    <w:sig w:usb0="B00002AF" w:usb1="69D77CFB" w:usb2="00000030" w:usb3="00000000" w:csb0="0008009F" w:csb1="00000000"/>
  </w:font>
  <w:font w:name="Old English Text MT">
    <w:panose1 w:val="03040902040508030806"/>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0B672" w14:textId="77777777" w:rsidR="00B31D1D" w:rsidRDefault="00B31D1D" w:rsidP="00B91CF7">
      <w:r>
        <w:separator/>
      </w:r>
    </w:p>
  </w:footnote>
  <w:footnote w:type="continuationSeparator" w:id="0">
    <w:p w14:paraId="566FA786" w14:textId="77777777" w:rsidR="00B31D1D" w:rsidRDefault="00B31D1D" w:rsidP="00B91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8735F" w14:textId="5B05495B" w:rsidR="0087121A" w:rsidRDefault="008712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244D" w14:textId="518DF31D" w:rsidR="0087121A" w:rsidRPr="00BE776C" w:rsidRDefault="0087121A" w:rsidP="00BE77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7F2F" w14:textId="346F94CC" w:rsidR="0087121A" w:rsidRDefault="008712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6F19"/>
    <w:multiLevelType w:val="hybridMultilevel"/>
    <w:tmpl w:val="122EBC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D325A8"/>
    <w:multiLevelType w:val="hybridMultilevel"/>
    <w:tmpl w:val="99303E56"/>
    <w:lvl w:ilvl="0" w:tplc="98C42F42">
      <w:start w:val="1"/>
      <w:numFmt w:val="decimal"/>
      <w:lvlText w:val="%1."/>
      <w:lvlJc w:val="left"/>
      <w:pPr>
        <w:tabs>
          <w:tab w:val="num" w:pos="900"/>
        </w:tabs>
        <w:ind w:left="900" w:hanging="360"/>
      </w:pPr>
      <w:rPr>
        <w:rFonts w:hint="default"/>
      </w:rPr>
    </w:lvl>
    <w:lvl w:ilvl="1" w:tplc="C08AF384">
      <w:start w:val="1"/>
      <w:numFmt w:val="upperLetter"/>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15:restartNumberingAfterBreak="0">
    <w:nsid w:val="0E21463E"/>
    <w:multiLevelType w:val="hybridMultilevel"/>
    <w:tmpl w:val="B55641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4C16C33"/>
    <w:multiLevelType w:val="multilevel"/>
    <w:tmpl w:val="496C2F6E"/>
    <w:lvl w:ilvl="0">
      <w:start w:val="1"/>
      <w:numFmt w:val="none"/>
      <w:suff w:val="nothing"/>
      <w:lvlText w:val=""/>
      <w:lvlJc w:val="left"/>
      <w:pPr>
        <w:ind w:left="0" w:firstLine="0"/>
      </w:pPr>
      <w:rPr>
        <w:rFonts w:hint="default"/>
      </w:rPr>
    </w:lvl>
    <w:lvl w:ilvl="1">
      <w:start w:val="1"/>
      <w:numFmt w:val="upperRoman"/>
      <w:lvlText w:val="%2."/>
      <w:lvlJc w:val="left"/>
      <w:pPr>
        <w:tabs>
          <w:tab w:val="num" w:pos="970"/>
        </w:tabs>
        <w:ind w:left="970" w:hanging="720"/>
      </w:pPr>
      <w:rPr>
        <w:rFonts w:hint="default"/>
      </w:rPr>
    </w:lvl>
    <w:lvl w:ilvl="2">
      <w:start w:val="1"/>
      <w:numFmt w:val="upperLetter"/>
      <w:lvlText w:val="%3."/>
      <w:lvlJc w:val="left"/>
      <w:pPr>
        <w:tabs>
          <w:tab w:val="num" w:pos="1470"/>
        </w:tabs>
        <w:ind w:left="1470" w:hanging="720"/>
      </w:pPr>
      <w:rPr>
        <w:rFonts w:hint="default"/>
      </w:rPr>
    </w:lvl>
    <w:lvl w:ilvl="3">
      <w:start w:val="1"/>
      <w:numFmt w:val="decimal"/>
      <w:lvlText w:val="%4."/>
      <w:lvlJc w:val="left"/>
      <w:pPr>
        <w:tabs>
          <w:tab w:val="num" w:pos="2160"/>
        </w:tabs>
        <w:ind w:left="2160" w:hanging="720"/>
      </w:pPr>
      <w:rPr>
        <w:rFonts w:hint="default"/>
      </w:rPr>
    </w:lvl>
    <w:lvl w:ilvl="4">
      <w:start w:val="1"/>
      <w:numFmt w:val="low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lowerLetter"/>
      <w:lvlText w:val="(%7)"/>
      <w:lvlJc w:val="left"/>
      <w:pPr>
        <w:tabs>
          <w:tab w:val="num" w:pos="4320"/>
        </w:tabs>
        <w:ind w:left="4320" w:hanging="720"/>
      </w:pPr>
      <w:rPr>
        <w:rFonts w:hint="default"/>
      </w:rPr>
    </w:lvl>
    <w:lvl w:ilvl="7">
      <w:start w:val="1"/>
      <w:numFmt w:val="lowerRoman"/>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4" w15:restartNumberingAfterBreak="0">
    <w:nsid w:val="1B5824E4"/>
    <w:multiLevelType w:val="hybridMultilevel"/>
    <w:tmpl w:val="F7A8759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14A4786"/>
    <w:multiLevelType w:val="hybridMultilevel"/>
    <w:tmpl w:val="3A308CA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67E50924"/>
    <w:multiLevelType w:val="hybridMultilevel"/>
    <w:tmpl w:val="3F8C6562"/>
    <w:lvl w:ilvl="0" w:tplc="A9C42F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83078354">
    <w:abstractNumId w:val="3"/>
  </w:num>
  <w:num w:numId="2" w16cid:durableId="1302660326">
    <w:abstractNumId w:val="3"/>
  </w:num>
  <w:num w:numId="3" w16cid:durableId="280381172">
    <w:abstractNumId w:val="2"/>
  </w:num>
  <w:num w:numId="4" w16cid:durableId="1143959599">
    <w:abstractNumId w:val="5"/>
  </w:num>
  <w:num w:numId="5" w16cid:durableId="338893704">
    <w:abstractNumId w:val="4"/>
  </w:num>
  <w:num w:numId="6" w16cid:durableId="1825273096">
    <w:abstractNumId w:val="0"/>
  </w:num>
  <w:num w:numId="7" w16cid:durableId="35474126">
    <w:abstractNumId w:val="1"/>
  </w:num>
  <w:num w:numId="8" w16cid:durableId="21296608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D7F"/>
    <w:rsid w:val="0009597E"/>
    <w:rsid w:val="000C04A0"/>
    <w:rsid w:val="000C5D58"/>
    <w:rsid w:val="000F07EE"/>
    <w:rsid w:val="00152FD9"/>
    <w:rsid w:val="00190B11"/>
    <w:rsid w:val="001C42A8"/>
    <w:rsid w:val="00201AE9"/>
    <w:rsid w:val="002068A8"/>
    <w:rsid w:val="00206DF5"/>
    <w:rsid w:val="00244E4C"/>
    <w:rsid w:val="00285CF1"/>
    <w:rsid w:val="00287858"/>
    <w:rsid w:val="002B03D0"/>
    <w:rsid w:val="002E5B8D"/>
    <w:rsid w:val="003318DD"/>
    <w:rsid w:val="003649DD"/>
    <w:rsid w:val="003745DC"/>
    <w:rsid w:val="003859BF"/>
    <w:rsid w:val="00443789"/>
    <w:rsid w:val="004817CF"/>
    <w:rsid w:val="004D4D11"/>
    <w:rsid w:val="005051EC"/>
    <w:rsid w:val="00515C7C"/>
    <w:rsid w:val="005240E2"/>
    <w:rsid w:val="005444A0"/>
    <w:rsid w:val="00551590"/>
    <w:rsid w:val="00555C8A"/>
    <w:rsid w:val="00567452"/>
    <w:rsid w:val="00597D12"/>
    <w:rsid w:val="005B7E4A"/>
    <w:rsid w:val="005E383C"/>
    <w:rsid w:val="00607FC5"/>
    <w:rsid w:val="00630705"/>
    <w:rsid w:val="006439B5"/>
    <w:rsid w:val="00653E9C"/>
    <w:rsid w:val="006A5A1E"/>
    <w:rsid w:val="006D03FF"/>
    <w:rsid w:val="006D7577"/>
    <w:rsid w:val="00711FF1"/>
    <w:rsid w:val="00713125"/>
    <w:rsid w:val="00755029"/>
    <w:rsid w:val="007860B9"/>
    <w:rsid w:val="007A22BF"/>
    <w:rsid w:val="00803B49"/>
    <w:rsid w:val="0086650A"/>
    <w:rsid w:val="0087121A"/>
    <w:rsid w:val="008C090F"/>
    <w:rsid w:val="009052E1"/>
    <w:rsid w:val="0091288F"/>
    <w:rsid w:val="00995D09"/>
    <w:rsid w:val="009E578A"/>
    <w:rsid w:val="00A30BE3"/>
    <w:rsid w:val="00A52F76"/>
    <w:rsid w:val="00A764CD"/>
    <w:rsid w:val="00A86126"/>
    <w:rsid w:val="00AB7F15"/>
    <w:rsid w:val="00AE5D7F"/>
    <w:rsid w:val="00AF29F2"/>
    <w:rsid w:val="00B31D1D"/>
    <w:rsid w:val="00B47996"/>
    <w:rsid w:val="00B752C0"/>
    <w:rsid w:val="00B91CF7"/>
    <w:rsid w:val="00BA653E"/>
    <w:rsid w:val="00BB1CD4"/>
    <w:rsid w:val="00BE469F"/>
    <w:rsid w:val="00BE776C"/>
    <w:rsid w:val="00BF207E"/>
    <w:rsid w:val="00D1520B"/>
    <w:rsid w:val="00D7549E"/>
    <w:rsid w:val="00D8069C"/>
    <w:rsid w:val="00DD5779"/>
    <w:rsid w:val="00E023DC"/>
    <w:rsid w:val="00E03FF3"/>
    <w:rsid w:val="00E30CDF"/>
    <w:rsid w:val="00E4489F"/>
    <w:rsid w:val="00EA079A"/>
    <w:rsid w:val="00ED00FE"/>
    <w:rsid w:val="00EE363F"/>
    <w:rsid w:val="00EE42AE"/>
    <w:rsid w:val="00F90164"/>
    <w:rsid w:val="00F969E4"/>
    <w:rsid w:val="00FB0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2051"/>
    <o:shapelayout v:ext="edit">
      <o:idmap v:ext="edit" data="2"/>
    </o:shapelayout>
  </w:shapeDefaults>
  <w:decimalSymbol w:val="."/>
  <w:listSeparator w:val=","/>
  <w14:docId w14:val="26D23300"/>
  <w15:chartTrackingRefBased/>
  <w15:docId w15:val="{ADAA5A90-BE0D-453C-8B67-7ACA8B839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oudyOlSt BT" w:hAnsi="GoudyOlSt BT"/>
      <w:sz w:val="25"/>
      <w:szCs w:val="24"/>
    </w:rPr>
  </w:style>
  <w:style w:type="paragraph" w:styleId="Heading1">
    <w:name w:val="heading 1"/>
    <w:basedOn w:val="Title"/>
    <w:next w:val="Normal"/>
    <w:autoRedefine/>
    <w:qFormat/>
    <w:rsid w:val="00E023DC"/>
    <w:pPr>
      <w:pBdr>
        <w:top w:val="single" w:sz="18" w:space="1" w:color="0000FF"/>
        <w:bottom w:val="none" w:sz="0" w:space="0" w:color="auto"/>
      </w:pBdr>
      <w:tabs>
        <w:tab w:val="left" w:pos="0"/>
      </w:tabs>
      <w:spacing w:after="0"/>
      <w:ind w:left="0"/>
      <w:outlineLvl w:val="0"/>
    </w:pPr>
    <w:rPr>
      <w:b/>
      <w:color w:val="0033CC"/>
      <w:sz w:val="28"/>
      <w:szCs w:val="28"/>
    </w:rPr>
  </w:style>
  <w:style w:type="paragraph" w:styleId="Heading2">
    <w:name w:val="heading 2"/>
    <w:basedOn w:val="Normal"/>
    <w:next w:val="Normal"/>
    <w:qFormat/>
    <w:rsid w:val="00E023DC"/>
    <w:pPr>
      <w:pBdr>
        <w:bottom w:val="single" w:sz="18" w:space="1" w:color="0000FF"/>
      </w:pBdr>
      <w:jc w:val="both"/>
      <w:outlineLvl w:val="1"/>
    </w:pPr>
    <w:rPr>
      <w:rFonts w:ascii="Cambria" w:hAnsi="Cambria"/>
      <w:b/>
      <w:color w:val="0000CC"/>
      <w:sz w:val="36"/>
      <w:szCs w:val="36"/>
    </w:rPr>
  </w:style>
  <w:style w:type="paragraph" w:styleId="Heading3">
    <w:name w:val="heading 3"/>
    <w:basedOn w:val="Title"/>
    <w:next w:val="Normal"/>
    <w:link w:val="Heading3Char"/>
    <w:unhideWhenUsed/>
    <w:qFormat/>
    <w:rsid w:val="00E023DC"/>
    <w:pPr>
      <w:tabs>
        <w:tab w:val="left" w:pos="720"/>
      </w:tabs>
      <w:ind w:left="0"/>
      <w:jc w:val="center"/>
      <w:outlineLvl w:val="2"/>
    </w:pPr>
    <w:rPr>
      <w:b/>
      <w:i/>
      <w:color w:val="0000C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pPr>
      <w:keepNext/>
      <w:tabs>
        <w:tab w:val="right" w:leader="dot" w:pos="9360"/>
      </w:tabs>
      <w:spacing w:before="240"/>
    </w:pPr>
    <w:rPr>
      <w:rFonts w:cs="GoudyOlSt BT"/>
      <w:b/>
      <w:szCs w:val="25"/>
    </w:rPr>
  </w:style>
  <w:style w:type="paragraph" w:customStyle="1" w:styleId="StyleHeading2Complex125ptNotLatinBoldItalicNot">
    <w:name w:val="Style Heading 2 + (Complex) 12.5 pt Not (Latin) Bold Italic Not ..."/>
    <w:basedOn w:val="Heading2"/>
    <w:autoRedefine/>
    <w:pPr>
      <w:spacing w:after="240"/>
    </w:pPr>
    <w:rPr>
      <w:rFonts w:ascii="GoudyOlSt BT" w:hAnsi="GoudyOlSt BT"/>
      <w:b w:val="0"/>
      <w:bCs/>
      <w:noProof/>
      <w:sz w:val="25"/>
      <w:szCs w:val="25"/>
    </w:rPr>
  </w:style>
  <w:style w:type="paragraph" w:styleId="BalloonText">
    <w:name w:val="Balloon Text"/>
    <w:basedOn w:val="Normal"/>
    <w:semiHidden/>
    <w:rsid w:val="000F07EE"/>
    <w:rPr>
      <w:rFonts w:ascii="Tahoma" w:hAnsi="Tahoma" w:cs="Tahoma"/>
      <w:sz w:val="16"/>
      <w:szCs w:val="16"/>
    </w:rPr>
  </w:style>
  <w:style w:type="paragraph" w:styleId="Header">
    <w:name w:val="header"/>
    <w:basedOn w:val="Normal"/>
    <w:link w:val="HeaderChar"/>
    <w:rsid w:val="007860B9"/>
    <w:pPr>
      <w:tabs>
        <w:tab w:val="center" w:pos="4680"/>
        <w:tab w:val="right" w:pos="9360"/>
      </w:tabs>
    </w:pPr>
    <w:rPr>
      <w:rFonts w:ascii="Times New Roman" w:hAnsi="Times New Roman"/>
      <w:sz w:val="24"/>
      <w:szCs w:val="20"/>
    </w:rPr>
  </w:style>
  <w:style w:type="character" w:customStyle="1" w:styleId="HeaderChar">
    <w:name w:val="Header Char"/>
    <w:link w:val="Header"/>
    <w:uiPriority w:val="99"/>
    <w:rsid w:val="007860B9"/>
    <w:rPr>
      <w:sz w:val="24"/>
    </w:rPr>
  </w:style>
  <w:style w:type="paragraph" w:styleId="Title">
    <w:name w:val="Title"/>
    <w:basedOn w:val="Normal"/>
    <w:next w:val="Normal"/>
    <w:link w:val="TitleChar"/>
    <w:uiPriority w:val="10"/>
    <w:qFormat/>
    <w:rsid w:val="007860B9"/>
    <w:pPr>
      <w:pBdr>
        <w:bottom w:val="single" w:sz="8" w:space="4" w:color="4F81BD"/>
      </w:pBdr>
      <w:spacing w:after="300"/>
      <w:ind w:left="720"/>
      <w:contextualSpacing/>
    </w:pPr>
    <w:rPr>
      <w:rFonts w:ascii="Cambria" w:hAnsi="Cambria"/>
      <w:color w:val="17365D"/>
      <w:spacing w:val="5"/>
      <w:kern w:val="28"/>
      <w:sz w:val="52"/>
      <w:szCs w:val="52"/>
    </w:rPr>
  </w:style>
  <w:style w:type="character" w:customStyle="1" w:styleId="TitleChar">
    <w:name w:val="Title Char"/>
    <w:link w:val="Title"/>
    <w:uiPriority w:val="10"/>
    <w:rsid w:val="007860B9"/>
    <w:rPr>
      <w:rFonts w:ascii="Cambria" w:hAnsi="Cambria"/>
      <w:color w:val="17365D"/>
      <w:spacing w:val="5"/>
      <w:kern w:val="28"/>
      <w:sz w:val="52"/>
      <w:szCs w:val="52"/>
    </w:rPr>
  </w:style>
  <w:style w:type="paragraph" w:styleId="Footer">
    <w:name w:val="footer"/>
    <w:basedOn w:val="Normal"/>
    <w:link w:val="FooterChar"/>
    <w:uiPriority w:val="99"/>
    <w:rsid w:val="006D03FF"/>
    <w:pPr>
      <w:tabs>
        <w:tab w:val="center" w:pos="4680"/>
        <w:tab w:val="right" w:pos="9360"/>
      </w:tabs>
    </w:pPr>
    <w:rPr>
      <w:rFonts w:ascii="Times New Roman" w:hAnsi="Times New Roman"/>
      <w:sz w:val="24"/>
      <w:szCs w:val="20"/>
    </w:rPr>
  </w:style>
  <w:style w:type="character" w:customStyle="1" w:styleId="FooterChar">
    <w:name w:val="Footer Char"/>
    <w:link w:val="Footer"/>
    <w:uiPriority w:val="99"/>
    <w:rsid w:val="006D03FF"/>
    <w:rPr>
      <w:sz w:val="24"/>
    </w:rPr>
  </w:style>
  <w:style w:type="character" w:styleId="Hyperlink">
    <w:name w:val="Hyperlink"/>
    <w:rsid w:val="006D03FF"/>
    <w:rPr>
      <w:color w:val="0000FF"/>
      <w:u w:val="single"/>
    </w:rPr>
  </w:style>
  <w:style w:type="character" w:styleId="Emphasis">
    <w:name w:val="Emphasis"/>
    <w:qFormat/>
    <w:rsid w:val="00206DF5"/>
    <w:rPr>
      <w:i/>
      <w:iCs/>
    </w:rPr>
  </w:style>
  <w:style w:type="character" w:customStyle="1" w:styleId="Heading3Char">
    <w:name w:val="Heading 3 Char"/>
    <w:basedOn w:val="DefaultParagraphFont"/>
    <w:link w:val="Heading3"/>
    <w:rsid w:val="00E023DC"/>
    <w:rPr>
      <w:rFonts w:ascii="Cambria" w:hAnsi="Cambria"/>
      <w:b/>
      <w:i/>
      <w:color w:val="0000CC"/>
      <w:spacing w:val="5"/>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19</TotalTime>
  <Pages>7</Pages>
  <Words>3602</Words>
  <Characters>20533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Commonwealth of Massachusetts</Company>
  <LinksUpToDate>false</LinksUpToDate>
  <CharactersWithSpaces>24087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subject/>
  <dc:creator/>
  <cp:keywords/>
  <cp:lastModifiedBy>Hopkinson, Elizabeth (DOB)</cp:lastModifiedBy>
  <cp:revision>13</cp:revision>
  <cp:lastPrinted>2026-05-20T18:13:00Z</cp:lastPrinted>
  <dcterms:created xsi:type="dcterms:W3CDTF">2026-05-20T16:19:00Z</dcterms:created>
  <dcterms:modified xsi:type="dcterms:W3CDTF">2026-05-20T18:13:00Z</dcterms:modified>
</cp:coreProperties>
</file>