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430" w:type="dxa"/>
        <w:tblInd w:w="-275" w:type="dxa"/>
        <w:tblLook w:val="04A0" w:firstRow="1" w:lastRow="0" w:firstColumn="1" w:lastColumn="0" w:noHBand="0" w:noVBand="1"/>
      </w:tblPr>
      <w:tblGrid>
        <w:gridCol w:w="537"/>
        <w:gridCol w:w="1718"/>
        <w:gridCol w:w="1843"/>
        <w:gridCol w:w="7332"/>
      </w:tblGrid>
      <w:tr w:rsidR="006918A3" w:rsidRPr="00BE0CCB" w14:paraId="0041F102" w14:textId="77777777" w:rsidTr="00FF64F7">
        <w:tc>
          <w:tcPr>
            <w:tcW w:w="537" w:type="dxa"/>
          </w:tcPr>
          <w:p w14:paraId="4413CEF0" w14:textId="77777777" w:rsidR="00BE0CCB" w:rsidRPr="00BE0CCB" w:rsidRDefault="00BE0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46F6932C" w14:textId="4DB5B4DC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Quem</w:t>
            </w:r>
          </w:p>
        </w:tc>
        <w:tc>
          <w:tcPr>
            <w:tcW w:w="1843" w:type="dxa"/>
            <w:vAlign w:val="center"/>
          </w:tcPr>
          <w:p w14:paraId="7C78CB7C" w14:textId="5F95FB19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Quando</w:t>
            </w:r>
          </w:p>
        </w:tc>
        <w:tc>
          <w:tcPr>
            <w:tcW w:w="7332" w:type="dxa"/>
            <w:vAlign w:val="center"/>
          </w:tcPr>
          <w:p w14:paraId="41233F58" w14:textId="2E1CE27A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 que fazer</w:t>
            </w:r>
          </w:p>
        </w:tc>
      </w:tr>
      <w:tr w:rsidR="006918A3" w:rsidRPr="00BE0CCB" w14:paraId="0172AC4E" w14:textId="77777777" w:rsidTr="00B279C2">
        <w:trPr>
          <w:trHeight w:val="952"/>
        </w:trPr>
        <w:tc>
          <w:tcPr>
            <w:tcW w:w="537" w:type="dxa"/>
            <w:vAlign w:val="center"/>
          </w:tcPr>
          <w:p w14:paraId="7CC78BA0" w14:textId="4A5F246E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z w:val="36"/>
              </w:rPr>
              <w:t></w:t>
            </w:r>
          </w:p>
        </w:tc>
        <w:tc>
          <w:tcPr>
            <w:tcW w:w="1718" w:type="dxa"/>
            <w:vAlign w:val="center"/>
          </w:tcPr>
          <w:p w14:paraId="0E447848" w14:textId="612DDB3F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TODOS</w:t>
            </w:r>
          </w:p>
        </w:tc>
        <w:tc>
          <w:tcPr>
            <w:tcW w:w="1843" w:type="dxa"/>
            <w:vAlign w:val="center"/>
          </w:tcPr>
          <w:p w14:paraId="682A7D48" w14:textId="77777777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 DIAS</w:t>
            </w:r>
          </w:p>
          <w:p w14:paraId="73C72D75" w14:textId="411514A3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após a visita ao PS</w:t>
            </w:r>
          </w:p>
        </w:tc>
        <w:tc>
          <w:tcPr>
            <w:tcW w:w="7332" w:type="dxa"/>
          </w:tcPr>
          <w:p w14:paraId="32E350EF" w14:textId="7C8FF740" w:rsidR="00BE0CCB" w:rsidRPr="006918A3" w:rsidRDefault="00BE0CCB" w:rsidP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Recomendamos que você converse com um profissional de apoio a vítimas de violência sexual ou com o conselheiro de sua escolha. Seu pacote informativo inclui informações sobre Centros de Apoio a Vítimas de Violência Sexual (RCC) locais</w:t>
            </w:r>
          </w:p>
          <w:p w14:paraId="3B27D066" w14:textId="55A4B950" w:rsidR="00BE0CCB" w:rsidRPr="006918A3" w:rsidRDefault="00BE0CCB" w:rsidP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Número de contato do RCC: ________________________________________</w:t>
            </w:r>
          </w:p>
        </w:tc>
      </w:tr>
      <w:tr w:rsidR="006918A3" w:rsidRPr="00BE0CCB" w14:paraId="68A33D75" w14:textId="77777777" w:rsidTr="00FF64F7">
        <w:tc>
          <w:tcPr>
            <w:tcW w:w="537" w:type="dxa"/>
            <w:vAlign w:val="center"/>
          </w:tcPr>
          <w:p w14:paraId="2748D83F" w14:textId="3D30E40F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z w:val="36"/>
              </w:rPr>
              <w:t></w:t>
            </w:r>
          </w:p>
        </w:tc>
        <w:tc>
          <w:tcPr>
            <w:tcW w:w="1718" w:type="dxa"/>
            <w:vAlign w:val="center"/>
          </w:tcPr>
          <w:p w14:paraId="309CAD4C" w14:textId="0C77C54D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TODOS</w:t>
            </w:r>
          </w:p>
        </w:tc>
        <w:tc>
          <w:tcPr>
            <w:tcW w:w="1843" w:type="dxa"/>
            <w:vAlign w:val="center"/>
          </w:tcPr>
          <w:p w14:paraId="406096B0" w14:textId="77777777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 a 2</w:t>
            </w:r>
          </w:p>
          <w:p w14:paraId="5481BE38" w14:textId="77777777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SEMANAS</w:t>
            </w:r>
          </w:p>
          <w:p w14:paraId="05B11BBC" w14:textId="106B53D9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após a visita ao PS</w:t>
            </w:r>
          </w:p>
        </w:tc>
        <w:tc>
          <w:tcPr>
            <w:tcW w:w="7332" w:type="dxa"/>
          </w:tcPr>
          <w:p w14:paraId="7681B254" w14:textId="3B5FFE1A" w:rsidR="00BE0CCB" w:rsidRPr="006918A3" w:rsidRDefault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Uma consulta com seu Clínico Geral pode ajudar a discutir quaisquer dúvidas que você tenha e avaliar seu bem-estar geral.</w:t>
            </w:r>
          </w:p>
        </w:tc>
      </w:tr>
      <w:tr w:rsidR="006918A3" w:rsidRPr="00BE0CCB" w14:paraId="0B060C9B" w14:textId="77777777" w:rsidTr="00FF64F7">
        <w:tc>
          <w:tcPr>
            <w:tcW w:w="537" w:type="dxa"/>
            <w:vAlign w:val="center"/>
          </w:tcPr>
          <w:p w14:paraId="59799A2D" w14:textId="7E04B7E7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36"/>
              </w:rPr>
              <w:t>☐</w:t>
            </w:r>
          </w:p>
        </w:tc>
        <w:tc>
          <w:tcPr>
            <w:tcW w:w="1718" w:type="dxa"/>
            <w:vAlign w:val="center"/>
          </w:tcPr>
          <w:p w14:paraId="291CA709" w14:textId="69F90177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medicação para prevenção do HIV foi indicada, e você aceitou</w:t>
            </w:r>
          </w:p>
        </w:tc>
        <w:tc>
          <w:tcPr>
            <w:tcW w:w="1843" w:type="dxa"/>
            <w:vAlign w:val="center"/>
          </w:tcPr>
          <w:p w14:paraId="197D91B7" w14:textId="550A3793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 a 5 DIAS</w:t>
            </w:r>
          </w:p>
          <w:p w14:paraId="4B40D352" w14:textId="1B72B692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após a visita ao PS</w:t>
            </w:r>
          </w:p>
        </w:tc>
        <w:tc>
          <w:tcPr>
            <w:tcW w:w="7332" w:type="dxa"/>
          </w:tcPr>
          <w:p w14:paraId="1A7338A7" w14:textId="4F8EC2E3" w:rsidR="00BE0CCB" w:rsidRPr="006918A3" w:rsidRDefault="00BE0CCB" w:rsidP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Aconselhamos que você entre em contato com um médico especialista em HIV e/ou </w:t>
            </w:r>
            <w:r w:rsidR="00FF64F7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seu Clínico Geral para a gestão contínua de sua medicação dentro de 2 a 5 dias</w:t>
            </w:r>
          </w:p>
          <w:p w14:paraId="10F7BC78" w14:textId="2392BDF9" w:rsidR="00BE0CCB" w:rsidRPr="006918A3" w:rsidRDefault="00BE0CCB" w:rsidP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Informações de contato para acompanhamento de HIV: ____</w:t>
            </w:r>
            <w:r w:rsidR="00FF64F7">
              <w:rPr>
                <w:rFonts w:ascii="Arial" w:hAnsi="Arial"/>
                <w:sz w:val="18"/>
              </w:rPr>
              <w:t>_____________________</w:t>
            </w:r>
          </w:p>
        </w:tc>
      </w:tr>
      <w:tr w:rsidR="006918A3" w:rsidRPr="00BE0CCB" w14:paraId="5F6E3D12" w14:textId="77777777" w:rsidTr="00FF64F7">
        <w:tc>
          <w:tcPr>
            <w:tcW w:w="537" w:type="dxa"/>
            <w:vAlign w:val="center"/>
          </w:tcPr>
          <w:p w14:paraId="021E54F4" w14:textId="55AF18C2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36"/>
              </w:rPr>
              <w:t>☐</w:t>
            </w:r>
          </w:p>
        </w:tc>
        <w:tc>
          <w:tcPr>
            <w:tcW w:w="1718" w:type="dxa"/>
            <w:vAlign w:val="center"/>
          </w:tcPr>
          <w:p w14:paraId="60ADC26C" w14:textId="6260384D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medicação para prevenção do HIV foi indicada, e você rejeitou</w:t>
            </w:r>
          </w:p>
        </w:tc>
        <w:tc>
          <w:tcPr>
            <w:tcW w:w="1843" w:type="dxa"/>
            <w:vAlign w:val="center"/>
          </w:tcPr>
          <w:p w14:paraId="2A85310E" w14:textId="3468D6D0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 DIAS</w:t>
            </w:r>
          </w:p>
          <w:p w14:paraId="05088268" w14:textId="0AAC123C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após a agressão</w:t>
            </w:r>
          </w:p>
        </w:tc>
        <w:tc>
          <w:tcPr>
            <w:tcW w:w="7332" w:type="dxa"/>
          </w:tcPr>
          <w:p w14:paraId="327F79BE" w14:textId="55042B72" w:rsidR="00BE0CCB" w:rsidRPr="006918A3" w:rsidRDefault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Você pode iniciar os medicamentos para prevenção de HIV dentro de 72 horas (3 dias) após a agressão. Se, após sua saída hoje, você tiver interesse em tomar medicamentos para prevenção do HIV, entre em contato com seu Clínico Geral.</w:t>
            </w:r>
          </w:p>
        </w:tc>
      </w:tr>
      <w:tr w:rsidR="006918A3" w:rsidRPr="00BE0CCB" w14:paraId="6EEB2613" w14:textId="77777777" w:rsidTr="00FF64F7">
        <w:tc>
          <w:tcPr>
            <w:tcW w:w="537" w:type="dxa"/>
            <w:vAlign w:val="center"/>
          </w:tcPr>
          <w:p w14:paraId="2329CD95" w14:textId="2A86E275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z w:val="36"/>
              </w:rPr>
              <w:t></w:t>
            </w:r>
          </w:p>
        </w:tc>
        <w:tc>
          <w:tcPr>
            <w:tcW w:w="1718" w:type="dxa"/>
            <w:vAlign w:val="center"/>
          </w:tcPr>
          <w:p w14:paraId="15C09224" w14:textId="04B5CAE7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TODOS</w:t>
            </w:r>
          </w:p>
        </w:tc>
        <w:tc>
          <w:tcPr>
            <w:tcW w:w="1843" w:type="dxa"/>
            <w:vAlign w:val="center"/>
          </w:tcPr>
          <w:p w14:paraId="73BA01AB" w14:textId="2A5473C6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 SEMANAS</w:t>
            </w:r>
          </w:p>
          <w:p w14:paraId="17B32DB9" w14:textId="22423B40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após a visita ao PS</w:t>
            </w:r>
          </w:p>
        </w:tc>
        <w:tc>
          <w:tcPr>
            <w:tcW w:w="7332" w:type="dxa"/>
          </w:tcPr>
          <w:p w14:paraId="4FEDBFFD" w14:textId="6DBB2B12" w:rsidR="00BE0CCB" w:rsidRPr="006918A3" w:rsidRDefault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Aconselhamos que você faça um teste de anticorpos para HIV, procure seu Clínico Geral. Quando fizer o teste em 6 semanas, pergunte ao seu Clínico Geral ou conselheiro de HIV se ou quando você precisará de testes adicionais.</w:t>
            </w:r>
          </w:p>
        </w:tc>
      </w:tr>
      <w:tr w:rsidR="006918A3" w:rsidRPr="00BE0CCB" w14:paraId="4BB7CACD" w14:textId="77777777" w:rsidTr="0038787C">
        <w:trPr>
          <w:trHeight w:val="1005"/>
        </w:trPr>
        <w:tc>
          <w:tcPr>
            <w:tcW w:w="537" w:type="dxa"/>
            <w:vAlign w:val="center"/>
          </w:tcPr>
          <w:p w14:paraId="4E208696" w14:textId="221FCD24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36"/>
              </w:rPr>
              <w:t>☐</w:t>
            </w:r>
          </w:p>
        </w:tc>
        <w:tc>
          <w:tcPr>
            <w:tcW w:w="1718" w:type="dxa"/>
            <w:vAlign w:val="center"/>
          </w:tcPr>
          <w:p w14:paraId="50D800AF" w14:textId="6AB23E7E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contracepção de emergência (CE) foi indicada, e você aceitou</w:t>
            </w:r>
          </w:p>
        </w:tc>
        <w:tc>
          <w:tcPr>
            <w:tcW w:w="1843" w:type="dxa"/>
            <w:vAlign w:val="center"/>
          </w:tcPr>
          <w:p w14:paraId="099F0B66" w14:textId="5AF7A4F4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 SEMANAS   após a visita ao PS</w:t>
            </w:r>
          </w:p>
        </w:tc>
        <w:tc>
          <w:tcPr>
            <w:tcW w:w="7332" w:type="dxa"/>
          </w:tcPr>
          <w:p w14:paraId="35850905" w14:textId="71B5E9A6" w:rsidR="00BE0CCB" w:rsidRPr="006918A3" w:rsidRDefault="00BE0CCB" w:rsidP="003878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Recomendamos que você faça um teste de gravidez repetido 3 semanas após tomar a contracepção de emergência.  Embora a contracepção de emergência funcione muito bem, ela não é 100% eficaz.</w:t>
            </w:r>
            <w:r w:rsidR="0038787C">
              <w:rPr>
                <w:rFonts w:ascii="Arial" w:hAnsi="Arial"/>
                <w:sz w:val="18"/>
              </w:rPr>
              <w:t xml:space="preserve">  </w:t>
            </w:r>
            <w:r w:rsidR="0038787C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Data: _____________________</w:t>
            </w:r>
          </w:p>
        </w:tc>
      </w:tr>
      <w:tr w:rsidR="006918A3" w:rsidRPr="00BE0CCB" w14:paraId="0A6D347C" w14:textId="77777777" w:rsidTr="00FF64F7">
        <w:tc>
          <w:tcPr>
            <w:tcW w:w="537" w:type="dxa"/>
            <w:vAlign w:val="center"/>
          </w:tcPr>
          <w:p w14:paraId="64EBE6F9" w14:textId="141014B5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36"/>
              </w:rPr>
              <w:t>☐</w:t>
            </w:r>
          </w:p>
        </w:tc>
        <w:tc>
          <w:tcPr>
            <w:tcW w:w="1718" w:type="dxa"/>
            <w:vAlign w:val="center"/>
          </w:tcPr>
          <w:p w14:paraId="4908C9C1" w14:textId="16954125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contracepção de emergência (CE) foi indicada, e você rejeitou</w:t>
            </w:r>
          </w:p>
        </w:tc>
        <w:tc>
          <w:tcPr>
            <w:tcW w:w="1843" w:type="dxa"/>
            <w:vAlign w:val="center"/>
          </w:tcPr>
          <w:p w14:paraId="32BB0107" w14:textId="5081EDD5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 DIAS</w:t>
            </w:r>
          </w:p>
          <w:p w14:paraId="7130CF25" w14:textId="2BE6B9D7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após a agressão</w:t>
            </w:r>
          </w:p>
        </w:tc>
        <w:tc>
          <w:tcPr>
            <w:tcW w:w="7332" w:type="dxa"/>
          </w:tcPr>
          <w:p w14:paraId="7887BD11" w14:textId="08DEEE2A" w:rsidR="00BE0CCB" w:rsidRPr="001543DF" w:rsidRDefault="001543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Você pode tomar a contracepção de emergência (CE) dentro de 5 dias (120 horas) após a agressão. A contracepção de emergência (CE) está disponível sem receita na maioria das farmácias, ou você pode obter uma receita do seu médico de atenção primária, obstetra/ginecologista ou clínica de planejamento familiar. Para encontrar uma clínica, visite </w:t>
            </w:r>
            <w:hyperlink r:id="rId6" w:history="1">
              <w:r>
                <w:rPr>
                  <w:rStyle w:val="Hipervnculo"/>
                  <w:rFonts w:ascii="Arial" w:hAnsi="Arial"/>
                  <w:sz w:val="18"/>
                  <w:szCs w:val="18"/>
                </w:rPr>
                <w:t>www.mass.gov/dph/familyplanning</w:t>
              </w:r>
            </w:hyperlink>
            <w:r>
              <w:rPr>
                <w:rFonts w:ascii="Arial" w:hAnsi="Arial"/>
                <w:sz w:val="18"/>
              </w:rPr>
              <w:t> ou fale com um profissional de apoio a vítimas de violência sexual. Recomendamos um exame de gravidez 14 dias depois da agressão.</w:t>
            </w:r>
          </w:p>
        </w:tc>
      </w:tr>
      <w:tr w:rsidR="006918A3" w:rsidRPr="00BE0CCB" w14:paraId="426D504C" w14:textId="77777777" w:rsidTr="00FF64F7">
        <w:tc>
          <w:tcPr>
            <w:tcW w:w="537" w:type="dxa"/>
            <w:vAlign w:val="center"/>
          </w:tcPr>
          <w:p w14:paraId="1A831D8A" w14:textId="3DD38E75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36"/>
              </w:rPr>
              <w:t>☐</w:t>
            </w:r>
          </w:p>
        </w:tc>
        <w:tc>
          <w:tcPr>
            <w:tcW w:w="1718" w:type="dxa"/>
            <w:vAlign w:val="center"/>
          </w:tcPr>
          <w:p w14:paraId="3310FC38" w14:textId="11C165CC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Uma vacina ou vacinas foram indicadas, e </w:t>
            </w:r>
            <w:r w:rsidR="0038787C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você aceitou</w:t>
            </w:r>
          </w:p>
        </w:tc>
        <w:tc>
          <w:tcPr>
            <w:tcW w:w="1843" w:type="dxa"/>
            <w:vAlign w:val="center"/>
          </w:tcPr>
          <w:p w14:paraId="219CAE80" w14:textId="258ED0A6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 SEMANAS</w:t>
            </w:r>
          </w:p>
          <w:p w14:paraId="2DA8B5F4" w14:textId="7A3E46F3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após a visita ao PS</w:t>
            </w:r>
          </w:p>
        </w:tc>
        <w:tc>
          <w:tcPr>
            <w:tcW w:w="7332" w:type="dxa"/>
          </w:tcPr>
          <w:p w14:paraId="3C5921AA" w14:textId="27B37D19" w:rsidR="00BE0CCB" w:rsidRPr="00CA08FD" w:rsidRDefault="00BE0CCB" w:rsidP="00CA30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As vacinas contra Hepatite B e HPV fazem parte de uma série e exigirão doses adicionais para serem mais eficazes. Entre em contato com seu médico de atenção primária ou uma clínica financiada pelo estado para obter </w:t>
            </w:r>
            <w:proofErr w:type="gramStart"/>
            <w:r>
              <w:rPr>
                <w:rFonts w:ascii="Arial" w:hAnsi="Arial"/>
                <w:sz w:val="18"/>
              </w:rPr>
              <w:t>a(</w:t>
            </w:r>
            <w:proofErr w:type="gramEnd"/>
            <w:r>
              <w:rPr>
                <w:rFonts w:ascii="Arial" w:hAnsi="Arial"/>
                <w:sz w:val="18"/>
              </w:rPr>
              <w:t xml:space="preserve">s) próxima(s) vacina(s) da </w:t>
            </w:r>
            <w:r w:rsidRPr="00FF64F7">
              <w:rPr>
                <w:rFonts w:ascii="Arial" w:hAnsi="Arial"/>
                <w:spacing w:val="-4"/>
                <w:sz w:val="18"/>
              </w:rPr>
              <w:t>série. Para saber mais informações, ligue para 1-800-232-4636 ou visite www.vaccines.gov</w:t>
            </w:r>
          </w:p>
        </w:tc>
      </w:tr>
      <w:tr w:rsidR="006918A3" w:rsidRPr="00BE0CCB" w14:paraId="116B4CEB" w14:textId="77777777" w:rsidTr="00FF64F7">
        <w:tc>
          <w:tcPr>
            <w:tcW w:w="537" w:type="dxa"/>
            <w:vAlign w:val="center"/>
          </w:tcPr>
          <w:p w14:paraId="76AE4FC5" w14:textId="3860B271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36"/>
              </w:rPr>
              <w:t>☐</w:t>
            </w:r>
          </w:p>
        </w:tc>
        <w:tc>
          <w:tcPr>
            <w:tcW w:w="1718" w:type="dxa"/>
            <w:vAlign w:val="center"/>
          </w:tcPr>
          <w:p w14:paraId="18372271" w14:textId="436B0F29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Um exame toxicológico foi indicado, e </w:t>
            </w:r>
            <w:r w:rsidR="0038787C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você aceitou</w:t>
            </w:r>
          </w:p>
        </w:tc>
        <w:tc>
          <w:tcPr>
            <w:tcW w:w="1843" w:type="dxa"/>
            <w:vAlign w:val="center"/>
          </w:tcPr>
          <w:p w14:paraId="66C7B562" w14:textId="0431947D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 SEMANAS</w:t>
            </w:r>
          </w:p>
          <w:p w14:paraId="163115DB" w14:textId="68F7B409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após a visita ao PS</w:t>
            </w:r>
          </w:p>
        </w:tc>
        <w:tc>
          <w:tcPr>
            <w:tcW w:w="7332" w:type="dxa"/>
          </w:tcPr>
          <w:p w14:paraId="74202D00" w14:textId="6EFE92C8" w:rsidR="00BE0CCB" w:rsidRPr="006918A3" w:rsidRDefault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Os resultados dos exames toxicológicos podem levar 12 semanas ou mais para ficarem disponíveis. Se você denunciou a agressão à polícia, pode entrar em contato com a delegacia da cidade/município onde a agressão ocorreu para obter seus resultados. Se você não denunciou a agressão à polícia, pode entrar em contato com 1-866-269-4265 </w:t>
            </w:r>
            <w:r w:rsidR="0038787C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 xml:space="preserve">e fornecer o número do seu kit para receber seus resultados. O serviço de aconselhamento está disponível pela linha telefônica do Centro de Apoio a Vítimas </w:t>
            </w:r>
            <w:r w:rsidR="0038787C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de Violência Sexual local para caso você tenha preocupações com os resultados.</w:t>
            </w:r>
          </w:p>
        </w:tc>
      </w:tr>
    </w:tbl>
    <w:p w14:paraId="71990445" w14:textId="1EC5E359" w:rsidR="00F14FE4" w:rsidRPr="00BE0CCB" w:rsidRDefault="00AA1E4B">
      <w:pPr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/>
          <w:noProof/>
          <w:sz w:val="20"/>
          <w:szCs w:val="20"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F89768" wp14:editId="50BA234E">
                <wp:simplePos x="0" y="0"/>
                <wp:positionH relativeFrom="column">
                  <wp:posOffset>4373880</wp:posOffset>
                </wp:positionH>
                <wp:positionV relativeFrom="paragraph">
                  <wp:posOffset>3133725</wp:posOffset>
                </wp:positionV>
                <wp:extent cx="2654935" cy="0"/>
                <wp:effectExtent l="0" t="0" r="31115" b="19050"/>
                <wp:wrapNone/>
                <wp:docPr id="4316499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71BCD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4pt,246.75pt" to="553.45pt,2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bookmarkEnd w:id="0"/>
      <w:r>
        <w:rPr>
          <w:rFonts w:ascii="Arial" w:hAnsi="Arial"/>
          <w:noProof/>
          <w:sz w:val="20"/>
          <w:szCs w:val="20"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8B677" wp14:editId="28AF9C4F">
                <wp:simplePos x="0" y="0"/>
                <wp:positionH relativeFrom="column">
                  <wp:posOffset>-140335</wp:posOffset>
                </wp:positionH>
                <wp:positionV relativeFrom="paragraph">
                  <wp:posOffset>3133090</wp:posOffset>
                </wp:positionV>
                <wp:extent cx="2268220" cy="0"/>
                <wp:effectExtent l="0" t="0" r="36830" b="19050"/>
                <wp:wrapNone/>
                <wp:docPr id="48047738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312C5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246.7pt" to="167.55pt,2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124D7B">
        <w:rPr>
          <w:rFonts w:ascii="Arial" w:hAnsi="Arial"/>
          <w:noProof/>
          <w:sz w:val="20"/>
          <w:szCs w:val="20"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66B01" wp14:editId="712FB4C4">
                <wp:simplePos x="0" y="0"/>
                <wp:positionH relativeFrom="column">
                  <wp:posOffset>4364355</wp:posOffset>
                </wp:positionH>
                <wp:positionV relativeFrom="paragraph">
                  <wp:posOffset>2759075</wp:posOffset>
                </wp:positionV>
                <wp:extent cx="2654935" cy="0"/>
                <wp:effectExtent l="0" t="0" r="31115" b="19050"/>
                <wp:wrapNone/>
                <wp:docPr id="12401319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D021B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65pt,217.25pt" to="552.7pt,2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124D7B">
        <w:rPr>
          <w:rFonts w:ascii="Arial" w:hAnsi="Arial"/>
          <w:noProof/>
          <w:sz w:val="20"/>
          <w:szCs w:val="20"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B4530" wp14:editId="0D6EDD62">
                <wp:simplePos x="0" y="0"/>
                <wp:positionH relativeFrom="column">
                  <wp:posOffset>-140335</wp:posOffset>
                </wp:positionH>
                <wp:positionV relativeFrom="paragraph">
                  <wp:posOffset>2768600</wp:posOffset>
                </wp:positionV>
                <wp:extent cx="2268220" cy="0"/>
                <wp:effectExtent l="0" t="0" r="36830" b="19050"/>
                <wp:wrapNone/>
                <wp:docPr id="13364013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2417A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218pt" to="167.55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124D7B">
        <w:rPr>
          <w:rFonts w:ascii="Arial" w:hAnsi="Arial"/>
          <w:noProof/>
          <w:sz w:val="20"/>
          <w:szCs w:val="20"/>
          <w:lang w:val="es-AR" w:eastAsia="es-AR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76D10D" wp14:editId="140A1B2B">
                <wp:simplePos x="0" y="0"/>
                <wp:positionH relativeFrom="column">
                  <wp:posOffset>-253365</wp:posOffset>
                </wp:positionH>
                <wp:positionV relativeFrom="paragraph">
                  <wp:posOffset>2278380</wp:posOffset>
                </wp:positionV>
                <wp:extent cx="7401560" cy="1133475"/>
                <wp:effectExtent l="0" t="0" r="0" b="9525"/>
                <wp:wrapNone/>
                <wp:docPr id="1047797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156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3B7EE" w14:textId="77777777" w:rsidR="006918A3" w:rsidRPr="006918A3" w:rsidRDefault="006918A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512A27FE" w14:textId="14F5CF63" w:rsidR="006918A3" w:rsidRPr="006918A3" w:rsidRDefault="00FE5AEE" w:rsidP="00AA1E4B">
                            <w:pPr>
                              <w:spacing w:before="360" w:after="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124D7B"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  <w:br/>
                            </w:r>
                            <w:r w:rsidR="00FF64F7">
                              <w:rPr>
                                <w:rFonts w:ascii="Arial" w:hAnsi="Arial"/>
                                <w:sz w:val="18"/>
                              </w:rPr>
                              <w:t>Assinatura da paciente</w:t>
                            </w:r>
                            <w:r w:rsidR="00FF64F7"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Assinatura do médico</w:t>
                            </w:r>
                            <w:r w:rsidR="00FF64F7"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 w:rsidR="00FF64F7"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 w:rsidR="00FF64F7"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 w:rsidR="00FF64F7" w:rsidRPr="00AA1E4B">
                              <w:rPr>
                                <w:rFonts w:ascii="Arial" w:hAnsi="Arial"/>
                                <w:sz w:val="30"/>
                              </w:rPr>
                              <w:tab/>
                            </w:r>
                            <w:r w:rsidR="00FF64F7" w:rsidRPr="00AA1E4B">
                              <w:rPr>
                                <w:rFonts w:ascii="Arial" w:hAnsi="Arial"/>
                                <w:sz w:val="30"/>
                              </w:rPr>
                              <w:tab/>
                            </w:r>
                            <w:r w:rsidR="00FF64F7" w:rsidRPr="00AA1E4B">
                              <w:rPr>
                                <w:rFonts w:ascii="Arial" w:hAnsi="Arial"/>
                                <w:sz w:val="30"/>
                              </w:rPr>
                              <w:tab/>
                              <w:t xml:space="preserve">            </w:t>
                            </w:r>
                            <w:r w:rsidRPr="00AA1E4B">
                              <w:rPr>
                                <w:rFonts w:ascii="Arial" w:hAnsi="Arial"/>
                                <w:sz w:val="30"/>
                              </w:rPr>
                              <w:br/>
                            </w:r>
                            <w:r w:rsidR="00585890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  <w:r w:rsidR="006918A3">
                              <w:rPr>
                                <w:rFonts w:ascii="Arial" w:hAnsi="Arial"/>
                                <w:sz w:val="18"/>
                              </w:rPr>
                              <w:t>Data</w:t>
                            </w:r>
                            <w:r w:rsidR="006918A3"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 w:rsidR="00585890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="00585890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="00585890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="00585890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="00585890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="00585890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="00585890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="00585890">
                              <w:rPr>
                                <w:rFonts w:ascii="Arial" w:hAnsi="Arial"/>
                                <w:sz w:val="20"/>
                              </w:rPr>
                              <w:tab/>
                              <w:t xml:space="preserve">            </w:t>
                            </w:r>
                            <w:proofErr w:type="spellStart"/>
                            <w:r w:rsidR="006918A3">
                              <w:rPr>
                                <w:rFonts w:ascii="Arial" w:hAnsi="Arial"/>
                                <w:sz w:val="18"/>
                              </w:rPr>
                              <w:t>Data</w:t>
                            </w:r>
                            <w:proofErr w:type="spellEnd"/>
                            <w:r w:rsidR="006918A3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6D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95pt;margin-top:179.4pt;width:582.8pt;height:8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" filled="f" stroked="f">
                <v:textbox inset=",1mm,,1mm">
                  <w:txbxContent>
                    <w:p w14:paraId="18F3B7EE" w14:textId="77777777" w:rsidR="006918A3" w:rsidRPr="006918A3" w:rsidRDefault="006918A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512A27FE" w14:textId="14F5CF63" w:rsidR="006918A3" w:rsidRPr="006918A3" w:rsidRDefault="00FE5AEE" w:rsidP="00AA1E4B">
                      <w:pPr>
                        <w:spacing w:before="360" w:after="0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124D7B">
                        <w:rPr>
                          <w:rFonts w:ascii="Arial" w:hAnsi="Arial"/>
                          <w:sz w:val="8"/>
                          <w:szCs w:val="8"/>
                        </w:rPr>
                        <w:br/>
                      </w:r>
                      <w:r w:rsidR="00FF64F7">
                        <w:rPr>
                          <w:rFonts w:ascii="Arial" w:hAnsi="Arial"/>
                          <w:sz w:val="18"/>
                        </w:rPr>
                        <w:t>Assinatura da paciente</w:t>
                      </w:r>
                      <w:r w:rsidR="00FF64F7">
                        <w:rPr>
                          <w:rFonts w:ascii="Arial" w:hAnsi="Arial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                                                                                                   </w:t>
                      </w:r>
                      <w:r>
                        <w:rPr>
                          <w:rFonts w:ascii="Arial" w:hAnsi="Arial"/>
                          <w:sz w:val="18"/>
                        </w:rPr>
                        <w:t>Assinatura do médico</w:t>
                      </w:r>
                      <w:r w:rsidR="00FF64F7">
                        <w:rPr>
                          <w:rFonts w:ascii="Arial" w:hAnsi="Arial"/>
                          <w:sz w:val="18"/>
                        </w:rPr>
                        <w:tab/>
                      </w:r>
                      <w:r w:rsidR="00FF64F7">
                        <w:rPr>
                          <w:rFonts w:ascii="Arial" w:hAnsi="Arial"/>
                          <w:sz w:val="18"/>
                        </w:rPr>
                        <w:tab/>
                      </w:r>
                      <w:r w:rsidR="00FF64F7">
                        <w:rPr>
                          <w:rFonts w:ascii="Arial" w:hAnsi="Arial"/>
                          <w:sz w:val="18"/>
                        </w:rPr>
                        <w:tab/>
                      </w:r>
                      <w:r w:rsidR="00FF64F7" w:rsidRPr="00AA1E4B">
                        <w:rPr>
                          <w:rFonts w:ascii="Arial" w:hAnsi="Arial"/>
                          <w:sz w:val="30"/>
                        </w:rPr>
                        <w:tab/>
                      </w:r>
                      <w:r w:rsidR="00FF64F7" w:rsidRPr="00AA1E4B">
                        <w:rPr>
                          <w:rFonts w:ascii="Arial" w:hAnsi="Arial"/>
                          <w:sz w:val="30"/>
                        </w:rPr>
                        <w:tab/>
                      </w:r>
                      <w:r w:rsidR="00FF64F7" w:rsidRPr="00AA1E4B">
                        <w:rPr>
                          <w:rFonts w:ascii="Arial" w:hAnsi="Arial"/>
                          <w:sz w:val="30"/>
                        </w:rPr>
                        <w:tab/>
                        <w:t xml:space="preserve">            </w:t>
                      </w:r>
                      <w:r w:rsidRPr="00AA1E4B">
                        <w:rPr>
                          <w:rFonts w:ascii="Arial" w:hAnsi="Arial"/>
                          <w:sz w:val="30"/>
                        </w:rPr>
                        <w:br/>
                      </w:r>
                      <w:r w:rsidR="00585890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 w:rsidR="006918A3">
                        <w:rPr>
                          <w:rFonts w:ascii="Arial" w:hAnsi="Arial"/>
                          <w:sz w:val="18"/>
                        </w:rPr>
                        <w:t>Data</w:t>
                      </w:r>
                      <w:r w:rsidR="006918A3">
                        <w:rPr>
                          <w:rFonts w:ascii="Arial" w:hAnsi="Arial"/>
                          <w:sz w:val="18"/>
                        </w:rPr>
                        <w:tab/>
                      </w:r>
                      <w:r w:rsidR="00585890">
                        <w:rPr>
                          <w:rFonts w:ascii="Arial" w:hAnsi="Arial"/>
                          <w:sz w:val="20"/>
                        </w:rPr>
                        <w:tab/>
                      </w:r>
                      <w:r w:rsidR="00585890">
                        <w:rPr>
                          <w:rFonts w:ascii="Arial" w:hAnsi="Arial"/>
                          <w:sz w:val="20"/>
                        </w:rPr>
                        <w:tab/>
                      </w:r>
                      <w:r w:rsidR="00585890">
                        <w:rPr>
                          <w:rFonts w:ascii="Arial" w:hAnsi="Arial"/>
                          <w:sz w:val="20"/>
                        </w:rPr>
                        <w:tab/>
                      </w:r>
                      <w:r w:rsidR="00585890">
                        <w:rPr>
                          <w:rFonts w:ascii="Arial" w:hAnsi="Arial"/>
                          <w:sz w:val="20"/>
                        </w:rPr>
                        <w:tab/>
                      </w:r>
                      <w:r w:rsidR="00585890">
                        <w:rPr>
                          <w:rFonts w:ascii="Arial" w:hAnsi="Arial"/>
                          <w:sz w:val="20"/>
                        </w:rPr>
                        <w:tab/>
                      </w:r>
                      <w:r w:rsidR="00585890">
                        <w:rPr>
                          <w:rFonts w:ascii="Arial" w:hAnsi="Arial"/>
                          <w:sz w:val="20"/>
                        </w:rPr>
                        <w:tab/>
                      </w:r>
                      <w:r w:rsidR="00585890">
                        <w:rPr>
                          <w:rFonts w:ascii="Arial" w:hAnsi="Arial"/>
                          <w:sz w:val="20"/>
                        </w:rPr>
                        <w:tab/>
                      </w:r>
                      <w:r w:rsidR="00585890">
                        <w:rPr>
                          <w:rFonts w:ascii="Arial" w:hAnsi="Arial"/>
                          <w:sz w:val="20"/>
                        </w:rPr>
                        <w:tab/>
                        <w:t xml:space="preserve">            </w:t>
                      </w:r>
                      <w:proofErr w:type="spellStart"/>
                      <w:r w:rsidR="006918A3">
                        <w:rPr>
                          <w:rFonts w:ascii="Arial" w:hAnsi="Arial"/>
                          <w:sz w:val="18"/>
                        </w:rPr>
                        <w:t>Data</w:t>
                      </w:r>
                      <w:proofErr w:type="spellEnd"/>
                      <w:r w:rsidR="006918A3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E5AEE">
        <w:rPr>
          <w:rFonts w:ascii="Arial" w:hAnsi="Arial"/>
          <w:noProof/>
          <w:sz w:val="20"/>
          <w:szCs w:val="20"/>
          <w:lang w:val="es-AR" w:eastAsia="es-AR"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DE78AAC" wp14:editId="4094C329">
                <wp:simplePos x="0" y="0"/>
                <wp:positionH relativeFrom="column">
                  <wp:posOffset>-269875</wp:posOffset>
                </wp:positionH>
                <wp:positionV relativeFrom="paragraph">
                  <wp:posOffset>2145665</wp:posOffset>
                </wp:positionV>
                <wp:extent cx="7401560" cy="554355"/>
                <wp:effectExtent l="0" t="0" r="8890" b="0"/>
                <wp:wrapNone/>
                <wp:docPr id="1400316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156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7EE35" w14:textId="7ABB5366" w:rsidR="00E86466" w:rsidRDefault="00E86466" w:rsidP="00FF64F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Pacote de informações da paciente revisado e entregue?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☐</w:t>
                            </w:r>
                            <w:r w:rsidR="00F5062F">
                              <w:rPr>
                                <w:rFonts w:ascii="Arial" w:hAnsi="Arial"/>
                                <w:sz w:val="18"/>
                              </w:rPr>
                              <w:t xml:space="preserve"> Sim        </w:t>
                            </w:r>
                            <w:r w:rsidR="00F5062F"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 w:rsidR="00F5062F">
                              <w:rPr>
                                <w:rFonts w:ascii="Arial" w:hAnsi="Arial"/>
                                <w:sz w:val="18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O Cartão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Track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-Kit foi revisado e entregue?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Sim   </w:t>
                            </w:r>
                          </w:p>
                          <w:p w14:paraId="616F25F1" w14:textId="1494006F" w:rsidR="00E86466" w:rsidRPr="00E86466" w:rsidRDefault="00E86466" w:rsidP="00FF64F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Formulário(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s) traduzido(s) usado(s)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Sim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☐</w:t>
                            </w:r>
                            <w:r w:rsidR="00F5062F">
                              <w:rPr>
                                <w:rFonts w:ascii="Arial" w:hAnsi="Arial"/>
                                <w:sz w:val="18"/>
                              </w:rPr>
                              <w:t xml:space="preserve"> Não                  </w:t>
                            </w:r>
                            <w:r w:rsidR="00F5062F"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 w:rsidR="00F5062F"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 w:rsidR="00F5062F">
                              <w:rPr>
                                <w:rFonts w:ascii="Arial" w:hAnsi="Arial"/>
                                <w:sz w:val="18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Planejamento de segurança oferecido?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Sim         </w:t>
                            </w:r>
                          </w:p>
                          <w:p w14:paraId="68F36A52" w14:textId="77777777" w:rsidR="00E86466" w:rsidRDefault="00E86466"/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8AAC" id="_x0000_s1027" type="#_x0000_t202" style="position:absolute;margin-left:-21.25pt;margin-top:168.95pt;width:582.8pt;height:43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" stroked="f">
                <v:textbox inset=",0,,0">
                  <w:txbxContent>
                    <w:p w14:paraId="4B57EE35" w14:textId="7ABB5366" w:rsidR="00E86466" w:rsidRDefault="00E86466" w:rsidP="00FF64F7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Pacote de informações da paciente revisado e entregue?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☐</w:t>
                      </w:r>
                      <w:r w:rsidR="00F5062F">
                        <w:rPr>
                          <w:rFonts w:ascii="Arial" w:hAnsi="Arial"/>
                          <w:sz w:val="18"/>
                        </w:rPr>
                        <w:t xml:space="preserve"> Sim        </w:t>
                      </w:r>
                      <w:r w:rsidR="00F5062F">
                        <w:rPr>
                          <w:rFonts w:ascii="Arial" w:hAnsi="Arial"/>
                          <w:sz w:val="18"/>
                        </w:rPr>
                        <w:tab/>
                      </w:r>
                      <w:r w:rsidR="00F5062F">
                        <w:rPr>
                          <w:rFonts w:ascii="Arial" w:hAnsi="Arial"/>
                          <w:sz w:val="18"/>
                        </w:rPr>
                        <w:tab/>
                        <w:t xml:space="preserve">            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O Cartão 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</w:rPr>
                        <w:t>Track</w:t>
                      </w:r>
                      <w:proofErr w:type="spellEnd"/>
                      <w:r>
                        <w:rPr>
                          <w:rFonts w:ascii="Arial" w:hAnsi="Arial"/>
                          <w:sz w:val="18"/>
                        </w:rPr>
                        <w:t xml:space="preserve">-Kit foi revisado e entregue?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☐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Sim   </w:t>
                      </w:r>
                    </w:p>
                    <w:p w14:paraId="616F25F1" w14:textId="1494006F" w:rsidR="00E86466" w:rsidRPr="00E86466" w:rsidRDefault="00E86466" w:rsidP="00FF64F7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18"/>
                        </w:rPr>
                        <w:t>Formulário(</w:t>
                      </w:r>
                      <w:proofErr w:type="gramEnd"/>
                      <w:r>
                        <w:rPr>
                          <w:rFonts w:ascii="Arial" w:hAnsi="Arial"/>
                          <w:sz w:val="18"/>
                        </w:rPr>
                        <w:t xml:space="preserve">s) traduzido(s) usado(s)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☐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Sim 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☐</w:t>
                      </w:r>
                      <w:r w:rsidR="00F5062F">
                        <w:rPr>
                          <w:rFonts w:ascii="Arial" w:hAnsi="Arial"/>
                          <w:sz w:val="18"/>
                        </w:rPr>
                        <w:t xml:space="preserve"> Não                  </w:t>
                      </w:r>
                      <w:r w:rsidR="00F5062F">
                        <w:rPr>
                          <w:rFonts w:ascii="Arial" w:hAnsi="Arial"/>
                          <w:sz w:val="18"/>
                        </w:rPr>
                        <w:tab/>
                      </w:r>
                      <w:r w:rsidR="00F5062F">
                        <w:rPr>
                          <w:rFonts w:ascii="Arial" w:hAnsi="Arial"/>
                          <w:sz w:val="18"/>
                        </w:rPr>
                        <w:tab/>
                      </w:r>
                      <w:r w:rsidR="00F5062F">
                        <w:rPr>
                          <w:rFonts w:ascii="Arial" w:hAnsi="Arial"/>
                          <w:sz w:val="18"/>
                        </w:rPr>
                        <w:tab/>
                        <w:t xml:space="preserve">             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Planejamento de segurança oferecido? 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☐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Sim         </w:t>
                      </w:r>
                    </w:p>
                    <w:p w14:paraId="68F36A52" w14:textId="77777777" w:rsidR="00E86466" w:rsidRDefault="00E86466"/>
                  </w:txbxContent>
                </v:textbox>
              </v:shape>
            </w:pict>
          </mc:Fallback>
        </mc:AlternateContent>
      </w:r>
      <w:r w:rsidR="00FE5AEE">
        <w:rPr>
          <w:rFonts w:ascii="Arial" w:hAnsi="Arial"/>
          <w:noProof/>
          <w:sz w:val="20"/>
          <w:szCs w:val="20"/>
          <w:lang w:val="es-AR" w:eastAsia="es-A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56FECD" wp14:editId="51C13DE4">
                <wp:simplePos x="0" y="0"/>
                <wp:positionH relativeFrom="column">
                  <wp:posOffset>-290830</wp:posOffset>
                </wp:positionH>
                <wp:positionV relativeFrom="paragraph">
                  <wp:posOffset>50800</wp:posOffset>
                </wp:positionV>
                <wp:extent cx="7455535" cy="2152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553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8BE16" w14:textId="37BF36DF" w:rsidR="00E86466" w:rsidRPr="00E86466" w:rsidRDefault="00E86466" w:rsidP="00FE5AE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Sistema de rastreamento de kits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O(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8"/>
                              </w:rPr>
                              <w:t>s) número(s) do(s) seu(s) kit(s) será(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ão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) registrado(s) no sistema TRACK-KIT de Massachusetts, porém seu nome e informações pessoais não serão incluídos. Você recebeu um cartão com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o(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8"/>
                              </w:rPr>
                              <w:t>s) número(s) do(s) seu(s) kit(s) e uma senha que lhe permitirá rastrear a localização do(s) seu(s) kit(s). Para obter mais informações sobre o sistema, visite: mass.gov/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saeck</w:t>
                            </w:r>
                            <w:proofErr w:type="spellEnd"/>
                          </w:p>
                          <w:p w14:paraId="7B28E764" w14:textId="7410A7CD" w:rsidR="00E86466" w:rsidRDefault="00E86466" w:rsidP="00FE5AE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Informações sobre seu Kit de evidências: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Se você optou por denunciar sua agressão às autoridades policiais ou for menor de 16 anos, </w:t>
                            </w:r>
                            <w:r w:rsidR="00FF64F7">
                              <w:rPr>
                                <w:rFonts w:ascii="Arial" w:hAnsi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seu kit será analisado pelo Laboratório de Criminalística. Se você optou por não denunciar sua agressão, seu kit não será analisado, mas </w:t>
                            </w:r>
                            <w:r w:rsidR="00F5062F">
                              <w:rPr>
                                <w:rFonts w:ascii="Arial" w:hAnsi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será mantido pelas autoridades policiais por pelo menos 15 anos.</w:t>
                            </w:r>
                          </w:p>
                          <w:p w14:paraId="10446F15" w14:textId="3526872E" w:rsidR="00E86466" w:rsidRPr="00E86466" w:rsidRDefault="00E86466" w:rsidP="00FF64F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Cobrança hospitalar e compensação da vítima: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Você tem direito à Compensação da vítima, quer escolha ou não denunciar a agressão </w:t>
                            </w:r>
                            <w:r w:rsidR="00F5062F">
                              <w:rPr>
                                <w:rFonts w:ascii="Arial" w:hAnsi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à polícia. Não é necessário que você utilize seu seguro particular (com exceção do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Medicare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ou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Medicaid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) para custear seu atendimento </w:t>
                            </w:r>
                            <w:r w:rsidR="00F5062F">
                              <w:rPr>
                                <w:rFonts w:ascii="Arial" w:hAnsi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na Emergência caso um kit de coleta de evidências seja preenchido, e você pode pedir que o hospital cobre diretamente a Divisão de Compensação e Assistência a Vítimas de Massachusetts (VCAD). Todas as informações de cobrança serão encaminhadas à VCAD e os</w:t>
                            </w:r>
                            <w:r w:rsidR="00FF64F7">
                              <w:rPr>
                                <w:rFonts w:ascii="Arial" w:hAnsi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registros encaminhados à VCAD são considerados sigilosos e não podem ser liberados sem sua autorização ou por determinação legal. </w:t>
                            </w:r>
                            <w:r w:rsidR="00F5062F">
                              <w:rPr>
                                <w:rFonts w:ascii="Arial" w:hAnsi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Caso você receba uma cobrança incorreta, entre em contato com a VCAD para obter assistência. Consulte o Formulário de Reembolso </w:t>
                            </w:r>
                            <w:r w:rsidR="00B279C2">
                              <w:rPr>
                                <w:rFonts w:ascii="Arial" w:hAnsi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de Despesas Pós-Exame Forense de Violência Sexual de Massachusetts, encontrado no seu Pacote de Informações da Paciente, sobre </w:t>
                            </w:r>
                            <w:r w:rsidR="00B279C2">
                              <w:rPr>
                                <w:rFonts w:ascii="Arial" w:hAnsi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 reembolso de outras despesas.</w:t>
                            </w:r>
                          </w:p>
                          <w:p w14:paraId="0993B23B" w14:textId="2C6631E0" w:rsidR="00E86466" w:rsidRPr="00E86466" w:rsidRDefault="00E86466" w:rsidP="00FF64F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6FECD" id="_x0000_s1028" type="#_x0000_t202" style="position:absolute;margin-left:-22.9pt;margin-top:4pt;width:587.05pt;height:1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" stroked="f">
                <v:textbox>
                  <w:txbxContent>
                    <w:p w14:paraId="2438BE16" w14:textId="37BF36DF" w:rsidR="00E86466" w:rsidRPr="00E86466" w:rsidRDefault="00E86466" w:rsidP="00FE5AEE">
                      <w:pPr>
                        <w:spacing w:after="120" w:line="240" w:lineRule="auto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Sistema de rastreamento de kits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: </w:t>
                      </w:r>
                      <w:proofErr w:type="gramStart"/>
                      <w:r>
                        <w:rPr>
                          <w:rFonts w:ascii="Arial" w:hAnsi="Arial"/>
                          <w:sz w:val="18"/>
                        </w:rPr>
                        <w:t>O(</w:t>
                      </w:r>
                      <w:proofErr w:type="gramEnd"/>
                      <w:r>
                        <w:rPr>
                          <w:rFonts w:ascii="Arial" w:hAnsi="Arial"/>
                          <w:sz w:val="18"/>
                        </w:rPr>
                        <w:t>s) número(s) do(s) seu(s) kit(s) será(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</w:rPr>
                        <w:t>ão</w:t>
                      </w:r>
                      <w:proofErr w:type="spellEnd"/>
                      <w:r>
                        <w:rPr>
                          <w:rFonts w:ascii="Arial" w:hAnsi="Arial"/>
                          <w:sz w:val="18"/>
                        </w:rPr>
                        <w:t xml:space="preserve">) registrado(s) no sistema TRACK-KIT de Massachusetts, porém seu nome e informações pessoais não serão incluídos. Você recebeu um cartão com </w:t>
                      </w:r>
                      <w:proofErr w:type="gramStart"/>
                      <w:r>
                        <w:rPr>
                          <w:rFonts w:ascii="Arial" w:hAnsi="Arial"/>
                          <w:sz w:val="18"/>
                        </w:rPr>
                        <w:t>o(</w:t>
                      </w:r>
                      <w:proofErr w:type="gramEnd"/>
                      <w:r>
                        <w:rPr>
                          <w:rFonts w:ascii="Arial" w:hAnsi="Arial"/>
                          <w:sz w:val="18"/>
                        </w:rPr>
                        <w:t>s) número(s) do(s) seu(s) kit(s) e uma senha que lhe permitirá rastrear a localização do(s) seu(s) kit(s). Para obter mais informações sobre o sistema, visite: mass.gov/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</w:rPr>
                        <w:t>saeck</w:t>
                      </w:r>
                      <w:proofErr w:type="spellEnd"/>
                    </w:p>
                    <w:p w14:paraId="7B28E764" w14:textId="7410A7CD" w:rsidR="00E86466" w:rsidRDefault="00E86466" w:rsidP="00FE5AEE">
                      <w:pPr>
                        <w:spacing w:after="120" w:line="240" w:lineRule="auto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Informações sobre seu Kit de evidências: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Se você optou por denunciar sua agressão às autoridades policiais ou for menor de 16 anos, </w:t>
                      </w:r>
                      <w:r w:rsidR="00FF64F7">
                        <w:rPr>
                          <w:rFonts w:ascii="Arial" w:hAnsi="Arial"/>
                          <w:sz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seu kit será analisado pelo Laboratório de Criminalística. Se você optou por não denunciar sua agressão, seu kit não será analisado, mas </w:t>
                      </w:r>
                      <w:r w:rsidR="00F5062F">
                        <w:rPr>
                          <w:rFonts w:ascii="Arial" w:hAnsi="Arial"/>
                          <w:sz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</w:rPr>
                        <w:t>será mantido pelas autoridades policiais por pelo menos 15 anos.</w:t>
                      </w:r>
                    </w:p>
                    <w:p w14:paraId="10446F15" w14:textId="3526872E" w:rsidR="00E86466" w:rsidRPr="00E86466" w:rsidRDefault="00E86466" w:rsidP="00FF64F7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Cobrança hospitalar e compensação da vítima: 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Você tem direito à Compensação da vítima, quer escolha ou não denunciar a agressão </w:t>
                      </w:r>
                      <w:r w:rsidR="00F5062F">
                        <w:rPr>
                          <w:rFonts w:ascii="Arial" w:hAnsi="Arial"/>
                          <w:sz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à polícia. Não é necessário que você utilize seu seguro particular (com exceção do 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</w:rPr>
                        <w:t>Medicare</w:t>
                      </w:r>
                      <w:proofErr w:type="spellEnd"/>
                      <w:r>
                        <w:rPr>
                          <w:rFonts w:ascii="Arial" w:hAnsi="Arial"/>
                          <w:sz w:val="18"/>
                        </w:rPr>
                        <w:t xml:space="preserve"> ou 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</w:rPr>
                        <w:t>Medicaid</w:t>
                      </w:r>
                      <w:proofErr w:type="spellEnd"/>
                      <w:r>
                        <w:rPr>
                          <w:rFonts w:ascii="Arial" w:hAnsi="Arial"/>
                          <w:sz w:val="18"/>
                        </w:rPr>
                        <w:t xml:space="preserve">) para custear seu atendimento </w:t>
                      </w:r>
                      <w:r w:rsidR="00F5062F">
                        <w:rPr>
                          <w:rFonts w:ascii="Arial" w:hAnsi="Arial"/>
                          <w:sz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</w:rPr>
                        <w:t>na Emergência caso um kit de coleta de evidências seja preenchido, e você pode pedir que o hospital cobre diretamente a Divisão de Compensação e Assistência a Vítimas de Massachusetts (VCAD). Todas as informações de cobrança serão encaminhadas à VCAD e os</w:t>
                      </w:r>
                      <w:r w:rsidR="00FF64F7">
                        <w:rPr>
                          <w:rFonts w:ascii="Arial" w:hAnsi="Arial"/>
                          <w:sz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registros encaminhados à VCAD são considerados sigilosos e não podem ser liberados sem sua autorização ou por determinação legal. </w:t>
                      </w:r>
                      <w:r w:rsidR="00F5062F">
                        <w:rPr>
                          <w:rFonts w:ascii="Arial" w:hAnsi="Arial"/>
                          <w:sz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Caso você receba uma cobrança incorreta, entre em contato com a VCAD para obter assistência. Consulte o Formulário de Reembolso </w:t>
                      </w:r>
                      <w:r w:rsidR="00B279C2">
                        <w:rPr>
                          <w:rFonts w:ascii="Arial" w:hAnsi="Arial"/>
                          <w:sz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de Despesas Pós-Exame Forense de Violência Sexual de Massachusetts, encontrado no seu Pacote de Informações da Paciente, sobre </w:t>
                      </w:r>
                      <w:r w:rsidR="00B279C2">
                        <w:rPr>
                          <w:rFonts w:ascii="Arial" w:hAnsi="Arial"/>
                          <w:sz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</w:rPr>
                        <w:t>o reembolso de outras despesas.</w:t>
                      </w:r>
                    </w:p>
                    <w:p w14:paraId="0993B23B" w14:textId="2C6631E0" w:rsidR="00E86466" w:rsidRPr="00E86466" w:rsidRDefault="00E86466" w:rsidP="00FF64F7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068B">
        <w:rPr>
          <w:rFonts w:ascii="Arial" w:hAnsi="Arial"/>
          <w:sz w:val="20"/>
        </w:rPr>
        <w:t xml:space="preserve">                     </w:t>
      </w:r>
    </w:p>
    <w:sectPr w:rsidR="00F14FE4" w:rsidRPr="00BE0CCB" w:rsidSect="00F5062F">
      <w:headerReference w:type="default" r:id="rId7"/>
      <w:footerReference w:type="default" r:id="rId8"/>
      <w:pgSz w:w="12240" w:h="15840"/>
      <w:pgMar w:top="720" w:right="720" w:bottom="720" w:left="720" w:header="288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B79E8" w14:textId="77777777" w:rsidR="00671E5E" w:rsidRDefault="00671E5E" w:rsidP="00BE0CCB">
      <w:pPr>
        <w:spacing w:after="0" w:line="240" w:lineRule="auto"/>
      </w:pPr>
      <w:r>
        <w:separator/>
      </w:r>
    </w:p>
  </w:endnote>
  <w:endnote w:type="continuationSeparator" w:id="0">
    <w:p w14:paraId="2C34FF28" w14:textId="77777777" w:rsidR="00671E5E" w:rsidRDefault="00671E5E" w:rsidP="00BE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Arial Unicode MS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Neue Frutiger World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1DA03" w14:textId="77777777" w:rsidR="00FF64F7" w:rsidRPr="00BE0CCB" w:rsidRDefault="00FF64F7" w:rsidP="00FF64F7">
    <w:pPr>
      <w:spacing w:after="60"/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>RETAIN THIS FORM FOR HOSPITAL RECORDS                           PROVIDE PATIENT WITH PHOTOCOPY</w:t>
    </w:r>
  </w:p>
  <w:p w14:paraId="230B475A" w14:textId="4397ADA4" w:rsidR="00BE0CCB" w:rsidRPr="00FF64F7" w:rsidRDefault="00FF64F7" w:rsidP="00FF64F7">
    <w:pPr>
      <w:rPr>
        <w:rFonts w:ascii="Franklin Gothic Book" w:eastAsiaTheme="minorHAnsi" w:hAnsi="Franklin Gothic Book" w:cs="Aptos"/>
        <w:sz w:val="22"/>
        <w:szCs w:val="22"/>
      </w:rPr>
    </w:pPr>
    <w:r>
      <w:rPr>
        <w:rFonts w:ascii="Franklin Gothic Book" w:hAnsi="Franklin Gothic Book"/>
        <w:sz w:val="22"/>
      </w:rPr>
      <w:t xml:space="preserve">2025   </w:t>
    </w:r>
    <w:hyperlink r:id="rId1" w:history="1">
      <w:r>
        <w:rPr>
          <w:rStyle w:val="Hipervnculo"/>
          <w:rFonts w:ascii="Franklin Gothic Book" w:hAnsi="Franklin Gothic Book"/>
          <w:sz w:val="22"/>
          <w:szCs w:val="22"/>
        </w:rPr>
        <w:t>https://www.mass.gov/info-details/ma-sane-protocols-for-sanes-and-emergency-department-clinicians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CBA43" w14:textId="77777777" w:rsidR="00671E5E" w:rsidRDefault="00671E5E" w:rsidP="00BE0CCB">
      <w:pPr>
        <w:spacing w:after="0" w:line="240" w:lineRule="auto"/>
      </w:pPr>
      <w:r>
        <w:separator/>
      </w:r>
    </w:p>
  </w:footnote>
  <w:footnote w:type="continuationSeparator" w:id="0">
    <w:p w14:paraId="587D934A" w14:textId="77777777" w:rsidR="00671E5E" w:rsidRDefault="00671E5E" w:rsidP="00BE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3B455" w14:textId="382B98B5" w:rsidR="00BE0CCB" w:rsidRPr="00BE0CCB" w:rsidRDefault="00BE0CCB">
    <w:pPr>
      <w:pStyle w:val="Encabezado"/>
      <w:rPr>
        <w:rFonts w:ascii="Arial" w:hAnsi="Arial" w:cs="Arial"/>
        <w:sz w:val="21"/>
        <w:szCs w:val="24"/>
      </w:rPr>
    </w:pPr>
    <w:r>
      <w:rPr>
        <w:rFonts w:ascii="Arial" w:hAnsi="Arial"/>
        <w:b/>
        <w:sz w:val="22"/>
      </w:rPr>
      <w:t>Formulário 7</w:t>
    </w:r>
    <w:r>
      <w:rPr>
        <w:rFonts w:ascii="Arial" w:hAnsi="Arial"/>
        <w:sz w:val="22"/>
      </w:rPr>
      <w:t xml:space="preserve"> Kit de coleta de evidências de violência sexual da Comunidade de Massachusetts: </w:t>
    </w:r>
    <w:r>
      <w:rPr>
        <w:rFonts w:ascii="Arial" w:hAnsi="Arial"/>
        <w:b/>
        <w:sz w:val="22"/>
      </w:rPr>
      <w:t>Orientações pós-tratamento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CB"/>
    <w:rsid w:val="000459F6"/>
    <w:rsid w:val="00087E39"/>
    <w:rsid w:val="00124D7B"/>
    <w:rsid w:val="001543DF"/>
    <w:rsid w:val="001A4765"/>
    <w:rsid w:val="001F578B"/>
    <w:rsid w:val="0027068B"/>
    <w:rsid w:val="002828B6"/>
    <w:rsid w:val="0028316A"/>
    <w:rsid w:val="003258FB"/>
    <w:rsid w:val="0038787C"/>
    <w:rsid w:val="003C31D4"/>
    <w:rsid w:val="00400827"/>
    <w:rsid w:val="00483D55"/>
    <w:rsid w:val="00550658"/>
    <w:rsid w:val="00585890"/>
    <w:rsid w:val="006628F0"/>
    <w:rsid w:val="00671E5E"/>
    <w:rsid w:val="006918A3"/>
    <w:rsid w:val="00717B8C"/>
    <w:rsid w:val="0073311F"/>
    <w:rsid w:val="007871C3"/>
    <w:rsid w:val="0080411C"/>
    <w:rsid w:val="008169A5"/>
    <w:rsid w:val="008849F0"/>
    <w:rsid w:val="009039DA"/>
    <w:rsid w:val="00924274"/>
    <w:rsid w:val="009C47AD"/>
    <w:rsid w:val="009C59F8"/>
    <w:rsid w:val="009C6C30"/>
    <w:rsid w:val="00AA1E4B"/>
    <w:rsid w:val="00B279C2"/>
    <w:rsid w:val="00BE0CCB"/>
    <w:rsid w:val="00CA08FD"/>
    <w:rsid w:val="00CA30BE"/>
    <w:rsid w:val="00CD3E0F"/>
    <w:rsid w:val="00D04016"/>
    <w:rsid w:val="00D112E2"/>
    <w:rsid w:val="00D364B1"/>
    <w:rsid w:val="00D8729D"/>
    <w:rsid w:val="00DF251A"/>
    <w:rsid w:val="00E86466"/>
    <w:rsid w:val="00F14FE4"/>
    <w:rsid w:val="00F5062F"/>
    <w:rsid w:val="00F67843"/>
    <w:rsid w:val="00FD1D42"/>
    <w:rsid w:val="00FD31F8"/>
    <w:rsid w:val="00FE5AEE"/>
    <w:rsid w:val="00FE5C92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157F7"/>
  <w15:chartTrackingRefBased/>
  <w15:docId w15:val="{F6255C31-FEE6-4E80-AD2E-8A16EE10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pt-BR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0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0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0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0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0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0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0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0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0CC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0CC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0CC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0C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0C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0C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0C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0C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0C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0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tuloCar">
    <w:name w:val="Título Car"/>
    <w:basedOn w:val="Fuentedeprrafopredeter"/>
    <w:link w:val="Ttulo"/>
    <w:uiPriority w:val="10"/>
    <w:rsid w:val="00BE0C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tulo">
    <w:name w:val="Subtitle"/>
    <w:basedOn w:val="Normal"/>
    <w:next w:val="Normal"/>
    <w:link w:val="SubttuloCar"/>
    <w:uiPriority w:val="11"/>
    <w:qFormat/>
    <w:rsid w:val="00BE0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tuloCar">
    <w:name w:val="Subtítulo Car"/>
    <w:basedOn w:val="Fuentedeprrafopredeter"/>
    <w:link w:val="Subttulo"/>
    <w:uiPriority w:val="11"/>
    <w:rsid w:val="00BE0C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">
    <w:name w:val="Quote"/>
    <w:basedOn w:val="Normal"/>
    <w:next w:val="Normal"/>
    <w:link w:val="CitaCar"/>
    <w:uiPriority w:val="29"/>
    <w:qFormat/>
    <w:rsid w:val="00BE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0C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0C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0C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0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0C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0CC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0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CCB"/>
  </w:style>
  <w:style w:type="paragraph" w:styleId="Piedepgina">
    <w:name w:val="footer"/>
    <w:basedOn w:val="Normal"/>
    <w:link w:val="PiedepginaCar"/>
    <w:uiPriority w:val="99"/>
    <w:unhideWhenUsed/>
    <w:rsid w:val="00BE0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CCB"/>
  </w:style>
  <w:style w:type="table" w:styleId="Tablaconcuadrcula">
    <w:name w:val="Table Grid"/>
    <w:basedOn w:val="Tablanormal"/>
    <w:uiPriority w:val="39"/>
    <w:rsid w:val="00BE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43DF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dph/familyplannin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7D5EB819-D11B-4DA4-88B5-D18B38BD880E}"/>
</file>

<file path=customXml/itemProps2.xml><?xml version="1.0" encoding="utf-8"?>
<ds:datastoreItem xmlns:ds="http://schemas.openxmlformats.org/officeDocument/2006/customXml" ds:itemID="{A955750A-24D7-4C33-AE94-BD9745BCBCA5}"/>
</file>

<file path=customXml/itemProps3.xml><?xml version="1.0" encoding="utf-8"?>
<ds:datastoreItem xmlns:ds="http://schemas.openxmlformats.org/officeDocument/2006/customXml" ds:itemID="{B330381C-54B0-46B8-8178-C8AB5681A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541</Words>
  <Characters>2979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User</cp:lastModifiedBy>
  <cp:revision>15</cp:revision>
  <cp:lastPrinted>2025-03-26T16:38:00Z</cp:lastPrinted>
  <dcterms:created xsi:type="dcterms:W3CDTF">2025-03-12T13:32:00Z</dcterms:created>
  <dcterms:modified xsi:type="dcterms:W3CDTF">2025-03-26T16:43:00Z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