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D2BA" w14:textId="4A434AF7" w:rsidR="009B3475" w:rsidRDefault="00617620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frank</w:t>
      </w:r>
    </w:p>
    <w:p w14:paraId="096FF8C6" w14:textId="77777777" w:rsidR="009B3475" w:rsidRDefault="00617620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27A7772F" w14:textId="7C80FE0E" w:rsidR="009B3475" w:rsidRDefault="00617620">
      <w:pPr>
        <w:tabs>
          <w:tab w:val="left" w:pos="1659"/>
        </w:tabs>
        <w:spacing w:before="29" w:line="278" w:lineRule="auto"/>
        <w:ind w:left="130" w:right="4670"/>
        <w:rPr>
          <w:rFonts w:ascii="Tahoma"/>
          <w:sz w:val="15"/>
        </w:rPr>
      </w:pPr>
      <w:r>
        <w:rPr>
          <w:rFonts w:ascii="Tahoma"/>
          <w:b/>
          <w:spacing w:val="-4"/>
          <w:sz w:val="15"/>
        </w:rPr>
        <w:t>Cc: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Michelle Orfanos</w:t>
      </w:r>
      <w:r>
        <w:rPr>
          <w:rFonts w:ascii="Tahoma"/>
          <w:sz w:val="15"/>
        </w:rPr>
        <w:t xml:space="preserve">; </w:t>
      </w:r>
      <w:r>
        <w:rPr>
          <w:rFonts w:ascii="Tahoma"/>
          <w:color w:val="0000FF"/>
          <w:sz w:val="15"/>
          <w:u w:val="single" w:color="0000FF"/>
        </w:rPr>
        <w:t>Kimberly Rego</w:t>
      </w:r>
      <w:r>
        <w:rPr>
          <w:rFonts w:ascii="Tahoma"/>
          <w:sz w:val="15"/>
        </w:rPr>
        <w:t xml:space="preserve">; </w:t>
      </w:r>
      <w:hyperlink r:id="rId5">
        <w:r>
          <w:rPr>
            <w:rFonts w:ascii="Tahoma"/>
            <w:color w:val="0000FF"/>
            <w:sz w:val="15"/>
            <w:u w:val="single" w:color="0000FF"/>
          </w:rPr>
          <w:t>Carol Rego</w:t>
        </w:r>
      </w:hyperlink>
      <w:r>
        <w:rPr>
          <w:rFonts w:ascii="Tahoma"/>
          <w:color w:val="0000FF"/>
          <w:sz w:val="15"/>
        </w:rPr>
        <w:t xml:space="preserve"> </w:t>
      </w: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Regarding</w:t>
      </w:r>
      <w:r>
        <w:rPr>
          <w:rFonts w:ascii="Tahoma"/>
          <w:spacing w:val="-10"/>
          <w:sz w:val="15"/>
        </w:rPr>
        <w:t xml:space="preserve"> </w:t>
      </w:r>
      <w:r>
        <w:rPr>
          <w:rFonts w:ascii="Tahoma"/>
          <w:sz w:val="15"/>
        </w:rPr>
        <w:t>Medical</w:t>
      </w:r>
      <w:r>
        <w:rPr>
          <w:rFonts w:ascii="Tahoma"/>
          <w:spacing w:val="-10"/>
          <w:sz w:val="15"/>
        </w:rPr>
        <w:t xml:space="preserve"> </w:t>
      </w:r>
      <w:r>
        <w:rPr>
          <w:rFonts w:ascii="Tahoma"/>
          <w:sz w:val="15"/>
        </w:rPr>
        <w:t>Licensure</w:t>
      </w:r>
      <w:r>
        <w:rPr>
          <w:rFonts w:ascii="Tahoma"/>
          <w:spacing w:val="-10"/>
          <w:sz w:val="15"/>
        </w:rPr>
        <w:t xml:space="preserve"> </w:t>
      </w:r>
      <w:r>
        <w:rPr>
          <w:rFonts w:ascii="Tahoma"/>
          <w:sz w:val="15"/>
        </w:rPr>
        <w:t>and</w:t>
      </w:r>
      <w:r>
        <w:rPr>
          <w:rFonts w:ascii="Tahoma"/>
          <w:spacing w:val="-10"/>
          <w:sz w:val="15"/>
        </w:rPr>
        <w:t xml:space="preserve"> </w:t>
      </w:r>
      <w:r>
        <w:rPr>
          <w:rFonts w:ascii="Tahoma"/>
          <w:sz w:val="15"/>
        </w:rPr>
        <w:t xml:space="preserve">vaccinations </w: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 August 1, 2023 8:39:56 AM</w:t>
      </w:r>
    </w:p>
    <w:p w14:paraId="5E9402D7" w14:textId="77777777" w:rsidR="009B3475" w:rsidRDefault="00617620">
      <w:pPr>
        <w:pStyle w:val="BodyText"/>
        <w:spacing w:before="11"/>
        <w:ind w:left="0"/>
        <w:rPr>
          <w:rFonts w:ascii="Tahom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D291C4" wp14:editId="222EEAEA">
                <wp:simplePos x="0" y="0"/>
                <wp:positionH relativeFrom="page">
                  <wp:posOffset>990600</wp:posOffset>
                </wp:positionH>
                <wp:positionV relativeFrom="paragraph">
                  <wp:posOffset>76085</wp:posOffset>
                </wp:positionV>
                <wp:extent cx="5810250" cy="196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685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62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58683" id="Graphic 1" o:spid="_x0000_s1026" style="position:absolute;margin-left:78pt;margin-top:6pt;width:457.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" path="m5810250,l,,,19050r5810250,12l58102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F6DD42" wp14:editId="25932D68">
                <wp:simplePos x="0" y="0"/>
                <wp:positionH relativeFrom="page">
                  <wp:posOffset>990600</wp:posOffset>
                </wp:positionH>
                <wp:positionV relativeFrom="paragraph">
                  <wp:posOffset>190201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1A41AF26" w14:textId="77777777" w:rsidR="009B3475" w:rsidRDefault="00617620">
                            <w:pPr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6DD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FwjLDreAAAACwEAAA8AAAAAAAAA&#10;AAAAAAAAHgQAAGRycy9kb3ducmV2LnhtbFBLBQYAAAAABAAEAPMAAAApBQAAAAA=&#10;" fillcolor="#f7f14f" stroked="f">
                <v:textbox inset="0,0,0,0">
                  <w:txbxContent>
                    <w:p w14:paraId="1A41AF26" w14:textId="77777777" w:rsidR="009B3475" w:rsidRDefault="00617620">
                      <w:pPr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DD7DB" w14:textId="77777777" w:rsidR="009B3475" w:rsidRDefault="009B3475">
      <w:pPr>
        <w:pStyle w:val="BodyText"/>
        <w:spacing w:before="5"/>
        <w:ind w:left="0"/>
        <w:rPr>
          <w:rFonts w:ascii="Tahoma"/>
          <w:sz w:val="10"/>
        </w:rPr>
      </w:pPr>
    </w:p>
    <w:p w14:paraId="328EE006" w14:textId="77777777" w:rsidR="009B3475" w:rsidRDefault="00617620">
      <w:pPr>
        <w:pStyle w:val="BodyText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2"/>
        </w:rPr>
        <w:t>concern,</w:t>
      </w:r>
    </w:p>
    <w:p w14:paraId="2E351C93" w14:textId="77777777" w:rsidR="009B3475" w:rsidRDefault="009B3475">
      <w:pPr>
        <w:pStyle w:val="BodyText"/>
        <w:spacing w:before="7"/>
        <w:ind w:left="0"/>
      </w:pPr>
    </w:p>
    <w:p w14:paraId="4695F770" w14:textId="77777777" w:rsidR="009B3475" w:rsidRDefault="00617620">
      <w:pPr>
        <w:pStyle w:val="BodyText"/>
        <w:spacing w:line="249" w:lineRule="auto"/>
        <w:ind w:right="1382" w:firstLine="137"/>
      </w:pPr>
      <w:r>
        <w:t>As a PhD Scientist now</w:t>
      </w:r>
      <w:r>
        <w:t xml:space="preserve"> Engineer I was surprised to learn of the proposals here </w:t>
      </w:r>
      <w:hyperlink r:id="rId6">
        <w:r>
          <w:rPr>
            <w:color w:val="0000ED"/>
            <w:spacing w:val="-2"/>
            <w:u w:val="single" w:color="0000ED"/>
          </w:rPr>
          <w:t>https://www.mass.gov/info-details/vaccinations-for-health-care-personnel</w:t>
        </w:r>
      </w:hyperlink>
    </w:p>
    <w:p w14:paraId="02425AD5" w14:textId="77777777" w:rsidR="009B3475" w:rsidRDefault="009B3475">
      <w:pPr>
        <w:pStyle w:val="BodyText"/>
        <w:spacing w:before="1"/>
        <w:ind w:left="0"/>
        <w:rPr>
          <w:sz w:val="11"/>
        </w:rPr>
      </w:pPr>
    </w:p>
    <w:p w14:paraId="46A35A5F" w14:textId="77777777" w:rsidR="009B3475" w:rsidRDefault="00617620">
      <w:pPr>
        <w:pStyle w:val="BodyText"/>
        <w:spacing w:before="105" w:line="249" w:lineRule="auto"/>
        <w:ind w:right="786"/>
      </w:pPr>
      <w:r>
        <w:t xml:space="preserve">Now that the pandemic is passed, </w:t>
      </w:r>
      <w:r>
        <w:t>some time is warranted before introducing any new vaccine-related rules or regulations due to the</w:t>
      </w:r>
    </w:p>
    <w:p w14:paraId="03CEC2D0" w14:textId="77777777" w:rsidR="009B3475" w:rsidRDefault="00617620">
      <w:pPr>
        <w:pStyle w:val="BodyText"/>
        <w:spacing w:line="249" w:lineRule="auto"/>
        <w:ind w:right="137"/>
      </w:pPr>
      <w:r>
        <w:t xml:space="preserve">only partial success of the current set of COVID vaccines in preventing transmission and </w:t>
      </w:r>
      <w:r>
        <w:rPr>
          <w:spacing w:val="-2"/>
        </w:rPr>
        <w:t>disease.</w:t>
      </w:r>
    </w:p>
    <w:p w14:paraId="2E1456F1" w14:textId="77777777" w:rsidR="009B3475" w:rsidRDefault="009B3475">
      <w:pPr>
        <w:pStyle w:val="BodyText"/>
        <w:spacing w:before="9"/>
        <w:ind w:left="0"/>
      </w:pPr>
    </w:p>
    <w:p w14:paraId="5D5829ED" w14:textId="77777777" w:rsidR="009B3475" w:rsidRDefault="00617620">
      <w:pPr>
        <w:pStyle w:val="BodyText"/>
        <w:spacing w:line="249" w:lineRule="auto"/>
        <w:ind w:right="786"/>
      </w:pPr>
      <w:r>
        <w:t>Please allow our scientists time to gather the data, do the proper analysis, debate and decide before</w:t>
      </w:r>
    </w:p>
    <w:p w14:paraId="1A4D42CA" w14:textId="77777777" w:rsidR="009B3475" w:rsidRDefault="00617620">
      <w:pPr>
        <w:pStyle w:val="BodyText"/>
        <w:spacing w:line="249" w:lineRule="auto"/>
        <w:ind w:right="56"/>
      </w:pPr>
      <w:r>
        <w:t>we add any potentially unnecessary requirements on an already overburdened and under staffed part our healthcare system.</w:t>
      </w:r>
    </w:p>
    <w:p w14:paraId="2108031F" w14:textId="77777777" w:rsidR="009B3475" w:rsidRDefault="009B3475">
      <w:pPr>
        <w:pStyle w:val="BodyText"/>
        <w:spacing w:before="8"/>
        <w:ind w:left="0"/>
      </w:pPr>
    </w:p>
    <w:p w14:paraId="4B6C7788" w14:textId="77777777" w:rsidR="009B3475" w:rsidRDefault="00617620">
      <w:pPr>
        <w:pStyle w:val="BodyText"/>
        <w:spacing w:before="1" w:line="249" w:lineRule="auto"/>
        <w:ind w:right="137"/>
      </w:pPr>
      <w:r>
        <w:t>Our hospitals and nurses deserve</w:t>
      </w:r>
      <w:r>
        <w:t xml:space="preserve"> our support and assistance and our scientists request time for proper scientific process to take place,</w:t>
      </w:r>
    </w:p>
    <w:p w14:paraId="1B3269E2" w14:textId="77777777" w:rsidR="009B3475" w:rsidRDefault="009B3475">
      <w:pPr>
        <w:pStyle w:val="BodyText"/>
        <w:spacing w:before="8"/>
        <w:ind w:left="0"/>
      </w:pPr>
    </w:p>
    <w:p w14:paraId="7814D5E5" w14:textId="77777777" w:rsidR="009B3475" w:rsidRDefault="00617620">
      <w:pPr>
        <w:pStyle w:val="BodyText"/>
        <w:spacing w:before="1"/>
      </w:pPr>
      <w:r>
        <w:t>Sincerely</w:t>
      </w:r>
      <w:r>
        <w:rPr>
          <w:spacing w:val="18"/>
        </w:rPr>
        <w:t xml:space="preserve"> </w:t>
      </w:r>
      <w:r>
        <w:rPr>
          <w:spacing w:val="-2"/>
        </w:rPr>
        <w:t>yours,</w:t>
      </w:r>
    </w:p>
    <w:p w14:paraId="525EA761" w14:textId="77777777" w:rsidR="009B3475" w:rsidRDefault="009B3475">
      <w:pPr>
        <w:pStyle w:val="BodyText"/>
        <w:spacing w:before="5"/>
        <w:ind w:left="0"/>
        <w:rPr>
          <w:sz w:val="20"/>
        </w:rPr>
      </w:pPr>
    </w:p>
    <w:p w14:paraId="14481161" w14:textId="77777777" w:rsidR="009B3475" w:rsidRDefault="00617620">
      <w:pPr>
        <w:pStyle w:val="BodyText"/>
        <w:spacing w:before="1" w:line="249" w:lineRule="auto"/>
        <w:ind w:right="7650"/>
      </w:pPr>
      <w:r>
        <w:t>Dr Frank Kelly 23 Irvington Rd,</w:t>
      </w:r>
    </w:p>
    <w:p w14:paraId="2BCF6140" w14:textId="77777777" w:rsidR="009B3475" w:rsidRDefault="00617620">
      <w:pPr>
        <w:pStyle w:val="BodyText"/>
        <w:spacing w:line="231" w:lineRule="exact"/>
      </w:pPr>
      <w:r>
        <w:t>Somerville</w:t>
      </w:r>
      <w:r>
        <w:rPr>
          <w:spacing w:val="13"/>
        </w:rPr>
        <w:t xml:space="preserve"> </w:t>
      </w:r>
      <w:r>
        <w:t>MA</w:t>
      </w:r>
      <w:r>
        <w:rPr>
          <w:spacing w:val="14"/>
        </w:rPr>
        <w:t xml:space="preserve"> </w:t>
      </w:r>
      <w:r>
        <w:rPr>
          <w:spacing w:val="-2"/>
        </w:rPr>
        <w:t>02144</w:t>
      </w:r>
    </w:p>
    <w:sectPr w:rsidR="009B3475">
      <w:type w:val="continuous"/>
      <w:pgSz w:w="12240" w:h="15840"/>
      <w:pgMar w:top="1140" w:right="1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475"/>
    <w:rsid w:val="00617620"/>
    <w:rsid w:val="009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080D"/>
  <w15:docId w15:val="{488DBB84-7DA7-42C0-86DB-9066E15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vaccinations-for-health-care-personnel" TargetMode="External"/><Relationship Id="rId5" Type="http://schemas.openxmlformats.org/officeDocument/2006/relationships/hyperlink" Target="mailto:crego58018@aol.com" TargetMode="Externa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</cp:lastModifiedBy>
  <cp:revision>2</cp:revision>
  <dcterms:created xsi:type="dcterms:W3CDTF">2023-08-09T17:41:00Z</dcterms:created>
  <dcterms:modified xsi:type="dcterms:W3CDTF">2023-08-09T17:42:00Z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