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5B4896A9" w14:textId="77777777" w:rsidR="00484A39" w:rsidRPr="00484A39" w:rsidRDefault="00484A39" w:rsidP="00484A39">
      <w:pPr>
        <w:jc w:val="center"/>
        <w:rPr>
          <w:rFonts w:ascii="Arial" w:hAnsi="Arial" w:cs="Arial"/>
          <w:bCs/>
          <w:sz w:val="24"/>
          <w:szCs w:val="24"/>
        </w:rPr>
      </w:pPr>
    </w:p>
    <w:p w14:paraId="0AC8CAB5" w14:textId="4DA19B37" w:rsidR="00484A39" w:rsidRPr="00484A39" w:rsidRDefault="00484A39" w:rsidP="00484A39">
      <w:pPr>
        <w:jc w:val="center"/>
        <w:rPr>
          <w:rFonts w:ascii="Arial" w:hAnsi="Arial" w:cs="Arial"/>
          <w:bCs/>
          <w:sz w:val="24"/>
          <w:szCs w:val="24"/>
        </w:rPr>
      </w:pPr>
      <w:r w:rsidRPr="00484A39">
        <w:rPr>
          <w:rFonts w:ascii="Arial" w:hAnsi="Arial" w:cs="Arial"/>
          <w:bCs/>
          <w:sz w:val="24"/>
          <w:szCs w:val="24"/>
        </w:rPr>
        <w:t>Franklin/Hampshire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54153827" w14:textId="77777777" w:rsidR="00484A39" w:rsidRPr="00484A39" w:rsidRDefault="00484A39" w:rsidP="00484A39">
      <w:pPr>
        <w:jc w:val="center"/>
        <w:rPr>
          <w:rFonts w:ascii="Arial" w:hAnsi="Arial" w:cs="Arial"/>
          <w:bCs/>
          <w:sz w:val="24"/>
          <w:szCs w:val="24"/>
        </w:rPr>
      </w:pPr>
      <w:r w:rsidRPr="00484A39">
        <w:rPr>
          <w:rFonts w:ascii="Arial" w:hAnsi="Arial" w:cs="Arial"/>
          <w:bCs/>
          <w:sz w:val="24"/>
          <w:szCs w:val="24"/>
        </w:rPr>
        <w:t>One Roundhouse Plaza, Ste. 204</w:t>
      </w:r>
    </w:p>
    <w:p w14:paraId="4D180510" w14:textId="77777777" w:rsidR="00484A39" w:rsidRPr="00484A39" w:rsidRDefault="00484A39" w:rsidP="00484A39">
      <w:pPr>
        <w:jc w:val="center"/>
        <w:rPr>
          <w:rFonts w:ascii="Arial" w:hAnsi="Arial" w:cs="Arial"/>
          <w:bCs/>
          <w:sz w:val="24"/>
          <w:szCs w:val="24"/>
        </w:rPr>
      </w:pPr>
      <w:r w:rsidRPr="00484A39">
        <w:rPr>
          <w:rFonts w:ascii="Arial" w:hAnsi="Arial" w:cs="Arial"/>
          <w:bCs/>
          <w:sz w:val="24"/>
          <w:szCs w:val="24"/>
        </w:rPr>
        <w:t>Northampton, MA 01060</w:t>
      </w:r>
    </w:p>
    <w:p w14:paraId="6512D5E2" w14:textId="1B21AF08" w:rsidR="006F0FCA" w:rsidRDefault="00484A39" w:rsidP="00AE40D7">
      <w:pPr>
        <w:jc w:val="center"/>
        <w:rPr>
          <w:rFonts w:ascii="Arial" w:hAnsi="Arial" w:cs="Arial"/>
          <w:bCs/>
          <w:sz w:val="24"/>
          <w:szCs w:val="24"/>
        </w:rPr>
      </w:pPr>
      <w:r w:rsidRPr="00484A39">
        <w:rPr>
          <w:rFonts w:ascii="Arial" w:hAnsi="Arial" w:cs="Arial"/>
          <w:bCs/>
          <w:sz w:val="24"/>
          <w:szCs w:val="24"/>
        </w:rPr>
        <w:t>(413) 586-4948</w:t>
      </w: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970A1"/>
    <w:rsid w:val="003B79F1"/>
    <w:rsid w:val="003D549B"/>
    <w:rsid w:val="00484A39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66C98"/>
    <w:rsid w:val="009F08D4"/>
    <w:rsid w:val="00A027C5"/>
    <w:rsid w:val="00A101C1"/>
    <w:rsid w:val="00A17FA6"/>
    <w:rsid w:val="00AC28C4"/>
    <w:rsid w:val="00AE40D7"/>
    <w:rsid w:val="00B03546"/>
    <w:rsid w:val="00B14AE9"/>
    <w:rsid w:val="00C24477"/>
    <w:rsid w:val="00C31347"/>
    <w:rsid w:val="00C32122"/>
    <w:rsid w:val="00C90872"/>
    <w:rsid w:val="00D02549"/>
    <w:rsid w:val="00D12FEC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475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2021-05-05T18:14:00Z</dcterms:created>
  <dcterms:modified xsi:type="dcterms:W3CDTF">2021-05-05T18:14:00Z</dcterms:modified>
</cp:coreProperties>
</file>