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7C" w:rsidRPr="00345E3D" w:rsidRDefault="00E84F32" w:rsidP="0017237C">
      <w:pPr>
        <w:autoSpaceDE w:val="0"/>
        <w:autoSpaceDN w:val="0"/>
        <w:adjustRightInd w:val="0"/>
        <w:spacing w:after="0"/>
        <w:outlineLvl w:val="2"/>
        <w:rPr>
          <w:b/>
          <w:bCs/>
          <w:sz w:val="23"/>
          <w:szCs w:val="23"/>
        </w:rPr>
      </w:pPr>
      <w:r w:rsidRPr="00345E3D">
        <w:rPr>
          <w:b/>
          <w:bCs/>
          <w:noProof/>
          <w:sz w:val="23"/>
          <w:szCs w:val="23"/>
        </w:rPr>
        <w:drawing>
          <wp:inline distT="0" distB="0" distL="0" distR="0">
            <wp:extent cx="3648075" cy="11049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48075" cy="1104900"/>
                    </a:xfrm>
                    <a:prstGeom prst="rect">
                      <a:avLst/>
                    </a:prstGeom>
                    <a:noFill/>
                    <a:ln w="9525">
                      <a:noFill/>
                      <a:miter lim="800000"/>
                      <a:headEnd/>
                      <a:tailEnd/>
                    </a:ln>
                  </pic:spPr>
                </pic:pic>
              </a:graphicData>
            </a:graphic>
          </wp:inline>
        </w:drawing>
      </w:r>
    </w:p>
    <w:p w:rsidR="0017237C" w:rsidRPr="00345E3D" w:rsidRDefault="0017237C" w:rsidP="0017237C">
      <w:pPr>
        <w:autoSpaceDE w:val="0"/>
        <w:autoSpaceDN w:val="0"/>
        <w:adjustRightInd w:val="0"/>
        <w:spacing w:after="0"/>
        <w:outlineLvl w:val="2"/>
        <w:rPr>
          <w:rFonts w:ascii="Times New Roman" w:hAnsi="Times New Roman" w:cs="Times New Roman"/>
          <w:b/>
          <w:bCs/>
          <w:sz w:val="24"/>
          <w:szCs w:val="24"/>
        </w:rPr>
      </w:pPr>
      <w:r w:rsidRPr="00345E3D">
        <w:rPr>
          <w:rFonts w:ascii="Times New Roman" w:hAnsi="Times New Roman" w:cs="Times New Roman"/>
          <w:b/>
          <w:bCs/>
          <w:sz w:val="24"/>
          <w:szCs w:val="24"/>
        </w:rPr>
        <w:t xml:space="preserve">EEC Licensing </w:t>
      </w:r>
    </w:p>
    <w:p w:rsidR="0017237C" w:rsidRPr="00345E3D" w:rsidRDefault="0017237C" w:rsidP="0017237C">
      <w:pPr>
        <w:autoSpaceDE w:val="0"/>
        <w:autoSpaceDN w:val="0"/>
        <w:adjustRightInd w:val="0"/>
        <w:spacing w:after="0"/>
        <w:rPr>
          <w:b/>
          <w:bCs/>
          <w:sz w:val="24"/>
          <w:szCs w:val="24"/>
        </w:rPr>
      </w:pPr>
    </w:p>
    <w:p w:rsidR="0017237C" w:rsidRPr="00345E3D" w:rsidRDefault="0017237C" w:rsidP="0017237C">
      <w:pPr>
        <w:autoSpaceDE w:val="0"/>
        <w:autoSpaceDN w:val="0"/>
        <w:adjustRightInd w:val="0"/>
        <w:spacing w:after="0"/>
        <w:rPr>
          <w:rFonts w:ascii="Arial" w:hAnsi="Arial" w:cs="Arial"/>
          <w:sz w:val="23"/>
          <w:szCs w:val="23"/>
        </w:rPr>
      </w:pPr>
      <w:r w:rsidRPr="00345E3D">
        <w:rPr>
          <w:rFonts w:ascii="Arial" w:hAnsi="Arial" w:cs="Arial"/>
          <w:b/>
          <w:bCs/>
          <w:sz w:val="24"/>
          <w:szCs w:val="24"/>
        </w:rPr>
        <w:t>POLICY STATEMENT</w:t>
      </w:r>
      <w:r w:rsidRPr="00345E3D">
        <w:rPr>
          <w:b/>
          <w:bCs/>
          <w:sz w:val="24"/>
          <w:szCs w:val="24"/>
        </w:rPr>
        <w:t xml:space="preserve">:  </w:t>
      </w:r>
      <w:r w:rsidRPr="00345E3D">
        <w:rPr>
          <w:b/>
          <w:bCs/>
          <w:sz w:val="24"/>
          <w:szCs w:val="24"/>
        </w:rPr>
        <w:tab/>
      </w:r>
      <w:r w:rsidRPr="00345E3D">
        <w:rPr>
          <w:rFonts w:ascii="Times New Roman" w:hAnsi="Times New Roman" w:cs="Times New Roman"/>
          <w:b/>
          <w:bCs/>
          <w:sz w:val="24"/>
          <w:szCs w:val="24"/>
        </w:rPr>
        <w:t>Freezing or Reducing Enrollment</w:t>
      </w:r>
      <w:r w:rsidRPr="00345E3D">
        <w:rPr>
          <w:rFonts w:ascii="Arial" w:hAnsi="Arial" w:cs="Arial"/>
          <w:sz w:val="23"/>
          <w:szCs w:val="23"/>
        </w:rPr>
        <w:t xml:space="preserve">      </w:t>
      </w:r>
    </w:p>
    <w:p w:rsidR="0017237C" w:rsidRPr="00345E3D" w:rsidRDefault="0017237C" w:rsidP="0017237C">
      <w:pPr>
        <w:autoSpaceDE w:val="0"/>
        <w:autoSpaceDN w:val="0"/>
        <w:adjustRightInd w:val="0"/>
        <w:spacing w:after="0"/>
        <w:rPr>
          <w:sz w:val="24"/>
          <w:szCs w:val="24"/>
        </w:rPr>
      </w:pPr>
      <w:r w:rsidRPr="00345E3D">
        <w:rPr>
          <w:rFonts w:ascii="Arial" w:hAnsi="Arial" w:cs="Arial"/>
          <w:sz w:val="23"/>
          <w:szCs w:val="23"/>
        </w:rPr>
        <w:t xml:space="preserve">                        </w:t>
      </w:r>
      <w:r w:rsidR="00B33D28" w:rsidRPr="00B33D28">
        <w:rPr>
          <w:rFonts w:asciiTheme="majorHAnsi" w:hAnsiTheme="majorHAnsi" w:cs="Times New Roman"/>
        </w:rPr>
        <w:pict>
          <v:rect id="_x0000_i1025" style="width:0;height:1.5pt" o:hralign="center" o:hrstd="t" o:hr="t" fillcolor="gray" stroked="f"/>
        </w:pict>
      </w:r>
    </w:p>
    <w:p w:rsidR="00862960" w:rsidRPr="00345E3D" w:rsidRDefault="00862960" w:rsidP="00A102F9">
      <w:pPr>
        <w:shd w:val="clear" w:color="auto" w:fill="FFFFFF"/>
        <w:spacing w:before="240" w:after="96" w:line="240" w:lineRule="atLeast"/>
        <w:jc w:val="both"/>
        <w:outlineLvl w:val="2"/>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 xml:space="preserve">When EEC finds that a program or facility is not in compliance with regulations governing </w:t>
      </w:r>
      <w:r w:rsidR="00C02A6B" w:rsidRPr="00345E3D">
        <w:rPr>
          <w:rFonts w:ascii="Times New Roman" w:eastAsia="Times New Roman" w:hAnsi="Times New Roman" w:cs="Times New Roman"/>
          <w:sz w:val="24"/>
          <w:szCs w:val="24"/>
        </w:rPr>
        <w:t xml:space="preserve">the licensure of </w:t>
      </w:r>
      <w:r w:rsidRPr="00345E3D">
        <w:rPr>
          <w:rFonts w:ascii="Times New Roman" w:eastAsia="Times New Roman" w:hAnsi="Times New Roman" w:cs="Times New Roman"/>
          <w:sz w:val="24"/>
          <w:szCs w:val="24"/>
        </w:rPr>
        <w:t xml:space="preserve">such program or facility, </w:t>
      </w:r>
      <w:r w:rsidR="00C02A6B" w:rsidRPr="00345E3D">
        <w:rPr>
          <w:rFonts w:ascii="Times New Roman" w:eastAsia="Times New Roman" w:hAnsi="Times New Roman" w:cs="Times New Roman"/>
          <w:sz w:val="24"/>
          <w:szCs w:val="24"/>
        </w:rPr>
        <w:t xml:space="preserve">in order to ensure that the program is soundly administered, </w:t>
      </w:r>
      <w:r w:rsidRPr="00345E3D">
        <w:rPr>
          <w:rFonts w:ascii="Times New Roman" w:eastAsia="Times New Roman" w:hAnsi="Times New Roman" w:cs="Times New Roman"/>
          <w:sz w:val="24"/>
          <w:szCs w:val="24"/>
        </w:rPr>
        <w:t xml:space="preserve">EEC may impose a variety of </w:t>
      </w:r>
      <w:r w:rsidR="00C02A6B" w:rsidRPr="00345E3D">
        <w:rPr>
          <w:rFonts w:ascii="Times New Roman" w:eastAsia="Times New Roman" w:hAnsi="Times New Roman" w:cs="Times New Roman"/>
          <w:sz w:val="24"/>
          <w:szCs w:val="24"/>
        </w:rPr>
        <w:t>remedial requirements</w:t>
      </w:r>
      <w:r w:rsidRPr="00345E3D">
        <w:rPr>
          <w:rFonts w:ascii="Times New Roman" w:eastAsia="Times New Roman" w:hAnsi="Times New Roman" w:cs="Times New Roman"/>
          <w:sz w:val="24"/>
          <w:szCs w:val="24"/>
        </w:rPr>
        <w:t>, including prohibiting the enrollment of new children and reducing the number of children a program is licensed to serve. (</w:t>
      </w:r>
      <w:r w:rsidRPr="00345E3D">
        <w:rPr>
          <w:rFonts w:ascii="Times New Roman" w:eastAsia="Times New Roman" w:hAnsi="Times New Roman" w:cs="Times New Roman"/>
          <w:i/>
          <w:iCs/>
          <w:sz w:val="24"/>
          <w:szCs w:val="24"/>
        </w:rPr>
        <w:t>See</w:t>
      </w:r>
      <w:r w:rsidRPr="00345E3D">
        <w:rPr>
          <w:rFonts w:ascii="Times New Roman" w:eastAsia="Times New Roman" w:hAnsi="Times New Roman" w:cs="Times New Roman"/>
          <w:sz w:val="24"/>
          <w:szCs w:val="24"/>
        </w:rPr>
        <w:t xml:space="preserve"> </w:t>
      </w:r>
      <w:r w:rsidR="00C02A6B" w:rsidRPr="00345E3D">
        <w:rPr>
          <w:rFonts w:ascii="Times New Roman" w:eastAsia="Times New Roman" w:hAnsi="Times New Roman" w:cs="Times New Roman"/>
          <w:sz w:val="24"/>
          <w:szCs w:val="24"/>
        </w:rPr>
        <w:t>606 CMR 7.04)</w:t>
      </w:r>
      <w:r w:rsidR="00E342C4" w:rsidRPr="00345E3D">
        <w:rPr>
          <w:rFonts w:ascii="Times New Roman" w:eastAsia="Times New Roman" w:hAnsi="Times New Roman" w:cs="Times New Roman"/>
          <w:sz w:val="24"/>
          <w:szCs w:val="24"/>
        </w:rPr>
        <w:t>(1) and 102 CMR 3.04(1)(a)).</w:t>
      </w:r>
    </w:p>
    <w:p w:rsidR="00862960" w:rsidRPr="00345E3D" w:rsidRDefault="00862960" w:rsidP="0017237C">
      <w:pPr>
        <w:shd w:val="clear" w:color="auto" w:fill="FFFFFF"/>
        <w:spacing w:before="96" w:after="168" w:line="312" w:lineRule="atLeast"/>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The Department may require a residential</w:t>
      </w:r>
      <w:r w:rsidR="003C4FFA" w:rsidRPr="00345E3D">
        <w:rPr>
          <w:rFonts w:ascii="Times New Roman" w:eastAsia="Times New Roman" w:hAnsi="Times New Roman" w:cs="Times New Roman"/>
          <w:sz w:val="24"/>
          <w:szCs w:val="24"/>
        </w:rPr>
        <w:t xml:space="preserve"> and placement program</w:t>
      </w:r>
      <w:r w:rsidRPr="00345E3D">
        <w:rPr>
          <w:rFonts w:ascii="Times New Roman" w:eastAsia="Times New Roman" w:hAnsi="Times New Roman" w:cs="Times New Roman"/>
          <w:sz w:val="24"/>
          <w:szCs w:val="24"/>
        </w:rPr>
        <w:t xml:space="preserve">, </w:t>
      </w:r>
      <w:r w:rsidR="003C4FFA" w:rsidRPr="00345E3D">
        <w:rPr>
          <w:rFonts w:ascii="Times New Roman" w:eastAsia="Times New Roman" w:hAnsi="Times New Roman" w:cs="Times New Roman"/>
          <w:sz w:val="24"/>
          <w:szCs w:val="24"/>
        </w:rPr>
        <w:t xml:space="preserve">small </w:t>
      </w:r>
      <w:r w:rsidRPr="00345E3D">
        <w:rPr>
          <w:rFonts w:ascii="Times New Roman" w:eastAsia="Times New Roman" w:hAnsi="Times New Roman" w:cs="Times New Roman"/>
          <w:sz w:val="24"/>
          <w:szCs w:val="24"/>
        </w:rPr>
        <w:t>group</w:t>
      </w:r>
      <w:r w:rsidR="00D23A43" w:rsidRPr="00345E3D">
        <w:rPr>
          <w:rFonts w:ascii="Times New Roman" w:eastAsia="Times New Roman" w:hAnsi="Times New Roman" w:cs="Times New Roman"/>
          <w:sz w:val="24"/>
          <w:szCs w:val="24"/>
        </w:rPr>
        <w:t>, l</w:t>
      </w:r>
      <w:r w:rsidR="003C4FFA" w:rsidRPr="00345E3D">
        <w:rPr>
          <w:rFonts w:ascii="Times New Roman" w:eastAsia="Times New Roman" w:hAnsi="Times New Roman" w:cs="Times New Roman"/>
          <w:sz w:val="24"/>
          <w:szCs w:val="24"/>
        </w:rPr>
        <w:t>arge group</w:t>
      </w:r>
      <w:r w:rsidR="00D23A43" w:rsidRPr="00345E3D">
        <w:rPr>
          <w:rFonts w:ascii="Times New Roman" w:eastAsia="Times New Roman" w:hAnsi="Times New Roman" w:cs="Times New Roman"/>
          <w:sz w:val="24"/>
          <w:szCs w:val="24"/>
        </w:rPr>
        <w:t xml:space="preserve">, </w:t>
      </w:r>
      <w:r w:rsidRPr="00345E3D">
        <w:rPr>
          <w:rFonts w:ascii="Times New Roman" w:eastAsia="Times New Roman" w:hAnsi="Times New Roman" w:cs="Times New Roman"/>
          <w:sz w:val="24"/>
          <w:szCs w:val="24"/>
        </w:rPr>
        <w:t>school age, or family child care program</w:t>
      </w:r>
      <w:r w:rsidR="003C4FFA" w:rsidRPr="00345E3D">
        <w:rPr>
          <w:rFonts w:ascii="Times New Roman" w:eastAsia="Times New Roman" w:hAnsi="Times New Roman" w:cs="Times New Roman"/>
          <w:sz w:val="24"/>
          <w:szCs w:val="24"/>
        </w:rPr>
        <w:t xml:space="preserve"> </w:t>
      </w:r>
      <w:r w:rsidRPr="00345E3D">
        <w:rPr>
          <w:rFonts w:ascii="Times New Roman" w:eastAsia="Times New Roman" w:hAnsi="Times New Roman" w:cs="Times New Roman"/>
          <w:sz w:val="24"/>
          <w:szCs w:val="24"/>
        </w:rPr>
        <w:t>to freeze or reduce its enrollment when there is evidence of one or more of the following:</w:t>
      </w:r>
    </w:p>
    <w:p w:rsidR="00862960" w:rsidRPr="00345E3D" w:rsidRDefault="00862960" w:rsidP="00E342C4">
      <w:pPr>
        <w:numPr>
          <w:ilvl w:val="0"/>
          <w:numId w:val="1"/>
        </w:numPr>
        <w:shd w:val="clear" w:color="auto" w:fill="FFFFFF"/>
        <w:spacing w:before="100" w:beforeAutospacing="1" w:after="100" w:afterAutospacing="1" w:line="324" w:lineRule="atLeast"/>
        <w:ind w:left="680"/>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 xml:space="preserve">the </w:t>
      </w:r>
      <w:r w:rsidR="00C02A6B" w:rsidRPr="00345E3D">
        <w:rPr>
          <w:rFonts w:ascii="Times New Roman" w:eastAsia="Times New Roman" w:hAnsi="Times New Roman" w:cs="Times New Roman"/>
          <w:sz w:val="24"/>
          <w:szCs w:val="24"/>
        </w:rPr>
        <w:t>program is found to be poorly administered, thus being unable to meet the physical, social, emotional, and educational needs of the children enrolled</w:t>
      </w:r>
      <w:r w:rsidR="00E342C4" w:rsidRPr="00345E3D">
        <w:rPr>
          <w:rFonts w:ascii="Times New Roman" w:eastAsia="Times New Roman" w:hAnsi="Times New Roman" w:cs="Times New Roman"/>
          <w:sz w:val="24"/>
          <w:szCs w:val="24"/>
        </w:rPr>
        <w:t xml:space="preserve"> or, if a residential program, the program is not providing children with services </w:t>
      </w:r>
      <w:r w:rsidR="001818BF" w:rsidRPr="00345E3D">
        <w:rPr>
          <w:rFonts w:ascii="Times New Roman" w:eastAsia="Times New Roman" w:hAnsi="Times New Roman" w:cs="Times New Roman"/>
          <w:sz w:val="24"/>
          <w:szCs w:val="24"/>
        </w:rPr>
        <w:t>that</w:t>
      </w:r>
      <w:r w:rsidR="00E342C4" w:rsidRPr="00345E3D">
        <w:rPr>
          <w:rFonts w:ascii="Times New Roman" w:eastAsia="Times New Roman" w:hAnsi="Times New Roman" w:cs="Times New Roman"/>
          <w:sz w:val="24"/>
          <w:szCs w:val="24"/>
        </w:rPr>
        <w:t xml:space="preserve"> meet their immediate and basic needs and </w:t>
      </w:r>
      <w:r w:rsidR="001818BF" w:rsidRPr="00345E3D">
        <w:rPr>
          <w:rFonts w:ascii="Times New Roman" w:eastAsia="Times New Roman" w:hAnsi="Times New Roman" w:cs="Times New Roman"/>
          <w:sz w:val="24"/>
          <w:szCs w:val="24"/>
        </w:rPr>
        <w:t xml:space="preserve">are not </w:t>
      </w:r>
      <w:r w:rsidR="00E342C4" w:rsidRPr="00345E3D">
        <w:rPr>
          <w:rFonts w:ascii="Times New Roman" w:eastAsia="Times New Roman" w:hAnsi="Times New Roman" w:cs="Times New Roman"/>
          <w:sz w:val="24"/>
          <w:szCs w:val="24"/>
        </w:rPr>
        <w:t>foster</w:t>
      </w:r>
      <w:r w:rsidR="001818BF" w:rsidRPr="00345E3D">
        <w:rPr>
          <w:rFonts w:ascii="Times New Roman" w:eastAsia="Times New Roman" w:hAnsi="Times New Roman" w:cs="Times New Roman"/>
          <w:sz w:val="24"/>
          <w:szCs w:val="24"/>
        </w:rPr>
        <w:t>ing</w:t>
      </w:r>
      <w:r w:rsidR="00E342C4" w:rsidRPr="00345E3D">
        <w:rPr>
          <w:rFonts w:ascii="Times New Roman" w:eastAsia="Times New Roman" w:hAnsi="Times New Roman" w:cs="Times New Roman"/>
          <w:sz w:val="24"/>
          <w:szCs w:val="24"/>
        </w:rPr>
        <w:t xml:space="preserve"> the optimal growth and individual development of </w:t>
      </w:r>
      <w:r w:rsidR="008B265A" w:rsidRPr="00345E3D">
        <w:rPr>
          <w:rFonts w:ascii="Times New Roman" w:eastAsia="Times New Roman" w:hAnsi="Times New Roman" w:cs="Times New Roman"/>
          <w:sz w:val="24"/>
          <w:szCs w:val="24"/>
        </w:rPr>
        <w:t xml:space="preserve">the residents </w:t>
      </w:r>
      <w:r w:rsidR="00E342C4" w:rsidRPr="00345E3D">
        <w:rPr>
          <w:rFonts w:ascii="Times New Roman" w:eastAsia="Times New Roman" w:hAnsi="Times New Roman" w:cs="Times New Roman"/>
          <w:sz w:val="24"/>
          <w:szCs w:val="24"/>
        </w:rPr>
        <w:t xml:space="preserve">in its care; </w:t>
      </w:r>
    </w:p>
    <w:p w:rsidR="00862960" w:rsidRPr="00345E3D" w:rsidRDefault="00862960" w:rsidP="0017237C">
      <w:pPr>
        <w:numPr>
          <w:ilvl w:val="0"/>
          <w:numId w:val="1"/>
        </w:numPr>
        <w:shd w:val="clear" w:color="auto" w:fill="FFFFFF"/>
        <w:spacing w:before="100" w:beforeAutospacing="1" w:after="100" w:afterAutospacing="1" w:line="324" w:lineRule="atLeast"/>
        <w:ind w:left="680"/>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 xml:space="preserve">insufficient numbers of staff, unqualified staff or unqualified foster or adoptive parents; </w:t>
      </w:r>
    </w:p>
    <w:p w:rsidR="00862960" w:rsidRPr="00345E3D" w:rsidRDefault="00862960" w:rsidP="0017237C">
      <w:pPr>
        <w:numPr>
          <w:ilvl w:val="0"/>
          <w:numId w:val="1"/>
        </w:numPr>
        <w:shd w:val="clear" w:color="auto" w:fill="FFFFFF"/>
        <w:spacing w:before="100" w:beforeAutospacing="1" w:after="100" w:afterAutospacing="1" w:line="324" w:lineRule="atLeast"/>
        <w:ind w:left="680"/>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 xml:space="preserve">enrollment in excess of the licensed capacity; or </w:t>
      </w:r>
    </w:p>
    <w:p w:rsidR="00862960" w:rsidRPr="00345E3D" w:rsidRDefault="00862960" w:rsidP="0017237C">
      <w:pPr>
        <w:numPr>
          <w:ilvl w:val="0"/>
          <w:numId w:val="1"/>
        </w:numPr>
        <w:shd w:val="clear" w:color="auto" w:fill="FFFFFF"/>
        <w:spacing w:before="100" w:beforeAutospacing="1" w:after="100" w:afterAutospacing="1" w:line="324" w:lineRule="atLeast"/>
        <w:ind w:left="680"/>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the facility or program has enrolled more children than allowed by the program’s building certificate.</w:t>
      </w:r>
    </w:p>
    <w:p w:rsidR="00862960" w:rsidRPr="00345E3D" w:rsidRDefault="00862960" w:rsidP="0017237C">
      <w:pPr>
        <w:shd w:val="clear" w:color="auto" w:fill="FFFFFF"/>
        <w:spacing w:before="192" w:after="96" w:line="288" w:lineRule="atLeast"/>
        <w:jc w:val="both"/>
        <w:outlineLvl w:val="3"/>
        <w:rPr>
          <w:rFonts w:ascii="Times New Roman" w:eastAsia="Times New Roman" w:hAnsi="Times New Roman" w:cs="Times New Roman"/>
          <w:b/>
          <w:sz w:val="24"/>
          <w:szCs w:val="24"/>
        </w:rPr>
      </w:pPr>
      <w:r w:rsidRPr="00345E3D">
        <w:rPr>
          <w:rFonts w:ascii="Times New Roman" w:eastAsia="Times New Roman" w:hAnsi="Times New Roman" w:cs="Times New Roman"/>
          <w:b/>
          <w:sz w:val="24"/>
          <w:szCs w:val="24"/>
        </w:rPr>
        <w:t>Freezing or Reducing Enrollment</w:t>
      </w:r>
    </w:p>
    <w:p w:rsidR="00862960" w:rsidRPr="00345E3D" w:rsidRDefault="00862960" w:rsidP="0017237C">
      <w:pPr>
        <w:shd w:val="clear" w:color="auto" w:fill="FFFFFF"/>
        <w:spacing w:before="96" w:after="168" w:line="312" w:lineRule="atLeast"/>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 xml:space="preserve">A program may voluntarily freeze or reduce its own enrollment </w:t>
      </w:r>
      <w:r w:rsidRPr="00345E3D">
        <w:rPr>
          <w:rFonts w:ascii="Times New Roman" w:eastAsia="Times New Roman" w:hAnsi="Times New Roman" w:cs="Times New Roman"/>
          <w:bCs/>
          <w:sz w:val="24"/>
          <w:szCs w:val="24"/>
        </w:rPr>
        <w:t>only</w:t>
      </w:r>
      <w:r w:rsidRPr="00345E3D">
        <w:rPr>
          <w:rFonts w:ascii="Times New Roman" w:eastAsia="Times New Roman" w:hAnsi="Times New Roman" w:cs="Times New Roman"/>
          <w:sz w:val="24"/>
          <w:szCs w:val="24"/>
        </w:rPr>
        <w:t xml:space="preserve"> if the program initiates such action immediately upon finding </w:t>
      </w:r>
      <w:r w:rsidR="003C451C" w:rsidRPr="00345E3D">
        <w:rPr>
          <w:rFonts w:ascii="Times New Roman" w:eastAsia="Times New Roman" w:hAnsi="Times New Roman" w:cs="Times New Roman"/>
          <w:sz w:val="24"/>
          <w:szCs w:val="24"/>
        </w:rPr>
        <w:t>that it is unable to comply with the EEC regulations as set forth above</w:t>
      </w:r>
      <w:r w:rsidRPr="00345E3D">
        <w:rPr>
          <w:rFonts w:ascii="Times New Roman" w:eastAsia="Times New Roman" w:hAnsi="Times New Roman" w:cs="Times New Roman"/>
          <w:sz w:val="24"/>
          <w:szCs w:val="24"/>
        </w:rPr>
        <w:t xml:space="preserve">. A voluntary freeze shall be documented in writing by the program and submitted to EEC for review and approval. Notwithstanding any voluntary freeze, EEC retains the authority to approve or disapprove the terms or timelines of any voluntary freeze. Furthermore, EEC may impose an </w:t>
      </w:r>
      <w:r w:rsidR="001818BF" w:rsidRPr="00345E3D">
        <w:rPr>
          <w:rFonts w:ascii="Times New Roman" w:eastAsia="Times New Roman" w:hAnsi="Times New Roman" w:cs="Times New Roman"/>
          <w:sz w:val="24"/>
          <w:szCs w:val="24"/>
        </w:rPr>
        <w:t>e</w:t>
      </w:r>
      <w:r w:rsidRPr="00345E3D">
        <w:rPr>
          <w:rFonts w:ascii="Times New Roman" w:eastAsia="Times New Roman" w:hAnsi="Times New Roman" w:cs="Times New Roman"/>
          <w:sz w:val="24"/>
          <w:szCs w:val="24"/>
        </w:rPr>
        <w:t xml:space="preserve">nrollment </w:t>
      </w:r>
      <w:r w:rsidR="001818BF" w:rsidRPr="00345E3D">
        <w:rPr>
          <w:rFonts w:ascii="Times New Roman" w:eastAsia="Times New Roman" w:hAnsi="Times New Roman" w:cs="Times New Roman"/>
          <w:sz w:val="24"/>
          <w:szCs w:val="24"/>
        </w:rPr>
        <w:t>f</w:t>
      </w:r>
      <w:r w:rsidRPr="00345E3D">
        <w:rPr>
          <w:rFonts w:ascii="Times New Roman" w:eastAsia="Times New Roman" w:hAnsi="Times New Roman" w:cs="Times New Roman"/>
          <w:sz w:val="24"/>
          <w:szCs w:val="24"/>
        </w:rPr>
        <w:t xml:space="preserve">reeze or </w:t>
      </w:r>
      <w:r w:rsidR="001818BF" w:rsidRPr="00345E3D">
        <w:rPr>
          <w:rFonts w:ascii="Times New Roman" w:eastAsia="Times New Roman" w:hAnsi="Times New Roman" w:cs="Times New Roman"/>
          <w:sz w:val="24"/>
          <w:szCs w:val="24"/>
        </w:rPr>
        <w:t>r</w:t>
      </w:r>
      <w:r w:rsidRPr="00345E3D">
        <w:rPr>
          <w:rFonts w:ascii="Times New Roman" w:eastAsia="Times New Roman" w:hAnsi="Times New Roman" w:cs="Times New Roman"/>
          <w:sz w:val="24"/>
          <w:szCs w:val="24"/>
        </w:rPr>
        <w:t>eduction at any time when there is evidence that a risk to children</w:t>
      </w:r>
      <w:r w:rsidR="003C451C" w:rsidRPr="00345E3D">
        <w:rPr>
          <w:rFonts w:ascii="Times New Roman" w:eastAsia="Times New Roman" w:hAnsi="Times New Roman" w:cs="Times New Roman"/>
          <w:sz w:val="24"/>
          <w:szCs w:val="24"/>
        </w:rPr>
        <w:t xml:space="preserve">, as set forth above, </w:t>
      </w:r>
      <w:r w:rsidRPr="00345E3D">
        <w:rPr>
          <w:rFonts w:ascii="Times New Roman" w:eastAsia="Times New Roman" w:hAnsi="Times New Roman" w:cs="Times New Roman"/>
          <w:sz w:val="24"/>
          <w:szCs w:val="24"/>
        </w:rPr>
        <w:t>continues to exist.</w:t>
      </w:r>
    </w:p>
    <w:p w:rsidR="00862960" w:rsidRPr="00345E3D" w:rsidRDefault="00862960" w:rsidP="0017237C">
      <w:pPr>
        <w:shd w:val="clear" w:color="auto" w:fill="FFFFFF"/>
        <w:spacing w:before="96" w:after="168" w:line="312" w:lineRule="atLeast"/>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 xml:space="preserve">Regardless of whether the freeze or reduction is voluntary or imposed by EEC, EEC will inform the program of an enrollment freeze or reduction in writing. EEC will document the </w:t>
      </w:r>
      <w:r w:rsidRPr="00345E3D">
        <w:rPr>
          <w:rFonts w:ascii="Times New Roman" w:eastAsia="Times New Roman" w:hAnsi="Times New Roman" w:cs="Times New Roman"/>
          <w:sz w:val="24"/>
          <w:szCs w:val="24"/>
        </w:rPr>
        <w:lastRenderedPageBreak/>
        <w:t xml:space="preserve">circumstances that led to the freeze or reduction and will specify the terms of such freeze or reduction. The enrollment freeze or capacity reduction will be noted in the EEC licensing database and will become part of the program’s licensing history. The enrollment freeze or capacity reduction will also be reflected in the current EEC licensed program listing on the EEC website and in information given to callers requesting child care information from </w:t>
      </w:r>
      <w:r w:rsidR="00086E3B" w:rsidRPr="00345E3D">
        <w:rPr>
          <w:rFonts w:ascii="Times New Roman" w:eastAsia="Times New Roman" w:hAnsi="Times New Roman" w:cs="Times New Roman"/>
          <w:sz w:val="24"/>
          <w:szCs w:val="24"/>
        </w:rPr>
        <w:t>EEC R</w:t>
      </w:r>
      <w:r w:rsidRPr="00345E3D">
        <w:rPr>
          <w:rFonts w:ascii="Times New Roman" w:eastAsia="Times New Roman" w:hAnsi="Times New Roman" w:cs="Times New Roman"/>
          <w:sz w:val="24"/>
          <w:szCs w:val="24"/>
        </w:rPr>
        <w:t xml:space="preserve">egional </w:t>
      </w:r>
      <w:r w:rsidR="00086E3B" w:rsidRPr="00345E3D">
        <w:rPr>
          <w:rFonts w:ascii="Times New Roman" w:eastAsia="Times New Roman" w:hAnsi="Times New Roman" w:cs="Times New Roman"/>
          <w:sz w:val="24"/>
          <w:szCs w:val="24"/>
        </w:rPr>
        <w:t>Offices</w:t>
      </w:r>
      <w:r w:rsidRPr="00345E3D">
        <w:rPr>
          <w:rFonts w:ascii="Times New Roman" w:eastAsia="Times New Roman" w:hAnsi="Times New Roman" w:cs="Times New Roman"/>
          <w:sz w:val="24"/>
          <w:szCs w:val="24"/>
        </w:rPr>
        <w:t>.</w:t>
      </w:r>
      <w:r w:rsidR="009B14B9" w:rsidRPr="00345E3D">
        <w:rPr>
          <w:rFonts w:ascii="Times New Roman" w:eastAsia="Times New Roman" w:hAnsi="Times New Roman" w:cs="Times New Roman"/>
          <w:sz w:val="24"/>
          <w:szCs w:val="24"/>
        </w:rPr>
        <w:t xml:space="preserve"> An enrollment freeze or reduction does not represent a change in the status of a license.</w:t>
      </w:r>
    </w:p>
    <w:p w:rsidR="00862960" w:rsidRPr="00345E3D" w:rsidRDefault="00862960" w:rsidP="0017237C">
      <w:pPr>
        <w:shd w:val="clear" w:color="auto" w:fill="FFFFFF"/>
        <w:spacing w:before="96" w:after="168" w:line="312" w:lineRule="atLeast"/>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During any enrollment freeze, no new children</w:t>
      </w:r>
      <w:r w:rsidR="00EA530E" w:rsidRPr="00345E3D">
        <w:rPr>
          <w:rFonts w:ascii="Times New Roman" w:eastAsia="Times New Roman" w:hAnsi="Times New Roman" w:cs="Times New Roman"/>
          <w:sz w:val="24"/>
          <w:szCs w:val="24"/>
        </w:rPr>
        <w:t xml:space="preserve"> unless otherwise approved by EEC</w:t>
      </w:r>
      <w:r w:rsidRPr="00345E3D">
        <w:rPr>
          <w:rFonts w:ascii="Times New Roman" w:eastAsia="Times New Roman" w:hAnsi="Times New Roman" w:cs="Times New Roman"/>
          <w:sz w:val="24"/>
          <w:szCs w:val="24"/>
        </w:rPr>
        <w:t xml:space="preserve"> may be enrolled; no previously terminated children may be re-enrolled; and no vacancies resulting from a child who is graduating, terminating or otherwise lea</w:t>
      </w:r>
      <w:r w:rsidR="00A102F9" w:rsidRPr="00345E3D">
        <w:rPr>
          <w:rFonts w:ascii="Times New Roman" w:eastAsia="Times New Roman" w:hAnsi="Times New Roman" w:cs="Times New Roman"/>
          <w:sz w:val="24"/>
          <w:szCs w:val="24"/>
        </w:rPr>
        <w:t>ving the program may be filled</w:t>
      </w:r>
      <w:r w:rsidR="00EA530E" w:rsidRPr="00345E3D">
        <w:rPr>
          <w:rFonts w:ascii="Times New Roman" w:eastAsia="Times New Roman" w:hAnsi="Times New Roman" w:cs="Times New Roman"/>
          <w:sz w:val="24"/>
          <w:szCs w:val="24"/>
        </w:rPr>
        <w:t>.</w:t>
      </w:r>
      <w:r w:rsidR="00A102F9" w:rsidRPr="00345E3D">
        <w:rPr>
          <w:rFonts w:ascii="Times New Roman" w:eastAsia="Times New Roman" w:hAnsi="Times New Roman" w:cs="Times New Roman"/>
          <w:sz w:val="24"/>
          <w:szCs w:val="24"/>
        </w:rPr>
        <w:t xml:space="preserve"> </w:t>
      </w:r>
      <w:r w:rsidRPr="00345E3D">
        <w:rPr>
          <w:rFonts w:ascii="Times New Roman" w:eastAsia="Times New Roman" w:hAnsi="Times New Roman" w:cs="Times New Roman"/>
          <w:sz w:val="24"/>
          <w:szCs w:val="24"/>
        </w:rPr>
        <w:t xml:space="preserve">When EEC requires that the enrollment of a program be reduced, EEC will specify the capacity level to which the program must reduce its enrollment and shall allow a reasonable time for children to be transferred to another appropriate placement. In addition, EEC will specify the type of </w:t>
      </w:r>
      <w:r w:rsidR="009B14B9" w:rsidRPr="00345E3D">
        <w:rPr>
          <w:rFonts w:ascii="Times New Roman" w:eastAsia="Times New Roman" w:hAnsi="Times New Roman" w:cs="Times New Roman"/>
          <w:sz w:val="24"/>
          <w:szCs w:val="24"/>
        </w:rPr>
        <w:t>remedial</w:t>
      </w:r>
      <w:r w:rsidRPr="00345E3D">
        <w:rPr>
          <w:rFonts w:ascii="Times New Roman" w:eastAsia="Times New Roman" w:hAnsi="Times New Roman" w:cs="Times New Roman"/>
          <w:sz w:val="24"/>
          <w:szCs w:val="24"/>
        </w:rPr>
        <w:t xml:space="preserve"> action and monitoring that is required in order for the freeze/reduction to be modified or lifted. EEC will send copies of enrollment freeze/reduction notices to the </w:t>
      </w:r>
      <w:r w:rsidR="009B14B9" w:rsidRPr="00345E3D">
        <w:rPr>
          <w:rFonts w:ascii="Times New Roman" w:eastAsia="Times New Roman" w:hAnsi="Times New Roman" w:cs="Times New Roman"/>
          <w:sz w:val="24"/>
          <w:szCs w:val="24"/>
        </w:rPr>
        <w:t>program’s</w:t>
      </w:r>
      <w:r w:rsidRPr="00345E3D">
        <w:rPr>
          <w:rFonts w:ascii="Times New Roman" w:eastAsia="Times New Roman" w:hAnsi="Times New Roman" w:cs="Times New Roman"/>
          <w:sz w:val="24"/>
          <w:szCs w:val="24"/>
        </w:rPr>
        <w:t xml:space="preserve"> Executive Director, </w:t>
      </w:r>
      <w:r w:rsidR="0002148C">
        <w:rPr>
          <w:rFonts w:ascii="Times New Roman" w:eastAsia="Times New Roman" w:hAnsi="Times New Roman" w:cs="Times New Roman"/>
          <w:sz w:val="24"/>
          <w:szCs w:val="24"/>
        </w:rPr>
        <w:t xml:space="preserve">President of the </w:t>
      </w:r>
      <w:r w:rsidRPr="00345E3D">
        <w:rPr>
          <w:rFonts w:ascii="Times New Roman" w:eastAsia="Times New Roman" w:hAnsi="Times New Roman" w:cs="Times New Roman"/>
          <w:sz w:val="24"/>
          <w:szCs w:val="24"/>
        </w:rPr>
        <w:t>Board of Directors</w:t>
      </w:r>
      <w:r w:rsidR="00DE517B">
        <w:rPr>
          <w:rFonts w:ascii="Times New Roman" w:eastAsia="Times New Roman" w:hAnsi="Times New Roman" w:cs="Times New Roman"/>
          <w:sz w:val="24"/>
          <w:szCs w:val="24"/>
        </w:rPr>
        <w:t>, additional Board of Directors members as deemed appropriate</w:t>
      </w:r>
      <w:r w:rsidR="006A7678">
        <w:rPr>
          <w:rFonts w:ascii="Times New Roman" w:eastAsia="Times New Roman" w:hAnsi="Times New Roman" w:cs="Times New Roman"/>
          <w:sz w:val="24"/>
          <w:szCs w:val="24"/>
        </w:rPr>
        <w:t>, child</w:t>
      </w:r>
      <w:r w:rsidRPr="00345E3D">
        <w:rPr>
          <w:rFonts w:ascii="Times New Roman" w:eastAsia="Times New Roman" w:hAnsi="Times New Roman" w:cs="Times New Roman"/>
          <w:sz w:val="24"/>
          <w:szCs w:val="24"/>
        </w:rPr>
        <w:t xml:space="preserve"> referral sources</w:t>
      </w:r>
      <w:r w:rsidR="006A7678">
        <w:rPr>
          <w:rFonts w:ascii="Times New Roman" w:eastAsia="Times New Roman" w:hAnsi="Times New Roman" w:cs="Times New Roman"/>
          <w:sz w:val="24"/>
          <w:szCs w:val="24"/>
        </w:rPr>
        <w:t xml:space="preserve"> and agencies</w:t>
      </w:r>
      <w:r w:rsidRPr="00345E3D">
        <w:rPr>
          <w:rFonts w:ascii="Times New Roman" w:eastAsia="Times New Roman" w:hAnsi="Times New Roman" w:cs="Times New Roman"/>
          <w:sz w:val="24"/>
          <w:szCs w:val="24"/>
        </w:rPr>
        <w:t xml:space="preserve">, </w:t>
      </w:r>
      <w:r w:rsidR="00B90D9D" w:rsidRPr="00345E3D">
        <w:rPr>
          <w:rFonts w:ascii="Times New Roman" w:eastAsia="Times New Roman" w:hAnsi="Times New Roman" w:cs="Times New Roman"/>
          <w:sz w:val="24"/>
          <w:szCs w:val="24"/>
        </w:rPr>
        <w:t xml:space="preserve">and FCC System administrators </w:t>
      </w:r>
      <w:r w:rsidRPr="00345E3D">
        <w:rPr>
          <w:rFonts w:ascii="Times New Roman" w:eastAsia="Times New Roman" w:hAnsi="Times New Roman" w:cs="Times New Roman"/>
          <w:sz w:val="24"/>
          <w:szCs w:val="24"/>
        </w:rPr>
        <w:t>as appropriate.</w:t>
      </w:r>
    </w:p>
    <w:p w:rsidR="00862960" w:rsidRPr="00345E3D" w:rsidRDefault="00862960" w:rsidP="0017237C">
      <w:pPr>
        <w:shd w:val="clear" w:color="auto" w:fill="FFFFFF"/>
        <w:spacing w:before="96" w:after="168" w:line="312" w:lineRule="atLeast"/>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 xml:space="preserve">Immediately upon receipt of an enrollment freeze or reduction notice, the program must submit a list of all the </w:t>
      </w:r>
      <w:r w:rsidR="00B232AD" w:rsidRPr="00345E3D">
        <w:rPr>
          <w:rFonts w:ascii="Times New Roman" w:eastAsia="Times New Roman" w:hAnsi="Times New Roman" w:cs="Times New Roman"/>
          <w:sz w:val="24"/>
          <w:szCs w:val="24"/>
        </w:rPr>
        <w:t xml:space="preserve">currently enrolled </w:t>
      </w:r>
      <w:r w:rsidRPr="00345E3D">
        <w:rPr>
          <w:rFonts w:ascii="Times New Roman" w:eastAsia="Times New Roman" w:hAnsi="Times New Roman" w:cs="Times New Roman"/>
          <w:sz w:val="24"/>
          <w:szCs w:val="24"/>
        </w:rPr>
        <w:t xml:space="preserve">children in the program or the children in placement along with their dates of birth, dates of admission, names </w:t>
      </w:r>
      <w:r w:rsidR="00236834">
        <w:rPr>
          <w:rFonts w:ascii="Times New Roman" w:eastAsia="Times New Roman" w:hAnsi="Times New Roman" w:cs="Times New Roman"/>
          <w:sz w:val="24"/>
          <w:szCs w:val="24"/>
        </w:rPr>
        <w:t xml:space="preserve">and telephone numbers </w:t>
      </w:r>
      <w:r w:rsidRPr="00345E3D">
        <w:rPr>
          <w:rFonts w:ascii="Times New Roman" w:eastAsia="Times New Roman" w:hAnsi="Times New Roman" w:cs="Times New Roman"/>
          <w:sz w:val="24"/>
          <w:szCs w:val="24"/>
        </w:rPr>
        <w:t xml:space="preserve">of parents or legal guardians, referral sources, and placements, if applicable. </w:t>
      </w:r>
      <w:r w:rsidR="00B232AD" w:rsidRPr="00345E3D">
        <w:rPr>
          <w:rFonts w:ascii="Times New Roman" w:eastAsia="Times New Roman" w:hAnsi="Times New Roman" w:cs="Times New Roman"/>
          <w:sz w:val="24"/>
          <w:szCs w:val="24"/>
        </w:rPr>
        <w:t xml:space="preserve">If the program has accepted registration fees and guaranteed future enrollment to families then the program must identify these children and submit evidence of registration forms and fees collected for enrollment.  EEC will review this information and notify the program with a decision on whether these children would be allowed to enroll given the regulatory circumstances and </w:t>
      </w:r>
      <w:r w:rsidR="007B6446" w:rsidRPr="00345E3D">
        <w:rPr>
          <w:rFonts w:ascii="Times New Roman" w:eastAsia="Times New Roman" w:hAnsi="Times New Roman" w:cs="Times New Roman"/>
          <w:sz w:val="24"/>
          <w:szCs w:val="24"/>
        </w:rPr>
        <w:t xml:space="preserve">the needs of the </w:t>
      </w:r>
      <w:r w:rsidR="00B232AD" w:rsidRPr="00345E3D">
        <w:rPr>
          <w:rFonts w:ascii="Times New Roman" w:eastAsia="Times New Roman" w:hAnsi="Times New Roman" w:cs="Times New Roman"/>
          <w:sz w:val="24"/>
          <w:szCs w:val="24"/>
        </w:rPr>
        <w:t xml:space="preserve">children. </w:t>
      </w:r>
      <w:r w:rsidRPr="00345E3D">
        <w:rPr>
          <w:rFonts w:ascii="Times New Roman" w:eastAsia="Times New Roman" w:hAnsi="Times New Roman" w:cs="Times New Roman"/>
          <w:sz w:val="24"/>
          <w:szCs w:val="24"/>
        </w:rPr>
        <w:t>The program must submit a corrective action plan addressing the findings outlined in the enrollment freeze or reduction notice within 14 days of receipt of the notice</w:t>
      </w:r>
      <w:r w:rsidR="00A102F9" w:rsidRPr="00345E3D">
        <w:rPr>
          <w:rFonts w:ascii="Times New Roman" w:eastAsia="Times New Roman" w:hAnsi="Times New Roman" w:cs="Times New Roman"/>
          <w:sz w:val="24"/>
          <w:szCs w:val="24"/>
        </w:rPr>
        <w:t xml:space="preserve"> or </w:t>
      </w:r>
      <w:r w:rsidR="00661AAA" w:rsidRPr="00345E3D">
        <w:rPr>
          <w:rFonts w:ascii="Times New Roman" w:eastAsia="Times New Roman" w:hAnsi="Times New Roman" w:cs="Times New Roman"/>
          <w:sz w:val="24"/>
          <w:szCs w:val="24"/>
        </w:rPr>
        <w:t xml:space="preserve">as </w:t>
      </w:r>
      <w:r w:rsidR="00A102F9" w:rsidRPr="00345E3D">
        <w:rPr>
          <w:rFonts w:ascii="Times New Roman" w:eastAsia="Times New Roman" w:hAnsi="Times New Roman" w:cs="Times New Roman"/>
          <w:sz w:val="24"/>
          <w:szCs w:val="24"/>
        </w:rPr>
        <w:t>otherwise</w:t>
      </w:r>
      <w:r w:rsidR="00661AAA" w:rsidRPr="00345E3D">
        <w:rPr>
          <w:rFonts w:ascii="Times New Roman" w:eastAsia="Times New Roman" w:hAnsi="Times New Roman" w:cs="Times New Roman"/>
          <w:sz w:val="24"/>
          <w:szCs w:val="24"/>
        </w:rPr>
        <w:t xml:space="preserve"> specified</w:t>
      </w:r>
      <w:r w:rsidR="00A102F9" w:rsidRPr="00345E3D">
        <w:rPr>
          <w:rFonts w:ascii="Times New Roman" w:eastAsia="Times New Roman" w:hAnsi="Times New Roman" w:cs="Times New Roman"/>
          <w:sz w:val="24"/>
          <w:szCs w:val="24"/>
        </w:rPr>
        <w:t xml:space="preserve"> by EEC</w:t>
      </w:r>
      <w:r w:rsidRPr="00345E3D">
        <w:rPr>
          <w:rFonts w:ascii="Times New Roman" w:eastAsia="Times New Roman" w:hAnsi="Times New Roman" w:cs="Times New Roman"/>
          <w:sz w:val="24"/>
          <w:szCs w:val="24"/>
        </w:rPr>
        <w:t xml:space="preserve">. </w:t>
      </w:r>
      <w:r w:rsidR="00A102F9" w:rsidRPr="00345E3D">
        <w:rPr>
          <w:rFonts w:ascii="Times New Roman" w:eastAsia="Times New Roman" w:hAnsi="Times New Roman" w:cs="Times New Roman"/>
          <w:sz w:val="24"/>
          <w:szCs w:val="24"/>
        </w:rPr>
        <w:t xml:space="preserve"> </w:t>
      </w:r>
      <w:r w:rsidRPr="00345E3D">
        <w:rPr>
          <w:rFonts w:ascii="Times New Roman" w:eastAsia="Times New Roman" w:hAnsi="Times New Roman" w:cs="Times New Roman"/>
          <w:sz w:val="24"/>
          <w:szCs w:val="24"/>
        </w:rPr>
        <w:t>EEC may consider modifying an enrollment freeze or reduction to allow for the planned intake of a specified number of children or of children with particular presenting circumstances only after the immediate health and safety concerns have been addressed. EEC will notify a program in writing of any such modification of an enrollment freeze/reduction.</w:t>
      </w:r>
    </w:p>
    <w:p w:rsidR="00DD7F3C" w:rsidRPr="00345E3D" w:rsidRDefault="00862960" w:rsidP="008B265A">
      <w:pPr>
        <w:shd w:val="clear" w:color="auto" w:fill="FFFFFF"/>
        <w:spacing w:before="96" w:line="312" w:lineRule="atLeast"/>
        <w:jc w:val="both"/>
        <w:rPr>
          <w:rFonts w:ascii="Times New Roman" w:eastAsia="Times New Roman" w:hAnsi="Times New Roman" w:cs="Times New Roman"/>
          <w:sz w:val="24"/>
          <w:szCs w:val="24"/>
        </w:rPr>
      </w:pPr>
      <w:r w:rsidRPr="00345E3D">
        <w:rPr>
          <w:rFonts w:ascii="Times New Roman" w:eastAsia="Times New Roman" w:hAnsi="Times New Roman" w:cs="Times New Roman"/>
          <w:sz w:val="24"/>
          <w:szCs w:val="24"/>
        </w:rPr>
        <w:t xml:space="preserve">When EEC has determined that all of the conditions that led to a freeze or reduction have been corrected, EEC will notify the program’s Executive Director, </w:t>
      </w:r>
      <w:r w:rsidR="0002148C">
        <w:rPr>
          <w:rFonts w:ascii="Times New Roman" w:eastAsia="Times New Roman" w:hAnsi="Times New Roman" w:cs="Times New Roman"/>
          <w:sz w:val="24"/>
          <w:szCs w:val="24"/>
        </w:rPr>
        <w:t xml:space="preserve">President of the </w:t>
      </w:r>
      <w:r w:rsidRPr="00345E3D">
        <w:rPr>
          <w:rFonts w:ascii="Times New Roman" w:eastAsia="Times New Roman" w:hAnsi="Times New Roman" w:cs="Times New Roman"/>
          <w:sz w:val="24"/>
          <w:szCs w:val="24"/>
        </w:rPr>
        <w:t>Board of Directors</w:t>
      </w:r>
      <w:r w:rsidR="0002148C">
        <w:rPr>
          <w:rFonts w:ascii="Times New Roman" w:eastAsia="Times New Roman" w:hAnsi="Times New Roman" w:cs="Times New Roman"/>
          <w:sz w:val="24"/>
          <w:szCs w:val="24"/>
        </w:rPr>
        <w:t>, other Board of Director members as appropriate,</w:t>
      </w:r>
      <w:r w:rsidRPr="00345E3D">
        <w:rPr>
          <w:rFonts w:ascii="Times New Roman" w:eastAsia="Times New Roman" w:hAnsi="Times New Roman" w:cs="Times New Roman"/>
          <w:sz w:val="24"/>
          <w:szCs w:val="24"/>
        </w:rPr>
        <w:t xml:space="preserve"> referral sources, </w:t>
      </w:r>
      <w:r w:rsidR="00B90D9D" w:rsidRPr="00345E3D">
        <w:rPr>
          <w:rFonts w:ascii="Times New Roman" w:eastAsia="Times New Roman" w:hAnsi="Times New Roman" w:cs="Times New Roman"/>
          <w:sz w:val="24"/>
          <w:szCs w:val="24"/>
        </w:rPr>
        <w:t xml:space="preserve">FCC System administrators </w:t>
      </w:r>
      <w:r w:rsidRPr="00345E3D">
        <w:rPr>
          <w:rFonts w:ascii="Times New Roman" w:eastAsia="Times New Roman" w:hAnsi="Times New Roman" w:cs="Times New Roman"/>
          <w:sz w:val="24"/>
          <w:szCs w:val="24"/>
        </w:rPr>
        <w:t>as appropriate, when the enrollment restrictions are lifted. EEC may issue a license with a reduced capacity if there is evidence that the program will be unable to continue to serve the number of children for which it had been previously licensed. EEC will update the licensing database and the EEC website program listing to reflect the current status of the program, including any capacity changes and the removal of the enrollment freeze.</w:t>
      </w:r>
    </w:p>
    <w:sectPr w:rsidR="00DD7F3C" w:rsidRPr="00345E3D" w:rsidSect="00DD7F3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E13" w:rsidRDefault="002B2E13" w:rsidP="0017237C">
      <w:pPr>
        <w:spacing w:after="0" w:line="240" w:lineRule="auto"/>
      </w:pPr>
      <w:r>
        <w:separator/>
      </w:r>
    </w:p>
  </w:endnote>
  <w:endnote w:type="continuationSeparator" w:id="1">
    <w:p w:rsidR="002B2E13" w:rsidRDefault="002B2E13" w:rsidP="00172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6980"/>
      <w:docPartObj>
        <w:docPartGallery w:val="Page Numbers (Bottom of Page)"/>
        <w:docPartUnique/>
      </w:docPartObj>
    </w:sdtPr>
    <w:sdtContent>
      <w:sdt>
        <w:sdtPr>
          <w:id w:val="98381352"/>
          <w:docPartObj>
            <w:docPartGallery w:val="Page Numbers (Top of Page)"/>
            <w:docPartUnique/>
          </w:docPartObj>
        </w:sdtPr>
        <w:sdtContent>
          <w:p w:rsidR="002B2E13" w:rsidRDefault="002B2E13">
            <w:pPr>
              <w:pStyle w:val="Footer"/>
            </w:pPr>
            <w:r w:rsidRPr="005040BC">
              <w:t xml:space="preserve">Page </w:t>
            </w:r>
            <w:fldSimple w:instr=" PAGE ">
              <w:r w:rsidR="00E35F4A">
                <w:rPr>
                  <w:noProof/>
                </w:rPr>
                <w:t>1</w:t>
              </w:r>
            </w:fldSimple>
            <w:r w:rsidRPr="005040BC">
              <w:t xml:space="preserve"> of </w:t>
            </w:r>
            <w:fldSimple w:instr=" NUMPAGES  ">
              <w:r w:rsidR="00E35F4A">
                <w:rPr>
                  <w:noProof/>
                </w:rPr>
                <w:t>2</w:t>
              </w:r>
            </w:fldSimple>
            <w:r>
              <w:rPr>
                <w:b/>
                <w:sz w:val="24"/>
                <w:szCs w:val="24"/>
              </w:rPr>
              <w:tab/>
            </w:r>
            <w:r>
              <w:tab/>
              <w:t>EECFreezeReduceEnrollment20110714</w:t>
            </w:r>
          </w:p>
        </w:sdtContent>
      </w:sdt>
    </w:sdtContent>
  </w:sdt>
  <w:p w:rsidR="002B2E13" w:rsidRDefault="002B2E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E13" w:rsidRDefault="002B2E13" w:rsidP="0017237C">
      <w:pPr>
        <w:spacing w:after="0" w:line="240" w:lineRule="auto"/>
      </w:pPr>
      <w:r>
        <w:separator/>
      </w:r>
    </w:p>
  </w:footnote>
  <w:footnote w:type="continuationSeparator" w:id="1">
    <w:p w:rsidR="002B2E13" w:rsidRDefault="002B2E13" w:rsidP="001723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50ADF"/>
    <w:multiLevelType w:val="multilevel"/>
    <w:tmpl w:val="5D749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2960"/>
    <w:rsid w:val="0000545E"/>
    <w:rsid w:val="0002148C"/>
    <w:rsid w:val="00086E3B"/>
    <w:rsid w:val="00105581"/>
    <w:rsid w:val="0017237C"/>
    <w:rsid w:val="001818BF"/>
    <w:rsid w:val="00236834"/>
    <w:rsid w:val="002B2E13"/>
    <w:rsid w:val="002D136E"/>
    <w:rsid w:val="00306C0D"/>
    <w:rsid w:val="00345E3D"/>
    <w:rsid w:val="00395484"/>
    <w:rsid w:val="003C451C"/>
    <w:rsid w:val="003C4FFA"/>
    <w:rsid w:val="004405B5"/>
    <w:rsid w:val="0047565D"/>
    <w:rsid w:val="004A174D"/>
    <w:rsid w:val="004F761E"/>
    <w:rsid w:val="005040BC"/>
    <w:rsid w:val="005629BB"/>
    <w:rsid w:val="00580D76"/>
    <w:rsid w:val="005D11DA"/>
    <w:rsid w:val="00661AAA"/>
    <w:rsid w:val="006A7678"/>
    <w:rsid w:val="006D06A1"/>
    <w:rsid w:val="00751783"/>
    <w:rsid w:val="00775ECC"/>
    <w:rsid w:val="007B6446"/>
    <w:rsid w:val="00816C7D"/>
    <w:rsid w:val="00862960"/>
    <w:rsid w:val="008B265A"/>
    <w:rsid w:val="008E09CF"/>
    <w:rsid w:val="00986A78"/>
    <w:rsid w:val="009B14B9"/>
    <w:rsid w:val="009E3000"/>
    <w:rsid w:val="00A102F9"/>
    <w:rsid w:val="00A50976"/>
    <w:rsid w:val="00AE2839"/>
    <w:rsid w:val="00B232AD"/>
    <w:rsid w:val="00B33D28"/>
    <w:rsid w:val="00B90D9D"/>
    <w:rsid w:val="00BB7039"/>
    <w:rsid w:val="00C02A6B"/>
    <w:rsid w:val="00CF1605"/>
    <w:rsid w:val="00D03A88"/>
    <w:rsid w:val="00D23A43"/>
    <w:rsid w:val="00DD7F3C"/>
    <w:rsid w:val="00DE517B"/>
    <w:rsid w:val="00E342C4"/>
    <w:rsid w:val="00E35F4A"/>
    <w:rsid w:val="00E43985"/>
    <w:rsid w:val="00E84F32"/>
    <w:rsid w:val="00EA530E"/>
    <w:rsid w:val="00EA7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2960"/>
    <w:rPr>
      <w:b/>
      <w:bCs/>
    </w:rPr>
  </w:style>
  <w:style w:type="paragraph" w:styleId="Header">
    <w:name w:val="header"/>
    <w:basedOn w:val="Normal"/>
    <w:link w:val="HeaderChar"/>
    <w:uiPriority w:val="99"/>
    <w:semiHidden/>
    <w:unhideWhenUsed/>
    <w:rsid w:val="001723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237C"/>
  </w:style>
  <w:style w:type="paragraph" w:styleId="Footer">
    <w:name w:val="footer"/>
    <w:basedOn w:val="Normal"/>
    <w:link w:val="FooterChar"/>
    <w:uiPriority w:val="99"/>
    <w:unhideWhenUsed/>
    <w:rsid w:val="00172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7C"/>
  </w:style>
  <w:style w:type="paragraph" w:styleId="BalloonText">
    <w:name w:val="Balloon Text"/>
    <w:basedOn w:val="Normal"/>
    <w:link w:val="BalloonTextChar"/>
    <w:uiPriority w:val="99"/>
    <w:semiHidden/>
    <w:unhideWhenUsed/>
    <w:rsid w:val="00E84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654183">
      <w:bodyDiv w:val="1"/>
      <w:marLeft w:val="0"/>
      <w:marRight w:val="0"/>
      <w:marTop w:val="0"/>
      <w:marBottom w:val="0"/>
      <w:divBdr>
        <w:top w:val="none" w:sz="0" w:space="0" w:color="auto"/>
        <w:left w:val="none" w:sz="0" w:space="0" w:color="auto"/>
        <w:bottom w:val="none" w:sz="0" w:space="0" w:color="auto"/>
        <w:right w:val="none" w:sz="0" w:space="0" w:color="auto"/>
      </w:divBdr>
      <w:divsChild>
        <w:div w:id="1096748333">
          <w:marLeft w:val="136"/>
          <w:marRight w:val="136"/>
          <w:marTop w:val="240"/>
          <w:marBottom w:val="552"/>
          <w:divBdr>
            <w:top w:val="single" w:sz="6" w:space="0" w:color="B4C4D3"/>
            <w:left w:val="none" w:sz="0" w:space="0" w:color="auto"/>
            <w:bottom w:val="none" w:sz="0" w:space="0" w:color="auto"/>
            <w:right w:val="none" w:sz="0" w:space="0" w:color="auto"/>
          </w:divBdr>
          <w:divsChild>
            <w:div w:id="1499805048">
              <w:marLeft w:val="0"/>
              <w:marRight w:val="136"/>
              <w:marTop w:val="0"/>
              <w:marBottom w:val="0"/>
              <w:divBdr>
                <w:top w:val="none" w:sz="0" w:space="0" w:color="auto"/>
                <w:left w:val="none" w:sz="0" w:space="0" w:color="auto"/>
                <w:bottom w:val="none" w:sz="0" w:space="0" w:color="auto"/>
                <w:right w:val="none" w:sz="0" w:space="0" w:color="auto"/>
              </w:divBdr>
              <w:divsChild>
                <w:div w:id="602884841">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CCB0-01CF-4D94-93DA-9B459A15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5716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2014-10-16T19:46:00Z</dcterms:created>
  <dc:creator>bdillon</dc:creator>
  <lastModifiedBy>EEC,</lastModifiedBy>
  <lastPrinted>2011-07-13T13:34:00Z</lastPrinted>
  <dcterms:modified xsi:type="dcterms:W3CDTF">2014-10-16T19:46:00Z</dcterms:modified>
  <revision>2</revision>
</coreProperties>
</file>