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ADF" w:rsidRPr="005C1568" w:rsidRDefault="008B3ADF" w:rsidP="00954323">
      <w:pPr>
        <w:rPr>
          <w:b/>
          <w:sz w:val="28"/>
          <w:szCs w:val="28"/>
        </w:rPr>
      </w:pPr>
      <w:r w:rsidRPr="005C1568">
        <w:rPr>
          <w:b/>
          <w:sz w:val="28"/>
          <w:szCs w:val="28"/>
        </w:rPr>
        <w:t xml:space="preserve">FREQUENTLY ASKED QUESTIONS RELATING TO COMPLAINTS </w:t>
      </w:r>
    </w:p>
    <w:p w:rsidR="008B3ADF" w:rsidRPr="005C1568" w:rsidRDefault="008B3ADF" w:rsidP="00954323">
      <w:pPr>
        <w:rPr>
          <w:i/>
          <w:sz w:val="24"/>
          <w:szCs w:val="24"/>
        </w:rPr>
      </w:pPr>
      <w:r w:rsidRPr="005C1568">
        <w:rPr>
          <w:i/>
          <w:sz w:val="24"/>
          <w:szCs w:val="24"/>
        </w:rPr>
        <w:t>General questions</w:t>
      </w:r>
    </w:p>
    <w:p w:rsidR="00D439B0" w:rsidRDefault="00D439B0" w:rsidP="008B3ADF">
      <w:pPr>
        <w:pStyle w:val="ListParagraph"/>
        <w:numPr>
          <w:ilvl w:val="0"/>
          <w:numId w:val="1"/>
        </w:numPr>
      </w:pPr>
      <w:r>
        <w:t>How do I know which complain to file?</w:t>
      </w:r>
    </w:p>
    <w:p w:rsidR="00D439B0" w:rsidRDefault="00D439B0" w:rsidP="00D439B0">
      <w:pPr>
        <w:pStyle w:val="ListParagraph"/>
      </w:pPr>
      <w:r w:rsidRPr="00D439B0">
        <w:rPr>
          <w:b/>
        </w:rPr>
        <w:t>Response</w:t>
      </w:r>
      <w:r>
        <w:t>:  The DCJIS has four types of complaints:</w:t>
      </w:r>
    </w:p>
    <w:p w:rsidR="00D439B0" w:rsidRDefault="00D439B0" w:rsidP="00D439B0">
      <w:pPr>
        <w:pStyle w:val="ListParagraph"/>
        <w:numPr>
          <w:ilvl w:val="0"/>
          <w:numId w:val="3"/>
        </w:numPr>
      </w:pPr>
      <w:r>
        <w:t xml:space="preserve">Improper Access to, </w:t>
      </w:r>
      <w:r w:rsidR="00A777CD">
        <w:t>and</w:t>
      </w:r>
      <w:r>
        <w:t>/or Dissemination of CORI</w:t>
      </w:r>
    </w:p>
    <w:p w:rsidR="00D439B0" w:rsidRDefault="00D439B0" w:rsidP="00D439B0">
      <w:pPr>
        <w:pStyle w:val="ListParagraph"/>
        <w:numPr>
          <w:ilvl w:val="0"/>
          <w:numId w:val="3"/>
        </w:numPr>
      </w:pPr>
      <w:r>
        <w:t>Incorrect CORI</w:t>
      </w:r>
    </w:p>
    <w:p w:rsidR="00D439B0" w:rsidRDefault="00D439B0" w:rsidP="00D439B0">
      <w:pPr>
        <w:pStyle w:val="ListParagraph"/>
        <w:numPr>
          <w:ilvl w:val="0"/>
          <w:numId w:val="3"/>
        </w:numPr>
      </w:pPr>
      <w:r>
        <w:t>CORI Regulatory Violations</w:t>
      </w:r>
    </w:p>
    <w:p w:rsidR="00D439B0" w:rsidRDefault="00D439B0" w:rsidP="00D439B0">
      <w:pPr>
        <w:pStyle w:val="ListParagraph"/>
        <w:numPr>
          <w:ilvl w:val="0"/>
          <w:numId w:val="3"/>
        </w:numPr>
      </w:pPr>
      <w:r>
        <w:t>Improper Access to, and/or Dissemination of, CJIS Information</w:t>
      </w:r>
    </w:p>
    <w:p w:rsidR="00D439B0" w:rsidRDefault="00D439B0" w:rsidP="00D439B0">
      <w:pPr>
        <w:ind w:left="720"/>
      </w:pPr>
      <w:r>
        <w:t xml:space="preserve">Examples of CORI and CJIS Violations, along with a description of which type of complaint may be filed for each </w:t>
      </w:r>
      <w:r w:rsidR="00A777CD">
        <w:t xml:space="preserve">violation, </w:t>
      </w:r>
      <w:r>
        <w:t>are included in this FAQ.</w:t>
      </w:r>
    </w:p>
    <w:p w:rsidR="00D439B0" w:rsidRDefault="00D439B0" w:rsidP="00D439B0">
      <w:pPr>
        <w:ind w:left="720"/>
      </w:pPr>
      <w:r>
        <w:t>If, after reading this FAQ, you still have questions about which type of complaint to file, please contact DCJIS Legal Department at 617.660.4760</w:t>
      </w:r>
    </w:p>
    <w:p w:rsidR="00D439B0" w:rsidRDefault="00D439B0" w:rsidP="00D439B0">
      <w:pPr>
        <w:pStyle w:val="ListParagraph"/>
        <w:numPr>
          <w:ilvl w:val="0"/>
          <w:numId w:val="1"/>
        </w:numPr>
      </w:pPr>
      <w:r>
        <w:t>What can I expect after filing a complaint?</w:t>
      </w:r>
    </w:p>
    <w:p w:rsidR="00D439B0" w:rsidRDefault="00D439B0" w:rsidP="00D439B0">
      <w:pPr>
        <w:pStyle w:val="ListParagraph"/>
      </w:pPr>
      <w:r w:rsidRPr="005C1568">
        <w:rPr>
          <w:b/>
        </w:rPr>
        <w:t>Response</w:t>
      </w:r>
      <w:r>
        <w:t xml:space="preserve">:  DCJIS staff will review each complaint received to ensure that it contains all required information.  Incomplete complaints will be returned to the complainant.  If the information contained in the complaint provides </w:t>
      </w:r>
      <w:r w:rsidR="00A777CD">
        <w:t xml:space="preserve">a </w:t>
      </w:r>
      <w:r>
        <w:t xml:space="preserve">reasonable basis for the allegation, the DCJIS staff will investigate the complaint.  During the course of the investigation, the DCJIS may contact the subject of the complaint and any other entities or individuals that may have information pertaining to the complaint.  Complaints may be resolved either with or without a hearing before the Criminal Record Review Board.  </w:t>
      </w:r>
      <w:r w:rsidR="00A777CD">
        <w:t>An i</w:t>
      </w:r>
      <w:r>
        <w:t>ndividual</w:t>
      </w:r>
      <w:bookmarkStart w:id="0" w:name="_GoBack"/>
      <w:bookmarkEnd w:id="0"/>
      <w:r>
        <w:t xml:space="preserve"> may also file a motion to request that he or she be considere</w:t>
      </w:r>
      <w:r w:rsidR="005C1568">
        <w:t>d a party to the complaint.  Upon completion of the investigation, the subject of the complaint will receive written notification of the results.</w:t>
      </w:r>
    </w:p>
    <w:p w:rsidR="005C1568" w:rsidRDefault="005C1568" w:rsidP="00D439B0">
      <w:pPr>
        <w:pStyle w:val="ListParagraph"/>
      </w:pPr>
    </w:p>
    <w:p w:rsidR="008B3ADF" w:rsidRDefault="008B3ADF" w:rsidP="008B3ADF">
      <w:pPr>
        <w:pStyle w:val="ListParagraph"/>
        <w:numPr>
          <w:ilvl w:val="0"/>
          <w:numId w:val="1"/>
        </w:numPr>
      </w:pPr>
      <w:r>
        <w:t>Do I need an attorney to file a complaint?</w:t>
      </w:r>
    </w:p>
    <w:p w:rsidR="008B3ADF" w:rsidRDefault="008B3ADF" w:rsidP="008B3ADF">
      <w:pPr>
        <w:pStyle w:val="ListParagraph"/>
      </w:pPr>
      <w:r w:rsidRPr="008B3ADF">
        <w:rPr>
          <w:b/>
        </w:rPr>
        <w:t>Response:</w:t>
      </w:r>
      <w:r>
        <w:t xml:space="preserve">  You may file a complaint either pro se (on your own) or with the assistance of an attorney.  </w:t>
      </w:r>
      <w:r w:rsidR="00C675DC">
        <w:t xml:space="preserve">The </w:t>
      </w:r>
      <w:r>
        <w:t xml:space="preserve">DCJIS cannot provide legal advice </w:t>
      </w:r>
      <w:r w:rsidR="00B80E73">
        <w:t>to individuals seeking to file a complaint</w:t>
      </w:r>
      <w:r w:rsidR="00C675DC">
        <w:t>.</w:t>
      </w:r>
      <w:r w:rsidR="00F15C1C">
        <w:t xml:space="preserve">  </w:t>
      </w:r>
      <w:r w:rsidR="00C675DC">
        <w:t>Therefore,</w:t>
      </w:r>
      <w:r w:rsidR="00F15C1C">
        <w:t xml:space="preserve"> </w:t>
      </w:r>
      <w:r>
        <w:t xml:space="preserve">you must seek your own legal counsel </w:t>
      </w:r>
      <w:r w:rsidR="00B80E73">
        <w:t>if you have questions or concerns about filing your specific complaint</w:t>
      </w:r>
      <w:r>
        <w:t>.</w:t>
      </w:r>
    </w:p>
    <w:p w:rsidR="008B3ADF" w:rsidRDefault="008B3ADF" w:rsidP="008B3ADF">
      <w:pPr>
        <w:pStyle w:val="ListParagraph"/>
      </w:pPr>
    </w:p>
    <w:p w:rsidR="008B3ADF" w:rsidRDefault="008B3ADF" w:rsidP="008B3ADF">
      <w:pPr>
        <w:pStyle w:val="ListParagraph"/>
        <w:numPr>
          <w:ilvl w:val="0"/>
          <w:numId w:val="1"/>
        </w:numPr>
      </w:pPr>
      <w:r>
        <w:t xml:space="preserve"> How long does it take to process a complaint?</w:t>
      </w:r>
    </w:p>
    <w:p w:rsidR="008B3ADF" w:rsidRDefault="008B3ADF" w:rsidP="008B3ADF">
      <w:pPr>
        <w:pStyle w:val="ListParagraph"/>
      </w:pPr>
      <w:r>
        <w:rPr>
          <w:b/>
        </w:rPr>
        <w:t>Response:</w:t>
      </w:r>
      <w:r>
        <w:t xml:space="preserve">  Processing times vary based on the type and complexity of the complaint.  After submitting a </w:t>
      </w:r>
      <w:r w:rsidR="00C675DC">
        <w:t>complaint,</w:t>
      </w:r>
      <w:r w:rsidR="00F15C1C">
        <w:t xml:space="preserve"> </w:t>
      </w:r>
      <w:r>
        <w:t xml:space="preserve">you will </w:t>
      </w:r>
      <w:r w:rsidR="009543EC">
        <w:t>receive confirmation of receipt</w:t>
      </w:r>
      <w:r>
        <w:t xml:space="preserve">.   Generally, incorrect CORI complaints are processed within 2 to 4 weeks.  </w:t>
      </w:r>
      <w:r w:rsidR="00C675DC">
        <w:t>Complaints alleging i</w:t>
      </w:r>
      <w:r>
        <w:t xml:space="preserve">mproper access </w:t>
      </w:r>
      <w:r w:rsidR="00C675DC">
        <w:t xml:space="preserve">to, </w:t>
      </w:r>
      <w:r>
        <w:t>and</w:t>
      </w:r>
      <w:r w:rsidR="00C675DC">
        <w:t>/or</w:t>
      </w:r>
      <w:r>
        <w:t xml:space="preserve"> dissemination of</w:t>
      </w:r>
      <w:r w:rsidR="00C675DC">
        <w:t>,</w:t>
      </w:r>
      <w:r>
        <w:t xml:space="preserve"> CJIS or CORI </w:t>
      </w:r>
      <w:r w:rsidR="00C675DC">
        <w:t xml:space="preserve">information </w:t>
      </w:r>
      <w:r>
        <w:t xml:space="preserve">and regulatory violations are processed </w:t>
      </w:r>
      <w:r w:rsidR="00B80E73">
        <w:t xml:space="preserve">and adjudicated </w:t>
      </w:r>
      <w:r>
        <w:t>within 1 to 6 months.  The estimated processing times include review through investigation and final disposition.</w:t>
      </w:r>
    </w:p>
    <w:p w:rsidR="008B3ADF" w:rsidRDefault="008B3ADF" w:rsidP="008B3ADF">
      <w:pPr>
        <w:pStyle w:val="ListParagraph"/>
      </w:pPr>
    </w:p>
    <w:p w:rsidR="008B3ADF" w:rsidRDefault="008B3ADF" w:rsidP="008B3ADF">
      <w:pPr>
        <w:pStyle w:val="ListParagraph"/>
        <w:numPr>
          <w:ilvl w:val="0"/>
          <w:numId w:val="1"/>
        </w:numPr>
      </w:pPr>
      <w:r>
        <w:lastRenderedPageBreak/>
        <w:t>Will the person/organization whom I have filed a complaint about know that I have filed a complaint?</w:t>
      </w:r>
    </w:p>
    <w:p w:rsidR="008B3ADF" w:rsidRDefault="008B3ADF" w:rsidP="008B3ADF">
      <w:pPr>
        <w:pStyle w:val="ListParagraph"/>
      </w:pPr>
      <w:r>
        <w:rPr>
          <w:b/>
        </w:rPr>
        <w:t>Response:</w:t>
      </w:r>
      <w:r>
        <w:t xml:space="preserve">  Yes.  Investigations into complaints include contacting the party alleged to have committed a violation for a response.</w:t>
      </w:r>
    </w:p>
    <w:p w:rsidR="008B3ADF" w:rsidRDefault="008B3ADF" w:rsidP="008B3ADF">
      <w:pPr>
        <w:pStyle w:val="ListParagraph"/>
      </w:pPr>
    </w:p>
    <w:p w:rsidR="008B3ADF" w:rsidRDefault="008B3ADF" w:rsidP="008B3ADF">
      <w:pPr>
        <w:pStyle w:val="ListParagraph"/>
        <w:numPr>
          <w:ilvl w:val="0"/>
          <w:numId w:val="1"/>
        </w:numPr>
      </w:pPr>
      <w:r>
        <w:t>Can I complete a complaint form on someone else’s behalf?</w:t>
      </w:r>
    </w:p>
    <w:p w:rsidR="008B3ADF" w:rsidRDefault="008B3ADF" w:rsidP="008B3ADF">
      <w:pPr>
        <w:pStyle w:val="ListParagraph"/>
      </w:pPr>
      <w:r>
        <w:rPr>
          <w:b/>
        </w:rPr>
        <w:t xml:space="preserve">Response:  </w:t>
      </w:r>
      <w:r>
        <w:t xml:space="preserve">No.  Complaint forms must be completed by the individual that is the subject of the complaint.  Please note, </w:t>
      </w:r>
      <w:r w:rsidR="00C675DC">
        <w:t>however,</w:t>
      </w:r>
      <w:r w:rsidR="00F15C1C">
        <w:t xml:space="preserve"> </w:t>
      </w:r>
      <w:r>
        <w:t xml:space="preserve">that attorneys may represent you in the complaint process and </w:t>
      </w:r>
      <w:r w:rsidR="00C675DC">
        <w:t>may, therefore,</w:t>
      </w:r>
      <w:r w:rsidR="00F15C1C">
        <w:t xml:space="preserve"> </w:t>
      </w:r>
      <w:r>
        <w:t>complete the complaint on your behalf.</w:t>
      </w:r>
    </w:p>
    <w:p w:rsidR="008B3ADF" w:rsidRDefault="008B3ADF" w:rsidP="008B3ADF">
      <w:pPr>
        <w:pStyle w:val="ListParagraph"/>
      </w:pPr>
    </w:p>
    <w:p w:rsidR="008B3ADF" w:rsidRDefault="008B3ADF" w:rsidP="008B3ADF">
      <w:pPr>
        <w:pStyle w:val="ListParagraph"/>
        <w:numPr>
          <w:ilvl w:val="0"/>
          <w:numId w:val="1"/>
        </w:numPr>
      </w:pPr>
      <w:r>
        <w:t>Do you accept complaints by fax or email?</w:t>
      </w:r>
    </w:p>
    <w:p w:rsidR="008B3ADF" w:rsidRDefault="008B3ADF" w:rsidP="008B3ADF">
      <w:pPr>
        <w:pStyle w:val="ListParagraph"/>
      </w:pPr>
      <w:r>
        <w:rPr>
          <w:b/>
        </w:rPr>
        <w:t xml:space="preserve">Response:  </w:t>
      </w:r>
      <w:r>
        <w:t>No.  Complaints may only be filed electronically through the onl</w:t>
      </w:r>
      <w:r w:rsidR="009543EC">
        <w:t>ine system or mailed</w:t>
      </w:r>
      <w:r>
        <w:t>.  Faxed or emailed complaints will not be accepted.</w:t>
      </w:r>
    </w:p>
    <w:p w:rsidR="008B3ADF" w:rsidRDefault="008B3ADF" w:rsidP="008B3ADF">
      <w:pPr>
        <w:pStyle w:val="ListParagraph"/>
      </w:pPr>
    </w:p>
    <w:p w:rsidR="008B3ADF" w:rsidRDefault="008B3ADF" w:rsidP="008B3ADF">
      <w:pPr>
        <w:pStyle w:val="ListParagraph"/>
        <w:numPr>
          <w:ilvl w:val="0"/>
          <w:numId w:val="1"/>
        </w:numPr>
      </w:pPr>
      <w:r>
        <w:t>Can I request a list of individuals that have conducted CORI checks on me?</w:t>
      </w:r>
    </w:p>
    <w:p w:rsidR="008B3ADF" w:rsidRPr="008B3ADF" w:rsidRDefault="008B3ADF" w:rsidP="008B3ADF">
      <w:pPr>
        <w:pStyle w:val="ListParagraph"/>
      </w:pPr>
      <w:r>
        <w:rPr>
          <w:b/>
        </w:rPr>
        <w:t xml:space="preserve">Response:  </w:t>
      </w:r>
      <w:r>
        <w:t xml:space="preserve">Yes.  You may submit a request for a self-audit by completing the form available </w:t>
      </w:r>
      <w:r w:rsidR="001610F3" w:rsidRPr="001610F3">
        <w:rPr>
          <w:color w:val="548DD4" w:themeColor="text2" w:themeTint="99"/>
          <w:u w:val="single"/>
        </w:rPr>
        <w:t>here</w:t>
      </w:r>
      <w:r>
        <w:t>.  Please note</w:t>
      </w:r>
      <w:r w:rsidR="00C675DC">
        <w:t>:</w:t>
      </w:r>
      <w:r w:rsidR="00F15C1C">
        <w:t xml:space="preserve">  </w:t>
      </w:r>
      <w:r w:rsidR="00B463E2">
        <w:t>self-audit</w:t>
      </w:r>
      <w:r>
        <w:t xml:space="preserve"> results include requests submitted by non-law enforcement </w:t>
      </w:r>
      <w:r w:rsidR="00C675DC">
        <w:t>entities,</w:t>
      </w:r>
      <w:r w:rsidR="00F15C1C">
        <w:t xml:space="preserve"> </w:t>
      </w:r>
      <w:r>
        <w:t xml:space="preserve">including hospitals, schools, housing </w:t>
      </w:r>
      <w:r w:rsidR="00C675DC">
        <w:t xml:space="preserve">authorities, </w:t>
      </w:r>
      <w:r>
        <w:t>and private landlords.  Requests submitted for your information by law enforceme</w:t>
      </w:r>
      <w:r w:rsidR="00B463E2">
        <w:t>nt will not be included in self-</w:t>
      </w:r>
      <w:r>
        <w:t>audit results.</w:t>
      </w:r>
    </w:p>
    <w:p w:rsidR="008B3ADF" w:rsidRDefault="008B3ADF" w:rsidP="008B3ADF">
      <w:pPr>
        <w:pStyle w:val="ListParagraph"/>
        <w:ind w:left="0"/>
      </w:pPr>
    </w:p>
    <w:p w:rsidR="008B3ADF" w:rsidRDefault="008B3ADF" w:rsidP="008B3ADF">
      <w:pPr>
        <w:pStyle w:val="ListParagraph"/>
        <w:ind w:left="0"/>
        <w:rPr>
          <w:i/>
        </w:rPr>
      </w:pPr>
      <w:r>
        <w:rPr>
          <w:i/>
        </w:rPr>
        <w:t>CJIS complaint questions</w:t>
      </w:r>
    </w:p>
    <w:p w:rsidR="008B3ADF" w:rsidRPr="008B3ADF" w:rsidRDefault="008B3ADF" w:rsidP="008B3ADF">
      <w:pPr>
        <w:pStyle w:val="ListParagraph"/>
        <w:ind w:left="0"/>
        <w:rPr>
          <w:i/>
        </w:rPr>
      </w:pPr>
    </w:p>
    <w:p w:rsidR="008B3ADF" w:rsidRDefault="008B3ADF" w:rsidP="008B3ADF">
      <w:pPr>
        <w:pStyle w:val="ListParagraph"/>
        <w:numPr>
          <w:ilvl w:val="0"/>
          <w:numId w:val="1"/>
        </w:numPr>
      </w:pPr>
      <w:r>
        <w:t xml:space="preserve"> I think that a police officer improperly accessed my driver’s license and/or registration information.  I have information to support my complaint.  What type of complaint should I file?</w:t>
      </w:r>
    </w:p>
    <w:p w:rsidR="008B3ADF" w:rsidRDefault="008B3ADF" w:rsidP="008B3ADF">
      <w:pPr>
        <w:pStyle w:val="ListParagraph"/>
      </w:pPr>
      <w:r>
        <w:rPr>
          <w:b/>
        </w:rPr>
        <w:t>Response:</w:t>
      </w:r>
      <w:r>
        <w:t xml:space="preserve">  Driver’s license and registry information </w:t>
      </w:r>
      <w:r w:rsidR="00D353FB">
        <w:t>are</w:t>
      </w:r>
      <w:r w:rsidR="00F15C1C">
        <w:t xml:space="preserve"> </w:t>
      </w:r>
      <w:r>
        <w:t xml:space="preserve">accessed through the Criminal Justice Information System (CJIS).  You should file the </w:t>
      </w:r>
      <w:r w:rsidR="00D353FB">
        <w:t>“I</w:t>
      </w:r>
      <w:r>
        <w:t xml:space="preserve">mproper </w:t>
      </w:r>
      <w:r w:rsidR="00D353FB">
        <w:t>A</w:t>
      </w:r>
      <w:r>
        <w:t xml:space="preserve">ccess and </w:t>
      </w:r>
      <w:r w:rsidR="00D353FB">
        <w:t>D</w:t>
      </w:r>
      <w:r>
        <w:t>issemination of CJIS</w:t>
      </w:r>
      <w:r w:rsidR="00D353FB">
        <w:t>”</w:t>
      </w:r>
      <w:r>
        <w:t xml:space="preserve"> complaint form.</w:t>
      </w:r>
    </w:p>
    <w:p w:rsidR="008B3ADF" w:rsidRDefault="008B3ADF" w:rsidP="008B3ADF">
      <w:pPr>
        <w:pStyle w:val="ListParagraph"/>
        <w:ind w:left="0"/>
        <w:rPr>
          <w:i/>
        </w:rPr>
      </w:pPr>
    </w:p>
    <w:p w:rsidR="008B3ADF" w:rsidRDefault="008B3ADF" w:rsidP="008B3ADF">
      <w:pPr>
        <w:pStyle w:val="ListParagraph"/>
        <w:ind w:left="0"/>
        <w:rPr>
          <w:i/>
        </w:rPr>
      </w:pPr>
      <w:r>
        <w:rPr>
          <w:i/>
        </w:rPr>
        <w:t>CORI complaint questions</w:t>
      </w:r>
    </w:p>
    <w:p w:rsidR="008B3ADF" w:rsidRPr="008B3ADF" w:rsidRDefault="008B3ADF" w:rsidP="008B3ADF">
      <w:pPr>
        <w:pStyle w:val="ListParagraph"/>
        <w:ind w:left="0"/>
        <w:rPr>
          <w:i/>
        </w:rPr>
      </w:pPr>
    </w:p>
    <w:p w:rsidR="008B3ADF" w:rsidRDefault="008B3ADF" w:rsidP="008B3ADF">
      <w:pPr>
        <w:pStyle w:val="ListParagraph"/>
        <w:numPr>
          <w:ilvl w:val="0"/>
          <w:numId w:val="1"/>
        </w:numPr>
      </w:pPr>
      <w:r>
        <w:t xml:space="preserve"> I recently learned that an individual knows about information that is contained in my CORI.   My CORI is not public record and I did not provide </w:t>
      </w:r>
      <w:r w:rsidR="005413E4">
        <w:t>him/her</w:t>
      </w:r>
      <w:r w:rsidR="00F15C1C">
        <w:t xml:space="preserve"> </w:t>
      </w:r>
      <w:r>
        <w:t>with permission to view my information.  What type of complaint should I file?</w:t>
      </w:r>
    </w:p>
    <w:p w:rsidR="008B3ADF" w:rsidRDefault="008B3ADF" w:rsidP="008B3ADF">
      <w:pPr>
        <w:pStyle w:val="ListParagraph"/>
      </w:pPr>
      <w:r>
        <w:rPr>
          <w:b/>
        </w:rPr>
        <w:t xml:space="preserve">Response:  </w:t>
      </w:r>
      <w:r>
        <w:t xml:space="preserve">You should file the </w:t>
      </w:r>
      <w:r w:rsidR="005413E4">
        <w:t xml:space="preserve">“Improper Access </w:t>
      </w:r>
      <w:r>
        <w:t xml:space="preserve">and </w:t>
      </w:r>
      <w:r w:rsidR="005413E4">
        <w:t xml:space="preserve">Dissemination </w:t>
      </w:r>
      <w:r>
        <w:t>of CORI</w:t>
      </w:r>
      <w:r w:rsidR="005413E4">
        <w:t>”</w:t>
      </w:r>
      <w:r>
        <w:t xml:space="preserve"> complaint form.</w:t>
      </w:r>
    </w:p>
    <w:p w:rsidR="008B3ADF" w:rsidRDefault="008B3ADF" w:rsidP="008B3ADF">
      <w:pPr>
        <w:pStyle w:val="ListParagraph"/>
        <w:ind w:left="0"/>
        <w:rPr>
          <w:i/>
        </w:rPr>
      </w:pPr>
    </w:p>
    <w:p w:rsidR="008B3ADF" w:rsidRDefault="008B3ADF" w:rsidP="008B3ADF">
      <w:pPr>
        <w:pStyle w:val="ListParagraph"/>
        <w:ind w:left="0"/>
        <w:rPr>
          <w:i/>
        </w:rPr>
      </w:pPr>
      <w:r>
        <w:rPr>
          <w:i/>
        </w:rPr>
        <w:t>Incorrect CORI complaint questions</w:t>
      </w:r>
    </w:p>
    <w:p w:rsidR="008B3ADF" w:rsidRPr="008B3ADF" w:rsidRDefault="008B3ADF" w:rsidP="008B3ADF">
      <w:pPr>
        <w:pStyle w:val="ListParagraph"/>
        <w:ind w:left="0"/>
        <w:rPr>
          <w:i/>
        </w:rPr>
      </w:pPr>
    </w:p>
    <w:p w:rsidR="008B3ADF" w:rsidRDefault="008B3ADF" w:rsidP="008B3ADF">
      <w:pPr>
        <w:pStyle w:val="ListParagraph"/>
        <w:numPr>
          <w:ilvl w:val="0"/>
          <w:numId w:val="1"/>
        </w:numPr>
      </w:pPr>
      <w:r>
        <w:t>My CORI contains information that I believe is incorrect.  How can I correct this information?</w:t>
      </w:r>
    </w:p>
    <w:p w:rsidR="008B3ADF" w:rsidRDefault="008B3ADF" w:rsidP="008B3ADF">
      <w:pPr>
        <w:pStyle w:val="ListParagraph"/>
      </w:pPr>
      <w:r>
        <w:rPr>
          <w:b/>
        </w:rPr>
        <w:t xml:space="preserve">Response:  </w:t>
      </w:r>
      <w:r>
        <w:t xml:space="preserve">Please click </w:t>
      </w:r>
      <w:r w:rsidR="001610F3" w:rsidRPr="001610F3">
        <w:rPr>
          <w:color w:val="548DD4" w:themeColor="text2" w:themeTint="99"/>
          <w:u w:val="single"/>
        </w:rPr>
        <w:t>here</w:t>
      </w:r>
      <w:r>
        <w:t xml:space="preserve">to review information on how to correct a criminal record.  You may either contact the court to correct your own CORI or file the </w:t>
      </w:r>
      <w:r w:rsidR="005413E4">
        <w:t>“I</w:t>
      </w:r>
      <w:r>
        <w:t>ncorrect CORI</w:t>
      </w:r>
      <w:r w:rsidR="005413E4">
        <w:t>”</w:t>
      </w:r>
      <w:r>
        <w:t xml:space="preserve"> complaint form </w:t>
      </w:r>
      <w:r w:rsidR="00F15C1C">
        <w:t>with the Massach</w:t>
      </w:r>
      <w:r w:rsidR="005413E4">
        <w:t>u</w:t>
      </w:r>
      <w:r w:rsidR="00F15C1C">
        <w:t>s</w:t>
      </w:r>
      <w:r w:rsidR="005413E4">
        <w:t xml:space="preserve">etts Department of Criminal Justice Information Services </w:t>
      </w:r>
      <w:r>
        <w:t xml:space="preserve">for assistance.  </w:t>
      </w:r>
      <w:r w:rsidRPr="008B3ADF">
        <w:t xml:space="preserve">Please note: DCJIS staff cannot provide legal advice or representation.  The DCJIS also cannot </w:t>
      </w:r>
      <w:r w:rsidRPr="008B3ADF">
        <w:lastRenderedPageBreak/>
        <w:t xml:space="preserve">correct </w:t>
      </w:r>
      <w:r w:rsidR="005413E4">
        <w:t>any</w:t>
      </w:r>
      <w:r w:rsidR="00F15C1C">
        <w:t xml:space="preserve"> </w:t>
      </w:r>
      <w:r w:rsidRPr="008B3ADF">
        <w:t>CORI.</w:t>
      </w:r>
      <w:r w:rsidR="00F15C1C">
        <w:t xml:space="preserve">  </w:t>
      </w:r>
      <w:r w:rsidR="005413E4">
        <w:t>Only the court can correct or amend</w:t>
      </w:r>
      <w:r w:rsidR="00F15C1C">
        <w:t xml:space="preserve"> </w:t>
      </w:r>
      <w:r>
        <w:t>CORI.</w:t>
      </w:r>
      <w:r w:rsidRPr="008B3ADF">
        <w:t xml:space="preserve">  DCJIS staff will review your complaint and assist, if possible, with correcting inaccurate CORI by gathering applicable information and, where necessary, contacting other agencies for assistance with correcting the CORI.</w:t>
      </w:r>
    </w:p>
    <w:p w:rsidR="008B3ADF" w:rsidRDefault="008B3ADF" w:rsidP="008B3ADF">
      <w:pPr>
        <w:pStyle w:val="ListParagraph"/>
        <w:ind w:left="0"/>
        <w:rPr>
          <w:i/>
        </w:rPr>
      </w:pPr>
    </w:p>
    <w:p w:rsidR="008B3ADF" w:rsidRDefault="008B3ADF" w:rsidP="008B3ADF">
      <w:pPr>
        <w:pStyle w:val="ListParagraph"/>
        <w:ind w:left="0"/>
        <w:rPr>
          <w:i/>
        </w:rPr>
      </w:pPr>
      <w:r>
        <w:rPr>
          <w:i/>
        </w:rPr>
        <w:t>Regulatory violations</w:t>
      </w:r>
    </w:p>
    <w:p w:rsidR="008B3ADF" w:rsidRPr="008B3ADF" w:rsidRDefault="008B3ADF" w:rsidP="008B3ADF">
      <w:pPr>
        <w:pStyle w:val="ListParagraph"/>
        <w:ind w:left="0"/>
        <w:rPr>
          <w:i/>
        </w:rPr>
      </w:pPr>
    </w:p>
    <w:p w:rsidR="008B3ADF" w:rsidRDefault="009543EC" w:rsidP="008B3ADF">
      <w:pPr>
        <w:pStyle w:val="ListParagraph"/>
        <w:numPr>
          <w:ilvl w:val="0"/>
          <w:numId w:val="1"/>
        </w:numPr>
      </w:pPr>
      <w:r>
        <w:t xml:space="preserve"> I applied for a position </w:t>
      </w:r>
      <w:r w:rsidR="008B3ADF">
        <w:t>and was denied on the</w:t>
      </w:r>
      <w:r>
        <w:t xml:space="preserve"> basis of my CORI.  The organization</w:t>
      </w:r>
      <w:r w:rsidR="008B3ADF">
        <w:t xml:space="preserve"> told me I could get a copy of my own CORI but did not provide me with this information or an opportunity to see if what the employer received was accurate.  Can I file a complaint?</w:t>
      </w:r>
    </w:p>
    <w:p w:rsidR="008B3ADF" w:rsidRDefault="008B3ADF" w:rsidP="008B3ADF">
      <w:pPr>
        <w:pStyle w:val="ListParagraph"/>
      </w:pPr>
      <w:r>
        <w:rPr>
          <w:b/>
        </w:rPr>
        <w:t xml:space="preserve">Response:  </w:t>
      </w:r>
      <w:r>
        <w:t xml:space="preserve">Yes.  You may file a </w:t>
      </w:r>
      <w:r w:rsidR="00EA3D8C">
        <w:t>“R</w:t>
      </w:r>
      <w:r>
        <w:t xml:space="preserve">egulatory </w:t>
      </w:r>
      <w:r w:rsidR="00EA3D8C">
        <w:t>V</w:t>
      </w:r>
      <w:r>
        <w:t>iolation</w:t>
      </w:r>
      <w:r w:rsidR="00EA3D8C">
        <w:t>”</w:t>
      </w:r>
      <w:r>
        <w:t xml:space="preserve"> complaint form.  </w:t>
      </w:r>
      <w:r w:rsidR="009543EC">
        <w:t>Generally, u</w:t>
      </w:r>
      <w:r>
        <w:t>nder the provisions of the C</w:t>
      </w:r>
      <w:r w:rsidR="009543EC">
        <w:t xml:space="preserve">ORI law and </w:t>
      </w:r>
      <w:r w:rsidR="00EA3D8C">
        <w:t>regulations,</w:t>
      </w:r>
      <w:r w:rsidR="00F15C1C">
        <w:t xml:space="preserve"> </w:t>
      </w:r>
      <w:r w:rsidR="009543EC">
        <w:t xml:space="preserve">organizations </w:t>
      </w:r>
      <w:r>
        <w:t>that are inclined to make an adverse decision on the basis of a CORI are required to provide the subject with the opportunity to dispute the acc</w:t>
      </w:r>
      <w:r w:rsidR="009543EC">
        <w:t>uracy of the CORI.  The organization</w:t>
      </w:r>
      <w:r>
        <w:t xml:space="preserve"> is also required to provide the following information:  (a</w:t>
      </w:r>
      <w:r w:rsidR="005C1568">
        <w:t>) a</w:t>
      </w:r>
      <w:r>
        <w:t xml:space="preserve"> copy of the CORI; (b) information regarding which part of the CORI makes the person ineligible for the position; (c</w:t>
      </w:r>
      <w:r w:rsidR="005C1568">
        <w:t>) a</w:t>
      </w:r>
      <w:r>
        <w:t xml:space="preserve"> copy of the CORI policy; and (d) </w:t>
      </w:r>
      <w:r w:rsidR="00EA3D8C">
        <w:t xml:space="preserve">a copy of </w:t>
      </w:r>
      <w:r>
        <w:t>DCJIS</w:t>
      </w:r>
      <w:r w:rsidR="00F15C1C">
        <w:t xml:space="preserve"> I</w:t>
      </w:r>
      <w:r>
        <w:t xml:space="preserve">nformation </w:t>
      </w:r>
      <w:r w:rsidR="00EA3D8C">
        <w:t xml:space="preserve">Regarding </w:t>
      </w:r>
      <w:r>
        <w:t xml:space="preserve">the </w:t>
      </w:r>
      <w:r w:rsidR="00EA3D8C">
        <w:t xml:space="preserve">Process </w:t>
      </w:r>
      <w:r>
        <w:t xml:space="preserve">for </w:t>
      </w:r>
      <w:r w:rsidR="00EA3D8C">
        <w:t xml:space="preserve">Correcting </w:t>
      </w:r>
      <w:r>
        <w:t>a CORI.</w:t>
      </w:r>
    </w:p>
    <w:p w:rsidR="008B3ADF" w:rsidRDefault="008B3ADF" w:rsidP="008B3ADF">
      <w:pPr>
        <w:pStyle w:val="ListParagraph"/>
      </w:pPr>
    </w:p>
    <w:p w:rsidR="008B3ADF" w:rsidRDefault="008B3ADF" w:rsidP="00954323">
      <w:pPr>
        <w:pStyle w:val="ListParagraph"/>
        <w:numPr>
          <w:ilvl w:val="0"/>
          <w:numId w:val="1"/>
        </w:numPr>
      </w:pPr>
      <w:r>
        <w:t xml:space="preserve"> I received my </w:t>
      </w:r>
      <w:r w:rsidR="00B463E2">
        <w:t>self-audit</w:t>
      </w:r>
      <w:r>
        <w:t xml:space="preserve"> results and it includes </w:t>
      </w:r>
      <w:r w:rsidR="00EE61F5">
        <w:t xml:space="preserve">a CORI </w:t>
      </w:r>
      <w:r>
        <w:t>check that I did not authorize.  Can I file a complaint?</w:t>
      </w:r>
    </w:p>
    <w:p w:rsidR="008B3ADF" w:rsidRDefault="008B3ADF" w:rsidP="008B3ADF">
      <w:pPr>
        <w:pStyle w:val="ListParagraph"/>
      </w:pPr>
      <w:r>
        <w:rPr>
          <w:b/>
        </w:rPr>
        <w:t>Response:</w:t>
      </w:r>
      <w:r>
        <w:t xml:space="preserve">  Yes.  Each time a CORI check is conducted through the DCJIS iCORI</w:t>
      </w:r>
      <w:r w:rsidR="00F15C1C">
        <w:t xml:space="preserve"> </w:t>
      </w:r>
      <w:r w:rsidR="00EE61F5">
        <w:t>Service,</w:t>
      </w:r>
      <w:r w:rsidR="00F15C1C">
        <w:t xml:space="preserve"> </w:t>
      </w:r>
      <w:r>
        <w:t xml:space="preserve">you must complete a CORI acknowledgement form.  </w:t>
      </w:r>
      <w:r w:rsidR="00AA716F">
        <w:t>IMPORTANT: this requirement does not apply to OPEN requests.</w:t>
      </w:r>
      <w:r>
        <w:t xml:space="preserve">  In addition, if you have completed a CORI acknowledgement form within one year, the organization may conduct a subsequent check provided that </w:t>
      </w:r>
      <w:r w:rsidR="00AA716F">
        <w:t>it provides you with</w:t>
      </w:r>
      <w:r>
        <w:t xml:space="preserve"> 72 hours </w:t>
      </w:r>
      <w:r w:rsidR="00AA716F">
        <w:t xml:space="preserve">advance </w:t>
      </w:r>
      <w:r>
        <w:t xml:space="preserve">notice of the subsequent check.  If you find that your </w:t>
      </w:r>
      <w:r w:rsidR="005C1568">
        <w:t>self-audit</w:t>
      </w:r>
      <w:r>
        <w:t xml:space="preserve"> results contain inquiries that you did not </w:t>
      </w:r>
      <w:r w:rsidR="00AA716F">
        <w:t>authorize,</w:t>
      </w:r>
      <w:r w:rsidR="00F15C1C">
        <w:t xml:space="preserve"> </w:t>
      </w:r>
      <w:r>
        <w:t xml:space="preserve">you may file the </w:t>
      </w:r>
      <w:r w:rsidR="00AA716F">
        <w:t>“R</w:t>
      </w:r>
      <w:r>
        <w:t xml:space="preserve">egulatory </w:t>
      </w:r>
      <w:r w:rsidR="005C1568">
        <w:t>Violation” complaint</w:t>
      </w:r>
      <w:r>
        <w:t xml:space="preserve"> form.</w:t>
      </w:r>
    </w:p>
    <w:p w:rsidR="008B3ADF" w:rsidRDefault="008B3ADF" w:rsidP="008B3ADF">
      <w:pPr>
        <w:pStyle w:val="ListParagraph"/>
      </w:pPr>
    </w:p>
    <w:p w:rsidR="008B3ADF" w:rsidRDefault="008B3ADF" w:rsidP="008B3ADF">
      <w:pPr>
        <w:pStyle w:val="ListParagraph"/>
        <w:numPr>
          <w:ilvl w:val="0"/>
          <w:numId w:val="1"/>
        </w:numPr>
      </w:pPr>
      <w:r>
        <w:t xml:space="preserve"> I was recently asked about my CORI in an interview.   What questions can they ask about my CORI in an interview or on an employment application?</w:t>
      </w:r>
    </w:p>
    <w:p w:rsidR="008B3ADF" w:rsidRDefault="008B3ADF" w:rsidP="008B3ADF">
      <w:pPr>
        <w:pStyle w:val="ListParagraph"/>
      </w:pPr>
      <w:r>
        <w:rPr>
          <w:b/>
        </w:rPr>
        <w:t>Response:</w:t>
      </w:r>
      <w:r w:rsidR="00F15C1C">
        <w:rPr>
          <w:b/>
        </w:rPr>
        <w:t xml:space="preserve">  </w:t>
      </w:r>
      <w:r w:rsidR="009247C5">
        <w:t>Information</w:t>
      </w:r>
      <w:r w:rsidR="00F15C1C">
        <w:t xml:space="preserve"> </w:t>
      </w:r>
      <w:r>
        <w:t xml:space="preserve">regarding the types of questions that can be </w:t>
      </w:r>
      <w:r w:rsidR="009247C5">
        <w:t>asked</w:t>
      </w:r>
      <w:r w:rsidR="00F15C1C">
        <w:t xml:space="preserve"> </w:t>
      </w:r>
      <w:r>
        <w:t xml:space="preserve">about </w:t>
      </w:r>
      <w:r w:rsidR="009247C5">
        <w:t>an individual’s</w:t>
      </w:r>
      <w:r>
        <w:t xml:space="preserve"> CORI </w:t>
      </w:r>
      <w:r w:rsidR="009543EC">
        <w:t xml:space="preserve">in the employment context </w:t>
      </w:r>
      <w:r>
        <w:t>fall within the purview of the Massachusetts Commission Against Discrimination (MCAD).  To learn more about this topic</w:t>
      </w:r>
      <w:r w:rsidR="009247C5">
        <w:t>,</w:t>
      </w:r>
      <w:r w:rsidR="00F15C1C">
        <w:t xml:space="preserve"> </w:t>
      </w:r>
      <w:r w:rsidR="009247C5">
        <w:t>or</w:t>
      </w:r>
      <w:r w:rsidR="00F15C1C">
        <w:t xml:space="preserve"> </w:t>
      </w:r>
      <w:r>
        <w:t xml:space="preserve">to file a </w:t>
      </w:r>
      <w:r w:rsidR="009247C5">
        <w:t>complaint,</w:t>
      </w:r>
      <w:r w:rsidR="00F15C1C">
        <w:t xml:space="preserve"> </w:t>
      </w:r>
      <w:r>
        <w:t xml:space="preserve">please visit the MCAD website at:  </w:t>
      </w:r>
      <w:hyperlink r:id="rId6" w:history="1">
        <w:r w:rsidRPr="00797D7B">
          <w:rPr>
            <w:rStyle w:val="Hyperlink"/>
          </w:rPr>
          <w:t>www.mass.gov/mcad</w:t>
        </w:r>
      </w:hyperlink>
      <w:r>
        <w:t>.</w:t>
      </w:r>
    </w:p>
    <w:p w:rsidR="008B3ADF" w:rsidRDefault="008B3ADF" w:rsidP="008B3ADF">
      <w:pPr>
        <w:pStyle w:val="ListParagraph"/>
      </w:pPr>
    </w:p>
    <w:p w:rsidR="008B3ADF" w:rsidRDefault="008B3ADF" w:rsidP="008B3ADF">
      <w:pPr>
        <w:pStyle w:val="ListParagraph"/>
        <w:numPr>
          <w:ilvl w:val="0"/>
          <w:numId w:val="1"/>
        </w:numPr>
      </w:pPr>
      <w:r>
        <w:t xml:space="preserve"> I was recently asked about my CORI in an interview.  Do I have a right to know where the interviewer received the CORI?</w:t>
      </w:r>
    </w:p>
    <w:p w:rsidR="008B3ADF" w:rsidRPr="008B3ADF" w:rsidRDefault="008B3ADF" w:rsidP="008B3ADF">
      <w:pPr>
        <w:pStyle w:val="ListParagraph"/>
      </w:pPr>
      <w:r>
        <w:rPr>
          <w:b/>
        </w:rPr>
        <w:t xml:space="preserve">Response:  </w:t>
      </w:r>
      <w:r>
        <w:t xml:space="preserve"> Yes.  Pursuant to M.G.L. c. 6, s. 171A</w:t>
      </w:r>
      <w:r w:rsidR="005C1568">
        <w:t>, an</w:t>
      </w:r>
      <w:r w:rsidR="0012498B">
        <w:t xml:space="preserve"> interviewer must identify the source of the CORI information </w:t>
      </w:r>
      <w:r>
        <w:t xml:space="preserve">prior to questioning an applicant about </w:t>
      </w:r>
      <w:r w:rsidR="0012498B">
        <w:t>it</w:t>
      </w:r>
      <w:r>
        <w:t xml:space="preserve">.  If you were not provided with this </w:t>
      </w:r>
      <w:r w:rsidR="0012498B">
        <w:t>information,</w:t>
      </w:r>
      <w:r w:rsidR="00F15C1C">
        <w:t xml:space="preserve"> </w:t>
      </w:r>
      <w:r>
        <w:t xml:space="preserve">you may file </w:t>
      </w:r>
      <w:r w:rsidR="005C1568">
        <w:t>a “Regulatory</w:t>
      </w:r>
      <w:r>
        <w:t xml:space="preserve"> </w:t>
      </w:r>
      <w:r w:rsidR="005C1568">
        <w:t>Violation” complaint</w:t>
      </w:r>
      <w:r w:rsidR="0012498B">
        <w:t xml:space="preserve"> form</w:t>
      </w:r>
      <w:r>
        <w:t>.</w:t>
      </w:r>
    </w:p>
    <w:p w:rsidR="008B3ADF" w:rsidRPr="008B3ADF" w:rsidRDefault="008B3ADF" w:rsidP="008B3ADF">
      <w:pPr>
        <w:pStyle w:val="ListParagraph"/>
        <w:jc w:val="right"/>
        <w:rPr>
          <w:b/>
        </w:rPr>
      </w:pPr>
    </w:p>
    <w:p w:rsidR="00284B5F" w:rsidRDefault="00284B5F"/>
    <w:sectPr w:rsidR="00284B5F" w:rsidSect="00284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91B62"/>
    <w:multiLevelType w:val="hybridMultilevel"/>
    <w:tmpl w:val="664E5A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F970E51"/>
    <w:multiLevelType w:val="hybridMultilevel"/>
    <w:tmpl w:val="20D029DA"/>
    <w:lvl w:ilvl="0" w:tplc="65F28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64738"/>
    <w:multiLevelType w:val="hybridMultilevel"/>
    <w:tmpl w:val="EDA21886"/>
    <w:lvl w:ilvl="0" w:tplc="04090017">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23"/>
    <w:rsid w:val="000B6E28"/>
    <w:rsid w:val="0012498B"/>
    <w:rsid w:val="001610F3"/>
    <w:rsid w:val="001C0A8E"/>
    <w:rsid w:val="00236746"/>
    <w:rsid w:val="00284B5F"/>
    <w:rsid w:val="002F6378"/>
    <w:rsid w:val="003F5116"/>
    <w:rsid w:val="005413E4"/>
    <w:rsid w:val="005C1568"/>
    <w:rsid w:val="005D3632"/>
    <w:rsid w:val="007E65DB"/>
    <w:rsid w:val="008B3ADF"/>
    <w:rsid w:val="009247C5"/>
    <w:rsid w:val="00954323"/>
    <w:rsid w:val="009543EC"/>
    <w:rsid w:val="00A777CD"/>
    <w:rsid w:val="00AA716F"/>
    <w:rsid w:val="00B463E2"/>
    <w:rsid w:val="00B80E73"/>
    <w:rsid w:val="00C675DC"/>
    <w:rsid w:val="00C81F9C"/>
    <w:rsid w:val="00CB1DC7"/>
    <w:rsid w:val="00D02AC7"/>
    <w:rsid w:val="00D172BE"/>
    <w:rsid w:val="00D353FB"/>
    <w:rsid w:val="00D439B0"/>
    <w:rsid w:val="00EA3D8C"/>
    <w:rsid w:val="00EE61F5"/>
    <w:rsid w:val="00F15C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623E9-A061-4FE7-9E65-ACB9D949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32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4323"/>
    <w:rPr>
      <w:rFonts w:cs="Times New Roman"/>
      <w:sz w:val="16"/>
      <w:szCs w:val="16"/>
    </w:rPr>
  </w:style>
  <w:style w:type="paragraph" w:styleId="CommentText">
    <w:name w:val="annotation text"/>
    <w:basedOn w:val="Normal"/>
    <w:link w:val="CommentTextChar"/>
    <w:uiPriority w:val="99"/>
    <w:semiHidden/>
    <w:unhideWhenUsed/>
    <w:rsid w:val="00954323"/>
    <w:pPr>
      <w:spacing w:line="240" w:lineRule="auto"/>
    </w:pPr>
    <w:rPr>
      <w:sz w:val="20"/>
      <w:szCs w:val="20"/>
    </w:rPr>
  </w:style>
  <w:style w:type="character" w:customStyle="1" w:styleId="CommentTextChar">
    <w:name w:val="Comment Text Char"/>
    <w:basedOn w:val="DefaultParagraphFont"/>
    <w:link w:val="CommentText"/>
    <w:uiPriority w:val="99"/>
    <w:semiHidden/>
    <w:rsid w:val="0095432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954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323"/>
    <w:rPr>
      <w:rFonts w:ascii="Tahoma" w:eastAsia="Times New Roman" w:hAnsi="Tahoma" w:cs="Tahoma"/>
      <w:sz w:val="16"/>
      <w:szCs w:val="16"/>
    </w:rPr>
  </w:style>
  <w:style w:type="paragraph" w:styleId="ListParagraph">
    <w:name w:val="List Paragraph"/>
    <w:basedOn w:val="Normal"/>
    <w:uiPriority w:val="34"/>
    <w:qFormat/>
    <w:rsid w:val="008B3ADF"/>
    <w:pPr>
      <w:ind w:left="720"/>
      <w:contextualSpacing/>
    </w:pPr>
  </w:style>
  <w:style w:type="character" w:styleId="Hyperlink">
    <w:name w:val="Hyperlink"/>
    <w:basedOn w:val="DefaultParagraphFont"/>
    <w:uiPriority w:val="99"/>
    <w:unhideWhenUsed/>
    <w:rsid w:val="008B3A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mass.gov/mcad"/>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76F5-16FB-4BEE-8091-51068C69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2014-04-04T17:12:00Z</dcterms:created>
  <dc:creator>akoulouris</dc:creator>
  <lastModifiedBy>Marquez, Norma (CARU)</lastModifiedBy>
  <dcterms:modified xsi:type="dcterms:W3CDTF">2014-04-04T17:17:00Z</dcterms:modified>
  <revision>3</revision>
</coreProperties>
</file>