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1ECB2" w14:textId="18EB8430" w:rsidR="00C01FD1" w:rsidRDefault="00C01FD1" w:rsidP="008D6E81">
      <w:pPr>
        <w:pStyle w:val="Title"/>
        <w:keepLines/>
        <w:tabs>
          <w:tab w:val="left" w:pos="720"/>
        </w:tabs>
        <w:jc w:val="left"/>
        <w:rPr>
          <w:rFonts w:ascii="Times New Roman" w:hAnsi="Times New Roman"/>
          <w:sz w:val="24"/>
        </w:rPr>
      </w:pPr>
    </w:p>
    <w:p w14:paraId="12E20ECE" w14:textId="77777777" w:rsidR="00C01FD1" w:rsidRDefault="00C01FD1" w:rsidP="00CE5C90">
      <w:pPr>
        <w:pStyle w:val="Title"/>
        <w:keepLines/>
        <w:jc w:val="left"/>
        <w:rPr>
          <w:rFonts w:ascii="Times New Roman" w:hAnsi="Times New Roman"/>
          <w:sz w:val="24"/>
        </w:rPr>
      </w:pPr>
    </w:p>
    <w:p w14:paraId="055EB9C6" w14:textId="77777777" w:rsidR="00C01FD1" w:rsidRPr="00B27446" w:rsidRDefault="00C01FD1" w:rsidP="00CE5C90">
      <w:pPr>
        <w:pStyle w:val="Title"/>
        <w:keepLines/>
        <w:jc w:val="left"/>
        <w:rPr>
          <w:rFonts w:ascii="Times New Roman" w:hAnsi="Times New Roman"/>
          <w:sz w:val="24"/>
        </w:rPr>
      </w:pPr>
    </w:p>
    <w:p w14:paraId="1E09989B" w14:textId="77777777" w:rsidR="00B348CF" w:rsidRPr="009B3AD6" w:rsidRDefault="00630A5C" w:rsidP="00C01FD1">
      <w:pPr>
        <w:pStyle w:val="Title"/>
        <w:keepLines/>
        <w:rPr>
          <w:rFonts w:ascii="Times New Roman" w:hAnsi="Times New Roman"/>
          <w:sz w:val="24"/>
        </w:rPr>
      </w:pPr>
      <w:r w:rsidRPr="009B3AD6">
        <w:rPr>
          <w:rFonts w:ascii="Times New Roman" w:hAnsi="Times New Roman"/>
          <w:sz w:val="24"/>
        </w:rPr>
        <w:t>C</w:t>
      </w:r>
      <w:r w:rsidR="00B348CF" w:rsidRPr="009B3AD6">
        <w:rPr>
          <w:rFonts w:ascii="Times New Roman" w:hAnsi="Times New Roman"/>
          <w:sz w:val="24"/>
        </w:rPr>
        <w:t>o</w:t>
      </w:r>
      <w:r w:rsidR="00817702" w:rsidRPr="009B3AD6">
        <w:rPr>
          <w:rFonts w:ascii="Times New Roman" w:hAnsi="Times New Roman"/>
          <w:sz w:val="24"/>
        </w:rPr>
        <w:t>m</w:t>
      </w:r>
      <w:r w:rsidR="00B348CF" w:rsidRPr="009B3AD6">
        <w:rPr>
          <w:rFonts w:ascii="Times New Roman" w:hAnsi="Times New Roman"/>
          <w:sz w:val="24"/>
        </w:rPr>
        <w:t>monwealth of Massachusetts</w:t>
      </w:r>
    </w:p>
    <w:p w14:paraId="71302435" w14:textId="77777777" w:rsidR="00B348CF" w:rsidRPr="009B3AD6" w:rsidRDefault="00B348CF" w:rsidP="00B348CF">
      <w:pPr>
        <w:keepLines/>
        <w:rPr>
          <w:sz w:val="24"/>
          <w:szCs w:val="24"/>
        </w:rPr>
      </w:pPr>
    </w:p>
    <w:p w14:paraId="5EEA0468" w14:textId="77777777" w:rsidR="00B348CF" w:rsidRPr="009B3AD6" w:rsidRDefault="00B348CF" w:rsidP="00B348CF">
      <w:pPr>
        <w:pStyle w:val="Title"/>
        <w:keepLines/>
        <w:rPr>
          <w:rFonts w:ascii="Times New Roman" w:hAnsi="Times New Roman"/>
          <w:sz w:val="24"/>
        </w:rPr>
      </w:pPr>
      <w:r w:rsidRPr="009B3AD6">
        <w:rPr>
          <w:rFonts w:ascii="Times New Roman" w:hAnsi="Times New Roman"/>
          <w:sz w:val="24"/>
        </w:rPr>
        <w:t>Executive Office of Public Safety</w:t>
      </w:r>
      <w:r w:rsidR="00682AD3" w:rsidRPr="009B3AD6">
        <w:rPr>
          <w:rFonts w:ascii="Times New Roman" w:hAnsi="Times New Roman"/>
          <w:sz w:val="24"/>
        </w:rPr>
        <w:t xml:space="preserve"> and Security</w:t>
      </w:r>
    </w:p>
    <w:p w14:paraId="52B7ED0F" w14:textId="77777777" w:rsidR="00B348CF" w:rsidRPr="009B3AD6" w:rsidRDefault="00896061" w:rsidP="00B348CF">
      <w:pPr>
        <w:pStyle w:val="Title"/>
        <w:keepLines/>
        <w:rPr>
          <w:rFonts w:ascii="Times New Roman" w:hAnsi="Times New Roman"/>
          <w:i/>
          <w:sz w:val="24"/>
        </w:rPr>
      </w:pPr>
      <w:r w:rsidRPr="009B3AD6">
        <w:rPr>
          <w:rFonts w:ascii="Times New Roman" w:hAnsi="Times New Roman"/>
          <w:sz w:val="24"/>
        </w:rPr>
        <w:t>State 911 Department</w:t>
      </w:r>
    </w:p>
    <w:p w14:paraId="750E4C23" w14:textId="77777777" w:rsidR="00B348CF" w:rsidRPr="009B3AD6" w:rsidRDefault="00B348CF" w:rsidP="00B348CF">
      <w:pPr>
        <w:jc w:val="center"/>
        <w:rPr>
          <w:sz w:val="24"/>
          <w:szCs w:val="24"/>
        </w:rPr>
      </w:pPr>
    </w:p>
    <w:p w14:paraId="408BC5F0" w14:textId="77777777" w:rsidR="00B348CF" w:rsidRPr="009B3AD6" w:rsidRDefault="00DB529C" w:rsidP="00B348CF">
      <w:pPr>
        <w:jc w:val="center"/>
        <w:rPr>
          <w:sz w:val="24"/>
          <w:szCs w:val="24"/>
        </w:rPr>
      </w:pPr>
      <w:r w:rsidRPr="009B3AD6">
        <w:rPr>
          <w:noProof/>
          <w:sz w:val="24"/>
          <w:szCs w:val="24"/>
        </w:rPr>
        <w:drawing>
          <wp:inline distT="0" distB="0" distL="0" distR="0" wp14:anchorId="39A2FD5D" wp14:editId="3CDE9D32">
            <wp:extent cx="2114550" cy="19431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4550" cy="1943100"/>
                    </a:xfrm>
                    <a:prstGeom prst="rect">
                      <a:avLst/>
                    </a:prstGeom>
                    <a:noFill/>
                    <a:ln>
                      <a:noFill/>
                    </a:ln>
                  </pic:spPr>
                </pic:pic>
              </a:graphicData>
            </a:graphic>
          </wp:inline>
        </w:drawing>
      </w:r>
    </w:p>
    <w:p w14:paraId="4D355F54" w14:textId="77777777" w:rsidR="00B348CF" w:rsidRPr="009B3AD6" w:rsidRDefault="00B348CF" w:rsidP="00B348CF">
      <w:pPr>
        <w:jc w:val="center"/>
        <w:rPr>
          <w:sz w:val="24"/>
          <w:szCs w:val="24"/>
        </w:rPr>
      </w:pPr>
    </w:p>
    <w:p w14:paraId="1396FCE0" w14:textId="77777777" w:rsidR="00BD3836" w:rsidRPr="009B3AD6" w:rsidRDefault="005B0C39" w:rsidP="00B348CF">
      <w:pPr>
        <w:keepLines/>
        <w:jc w:val="center"/>
        <w:outlineLvl w:val="0"/>
        <w:rPr>
          <w:b/>
          <w:sz w:val="24"/>
          <w:szCs w:val="24"/>
        </w:rPr>
      </w:pPr>
      <w:r w:rsidRPr="009B3AD6">
        <w:rPr>
          <w:b/>
          <w:sz w:val="24"/>
          <w:szCs w:val="24"/>
        </w:rPr>
        <w:t xml:space="preserve"> </w:t>
      </w:r>
      <w:r w:rsidR="00EF0EA6" w:rsidRPr="009B3AD6">
        <w:rPr>
          <w:b/>
          <w:sz w:val="24"/>
          <w:szCs w:val="24"/>
        </w:rPr>
        <w:t xml:space="preserve">Regional </w:t>
      </w:r>
      <w:r w:rsidR="00102695" w:rsidRPr="009B3AD6">
        <w:rPr>
          <w:b/>
          <w:sz w:val="24"/>
          <w:szCs w:val="24"/>
        </w:rPr>
        <w:t xml:space="preserve">Public Safety Answering Point </w:t>
      </w:r>
      <w:r w:rsidR="00EF0EA6" w:rsidRPr="009B3AD6">
        <w:rPr>
          <w:b/>
          <w:sz w:val="24"/>
          <w:szCs w:val="24"/>
        </w:rPr>
        <w:t xml:space="preserve">and Regional Secondary </w:t>
      </w:r>
      <w:r w:rsidRPr="009B3AD6">
        <w:rPr>
          <w:b/>
          <w:sz w:val="24"/>
          <w:szCs w:val="24"/>
        </w:rPr>
        <w:t>P</w:t>
      </w:r>
      <w:r w:rsidR="00896061" w:rsidRPr="009B3AD6">
        <w:rPr>
          <w:b/>
          <w:sz w:val="24"/>
          <w:szCs w:val="24"/>
        </w:rPr>
        <w:t xml:space="preserve">ublic </w:t>
      </w:r>
      <w:r w:rsidRPr="009B3AD6">
        <w:rPr>
          <w:b/>
          <w:sz w:val="24"/>
          <w:szCs w:val="24"/>
        </w:rPr>
        <w:t>S</w:t>
      </w:r>
      <w:r w:rsidR="00896061" w:rsidRPr="009B3AD6">
        <w:rPr>
          <w:b/>
          <w:sz w:val="24"/>
          <w:szCs w:val="24"/>
        </w:rPr>
        <w:t xml:space="preserve">afety </w:t>
      </w:r>
      <w:r w:rsidRPr="009B3AD6">
        <w:rPr>
          <w:b/>
          <w:sz w:val="24"/>
          <w:szCs w:val="24"/>
        </w:rPr>
        <w:t>A</w:t>
      </w:r>
      <w:r w:rsidR="00896061" w:rsidRPr="009B3AD6">
        <w:rPr>
          <w:b/>
          <w:sz w:val="24"/>
          <w:szCs w:val="24"/>
        </w:rPr>
        <w:t xml:space="preserve">nswering </w:t>
      </w:r>
      <w:r w:rsidRPr="009B3AD6">
        <w:rPr>
          <w:b/>
          <w:sz w:val="24"/>
          <w:szCs w:val="24"/>
        </w:rPr>
        <w:t>P</w:t>
      </w:r>
      <w:r w:rsidR="00896061" w:rsidRPr="009B3AD6">
        <w:rPr>
          <w:b/>
          <w:sz w:val="24"/>
          <w:szCs w:val="24"/>
        </w:rPr>
        <w:t>oint</w:t>
      </w:r>
      <w:r w:rsidRPr="009B3AD6">
        <w:rPr>
          <w:b/>
          <w:sz w:val="24"/>
          <w:szCs w:val="24"/>
        </w:rPr>
        <w:t xml:space="preserve"> and </w:t>
      </w:r>
      <w:smartTag w:uri="urn:schemas-microsoft-com:office:smarttags" w:element="place">
        <w:smartTag w:uri="urn:schemas-microsoft-com:office:smarttags" w:element="PlaceName">
          <w:r w:rsidRPr="009B3AD6">
            <w:rPr>
              <w:b/>
              <w:sz w:val="24"/>
              <w:szCs w:val="24"/>
            </w:rPr>
            <w:t>Regional</w:t>
          </w:r>
        </w:smartTag>
        <w:r w:rsidRPr="009B3AD6">
          <w:rPr>
            <w:b/>
            <w:sz w:val="24"/>
            <w:szCs w:val="24"/>
          </w:rPr>
          <w:t xml:space="preserve"> </w:t>
        </w:r>
        <w:smartTag w:uri="urn:schemas-microsoft-com:office:smarttags" w:element="PlaceName">
          <w:r w:rsidRPr="009B3AD6">
            <w:rPr>
              <w:b/>
              <w:sz w:val="24"/>
              <w:szCs w:val="24"/>
            </w:rPr>
            <w:t>Emergenc</w:t>
          </w:r>
          <w:r w:rsidR="00EF0EA6" w:rsidRPr="009B3AD6">
            <w:rPr>
              <w:b/>
              <w:sz w:val="24"/>
              <w:szCs w:val="24"/>
            </w:rPr>
            <w:t>y</w:t>
          </w:r>
        </w:smartTag>
        <w:r w:rsidR="00EF0EA6" w:rsidRPr="009B3AD6">
          <w:rPr>
            <w:b/>
            <w:sz w:val="24"/>
            <w:szCs w:val="24"/>
          </w:rPr>
          <w:t xml:space="preserve"> </w:t>
        </w:r>
        <w:smartTag w:uri="urn:schemas-microsoft-com:office:smarttags" w:element="PlaceName">
          <w:r w:rsidR="00F1025E" w:rsidRPr="009B3AD6">
            <w:rPr>
              <w:b/>
              <w:sz w:val="24"/>
              <w:szCs w:val="24"/>
            </w:rPr>
            <w:t>Communication</w:t>
          </w:r>
        </w:smartTag>
        <w:r w:rsidR="00F1025E" w:rsidRPr="009B3AD6">
          <w:rPr>
            <w:b/>
            <w:sz w:val="24"/>
            <w:szCs w:val="24"/>
          </w:rPr>
          <w:t xml:space="preserve"> </w:t>
        </w:r>
        <w:smartTag w:uri="urn:schemas-microsoft-com:office:smarttags" w:element="PlaceType">
          <w:r w:rsidR="00EF0EA6" w:rsidRPr="009B3AD6">
            <w:rPr>
              <w:b/>
              <w:sz w:val="24"/>
              <w:szCs w:val="24"/>
            </w:rPr>
            <w:t>Center</w:t>
          </w:r>
        </w:smartTag>
      </w:smartTag>
      <w:r w:rsidR="00EF0EA6" w:rsidRPr="009B3AD6">
        <w:rPr>
          <w:b/>
          <w:sz w:val="24"/>
          <w:szCs w:val="24"/>
        </w:rPr>
        <w:t xml:space="preserve"> </w:t>
      </w:r>
    </w:p>
    <w:p w14:paraId="226FCB4F" w14:textId="77777777" w:rsidR="00B348CF" w:rsidRPr="009B3AD6" w:rsidRDefault="00EF0EA6" w:rsidP="00B348CF">
      <w:pPr>
        <w:keepLines/>
        <w:jc w:val="center"/>
        <w:outlineLvl w:val="0"/>
        <w:rPr>
          <w:sz w:val="24"/>
          <w:szCs w:val="24"/>
        </w:rPr>
      </w:pPr>
      <w:r w:rsidRPr="009B3AD6">
        <w:rPr>
          <w:b/>
          <w:sz w:val="24"/>
          <w:szCs w:val="24"/>
        </w:rPr>
        <w:t>Development</w:t>
      </w:r>
      <w:r w:rsidR="009A3DAC" w:rsidRPr="009B3AD6">
        <w:rPr>
          <w:b/>
          <w:sz w:val="24"/>
          <w:szCs w:val="24"/>
        </w:rPr>
        <w:t xml:space="preserve"> </w:t>
      </w:r>
      <w:r w:rsidR="007A0EFD" w:rsidRPr="009B3AD6">
        <w:rPr>
          <w:b/>
          <w:sz w:val="24"/>
          <w:szCs w:val="24"/>
        </w:rPr>
        <w:t>Grant</w:t>
      </w:r>
      <w:r w:rsidR="002929DB">
        <w:rPr>
          <w:b/>
          <w:sz w:val="24"/>
          <w:szCs w:val="24"/>
        </w:rPr>
        <w:t xml:space="preserve"> </w:t>
      </w:r>
      <w:r w:rsidR="00307FD0" w:rsidRPr="009B3AD6">
        <w:rPr>
          <w:b/>
          <w:sz w:val="24"/>
          <w:szCs w:val="24"/>
        </w:rPr>
        <w:t xml:space="preserve">Guidelines </w:t>
      </w:r>
    </w:p>
    <w:p w14:paraId="35D75670" w14:textId="6393B24B" w:rsidR="00B348CF" w:rsidRPr="009B3AD6" w:rsidRDefault="00A66606" w:rsidP="4AA0B024">
      <w:pPr>
        <w:jc w:val="center"/>
        <w:rPr>
          <w:b/>
          <w:bCs/>
          <w:sz w:val="24"/>
          <w:szCs w:val="24"/>
        </w:rPr>
      </w:pPr>
      <w:r w:rsidRPr="4AA0B024">
        <w:rPr>
          <w:b/>
          <w:bCs/>
          <w:sz w:val="24"/>
          <w:szCs w:val="24"/>
        </w:rPr>
        <w:t>F</w:t>
      </w:r>
      <w:r w:rsidR="00AA6AF0" w:rsidRPr="4AA0B024">
        <w:rPr>
          <w:b/>
          <w:bCs/>
          <w:sz w:val="24"/>
          <w:szCs w:val="24"/>
        </w:rPr>
        <w:t xml:space="preserve">iscal </w:t>
      </w:r>
      <w:r w:rsidRPr="4AA0B024">
        <w:rPr>
          <w:b/>
          <w:bCs/>
          <w:sz w:val="24"/>
          <w:szCs w:val="24"/>
        </w:rPr>
        <w:t>Y</w:t>
      </w:r>
      <w:r w:rsidR="00AA6AF0" w:rsidRPr="4AA0B024">
        <w:rPr>
          <w:b/>
          <w:bCs/>
          <w:sz w:val="24"/>
          <w:szCs w:val="24"/>
        </w:rPr>
        <w:t>ear</w:t>
      </w:r>
      <w:r w:rsidRPr="4AA0B024">
        <w:rPr>
          <w:b/>
          <w:bCs/>
          <w:sz w:val="24"/>
          <w:szCs w:val="24"/>
        </w:rPr>
        <w:t xml:space="preserve"> </w:t>
      </w:r>
      <w:r w:rsidR="007A3C2B" w:rsidRPr="4AA0B024">
        <w:rPr>
          <w:b/>
          <w:bCs/>
          <w:sz w:val="24"/>
          <w:szCs w:val="24"/>
        </w:rPr>
        <w:t>202</w:t>
      </w:r>
      <w:r w:rsidR="00912D27">
        <w:rPr>
          <w:b/>
          <w:bCs/>
          <w:sz w:val="24"/>
          <w:szCs w:val="24"/>
        </w:rPr>
        <w:t>7</w:t>
      </w:r>
    </w:p>
    <w:p w14:paraId="211BDE22" w14:textId="77777777" w:rsidR="00B348CF" w:rsidRPr="009B3AD6" w:rsidRDefault="00B348CF" w:rsidP="00B348CF">
      <w:pPr>
        <w:jc w:val="center"/>
        <w:rPr>
          <w:sz w:val="24"/>
          <w:szCs w:val="24"/>
        </w:rPr>
      </w:pPr>
    </w:p>
    <w:p w14:paraId="452570DA" w14:textId="6C4FEED2" w:rsidR="00B348CF" w:rsidRPr="009B3AD6" w:rsidRDefault="00BF6EBB" w:rsidP="00887E55">
      <w:pPr>
        <w:keepLines/>
        <w:jc w:val="center"/>
        <w:outlineLvl w:val="0"/>
        <w:rPr>
          <w:b/>
          <w:sz w:val="24"/>
          <w:szCs w:val="24"/>
        </w:rPr>
      </w:pPr>
      <w:r>
        <w:rPr>
          <w:b/>
          <w:sz w:val="24"/>
          <w:szCs w:val="24"/>
        </w:rPr>
        <w:t>Maura T. Healey</w:t>
      </w:r>
    </w:p>
    <w:p w14:paraId="4867455E" w14:textId="5A08F030" w:rsidR="00B348CF" w:rsidRDefault="00B348CF" w:rsidP="00887E55">
      <w:pPr>
        <w:keepLines/>
        <w:jc w:val="center"/>
        <w:outlineLvl w:val="0"/>
        <w:rPr>
          <w:b/>
          <w:sz w:val="24"/>
          <w:szCs w:val="24"/>
        </w:rPr>
      </w:pPr>
      <w:r w:rsidRPr="009B3AD6">
        <w:rPr>
          <w:b/>
          <w:sz w:val="24"/>
          <w:szCs w:val="24"/>
        </w:rPr>
        <w:t>Governor</w:t>
      </w:r>
    </w:p>
    <w:p w14:paraId="23F3556E" w14:textId="77777777" w:rsidR="00887E55" w:rsidRPr="009B3AD6" w:rsidRDefault="00887E55" w:rsidP="00887E55">
      <w:pPr>
        <w:keepLines/>
        <w:jc w:val="center"/>
        <w:outlineLvl w:val="0"/>
        <w:rPr>
          <w:b/>
          <w:sz w:val="24"/>
          <w:szCs w:val="24"/>
        </w:rPr>
      </w:pPr>
    </w:p>
    <w:p w14:paraId="1B58A742" w14:textId="22B4302B" w:rsidR="00B7511C" w:rsidRPr="00441228" w:rsidRDefault="5727378A" w:rsidP="129DBADB">
      <w:pPr>
        <w:keepLines/>
        <w:tabs>
          <w:tab w:val="left" w:pos="3396"/>
        </w:tabs>
        <w:jc w:val="center"/>
        <w:outlineLvl w:val="0"/>
        <w:rPr>
          <w:b/>
          <w:bCs/>
          <w:sz w:val="24"/>
          <w:szCs w:val="24"/>
        </w:rPr>
      </w:pPr>
      <w:r w:rsidRPr="129DBADB">
        <w:rPr>
          <w:b/>
          <w:bCs/>
          <w:sz w:val="24"/>
          <w:szCs w:val="24"/>
        </w:rPr>
        <w:t xml:space="preserve"> Gina K. Kwon,</w:t>
      </w:r>
    </w:p>
    <w:p w14:paraId="6584A07C" w14:textId="48CB1AE8" w:rsidR="00B348CF" w:rsidRPr="009B3AD6" w:rsidRDefault="00B348CF" w:rsidP="129DBADB">
      <w:pPr>
        <w:keepLines/>
        <w:jc w:val="center"/>
        <w:outlineLvl w:val="0"/>
        <w:rPr>
          <w:b/>
          <w:bCs/>
          <w:sz w:val="24"/>
          <w:szCs w:val="24"/>
        </w:rPr>
      </w:pPr>
      <w:r w:rsidRPr="129DBADB">
        <w:rPr>
          <w:b/>
          <w:bCs/>
          <w:sz w:val="24"/>
          <w:szCs w:val="24"/>
        </w:rPr>
        <w:t>Secretary</w:t>
      </w:r>
      <w:r w:rsidR="00D545E3" w:rsidRPr="129DBADB">
        <w:rPr>
          <w:b/>
          <w:bCs/>
          <w:sz w:val="24"/>
          <w:szCs w:val="24"/>
        </w:rPr>
        <w:t>, Executive Office</w:t>
      </w:r>
      <w:r w:rsidRPr="129DBADB">
        <w:rPr>
          <w:b/>
          <w:bCs/>
          <w:sz w:val="24"/>
          <w:szCs w:val="24"/>
        </w:rPr>
        <w:t xml:space="preserve"> of Public Safety</w:t>
      </w:r>
      <w:r w:rsidR="00682AD3" w:rsidRPr="129DBADB">
        <w:rPr>
          <w:b/>
          <w:bCs/>
          <w:sz w:val="24"/>
          <w:szCs w:val="24"/>
        </w:rPr>
        <w:t xml:space="preserve"> and Security</w:t>
      </w:r>
    </w:p>
    <w:p w14:paraId="2C0DA3F1" w14:textId="77777777" w:rsidR="00B348CF" w:rsidRPr="009B3AD6" w:rsidRDefault="00B348CF" w:rsidP="00887E55">
      <w:pPr>
        <w:keepLines/>
        <w:jc w:val="center"/>
        <w:outlineLvl w:val="0"/>
        <w:rPr>
          <w:b/>
          <w:sz w:val="24"/>
          <w:szCs w:val="24"/>
        </w:rPr>
      </w:pPr>
    </w:p>
    <w:p w14:paraId="225727CC" w14:textId="4ECE43B9" w:rsidR="00B348CF" w:rsidRPr="009B3AD6" w:rsidRDefault="00682AD3" w:rsidP="00887E55">
      <w:pPr>
        <w:keepLines/>
        <w:jc w:val="center"/>
        <w:outlineLvl w:val="0"/>
        <w:rPr>
          <w:b/>
          <w:sz w:val="24"/>
          <w:szCs w:val="24"/>
        </w:rPr>
      </w:pPr>
      <w:r w:rsidRPr="009B3AD6">
        <w:rPr>
          <w:b/>
          <w:sz w:val="24"/>
          <w:szCs w:val="24"/>
        </w:rPr>
        <w:t>Frank Pozniak</w:t>
      </w:r>
    </w:p>
    <w:p w14:paraId="049E8F62" w14:textId="77777777" w:rsidR="00B348CF" w:rsidRPr="009B3AD6" w:rsidRDefault="00E77484" w:rsidP="00887E55">
      <w:pPr>
        <w:keepLines/>
        <w:jc w:val="center"/>
        <w:outlineLvl w:val="0"/>
        <w:rPr>
          <w:b/>
          <w:sz w:val="24"/>
          <w:szCs w:val="24"/>
        </w:rPr>
      </w:pPr>
      <w:r w:rsidRPr="009B3AD6">
        <w:rPr>
          <w:b/>
          <w:sz w:val="24"/>
          <w:szCs w:val="24"/>
        </w:rPr>
        <w:t>Executive Director</w:t>
      </w:r>
      <w:r w:rsidR="00102695" w:rsidRPr="009B3AD6">
        <w:rPr>
          <w:b/>
          <w:sz w:val="24"/>
          <w:szCs w:val="24"/>
        </w:rPr>
        <w:t>, State 911 Department</w:t>
      </w:r>
    </w:p>
    <w:p w14:paraId="51EF6703" w14:textId="77777777" w:rsidR="00B348CF" w:rsidRPr="009B3AD6" w:rsidRDefault="00B348CF" w:rsidP="00887E55">
      <w:pPr>
        <w:keepLines/>
        <w:jc w:val="center"/>
        <w:outlineLvl w:val="0"/>
        <w:rPr>
          <w:b/>
          <w:sz w:val="24"/>
          <w:szCs w:val="24"/>
        </w:rPr>
      </w:pPr>
    </w:p>
    <w:p w14:paraId="684FB1B5" w14:textId="77777777" w:rsidR="00B348CF" w:rsidRPr="009B3AD6" w:rsidRDefault="00B348CF" w:rsidP="00887E55">
      <w:pPr>
        <w:keepLines/>
        <w:jc w:val="center"/>
        <w:outlineLvl w:val="0"/>
        <w:rPr>
          <w:b/>
          <w:sz w:val="24"/>
          <w:szCs w:val="24"/>
        </w:rPr>
      </w:pPr>
    </w:p>
    <w:p w14:paraId="546161DE" w14:textId="77777777" w:rsidR="00B348CF" w:rsidRDefault="008E2398" w:rsidP="00887E55">
      <w:pPr>
        <w:keepLines/>
        <w:jc w:val="center"/>
        <w:outlineLvl w:val="0"/>
        <w:rPr>
          <w:b/>
          <w:sz w:val="24"/>
          <w:szCs w:val="24"/>
        </w:rPr>
      </w:pPr>
      <w:r>
        <w:rPr>
          <w:b/>
          <w:sz w:val="24"/>
          <w:szCs w:val="24"/>
        </w:rPr>
        <w:t>151 Campanelli Drive, Suite A</w:t>
      </w:r>
    </w:p>
    <w:p w14:paraId="36F457D1" w14:textId="77777777" w:rsidR="008E2398" w:rsidRDefault="008E2398" w:rsidP="00887E55">
      <w:pPr>
        <w:keepLines/>
        <w:jc w:val="center"/>
        <w:outlineLvl w:val="0"/>
        <w:rPr>
          <w:b/>
          <w:sz w:val="24"/>
          <w:szCs w:val="24"/>
        </w:rPr>
      </w:pPr>
      <w:r>
        <w:rPr>
          <w:b/>
          <w:sz w:val="24"/>
          <w:szCs w:val="24"/>
        </w:rPr>
        <w:t>Middleborough, MA  02346</w:t>
      </w:r>
    </w:p>
    <w:p w14:paraId="56D9C26B" w14:textId="77777777" w:rsidR="008E2398" w:rsidRPr="009B3AD6" w:rsidRDefault="008E2398" w:rsidP="00887E55">
      <w:pPr>
        <w:keepLines/>
        <w:jc w:val="center"/>
        <w:outlineLvl w:val="0"/>
        <w:rPr>
          <w:b/>
          <w:sz w:val="24"/>
          <w:szCs w:val="24"/>
          <w:lang w:val="it-IT"/>
        </w:rPr>
      </w:pPr>
    </w:p>
    <w:p w14:paraId="7B04665F" w14:textId="77777777" w:rsidR="00E42EBB" w:rsidRPr="009B3AD6" w:rsidRDefault="00B348CF" w:rsidP="00887E55">
      <w:pPr>
        <w:keepLines/>
        <w:jc w:val="center"/>
        <w:outlineLvl w:val="0"/>
        <w:rPr>
          <w:b/>
          <w:sz w:val="24"/>
          <w:szCs w:val="24"/>
          <w:lang w:val="it-IT"/>
        </w:rPr>
      </w:pPr>
      <w:r w:rsidRPr="009B3AD6">
        <w:rPr>
          <w:b/>
          <w:sz w:val="24"/>
          <w:szCs w:val="24"/>
          <w:lang w:val="it-IT"/>
        </w:rPr>
        <w:t>Phone (</w:t>
      </w:r>
      <w:r w:rsidR="00E42EBB" w:rsidRPr="009B3AD6">
        <w:rPr>
          <w:b/>
          <w:sz w:val="24"/>
          <w:szCs w:val="24"/>
          <w:lang w:val="it-IT"/>
        </w:rPr>
        <w:t>508) 828-2911</w:t>
      </w:r>
    </w:p>
    <w:p w14:paraId="72D8531A" w14:textId="77777777" w:rsidR="00B348CF" w:rsidRPr="009B3AD6" w:rsidRDefault="00B348CF" w:rsidP="00887E55">
      <w:pPr>
        <w:keepLines/>
        <w:jc w:val="center"/>
        <w:outlineLvl w:val="0"/>
        <w:rPr>
          <w:b/>
          <w:sz w:val="24"/>
          <w:szCs w:val="24"/>
          <w:lang w:val="it-IT"/>
        </w:rPr>
      </w:pPr>
      <w:r w:rsidRPr="009B3AD6">
        <w:rPr>
          <w:b/>
          <w:sz w:val="24"/>
          <w:szCs w:val="24"/>
          <w:lang w:val="it-IT"/>
        </w:rPr>
        <w:t xml:space="preserve">Fax </w:t>
      </w:r>
      <w:r w:rsidR="00B357B6">
        <w:rPr>
          <w:b/>
          <w:sz w:val="24"/>
          <w:szCs w:val="24"/>
          <w:lang w:val="it-IT"/>
        </w:rPr>
        <w:t>(</w:t>
      </w:r>
      <w:r w:rsidR="00B357B6">
        <w:rPr>
          <w:b/>
          <w:sz w:val="24"/>
          <w:szCs w:val="24"/>
        </w:rPr>
        <w:t xml:space="preserve">508) </w:t>
      </w:r>
      <w:r w:rsidR="00B357B6" w:rsidRPr="006F3B2D">
        <w:rPr>
          <w:b/>
          <w:sz w:val="24"/>
          <w:szCs w:val="24"/>
        </w:rPr>
        <w:t>947-1452</w:t>
      </w:r>
    </w:p>
    <w:p w14:paraId="6FF911BD" w14:textId="662917B8" w:rsidR="0040737B" w:rsidRPr="009B3AD6" w:rsidRDefault="00BD3836" w:rsidP="00887E55">
      <w:pPr>
        <w:keepLines/>
        <w:jc w:val="center"/>
        <w:outlineLvl w:val="0"/>
        <w:rPr>
          <w:b/>
          <w:sz w:val="24"/>
          <w:szCs w:val="24"/>
          <w:lang w:val="it-IT"/>
        </w:rPr>
      </w:pPr>
      <w:hyperlink r:id="rId12" w:history="1">
        <w:r w:rsidRPr="009B3AD6">
          <w:rPr>
            <w:rStyle w:val="Hyperlink"/>
            <w:b/>
            <w:sz w:val="24"/>
            <w:szCs w:val="24"/>
            <w:lang w:val="it-IT"/>
          </w:rPr>
          <w:t>www.mass.gov/e911</w:t>
        </w:r>
      </w:hyperlink>
    </w:p>
    <w:p w14:paraId="174709B9" w14:textId="77777777" w:rsidR="008E2398" w:rsidRDefault="008E2398" w:rsidP="00EA0EA7">
      <w:pPr>
        <w:jc w:val="center"/>
        <w:rPr>
          <w:b/>
          <w:sz w:val="24"/>
          <w:szCs w:val="24"/>
        </w:rPr>
      </w:pPr>
    </w:p>
    <w:p w14:paraId="1B4CC265" w14:textId="20FABE87" w:rsidR="00780B73" w:rsidRDefault="00733767" w:rsidP="00EA0EA7">
      <w:pPr>
        <w:jc w:val="center"/>
        <w:rPr>
          <w:b/>
          <w:sz w:val="24"/>
          <w:szCs w:val="24"/>
        </w:rPr>
      </w:pPr>
      <w:r w:rsidRPr="009B3AD6">
        <w:rPr>
          <w:b/>
          <w:sz w:val="24"/>
          <w:szCs w:val="24"/>
        </w:rPr>
        <w:t>All applications shall be mailed</w:t>
      </w:r>
      <w:r w:rsidR="008E247F">
        <w:rPr>
          <w:b/>
          <w:sz w:val="24"/>
          <w:szCs w:val="24"/>
        </w:rPr>
        <w:t>,</w:t>
      </w:r>
      <w:r w:rsidR="00EF479E">
        <w:rPr>
          <w:b/>
          <w:sz w:val="24"/>
          <w:szCs w:val="24"/>
        </w:rPr>
        <w:t xml:space="preserve"> </w:t>
      </w:r>
      <w:r w:rsidRPr="009B3AD6">
        <w:rPr>
          <w:b/>
          <w:sz w:val="24"/>
          <w:szCs w:val="24"/>
        </w:rPr>
        <w:t>hand-delivered</w:t>
      </w:r>
      <w:r w:rsidR="008E247F">
        <w:rPr>
          <w:b/>
          <w:sz w:val="24"/>
          <w:szCs w:val="24"/>
        </w:rPr>
        <w:t xml:space="preserve"> or submitted via </w:t>
      </w:r>
      <w:r w:rsidR="0044044F">
        <w:rPr>
          <w:b/>
          <w:sz w:val="24"/>
          <w:szCs w:val="24"/>
        </w:rPr>
        <w:t>COMMBUYS</w:t>
      </w:r>
      <w:r w:rsidRPr="009B3AD6">
        <w:rPr>
          <w:b/>
          <w:sz w:val="24"/>
          <w:szCs w:val="24"/>
        </w:rPr>
        <w:t xml:space="preserve">  </w:t>
      </w:r>
    </w:p>
    <w:p w14:paraId="6ACA5B67" w14:textId="4E6BF471" w:rsidR="00780B73" w:rsidRDefault="00733767" w:rsidP="00EA0EA7">
      <w:pPr>
        <w:jc w:val="center"/>
        <w:rPr>
          <w:b/>
          <w:sz w:val="24"/>
          <w:szCs w:val="24"/>
        </w:rPr>
      </w:pPr>
      <w:r w:rsidRPr="009B3AD6">
        <w:rPr>
          <w:b/>
          <w:sz w:val="24"/>
          <w:szCs w:val="24"/>
        </w:rPr>
        <w:t xml:space="preserve">No applications will be accepted via fax or email.  </w:t>
      </w:r>
    </w:p>
    <w:p w14:paraId="42F3461B" w14:textId="77777777" w:rsidR="00263902" w:rsidRDefault="00263902" w:rsidP="00EA0EA7">
      <w:pPr>
        <w:jc w:val="center"/>
        <w:rPr>
          <w:b/>
          <w:sz w:val="24"/>
          <w:szCs w:val="24"/>
        </w:rPr>
      </w:pPr>
    </w:p>
    <w:p w14:paraId="0B8314B2" w14:textId="167BCDDE" w:rsidR="00263902" w:rsidRDefault="00263902" w:rsidP="00EA0EA7">
      <w:pPr>
        <w:jc w:val="center"/>
        <w:rPr>
          <w:b/>
          <w:sz w:val="24"/>
          <w:szCs w:val="24"/>
        </w:rPr>
      </w:pPr>
      <w:r w:rsidRPr="00263902">
        <w:rPr>
          <w:b/>
          <w:sz w:val="24"/>
          <w:szCs w:val="24"/>
        </w:rPr>
        <w:t>(C</w:t>
      </w:r>
      <w:r w:rsidR="0073712C">
        <w:rPr>
          <w:b/>
          <w:sz w:val="24"/>
          <w:szCs w:val="24"/>
        </w:rPr>
        <w:t>OMMBUYS</w:t>
      </w:r>
      <w:r w:rsidRPr="00263902">
        <w:rPr>
          <w:b/>
          <w:sz w:val="24"/>
          <w:szCs w:val="24"/>
        </w:rPr>
        <w:t xml:space="preserve"> Bid #</w:t>
      </w:r>
      <w:r w:rsidR="007154F9">
        <w:rPr>
          <w:b/>
          <w:sz w:val="24"/>
          <w:szCs w:val="24"/>
        </w:rPr>
        <w:t xml:space="preserve"> </w:t>
      </w:r>
      <w:r w:rsidR="007154F9" w:rsidRPr="007154F9">
        <w:rPr>
          <w:b/>
          <w:sz w:val="24"/>
          <w:szCs w:val="24"/>
        </w:rPr>
        <w:t>BD-26-1044-EPS90-1044E-125780</w:t>
      </w:r>
      <w:r w:rsidRPr="00263902">
        <w:rPr>
          <w:b/>
          <w:sz w:val="24"/>
          <w:szCs w:val="24"/>
        </w:rPr>
        <w:t>)</w:t>
      </w:r>
    </w:p>
    <w:p w14:paraId="1E8D841F" w14:textId="77777777" w:rsidR="0044044F" w:rsidRDefault="0044044F" w:rsidP="00EA0EA7">
      <w:pPr>
        <w:jc w:val="center"/>
        <w:rPr>
          <w:b/>
          <w:sz w:val="24"/>
          <w:szCs w:val="24"/>
        </w:rPr>
      </w:pPr>
    </w:p>
    <w:p w14:paraId="70217FE4" w14:textId="69C0A2B3" w:rsidR="00C01FD1" w:rsidRDefault="00733767" w:rsidP="4AA0B024">
      <w:pPr>
        <w:jc w:val="center"/>
        <w:rPr>
          <w:b/>
          <w:bCs/>
          <w:sz w:val="24"/>
          <w:szCs w:val="24"/>
        </w:rPr>
      </w:pPr>
      <w:r w:rsidRPr="240244EA">
        <w:rPr>
          <w:b/>
          <w:bCs/>
          <w:sz w:val="24"/>
          <w:szCs w:val="24"/>
        </w:rPr>
        <w:t>All applications must be received by</w:t>
      </w:r>
      <w:r w:rsidR="00DC30EA" w:rsidRPr="240244EA">
        <w:rPr>
          <w:b/>
          <w:bCs/>
          <w:sz w:val="24"/>
          <w:szCs w:val="24"/>
        </w:rPr>
        <w:t xml:space="preserve"> </w:t>
      </w:r>
      <w:r w:rsidR="001A1B79" w:rsidRPr="240244EA">
        <w:rPr>
          <w:b/>
          <w:bCs/>
          <w:sz w:val="24"/>
          <w:szCs w:val="24"/>
          <w:u w:val="single"/>
        </w:rPr>
        <w:t>5</w:t>
      </w:r>
      <w:r w:rsidRPr="240244EA">
        <w:rPr>
          <w:b/>
          <w:bCs/>
          <w:sz w:val="24"/>
          <w:szCs w:val="24"/>
          <w:u w:val="single"/>
        </w:rPr>
        <w:t>:00 PM</w:t>
      </w:r>
      <w:r w:rsidRPr="240244EA">
        <w:rPr>
          <w:b/>
          <w:bCs/>
          <w:sz w:val="24"/>
          <w:szCs w:val="24"/>
        </w:rPr>
        <w:t xml:space="preserve"> on</w:t>
      </w:r>
      <w:r w:rsidR="00BD5171" w:rsidRPr="240244EA">
        <w:rPr>
          <w:b/>
          <w:bCs/>
          <w:sz w:val="24"/>
          <w:szCs w:val="24"/>
        </w:rPr>
        <w:t xml:space="preserve"> </w:t>
      </w:r>
      <w:r w:rsidR="7AB685E5" w:rsidRPr="004E7128">
        <w:rPr>
          <w:b/>
          <w:bCs/>
          <w:sz w:val="24"/>
          <w:szCs w:val="24"/>
          <w:u w:val="single"/>
        </w:rPr>
        <w:t>Wedn</w:t>
      </w:r>
      <w:r w:rsidR="2E5ACC32" w:rsidRPr="004E7128">
        <w:rPr>
          <w:b/>
          <w:bCs/>
          <w:sz w:val="24"/>
          <w:szCs w:val="24"/>
          <w:u w:val="single"/>
        </w:rPr>
        <w:t>e</w:t>
      </w:r>
      <w:r w:rsidR="7AB685E5" w:rsidRPr="004E7128">
        <w:rPr>
          <w:b/>
          <w:bCs/>
          <w:sz w:val="24"/>
          <w:szCs w:val="24"/>
          <w:u w:val="single"/>
        </w:rPr>
        <w:t>sday</w:t>
      </w:r>
      <w:r w:rsidR="4E5F5A64" w:rsidRPr="004E7128">
        <w:rPr>
          <w:b/>
          <w:bCs/>
          <w:sz w:val="24"/>
          <w:szCs w:val="24"/>
          <w:u w:val="single"/>
        </w:rPr>
        <w:t>,</w:t>
      </w:r>
      <w:r w:rsidR="00EC65BD" w:rsidRPr="004E7128">
        <w:rPr>
          <w:b/>
          <w:bCs/>
          <w:sz w:val="24"/>
          <w:szCs w:val="24"/>
          <w:u w:val="single"/>
        </w:rPr>
        <w:t xml:space="preserve"> </w:t>
      </w:r>
      <w:r w:rsidR="41BFAF9A" w:rsidRPr="004F1394">
        <w:rPr>
          <w:b/>
          <w:bCs/>
          <w:sz w:val="24"/>
          <w:szCs w:val="24"/>
          <w:u w:val="single"/>
        </w:rPr>
        <w:t>April 1</w:t>
      </w:r>
      <w:r w:rsidR="002F4411" w:rsidRPr="004F1394">
        <w:rPr>
          <w:b/>
          <w:bCs/>
          <w:sz w:val="24"/>
          <w:szCs w:val="24"/>
          <w:u w:val="single"/>
        </w:rPr>
        <w:t>5</w:t>
      </w:r>
      <w:r w:rsidR="00D33350" w:rsidRPr="004F1394">
        <w:rPr>
          <w:b/>
          <w:bCs/>
          <w:sz w:val="24"/>
          <w:szCs w:val="24"/>
          <w:u w:val="single"/>
        </w:rPr>
        <w:t>,</w:t>
      </w:r>
      <w:r w:rsidR="00D33350" w:rsidRPr="004E7128">
        <w:rPr>
          <w:b/>
          <w:bCs/>
          <w:sz w:val="24"/>
          <w:szCs w:val="24"/>
          <w:u w:val="single"/>
        </w:rPr>
        <w:t xml:space="preserve"> </w:t>
      </w:r>
      <w:r w:rsidR="00614185" w:rsidRPr="004E7128">
        <w:rPr>
          <w:b/>
          <w:bCs/>
          <w:sz w:val="24"/>
          <w:szCs w:val="24"/>
          <w:u w:val="single"/>
        </w:rPr>
        <w:t>202</w:t>
      </w:r>
      <w:r w:rsidR="00912D27" w:rsidRPr="004E7128">
        <w:rPr>
          <w:b/>
          <w:bCs/>
          <w:sz w:val="24"/>
          <w:szCs w:val="24"/>
          <w:u w:val="single"/>
        </w:rPr>
        <w:t>6</w:t>
      </w:r>
      <w:r w:rsidR="00D33350" w:rsidRPr="004E7128">
        <w:rPr>
          <w:b/>
          <w:bCs/>
          <w:sz w:val="24"/>
          <w:szCs w:val="24"/>
        </w:rPr>
        <w:t>.</w:t>
      </w:r>
    </w:p>
    <w:p w14:paraId="0AF26363" w14:textId="0443C2C8" w:rsidR="00EE69D9" w:rsidRDefault="00EE69D9" w:rsidP="00EA0EA7">
      <w:pPr>
        <w:jc w:val="center"/>
        <w:rPr>
          <w:b/>
          <w:sz w:val="24"/>
          <w:szCs w:val="24"/>
        </w:rPr>
      </w:pPr>
    </w:p>
    <w:p w14:paraId="3AE22006" w14:textId="2ECC222F" w:rsidR="008E2398" w:rsidRDefault="008E2398" w:rsidP="00EE69D9">
      <w:pPr>
        <w:rPr>
          <w:b/>
          <w:snapToGrid w:val="0"/>
          <w:color w:val="0070C0"/>
          <w:sz w:val="24"/>
          <w:szCs w:val="24"/>
        </w:rPr>
      </w:pPr>
    </w:p>
    <w:p w14:paraId="0FF35EAD" w14:textId="7B3A663D" w:rsidR="003E36DC" w:rsidRPr="001A7C79" w:rsidRDefault="00657AE0" w:rsidP="003E36DC">
      <w:pPr>
        <w:pStyle w:val="Heading5"/>
        <w:jc w:val="center"/>
        <w:rPr>
          <w:b w:val="0"/>
          <w:snapToGrid w:val="0"/>
          <w:sz w:val="24"/>
          <w:szCs w:val="24"/>
        </w:rPr>
      </w:pPr>
      <w:r w:rsidRPr="001A7C79">
        <w:rPr>
          <w:b w:val="0"/>
          <w:snapToGrid w:val="0"/>
          <w:sz w:val="24"/>
          <w:szCs w:val="24"/>
        </w:rPr>
        <w:t xml:space="preserve">WHAT’S NEW for the Fiscal Year </w:t>
      </w:r>
      <w:r w:rsidR="003174E3" w:rsidRPr="001A7C79">
        <w:rPr>
          <w:b w:val="0"/>
          <w:snapToGrid w:val="0"/>
          <w:sz w:val="24"/>
          <w:szCs w:val="24"/>
        </w:rPr>
        <w:t>202</w:t>
      </w:r>
      <w:r w:rsidR="00F6336B">
        <w:rPr>
          <w:b w:val="0"/>
          <w:snapToGrid w:val="0"/>
          <w:sz w:val="24"/>
          <w:szCs w:val="24"/>
        </w:rPr>
        <w:t>7</w:t>
      </w:r>
      <w:r w:rsidR="003174E3" w:rsidRPr="001A7C79">
        <w:rPr>
          <w:b w:val="0"/>
          <w:snapToGrid w:val="0"/>
          <w:sz w:val="24"/>
          <w:szCs w:val="24"/>
        </w:rPr>
        <w:t xml:space="preserve"> </w:t>
      </w:r>
      <w:r w:rsidR="00881F11" w:rsidRPr="001A7C79">
        <w:rPr>
          <w:b w:val="0"/>
          <w:snapToGrid w:val="0"/>
          <w:sz w:val="24"/>
          <w:szCs w:val="24"/>
        </w:rPr>
        <w:t xml:space="preserve">State 911 Department </w:t>
      </w:r>
    </w:p>
    <w:p w14:paraId="0683BF49" w14:textId="77777777" w:rsidR="00881F11" w:rsidRPr="001A7C79" w:rsidRDefault="00881F11" w:rsidP="003E36DC">
      <w:pPr>
        <w:pStyle w:val="Heading5"/>
        <w:jc w:val="center"/>
        <w:rPr>
          <w:b w:val="0"/>
          <w:snapToGrid w:val="0"/>
          <w:sz w:val="24"/>
          <w:szCs w:val="24"/>
        </w:rPr>
      </w:pPr>
      <w:r w:rsidRPr="001A7C79">
        <w:rPr>
          <w:b w:val="0"/>
          <w:snapToGrid w:val="0"/>
          <w:sz w:val="24"/>
          <w:szCs w:val="24"/>
        </w:rPr>
        <w:t>Regional PSAP and Regional Secondary PSAP and RECC Development Grant</w:t>
      </w:r>
    </w:p>
    <w:p w14:paraId="074DFBFC" w14:textId="77777777" w:rsidR="00B32C83" w:rsidRPr="001A7C79" w:rsidRDefault="00B32C83" w:rsidP="00182303">
      <w:pPr>
        <w:pStyle w:val="NoSpacing"/>
        <w:rPr>
          <w:rFonts w:ascii="Times New Roman" w:hAnsi="Times New Roman"/>
        </w:rPr>
      </w:pPr>
    </w:p>
    <w:p w14:paraId="55C8A952" w14:textId="7B0D7A74" w:rsidR="00DD79BA" w:rsidRPr="001A7C79" w:rsidRDefault="00DD79BA" w:rsidP="00DD79BA">
      <w:pPr>
        <w:pStyle w:val="NoSpacing"/>
        <w:ind w:left="720" w:hanging="360"/>
        <w:rPr>
          <w:rFonts w:ascii="Times New Roman" w:hAnsi="Times New Roman"/>
          <w:sz w:val="24"/>
          <w:szCs w:val="24"/>
        </w:rPr>
      </w:pPr>
    </w:p>
    <w:p w14:paraId="110273CD" w14:textId="5FB4C6A5" w:rsidR="4AA0B024" w:rsidRPr="001A7C79" w:rsidRDefault="4AA0B024" w:rsidP="00DE41DA">
      <w:pPr>
        <w:pStyle w:val="NoSpacing"/>
        <w:ind w:left="720" w:hanging="360"/>
      </w:pPr>
    </w:p>
    <w:p w14:paraId="2D015C84" w14:textId="682D7F60" w:rsidR="007E63AA" w:rsidRDefault="007E63AA" w:rsidP="00DE41DA">
      <w:pPr>
        <w:pStyle w:val="NoSpacing"/>
        <w:numPr>
          <w:ilvl w:val="0"/>
          <w:numId w:val="15"/>
        </w:numPr>
        <w:rPr>
          <w:rFonts w:ascii="Times New Roman" w:hAnsi="Times New Roman"/>
          <w:sz w:val="24"/>
          <w:szCs w:val="24"/>
        </w:rPr>
      </w:pPr>
      <w:r w:rsidRPr="5764C64D">
        <w:rPr>
          <w:rFonts w:ascii="Times New Roman" w:hAnsi="Times New Roman"/>
          <w:sz w:val="24"/>
          <w:szCs w:val="24"/>
        </w:rPr>
        <w:t xml:space="preserve">Application deadline is </w:t>
      </w:r>
      <w:r w:rsidR="112BD144" w:rsidRPr="5764C64D">
        <w:rPr>
          <w:rFonts w:ascii="Times New Roman" w:hAnsi="Times New Roman"/>
          <w:sz w:val="24"/>
          <w:szCs w:val="24"/>
        </w:rPr>
        <w:t>Wednesday</w:t>
      </w:r>
      <w:r w:rsidRPr="5764C64D">
        <w:rPr>
          <w:rFonts w:ascii="Times New Roman" w:hAnsi="Times New Roman"/>
          <w:sz w:val="24"/>
          <w:szCs w:val="24"/>
        </w:rPr>
        <w:t xml:space="preserve">, </w:t>
      </w:r>
      <w:r w:rsidR="584D0667" w:rsidRPr="5764C64D">
        <w:rPr>
          <w:rFonts w:ascii="Times New Roman" w:hAnsi="Times New Roman"/>
          <w:sz w:val="24"/>
          <w:szCs w:val="24"/>
        </w:rPr>
        <w:t>April 1</w:t>
      </w:r>
      <w:r w:rsidR="002F4411" w:rsidRPr="5764C64D">
        <w:rPr>
          <w:rFonts w:ascii="Times New Roman" w:hAnsi="Times New Roman"/>
          <w:sz w:val="24"/>
          <w:szCs w:val="24"/>
        </w:rPr>
        <w:t>5</w:t>
      </w:r>
      <w:r w:rsidRPr="5764C64D">
        <w:rPr>
          <w:rFonts w:ascii="Times New Roman" w:hAnsi="Times New Roman"/>
          <w:sz w:val="24"/>
          <w:szCs w:val="24"/>
        </w:rPr>
        <w:t xml:space="preserve">, </w:t>
      </w:r>
      <w:r w:rsidR="00D60FE2" w:rsidRPr="5764C64D">
        <w:rPr>
          <w:rFonts w:ascii="Times New Roman" w:hAnsi="Times New Roman"/>
          <w:sz w:val="24"/>
          <w:szCs w:val="24"/>
        </w:rPr>
        <w:t xml:space="preserve">2026 </w:t>
      </w:r>
      <w:r w:rsidRPr="5764C64D">
        <w:rPr>
          <w:rFonts w:ascii="Times New Roman" w:hAnsi="Times New Roman"/>
          <w:sz w:val="24"/>
          <w:szCs w:val="24"/>
        </w:rPr>
        <w:t>(pp. 1,</w:t>
      </w:r>
      <w:r w:rsidR="00795DCB" w:rsidRPr="5764C64D">
        <w:rPr>
          <w:rFonts w:ascii="Times New Roman" w:hAnsi="Times New Roman"/>
          <w:sz w:val="24"/>
          <w:szCs w:val="24"/>
        </w:rPr>
        <w:t xml:space="preserve"> 21,</w:t>
      </w:r>
      <w:r w:rsidR="004F1394" w:rsidRPr="5764C64D">
        <w:rPr>
          <w:rFonts w:ascii="Times New Roman" w:hAnsi="Times New Roman"/>
          <w:sz w:val="24"/>
          <w:szCs w:val="24"/>
        </w:rPr>
        <w:t xml:space="preserve"> 3</w:t>
      </w:r>
      <w:r w:rsidR="516F2E2D" w:rsidRPr="5764C64D">
        <w:rPr>
          <w:rFonts w:ascii="Times New Roman" w:hAnsi="Times New Roman"/>
          <w:sz w:val="24"/>
          <w:szCs w:val="24"/>
        </w:rPr>
        <w:t>0</w:t>
      </w:r>
      <w:r w:rsidRPr="5764C64D">
        <w:rPr>
          <w:rFonts w:ascii="Times New Roman" w:hAnsi="Times New Roman"/>
          <w:sz w:val="24"/>
          <w:szCs w:val="24"/>
        </w:rPr>
        <w:t>).</w:t>
      </w:r>
    </w:p>
    <w:p w14:paraId="2C644FF5" w14:textId="77777777" w:rsidR="000043A6" w:rsidRDefault="00CE3567" w:rsidP="000043A6">
      <w:pPr>
        <w:pStyle w:val="NoSpacing"/>
        <w:numPr>
          <w:ilvl w:val="0"/>
          <w:numId w:val="15"/>
        </w:numPr>
        <w:rPr>
          <w:rFonts w:ascii="Times New Roman" w:hAnsi="Times New Roman"/>
          <w:sz w:val="24"/>
          <w:szCs w:val="24"/>
        </w:rPr>
      </w:pPr>
      <w:r>
        <w:rPr>
          <w:rFonts w:ascii="Times New Roman" w:hAnsi="Times New Roman"/>
          <w:sz w:val="24"/>
          <w:szCs w:val="24"/>
        </w:rPr>
        <w:t>Added requirement for information for proposed projects (p. 8)</w:t>
      </w:r>
    </w:p>
    <w:p w14:paraId="0FD9DB9E" w14:textId="689E6E65" w:rsidR="00B873D1" w:rsidRPr="00BB2E93" w:rsidRDefault="00B873D1" w:rsidP="001628BB">
      <w:pPr>
        <w:pStyle w:val="NoSpacing"/>
        <w:numPr>
          <w:ilvl w:val="0"/>
          <w:numId w:val="15"/>
        </w:numPr>
        <w:rPr>
          <w:rFonts w:ascii="Times New Roman" w:hAnsi="Times New Roman"/>
          <w:sz w:val="24"/>
          <w:szCs w:val="24"/>
        </w:rPr>
      </w:pPr>
      <w:r w:rsidRPr="5764C64D">
        <w:rPr>
          <w:rFonts w:ascii="Times New Roman" w:hAnsi="Times New Roman"/>
          <w:sz w:val="24"/>
          <w:szCs w:val="24"/>
        </w:rPr>
        <w:t xml:space="preserve">Language added relative to documents required for application (p. </w:t>
      </w:r>
      <w:r w:rsidR="00FD1300">
        <w:rPr>
          <w:rFonts w:ascii="Times New Roman" w:hAnsi="Times New Roman"/>
          <w:sz w:val="24"/>
          <w:szCs w:val="24"/>
        </w:rPr>
        <w:t xml:space="preserve">20, </w:t>
      </w:r>
      <w:r w:rsidRPr="5764C64D">
        <w:rPr>
          <w:rFonts w:ascii="Times New Roman" w:hAnsi="Times New Roman"/>
          <w:sz w:val="24"/>
          <w:szCs w:val="24"/>
        </w:rPr>
        <w:t>21)</w:t>
      </w:r>
    </w:p>
    <w:p w14:paraId="33CAF917" w14:textId="77777777" w:rsidR="00B873D1" w:rsidRDefault="00B873D1" w:rsidP="00DE41DA">
      <w:pPr>
        <w:pStyle w:val="NoSpacing"/>
        <w:numPr>
          <w:ilvl w:val="0"/>
          <w:numId w:val="15"/>
        </w:numPr>
        <w:rPr>
          <w:rFonts w:ascii="Times New Roman" w:hAnsi="Times New Roman"/>
          <w:sz w:val="24"/>
          <w:szCs w:val="24"/>
        </w:rPr>
      </w:pPr>
      <w:r>
        <w:rPr>
          <w:rFonts w:ascii="Times New Roman" w:hAnsi="Times New Roman"/>
          <w:sz w:val="24"/>
          <w:szCs w:val="24"/>
        </w:rPr>
        <w:t>Language added relative to responses for clarification and/or additional documentation (p. 21)</w:t>
      </w:r>
      <w:r w:rsidRPr="0082501A">
        <w:rPr>
          <w:rFonts w:ascii="Times New Roman" w:hAnsi="Times New Roman"/>
          <w:sz w:val="24"/>
          <w:szCs w:val="24"/>
        </w:rPr>
        <w:t xml:space="preserve"> </w:t>
      </w:r>
    </w:p>
    <w:p w14:paraId="19A18719" w14:textId="2E4BB7CA" w:rsidR="00100867" w:rsidRDefault="00100867" w:rsidP="00DE41DA">
      <w:pPr>
        <w:pStyle w:val="NoSpacing"/>
        <w:numPr>
          <w:ilvl w:val="0"/>
          <w:numId w:val="15"/>
        </w:numPr>
        <w:rPr>
          <w:rFonts w:ascii="Times New Roman" w:hAnsi="Times New Roman"/>
          <w:sz w:val="24"/>
          <w:szCs w:val="24"/>
        </w:rPr>
      </w:pPr>
      <w:r>
        <w:rPr>
          <w:rFonts w:ascii="Times New Roman" w:hAnsi="Times New Roman"/>
          <w:sz w:val="24"/>
          <w:szCs w:val="24"/>
        </w:rPr>
        <w:t xml:space="preserve">Timeline for response </w:t>
      </w:r>
      <w:r w:rsidR="00435D14">
        <w:rPr>
          <w:rFonts w:ascii="Times New Roman" w:hAnsi="Times New Roman"/>
          <w:sz w:val="24"/>
          <w:szCs w:val="24"/>
        </w:rPr>
        <w:t>clarified (p. 2</w:t>
      </w:r>
      <w:r w:rsidR="00E7068A">
        <w:rPr>
          <w:rFonts w:ascii="Times New Roman" w:hAnsi="Times New Roman"/>
          <w:sz w:val="24"/>
          <w:szCs w:val="24"/>
        </w:rPr>
        <w:t>0</w:t>
      </w:r>
      <w:r w:rsidR="00435D14">
        <w:rPr>
          <w:rFonts w:ascii="Times New Roman" w:hAnsi="Times New Roman"/>
          <w:sz w:val="24"/>
          <w:szCs w:val="24"/>
        </w:rPr>
        <w:t>)</w:t>
      </w:r>
    </w:p>
    <w:p w14:paraId="06E4D403" w14:textId="0083E5C4" w:rsidR="00F128F1" w:rsidRDefault="00F128F1" w:rsidP="00DE41DA">
      <w:pPr>
        <w:pStyle w:val="NoSpacing"/>
        <w:numPr>
          <w:ilvl w:val="0"/>
          <w:numId w:val="15"/>
        </w:numPr>
        <w:rPr>
          <w:rFonts w:ascii="Times New Roman" w:hAnsi="Times New Roman"/>
          <w:sz w:val="24"/>
          <w:szCs w:val="24"/>
        </w:rPr>
      </w:pPr>
      <w:r>
        <w:rPr>
          <w:rFonts w:ascii="Times New Roman" w:hAnsi="Times New Roman"/>
          <w:sz w:val="24"/>
          <w:szCs w:val="24"/>
        </w:rPr>
        <w:t>Updated language relative to amended applications (p. 21)</w:t>
      </w:r>
    </w:p>
    <w:p w14:paraId="54FE0899" w14:textId="77777777" w:rsidR="00C622BD" w:rsidRDefault="00C622BD" w:rsidP="00DE41DA">
      <w:pPr>
        <w:pStyle w:val="NoSpacing"/>
        <w:numPr>
          <w:ilvl w:val="0"/>
          <w:numId w:val="15"/>
        </w:numPr>
        <w:rPr>
          <w:rFonts w:ascii="Times New Roman" w:hAnsi="Times New Roman"/>
          <w:sz w:val="24"/>
          <w:szCs w:val="24"/>
        </w:rPr>
      </w:pPr>
      <w:r>
        <w:rPr>
          <w:rFonts w:ascii="Times New Roman" w:hAnsi="Times New Roman"/>
          <w:sz w:val="24"/>
          <w:szCs w:val="24"/>
        </w:rPr>
        <w:t>Updated funding priorities (p. 23)</w:t>
      </w:r>
    </w:p>
    <w:p w14:paraId="309CAA2D" w14:textId="08543972" w:rsidR="00C622BD" w:rsidRDefault="00C622BD" w:rsidP="00DE41DA">
      <w:pPr>
        <w:pStyle w:val="NoSpacing"/>
        <w:numPr>
          <w:ilvl w:val="0"/>
          <w:numId w:val="15"/>
        </w:numPr>
        <w:rPr>
          <w:rFonts w:ascii="Times New Roman" w:hAnsi="Times New Roman"/>
          <w:sz w:val="24"/>
          <w:szCs w:val="24"/>
        </w:rPr>
      </w:pPr>
      <w:r>
        <w:rPr>
          <w:rFonts w:ascii="Times New Roman" w:hAnsi="Times New Roman"/>
          <w:sz w:val="24"/>
          <w:szCs w:val="24"/>
        </w:rPr>
        <w:t xml:space="preserve">Update language relative to quarterly reporting (p. </w:t>
      </w:r>
      <w:r w:rsidRPr="73C192CE">
        <w:rPr>
          <w:rFonts w:ascii="Times New Roman" w:hAnsi="Times New Roman"/>
          <w:sz w:val="24"/>
          <w:szCs w:val="24"/>
        </w:rPr>
        <w:t>2</w:t>
      </w:r>
      <w:r w:rsidR="608858A7" w:rsidRPr="73C192CE">
        <w:rPr>
          <w:rFonts w:ascii="Times New Roman" w:hAnsi="Times New Roman"/>
          <w:sz w:val="24"/>
          <w:szCs w:val="24"/>
        </w:rPr>
        <w:t>4</w:t>
      </w:r>
      <w:r>
        <w:rPr>
          <w:rFonts w:ascii="Times New Roman" w:hAnsi="Times New Roman"/>
          <w:sz w:val="24"/>
          <w:szCs w:val="24"/>
        </w:rPr>
        <w:t>)</w:t>
      </w:r>
    </w:p>
    <w:p w14:paraId="05395CF7" w14:textId="77777777" w:rsidR="00C622BD" w:rsidRDefault="00C622BD" w:rsidP="00DE41DA">
      <w:pPr>
        <w:pStyle w:val="NoSpacing"/>
        <w:numPr>
          <w:ilvl w:val="0"/>
          <w:numId w:val="15"/>
        </w:numPr>
        <w:rPr>
          <w:rFonts w:ascii="Times New Roman" w:hAnsi="Times New Roman"/>
          <w:sz w:val="24"/>
          <w:szCs w:val="24"/>
        </w:rPr>
      </w:pPr>
      <w:r>
        <w:rPr>
          <w:rFonts w:ascii="Times New Roman" w:hAnsi="Times New Roman"/>
          <w:sz w:val="24"/>
          <w:szCs w:val="24"/>
        </w:rPr>
        <w:t>Clarify language regarding budget modifications (p. 26 – 27)</w:t>
      </w:r>
    </w:p>
    <w:p w14:paraId="52825FD0" w14:textId="73D9463B" w:rsidR="00664ABE" w:rsidRDefault="002C6BEE" w:rsidP="00664ABE">
      <w:pPr>
        <w:numPr>
          <w:ilvl w:val="0"/>
          <w:numId w:val="15"/>
        </w:numPr>
        <w:rPr>
          <w:sz w:val="24"/>
          <w:szCs w:val="24"/>
        </w:rPr>
      </w:pPr>
      <w:r>
        <w:rPr>
          <w:sz w:val="24"/>
          <w:szCs w:val="24"/>
        </w:rPr>
        <w:t>Budget modification processing timeline extended to 15 business days (p. 2</w:t>
      </w:r>
      <w:r w:rsidR="00591966">
        <w:rPr>
          <w:sz w:val="24"/>
          <w:szCs w:val="24"/>
        </w:rPr>
        <w:t>6</w:t>
      </w:r>
      <w:r>
        <w:rPr>
          <w:sz w:val="24"/>
          <w:szCs w:val="24"/>
        </w:rPr>
        <w:t>)</w:t>
      </w:r>
      <w:r w:rsidR="00664ABE" w:rsidRPr="00664ABE">
        <w:rPr>
          <w:sz w:val="24"/>
          <w:szCs w:val="24"/>
        </w:rPr>
        <w:t xml:space="preserve"> </w:t>
      </w:r>
    </w:p>
    <w:p w14:paraId="77E235CC" w14:textId="0DD2292D" w:rsidR="00664ABE" w:rsidRDefault="00664ABE" w:rsidP="00664ABE">
      <w:pPr>
        <w:numPr>
          <w:ilvl w:val="0"/>
          <w:numId w:val="15"/>
        </w:numPr>
        <w:rPr>
          <w:sz w:val="24"/>
          <w:szCs w:val="24"/>
        </w:rPr>
      </w:pPr>
      <w:r>
        <w:rPr>
          <w:sz w:val="24"/>
          <w:szCs w:val="24"/>
        </w:rPr>
        <w:t>Clarification added to reimbursement for expenses incurred language (p. 27)</w:t>
      </w:r>
    </w:p>
    <w:p w14:paraId="22367F14" w14:textId="2CB6F0CD" w:rsidR="002C6BEE" w:rsidRDefault="00853C47" w:rsidP="00DE41DA">
      <w:pPr>
        <w:numPr>
          <w:ilvl w:val="0"/>
          <w:numId w:val="15"/>
        </w:numPr>
        <w:rPr>
          <w:sz w:val="24"/>
          <w:szCs w:val="24"/>
        </w:rPr>
      </w:pPr>
      <w:r>
        <w:rPr>
          <w:sz w:val="24"/>
          <w:szCs w:val="24"/>
        </w:rPr>
        <w:t>“District” added to reimbursement section (p. 2</w:t>
      </w:r>
      <w:r w:rsidR="00796FB1">
        <w:rPr>
          <w:sz w:val="24"/>
          <w:szCs w:val="24"/>
        </w:rPr>
        <w:t>7</w:t>
      </w:r>
      <w:r>
        <w:rPr>
          <w:sz w:val="24"/>
          <w:szCs w:val="24"/>
        </w:rPr>
        <w:t>)</w:t>
      </w:r>
    </w:p>
    <w:p w14:paraId="481A4032" w14:textId="204818B4" w:rsidR="004F1488" w:rsidRDefault="004F1488" w:rsidP="00DE41DA">
      <w:pPr>
        <w:numPr>
          <w:ilvl w:val="0"/>
          <w:numId w:val="15"/>
        </w:numPr>
        <w:rPr>
          <w:sz w:val="24"/>
          <w:szCs w:val="24"/>
        </w:rPr>
      </w:pPr>
      <w:r>
        <w:rPr>
          <w:sz w:val="24"/>
          <w:szCs w:val="24"/>
        </w:rPr>
        <w:t>Language added for consistency with other grant programs (pp. 27, 28, 29)</w:t>
      </w:r>
    </w:p>
    <w:p w14:paraId="6E2FD9BE" w14:textId="0723800B" w:rsidR="00AB34E8" w:rsidRPr="00936BCF" w:rsidRDefault="004F1488" w:rsidP="00DE41DA">
      <w:pPr>
        <w:pStyle w:val="NoSpacing"/>
        <w:numPr>
          <w:ilvl w:val="0"/>
          <w:numId w:val="15"/>
        </w:numPr>
        <w:rPr>
          <w:rFonts w:ascii="Times New Roman" w:hAnsi="Times New Roman"/>
          <w:sz w:val="24"/>
          <w:szCs w:val="24"/>
        </w:rPr>
      </w:pPr>
      <w:r>
        <w:rPr>
          <w:rFonts w:ascii="Times New Roman" w:hAnsi="Times New Roman"/>
          <w:sz w:val="24"/>
          <w:szCs w:val="24"/>
        </w:rPr>
        <w:t>Disbursement language added for personnel costs at a new Regional PSAP or RECC prior to go-live (p</w:t>
      </w:r>
      <w:r w:rsidR="00C64766">
        <w:rPr>
          <w:rFonts w:ascii="Times New Roman" w:hAnsi="Times New Roman"/>
          <w:sz w:val="24"/>
          <w:szCs w:val="24"/>
        </w:rPr>
        <w:t>p</w:t>
      </w:r>
      <w:r>
        <w:rPr>
          <w:rFonts w:ascii="Times New Roman" w:hAnsi="Times New Roman"/>
          <w:sz w:val="24"/>
          <w:szCs w:val="24"/>
        </w:rPr>
        <w:t>. 2</w:t>
      </w:r>
      <w:r w:rsidR="00002DCF">
        <w:rPr>
          <w:rFonts w:ascii="Times New Roman" w:hAnsi="Times New Roman"/>
          <w:sz w:val="24"/>
          <w:szCs w:val="24"/>
        </w:rPr>
        <w:t>8</w:t>
      </w:r>
      <w:r w:rsidR="00C64766">
        <w:rPr>
          <w:rFonts w:ascii="Times New Roman" w:hAnsi="Times New Roman"/>
          <w:sz w:val="24"/>
          <w:szCs w:val="24"/>
        </w:rPr>
        <w:t xml:space="preserve"> - 29</w:t>
      </w:r>
      <w:r>
        <w:rPr>
          <w:rFonts w:ascii="Times New Roman" w:hAnsi="Times New Roman"/>
          <w:sz w:val="24"/>
          <w:szCs w:val="24"/>
        </w:rPr>
        <w:t>)</w:t>
      </w:r>
    </w:p>
    <w:p w14:paraId="3CC14A1B" w14:textId="62C4B8C5" w:rsidR="00AB34E8" w:rsidRDefault="00AB34E8" w:rsidP="00DE41DA">
      <w:pPr>
        <w:numPr>
          <w:ilvl w:val="0"/>
          <w:numId w:val="15"/>
        </w:numPr>
        <w:rPr>
          <w:sz w:val="24"/>
          <w:szCs w:val="24"/>
        </w:rPr>
      </w:pPr>
      <w:r>
        <w:rPr>
          <w:sz w:val="24"/>
          <w:szCs w:val="24"/>
        </w:rPr>
        <w:t xml:space="preserve">Reimbursement processing timeline extended to </w:t>
      </w:r>
      <w:r w:rsidR="00BC3A70">
        <w:rPr>
          <w:sz w:val="24"/>
          <w:szCs w:val="24"/>
        </w:rPr>
        <w:t>45</w:t>
      </w:r>
      <w:r>
        <w:rPr>
          <w:sz w:val="24"/>
          <w:szCs w:val="24"/>
        </w:rPr>
        <w:t xml:space="preserve"> business days (p.</w:t>
      </w:r>
      <w:r w:rsidR="00BC3A70">
        <w:rPr>
          <w:sz w:val="24"/>
          <w:szCs w:val="24"/>
        </w:rPr>
        <w:t xml:space="preserve"> 29</w:t>
      </w:r>
      <w:r>
        <w:rPr>
          <w:sz w:val="24"/>
          <w:szCs w:val="24"/>
        </w:rPr>
        <w:t>)</w:t>
      </w:r>
    </w:p>
    <w:p w14:paraId="5E44BFDB" w14:textId="33D3CF8E" w:rsidR="00AB34E8" w:rsidRPr="005A17BD" w:rsidRDefault="00AB34E8" w:rsidP="00DE41DA">
      <w:pPr>
        <w:numPr>
          <w:ilvl w:val="0"/>
          <w:numId w:val="15"/>
        </w:numPr>
        <w:rPr>
          <w:sz w:val="24"/>
          <w:szCs w:val="24"/>
        </w:rPr>
      </w:pPr>
      <w:r>
        <w:rPr>
          <w:sz w:val="24"/>
          <w:szCs w:val="24"/>
        </w:rPr>
        <w:t>Language regarding payment notification has been updated (</w:t>
      </w:r>
      <w:r w:rsidR="00366093">
        <w:rPr>
          <w:sz w:val="24"/>
          <w:szCs w:val="24"/>
        </w:rPr>
        <w:t>p.</w:t>
      </w:r>
      <w:r>
        <w:rPr>
          <w:sz w:val="24"/>
          <w:szCs w:val="24"/>
        </w:rPr>
        <w:t xml:space="preserve"> </w:t>
      </w:r>
      <w:r w:rsidR="00366093">
        <w:rPr>
          <w:sz w:val="24"/>
          <w:szCs w:val="24"/>
        </w:rPr>
        <w:t>29</w:t>
      </w:r>
      <w:r>
        <w:rPr>
          <w:sz w:val="24"/>
          <w:szCs w:val="24"/>
        </w:rPr>
        <w:t>)</w:t>
      </w:r>
    </w:p>
    <w:p w14:paraId="67D93492" w14:textId="5E043ECF" w:rsidR="00936BCF" w:rsidRDefault="00936BCF" w:rsidP="00DE41DA">
      <w:pPr>
        <w:pStyle w:val="NoSpacing"/>
        <w:numPr>
          <w:ilvl w:val="0"/>
          <w:numId w:val="15"/>
        </w:numPr>
        <w:rPr>
          <w:rFonts w:ascii="Times New Roman" w:hAnsi="Times New Roman"/>
          <w:sz w:val="24"/>
          <w:szCs w:val="24"/>
        </w:rPr>
      </w:pPr>
      <w:r>
        <w:rPr>
          <w:rFonts w:ascii="Times New Roman" w:hAnsi="Times New Roman"/>
          <w:sz w:val="24"/>
          <w:szCs w:val="24"/>
        </w:rPr>
        <w:t>Language addressing missing documentation has been updated (p. 3</w:t>
      </w:r>
      <w:r w:rsidR="00FE08F4">
        <w:rPr>
          <w:rFonts w:ascii="Times New Roman" w:hAnsi="Times New Roman"/>
          <w:sz w:val="24"/>
          <w:szCs w:val="24"/>
        </w:rPr>
        <w:t>0</w:t>
      </w:r>
      <w:r>
        <w:rPr>
          <w:rFonts w:ascii="Times New Roman" w:hAnsi="Times New Roman"/>
          <w:sz w:val="24"/>
          <w:szCs w:val="24"/>
        </w:rPr>
        <w:t>)</w:t>
      </w:r>
    </w:p>
    <w:p w14:paraId="62F66029" w14:textId="1B4D0DA2" w:rsidR="00936BCF" w:rsidRDefault="00936BCF" w:rsidP="00DE41DA">
      <w:pPr>
        <w:numPr>
          <w:ilvl w:val="0"/>
          <w:numId w:val="15"/>
        </w:numPr>
        <w:rPr>
          <w:sz w:val="24"/>
          <w:szCs w:val="24"/>
        </w:rPr>
      </w:pPr>
      <w:r>
        <w:rPr>
          <w:sz w:val="24"/>
          <w:szCs w:val="24"/>
        </w:rPr>
        <w:t>Language added relative to electronic signature (p. 3</w:t>
      </w:r>
      <w:r w:rsidR="00963110">
        <w:rPr>
          <w:sz w:val="24"/>
          <w:szCs w:val="24"/>
        </w:rPr>
        <w:t>0</w:t>
      </w:r>
      <w:r>
        <w:rPr>
          <w:sz w:val="24"/>
          <w:szCs w:val="24"/>
        </w:rPr>
        <w:t>)</w:t>
      </w:r>
    </w:p>
    <w:p w14:paraId="3703A25F" w14:textId="77777777" w:rsidR="00A33B1F" w:rsidRDefault="00A33B1F" w:rsidP="00963110">
      <w:pPr>
        <w:ind w:left="720"/>
        <w:rPr>
          <w:sz w:val="24"/>
          <w:szCs w:val="24"/>
        </w:rPr>
      </w:pPr>
    </w:p>
    <w:p w14:paraId="2D267799" w14:textId="77777777" w:rsidR="00AB34E8" w:rsidRPr="001A7C79" w:rsidRDefault="00AB34E8" w:rsidP="00DE41DA">
      <w:pPr>
        <w:pStyle w:val="NoSpacing"/>
        <w:spacing w:after="120"/>
        <w:ind w:left="720"/>
        <w:rPr>
          <w:rFonts w:ascii="Times New Roman" w:hAnsi="Times New Roman"/>
          <w:sz w:val="24"/>
          <w:szCs w:val="24"/>
        </w:rPr>
      </w:pPr>
    </w:p>
    <w:p w14:paraId="3393E71A" w14:textId="0EA3ABD2" w:rsidR="00906FAB" w:rsidRPr="00B004D6" w:rsidRDefault="00906FAB">
      <w:pPr>
        <w:rPr>
          <w:rFonts w:eastAsia="Calibri"/>
          <w:sz w:val="24"/>
          <w:szCs w:val="24"/>
        </w:rPr>
      </w:pPr>
      <w:r w:rsidRPr="00B004D6">
        <w:rPr>
          <w:sz w:val="24"/>
          <w:szCs w:val="24"/>
        </w:rPr>
        <w:br w:type="page"/>
      </w:r>
    </w:p>
    <w:p w14:paraId="4A0D8394" w14:textId="34EC5751" w:rsidR="00DD79BA" w:rsidRDefault="00DD79BA" w:rsidP="00017218">
      <w:pPr>
        <w:pStyle w:val="NoSpacing"/>
        <w:spacing w:after="120"/>
        <w:ind w:left="720" w:hanging="360"/>
        <w:rPr>
          <w:rFonts w:ascii="Times New Roman" w:hAnsi="Times New Roman"/>
          <w:sz w:val="24"/>
          <w:szCs w:val="24"/>
        </w:rPr>
      </w:pPr>
    </w:p>
    <w:p w14:paraId="2F9F6A70" w14:textId="29F32F20" w:rsidR="00B348CF" w:rsidRPr="009B3AD6" w:rsidRDefault="00B348CF" w:rsidP="00F605FB">
      <w:pPr>
        <w:keepLines/>
        <w:outlineLvl w:val="0"/>
        <w:rPr>
          <w:b/>
          <w:snapToGrid w:val="0"/>
          <w:sz w:val="24"/>
          <w:szCs w:val="24"/>
        </w:rPr>
      </w:pPr>
      <w:r w:rsidRPr="009B3AD6">
        <w:rPr>
          <w:b/>
          <w:snapToGrid w:val="0"/>
          <w:sz w:val="24"/>
          <w:szCs w:val="24"/>
        </w:rPr>
        <w:t xml:space="preserve">I. </w:t>
      </w:r>
      <w:r w:rsidR="00E75E0A" w:rsidRPr="009B3AD6">
        <w:rPr>
          <w:b/>
          <w:snapToGrid w:val="0"/>
          <w:sz w:val="24"/>
          <w:szCs w:val="24"/>
        </w:rPr>
        <w:tab/>
      </w:r>
      <w:r w:rsidRPr="009B3AD6">
        <w:rPr>
          <w:b/>
          <w:snapToGrid w:val="0"/>
          <w:sz w:val="24"/>
          <w:szCs w:val="24"/>
        </w:rPr>
        <w:t>Introduction</w:t>
      </w:r>
    </w:p>
    <w:p w14:paraId="11C31F0F" w14:textId="77777777" w:rsidR="00A20784" w:rsidRPr="009B3AD6" w:rsidRDefault="00A20784" w:rsidP="00B27446">
      <w:pPr>
        <w:rPr>
          <w:sz w:val="24"/>
          <w:szCs w:val="24"/>
        </w:rPr>
      </w:pPr>
    </w:p>
    <w:p w14:paraId="058B4A29" w14:textId="7BE9D791" w:rsidR="00FE62DA" w:rsidRPr="009B3AD6" w:rsidRDefault="00FE62DA" w:rsidP="00D478DF">
      <w:pPr>
        <w:jc w:val="both"/>
        <w:rPr>
          <w:snapToGrid w:val="0"/>
          <w:sz w:val="24"/>
          <w:szCs w:val="24"/>
        </w:rPr>
      </w:pPr>
      <w:r w:rsidRPr="009B3AD6">
        <w:rPr>
          <w:snapToGrid w:val="0"/>
          <w:sz w:val="24"/>
          <w:szCs w:val="24"/>
        </w:rPr>
        <w:t>Governor</w:t>
      </w:r>
      <w:r w:rsidR="004F2EB7">
        <w:rPr>
          <w:snapToGrid w:val="0"/>
          <w:sz w:val="24"/>
          <w:szCs w:val="24"/>
        </w:rPr>
        <w:t xml:space="preserve"> </w:t>
      </w:r>
      <w:r w:rsidR="00FE5505">
        <w:rPr>
          <w:snapToGrid w:val="0"/>
          <w:sz w:val="24"/>
          <w:szCs w:val="24"/>
        </w:rPr>
        <w:t>Maura T. Healey</w:t>
      </w:r>
      <w:r w:rsidRPr="009B3AD6">
        <w:rPr>
          <w:snapToGrid w:val="0"/>
          <w:sz w:val="24"/>
          <w:szCs w:val="24"/>
        </w:rPr>
        <w:t xml:space="preserve">, Secretary of </w:t>
      </w:r>
      <w:r w:rsidR="00F36260" w:rsidRPr="009B3AD6">
        <w:rPr>
          <w:snapToGrid w:val="0"/>
          <w:sz w:val="24"/>
          <w:szCs w:val="24"/>
        </w:rPr>
        <w:t xml:space="preserve">the </w:t>
      </w:r>
      <w:r w:rsidR="00D545E3" w:rsidRPr="009B3AD6">
        <w:rPr>
          <w:snapToGrid w:val="0"/>
          <w:sz w:val="24"/>
          <w:szCs w:val="24"/>
        </w:rPr>
        <w:t xml:space="preserve">Executive Office of </w:t>
      </w:r>
      <w:r w:rsidRPr="009B3AD6">
        <w:rPr>
          <w:snapToGrid w:val="0"/>
          <w:sz w:val="24"/>
          <w:szCs w:val="24"/>
        </w:rPr>
        <w:t>Public Safety and Security</w:t>
      </w:r>
      <w:r w:rsidR="00B759B1">
        <w:rPr>
          <w:snapToGrid w:val="0"/>
          <w:sz w:val="24"/>
          <w:szCs w:val="24"/>
        </w:rPr>
        <w:t xml:space="preserve"> </w:t>
      </w:r>
      <w:r w:rsidR="1C39FA92" w:rsidRPr="240244EA">
        <w:rPr>
          <w:sz w:val="24"/>
          <w:szCs w:val="24"/>
        </w:rPr>
        <w:t>Gina K. Kwon</w:t>
      </w:r>
      <w:r w:rsidRPr="009B3AD6">
        <w:rPr>
          <w:snapToGrid w:val="0"/>
          <w:sz w:val="24"/>
          <w:szCs w:val="24"/>
        </w:rPr>
        <w:t xml:space="preserve">, </w:t>
      </w:r>
      <w:r w:rsidR="00CA7BC6" w:rsidRPr="009B3AD6">
        <w:rPr>
          <w:snapToGrid w:val="0"/>
          <w:sz w:val="24"/>
          <w:szCs w:val="24"/>
        </w:rPr>
        <w:t xml:space="preserve">and Executive Director of </w:t>
      </w:r>
      <w:r w:rsidRPr="009B3AD6">
        <w:rPr>
          <w:snapToGrid w:val="0"/>
          <w:sz w:val="24"/>
          <w:szCs w:val="24"/>
        </w:rPr>
        <w:t xml:space="preserve">the State 911 Department </w:t>
      </w:r>
      <w:r w:rsidR="00CA7BC6" w:rsidRPr="009B3AD6">
        <w:rPr>
          <w:snapToGrid w:val="0"/>
          <w:sz w:val="24"/>
          <w:szCs w:val="24"/>
        </w:rPr>
        <w:t xml:space="preserve">Frank Pozniak </w:t>
      </w:r>
      <w:r w:rsidRPr="009B3AD6">
        <w:rPr>
          <w:snapToGrid w:val="0"/>
          <w:sz w:val="24"/>
          <w:szCs w:val="24"/>
        </w:rPr>
        <w:t xml:space="preserve">are pleased to announce the availability of funding for the </w:t>
      </w:r>
      <w:r w:rsidR="00A464BF">
        <w:rPr>
          <w:snapToGrid w:val="0"/>
          <w:sz w:val="24"/>
          <w:szCs w:val="24"/>
        </w:rPr>
        <w:t xml:space="preserve">Fiscal Year </w:t>
      </w:r>
      <w:r w:rsidR="00D60FE2">
        <w:rPr>
          <w:snapToGrid w:val="0"/>
          <w:sz w:val="24"/>
          <w:szCs w:val="24"/>
        </w:rPr>
        <w:t xml:space="preserve">2027 </w:t>
      </w:r>
      <w:r w:rsidRPr="009B3AD6">
        <w:rPr>
          <w:snapToGrid w:val="0"/>
          <w:sz w:val="24"/>
          <w:szCs w:val="24"/>
        </w:rPr>
        <w:t xml:space="preserve">State 911 Department Regional </w:t>
      </w:r>
      <w:r w:rsidR="001670CC" w:rsidRPr="009B3AD6">
        <w:rPr>
          <w:snapToGrid w:val="0"/>
          <w:sz w:val="24"/>
          <w:szCs w:val="24"/>
        </w:rPr>
        <w:t xml:space="preserve">Public Safety Answering Point </w:t>
      </w:r>
      <w:r w:rsidRPr="009B3AD6">
        <w:rPr>
          <w:snapToGrid w:val="0"/>
          <w:sz w:val="24"/>
          <w:szCs w:val="24"/>
        </w:rPr>
        <w:t xml:space="preserve">and Regional Secondary Public Safety Answering </w:t>
      </w:r>
      <w:r w:rsidR="00CA7BC6" w:rsidRPr="009B3AD6">
        <w:rPr>
          <w:snapToGrid w:val="0"/>
          <w:sz w:val="24"/>
          <w:szCs w:val="24"/>
        </w:rPr>
        <w:t>P</w:t>
      </w:r>
      <w:r w:rsidRPr="009B3AD6">
        <w:rPr>
          <w:snapToGrid w:val="0"/>
          <w:sz w:val="24"/>
          <w:szCs w:val="24"/>
        </w:rPr>
        <w:t xml:space="preserve">oint and Regional Emergency Communication Center Development Grant </w:t>
      </w:r>
      <w:r w:rsidR="00CA7BC6" w:rsidRPr="009B3AD6">
        <w:rPr>
          <w:snapToGrid w:val="0"/>
          <w:sz w:val="24"/>
          <w:szCs w:val="24"/>
        </w:rPr>
        <w:t>P</w:t>
      </w:r>
      <w:r w:rsidRPr="009B3AD6">
        <w:rPr>
          <w:snapToGrid w:val="0"/>
          <w:sz w:val="24"/>
          <w:szCs w:val="24"/>
        </w:rPr>
        <w:t>rogram.</w:t>
      </w:r>
    </w:p>
    <w:p w14:paraId="4BA8B3DA" w14:textId="77777777" w:rsidR="00FE62DA" w:rsidRPr="009B3AD6" w:rsidRDefault="00FE62DA" w:rsidP="00D478DF">
      <w:pPr>
        <w:jc w:val="both"/>
        <w:rPr>
          <w:sz w:val="24"/>
          <w:szCs w:val="24"/>
        </w:rPr>
      </w:pPr>
    </w:p>
    <w:p w14:paraId="22088B70" w14:textId="0D56460C" w:rsidR="00B348CF" w:rsidRPr="009B3AD6" w:rsidRDefault="00B348CF" w:rsidP="00D478DF">
      <w:pPr>
        <w:jc w:val="both"/>
        <w:rPr>
          <w:snapToGrid w:val="0"/>
          <w:sz w:val="24"/>
          <w:szCs w:val="24"/>
        </w:rPr>
      </w:pPr>
      <w:r w:rsidRPr="009B3AD6">
        <w:rPr>
          <w:sz w:val="24"/>
          <w:szCs w:val="24"/>
        </w:rPr>
        <w:t xml:space="preserve">The </w:t>
      </w:r>
      <w:r w:rsidR="00B9101F" w:rsidRPr="009B3AD6">
        <w:rPr>
          <w:snapToGrid w:val="0"/>
          <w:sz w:val="24"/>
          <w:szCs w:val="24"/>
        </w:rPr>
        <w:t>State 911 Department</w:t>
      </w:r>
      <w:r w:rsidR="00733CE6" w:rsidRPr="009B3AD6">
        <w:rPr>
          <w:snapToGrid w:val="0"/>
          <w:sz w:val="24"/>
          <w:szCs w:val="24"/>
        </w:rPr>
        <w:t xml:space="preserve"> is </w:t>
      </w:r>
      <w:r w:rsidR="002C0B26" w:rsidRPr="009B3AD6">
        <w:rPr>
          <w:snapToGrid w:val="0"/>
          <w:sz w:val="24"/>
          <w:szCs w:val="24"/>
        </w:rPr>
        <w:t xml:space="preserve">a department </w:t>
      </w:r>
      <w:r w:rsidR="00102ED5" w:rsidRPr="009B3AD6">
        <w:rPr>
          <w:snapToGrid w:val="0"/>
          <w:sz w:val="24"/>
          <w:szCs w:val="24"/>
        </w:rPr>
        <w:t xml:space="preserve">within </w:t>
      </w:r>
      <w:r w:rsidR="00945D88" w:rsidRPr="009B3AD6">
        <w:rPr>
          <w:snapToGrid w:val="0"/>
          <w:sz w:val="24"/>
          <w:szCs w:val="24"/>
        </w:rPr>
        <w:t>the Executive Office of Public Safety</w:t>
      </w:r>
      <w:r w:rsidR="00682AD3" w:rsidRPr="009B3AD6">
        <w:rPr>
          <w:snapToGrid w:val="0"/>
          <w:sz w:val="24"/>
          <w:szCs w:val="24"/>
        </w:rPr>
        <w:t xml:space="preserve"> and Security</w:t>
      </w:r>
      <w:r w:rsidR="00733CE6" w:rsidRPr="009B3AD6">
        <w:rPr>
          <w:snapToGrid w:val="0"/>
          <w:sz w:val="24"/>
          <w:szCs w:val="24"/>
        </w:rPr>
        <w:t xml:space="preserve"> and</w:t>
      </w:r>
      <w:r w:rsidRPr="009B3AD6">
        <w:rPr>
          <w:snapToGrid w:val="0"/>
          <w:sz w:val="24"/>
          <w:szCs w:val="24"/>
        </w:rPr>
        <w:t xml:space="preserve"> is responsible </w:t>
      </w:r>
      <w:r w:rsidR="00F1025E" w:rsidRPr="009B3AD6">
        <w:rPr>
          <w:snapToGrid w:val="0"/>
          <w:sz w:val="24"/>
          <w:szCs w:val="24"/>
        </w:rPr>
        <w:t>for administering this grant program</w:t>
      </w:r>
      <w:r w:rsidR="00733CE6" w:rsidRPr="009B3AD6">
        <w:rPr>
          <w:snapToGrid w:val="0"/>
          <w:sz w:val="24"/>
          <w:szCs w:val="24"/>
        </w:rPr>
        <w:t xml:space="preserve">. The </w:t>
      </w:r>
      <w:r w:rsidR="00E35F17">
        <w:rPr>
          <w:snapToGrid w:val="0"/>
          <w:sz w:val="24"/>
          <w:szCs w:val="24"/>
        </w:rPr>
        <w:t xml:space="preserve">State 911 </w:t>
      </w:r>
      <w:r w:rsidR="00733CE6" w:rsidRPr="009B3AD6">
        <w:rPr>
          <w:snapToGrid w:val="0"/>
          <w:sz w:val="24"/>
          <w:szCs w:val="24"/>
        </w:rPr>
        <w:t>Department</w:t>
      </w:r>
      <w:r w:rsidR="00733CE6" w:rsidRPr="009B3AD6">
        <w:rPr>
          <w:sz w:val="24"/>
          <w:szCs w:val="24"/>
        </w:rPr>
        <w:t xml:space="preserve"> invites </w:t>
      </w:r>
      <w:r w:rsidRPr="009B3AD6">
        <w:rPr>
          <w:sz w:val="24"/>
          <w:szCs w:val="24"/>
        </w:rPr>
        <w:t xml:space="preserve">eligible </w:t>
      </w:r>
      <w:r w:rsidR="00F136A9" w:rsidRPr="009B3AD6">
        <w:rPr>
          <w:sz w:val="24"/>
          <w:szCs w:val="24"/>
        </w:rPr>
        <w:t>entities</w:t>
      </w:r>
      <w:r w:rsidRPr="009B3AD6">
        <w:rPr>
          <w:sz w:val="24"/>
          <w:szCs w:val="24"/>
        </w:rPr>
        <w:t xml:space="preserve"> to submit applications for grant funds under the </w:t>
      </w:r>
      <w:r w:rsidR="00B9101F" w:rsidRPr="009B3AD6">
        <w:rPr>
          <w:snapToGrid w:val="0"/>
          <w:sz w:val="24"/>
          <w:szCs w:val="24"/>
        </w:rPr>
        <w:t xml:space="preserve">State 911 Department </w:t>
      </w:r>
      <w:r w:rsidR="00A20784" w:rsidRPr="009B3AD6">
        <w:rPr>
          <w:sz w:val="24"/>
          <w:szCs w:val="24"/>
        </w:rPr>
        <w:t>Regional</w:t>
      </w:r>
      <w:r w:rsidR="001670CC" w:rsidRPr="009B3AD6">
        <w:rPr>
          <w:sz w:val="24"/>
          <w:szCs w:val="24"/>
        </w:rPr>
        <w:t xml:space="preserve"> Public Safety Answering Point</w:t>
      </w:r>
      <w:r w:rsidR="00A20784" w:rsidRPr="009B3AD6">
        <w:rPr>
          <w:sz w:val="24"/>
          <w:szCs w:val="24"/>
        </w:rPr>
        <w:t xml:space="preserve"> and Regional Secondary P</w:t>
      </w:r>
      <w:r w:rsidR="001670CC" w:rsidRPr="009B3AD6">
        <w:rPr>
          <w:sz w:val="24"/>
          <w:szCs w:val="24"/>
        </w:rPr>
        <w:t>ublic Safety Answering Point</w:t>
      </w:r>
      <w:r w:rsidR="00A20784" w:rsidRPr="009B3AD6">
        <w:rPr>
          <w:sz w:val="24"/>
          <w:szCs w:val="24"/>
        </w:rPr>
        <w:t xml:space="preserve"> and R</w:t>
      </w:r>
      <w:r w:rsidR="00F1025E" w:rsidRPr="009B3AD6">
        <w:rPr>
          <w:sz w:val="24"/>
          <w:szCs w:val="24"/>
        </w:rPr>
        <w:t>egional Emergency Communication</w:t>
      </w:r>
      <w:r w:rsidR="00A20784" w:rsidRPr="009B3AD6">
        <w:rPr>
          <w:sz w:val="24"/>
          <w:szCs w:val="24"/>
        </w:rPr>
        <w:t xml:space="preserve"> Center Development Grant </w:t>
      </w:r>
      <w:r w:rsidR="001670CC" w:rsidRPr="009B3AD6">
        <w:rPr>
          <w:snapToGrid w:val="0"/>
          <w:sz w:val="24"/>
          <w:szCs w:val="24"/>
        </w:rPr>
        <w:t>P</w:t>
      </w:r>
      <w:r w:rsidRPr="009B3AD6">
        <w:rPr>
          <w:snapToGrid w:val="0"/>
          <w:sz w:val="24"/>
          <w:szCs w:val="24"/>
        </w:rPr>
        <w:t xml:space="preserve">rogram. </w:t>
      </w:r>
    </w:p>
    <w:p w14:paraId="3CDA07FA" w14:textId="77777777" w:rsidR="001670CC" w:rsidRPr="009B3AD6" w:rsidRDefault="001670CC" w:rsidP="00D478DF">
      <w:pPr>
        <w:jc w:val="both"/>
        <w:rPr>
          <w:snapToGrid w:val="0"/>
          <w:sz w:val="24"/>
          <w:szCs w:val="24"/>
        </w:rPr>
      </w:pPr>
    </w:p>
    <w:p w14:paraId="1370D5D1" w14:textId="30F77E13" w:rsidR="001670CC" w:rsidRPr="009B3AD6" w:rsidRDefault="001670CC" w:rsidP="00D478DF">
      <w:pPr>
        <w:keepLines/>
        <w:jc w:val="both"/>
        <w:outlineLvl w:val="0"/>
        <w:rPr>
          <w:sz w:val="24"/>
          <w:szCs w:val="24"/>
        </w:rPr>
      </w:pPr>
      <w:r w:rsidRPr="009B3AD6">
        <w:rPr>
          <w:snapToGrid w:val="0"/>
          <w:sz w:val="24"/>
          <w:szCs w:val="24"/>
        </w:rPr>
        <w:t xml:space="preserve">The following guidelines have been developed for the State 911 Department </w:t>
      </w:r>
      <w:r w:rsidRPr="009B3AD6">
        <w:rPr>
          <w:sz w:val="24"/>
          <w:szCs w:val="24"/>
        </w:rPr>
        <w:t xml:space="preserve">Regional Public Safety Answering Point and Regional Secondary Public Safety Answering Point and Regional Emergency Communication Center Development Grant and are applicable for </w:t>
      </w:r>
      <w:r w:rsidR="006301EB">
        <w:rPr>
          <w:sz w:val="24"/>
          <w:szCs w:val="24"/>
        </w:rPr>
        <w:t xml:space="preserve">the </w:t>
      </w:r>
      <w:r w:rsidRPr="009B3AD6">
        <w:rPr>
          <w:sz w:val="24"/>
          <w:szCs w:val="24"/>
        </w:rPr>
        <w:t xml:space="preserve">Fiscal Year </w:t>
      </w:r>
      <w:r w:rsidR="00D60FE2">
        <w:rPr>
          <w:sz w:val="24"/>
          <w:szCs w:val="24"/>
        </w:rPr>
        <w:t xml:space="preserve">2027 </w:t>
      </w:r>
      <w:r w:rsidR="009E4E47">
        <w:rPr>
          <w:sz w:val="24"/>
          <w:szCs w:val="24"/>
        </w:rPr>
        <w:t xml:space="preserve">Grant and </w:t>
      </w:r>
      <w:r w:rsidR="006301EB">
        <w:rPr>
          <w:sz w:val="24"/>
          <w:szCs w:val="24"/>
        </w:rPr>
        <w:t>funding cycle</w:t>
      </w:r>
      <w:r w:rsidR="00AB3D8F">
        <w:rPr>
          <w:sz w:val="24"/>
          <w:szCs w:val="24"/>
        </w:rPr>
        <w:t xml:space="preserve"> (July 1, </w:t>
      </w:r>
      <w:r w:rsidR="00D60FE2">
        <w:rPr>
          <w:sz w:val="24"/>
          <w:szCs w:val="24"/>
        </w:rPr>
        <w:t xml:space="preserve">2026 </w:t>
      </w:r>
      <w:r w:rsidR="00AB3D8F">
        <w:rPr>
          <w:sz w:val="24"/>
          <w:szCs w:val="24"/>
        </w:rPr>
        <w:t xml:space="preserve">– June 30, </w:t>
      </w:r>
      <w:r w:rsidR="00D60FE2">
        <w:rPr>
          <w:sz w:val="24"/>
          <w:szCs w:val="24"/>
        </w:rPr>
        <w:t>2027</w:t>
      </w:r>
      <w:r w:rsidR="00AB3D8F">
        <w:rPr>
          <w:sz w:val="24"/>
          <w:szCs w:val="24"/>
        </w:rPr>
        <w:t>)</w:t>
      </w:r>
      <w:r w:rsidRPr="009B3AD6">
        <w:rPr>
          <w:sz w:val="24"/>
          <w:szCs w:val="24"/>
        </w:rPr>
        <w:t>.</w:t>
      </w:r>
    </w:p>
    <w:p w14:paraId="6AC77E27" w14:textId="77777777" w:rsidR="001670CC" w:rsidRPr="009B3AD6" w:rsidRDefault="001670CC" w:rsidP="00D478DF">
      <w:pPr>
        <w:keepLines/>
        <w:jc w:val="both"/>
        <w:outlineLvl w:val="0"/>
        <w:rPr>
          <w:b/>
          <w:bCs/>
          <w:sz w:val="24"/>
          <w:szCs w:val="24"/>
        </w:rPr>
      </w:pPr>
    </w:p>
    <w:p w14:paraId="023F8619" w14:textId="77777777" w:rsidR="001670CC" w:rsidRPr="009B3AD6" w:rsidRDefault="001670CC" w:rsidP="00D478DF">
      <w:pPr>
        <w:keepLines/>
        <w:jc w:val="both"/>
        <w:outlineLvl w:val="0"/>
        <w:rPr>
          <w:b/>
          <w:bCs/>
          <w:sz w:val="24"/>
          <w:szCs w:val="24"/>
        </w:rPr>
      </w:pPr>
      <w:r w:rsidRPr="4AA0B024">
        <w:rPr>
          <w:b/>
          <w:bCs/>
          <w:sz w:val="24"/>
          <w:szCs w:val="24"/>
        </w:rPr>
        <w:t>The guidelines and funding levels will be reviewed annually by the State 911 Department and are subject to change</w:t>
      </w:r>
      <w:r w:rsidR="00D545E3" w:rsidRPr="4AA0B024">
        <w:rPr>
          <w:b/>
          <w:bCs/>
          <w:sz w:val="24"/>
          <w:szCs w:val="24"/>
        </w:rPr>
        <w:t>, with Commission approval,</w:t>
      </w:r>
      <w:r w:rsidRPr="4AA0B024">
        <w:rPr>
          <w:b/>
          <w:bCs/>
          <w:sz w:val="24"/>
          <w:szCs w:val="24"/>
        </w:rPr>
        <w:t xml:space="preserve"> with each funding cycle.</w:t>
      </w:r>
    </w:p>
    <w:p w14:paraId="5A081E29" w14:textId="77777777" w:rsidR="00E56A71" w:rsidRPr="009B3AD6" w:rsidRDefault="00E56A71" w:rsidP="00D478DF">
      <w:pPr>
        <w:jc w:val="both"/>
        <w:rPr>
          <w:snapToGrid w:val="0"/>
          <w:sz w:val="24"/>
          <w:szCs w:val="24"/>
        </w:rPr>
      </w:pPr>
    </w:p>
    <w:p w14:paraId="0479E3C4" w14:textId="7F956D34" w:rsidR="00207275" w:rsidRPr="009B3AD6" w:rsidRDefault="00E56A71" w:rsidP="00D478DF">
      <w:pPr>
        <w:tabs>
          <w:tab w:val="left" w:pos="360"/>
          <w:tab w:val="left" w:pos="1080"/>
          <w:tab w:val="left" w:pos="1440"/>
          <w:tab w:val="left" w:pos="1800"/>
          <w:tab w:val="left" w:pos="2160"/>
        </w:tabs>
        <w:spacing w:before="40"/>
        <w:jc w:val="both"/>
        <w:rPr>
          <w:sz w:val="24"/>
          <w:szCs w:val="24"/>
        </w:rPr>
      </w:pPr>
      <w:r w:rsidRPr="4AA0B024">
        <w:rPr>
          <w:b/>
          <w:bCs/>
          <w:i/>
          <w:iCs/>
          <w:snapToGrid w:val="0"/>
          <w:sz w:val="24"/>
          <w:szCs w:val="24"/>
        </w:rPr>
        <w:t xml:space="preserve">Note: </w:t>
      </w:r>
      <w:r w:rsidR="00E13E4E" w:rsidRPr="009B3AD6">
        <w:rPr>
          <w:snapToGrid w:val="0"/>
          <w:sz w:val="24"/>
          <w:szCs w:val="24"/>
        </w:rPr>
        <w:t xml:space="preserve">The Fiscal Year </w:t>
      </w:r>
      <w:r w:rsidR="00D60FE2">
        <w:rPr>
          <w:snapToGrid w:val="0"/>
          <w:sz w:val="24"/>
          <w:szCs w:val="24"/>
        </w:rPr>
        <w:t>2027</w:t>
      </w:r>
      <w:r w:rsidR="00D60FE2" w:rsidRPr="009B3AD6">
        <w:rPr>
          <w:snapToGrid w:val="0"/>
          <w:sz w:val="24"/>
          <w:szCs w:val="24"/>
        </w:rPr>
        <w:t xml:space="preserve"> </w:t>
      </w:r>
      <w:r w:rsidRPr="009B3AD6">
        <w:rPr>
          <w:snapToGrid w:val="0"/>
          <w:sz w:val="24"/>
          <w:szCs w:val="24"/>
        </w:rPr>
        <w:t xml:space="preserve">Grant </w:t>
      </w:r>
      <w:r w:rsidR="00E75E0A" w:rsidRPr="009B3AD6">
        <w:rPr>
          <w:snapToGrid w:val="0"/>
          <w:sz w:val="24"/>
          <w:szCs w:val="24"/>
        </w:rPr>
        <w:t xml:space="preserve">will </w:t>
      </w:r>
      <w:r w:rsidR="006301EB">
        <w:rPr>
          <w:snapToGrid w:val="0"/>
          <w:sz w:val="24"/>
          <w:szCs w:val="24"/>
        </w:rPr>
        <w:t xml:space="preserve">run </w:t>
      </w:r>
      <w:r w:rsidR="00723D8E">
        <w:rPr>
          <w:snapToGrid w:val="0"/>
          <w:sz w:val="24"/>
          <w:szCs w:val="24"/>
        </w:rPr>
        <w:t xml:space="preserve">through June 30, </w:t>
      </w:r>
      <w:r w:rsidR="00D60FE2" w:rsidRPr="4AA0B024">
        <w:rPr>
          <w:sz w:val="24"/>
          <w:szCs w:val="24"/>
        </w:rPr>
        <w:t>202</w:t>
      </w:r>
      <w:r w:rsidR="00D60FE2">
        <w:rPr>
          <w:sz w:val="24"/>
          <w:szCs w:val="24"/>
        </w:rPr>
        <w:t>7</w:t>
      </w:r>
      <w:r w:rsidR="31128720" w:rsidRPr="4AA0B024">
        <w:rPr>
          <w:sz w:val="24"/>
          <w:szCs w:val="24"/>
        </w:rPr>
        <w:t>,</w:t>
      </w:r>
      <w:r w:rsidR="00F771D0">
        <w:rPr>
          <w:snapToGrid w:val="0"/>
          <w:sz w:val="24"/>
          <w:szCs w:val="24"/>
        </w:rPr>
        <w:t xml:space="preserve"> </w:t>
      </w:r>
      <w:r w:rsidR="006301EB">
        <w:rPr>
          <w:snapToGrid w:val="0"/>
          <w:sz w:val="24"/>
          <w:szCs w:val="24"/>
        </w:rPr>
        <w:t>beginning on the Effective Date of the contract</w:t>
      </w:r>
      <w:r w:rsidRPr="009B3AD6">
        <w:rPr>
          <w:snapToGrid w:val="0"/>
          <w:sz w:val="24"/>
          <w:szCs w:val="24"/>
        </w:rPr>
        <w:t>.</w:t>
      </w:r>
      <w:r w:rsidR="0009497B" w:rsidRPr="009B3AD6">
        <w:rPr>
          <w:snapToGrid w:val="0"/>
          <w:sz w:val="24"/>
          <w:szCs w:val="24"/>
        </w:rPr>
        <w:t xml:space="preserve">  </w:t>
      </w:r>
      <w:r w:rsidR="0077094F" w:rsidRPr="009B3AD6">
        <w:rPr>
          <w:snapToGrid w:val="0"/>
          <w:sz w:val="24"/>
          <w:szCs w:val="24"/>
        </w:rPr>
        <w:t>The</w:t>
      </w:r>
      <w:r w:rsidR="0077094F" w:rsidRPr="009B3AD6">
        <w:rPr>
          <w:sz w:val="24"/>
          <w:szCs w:val="24"/>
        </w:rPr>
        <w:t xml:space="preserve"> “Effective Date” of the </w:t>
      </w:r>
      <w:r w:rsidR="00D545E3" w:rsidRPr="009B3AD6">
        <w:rPr>
          <w:sz w:val="24"/>
          <w:szCs w:val="24"/>
        </w:rPr>
        <w:t xml:space="preserve">individual awards shall be </w:t>
      </w:r>
      <w:r w:rsidR="0077094F" w:rsidRPr="009B3AD6">
        <w:rPr>
          <w:sz w:val="24"/>
          <w:szCs w:val="24"/>
        </w:rPr>
        <w:t xml:space="preserve">determined </w:t>
      </w:r>
      <w:r w:rsidR="00D545E3" w:rsidRPr="009B3AD6">
        <w:rPr>
          <w:sz w:val="24"/>
          <w:szCs w:val="24"/>
        </w:rPr>
        <w:t xml:space="preserve">in accordance with </w:t>
      </w:r>
      <w:r w:rsidR="002C0B26" w:rsidRPr="009B3AD6">
        <w:rPr>
          <w:sz w:val="24"/>
          <w:szCs w:val="24"/>
        </w:rPr>
        <w:t>Section 1 of the Commonwealth Terms and Conditions</w:t>
      </w:r>
      <w:r w:rsidR="001670CC" w:rsidRPr="009B3AD6">
        <w:rPr>
          <w:sz w:val="24"/>
          <w:szCs w:val="24"/>
        </w:rPr>
        <w:t xml:space="preserve">, which provides as follows: </w:t>
      </w:r>
      <w:r w:rsidR="002C0B26" w:rsidRPr="009B3AD6">
        <w:rPr>
          <w:sz w:val="24"/>
          <w:szCs w:val="24"/>
        </w:rPr>
        <w:t xml:space="preserve"> "</w:t>
      </w:r>
      <w:r w:rsidR="00A66606" w:rsidRPr="009B3AD6">
        <w:rPr>
          <w:sz w:val="24"/>
          <w:szCs w:val="24"/>
        </w:rPr>
        <w:t>The effective start date of performance under a Contract shall be the date a Contract has been executed by an authorized signatory of the Contractor, the</w:t>
      </w:r>
      <w:r w:rsidR="00854023">
        <w:rPr>
          <w:sz w:val="24"/>
          <w:szCs w:val="24"/>
        </w:rPr>
        <w:t xml:space="preserve"> State 911</w:t>
      </w:r>
      <w:r w:rsidR="00A66606" w:rsidRPr="009B3AD6">
        <w:rPr>
          <w:sz w:val="24"/>
          <w:szCs w:val="24"/>
        </w:rPr>
        <w:t xml:space="preserve"> Department, a later date specified in the Contract or the date of any approvals required by law or regulation, whichever is later</w:t>
      </w:r>
      <w:r w:rsidR="002C0B26" w:rsidRPr="009B3AD6">
        <w:rPr>
          <w:sz w:val="24"/>
          <w:szCs w:val="24"/>
        </w:rPr>
        <w:t xml:space="preserve">."   </w:t>
      </w:r>
      <w:r w:rsidR="00A66606" w:rsidRPr="4AA0B024">
        <w:rPr>
          <w:b/>
          <w:bCs/>
          <w:sz w:val="24"/>
          <w:szCs w:val="24"/>
          <w:u w:val="single"/>
        </w:rPr>
        <w:t xml:space="preserve">There shall be no reimbursement </w:t>
      </w:r>
      <w:r w:rsidR="00975DF9" w:rsidRPr="4AA0B024">
        <w:rPr>
          <w:b/>
          <w:bCs/>
          <w:sz w:val="24"/>
          <w:szCs w:val="24"/>
          <w:u w:val="single"/>
        </w:rPr>
        <w:t>for</w:t>
      </w:r>
      <w:r w:rsidR="0077094F" w:rsidRPr="4AA0B024">
        <w:rPr>
          <w:b/>
          <w:bCs/>
          <w:sz w:val="24"/>
          <w:szCs w:val="24"/>
          <w:u w:val="single"/>
        </w:rPr>
        <w:t xml:space="preserve"> costs incurred prior to </w:t>
      </w:r>
      <w:r w:rsidR="00A13159" w:rsidRPr="4AA0B024">
        <w:rPr>
          <w:b/>
          <w:bCs/>
          <w:sz w:val="24"/>
          <w:szCs w:val="24"/>
          <w:u w:val="single"/>
        </w:rPr>
        <w:t>the Effective Date of the contract</w:t>
      </w:r>
      <w:r w:rsidR="00D545E3" w:rsidRPr="4AA0B024">
        <w:rPr>
          <w:b/>
          <w:bCs/>
          <w:sz w:val="24"/>
          <w:szCs w:val="24"/>
          <w:u w:val="single"/>
        </w:rPr>
        <w:t>, and all goods and services shall be received on or before</w:t>
      </w:r>
      <w:r w:rsidR="006301EB" w:rsidRPr="4AA0B024">
        <w:rPr>
          <w:b/>
          <w:bCs/>
          <w:sz w:val="24"/>
          <w:szCs w:val="24"/>
          <w:u w:val="single"/>
        </w:rPr>
        <w:t xml:space="preserve"> </w:t>
      </w:r>
      <w:r w:rsidR="003512B4" w:rsidRPr="4AA0B024">
        <w:rPr>
          <w:b/>
          <w:bCs/>
          <w:sz w:val="24"/>
          <w:szCs w:val="24"/>
          <w:u w:val="single"/>
        </w:rPr>
        <w:t xml:space="preserve">June 30, </w:t>
      </w:r>
      <w:r w:rsidR="00997518" w:rsidRPr="4AA0B024">
        <w:rPr>
          <w:b/>
          <w:bCs/>
          <w:sz w:val="24"/>
          <w:szCs w:val="24"/>
          <w:u w:val="single"/>
        </w:rPr>
        <w:t>202</w:t>
      </w:r>
      <w:r w:rsidR="00997518">
        <w:rPr>
          <w:b/>
          <w:bCs/>
          <w:sz w:val="24"/>
          <w:szCs w:val="24"/>
          <w:u w:val="single"/>
        </w:rPr>
        <w:t>7</w:t>
      </w:r>
      <w:r w:rsidR="6C2D6F62" w:rsidRPr="4AA0B024">
        <w:rPr>
          <w:b/>
          <w:bCs/>
          <w:sz w:val="24"/>
          <w:szCs w:val="24"/>
          <w:u w:val="single"/>
        </w:rPr>
        <w:t>,</w:t>
      </w:r>
      <w:r w:rsidR="00F771D0" w:rsidRPr="4AA0B024">
        <w:rPr>
          <w:b/>
          <w:bCs/>
          <w:sz w:val="24"/>
          <w:szCs w:val="24"/>
          <w:u w:val="single"/>
        </w:rPr>
        <w:t xml:space="preserve"> </w:t>
      </w:r>
      <w:r w:rsidR="00AB3D8F" w:rsidRPr="4AA0B024">
        <w:rPr>
          <w:b/>
          <w:bCs/>
          <w:sz w:val="24"/>
          <w:szCs w:val="24"/>
          <w:u w:val="single"/>
        </w:rPr>
        <w:t>unless otherwise extended</w:t>
      </w:r>
      <w:r w:rsidR="0077094F" w:rsidRPr="4AA0B024">
        <w:rPr>
          <w:b/>
          <w:bCs/>
          <w:sz w:val="24"/>
          <w:szCs w:val="24"/>
          <w:u w:val="single"/>
        </w:rPr>
        <w:t>.</w:t>
      </w:r>
      <w:r w:rsidR="002C0B26" w:rsidRPr="009B3AD6">
        <w:rPr>
          <w:sz w:val="24"/>
          <w:szCs w:val="24"/>
        </w:rPr>
        <w:t xml:space="preserve">  </w:t>
      </w:r>
    </w:p>
    <w:p w14:paraId="53238AA7" w14:textId="77777777" w:rsidR="000472BF" w:rsidRPr="009B3AD6" w:rsidRDefault="000472BF" w:rsidP="4AA0B024">
      <w:pPr>
        <w:pStyle w:val="Footer"/>
        <w:tabs>
          <w:tab w:val="clear" w:pos="4320"/>
          <w:tab w:val="clear" w:pos="8640"/>
        </w:tabs>
        <w:rPr>
          <w:i/>
          <w:iCs/>
          <w:snapToGrid w:val="0"/>
          <w:sz w:val="24"/>
          <w:szCs w:val="24"/>
        </w:rPr>
      </w:pPr>
    </w:p>
    <w:p w14:paraId="158B0834" w14:textId="77777777" w:rsidR="000472BF" w:rsidRPr="009B3AD6" w:rsidRDefault="000472BF" w:rsidP="00D478DF">
      <w:pPr>
        <w:jc w:val="both"/>
        <w:rPr>
          <w:b/>
          <w:bCs/>
          <w:sz w:val="24"/>
          <w:szCs w:val="24"/>
        </w:rPr>
      </w:pPr>
      <w:r w:rsidRPr="4AA0B024">
        <w:rPr>
          <w:b/>
          <w:bCs/>
          <w:sz w:val="24"/>
          <w:szCs w:val="24"/>
        </w:rPr>
        <w:t xml:space="preserve">II. </w:t>
      </w:r>
      <w:r>
        <w:tab/>
      </w:r>
      <w:r w:rsidRPr="4AA0B024">
        <w:rPr>
          <w:b/>
          <w:bCs/>
          <w:sz w:val="24"/>
          <w:szCs w:val="24"/>
        </w:rPr>
        <w:t>Definitions</w:t>
      </w:r>
    </w:p>
    <w:p w14:paraId="11C67D13" w14:textId="77777777" w:rsidR="000472BF" w:rsidRPr="009B3AD6" w:rsidRDefault="000472BF" w:rsidP="00D478DF">
      <w:pPr>
        <w:jc w:val="both"/>
        <w:rPr>
          <w:b/>
          <w:bCs/>
          <w:i/>
          <w:iCs/>
          <w:sz w:val="24"/>
          <w:szCs w:val="24"/>
        </w:rPr>
      </w:pPr>
    </w:p>
    <w:p w14:paraId="06B8EEA3" w14:textId="77777777" w:rsidR="000472BF" w:rsidRPr="009B3AD6" w:rsidRDefault="000472BF" w:rsidP="00D478DF">
      <w:pPr>
        <w:jc w:val="both"/>
        <w:rPr>
          <w:sz w:val="24"/>
          <w:szCs w:val="24"/>
        </w:rPr>
      </w:pPr>
      <w:r w:rsidRPr="009B3AD6">
        <w:rPr>
          <w:sz w:val="24"/>
          <w:szCs w:val="24"/>
        </w:rPr>
        <w:t xml:space="preserve">Throughout this document and </w:t>
      </w:r>
      <w:r w:rsidR="001D6A34" w:rsidRPr="009B3AD6">
        <w:rPr>
          <w:sz w:val="24"/>
          <w:szCs w:val="24"/>
        </w:rPr>
        <w:t xml:space="preserve">the </w:t>
      </w:r>
      <w:r w:rsidRPr="009B3AD6">
        <w:rPr>
          <w:sz w:val="24"/>
          <w:szCs w:val="24"/>
        </w:rPr>
        <w:t>related application, t</w:t>
      </w:r>
      <w:r w:rsidRPr="009B3AD6">
        <w:rPr>
          <w:snapToGrid w:val="0"/>
          <w:sz w:val="24"/>
          <w:szCs w:val="24"/>
        </w:rPr>
        <w:t>h</w:t>
      </w:r>
      <w:r w:rsidRPr="009B3AD6">
        <w:rPr>
          <w:sz w:val="24"/>
          <w:szCs w:val="24"/>
        </w:rPr>
        <w:t>e following words shall, unless the context clearly requires otherwise, have the following meanings:</w:t>
      </w:r>
    </w:p>
    <w:p w14:paraId="7FA7A78C" w14:textId="77777777" w:rsidR="00095A99" w:rsidRPr="009B3AD6" w:rsidRDefault="00095A99" w:rsidP="00D478DF">
      <w:pPr>
        <w:tabs>
          <w:tab w:val="left" w:pos="1095"/>
        </w:tabs>
        <w:jc w:val="both"/>
        <w:rPr>
          <w:sz w:val="24"/>
          <w:szCs w:val="24"/>
        </w:rPr>
      </w:pPr>
      <w:r w:rsidRPr="009B3AD6">
        <w:rPr>
          <w:sz w:val="24"/>
          <w:szCs w:val="24"/>
        </w:rPr>
        <w:tab/>
      </w:r>
    </w:p>
    <w:p w14:paraId="5DD398DF" w14:textId="77777777" w:rsidR="00095A99" w:rsidRPr="009B3AD6" w:rsidRDefault="00095A99" w:rsidP="00D478DF">
      <w:pPr>
        <w:jc w:val="both"/>
        <w:rPr>
          <w:sz w:val="24"/>
          <w:szCs w:val="24"/>
        </w:rPr>
      </w:pPr>
      <w:r w:rsidRPr="4AA0B024">
        <w:rPr>
          <w:sz w:val="24"/>
          <w:szCs w:val="24"/>
          <w:u w:val="single"/>
        </w:rPr>
        <w:t>Alternate PSAP</w:t>
      </w:r>
      <w:r w:rsidRPr="4AA0B024">
        <w:rPr>
          <w:sz w:val="24"/>
          <w:szCs w:val="24"/>
        </w:rPr>
        <w:t>:</w:t>
      </w:r>
      <w:r w:rsidR="00F637A5" w:rsidRPr="4AA0B024">
        <w:rPr>
          <w:sz w:val="24"/>
          <w:szCs w:val="24"/>
        </w:rPr>
        <w:t xml:space="preserve">  </w:t>
      </w:r>
      <w:r w:rsidR="00614CE4" w:rsidRPr="4AA0B024">
        <w:rPr>
          <w:sz w:val="24"/>
          <w:szCs w:val="24"/>
        </w:rPr>
        <w:t>a</w:t>
      </w:r>
      <w:r w:rsidR="003027B1" w:rsidRPr="4AA0B024">
        <w:rPr>
          <w:sz w:val="24"/>
          <w:szCs w:val="24"/>
        </w:rPr>
        <w:t xml:space="preserve"> PSAP </w:t>
      </w:r>
      <w:r w:rsidR="00614CE4" w:rsidRPr="4AA0B024">
        <w:rPr>
          <w:sz w:val="24"/>
          <w:szCs w:val="24"/>
        </w:rPr>
        <w:t xml:space="preserve">that is staffed twenty-four (24) hours a day, seven (7) days a week, three hundred sixty-five (365) days a year </w:t>
      </w:r>
      <w:r w:rsidR="003027B1" w:rsidRPr="4AA0B024">
        <w:rPr>
          <w:sz w:val="24"/>
          <w:szCs w:val="24"/>
        </w:rPr>
        <w:t xml:space="preserve">to which incoming 911 calls will automatically be rerouted in </w:t>
      </w:r>
      <w:r w:rsidR="00614CE4" w:rsidRPr="4AA0B024">
        <w:rPr>
          <w:sz w:val="24"/>
          <w:szCs w:val="24"/>
        </w:rPr>
        <w:t>the event of the inability of the primary PSAP to accept the calls</w:t>
      </w:r>
      <w:r w:rsidR="003027B1" w:rsidRPr="4AA0B024">
        <w:rPr>
          <w:sz w:val="24"/>
          <w:szCs w:val="24"/>
        </w:rPr>
        <w:t>.</w:t>
      </w:r>
    </w:p>
    <w:p w14:paraId="199C9C53" w14:textId="77777777" w:rsidR="000472BF" w:rsidRPr="009B3AD6" w:rsidRDefault="000472BF" w:rsidP="00D478DF">
      <w:pPr>
        <w:jc w:val="both"/>
        <w:rPr>
          <w:sz w:val="24"/>
          <w:szCs w:val="24"/>
        </w:rPr>
      </w:pPr>
    </w:p>
    <w:p w14:paraId="2825D28D" w14:textId="77777777" w:rsidR="00D545E3" w:rsidRPr="009B3AD6" w:rsidRDefault="00A66606" w:rsidP="00D478DF">
      <w:pPr>
        <w:jc w:val="both"/>
        <w:rPr>
          <w:sz w:val="24"/>
          <w:szCs w:val="24"/>
        </w:rPr>
      </w:pPr>
      <w:r w:rsidRPr="4AA0B024">
        <w:rPr>
          <w:sz w:val="24"/>
          <w:szCs w:val="24"/>
          <w:u w:val="single"/>
        </w:rPr>
        <w:t>Commission</w:t>
      </w:r>
      <w:r w:rsidR="00D545E3" w:rsidRPr="4AA0B024">
        <w:rPr>
          <w:sz w:val="24"/>
          <w:szCs w:val="24"/>
        </w:rPr>
        <w:t xml:space="preserve">: the State 911 </w:t>
      </w:r>
      <w:r w:rsidR="00D604BE" w:rsidRPr="4AA0B024">
        <w:rPr>
          <w:sz w:val="24"/>
          <w:szCs w:val="24"/>
        </w:rPr>
        <w:t>C</w:t>
      </w:r>
      <w:r w:rsidR="00D545E3" w:rsidRPr="4AA0B024">
        <w:rPr>
          <w:sz w:val="24"/>
          <w:szCs w:val="24"/>
        </w:rPr>
        <w:t>ommission.</w:t>
      </w:r>
    </w:p>
    <w:p w14:paraId="4E0B401E" w14:textId="77777777" w:rsidR="00D545E3" w:rsidRPr="009B3AD6" w:rsidRDefault="00D545E3" w:rsidP="00D478DF">
      <w:pPr>
        <w:jc w:val="both"/>
        <w:rPr>
          <w:sz w:val="24"/>
          <w:szCs w:val="24"/>
        </w:rPr>
      </w:pPr>
    </w:p>
    <w:p w14:paraId="20A79106" w14:textId="77777777" w:rsidR="000472BF" w:rsidRDefault="0077094F" w:rsidP="00D478DF">
      <w:pPr>
        <w:jc w:val="both"/>
        <w:rPr>
          <w:sz w:val="24"/>
          <w:szCs w:val="24"/>
        </w:rPr>
      </w:pPr>
      <w:r w:rsidRPr="4AA0B024">
        <w:rPr>
          <w:sz w:val="24"/>
          <w:szCs w:val="24"/>
          <w:u w:val="single"/>
        </w:rPr>
        <w:t>Commonwealth</w:t>
      </w:r>
      <w:r w:rsidR="000472BF" w:rsidRPr="4AA0B024">
        <w:rPr>
          <w:sz w:val="24"/>
          <w:szCs w:val="24"/>
        </w:rPr>
        <w:t xml:space="preserve">: the </w:t>
      </w:r>
      <w:r w:rsidR="00D604BE" w:rsidRPr="4AA0B024">
        <w:rPr>
          <w:sz w:val="24"/>
          <w:szCs w:val="24"/>
        </w:rPr>
        <w:t>C</w:t>
      </w:r>
      <w:r w:rsidR="000472BF" w:rsidRPr="4AA0B024">
        <w:rPr>
          <w:sz w:val="24"/>
          <w:szCs w:val="24"/>
        </w:rPr>
        <w:t>ommonwealth of Massachusetts.</w:t>
      </w:r>
    </w:p>
    <w:p w14:paraId="577349A7" w14:textId="77777777" w:rsidR="000472BF" w:rsidRPr="009B3AD6" w:rsidRDefault="000472BF" w:rsidP="00D478DF">
      <w:pPr>
        <w:jc w:val="both"/>
        <w:rPr>
          <w:sz w:val="24"/>
          <w:szCs w:val="24"/>
        </w:rPr>
      </w:pPr>
    </w:p>
    <w:p w14:paraId="7CDD6787" w14:textId="77777777" w:rsidR="000472BF" w:rsidRPr="009B3AD6" w:rsidRDefault="000472BF" w:rsidP="00D478DF">
      <w:pPr>
        <w:jc w:val="both"/>
        <w:rPr>
          <w:sz w:val="24"/>
          <w:szCs w:val="24"/>
        </w:rPr>
      </w:pPr>
      <w:r w:rsidRPr="4AA0B024">
        <w:rPr>
          <w:sz w:val="24"/>
          <w:szCs w:val="24"/>
          <w:u w:val="single"/>
        </w:rPr>
        <w:t>Computer Aided Dispatch or CAD</w:t>
      </w:r>
      <w:r w:rsidRPr="4AA0B024">
        <w:rPr>
          <w:sz w:val="24"/>
          <w:szCs w:val="24"/>
        </w:rPr>
        <w:t>: a computer-based system intended to increase the efficiency and accuracy of public safety call handling and dispatching.</w:t>
      </w:r>
    </w:p>
    <w:p w14:paraId="557B645E" w14:textId="77777777" w:rsidR="001008CA" w:rsidRDefault="001008CA" w:rsidP="00D478DF">
      <w:pPr>
        <w:jc w:val="both"/>
        <w:rPr>
          <w:sz w:val="24"/>
          <w:szCs w:val="24"/>
          <w:u w:val="single"/>
        </w:rPr>
      </w:pPr>
    </w:p>
    <w:p w14:paraId="7220F3E3" w14:textId="77777777" w:rsidR="00BB28F8" w:rsidRDefault="00BB28F8" w:rsidP="00D478DF">
      <w:pPr>
        <w:jc w:val="both"/>
        <w:rPr>
          <w:sz w:val="24"/>
          <w:szCs w:val="24"/>
          <w:u w:val="single"/>
        </w:rPr>
      </w:pPr>
    </w:p>
    <w:p w14:paraId="3B056511" w14:textId="0F23F955" w:rsidR="000472BF" w:rsidRPr="009B3AD6" w:rsidRDefault="000472BF" w:rsidP="00D478DF">
      <w:pPr>
        <w:jc w:val="both"/>
        <w:rPr>
          <w:sz w:val="24"/>
          <w:szCs w:val="24"/>
        </w:rPr>
      </w:pPr>
      <w:r w:rsidRPr="4AA0B024">
        <w:rPr>
          <w:sz w:val="24"/>
          <w:szCs w:val="24"/>
          <w:u w:val="single"/>
        </w:rPr>
        <w:t>Coordination</w:t>
      </w:r>
      <w:r w:rsidR="0077094F" w:rsidRPr="4AA0B024">
        <w:rPr>
          <w:sz w:val="24"/>
          <w:szCs w:val="24"/>
        </w:rPr>
        <w:t>:</w:t>
      </w:r>
      <w:r w:rsidRPr="4AA0B024">
        <w:rPr>
          <w:sz w:val="24"/>
          <w:szCs w:val="24"/>
        </w:rPr>
        <w:t>  assignment or request for assignment of police, fire, emergency medical resources or any combination thereof, from multiple jurisdictions to a specific incident or incidents.</w:t>
      </w:r>
    </w:p>
    <w:p w14:paraId="59031C7C" w14:textId="77777777" w:rsidR="000472BF" w:rsidRPr="009B3AD6" w:rsidRDefault="000472BF" w:rsidP="00D478DF">
      <w:pPr>
        <w:jc w:val="both"/>
        <w:rPr>
          <w:sz w:val="24"/>
          <w:szCs w:val="24"/>
        </w:rPr>
      </w:pPr>
      <w:r w:rsidRPr="4AA0B024">
        <w:rPr>
          <w:sz w:val="24"/>
          <w:szCs w:val="24"/>
        </w:rPr>
        <w:t> </w:t>
      </w:r>
    </w:p>
    <w:p w14:paraId="67689CAF" w14:textId="67B99952" w:rsidR="000472BF" w:rsidRPr="009B3AD6" w:rsidRDefault="000472BF" w:rsidP="00D478DF">
      <w:pPr>
        <w:tabs>
          <w:tab w:val="left" w:pos="2880"/>
          <w:tab w:val="left" w:pos="3600"/>
          <w:tab w:val="left" w:pos="4320"/>
          <w:tab w:val="left" w:pos="5040"/>
          <w:tab w:val="left" w:pos="5760"/>
          <w:tab w:val="left" w:pos="6480"/>
          <w:tab w:val="left" w:pos="7200"/>
          <w:tab w:val="left" w:pos="7920"/>
        </w:tabs>
        <w:autoSpaceDE w:val="0"/>
        <w:autoSpaceDN w:val="0"/>
        <w:adjustRightInd w:val="0"/>
        <w:jc w:val="both"/>
        <w:rPr>
          <w:color w:val="000000"/>
          <w:sz w:val="24"/>
          <w:szCs w:val="24"/>
        </w:rPr>
      </w:pPr>
      <w:r w:rsidRPr="4AA0B024">
        <w:rPr>
          <w:color w:val="000000" w:themeColor="text1"/>
          <w:sz w:val="24"/>
          <w:szCs w:val="24"/>
          <w:u w:val="single"/>
        </w:rPr>
        <w:t>Customer Premises Equipment or CPE</w:t>
      </w:r>
      <w:r w:rsidRPr="4AA0B024">
        <w:rPr>
          <w:color w:val="000000" w:themeColor="text1"/>
          <w:sz w:val="24"/>
          <w:szCs w:val="24"/>
        </w:rPr>
        <w:t>: enhanced 911 call processing equipment located at a PSAP.</w:t>
      </w:r>
    </w:p>
    <w:p w14:paraId="334FC509" w14:textId="77777777" w:rsidR="000472BF" w:rsidRPr="009B3AD6" w:rsidRDefault="000472BF" w:rsidP="00D478DF">
      <w:pPr>
        <w:jc w:val="both"/>
        <w:rPr>
          <w:sz w:val="24"/>
          <w:szCs w:val="24"/>
        </w:rPr>
      </w:pPr>
    </w:p>
    <w:p w14:paraId="1646AD7C" w14:textId="77777777" w:rsidR="000472BF" w:rsidRPr="009B3AD6" w:rsidRDefault="000472BF" w:rsidP="00D478DF">
      <w:pPr>
        <w:jc w:val="both"/>
        <w:rPr>
          <w:sz w:val="24"/>
          <w:szCs w:val="24"/>
        </w:rPr>
      </w:pPr>
      <w:r w:rsidRPr="4AA0B024">
        <w:rPr>
          <w:sz w:val="24"/>
          <w:szCs w:val="24"/>
          <w:u w:val="single"/>
        </w:rPr>
        <w:t>Department</w:t>
      </w:r>
      <w:r w:rsidRPr="4AA0B024">
        <w:rPr>
          <w:sz w:val="24"/>
          <w:szCs w:val="24"/>
        </w:rPr>
        <w:t>: The State 911 Department.</w:t>
      </w:r>
    </w:p>
    <w:p w14:paraId="307A1EE7" w14:textId="77777777" w:rsidR="000472BF" w:rsidRPr="009B3AD6" w:rsidRDefault="000472BF" w:rsidP="00D478DF">
      <w:pPr>
        <w:jc w:val="both"/>
        <w:rPr>
          <w:sz w:val="24"/>
          <w:szCs w:val="24"/>
        </w:rPr>
      </w:pPr>
    </w:p>
    <w:p w14:paraId="580047E0" w14:textId="29B1065E" w:rsidR="000472BF" w:rsidRPr="009B3AD6" w:rsidRDefault="000472BF" w:rsidP="00D478DF">
      <w:pPr>
        <w:jc w:val="both"/>
        <w:rPr>
          <w:sz w:val="24"/>
          <w:szCs w:val="24"/>
        </w:rPr>
      </w:pPr>
      <w:r w:rsidRPr="4AA0B024">
        <w:rPr>
          <w:sz w:val="24"/>
          <w:szCs w:val="24"/>
          <w:u w:val="single"/>
        </w:rPr>
        <w:t>Dispatch</w:t>
      </w:r>
      <w:r w:rsidR="0077094F" w:rsidRPr="4AA0B024">
        <w:rPr>
          <w:sz w:val="24"/>
          <w:szCs w:val="24"/>
        </w:rPr>
        <w:t>:</w:t>
      </w:r>
      <w:r w:rsidRPr="4AA0B024">
        <w:rPr>
          <w:sz w:val="24"/>
          <w:szCs w:val="24"/>
        </w:rPr>
        <w:t xml:space="preserve"> upon receipt of a telephone, radio, alarm signal or other request for emergency services, provide a decision as to the proper action to be taken and </w:t>
      </w:r>
      <w:r w:rsidR="00A13159" w:rsidRPr="4AA0B024">
        <w:rPr>
          <w:sz w:val="24"/>
          <w:szCs w:val="24"/>
        </w:rPr>
        <w:t>directly</w:t>
      </w:r>
      <w:r w:rsidR="00E75E0A" w:rsidRPr="4AA0B024">
        <w:rPr>
          <w:sz w:val="24"/>
          <w:szCs w:val="24"/>
        </w:rPr>
        <w:t xml:space="preserve"> </w:t>
      </w:r>
      <w:r w:rsidRPr="4AA0B024">
        <w:rPr>
          <w:sz w:val="24"/>
          <w:szCs w:val="24"/>
        </w:rPr>
        <w:t xml:space="preserve">select, identify and assign </w:t>
      </w:r>
      <w:proofErr w:type="gramStart"/>
      <w:r w:rsidRPr="4AA0B024">
        <w:rPr>
          <w:sz w:val="24"/>
          <w:szCs w:val="24"/>
        </w:rPr>
        <w:t>a specific</w:t>
      </w:r>
      <w:r w:rsidR="00997518">
        <w:rPr>
          <w:sz w:val="24"/>
          <w:szCs w:val="24"/>
        </w:rPr>
        <w:t xml:space="preserve"> police</w:t>
      </w:r>
      <w:proofErr w:type="gramEnd"/>
      <w:r w:rsidRPr="4AA0B024">
        <w:rPr>
          <w:sz w:val="24"/>
          <w:szCs w:val="24"/>
        </w:rPr>
        <w:t>, fire, emergency medical resource or resources, or any combination thereof to respond to such request for service.</w:t>
      </w:r>
    </w:p>
    <w:p w14:paraId="1DD252EA" w14:textId="77777777" w:rsidR="000472BF" w:rsidRPr="009B3AD6" w:rsidRDefault="000472BF" w:rsidP="00D478DF">
      <w:pPr>
        <w:jc w:val="both"/>
        <w:rPr>
          <w:sz w:val="24"/>
          <w:szCs w:val="24"/>
        </w:rPr>
      </w:pPr>
    </w:p>
    <w:p w14:paraId="28C39C1F" w14:textId="67D56330" w:rsidR="000472BF" w:rsidRPr="009B3AD6" w:rsidRDefault="000472BF" w:rsidP="00D478DF">
      <w:pPr>
        <w:jc w:val="both"/>
        <w:rPr>
          <w:sz w:val="24"/>
          <w:szCs w:val="24"/>
        </w:rPr>
      </w:pPr>
      <w:r w:rsidRPr="4AA0B024">
        <w:rPr>
          <w:sz w:val="24"/>
          <w:szCs w:val="24"/>
          <w:u w:val="single"/>
        </w:rPr>
        <w:t>Enhanced 911 Fund</w:t>
      </w:r>
      <w:r w:rsidRPr="4AA0B024">
        <w:rPr>
          <w:sz w:val="24"/>
          <w:szCs w:val="24"/>
        </w:rPr>
        <w:t>: the fund established under M.G.L. c. 10, section 35JJ.</w:t>
      </w:r>
    </w:p>
    <w:p w14:paraId="7349252E" w14:textId="77777777" w:rsidR="000472BF" w:rsidRPr="009B3AD6" w:rsidRDefault="000472BF" w:rsidP="00D478DF">
      <w:pPr>
        <w:jc w:val="both"/>
        <w:rPr>
          <w:sz w:val="24"/>
          <w:szCs w:val="24"/>
        </w:rPr>
      </w:pPr>
    </w:p>
    <w:p w14:paraId="58244055" w14:textId="257B8935" w:rsidR="000472BF" w:rsidRPr="009B3AD6" w:rsidRDefault="000472BF" w:rsidP="00D478DF">
      <w:pPr>
        <w:jc w:val="both"/>
        <w:rPr>
          <w:sz w:val="24"/>
          <w:szCs w:val="24"/>
        </w:rPr>
      </w:pPr>
      <w:r w:rsidRPr="4AA0B024">
        <w:rPr>
          <w:sz w:val="24"/>
          <w:szCs w:val="24"/>
          <w:u w:val="single"/>
        </w:rPr>
        <w:t>Enhanced 911 Service</w:t>
      </w:r>
      <w:r w:rsidRPr="4AA0B024">
        <w:rPr>
          <w:sz w:val="24"/>
          <w:szCs w:val="24"/>
        </w:rPr>
        <w:t>: a service consisting of communication network, database and equipment features provide</w:t>
      </w:r>
      <w:r w:rsidR="008E7714" w:rsidRPr="4AA0B024">
        <w:rPr>
          <w:sz w:val="24"/>
          <w:szCs w:val="24"/>
        </w:rPr>
        <w:t>d</w:t>
      </w:r>
      <w:r w:rsidRPr="4AA0B024">
        <w:rPr>
          <w:sz w:val="24"/>
          <w:szCs w:val="24"/>
        </w:rPr>
        <w:t xml:space="preserve"> for subscribers or end users of communication services enabling such subscribers or end users to reach a PSAP by dialing the digits 911, or by other means approved by the department, that direct</w:t>
      </w:r>
      <w:r w:rsidR="008E7714" w:rsidRPr="4AA0B024">
        <w:rPr>
          <w:sz w:val="24"/>
          <w:szCs w:val="24"/>
        </w:rPr>
        <w:t>s</w:t>
      </w:r>
      <w:r w:rsidRPr="4AA0B024">
        <w:rPr>
          <w:sz w:val="24"/>
          <w:szCs w:val="24"/>
        </w:rPr>
        <w:t xml:space="preserve"> calls to the appropriate PSAPs based on selective routing and provides the capability for automatic number identification and automatic location identification.</w:t>
      </w:r>
    </w:p>
    <w:p w14:paraId="01C4E901" w14:textId="77777777" w:rsidR="00E75E0A" w:rsidRPr="009B3AD6" w:rsidRDefault="00E75E0A" w:rsidP="00D478DF">
      <w:pPr>
        <w:jc w:val="both"/>
        <w:rPr>
          <w:sz w:val="24"/>
          <w:szCs w:val="24"/>
        </w:rPr>
      </w:pPr>
    </w:p>
    <w:p w14:paraId="7A2B82F5" w14:textId="77777777" w:rsidR="000472BF" w:rsidRPr="009B3AD6" w:rsidRDefault="000472BF" w:rsidP="00D478DF">
      <w:pPr>
        <w:jc w:val="both"/>
        <w:rPr>
          <w:sz w:val="24"/>
          <w:szCs w:val="24"/>
        </w:rPr>
      </w:pPr>
      <w:r w:rsidRPr="4AA0B024">
        <w:rPr>
          <w:sz w:val="24"/>
          <w:szCs w:val="24"/>
          <w:u w:val="single"/>
        </w:rPr>
        <w:t>Executive Director</w:t>
      </w:r>
      <w:r w:rsidRPr="4AA0B024">
        <w:rPr>
          <w:sz w:val="24"/>
          <w:szCs w:val="24"/>
        </w:rPr>
        <w:t>: the executive director of the State 911 Department.</w:t>
      </w:r>
    </w:p>
    <w:p w14:paraId="724BE8AA" w14:textId="77777777" w:rsidR="000472BF" w:rsidRPr="009B3AD6" w:rsidRDefault="000472BF" w:rsidP="00D478DF">
      <w:pPr>
        <w:jc w:val="both"/>
        <w:rPr>
          <w:sz w:val="24"/>
          <w:szCs w:val="24"/>
        </w:rPr>
      </w:pPr>
    </w:p>
    <w:p w14:paraId="6529B5AC" w14:textId="77777777" w:rsidR="003B358A" w:rsidRDefault="000472BF" w:rsidP="00D478DF">
      <w:pPr>
        <w:jc w:val="both"/>
        <w:rPr>
          <w:sz w:val="24"/>
          <w:szCs w:val="24"/>
        </w:rPr>
      </w:pPr>
      <w:r w:rsidRPr="0083359D">
        <w:rPr>
          <w:sz w:val="24"/>
          <w:szCs w:val="24"/>
          <w:u w:val="single"/>
        </w:rPr>
        <w:t>Governmental Body</w:t>
      </w:r>
      <w:r w:rsidRPr="0083359D">
        <w:rPr>
          <w:sz w:val="24"/>
          <w:szCs w:val="24"/>
        </w:rPr>
        <w:t>:</w:t>
      </w:r>
      <w:r w:rsidR="00E75E0A" w:rsidRPr="4AA0B024">
        <w:rPr>
          <w:sz w:val="24"/>
          <w:szCs w:val="24"/>
        </w:rPr>
        <w:t xml:space="preserve">  </w:t>
      </w:r>
      <w:r w:rsidR="003B358A" w:rsidRPr="4AA0B024">
        <w:rPr>
          <w:sz w:val="24"/>
          <w:szCs w:val="24"/>
        </w:rPr>
        <w:t xml:space="preserve"> a state board, committee, special committee, subcommittee or commission, however created or constituted within the executive or legislative branch of the commonwealth or the governing board or body of any authority established by the general court to serve a public purpose in the commonwealth or any part thereof</w:t>
      </w:r>
      <w:r w:rsidR="0000253D" w:rsidRPr="4AA0B024">
        <w:rPr>
          <w:sz w:val="24"/>
          <w:szCs w:val="24"/>
        </w:rPr>
        <w:t>,</w:t>
      </w:r>
      <w:r w:rsidR="003B358A" w:rsidRPr="4AA0B024">
        <w:rPr>
          <w:sz w:val="24"/>
          <w:szCs w:val="24"/>
        </w:rPr>
        <w:t xml:space="preserve"> a board, commission, committee or subcommittee of any district, city, region or town, however elected, appointed or otherwise constituted, and the governing board of a local housing, redevelopment or similar authority, provided that such entity currently operates a PSAP or RECC or seeks approval from the Department to operate a PSAP or RECC.</w:t>
      </w:r>
    </w:p>
    <w:p w14:paraId="0C2B6154" w14:textId="77777777" w:rsidR="000472BF" w:rsidRPr="009B3AD6" w:rsidRDefault="000472BF" w:rsidP="00D478DF">
      <w:pPr>
        <w:jc w:val="both"/>
        <w:rPr>
          <w:sz w:val="24"/>
          <w:szCs w:val="24"/>
        </w:rPr>
      </w:pPr>
    </w:p>
    <w:p w14:paraId="77417ED2" w14:textId="77777777" w:rsidR="000472BF" w:rsidRPr="009B3AD6" w:rsidRDefault="000472BF" w:rsidP="00D478DF">
      <w:pPr>
        <w:jc w:val="both"/>
        <w:rPr>
          <w:snapToGrid w:val="0"/>
          <w:sz w:val="24"/>
          <w:szCs w:val="24"/>
        </w:rPr>
      </w:pPr>
      <w:r w:rsidRPr="009B3AD6">
        <w:rPr>
          <w:sz w:val="24"/>
          <w:szCs w:val="24"/>
          <w:u w:val="single"/>
        </w:rPr>
        <w:t>Grantee</w:t>
      </w:r>
      <w:r w:rsidR="0077094F" w:rsidRPr="009B3AD6">
        <w:rPr>
          <w:sz w:val="24"/>
          <w:szCs w:val="24"/>
        </w:rPr>
        <w:t>:</w:t>
      </w:r>
      <w:r w:rsidRPr="009B3AD6">
        <w:rPr>
          <w:sz w:val="24"/>
          <w:szCs w:val="24"/>
        </w:rPr>
        <w:t xml:space="preserve">   an eligible applicant that has contracted with the State 911 Department to receive funds under the State 911 Department</w:t>
      </w:r>
      <w:r w:rsidR="00E75E0A" w:rsidRPr="009B3AD6">
        <w:rPr>
          <w:sz w:val="24"/>
          <w:szCs w:val="24"/>
        </w:rPr>
        <w:t xml:space="preserve"> Regional Public Safety Answering Point and Regional Secondary Public Safety Answering Point and Regional Emergency Communication Center Development Grant</w:t>
      </w:r>
      <w:r w:rsidRPr="009B3AD6">
        <w:rPr>
          <w:snapToGrid w:val="0"/>
          <w:sz w:val="24"/>
          <w:szCs w:val="24"/>
        </w:rPr>
        <w:t>.</w:t>
      </w:r>
      <w:r w:rsidR="009A2EC7" w:rsidRPr="009B3AD6">
        <w:rPr>
          <w:snapToGrid w:val="0"/>
          <w:sz w:val="24"/>
          <w:szCs w:val="24"/>
        </w:rPr>
        <w:t xml:space="preserve">  Only governmental bodies and municipalities are eligible to be grantees.</w:t>
      </w:r>
    </w:p>
    <w:p w14:paraId="26AB3E0B" w14:textId="77777777" w:rsidR="00B963BE" w:rsidRPr="009B3AD6" w:rsidRDefault="00B963BE" w:rsidP="00D478DF">
      <w:pPr>
        <w:jc w:val="both"/>
        <w:rPr>
          <w:snapToGrid w:val="0"/>
          <w:sz w:val="24"/>
          <w:szCs w:val="24"/>
        </w:rPr>
      </w:pPr>
    </w:p>
    <w:p w14:paraId="3B86FECF" w14:textId="74AD0E4E" w:rsidR="0049394F" w:rsidRPr="00E53B9F" w:rsidRDefault="0049394F" w:rsidP="00D478DF">
      <w:pPr>
        <w:jc w:val="both"/>
        <w:rPr>
          <w:snapToGrid w:val="0"/>
          <w:sz w:val="24"/>
          <w:szCs w:val="24"/>
        </w:rPr>
      </w:pPr>
      <w:r w:rsidRPr="00E53B9F">
        <w:rPr>
          <w:snapToGrid w:val="0"/>
          <w:sz w:val="24"/>
          <w:szCs w:val="24"/>
          <w:u w:val="single"/>
        </w:rPr>
        <w:t>Lease</w:t>
      </w:r>
      <w:r w:rsidRPr="00E53B9F">
        <w:rPr>
          <w:snapToGrid w:val="0"/>
          <w:sz w:val="24"/>
          <w:szCs w:val="24"/>
        </w:rPr>
        <w:t xml:space="preserve">: </w:t>
      </w:r>
      <w:r w:rsidR="00522F7D" w:rsidRPr="00E53B9F">
        <w:rPr>
          <w:snapToGrid w:val="0"/>
          <w:sz w:val="24"/>
          <w:szCs w:val="24"/>
        </w:rPr>
        <w:t xml:space="preserve"> A contract outlining the terms under which one party agrees to rent property</w:t>
      </w:r>
      <w:r w:rsidR="00385903" w:rsidRPr="00E53B9F">
        <w:rPr>
          <w:snapToGrid w:val="0"/>
          <w:sz w:val="24"/>
          <w:szCs w:val="24"/>
        </w:rPr>
        <w:t xml:space="preserve"> </w:t>
      </w:r>
      <w:r w:rsidR="00522F7D" w:rsidRPr="00E53B9F">
        <w:rPr>
          <w:snapToGrid w:val="0"/>
          <w:sz w:val="24"/>
          <w:szCs w:val="24"/>
        </w:rPr>
        <w:t>owned by another party. It guarantees the </w:t>
      </w:r>
      <w:r w:rsidR="00200F02" w:rsidRPr="00E53B9F">
        <w:rPr>
          <w:snapToGrid w:val="0"/>
          <w:sz w:val="24"/>
          <w:szCs w:val="24"/>
        </w:rPr>
        <w:t>l</w:t>
      </w:r>
      <w:r w:rsidR="00490586" w:rsidRPr="00E53B9F">
        <w:rPr>
          <w:snapToGrid w:val="0"/>
          <w:sz w:val="24"/>
          <w:szCs w:val="24"/>
        </w:rPr>
        <w:t>essee</w:t>
      </w:r>
      <w:r w:rsidR="00522F7D" w:rsidRPr="00E53B9F">
        <w:rPr>
          <w:snapToGrid w:val="0"/>
          <w:sz w:val="24"/>
          <w:szCs w:val="24"/>
        </w:rPr>
        <w:t xml:space="preserve"> also known as the tenant, use of the property and guarantees the </w:t>
      </w:r>
      <w:r w:rsidR="00490586" w:rsidRPr="00E53B9F">
        <w:rPr>
          <w:snapToGrid w:val="0"/>
          <w:sz w:val="24"/>
          <w:szCs w:val="24"/>
        </w:rPr>
        <w:t>lessor</w:t>
      </w:r>
      <w:r w:rsidR="00522F7D" w:rsidRPr="00E53B9F">
        <w:rPr>
          <w:snapToGrid w:val="0"/>
          <w:sz w:val="24"/>
          <w:szCs w:val="24"/>
        </w:rPr>
        <w:t xml:space="preserve"> (the property owner or landlord) regular payments for a specified period in exchange. </w:t>
      </w:r>
    </w:p>
    <w:p w14:paraId="1312C5BD" w14:textId="77777777" w:rsidR="00E46354" w:rsidRDefault="00E46354" w:rsidP="00D478DF">
      <w:pPr>
        <w:jc w:val="both"/>
        <w:rPr>
          <w:snapToGrid w:val="0"/>
          <w:sz w:val="24"/>
          <w:szCs w:val="24"/>
          <w:u w:val="single"/>
        </w:rPr>
      </w:pPr>
    </w:p>
    <w:p w14:paraId="1277FA4D" w14:textId="6785CCE8" w:rsidR="00097DDE" w:rsidRPr="009B3AD6" w:rsidRDefault="00097DDE" w:rsidP="00D478DF">
      <w:pPr>
        <w:jc w:val="both"/>
        <w:rPr>
          <w:snapToGrid w:val="0"/>
          <w:sz w:val="24"/>
          <w:szCs w:val="24"/>
        </w:rPr>
      </w:pPr>
      <w:r w:rsidRPr="009B3AD6">
        <w:rPr>
          <w:snapToGrid w:val="0"/>
          <w:sz w:val="24"/>
          <w:szCs w:val="24"/>
          <w:u w:val="single"/>
        </w:rPr>
        <w:t>Jurisdiction</w:t>
      </w:r>
      <w:r w:rsidRPr="009B3AD6">
        <w:rPr>
          <w:snapToGrid w:val="0"/>
          <w:sz w:val="24"/>
          <w:szCs w:val="24"/>
        </w:rPr>
        <w:t xml:space="preserve">: A municipality, the Massachusetts Development Finance Agency, or any other agency or entity established by legislation to carry out similar </w:t>
      </w:r>
      <w:r w:rsidR="003B2A07" w:rsidRPr="009B3AD6">
        <w:rPr>
          <w:snapToGrid w:val="0"/>
          <w:sz w:val="24"/>
          <w:szCs w:val="24"/>
        </w:rPr>
        <w:t xml:space="preserve">municipal </w:t>
      </w:r>
      <w:r w:rsidRPr="009B3AD6">
        <w:rPr>
          <w:snapToGrid w:val="0"/>
          <w:sz w:val="24"/>
          <w:szCs w:val="24"/>
        </w:rPr>
        <w:t>purposes and powers as the Massachusetts Development Finance Agency.</w:t>
      </w:r>
    </w:p>
    <w:p w14:paraId="5024A49C" w14:textId="77777777" w:rsidR="00EE0325" w:rsidRDefault="00EE0325" w:rsidP="00D478DF">
      <w:pPr>
        <w:jc w:val="both"/>
        <w:rPr>
          <w:sz w:val="24"/>
          <w:szCs w:val="24"/>
          <w:u w:val="single"/>
        </w:rPr>
      </w:pPr>
    </w:p>
    <w:p w14:paraId="24AE6CBD" w14:textId="785E2E56" w:rsidR="00097DDE" w:rsidRPr="009B3AD6" w:rsidRDefault="00097DDE" w:rsidP="00D478DF">
      <w:pPr>
        <w:jc w:val="both"/>
        <w:rPr>
          <w:sz w:val="24"/>
          <w:szCs w:val="24"/>
        </w:rPr>
      </w:pPr>
      <w:r w:rsidRPr="4AA0B024">
        <w:rPr>
          <w:sz w:val="24"/>
          <w:szCs w:val="24"/>
          <w:u w:val="single"/>
        </w:rPr>
        <w:t>Municipality</w:t>
      </w:r>
      <w:r w:rsidRPr="4AA0B024">
        <w:rPr>
          <w:sz w:val="24"/>
          <w:szCs w:val="24"/>
        </w:rPr>
        <w:t>: Any city or town within the Commonwealth.</w:t>
      </w:r>
    </w:p>
    <w:p w14:paraId="6AD6566C" w14:textId="77777777" w:rsidR="00EE0325" w:rsidRDefault="00EE0325"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37A89D96" w14:textId="11D695CB"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lastRenderedPageBreak/>
        <w:t>Primary PSAP</w:t>
      </w:r>
      <w:r w:rsidR="0077094F" w:rsidRPr="4AA0B024">
        <w:rPr>
          <w:sz w:val="24"/>
          <w:szCs w:val="24"/>
        </w:rPr>
        <w:t>:</w:t>
      </w:r>
      <w:r w:rsidRPr="4AA0B024">
        <w:rPr>
          <w:sz w:val="24"/>
          <w:szCs w:val="24"/>
        </w:rPr>
        <w:t xml:space="preserve"> a PSAP equipped with automatic number identification and automatic location identification </w:t>
      </w:r>
      <w:r w:rsidR="2B3022DE" w:rsidRPr="4AA0B024">
        <w:rPr>
          <w:sz w:val="24"/>
          <w:szCs w:val="24"/>
        </w:rPr>
        <w:t>displays and</w:t>
      </w:r>
      <w:r w:rsidRPr="4AA0B024">
        <w:rPr>
          <w:sz w:val="24"/>
          <w:szCs w:val="24"/>
        </w:rPr>
        <w:t xml:space="preserve"> is the first point of reception of a 911 call.  It serves the municipality in which it is located.</w:t>
      </w:r>
    </w:p>
    <w:p w14:paraId="5AB24487"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03FBE25D"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Private Safety Department</w:t>
      </w:r>
      <w:r w:rsidR="0077094F" w:rsidRPr="4AA0B024">
        <w:rPr>
          <w:sz w:val="24"/>
          <w:szCs w:val="24"/>
        </w:rPr>
        <w:t>:</w:t>
      </w:r>
      <w:r w:rsidRPr="4AA0B024">
        <w:rPr>
          <w:sz w:val="24"/>
          <w:szCs w:val="24"/>
        </w:rPr>
        <w:t xml:space="preserve"> an entity, except for a municipality or public safety department that provides emergency police, fire, ambulance or medical services.</w:t>
      </w:r>
    </w:p>
    <w:p w14:paraId="7127ABCD"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19F6C326"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009B3AD6">
        <w:rPr>
          <w:sz w:val="24"/>
          <w:szCs w:val="24"/>
          <w:u w:val="single"/>
        </w:rPr>
        <w:t>Program</w:t>
      </w:r>
      <w:r w:rsidRPr="009B3AD6">
        <w:rPr>
          <w:sz w:val="24"/>
          <w:szCs w:val="24"/>
        </w:rPr>
        <w:t xml:space="preserve">: </w:t>
      </w:r>
      <w:r w:rsidR="00F30FB8" w:rsidRPr="009B3AD6">
        <w:rPr>
          <w:snapToGrid w:val="0"/>
          <w:sz w:val="24"/>
          <w:szCs w:val="24"/>
        </w:rPr>
        <w:t xml:space="preserve">the State 911 Department </w:t>
      </w:r>
      <w:r w:rsidR="00F30FB8" w:rsidRPr="009B3AD6">
        <w:rPr>
          <w:sz w:val="24"/>
          <w:szCs w:val="24"/>
        </w:rPr>
        <w:t xml:space="preserve">Regional Public Safety Answering Point and Regional Secondary Public Safety Answering Point and </w:t>
      </w:r>
      <w:smartTag w:uri="urn:schemas-microsoft-com:office:smarttags" w:element="place">
        <w:smartTag w:uri="urn:schemas-microsoft-com:office:smarttags" w:element="PlaceName">
          <w:r w:rsidR="00F30FB8" w:rsidRPr="009B3AD6">
            <w:rPr>
              <w:sz w:val="24"/>
              <w:szCs w:val="24"/>
            </w:rPr>
            <w:t>Regional</w:t>
          </w:r>
        </w:smartTag>
        <w:r w:rsidR="00F30FB8" w:rsidRPr="009B3AD6">
          <w:rPr>
            <w:sz w:val="24"/>
            <w:szCs w:val="24"/>
          </w:rPr>
          <w:t xml:space="preserve"> </w:t>
        </w:r>
        <w:smartTag w:uri="urn:schemas-microsoft-com:office:smarttags" w:element="PlaceName">
          <w:r w:rsidR="00F30FB8" w:rsidRPr="009B3AD6">
            <w:rPr>
              <w:sz w:val="24"/>
              <w:szCs w:val="24"/>
            </w:rPr>
            <w:t>Emergency</w:t>
          </w:r>
        </w:smartTag>
        <w:r w:rsidR="00F30FB8" w:rsidRPr="009B3AD6">
          <w:rPr>
            <w:sz w:val="24"/>
            <w:szCs w:val="24"/>
          </w:rPr>
          <w:t xml:space="preserve"> </w:t>
        </w:r>
        <w:smartTag w:uri="urn:schemas-microsoft-com:office:smarttags" w:element="PlaceName">
          <w:r w:rsidR="00F30FB8" w:rsidRPr="009B3AD6">
            <w:rPr>
              <w:sz w:val="24"/>
              <w:szCs w:val="24"/>
            </w:rPr>
            <w:t>Communication</w:t>
          </w:r>
        </w:smartTag>
        <w:r w:rsidR="00F30FB8" w:rsidRPr="009B3AD6">
          <w:rPr>
            <w:sz w:val="24"/>
            <w:szCs w:val="24"/>
          </w:rPr>
          <w:t xml:space="preserve"> </w:t>
        </w:r>
        <w:smartTag w:uri="urn:schemas-microsoft-com:office:smarttags" w:element="PlaceType">
          <w:r w:rsidR="00F30FB8" w:rsidRPr="009B3AD6">
            <w:rPr>
              <w:sz w:val="24"/>
              <w:szCs w:val="24"/>
            </w:rPr>
            <w:t>Center</w:t>
          </w:r>
        </w:smartTag>
      </w:smartTag>
      <w:r w:rsidR="00F30FB8" w:rsidRPr="009B3AD6">
        <w:rPr>
          <w:sz w:val="24"/>
          <w:szCs w:val="24"/>
        </w:rPr>
        <w:t xml:space="preserve"> Development Grant.</w:t>
      </w:r>
    </w:p>
    <w:p w14:paraId="2AA93D08"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39972689" w14:textId="77777777" w:rsidR="00FE2345" w:rsidRPr="009B3AD6" w:rsidRDefault="00FE2345"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Public Safety Answering Point or PSAP</w:t>
      </w:r>
      <w:r w:rsidR="0077094F" w:rsidRPr="4AA0B024">
        <w:rPr>
          <w:sz w:val="24"/>
          <w:szCs w:val="24"/>
        </w:rPr>
        <w:t>:</w:t>
      </w:r>
      <w:r w:rsidRPr="4AA0B024">
        <w:rPr>
          <w:sz w:val="24"/>
          <w:szCs w:val="24"/>
        </w:rPr>
        <w:t xml:space="preserve"> a facility assigned the responsibility of receiving 911 calls, and as appropriate, directly dispatching emergency response services or transferring or relaying emergency 911 calls to other public or private safety agencies or other PSAPs.</w:t>
      </w:r>
    </w:p>
    <w:p w14:paraId="76AE2C4F" w14:textId="77777777" w:rsidR="00FE2345" w:rsidRPr="009B3AD6" w:rsidRDefault="00FE2345"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12E6CB0A"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Public Safety Department</w:t>
      </w:r>
      <w:r w:rsidR="0077094F" w:rsidRPr="4AA0B024">
        <w:rPr>
          <w:sz w:val="24"/>
          <w:szCs w:val="24"/>
        </w:rPr>
        <w:t>:</w:t>
      </w:r>
      <w:r w:rsidRPr="4AA0B024">
        <w:rPr>
          <w:sz w:val="24"/>
          <w:szCs w:val="24"/>
        </w:rPr>
        <w:t xml:space="preserve"> a functional division of a municipality or a state that provides firefighting, law enforcement, ambulance, medical or other emergency services.</w:t>
      </w:r>
    </w:p>
    <w:p w14:paraId="3B07E752" w14:textId="77777777" w:rsidR="009E73A4" w:rsidRPr="009B3AD6" w:rsidRDefault="009E73A4"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39420078" w14:textId="77777777" w:rsidR="009E73A4" w:rsidRPr="009B3AD6" w:rsidRDefault="009E73A4" w:rsidP="00D478DF">
      <w:pPr>
        <w:jc w:val="both"/>
        <w:rPr>
          <w:sz w:val="24"/>
          <w:szCs w:val="24"/>
        </w:rPr>
      </w:pPr>
      <w:r w:rsidRPr="4AA0B024">
        <w:rPr>
          <w:sz w:val="24"/>
          <w:szCs w:val="24"/>
          <w:u w:val="single"/>
        </w:rPr>
        <w:t>Radio Console</w:t>
      </w:r>
      <w:r w:rsidRPr="4AA0B024">
        <w:rPr>
          <w:sz w:val="24"/>
          <w:szCs w:val="24"/>
        </w:rPr>
        <w:t xml:space="preserve">: </w:t>
      </w:r>
      <w:r w:rsidR="00842341" w:rsidRPr="4AA0B024">
        <w:rPr>
          <w:sz w:val="24"/>
          <w:szCs w:val="24"/>
        </w:rPr>
        <w:t>the control panel or interface comprised of hardware, including common control hardware, and software components used to monitor, control, and integrate multiple public safety radios or radio systems by a dispatcher in a PSAP using a common microphone, speaker and user interface.  This does not include any radio system components.</w:t>
      </w:r>
    </w:p>
    <w:p w14:paraId="3418C09B" w14:textId="77777777" w:rsidR="009E73A4" w:rsidRPr="009B3AD6" w:rsidRDefault="009E73A4" w:rsidP="00D478DF">
      <w:pPr>
        <w:jc w:val="both"/>
        <w:rPr>
          <w:sz w:val="24"/>
          <w:szCs w:val="24"/>
        </w:rPr>
      </w:pPr>
    </w:p>
    <w:p w14:paraId="34A1B8F3" w14:textId="77777777" w:rsidR="009E73A4" w:rsidRPr="009B3AD6" w:rsidRDefault="009E73A4" w:rsidP="00D478DF">
      <w:pPr>
        <w:jc w:val="both"/>
        <w:rPr>
          <w:sz w:val="24"/>
          <w:szCs w:val="24"/>
        </w:rPr>
      </w:pPr>
      <w:r w:rsidRPr="4AA0B024">
        <w:rPr>
          <w:sz w:val="24"/>
          <w:szCs w:val="24"/>
          <w:u w:val="single"/>
        </w:rPr>
        <w:t>Radio Systems</w:t>
      </w:r>
      <w:r w:rsidRPr="4AA0B024">
        <w:rPr>
          <w:sz w:val="24"/>
          <w:szCs w:val="24"/>
        </w:rPr>
        <w:t>: base station, portable and mobile radios and related components, including but not limited to, antennas, antenna towers, amplifiers, receivers, and repeaters.</w:t>
      </w:r>
    </w:p>
    <w:p w14:paraId="3B41166C" w14:textId="77777777" w:rsidR="00097DDE" w:rsidRPr="009B3AD6" w:rsidRDefault="00097DDE" w:rsidP="00D478DF">
      <w:pPr>
        <w:jc w:val="both"/>
        <w:rPr>
          <w:sz w:val="24"/>
          <w:szCs w:val="24"/>
        </w:rPr>
      </w:pPr>
    </w:p>
    <w:p w14:paraId="4B060666" w14:textId="77777777" w:rsidR="00097DDE" w:rsidRPr="009B3AD6" w:rsidRDefault="00097DDE" w:rsidP="00D478DF">
      <w:pPr>
        <w:jc w:val="both"/>
        <w:rPr>
          <w:sz w:val="24"/>
          <w:szCs w:val="24"/>
        </w:rPr>
      </w:pPr>
      <w:r w:rsidRPr="4AA0B024">
        <w:rPr>
          <w:sz w:val="24"/>
          <w:szCs w:val="24"/>
          <w:u w:val="single"/>
        </w:rPr>
        <w:t>Regional Dispatch</w:t>
      </w:r>
      <w:r w:rsidRPr="4AA0B024">
        <w:rPr>
          <w:sz w:val="24"/>
          <w:szCs w:val="24"/>
        </w:rPr>
        <w:t>: providing dispatch services for two or more public safety departments that serve two or more jurisdictions.</w:t>
      </w:r>
    </w:p>
    <w:p w14:paraId="413056BD" w14:textId="77777777" w:rsidR="009E73A4" w:rsidRPr="009B3AD6" w:rsidRDefault="009E73A4"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767C68C6" w14:textId="24C62642" w:rsidR="00FE2345" w:rsidRPr="009B3AD6" w:rsidRDefault="00FE2345"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Regional Emergency Communication Center or RECC</w:t>
      </w:r>
      <w:r w:rsidRPr="4AA0B024">
        <w:rPr>
          <w:sz w:val="24"/>
          <w:szCs w:val="24"/>
        </w:rPr>
        <w:t>: a facility operated by or on behalf of 2 or more municipalities or governmental bodies, or combination thereof, as approved by the Department, that enter into an agreement for the establishment and provision of regional dispatch and coordination of emergency services for all such municipalities or governmental bodies including, but not limited to, a regional PSAP that provides enhanced 911 service and police, fire protection, and emergency medical services dispatch, including services provided by a private safety department. The regional PSAP portion of the center shall be equipped with automatic number identification and automatic location identification displays, as approved by the department, and is the first point of reception of a 911 call. </w:t>
      </w:r>
    </w:p>
    <w:p w14:paraId="1DCC6526" w14:textId="77777777" w:rsidR="00097DDE" w:rsidRPr="009B3AD6" w:rsidRDefault="00097DDE"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455127F7" w14:textId="012A123D" w:rsidR="000472BF" w:rsidRPr="009B3AD6" w:rsidRDefault="000472BF" w:rsidP="0BDC5FA2">
      <w:pPr>
        <w:pStyle w:val="BodyText3"/>
        <w:pBdr>
          <w:top w:val="none" w:sz="0" w:space="0" w:color="auto"/>
          <w:left w:val="none" w:sz="0" w:space="0" w:color="auto"/>
          <w:bottom w:val="none" w:sz="0" w:space="0" w:color="auto"/>
          <w:right w:val="none" w:sz="0" w:space="0" w:color="auto"/>
        </w:pBdr>
        <w:jc w:val="both"/>
        <w:rPr>
          <w:sz w:val="24"/>
          <w:szCs w:val="24"/>
        </w:rPr>
      </w:pPr>
      <w:r w:rsidRPr="0BDC5FA2">
        <w:rPr>
          <w:sz w:val="24"/>
          <w:szCs w:val="24"/>
          <w:u w:val="single"/>
        </w:rPr>
        <w:t>Regional PSAP</w:t>
      </w:r>
      <w:r w:rsidR="0077094F" w:rsidRPr="0BDC5FA2">
        <w:rPr>
          <w:sz w:val="24"/>
          <w:szCs w:val="24"/>
        </w:rPr>
        <w:t>:</w:t>
      </w:r>
      <w:r w:rsidRPr="0BDC5FA2">
        <w:rPr>
          <w:sz w:val="24"/>
          <w:szCs w:val="24"/>
        </w:rPr>
        <w:t xml:space="preserve"> a PSAP operated by or on behalf of 2 or more municipalities or governmental bodies, or combination thereof, approved by the Department, for the operation of enhanced 911call taking and call transfer activities.  A regional PSAP may also be engaged in, by agreement, the dispatching or control of public safety resources serving some or all of the municipalities or governmental bodies that comprise the regional PSAP, including where services are provided by a private safety department. If the regional PSAP serves all such municipalities or governmental bodies for the operation of enhanced 911 call taking and call transfer activities and dispatch services including where some dispatch services are provided by a private safety department, it shall be considered a regional emergency communication center. The regional PSAP shall be </w:t>
      </w:r>
      <w:r w:rsidRPr="0BDC5FA2">
        <w:rPr>
          <w:sz w:val="24"/>
          <w:szCs w:val="24"/>
        </w:rPr>
        <w:lastRenderedPageBreak/>
        <w:t>equipped with automatic number identification and automatic location identification displays, as approved by the department, and is the first point of reception of a 911 call.</w:t>
      </w:r>
    </w:p>
    <w:p w14:paraId="5576FB4E"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5093D19A" w14:textId="77777777" w:rsidR="000472BF"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Regional Secondary PSAP</w:t>
      </w:r>
      <w:r w:rsidR="0077094F" w:rsidRPr="4AA0B024">
        <w:rPr>
          <w:sz w:val="24"/>
          <w:szCs w:val="24"/>
        </w:rPr>
        <w:t>:</w:t>
      </w:r>
      <w:r w:rsidRPr="4AA0B024">
        <w:rPr>
          <w:sz w:val="24"/>
          <w:szCs w:val="24"/>
        </w:rPr>
        <w:t xml:space="preserve"> a facility operated by or on behalf of 3 or more municipalities or governmental bodies, or a combination thereof, approved by the Department, that enter into an agreement for the establishment and provision of regional dispatch and coordination of either police, fire protection or emergency medical services, or any combination thereof. A regional secondary PSAP is equipped with automatic number identification and automatic location identification displays. It receives 911 calls only when transferred from a primary or regional PSAP or on an alternative routing basis when calls cannot be completed to the primary or regional PSAP.</w:t>
      </w:r>
    </w:p>
    <w:p w14:paraId="51DCDADC" w14:textId="77777777" w:rsidR="000B48DD" w:rsidRDefault="000B48DD"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20C50290" w14:textId="399B2EBB" w:rsidR="000B48DD" w:rsidRDefault="000B48DD" w:rsidP="00D478DF">
      <w:pPr>
        <w:jc w:val="both"/>
        <w:rPr>
          <w:sz w:val="24"/>
          <w:szCs w:val="24"/>
        </w:rPr>
      </w:pPr>
      <w:r w:rsidRPr="4AA0B024">
        <w:rPr>
          <w:sz w:val="24"/>
          <w:szCs w:val="24"/>
          <w:u w:val="single"/>
        </w:rPr>
        <w:t>Salary</w:t>
      </w:r>
      <w:r w:rsidRPr="4AA0B024">
        <w:rPr>
          <w:sz w:val="24"/>
          <w:szCs w:val="24"/>
        </w:rPr>
        <w:t xml:space="preserve">: compensation paid to full-time and part-time employees to include straight time, overtime, contract differentials, sick, vacation, and personal leave; associated fringe benefits and/or indirect costs as applied by a municipality or the Commonwealth.  Salary does not include contractual reimbursements prior to the contract effective date, lump sum payments (e.g., lump sum educational incentive payments, longevity payments, etc.), </w:t>
      </w:r>
      <w:r w:rsidR="00741678">
        <w:rPr>
          <w:sz w:val="24"/>
          <w:szCs w:val="24"/>
        </w:rPr>
        <w:t xml:space="preserve">stipends, </w:t>
      </w:r>
      <w:r w:rsidRPr="4AA0B024">
        <w:rPr>
          <w:sz w:val="24"/>
          <w:szCs w:val="24"/>
        </w:rPr>
        <w:t>buy-outs and/or extended sick, extended vacation, extended personal leave</w:t>
      </w:r>
      <w:r w:rsidR="001E06BB">
        <w:rPr>
          <w:sz w:val="24"/>
          <w:szCs w:val="24"/>
        </w:rPr>
        <w:t xml:space="preserve">, jury duty, active duty, </w:t>
      </w:r>
      <w:r w:rsidR="00AA02E0">
        <w:rPr>
          <w:sz w:val="24"/>
          <w:szCs w:val="24"/>
        </w:rPr>
        <w:t xml:space="preserve">or </w:t>
      </w:r>
      <w:r w:rsidR="001E06BB">
        <w:rPr>
          <w:sz w:val="24"/>
          <w:szCs w:val="24"/>
        </w:rPr>
        <w:t>attendance at conferences/meeting</w:t>
      </w:r>
      <w:r w:rsidR="006E598B">
        <w:rPr>
          <w:sz w:val="24"/>
          <w:szCs w:val="24"/>
        </w:rPr>
        <w:t>s</w:t>
      </w:r>
      <w:r w:rsidRPr="4AA0B024">
        <w:rPr>
          <w:sz w:val="24"/>
          <w:szCs w:val="24"/>
        </w:rPr>
        <w:t>.</w:t>
      </w:r>
    </w:p>
    <w:p w14:paraId="7B2647DF" w14:textId="77777777" w:rsidR="00222C01" w:rsidRDefault="00222C01" w:rsidP="00D478DF">
      <w:pPr>
        <w:jc w:val="both"/>
        <w:rPr>
          <w:sz w:val="24"/>
          <w:szCs w:val="24"/>
        </w:rPr>
      </w:pPr>
    </w:p>
    <w:p w14:paraId="3D61D9BB" w14:textId="77777777" w:rsidR="00EA57C5" w:rsidRPr="009B3AD6" w:rsidRDefault="00EA57C5" w:rsidP="4AA0B024">
      <w:pPr>
        <w:rPr>
          <w:sz w:val="24"/>
          <w:szCs w:val="24"/>
        </w:rPr>
      </w:pPr>
      <w:r w:rsidRPr="4AA0B024">
        <w:rPr>
          <w:b/>
          <w:bCs/>
          <w:sz w:val="24"/>
          <w:szCs w:val="24"/>
        </w:rPr>
        <w:t xml:space="preserve">III. </w:t>
      </w:r>
      <w:r>
        <w:tab/>
      </w:r>
      <w:r w:rsidRPr="4AA0B024">
        <w:rPr>
          <w:b/>
          <w:bCs/>
          <w:sz w:val="24"/>
          <w:szCs w:val="24"/>
        </w:rPr>
        <w:t>Eligibility</w:t>
      </w:r>
    </w:p>
    <w:p w14:paraId="6DEAA329" w14:textId="77777777" w:rsidR="00EA57C5" w:rsidRPr="009B3AD6" w:rsidRDefault="00EA57C5" w:rsidP="00971152">
      <w:pPr>
        <w:pStyle w:val="BodyText3"/>
        <w:pBdr>
          <w:top w:val="none" w:sz="0" w:space="0" w:color="auto"/>
          <w:left w:val="none" w:sz="0" w:space="0" w:color="auto"/>
          <w:bottom w:val="none" w:sz="0" w:space="0" w:color="auto"/>
          <w:right w:val="none" w:sz="0" w:space="0" w:color="auto"/>
        </w:pBdr>
        <w:jc w:val="left"/>
        <w:rPr>
          <w:sz w:val="24"/>
          <w:szCs w:val="24"/>
        </w:rPr>
      </w:pPr>
    </w:p>
    <w:p w14:paraId="5D825FFE" w14:textId="77777777" w:rsidR="00BD76C2" w:rsidRPr="009B3AD6" w:rsidRDefault="002C0B26" w:rsidP="00D478DF">
      <w:pPr>
        <w:keepLines/>
        <w:jc w:val="both"/>
        <w:outlineLvl w:val="0"/>
        <w:rPr>
          <w:b/>
          <w:bCs/>
          <w:sz w:val="24"/>
          <w:szCs w:val="24"/>
        </w:rPr>
      </w:pPr>
      <w:r w:rsidRPr="009B3AD6">
        <w:rPr>
          <w:sz w:val="24"/>
          <w:szCs w:val="24"/>
        </w:rPr>
        <w:t>Existing</w:t>
      </w:r>
      <w:r w:rsidRPr="4AA0B024">
        <w:rPr>
          <w:b/>
          <w:bCs/>
          <w:sz w:val="24"/>
          <w:szCs w:val="24"/>
        </w:rPr>
        <w:t xml:space="preserve"> </w:t>
      </w:r>
      <w:r w:rsidR="00765073" w:rsidRPr="009B3AD6">
        <w:rPr>
          <w:sz w:val="24"/>
          <w:szCs w:val="24"/>
        </w:rPr>
        <w:t xml:space="preserve">primary PSAPs, </w:t>
      </w:r>
      <w:r w:rsidR="0077094F" w:rsidRPr="009B3AD6">
        <w:rPr>
          <w:sz w:val="24"/>
          <w:szCs w:val="24"/>
        </w:rPr>
        <w:t>regional PSAPs, regional secondary PSAPs</w:t>
      </w:r>
      <w:r w:rsidR="000B20E8" w:rsidRPr="009B3AD6">
        <w:rPr>
          <w:sz w:val="24"/>
          <w:szCs w:val="24"/>
        </w:rPr>
        <w:t>,</w:t>
      </w:r>
      <w:r w:rsidR="00EA57C5" w:rsidRPr="009B3AD6">
        <w:rPr>
          <w:sz w:val="24"/>
          <w:szCs w:val="24"/>
        </w:rPr>
        <w:t xml:space="preserve"> and </w:t>
      </w:r>
      <w:r w:rsidR="0077094F" w:rsidRPr="009B3AD6">
        <w:rPr>
          <w:sz w:val="24"/>
          <w:szCs w:val="24"/>
        </w:rPr>
        <w:t>regional emergency communication centers</w:t>
      </w:r>
      <w:r w:rsidR="00045FFF">
        <w:rPr>
          <w:sz w:val="24"/>
          <w:szCs w:val="24"/>
        </w:rPr>
        <w:t xml:space="preserve">, and </w:t>
      </w:r>
      <w:r w:rsidR="00045FFF">
        <w:rPr>
          <w:snapToGrid w:val="0"/>
          <w:sz w:val="24"/>
          <w:szCs w:val="24"/>
        </w:rPr>
        <w:t xml:space="preserve">the Northampton </w:t>
      </w:r>
      <w:r w:rsidR="008E0634">
        <w:rPr>
          <w:snapToGrid w:val="0"/>
          <w:sz w:val="24"/>
          <w:szCs w:val="24"/>
        </w:rPr>
        <w:t>wireless state police PSAP</w:t>
      </w:r>
      <w:r w:rsidR="007210EC" w:rsidRPr="009B3AD6">
        <w:rPr>
          <w:sz w:val="24"/>
          <w:szCs w:val="24"/>
        </w:rPr>
        <w:t>,</w:t>
      </w:r>
      <w:r w:rsidR="00EA57C5" w:rsidRPr="009B3AD6">
        <w:rPr>
          <w:sz w:val="24"/>
          <w:szCs w:val="24"/>
        </w:rPr>
        <w:t xml:space="preserve"> </w:t>
      </w:r>
      <w:r w:rsidR="003422F7" w:rsidRPr="009B3AD6">
        <w:rPr>
          <w:sz w:val="24"/>
          <w:szCs w:val="24"/>
        </w:rPr>
        <w:t>unless specifically noted otherwise</w:t>
      </w:r>
      <w:r w:rsidR="007210EC" w:rsidRPr="009B3AD6">
        <w:rPr>
          <w:sz w:val="24"/>
          <w:szCs w:val="24"/>
        </w:rPr>
        <w:t>,</w:t>
      </w:r>
      <w:r w:rsidR="003422F7" w:rsidRPr="009B3AD6">
        <w:rPr>
          <w:sz w:val="24"/>
          <w:szCs w:val="24"/>
        </w:rPr>
        <w:t xml:space="preserve"> </w:t>
      </w:r>
      <w:r w:rsidR="00EA57C5" w:rsidRPr="009B3AD6">
        <w:rPr>
          <w:sz w:val="24"/>
          <w:szCs w:val="24"/>
        </w:rPr>
        <w:t>are eligible to participate in the</w:t>
      </w:r>
      <w:r w:rsidR="009721D1" w:rsidRPr="4AA0B024">
        <w:rPr>
          <w:b/>
          <w:bCs/>
          <w:sz w:val="24"/>
          <w:szCs w:val="24"/>
        </w:rPr>
        <w:t xml:space="preserve"> </w:t>
      </w:r>
      <w:r w:rsidR="0077094F" w:rsidRPr="009B3AD6">
        <w:rPr>
          <w:sz w:val="24"/>
          <w:szCs w:val="24"/>
        </w:rPr>
        <w:t>State 911 Department</w:t>
      </w:r>
      <w:r w:rsidR="00F30FB8" w:rsidRPr="4AA0B024">
        <w:rPr>
          <w:b/>
          <w:bCs/>
          <w:sz w:val="24"/>
          <w:szCs w:val="24"/>
        </w:rPr>
        <w:t xml:space="preserve"> </w:t>
      </w:r>
      <w:r w:rsidR="009721D1" w:rsidRPr="009B3AD6">
        <w:rPr>
          <w:sz w:val="24"/>
          <w:szCs w:val="24"/>
        </w:rPr>
        <w:t xml:space="preserve">Regional </w:t>
      </w:r>
      <w:r w:rsidR="001670CC" w:rsidRPr="009B3AD6">
        <w:rPr>
          <w:sz w:val="24"/>
          <w:szCs w:val="24"/>
        </w:rPr>
        <w:t xml:space="preserve">PSAP </w:t>
      </w:r>
      <w:r w:rsidR="009721D1" w:rsidRPr="009B3AD6">
        <w:rPr>
          <w:sz w:val="24"/>
          <w:szCs w:val="24"/>
        </w:rPr>
        <w:t>and Regional Secondary PSAP and R</w:t>
      </w:r>
      <w:r w:rsidR="00F1025E" w:rsidRPr="009B3AD6">
        <w:rPr>
          <w:sz w:val="24"/>
          <w:szCs w:val="24"/>
        </w:rPr>
        <w:t>egional Emergency Communication</w:t>
      </w:r>
      <w:r w:rsidR="009721D1" w:rsidRPr="009B3AD6">
        <w:rPr>
          <w:sz w:val="24"/>
          <w:szCs w:val="24"/>
        </w:rPr>
        <w:t xml:space="preserve"> Center Development Grant </w:t>
      </w:r>
      <w:r w:rsidR="000B20E8" w:rsidRPr="009B3AD6">
        <w:rPr>
          <w:snapToGrid w:val="0"/>
          <w:sz w:val="24"/>
          <w:szCs w:val="24"/>
        </w:rPr>
        <w:t>P</w:t>
      </w:r>
      <w:r w:rsidR="009721D1" w:rsidRPr="009B3AD6">
        <w:rPr>
          <w:snapToGrid w:val="0"/>
          <w:sz w:val="24"/>
          <w:szCs w:val="24"/>
        </w:rPr>
        <w:t>rogram.</w:t>
      </w:r>
      <w:r w:rsidR="00494B5A">
        <w:rPr>
          <w:snapToGrid w:val="0"/>
          <w:sz w:val="24"/>
          <w:szCs w:val="24"/>
        </w:rPr>
        <w:t xml:space="preserve">  </w:t>
      </w:r>
    </w:p>
    <w:p w14:paraId="6DA9761A" w14:textId="77777777" w:rsidR="00EA57C5" w:rsidRPr="009B3AD6" w:rsidRDefault="00EA57C5"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1924B3B1" w14:textId="470EFA87" w:rsidR="00E46354" w:rsidRDefault="00562162" w:rsidP="00D478DF">
      <w:pPr>
        <w:jc w:val="both"/>
        <w:rPr>
          <w:sz w:val="24"/>
          <w:szCs w:val="24"/>
        </w:rPr>
      </w:pPr>
      <w:r w:rsidRPr="4AA0B024">
        <w:rPr>
          <w:sz w:val="24"/>
          <w:szCs w:val="24"/>
        </w:rPr>
        <w:t>Public safety departments, municipalities or other governmental bodies</w:t>
      </w:r>
      <w:r w:rsidR="0043545B" w:rsidRPr="4AA0B024">
        <w:rPr>
          <w:sz w:val="24"/>
          <w:szCs w:val="24"/>
        </w:rPr>
        <w:t xml:space="preserve"> </w:t>
      </w:r>
      <w:r w:rsidR="00D256FB" w:rsidRPr="4AA0B024">
        <w:rPr>
          <w:sz w:val="24"/>
          <w:szCs w:val="24"/>
        </w:rPr>
        <w:t xml:space="preserve">that </w:t>
      </w:r>
      <w:r w:rsidR="006B0400" w:rsidRPr="4AA0B024">
        <w:rPr>
          <w:sz w:val="24"/>
          <w:szCs w:val="24"/>
        </w:rPr>
        <w:t xml:space="preserve">intend on forming new regional PSAPs </w:t>
      </w:r>
      <w:r w:rsidR="0043545B" w:rsidRPr="4AA0B024">
        <w:rPr>
          <w:sz w:val="24"/>
          <w:szCs w:val="24"/>
        </w:rPr>
        <w:t>or</w:t>
      </w:r>
      <w:r w:rsidR="006B0400" w:rsidRPr="4AA0B024">
        <w:rPr>
          <w:sz w:val="24"/>
          <w:szCs w:val="24"/>
        </w:rPr>
        <w:t xml:space="preserve"> regional emergency communication centers </w:t>
      </w:r>
      <w:r w:rsidR="00066995">
        <w:rPr>
          <w:sz w:val="24"/>
          <w:szCs w:val="24"/>
        </w:rPr>
        <w:t>(RECC</w:t>
      </w:r>
      <w:r w:rsidR="004D2250">
        <w:rPr>
          <w:sz w:val="24"/>
          <w:szCs w:val="24"/>
        </w:rPr>
        <w:t>)</w:t>
      </w:r>
      <w:r w:rsidR="00066995">
        <w:rPr>
          <w:sz w:val="24"/>
          <w:szCs w:val="24"/>
        </w:rPr>
        <w:t xml:space="preserve"> through the </w:t>
      </w:r>
      <w:r w:rsidR="00121EAC">
        <w:rPr>
          <w:sz w:val="24"/>
          <w:szCs w:val="24"/>
        </w:rPr>
        <w:t>decommissioning</w:t>
      </w:r>
      <w:r w:rsidR="00066995">
        <w:rPr>
          <w:sz w:val="24"/>
          <w:szCs w:val="24"/>
        </w:rPr>
        <w:t xml:space="preserve"> of a</w:t>
      </w:r>
      <w:r w:rsidR="00310EAE">
        <w:rPr>
          <w:sz w:val="24"/>
          <w:szCs w:val="24"/>
        </w:rPr>
        <w:t xml:space="preserve"> </w:t>
      </w:r>
      <w:r w:rsidR="00066995">
        <w:rPr>
          <w:sz w:val="24"/>
          <w:szCs w:val="24"/>
        </w:rPr>
        <w:t>primary PSAP, regional PSAP or RECC</w:t>
      </w:r>
      <w:r w:rsidR="006E1CA1" w:rsidRPr="006E1CA1">
        <w:rPr>
          <w:sz w:val="24"/>
          <w:szCs w:val="24"/>
        </w:rPr>
        <w:t>, or forming regional secondary PSAPs</w:t>
      </w:r>
      <w:r w:rsidR="00F30A64">
        <w:rPr>
          <w:sz w:val="24"/>
          <w:szCs w:val="24"/>
        </w:rPr>
        <w:t>,</w:t>
      </w:r>
      <w:r w:rsidR="00D0171C">
        <w:rPr>
          <w:sz w:val="24"/>
          <w:szCs w:val="24"/>
        </w:rPr>
        <w:t xml:space="preserve"> </w:t>
      </w:r>
      <w:r w:rsidR="006B0400" w:rsidRPr="4AA0B024">
        <w:rPr>
          <w:sz w:val="24"/>
          <w:szCs w:val="24"/>
        </w:rPr>
        <w:t>are also eligible to participate</w:t>
      </w:r>
      <w:r w:rsidR="0043545B" w:rsidRPr="4AA0B024">
        <w:rPr>
          <w:sz w:val="24"/>
          <w:szCs w:val="24"/>
        </w:rPr>
        <w:t xml:space="preserve"> in this </w:t>
      </w:r>
      <w:r w:rsidR="00F30FB8" w:rsidRPr="4AA0B024">
        <w:rPr>
          <w:sz w:val="24"/>
          <w:szCs w:val="24"/>
        </w:rPr>
        <w:t>P</w:t>
      </w:r>
      <w:r w:rsidR="0043545B" w:rsidRPr="4AA0B024">
        <w:rPr>
          <w:sz w:val="24"/>
          <w:szCs w:val="24"/>
        </w:rPr>
        <w:t>rogram</w:t>
      </w:r>
      <w:r w:rsidR="003B720A" w:rsidRPr="4AA0B024">
        <w:rPr>
          <w:sz w:val="24"/>
          <w:szCs w:val="24"/>
        </w:rPr>
        <w:t xml:space="preserve"> as long as documentation is submitted to show proof of intent of all </w:t>
      </w:r>
      <w:r w:rsidR="000B20E8" w:rsidRPr="4AA0B024">
        <w:rPr>
          <w:sz w:val="24"/>
          <w:szCs w:val="24"/>
        </w:rPr>
        <w:t xml:space="preserve">entities </w:t>
      </w:r>
      <w:r w:rsidR="003B720A" w:rsidRPr="4AA0B024">
        <w:rPr>
          <w:sz w:val="24"/>
          <w:szCs w:val="24"/>
        </w:rPr>
        <w:t>involved</w:t>
      </w:r>
      <w:r w:rsidR="00F30A64">
        <w:rPr>
          <w:sz w:val="24"/>
          <w:szCs w:val="24"/>
        </w:rPr>
        <w:t xml:space="preserve">, or as </w:t>
      </w:r>
      <w:r w:rsidR="00301E00">
        <w:rPr>
          <w:sz w:val="24"/>
          <w:szCs w:val="24"/>
        </w:rPr>
        <w:t>eligibility is otherwise approved by the State 911 Department</w:t>
      </w:r>
      <w:r w:rsidR="003B720A" w:rsidRPr="4AA0B024">
        <w:rPr>
          <w:sz w:val="24"/>
          <w:szCs w:val="24"/>
        </w:rPr>
        <w:t>.  Specific documentation requirements are set forth below in Section VI Application Process.</w:t>
      </w:r>
    </w:p>
    <w:p w14:paraId="2C7E1407" w14:textId="77777777" w:rsidR="00BB28F8" w:rsidRDefault="00BB28F8" w:rsidP="00626C24">
      <w:pPr>
        <w:rPr>
          <w:b/>
          <w:bCs/>
          <w:snapToGrid w:val="0"/>
          <w:sz w:val="24"/>
          <w:szCs w:val="24"/>
        </w:rPr>
      </w:pPr>
    </w:p>
    <w:p w14:paraId="7FAA0C9B" w14:textId="2BBDD416" w:rsidR="00626C24" w:rsidRDefault="006E25B1" w:rsidP="00626C24">
      <w:pPr>
        <w:rPr>
          <w:b/>
          <w:bCs/>
          <w:snapToGrid w:val="0"/>
          <w:sz w:val="24"/>
          <w:szCs w:val="24"/>
        </w:rPr>
      </w:pPr>
      <w:r>
        <w:rPr>
          <w:b/>
          <w:bCs/>
          <w:snapToGrid w:val="0"/>
          <w:sz w:val="24"/>
          <w:szCs w:val="24"/>
        </w:rPr>
        <w:t>I</w:t>
      </w:r>
      <w:r w:rsidR="00EA57C5" w:rsidRPr="009B3AD6">
        <w:rPr>
          <w:b/>
          <w:bCs/>
          <w:snapToGrid w:val="0"/>
          <w:sz w:val="24"/>
          <w:szCs w:val="24"/>
        </w:rPr>
        <w:t>V</w:t>
      </w:r>
      <w:r w:rsidR="00B348CF" w:rsidRPr="009B3AD6">
        <w:rPr>
          <w:b/>
          <w:bCs/>
          <w:snapToGrid w:val="0"/>
          <w:sz w:val="24"/>
          <w:szCs w:val="24"/>
        </w:rPr>
        <w:t xml:space="preserve">. </w:t>
      </w:r>
      <w:r w:rsidR="00F30FB8" w:rsidRPr="009B3AD6">
        <w:rPr>
          <w:b/>
          <w:bCs/>
          <w:snapToGrid w:val="0"/>
          <w:sz w:val="24"/>
          <w:szCs w:val="24"/>
        </w:rPr>
        <w:tab/>
      </w:r>
      <w:r w:rsidR="00B348CF" w:rsidRPr="009B3AD6">
        <w:rPr>
          <w:b/>
          <w:bCs/>
          <w:snapToGrid w:val="0"/>
          <w:sz w:val="24"/>
          <w:szCs w:val="24"/>
        </w:rPr>
        <w:t>Purpose</w:t>
      </w:r>
    </w:p>
    <w:p w14:paraId="1541BA60" w14:textId="77777777" w:rsidR="00626C24" w:rsidRDefault="00626C24" w:rsidP="00626C24">
      <w:pPr>
        <w:rPr>
          <w:b/>
          <w:bCs/>
          <w:snapToGrid w:val="0"/>
          <w:sz w:val="24"/>
          <w:szCs w:val="24"/>
        </w:rPr>
      </w:pPr>
    </w:p>
    <w:p w14:paraId="4C954208" w14:textId="0F9AE087" w:rsidR="00626C24" w:rsidRDefault="00442AE8" w:rsidP="006964E6">
      <w:pPr>
        <w:jc w:val="both"/>
        <w:rPr>
          <w:b/>
          <w:bCs/>
          <w:snapToGrid w:val="0"/>
          <w:sz w:val="24"/>
          <w:szCs w:val="24"/>
        </w:rPr>
      </w:pPr>
      <w:r>
        <w:rPr>
          <w:snapToGrid w:val="0"/>
          <w:sz w:val="24"/>
          <w:szCs w:val="24"/>
        </w:rPr>
        <w:t>F</w:t>
      </w:r>
      <w:r w:rsidR="00B348CF" w:rsidRPr="009B3AD6">
        <w:rPr>
          <w:snapToGrid w:val="0"/>
          <w:sz w:val="24"/>
          <w:szCs w:val="24"/>
        </w:rPr>
        <w:t xml:space="preserve">unding for the </w:t>
      </w:r>
      <w:r w:rsidR="00640E1B" w:rsidRPr="009B3AD6">
        <w:rPr>
          <w:sz w:val="24"/>
          <w:szCs w:val="24"/>
        </w:rPr>
        <w:t xml:space="preserve">State 911 Department </w:t>
      </w:r>
      <w:r w:rsidR="00547416" w:rsidRPr="009B3AD6">
        <w:rPr>
          <w:sz w:val="24"/>
          <w:szCs w:val="24"/>
        </w:rPr>
        <w:t xml:space="preserve">Regional </w:t>
      </w:r>
      <w:r w:rsidR="00F30FB8" w:rsidRPr="009B3AD6">
        <w:rPr>
          <w:sz w:val="24"/>
          <w:szCs w:val="24"/>
        </w:rPr>
        <w:t xml:space="preserve">PSAP </w:t>
      </w:r>
      <w:r w:rsidR="00547416" w:rsidRPr="009B3AD6">
        <w:rPr>
          <w:sz w:val="24"/>
          <w:szCs w:val="24"/>
        </w:rPr>
        <w:t>and Regional Secondary PSAP and R</w:t>
      </w:r>
      <w:r w:rsidR="00F1025E" w:rsidRPr="009B3AD6">
        <w:rPr>
          <w:sz w:val="24"/>
          <w:szCs w:val="24"/>
        </w:rPr>
        <w:t>egional Emergency Communication</w:t>
      </w:r>
      <w:r w:rsidR="00547416" w:rsidRPr="009B3AD6">
        <w:rPr>
          <w:sz w:val="24"/>
          <w:szCs w:val="24"/>
        </w:rPr>
        <w:t xml:space="preserve"> Center Development Grant </w:t>
      </w:r>
      <w:r w:rsidR="00640E1B" w:rsidRPr="009B3AD6">
        <w:rPr>
          <w:snapToGrid w:val="0"/>
          <w:sz w:val="24"/>
          <w:szCs w:val="24"/>
        </w:rPr>
        <w:t>come</w:t>
      </w:r>
      <w:r w:rsidR="00D41C3D" w:rsidRPr="009B3AD6">
        <w:rPr>
          <w:snapToGrid w:val="0"/>
          <w:sz w:val="24"/>
          <w:szCs w:val="24"/>
        </w:rPr>
        <w:t>s</w:t>
      </w:r>
      <w:r w:rsidR="00B348CF" w:rsidRPr="009B3AD6">
        <w:rPr>
          <w:snapToGrid w:val="0"/>
          <w:sz w:val="24"/>
          <w:szCs w:val="24"/>
        </w:rPr>
        <w:t xml:space="preserve"> from </w:t>
      </w:r>
      <w:r w:rsidR="009812FF" w:rsidRPr="009B3AD6">
        <w:rPr>
          <w:snapToGrid w:val="0"/>
          <w:sz w:val="24"/>
          <w:szCs w:val="24"/>
        </w:rPr>
        <w:t xml:space="preserve">a portion of </w:t>
      </w:r>
      <w:r w:rsidR="00B348CF" w:rsidRPr="009B3AD6">
        <w:rPr>
          <w:snapToGrid w:val="0"/>
          <w:sz w:val="24"/>
          <w:szCs w:val="24"/>
        </w:rPr>
        <w:t>revenues received</w:t>
      </w:r>
      <w:r w:rsidR="006806C0" w:rsidRPr="009B3AD6">
        <w:rPr>
          <w:snapToGrid w:val="0"/>
          <w:sz w:val="24"/>
          <w:szCs w:val="24"/>
        </w:rPr>
        <w:t xml:space="preserve"> pursuant to </w:t>
      </w:r>
      <w:r w:rsidR="000B20E8" w:rsidRPr="009B3AD6">
        <w:rPr>
          <w:snapToGrid w:val="0"/>
          <w:sz w:val="24"/>
          <w:szCs w:val="24"/>
        </w:rPr>
        <w:t xml:space="preserve">M.G.L. </w:t>
      </w:r>
      <w:r w:rsidR="00547416" w:rsidRPr="009B3AD6">
        <w:rPr>
          <w:snapToGrid w:val="0"/>
          <w:sz w:val="24"/>
          <w:szCs w:val="24"/>
        </w:rPr>
        <w:t>Chapter 6A</w:t>
      </w:r>
      <w:r w:rsidR="000B20E8" w:rsidRPr="009B3AD6">
        <w:rPr>
          <w:snapToGrid w:val="0"/>
          <w:sz w:val="24"/>
          <w:szCs w:val="24"/>
        </w:rPr>
        <w:t xml:space="preserve">, </w:t>
      </w:r>
      <w:r w:rsidR="00547416" w:rsidRPr="009B3AD6">
        <w:rPr>
          <w:snapToGrid w:val="0"/>
          <w:sz w:val="24"/>
          <w:szCs w:val="24"/>
        </w:rPr>
        <w:t>Section 18</w:t>
      </w:r>
      <w:r w:rsidR="005422DA" w:rsidRPr="009B3AD6">
        <w:rPr>
          <w:snapToGrid w:val="0"/>
          <w:sz w:val="24"/>
          <w:szCs w:val="24"/>
        </w:rPr>
        <w:t>H</w:t>
      </w:r>
      <w:r w:rsidR="00F30FB8" w:rsidRPr="009B3AD6">
        <w:rPr>
          <w:snapToGrid w:val="0"/>
          <w:sz w:val="24"/>
          <w:szCs w:val="24"/>
        </w:rPr>
        <w:t>.</w:t>
      </w:r>
      <w:r w:rsidR="004D6C9B" w:rsidRPr="009B3AD6">
        <w:rPr>
          <w:snapToGrid w:val="0"/>
          <w:sz w:val="24"/>
          <w:szCs w:val="24"/>
        </w:rPr>
        <w:t xml:space="preserve">  </w:t>
      </w:r>
      <w:r w:rsidR="000B20E8" w:rsidRPr="009B3AD6">
        <w:rPr>
          <w:snapToGrid w:val="0"/>
          <w:sz w:val="24"/>
          <w:szCs w:val="24"/>
        </w:rPr>
        <w:t>T</w:t>
      </w:r>
      <w:r w:rsidR="006806C0" w:rsidRPr="009B3AD6">
        <w:rPr>
          <w:snapToGrid w:val="0"/>
          <w:sz w:val="24"/>
          <w:szCs w:val="24"/>
        </w:rPr>
        <w:t xml:space="preserve">he purpose of the </w:t>
      </w:r>
      <w:r w:rsidR="006806C0" w:rsidRPr="009B3AD6">
        <w:rPr>
          <w:sz w:val="24"/>
          <w:szCs w:val="24"/>
        </w:rPr>
        <w:t xml:space="preserve">State 911 Department </w:t>
      </w:r>
      <w:r w:rsidR="00547416" w:rsidRPr="009B3AD6">
        <w:rPr>
          <w:sz w:val="24"/>
          <w:szCs w:val="24"/>
        </w:rPr>
        <w:t>Regional</w:t>
      </w:r>
      <w:r w:rsidR="00F30FB8" w:rsidRPr="009B3AD6">
        <w:rPr>
          <w:sz w:val="24"/>
          <w:szCs w:val="24"/>
        </w:rPr>
        <w:t xml:space="preserve"> PSAP</w:t>
      </w:r>
      <w:r w:rsidR="00547416" w:rsidRPr="009B3AD6">
        <w:rPr>
          <w:sz w:val="24"/>
          <w:szCs w:val="24"/>
        </w:rPr>
        <w:t xml:space="preserve"> and Regional Secondary PSAP and R</w:t>
      </w:r>
      <w:r w:rsidR="00F1025E" w:rsidRPr="009B3AD6">
        <w:rPr>
          <w:sz w:val="24"/>
          <w:szCs w:val="24"/>
        </w:rPr>
        <w:t>egional Emergency Communication</w:t>
      </w:r>
      <w:r w:rsidR="00547416" w:rsidRPr="009B3AD6">
        <w:rPr>
          <w:sz w:val="24"/>
          <w:szCs w:val="24"/>
        </w:rPr>
        <w:t xml:space="preserve"> Center Development Grant </w:t>
      </w:r>
      <w:r w:rsidR="00784130">
        <w:rPr>
          <w:sz w:val="24"/>
          <w:szCs w:val="24"/>
        </w:rPr>
        <w:t>(</w:t>
      </w:r>
      <w:r w:rsidR="000A458B">
        <w:rPr>
          <w:sz w:val="24"/>
          <w:szCs w:val="24"/>
        </w:rPr>
        <w:t>1</w:t>
      </w:r>
      <w:r w:rsidR="00784130">
        <w:rPr>
          <w:sz w:val="24"/>
          <w:szCs w:val="24"/>
        </w:rPr>
        <w:t>)</w:t>
      </w:r>
      <w:r w:rsidR="00547416" w:rsidRPr="009B3AD6">
        <w:rPr>
          <w:sz w:val="24"/>
          <w:szCs w:val="24"/>
        </w:rPr>
        <w:t xml:space="preserve"> </w:t>
      </w:r>
      <w:r w:rsidR="00547416" w:rsidRPr="009B3AD6">
        <w:rPr>
          <w:snapToGrid w:val="0"/>
          <w:sz w:val="24"/>
          <w:szCs w:val="24"/>
        </w:rPr>
        <w:t>is</w:t>
      </w:r>
      <w:r w:rsidR="00B348CF" w:rsidRPr="009B3AD6">
        <w:rPr>
          <w:snapToGrid w:val="0"/>
          <w:sz w:val="24"/>
          <w:szCs w:val="24"/>
        </w:rPr>
        <w:t xml:space="preserve"> to </w:t>
      </w:r>
      <w:r w:rsidR="00547416" w:rsidRPr="009B3AD6">
        <w:rPr>
          <w:snapToGrid w:val="0"/>
          <w:sz w:val="24"/>
          <w:szCs w:val="24"/>
        </w:rPr>
        <w:t xml:space="preserve">support the development and startup of regional </w:t>
      </w:r>
      <w:r w:rsidR="00F30FB8" w:rsidRPr="009B3AD6">
        <w:rPr>
          <w:snapToGrid w:val="0"/>
          <w:sz w:val="24"/>
          <w:szCs w:val="24"/>
        </w:rPr>
        <w:t xml:space="preserve">PSAPs </w:t>
      </w:r>
      <w:r w:rsidR="00547416" w:rsidRPr="009B3AD6">
        <w:rPr>
          <w:snapToGrid w:val="0"/>
          <w:sz w:val="24"/>
          <w:szCs w:val="24"/>
        </w:rPr>
        <w:t xml:space="preserve">and regional </w:t>
      </w:r>
      <w:r w:rsidR="007210EC" w:rsidRPr="009B3AD6">
        <w:rPr>
          <w:snapToGrid w:val="0"/>
          <w:sz w:val="24"/>
          <w:szCs w:val="24"/>
        </w:rPr>
        <w:t xml:space="preserve">emergency </w:t>
      </w:r>
      <w:r w:rsidR="00547416" w:rsidRPr="009B3AD6">
        <w:rPr>
          <w:snapToGrid w:val="0"/>
          <w:sz w:val="24"/>
          <w:szCs w:val="24"/>
        </w:rPr>
        <w:t>communication centers</w:t>
      </w:r>
      <w:r w:rsidR="00BD5A28">
        <w:rPr>
          <w:snapToGrid w:val="0"/>
          <w:sz w:val="24"/>
          <w:szCs w:val="24"/>
        </w:rPr>
        <w:t xml:space="preserve"> </w:t>
      </w:r>
      <w:r w:rsidR="001A17BD">
        <w:rPr>
          <w:snapToGrid w:val="0"/>
          <w:sz w:val="24"/>
          <w:szCs w:val="24"/>
        </w:rPr>
        <w:t>(RECC)</w:t>
      </w:r>
      <w:r w:rsidR="00BD5A28">
        <w:rPr>
          <w:snapToGrid w:val="0"/>
          <w:sz w:val="24"/>
          <w:szCs w:val="24"/>
        </w:rPr>
        <w:t xml:space="preserve"> through the </w:t>
      </w:r>
      <w:r w:rsidR="002E3FAC">
        <w:rPr>
          <w:snapToGrid w:val="0"/>
          <w:sz w:val="24"/>
          <w:szCs w:val="24"/>
        </w:rPr>
        <w:t>decommissioning</w:t>
      </w:r>
      <w:r w:rsidR="00BD5A28">
        <w:rPr>
          <w:snapToGrid w:val="0"/>
          <w:sz w:val="24"/>
          <w:szCs w:val="24"/>
        </w:rPr>
        <w:t xml:space="preserve"> of a primary PSAP, regional PSAP or RECC</w:t>
      </w:r>
      <w:r w:rsidR="00547416" w:rsidRPr="009B3AD6">
        <w:rPr>
          <w:snapToGrid w:val="0"/>
          <w:sz w:val="24"/>
          <w:szCs w:val="24"/>
        </w:rPr>
        <w:t xml:space="preserve">, including the expansion or upgrade of existing regional </w:t>
      </w:r>
      <w:r w:rsidR="00F30FB8" w:rsidRPr="009B3AD6">
        <w:rPr>
          <w:snapToGrid w:val="0"/>
          <w:sz w:val="24"/>
          <w:szCs w:val="24"/>
        </w:rPr>
        <w:t xml:space="preserve">PSAPs </w:t>
      </w:r>
      <w:r w:rsidR="00B235D2">
        <w:rPr>
          <w:snapToGrid w:val="0"/>
          <w:sz w:val="24"/>
          <w:szCs w:val="24"/>
        </w:rPr>
        <w:t xml:space="preserve">and </w:t>
      </w:r>
      <w:r w:rsidR="00F9203A">
        <w:rPr>
          <w:snapToGrid w:val="0"/>
          <w:sz w:val="24"/>
          <w:szCs w:val="24"/>
        </w:rPr>
        <w:t>RECCs</w:t>
      </w:r>
      <w:r w:rsidR="00E035AB">
        <w:rPr>
          <w:snapToGrid w:val="0"/>
          <w:sz w:val="24"/>
          <w:szCs w:val="24"/>
        </w:rPr>
        <w:t xml:space="preserve"> either to enhance current oper</w:t>
      </w:r>
      <w:r w:rsidR="007E6F8F">
        <w:rPr>
          <w:snapToGrid w:val="0"/>
          <w:sz w:val="24"/>
          <w:szCs w:val="24"/>
        </w:rPr>
        <w:t xml:space="preserve">ations or through the decommissioning of a primary PSAP, </w:t>
      </w:r>
      <w:r w:rsidR="00D213AC">
        <w:rPr>
          <w:snapToGrid w:val="0"/>
          <w:sz w:val="24"/>
          <w:szCs w:val="24"/>
        </w:rPr>
        <w:t>regional PSAP or RECC, or (2) is to support the development and startup of regional secondary PSAPs or expansion</w:t>
      </w:r>
      <w:r w:rsidR="008D07BC">
        <w:rPr>
          <w:snapToGrid w:val="0"/>
          <w:sz w:val="24"/>
          <w:szCs w:val="24"/>
        </w:rPr>
        <w:t xml:space="preserve"> or upgrade of existing regional secondary PSAPs</w:t>
      </w:r>
      <w:r w:rsidR="00547416" w:rsidRPr="009B3AD6">
        <w:rPr>
          <w:snapToGrid w:val="0"/>
          <w:sz w:val="24"/>
          <w:szCs w:val="24"/>
        </w:rPr>
        <w:t>,</w:t>
      </w:r>
      <w:r w:rsidR="008D07BC">
        <w:rPr>
          <w:snapToGrid w:val="0"/>
          <w:sz w:val="24"/>
          <w:szCs w:val="24"/>
        </w:rPr>
        <w:t xml:space="preserve"> or (3)</w:t>
      </w:r>
      <w:r w:rsidR="00BD1FBA">
        <w:rPr>
          <w:snapToGrid w:val="0"/>
          <w:sz w:val="24"/>
          <w:szCs w:val="24"/>
        </w:rPr>
        <w:t xml:space="preserve"> for related regionalization purposes as otherwise approved by the State </w:t>
      </w:r>
      <w:r w:rsidR="00BD1FBA">
        <w:rPr>
          <w:snapToGrid w:val="0"/>
          <w:sz w:val="24"/>
          <w:szCs w:val="24"/>
        </w:rPr>
        <w:lastRenderedPageBreak/>
        <w:t>911 Department</w:t>
      </w:r>
      <w:r w:rsidR="00547416" w:rsidRPr="009B3AD6">
        <w:rPr>
          <w:snapToGrid w:val="0"/>
          <w:sz w:val="24"/>
          <w:szCs w:val="24"/>
        </w:rPr>
        <w:t>, to maximize effective emergency 9</w:t>
      </w:r>
      <w:r w:rsidR="001F2CDD">
        <w:rPr>
          <w:snapToGrid w:val="0"/>
          <w:sz w:val="24"/>
          <w:szCs w:val="24"/>
        </w:rPr>
        <w:t>-</w:t>
      </w:r>
      <w:r w:rsidR="00547416" w:rsidRPr="009B3AD6">
        <w:rPr>
          <w:snapToGrid w:val="0"/>
          <w:sz w:val="24"/>
          <w:szCs w:val="24"/>
        </w:rPr>
        <w:t>1</w:t>
      </w:r>
      <w:r w:rsidR="001F2CDD">
        <w:rPr>
          <w:snapToGrid w:val="0"/>
          <w:sz w:val="24"/>
          <w:szCs w:val="24"/>
        </w:rPr>
        <w:t>-</w:t>
      </w:r>
      <w:r w:rsidR="00547416" w:rsidRPr="009B3AD6">
        <w:rPr>
          <w:snapToGrid w:val="0"/>
          <w:sz w:val="24"/>
          <w:szCs w:val="24"/>
        </w:rPr>
        <w:t>1 and dispatch services as well as regional interoperability.</w:t>
      </w:r>
    </w:p>
    <w:p w14:paraId="1513015A" w14:textId="77777777" w:rsidR="00070C2E" w:rsidRDefault="00070C2E" w:rsidP="4AA0B024">
      <w:pPr>
        <w:keepLines/>
        <w:outlineLvl w:val="0"/>
        <w:rPr>
          <w:snapToGrid w:val="0"/>
          <w:sz w:val="24"/>
          <w:szCs w:val="24"/>
        </w:rPr>
      </w:pPr>
    </w:p>
    <w:p w14:paraId="1527A85F" w14:textId="6B4E0DE9" w:rsidR="00070C2E" w:rsidRDefault="006D1C8B" w:rsidP="004E442D">
      <w:pPr>
        <w:jc w:val="both"/>
        <w:rPr>
          <w:sz w:val="24"/>
          <w:szCs w:val="24"/>
        </w:rPr>
      </w:pPr>
      <w:r w:rsidRPr="4AA0B024">
        <w:rPr>
          <w:sz w:val="24"/>
          <w:szCs w:val="24"/>
        </w:rPr>
        <w:t>G</w:t>
      </w:r>
      <w:r w:rsidR="00070C2E" w:rsidRPr="4AA0B024">
        <w:rPr>
          <w:sz w:val="24"/>
          <w:szCs w:val="24"/>
        </w:rPr>
        <w:t xml:space="preserve">rantees are </w:t>
      </w:r>
      <w:r w:rsidR="00EE3E8D" w:rsidRPr="4AA0B024">
        <w:rPr>
          <w:sz w:val="24"/>
          <w:szCs w:val="24"/>
        </w:rPr>
        <w:t>expected</w:t>
      </w:r>
      <w:r w:rsidR="00070C2E" w:rsidRPr="4AA0B024">
        <w:rPr>
          <w:sz w:val="24"/>
          <w:szCs w:val="24"/>
        </w:rPr>
        <w:t xml:space="preserve"> to</w:t>
      </w:r>
      <w:r w:rsidR="00DB529C" w:rsidRPr="4AA0B024">
        <w:rPr>
          <w:sz w:val="24"/>
          <w:szCs w:val="24"/>
        </w:rPr>
        <w:t xml:space="preserve"> </w:t>
      </w:r>
      <w:r w:rsidR="00070C2E" w:rsidRPr="4AA0B024">
        <w:rPr>
          <w:sz w:val="24"/>
          <w:szCs w:val="24"/>
        </w:rPr>
        <w:t>directly accept wireless 9-1-1 calls originating in the jurisdiction of the municipalities</w:t>
      </w:r>
      <w:r w:rsidR="00355A40" w:rsidRPr="4AA0B024">
        <w:rPr>
          <w:sz w:val="24"/>
          <w:szCs w:val="24"/>
        </w:rPr>
        <w:t xml:space="preserve"> served by the entity</w:t>
      </w:r>
      <w:r w:rsidR="009C436C" w:rsidRPr="4AA0B024">
        <w:rPr>
          <w:sz w:val="24"/>
          <w:szCs w:val="24"/>
        </w:rPr>
        <w:t>, both phase 1 and phase II</w:t>
      </w:r>
      <w:r w:rsidR="00355A40" w:rsidRPr="4AA0B024">
        <w:rPr>
          <w:sz w:val="24"/>
          <w:szCs w:val="24"/>
        </w:rPr>
        <w:t>.  Applicants</w:t>
      </w:r>
      <w:r w:rsidR="00070C2E" w:rsidRPr="4AA0B024">
        <w:rPr>
          <w:sz w:val="24"/>
          <w:szCs w:val="24"/>
        </w:rPr>
        <w:t xml:space="preserve"> shall submit with the application a transition plan that addresses the grantee’s plans to do so.</w:t>
      </w:r>
      <w:r w:rsidR="00355A40" w:rsidRPr="4AA0B024">
        <w:rPr>
          <w:sz w:val="24"/>
          <w:szCs w:val="24"/>
        </w:rPr>
        <w:t xml:space="preserve"> </w:t>
      </w:r>
    </w:p>
    <w:p w14:paraId="29DDA72E" w14:textId="77777777" w:rsidR="004E4182" w:rsidRDefault="004E4182" w:rsidP="4AA0B024">
      <w:pPr>
        <w:keepLines/>
        <w:rPr>
          <w:sz w:val="24"/>
          <w:szCs w:val="24"/>
        </w:rPr>
      </w:pPr>
    </w:p>
    <w:p w14:paraId="341A2B83" w14:textId="17DD8FAD" w:rsidR="00441228" w:rsidRDefault="00070C2E" w:rsidP="004E442D">
      <w:pPr>
        <w:keepLines/>
        <w:jc w:val="both"/>
        <w:rPr>
          <w:sz w:val="24"/>
          <w:szCs w:val="24"/>
        </w:rPr>
      </w:pPr>
      <w:r w:rsidRPr="4AA0B024">
        <w:rPr>
          <w:sz w:val="24"/>
          <w:szCs w:val="24"/>
        </w:rPr>
        <w:t>It is the expectation of the State 911 Department that grantees will meet the emergency medical dispatch requirements of the State 911 Department’s regulations (560 CMR 5.00: Regulations Establishing Certification Requirements for Enhanced 911 Telecommunicators, Governing Emergency Medical Dispatch, and Establishing 911 Call Handling Procedures) by performing emergency medical dispatch in-house through certified emergency medical dispatchers for all municipalities served by the grantee (commencing on the date that the entity becomes operational).</w:t>
      </w:r>
    </w:p>
    <w:p w14:paraId="247C8DB3" w14:textId="77777777" w:rsidR="00915950" w:rsidRDefault="00915950" w:rsidP="004E4182">
      <w:pPr>
        <w:keepLines/>
        <w:jc w:val="both"/>
        <w:rPr>
          <w:sz w:val="24"/>
          <w:szCs w:val="24"/>
        </w:rPr>
      </w:pPr>
    </w:p>
    <w:p w14:paraId="327F9AD2" w14:textId="41F4FA78" w:rsidR="00915950" w:rsidRDefault="008F40A8" w:rsidP="004E4182">
      <w:pPr>
        <w:keepLines/>
        <w:jc w:val="both"/>
        <w:rPr>
          <w:sz w:val="24"/>
          <w:szCs w:val="24"/>
        </w:rPr>
      </w:pPr>
      <w:r>
        <w:rPr>
          <w:sz w:val="24"/>
          <w:szCs w:val="24"/>
        </w:rPr>
        <w:t xml:space="preserve">Further, in support of the Commonwealth’s </w:t>
      </w:r>
      <w:r w:rsidR="00247026">
        <w:rPr>
          <w:sz w:val="24"/>
          <w:szCs w:val="24"/>
        </w:rPr>
        <w:t xml:space="preserve">Environmental Justice goal, all applicants </w:t>
      </w:r>
      <w:r w:rsidR="00C81DD7">
        <w:rPr>
          <w:sz w:val="24"/>
          <w:szCs w:val="24"/>
        </w:rPr>
        <w:t xml:space="preserve">shall </w:t>
      </w:r>
      <w:r w:rsidR="00BE0D4A">
        <w:rPr>
          <w:sz w:val="24"/>
          <w:szCs w:val="24"/>
        </w:rPr>
        <w:t>incorporate</w:t>
      </w:r>
      <w:r w:rsidR="00C81DD7">
        <w:rPr>
          <w:sz w:val="24"/>
          <w:szCs w:val="24"/>
        </w:rPr>
        <w:t xml:space="preserve"> the Commonwealth’s </w:t>
      </w:r>
      <w:r w:rsidR="008B395F">
        <w:rPr>
          <w:sz w:val="24"/>
          <w:szCs w:val="24"/>
        </w:rPr>
        <w:t>E</w:t>
      </w:r>
      <w:r w:rsidR="00C81DD7">
        <w:rPr>
          <w:sz w:val="24"/>
          <w:szCs w:val="24"/>
        </w:rPr>
        <w:t>nvironmental Justice</w:t>
      </w:r>
      <w:r w:rsidR="00BE0D4A">
        <w:rPr>
          <w:sz w:val="24"/>
          <w:szCs w:val="24"/>
        </w:rPr>
        <w:t xml:space="preserve"> prin</w:t>
      </w:r>
      <w:r w:rsidR="0090186F">
        <w:rPr>
          <w:sz w:val="24"/>
          <w:szCs w:val="24"/>
        </w:rPr>
        <w:t>cipals</w:t>
      </w:r>
      <w:r w:rsidR="00AB00F5">
        <w:rPr>
          <w:sz w:val="24"/>
          <w:szCs w:val="24"/>
        </w:rPr>
        <w:t>, where applicable</w:t>
      </w:r>
      <w:r w:rsidR="0090186F">
        <w:rPr>
          <w:sz w:val="24"/>
          <w:szCs w:val="24"/>
        </w:rPr>
        <w:t xml:space="preserve">.  For more information, please visit </w:t>
      </w:r>
      <w:hyperlink r:id="rId13" w:history="1">
        <w:r w:rsidR="00AE2FD5" w:rsidRPr="00406AE0">
          <w:rPr>
            <w:rStyle w:val="Hyperlink"/>
          </w:rPr>
          <w:t>https://www.mass.gov/orgs/office-of-environmental-justice-equity-oeje</w:t>
        </w:r>
      </w:hyperlink>
      <w:r w:rsidR="004E7C07">
        <w:rPr>
          <w:sz w:val="24"/>
          <w:szCs w:val="24"/>
        </w:rPr>
        <w:t>.</w:t>
      </w:r>
    </w:p>
    <w:p w14:paraId="153219C2" w14:textId="77777777" w:rsidR="00441228" w:rsidRDefault="00441228" w:rsidP="4AA0B024">
      <w:pPr>
        <w:keepLines/>
        <w:outlineLvl w:val="0"/>
        <w:rPr>
          <w:b/>
          <w:bCs/>
          <w:sz w:val="24"/>
          <w:szCs w:val="24"/>
        </w:rPr>
      </w:pPr>
    </w:p>
    <w:p w14:paraId="10FCA691" w14:textId="3279D215" w:rsidR="000472BF" w:rsidRPr="009B3AD6" w:rsidRDefault="000472BF" w:rsidP="002A221A">
      <w:pPr>
        <w:keepLines/>
        <w:jc w:val="both"/>
        <w:outlineLvl w:val="0"/>
        <w:rPr>
          <w:b/>
          <w:bCs/>
          <w:snapToGrid w:val="0"/>
          <w:sz w:val="24"/>
          <w:szCs w:val="24"/>
        </w:rPr>
      </w:pPr>
      <w:r w:rsidRPr="4AA0B024">
        <w:rPr>
          <w:b/>
          <w:bCs/>
          <w:sz w:val="24"/>
          <w:szCs w:val="24"/>
        </w:rPr>
        <w:t>The State 911 Department has allocate</w:t>
      </w:r>
      <w:r w:rsidR="000B20E8" w:rsidRPr="4AA0B024">
        <w:rPr>
          <w:b/>
          <w:bCs/>
          <w:sz w:val="24"/>
          <w:szCs w:val="24"/>
        </w:rPr>
        <w:t>d a total of</w:t>
      </w:r>
      <w:r w:rsidR="00070C2E" w:rsidRPr="4AA0B024">
        <w:rPr>
          <w:b/>
          <w:bCs/>
          <w:sz w:val="24"/>
          <w:szCs w:val="24"/>
        </w:rPr>
        <w:t xml:space="preserve"> </w:t>
      </w:r>
      <w:r w:rsidR="00BD5171" w:rsidRPr="4AA0B024">
        <w:rPr>
          <w:b/>
          <w:bCs/>
          <w:sz w:val="24"/>
          <w:szCs w:val="24"/>
        </w:rPr>
        <w:t xml:space="preserve">a minimum </w:t>
      </w:r>
      <w:r w:rsidR="00E64646" w:rsidRPr="4AA0B024">
        <w:rPr>
          <w:b/>
          <w:bCs/>
          <w:sz w:val="24"/>
          <w:szCs w:val="24"/>
        </w:rPr>
        <w:t>of</w:t>
      </w:r>
      <w:r w:rsidR="000B20E8" w:rsidRPr="4AA0B024">
        <w:rPr>
          <w:b/>
          <w:bCs/>
          <w:sz w:val="24"/>
          <w:szCs w:val="24"/>
        </w:rPr>
        <w:t xml:space="preserve"> $</w:t>
      </w:r>
      <w:r w:rsidR="00844235" w:rsidRPr="4AA0B024">
        <w:rPr>
          <w:b/>
          <w:bCs/>
          <w:sz w:val="24"/>
          <w:szCs w:val="24"/>
        </w:rPr>
        <w:t>8</w:t>
      </w:r>
      <w:r w:rsidR="000B20E8" w:rsidRPr="4AA0B024">
        <w:rPr>
          <w:b/>
          <w:bCs/>
          <w:sz w:val="24"/>
          <w:szCs w:val="24"/>
        </w:rPr>
        <w:t xml:space="preserve"> million</w:t>
      </w:r>
      <w:r w:rsidR="00E64646" w:rsidRPr="4AA0B024">
        <w:rPr>
          <w:b/>
          <w:bCs/>
          <w:sz w:val="24"/>
          <w:szCs w:val="24"/>
        </w:rPr>
        <w:t xml:space="preserve"> and up </w:t>
      </w:r>
      <w:r w:rsidR="00E64646" w:rsidRPr="002A221A">
        <w:rPr>
          <w:b/>
          <w:bCs/>
          <w:sz w:val="24"/>
          <w:szCs w:val="24"/>
        </w:rPr>
        <w:t>to $</w:t>
      </w:r>
      <w:r w:rsidR="00E00B46" w:rsidRPr="002A221A">
        <w:rPr>
          <w:b/>
          <w:bCs/>
          <w:sz w:val="24"/>
          <w:szCs w:val="24"/>
        </w:rPr>
        <w:t>50</w:t>
      </w:r>
      <w:r w:rsidR="006244B8" w:rsidRPr="4AA0B024">
        <w:rPr>
          <w:b/>
          <w:bCs/>
          <w:sz w:val="24"/>
          <w:szCs w:val="24"/>
        </w:rPr>
        <w:t xml:space="preserve"> </w:t>
      </w:r>
      <w:r w:rsidR="00E64646" w:rsidRPr="4AA0B024">
        <w:rPr>
          <w:b/>
          <w:bCs/>
          <w:sz w:val="24"/>
          <w:szCs w:val="24"/>
        </w:rPr>
        <w:t>million</w:t>
      </w:r>
      <w:r w:rsidR="00A464BF" w:rsidRPr="4AA0B024">
        <w:rPr>
          <w:b/>
          <w:bCs/>
          <w:sz w:val="24"/>
          <w:szCs w:val="24"/>
        </w:rPr>
        <w:t xml:space="preserve"> </w:t>
      </w:r>
      <w:r w:rsidR="000B20E8" w:rsidRPr="4AA0B024">
        <w:rPr>
          <w:b/>
          <w:bCs/>
          <w:sz w:val="24"/>
          <w:szCs w:val="24"/>
        </w:rPr>
        <w:t xml:space="preserve">for the </w:t>
      </w:r>
      <w:r w:rsidR="00A464BF" w:rsidRPr="4AA0B024">
        <w:rPr>
          <w:b/>
          <w:bCs/>
          <w:sz w:val="24"/>
          <w:szCs w:val="24"/>
        </w:rPr>
        <w:t xml:space="preserve">Fiscal Year </w:t>
      </w:r>
      <w:r w:rsidR="00D82959" w:rsidRPr="4AA0B024">
        <w:rPr>
          <w:b/>
          <w:bCs/>
          <w:sz w:val="24"/>
          <w:szCs w:val="24"/>
        </w:rPr>
        <w:t>202</w:t>
      </w:r>
      <w:r w:rsidR="00D82959">
        <w:rPr>
          <w:b/>
          <w:bCs/>
          <w:sz w:val="24"/>
          <w:szCs w:val="24"/>
        </w:rPr>
        <w:t>7</w:t>
      </w:r>
      <w:r w:rsidR="00D82959" w:rsidRPr="4AA0B024">
        <w:rPr>
          <w:b/>
          <w:bCs/>
          <w:sz w:val="24"/>
          <w:szCs w:val="24"/>
        </w:rPr>
        <w:t xml:space="preserve"> </w:t>
      </w:r>
      <w:r w:rsidR="000B20E8" w:rsidRPr="4AA0B024">
        <w:rPr>
          <w:b/>
          <w:bCs/>
          <w:sz w:val="24"/>
          <w:szCs w:val="24"/>
        </w:rPr>
        <w:t xml:space="preserve">State 911 Department </w:t>
      </w:r>
      <w:r w:rsidRPr="4AA0B024">
        <w:rPr>
          <w:b/>
          <w:bCs/>
          <w:sz w:val="24"/>
          <w:szCs w:val="24"/>
        </w:rPr>
        <w:t>Regional</w:t>
      </w:r>
      <w:r w:rsidR="00F30FB8" w:rsidRPr="4AA0B024">
        <w:rPr>
          <w:b/>
          <w:bCs/>
          <w:sz w:val="24"/>
          <w:szCs w:val="24"/>
        </w:rPr>
        <w:t xml:space="preserve"> Public Safety Answering Point</w:t>
      </w:r>
      <w:r w:rsidRPr="4AA0B024">
        <w:rPr>
          <w:b/>
          <w:bCs/>
          <w:sz w:val="24"/>
          <w:szCs w:val="24"/>
        </w:rPr>
        <w:t xml:space="preserve"> and Regional Secondary Public Safety Answering Point and Regional Emergency Communication Center </w:t>
      </w:r>
      <w:r w:rsidR="000B20E8" w:rsidRPr="4AA0B024">
        <w:rPr>
          <w:b/>
          <w:bCs/>
          <w:sz w:val="24"/>
          <w:szCs w:val="24"/>
        </w:rPr>
        <w:t>Development Grant.</w:t>
      </w:r>
    </w:p>
    <w:p w14:paraId="478ED5C7" w14:textId="77777777" w:rsidR="00C31301" w:rsidRDefault="00C31301" w:rsidP="00D70E60">
      <w:pPr>
        <w:jc w:val="both"/>
        <w:rPr>
          <w:b/>
          <w:bCs/>
          <w:sz w:val="24"/>
          <w:szCs w:val="24"/>
        </w:rPr>
      </w:pPr>
    </w:p>
    <w:p w14:paraId="4DAC099C" w14:textId="77777777" w:rsidR="004603C1" w:rsidRPr="009B3AD6" w:rsidRDefault="00B348CF" w:rsidP="00D70E60">
      <w:pPr>
        <w:jc w:val="both"/>
        <w:rPr>
          <w:sz w:val="24"/>
          <w:szCs w:val="24"/>
        </w:rPr>
      </w:pPr>
      <w:r w:rsidRPr="009B3AD6">
        <w:rPr>
          <w:b/>
          <w:bCs/>
          <w:sz w:val="24"/>
          <w:szCs w:val="24"/>
        </w:rPr>
        <w:t xml:space="preserve">V. </w:t>
      </w:r>
      <w:r w:rsidR="00F30FB8" w:rsidRPr="009B3AD6">
        <w:rPr>
          <w:b/>
          <w:bCs/>
          <w:sz w:val="24"/>
          <w:szCs w:val="24"/>
        </w:rPr>
        <w:tab/>
      </w:r>
      <w:r w:rsidRPr="001A1B79">
        <w:rPr>
          <w:b/>
          <w:bCs/>
          <w:sz w:val="24"/>
          <w:szCs w:val="24"/>
        </w:rPr>
        <w:t>Use of Funding</w:t>
      </w:r>
    </w:p>
    <w:p w14:paraId="5BF9891A" w14:textId="77777777" w:rsidR="0046089F" w:rsidRDefault="0046089F" w:rsidP="00D70E60">
      <w:pPr>
        <w:jc w:val="both"/>
      </w:pPr>
    </w:p>
    <w:p w14:paraId="0F0D85B6" w14:textId="1CF6A929" w:rsidR="00E75396" w:rsidRDefault="004603C1" w:rsidP="00D70E60">
      <w:pPr>
        <w:jc w:val="both"/>
        <w:rPr>
          <w:sz w:val="24"/>
          <w:szCs w:val="24"/>
        </w:rPr>
      </w:pPr>
      <w:r w:rsidRPr="009B3AD6">
        <w:rPr>
          <w:sz w:val="24"/>
          <w:szCs w:val="24"/>
        </w:rPr>
        <w:t>G</w:t>
      </w:r>
      <w:r w:rsidR="000E2C48" w:rsidRPr="009B3AD6">
        <w:rPr>
          <w:sz w:val="24"/>
          <w:szCs w:val="24"/>
        </w:rPr>
        <w:t>rant funds may</w:t>
      </w:r>
      <w:r w:rsidR="0063364B" w:rsidRPr="009B3AD6">
        <w:rPr>
          <w:sz w:val="24"/>
          <w:szCs w:val="24"/>
        </w:rPr>
        <w:t xml:space="preserve"> </w:t>
      </w:r>
      <w:r w:rsidR="00B348CF" w:rsidRPr="009B3AD6">
        <w:rPr>
          <w:sz w:val="24"/>
          <w:szCs w:val="24"/>
        </w:rPr>
        <w:t xml:space="preserve">be used </w:t>
      </w:r>
      <w:r w:rsidR="000E2C48" w:rsidRPr="009B3AD6">
        <w:rPr>
          <w:sz w:val="24"/>
          <w:szCs w:val="24"/>
        </w:rPr>
        <w:t>by</w:t>
      </w:r>
      <w:r w:rsidR="00703D35" w:rsidRPr="009B3AD6">
        <w:rPr>
          <w:sz w:val="24"/>
          <w:szCs w:val="24"/>
        </w:rPr>
        <w:t xml:space="preserve"> grantees </w:t>
      </w:r>
      <w:r w:rsidR="00401380" w:rsidRPr="009B3AD6">
        <w:rPr>
          <w:sz w:val="24"/>
          <w:szCs w:val="24"/>
        </w:rPr>
        <w:t xml:space="preserve">only for </w:t>
      </w:r>
      <w:r w:rsidR="000B20E8" w:rsidRPr="009B3AD6">
        <w:rPr>
          <w:sz w:val="24"/>
          <w:szCs w:val="24"/>
        </w:rPr>
        <w:t>the permissible categories of use</w:t>
      </w:r>
      <w:r w:rsidR="00401380" w:rsidRPr="009B3AD6">
        <w:rPr>
          <w:sz w:val="24"/>
          <w:szCs w:val="24"/>
        </w:rPr>
        <w:t xml:space="preserve"> listed</w:t>
      </w:r>
      <w:r w:rsidR="0063364B" w:rsidRPr="009B3AD6">
        <w:rPr>
          <w:sz w:val="24"/>
          <w:szCs w:val="24"/>
        </w:rPr>
        <w:t xml:space="preserve"> </w:t>
      </w:r>
      <w:r w:rsidR="00401380" w:rsidRPr="009B3AD6">
        <w:rPr>
          <w:sz w:val="24"/>
          <w:szCs w:val="24"/>
        </w:rPr>
        <w:t xml:space="preserve">within the specific categories set forth </w:t>
      </w:r>
      <w:r w:rsidR="0063364B" w:rsidRPr="009B3AD6">
        <w:rPr>
          <w:sz w:val="24"/>
          <w:szCs w:val="24"/>
        </w:rPr>
        <w:t>below</w:t>
      </w:r>
      <w:r w:rsidR="00FB05B0" w:rsidRPr="009B3AD6">
        <w:rPr>
          <w:sz w:val="24"/>
          <w:szCs w:val="24"/>
        </w:rPr>
        <w:t xml:space="preserve">.  The use of all grant funding </w:t>
      </w:r>
      <w:r w:rsidR="000B20E8" w:rsidRPr="009B3AD6">
        <w:rPr>
          <w:sz w:val="24"/>
          <w:szCs w:val="24"/>
        </w:rPr>
        <w:t xml:space="preserve">shall be: </w:t>
      </w:r>
      <w:r w:rsidR="00F30FB8" w:rsidRPr="009B3AD6">
        <w:rPr>
          <w:sz w:val="24"/>
          <w:szCs w:val="24"/>
        </w:rPr>
        <w:t>(1)</w:t>
      </w:r>
      <w:r w:rsidR="0063364B" w:rsidRPr="009B3AD6">
        <w:rPr>
          <w:sz w:val="24"/>
          <w:szCs w:val="24"/>
        </w:rPr>
        <w:t xml:space="preserve"> </w:t>
      </w:r>
      <w:r w:rsidR="00F01199">
        <w:rPr>
          <w:sz w:val="24"/>
          <w:szCs w:val="24"/>
        </w:rPr>
        <w:t>associated with</w:t>
      </w:r>
      <w:r w:rsidR="00FB05B0" w:rsidRPr="009B3AD6">
        <w:rPr>
          <w:sz w:val="24"/>
          <w:szCs w:val="24"/>
        </w:rPr>
        <w:t xml:space="preserve"> the provision </w:t>
      </w:r>
      <w:r w:rsidR="00B424E7" w:rsidRPr="009B3AD6">
        <w:rPr>
          <w:sz w:val="24"/>
          <w:szCs w:val="24"/>
        </w:rPr>
        <w:t>of enhanced</w:t>
      </w:r>
      <w:r w:rsidR="00FB05B0" w:rsidRPr="009B3AD6">
        <w:rPr>
          <w:sz w:val="24"/>
          <w:szCs w:val="24"/>
        </w:rPr>
        <w:t xml:space="preserve"> 9</w:t>
      </w:r>
      <w:r w:rsidR="001F2CDD">
        <w:rPr>
          <w:sz w:val="24"/>
          <w:szCs w:val="24"/>
        </w:rPr>
        <w:t>-</w:t>
      </w:r>
      <w:r w:rsidR="00FB05B0" w:rsidRPr="009B3AD6">
        <w:rPr>
          <w:sz w:val="24"/>
          <w:szCs w:val="24"/>
        </w:rPr>
        <w:t>1</w:t>
      </w:r>
      <w:r w:rsidR="001F2CDD">
        <w:rPr>
          <w:sz w:val="24"/>
          <w:szCs w:val="24"/>
        </w:rPr>
        <w:t>-</w:t>
      </w:r>
      <w:r w:rsidR="00FB05B0" w:rsidRPr="009B3AD6">
        <w:rPr>
          <w:sz w:val="24"/>
          <w:szCs w:val="24"/>
        </w:rPr>
        <w:t>1 service</w:t>
      </w:r>
      <w:r w:rsidR="00F30FB8" w:rsidRPr="009B3AD6">
        <w:rPr>
          <w:sz w:val="24"/>
          <w:szCs w:val="24"/>
        </w:rPr>
        <w:t xml:space="preserve">; </w:t>
      </w:r>
      <w:r w:rsidR="00FB05B0" w:rsidRPr="009B3AD6">
        <w:rPr>
          <w:sz w:val="24"/>
          <w:szCs w:val="24"/>
        </w:rPr>
        <w:t>and</w:t>
      </w:r>
      <w:r w:rsidR="00F30FB8" w:rsidRPr="009B3AD6">
        <w:rPr>
          <w:sz w:val="24"/>
          <w:szCs w:val="24"/>
        </w:rPr>
        <w:t xml:space="preserve"> (2) </w:t>
      </w:r>
      <w:r w:rsidR="0063364B" w:rsidRPr="009B3AD6">
        <w:rPr>
          <w:sz w:val="24"/>
          <w:szCs w:val="24"/>
        </w:rPr>
        <w:t xml:space="preserve">approved by the State 911 Department.   </w:t>
      </w:r>
    </w:p>
    <w:p w14:paraId="4E151D2E" w14:textId="77777777" w:rsidR="00603FB0" w:rsidRDefault="00603FB0" w:rsidP="00D70E60">
      <w:pPr>
        <w:jc w:val="both"/>
        <w:rPr>
          <w:sz w:val="24"/>
          <w:szCs w:val="24"/>
        </w:rPr>
      </w:pPr>
    </w:p>
    <w:p w14:paraId="45CBC8FB" w14:textId="7109EDEE" w:rsidR="00EE0325" w:rsidRDefault="00FB05B0" w:rsidP="00D70E60">
      <w:pPr>
        <w:jc w:val="both"/>
        <w:rPr>
          <w:sz w:val="24"/>
          <w:szCs w:val="24"/>
        </w:rPr>
      </w:pPr>
      <w:r w:rsidRPr="4AA0B024">
        <w:rPr>
          <w:sz w:val="24"/>
          <w:szCs w:val="24"/>
        </w:rPr>
        <w:t xml:space="preserve">Funds </w:t>
      </w:r>
      <w:r w:rsidR="00742048" w:rsidRPr="4AA0B024">
        <w:rPr>
          <w:sz w:val="24"/>
          <w:szCs w:val="24"/>
        </w:rPr>
        <w:t>may</w:t>
      </w:r>
      <w:r w:rsidRPr="4AA0B024">
        <w:rPr>
          <w:sz w:val="24"/>
          <w:szCs w:val="24"/>
        </w:rPr>
        <w:t xml:space="preserve"> be used for </w:t>
      </w:r>
      <w:r w:rsidR="005F1137" w:rsidRPr="4AA0B024">
        <w:rPr>
          <w:sz w:val="24"/>
          <w:szCs w:val="24"/>
        </w:rPr>
        <w:t>clerical, administrative, or other costs associated with administration of the Program</w:t>
      </w:r>
      <w:r w:rsidR="00742048" w:rsidRPr="4AA0B024">
        <w:rPr>
          <w:sz w:val="24"/>
          <w:szCs w:val="24"/>
        </w:rPr>
        <w:t xml:space="preserve">, </w:t>
      </w:r>
      <w:r w:rsidR="00D00E5C" w:rsidRPr="4AA0B024">
        <w:rPr>
          <w:sz w:val="24"/>
          <w:szCs w:val="24"/>
        </w:rPr>
        <w:t>provided that</w:t>
      </w:r>
      <w:r w:rsidR="00B759B1" w:rsidRPr="4AA0B024">
        <w:rPr>
          <w:sz w:val="24"/>
          <w:szCs w:val="24"/>
        </w:rPr>
        <w:t xml:space="preserve"> </w:t>
      </w:r>
      <w:r w:rsidR="00D00E5C" w:rsidRPr="4AA0B024">
        <w:rPr>
          <w:sz w:val="24"/>
          <w:szCs w:val="24"/>
        </w:rPr>
        <w:t>funds may not exceed one (1) per cent of the total amount awarded to the Grantee</w:t>
      </w:r>
      <w:r w:rsidR="00E75396" w:rsidRPr="4AA0B024">
        <w:rPr>
          <w:sz w:val="24"/>
          <w:szCs w:val="24"/>
        </w:rPr>
        <w:t xml:space="preserve">.  The </w:t>
      </w:r>
      <w:r w:rsidR="00D00E5C" w:rsidRPr="4AA0B024">
        <w:rPr>
          <w:sz w:val="24"/>
          <w:szCs w:val="24"/>
        </w:rPr>
        <w:t>services shall be specifically identified with the pr</w:t>
      </w:r>
      <w:r w:rsidR="00E75396" w:rsidRPr="4AA0B024">
        <w:rPr>
          <w:sz w:val="24"/>
          <w:szCs w:val="24"/>
        </w:rPr>
        <w:t xml:space="preserve">oject, and the Grantee shall provide detailed documentation, to the satisfaction of the State 911 Department, supporting the services (including, without limitation, the time and dollar amount of the services).  </w:t>
      </w:r>
      <w:r w:rsidR="009F39A0" w:rsidRPr="4AA0B024">
        <w:rPr>
          <w:sz w:val="24"/>
          <w:szCs w:val="24"/>
        </w:rPr>
        <w:t xml:space="preserve">However, </w:t>
      </w:r>
    </w:p>
    <w:p w14:paraId="14CF53BD" w14:textId="5E24D352" w:rsidR="003F4926" w:rsidRDefault="000D7AD5" w:rsidP="00D70E60">
      <w:pPr>
        <w:jc w:val="both"/>
        <w:rPr>
          <w:sz w:val="24"/>
          <w:szCs w:val="24"/>
        </w:rPr>
      </w:pPr>
      <w:r w:rsidRPr="4AA0B024">
        <w:rPr>
          <w:sz w:val="24"/>
          <w:szCs w:val="24"/>
        </w:rPr>
        <w:t xml:space="preserve">applicants may not apply for </w:t>
      </w:r>
      <w:r w:rsidR="00971EA3" w:rsidRPr="4AA0B024">
        <w:rPr>
          <w:sz w:val="24"/>
          <w:szCs w:val="24"/>
        </w:rPr>
        <w:t>clerical, administrative</w:t>
      </w:r>
      <w:r w:rsidR="000208B0" w:rsidRPr="4AA0B024">
        <w:rPr>
          <w:sz w:val="24"/>
          <w:szCs w:val="24"/>
        </w:rPr>
        <w:t>, or other costs associated with administration of the Program</w:t>
      </w:r>
      <w:r w:rsidR="00C2442E" w:rsidRPr="4AA0B024">
        <w:rPr>
          <w:sz w:val="24"/>
          <w:szCs w:val="24"/>
        </w:rPr>
        <w:t xml:space="preserve">, if an applicant applies for funding </w:t>
      </w:r>
      <w:r w:rsidR="00676DD0" w:rsidRPr="4AA0B024">
        <w:rPr>
          <w:sz w:val="24"/>
          <w:szCs w:val="24"/>
        </w:rPr>
        <w:t xml:space="preserve">of </w:t>
      </w:r>
      <w:r w:rsidR="00622CFB" w:rsidRPr="4AA0B024">
        <w:rPr>
          <w:sz w:val="24"/>
          <w:szCs w:val="24"/>
        </w:rPr>
        <w:t xml:space="preserve">administrative support under </w:t>
      </w:r>
      <w:r w:rsidR="00EE2212" w:rsidRPr="4AA0B024">
        <w:rPr>
          <w:sz w:val="24"/>
          <w:szCs w:val="24"/>
        </w:rPr>
        <w:t>key support positions</w:t>
      </w:r>
      <w:r w:rsidR="00676DD0" w:rsidRPr="4AA0B024">
        <w:rPr>
          <w:sz w:val="24"/>
          <w:szCs w:val="24"/>
        </w:rPr>
        <w:t xml:space="preserve"> as noted </w:t>
      </w:r>
      <w:r w:rsidR="00F23175" w:rsidRPr="4AA0B024">
        <w:rPr>
          <w:sz w:val="24"/>
          <w:szCs w:val="24"/>
        </w:rPr>
        <w:t xml:space="preserve">below </w:t>
      </w:r>
      <w:r w:rsidR="00AF66F2" w:rsidRPr="4AA0B024">
        <w:rPr>
          <w:sz w:val="24"/>
          <w:szCs w:val="24"/>
        </w:rPr>
        <w:t xml:space="preserve">in </w:t>
      </w:r>
      <w:r w:rsidR="00E41DEE" w:rsidRPr="4AA0B024">
        <w:rPr>
          <w:sz w:val="24"/>
          <w:szCs w:val="24"/>
        </w:rPr>
        <w:t>D</w:t>
      </w:r>
      <w:r w:rsidR="00924870" w:rsidRPr="4AA0B024">
        <w:rPr>
          <w:sz w:val="24"/>
          <w:szCs w:val="24"/>
        </w:rPr>
        <w:t>,</w:t>
      </w:r>
      <w:r w:rsidR="00E41DEE" w:rsidRPr="4AA0B024">
        <w:rPr>
          <w:sz w:val="24"/>
          <w:szCs w:val="24"/>
        </w:rPr>
        <w:t xml:space="preserve"> sub-section 2a</w:t>
      </w:r>
      <w:r w:rsidR="007165A0" w:rsidRPr="4AA0B024">
        <w:rPr>
          <w:sz w:val="24"/>
          <w:szCs w:val="24"/>
        </w:rPr>
        <w:t xml:space="preserve"> of this</w:t>
      </w:r>
      <w:r w:rsidR="00E8087F" w:rsidRPr="4AA0B024">
        <w:rPr>
          <w:sz w:val="24"/>
          <w:szCs w:val="24"/>
        </w:rPr>
        <w:t xml:space="preserve"> Section</w:t>
      </w:r>
      <w:r w:rsidR="00EE2212" w:rsidRPr="4AA0B024">
        <w:rPr>
          <w:sz w:val="24"/>
          <w:szCs w:val="24"/>
        </w:rPr>
        <w:t xml:space="preserve">. </w:t>
      </w:r>
    </w:p>
    <w:p w14:paraId="70CC2B1C" w14:textId="77777777" w:rsidR="00971152" w:rsidRDefault="00971152" w:rsidP="00D70E60">
      <w:pPr>
        <w:jc w:val="both"/>
        <w:rPr>
          <w:sz w:val="24"/>
          <w:szCs w:val="24"/>
        </w:rPr>
      </w:pPr>
    </w:p>
    <w:p w14:paraId="639ECCE0" w14:textId="2BBA1BAE" w:rsidR="00096BA7" w:rsidRPr="009B3AD6" w:rsidRDefault="00096BA7" w:rsidP="00D70E60">
      <w:pPr>
        <w:jc w:val="both"/>
        <w:rPr>
          <w:sz w:val="24"/>
          <w:szCs w:val="24"/>
        </w:rPr>
      </w:pPr>
      <w:r w:rsidRPr="5764C64D">
        <w:rPr>
          <w:sz w:val="24"/>
          <w:szCs w:val="24"/>
        </w:rPr>
        <w:t xml:space="preserve">The State 911 Department will allow funding for the purchase or lease of equipment, allowable construction items, and allowable structural improvement items and for debt service on equipment, allowable construction items, and allowable structural improvement items, including without limitation, principal and interest payments on loans, notes, and bonds.  The State 911 Department will allow grantees to assign lease, debt service, and/or incremental purchase costs to this grant. </w:t>
      </w:r>
      <w:r w:rsidR="001971AD" w:rsidRPr="5764C64D">
        <w:rPr>
          <w:sz w:val="24"/>
          <w:szCs w:val="24"/>
        </w:rPr>
        <w:t xml:space="preserve"> </w:t>
      </w:r>
      <w:r w:rsidR="00A97B05" w:rsidRPr="5764C64D">
        <w:rPr>
          <w:sz w:val="24"/>
          <w:szCs w:val="24"/>
        </w:rPr>
        <w:t>However, any and all funding requested under this grant program shall be for goods and/or services received</w:t>
      </w:r>
      <w:r w:rsidR="00661E89" w:rsidRPr="5764C64D">
        <w:rPr>
          <w:sz w:val="24"/>
          <w:szCs w:val="24"/>
        </w:rPr>
        <w:t xml:space="preserve">, unless otherwise noted </w:t>
      </w:r>
      <w:r w:rsidR="00644EB6" w:rsidRPr="5764C64D">
        <w:rPr>
          <w:sz w:val="24"/>
          <w:szCs w:val="24"/>
        </w:rPr>
        <w:t>herein</w:t>
      </w:r>
      <w:r w:rsidR="00A97B05" w:rsidRPr="5764C64D">
        <w:rPr>
          <w:sz w:val="24"/>
          <w:szCs w:val="24"/>
        </w:rPr>
        <w:t>.  Funding will not be disbursed for obligations made without receipt of goods/services</w:t>
      </w:r>
      <w:r w:rsidR="005F3781" w:rsidRPr="5764C64D">
        <w:rPr>
          <w:sz w:val="24"/>
          <w:szCs w:val="24"/>
        </w:rPr>
        <w:t>, unless otherwise noted herein</w:t>
      </w:r>
      <w:r w:rsidR="00E80BA6" w:rsidRPr="5764C64D">
        <w:rPr>
          <w:sz w:val="24"/>
          <w:szCs w:val="24"/>
        </w:rPr>
        <w:t>.</w:t>
      </w:r>
      <w:r w:rsidRPr="5764C64D">
        <w:rPr>
          <w:sz w:val="24"/>
          <w:szCs w:val="24"/>
        </w:rPr>
        <w:t xml:space="preserve"> </w:t>
      </w:r>
      <w:r w:rsidR="001971AD" w:rsidRPr="5764C64D">
        <w:rPr>
          <w:sz w:val="24"/>
          <w:szCs w:val="24"/>
        </w:rPr>
        <w:t xml:space="preserve"> </w:t>
      </w:r>
      <w:r w:rsidRPr="5764C64D">
        <w:rPr>
          <w:sz w:val="24"/>
          <w:szCs w:val="24"/>
        </w:rPr>
        <w:t>The State 911 Department makes no guarantee of funding from year to year and does not assume any obligation, as guarantor or otherwise, under any purchase, lease, or debt instrument</w:t>
      </w:r>
      <w:r w:rsidR="00AF3013" w:rsidRPr="5764C64D">
        <w:rPr>
          <w:sz w:val="24"/>
          <w:szCs w:val="24"/>
        </w:rPr>
        <w:t xml:space="preserve">, unless otherwise </w:t>
      </w:r>
      <w:r w:rsidR="007B692C" w:rsidRPr="5764C64D">
        <w:rPr>
          <w:sz w:val="24"/>
          <w:szCs w:val="24"/>
        </w:rPr>
        <w:t>specified</w:t>
      </w:r>
      <w:r w:rsidR="00AF3013" w:rsidRPr="5764C64D">
        <w:rPr>
          <w:sz w:val="24"/>
          <w:szCs w:val="24"/>
        </w:rPr>
        <w:t xml:space="preserve"> by the State 911 Department and funding is available</w:t>
      </w:r>
      <w:r w:rsidRPr="5764C64D">
        <w:rPr>
          <w:sz w:val="24"/>
          <w:szCs w:val="24"/>
        </w:rPr>
        <w:t xml:space="preserve">.  </w:t>
      </w:r>
    </w:p>
    <w:p w14:paraId="5E26A961" w14:textId="230DBDC4" w:rsidR="00971152" w:rsidRDefault="00971152" w:rsidP="00D70E60">
      <w:pPr>
        <w:jc w:val="both"/>
        <w:rPr>
          <w:sz w:val="24"/>
          <w:szCs w:val="24"/>
        </w:rPr>
      </w:pPr>
    </w:p>
    <w:p w14:paraId="71CC7961" w14:textId="7189A133" w:rsidR="002D63BC" w:rsidRDefault="005A726F" w:rsidP="005A726F">
      <w:pPr>
        <w:jc w:val="both"/>
        <w:rPr>
          <w:sz w:val="24"/>
          <w:szCs w:val="24"/>
        </w:rPr>
      </w:pPr>
      <w:r>
        <w:rPr>
          <w:sz w:val="24"/>
          <w:szCs w:val="24"/>
        </w:rPr>
        <w:t>Applicants are advise</w:t>
      </w:r>
      <w:r w:rsidR="00C80B3F">
        <w:rPr>
          <w:sz w:val="24"/>
          <w:szCs w:val="24"/>
        </w:rPr>
        <w:t xml:space="preserve">d that </w:t>
      </w:r>
      <w:r w:rsidR="00EE24A8">
        <w:rPr>
          <w:sz w:val="24"/>
          <w:szCs w:val="24"/>
        </w:rPr>
        <w:t>should a Region</w:t>
      </w:r>
      <w:r w:rsidR="007222A3">
        <w:rPr>
          <w:sz w:val="24"/>
          <w:szCs w:val="24"/>
        </w:rPr>
        <w:t>al PSAP or RECC decide to move, retire an asset, regionalize with another Regional PSAP or RECC or take any other action that impacts the State 911 Department’s investment through it</w:t>
      </w:r>
      <w:r w:rsidR="001037E6">
        <w:rPr>
          <w:sz w:val="24"/>
          <w:szCs w:val="24"/>
        </w:rPr>
        <w:t>s</w:t>
      </w:r>
      <w:r w:rsidR="007222A3">
        <w:rPr>
          <w:sz w:val="24"/>
          <w:szCs w:val="24"/>
        </w:rPr>
        <w:t xml:space="preserve"> grant programs in that Regional PSAP or RECC, said applicant shall provide an assessment of all impacted assets and further shall </w:t>
      </w:r>
      <w:r w:rsidR="002215CB">
        <w:rPr>
          <w:sz w:val="24"/>
          <w:szCs w:val="24"/>
        </w:rPr>
        <w:t>propose</w:t>
      </w:r>
      <w:r w:rsidR="00FD4DDA">
        <w:rPr>
          <w:sz w:val="24"/>
          <w:szCs w:val="24"/>
        </w:rPr>
        <w:t xml:space="preserve"> a</w:t>
      </w:r>
      <w:r w:rsidR="002215CB">
        <w:rPr>
          <w:sz w:val="24"/>
          <w:szCs w:val="24"/>
        </w:rPr>
        <w:t xml:space="preserve"> </w:t>
      </w:r>
      <w:r>
        <w:rPr>
          <w:sz w:val="24"/>
          <w:szCs w:val="24"/>
        </w:rPr>
        <w:t>mitigat</w:t>
      </w:r>
      <w:r w:rsidR="00FD4DDA">
        <w:rPr>
          <w:sz w:val="24"/>
          <w:szCs w:val="24"/>
        </w:rPr>
        <w:t>ion plan so as to minimize the realization of a stranded investment.   Said applicant shall work cooperative</w:t>
      </w:r>
      <w:r w:rsidR="002F7A98">
        <w:rPr>
          <w:sz w:val="24"/>
          <w:szCs w:val="24"/>
        </w:rPr>
        <w:t>ly</w:t>
      </w:r>
      <w:r w:rsidR="00FD4DDA">
        <w:rPr>
          <w:sz w:val="24"/>
          <w:szCs w:val="24"/>
        </w:rPr>
        <w:t xml:space="preserve"> with the State 911 Department </w:t>
      </w:r>
      <w:r w:rsidR="002215CB">
        <w:rPr>
          <w:sz w:val="24"/>
          <w:szCs w:val="24"/>
        </w:rPr>
        <w:t xml:space="preserve">to finalize and implement </w:t>
      </w:r>
      <w:r w:rsidR="00125B9A">
        <w:rPr>
          <w:sz w:val="24"/>
          <w:szCs w:val="24"/>
        </w:rPr>
        <w:t>said plan.</w:t>
      </w:r>
    </w:p>
    <w:p w14:paraId="4DE427D8" w14:textId="77777777" w:rsidR="002D63BC" w:rsidRDefault="002D63BC" w:rsidP="005A726F">
      <w:pPr>
        <w:jc w:val="both"/>
        <w:rPr>
          <w:sz w:val="24"/>
          <w:szCs w:val="24"/>
        </w:rPr>
      </w:pPr>
    </w:p>
    <w:p w14:paraId="12D02F2D" w14:textId="7B058861" w:rsidR="00394B6C" w:rsidRDefault="006C6476" w:rsidP="006D20AF">
      <w:pPr>
        <w:tabs>
          <w:tab w:val="num" w:pos="-360"/>
        </w:tabs>
        <w:jc w:val="both"/>
        <w:rPr>
          <w:sz w:val="24"/>
          <w:szCs w:val="24"/>
        </w:rPr>
      </w:pPr>
      <w:r>
        <w:rPr>
          <w:sz w:val="24"/>
          <w:szCs w:val="24"/>
        </w:rPr>
        <w:t xml:space="preserve">Applicants are </w:t>
      </w:r>
      <w:r w:rsidR="00906FAB">
        <w:rPr>
          <w:sz w:val="24"/>
          <w:szCs w:val="24"/>
        </w:rPr>
        <w:t xml:space="preserve">further </w:t>
      </w:r>
      <w:r>
        <w:rPr>
          <w:sz w:val="24"/>
          <w:szCs w:val="24"/>
        </w:rPr>
        <w:t xml:space="preserve">advised that </w:t>
      </w:r>
      <w:r w:rsidR="006D20AF">
        <w:rPr>
          <w:sz w:val="24"/>
          <w:szCs w:val="24"/>
        </w:rPr>
        <w:t xml:space="preserve">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w:t>
      </w:r>
      <w:r w:rsidR="00A507BC">
        <w:rPr>
          <w:sz w:val="24"/>
          <w:szCs w:val="24"/>
        </w:rPr>
        <w:t>developing a</w:t>
      </w:r>
      <w:r w:rsidR="006D20AF">
        <w:rPr>
          <w:sz w:val="24"/>
          <w:szCs w:val="24"/>
        </w:rPr>
        <w:t xml:space="preserve"> new </w:t>
      </w:r>
      <w:r w:rsidR="00A507BC">
        <w:rPr>
          <w:sz w:val="24"/>
          <w:szCs w:val="24"/>
        </w:rPr>
        <w:t>regional PSAP, RECC or Regional Secondary PSAP</w:t>
      </w:r>
      <w:r w:rsidR="006D20AF">
        <w:rPr>
          <w:sz w:val="24"/>
          <w:szCs w:val="24"/>
        </w:rPr>
        <w:t>. Applicants proposing a new regional PSAP, RECC or regional secondary PSAP</w:t>
      </w:r>
      <w:r>
        <w:rPr>
          <w:sz w:val="24"/>
          <w:szCs w:val="24"/>
        </w:rPr>
        <w:t>, not previously funded under this grant program,</w:t>
      </w:r>
      <w:r w:rsidR="006D20AF">
        <w:rPr>
          <w:sz w:val="24"/>
          <w:szCs w:val="24"/>
        </w:rPr>
        <w:t xml:space="preserve"> in the same geographic region as an existing center</w:t>
      </w:r>
      <w:r w:rsidR="00E20832">
        <w:rPr>
          <w:sz w:val="24"/>
          <w:szCs w:val="24"/>
        </w:rPr>
        <w:t xml:space="preserve"> or a proposed center previously funded under this grant program</w:t>
      </w:r>
      <w:r w:rsidR="006D20AF">
        <w:rPr>
          <w:sz w:val="24"/>
          <w:szCs w:val="24"/>
        </w:rPr>
        <w:t xml:space="preserve">, shall address, in detail, the justification for the creation of a new center.  Such justification shall, at a minimum, address regional PSAP(s), </w:t>
      </w:r>
    </w:p>
    <w:p w14:paraId="71A662A2" w14:textId="57AE8B91" w:rsidR="006D20AF" w:rsidRDefault="006D20AF" w:rsidP="006D20AF">
      <w:pPr>
        <w:tabs>
          <w:tab w:val="num" w:pos="-360"/>
        </w:tabs>
        <w:jc w:val="both"/>
        <w:rPr>
          <w:sz w:val="24"/>
          <w:szCs w:val="24"/>
        </w:rPr>
      </w:pPr>
      <w:r>
        <w:rPr>
          <w:sz w:val="24"/>
          <w:szCs w:val="24"/>
        </w:rPr>
        <w:t xml:space="preserve">RECC(s) or regional secondary PSAP in its geographic region and why the applicant cannot join said center(s).   </w:t>
      </w:r>
    </w:p>
    <w:p w14:paraId="432ED643" w14:textId="76DEA4A6" w:rsidR="006C6476" w:rsidRDefault="006C6476" w:rsidP="006C6476">
      <w:pPr>
        <w:tabs>
          <w:tab w:val="num" w:pos="-360"/>
        </w:tabs>
        <w:jc w:val="both"/>
        <w:rPr>
          <w:sz w:val="24"/>
          <w:szCs w:val="24"/>
        </w:rPr>
      </w:pPr>
    </w:p>
    <w:p w14:paraId="25C37F76" w14:textId="424F97F4" w:rsidR="006C6476" w:rsidRDefault="00906FAB" w:rsidP="006C6476">
      <w:pPr>
        <w:jc w:val="both"/>
        <w:rPr>
          <w:color w:val="000000"/>
          <w:sz w:val="24"/>
          <w:szCs w:val="24"/>
        </w:rPr>
      </w:pPr>
      <w:r>
        <w:rPr>
          <w:color w:val="000000" w:themeColor="text1"/>
          <w:sz w:val="24"/>
          <w:szCs w:val="24"/>
        </w:rPr>
        <w:t>Additionally</w:t>
      </w:r>
      <w:r w:rsidR="006C6476" w:rsidRPr="4AA0B024">
        <w:rPr>
          <w:color w:val="000000" w:themeColor="text1"/>
          <w:sz w:val="24"/>
          <w:szCs w:val="24"/>
        </w:rPr>
        <w:t xml:space="preserve">, the State 911 Department shall consider whether an applicant’s project is likely to succeed based on the information provided by the applicant and any other information ascertained by the State 911 Department in its review of the application.  The State 911 Department reserves the right, when considering the potential for positive impact on regional/multi-community public safety, to consider the concentration of existing or proposed regional PSAPs and RECCs in the geographic region of the </w:t>
      </w:r>
      <w:r w:rsidR="006C6476" w:rsidRPr="00A13836">
        <w:rPr>
          <w:color w:val="000000" w:themeColor="text1"/>
          <w:sz w:val="24"/>
          <w:szCs w:val="24"/>
        </w:rPr>
        <w:t>applicant.</w:t>
      </w:r>
      <w:r w:rsidR="006C6476" w:rsidRPr="4AA0B024">
        <w:rPr>
          <w:color w:val="000000" w:themeColor="text1"/>
          <w:sz w:val="24"/>
          <w:szCs w:val="24"/>
        </w:rPr>
        <w:t xml:space="preserve">  The State 911 Department reserves the right to deny funding if the concentration of existing regional PSAPs and </w:t>
      </w:r>
      <w:r w:rsidR="00CA3F70" w:rsidRPr="4AA0B024">
        <w:rPr>
          <w:color w:val="000000" w:themeColor="text1"/>
          <w:sz w:val="24"/>
          <w:szCs w:val="24"/>
        </w:rPr>
        <w:t>RECCs or</w:t>
      </w:r>
      <w:r w:rsidR="006C6476" w:rsidRPr="4AA0B024">
        <w:rPr>
          <w:color w:val="000000" w:themeColor="text1"/>
          <w:sz w:val="24"/>
          <w:szCs w:val="24"/>
        </w:rPr>
        <w:t xml:space="preserve"> proposed regional PSAPs and RECCs with an executed IMA</w:t>
      </w:r>
      <w:r w:rsidR="00E20832" w:rsidRPr="4AA0B024">
        <w:rPr>
          <w:sz w:val="24"/>
          <w:szCs w:val="24"/>
        </w:rPr>
        <w:t xml:space="preserve"> previously funded under this grant program</w:t>
      </w:r>
      <w:r w:rsidR="0047422C" w:rsidRPr="4AA0B024">
        <w:rPr>
          <w:sz w:val="24"/>
          <w:szCs w:val="24"/>
        </w:rPr>
        <w:t>,</w:t>
      </w:r>
      <w:r w:rsidR="006C6476" w:rsidRPr="4AA0B024">
        <w:rPr>
          <w:color w:val="000000" w:themeColor="text1"/>
          <w:sz w:val="24"/>
          <w:szCs w:val="24"/>
        </w:rPr>
        <w:t xml:space="preserve"> in the geographic region of the applicant is such that the interests of efficiency would not be served by an additional regional PSAP, RECC or regional secondary PSAP in such geographic region.</w:t>
      </w:r>
      <w:r w:rsidR="000C43F7">
        <w:rPr>
          <w:color w:val="000000" w:themeColor="text1"/>
          <w:sz w:val="24"/>
          <w:szCs w:val="24"/>
        </w:rPr>
        <w:t xml:space="preserve">  </w:t>
      </w:r>
    </w:p>
    <w:p w14:paraId="3012B457" w14:textId="33C19957" w:rsidR="00536302" w:rsidRDefault="00536302" w:rsidP="006C6476">
      <w:pPr>
        <w:jc w:val="both"/>
        <w:rPr>
          <w:color w:val="000000"/>
          <w:sz w:val="24"/>
          <w:szCs w:val="24"/>
        </w:rPr>
      </w:pPr>
    </w:p>
    <w:p w14:paraId="061CBB82" w14:textId="5B195D8F" w:rsidR="001B4001" w:rsidRDefault="001B4001" w:rsidP="006C6476">
      <w:pPr>
        <w:jc w:val="both"/>
        <w:rPr>
          <w:color w:val="000000"/>
          <w:sz w:val="24"/>
          <w:szCs w:val="24"/>
        </w:rPr>
      </w:pPr>
      <w:r>
        <w:rPr>
          <w:color w:val="000000"/>
          <w:sz w:val="24"/>
          <w:szCs w:val="24"/>
        </w:rPr>
        <w:t xml:space="preserve">Applicants are reminded that the grant </w:t>
      </w:r>
      <w:r w:rsidR="003B4523">
        <w:rPr>
          <w:color w:val="000000"/>
          <w:sz w:val="24"/>
          <w:szCs w:val="24"/>
        </w:rPr>
        <w:t>funding is a</w:t>
      </w:r>
      <w:r w:rsidR="00BB06AF">
        <w:rPr>
          <w:color w:val="000000"/>
          <w:sz w:val="24"/>
          <w:szCs w:val="24"/>
        </w:rPr>
        <w:t>warded</w:t>
      </w:r>
      <w:r w:rsidR="003B4523">
        <w:rPr>
          <w:color w:val="000000"/>
          <w:sz w:val="24"/>
          <w:szCs w:val="24"/>
        </w:rPr>
        <w:t xml:space="preserve"> for</w:t>
      </w:r>
      <w:r>
        <w:rPr>
          <w:color w:val="000000"/>
          <w:sz w:val="24"/>
          <w:szCs w:val="24"/>
        </w:rPr>
        <w:t xml:space="preserve"> a twelve-month period</w:t>
      </w:r>
      <w:r w:rsidR="00190733">
        <w:rPr>
          <w:color w:val="000000"/>
          <w:sz w:val="24"/>
          <w:szCs w:val="24"/>
        </w:rPr>
        <w:t xml:space="preserve">, unless otherwise noted herein, </w:t>
      </w:r>
      <w:r>
        <w:rPr>
          <w:color w:val="000000"/>
          <w:sz w:val="24"/>
          <w:szCs w:val="24"/>
        </w:rPr>
        <w:t xml:space="preserve">and any and all proposed projects should target completion within that time frame.  </w:t>
      </w:r>
      <w:r w:rsidR="003B4523">
        <w:rPr>
          <w:color w:val="000000"/>
          <w:sz w:val="24"/>
          <w:szCs w:val="24"/>
        </w:rPr>
        <w:t xml:space="preserve">To the extent that a proposed project may exceed the </w:t>
      </w:r>
      <w:r w:rsidR="00C0496A">
        <w:rPr>
          <w:color w:val="000000"/>
          <w:sz w:val="24"/>
          <w:szCs w:val="24"/>
        </w:rPr>
        <w:t>twelve-month</w:t>
      </w:r>
      <w:r w:rsidR="003B4523">
        <w:rPr>
          <w:color w:val="000000"/>
          <w:sz w:val="24"/>
          <w:szCs w:val="24"/>
        </w:rPr>
        <w:t xml:space="preserve"> funding cycle, the applicant shall clearly document the anticipated timeline</w:t>
      </w:r>
      <w:r w:rsidR="00BF1ACB">
        <w:rPr>
          <w:color w:val="000000"/>
          <w:sz w:val="24"/>
          <w:szCs w:val="24"/>
        </w:rPr>
        <w:t xml:space="preserve">, including anticipated spending, </w:t>
      </w:r>
      <w:r w:rsidR="00260CA2">
        <w:rPr>
          <w:color w:val="000000"/>
          <w:sz w:val="24"/>
          <w:szCs w:val="24"/>
        </w:rPr>
        <w:t xml:space="preserve">within </w:t>
      </w:r>
      <w:r w:rsidR="00BB06AF">
        <w:rPr>
          <w:color w:val="000000"/>
          <w:sz w:val="24"/>
          <w:szCs w:val="24"/>
        </w:rPr>
        <w:t>the</w:t>
      </w:r>
      <w:r w:rsidR="00260CA2">
        <w:rPr>
          <w:color w:val="000000"/>
          <w:sz w:val="24"/>
          <w:szCs w:val="24"/>
        </w:rPr>
        <w:t xml:space="preserve"> application </w:t>
      </w:r>
      <w:r w:rsidR="003B4523">
        <w:rPr>
          <w:color w:val="000000"/>
          <w:sz w:val="24"/>
          <w:szCs w:val="24"/>
        </w:rPr>
        <w:t xml:space="preserve">for such project. </w:t>
      </w:r>
      <w:r w:rsidR="008510F6">
        <w:rPr>
          <w:color w:val="000000"/>
          <w:sz w:val="24"/>
          <w:szCs w:val="24"/>
        </w:rPr>
        <w:t xml:space="preserve"> </w:t>
      </w:r>
      <w:r w:rsidR="00772494">
        <w:rPr>
          <w:color w:val="000000"/>
          <w:sz w:val="24"/>
          <w:szCs w:val="24"/>
        </w:rPr>
        <w:t>Applicants are cautioned that grant extension</w:t>
      </w:r>
      <w:r w:rsidR="009A67BF">
        <w:rPr>
          <w:color w:val="000000"/>
          <w:sz w:val="24"/>
          <w:szCs w:val="24"/>
        </w:rPr>
        <w:t>s</w:t>
      </w:r>
      <w:r w:rsidR="00772494">
        <w:rPr>
          <w:color w:val="000000"/>
          <w:sz w:val="24"/>
          <w:szCs w:val="24"/>
        </w:rPr>
        <w:t xml:space="preserve"> cannot be guaranteed.</w:t>
      </w:r>
    </w:p>
    <w:p w14:paraId="18F8C8B9" w14:textId="77777777" w:rsidR="001B4001" w:rsidRDefault="001B4001" w:rsidP="006C6476">
      <w:pPr>
        <w:jc w:val="both"/>
        <w:rPr>
          <w:color w:val="000000"/>
          <w:sz w:val="24"/>
          <w:szCs w:val="24"/>
        </w:rPr>
      </w:pPr>
    </w:p>
    <w:p w14:paraId="6A30D83F" w14:textId="6091368B" w:rsidR="00227E8E" w:rsidRDefault="00536302" w:rsidP="009B6F9C">
      <w:pPr>
        <w:jc w:val="both"/>
        <w:rPr>
          <w:sz w:val="24"/>
          <w:szCs w:val="24"/>
        </w:rPr>
      </w:pPr>
      <w:r w:rsidRPr="5764C64D">
        <w:rPr>
          <w:color w:val="000000" w:themeColor="text1"/>
          <w:sz w:val="24"/>
          <w:szCs w:val="24"/>
        </w:rPr>
        <w:t xml:space="preserve">Applicants are advised that funding to support </w:t>
      </w:r>
      <w:r w:rsidR="008C4D1E" w:rsidRPr="5764C64D">
        <w:rPr>
          <w:color w:val="000000" w:themeColor="text1"/>
          <w:sz w:val="24"/>
          <w:szCs w:val="24"/>
        </w:rPr>
        <w:t xml:space="preserve">regionalization efforts </w:t>
      </w:r>
      <w:r w:rsidR="00916105" w:rsidRPr="5764C64D">
        <w:rPr>
          <w:sz w:val="24"/>
          <w:szCs w:val="24"/>
        </w:rPr>
        <w:t xml:space="preserve">for a PSAP </w:t>
      </w:r>
      <w:r w:rsidR="003A1255" w:rsidRPr="5764C64D">
        <w:rPr>
          <w:sz w:val="24"/>
          <w:szCs w:val="24"/>
        </w:rPr>
        <w:t xml:space="preserve">that </w:t>
      </w:r>
      <w:r w:rsidR="00CA3037" w:rsidRPr="5764C64D">
        <w:rPr>
          <w:sz w:val="24"/>
          <w:szCs w:val="24"/>
        </w:rPr>
        <w:t xml:space="preserve">was </w:t>
      </w:r>
      <w:r w:rsidR="00916105" w:rsidRPr="5764C64D">
        <w:rPr>
          <w:sz w:val="24"/>
          <w:szCs w:val="24"/>
        </w:rPr>
        <w:t>already decommissioned that was part of another regional PSAP or RECC but has moved</w:t>
      </w:r>
      <w:r w:rsidR="00967B0C" w:rsidRPr="5764C64D">
        <w:rPr>
          <w:sz w:val="24"/>
          <w:szCs w:val="24"/>
        </w:rPr>
        <w:t>/</w:t>
      </w:r>
      <w:r w:rsidR="00257ED3" w:rsidRPr="5764C64D">
        <w:rPr>
          <w:sz w:val="24"/>
          <w:szCs w:val="24"/>
        </w:rPr>
        <w:t xml:space="preserve">is </w:t>
      </w:r>
      <w:r w:rsidR="00967B0C" w:rsidRPr="5764C64D">
        <w:rPr>
          <w:sz w:val="24"/>
          <w:szCs w:val="24"/>
        </w:rPr>
        <w:t>considering a move</w:t>
      </w:r>
      <w:r w:rsidR="00916105" w:rsidRPr="5764C64D">
        <w:rPr>
          <w:sz w:val="24"/>
          <w:szCs w:val="24"/>
        </w:rPr>
        <w:t xml:space="preserve"> to </w:t>
      </w:r>
      <w:r w:rsidR="00CA3037" w:rsidRPr="5764C64D">
        <w:rPr>
          <w:sz w:val="24"/>
          <w:szCs w:val="24"/>
        </w:rPr>
        <w:t>its</w:t>
      </w:r>
      <w:r w:rsidR="00916105" w:rsidRPr="5764C64D">
        <w:rPr>
          <w:sz w:val="24"/>
          <w:szCs w:val="24"/>
        </w:rPr>
        <w:t xml:space="preserve"> regional PSAP or RECC</w:t>
      </w:r>
      <w:r w:rsidR="003A1255" w:rsidRPr="5764C64D">
        <w:rPr>
          <w:sz w:val="24"/>
          <w:szCs w:val="24"/>
        </w:rPr>
        <w:t xml:space="preserve"> </w:t>
      </w:r>
      <w:r w:rsidR="00967B0C" w:rsidRPr="5764C64D">
        <w:rPr>
          <w:sz w:val="24"/>
          <w:szCs w:val="24"/>
        </w:rPr>
        <w:t>shall</w:t>
      </w:r>
      <w:r w:rsidR="003A1255" w:rsidRPr="5764C64D">
        <w:rPr>
          <w:sz w:val="24"/>
          <w:szCs w:val="24"/>
        </w:rPr>
        <w:t xml:space="preserve"> </w:t>
      </w:r>
      <w:r w:rsidR="002E41C4" w:rsidRPr="5764C64D">
        <w:rPr>
          <w:sz w:val="24"/>
          <w:szCs w:val="24"/>
        </w:rPr>
        <w:t xml:space="preserve">fall </w:t>
      </w:r>
      <w:r w:rsidR="0088288E" w:rsidRPr="5764C64D">
        <w:rPr>
          <w:sz w:val="24"/>
          <w:szCs w:val="24"/>
        </w:rPr>
        <w:t>bel</w:t>
      </w:r>
      <w:r w:rsidR="00705F96" w:rsidRPr="5764C64D">
        <w:rPr>
          <w:sz w:val="24"/>
          <w:szCs w:val="24"/>
        </w:rPr>
        <w:t>ow the final priority</w:t>
      </w:r>
      <w:r w:rsidR="001837CC" w:rsidRPr="5764C64D">
        <w:rPr>
          <w:sz w:val="24"/>
          <w:szCs w:val="24"/>
        </w:rPr>
        <w:t xml:space="preserve"> noted in </w:t>
      </w:r>
      <w:r w:rsidR="008202D8" w:rsidRPr="5764C64D">
        <w:rPr>
          <w:sz w:val="24"/>
          <w:szCs w:val="24"/>
        </w:rPr>
        <w:t>Section VII and</w:t>
      </w:r>
      <w:r w:rsidR="00E8087F" w:rsidRPr="5764C64D">
        <w:rPr>
          <w:sz w:val="24"/>
          <w:szCs w:val="24"/>
        </w:rPr>
        <w:t xml:space="preserve"> the</w:t>
      </w:r>
      <w:r w:rsidR="00350BB2" w:rsidRPr="5764C64D">
        <w:rPr>
          <w:sz w:val="24"/>
          <w:szCs w:val="24"/>
        </w:rPr>
        <w:t xml:space="preserve">refore will be </w:t>
      </w:r>
      <w:r w:rsidR="007C375A" w:rsidRPr="5764C64D">
        <w:rPr>
          <w:sz w:val="24"/>
          <w:szCs w:val="24"/>
        </w:rPr>
        <w:t>consider</w:t>
      </w:r>
      <w:r w:rsidR="009B6F9C" w:rsidRPr="5764C64D">
        <w:rPr>
          <w:sz w:val="24"/>
          <w:szCs w:val="24"/>
        </w:rPr>
        <w:t xml:space="preserve">ed last for funding. </w:t>
      </w:r>
      <w:r w:rsidR="0057694C" w:rsidRPr="5764C64D">
        <w:rPr>
          <w:sz w:val="24"/>
          <w:szCs w:val="24"/>
        </w:rPr>
        <w:t xml:space="preserve">The State 911 Department strongly encourages all parties to </w:t>
      </w:r>
      <w:r w:rsidR="0008217D" w:rsidRPr="5764C64D">
        <w:rPr>
          <w:sz w:val="24"/>
          <w:szCs w:val="24"/>
        </w:rPr>
        <w:t>work collaboratively to resolve any and all issues</w:t>
      </w:r>
      <w:r w:rsidR="00EB6054" w:rsidRPr="5764C64D">
        <w:rPr>
          <w:sz w:val="24"/>
          <w:szCs w:val="24"/>
        </w:rPr>
        <w:t xml:space="preserve"> and discourages the transition of </w:t>
      </w:r>
      <w:r w:rsidR="00FA7AB5" w:rsidRPr="5764C64D">
        <w:rPr>
          <w:sz w:val="24"/>
          <w:szCs w:val="24"/>
        </w:rPr>
        <w:t xml:space="preserve">a municipality from one </w:t>
      </w:r>
      <w:r w:rsidR="005370A7" w:rsidRPr="5764C64D">
        <w:rPr>
          <w:sz w:val="24"/>
          <w:szCs w:val="24"/>
        </w:rPr>
        <w:t>r</w:t>
      </w:r>
      <w:r w:rsidR="00FA7AB5" w:rsidRPr="5764C64D">
        <w:rPr>
          <w:sz w:val="24"/>
          <w:szCs w:val="24"/>
        </w:rPr>
        <w:t>egional PSAP/RECC to another</w:t>
      </w:r>
      <w:r w:rsidR="007444FA" w:rsidRPr="5764C64D">
        <w:rPr>
          <w:sz w:val="24"/>
          <w:szCs w:val="24"/>
        </w:rPr>
        <w:t>.</w:t>
      </w:r>
      <w:r w:rsidR="000B5EE3" w:rsidRPr="5764C64D">
        <w:rPr>
          <w:sz w:val="24"/>
          <w:szCs w:val="24"/>
        </w:rPr>
        <w:t xml:space="preserve">  </w:t>
      </w:r>
      <w:r w:rsidR="003D542A" w:rsidRPr="5764C64D">
        <w:rPr>
          <w:sz w:val="24"/>
          <w:szCs w:val="24"/>
        </w:rPr>
        <w:t xml:space="preserve">Applicants are further advised that funding consideration </w:t>
      </w:r>
      <w:r w:rsidR="00C62A69" w:rsidRPr="5764C64D">
        <w:rPr>
          <w:sz w:val="24"/>
          <w:szCs w:val="24"/>
        </w:rPr>
        <w:t xml:space="preserve">for </w:t>
      </w:r>
      <w:r w:rsidR="001D7BBE" w:rsidRPr="5764C64D">
        <w:rPr>
          <w:sz w:val="24"/>
          <w:szCs w:val="24"/>
        </w:rPr>
        <w:t xml:space="preserve">a municipality that was previously part of one regional PSAP or RECC </w:t>
      </w:r>
    </w:p>
    <w:p w14:paraId="6CE46832" w14:textId="5EC2973D" w:rsidR="000B5EE3" w:rsidRDefault="001D7BBE" w:rsidP="009B6F9C">
      <w:pPr>
        <w:jc w:val="both"/>
        <w:rPr>
          <w:sz w:val="24"/>
          <w:szCs w:val="24"/>
        </w:rPr>
      </w:pPr>
      <w:r>
        <w:rPr>
          <w:sz w:val="24"/>
          <w:szCs w:val="24"/>
        </w:rPr>
        <w:t>but</w:t>
      </w:r>
      <w:r w:rsidR="001458A2">
        <w:rPr>
          <w:sz w:val="24"/>
          <w:szCs w:val="24"/>
        </w:rPr>
        <w:t xml:space="preserve"> is now moving or considering a move to another regional PSAP </w:t>
      </w:r>
      <w:r w:rsidR="007B5137">
        <w:rPr>
          <w:sz w:val="24"/>
          <w:szCs w:val="24"/>
        </w:rPr>
        <w:t xml:space="preserve">or RECC, will be contingent upon the community demonstrating to the </w:t>
      </w:r>
      <w:r w:rsidR="00E10253">
        <w:rPr>
          <w:sz w:val="24"/>
          <w:szCs w:val="24"/>
        </w:rPr>
        <w:t xml:space="preserve">State 911 </w:t>
      </w:r>
      <w:r w:rsidR="007B5137">
        <w:rPr>
          <w:sz w:val="24"/>
          <w:szCs w:val="24"/>
        </w:rPr>
        <w:t>Department that a substantial threat to public safe</w:t>
      </w:r>
      <w:r w:rsidR="00A70E11">
        <w:rPr>
          <w:sz w:val="24"/>
          <w:szCs w:val="24"/>
        </w:rPr>
        <w:t>ty exists and the only solution is to transition to an already existing regional PSAP or RECC</w:t>
      </w:r>
      <w:r w:rsidR="00985ABB">
        <w:rPr>
          <w:sz w:val="24"/>
          <w:szCs w:val="24"/>
        </w:rPr>
        <w:t>, and the municipality has exhausted all efforts to work with their current regional PSAP or RECC</w:t>
      </w:r>
      <w:r w:rsidR="003205E2">
        <w:rPr>
          <w:sz w:val="24"/>
          <w:szCs w:val="24"/>
        </w:rPr>
        <w:t xml:space="preserve"> </w:t>
      </w:r>
      <w:r w:rsidR="003205E2">
        <w:rPr>
          <w:sz w:val="24"/>
          <w:szCs w:val="24"/>
        </w:rPr>
        <w:lastRenderedPageBreak/>
        <w:t xml:space="preserve">to address any issues.  </w:t>
      </w:r>
      <w:r w:rsidR="00F23981" w:rsidRPr="4AA0B024">
        <w:rPr>
          <w:sz w:val="24"/>
          <w:szCs w:val="24"/>
        </w:rPr>
        <w:t>Generally,</w:t>
      </w:r>
      <w:r w:rsidR="000B5EE3" w:rsidRPr="4AA0B024">
        <w:rPr>
          <w:sz w:val="24"/>
          <w:szCs w:val="24"/>
        </w:rPr>
        <w:t xml:space="preserve"> this provision does not apply to </w:t>
      </w:r>
      <w:r w:rsidR="00B21B4C" w:rsidRPr="4AA0B024">
        <w:rPr>
          <w:sz w:val="24"/>
          <w:szCs w:val="24"/>
        </w:rPr>
        <w:t xml:space="preserve">the transition </w:t>
      </w:r>
      <w:r w:rsidR="006C5AFD" w:rsidRPr="4AA0B024">
        <w:rPr>
          <w:sz w:val="24"/>
          <w:szCs w:val="24"/>
        </w:rPr>
        <w:t xml:space="preserve">of an entire regional PSAP/RECC into another regional PSAP/RECC. </w:t>
      </w:r>
      <w:r w:rsidR="00235743">
        <w:rPr>
          <w:sz w:val="24"/>
          <w:szCs w:val="24"/>
        </w:rPr>
        <w:t>In addition, t</w:t>
      </w:r>
      <w:r w:rsidR="00692DB0">
        <w:rPr>
          <w:sz w:val="24"/>
          <w:szCs w:val="24"/>
        </w:rPr>
        <w:t xml:space="preserve">he </w:t>
      </w:r>
      <w:r w:rsidR="00E10253">
        <w:rPr>
          <w:sz w:val="24"/>
          <w:szCs w:val="24"/>
        </w:rPr>
        <w:t xml:space="preserve">State 911 </w:t>
      </w:r>
      <w:r w:rsidR="00692DB0">
        <w:rPr>
          <w:sz w:val="24"/>
          <w:szCs w:val="24"/>
        </w:rPr>
        <w:t xml:space="preserve">Department reserves its rights to recover funds </w:t>
      </w:r>
      <w:r w:rsidR="00E531CD">
        <w:rPr>
          <w:sz w:val="24"/>
          <w:szCs w:val="24"/>
        </w:rPr>
        <w:t xml:space="preserve">previously </w:t>
      </w:r>
      <w:r w:rsidR="00692DB0">
        <w:rPr>
          <w:sz w:val="24"/>
          <w:szCs w:val="24"/>
        </w:rPr>
        <w:t xml:space="preserve">expended if a municipality </w:t>
      </w:r>
      <w:r w:rsidR="002F0BFC">
        <w:rPr>
          <w:sz w:val="24"/>
          <w:szCs w:val="24"/>
        </w:rPr>
        <w:t>moves</w:t>
      </w:r>
      <w:r w:rsidR="00692DB0">
        <w:rPr>
          <w:sz w:val="24"/>
          <w:szCs w:val="24"/>
        </w:rPr>
        <w:t xml:space="preserve"> from one regional PSAP or RECC to another.  </w:t>
      </w:r>
    </w:p>
    <w:p w14:paraId="78E04E9A" w14:textId="4649873A" w:rsidR="4AA0B024" w:rsidRDefault="4AA0B024" w:rsidP="4AA0B024">
      <w:pPr>
        <w:jc w:val="both"/>
        <w:rPr>
          <w:sz w:val="24"/>
          <w:szCs w:val="24"/>
        </w:rPr>
      </w:pPr>
    </w:p>
    <w:p w14:paraId="0C3CDFAF" w14:textId="77EC6D85" w:rsidR="00394B6C" w:rsidRDefault="007765C8" w:rsidP="00D70E60">
      <w:pPr>
        <w:jc w:val="both"/>
        <w:rPr>
          <w:sz w:val="24"/>
          <w:szCs w:val="24"/>
        </w:rPr>
      </w:pPr>
      <w:r w:rsidRPr="4AA0B024">
        <w:rPr>
          <w:sz w:val="24"/>
          <w:szCs w:val="24"/>
        </w:rPr>
        <w:t xml:space="preserve">All technology or telecommunications related goods or services must be compliant with applicable laws, rules, regulations, and standards.  Grantees shall specify that they have referenced </w:t>
      </w:r>
      <w:hyperlink r:id="rId14">
        <w:r w:rsidRPr="4AA0B024">
          <w:rPr>
            <w:rStyle w:val="Hyperlink"/>
            <w:sz w:val="24"/>
            <w:szCs w:val="24"/>
          </w:rPr>
          <w:t>www.mass.gov/accessibility</w:t>
        </w:r>
      </w:hyperlink>
      <w:r w:rsidRPr="4AA0B024">
        <w:rPr>
          <w:sz w:val="24"/>
          <w:szCs w:val="24"/>
        </w:rPr>
        <w:t xml:space="preserve">, </w:t>
      </w:r>
      <w:hyperlink r:id="rId15">
        <w:r w:rsidRPr="4AA0B024">
          <w:rPr>
            <w:rStyle w:val="Hyperlink"/>
            <w:sz w:val="24"/>
            <w:szCs w:val="24"/>
          </w:rPr>
          <w:t>www.access-board.gov</w:t>
        </w:r>
      </w:hyperlink>
      <w:r w:rsidRPr="4AA0B024">
        <w:rPr>
          <w:sz w:val="24"/>
          <w:szCs w:val="24"/>
        </w:rPr>
        <w:t xml:space="preserve">, </w:t>
      </w:r>
      <w:hyperlink r:id="rId16">
        <w:r w:rsidR="00D12C26" w:rsidRPr="4AA0B024">
          <w:rPr>
            <w:rStyle w:val="Hyperlink"/>
            <w:sz w:val="24"/>
            <w:szCs w:val="24"/>
          </w:rPr>
          <w:t>www.ada.gov</w:t>
        </w:r>
      </w:hyperlink>
      <w:r w:rsidR="00D12C26" w:rsidRPr="4AA0B024">
        <w:rPr>
          <w:sz w:val="24"/>
          <w:szCs w:val="24"/>
        </w:rPr>
        <w:t xml:space="preserve">, </w:t>
      </w:r>
      <w:r w:rsidRPr="4AA0B024">
        <w:rPr>
          <w:sz w:val="24"/>
          <w:szCs w:val="24"/>
        </w:rPr>
        <w:t xml:space="preserve">the Massachusetts Architectural Access Board regulations at </w:t>
      </w:r>
      <w:hyperlink r:id="rId17">
        <w:r w:rsidR="00915636" w:rsidRPr="4AA0B024">
          <w:rPr>
            <w:rStyle w:val="Hyperlink"/>
            <w:sz w:val="24"/>
            <w:szCs w:val="24"/>
          </w:rPr>
          <w:t>www.mass.gov/aab</w:t>
        </w:r>
      </w:hyperlink>
      <w:r w:rsidR="00915636" w:rsidRPr="4AA0B024">
        <w:rPr>
          <w:sz w:val="24"/>
          <w:szCs w:val="24"/>
        </w:rPr>
        <w:t xml:space="preserve">, </w:t>
      </w:r>
      <w:r w:rsidRPr="4AA0B024">
        <w:rPr>
          <w:sz w:val="24"/>
          <w:szCs w:val="24"/>
        </w:rPr>
        <w:t xml:space="preserve">and the Massachusetts Office on Disability standards and best practices at </w:t>
      </w:r>
      <w:hyperlink r:id="rId18">
        <w:r w:rsidR="00D12C26" w:rsidRPr="4AA0B024">
          <w:rPr>
            <w:rStyle w:val="Hyperlink"/>
            <w:sz w:val="24"/>
            <w:szCs w:val="24"/>
          </w:rPr>
          <w:t>www.mass.gov/mod</w:t>
        </w:r>
      </w:hyperlink>
      <w:r w:rsidRPr="4AA0B024">
        <w:rPr>
          <w:sz w:val="24"/>
          <w:szCs w:val="24"/>
        </w:rPr>
        <w:t xml:space="preserve"> to determine what laws, rules, and standards apply and what efforts they have made to ensure specific compliance therewith.  Failure to adequate</w:t>
      </w:r>
      <w:r w:rsidR="004051EE" w:rsidRPr="4AA0B024">
        <w:rPr>
          <w:sz w:val="24"/>
          <w:szCs w:val="24"/>
        </w:rPr>
        <w:t>ly</w:t>
      </w:r>
      <w:r w:rsidRPr="4AA0B024">
        <w:rPr>
          <w:sz w:val="24"/>
          <w:szCs w:val="24"/>
        </w:rPr>
        <w:t xml:space="preserve"> ascertain compliance will result in denial of funding for the requested goods or services.</w:t>
      </w:r>
    </w:p>
    <w:p w14:paraId="165DF034" w14:textId="77777777" w:rsidR="00546549" w:rsidRPr="009B3AD6" w:rsidRDefault="00546549" w:rsidP="00D70E60">
      <w:pPr>
        <w:jc w:val="both"/>
        <w:rPr>
          <w:b/>
          <w:sz w:val="24"/>
          <w:szCs w:val="24"/>
        </w:rPr>
      </w:pPr>
    </w:p>
    <w:p w14:paraId="2CD4B423" w14:textId="77777777" w:rsidR="007F3A6C" w:rsidRPr="008442BA" w:rsidRDefault="0077094F" w:rsidP="00D70E60">
      <w:pPr>
        <w:jc w:val="both"/>
        <w:rPr>
          <w:b/>
          <w:sz w:val="24"/>
          <w:szCs w:val="24"/>
          <w:u w:val="single"/>
        </w:rPr>
      </w:pPr>
      <w:r w:rsidRPr="008442BA">
        <w:rPr>
          <w:b/>
          <w:sz w:val="24"/>
          <w:szCs w:val="24"/>
          <w:u w:val="single"/>
        </w:rPr>
        <w:t>C</w:t>
      </w:r>
      <w:r w:rsidR="008442BA" w:rsidRPr="008442BA">
        <w:rPr>
          <w:b/>
          <w:sz w:val="24"/>
          <w:szCs w:val="24"/>
          <w:u w:val="single"/>
        </w:rPr>
        <w:t>ategories of Use of Funds</w:t>
      </w:r>
    </w:p>
    <w:p w14:paraId="6B17DDF8" w14:textId="77777777" w:rsidR="00394B6C" w:rsidRDefault="00394B6C" w:rsidP="00D70E60">
      <w:pPr>
        <w:jc w:val="both"/>
        <w:rPr>
          <w:sz w:val="24"/>
          <w:szCs w:val="24"/>
        </w:rPr>
      </w:pPr>
    </w:p>
    <w:p w14:paraId="770F73DC" w14:textId="0318D7B5" w:rsidR="00A5658D" w:rsidRPr="009B3AD6" w:rsidRDefault="00A5658D" w:rsidP="00D70E60">
      <w:pPr>
        <w:jc w:val="both"/>
        <w:rPr>
          <w:sz w:val="24"/>
          <w:szCs w:val="24"/>
        </w:rPr>
      </w:pPr>
      <w:r w:rsidRPr="009B3AD6">
        <w:rPr>
          <w:sz w:val="24"/>
          <w:szCs w:val="24"/>
        </w:rPr>
        <w:t>The following shall be the only permissible categories of use of grant funds under the Program:</w:t>
      </w:r>
    </w:p>
    <w:p w14:paraId="26DCB443" w14:textId="77777777" w:rsidR="008D1C26" w:rsidRPr="009B3AD6" w:rsidRDefault="008D1C26" w:rsidP="00D70E60">
      <w:pPr>
        <w:jc w:val="both"/>
        <w:rPr>
          <w:b/>
          <w:sz w:val="24"/>
          <w:szCs w:val="24"/>
        </w:rPr>
      </w:pPr>
    </w:p>
    <w:p w14:paraId="7BFC3332" w14:textId="77777777" w:rsidR="008E04C5" w:rsidRPr="00971152" w:rsidRDefault="0077094F" w:rsidP="00D70E60">
      <w:pPr>
        <w:numPr>
          <w:ilvl w:val="0"/>
          <w:numId w:val="1"/>
        </w:numPr>
        <w:tabs>
          <w:tab w:val="clear" w:pos="720"/>
          <w:tab w:val="num" w:pos="0"/>
        </w:tabs>
        <w:ind w:left="0" w:firstLine="0"/>
        <w:jc w:val="both"/>
        <w:rPr>
          <w:sz w:val="24"/>
          <w:szCs w:val="24"/>
        </w:rPr>
      </w:pPr>
      <w:r w:rsidRPr="009B3AD6">
        <w:rPr>
          <w:b/>
          <w:sz w:val="24"/>
          <w:szCs w:val="24"/>
        </w:rPr>
        <w:t>PSAP 911 Customer Premise Equipment for Regional Secondary PSAPs</w:t>
      </w:r>
      <w:r w:rsidR="00ED2D55" w:rsidRPr="009B3AD6">
        <w:rPr>
          <w:b/>
          <w:sz w:val="24"/>
          <w:szCs w:val="24"/>
        </w:rPr>
        <w:t xml:space="preserve">  </w:t>
      </w:r>
    </w:p>
    <w:p w14:paraId="15450299" w14:textId="77777777" w:rsidR="00971152" w:rsidRPr="009B3AD6" w:rsidRDefault="00971152" w:rsidP="00D70E60">
      <w:pPr>
        <w:jc w:val="both"/>
        <w:rPr>
          <w:sz w:val="24"/>
          <w:szCs w:val="24"/>
        </w:rPr>
      </w:pPr>
    </w:p>
    <w:p w14:paraId="5D6ACAD2" w14:textId="77777777" w:rsidR="001A1B79" w:rsidRDefault="00ED2D55" w:rsidP="00D70E60">
      <w:pPr>
        <w:tabs>
          <w:tab w:val="num" w:pos="-360"/>
        </w:tabs>
        <w:ind w:left="720"/>
        <w:jc w:val="both"/>
        <w:rPr>
          <w:sz w:val="24"/>
          <w:szCs w:val="24"/>
        </w:rPr>
      </w:pPr>
      <w:r w:rsidRPr="009B3AD6">
        <w:rPr>
          <w:b/>
          <w:sz w:val="24"/>
          <w:szCs w:val="24"/>
        </w:rPr>
        <w:t xml:space="preserve">Only </w:t>
      </w:r>
      <w:r w:rsidR="007210EC" w:rsidRPr="009B3AD6">
        <w:rPr>
          <w:b/>
          <w:sz w:val="24"/>
          <w:szCs w:val="24"/>
        </w:rPr>
        <w:t xml:space="preserve">existing </w:t>
      </w:r>
      <w:r w:rsidRPr="009B3AD6">
        <w:rPr>
          <w:b/>
          <w:sz w:val="24"/>
          <w:szCs w:val="24"/>
        </w:rPr>
        <w:t>Regional Secondary PSAPs are eligible for funding under this category</w:t>
      </w:r>
      <w:r w:rsidRPr="009B3AD6">
        <w:rPr>
          <w:sz w:val="24"/>
          <w:szCs w:val="24"/>
        </w:rPr>
        <w:t xml:space="preserve">.  </w:t>
      </w:r>
    </w:p>
    <w:p w14:paraId="2E0D0ADA" w14:textId="77777777" w:rsidR="001A1B79" w:rsidRDefault="001A1B79" w:rsidP="00D70E60">
      <w:pPr>
        <w:tabs>
          <w:tab w:val="num" w:pos="-360"/>
        </w:tabs>
        <w:ind w:left="720"/>
        <w:jc w:val="both"/>
        <w:rPr>
          <w:sz w:val="24"/>
          <w:szCs w:val="24"/>
        </w:rPr>
      </w:pPr>
    </w:p>
    <w:p w14:paraId="13815DC2" w14:textId="784C9C17" w:rsidR="007460D0" w:rsidRDefault="004051EE" w:rsidP="00D70E60">
      <w:pPr>
        <w:tabs>
          <w:tab w:val="num" w:pos="-360"/>
        </w:tabs>
        <w:ind w:left="720"/>
        <w:jc w:val="both"/>
        <w:rPr>
          <w:sz w:val="24"/>
          <w:szCs w:val="24"/>
        </w:rPr>
      </w:pPr>
      <w:r>
        <w:rPr>
          <w:sz w:val="24"/>
          <w:szCs w:val="24"/>
        </w:rPr>
        <w:t>Existing r</w:t>
      </w:r>
      <w:r w:rsidR="007460D0" w:rsidRPr="009B3AD6">
        <w:rPr>
          <w:sz w:val="24"/>
          <w:szCs w:val="24"/>
        </w:rPr>
        <w:t>egional secondary PSAPs</w:t>
      </w:r>
      <w:r w:rsidR="0046089F">
        <w:rPr>
          <w:sz w:val="24"/>
          <w:szCs w:val="24"/>
        </w:rPr>
        <w:t xml:space="preserve"> are eligible to apply for funds</w:t>
      </w:r>
      <w:r w:rsidR="007460D0" w:rsidRPr="009B3AD6">
        <w:rPr>
          <w:sz w:val="24"/>
          <w:szCs w:val="24"/>
        </w:rPr>
        <w:t xml:space="preserve"> for CPE purchase, upgrade, replacement and installation.  Purchase of all such CPE </w:t>
      </w:r>
      <w:r w:rsidR="000B20E8" w:rsidRPr="009B3AD6">
        <w:rPr>
          <w:sz w:val="24"/>
          <w:szCs w:val="24"/>
        </w:rPr>
        <w:t xml:space="preserve">shall </w:t>
      </w:r>
      <w:r w:rsidR="007460D0" w:rsidRPr="009B3AD6">
        <w:rPr>
          <w:sz w:val="24"/>
          <w:szCs w:val="24"/>
        </w:rPr>
        <w:t xml:space="preserve">be </w:t>
      </w:r>
      <w:r w:rsidR="0046089F">
        <w:rPr>
          <w:sz w:val="24"/>
          <w:szCs w:val="24"/>
        </w:rPr>
        <w:t>subject to the prior written approval of</w:t>
      </w:r>
      <w:r w:rsidR="007460D0" w:rsidRPr="009B3AD6">
        <w:rPr>
          <w:sz w:val="24"/>
          <w:szCs w:val="24"/>
        </w:rPr>
        <w:t xml:space="preserve"> the </w:t>
      </w:r>
      <w:r w:rsidR="0046089F">
        <w:rPr>
          <w:sz w:val="24"/>
          <w:szCs w:val="24"/>
        </w:rPr>
        <w:t xml:space="preserve">State 911 </w:t>
      </w:r>
      <w:r w:rsidR="007460D0" w:rsidRPr="009B3AD6">
        <w:rPr>
          <w:sz w:val="24"/>
          <w:szCs w:val="24"/>
        </w:rPr>
        <w:t xml:space="preserve">Department and shall comply with </w:t>
      </w:r>
      <w:r w:rsidR="000B20E8" w:rsidRPr="009B3AD6">
        <w:rPr>
          <w:sz w:val="24"/>
          <w:szCs w:val="24"/>
        </w:rPr>
        <w:t>State 911 Department</w:t>
      </w:r>
      <w:r w:rsidR="007460D0" w:rsidRPr="009B3AD6">
        <w:rPr>
          <w:sz w:val="24"/>
          <w:szCs w:val="24"/>
        </w:rPr>
        <w:t xml:space="preserve"> </w:t>
      </w:r>
      <w:r w:rsidR="006731D5">
        <w:rPr>
          <w:sz w:val="24"/>
          <w:szCs w:val="24"/>
        </w:rPr>
        <w:t>requirements</w:t>
      </w:r>
      <w:r w:rsidR="007460D0" w:rsidRPr="009B3AD6">
        <w:rPr>
          <w:sz w:val="24"/>
          <w:szCs w:val="24"/>
        </w:rPr>
        <w:t>.</w:t>
      </w:r>
    </w:p>
    <w:p w14:paraId="4C2B07FF" w14:textId="77777777" w:rsidR="006C6476" w:rsidRDefault="006C6476" w:rsidP="006C6476">
      <w:pPr>
        <w:rPr>
          <w:b/>
          <w:sz w:val="24"/>
          <w:szCs w:val="24"/>
        </w:rPr>
      </w:pPr>
    </w:p>
    <w:p w14:paraId="63B702B7" w14:textId="0D3C0BE0" w:rsidR="007F3A6C" w:rsidRPr="00441228" w:rsidRDefault="00A97B05" w:rsidP="4AA0B024">
      <w:pPr>
        <w:pStyle w:val="ListParagraph"/>
        <w:numPr>
          <w:ilvl w:val="0"/>
          <w:numId w:val="1"/>
        </w:numPr>
        <w:ind w:left="810" w:hanging="810"/>
        <w:jc w:val="both"/>
        <w:rPr>
          <w:sz w:val="24"/>
          <w:szCs w:val="24"/>
        </w:rPr>
      </w:pPr>
      <w:r w:rsidRPr="4AA0B024">
        <w:rPr>
          <w:b/>
          <w:bCs/>
          <w:sz w:val="24"/>
          <w:szCs w:val="24"/>
        </w:rPr>
        <w:t>Professional Services</w:t>
      </w:r>
    </w:p>
    <w:p w14:paraId="7EF00230" w14:textId="77777777" w:rsidR="00971152" w:rsidRPr="009B3AD6" w:rsidRDefault="00971152" w:rsidP="4AA0B024">
      <w:pPr>
        <w:jc w:val="both"/>
        <w:rPr>
          <w:sz w:val="24"/>
          <w:szCs w:val="24"/>
        </w:rPr>
      </w:pPr>
    </w:p>
    <w:p w14:paraId="5890F83A" w14:textId="369F1D11" w:rsidR="00A90194" w:rsidRDefault="007210EC" w:rsidP="00441228">
      <w:pPr>
        <w:ind w:left="720"/>
        <w:jc w:val="both"/>
        <w:rPr>
          <w:sz w:val="24"/>
          <w:szCs w:val="24"/>
        </w:rPr>
      </w:pPr>
      <w:r w:rsidRPr="009B3AD6">
        <w:rPr>
          <w:sz w:val="24"/>
          <w:szCs w:val="24"/>
        </w:rPr>
        <w:t>Exis</w:t>
      </w:r>
      <w:r w:rsidR="006B409B" w:rsidRPr="009B3AD6">
        <w:rPr>
          <w:sz w:val="24"/>
          <w:szCs w:val="24"/>
        </w:rPr>
        <w:t>ti</w:t>
      </w:r>
      <w:r w:rsidRPr="009B3AD6">
        <w:rPr>
          <w:sz w:val="24"/>
          <w:szCs w:val="24"/>
        </w:rPr>
        <w:t xml:space="preserve">ng </w:t>
      </w:r>
      <w:r w:rsidR="005F1137" w:rsidRPr="009B3AD6">
        <w:rPr>
          <w:sz w:val="24"/>
          <w:szCs w:val="24"/>
        </w:rPr>
        <w:t xml:space="preserve">primary PSAPs, </w:t>
      </w:r>
      <w:r w:rsidR="00D604BE" w:rsidRPr="009B3AD6">
        <w:rPr>
          <w:sz w:val="24"/>
          <w:szCs w:val="24"/>
        </w:rPr>
        <w:t xml:space="preserve">and existing and proposed </w:t>
      </w:r>
      <w:r w:rsidR="00F37947" w:rsidRPr="009B3AD6">
        <w:rPr>
          <w:sz w:val="24"/>
          <w:szCs w:val="24"/>
        </w:rPr>
        <w:t>regional PSAPs, regional secondary PSAPs</w:t>
      </w:r>
      <w:r w:rsidR="00A5658D" w:rsidRPr="009B3AD6">
        <w:rPr>
          <w:sz w:val="24"/>
          <w:szCs w:val="24"/>
        </w:rPr>
        <w:t>,</w:t>
      </w:r>
      <w:r w:rsidR="008E04C5" w:rsidRPr="009B3AD6">
        <w:rPr>
          <w:sz w:val="24"/>
          <w:szCs w:val="24"/>
        </w:rPr>
        <w:t xml:space="preserve"> and </w:t>
      </w:r>
      <w:r w:rsidR="004051EE">
        <w:rPr>
          <w:sz w:val="24"/>
          <w:szCs w:val="24"/>
        </w:rPr>
        <w:t>RECCs</w:t>
      </w:r>
      <w:r w:rsidR="008E0634">
        <w:rPr>
          <w:sz w:val="24"/>
          <w:szCs w:val="24"/>
        </w:rPr>
        <w:t xml:space="preserve">, and </w:t>
      </w:r>
      <w:r w:rsidR="008E0634">
        <w:rPr>
          <w:snapToGrid w:val="0"/>
          <w:sz w:val="24"/>
          <w:szCs w:val="24"/>
        </w:rPr>
        <w:t>the Northampton wireless state police PSAP,</w:t>
      </w:r>
      <w:r w:rsidR="008E04C5" w:rsidRPr="009B3AD6">
        <w:rPr>
          <w:sz w:val="24"/>
          <w:szCs w:val="24"/>
        </w:rPr>
        <w:t xml:space="preserve"> </w:t>
      </w:r>
      <w:r w:rsidR="00AF478B" w:rsidRPr="009B3AD6">
        <w:rPr>
          <w:sz w:val="24"/>
          <w:szCs w:val="24"/>
        </w:rPr>
        <w:t xml:space="preserve">are eligible to apply for funds </w:t>
      </w:r>
      <w:r w:rsidR="00A97B05">
        <w:rPr>
          <w:sz w:val="24"/>
          <w:szCs w:val="24"/>
        </w:rPr>
        <w:t>for professional services to assist with the planning, development and/or expansion of the proposed</w:t>
      </w:r>
      <w:r w:rsidR="00FE4DBC">
        <w:rPr>
          <w:sz w:val="24"/>
          <w:szCs w:val="24"/>
        </w:rPr>
        <w:t xml:space="preserve"> or existing</w:t>
      </w:r>
      <w:r w:rsidR="00A97B05">
        <w:rPr>
          <w:sz w:val="24"/>
          <w:szCs w:val="24"/>
        </w:rPr>
        <w:t xml:space="preserve"> regional PSAP, regional secondary PSAP or RECC, including implementation studies,</w:t>
      </w:r>
      <w:r w:rsidR="00A97B05" w:rsidRPr="009B3AD6">
        <w:rPr>
          <w:sz w:val="24"/>
          <w:szCs w:val="24"/>
        </w:rPr>
        <w:t xml:space="preserve"> </w:t>
      </w:r>
      <w:r w:rsidR="00963759">
        <w:rPr>
          <w:sz w:val="24"/>
          <w:szCs w:val="24"/>
        </w:rPr>
        <w:t>development of governance</w:t>
      </w:r>
      <w:r w:rsidR="00A97B05">
        <w:rPr>
          <w:sz w:val="24"/>
          <w:szCs w:val="24"/>
        </w:rPr>
        <w:t xml:space="preserve"> agreements, </w:t>
      </w:r>
      <w:r w:rsidR="00AE4EE8">
        <w:rPr>
          <w:sz w:val="24"/>
          <w:szCs w:val="24"/>
        </w:rPr>
        <w:t xml:space="preserve">and </w:t>
      </w:r>
      <w:r w:rsidR="00A97B05">
        <w:rPr>
          <w:sz w:val="24"/>
          <w:szCs w:val="24"/>
        </w:rPr>
        <w:t>financial</w:t>
      </w:r>
      <w:r w:rsidR="00FE4DBC">
        <w:rPr>
          <w:sz w:val="24"/>
          <w:szCs w:val="24"/>
        </w:rPr>
        <w:t>, operational,</w:t>
      </w:r>
      <w:r w:rsidR="00A97B05">
        <w:rPr>
          <w:sz w:val="24"/>
          <w:szCs w:val="24"/>
        </w:rPr>
        <w:t xml:space="preserve"> and/or technological assessments. </w:t>
      </w:r>
      <w:r w:rsidR="00410D21">
        <w:rPr>
          <w:sz w:val="24"/>
          <w:szCs w:val="24"/>
        </w:rPr>
        <w:t xml:space="preserve"> </w:t>
      </w:r>
    </w:p>
    <w:p w14:paraId="4C8FAE99" w14:textId="77777777" w:rsidR="00971152" w:rsidRDefault="00971152" w:rsidP="4AA0B024">
      <w:pPr>
        <w:ind w:left="720"/>
        <w:jc w:val="both"/>
        <w:rPr>
          <w:sz w:val="24"/>
          <w:szCs w:val="24"/>
        </w:rPr>
      </w:pPr>
    </w:p>
    <w:p w14:paraId="3F2A0224" w14:textId="2BF02953" w:rsidR="00A97B05" w:rsidRDefault="00A97B05" w:rsidP="00A178AD">
      <w:pPr>
        <w:ind w:left="720" w:right="-90"/>
        <w:jc w:val="both"/>
        <w:rPr>
          <w:sz w:val="24"/>
          <w:szCs w:val="24"/>
        </w:rPr>
      </w:pPr>
      <w:r>
        <w:rPr>
          <w:sz w:val="24"/>
          <w:szCs w:val="24"/>
        </w:rPr>
        <w:t xml:space="preserve">Professional services provided by existing PSAP staff, public safety </w:t>
      </w:r>
      <w:r w:rsidR="00D70E60">
        <w:rPr>
          <w:sz w:val="24"/>
          <w:szCs w:val="24"/>
        </w:rPr>
        <w:t>d</w:t>
      </w:r>
      <w:r>
        <w:rPr>
          <w:sz w:val="24"/>
          <w:szCs w:val="24"/>
        </w:rPr>
        <w:t xml:space="preserve">epartments, </w:t>
      </w:r>
      <w:r w:rsidR="00A178AD">
        <w:rPr>
          <w:sz w:val="24"/>
          <w:szCs w:val="24"/>
        </w:rPr>
        <w:t>m</w:t>
      </w:r>
      <w:r>
        <w:rPr>
          <w:sz w:val="24"/>
          <w:szCs w:val="24"/>
        </w:rPr>
        <w:t>unicipalities, or governme</w:t>
      </w:r>
      <w:r w:rsidR="00F31A5C">
        <w:rPr>
          <w:sz w:val="24"/>
          <w:szCs w:val="24"/>
        </w:rPr>
        <w:t>ntal bodies will not be funded</w:t>
      </w:r>
      <w:r w:rsidR="00C94061">
        <w:rPr>
          <w:sz w:val="24"/>
          <w:szCs w:val="24"/>
        </w:rPr>
        <w:t>,</w:t>
      </w:r>
      <w:r w:rsidR="00F31A5C">
        <w:rPr>
          <w:sz w:val="24"/>
          <w:szCs w:val="24"/>
        </w:rPr>
        <w:t xml:space="preserve"> </w:t>
      </w:r>
      <w:r>
        <w:rPr>
          <w:sz w:val="24"/>
          <w:szCs w:val="24"/>
        </w:rPr>
        <w:t xml:space="preserve">unless the grantee </w:t>
      </w:r>
      <w:r w:rsidR="006C400D">
        <w:rPr>
          <w:sz w:val="24"/>
          <w:szCs w:val="24"/>
        </w:rPr>
        <w:t>demonstrates</w:t>
      </w:r>
      <w:r w:rsidR="00C94061">
        <w:rPr>
          <w:sz w:val="24"/>
          <w:szCs w:val="24"/>
        </w:rPr>
        <w:t xml:space="preserve"> that the</w:t>
      </w:r>
      <w:r w:rsidR="00B01AC4">
        <w:rPr>
          <w:sz w:val="24"/>
          <w:szCs w:val="24"/>
        </w:rPr>
        <w:t xml:space="preserve"> person has a demonstrated level of expertise in the field of services to be provided </w:t>
      </w:r>
      <w:r w:rsidR="00C94061">
        <w:rPr>
          <w:sz w:val="24"/>
          <w:szCs w:val="24"/>
        </w:rPr>
        <w:t>and</w:t>
      </w:r>
      <w:r w:rsidR="006C400D">
        <w:rPr>
          <w:sz w:val="24"/>
          <w:szCs w:val="24"/>
        </w:rPr>
        <w:t xml:space="preserve"> </w:t>
      </w:r>
      <w:r>
        <w:rPr>
          <w:sz w:val="24"/>
          <w:szCs w:val="24"/>
        </w:rPr>
        <w:t>provides detailed documentation, to the satisfaction of the State 911 De</w:t>
      </w:r>
      <w:r w:rsidR="00B01AC4">
        <w:rPr>
          <w:sz w:val="24"/>
          <w:szCs w:val="24"/>
        </w:rPr>
        <w:t xml:space="preserve">partment, supporting the professional </w:t>
      </w:r>
      <w:r>
        <w:rPr>
          <w:sz w:val="24"/>
          <w:szCs w:val="24"/>
        </w:rPr>
        <w:t>services (including, without limitation, the time an</w:t>
      </w:r>
      <w:r w:rsidR="00741CEB">
        <w:rPr>
          <w:sz w:val="24"/>
          <w:szCs w:val="24"/>
        </w:rPr>
        <w:t>d dollar amount for professional</w:t>
      </w:r>
      <w:r w:rsidR="00F31A5C">
        <w:rPr>
          <w:sz w:val="24"/>
          <w:szCs w:val="24"/>
        </w:rPr>
        <w:t xml:space="preserve"> services on the project)</w:t>
      </w:r>
      <w:r>
        <w:rPr>
          <w:sz w:val="24"/>
          <w:szCs w:val="24"/>
        </w:rPr>
        <w:t xml:space="preserve">.  </w:t>
      </w:r>
    </w:p>
    <w:p w14:paraId="5B22B482" w14:textId="77777777" w:rsidR="002A6DFC" w:rsidRDefault="002A6DFC" w:rsidP="00DD658A">
      <w:pPr>
        <w:ind w:left="720"/>
        <w:jc w:val="both"/>
        <w:rPr>
          <w:sz w:val="24"/>
          <w:szCs w:val="24"/>
        </w:rPr>
      </w:pPr>
    </w:p>
    <w:p w14:paraId="40CD51C8" w14:textId="07FBF1AB" w:rsidR="00947A19" w:rsidRDefault="00844235" w:rsidP="00DD658A">
      <w:pPr>
        <w:ind w:left="720"/>
        <w:jc w:val="both"/>
        <w:rPr>
          <w:sz w:val="24"/>
          <w:szCs w:val="24"/>
        </w:rPr>
      </w:pPr>
      <w:r w:rsidRPr="0BDC5FA2">
        <w:rPr>
          <w:sz w:val="24"/>
          <w:szCs w:val="24"/>
        </w:rPr>
        <w:t xml:space="preserve">The State 911 Department encourages grantees receiving funds for </w:t>
      </w:r>
      <w:r w:rsidR="00A97B05" w:rsidRPr="0BDC5FA2">
        <w:rPr>
          <w:sz w:val="24"/>
          <w:szCs w:val="24"/>
        </w:rPr>
        <w:t>professional services</w:t>
      </w:r>
      <w:r w:rsidR="00477604" w:rsidRPr="0BDC5FA2">
        <w:rPr>
          <w:sz w:val="24"/>
          <w:szCs w:val="24"/>
        </w:rPr>
        <w:t xml:space="preserve"> to require, through the scope of work between the grantee and the consultant, that the </w:t>
      </w:r>
      <w:r w:rsidR="00A97B05" w:rsidRPr="0BDC5FA2">
        <w:rPr>
          <w:sz w:val="24"/>
          <w:szCs w:val="24"/>
        </w:rPr>
        <w:t>work</w:t>
      </w:r>
      <w:r w:rsidR="00477604" w:rsidRPr="0BDC5FA2">
        <w:rPr>
          <w:sz w:val="24"/>
          <w:szCs w:val="24"/>
        </w:rPr>
        <w:t xml:space="preserve"> include</w:t>
      </w:r>
      <w:r w:rsidR="00133A1D" w:rsidRPr="0BDC5FA2">
        <w:rPr>
          <w:sz w:val="24"/>
          <w:szCs w:val="24"/>
        </w:rPr>
        <w:t>s</w:t>
      </w:r>
      <w:r w:rsidR="00477604" w:rsidRPr="0BDC5FA2">
        <w:rPr>
          <w:sz w:val="24"/>
          <w:szCs w:val="24"/>
        </w:rPr>
        <w:t xml:space="preserve"> specific deliverables</w:t>
      </w:r>
      <w:r w:rsidR="00C94061" w:rsidRPr="0BDC5FA2">
        <w:rPr>
          <w:sz w:val="24"/>
          <w:szCs w:val="24"/>
        </w:rPr>
        <w:t xml:space="preserve"> </w:t>
      </w:r>
      <w:r w:rsidR="00477604" w:rsidRPr="0BDC5FA2">
        <w:rPr>
          <w:sz w:val="24"/>
          <w:szCs w:val="24"/>
        </w:rPr>
        <w:t xml:space="preserve">and </w:t>
      </w:r>
      <w:r w:rsidRPr="0BDC5FA2">
        <w:rPr>
          <w:sz w:val="24"/>
          <w:szCs w:val="24"/>
        </w:rPr>
        <w:t xml:space="preserve">sufficient detail on the </w:t>
      </w:r>
      <w:r w:rsidR="00C94061" w:rsidRPr="0BDC5FA2">
        <w:rPr>
          <w:sz w:val="24"/>
          <w:szCs w:val="24"/>
        </w:rPr>
        <w:t xml:space="preserve">applicable </w:t>
      </w:r>
      <w:r w:rsidRPr="0BDC5FA2">
        <w:rPr>
          <w:sz w:val="24"/>
          <w:szCs w:val="24"/>
        </w:rPr>
        <w:t>technical, operational and</w:t>
      </w:r>
      <w:r w:rsidR="00947A19" w:rsidRPr="0BDC5FA2">
        <w:rPr>
          <w:sz w:val="24"/>
          <w:szCs w:val="24"/>
        </w:rPr>
        <w:t>/or</w:t>
      </w:r>
      <w:r w:rsidRPr="0BDC5FA2">
        <w:rPr>
          <w:sz w:val="24"/>
          <w:szCs w:val="24"/>
        </w:rPr>
        <w:t xml:space="preserve"> governance issues</w:t>
      </w:r>
      <w:r w:rsidR="00477604" w:rsidRPr="0BDC5FA2">
        <w:rPr>
          <w:sz w:val="24"/>
          <w:szCs w:val="24"/>
        </w:rPr>
        <w:t xml:space="preserve">, so as to enable </w:t>
      </w:r>
      <w:r w:rsidRPr="0BDC5FA2">
        <w:rPr>
          <w:sz w:val="24"/>
          <w:szCs w:val="24"/>
        </w:rPr>
        <w:t xml:space="preserve">the grantee to </w:t>
      </w:r>
      <w:r w:rsidR="00477604" w:rsidRPr="0BDC5FA2">
        <w:rPr>
          <w:sz w:val="24"/>
          <w:szCs w:val="24"/>
        </w:rPr>
        <w:t xml:space="preserve">fully </w:t>
      </w:r>
      <w:r w:rsidRPr="0BDC5FA2">
        <w:rPr>
          <w:sz w:val="24"/>
          <w:szCs w:val="24"/>
        </w:rPr>
        <w:t xml:space="preserve">evaluate the </w:t>
      </w:r>
      <w:r w:rsidR="003512B4" w:rsidRPr="0BDC5FA2">
        <w:rPr>
          <w:sz w:val="24"/>
          <w:szCs w:val="24"/>
        </w:rPr>
        <w:t xml:space="preserve">scope </w:t>
      </w:r>
      <w:r w:rsidR="00477604" w:rsidRPr="0BDC5FA2">
        <w:rPr>
          <w:sz w:val="24"/>
          <w:szCs w:val="24"/>
        </w:rPr>
        <w:t xml:space="preserve">of establishing </w:t>
      </w:r>
      <w:r w:rsidR="00947A19" w:rsidRPr="0BDC5FA2">
        <w:rPr>
          <w:sz w:val="24"/>
          <w:szCs w:val="24"/>
        </w:rPr>
        <w:t xml:space="preserve">and/or implementing </w:t>
      </w:r>
      <w:r w:rsidR="00477604" w:rsidRPr="0BDC5FA2">
        <w:rPr>
          <w:sz w:val="24"/>
          <w:szCs w:val="24"/>
        </w:rPr>
        <w:t xml:space="preserve">a new </w:t>
      </w:r>
      <w:r w:rsidR="008D3359" w:rsidRPr="0BDC5FA2">
        <w:rPr>
          <w:sz w:val="24"/>
          <w:szCs w:val="24"/>
        </w:rPr>
        <w:t xml:space="preserve">regional </w:t>
      </w:r>
      <w:r w:rsidR="00477604" w:rsidRPr="0BDC5FA2">
        <w:rPr>
          <w:sz w:val="24"/>
          <w:szCs w:val="24"/>
        </w:rPr>
        <w:t>PSAP or RECC or expanding an existing regional PSAP or RECC.</w:t>
      </w:r>
      <w:r w:rsidR="00B32D6E" w:rsidRPr="0BDC5FA2">
        <w:rPr>
          <w:sz w:val="24"/>
          <w:szCs w:val="24"/>
        </w:rPr>
        <w:t xml:space="preserve">  </w:t>
      </w:r>
    </w:p>
    <w:p w14:paraId="1FC74B7C" w14:textId="77777777" w:rsidR="00971152" w:rsidRDefault="00971152" w:rsidP="00DD658A">
      <w:pPr>
        <w:ind w:left="720"/>
        <w:jc w:val="both"/>
        <w:rPr>
          <w:sz w:val="24"/>
          <w:szCs w:val="24"/>
        </w:rPr>
      </w:pPr>
    </w:p>
    <w:p w14:paraId="3BA7A81E" w14:textId="785A3E02" w:rsidR="001971AD" w:rsidRDefault="00B32D6E" w:rsidP="00DD658A">
      <w:pPr>
        <w:ind w:left="720"/>
        <w:jc w:val="both"/>
        <w:rPr>
          <w:sz w:val="24"/>
          <w:szCs w:val="24"/>
        </w:rPr>
      </w:pPr>
      <w:r w:rsidRPr="4AA0B024">
        <w:rPr>
          <w:sz w:val="24"/>
          <w:szCs w:val="24"/>
        </w:rPr>
        <w:t xml:space="preserve">The State 911 Department encourages grantees receiving funds for </w:t>
      </w:r>
      <w:r w:rsidR="006C400D" w:rsidRPr="4AA0B024">
        <w:rPr>
          <w:sz w:val="24"/>
          <w:szCs w:val="24"/>
        </w:rPr>
        <w:t>professional services</w:t>
      </w:r>
      <w:r w:rsidR="00AD6043" w:rsidRPr="4AA0B024">
        <w:rPr>
          <w:sz w:val="24"/>
          <w:szCs w:val="24"/>
        </w:rPr>
        <w:t xml:space="preserve"> to consider requesting the consultant, </w:t>
      </w:r>
      <w:r w:rsidRPr="4AA0B024">
        <w:rPr>
          <w:sz w:val="24"/>
          <w:szCs w:val="24"/>
        </w:rPr>
        <w:t>through the scope of work between the grantee and the consultant,</w:t>
      </w:r>
      <w:r w:rsidR="00713B75" w:rsidRPr="4AA0B024">
        <w:rPr>
          <w:sz w:val="24"/>
          <w:szCs w:val="24"/>
        </w:rPr>
        <w:t xml:space="preserve"> </w:t>
      </w:r>
      <w:r w:rsidR="00AD6043" w:rsidRPr="4AA0B024">
        <w:rPr>
          <w:sz w:val="24"/>
          <w:szCs w:val="24"/>
        </w:rPr>
        <w:t xml:space="preserve">to </w:t>
      </w:r>
      <w:r w:rsidR="00CA4F5F" w:rsidRPr="4AA0B024">
        <w:rPr>
          <w:sz w:val="24"/>
          <w:szCs w:val="24"/>
        </w:rPr>
        <w:t>evaluate and analyze</w:t>
      </w:r>
      <w:r w:rsidR="000062D1" w:rsidRPr="4AA0B024">
        <w:rPr>
          <w:sz w:val="24"/>
          <w:szCs w:val="24"/>
        </w:rPr>
        <w:t xml:space="preserve"> </w:t>
      </w:r>
      <w:r w:rsidR="00E80BA6" w:rsidRPr="4AA0B024">
        <w:rPr>
          <w:sz w:val="24"/>
          <w:szCs w:val="24"/>
        </w:rPr>
        <w:t xml:space="preserve">some or all of </w:t>
      </w:r>
      <w:r w:rsidR="000062D1" w:rsidRPr="4AA0B024">
        <w:rPr>
          <w:sz w:val="24"/>
          <w:szCs w:val="24"/>
        </w:rPr>
        <w:t xml:space="preserve">the following </w:t>
      </w:r>
      <w:r w:rsidR="00CA4F5F" w:rsidRPr="4AA0B024">
        <w:rPr>
          <w:sz w:val="24"/>
          <w:szCs w:val="24"/>
        </w:rPr>
        <w:t xml:space="preserve">operational, technical, governance </w:t>
      </w:r>
      <w:r w:rsidR="00E4642C" w:rsidRPr="4AA0B024">
        <w:rPr>
          <w:sz w:val="24"/>
          <w:szCs w:val="24"/>
        </w:rPr>
        <w:t xml:space="preserve">matters </w:t>
      </w:r>
      <w:r w:rsidR="00E8217D" w:rsidRPr="4AA0B024">
        <w:rPr>
          <w:sz w:val="24"/>
          <w:szCs w:val="24"/>
        </w:rPr>
        <w:t>and/or cyber security</w:t>
      </w:r>
      <w:r w:rsidR="00E4642C" w:rsidRPr="4AA0B024">
        <w:rPr>
          <w:sz w:val="24"/>
          <w:szCs w:val="24"/>
        </w:rPr>
        <w:t xml:space="preserve"> assessment</w:t>
      </w:r>
      <w:r w:rsidR="00D32E68" w:rsidRPr="4AA0B024">
        <w:rPr>
          <w:sz w:val="24"/>
          <w:szCs w:val="24"/>
        </w:rPr>
        <w:t>, as applicable</w:t>
      </w:r>
      <w:r w:rsidR="000062D1" w:rsidRPr="4AA0B024">
        <w:rPr>
          <w:sz w:val="24"/>
          <w:szCs w:val="24"/>
        </w:rPr>
        <w:t>:</w:t>
      </w:r>
    </w:p>
    <w:p w14:paraId="29E95919" w14:textId="77777777" w:rsidR="00971152" w:rsidRDefault="00971152" w:rsidP="00DD658A">
      <w:pPr>
        <w:ind w:left="720"/>
        <w:jc w:val="both"/>
        <w:rPr>
          <w:sz w:val="24"/>
          <w:szCs w:val="24"/>
        </w:rPr>
      </w:pPr>
    </w:p>
    <w:p w14:paraId="780BD185" w14:textId="2CBC0CDA" w:rsidR="001971AD" w:rsidRDefault="00D008FB" w:rsidP="00DD658A">
      <w:pPr>
        <w:numPr>
          <w:ilvl w:val="0"/>
          <w:numId w:val="13"/>
        </w:numPr>
        <w:jc w:val="both"/>
        <w:rPr>
          <w:sz w:val="24"/>
          <w:szCs w:val="24"/>
        </w:rPr>
      </w:pPr>
      <w:r w:rsidRPr="006361CA">
        <w:rPr>
          <w:sz w:val="24"/>
          <w:szCs w:val="24"/>
        </w:rPr>
        <w:t xml:space="preserve">Operational benefits and cost effectiveness </w:t>
      </w:r>
      <w:r w:rsidR="00D82A1F" w:rsidRPr="006361CA">
        <w:rPr>
          <w:sz w:val="24"/>
          <w:szCs w:val="24"/>
        </w:rPr>
        <w:t>among the options being considered</w:t>
      </w:r>
      <w:r w:rsidR="00CA4F5F" w:rsidRPr="006361CA">
        <w:rPr>
          <w:sz w:val="24"/>
          <w:szCs w:val="24"/>
        </w:rPr>
        <w:t xml:space="preserve">, including </w:t>
      </w:r>
      <w:r w:rsidR="008442BA" w:rsidRPr="006361CA">
        <w:rPr>
          <w:sz w:val="24"/>
          <w:szCs w:val="24"/>
        </w:rPr>
        <w:t xml:space="preserve">without limitation, </w:t>
      </w:r>
      <w:r w:rsidR="00CA4F5F" w:rsidRPr="006361CA">
        <w:rPr>
          <w:sz w:val="24"/>
          <w:szCs w:val="24"/>
        </w:rPr>
        <w:t>analysis of the use o</w:t>
      </w:r>
      <w:r w:rsidR="00A734CF" w:rsidRPr="006361CA">
        <w:rPr>
          <w:sz w:val="24"/>
          <w:szCs w:val="24"/>
        </w:rPr>
        <w:t>f existing versus new structures</w:t>
      </w:r>
      <w:r w:rsidR="00D82A1F" w:rsidRPr="006361CA">
        <w:rPr>
          <w:sz w:val="24"/>
          <w:szCs w:val="24"/>
        </w:rPr>
        <w:t xml:space="preserve"> and </w:t>
      </w:r>
      <w:r w:rsidR="00B01AC4" w:rsidRPr="006361CA">
        <w:rPr>
          <w:sz w:val="24"/>
          <w:szCs w:val="24"/>
        </w:rPr>
        <w:t xml:space="preserve">cost </w:t>
      </w:r>
      <w:r w:rsidR="00D82A1F" w:rsidRPr="006361CA">
        <w:rPr>
          <w:sz w:val="24"/>
          <w:szCs w:val="24"/>
        </w:rPr>
        <w:t xml:space="preserve">analysis of joining </w:t>
      </w:r>
      <w:r w:rsidR="0065627E" w:rsidRPr="006361CA">
        <w:rPr>
          <w:sz w:val="24"/>
          <w:szCs w:val="24"/>
        </w:rPr>
        <w:t xml:space="preserve">an </w:t>
      </w:r>
      <w:r w:rsidR="00D82A1F" w:rsidRPr="006361CA">
        <w:rPr>
          <w:sz w:val="24"/>
          <w:szCs w:val="24"/>
        </w:rPr>
        <w:t xml:space="preserve">existing or proposed regional PSAP or RECC in the </w:t>
      </w:r>
      <w:r w:rsidR="008442BA" w:rsidRPr="006361CA">
        <w:rPr>
          <w:sz w:val="24"/>
          <w:szCs w:val="24"/>
        </w:rPr>
        <w:t xml:space="preserve">same </w:t>
      </w:r>
      <w:r w:rsidR="00D82A1F" w:rsidRPr="006361CA">
        <w:rPr>
          <w:sz w:val="24"/>
          <w:szCs w:val="24"/>
        </w:rPr>
        <w:t>geographic region</w:t>
      </w:r>
      <w:r w:rsidR="00C94061" w:rsidRPr="006361CA">
        <w:rPr>
          <w:sz w:val="24"/>
          <w:szCs w:val="24"/>
        </w:rPr>
        <w:t xml:space="preserve">; </w:t>
      </w:r>
      <w:r w:rsidR="001971AD" w:rsidRPr="006361CA">
        <w:rPr>
          <w:sz w:val="24"/>
          <w:szCs w:val="24"/>
        </w:rPr>
        <w:t>u</w:t>
      </w:r>
      <w:r w:rsidR="008D3359" w:rsidRPr="006361CA">
        <w:rPr>
          <w:sz w:val="24"/>
          <w:szCs w:val="24"/>
        </w:rPr>
        <w:t xml:space="preserve">p-front and/or recurring </w:t>
      </w:r>
      <w:r w:rsidR="003E441C" w:rsidRPr="006361CA">
        <w:rPr>
          <w:sz w:val="24"/>
          <w:szCs w:val="24"/>
        </w:rPr>
        <w:t>operational costs savings, if any, taking into account Sta</w:t>
      </w:r>
      <w:r w:rsidR="001E7EF5" w:rsidRPr="006361CA">
        <w:rPr>
          <w:sz w:val="24"/>
          <w:szCs w:val="24"/>
        </w:rPr>
        <w:t>te 911 Department Grant funding</w:t>
      </w:r>
      <w:r w:rsidR="00C94061" w:rsidRPr="006361CA">
        <w:rPr>
          <w:sz w:val="24"/>
          <w:szCs w:val="24"/>
        </w:rPr>
        <w:t xml:space="preserve">; </w:t>
      </w:r>
      <w:r w:rsidR="001971AD" w:rsidRPr="006361CA">
        <w:rPr>
          <w:sz w:val="24"/>
          <w:szCs w:val="24"/>
        </w:rPr>
        <w:t>s</w:t>
      </w:r>
      <w:r w:rsidR="003E441C" w:rsidRPr="006361CA">
        <w:rPr>
          <w:sz w:val="24"/>
          <w:szCs w:val="24"/>
        </w:rPr>
        <w:t>tart-up c</w:t>
      </w:r>
      <w:r w:rsidR="00C80072" w:rsidRPr="006361CA">
        <w:rPr>
          <w:sz w:val="24"/>
          <w:szCs w:val="24"/>
        </w:rPr>
        <w:t>osts, including</w:t>
      </w:r>
      <w:r w:rsidR="008442BA" w:rsidRPr="006361CA">
        <w:rPr>
          <w:sz w:val="24"/>
          <w:szCs w:val="24"/>
        </w:rPr>
        <w:t xml:space="preserve"> without limitation,</w:t>
      </w:r>
      <w:r w:rsidR="00C80072" w:rsidRPr="006361CA">
        <w:rPr>
          <w:sz w:val="24"/>
          <w:szCs w:val="24"/>
        </w:rPr>
        <w:t xml:space="preserve"> construction costs, building d</w:t>
      </w:r>
      <w:r w:rsidR="00947A19" w:rsidRPr="006361CA">
        <w:rPr>
          <w:sz w:val="24"/>
          <w:szCs w:val="24"/>
        </w:rPr>
        <w:t>esign, location, square footage</w:t>
      </w:r>
      <w:r w:rsidR="00C94061" w:rsidRPr="006361CA">
        <w:rPr>
          <w:sz w:val="24"/>
          <w:szCs w:val="24"/>
        </w:rPr>
        <w:t xml:space="preserve"> of dispatch and server rooms</w:t>
      </w:r>
      <w:r w:rsidR="00947A19" w:rsidRPr="006361CA">
        <w:rPr>
          <w:sz w:val="24"/>
          <w:szCs w:val="24"/>
        </w:rPr>
        <w:t xml:space="preserve"> (with consideration of </w:t>
      </w:r>
      <w:r w:rsidR="00C80072" w:rsidRPr="006361CA">
        <w:rPr>
          <w:sz w:val="24"/>
          <w:szCs w:val="24"/>
        </w:rPr>
        <w:t>expansion capability</w:t>
      </w:r>
      <w:r w:rsidR="00947A19" w:rsidRPr="006361CA">
        <w:rPr>
          <w:sz w:val="24"/>
          <w:szCs w:val="24"/>
        </w:rPr>
        <w:t>)</w:t>
      </w:r>
      <w:r w:rsidR="00C80072" w:rsidRPr="006361CA">
        <w:rPr>
          <w:sz w:val="24"/>
          <w:szCs w:val="24"/>
        </w:rPr>
        <w:t>, ren</w:t>
      </w:r>
      <w:r w:rsidR="008442BA" w:rsidRPr="006361CA">
        <w:rPr>
          <w:sz w:val="24"/>
          <w:szCs w:val="24"/>
        </w:rPr>
        <w:t>ovation of existing/new structure</w:t>
      </w:r>
      <w:r w:rsidR="00C80072" w:rsidRPr="006361CA">
        <w:rPr>
          <w:sz w:val="24"/>
          <w:szCs w:val="24"/>
        </w:rPr>
        <w:t xml:space="preserve">, </w:t>
      </w:r>
      <w:r w:rsidR="008442BA" w:rsidRPr="006361CA">
        <w:rPr>
          <w:sz w:val="24"/>
          <w:szCs w:val="24"/>
        </w:rPr>
        <w:t xml:space="preserve">and </w:t>
      </w:r>
      <w:r w:rsidR="00C80072" w:rsidRPr="006361CA">
        <w:rPr>
          <w:sz w:val="24"/>
          <w:szCs w:val="24"/>
        </w:rPr>
        <w:t>additional costs, if any</w:t>
      </w:r>
      <w:r w:rsidR="00C94061" w:rsidRPr="006361CA">
        <w:rPr>
          <w:sz w:val="24"/>
          <w:szCs w:val="24"/>
        </w:rPr>
        <w:t xml:space="preserve">; </w:t>
      </w:r>
      <w:r w:rsidR="00B01AC4" w:rsidRPr="006361CA">
        <w:rPr>
          <w:sz w:val="24"/>
          <w:szCs w:val="24"/>
        </w:rPr>
        <w:t>i</w:t>
      </w:r>
      <w:r w:rsidR="00C94061" w:rsidRPr="006361CA">
        <w:rPr>
          <w:sz w:val="24"/>
          <w:szCs w:val="24"/>
        </w:rPr>
        <w:t>dentification of financial resources available to provide ongoing support for the project so that</w:t>
      </w:r>
      <w:r w:rsidR="00C94061">
        <w:rPr>
          <w:sz w:val="24"/>
          <w:szCs w:val="24"/>
        </w:rPr>
        <w:t xml:space="preserve"> </w:t>
      </w:r>
      <w:r w:rsidR="00C94061" w:rsidRPr="009B3AD6">
        <w:rPr>
          <w:sz w:val="24"/>
          <w:szCs w:val="24"/>
        </w:rPr>
        <w:t xml:space="preserve">it </w:t>
      </w:r>
      <w:r w:rsidR="00C94061" w:rsidRPr="00713B75">
        <w:rPr>
          <w:sz w:val="24"/>
          <w:szCs w:val="24"/>
        </w:rPr>
        <w:t>may be sustainable into future years</w:t>
      </w:r>
      <w:r w:rsidR="00C80801">
        <w:rPr>
          <w:sz w:val="24"/>
          <w:szCs w:val="24"/>
        </w:rPr>
        <w:t>; development</w:t>
      </w:r>
      <w:r w:rsidR="00D93826">
        <w:rPr>
          <w:sz w:val="24"/>
          <w:szCs w:val="24"/>
        </w:rPr>
        <w:t>/assessment of operational procedures</w:t>
      </w:r>
      <w:r w:rsidR="007B0263">
        <w:rPr>
          <w:sz w:val="24"/>
          <w:szCs w:val="24"/>
        </w:rPr>
        <w:t>, to include but not limited to health and wellness programs</w:t>
      </w:r>
      <w:r w:rsidR="00C94061" w:rsidRPr="00713B75">
        <w:rPr>
          <w:sz w:val="24"/>
          <w:szCs w:val="24"/>
        </w:rPr>
        <w:t>.</w:t>
      </w:r>
    </w:p>
    <w:p w14:paraId="7871D96B" w14:textId="31C25CF3" w:rsidR="00CA4F5F" w:rsidRDefault="007336E8" w:rsidP="00DD658A">
      <w:pPr>
        <w:numPr>
          <w:ilvl w:val="0"/>
          <w:numId w:val="13"/>
        </w:numPr>
        <w:jc w:val="both"/>
        <w:rPr>
          <w:sz w:val="24"/>
          <w:szCs w:val="24"/>
        </w:rPr>
      </w:pPr>
      <w:r w:rsidRPr="00CA4F5F">
        <w:rPr>
          <w:sz w:val="24"/>
          <w:szCs w:val="24"/>
        </w:rPr>
        <w:t>Staffing</w:t>
      </w:r>
      <w:r w:rsidR="007F3589">
        <w:rPr>
          <w:sz w:val="24"/>
          <w:szCs w:val="24"/>
        </w:rPr>
        <w:t xml:space="preserve"> (includ</w:t>
      </w:r>
      <w:r w:rsidR="006754E0">
        <w:rPr>
          <w:sz w:val="24"/>
          <w:szCs w:val="24"/>
        </w:rPr>
        <w:t>ing</w:t>
      </w:r>
      <w:r w:rsidRPr="00CA4F5F">
        <w:rPr>
          <w:sz w:val="24"/>
          <w:szCs w:val="24"/>
        </w:rPr>
        <w:t xml:space="preserve"> for ancillary duties)</w:t>
      </w:r>
      <w:r w:rsidR="00B01AC4">
        <w:rPr>
          <w:sz w:val="24"/>
          <w:szCs w:val="24"/>
        </w:rPr>
        <w:t xml:space="preserve"> analysis</w:t>
      </w:r>
      <w:r w:rsidR="00CA4F5F" w:rsidRPr="00CA4F5F">
        <w:rPr>
          <w:sz w:val="24"/>
          <w:szCs w:val="24"/>
        </w:rPr>
        <w:t xml:space="preserve"> and review of personnel structures</w:t>
      </w:r>
      <w:r w:rsidR="004E7F07">
        <w:rPr>
          <w:sz w:val="24"/>
          <w:szCs w:val="24"/>
        </w:rPr>
        <w:t>, to include but not limited to diversity</w:t>
      </w:r>
      <w:r w:rsidR="007C39D1">
        <w:rPr>
          <w:sz w:val="24"/>
          <w:szCs w:val="24"/>
        </w:rPr>
        <w:t>, equity and inclusion,</w:t>
      </w:r>
      <w:r w:rsidR="00CA4F5F" w:rsidRPr="00CA4F5F">
        <w:rPr>
          <w:sz w:val="24"/>
          <w:szCs w:val="24"/>
        </w:rPr>
        <w:t xml:space="preserve"> and costs at </w:t>
      </w:r>
      <w:r w:rsidR="008442BA">
        <w:rPr>
          <w:sz w:val="24"/>
          <w:szCs w:val="24"/>
        </w:rPr>
        <w:t>each entity</w:t>
      </w:r>
      <w:r w:rsidR="00CA4F5F" w:rsidRPr="00CA4F5F">
        <w:rPr>
          <w:sz w:val="24"/>
          <w:szCs w:val="24"/>
        </w:rPr>
        <w:t>, including analysis of the core and additional services provided by current personnel and estimated personnel costs for staffing a regional PSAP or RECC</w:t>
      </w:r>
      <w:r w:rsidR="008442BA">
        <w:rPr>
          <w:sz w:val="24"/>
          <w:szCs w:val="24"/>
        </w:rPr>
        <w:t>,</w:t>
      </w:r>
      <w:r w:rsidR="00CA4F5F" w:rsidRPr="00CA4F5F">
        <w:rPr>
          <w:sz w:val="24"/>
          <w:szCs w:val="24"/>
        </w:rPr>
        <w:t xml:space="preserve"> along with cost</w:t>
      </w:r>
      <w:r w:rsidR="008442BA">
        <w:rPr>
          <w:sz w:val="24"/>
          <w:szCs w:val="24"/>
        </w:rPr>
        <w:t>s</w:t>
      </w:r>
      <w:r w:rsidR="00CA4F5F" w:rsidRPr="00CA4F5F">
        <w:rPr>
          <w:sz w:val="24"/>
          <w:szCs w:val="24"/>
        </w:rPr>
        <w:t xml:space="preserve"> to maintain or increase other public safety services at existing local agencies.</w:t>
      </w:r>
    </w:p>
    <w:p w14:paraId="42AED2AF" w14:textId="35670187" w:rsidR="00947A19" w:rsidRDefault="00B01AC4" w:rsidP="00DD658A">
      <w:pPr>
        <w:numPr>
          <w:ilvl w:val="0"/>
          <w:numId w:val="10"/>
        </w:numPr>
        <w:ind w:left="1400" w:hanging="320"/>
        <w:jc w:val="both"/>
        <w:rPr>
          <w:sz w:val="24"/>
          <w:szCs w:val="24"/>
        </w:rPr>
      </w:pPr>
      <w:r w:rsidRPr="4AA0B024">
        <w:rPr>
          <w:sz w:val="24"/>
          <w:szCs w:val="24"/>
        </w:rPr>
        <w:t>Technological assessment</w:t>
      </w:r>
      <w:r w:rsidR="00741CEB" w:rsidRPr="4AA0B024">
        <w:rPr>
          <w:sz w:val="24"/>
          <w:szCs w:val="24"/>
        </w:rPr>
        <w:t xml:space="preserve">: </w:t>
      </w:r>
      <w:r w:rsidR="004E0204" w:rsidRPr="4AA0B024">
        <w:rPr>
          <w:sz w:val="24"/>
          <w:szCs w:val="24"/>
        </w:rPr>
        <w:t>I</w:t>
      </w:r>
      <w:r w:rsidR="00C80072" w:rsidRPr="4AA0B024">
        <w:rPr>
          <w:sz w:val="24"/>
          <w:szCs w:val="24"/>
        </w:rPr>
        <w:t xml:space="preserve">nteroperability </w:t>
      </w:r>
      <w:r w:rsidR="000062D1" w:rsidRPr="4AA0B024">
        <w:rPr>
          <w:sz w:val="24"/>
          <w:szCs w:val="24"/>
        </w:rPr>
        <w:t>and compatibility</w:t>
      </w:r>
      <w:r w:rsidR="007336E8" w:rsidRPr="4AA0B024">
        <w:rPr>
          <w:sz w:val="24"/>
          <w:szCs w:val="24"/>
        </w:rPr>
        <w:t xml:space="preserve"> (per location or centralized)</w:t>
      </w:r>
      <w:r w:rsidR="000062D1" w:rsidRPr="4AA0B024">
        <w:rPr>
          <w:sz w:val="24"/>
          <w:szCs w:val="24"/>
        </w:rPr>
        <w:t xml:space="preserve"> </w:t>
      </w:r>
      <w:r w:rsidR="00C80072" w:rsidRPr="4AA0B024">
        <w:rPr>
          <w:sz w:val="24"/>
          <w:szCs w:val="24"/>
        </w:rPr>
        <w:t xml:space="preserve">of </w:t>
      </w:r>
      <w:r w:rsidRPr="4AA0B024">
        <w:rPr>
          <w:sz w:val="24"/>
          <w:szCs w:val="24"/>
        </w:rPr>
        <w:t xml:space="preserve">dispatch equipment, </w:t>
      </w:r>
      <w:r w:rsidR="00AC2CB1" w:rsidRPr="4AA0B024">
        <w:rPr>
          <w:sz w:val="24"/>
          <w:szCs w:val="24"/>
        </w:rPr>
        <w:t>including,</w:t>
      </w:r>
      <w:r w:rsidRPr="4AA0B024">
        <w:rPr>
          <w:sz w:val="24"/>
          <w:szCs w:val="24"/>
        </w:rPr>
        <w:t xml:space="preserve"> without limitation</w:t>
      </w:r>
      <w:r w:rsidR="000062D1" w:rsidRPr="4AA0B024">
        <w:rPr>
          <w:sz w:val="24"/>
          <w:szCs w:val="24"/>
        </w:rPr>
        <w:t>, radio,</w:t>
      </w:r>
      <w:r w:rsidRPr="4AA0B024">
        <w:rPr>
          <w:sz w:val="24"/>
          <w:szCs w:val="24"/>
        </w:rPr>
        <w:t xml:space="preserve"> </w:t>
      </w:r>
      <w:r w:rsidR="00C80072" w:rsidRPr="4AA0B024">
        <w:rPr>
          <w:sz w:val="24"/>
          <w:szCs w:val="24"/>
        </w:rPr>
        <w:t>telephone</w:t>
      </w:r>
      <w:r w:rsidR="000062D1" w:rsidRPr="4AA0B024">
        <w:rPr>
          <w:sz w:val="24"/>
          <w:szCs w:val="24"/>
        </w:rPr>
        <w:t>, and other equipment</w:t>
      </w:r>
      <w:r w:rsidR="007336E8" w:rsidRPr="4AA0B024">
        <w:rPr>
          <w:sz w:val="24"/>
          <w:szCs w:val="24"/>
        </w:rPr>
        <w:t>.</w:t>
      </w:r>
      <w:r w:rsidR="00C80072" w:rsidRPr="4AA0B024">
        <w:rPr>
          <w:sz w:val="24"/>
          <w:szCs w:val="24"/>
        </w:rPr>
        <w:t xml:space="preserve"> </w:t>
      </w:r>
    </w:p>
    <w:p w14:paraId="4F077031" w14:textId="227BEA87" w:rsidR="005A498D" w:rsidRPr="000A39F2" w:rsidRDefault="005A498D" w:rsidP="00DD658A">
      <w:pPr>
        <w:numPr>
          <w:ilvl w:val="0"/>
          <w:numId w:val="10"/>
        </w:numPr>
        <w:ind w:left="1400" w:hanging="320"/>
        <w:jc w:val="both"/>
        <w:rPr>
          <w:sz w:val="24"/>
          <w:szCs w:val="24"/>
        </w:rPr>
      </w:pPr>
      <w:r w:rsidRPr="4AA0B024">
        <w:rPr>
          <w:sz w:val="24"/>
          <w:szCs w:val="24"/>
        </w:rPr>
        <w:t xml:space="preserve">Cyber </w:t>
      </w:r>
      <w:r w:rsidR="004D4828" w:rsidRPr="4AA0B024">
        <w:rPr>
          <w:sz w:val="24"/>
          <w:szCs w:val="24"/>
        </w:rPr>
        <w:t>security asses</w:t>
      </w:r>
      <w:r w:rsidR="005B129E" w:rsidRPr="4AA0B024">
        <w:rPr>
          <w:sz w:val="24"/>
          <w:szCs w:val="24"/>
        </w:rPr>
        <w:t>s</w:t>
      </w:r>
      <w:r w:rsidR="004D4828" w:rsidRPr="4AA0B024">
        <w:rPr>
          <w:sz w:val="24"/>
          <w:szCs w:val="24"/>
        </w:rPr>
        <w:t xml:space="preserve">ment:  </w:t>
      </w:r>
      <w:r w:rsidR="00E4642C" w:rsidRPr="4AA0B024">
        <w:rPr>
          <w:sz w:val="24"/>
          <w:szCs w:val="24"/>
        </w:rPr>
        <w:t>C</w:t>
      </w:r>
      <w:r w:rsidR="005B129E" w:rsidRPr="4AA0B024">
        <w:rPr>
          <w:sz w:val="24"/>
          <w:szCs w:val="24"/>
        </w:rPr>
        <w:t>yber vulnerabil</w:t>
      </w:r>
      <w:r w:rsidR="00963BA1" w:rsidRPr="4AA0B024">
        <w:rPr>
          <w:sz w:val="24"/>
          <w:szCs w:val="24"/>
        </w:rPr>
        <w:t>ity</w:t>
      </w:r>
      <w:r w:rsidR="001C1D57" w:rsidRPr="4AA0B024">
        <w:rPr>
          <w:sz w:val="24"/>
          <w:szCs w:val="24"/>
        </w:rPr>
        <w:t xml:space="preserve"> evaluation</w:t>
      </w:r>
      <w:r w:rsidR="00E4642C" w:rsidRPr="4AA0B024">
        <w:rPr>
          <w:sz w:val="24"/>
          <w:szCs w:val="24"/>
        </w:rPr>
        <w:t xml:space="preserve"> </w:t>
      </w:r>
      <w:r w:rsidR="00C4518F" w:rsidRPr="4AA0B024">
        <w:rPr>
          <w:sz w:val="24"/>
          <w:szCs w:val="24"/>
        </w:rPr>
        <w:t xml:space="preserve">of a </w:t>
      </w:r>
      <w:r w:rsidR="00E76ECE" w:rsidRPr="4AA0B024">
        <w:rPr>
          <w:sz w:val="24"/>
          <w:szCs w:val="24"/>
        </w:rPr>
        <w:t>r</w:t>
      </w:r>
      <w:r w:rsidR="00C4518F" w:rsidRPr="4AA0B024">
        <w:rPr>
          <w:sz w:val="24"/>
          <w:szCs w:val="24"/>
        </w:rPr>
        <w:t>egional PSAP or RECC</w:t>
      </w:r>
      <w:r w:rsidR="00166C28" w:rsidRPr="4AA0B024">
        <w:rPr>
          <w:sz w:val="24"/>
          <w:szCs w:val="24"/>
        </w:rPr>
        <w:t xml:space="preserve">, including without limitation, </w:t>
      </w:r>
      <w:r w:rsidR="005B129E" w:rsidRPr="4AA0B024">
        <w:rPr>
          <w:sz w:val="24"/>
          <w:szCs w:val="24"/>
        </w:rPr>
        <w:t>critical infrastructure systems</w:t>
      </w:r>
      <w:r w:rsidR="00C4518F" w:rsidRPr="4AA0B024">
        <w:rPr>
          <w:sz w:val="24"/>
          <w:szCs w:val="24"/>
        </w:rPr>
        <w:t xml:space="preserve">, </w:t>
      </w:r>
      <w:r w:rsidR="005B129E" w:rsidRPr="4AA0B024">
        <w:rPr>
          <w:sz w:val="24"/>
          <w:szCs w:val="24"/>
        </w:rPr>
        <w:t>information technology (IT)</w:t>
      </w:r>
      <w:r w:rsidR="00C550B5" w:rsidRPr="4AA0B024">
        <w:rPr>
          <w:sz w:val="24"/>
          <w:szCs w:val="24"/>
        </w:rPr>
        <w:t>,</w:t>
      </w:r>
      <w:r w:rsidR="005B129E" w:rsidRPr="4AA0B024">
        <w:rPr>
          <w:sz w:val="24"/>
          <w:szCs w:val="24"/>
        </w:rPr>
        <w:t xml:space="preserve"> operational technology (OT</w:t>
      </w:r>
      <w:r w:rsidR="00166C28" w:rsidRPr="4AA0B024">
        <w:rPr>
          <w:sz w:val="24"/>
          <w:szCs w:val="24"/>
        </w:rPr>
        <w:t>)</w:t>
      </w:r>
      <w:r w:rsidR="00C550B5" w:rsidRPr="4AA0B024">
        <w:rPr>
          <w:sz w:val="24"/>
          <w:szCs w:val="24"/>
        </w:rPr>
        <w:t>, cyber hy</w:t>
      </w:r>
      <w:r w:rsidR="0070223F" w:rsidRPr="4AA0B024">
        <w:rPr>
          <w:sz w:val="24"/>
          <w:szCs w:val="24"/>
        </w:rPr>
        <w:t>giene and policies</w:t>
      </w:r>
      <w:r w:rsidR="00166C28" w:rsidRPr="4AA0B024">
        <w:rPr>
          <w:sz w:val="24"/>
          <w:szCs w:val="24"/>
        </w:rPr>
        <w:t xml:space="preserve"> with a </w:t>
      </w:r>
      <w:r w:rsidR="003E5151" w:rsidRPr="4AA0B024">
        <w:rPr>
          <w:sz w:val="24"/>
          <w:szCs w:val="24"/>
        </w:rPr>
        <w:t>focus</w:t>
      </w:r>
      <w:r w:rsidR="00166C28" w:rsidRPr="4AA0B024">
        <w:rPr>
          <w:sz w:val="24"/>
          <w:szCs w:val="24"/>
        </w:rPr>
        <w:t xml:space="preserve"> </w:t>
      </w:r>
      <w:r w:rsidR="003E5151" w:rsidRPr="4AA0B024">
        <w:rPr>
          <w:sz w:val="24"/>
          <w:szCs w:val="24"/>
        </w:rPr>
        <w:t>on ways to reduce risk and build resilience</w:t>
      </w:r>
      <w:r w:rsidR="00166C28" w:rsidRPr="4AA0B024">
        <w:rPr>
          <w:sz w:val="24"/>
          <w:szCs w:val="24"/>
        </w:rPr>
        <w:t>.</w:t>
      </w:r>
      <w:r w:rsidR="003E5151" w:rsidRPr="4AA0B024">
        <w:rPr>
          <w:sz w:val="24"/>
          <w:szCs w:val="24"/>
        </w:rPr>
        <w:t xml:space="preserve"> </w:t>
      </w:r>
    </w:p>
    <w:p w14:paraId="54FDCED1" w14:textId="77777777" w:rsidR="00D135A6" w:rsidRDefault="00D135A6" w:rsidP="00D135A6">
      <w:pPr>
        <w:ind w:left="1400"/>
        <w:jc w:val="both"/>
        <w:rPr>
          <w:sz w:val="24"/>
          <w:szCs w:val="24"/>
        </w:rPr>
      </w:pPr>
    </w:p>
    <w:p w14:paraId="6075F148" w14:textId="4AF2889D" w:rsidR="00C305B9" w:rsidRDefault="00C305B9" w:rsidP="00DD658A">
      <w:pPr>
        <w:tabs>
          <w:tab w:val="num" w:pos="720"/>
        </w:tabs>
        <w:ind w:left="720"/>
        <w:jc w:val="both"/>
        <w:rPr>
          <w:sz w:val="24"/>
          <w:szCs w:val="24"/>
        </w:rPr>
      </w:pPr>
      <w:r w:rsidRPr="00C305B9">
        <w:rPr>
          <w:sz w:val="24"/>
          <w:szCs w:val="24"/>
        </w:rPr>
        <w:t xml:space="preserve">All applicants receiving funding for </w:t>
      </w:r>
      <w:r w:rsidR="00A97B05">
        <w:rPr>
          <w:sz w:val="24"/>
          <w:szCs w:val="24"/>
        </w:rPr>
        <w:t>professional services</w:t>
      </w:r>
      <w:r w:rsidRPr="00C305B9">
        <w:rPr>
          <w:sz w:val="24"/>
          <w:szCs w:val="24"/>
        </w:rPr>
        <w:t xml:space="preserve"> agree to </w:t>
      </w:r>
      <w:r w:rsidR="004749AA">
        <w:rPr>
          <w:sz w:val="24"/>
          <w:szCs w:val="24"/>
        </w:rPr>
        <w:t xml:space="preserve">furnish copies of draft and </w:t>
      </w:r>
      <w:r w:rsidRPr="00C305B9">
        <w:rPr>
          <w:sz w:val="24"/>
          <w:szCs w:val="24"/>
        </w:rPr>
        <w:t xml:space="preserve">completed </w:t>
      </w:r>
      <w:r w:rsidR="00A97B05">
        <w:rPr>
          <w:sz w:val="24"/>
          <w:szCs w:val="24"/>
        </w:rPr>
        <w:t xml:space="preserve">reports, studies, and other deliverables </w:t>
      </w:r>
      <w:r w:rsidRPr="00C305B9">
        <w:rPr>
          <w:sz w:val="24"/>
          <w:szCs w:val="24"/>
        </w:rPr>
        <w:t xml:space="preserve">to the State 911 Department.  All applicants acknowledge that the </w:t>
      </w:r>
      <w:r w:rsidR="00494B5A">
        <w:rPr>
          <w:sz w:val="24"/>
          <w:szCs w:val="24"/>
        </w:rPr>
        <w:t xml:space="preserve">State 911 </w:t>
      </w:r>
      <w:r w:rsidRPr="00C305B9">
        <w:rPr>
          <w:sz w:val="24"/>
          <w:szCs w:val="24"/>
        </w:rPr>
        <w:t xml:space="preserve">Department may share such </w:t>
      </w:r>
      <w:r w:rsidR="004749AA">
        <w:rPr>
          <w:sz w:val="24"/>
          <w:szCs w:val="24"/>
        </w:rPr>
        <w:t>documents</w:t>
      </w:r>
      <w:r w:rsidRPr="00C305B9">
        <w:rPr>
          <w:sz w:val="24"/>
          <w:szCs w:val="24"/>
        </w:rPr>
        <w:t xml:space="preserve"> with other entities for reference purposes of identif</w:t>
      </w:r>
      <w:r>
        <w:rPr>
          <w:sz w:val="24"/>
          <w:szCs w:val="24"/>
        </w:rPr>
        <w:t xml:space="preserve">ying issues and best practices.  </w:t>
      </w:r>
      <w:r w:rsidRPr="00C305B9">
        <w:rPr>
          <w:sz w:val="24"/>
          <w:szCs w:val="24"/>
        </w:rPr>
        <w:t xml:space="preserve">An applicant may submit a redacted copy along with a clean copy and request that only the redacted copy be distributed or otherwise request limitations on distribution.  The </w:t>
      </w:r>
      <w:r w:rsidR="00E516EC">
        <w:rPr>
          <w:sz w:val="24"/>
          <w:szCs w:val="24"/>
        </w:rPr>
        <w:t xml:space="preserve">State 911 </w:t>
      </w:r>
      <w:r w:rsidRPr="00C305B9">
        <w:rPr>
          <w:sz w:val="24"/>
          <w:szCs w:val="24"/>
        </w:rPr>
        <w:t>Department will make every effort to attempt to honor such request to the extent possible while complying with all applicable Commonwealth of Massachusetts public records laws and regulations.</w:t>
      </w:r>
      <w:r w:rsidR="00A97B05">
        <w:rPr>
          <w:sz w:val="24"/>
          <w:szCs w:val="24"/>
        </w:rPr>
        <w:t xml:space="preserve">   The deliverables shall be provided to the State 911 Department upon request and shall also be included in the quarterly reports that are submitted to the State 911 Department</w:t>
      </w:r>
      <w:r w:rsidR="001971AD">
        <w:rPr>
          <w:sz w:val="24"/>
          <w:szCs w:val="24"/>
        </w:rPr>
        <w:t>.</w:t>
      </w:r>
    </w:p>
    <w:p w14:paraId="39F6DA26" w14:textId="77777777" w:rsidR="002A6DFC" w:rsidRDefault="002A6DFC" w:rsidP="00DD658A">
      <w:pPr>
        <w:tabs>
          <w:tab w:val="num" w:pos="720"/>
        </w:tabs>
        <w:ind w:left="720"/>
        <w:jc w:val="both"/>
        <w:rPr>
          <w:sz w:val="24"/>
          <w:szCs w:val="24"/>
        </w:rPr>
      </w:pPr>
    </w:p>
    <w:p w14:paraId="141DB154" w14:textId="5A779E0A" w:rsidR="00117A9A" w:rsidRDefault="00117A9A" w:rsidP="00DD658A">
      <w:pPr>
        <w:tabs>
          <w:tab w:val="num" w:pos="720"/>
        </w:tabs>
        <w:ind w:left="720"/>
        <w:jc w:val="both"/>
        <w:rPr>
          <w:sz w:val="24"/>
          <w:szCs w:val="24"/>
        </w:rPr>
      </w:pPr>
      <w:r w:rsidRPr="4AA0B024">
        <w:rPr>
          <w:sz w:val="24"/>
          <w:szCs w:val="24"/>
        </w:rPr>
        <w:t>Funding for professional services shall not exceed $75,000 per grantee</w:t>
      </w:r>
      <w:r w:rsidR="00105D78" w:rsidRPr="4AA0B024">
        <w:rPr>
          <w:sz w:val="24"/>
          <w:szCs w:val="24"/>
        </w:rPr>
        <w:t>, except where warranted, funding for a cyber security assessment may exceed this threshold</w:t>
      </w:r>
      <w:r w:rsidRPr="4AA0B024">
        <w:rPr>
          <w:sz w:val="24"/>
          <w:szCs w:val="24"/>
        </w:rPr>
        <w:t>.</w:t>
      </w:r>
    </w:p>
    <w:p w14:paraId="52289E2F" w14:textId="77777777" w:rsidR="00971152" w:rsidRDefault="00971152" w:rsidP="4AA0B024">
      <w:pPr>
        <w:tabs>
          <w:tab w:val="num" w:pos="720"/>
        </w:tabs>
        <w:ind w:left="720"/>
        <w:jc w:val="both"/>
        <w:rPr>
          <w:sz w:val="24"/>
          <w:szCs w:val="24"/>
        </w:rPr>
      </w:pPr>
    </w:p>
    <w:p w14:paraId="7B495387" w14:textId="77777777" w:rsidR="00C80072" w:rsidRDefault="002D52E7" w:rsidP="4AA0B024">
      <w:pPr>
        <w:jc w:val="both"/>
        <w:rPr>
          <w:b/>
          <w:bCs/>
          <w:sz w:val="24"/>
          <w:szCs w:val="24"/>
        </w:rPr>
      </w:pPr>
      <w:r w:rsidRPr="4AA0B024">
        <w:rPr>
          <w:b/>
          <w:bCs/>
          <w:sz w:val="24"/>
          <w:szCs w:val="24"/>
        </w:rPr>
        <w:t>C.</w:t>
      </w:r>
      <w:r>
        <w:tab/>
      </w:r>
      <w:r w:rsidR="00C80072" w:rsidRPr="4AA0B024">
        <w:rPr>
          <w:b/>
          <w:bCs/>
          <w:sz w:val="24"/>
          <w:szCs w:val="24"/>
        </w:rPr>
        <w:t>Project Management Services</w:t>
      </w:r>
    </w:p>
    <w:p w14:paraId="45F18014" w14:textId="77777777" w:rsidR="00DD658A" w:rsidRDefault="00DD658A" w:rsidP="4AA0B024">
      <w:pPr>
        <w:ind w:left="720"/>
        <w:jc w:val="both"/>
        <w:rPr>
          <w:sz w:val="24"/>
          <w:szCs w:val="24"/>
        </w:rPr>
      </w:pPr>
    </w:p>
    <w:p w14:paraId="471655CF" w14:textId="17EBA3A4" w:rsidR="00C80072" w:rsidRDefault="00C80072" w:rsidP="00DD658A">
      <w:pPr>
        <w:tabs>
          <w:tab w:val="num" w:pos="-270"/>
        </w:tabs>
        <w:ind w:left="720"/>
        <w:jc w:val="both"/>
        <w:rPr>
          <w:sz w:val="24"/>
          <w:szCs w:val="24"/>
        </w:rPr>
      </w:pPr>
      <w:r w:rsidRPr="009B3AD6">
        <w:rPr>
          <w:sz w:val="24"/>
          <w:szCs w:val="24"/>
        </w:rPr>
        <w:lastRenderedPageBreak/>
        <w:t xml:space="preserve">Existing primary PSAPs, and existing and proposed regional PSAPs, regional secondary PSAPs, and </w:t>
      </w:r>
      <w:r w:rsidR="00D32E68">
        <w:rPr>
          <w:sz w:val="24"/>
          <w:szCs w:val="24"/>
        </w:rPr>
        <w:t>RECCs</w:t>
      </w:r>
      <w:r>
        <w:rPr>
          <w:sz w:val="24"/>
          <w:szCs w:val="24"/>
        </w:rPr>
        <w:t xml:space="preserve">, and </w:t>
      </w:r>
      <w:r>
        <w:rPr>
          <w:snapToGrid w:val="0"/>
          <w:sz w:val="24"/>
          <w:szCs w:val="24"/>
        </w:rPr>
        <w:t>the Northampton wireless state police PSAP,</w:t>
      </w:r>
      <w:r w:rsidRPr="009B3AD6">
        <w:rPr>
          <w:sz w:val="24"/>
          <w:szCs w:val="24"/>
        </w:rPr>
        <w:t xml:space="preserve"> are</w:t>
      </w:r>
      <w:r w:rsidR="001D54FB">
        <w:rPr>
          <w:sz w:val="24"/>
          <w:szCs w:val="24"/>
        </w:rPr>
        <w:t xml:space="preserve"> eligible to apply for funds </w:t>
      </w:r>
      <w:r w:rsidR="00FC4BA0">
        <w:rPr>
          <w:sz w:val="24"/>
          <w:szCs w:val="24"/>
        </w:rPr>
        <w:t>for project management services</w:t>
      </w:r>
      <w:r w:rsidRPr="009B3AD6">
        <w:rPr>
          <w:sz w:val="24"/>
          <w:szCs w:val="24"/>
        </w:rPr>
        <w:t xml:space="preserve">.  </w:t>
      </w:r>
    </w:p>
    <w:p w14:paraId="3EE6B21A" w14:textId="77777777" w:rsidR="00971152" w:rsidRPr="009B3AD6" w:rsidRDefault="00971152" w:rsidP="00DD658A">
      <w:pPr>
        <w:tabs>
          <w:tab w:val="num" w:pos="-270"/>
        </w:tabs>
        <w:ind w:left="720"/>
        <w:jc w:val="both"/>
        <w:rPr>
          <w:sz w:val="24"/>
          <w:szCs w:val="24"/>
        </w:rPr>
      </w:pPr>
    </w:p>
    <w:p w14:paraId="334B695C" w14:textId="77777777" w:rsidR="00C80072" w:rsidRDefault="00C80072" w:rsidP="00DD658A">
      <w:pPr>
        <w:ind w:left="720"/>
        <w:jc w:val="both"/>
        <w:rPr>
          <w:sz w:val="24"/>
          <w:szCs w:val="24"/>
        </w:rPr>
      </w:pPr>
      <w:r>
        <w:rPr>
          <w:sz w:val="24"/>
          <w:szCs w:val="24"/>
        </w:rPr>
        <w:t xml:space="preserve">Allowable expenses to be funded through this grant include: </w:t>
      </w:r>
    </w:p>
    <w:p w14:paraId="6F15C70F" w14:textId="77777777" w:rsidR="00971152" w:rsidRDefault="00971152" w:rsidP="00DD658A">
      <w:pPr>
        <w:ind w:left="720"/>
        <w:jc w:val="both"/>
        <w:rPr>
          <w:sz w:val="24"/>
          <w:szCs w:val="24"/>
        </w:rPr>
      </w:pPr>
    </w:p>
    <w:p w14:paraId="0FBD1A25" w14:textId="3C0B5A25" w:rsidR="005F2CA8" w:rsidRDefault="00C80072" w:rsidP="00595928">
      <w:pPr>
        <w:numPr>
          <w:ilvl w:val="0"/>
          <w:numId w:val="4"/>
        </w:numPr>
        <w:ind w:left="1440" w:right="720" w:hanging="720"/>
        <w:rPr>
          <w:sz w:val="24"/>
          <w:szCs w:val="24"/>
        </w:rPr>
      </w:pPr>
      <w:r w:rsidRPr="4AA0B024">
        <w:rPr>
          <w:sz w:val="24"/>
          <w:szCs w:val="24"/>
        </w:rPr>
        <w:t>Project management services of the designated project manager engaged to manage the project.  Projec</w:t>
      </w:r>
      <w:r w:rsidR="00135AD9" w:rsidRPr="4AA0B024">
        <w:rPr>
          <w:sz w:val="24"/>
          <w:szCs w:val="24"/>
        </w:rPr>
        <w:t xml:space="preserve">t management services provided by </w:t>
      </w:r>
      <w:r w:rsidR="00396429" w:rsidRPr="4AA0B024">
        <w:rPr>
          <w:sz w:val="24"/>
          <w:szCs w:val="24"/>
        </w:rPr>
        <w:t xml:space="preserve">existing </w:t>
      </w:r>
      <w:r w:rsidRPr="4AA0B024">
        <w:rPr>
          <w:sz w:val="24"/>
          <w:szCs w:val="24"/>
        </w:rPr>
        <w:t>PSAP staff</w:t>
      </w:r>
      <w:r w:rsidR="00135AD9" w:rsidRPr="4AA0B024">
        <w:rPr>
          <w:sz w:val="24"/>
          <w:szCs w:val="24"/>
        </w:rPr>
        <w:t xml:space="preserve">, public safety departments, municipalities, or governmental </w:t>
      </w:r>
    </w:p>
    <w:p w14:paraId="31828615" w14:textId="79E1283B" w:rsidR="00971152" w:rsidRDefault="00135AD9" w:rsidP="00595928">
      <w:pPr>
        <w:ind w:left="1440" w:right="720"/>
        <w:rPr>
          <w:sz w:val="24"/>
          <w:szCs w:val="24"/>
        </w:rPr>
      </w:pPr>
      <w:r w:rsidRPr="4AA0B024">
        <w:rPr>
          <w:sz w:val="24"/>
          <w:szCs w:val="24"/>
        </w:rPr>
        <w:t>bodies</w:t>
      </w:r>
      <w:r w:rsidR="00C80072" w:rsidRPr="4AA0B024">
        <w:rPr>
          <w:sz w:val="24"/>
          <w:szCs w:val="24"/>
        </w:rPr>
        <w:t xml:space="preserve"> will not be funded</w:t>
      </w:r>
      <w:r w:rsidR="00396429" w:rsidRPr="4AA0B024">
        <w:rPr>
          <w:sz w:val="24"/>
          <w:szCs w:val="24"/>
        </w:rPr>
        <w:t xml:space="preserve"> unless the grantee </w:t>
      </w:r>
      <w:r>
        <w:tab/>
      </w:r>
      <w:r w:rsidR="00D04539" w:rsidRPr="4AA0B024">
        <w:rPr>
          <w:sz w:val="24"/>
          <w:szCs w:val="24"/>
        </w:rPr>
        <w:t>provides</w:t>
      </w:r>
      <w:r w:rsidR="00595928">
        <w:rPr>
          <w:sz w:val="24"/>
          <w:szCs w:val="24"/>
        </w:rPr>
        <w:t xml:space="preserve"> </w:t>
      </w:r>
      <w:r w:rsidR="00396429" w:rsidRPr="4AA0B024">
        <w:rPr>
          <w:sz w:val="24"/>
          <w:szCs w:val="24"/>
        </w:rPr>
        <w:t>detailed</w:t>
      </w:r>
      <w:r w:rsidR="005F2CA8" w:rsidRPr="4AA0B024">
        <w:rPr>
          <w:sz w:val="24"/>
          <w:szCs w:val="24"/>
        </w:rPr>
        <w:t xml:space="preserve"> </w:t>
      </w:r>
      <w:r w:rsidR="00E2508A">
        <w:rPr>
          <w:sz w:val="24"/>
          <w:szCs w:val="24"/>
        </w:rPr>
        <w:t>d</w:t>
      </w:r>
      <w:r w:rsidR="00396429" w:rsidRPr="4AA0B024">
        <w:rPr>
          <w:sz w:val="24"/>
          <w:szCs w:val="24"/>
        </w:rPr>
        <w:t>ocumentation, to the satisfaction of the State 911 Department, supporting the project management services (including, without limitation, the time and dollar amount</w:t>
      </w:r>
      <w:r w:rsidR="00CB1C85" w:rsidRPr="4AA0B024">
        <w:rPr>
          <w:sz w:val="24"/>
          <w:szCs w:val="24"/>
        </w:rPr>
        <w:t xml:space="preserve"> for project management services on the project</w:t>
      </w:r>
      <w:r w:rsidR="00396429" w:rsidRPr="4AA0B024">
        <w:rPr>
          <w:sz w:val="24"/>
          <w:szCs w:val="24"/>
        </w:rPr>
        <w:t>)</w:t>
      </w:r>
      <w:r w:rsidR="00C80072" w:rsidRPr="4AA0B024">
        <w:rPr>
          <w:sz w:val="24"/>
          <w:szCs w:val="24"/>
        </w:rPr>
        <w:t xml:space="preserve">. </w:t>
      </w:r>
    </w:p>
    <w:p w14:paraId="775EA260" w14:textId="77777777" w:rsidR="00C80072" w:rsidRDefault="00C80072" w:rsidP="00DD658A">
      <w:pPr>
        <w:ind w:left="1440" w:right="720"/>
        <w:jc w:val="both"/>
        <w:rPr>
          <w:sz w:val="24"/>
          <w:szCs w:val="24"/>
        </w:rPr>
      </w:pPr>
      <w:r>
        <w:rPr>
          <w:sz w:val="24"/>
          <w:szCs w:val="24"/>
        </w:rPr>
        <w:t xml:space="preserve"> </w:t>
      </w:r>
    </w:p>
    <w:p w14:paraId="04883969" w14:textId="77777777" w:rsidR="00394E70" w:rsidRDefault="004749AA" w:rsidP="009C4479">
      <w:pPr>
        <w:ind w:left="810" w:right="720"/>
        <w:jc w:val="both"/>
        <w:rPr>
          <w:sz w:val="24"/>
          <w:szCs w:val="24"/>
        </w:rPr>
      </w:pPr>
      <w:r>
        <w:rPr>
          <w:sz w:val="24"/>
          <w:szCs w:val="24"/>
        </w:rPr>
        <w:t>The contract</w:t>
      </w:r>
      <w:r w:rsidR="00396429">
        <w:rPr>
          <w:sz w:val="24"/>
          <w:szCs w:val="24"/>
        </w:rPr>
        <w:t xml:space="preserve"> or arrangement</w:t>
      </w:r>
      <w:r>
        <w:rPr>
          <w:sz w:val="24"/>
          <w:szCs w:val="24"/>
        </w:rPr>
        <w:t xml:space="preserve"> between the grantee and the project manager should require specific deliverables (such as </w:t>
      </w:r>
      <w:r w:rsidR="00C80072">
        <w:rPr>
          <w:sz w:val="24"/>
          <w:szCs w:val="24"/>
        </w:rPr>
        <w:t>project plan</w:t>
      </w:r>
      <w:r>
        <w:rPr>
          <w:sz w:val="24"/>
          <w:szCs w:val="24"/>
        </w:rPr>
        <w:t>s</w:t>
      </w:r>
      <w:r w:rsidR="00C80072">
        <w:rPr>
          <w:sz w:val="24"/>
          <w:szCs w:val="24"/>
        </w:rPr>
        <w:t xml:space="preserve">, </w:t>
      </w:r>
      <w:r w:rsidR="003E441C">
        <w:rPr>
          <w:sz w:val="24"/>
          <w:szCs w:val="24"/>
        </w:rPr>
        <w:t xml:space="preserve">project schedules, project reports, </w:t>
      </w:r>
      <w:r>
        <w:rPr>
          <w:sz w:val="24"/>
          <w:szCs w:val="24"/>
        </w:rPr>
        <w:t xml:space="preserve">draft inter-municipal or other form of agreement, etc.)  The deliverables shall be provided to the State 911 Department upon request and shall also be included in the quarterly reports that are submitted to the State 911 Department. </w:t>
      </w:r>
    </w:p>
    <w:p w14:paraId="790F206C" w14:textId="0DA4E7F0" w:rsidR="00971152" w:rsidRDefault="00971152" w:rsidP="00DD658A">
      <w:pPr>
        <w:ind w:left="90" w:right="720"/>
        <w:jc w:val="both"/>
        <w:rPr>
          <w:sz w:val="24"/>
          <w:szCs w:val="24"/>
        </w:rPr>
      </w:pPr>
    </w:p>
    <w:p w14:paraId="545BC0AD" w14:textId="77777777" w:rsidR="00CA4F5F" w:rsidRPr="00CB1C85" w:rsidRDefault="00CB1C85" w:rsidP="009C4479">
      <w:pPr>
        <w:ind w:left="720" w:right="720"/>
        <w:jc w:val="both"/>
        <w:rPr>
          <w:sz w:val="24"/>
          <w:szCs w:val="24"/>
        </w:rPr>
      </w:pPr>
      <w:r>
        <w:rPr>
          <w:sz w:val="24"/>
          <w:szCs w:val="24"/>
        </w:rPr>
        <w:t xml:space="preserve">The </w:t>
      </w:r>
      <w:r w:rsidR="00713B75">
        <w:rPr>
          <w:sz w:val="24"/>
          <w:szCs w:val="24"/>
        </w:rPr>
        <w:t xml:space="preserve">contract or arrangement between the grantee and the project manager should include, at a minimum, </w:t>
      </w:r>
      <w:r>
        <w:rPr>
          <w:sz w:val="24"/>
          <w:szCs w:val="24"/>
        </w:rPr>
        <w:t>the following:</w:t>
      </w:r>
    </w:p>
    <w:p w14:paraId="5EFB86FC" w14:textId="77777777" w:rsidR="00CA4F5F" w:rsidRPr="009B3AD6" w:rsidRDefault="00CA4F5F" w:rsidP="00DD658A">
      <w:pPr>
        <w:ind w:left="1440" w:right="720" w:hanging="720"/>
        <w:jc w:val="both"/>
        <w:rPr>
          <w:sz w:val="24"/>
          <w:szCs w:val="24"/>
        </w:rPr>
      </w:pPr>
    </w:p>
    <w:p w14:paraId="72765F17" w14:textId="77777777" w:rsidR="00CA4F5F" w:rsidRPr="009B3AD6" w:rsidRDefault="00CA4F5F" w:rsidP="00DD658A">
      <w:pPr>
        <w:numPr>
          <w:ilvl w:val="0"/>
          <w:numId w:val="4"/>
        </w:numPr>
        <w:ind w:left="1440" w:right="720" w:hanging="720"/>
        <w:jc w:val="both"/>
        <w:rPr>
          <w:sz w:val="24"/>
          <w:szCs w:val="24"/>
        </w:rPr>
      </w:pPr>
      <w:r w:rsidRPr="009B3AD6">
        <w:rPr>
          <w:sz w:val="24"/>
          <w:szCs w:val="24"/>
        </w:rPr>
        <w:t>Well organized, clear</w:t>
      </w:r>
      <w:r w:rsidR="00DC5C85">
        <w:rPr>
          <w:sz w:val="24"/>
          <w:szCs w:val="24"/>
        </w:rPr>
        <w:t xml:space="preserve"> and complete statement of work;</w:t>
      </w:r>
    </w:p>
    <w:p w14:paraId="422AE4A0" w14:textId="77777777" w:rsidR="00CA4F5F" w:rsidRPr="00233C3E" w:rsidRDefault="00CA4F5F" w:rsidP="00DD658A">
      <w:pPr>
        <w:numPr>
          <w:ilvl w:val="0"/>
          <w:numId w:val="4"/>
        </w:numPr>
        <w:ind w:left="1440" w:right="720" w:hanging="720"/>
        <w:jc w:val="both"/>
        <w:rPr>
          <w:sz w:val="24"/>
          <w:szCs w:val="24"/>
        </w:rPr>
      </w:pPr>
      <w:r w:rsidRPr="009B3AD6">
        <w:rPr>
          <w:sz w:val="24"/>
          <w:szCs w:val="24"/>
        </w:rPr>
        <w:t xml:space="preserve">Identification of significant, appropriate, and quantifiable performance measures, project </w:t>
      </w:r>
      <w:r w:rsidRPr="00233C3E">
        <w:rPr>
          <w:sz w:val="24"/>
          <w:szCs w:val="24"/>
        </w:rPr>
        <w:t>mil</w:t>
      </w:r>
      <w:r w:rsidR="00DC5C85">
        <w:rPr>
          <w:sz w:val="24"/>
          <w:szCs w:val="24"/>
        </w:rPr>
        <w:t>estones and delivery of reports;</w:t>
      </w:r>
    </w:p>
    <w:p w14:paraId="02919DED" w14:textId="77777777" w:rsidR="00CA4F5F" w:rsidRDefault="00CA4F5F" w:rsidP="00DD658A">
      <w:pPr>
        <w:numPr>
          <w:ilvl w:val="0"/>
          <w:numId w:val="4"/>
        </w:numPr>
        <w:ind w:left="1440" w:right="720" w:hanging="720"/>
        <w:jc w:val="both"/>
        <w:rPr>
          <w:sz w:val="24"/>
          <w:szCs w:val="24"/>
        </w:rPr>
      </w:pPr>
      <w:r w:rsidRPr="009B3AD6">
        <w:rPr>
          <w:sz w:val="24"/>
          <w:szCs w:val="24"/>
        </w:rPr>
        <w:t>Clearly iden</w:t>
      </w:r>
      <w:r w:rsidR="00DC5C85">
        <w:rPr>
          <w:sz w:val="24"/>
          <w:szCs w:val="24"/>
        </w:rPr>
        <w:t>tified project management roles;</w:t>
      </w:r>
      <w:r w:rsidR="006361CA">
        <w:rPr>
          <w:sz w:val="24"/>
          <w:szCs w:val="24"/>
        </w:rPr>
        <w:t xml:space="preserve"> and</w:t>
      </w:r>
    </w:p>
    <w:p w14:paraId="276451BC" w14:textId="2334807C" w:rsidR="00C64236" w:rsidRDefault="00AB5297" w:rsidP="00DD658A">
      <w:pPr>
        <w:numPr>
          <w:ilvl w:val="0"/>
          <w:numId w:val="4"/>
        </w:numPr>
        <w:ind w:left="1440" w:right="720" w:hanging="720"/>
        <w:jc w:val="both"/>
        <w:rPr>
          <w:sz w:val="24"/>
          <w:szCs w:val="24"/>
        </w:rPr>
      </w:pPr>
      <w:r>
        <w:rPr>
          <w:sz w:val="24"/>
          <w:szCs w:val="24"/>
        </w:rPr>
        <w:t>Detailed p</w:t>
      </w:r>
      <w:r w:rsidR="00DC5C85">
        <w:rPr>
          <w:sz w:val="24"/>
          <w:szCs w:val="24"/>
        </w:rPr>
        <w:t>ricing structure/cost table.</w:t>
      </w:r>
    </w:p>
    <w:p w14:paraId="4C9D39FF" w14:textId="77777777" w:rsidR="00D135A6" w:rsidRDefault="00D135A6" w:rsidP="00D135A6">
      <w:pPr>
        <w:ind w:left="1440" w:right="720"/>
        <w:jc w:val="both"/>
        <w:rPr>
          <w:sz w:val="24"/>
          <w:szCs w:val="24"/>
        </w:rPr>
      </w:pPr>
    </w:p>
    <w:p w14:paraId="78E19741" w14:textId="7A41E9C6" w:rsidR="000E18C4" w:rsidRDefault="000E18C4" w:rsidP="007A08B8">
      <w:pPr>
        <w:jc w:val="both"/>
        <w:rPr>
          <w:b/>
          <w:sz w:val="24"/>
          <w:szCs w:val="24"/>
        </w:rPr>
      </w:pPr>
      <w:r w:rsidRPr="000E18C4">
        <w:rPr>
          <w:b/>
          <w:sz w:val="24"/>
          <w:szCs w:val="24"/>
        </w:rPr>
        <w:t>D.</w:t>
      </w:r>
      <w:r w:rsidRPr="000E18C4">
        <w:rPr>
          <w:b/>
          <w:sz w:val="24"/>
          <w:szCs w:val="24"/>
        </w:rPr>
        <w:tab/>
        <w:t>Transition Expenses</w:t>
      </w:r>
    </w:p>
    <w:p w14:paraId="01748D35" w14:textId="77777777" w:rsidR="006754E0" w:rsidRDefault="00050362" w:rsidP="007A08B8">
      <w:pPr>
        <w:tabs>
          <w:tab w:val="left" w:pos="4410"/>
        </w:tabs>
        <w:jc w:val="both"/>
      </w:pPr>
      <w:r>
        <w:tab/>
      </w:r>
      <w:r w:rsidR="00C7759B">
        <w:t xml:space="preserve"> </w:t>
      </w:r>
    </w:p>
    <w:p w14:paraId="6F59CFA4" w14:textId="63B0516F" w:rsidR="00263881" w:rsidRDefault="00263881" w:rsidP="007A08B8">
      <w:pPr>
        <w:numPr>
          <w:ilvl w:val="0"/>
          <w:numId w:val="11"/>
        </w:numPr>
        <w:jc w:val="both"/>
        <w:rPr>
          <w:b/>
          <w:sz w:val="24"/>
          <w:szCs w:val="24"/>
        </w:rPr>
      </w:pPr>
      <w:r w:rsidRPr="00263881">
        <w:rPr>
          <w:b/>
          <w:sz w:val="24"/>
          <w:szCs w:val="24"/>
        </w:rPr>
        <w:t>Personnel Costs of PSAP Director</w:t>
      </w:r>
      <w:r w:rsidR="00603FB0">
        <w:rPr>
          <w:b/>
          <w:sz w:val="24"/>
          <w:szCs w:val="24"/>
        </w:rPr>
        <w:t>/Deputy Director</w:t>
      </w:r>
    </w:p>
    <w:p w14:paraId="637FB8EB" w14:textId="77777777" w:rsidR="00971152" w:rsidRDefault="00971152" w:rsidP="007A08B8">
      <w:pPr>
        <w:ind w:left="720"/>
        <w:jc w:val="both"/>
        <w:rPr>
          <w:b/>
          <w:sz w:val="24"/>
          <w:szCs w:val="24"/>
        </w:rPr>
      </w:pPr>
    </w:p>
    <w:p w14:paraId="35E5FBCB" w14:textId="200319A3" w:rsidR="00263881" w:rsidRDefault="00AD63BD" w:rsidP="007A08B8">
      <w:pPr>
        <w:tabs>
          <w:tab w:val="left" w:pos="0"/>
          <w:tab w:val="left" w:pos="810"/>
        </w:tabs>
        <w:ind w:left="720" w:right="414"/>
        <w:jc w:val="both"/>
        <w:rPr>
          <w:sz w:val="24"/>
          <w:szCs w:val="24"/>
        </w:rPr>
      </w:pPr>
      <w:r>
        <w:rPr>
          <w:sz w:val="24"/>
          <w:szCs w:val="24"/>
        </w:rPr>
        <w:t xml:space="preserve">Existing </w:t>
      </w:r>
      <w:r w:rsidR="00263881">
        <w:rPr>
          <w:sz w:val="24"/>
          <w:szCs w:val="24"/>
        </w:rPr>
        <w:t>and p</w:t>
      </w:r>
      <w:r w:rsidR="00263881" w:rsidRPr="009B3AD6">
        <w:rPr>
          <w:sz w:val="24"/>
          <w:szCs w:val="24"/>
        </w:rPr>
        <w:t>roposed regional PSAPs</w:t>
      </w:r>
      <w:r w:rsidR="00263881">
        <w:rPr>
          <w:sz w:val="24"/>
          <w:szCs w:val="24"/>
        </w:rPr>
        <w:t xml:space="preserve">, RECCs, and regional secondary PSAPs </w:t>
      </w:r>
      <w:r w:rsidR="00263881" w:rsidRPr="009B3AD6">
        <w:rPr>
          <w:sz w:val="24"/>
          <w:szCs w:val="24"/>
        </w:rPr>
        <w:t xml:space="preserve">are eligible to apply for </w:t>
      </w:r>
      <w:r w:rsidR="00263881">
        <w:rPr>
          <w:sz w:val="24"/>
          <w:szCs w:val="24"/>
        </w:rPr>
        <w:t>the following allowable expenses within the transition expenses category</w:t>
      </w:r>
      <w:r w:rsidR="00F72D7B">
        <w:rPr>
          <w:sz w:val="24"/>
          <w:szCs w:val="24"/>
        </w:rPr>
        <w:t xml:space="preserve">: </w:t>
      </w:r>
      <w:r w:rsidR="000B48DD">
        <w:rPr>
          <w:sz w:val="24"/>
          <w:szCs w:val="24"/>
        </w:rPr>
        <w:t>salar</w:t>
      </w:r>
      <w:r w:rsidR="00612AEA">
        <w:rPr>
          <w:sz w:val="24"/>
          <w:szCs w:val="24"/>
        </w:rPr>
        <w:t>ies</w:t>
      </w:r>
      <w:r w:rsidR="00263881">
        <w:rPr>
          <w:sz w:val="24"/>
          <w:szCs w:val="24"/>
        </w:rPr>
        <w:t xml:space="preserve"> of a PSAP Director</w:t>
      </w:r>
      <w:r w:rsidR="00612AEA">
        <w:rPr>
          <w:sz w:val="24"/>
          <w:szCs w:val="24"/>
        </w:rPr>
        <w:t xml:space="preserve"> and</w:t>
      </w:r>
      <w:r w:rsidR="007A6F92">
        <w:rPr>
          <w:sz w:val="24"/>
          <w:szCs w:val="24"/>
        </w:rPr>
        <w:t xml:space="preserve">/or </w:t>
      </w:r>
      <w:r w:rsidR="00612AEA">
        <w:rPr>
          <w:sz w:val="24"/>
          <w:szCs w:val="24"/>
        </w:rPr>
        <w:t>PSAP Deputy Director</w:t>
      </w:r>
      <w:r w:rsidR="00263881">
        <w:rPr>
          <w:sz w:val="24"/>
          <w:szCs w:val="24"/>
        </w:rPr>
        <w:t xml:space="preserve">.  </w:t>
      </w:r>
      <w:r w:rsidR="00263881" w:rsidRPr="00263881">
        <w:rPr>
          <w:sz w:val="24"/>
          <w:szCs w:val="24"/>
        </w:rPr>
        <w:t xml:space="preserve"> </w:t>
      </w:r>
      <w:r w:rsidR="00263881" w:rsidRPr="003268CC">
        <w:rPr>
          <w:sz w:val="24"/>
          <w:szCs w:val="24"/>
        </w:rPr>
        <w:t xml:space="preserve">The State 911 Department reserves the right to require the applicant to provide documentation, to the satisfaction of the State 911 Department, that the PSAP Director </w:t>
      </w:r>
      <w:r w:rsidR="00612AEA">
        <w:rPr>
          <w:sz w:val="24"/>
          <w:szCs w:val="24"/>
        </w:rPr>
        <w:t>and</w:t>
      </w:r>
      <w:r w:rsidR="007A6F92">
        <w:rPr>
          <w:sz w:val="24"/>
          <w:szCs w:val="24"/>
        </w:rPr>
        <w:t>/or</w:t>
      </w:r>
      <w:r w:rsidR="00612AEA">
        <w:rPr>
          <w:sz w:val="24"/>
          <w:szCs w:val="24"/>
        </w:rPr>
        <w:t xml:space="preserve"> PSAP Deputy Director </w:t>
      </w:r>
      <w:r w:rsidR="00263881" w:rsidRPr="003268CC">
        <w:rPr>
          <w:sz w:val="24"/>
          <w:szCs w:val="24"/>
        </w:rPr>
        <w:t>w</w:t>
      </w:r>
      <w:r w:rsidR="00612AEA">
        <w:rPr>
          <w:sz w:val="24"/>
          <w:szCs w:val="24"/>
        </w:rPr>
        <w:t>ere</w:t>
      </w:r>
      <w:r w:rsidR="00263881" w:rsidRPr="003268CC">
        <w:rPr>
          <w:sz w:val="24"/>
          <w:szCs w:val="24"/>
        </w:rPr>
        <w:t xml:space="preserve"> hired through an open hiring process and that the PSAP Director </w:t>
      </w:r>
      <w:r w:rsidR="00612AEA">
        <w:rPr>
          <w:sz w:val="24"/>
          <w:szCs w:val="24"/>
        </w:rPr>
        <w:t xml:space="preserve">and PSAP Deputy Director </w:t>
      </w:r>
      <w:r w:rsidR="00263881" w:rsidRPr="003268CC">
        <w:rPr>
          <w:sz w:val="24"/>
          <w:szCs w:val="24"/>
        </w:rPr>
        <w:t>ha</w:t>
      </w:r>
      <w:r w:rsidR="00612AEA">
        <w:rPr>
          <w:sz w:val="24"/>
          <w:szCs w:val="24"/>
        </w:rPr>
        <w:t>ve</w:t>
      </w:r>
      <w:r w:rsidR="00263881" w:rsidRPr="003268CC">
        <w:rPr>
          <w:sz w:val="24"/>
          <w:szCs w:val="24"/>
        </w:rPr>
        <w:t xml:space="preserve"> a demonstrated PSAP, public safety, or call cente</w:t>
      </w:r>
      <w:r w:rsidR="00263881">
        <w:rPr>
          <w:sz w:val="24"/>
          <w:szCs w:val="24"/>
        </w:rPr>
        <w:t>r background, or the equivalent</w:t>
      </w:r>
      <w:r w:rsidR="00546549">
        <w:rPr>
          <w:sz w:val="24"/>
          <w:szCs w:val="24"/>
        </w:rPr>
        <w:t>, as well as administrative and managerial experience</w:t>
      </w:r>
      <w:r w:rsidR="00F72D7B">
        <w:rPr>
          <w:sz w:val="24"/>
          <w:szCs w:val="24"/>
        </w:rPr>
        <w:t>.</w:t>
      </w:r>
    </w:p>
    <w:p w14:paraId="161F78F5" w14:textId="0B221794" w:rsidR="00595928" w:rsidRDefault="00595928">
      <w:pPr>
        <w:rPr>
          <w:sz w:val="24"/>
          <w:szCs w:val="24"/>
        </w:rPr>
      </w:pPr>
    </w:p>
    <w:p w14:paraId="46061B28" w14:textId="0A748F54" w:rsidR="00546549" w:rsidRDefault="00470118" w:rsidP="007A08B8">
      <w:pPr>
        <w:tabs>
          <w:tab w:val="left" w:pos="0"/>
        </w:tabs>
        <w:ind w:left="720" w:right="144"/>
        <w:jc w:val="both"/>
        <w:rPr>
          <w:sz w:val="24"/>
          <w:szCs w:val="24"/>
        </w:rPr>
      </w:pPr>
      <w:r>
        <w:rPr>
          <w:sz w:val="24"/>
          <w:szCs w:val="24"/>
        </w:rPr>
        <w:t>Proposed C</w:t>
      </w:r>
      <w:r w:rsidR="00546549">
        <w:rPr>
          <w:sz w:val="24"/>
          <w:szCs w:val="24"/>
        </w:rPr>
        <w:t>enters</w:t>
      </w:r>
      <w:r w:rsidR="00480F25">
        <w:rPr>
          <w:sz w:val="24"/>
          <w:szCs w:val="24"/>
        </w:rPr>
        <w:t>/</w:t>
      </w:r>
      <w:r w:rsidR="00567322">
        <w:rPr>
          <w:sz w:val="24"/>
          <w:szCs w:val="24"/>
        </w:rPr>
        <w:t>Newly Developed Centers</w:t>
      </w:r>
      <w:r w:rsidR="00546549">
        <w:rPr>
          <w:sz w:val="24"/>
          <w:szCs w:val="24"/>
        </w:rPr>
        <w:t>:</w:t>
      </w:r>
    </w:p>
    <w:p w14:paraId="734CABF0" w14:textId="77777777" w:rsidR="00971152" w:rsidRDefault="00971152" w:rsidP="007A08B8">
      <w:pPr>
        <w:tabs>
          <w:tab w:val="left" w:pos="0"/>
        </w:tabs>
        <w:ind w:left="720" w:right="144"/>
        <w:jc w:val="both"/>
        <w:rPr>
          <w:sz w:val="24"/>
          <w:szCs w:val="24"/>
        </w:rPr>
      </w:pPr>
    </w:p>
    <w:p w14:paraId="624C3A87" w14:textId="77777777" w:rsidR="00F21A8D" w:rsidRDefault="00741D3E" w:rsidP="00F21A8D">
      <w:pPr>
        <w:tabs>
          <w:tab w:val="left" w:pos="0"/>
        </w:tabs>
        <w:ind w:left="720" w:right="144"/>
        <w:jc w:val="both"/>
        <w:rPr>
          <w:sz w:val="24"/>
          <w:szCs w:val="24"/>
        </w:rPr>
      </w:pPr>
      <w:r w:rsidRPr="00F72D7B">
        <w:rPr>
          <w:sz w:val="24"/>
          <w:szCs w:val="24"/>
        </w:rPr>
        <w:t>P</w:t>
      </w:r>
      <w:r w:rsidR="00263881" w:rsidRPr="00F72D7B">
        <w:rPr>
          <w:sz w:val="24"/>
          <w:szCs w:val="24"/>
        </w:rPr>
        <w:t xml:space="preserve">roposed regional PSAPs, RECCs, and regional secondary PSAPs are eligible to apply for </w:t>
      </w:r>
      <w:r w:rsidR="00855652">
        <w:rPr>
          <w:sz w:val="24"/>
          <w:szCs w:val="24"/>
        </w:rPr>
        <w:t xml:space="preserve">salary </w:t>
      </w:r>
      <w:r w:rsidRPr="00F72D7B">
        <w:rPr>
          <w:sz w:val="24"/>
          <w:szCs w:val="24"/>
        </w:rPr>
        <w:t xml:space="preserve">of a PSAP Director </w:t>
      </w:r>
      <w:r w:rsidR="00612AEA">
        <w:rPr>
          <w:sz w:val="24"/>
          <w:szCs w:val="24"/>
        </w:rPr>
        <w:t>and</w:t>
      </w:r>
      <w:r w:rsidR="00F419BF">
        <w:rPr>
          <w:sz w:val="24"/>
          <w:szCs w:val="24"/>
        </w:rPr>
        <w:t>/or</w:t>
      </w:r>
      <w:r w:rsidR="00612AEA">
        <w:rPr>
          <w:sz w:val="24"/>
          <w:szCs w:val="24"/>
        </w:rPr>
        <w:t xml:space="preserve"> PSAP Deputy Director </w:t>
      </w:r>
      <w:r w:rsidR="0054074A" w:rsidRPr="00F72D7B">
        <w:rPr>
          <w:sz w:val="24"/>
          <w:szCs w:val="24"/>
        </w:rPr>
        <w:t xml:space="preserve">for the proposed regional PSAP, RECC, or regional secondary PSAP </w:t>
      </w:r>
      <w:r w:rsidRPr="00F72D7B">
        <w:rPr>
          <w:sz w:val="24"/>
          <w:szCs w:val="24"/>
        </w:rPr>
        <w:t xml:space="preserve">for the period </w:t>
      </w:r>
      <w:r w:rsidR="00135AD9" w:rsidRPr="00F72D7B">
        <w:rPr>
          <w:sz w:val="24"/>
          <w:szCs w:val="24"/>
        </w:rPr>
        <w:t xml:space="preserve">prior to </w:t>
      </w:r>
      <w:r w:rsidRPr="00F72D7B">
        <w:rPr>
          <w:sz w:val="24"/>
          <w:szCs w:val="24"/>
        </w:rPr>
        <w:t xml:space="preserve">the “go live” date </w:t>
      </w:r>
      <w:r w:rsidR="00BB4E6E" w:rsidRPr="00F72D7B">
        <w:rPr>
          <w:sz w:val="24"/>
          <w:szCs w:val="24"/>
        </w:rPr>
        <w:t>(</w:t>
      </w:r>
      <w:r w:rsidR="0054074A" w:rsidRPr="00F72D7B">
        <w:rPr>
          <w:sz w:val="24"/>
          <w:szCs w:val="24"/>
        </w:rPr>
        <w:t>the date on wh</w:t>
      </w:r>
      <w:r w:rsidR="00C74A75" w:rsidRPr="00F72D7B">
        <w:rPr>
          <w:sz w:val="24"/>
          <w:szCs w:val="24"/>
        </w:rPr>
        <w:t xml:space="preserve">ich the </w:t>
      </w:r>
      <w:r w:rsidR="00DE228A" w:rsidRPr="00F72D7B">
        <w:rPr>
          <w:sz w:val="24"/>
          <w:szCs w:val="24"/>
        </w:rPr>
        <w:t>facility</w:t>
      </w:r>
      <w:r w:rsidR="0054074A" w:rsidRPr="00F72D7B">
        <w:rPr>
          <w:sz w:val="24"/>
          <w:szCs w:val="24"/>
        </w:rPr>
        <w:t xml:space="preserve"> </w:t>
      </w:r>
      <w:r w:rsidR="00135AD9" w:rsidRPr="00F72D7B">
        <w:rPr>
          <w:sz w:val="24"/>
          <w:szCs w:val="24"/>
        </w:rPr>
        <w:t>is expected to become</w:t>
      </w:r>
      <w:r w:rsidR="0054074A" w:rsidRPr="00F72D7B">
        <w:rPr>
          <w:sz w:val="24"/>
          <w:szCs w:val="24"/>
        </w:rPr>
        <w:t xml:space="preserve"> operational </w:t>
      </w:r>
      <w:r w:rsidR="00BB4E6E" w:rsidRPr="00F72D7B">
        <w:rPr>
          <w:sz w:val="24"/>
          <w:szCs w:val="24"/>
        </w:rPr>
        <w:t xml:space="preserve">based upon a construction plan and timeline with supporting documentation thereof to the satisfaction of the State </w:t>
      </w:r>
      <w:r w:rsidR="00BB4E6E" w:rsidRPr="00F72D7B">
        <w:rPr>
          <w:sz w:val="24"/>
          <w:szCs w:val="24"/>
        </w:rPr>
        <w:lastRenderedPageBreak/>
        <w:t>911 Department)</w:t>
      </w:r>
      <w:r w:rsidR="00263881" w:rsidRPr="00F72D7B">
        <w:rPr>
          <w:sz w:val="24"/>
          <w:szCs w:val="24"/>
        </w:rPr>
        <w:t>.</w:t>
      </w:r>
      <w:r w:rsidR="006700C6" w:rsidRPr="00F72D7B">
        <w:rPr>
          <w:sz w:val="24"/>
          <w:szCs w:val="24"/>
        </w:rPr>
        <w:t xml:space="preserve"> </w:t>
      </w:r>
      <w:r w:rsidR="00741CEB">
        <w:rPr>
          <w:sz w:val="24"/>
          <w:szCs w:val="24"/>
        </w:rPr>
        <w:t xml:space="preserve">Such funding may continue through the date on which the communities identified in the inter-municipal agreement have </w:t>
      </w:r>
      <w:r w:rsidR="00741CEB" w:rsidRPr="00F72D7B">
        <w:rPr>
          <w:sz w:val="24"/>
          <w:szCs w:val="24"/>
        </w:rPr>
        <w:t>joined the regional PSAP, RECC, or regional secondary PSAP and the facility is operational with all such communities</w:t>
      </w:r>
      <w:r w:rsidR="008E2165">
        <w:rPr>
          <w:sz w:val="24"/>
          <w:szCs w:val="24"/>
        </w:rPr>
        <w:t xml:space="preserve"> or is operational with the communities that remain committed to and have not withdrawn commitment to the facility</w:t>
      </w:r>
      <w:r w:rsidR="00741CEB">
        <w:rPr>
          <w:sz w:val="24"/>
          <w:szCs w:val="24"/>
        </w:rPr>
        <w:t xml:space="preserve">.  </w:t>
      </w:r>
      <w:r w:rsidR="00C64236">
        <w:rPr>
          <w:sz w:val="24"/>
          <w:szCs w:val="24"/>
        </w:rPr>
        <w:t>F</w:t>
      </w:r>
      <w:r w:rsidR="00176D0F">
        <w:rPr>
          <w:sz w:val="24"/>
          <w:szCs w:val="24"/>
        </w:rPr>
        <w:t xml:space="preserve">ollowing </w:t>
      </w:r>
      <w:r w:rsidR="00631967" w:rsidRPr="00F72D7B">
        <w:rPr>
          <w:sz w:val="24"/>
          <w:szCs w:val="24"/>
        </w:rPr>
        <w:t xml:space="preserve">the date on which the communities identified in the inter-municipal agreement </w:t>
      </w:r>
      <w:r w:rsidR="00742048" w:rsidRPr="00F72D7B">
        <w:rPr>
          <w:sz w:val="24"/>
          <w:szCs w:val="24"/>
        </w:rPr>
        <w:t>have joined the regional PSAP, RECC, or regional secondary PSAP and the facility is operational with all such communities</w:t>
      </w:r>
      <w:r w:rsidR="00C64236">
        <w:rPr>
          <w:sz w:val="24"/>
          <w:szCs w:val="24"/>
        </w:rPr>
        <w:t xml:space="preserve">, such regional PSAP, RECC, or regional secondary PSAP is eligible </w:t>
      </w:r>
      <w:r w:rsidR="00C0053C">
        <w:rPr>
          <w:sz w:val="24"/>
          <w:szCs w:val="24"/>
        </w:rPr>
        <w:t xml:space="preserve">for the </w:t>
      </w:r>
      <w:r w:rsidR="00855652">
        <w:rPr>
          <w:sz w:val="24"/>
          <w:szCs w:val="24"/>
        </w:rPr>
        <w:t>salary</w:t>
      </w:r>
      <w:r w:rsidR="00C64236">
        <w:rPr>
          <w:sz w:val="24"/>
          <w:szCs w:val="24"/>
        </w:rPr>
        <w:t xml:space="preserve"> of </w:t>
      </w:r>
      <w:r w:rsidR="00741CEB">
        <w:rPr>
          <w:sz w:val="24"/>
          <w:szCs w:val="24"/>
        </w:rPr>
        <w:t>a PSAP Director</w:t>
      </w:r>
      <w:r w:rsidR="00C0053C">
        <w:rPr>
          <w:sz w:val="24"/>
          <w:szCs w:val="24"/>
        </w:rPr>
        <w:t xml:space="preserve"> </w:t>
      </w:r>
      <w:r w:rsidR="0064692D">
        <w:rPr>
          <w:sz w:val="24"/>
          <w:szCs w:val="24"/>
        </w:rPr>
        <w:t>and</w:t>
      </w:r>
      <w:r w:rsidR="00DC505E">
        <w:rPr>
          <w:sz w:val="24"/>
          <w:szCs w:val="24"/>
        </w:rPr>
        <w:t>/or</w:t>
      </w:r>
      <w:r w:rsidR="0064692D">
        <w:rPr>
          <w:sz w:val="24"/>
          <w:szCs w:val="24"/>
        </w:rPr>
        <w:t xml:space="preserve"> PSAP Deputy Director </w:t>
      </w:r>
      <w:r w:rsidR="00C0053C">
        <w:rPr>
          <w:sz w:val="24"/>
          <w:szCs w:val="24"/>
        </w:rPr>
        <w:t xml:space="preserve">for </w:t>
      </w:r>
      <w:r w:rsidR="00993EAE">
        <w:rPr>
          <w:sz w:val="24"/>
          <w:szCs w:val="24"/>
        </w:rPr>
        <w:t xml:space="preserve">three </w:t>
      </w:r>
      <w:r w:rsidR="00C0053C">
        <w:rPr>
          <w:sz w:val="24"/>
          <w:szCs w:val="24"/>
        </w:rPr>
        <w:t>(</w:t>
      </w:r>
      <w:r w:rsidR="00993EAE">
        <w:rPr>
          <w:sz w:val="24"/>
          <w:szCs w:val="24"/>
        </w:rPr>
        <w:t>3</w:t>
      </w:r>
      <w:r w:rsidR="00C0053C">
        <w:rPr>
          <w:sz w:val="24"/>
          <w:szCs w:val="24"/>
        </w:rPr>
        <w:t>) twelve (12) month period</w:t>
      </w:r>
      <w:r w:rsidR="00993EAE">
        <w:rPr>
          <w:sz w:val="24"/>
          <w:szCs w:val="24"/>
        </w:rPr>
        <w:t>s</w:t>
      </w:r>
      <w:r w:rsidR="00742048" w:rsidRPr="00F72D7B">
        <w:rPr>
          <w:sz w:val="24"/>
          <w:szCs w:val="24"/>
        </w:rPr>
        <w:t>.</w:t>
      </w:r>
      <w:r w:rsidR="00B1617C">
        <w:rPr>
          <w:sz w:val="24"/>
          <w:szCs w:val="24"/>
        </w:rPr>
        <w:t xml:space="preserve">  (If </w:t>
      </w:r>
      <w:r w:rsidR="00993EAE">
        <w:rPr>
          <w:sz w:val="24"/>
          <w:szCs w:val="24"/>
        </w:rPr>
        <w:t xml:space="preserve">a </w:t>
      </w:r>
      <w:r w:rsidR="00B1617C">
        <w:rPr>
          <w:sz w:val="24"/>
          <w:szCs w:val="24"/>
        </w:rPr>
        <w:t>twelve (12) month</w:t>
      </w:r>
      <w:r w:rsidR="00C64236">
        <w:rPr>
          <w:sz w:val="24"/>
          <w:szCs w:val="24"/>
        </w:rPr>
        <w:t xml:space="preserve"> period exceeds the duration of the grant cycle, the facility may apply for the balance of funding under a subsequent grant cycle).</w:t>
      </w:r>
      <w:r w:rsidR="0054074A" w:rsidRPr="00F72D7B">
        <w:rPr>
          <w:sz w:val="24"/>
          <w:szCs w:val="24"/>
        </w:rPr>
        <w:t xml:space="preserve"> </w:t>
      </w:r>
    </w:p>
    <w:p w14:paraId="1CECFA36" w14:textId="77777777" w:rsidR="00F21A8D" w:rsidRDefault="00F21A8D" w:rsidP="00F21A8D">
      <w:pPr>
        <w:tabs>
          <w:tab w:val="left" w:pos="0"/>
        </w:tabs>
        <w:ind w:left="720" w:right="144"/>
        <w:jc w:val="both"/>
        <w:rPr>
          <w:sz w:val="24"/>
          <w:szCs w:val="24"/>
        </w:rPr>
      </w:pPr>
    </w:p>
    <w:p w14:paraId="29EDB4B2" w14:textId="216E3B7D" w:rsidR="00546549" w:rsidRDefault="00470118" w:rsidP="00F21A8D">
      <w:pPr>
        <w:tabs>
          <w:tab w:val="left" w:pos="0"/>
        </w:tabs>
        <w:ind w:left="720" w:right="144"/>
        <w:jc w:val="both"/>
        <w:rPr>
          <w:sz w:val="24"/>
          <w:szCs w:val="24"/>
        </w:rPr>
      </w:pPr>
      <w:r>
        <w:rPr>
          <w:sz w:val="24"/>
          <w:szCs w:val="24"/>
        </w:rPr>
        <w:t>Existing C</w:t>
      </w:r>
      <w:r w:rsidR="00546549">
        <w:rPr>
          <w:sz w:val="24"/>
          <w:szCs w:val="24"/>
        </w:rPr>
        <w:t>enters:</w:t>
      </w:r>
    </w:p>
    <w:p w14:paraId="1F39E7CF" w14:textId="77777777" w:rsidR="00971152" w:rsidRDefault="00971152" w:rsidP="007A08B8">
      <w:pPr>
        <w:tabs>
          <w:tab w:val="left" w:pos="0"/>
        </w:tabs>
        <w:ind w:left="720" w:right="144"/>
        <w:jc w:val="both"/>
        <w:rPr>
          <w:sz w:val="24"/>
          <w:szCs w:val="24"/>
        </w:rPr>
      </w:pPr>
    </w:p>
    <w:p w14:paraId="0B7EAD32" w14:textId="0428CCE1" w:rsidR="00B1617C" w:rsidRDefault="00176D0F" w:rsidP="4AA0B024">
      <w:pPr>
        <w:ind w:left="720" w:right="144"/>
        <w:jc w:val="both"/>
        <w:rPr>
          <w:sz w:val="24"/>
          <w:szCs w:val="24"/>
        </w:rPr>
      </w:pPr>
      <w:r w:rsidRPr="4AA0B024">
        <w:rPr>
          <w:sz w:val="24"/>
          <w:szCs w:val="24"/>
        </w:rPr>
        <w:t>E</w:t>
      </w:r>
      <w:r w:rsidR="00F72D7B" w:rsidRPr="4AA0B024">
        <w:rPr>
          <w:sz w:val="24"/>
          <w:szCs w:val="24"/>
        </w:rPr>
        <w:t>xisting regional PSAPs, RECCs, and reg</w:t>
      </w:r>
      <w:r w:rsidR="00B1617C" w:rsidRPr="4AA0B024">
        <w:rPr>
          <w:sz w:val="24"/>
          <w:szCs w:val="24"/>
        </w:rPr>
        <w:t>ional PSAPs that add a community(ies)</w:t>
      </w:r>
      <w:r w:rsidR="00F72D7B" w:rsidRPr="4AA0B024">
        <w:rPr>
          <w:sz w:val="24"/>
          <w:szCs w:val="24"/>
        </w:rPr>
        <w:t xml:space="preserve"> to the facility afte</w:t>
      </w:r>
      <w:r w:rsidR="00B96B03" w:rsidRPr="4AA0B024">
        <w:rPr>
          <w:sz w:val="24"/>
          <w:szCs w:val="24"/>
        </w:rPr>
        <w:t>r</w:t>
      </w:r>
      <w:r w:rsidR="00F72D7B" w:rsidRPr="4AA0B024">
        <w:rPr>
          <w:sz w:val="24"/>
          <w:szCs w:val="24"/>
        </w:rPr>
        <w:t xml:space="preserve"> </w:t>
      </w:r>
      <w:r w:rsidR="00E07B0A" w:rsidRPr="4AA0B024">
        <w:rPr>
          <w:sz w:val="24"/>
          <w:szCs w:val="24"/>
        </w:rPr>
        <w:t>July 1, 2018</w:t>
      </w:r>
      <w:r w:rsidR="00F72D7B" w:rsidRPr="4AA0B024">
        <w:rPr>
          <w:sz w:val="24"/>
          <w:szCs w:val="24"/>
        </w:rPr>
        <w:t xml:space="preserve"> (i.e., an additional community</w:t>
      </w:r>
      <w:r w:rsidR="00B1617C" w:rsidRPr="4AA0B024">
        <w:rPr>
          <w:sz w:val="24"/>
          <w:szCs w:val="24"/>
        </w:rPr>
        <w:t>(ies)</w:t>
      </w:r>
      <w:r w:rsidR="00F72D7B" w:rsidRPr="4AA0B024">
        <w:rPr>
          <w:sz w:val="24"/>
          <w:szCs w:val="24"/>
        </w:rPr>
        <w:t xml:space="preserve"> </w:t>
      </w:r>
      <w:r w:rsidRPr="4AA0B024">
        <w:rPr>
          <w:sz w:val="24"/>
          <w:szCs w:val="24"/>
        </w:rPr>
        <w:t xml:space="preserve">not identified in the inter-municipal agreement </w:t>
      </w:r>
      <w:r w:rsidR="00F72D7B" w:rsidRPr="4AA0B024">
        <w:rPr>
          <w:sz w:val="24"/>
          <w:szCs w:val="24"/>
        </w:rPr>
        <w:t>has joined the facility, and the facility is operational with such community</w:t>
      </w:r>
      <w:r w:rsidR="00B1617C" w:rsidRPr="4AA0B024">
        <w:rPr>
          <w:sz w:val="24"/>
          <w:szCs w:val="24"/>
        </w:rPr>
        <w:t>(ies)</w:t>
      </w:r>
      <w:r w:rsidR="00F72D7B" w:rsidRPr="4AA0B024">
        <w:rPr>
          <w:sz w:val="24"/>
          <w:szCs w:val="24"/>
        </w:rPr>
        <w:t xml:space="preserve"> after </w:t>
      </w:r>
      <w:r w:rsidR="003E495E" w:rsidRPr="4AA0B024">
        <w:rPr>
          <w:sz w:val="24"/>
          <w:szCs w:val="24"/>
        </w:rPr>
        <w:t>July 1, 2018</w:t>
      </w:r>
      <w:r w:rsidR="00F72D7B" w:rsidRPr="4AA0B024">
        <w:rPr>
          <w:sz w:val="24"/>
          <w:szCs w:val="24"/>
        </w:rPr>
        <w:t xml:space="preserve">), </w:t>
      </w:r>
      <w:r w:rsidR="00B96B03" w:rsidRPr="4AA0B024">
        <w:rPr>
          <w:sz w:val="24"/>
          <w:szCs w:val="24"/>
        </w:rPr>
        <w:t xml:space="preserve">are eligible to apply for </w:t>
      </w:r>
      <w:r w:rsidR="00B357B6" w:rsidRPr="4AA0B024">
        <w:rPr>
          <w:sz w:val="24"/>
          <w:szCs w:val="24"/>
        </w:rPr>
        <w:t xml:space="preserve">the </w:t>
      </w:r>
      <w:r w:rsidR="00855652" w:rsidRPr="4AA0B024">
        <w:rPr>
          <w:sz w:val="24"/>
          <w:szCs w:val="24"/>
        </w:rPr>
        <w:t>salar</w:t>
      </w:r>
      <w:r w:rsidR="0064692D" w:rsidRPr="4AA0B024">
        <w:rPr>
          <w:sz w:val="24"/>
          <w:szCs w:val="24"/>
        </w:rPr>
        <w:t>ies</w:t>
      </w:r>
      <w:r w:rsidR="00B96B03" w:rsidRPr="4AA0B024">
        <w:rPr>
          <w:sz w:val="24"/>
          <w:szCs w:val="24"/>
        </w:rPr>
        <w:t xml:space="preserve"> of a </w:t>
      </w:r>
      <w:r w:rsidR="00B1617C" w:rsidRPr="4AA0B024">
        <w:rPr>
          <w:sz w:val="24"/>
          <w:szCs w:val="24"/>
        </w:rPr>
        <w:t xml:space="preserve">PSAP Director </w:t>
      </w:r>
      <w:r w:rsidR="0064692D" w:rsidRPr="4AA0B024">
        <w:rPr>
          <w:sz w:val="24"/>
          <w:szCs w:val="24"/>
        </w:rPr>
        <w:t>and</w:t>
      </w:r>
      <w:r w:rsidR="00C22AED" w:rsidRPr="4AA0B024">
        <w:rPr>
          <w:sz w:val="24"/>
          <w:szCs w:val="24"/>
        </w:rPr>
        <w:t>/or</w:t>
      </w:r>
      <w:r w:rsidR="0064692D" w:rsidRPr="4AA0B024">
        <w:rPr>
          <w:sz w:val="24"/>
          <w:szCs w:val="24"/>
        </w:rPr>
        <w:t xml:space="preserve"> PSAP Deputy Director </w:t>
      </w:r>
      <w:r w:rsidR="00B1617C" w:rsidRPr="4AA0B024">
        <w:rPr>
          <w:sz w:val="24"/>
          <w:szCs w:val="24"/>
        </w:rPr>
        <w:t xml:space="preserve">for the facility.  Following the date on which the community(ies) identified in the inter-municipal agreement have joined the regional PSAP, RECC, or regional secondary PSAP and the facility is operational with all such community(ies), such regional PSAP, RECC, or regional secondary PSAP is eligible for the </w:t>
      </w:r>
      <w:r w:rsidR="00855652" w:rsidRPr="4AA0B024">
        <w:rPr>
          <w:sz w:val="24"/>
          <w:szCs w:val="24"/>
        </w:rPr>
        <w:t>salar</w:t>
      </w:r>
      <w:r w:rsidR="0064692D" w:rsidRPr="4AA0B024">
        <w:rPr>
          <w:sz w:val="24"/>
          <w:szCs w:val="24"/>
        </w:rPr>
        <w:t xml:space="preserve">ies </w:t>
      </w:r>
      <w:r w:rsidR="00B1617C" w:rsidRPr="4AA0B024">
        <w:rPr>
          <w:sz w:val="24"/>
          <w:szCs w:val="24"/>
        </w:rPr>
        <w:t xml:space="preserve"> of a PSAP Director </w:t>
      </w:r>
      <w:r w:rsidR="0064692D" w:rsidRPr="4AA0B024">
        <w:rPr>
          <w:sz w:val="24"/>
          <w:szCs w:val="24"/>
        </w:rPr>
        <w:t>and</w:t>
      </w:r>
      <w:r w:rsidR="00B0561B" w:rsidRPr="4AA0B024">
        <w:rPr>
          <w:sz w:val="24"/>
          <w:szCs w:val="24"/>
        </w:rPr>
        <w:t>/or</w:t>
      </w:r>
      <w:r w:rsidR="0064692D" w:rsidRPr="4AA0B024">
        <w:rPr>
          <w:sz w:val="24"/>
          <w:szCs w:val="24"/>
        </w:rPr>
        <w:t xml:space="preserve"> PSAP Deputy Director </w:t>
      </w:r>
      <w:r w:rsidR="00B1617C" w:rsidRPr="4AA0B024">
        <w:rPr>
          <w:sz w:val="24"/>
          <w:szCs w:val="24"/>
        </w:rPr>
        <w:t xml:space="preserve">for  </w:t>
      </w:r>
      <w:r w:rsidR="0064692D" w:rsidRPr="4AA0B024">
        <w:rPr>
          <w:sz w:val="24"/>
          <w:szCs w:val="24"/>
        </w:rPr>
        <w:t>three (3)</w:t>
      </w:r>
      <w:r w:rsidR="00E07B0A" w:rsidRPr="4AA0B024">
        <w:rPr>
          <w:sz w:val="24"/>
          <w:szCs w:val="24"/>
        </w:rPr>
        <w:t xml:space="preserve"> twelve</w:t>
      </w:r>
      <w:r w:rsidR="0064692D" w:rsidRPr="4AA0B024">
        <w:rPr>
          <w:sz w:val="24"/>
          <w:szCs w:val="24"/>
        </w:rPr>
        <w:t xml:space="preserve"> </w:t>
      </w:r>
      <w:r w:rsidR="00B1617C" w:rsidRPr="4AA0B024">
        <w:rPr>
          <w:sz w:val="24"/>
          <w:szCs w:val="24"/>
        </w:rPr>
        <w:t>(12) month period</w:t>
      </w:r>
      <w:r w:rsidR="0064692D" w:rsidRPr="4AA0B024">
        <w:rPr>
          <w:sz w:val="24"/>
          <w:szCs w:val="24"/>
        </w:rPr>
        <w:t>s</w:t>
      </w:r>
      <w:r w:rsidR="00E07B0A" w:rsidRPr="4AA0B024">
        <w:rPr>
          <w:sz w:val="24"/>
          <w:szCs w:val="24"/>
        </w:rPr>
        <w:t xml:space="preserve"> or two (2) twelve (12) month periods if a transition award was already applied for and awarded in the FY 2020 grant cycle pursuant to grant guidelines in effect at that time</w:t>
      </w:r>
      <w:r w:rsidR="00B1617C" w:rsidRPr="4AA0B024">
        <w:rPr>
          <w:sz w:val="24"/>
          <w:szCs w:val="24"/>
        </w:rPr>
        <w:t xml:space="preserve">.  (If the twelve (12) month period exceeds the duration of the grant cycle, the facility may apply for the balance of funding under a subsequent grant cycle). </w:t>
      </w:r>
    </w:p>
    <w:p w14:paraId="3673C1DC" w14:textId="77777777" w:rsidR="00971152" w:rsidRDefault="00971152" w:rsidP="00971152">
      <w:pPr>
        <w:tabs>
          <w:tab w:val="left" w:pos="0"/>
        </w:tabs>
        <w:ind w:left="720" w:right="144"/>
        <w:rPr>
          <w:sz w:val="24"/>
          <w:szCs w:val="24"/>
        </w:rPr>
      </w:pPr>
    </w:p>
    <w:p w14:paraId="25F85FBB" w14:textId="44AED583" w:rsidR="004B19AB" w:rsidRPr="000256AC" w:rsidRDefault="00DB7A24" w:rsidP="007A08B8">
      <w:pPr>
        <w:numPr>
          <w:ilvl w:val="0"/>
          <w:numId w:val="11"/>
        </w:numPr>
        <w:jc w:val="both"/>
        <w:rPr>
          <w:b/>
          <w:sz w:val="24"/>
          <w:szCs w:val="24"/>
        </w:rPr>
      </w:pPr>
      <w:r w:rsidRPr="000256AC">
        <w:rPr>
          <w:b/>
          <w:sz w:val="24"/>
          <w:szCs w:val="24"/>
        </w:rPr>
        <w:t xml:space="preserve">Other </w:t>
      </w:r>
      <w:r w:rsidR="00841D78" w:rsidRPr="000256AC">
        <w:rPr>
          <w:b/>
          <w:sz w:val="24"/>
          <w:szCs w:val="24"/>
        </w:rPr>
        <w:t>Personnel Costs</w:t>
      </w:r>
      <w:r w:rsidR="004B19AB" w:rsidRPr="000256AC">
        <w:rPr>
          <w:b/>
          <w:sz w:val="24"/>
          <w:szCs w:val="24"/>
        </w:rPr>
        <w:t>:</w:t>
      </w:r>
    </w:p>
    <w:p w14:paraId="447D61CC" w14:textId="77777777" w:rsidR="004B19AB" w:rsidRDefault="004B19AB" w:rsidP="007A08B8">
      <w:pPr>
        <w:ind w:left="360"/>
        <w:jc w:val="both"/>
        <w:rPr>
          <w:b/>
          <w:sz w:val="24"/>
          <w:szCs w:val="24"/>
        </w:rPr>
      </w:pPr>
    </w:p>
    <w:p w14:paraId="191DB949" w14:textId="77777777" w:rsidR="00841D78" w:rsidRDefault="004B19AB" w:rsidP="007A08B8">
      <w:pPr>
        <w:ind w:left="360" w:firstLine="360"/>
        <w:jc w:val="both"/>
        <w:rPr>
          <w:b/>
          <w:sz w:val="24"/>
          <w:szCs w:val="24"/>
        </w:rPr>
      </w:pPr>
      <w:r>
        <w:rPr>
          <w:b/>
          <w:sz w:val="24"/>
          <w:szCs w:val="24"/>
        </w:rPr>
        <w:t>2a.</w:t>
      </w:r>
      <w:r w:rsidR="00841D78" w:rsidRPr="00263881">
        <w:rPr>
          <w:b/>
          <w:sz w:val="24"/>
          <w:szCs w:val="24"/>
        </w:rPr>
        <w:t xml:space="preserve"> </w:t>
      </w:r>
      <w:r w:rsidR="00841D78">
        <w:rPr>
          <w:b/>
          <w:sz w:val="24"/>
          <w:szCs w:val="24"/>
        </w:rPr>
        <w:t xml:space="preserve">Key Support </w:t>
      </w:r>
      <w:r w:rsidR="000E1A81">
        <w:rPr>
          <w:b/>
          <w:sz w:val="24"/>
          <w:szCs w:val="24"/>
        </w:rPr>
        <w:t>Positions</w:t>
      </w:r>
    </w:p>
    <w:p w14:paraId="2459E7C2" w14:textId="77777777" w:rsidR="00841D78" w:rsidRDefault="00841D78" w:rsidP="007A08B8">
      <w:pPr>
        <w:tabs>
          <w:tab w:val="left" w:pos="0"/>
          <w:tab w:val="left" w:pos="810"/>
        </w:tabs>
        <w:ind w:left="360" w:right="414"/>
        <w:jc w:val="both"/>
        <w:rPr>
          <w:sz w:val="24"/>
          <w:szCs w:val="24"/>
        </w:rPr>
      </w:pPr>
    </w:p>
    <w:p w14:paraId="1953FA4C" w14:textId="7D2E5916" w:rsidR="00947589" w:rsidRDefault="00841D78" w:rsidP="4AA0B024">
      <w:pPr>
        <w:tabs>
          <w:tab w:val="left" w:pos="810"/>
        </w:tabs>
        <w:ind w:left="720" w:right="414"/>
        <w:jc w:val="both"/>
        <w:rPr>
          <w:sz w:val="24"/>
          <w:szCs w:val="24"/>
        </w:rPr>
      </w:pPr>
      <w:r w:rsidRPr="0BDC5FA2">
        <w:rPr>
          <w:sz w:val="24"/>
          <w:szCs w:val="24"/>
        </w:rPr>
        <w:t xml:space="preserve">Existing and proposed regional PSAPs, RECCs, and regional secondary PSAPs are eligible to apply for the following allowable expenses within the transition expenses category: salary of </w:t>
      </w:r>
      <w:r w:rsidR="000256AC" w:rsidRPr="0BDC5FA2">
        <w:rPr>
          <w:sz w:val="24"/>
          <w:szCs w:val="24"/>
        </w:rPr>
        <w:t xml:space="preserve">PSAP </w:t>
      </w:r>
      <w:r w:rsidRPr="0BDC5FA2">
        <w:rPr>
          <w:sz w:val="24"/>
          <w:szCs w:val="24"/>
        </w:rPr>
        <w:t xml:space="preserve">personnel in key support positions, such as information technology, human resource, </w:t>
      </w:r>
      <w:r w:rsidR="002F7DBB" w:rsidRPr="0BDC5FA2">
        <w:rPr>
          <w:sz w:val="24"/>
          <w:szCs w:val="24"/>
        </w:rPr>
        <w:t xml:space="preserve">administrative, </w:t>
      </w:r>
      <w:r w:rsidRPr="0BDC5FA2">
        <w:rPr>
          <w:sz w:val="24"/>
          <w:szCs w:val="24"/>
        </w:rPr>
        <w:t xml:space="preserve">finance, </w:t>
      </w:r>
      <w:r w:rsidR="000E1A81" w:rsidRPr="0BDC5FA2">
        <w:rPr>
          <w:sz w:val="24"/>
          <w:szCs w:val="24"/>
        </w:rPr>
        <w:t>and/</w:t>
      </w:r>
      <w:r w:rsidRPr="0BDC5FA2">
        <w:rPr>
          <w:sz w:val="24"/>
          <w:szCs w:val="24"/>
        </w:rPr>
        <w:t>or procurement subject matter experts</w:t>
      </w:r>
      <w:r w:rsidR="004B19AB" w:rsidRPr="0BDC5FA2">
        <w:rPr>
          <w:sz w:val="24"/>
          <w:szCs w:val="24"/>
        </w:rPr>
        <w:t xml:space="preserve">.  </w:t>
      </w:r>
      <w:r w:rsidRPr="0BDC5FA2">
        <w:rPr>
          <w:sz w:val="24"/>
          <w:szCs w:val="24"/>
        </w:rPr>
        <w:t xml:space="preserve">The State 911 Department reserves the right to require the applicant to provide documentation, to the satisfaction of the State 911 Department, that the PSAP </w:t>
      </w:r>
      <w:r w:rsidR="003E1C7F" w:rsidRPr="0BDC5FA2">
        <w:rPr>
          <w:sz w:val="24"/>
          <w:szCs w:val="24"/>
        </w:rPr>
        <w:t>p</w:t>
      </w:r>
      <w:r w:rsidR="000E1A81" w:rsidRPr="0BDC5FA2">
        <w:rPr>
          <w:sz w:val="24"/>
          <w:szCs w:val="24"/>
        </w:rPr>
        <w:t>ersonnel</w:t>
      </w:r>
      <w:r w:rsidRPr="0BDC5FA2">
        <w:rPr>
          <w:sz w:val="24"/>
          <w:szCs w:val="24"/>
        </w:rPr>
        <w:t xml:space="preserve"> was hired through an open hiring process and that the PSAP </w:t>
      </w:r>
      <w:r w:rsidR="003E1C7F" w:rsidRPr="0BDC5FA2">
        <w:rPr>
          <w:sz w:val="24"/>
          <w:szCs w:val="24"/>
        </w:rPr>
        <w:t>p</w:t>
      </w:r>
      <w:r w:rsidR="000E1A81" w:rsidRPr="0BDC5FA2">
        <w:rPr>
          <w:sz w:val="24"/>
          <w:szCs w:val="24"/>
        </w:rPr>
        <w:t xml:space="preserve">ersonnel has </w:t>
      </w:r>
      <w:r w:rsidRPr="0BDC5FA2">
        <w:rPr>
          <w:sz w:val="24"/>
          <w:szCs w:val="24"/>
        </w:rPr>
        <w:t xml:space="preserve">demonstrated </w:t>
      </w:r>
      <w:r w:rsidR="000E1A81" w:rsidRPr="0BDC5FA2">
        <w:rPr>
          <w:sz w:val="24"/>
          <w:szCs w:val="24"/>
        </w:rPr>
        <w:t xml:space="preserve">knowledge and experience of position being requested. </w:t>
      </w:r>
      <w:r w:rsidR="00D21534" w:rsidRPr="0BDC5FA2">
        <w:rPr>
          <w:sz w:val="24"/>
          <w:szCs w:val="24"/>
        </w:rPr>
        <w:t xml:space="preserve">Applicant </w:t>
      </w:r>
      <w:r w:rsidR="008474E3" w:rsidRPr="0BDC5FA2">
        <w:rPr>
          <w:sz w:val="24"/>
          <w:szCs w:val="24"/>
        </w:rPr>
        <w:t>is eligible to</w:t>
      </w:r>
      <w:r w:rsidR="00D21534" w:rsidRPr="0BDC5FA2">
        <w:rPr>
          <w:sz w:val="24"/>
          <w:szCs w:val="24"/>
        </w:rPr>
        <w:t xml:space="preserve"> apply for s</w:t>
      </w:r>
      <w:r w:rsidR="00D86942" w:rsidRPr="0BDC5FA2">
        <w:rPr>
          <w:sz w:val="24"/>
          <w:szCs w:val="24"/>
        </w:rPr>
        <w:t xml:space="preserve">uch funding </w:t>
      </w:r>
      <w:r w:rsidR="00947589" w:rsidRPr="0BDC5FA2">
        <w:rPr>
          <w:sz w:val="24"/>
          <w:szCs w:val="24"/>
        </w:rPr>
        <w:t xml:space="preserve">for </w:t>
      </w:r>
      <w:r w:rsidR="00CD6FE8" w:rsidRPr="0BDC5FA2">
        <w:rPr>
          <w:sz w:val="24"/>
          <w:szCs w:val="24"/>
        </w:rPr>
        <w:t xml:space="preserve">a maximum of </w:t>
      </w:r>
      <w:r w:rsidR="00947589" w:rsidRPr="0BDC5FA2">
        <w:rPr>
          <w:sz w:val="24"/>
          <w:szCs w:val="24"/>
        </w:rPr>
        <w:t>three (3) twelve (12) month periods</w:t>
      </w:r>
      <w:r w:rsidR="008607C7" w:rsidRPr="0BDC5FA2">
        <w:rPr>
          <w:sz w:val="24"/>
          <w:szCs w:val="24"/>
        </w:rPr>
        <w:t>.</w:t>
      </w:r>
      <w:r w:rsidR="00947589" w:rsidRPr="0BDC5FA2">
        <w:rPr>
          <w:sz w:val="24"/>
          <w:szCs w:val="24"/>
        </w:rPr>
        <w:t xml:space="preserve">  (If the twelve (12) month period exceeds the duration of the grant cycle, the </w:t>
      </w:r>
      <w:r w:rsidR="008607C7" w:rsidRPr="0BDC5FA2">
        <w:rPr>
          <w:sz w:val="24"/>
          <w:szCs w:val="24"/>
        </w:rPr>
        <w:t>applicant</w:t>
      </w:r>
      <w:r w:rsidR="00947589" w:rsidRPr="0BDC5FA2">
        <w:rPr>
          <w:sz w:val="24"/>
          <w:szCs w:val="24"/>
        </w:rPr>
        <w:t xml:space="preserve"> may apply for the balance of funding under a subsequent grant cycle).</w:t>
      </w:r>
      <w:r w:rsidR="00CF1CF8" w:rsidRPr="0BDC5FA2">
        <w:rPr>
          <w:sz w:val="24"/>
          <w:szCs w:val="24"/>
        </w:rPr>
        <w:t xml:space="preserve">  However, administrative support </w:t>
      </w:r>
      <w:r w:rsidR="00F26327" w:rsidRPr="0BDC5FA2">
        <w:rPr>
          <w:sz w:val="24"/>
          <w:szCs w:val="24"/>
        </w:rPr>
        <w:t xml:space="preserve">may only be applied for if </w:t>
      </w:r>
      <w:r w:rsidR="00F23981" w:rsidRPr="0BDC5FA2">
        <w:rPr>
          <w:sz w:val="24"/>
          <w:szCs w:val="24"/>
        </w:rPr>
        <w:t>an applicant</w:t>
      </w:r>
      <w:r w:rsidR="00F26327" w:rsidRPr="0BDC5FA2">
        <w:rPr>
          <w:sz w:val="24"/>
          <w:szCs w:val="24"/>
        </w:rPr>
        <w:t xml:space="preserve"> is not </w:t>
      </w:r>
      <w:r w:rsidR="18537723" w:rsidRPr="0BDC5FA2">
        <w:rPr>
          <w:sz w:val="24"/>
          <w:szCs w:val="24"/>
        </w:rPr>
        <w:t>r</w:t>
      </w:r>
      <w:r w:rsidR="00F26327" w:rsidRPr="0BDC5FA2">
        <w:rPr>
          <w:sz w:val="24"/>
          <w:szCs w:val="24"/>
        </w:rPr>
        <w:t>equesting fund</w:t>
      </w:r>
      <w:r w:rsidR="00F23981" w:rsidRPr="0BDC5FA2">
        <w:rPr>
          <w:sz w:val="24"/>
          <w:szCs w:val="24"/>
        </w:rPr>
        <w:t>ing for clerical, administrative, or other costs associated with administration of the Program</w:t>
      </w:r>
      <w:r w:rsidR="00003C0E" w:rsidRPr="0BDC5FA2">
        <w:rPr>
          <w:sz w:val="24"/>
          <w:szCs w:val="24"/>
        </w:rPr>
        <w:t xml:space="preserve"> as described in Section V (</w:t>
      </w:r>
      <w:r w:rsidR="003E0DAD" w:rsidRPr="0BDC5FA2">
        <w:rPr>
          <w:sz w:val="24"/>
          <w:szCs w:val="24"/>
        </w:rPr>
        <w:t>U</w:t>
      </w:r>
      <w:r w:rsidR="00003C0E" w:rsidRPr="0BDC5FA2">
        <w:rPr>
          <w:sz w:val="24"/>
          <w:szCs w:val="24"/>
        </w:rPr>
        <w:t xml:space="preserve">se of </w:t>
      </w:r>
      <w:r w:rsidR="003E0DAD" w:rsidRPr="0BDC5FA2">
        <w:rPr>
          <w:sz w:val="24"/>
          <w:szCs w:val="24"/>
        </w:rPr>
        <w:t>F</w:t>
      </w:r>
      <w:r w:rsidR="00003C0E" w:rsidRPr="0BDC5FA2">
        <w:rPr>
          <w:sz w:val="24"/>
          <w:szCs w:val="24"/>
        </w:rPr>
        <w:t>unding)</w:t>
      </w:r>
      <w:r w:rsidR="003E0DAD" w:rsidRPr="0BDC5FA2">
        <w:rPr>
          <w:sz w:val="24"/>
          <w:szCs w:val="24"/>
        </w:rPr>
        <w:t>, above.</w:t>
      </w:r>
    </w:p>
    <w:p w14:paraId="1A540642" w14:textId="3DB35592" w:rsidR="007D42CD" w:rsidRDefault="007D42CD" w:rsidP="007A08B8">
      <w:pPr>
        <w:tabs>
          <w:tab w:val="left" w:pos="0"/>
          <w:tab w:val="left" w:pos="810"/>
        </w:tabs>
        <w:ind w:left="360" w:right="414"/>
        <w:jc w:val="both"/>
        <w:rPr>
          <w:sz w:val="24"/>
          <w:szCs w:val="24"/>
        </w:rPr>
      </w:pPr>
    </w:p>
    <w:p w14:paraId="701B69D6" w14:textId="77777777" w:rsidR="004B19AB" w:rsidRDefault="004B19AB" w:rsidP="007A08B8">
      <w:pPr>
        <w:jc w:val="both"/>
        <w:rPr>
          <w:sz w:val="24"/>
          <w:szCs w:val="24"/>
        </w:rPr>
      </w:pPr>
      <w:r>
        <w:rPr>
          <w:sz w:val="24"/>
          <w:szCs w:val="24"/>
        </w:rPr>
        <w:tab/>
      </w:r>
      <w:r w:rsidRPr="008F19B8">
        <w:rPr>
          <w:b/>
          <w:sz w:val="24"/>
          <w:szCs w:val="24"/>
        </w:rPr>
        <w:t>2b. Certified Telecommunicators</w:t>
      </w:r>
      <w:r w:rsidR="00DC6393">
        <w:rPr>
          <w:sz w:val="24"/>
          <w:szCs w:val="24"/>
        </w:rPr>
        <w:t>:</w:t>
      </w:r>
    </w:p>
    <w:p w14:paraId="66B81F0A" w14:textId="77777777" w:rsidR="004B19AB" w:rsidRDefault="004B19AB" w:rsidP="007A08B8">
      <w:pPr>
        <w:pStyle w:val="ListParagraph"/>
        <w:tabs>
          <w:tab w:val="left" w:pos="0"/>
        </w:tabs>
        <w:ind w:right="144"/>
        <w:jc w:val="both"/>
        <w:rPr>
          <w:sz w:val="24"/>
          <w:szCs w:val="24"/>
        </w:rPr>
      </w:pPr>
    </w:p>
    <w:p w14:paraId="408BBCD7" w14:textId="77777777" w:rsidR="004B19AB" w:rsidRPr="00841D78" w:rsidRDefault="004B19AB" w:rsidP="007A08B8">
      <w:pPr>
        <w:pStyle w:val="ListParagraph"/>
        <w:tabs>
          <w:tab w:val="left" w:pos="0"/>
        </w:tabs>
        <w:ind w:right="144"/>
        <w:jc w:val="both"/>
        <w:rPr>
          <w:sz w:val="24"/>
          <w:szCs w:val="24"/>
        </w:rPr>
      </w:pPr>
      <w:r w:rsidRPr="00841D78">
        <w:rPr>
          <w:sz w:val="24"/>
          <w:szCs w:val="24"/>
        </w:rPr>
        <w:lastRenderedPageBreak/>
        <w:t>Proposed Centers:</w:t>
      </w:r>
    </w:p>
    <w:p w14:paraId="4BD867C2" w14:textId="77777777" w:rsidR="004B19AB" w:rsidRPr="00841D78" w:rsidRDefault="004B19AB" w:rsidP="007A08B8">
      <w:pPr>
        <w:pStyle w:val="ListParagraph"/>
        <w:tabs>
          <w:tab w:val="left" w:pos="0"/>
        </w:tabs>
        <w:ind w:right="144"/>
        <w:jc w:val="both"/>
        <w:rPr>
          <w:sz w:val="24"/>
          <w:szCs w:val="24"/>
        </w:rPr>
      </w:pPr>
    </w:p>
    <w:p w14:paraId="48116DA5" w14:textId="26AB795C" w:rsidR="00977E87" w:rsidRDefault="004B19AB" w:rsidP="007A08B8">
      <w:pPr>
        <w:pStyle w:val="ListParagraph"/>
        <w:tabs>
          <w:tab w:val="left" w:pos="0"/>
        </w:tabs>
        <w:ind w:right="144"/>
        <w:jc w:val="both"/>
        <w:rPr>
          <w:sz w:val="24"/>
          <w:szCs w:val="24"/>
        </w:rPr>
      </w:pPr>
      <w:r w:rsidRPr="00841D78">
        <w:rPr>
          <w:sz w:val="24"/>
          <w:szCs w:val="24"/>
        </w:rPr>
        <w:t xml:space="preserve">Proposed regional PSAPs, RECCs, and regional secondary PSAPs are eligible to apply </w:t>
      </w:r>
      <w:r w:rsidR="00977E87">
        <w:rPr>
          <w:sz w:val="24"/>
          <w:szCs w:val="24"/>
        </w:rPr>
        <w:t>for</w:t>
      </w:r>
      <w:r w:rsidR="00977E87" w:rsidRPr="00977E87">
        <w:rPr>
          <w:sz w:val="24"/>
          <w:szCs w:val="24"/>
        </w:rPr>
        <w:t xml:space="preserve"> the costs of salary for enhanced 911 telecommunicator personnel, including enhanced 911 telecommunicators who are emergency communications dispatchers or supervisors. In order to be eligible for such funding, a grantee shall show that the personnel costs to be reimbursed: (1) cover only personnel who are trained and certified as an enhanced 911 telecommunicator in accordance with the requirements of the State 911 Department, or are in the process of obtaining such certification, in accordance with the requirements of the State 911 Department; and (2) except as otherwise approved by the State 911 Department, are solely for hours in which such personnel are working in the capacity of an enhanced 911 telecommunicator as their primary job function.</w:t>
      </w:r>
      <w:r w:rsidR="00DC6393">
        <w:rPr>
          <w:sz w:val="24"/>
          <w:szCs w:val="24"/>
        </w:rPr>
        <w:t xml:space="preserve"> Salary costs are limited to </w:t>
      </w:r>
      <w:r w:rsidR="00BE4707">
        <w:rPr>
          <w:sz w:val="24"/>
          <w:szCs w:val="24"/>
        </w:rPr>
        <w:t xml:space="preserve">the time period </w:t>
      </w:r>
      <w:r w:rsidR="00DC6393">
        <w:rPr>
          <w:sz w:val="24"/>
          <w:szCs w:val="24"/>
        </w:rPr>
        <w:t xml:space="preserve">prior to the </w:t>
      </w:r>
      <w:r w:rsidR="00DC6393" w:rsidRPr="00841D78">
        <w:rPr>
          <w:sz w:val="24"/>
          <w:szCs w:val="24"/>
        </w:rPr>
        <w:t>“go live” date (the date on which the facility is expected to become operational based upon a construction plan and timeline with supporting documentation thereof to the satisfaction of the State 911 Department).</w:t>
      </w:r>
    </w:p>
    <w:p w14:paraId="021172F2" w14:textId="0026BC9E" w:rsidR="007D42CD" w:rsidRDefault="007D42CD" w:rsidP="007A08B8">
      <w:pPr>
        <w:pStyle w:val="ListParagraph"/>
        <w:tabs>
          <w:tab w:val="left" w:pos="0"/>
        </w:tabs>
        <w:ind w:right="144"/>
        <w:jc w:val="both"/>
        <w:rPr>
          <w:sz w:val="24"/>
          <w:szCs w:val="24"/>
        </w:rPr>
      </w:pPr>
    </w:p>
    <w:p w14:paraId="172893F2" w14:textId="0614543F" w:rsidR="007D42CD" w:rsidRDefault="007D42CD" w:rsidP="007A08B8">
      <w:pPr>
        <w:tabs>
          <w:tab w:val="left" w:pos="0"/>
          <w:tab w:val="left" w:pos="810"/>
        </w:tabs>
        <w:ind w:left="720" w:right="414"/>
        <w:jc w:val="both"/>
        <w:rPr>
          <w:sz w:val="24"/>
          <w:szCs w:val="24"/>
        </w:rPr>
      </w:pPr>
      <w:r w:rsidRPr="003268CC">
        <w:rPr>
          <w:sz w:val="24"/>
          <w:szCs w:val="24"/>
        </w:rPr>
        <w:t xml:space="preserve">The State 911 Department reserves the right to require the applicant to provide documentation, to the satisfaction of the State 911 Department, that the </w:t>
      </w:r>
      <w:r>
        <w:rPr>
          <w:sz w:val="24"/>
          <w:szCs w:val="24"/>
        </w:rPr>
        <w:t xml:space="preserve">enhanced 911 telecommunicator(s) </w:t>
      </w:r>
      <w:r w:rsidRPr="003268CC">
        <w:rPr>
          <w:sz w:val="24"/>
          <w:szCs w:val="24"/>
        </w:rPr>
        <w:t>w</w:t>
      </w:r>
      <w:r>
        <w:rPr>
          <w:sz w:val="24"/>
          <w:szCs w:val="24"/>
        </w:rPr>
        <w:t>ere</w:t>
      </w:r>
      <w:r w:rsidRPr="003268CC">
        <w:rPr>
          <w:sz w:val="24"/>
          <w:szCs w:val="24"/>
        </w:rPr>
        <w:t xml:space="preserve"> hired through an open hiring process</w:t>
      </w:r>
      <w:r w:rsidR="003E1C7F">
        <w:rPr>
          <w:sz w:val="24"/>
          <w:szCs w:val="24"/>
        </w:rPr>
        <w:t>.</w:t>
      </w:r>
    </w:p>
    <w:p w14:paraId="2E8E3FDC" w14:textId="453995ED" w:rsidR="007D42CD" w:rsidRDefault="007D42CD" w:rsidP="007A08B8">
      <w:pPr>
        <w:tabs>
          <w:tab w:val="left" w:pos="0"/>
          <w:tab w:val="left" w:pos="810"/>
        </w:tabs>
        <w:ind w:left="720" w:right="414"/>
        <w:jc w:val="both"/>
        <w:rPr>
          <w:sz w:val="24"/>
          <w:szCs w:val="24"/>
        </w:rPr>
      </w:pPr>
    </w:p>
    <w:p w14:paraId="7B9F32BE" w14:textId="4401173B" w:rsidR="00DC6393" w:rsidRDefault="007D42CD" w:rsidP="00935ED0">
      <w:pPr>
        <w:tabs>
          <w:tab w:val="left" w:pos="810"/>
        </w:tabs>
        <w:ind w:left="720" w:right="414"/>
        <w:jc w:val="both"/>
        <w:rPr>
          <w:sz w:val="24"/>
          <w:szCs w:val="24"/>
        </w:rPr>
      </w:pPr>
      <w:r w:rsidRPr="4AA0B024">
        <w:rPr>
          <w:sz w:val="24"/>
          <w:szCs w:val="24"/>
        </w:rPr>
        <w:t xml:space="preserve">The applicant shall include as part of its application </w:t>
      </w:r>
      <w:r w:rsidR="00937E4A" w:rsidRPr="4AA0B024">
        <w:rPr>
          <w:sz w:val="24"/>
          <w:szCs w:val="24"/>
        </w:rPr>
        <w:t xml:space="preserve">documentation supporting the salary costs/hours being requested.  Such documentation may include, but is not limited to, training curriculum, new hire manual. </w:t>
      </w:r>
    </w:p>
    <w:p w14:paraId="07CC7752" w14:textId="77777777" w:rsidR="00935ED0" w:rsidRDefault="00935ED0" w:rsidP="00935ED0">
      <w:pPr>
        <w:tabs>
          <w:tab w:val="left" w:pos="810"/>
        </w:tabs>
        <w:ind w:left="720" w:right="414"/>
        <w:jc w:val="both"/>
        <w:rPr>
          <w:sz w:val="24"/>
          <w:szCs w:val="24"/>
        </w:rPr>
      </w:pPr>
    </w:p>
    <w:p w14:paraId="514F2BE3" w14:textId="7E3B8DB0" w:rsidR="00DC6393" w:rsidRPr="00364C11" w:rsidRDefault="00937E4A" w:rsidP="007A08B8">
      <w:pPr>
        <w:pStyle w:val="ListParagraph"/>
        <w:numPr>
          <w:ilvl w:val="0"/>
          <w:numId w:val="11"/>
        </w:numPr>
        <w:tabs>
          <w:tab w:val="left" w:pos="0"/>
        </w:tabs>
        <w:ind w:right="144"/>
        <w:jc w:val="both"/>
        <w:rPr>
          <w:b/>
          <w:sz w:val="24"/>
          <w:szCs w:val="24"/>
        </w:rPr>
      </w:pPr>
      <w:r w:rsidRPr="00364C11">
        <w:rPr>
          <w:b/>
          <w:sz w:val="24"/>
          <w:szCs w:val="24"/>
        </w:rPr>
        <w:t>Training Costs:</w:t>
      </w:r>
    </w:p>
    <w:p w14:paraId="6553949B" w14:textId="027E168D" w:rsidR="00977E87" w:rsidRDefault="00977E87" w:rsidP="007A08B8">
      <w:pPr>
        <w:pStyle w:val="ListParagraph"/>
        <w:tabs>
          <w:tab w:val="left" w:pos="0"/>
        </w:tabs>
        <w:ind w:right="144"/>
        <w:jc w:val="both"/>
        <w:rPr>
          <w:sz w:val="24"/>
          <w:szCs w:val="24"/>
        </w:rPr>
      </w:pPr>
    </w:p>
    <w:p w14:paraId="3A33E129" w14:textId="470F7A6D" w:rsidR="00937E4A" w:rsidRDefault="00937E4A" w:rsidP="007A08B8">
      <w:pPr>
        <w:pStyle w:val="ListParagraph"/>
        <w:tabs>
          <w:tab w:val="left" w:pos="0"/>
        </w:tabs>
        <w:ind w:right="144"/>
        <w:jc w:val="both"/>
        <w:rPr>
          <w:sz w:val="24"/>
          <w:szCs w:val="24"/>
        </w:rPr>
      </w:pPr>
      <w:r>
        <w:rPr>
          <w:sz w:val="24"/>
          <w:szCs w:val="24"/>
        </w:rPr>
        <w:t>Proposed Centers</w:t>
      </w:r>
    </w:p>
    <w:p w14:paraId="49E0E3DB" w14:textId="3A8972C9" w:rsidR="00937E4A" w:rsidRDefault="00937E4A" w:rsidP="007A08B8">
      <w:pPr>
        <w:pStyle w:val="ListParagraph"/>
        <w:tabs>
          <w:tab w:val="left" w:pos="0"/>
        </w:tabs>
        <w:ind w:right="144"/>
        <w:jc w:val="both"/>
        <w:rPr>
          <w:sz w:val="24"/>
          <w:szCs w:val="24"/>
        </w:rPr>
      </w:pPr>
    </w:p>
    <w:p w14:paraId="5A026056" w14:textId="23E945B5" w:rsidR="00937E4A" w:rsidRDefault="00937E4A" w:rsidP="007A08B8">
      <w:pPr>
        <w:pStyle w:val="ListParagraph"/>
        <w:tabs>
          <w:tab w:val="left" w:pos="0"/>
        </w:tabs>
        <w:ind w:right="144"/>
        <w:jc w:val="both"/>
        <w:rPr>
          <w:sz w:val="24"/>
          <w:szCs w:val="24"/>
        </w:rPr>
      </w:pPr>
      <w:r w:rsidRPr="00841D78">
        <w:rPr>
          <w:sz w:val="24"/>
          <w:szCs w:val="24"/>
        </w:rPr>
        <w:t xml:space="preserve">Proposed regional PSAPs, RECCs, and regional secondary PSAPs are eligible to apply </w:t>
      </w:r>
      <w:r>
        <w:rPr>
          <w:sz w:val="24"/>
          <w:szCs w:val="24"/>
        </w:rPr>
        <w:t>for non-salary c</w:t>
      </w:r>
      <w:r w:rsidRPr="00977E87">
        <w:rPr>
          <w:sz w:val="24"/>
          <w:szCs w:val="24"/>
        </w:rPr>
        <w:t>osts</w:t>
      </w:r>
      <w:r>
        <w:rPr>
          <w:sz w:val="24"/>
          <w:szCs w:val="24"/>
        </w:rPr>
        <w:t xml:space="preserve"> associated with certification and training of enhanced 911 telecommunicators. </w:t>
      </w:r>
      <w:r w:rsidRPr="00937E4A">
        <w:rPr>
          <w:sz w:val="24"/>
          <w:szCs w:val="24"/>
        </w:rPr>
        <w:t>Funding may be authorized for the expense</w:t>
      </w:r>
      <w:r w:rsidR="00EC473C">
        <w:rPr>
          <w:sz w:val="24"/>
          <w:szCs w:val="24"/>
        </w:rPr>
        <w:t>(</w:t>
      </w:r>
      <w:r w:rsidRPr="00937E4A">
        <w:rPr>
          <w:sz w:val="24"/>
          <w:szCs w:val="24"/>
        </w:rPr>
        <w:t>s</w:t>
      </w:r>
      <w:r w:rsidR="00EC473C">
        <w:rPr>
          <w:sz w:val="24"/>
          <w:szCs w:val="24"/>
        </w:rPr>
        <w:t>)</w:t>
      </w:r>
      <w:r w:rsidRPr="00937E4A">
        <w:rPr>
          <w:sz w:val="24"/>
          <w:szCs w:val="24"/>
        </w:rPr>
        <w:t xml:space="preserve"> of </w:t>
      </w:r>
      <w:r w:rsidR="000256AC">
        <w:rPr>
          <w:sz w:val="24"/>
          <w:szCs w:val="24"/>
        </w:rPr>
        <w:t xml:space="preserve">State 911 Department approved </w:t>
      </w:r>
      <w:r w:rsidRPr="00937E4A">
        <w:rPr>
          <w:sz w:val="24"/>
          <w:szCs w:val="24"/>
        </w:rPr>
        <w:t>live or online training courses, and certifications/recertifications to include applicable vendor fee</w:t>
      </w:r>
      <w:r>
        <w:rPr>
          <w:sz w:val="24"/>
          <w:szCs w:val="24"/>
        </w:rPr>
        <w:t>s, course registration fees,</w:t>
      </w:r>
      <w:r w:rsidRPr="00937E4A">
        <w:rPr>
          <w:sz w:val="24"/>
          <w:szCs w:val="24"/>
        </w:rPr>
        <w:t xml:space="preserve"> instructor fees</w:t>
      </w:r>
      <w:r>
        <w:rPr>
          <w:sz w:val="24"/>
          <w:szCs w:val="24"/>
        </w:rPr>
        <w:t xml:space="preserve"> and/or manuals. </w:t>
      </w:r>
      <w:r w:rsidR="005F75B4">
        <w:rPr>
          <w:sz w:val="24"/>
          <w:szCs w:val="24"/>
        </w:rPr>
        <w:t xml:space="preserve">Such costs are limited to the time period prior to the </w:t>
      </w:r>
      <w:r w:rsidR="005F75B4" w:rsidRPr="00841D78">
        <w:rPr>
          <w:sz w:val="24"/>
          <w:szCs w:val="24"/>
        </w:rPr>
        <w:t>“go live” date (the date on which the facility is expected to become operational based upon a construction plan and timeline with supporting documentation thereof to the satisfaction of the State 911 Department).</w:t>
      </w:r>
    </w:p>
    <w:p w14:paraId="50025188" w14:textId="090A418B" w:rsidR="000256AC" w:rsidRDefault="000256AC" w:rsidP="007A08B8">
      <w:pPr>
        <w:pStyle w:val="ListParagraph"/>
        <w:tabs>
          <w:tab w:val="left" w:pos="0"/>
        </w:tabs>
        <w:ind w:right="144"/>
        <w:jc w:val="both"/>
        <w:rPr>
          <w:sz w:val="24"/>
          <w:szCs w:val="24"/>
        </w:rPr>
      </w:pPr>
    </w:p>
    <w:p w14:paraId="698117A2" w14:textId="061B9307" w:rsidR="000256AC" w:rsidRDefault="000256AC" w:rsidP="4AA0B024">
      <w:pPr>
        <w:pStyle w:val="ListParagraph"/>
        <w:ind w:right="144"/>
        <w:jc w:val="both"/>
        <w:rPr>
          <w:sz w:val="24"/>
          <w:szCs w:val="24"/>
        </w:rPr>
      </w:pPr>
      <w:r w:rsidRPr="0BDC5FA2">
        <w:rPr>
          <w:sz w:val="24"/>
          <w:szCs w:val="24"/>
        </w:rPr>
        <w:t xml:space="preserve">Funding </w:t>
      </w:r>
      <w:r w:rsidR="00364C11" w:rsidRPr="0BDC5FA2">
        <w:rPr>
          <w:sz w:val="24"/>
          <w:szCs w:val="24"/>
        </w:rPr>
        <w:t>may</w:t>
      </w:r>
      <w:r w:rsidRPr="0BDC5FA2">
        <w:rPr>
          <w:sz w:val="24"/>
          <w:szCs w:val="24"/>
        </w:rPr>
        <w:t xml:space="preserve"> be available for training courses, including on-line training, as follows: (a)</w:t>
      </w:r>
      <w:r w:rsidR="00350196" w:rsidRPr="0BDC5FA2">
        <w:rPr>
          <w:sz w:val="24"/>
          <w:szCs w:val="24"/>
        </w:rPr>
        <w:t xml:space="preserve"> State 911 Department approved</w:t>
      </w:r>
      <w:r w:rsidRPr="0BDC5FA2">
        <w:rPr>
          <w:sz w:val="24"/>
          <w:szCs w:val="24"/>
        </w:rPr>
        <w:t xml:space="preserve"> courses, certifications, and training directly related to 911 communications hosted by the proposed regional PSAP, RECC or regional </w:t>
      </w:r>
      <w:r w:rsidR="00350196" w:rsidRPr="0BDC5FA2">
        <w:rPr>
          <w:sz w:val="24"/>
          <w:szCs w:val="24"/>
        </w:rPr>
        <w:t>secondary PSAP; and (b</w:t>
      </w:r>
      <w:r w:rsidRPr="0BDC5FA2">
        <w:rPr>
          <w:sz w:val="24"/>
          <w:szCs w:val="24"/>
        </w:rPr>
        <w:t xml:space="preserve">) </w:t>
      </w:r>
      <w:r w:rsidR="00350196" w:rsidRPr="0BDC5FA2">
        <w:rPr>
          <w:sz w:val="24"/>
          <w:szCs w:val="24"/>
        </w:rPr>
        <w:t xml:space="preserve">State 911 Department </w:t>
      </w:r>
      <w:r w:rsidRPr="0BDC5FA2">
        <w:rPr>
          <w:sz w:val="24"/>
          <w:szCs w:val="24"/>
        </w:rPr>
        <w:t>approved courses hosted by other entities.</w:t>
      </w:r>
    </w:p>
    <w:p w14:paraId="646A06B3" w14:textId="77777777" w:rsidR="00935ED0" w:rsidRDefault="00935ED0" w:rsidP="4AA0B024">
      <w:pPr>
        <w:tabs>
          <w:tab w:val="left" w:pos="810"/>
        </w:tabs>
        <w:ind w:left="720" w:right="414"/>
        <w:jc w:val="both"/>
        <w:rPr>
          <w:sz w:val="24"/>
          <w:szCs w:val="24"/>
        </w:rPr>
      </w:pPr>
    </w:p>
    <w:p w14:paraId="5311B8DB" w14:textId="1B6A9F32" w:rsidR="002A1C12" w:rsidRDefault="002A1C12" w:rsidP="4AA0B024">
      <w:pPr>
        <w:tabs>
          <w:tab w:val="left" w:pos="810"/>
        </w:tabs>
        <w:ind w:left="720" w:right="414"/>
        <w:jc w:val="both"/>
        <w:rPr>
          <w:sz w:val="24"/>
          <w:szCs w:val="24"/>
        </w:rPr>
      </w:pPr>
      <w:r w:rsidRPr="4AA0B024">
        <w:rPr>
          <w:sz w:val="24"/>
          <w:szCs w:val="24"/>
        </w:rPr>
        <w:t xml:space="preserve">Note: Existing Regional PSAPs and RECCs are reminded that the State 911 Department’s Training, Support and Incentive, and Emergency Medical Dispatch Grants are available to assist with the above noted costs.  </w:t>
      </w:r>
    </w:p>
    <w:p w14:paraId="7E98C48A" w14:textId="77777777" w:rsidR="002A1C12" w:rsidRDefault="002A1C12" w:rsidP="007A08B8">
      <w:pPr>
        <w:pStyle w:val="ListParagraph"/>
        <w:tabs>
          <w:tab w:val="left" w:pos="0"/>
        </w:tabs>
        <w:ind w:right="144"/>
        <w:jc w:val="both"/>
        <w:rPr>
          <w:sz w:val="24"/>
          <w:szCs w:val="24"/>
        </w:rPr>
      </w:pPr>
    </w:p>
    <w:p w14:paraId="77914271" w14:textId="36985748" w:rsidR="000256AC" w:rsidRDefault="000256AC" w:rsidP="007A08B8">
      <w:pPr>
        <w:pStyle w:val="ListParagraph"/>
        <w:tabs>
          <w:tab w:val="left" w:pos="0"/>
        </w:tabs>
        <w:ind w:right="144"/>
        <w:jc w:val="both"/>
        <w:rPr>
          <w:sz w:val="24"/>
          <w:szCs w:val="24"/>
        </w:rPr>
      </w:pPr>
      <w:r w:rsidRPr="000256AC">
        <w:rPr>
          <w:sz w:val="24"/>
          <w:szCs w:val="24"/>
        </w:rPr>
        <w:t xml:space="preserve">The State 911 Department has compiled a listing of courses previously requested by PSAPs and authorized by the </w:t>
      </w:r>
      <w:r w:rsidR="00D3112B">
        <w:rPr>
          <w:sz w:val="24"/>
          <w:szCs w:val="24"/>
        </w:rPr>
        <w:t xml:space="preserve">State 911 </w:t>
      </w:r>
      <w:r w:rsidRPr="000256AC">
        <w:rPr>
          <w:sz w:val="24"/>
          <w:szCs w:val="24"/>
        </w:rPr>
        <w:t xml:space="preserve">Department. All courses found on this list are considered to be approved and no further advance written authorization from the State </w:t>
      </w:r>
      <w:r w:rsidRPr="000256AC">
        <w:rPr>
          <w:sz w:val="24"/>
          <w:szCs w:val="24"/>
        </w:rPr>
        <w:lastRenderedPageBreak/>
        <w:t>911 Department is required. This list is not intended to limit training opportunities but is merely provided as a resource to Grantees.</w:t>
      </w:r>
      <w:r w:rsidR="00350196">
        <w:rPr>
          <w:sz w:val="24"/>
          <w:szCs w:val="24"/>
        </w:rPr>
        <w:t xml:space="preserve">  </w:t>
      </w:r>
      <w:r w:rsidR="00350196" w:rsidRPr="00350196">
        <w:rPr>
          <w:sz w:val="24"/>
          <w:szCs w:val="24"/>
        </w:rPr>
        <w:t>Please note that this list is subject to change. Classes may be added or removed by the State 911 Department.</w:t>
      </w:r>
    </w:p>
    <w:p w14:paraId="16FD3E8B" w14:textId="14A1BB76" w:rsidR="00350196" w:rsidRDefault="00350196" w:rsidP="007A08B8">
      <w:pPr>
        <w:pStyle w:val="ListParagraph"/>
        <w:tabs>
          <w:tab w:val="left" w:pos="0"/>
        </w:tabs>
        <w:ind w:right="144"/>
        <w:jc w:val="both"/>
        <w:rPr>
          <w:sz w:val="24"/>
          <w:szCs w:val="24"/>
        </w:rPr>
      </w:pPr>
    </w:p>
    <w:p w14:paraId="1BA1667A" w14:textId="62665AAA" w:rsidR="009C4479" w:rsidRDefault="00350196" w:rsidP="007A08B8">
      <w:pPr>
        <w:pStyle w:val="ListParagraph"/>
        <w:tabs>
          <w:tab w:val="left" w:pos="0"/>
        </w:tabs>
        <w:ind w:right="144"/>
        <w:jc w:val="both"/>
        <w:rPr>
          <w:sz w:val="24"/>
          <w:szCs w:val="24"/>
        </w:rPr>
      </w:pPr>
      <w:r w:rsidRPr="00350196">
        <w:rPr>
          <w:sz w:val="24"/>
          <w:szCs w:val="24"/>
        </w:rPr>
        <w:t xml:space="preserve">Requests for funds for </w:t>
      </w:r>
      <w:r>
        <w:rPr>
          <w:sz w:val="24"/>
          <w:szCs w:val="24"/>
        </w:rPr>
        <w:t>trainings not on the approved course listing as published by the State 911 Department</w:t>
      </w:r>
      <w:r w:rsidRPr="00350196">
        <w:rPr>
          <w:sz w:val="24"/>
          <w:szCs w:val="24"/>
        </w:rPr>
        <w:t xml:space="preserve"> shall be submitted utilizing the Communications In-House Training Outline form available on the State 911 Department’s website at </w:t>
      </w:r>
      <w:hyperlink r:id="rId19" w:history="1">
        <w:r w:rsidR="00B91B43" w:rsidRPr="009B3AD6">
          <w:rPr>
            <w:rStyle w:val="Hyperlink"/>
            <w:b/>
            <w:sz w:val="24"/>
            <w:szCs w:val="24"/>
            <w:lang w:val="it-IT"/>
          </w:rPr>
          <w:t>www.mass.gov/e911</w:t>
        </w:r>
      </w:hyperlink>
      <w:r w:rsidRPr="00350196">
        <w:rPr>
          <w:sz w:val="24"/>
          <w:szCs w:val="24"/>
        </w:rPr>
        <w:t xml:space="preserve">. Such requests shall be submitted by Grantee’s authorized signatory at least twenty-one (21) days prior to the commencement of the course via email to </w:t>
      </w:r>
      <w:hyperlink r:id="rId20" w:history="1">
        <w:r w:rsidR="00EF191C">
          <w:rPr>
            <w:rStyle w:val="Hyperlink"/>
            <w:sz w:val="24"/>
            <w:szCs w:val="24"/>
          </w:rPr>
          <w:t>911DeptGrants@mass.gov</w:t>
        </w:r>
      </w:hyperlink>
      <w:r w:rsidRPr="00350196">
        <w:rPr>
          <w:sz w:val="24"/>
          <w:szCs w:val="24"/>
        </w:rPr>
        <w:t>.</w:t>
      </w:r>
    </w:p>
    <w:p w14:paraId="0CE8BFF5" w14:textId="77777777" w:rsidR="00311A3B" w:rsidRDefault="00311A3B" w:rsidP="002A1C12">
      <w:pPr>
        <w:rPr>
          <w:b/>
          <w:sz w:val="24"/>
          <w:szCs w:val="24"/>
        </w:rPr>
      </w:pPr>
    </w:p>
    <w:p w14:paraId="02A1291E" w14:textId="464CD734" w:rsidR="00263881" w:rsidRPr="00937E4A" w:rsidRDefault="00937E4A" w:rsidP="00591966">
      <w:pPr>
        <w:ind w:left="90" w:firstLine="360"/>
        <w:rPr>
          <w:b/>
          <w:sz w:val="24"/>
          <w:szCs w:val="24"/>
        </w:rPr>
      </w:pPr>
      <w:r>
        <w:rPr>
          <w:b/>
          <w:sz w:val="24"/>
          <w:szCs w:val="24"/>
        </w:rPr>
        <w:t>4</w:t>
      </w:r>
      <w:r w:rsidR="00263881" w:rsidRPr="00937E4A">
        <w:rPr>
          <w:b/>
          <w:sz w:val="24"/>
          <w:szCs w:val="24"/>
        </w:rPr>
        <w:t>.</w:t>
      </w:r>
      <w:r w:rsidR="00263881" w:rsidRPr="00937E4A">
        <w:rPr>
          <w:b/>
          <w:sz w:val="24"/>
          <w:szCs w:val="24"/>
        </w:rPr>
        <w:tab/>
        <w:t>Transition Award</w:t>
      </w:r>
    </w:p>
    <w:p w14:paraId="5ECB365F" w14:textId="77777777" w:rsidR="007A08B8" w:rsidRDefault="007A08B8" w:rsidP="007A08B8">
      <w:pPr>
        <w:tabs>
          <w:tab w:val="left" w:pos="720"/>
        </w:tabs>
        <w:ind w:left="720"/>
        <w:jc w:val="both"/>
        <w:rPr>
          <w:sz w:val="24"/>
          <w:szCs w:val="24"/>
        </w:rPr>
      </w:pPr>
    </w:p>
    <w:p w14:paraId="7BB30D2E" w14:textId="4EBA5E94" w:rsidR="004D106F" w:rsidRDefault="004D106F" w:rsidP="007A08B8">
      <w:pPr>
        <w:tabs>
          <w:tab w:val="left" w:pos="720"/>
        </w:tabs>
        <w:ind w:left="720"/>
        <w:jc w:val="both"/>
        <w:rPr>
          <w:sz w:val="24"/>
          <w:szCs w:val="24"/>
        </w:rPr>
      </w:pPr>
      <w:r>
        <w:rPr>
          <w:sz w:val="24"/>
          <w:szCs w:val="24"/>
        </w:rPr>
        <w:t>Existing and p</w:t>
      </w:r>
      <w:r w:rsidRPr="009B3AD6">
        <w:rPr>
          <w:sz w:val="24"/>
          <w:szCs w:val="24"/>
        </w:rPr>
        <w:t>roposed regional PSAPs</w:t>
      </w:r>
      <w:r>
        <w:rPr>
          <w:sz w:val="24"/>
          <w:szCs w:val="24"/>
        </w:rPr>
        <w:t xml:space="preserve"> and RECCs </w:t>
      </w:r>
      <w:r w:rsidRPr="009B3AD6">
        <w:rPr>
          <w:sz w:val="24"/>
          <w:szCs w:val="24"/>
        </w:rPr>
        <w:t xml:space="preserve">are eligible to apply for funds </w:t>
      </w:r>
      <w:r>
        <w:rPr>
          <w:sz w:val="24"/>
          <w:szCs w:val="24"/>
        </w:rPr>
        <w:t xml:space="preserve">for </w:t>
      </w:r>
      <w:r w:rsidR="0054074A">
        <w:rPr>
          <w:sz w:val="24"/>
          <w:szCs w:val="24"/>
        </w:rPr>
        <w:t>the following a</w:t>
      </w:r>
      <w:r w:rsidRPr="009B3AD6">
        <w:rPr>
          <w:sz w:val="24"/>
          <w:szCs w:val="24"/>
        </w:rPr>
        <w:t>llowable items</w:t>
      </w:r>
      <w:r w:rsidR="00DE7745">
        <w:rPr>
          <w:sz w:val="24"/>
          <w:szCs w:val="24"/>
        </w:rPr>
        <w:t xml:space="preserve"> within the transition expenses category</w:t>
      </w:r>
      <w:r w:rsidRPr="009B3AD6">
        <w:rPr>
          <w:sz w:val="24"/>
          <w:szCs w:val="24"/>
        </w:rPr>
        <w:t>:</w:t>
      </w:r>
      <w:r>
        <w:rPr>
          <w:sz w:val="24"/>
          <w:szCs w:val="24"/>
        </w:rPr>
        <w:t xml:space="preserve"> </w:t>
      </w:r>
    </w:p>
    <w:p w14:paraId="1F0DA124" w14:textId="77777777" w:rsidR="00971152" w:rsidRDefault="00971152" w:rsidP="007A08B8">
      <w:pPr>
        <w:tabs>
          <w:tab w:val="left" w:pos="720"/>
        </w:tabs>
        <w:ind w:left="720"/>
        <w:jc w:val="both"/>
        <w:rPr>
          <w:sz w:val="24"/>
          <w:szCs w:val="24"/>
        </w:rPr>
      </w:pPr>
    </w:p>
    <w:p w14:paraId="68EB9D32" w14:textId="15712F92" w:rsidR="00F741A8" w:rsidRDefault="002133DA" w:rsidP="0BDC5FA2">
      <w:pPr>
        <w:numPr>
          <w:ilvl w:val="0"/>
          <w:numId w:val="7"/>
        </w:numPr>
        <w:ind w:left="1800"/>
        <w:jc w:val="both"/>
        <w:rPr>
          <w:sz w:val="24"/>
          <w:szCs w:val="24"/>
        </w:rPr>
      </w:pPr>
      <w:r w:rsidRPr="0BDC5FA2">
        <w:rPr>
          <w:sz w:val="24"/>
          <w:szCs w:val="24"/>
        </w:rPr>
        <w:t xml:space="preserve">Transition award, payable to the entity that operates a regional PSAP or RECC on behalf of the participants, for each PSAP that is decommissioned on or after </w:t>
      </w:r>
      <w:r w:rsidR="00A43BDC" w:rsidRPr="0BDC5FA2">
        <w:rPr>
          <w:sz w:val="24"/>
          <w:szCs w:val="24"/>
        </w:rPr>
        <w:t>July 1, 2018</w:t>
      </w:r>
      <w:r w:rsidRPr="0BDC5FA2">
        <w:rPr>
          <w:sz w:val="24"/>
          <w:szCs w:val="24"/>
        </w:rPr>
        <w:t xml:space="preserve">, and becomes operational as a participant in such regional PSAP or RECC, in an amount that represents the following: the </w:t>
      </w:r>
      <w:r w:rsidRPr="0BDC5FA2">
        <w:rPr>
          <w:i/>
          <w:iCs/>
          <w:sz w:val="24"/>
          <w:szCs w:val="24"/>
        </w:rPr>
        <w:t>greater of</w:t>
      </w:r>
      <w:r w:rsidRPr="0BDC5FA2">
        <w:rPr>
          <w:sz w:val="24"/>
          <w:szCs w:val="24"/>
        </w:rPr>
        <w:t xml:space="preserve"> a) the last allocation for the decommissioned PSAP under the State 911 Department Support Grant; </w:t>
      </w:r>
      <w:r w:rsidRPr="0BDC5FA2">
        <w:rPr>
          <w:i/>
          <w:iCs/>
          <w:sz w:val="24"/>
          <w:szCs w:val="24"/>
        </w:rPr>
        <w:t>or</w:t>
      </w:r>
      <w:r w:rsidRPr="0BDC5FA2">
        <w:rPr>
          <w:sz w:val="24"/>
          <w:szCs w:val="24"/>
        </w:rPr>
        <w:t xml:space="preserve"> b) the amount of the assessment or charge allocated to such PSAP for the current fiscal year under the terms of the signed inter-municipal agreement or other equivalent agreement governing the operations of the regional PSAP or RECC.  Such transition award(s) shall be credited against the obligation of the decommissioned PSAP(s) by the grantee. A decommissioned PSAP may be provided with the credit </w:t>
      </w:r>
      <w:r w:rsidR="00076C28" w:rsidRPr="0BDC5FA2">
        <w:rPr>
          <w:sz w:val="24"/>
          <w:szCs w:val="24"/>
        </w:rPr>
        <w:t xml:space="preserve">three (3) </w:t>
      </w:r>
      <w:r w:rsidRPr="0BDC5FA2">
        <w:rPr>
          <w:sz w:val="24"/>
          <w:szCs w:val="24"/>
        </w:rPr>
        <w:t xml:space="preserve">times to be applied for in </w:t>
      </w:r>
      <w:r w:rsidR="00076C28" w:rsidRPr="0BDC5FA2">
        <w:rPr>
          <w:sz w:val="24"/>
          <w:szCs w:val="24"/>
        </w:rPr>
        <w:t xml:space="preserve">three (3) </w:t>
      </w:r>
      <w:r w:rsidRPr="0BDC5FA2">
        <w:rPr>
          <w:sz w:val="24"/>
          <w:szCs w:val="24"/>
        </w:rPr>
        <w:t>different grant cycles</w:t>
      </w:r>
      <w:r w:rsidR="00D61197" w:rsidRPr="0BDC5FA2">
        <w:rPr>
          <w:sz w:val="24"/>
          <w:szCs w:val="24"/>
        </w:rPr>
        <w:t xml:space="preserve">, or two (2) times to be applied for in two (2) different grant </w:t>
      </w:r>
      <w:r w:rsidR="008F4607" w:rsidRPr="0BDC5FA2">
        <w:rPr>
          <w:sz w:val="24"/>
          <w:szCs w:val="24"/>
        </w:rPr>
        <w:t xml:space="preserve">cycles if </w:t>
      </w:r>
      <w:r w:rsidR="00DC505E" w:rsidRPr="0BDC5FA2">
        <w:rPr>
          <w:sz w:val="24"/>
          <w:szCs w:val="24"/>
        </w:rPr>
        <w:t>a</w:t>
      </w:r>
      <w:r w:rsidR="00B73CDA" w:rsidRPr="0BDC5FA2">
        <w:rPr>
          <w:sz w:val="24"/>
          <w:szCs w:val="24"/>
        </w:rPr>
        <w:t xml:space="preserve"> transition award was </w:t>
      </w:r>
      <w:r w:rsidR="008F4607" w:rsidRPr="0BDC5FA2">
        <w:rPr>
          <w:sz w:val="24"/>
          <w:szCs w:val="24"/>
        </w:rPr>
        <w:t>already applied for and awarded in the FY 2020 grant cycle</w:t>
      </w:r>
      <w:r w:rsidR="00B73CDA" w:rsidRPr="0BDC5FA2">
        <w:rPr>
          <w:sz w:val="24"/>
          <w:szCs w:val="24"/>
        </w:rPr>
        <w:t xml:space="preserve"> pursuant to grant guidelines in effect at that time. </w:t>
      </w:r>
      <w:r w:rsidR="008F4607" w:rsidRPr="0BDC5FA2">
        <w:rPr>
          <w:sz w:val="24"/>
          <w:szCs w:val="24"/>
        </w:rPr>
        <w:t xml:space="preserve"> </w:t>
      </w:r>
      <w:r w:rsidR="000F0914" w:rsidRPr="0BDC5FA2">
        <w:rPr>
          <w:sz w:val="24"/>
          <w:szCs w:val="24"/>
        </w:rPr>
        <w:t xml:space="preserve">After applying </w:t>
      </w:r>
      <w:r w:rsidR="00B73CDA" w:rsidRPr="0BDC5FA2">
        <w:rPr>
          <w:sz w:val="24"/>
          <w:szCs w:val="24"/>
        </w:rPr>
        <w:t xml:space="preserve">for and being awarded </w:t>
      </w:r>
      <w:r w:rsidR="008F4607" w:rsidRPr="0BDC5FA2">
        <w:rPr>
          <w:sz w:val="24"/>
          <w:szCs w:val="24"/>
        </w:rPr>
        <w:t xml:space="preserve">a </w:t>
      </w:r>
      <w:r w:rsidR="00B73CDA" w:rsidRPr="0BDC5FA2">
        <w:rPr>
          <w:sz w:val="24"/>
          <w:szCs w:val="24"/>
        </w:rPr>
        <w:t xml:space="preserve">transition award a </w:t>
      </w:r>
      <w:r w:rsidR="008F4607" w:rsidRPr="0BDC5FA2">
        <w:rPr>
          <w:sz w:val="24"/>
          <w:szCs w:val="24"/>
        </w:rPr>
        <w:t xml:space="preserve">total of </w:t>
      </w:r>
      <w:r w:rsidR="000F0914" w:rsidRPr="0BDC5FA2">
        <w:rPr>
          <w:sz w:val="24"/>
          <w:szCs w:val="24"/>
        </w:rPr>
        <w:t xml:space="preserve">three (3) times, a decommissioned PSAP may be provided with a credit an additional two times to be applied for in two (2) different grant cycles, but the award will be limited the first time to 50% of the </w:t>
      </w:r>
      <w:r w:rsidR="000F0914" w:rsidRPr="0BDC5FA2">
        <w:rPr>
          <w:i/>
          <w:iCs/>
          <w:sz w:val="24"/>
          <w:szCs w:val="24"/>
        </w:rPr>
        <w:t>greater of</w:t>
      </w:r>
      <w:r w:rsidR="000F0914" w:rsidRPr="0BDC5FA2">
        <w:rPr>
          <w:sz w:val="24"/>
          <w:szCs w:val="24"/>
        </w:rPr>
        <w:t xml:space="preserve"> a) the last allocation for the decommissioned PSAP under the State 911 Department Support Grant; </w:t>
      </w:r>
      <w:r w:rsidR="000F0914" w:rsidRPr="0BDC5FA2">
        <w:rPr>
          <w:i/>
          <w:iCs/>
          <w:sz w:val="24"/>
          <w:szCs w:val="24"/>
        </w:rPr>
        <w:t>or</w:t>
      </w:r>
      <w:r w:rsidR="000F0914" w:rsidRPr="0BDC5FA2">
        <w:rPr>
          <w:sz w:val="24"/>
          <w:szCs w:val="24"/>
        </w:rPr>
        <w:t xml:space="preserve"> b) the amount of the assessment or charge allocated to such PSAP for the current fiscal year under the terms of the signed inter-municipal agreement or other equivalent agreement governing the operations of the regional PSAP or RECC</w:t>
      </w:r>
      <w:r w:rsidR="00BA6193" w:rsidRPr="0BDC5FA2">
        <w:rPr>
          <w:sz w:val="24"/>
          <w:szCs w:val="24"/>
        </w:rPr>
        <w:t xml:space="preserve">, and </w:t>
      </w:r>
      <w:r w:rsidR="00076C28" w:rsidRPr="0BDC5FA2">
        <w:rPr>
          <w:sz w:val="24"/>
          <w:szCs w:val="24"/>
        </w:rPr>
        <w:t xml:space="preserve">limited </w:t>
      </w:r>
      <w:r w:rsidR="00BA6193" w:rsidRPr="0BDC5FA2">
        <w:rPr>
          <w:sz w:val="24"/>
          <w:szCs w:val="24"/>
        </w:rPr>
        <w:t xml:space="preserve">for the second time to 25% of </w:t>
      </w:r>
      <w:r w:rsidR="00BA6193" w:rsidRPr="0BDC5FA2">
        <w:rPr>
          <w:i/>
          <w:iCs/>
          <w:sz w:val="24"/>
          <w:szCs w:val="24"/>
        </w:rPr>
        <w:t>greater of</w:t>
      </w:r>
      <w:r w:rsidR="00BA6193" w:rsidRPr="0BDC5FA2">
        <w:rPr>
          <w:sz w:val="24"/>
          <w:szCs w:val="24"/>
        </w:rPr>
        <w:t xml:space="preserve"> a) the last allocation for the decommissioned PSAP under the State 911 Department Support Grant; </w:t>
      </w:r>
      <w:r w:rsidR="00BA6193" w:rsidRPr="0BDC5FA2">
        <w:rPr>
          <w:i/>
          <w:iCs/>
          <w:sz w:val="24"/>
          <w:szCs w:val="24"/>
        </w:rPr>
        <w:t>or</w:t>
      </w:r>
      <w:r w:rsidR="00BA6193" w:rsidRPr="0BDC5FA2">
        <w:rPr>
          <w:sz w:val="24"/>
          <w:szCs w:val="24"/>
        </w:rPr>
        <w:t xml:space="preserve"> b) the amount of the assessment or charge allocated to such PSAP for the current fiscal year under the terms of the signed inter-municipal agreement or other equivalent agreement governing the operations of the regional PSAP or RECC</w:t>
      </w:r>
      <w:r w:rsidR="00076C28" w:rsidRPr="0BDC5FA2">
        <w:rPr>
          <w:sz w:val="24"/>
          <w:szCs w:val="24"/>
        </w:rPr>
        <w:t xml:space="preserve">. </w:t>
      </w:r>
      <w:r w:rsidR="000F0914" w:rsidRPr="0BDC5FA2">
        <w:rPr>
          <w:sz w:val="24"/>
          <w:szCs w:val="24"/>
        </w:rPr>
        <w:t xml:space="preserve"> </w:t>
      </w:r>
      <w:r w:rsidR="003B4DFC" w:rsidRPr="0BDC5FA2">
        <w:rPr>
          <w:sz w:val="24"/>
          <w:szCs w:val="24"/>
        </w:rPr>
        <w:t xml:space="preserve">Documentation that such credit has been granted in the form of a written acknowledgment from the decommissioned PSAP shall be required prior to reimbursement. </w:t>
      </w:r>
      <w:r w:rsidR="00F741A8" w:rsidRPr="0BDC5FA2">
        <w:rPr>
          <w:sz w:val="24"/>
          <w:szCs w:val="24"/>
        </w:rPr>
        <w:t xml:space="preserve"> </w:t>
      </w:r>
      <w:r w:rsidR="00A2232F" w:rsidRPr="0BDC5FA2">
        <w:rPr>
          <w:sz w:val="24"/>
          <w:szCs w:val="24"/>
        </w:rPr>
        <w:t xml:space="preserve">Such </w:t>
      </w:r>
      <w:r w:rsidR="00B43540" w:rsidRPr="0BDC5FA2">
        <w:rPr>
          <w:sz w:val="24"/>
          <w:szCs w:val="24"/>
        </w:rPr>
        <w:t xml:space="preserve">transition award does not apply to a PSAP already decommissioned </w:t>
      </w:r>
      <w:r w:rsidR="000E36E2" w:rsidRPr="0BDC5FA2">
        <w:rPr>
          <w:sz w:val="24"/>
          <w:szCs w:val="24"/>
        </w:rPr>
        <w:t>that was</w:t>
      </w:r>
      <w:r w:rsidR="00E92A2C" w:rsidRPr="0BDC5FA2">
        <w:rPr>
          <w:sz w:val="24"/>
          <w:szCs w:val="24"/>
        </w:rPr>
        <w:t xml:space="preserve"> part of </w:t>
      </w:r>
      <w:r w:rsidR="000B12D3" w:rsidRPr="0BDC5FA2">
        <w:rPr>
          <w:sz w:val="24"/>
          <w:szCs w:val="24"/>
        </w:rPr>
        <w:t xml:space="preserve">a </w:t>
      </w:r>
      <w:r w:rsidR="00E92A2C" w:rsidRPr="0BDC5FA2">
        <w:rPr>
          <w:sz w:val="24"/>
          <w:szCs w:val="24"/>
        </w:rPr>
        <w:t xml:space="preserve">regional PSAP or RECC </w:t>
      </w:r>
      <w:r w:rsidR="00480F49" w:rsidRPr="0BDC5FA2">
        <w:rPr>
          <w:sz w:val="24"/>
          <w:szCs w:val="24"/>
        </w:rPr>
        <w:t>but has</w:t>
      </w:r>
      <w:r w:rsidR="000B12D3" w:rsidRPr="0BDC5FA2">
        <w:rPr>
          <w:sz w:val="24"/>
          <w:szCs w:val="24"/>
        </w:rPr>
        <w:t xml:space="preserve"> moved to a </w:t>
      </w:r>
      <w:r w:rsidR="00C87EFB" w:rsidRPr="0BDC5FA2">
        <w:rPr>
          <w:sz w:val="24"/>
          <w:szCs w:val="24"/>
        </w:rPr>
        <w:t>different regional PSAP or RECC.</w:t>
      </w:r>
    </w:p>
    <w:p w14:paraId="31FA6D11" w14:textId="77777777" w:rsidR="00971152" w:rsidRDefault="00971152" w:rsidP="00971152">
      <w:pPr>
        <w:ind w:left="1800"/>
        <w:rPr>
          <w:sz w:val="24"/>
          <w:szCs w:val="24"/>
        </w:rPr>
      </w:pPr>
    </w:p>
    <w:p w14:paraId="6F370036" w14:textId="039CAEF0" w:rsidR="00263881" w:rsidRPr="007A08B8" w:rsidRDefault="00263881" w:rsidP="007A08B8">
      <w:pPr>
        <w:pStyle w:val="ListParagraph"/>
        <w:numPr>
          <w:ilvl w:val="0"/>
          <w:numId w:val="18"/>
        </w:numPr>
        <w:jc w:val="both"/>
        <w:rPr>
          <w:b/>
          <w:sz w:val="24"/>
          <w:szCs w:val="24"/>
        </w:rPr>
      </w:pPr>
      <w:r w:rsidRPr="007A08B8">
        <w:rPr>
          <w:b/>
          <w:sz w:val="24"/>
          <w:szCs w:val="24"/>
        </w:rPr>
        <w:lastRenderedPageBreak/>
        <w:t>Security Measures</w:t>
      </w:r>
    </w:p>
    <w:p w14:paraId="2C100C0F" w14:textId="77777777" w:rsidR="00971152" w:rsidRPr="00263881" w:rsidRDefault="00971152" w:rsidP="007A08B8">
      <w:pPr>
        <w:ind w:left="720"/>
        <w:jc w:val="both"/>
        <w:rPr>
          <w:b/>
          <w:sz w:val="24"/>
          <w:szCs w:val="24"/>
        </w:rPr>
      </w:pPr>
    </w:p>
    <w:p w14:paraId="7EAB5969" w14:textId="397F5403" w:rsidR="00263881" w:rsidRDefault="00B96B03" w:rsidP="007A08B8">
      <w:pPr>
        <w:ind w:left="720"/>
        <w:jc w:val="both"/>
        <w:rPr>
          <w:sz w:val="24"/>
          <w:szCs w:val="24"/>
        </w:rPr>
      </w:pPr>
      <w:r>
        <w:rPr>
          <w:sz w:val="24"/>
          <w:szCs w:val="24"/>
        </w:rPr>
        <w:t xml:space="preserve">Existing </w:t>
      </w:r>
      <w:r w:rsidR="00263881">
        <w:rPr>
          <w:sz w:val="24"/>
          <w:szCs w:val="24"/>
        </w:rPr>
        <w:t>and p</w:t>
      </w:r>
      <w:r w:rsidR="00263881" w:rsidRPr="009B3AD6">
        <w:rPr>
          <w:sz w:val="24"/>
          <w:szCs w:val="24"/>
        </w:rPr>
        <w:t>roposed regional PSAPs</w:t>
      </w:r>
      <w:r w:rsidR="00263881">
        <w:rPr>
          <w:sz w:val="24"/>
          <w:szCs w:val="24"/>
        </w:rPr>
        <w:t xml:space="preserve"> and RECCs </w:t>
      </w:r>
      <w:r w:rsidR="00263881" w:rsidRPr="009B3AD6">
        <w:rPr>
          <w:sz w:val="24"/>
          <w:szCs w:val="24"/>
        </w:rPr>
        <w:t xml:space="preserve">are eligible to apply for funds </w:t>
      </w:r>
      <w:r w:rsidR="00263881">
        <w:rPr>
          <w:sz w:val="24"/>
          <w:szCs w:val="24"/>
        </w:rPr>
        <w:t>for the following a</w:t>
      </w:r>
      <w:r w:rsidR="00263881" w:rsidRPr="009B3AD6">
        <w:rPr>
          <w:sz w:val="24"/>
          <w:szCs w:val="24"/>
        </w:rPr>
        <w:t>llowable items</w:t>
      </w:r>
      <w:r w:rsidR="00263881">
        <w:rPr>
          <w:sz w:val="24"/>
          <w:szCs w:val="24"/>
        </w:rPr>
        <w:t xml:space="preserve"> within the transition expenses category:</w:t>
      </w:r>
    </w:p>
    <w:p w14:paraId="64C6CD8E" w14:textId="77777777" w:rsidR="00A03E76" w:rsidRDefault="00A03E76" w:rsidP="007A08B8">
      <w:pPr>
        <w:ind w:left="720"/>
        <w:jc w:val="both"/>
        <w:rPr>
          <w:sz w:val="24"/>
          <w:szCs w:val="24"/>
        </w:rPr>
      </w:pPr>
    </w:p>
    <w:p w14:paraId="37D7A4B7" w14:textId="77777777" w:rsidR="00751F82" w:rsidRDefault="00DB147E" w:rsidP="00751F82">
      <w:pPr>
        <w:pStyle w:val="ListParagraph"/>
        <w:numPr>
          <w:ilvl w:val="0"/>
          <w:numId w:val="7"/>
        </w:numPr>
        <w:jc w:val="both"/>
        <w:rPr>
          <w:sz w:val="24"/>
          <w:szCs w:val="24"/>
        </w:rPr>
      </w:pPr>
      <w:r w:rsidRPr="00751F82">
        <w:rPr>
          <w:sz w:val="24"/>
          <w:szCs w:val="24"/>
        </w:rPr>
        <w:t xml:space="preserve">Security </w:t>
      </w:r>
      <w:r w:rsidR="006700C6" w:rsidRPr="00751F82">
        <w:rPr>
          <w:sz w:val="24"/>
          <w:szCs w:val="24"/>
        </w:rPr>
        <w:t>measures</w:t>
      </w:r>
      <w:r w:rsidRPr="00751F82">
        <w:rPr>
          <w:sz w:val="24"/>
          <w:szCs w:val="24"/>
        </w:rPr>
        <w:t xml:space="preserve"> (such as remote cameras</w:t>
      </w:r>
      <w:r w:rsidR="006700C6" w:rsidRPr="00751F82">
        <w:rPr>
          <w:sz w:val="24"/>
          <w:szCs w:val="24"/>
        </w:rPr>
        <w:t>,</w:t>
      </w:r>
      <w:r w:rsidRPr="00751F82">
        <w:rPr>
          <w:sz w:val="24"/>
          <w:szCs w:val="24"/>
        </w:rPr>
        <w:t xml:space="preserve"> remote printers</w:t>
      </w:r>
      <w:r w:rsidR="006700C6" w:rsidRPr="00751F82">
        <w:rPr>
          <w:sz w:val="24"/>
          <w:szCs w:val="24"/>
        </w:rPr>
        <w:t>, and security doors</w:t>
      </w:r>
      <w:r w:rsidRPr="00751F82">
        <w:rPr>
          <w:sz w:val="24"/>
          <w:szCs w:val="24"/>
        </w:rPr>
        <w:t>)</w:t>
      </w:r>
      <w:r w:rsidR="00751F82">
        <w:rPr>
          <w:sz w:val="24"/>
          <w:szCs w:val="24"/>
        </w:rPr>
        <w:t>:</w:t>
      </w:r>
      <w:r w:rsidR="00631967" w:rsidRPr="00751F82">
        <w:rPr>
          <w:sz w:val="24"/>
          <w:szCs w:val="24"/>
        </w:rPr>
        <w:t xml:space="preserve"> and </w:t>
      </w:r>
    </w:p>
    <w:p w14:paraId="0E9219AB" w14:textId="52F90F95" w:rsidR="00DB147E" w:rsidRPr="00751F82" w:rsidRDefault="00631967" w:rsidP="00751F82">
      <w:pPr>
        <w:pStyle w:val="ListParagraph"/>
        <w:numPr>
          <w:ilvl w:val="0"/>
          <w:numId w:val="7"/>
        </w:numPr>
        <w:jc w:val="both"/>
        <w:rPr>
          <w:sz w:val="24"/>
          <w:szCs w:val="24"/>
        </w:rPr>
      </w:pPr>
      <w:r w:rsidRPr="00751F82">
        <w:rPr>
          <w:sz w:val="24"/>
          <w:szCs w:val="24"/>
        </w:rPr>
        <w:t xml:space="preserve">one-time costs associated with the installation of such security </w:t>
      </w:r>
      <w:r w:rsidR="006700C6" w:rsidRPr="00751F82">
        <w:rPr>
          <w:sz w:val="24"/>
          <w:szCs w:val="24"/>
        </w:rPr>
        <w:t>measures</w:t>
      </w:r>
      <w:r w:rsidR="00300DDB" w:rsidRPr="00751F82">
        <w:rPr>
          <w:sz w:val="24"/>
          <w:szCs w:val="24"/>
        </w:rPr>
        <w:t>.</w:t>
      </w:r>
    </w:p>
    <w:p w14:paraId="15EF66CD" w14:textId="77777777" w:rsidR="00971152" w:rsidRDefault="00971152" w:rsidP="4AA0B024">
      <w:pPr>
        <w:ind w:left="720"/>
        <w:jc w:val="both"/>
        <w:rPr>
          <w:sz w:val="24"/>
          <w:szCs w:val="24"/>
        </w:rPr>
      </w:pPr>
    </w:p>
    <w:p w14:paraId="1C478A5C" w14:textId="2B16DB7A" w:rsidR="00E64646" w:rsidRDefault="007A08B8" w:rsidP="007A08B8">
      <w:pPr>
        <w:ind w:left="720" w:hanging="360"/>
        <w:jc w:val="both"/>
        <w:rPr>
          <w:b/>
          <w:sz w:val="24"/>
          <w:szCs w:val="24"/>
        </w:rPr>
      </w:pPr>
      <w:r>
        <w:rPr>
          <w:b/>
          <w:sz w:val="24"/>
          <w:szCs w:val="24"/>
        </w:rPr>
        <w:t>6</w:t>
      </w:r>
      <w:r w:rsidR="00E64646" w:rsidRPr="00E64646">
        <w:rPr>
          <w:b/>
          <w:sz w:val="24"/>
          <w:szCs w:val="24"/>
        </w:rPr>
        <w:t>.</w:t>
      </w:r>
      <w:r w:rsidR="00E64646" w:rsidRPr="00E64646">
        <w:rPr>
          <w:b/>
          <w:sz w:val="24"/>
          <w:szCs w:val="24"/>
        </w:rPr>
        <w:tab/>
        <w:t>Temporary Relocation Expenses</w:t>
      </w:r>
    </w:p>
    <w:p w14:paraId="7F93B4A0" w14:textId="77777777" w:rsidR="00971152" w:rsidRPr="00E64646" w:rsidRDefault="00971152" w:rsidP="007A08B8">
      <w:pPr>
        <w:ind w:left="720" w:hanging="360"/>
        <w:jc w:val="both"/>
        <w:rPr>
          <w:b/>
          <w:sz w:val="24"/>
          <w:szCs w:val="24"/>
        </w:rPr>
      </w:pPr>
    </w:p>
    <w:p w14:paraId="603867FC" w14:textId="496190A3" w:rsidR="007A08B8" w:rsidRDefault="00E64646" w:rsidP="4AA0B024">
      <w:pPr>
        <w:ind w:left="720" w:hanging="360"/>
        <w:jc w:val="both"/>
        <w:rPr>
          <w:sz w:val="24"/>
          <w:szCs w:val="24"/>
        </w:rPr>
      </w:pPr>
      <w:r>
        <w:rPr>
          <w:sz w:val="24"/>
          <w:szCs w:val="24"/>
        </w:rPr>
        <w:tab/>
        <w:t>Existing and proposed regional PSAPs and RECCs are eligible to apply for funds for the</w:t>
      </w:r>
    </w:p>
    <w:p w14:paraId="0E0524C6" w14:textId="4C56B77E" w:rsidR="007A08B8" w:rsidRDefault="00E64646" w:rsidP="00FC1431">
      <w:pPr>
        <w:ind w:left="720"/>
        <w:jc w:val="both"/>
        <w:rPr>
          <w:sz w:val="24"/>
          <w:szCs w:val="24"/>
        </w:rPr>
      </w:pPr>
      <w:r>
        <w:rPr>
          <w:sz w:val="24"/>
          <w:szCs w:val="24"/>
        </w:rPr>
        <w:t xml:space="preserve">following allowable items within </w:t>
      </w:r>
      <w:r w:rsidR="0043321B">
        <w:rPr>
          <w:sz w:val="24"/>
          <w:szCs w:val="24"/>
        </w:rPr>
        <w:t>the transition expenses category</w:t>
      </w:r>
      <w:r>
        <w:rPr>
          <w:sz w:val="24"/>
          <w:szCs w:val="24"/>
        </w:rPr>
        <w:t>:</w:t>
      </w:r>
    </w:p>
    <w:p w14:paraId="35CA412E" w14:textId="77777777" w:rsidR="00A03E76" w:rsidRDefault="00A03E76" w:rsidP="007A08B8">
      <w:pPr>
        <w:ind w:left="720" w:hanging="360"/>
        <w:jc w:val="both"/>
        <w:rPr>
          <w:sz w:val="24"/>
          <w:szCs w:val="24"/>
        </w:rPr>
      </w:pPr>
    </w:p>
    <w:p w14:paraId="3BADE29F" w14:textId="77777777" w:rsidR="00935ED0" w:rsidRDefault="007A08B8" w:rsidP="00935ED0">
      <w:pPr>
        <w:ind w:left="720" w:hanging="360"/>
        <w:jc w:val="both"/>
        <w:rPr>
          <w:sz w:val="24"/>
          <w:szCs w:val="24"/>
        </w:rPr>
      </w:pPr>
      <w:r>
        <w:rPr>
          <w:sz w:val="24"/>
          <w:szCs w:val="24"/>
        </w:rPr>
        <w:t xml:space="preserve">      </w:t>
      </w:r>
      <w:r w:rsidR="00E64646">
        <w:rPr>
          <w:sz w:val="24"/>
          <w:szCs w:val="24"/>
        </w:rPr>
        <w:t xml:space="preserve">Temporary on-site relocation expenses associated with projects funded under this Grant.  Such expenses may commence no earlier than sixty (60) days prior to the start of construction and may continue no later than sixty (60) </w:t>
      </w:r>
      <w:r w:rsidR="00CB54CC">
        <w:rPr>
          <w:sz w:val="24"/>
          <w:szCs w:val="24"/>
        </w:rPr>
        <w:t xml:space="preserve">days </w:t>
      </w:r>
      <w:r w:rsidR="00E64646">
        <w:rPr>
          <w:sz w:val="24"/>
          <w:szCs w:val="24"/>
        </w:rPr>
        <w:t>following the completion of construction.</w:t>
      </w:r>
    </w:p>
    <w:p w14:paraId="3EF5F99D" w14:textId="77777777" w:rsidR="00935ED0" w:rsidRDefault="00935ED0" w:rsidP="00935ED0">
      <w:pPr>
        <w:ind w:left="720" w:hanging="360"/>
        <w:jc w:val="both"/>
        <w:rPr>
          <w:sz w:val="24"/>
          <w:szCs w:val="24"/>
        </w:rPr>
      </w:pPr>
    </w:p>
    <w:p w14:paraId="0EBB8BA2" w14:textId="18DBAFDA" w:rsidR="00806F98" w:rsidRDefault="000E18C4" w:rsidP="00591966">
      <w:pPr>
        <w:ind w:left="720" w:hanging="720"/>
        <w:jc w:val="both"/>
        <w:rPr>
          <w:b/>
          <w:sz w:val="24"/>
          <w:szCs w:val="24"/>
        </w:rPr>
      </w:pPr>
      <w:r>
        <w:rPr>
          <w:b/>
          <w:sz w:val="24"/>
          <w:szCs w:val="24"/>
        </w:rPr>
        <w:t>E</w:t>
      </w:r>
      <w:r w:rsidR="002D52E7">
        <w:rPr>
          <w:b/>
          <w:sz w:val="24"/>
          <w:szCs w:val="24"/>
        </w:rPr>
        <w:t>.</w:t>
      </w:r>
      <w:r w:rsidR="002D52E7">
        <w:rPr>
          <w:b/>
          <w:sz w:val="24"/>
          <w:szCs w:val="24"/>
        </w:rPr>
        <w:tab/>
      </w:r>
      <w:r w:rsidR="008C7DA2">
        <w:rPr>
          <w:b/>
          <w:sz w:val="24"/>
          <w:szCs w:val="24"/>
        </w:rPr>
        <w:t>Architectural and Engineering Services</w:t>
      </w:r>
    </w:p>
    <w:p w14:paraId="4BE8828B" w14:textId="77777777" w:rsidR="00971152" w:rsidRDefault="00971152" w:rsidP="007A08B8">
      <w:pPr>
        <w:tabs>
          <w:tab w:val="left" w:pos="0"/>
        </w:tabs>
        <w:jc w:val="both"/>
        <w:rPr>
          <w:b/>
          <w:sz w:val="24"/>
          <w:szCs w:val="24"/>
        </w:rPr>
      </w:pPr>
    </w:p>
    <w:p w14:paraId="31E4ED48" w14:textId="77777777" w:rsidR="00461D84" w:rsidRDefault="00FC4BA0" w:rsidP="007A08B8">
      <w:pPr>
        <w:ind w:left="720"/>
        <w:jc w:val="both"/>
        <w:rPr>
          <w:sz w:val="24"/>
          <w:szCs w:val="24"/>
        </w:rPr>
      </w:pPr>
      <w:r>
        <w:rPr>
          <w:sz w:val="24"/>
          <w:szCs w:val="24"/>
        </w:rPr>
        <w:t>Existing</w:t>
      </w:r>
      <w:r w:rsidR="00461D84" w:rsidRPr="009B3AD6">
        <w:rPr>
          <w:sz w:val="24"/>
          <w:szCs w:val="24"/>
        </w:rPr>
        <w:t xml:space="preserve"> and proposed regional PSAPs, regional secondary PSAPs, and </w:t>
      </w:r>
      <w:r w:rsidR="00741D3E">
        <w:rPr>
          <w:sz w:val="24"/>
          <w:szCs w:val="24"/>
        </w:rPr>
        <w:t>RECCs</w:t>
      </w:r>
      <w:r w:rsidR="00461D84">
        <w:rPr>
          <w:sz w:val="24"/>
          <w:szCs w:val="24"/>
        </w:rPr>
        <w:t xml:space="preserve">, and </w:t>
      </w:r>
      <w:r w:rsidR="00461D84">
        <w:rPr>
          <w:snapToGrid w:val="0"/>
          <w:sz w:val="24"/>
          <w:szCs w:val="24"/>
        </w:rPr>
        <w:t>the Northampton wireless state police PSAP,</w:t>
      </w:r>
      <w:r w:rsidR="00461D84">
        <w:rPr>
          <w:sz w:val="24"/>
          <w:szCs w:val="24"/>
        </w:rPr>
        <w:t xml:space="preserve"> </w:t>
      </w:r>
      <w:r w:rsidR="00461D84" w:rsidRPr="009B3AD6">
        <w:rPr>
          <w:sz w:val="24"/>
          <w:szCs w:val="24"/>
        </w:rPr>
        <w:t xml:space="preserve">are eligible to apply for funds </w:t>
      </w:r>
      <w:r w:rsidR="00461D84">
        <w:rPr>
          <w:sz w:val="24"/>
          <w:szCs w:val="24"/>
        </w:rPr>
        <w:t xml:space="preserve">for architectural and engineering services </w:t>
      </w:r>
      <w:r w:rsidR="00461D84" w:rsidRPr="009B3AD6">
        <w:rPr>
          <w:sz w:val="24"/>
          <w:szCs w:val="24"/>
        </w:rPr>
        <w:t>to support co</w:t>
      </w:r>
      <w:r w:rsidR="00135AD9">
        <w:rPr>
          <w:sz w:val="24"/>
          <w:szCs w:val="24"/>
        </w:rPr>
        <w:t>nstruction of new or expansion</w:t>
      </w:r>
      <w:r w:rsidR="00461D84" w:rsidRPr="009B3AD6">
        <w:rPr>
          <w:sz w:val="24"/>
          <w:szCs w:val="24"/>
        </w:rPr>
        <w:t xml:space="preserve"> of existing regional PSAP</w:t>
      </w:r>
      <w:r w:rsidR="00B95982">
        <w:rPr>
          <w:sz w:val="24"/>
          <w:szCs w:val="24"/>
        </w:rPr>
        <w:t>s</w:t>
      </w:r>
      <w:r w:rsidR="00461D84" w:rsidRPr="009B3AD6">
        <w:rPr>
          <w:sz w:val="24"/>
          <w:szCs w:val="24"/>
        </w:rPr>
        <w:t>, regional secondary PSAP</w:t>
      </w:r>
      <w:r w:rsidR="00B95982">
        <w:rPr>
          <w:sz w:val="24"/>
          <w:szCs w:val="24"/>
        </w:rPr>
        <w:t>s</w:t>
      </w:r>
      <w:r w:rsidR="00461D84" w:rsidRPr="009B3AD6">
        <w:rPr>
          <w:sz w:val="24"/>
          <w:szCs w:val="24"/>
        </w:rPr>
        <w:t>, and</w:t>
      </w:r>
      <w:r>
        <w:rPr>
          <w:sz w:val="24"/>
          <w:szCs w:val="24"/>
        </w:rPr>
        <w:t>/or</w:t>
      </w:r>
      <w:r w:rsidR="00741D3E">
        <w:rPr>
          <w:sz w:val="24"/>
          <w:szCs w:val="24"/>
        </w:rPr>
        <w:t xml:space="preserve"> RECC</w:t>
      </w:r>
      <w:r w:rsidR="00135AD9">
        <w:rPr>
          <w:sz w:val="24"/>
          <w:szCs w:val="24"/>
        </w:rPr>
        <w:t>s</w:t>
      </w:r>
      <w:r w:rsidR="00461D84" w:rsidRPr="009B3AD6">
        <w:rPr>
          <w:sz w:val="24"/>
          <w:szCs w:val="24"/>
        </w:rPr>
        <w:t>.</w:t>
      </w:r>
    </w:p>
    <w:p w14:paraId="366FB461" w14:textId="77777777" w:rsidR="00971152" w:rsidRDefault="00971152" w:rsidP="007A08B8">
      <w:pPr>
        <w:ind w:left="720"/>
        <w:jc w:val="both"/>
        <w:rPr>
          <w:sz w:val="24"/>
          <w:szCs w:val="24"/>
        </w:rPr>
      </w:pPr>
    </w:p>
    <w:p w14:paraId="7667C32E" w14:textId="3DDE8F7F" w:rsidR="00F01199" w:rsidRDefault="00F01199" w:rsidP="4AA0B024">
      <w:pPr>
        <w:ind w:left="720"/>
        <w:jc w:val="both"/>
        <w:rPr>
          <w:sz w:val="24"/>
          <w:szCs w:val="24"/>
        </w:rPr>
      </w:pPr>
      <w:r w:rsidRPr="4AA0B024">
        <w:rPr>
          <w:sz w:val="24"/>
          <w:szCs w:val="24"/>
        </w:rPr>
        <w:t xml:space="preserve">Allowable items to be funded through this grant </w:t>
      </w:r>
      <w:r w:rsidR="5875B1CD" w:rsidRPr="4AA0B024">
        <w:rPr>
          <w:sz w:val="24"/>
          <w:szCs w:val="24"/>
        </w:rPr>
        <w:t>include</w:t>
      </w:r>
      <w:r w:rsidRPr="4AA0B024">
        <w:rPr>
          <w:sz w:val="24"/>
          <w:szCs w:val="24"/>
        </w:rPr>
        <w:t xml:space="preserve"> architectural and engineering services, including creation of specifications, blueprints, floor plans, etc. </w:t>
      </w:r>
    </w:p>
    <w:p w14:paraId="05B7A2AB" w14:textId="7450640D" w:rsidR="007A08B8" w:rsidRDefault="007A08B8">
      <w:pPr>
        <w:rPr>
          <w:sz w:val="24"/>
          <w:szCs w:val="24"/>
        </w:rPr>
      </w:pPr>
    </w:p>
    <w:p w14:paraId="70E81D69" w14:textId="77777777" w:rsidR="00A94333" w:rsidRDefault="000E18C4" w:rsidP="00971152">
      <w:pPr>
        <w:tabs>
          <w:tab w:val="num" w:pos="0"/>
        </w:tabs>
        <w:rPr>
          <w:b/>
          <w:sz w:val="24"/>
          <w:szCs w:val="24"/>
        </w:rPr>
      </w:pPr>
      <w:r>
        <w:rPr>
          <w:b/>
          <w:sz w:val="24"/>
          <w:szCs w:val="24"/>
        </w:rPr>
        <w:t>F</w:t>
      </w:r>
      <w:r w:rsidR="008C7DA2" w:rsidRPr="008C7DA2">
        <w:rPr>
          <w:b/>
          <w:sz w:val="24"/>
          <w:szCs w:val="24"/>
        </w:rPr>
        <w:t>.</w:t>
      </w:r>
      <w:r w:rsidR="008C7DA2" w:rsidRPr="008C7DA2">
        <w:rPr>
          <w:b/>
          <w:sz w:val="24"/>
          <w:szCs w:val="24"/>
        </w:rPr>
        <w:tab/>
        <w:t>Construction</w:t>
      </w:r>
    </w:p>
    <w:p w14:paraId="13BD3431" w14:textId="77777777" w:rsidR="00971152" w:rsidRPr="008C7DA2" w:rsidRDefault="00971152" w:rsidP="00971152">
      <w:pPr>
        <w:tabs>
          <w:tab w:val="num" w:pos="0"/>
        </w:tabs>
        <w:rPr>
          <w:b/>
          <w:sz w:val="24"/>
          <w:szCs w:val="24"/>
          <w:u w:val="single"/>
        </w:rPr>
      </w:pPr>
    </w:p>
    <w:p w14:paraId="5C87F6C5" w14:textId="77777777" w:rsidR="004F3A79" w:rsidRDefault="00FC4BA0" w:rsidP="00171A86">
      <w:pPr>
        <w:tabs>
          <w:tab w:val="num" w:pos="-360"/>
        </w:tabs>
        <w:ind w:left="720"/>
        <w:jc w:val="both"/>
        <w:rPr>
          <w:sz w:val="24"/>
          <w:szCs w:val="24"/>
        </w:rPr>
      </w:pPr>
      <w:r>
        <w:rPr>
          <w:sz w:val="24"/>
          <w:szCs w:val="24"/>
        </w:rPr>
        <w:t>Existing</w:t>
      </w:r>
      <w:r w:rsidR="004F3A79" w:rsidRPr="009B3AD6">
        <w:rPr>
          <w:sz w:val="24"/>
          <w:szCs w:val="24"/>
        </w:rPr>
        <w:t xml:space="preserve"> and proposed regional PSAPs, regional secondary PSAPs</w:t>
      </w:r>
      <w:r w:rsidR="00A5658D" w:rsidRPr="009B3AD6">
        <w:rPr>
          <w:sz w:val="24"/>
          <w:szCs w:val="24"/>
        </w:rPr>
        <w:t>,</w:t>
      </w:r>
      <w:r w:rsidR="004F3A79" w:rsidRPr="009B3AD6">
        <w:rPr>
          <w:sz w:val="24"/>
          <w:szCs w:val="24"/>
        </w:rPr>
        <w:t xml:space="preserve"> and </w:t>
      </w:r>
      <w:r w:rsidR="001D54FB">
        <w:rPr>
          <w:sz w:val="24"/>
          <w:szCs w:val="24"/>
        </w:rPr>
        <w:t>RECCs</w:t>
      </w:r>
      <w:r w:rsidR="008E0634">
        <w:rPr>
          <w:sz w:val="24"/>
          <w:szCs w:val="24"/>
        </w:rPr>
        <w:t xml:space="preserve">, and </w:t>
      </w:r>
      <w:r w:rsidR="008E0634">
        <w:rPr>
          <w:snapToGrid w:val="0"/>
          <w:sz w:val="24"/>
          <w:szCs w:val="24"/>
        </w:rPr>
        <w:t>the Northampton wireless state police PSAP,</w:t>
      </w:r>
      <w:r w:rsidR="008E0634">
        <w:rPr>
          <w:sz w:val="24"/>
          <w:szCs w:val="24"/>
        </w:rPr>
        <w:t xml:space="preserve"> </w:t>
      </w:r>
      <w:r w:rsidR="004F3A79" w:rsidRPr="009B3AD6">
        <w:rPr>
          <w:sz w:val="24"/>
          <w:szCs w:val="24"/>
        </w:rPr>
        <w:t xml:space="preserve">are eligible to apply for funds to support construction of new or </w:t>
      </w:r>
      <w:r w:rsidR="00135AD9">
        <w:rPr>
          <w:sz w:val="24"/>
          <w:szCs w:val="24"/>
        </w:rPr>
        <w:t>expansion</w:t>
      </w:r>
      <w:r w:rsidR="004F3A79" w:rsidRPr="009B3AD6">
        <w:rPr>
          <w:sz w:val="24"/>
          <w:szCs w:val="24"/>
        </w:rPr>
        <w:t xml:space="preserve"> of existing regional PSAP, regional secondary PSAP, and</w:t>
      </w:r>
      <w:r>
        <w:rPr>
          <w:sz w:val="24"/>
          <w:szCs w:val="24"/>
        </w:rPr>
        <w:t>/or</w:t>
      </w:r>
      <w:r w:rsidR="004F3A79" w:rsidRPr="009B3AD6">
        <w:rPr>
          <w:sz w:val="24"/>
          <w:szCs w:val="24"/>
        </w:rPr>
        <w:t xml:space="preserve"> </w:t>
      </w:r>
      <w:r w:rsidR="001D54FB">
        <w:rPr>
          <w:sz w:val="24"/>
          <w:szCs w:val="24"/>
        </w:rPr>
        <w:t>RECC</w:t>
      </w:r>
      <w:r w:rsidR="00135AD9">
        <w:rPr>
          <w:sz w:val="24"/>
          <w:szCs w:val="24"/>
        </w:rPr>
        <w:t>s</w:t>
      </w:r>
      <w:r w:rsidR="004F3A79" w:rsidRPr="009B3AD6">
        <w:rPr>
          <w:sz w:val="24"/>
          <w:szCs w:val="24"/>
        </w:rPr>
        <w:t>.</w:t>
      </w:r>
    </w:p>
    <w:p w14:paraId="5E415349" w14:textId="77777777" w:rsidR="008422AF" w:rsidRDefault="008422AF" w:rsidP="00171A86">
      <w:pPr>
        <w:tabs>
          <w:tab w:val="num" w:pos="-360"/>
        </w:tabs>
        <w:ind w:left="720"/>
        <w:jc w:val="both"/>
        <w:rPr>
          <w:sz w:val="24"/>
          <w:szCs w:val="24"/>
        </w:rPr>
      </w:pPr>
    </w:p>
    <w:p w14:paraId="3E8DB0DC" w14:textId="3794B06F" w:rsidR="00F21A8D" w:rsidRDefault="00A43BDC" w:rsidP="00171A86">
      <w:pPr>
        <w:tabs>
          <w:tab w:val="num" w:pos="-360"/>
        </w:tabs>
        <w:ind w:left="720"/>
        <w:jc w:val="both"/>
        <w:rPr>
          <w:sz w:val="24"/>
          <w:szCs w:val="24"/>
        </w:rPr>
      </w:pPr>
      <w:r>
        <w:rPr>
          <w:sz w:val="24"/>
          <w:szCs w:val="24"/>
        </w:rPr>
        <w:t>T</w:t>
      </w:r>
      <w:r w:rsidR="00A229B8">
        <w:rPr>
          <w:sz w:val="24"/>
          <w:szCs w:val="24"/>
        </w:rPr>
        <w:t xml:space="preserve">he applicant </w:t>
      </w:r>
      <w:r>
        <w:rPr>
          <w:sz w:val="24"/>
          <w:szCs w:val="24"/>
        </w:rPr>
        <w:t xml:space="preserve">shall </w:t>
      </w:r>
      <w:r w:rsidR="00A229B8">
        <w:rPr>
          <w:sz w:val="24"/>
          <w:szCs w:val="24"/>
        </w:rPr>
        <w:t xml:space="preserve">demonstrate that </w:t>
      </w:r>
      <w:r w:rsidR="00325978">
        <w:rPr>
          <w:sz w:val="24"/>
          <w:szCs w:val="24"/>
        </w:rPr>
        <w:t>it</w:t>
      </w:r>
      <w:r w:rsidR="00A229B8">
        <w:rPr>
          <w:sz w:val="24"/>
          <w:szCs w:val="24"/>
        </w:rPr>
        <w:t xml:space="preserve"> has exhausted all </w:t>
      </w:r>
      <w:r w:rsidR="0043321B">
        <w:rPr>
          <w:sz w:val="24"/>
          <w:szCs w:val="24"/>
        </w:rPr>
        <w:t xml:space="preserve">suitable alternatives for </w:t>
      </w:r>
      <w:r w:rsidR="00A229B8">
        <w:rPr>
          <w:sz w:val="24"/>
          <w:szCs w:val="24"/>
        </w:rPr>
        <w:t>existing buildings in the geographi</w:t>
      </w:r>
      <w:r w:rsidR="00CB54CC">
        <w:rPr>
          <w:sz w:val="24"/>
          <w:szCs w:val="24"/>
        </w:rPr>
        <w:t>c area</w:t>
      </w:r>
      <w:r w:rsidR="00A229B8">
        <w:rPr>
          <w:sz w:val="24"/>
          <w:szCs w:val="24"/>
        </w:rPr>
        <w:t xml:space="preserve"> of the applicant and</w:t>
      </w:r>
      <w:r w:rsidR="00CB54CC">
        <w:rPr>
          <w:sz w:val="24"/>
          <w:szCs w:val="24"/>
        </w:rPr>
        <w:t xml:space="preserve"> </w:t>
      </w:r>
      <w:r w:rsidR="00A229B8">
        <w:rPr>
          <w:sz w:val="24"/>
          <w:szCs w:val="24"/>
        </w:rPr>
        <w:t xml:space="preserve">the proposed new building is more cost effective than any </w:t>
      </w:r>
      <w:r w:rsidR="0043321B">
        <w:rPr>
          <w:sz w:val="24"/>
          <w:szCs w:val="24"/>
        </w:rPr>
        <w:t xml:space="preserve">such </w:t>
      </w:r>
      <w:r w:rsidR="00A229B8">
        <w:rPr>
          <w:sz w:val="24"/>
          <w:szCs w:val="24"/>
        </w:rPr>
        <w:t xml:space="preserve">existing building in the </w:t>
      </w:r>
      <w:r w:rsidR="00CB54CC">
        <w:rPr>
          <w:sz w:val="24"/>
          <w:szCs w:val="24"/>
        </w:rPr>
        <w:t>geographic area of the applicant.</w:t>
      </w:r>
      <w:r w:rsidR="00355A40">
        <w:rPr>
          <w:sz w:val="24"/>
          <w:szCs w:val="24"/>
        </w:rPr>
        <w:t xml:space="preserve"> In </w:t>
      </w:r>
      <w:r>
        <w:rPr>
          <w:sz w:val="24"/>
          <w:szCs w:val="24"/>
        </w:rPr>
        <w:t xml:space="preserve">its </w:t>
      </w:r>
    </w:p>
    <w:p w14:paraId="54B133AF" w14:textId="54268987" w:rsidR="00A229B8" w:rsidRDefault="00355A40" w:rsidP="00171A86">
      <w:pPr>
        <w:tabs>
          <w:tab w:val="num" w:pos="-360"/>
        </w:tabs>
        <w:ind w:left="720"/>
        <w:jc w:val="both"/>
        <w:rPr>
          <w:sz w:val="24"/>
          <w:szCs w:val="24"/>
        </w:rPr>
      </w:pPr>
      <w:r>
        <w:rPr>
          <w:sz w:val="24"/>
          <w:szCs w:val="24"/>
        </w:rPr>
        <w:t>review 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seeking new construction.</w:t>
      </w:r>
      <w:r w:rsidR="00A03E76">
        <w:rPr>
          <w:sz w:val="24"/>
          <w:szCs w:val="24"/>
        </w:rPr>
        <w:t xml:space="preserve"> </w:t>
      </w:r>
    </w:p>
    <w:p w14:paraId="2D18B444" w14:textId="77777777" w:rsidR="00971152" w:rsidRPr="009B3AD6" w:rsidRDefault="00971152" w:rsidP="00171A86">
      <w:pPr>
        <w:tabs>
          <w:tab w:val="num" w:pos="-360"/>
        </w:tabs>
        <w:ind w:left="720"/>
        <w:jc w:val="both"/>
        <w:rPr>
          <w:sz w:val="24"/>
          <w:szCs w:val="24"/>
        </w:rPr>
      </w:pPr>
    </w:p>
    <w:p w14:paraId="27C85990" w14:textId="77777777" w:rsidR="008D531D" w:rsidRDefault="008D531D" w:rsidP="00171A86">
      <w:pPr>
        <w:ind w:left="720"/>
        <w:jc w:val="both"/>
        <w:rPr>
          <w:sz w:val="24"/>
          <w:szCs w:val="24"/>
        </w:rPr>
      </w:pPr>
      <w:r w:rsidRPr="009B3AD6">
        <w:rPr>
          <w:sz w:val="24"/>
          <w:szCs w:val="24"/>
        </w:rPr>
        <w:t>Allowable items to be funded through this grant include:</w:t>
      </w:r>
    </w:p>
    <w:p w14:paraId="4C20C061" w14:textId="77777777" w:rsidR="00971152" w:rsidRPr="009B3AD6" w:rsidRDefault="00971152" w:rsidP="00171A86">
      <w:pPr>
        <w:ind w:left="720"/>
        <w:jc w:val="both"/>
        <w:rPr>
          <w:sz w:val="24"/>
          <w:szCs w:val="24"/>
        </w:rPr>
      </w:pPr>
    </w:p>
    <w:p w14:paraId="1F8125A1" w14:textId="77777777" w:rsidR="008D531D" w:rsidRPr="009B3AD6" w:rsidRDefault="008D531D" w:rsidP="00171A86">
      <w:pPr>
        <w:numPr>
          <w:ilvl w:val="0"/>
          <w:numId w:val="5"/>
        </w:numPr>
        <w:ind w:left="1440"/>
        <w:jc w:val="both"/>
        <w:rPr>
          <w:sz w:val="24"/>
          <w:szCs w:val="24"/>
        </w:rPr>
      </w:pPr>
      <w:r w:rsidRPr="009B3AD6">
        <w:rPr>
          <w:sz w:val="24"/>
          <w:szCs w:val="24"/>
        </w:rPr>
        <w:t>Construction materials</w:t>
      </w:r>
      <w:r w:rsidR="00854CCE">
        <w:rPr>
          <w:sz w:val="24"/>
          <w:szCs w:val="24"/>
        </w:rPr>
        <w:t>;</w:t>
      </w:r>
    </w:p>
    <w:p w14:paraId="388D438B" w14:textId="77777777" w:rsidR="00570272" w:rsidRPr="009B3AD6" w:rsidRDefault="008D531D" w:rsidP="00171A86">
      <w:pPr>
        <w:numPr>
          <w:ilvl w:val="0"/>
          <w:numId w:val="5"/>
        </w:numPr>
        <w:ind w:left="1440"/>
        <w:jc w:val="both"/>
        <w:rPr>
          <w:sz w:val="24"/>
          <w:szCs w:val="24"/>
        </w:rPr>
      </w:pPr>
      <w:r w:rsidRPr="009B3AD6">
        <w:rPr>
          <w:sz w:val="24"/>
          <w:szCs w:val="24"/>
        </w:rPr>
        <w:t>Plumbing, electrical and cabling materials</w:t>
      </w:r>
      <w:r w:rsidR="00854CCE">
        <w:rPr>
          <w:sz w:val="24"/>
          <w:szCs w:val="24"/>
        </w:rPr>
        <w:t>;</w:t>
      </w:r>
    </w:p>
    <w:p w14:paraId="1E64EBDD" w14:textId="77777777" w:rsidR="001A08D5" w:rsidRPr="009B3AD6" w:rsidRDefault="00570272" w:rsidP="00171A86">
      <w:pPr>
        <w:numPr>
          <w:ilvl w:val="0"/>
          <w:numId w:val="5"/>
        </w:numPr>
        <w:ind w:left="1440"/>
        <w:jc w:val="both"/>
        <w:rPr>
          <w:sz w:val="24"/>
          <w:szCs w:val="24"/>
        </w:rPr>
      </w:pPr>
      <w:r w:rsidRPr="009B3AD6">
        <w:rPr>
          <w:sz w:val="24"/>
          <w:szCs w:val="24"/>
        </w:rPr>
        <w:t>L</w:t>
      </w:r>
      <w:r w:rsidR="008D531D" w:rsidRPr="009B3AD6">
        <w:rPr>
          <w:sz w:val="24"/>
          <w:szCs w:val="24"/>
        </w:rPr>
        <w:t>abor</w:t>
      </w:r>
      <w:r w:rsidR="00854CCE">
        <w:rPr>
          <w:sz w:val="24"/>
          <w:szCs w:val="24"/>
        </w:rPr>
        <w:t>;</w:t>
      </w:r>
      <w:r w:rsidR="00F06DEE">
        <w:rPr>
          <w:sz w:val="24"/>
          <w:szCs w:val="24"/>
        </w:rPr>
        <w:t xml:space="preserve"> </w:t>
      </w:r>
    </w:p>
    <w:p w14:paraId="20B931E3" w14:textId="77777777" w:rsidR="007F3A6C" w:rsidRDefault="008D531D" w:rsidP="00171A86">
      <w:pPr>
        <w:numPr>
          <w:ilvl w:val="0"/>
          <w:numId w:val="5"/>
        </w:numPr>
        <w:ind w:left="1440"/>
        <w:jc w:val="both"/>
        <w:rPr>
          <w:sz w:val="24"/>
          <w:szCs w:val="24"/>
        </w:rPr>
      </w:pPr>
      <w:r w:rsidRPr="009B3AD6">
        <w:rPr>
          <w:sz w:val="24"/>
          <w:szCs w:val="24"/>
        </w:rPr>
        <w:lastRenderedPageBreak/>
        <w:t>Other construction or structural improvement items</w:t>
      </w:r>
      <w:r w:rsidR="00854CCE">
        <w:rPr>
          <w:sz w:val="24"/>
          <w:szCs w:val="24"/>
        </w:rPr>
        <w:t>;</w:t>
      </w:r>
      <w:r w:rsidR="004E3762">
        <w:rPr>
          <w:sz w:val="24"/>
          <w:szCs w:val="24"/>
        </w:rPr>
        <w:t xml:space="preserve"> </w:t>
      </w:r>
      <w:r w:rsidR="00854CCE">
        <w:rPr>
          <w:sz w:val="24"/>
          <w:szCs w:val="24"/>
        </w:rPr>
        <w:t>and</w:t>
      </w:r>
    </w:p>
    <w:p w14:paraId="7BBB9892" w14:textId="77777777" w:rsidR="00396429" w:rsidRDefault="00396429" w:rsidP="00171A86">
      <w:pPr>
        <w:numPr>
          <w:ilvl w:val="0"/>
          <w:numId w:val="5"/>
        </w:numPr>
        <w:ind w:left="1440"/>
        <w:jc w:val="both"/>
        <w:rPr>
          <w:sz w:val="24"/>
          <w:szCs w:val="24"/>
        </w:rPr>
      </w:pPr>
      <w:r>
        <w:rPr>
          <w:sz w:val="24"/>
          <w:szCs w:val="24"/>
        </w:rPr>
        <w:t>Consultant services.</w:t>
      </w:r>
    </w:p>
    <w:p w14:paraId="66D90156" w14:textId="77777777" w:rsidR="00971152" w:rsidRPr="009B3AD6" w:rsidRDefault="00971152" w:rsidP="00171A86">
      <w:pPr>
        <w:ind w:left="1440"/>
        <w:jc w:val="both"/>
        <w:rPr>
          <w:sz w:val="24"/>
          <w:szCs w:val="24"/>
        </w:rPr>
      </w:pPr>
    </w:p>
    <w:p w14:paraId="2E153A74" w14:textId="6DD2845C" w:rsidR="002A421A" w:rsidRPr="00D12C26" w:rsidRDefault="001A0B41" w:rsidP="00171A86">
      <w:pPr>
        <w:pStyle w:val="NoSpacing"/>
        <w:ind w:left="720" w:right="864"/>
        <w:jc w:val="both"/>
        <w:rPr>
          <w:rFonts w:ascii="Times New Roman" w:hAnsi="Times New Roman"/>
          <w:sz w:val="24"/>
          <w:szCs w:val="24"/>
        </w:rPr>
      </w:pPr>
      <w:r w:rsidRPr="00D12C26">
        <w:rPr>
          <w:rFonts w:ascii="Times New Roman" w:hAnsi="Times New Roman"/>
          <w:sz w:val="24"/>
          <w:szCs w:val="24"/>
        </w:rPr>
        <w:t>T</w:t>
      </w:r>
      <w:r w:rsidR="00283DBA" w:rsidRPr="00D12C26">
        <w:rPr>
          <w:rFonts w:ascii="Times New Roman" w:hAnsi="Times New Roman"/>
          <w:sz w:val="24"/>
          <w:szCs w:val="24"/>
        </w:rPr>
        <w:t xml:space="preserve">he </w:t>
      </w:r>
      <w:r w:rsidR="00C74A75" w:rsidRPr="00D12C26">
        <w:rPr>
          <w:rFonts w:ascii="Times New Roman" w:hAnsi="Times New Roman"/>
          <w:sz w:val="24"/>
          <w:szCs w:val="24"/>
        </w:rPr>
        <w:t xml:space="preserve">structure </w:t>
      </w:r>
      <w:r w:rsidR="00283DBA" w:rsidRPr="00D12C26">
        <w:rPr>
          <w:rFonts w:ascii="Times New Roman" w:hAnsi="Times New Roman"/>
          <w:sz w:val="24"/>
          <w:szCs w:val="24"/>
        </w:rPr>
        <w:t xml:space="preserve">as built </w:t>
      </w:r>
      <w:r w:rsidRPr="00D12C26">
        <w:rPr>
          <w:rFonts w:ascii="Times New Roman" w:hAnsi="Times New Roman"/>
          <w:sz w:val="24"/>
          <w:szCs w:val="24"/>
        </w:rPr>
        <w:t>shall be</w:t>
      </w:r>
      <w:r w:rsidR="00283DBA" w:rsidRPr="00D12C26">
        <w:rPr>
          <w:rFonts w:ascii="Times New Roman" w:hAnsi="Times New Roman"/>
          <w:sz w:val="24"/>
          <w:szCs w:val="24"/>
        </w:rPr>
        <w:t xml:space="preserve"> fully compliant with all building codes, including but not limited</w:t>
      </w:r>
      <w:r w:rsidR="004461FC" w:rsidRPr="00D12C26">
        <w:rPr>
          <w:rFonts w:ascii="Times New Roman" w:hAnsi="Times New Roman"/>
          <w:sz w:val="24"/>
          <w:szCs w:val="24"/>
        </w:rPr>
        <w:t>,</w:t>
      </w:r>
      <w:r w:rsidR="00D12C26" w:rsidRPr="00D12C26">
        <w:rPr>
          <w:rFonts w:ascii="Times New Roman" w:hAnsi="Times New Roman"/>
          <w:sz w:val="24"/>
          <w:szCs w:val="24"/>
        </w:rPr>
        <w:t xml:space="preserve"> </w:t>
      </w:r>
      <w:r w:rsidR="00283DBA" w:rsidRPr="00D12C26">
        <w:rPr>
          <w:rFonts w:ascii="Times New Roman" w:hAnsi="Times New Roman"/>
          <w:sz w:val="24"/>
          <w:szCs w:val="24"/>
        </w:rPr>
        <w:t xml:space="preserve">to the </w:t>
      </w:r>
      <w:r w:rsidR="00C101D1" w:rsidRPr="00D12C26">
        <w:rPr>
          <w:rFonts w:ascii="Times New Roman" w:hAnsi="Times New Roman"/>
          <w:sz w:val="24"/>
          <w:szCs w:val="24"/>
        </w:rPr>
        <w:t>Americans with Disabilities Act Accessibility Guidelines</w:t>
      </w:r>
      <w:r w:rsidR="00777EBC" w:rsidRPr="00D12C26">
        <w:rPr>
          <w:rFonts w:ascii="Times New Roman" w:hAnsi="Times New Roman"/>
          <w:sz w:val="24"/>
          <w:szCs w:val="24"/>
        </w:rPr>
        <w:t xml:space="preserve"> </w:t>
      </w:r>
      <w:r w:rsidR="00C101D1" w:rsidRPr="00D12C26">
        <w:rPr>
          <w:rFonts w:ascii="Times New Roman" w:hAnsi="Times New Roman"/>
          <w:sz w:val="24"/>
          <w:szCs w:val="24"/>
        </w:rPr>
        <w:t>found at</w:t>
      </w:r>
      <w:r w:rsidR="00D12C26" w:rsidRPr="00D12C26">
        <w:rPr>
          <w:rFonts w:ascii="Times New Roman" w:hAnsi="Times New Roman"/>
          <w:sz w:val="24"/>
          <w:szCs w:val="24"/>
        </w:rPr>
        <w:t xml:space="preserve"> </w:t>
      </w:r>
      <w:hyperlink r:id="rId21" w:history="1">
        <w:r w:rsidR="00D12C26" w:rsidRPr="00D12C26">
          <w:rPr>
            <w:rStyle w:val="Hyperlink"/>
            <w:rFonts w:ascii="Times New Roman" w:hAnsi="Times New Roman"/>
            <w:sz w:val="24"/>
            <w:szCs w:val="24"/>
          </w:rPr>
          <w:t>http://www.ada.gov/2010ADAstandards_index.htm</w:t>
        </w:r>
      </w:hyperlink>
      <w:r w:rsidR="0034722E">
        <w:rPr>
          <w:rFonts w:ascii="Times New Roman" w:hAnsi="Times New Roman"/>
          <w:sz w:val="24"/>
          <w:szCs w:val="24"/>
        </w:rPr>
        <w:t xml:space="preserve"> </w:t>
      </w:r>
      <w:r w:rsidR="0034722E" w:rsidRPr="0034722E">
        <w:rPr>
          <w:rFonts w:ascii="Times New Roman" w:hAnsi="Times New Roman"/>
          <w:sz w:val="24"/>
          <w:szCs w:val="24"/>
        </w:rPr>
        <w:t xml:space="preserve"> and the Massachusetts Architectural Access Board Rules and Regulations found at </w:t>
      </w:r>
      <w:hyperlink r:id="rId22" w:history="1">
        <w:r w:rsidR="0034722E" w:rsidRPr="0034722E">
          <w:rPr>
            <w:rStyle w:val="Hyperlink"/>
            <w:rFonts w:ascii="Times New Roman" w:hAnsi="Times New Roman"/>
            <w:sz w:val="24"/>
            <w:szCs w:val="24"/>
          </w:rPr>
          <w:t>http://www.mass.gov/eopss/architectural-access-board.html</w:t>
        </w:r>
      </w:hyperlink>
      <w:r w:rsidR="00083251" w:rsidRPr="00D12C26">
        <w:rPr>
          <w:rFonts w:ascii="Times New Roman" w:hAnsi="Times New Roman"/>
          <w:sz w:val="24"/>
          <w:szCs w:val="24"/>
        </w:rPr>
        <w:t>.</w:t>
      </w:r>
      <w:r w:rsidR="00283DBA" w:rsidRPr="00D12C26">
        <w:rPr>
          <w:rFonts w:ascii="Times New Roman" w:hAnsi="Times New Roman"/>
          <w:sz w:val="24"/>
          <w:szCs w:val="24"/>
        </w:rPr>
        <w:t xml:space="preserve"> </w:t>
      </w:r>
      <w:r w:rsidR="00D12C26" w:rsidRPr="00D12C26">
        <w:rPr>
          <w:rFonts w:ascii="Times New Roman" w:hAnsi="Times New Roman"/>
          <w:sz w:val="24"/>
          <w:szCs w:val="24"/>
        </w:rPr>
        <w:t xml:space="preserve"> </w:t>
      </w:r>
      <w:r w:rsidR="002A421A" w:rsidRPr="00D12C26">
        <w:rPr>
          <w:rFonts w:ascii="Times New Roman" w:hAnsi="Times New Roman"/>
          <w:sz w:val="24"/>
          <w:szCs w:val="24"/>
        </w:rPr>
        <w:t>All construction items funded through this grant shall only be permitted to fund construction and structural improvement costs to</w:t>
      </w:r>
      <w:r w:rsidR="00FF08EF">
        <w:rPr>
          <w:rFonts w:ascii="Times New Roman" w:hAnsi="Times New Roman"/>
          <w:sz w:val="24"/>
          <w:szCs w:val="24"/>
        </w:rPr>
        <w:t xml:space="preserve"> the</w:t>
      </w:r>
      <w:r w:rsidR="002A421A" w:rsidRPr="00D12C26">
        <w:rPr>
          <w:rFonts w:ascii="Times New Roman" w:hAnsi="Times New Roman"/>
          <w:sz w:val="24"/>
          <w:szCs w:val="24"/>
        </w:rPr>
        <w:t xml:space="preserve"> physical space used directly for the provision of enhanced 9</w:t>
      </w:r>
      <w:r w:rsidR="001F2CDD">
        <w:rPr>
          <w:rFonts w:ascii="Times New Roman" w:hAnsi="Times New Roman"/>
          <w:sz w:val="24"/>
          <w:szCs w:val="24"/>
        </w:rPr>
        <w:t>-</w:t>
      </w:r>
      <w:r w:rsidR="002A421A" w:rsidRPr="00D12C26">
        <w:rPr>
          <w:rFonts w:ascii="Times New Roman" w:hAnsi="Times New Roman"/>
          <w:sz w:val="24"/>
          <w:szCs w:val="24"/>
        </w:rPr>
        <w:t>1</w:t>
      </w:r>
      <w:r w:rsidR="001F2CDD">
        <w:rPr>
          <w:rFonts w:ascii="Times New Roman" w:hAnsi="Times New Roman"/>
          <w:sz w:val="24"/>
          <w:szCs w:val="24"/>
        </w:rPr>
        <w:t>-</w:t>
      </w:r>
      <w:r w:rsidR="002A421A" w:rsidRPr="00D12C26">
        <w:rPr>
          <w:rFonts w:ascii="Times New Roman" w:hAnsi="Times New Roman"/>
          <w:sz w:val="24"/>
          <w:szCs w:val="24"/>
        </w:rPr>
        <w:t>1 service.  Such funds may be used to defray costs associated with construction or structural improvement of a multi-purpose building only to the extent that such funding is applied to a specific portion of the building’s</w:t>
      </w:r>
      <w:r w:rsidR="00C907D9">
        <w:rPr>
          <w:rFonts w:ascii="Times New Roman" w:hAnsi="Times New Roman"/>
          <w:sz w:val="24"/>
          <w:szCs w:val="24"/>
        </w:rPr>
        <w:t xml:space="preserve"> total space that is dedicated </w:t>
      </w:r>
      <w:r w:rsidR="002A421A" w:rsidRPr="00D12C26">
        <w:rPr>
          <w:rFonts w:ascii="Times New Roman" w:hAnsi="Times New Roman"/>
          <w:sz w:val="24"/>
          <w:szCs w:val="24"/>
        </w:rPr>
        <w:t>to the provision of enhanced 9</w:t>
      </w:r>
      <w:r w:rsidR="001F2CDD">
        <w:rPr>
          <w:rFonts w:ascii="Times New Roman" w:hAnsi="Times New Roman"/>
          <w:sz w:val="24"/>
          <w:szCs w:val="24"/>
        </w:rPr>
        <w:t>-</w:t>
      </w:r>
      <w:r w:rsidR="002A421A" w:rsidRPr="00D12C26">
        <w:rPr>
          <w:rFonts w:ascii="Times New Roman" w:hAnsi="Times New Roman"/>
          <w:sz w:val="24"/>
          <w:szCs w:val="24"/>
        </w:rPr>
        <w:t>1</w:t>
      </w:r>
      <w:r w:rsidR="001F2CDD">
        <w:rPr>
          <w:rFonts w:ascii="Times New Roman" w:hAnsi="Times New Roman"/>
          <w:sz w:val="24"/>
          <w:szCs w:val="24"/>
        </w:rPr>
        <w:t>-</w:t>
      </w:r>
      <w:r w:rsidR="002A421A" w:rsidRPr="00D12C26">
        <w:rPr>
          <w:rFonts w:ascii="Times New Roman" w:hAnsi="Times New Roman"/>
          <w:sz w:val="24"/>
          <w:szCs w:val="24"/>
        </w:rPr>
        <w:t>1 service.  For example, if a municipality is building a new fire station that will include a regional secondary PSAP, funds may be applied to cover costs associated with constructing only that portion of the building that will house the PSAP.  The applicant shall submit blueprints, detailed floor plans and any additional and available supporting documentation and the identification and contact information of a project manager.</w:t>
      </w:r>
    </w:p>
    <w:p w14:paraId="7F70316E" w14:textId="77777777" w:rsidR="00D12C26" w:rsidRPr="00D12C26" w:rsidRDefault="00D12C26" w:rsidP="00171A86">
      <w:pPr>
        <w:pStyle w:val="NoSpacing"/>
        <w:ind w:left="720" w:right="864"/>
        <w:jc w:val="both"/>
        <w:rPr>
          <w:rFonts w:ascii="Times New Roman" w:hAnsi="Times New Roman"/>
          <w:sz w:val="24"/>
          <w:szCs w:val="24"/>
        </w:rPr>
      </w:pPr>
    </w:p>
    <w:p w14:paraId="5B7899A5" w14:textId="56689AC0" w:rsidR="00F84F9D" w:rsidRDefault="00C811E0" w:rsidP="00F84F9D">
      <w:pPr>
        <w:pStyle w:val="NoSpacing"/>
        <w:ind w:left="720" w:right="864"/>
        <w:jc w:val="both"/>
        <w:rPr>
          <w:sz w:val="24"/>
          <w:szCs w:val="24"/>
        </w:rPr>
      </w:pPr>
      <w:r w:rsidRPr="0BDC5FA2">
        <w:rPr>
          <w:rFonts w:ascii="Times New Roman" w:hAnsi="Times New Roman"/>
          <w:sz w:val="24"/>
          <w:szCs w:val="24"/>
        </w:rPr>
        <w:t>Please further note that the use of grant funding for construction shall comply with the Commonwealth’s and/or the State 911 Department’s recommendations and/or guidelines regarding construction, including without limitation, design</w:t>
      </w:r>
      <w:r w:rsidR="00C74A75" w:rsidRPr="0BDC5FA2">
        <w:rPr>
          <w:rFonts w:ascii="Times New Roman" w:hAnsi="Times New Roman"/>
          <w:sz w:val="24"/>
          <w:szCs w:val="24"/>
        </w:rPr>
        <w:t>, square footage requirements, new versus existing structures</w:t>
      </w:r>
      <w:r w:rsidRPr="0BDC5FA2">
        <w:rPr>
          <w:rFonts w:ascii="Times New Roman" w:hAnsi="Times New Roman"/>
          <w:sz w:val="24"/>
          <w:szCs w:val="24"/>
        </w:rPr>
        <w:t>, construction grade, and usage.  The State 911 Department reserves the right to modify grant funding if the grantee fails to comply with the Commonwealth’s and/or the State 911 Department’s recommendations and/or guidelines.</w:t>
      </w:r>
    </w:p>
    <w:p w14:paraId="0D793022" w14:textId="77777777" w:rsidR="008422AF" w:rsidRDefault="008422AF" w:rsidP="00F84F9D">
      <w:pPr>
        <w:pStyle w:val="NoSpacing"/>
        <w:ind w:left="720" w:right="864"/>
        <w:jc w:val="both"/>
        <w:rPr>
          <w:sz w:val="24"/>
          <w:szCs w:val="24"/>
        </w:rPr>
      </w:pPr>
    </w:p>
    <w:p w14:paraId="319B5C1F" w14:textId="31262215" w:rsidR="007F3A6C" w:rsidRDefault="000E18C4" w:rsidP="00591966">
      <w:pPr>
        <w:pStyle w:val="NoSpacing"/>
        <w:ind w:left="720" w:right="864" w:hanging="720"/>
        <w:jc w:val="both"/>
        <w:rPr>
          <w:b/>
          <w:sz w:val="24"/>
          <w:szCs w:val="24"/>
        </w:rPr>
      </w:pPr>
      <w:r w:rsidRPr="001E2804">
        <w:rPr>
          <w:rFonts w:ascii="Times New Roman" w:hAnsi="Times New Roman"/>
          <w:b/>
          <w:sz w:val="24"/>
          <w:szCs w:val="24"/>
        </w:rPr>
        <w:t>G</w:t>
      </w:r>
      <w:r w:rsidR="008C7DA2" w:rsidRPr="001E2804">
        <w:rPr>
          <w:rFonts w:ascii="Times New Roman" w:hAnsi="Times New Roman"/>
          <w:b/>
          <w:sz w:val="24"/>
          <w:szCs w:val="24"/>
        </w:rPr>
        <w:t>.</w:t>
      </w:r>
      <w:r w:rsidR="0077094F" w:rsidRPr="001E2804">
        <w:rPr>
          <w:rFonts w:ascii="Times New Roman" w:hAnsi="Times New Roman"/>
          <w:b/>
          <w:sz w:val="24"/>
          <w:szCs w:val="24"/>
        </w:rPr>
        <w:tab/>
        <w:t>Equipment</w:t>
      </w:r>
      <w:r w:rsidR="0077094F" w:rsidRPr="009B3AD6">
        <w:rPr>
          <w:b/>
          <w:sz w:val="24"/>
          <w:szCs w:val="24"/>
        </w:rPr>
        <w:t xml:space="preserve"> </w:t>
      </w:r>
    </w:p>
    <w:p w14:paraId="3029D7EC" w14:textId="77777777" w:rsidR="00971152" w:rsidRPr="009B3AD6" w:rsidRDefault="00971152" w:rsidP="00971152">
      <w:pPr>
        <w:tabs>
          <w:tab w:val="num" w:pos="-360"/>
        </w:tabs>
        <w:ind w:left="90"/>
        <w:rPr>
          <w:b/>
          <w:sz w:val="24"/>
          <w:szCs w:val="24"/>
        </w:rPr>
      </w:pPr>
    </w:p>
    <w:p w14:paraId="3DE5395A" w14:textId="77777777" w:rsidR="008422AF" w:rsidRDefault="00FC4BA0" w:rsidP="003E0B75">
      <w:pPr>
        <w:tabs>
          <w:tab w:val="num" w:pos="-360"/>
        </w:tabs>
        <w:ind w:left="720"/>
        <w:jc w:val="both"/>
        <w:rPr>
          <w:sz w:val="24"/>
          <w:szCs w:val="24"/>
        </w:rPr>
      </w:pPr>
      <w:r>
        <w:rPr>
          <w:sz w:val="24"/>
          <w:szCs w:val="24"/>
        </w:rPr>
        <w:t>Existing</w:t>
      </w:r>
      <w:r w:rsidR="003E441C" w:rsidRPr="009B3AD6">
        <w:rPr>
          <w:sz w:val="24"/>
          <w:szCs w:val="24"/>
        </w:rPr>
        <w:t xml:space="preserve"> and proposed regional PSAPs, regional secondary PSAPs, and </w:t>
      </w:r>
      <w:r w:rsidR="001D54FB">
        <w:rPr>
          <w:sz w:val="24"/>
          <w:szCs w:val="24"/>
        </w:rPr>
        <w:t>RECCs</w:t>
      </w:r>
      <w:r w:rsidR="003E441C">
        <w:rPr>
          <w:sz w:val="24"/>
          <w:szCs w:val="24"/>
        </w:rPr>
        <w:t xml:space="preserve">, and </w:t>
      </w:r>
      <w:r w:rsidR="003E441C">
        <w:rPr>
          <w:snapToGrid w:val="0"/>
          <w:sz w:val="24"/>
          <w:szCs w:val="24"/>
        </w:rPr>
        <w:t>the Northampton wireless state police PSAP,</w:t>
      </w:r>
      <w:r w:rsidR="003E441C">
        <w:rPr>
          <w:sz w:val="24"/>
          <w:szCs w:val="24"/>
        </w:rPr>
        <w:t xml:space="preserve"> </w:t>
      </w:r>
      <w:r w:rsidR="003E441C" w:rsidRPr="009B3AD6">
        <w:rPr>
          <w:sz w:val="24"/>
          <w:szCs w:val="24"/>
        </w:rPr>
        <w:t xml:space="preserve">are eligible to apply for funds </w:t>
      </w:r>
      <w:r w:rsidR="000062D1">
        <w:rPr>
          <w:sz w:val="24"/>
          <w:szCs w:val="24"/>
        </w:rPr>
        <w:t>for e</w:t>
      </w:r>
      <w:r w:rsidR="001A08D5" w:rsidRPr="009B3AD6">
        <w:rPr>
          <w:sz w:val="24"/>
          <w:szCs w:val="24"/>
        </w:rPr>
        <w:t xml:space="preserve">quipment </w:t>
      </w:r>
    </w:p>
    <w:p w14:paraId="504D3739" w14:textId="1DD6101B" w:rsidR="000062D1" w:rsidRDefault="000062D1" w:rsidP="003E0B75">
      <w:pPr>
        <w:tabs>
          <w:tab w:val="num" w:pos="-360"/>
        </w:tabs>
        <w:ind w:left="720"/>
        <w:jc w:val="both"/>
        <w:rPr>
          <w:sz w:val="24"/>
          <w:szCs w:val="24"/>
        </w:rPr>
      </w:pPr>
      <w:r>
        <w:rPr>
          <w:sz w:val="24"/>
          <w:szCs w:val="24"/>
        </w:rPr>
        <w:t xml:space="preserve">associated with </w:t>
      </w:r>
      <w:r w:rsidR="002F74E2" w:rsidRPr="009B3AD6">
        <w:rPr>
          <w:sz w:val="24"/>
          <w:szCs w:val="24"/>
        </w:rPr>
        <w:t>the provision of enhanced 9</w:t>
      </w:r>
      <w:r w:rsidR="001F2CDD">
        <w:rPr>
          <w:sz w:val="24"/>
          <w:szCs w:val="24"/>
        </w:rPr>
        <w:t>-</w:t>
      </w:r>
      <w:r w:rsidR="002F74E2" w:rsidRPr="009B3AD6">
        <w:rPr>
          <w:sz w:val="24"/>
          <w:szCs w:val="24"/>
        </w:rPr>
        <w:t>1</w:t>
      </w:r>
      <w:r w:rsidR="001F2CDD">
        <w:rPr>
          <w:sz w:val="24"/>
          <w:szCs w:val="24"/>
        </w:rPr>
        <w:t>-</w:t>
      </w:r>
      <w:r w:rsidR="002F74E2" w:rsidRPr="009B3AD6">
        <w:rPr>
          <w:sz w:val="24"/>
          <w:szCs w:val="24"/>
        </w:rPr>
        <w:t>1 s</w:t>
      </w:r>
      <w:r w:rsidR="0080665E" w:rsidRPr="009B3AD6">
        <w:rPr>
          <w:sz w:val="24"/>
          <w:szCs w:val="24"/>
        </w:rPr>
        <w:t>ervice</w:t>
      </w:r>
      <w:r w:rsidR="004714FE" w:rsidRPr="009B3AD6">
        <w:rPr>
          <w:sz w:val="24"/>
          <w:szCs w:val="24"/>
        </w:rPr>
        <w:t xml:space="preserve"> and</w:t>
      </w:r>
      <w:r w:rsidR="0080665E" w:rsidRPr="009B3AD6">
        <w:rPr>
          <w:sz w:val="24"/>
          <w:szCs w:val="24"/>
        </w:rPr>
        <w:t xml:space="preserve"> that is</w:t>
      </w:r>
      <w:r w:rsidR="004714FE" w:rsidRPr="009B3AD6">
        <w:rPr>
          <w:sz w:val="24"/>
          <w:szCs w:val="24"/>
        </w:rPr>
        <w:t xml:space="preserve"> </w:t>
      </w:r>
      <w:r w:rsidR="00BD2C3A" w:rsidRPr="009B3AD6">
        <w:rPr>
          <w:sz w:val="24"/>
          <w:szCs w:val="24"/>
        </w:rPr>
        <w:t>not directly provided by the State 911 Department</w:t>
      </w:r>
      <w:r>
        <w:rPr>
          <w:sz w:val="24"/>
          <w:szCs w:val="24"/>
        </w:rPr>
        <w:t xml:space="preserve"> and</w:t>
      </w:r>
      <w:r w:rsidR="00F52C34">
        <w:rPr>
          <w:sz w:val="24"/>
          <w:szCs w:val="24"/>
        </w:rPr>
        <w:t>/or</w:t>
      </w:r>
      <w:r>
        <w:rPr>
          <w:sz w:val="24"/>
          <w:szCs w:val="24"/>
        </w:rPr>
        <w:t xml:space="preserve"> equipment to be used to foster the development and startup of regional PSAPs, regional secondary PSAPs, and RECCs or the expansion or upgrade of existing regional PSAPs</w:t>
      </w:r>
      <w:r w:rsidR="00E02172">
        <w:rPr>
          <w:sz w:val="24"/>
          <w:szCs w:val="24"/>
        </w:rPr>
        <w:t xml:space="preserve">, </w:t>
      </w:r>
      <w:r>
        <w:rPr>
          <w:sz w:val="24"/>
          <w:szCs w:val="24"/>
        </w:rPr>
        <w:t>regional secondary PSAPs</w:t>
      </w:r>
      <w:r w:rsidR="00E02172">
        <w:rPr>
          <w:sz w:val="24"/>
          <w:szCs w:val="24"/>
        </w:rPr>
        <w:t xml:space="preserve"> and RECCs</w:t>
      </w:r>
      <w:r>
        <w:rPr>
          <w:sz w:val="24"/>
          <w:szCs w:val="24"/>
        </w:rPr>
        <w:t>.</w:t>
      </w:r>
    </w:p>
    <w:p w14:paraId="3D4C7247" w14:textId="77777777" w:rsidR="00971152" w:rsidRDefault="00971152" w:rsidP="003E0B75">
      <w:pPr>
        <w:tabs>
          <w:tab w:val="num" w:pos="-360"/>
        </w:tabs>
        <w:ind w:left="720"/>
        <w:jc w:val="both"/>
        <w:rPr>
          <w:sz w:val="24"/>
          <w:szCs w:val="24"/>
        </w:rPr>
      </w:pPr>
    </w:p>
    <w:p w14:paraId="29832DEF" w14:textId="4AF6CF11" w:rsidR="008D2708" w:rsidRDefault="00323755" w:rsidP="003F581B">
      <w:pPr>
        <w:ind w:left="720"/>
        <w:jc w:val="both"/>
        <w:rPr>
          <w:sz w:val="24"/>
          <w:szCs w:val="24"/>
        </w:rPr>
      </w:pPr>
      <w:r>
        <w:rPr>
          <w:sz w:val="24"/>
          <w:szCs w:val="24"/>
        </w:rPr>
        <w:t xml:space="preserve">Should the </w:t>
      </w:r>
      <w:r w:rsidR="00231CEC">
        <w:rPr>
          <w:sz w:val="24"/>
          <w:szCs w:val="24"/>
        </w:rPr>
        <w:t xml:space="preserve">purchase of </w:t>
      </w:r>
      <w:r>
        <w:rPr>
          <w:sz w:val="24"/>
          <w:szCs w:val="24"/>
        </w:rPr>
        <w:t>equipment require a</w:t>
      </w:r>
      <w:r w:rsidR="008D2708">
        <w:rPr>
          <w:sz w:val="24"/>
          <w:szCs w:val="24"/>
        </w:rPr>
        <w:t xml:space="preserve"> contract or arrangement between the grantee and </w:t>
      </w:r>
      <w:r w:rsidR="00BD68BA">
        <w:rPr>
          <w:sz w:val="24"/>
          <w:szCs w:val="24"/>
        </w:rPr>
        <w:t>a</w:t>
      </w:r>
      <w:r w:rsidR="008D2708">
        <w:rPr>
          <w:sz w:val="24"/>
          <w:szCs w:val="24"/>
        </w:rPr>
        <w:t xml:space="preserve"> vendor</w:t>
      </w:r>
      <w:r w:rsidR="005A0EE1">
        <w:rPr>
          <w:sz w:val="24"/>
          <w:szCs w:val="24"/>
        </w:rPr>
        <w:t xml:space="preserve"> for services associated with the purchase/installation of said equipment</w:t>
      </w:r>
      <w:r>
        <w:rPr>
          <w:sz w:val="24"/>
          <w:szCs w:val="24"/>
        </w:rPr>
        <w:t>,</w:t>
      </w:r>
      <w:r w:rsidR="008D2708">
        <w:rPr>
          <w:sz w:val="24"/>
          <w:szCs w:val="24"/>
        </w:rPr>
        <w:t xml:space="preserve"> specific deliverables</w:t>
      </w:r>
      <w:r>
        <w:rPr>
          <w:sz w:val="24"/>
          <w:szCs w:val="24"/>
        </w:rPr>
        <w:t xml:space="preserve"> are required</w:t>
      </w:r>
      <w:r w:rsidR="008D2708">
        <w:rPr>
          <w:sz w:val="24"/>
          <w:szCs w:val="24"/>
        </w:rPr>
        <w:t xml:space="preserve"> (such as project plans, project schedules, project reports, draft inter-municipal or other form of agreement, etc.)  The deliverables shall be provided to the State 911 Department upon request</w:t>
      </w:r>
      <w:r w:rsidR="004C04B7">
        <w:rPr>
          <w:sz w:val="24"/>
          <w:szCs w:val="24"/>
        </w:rPr>
        <w:t>,</w:t>
      </w:r>
      <w:r w:rsidR="008D2708">
        <w:rPr>
          <w:sz w:val="24"/>
          <w:szCs w:val="24"/>
        </w:rPr>
        <w:t xml:space="preserve"> shall be included in the quarterly reports that are submitted to the State 911 Department</w:t>
      </w:r>
      <w:r w:rsidR="004C04B7">
        <w:rPr>
          <w:sz w:val="24"/>
          <w:szCs w:val="24"/>
        </w:rPr>
        <w:t xml:space="preserve"> or shall be included with its reimbursement request</w:t>
      </w:r>
      <w:r w:rsidR="008D2708">
        <w:rPr>
          <w:sz w:val="24"/>
          <w:szCs w:val="24"/>
        </w:rPr>
        <w:t xml:space="preserve">. </w:t>
      </w:r>
    </w:p>
    <w:p w14:paraId="2885F79A" w14:textId="77777777" w:rsidR="008D2708" w:rsidRDefault="008D2708" w:rsidP="00496791">
      <w:pPr>
        <w:ind w:left="90"/>
        <w:jc w:val="both"/>
        <w:rPr>
          <w:sz w:val="24"/>
          <w:szCs w:val="24"/>
        </w:rPr>
      </w:pPr>
    </w:p>
    <w:p w14:paraId="36789741" w14:textId="79728F45" w:rsidR="008D2708" w:rsidRPr="00CB1C85" w:rsidRDefault="008D2708" w:rsidP="00496791">
      <w:pPr>
        <w:ind w:left="720"/>
        <w:jc w:val="both"/>
        <w:rPr>
          <w:sz w:val="24"/>
          <w:szCs w:val="24"/>
        </w:rPr>
      </w:pPr>
      <w:r>
        <w:rPr>
          <w:sz w:val="24"/>
          <w:szCs w:val="24"/>
        </w:rPr>
        <w:t xml:space="preserve">The contract or arrangement between the grantee and the </w:t>
      </w:r>
      <w:r w:rsidR="006E1909">
        <w:rPr>
          <w:sz w:val="24"/>
          <w:szCs w:val="24"/>
        </w:rPr>
        <w:t>vendor</w:t>
      </w:r>
      <w:r>
        <w:rPr>
          <w:sz w:val="24"/>
          <w:szCs w:val="24"/>
        </w:rPr>
        <w:t xml:space="preserve"> should include, at a minimum, the following:</w:t>
      </w:r>
    </w:p>
    <w:p w14:paraId="4B4F56F4" w14:textId="77777777" w:rsidR="008D2708" w:rsidRPr="009B3AD6" w:rsidRDefault="008D2708" w:rsidP="00496791">
      <w:pPr>
        <w:ind w:left="1440" w:hanging="720"/>
        <w:jc w:val="both"/>
        <w:rPr>
          <w:sz w:val="24"/>
          <w:szCs w:val="24"/>
        </w:rPr>
      </w:pPr>
    </w:p>
    <w:p w14:paraId="3DC7AD47" w14:textId="77777777" w:rsidR="008D2708" w:rsidRPr="009B3AD6" w:rsidRDefault="008D2708" w:rsidP="00496791">
      <w:pPr>
        <w:numPr>
          <w:ilvl w:val="0"/>
          <w:numId w:val="4"/>
        </w:numPr>
        <w:ind w:left="1440" w:hanging="720"/>
        <w:jc w:val="both"/>
        <w:rPr>
          <w:sz w:val="24"/>
          <w:szCs w:val="24"/>
        </w:rPr>
      </w:pPr>
      <w:r w:rsidRPr="009B3AD6">
        <w:rPr>
          <w:sz w:val="24"/>
          <w:szCs w:val="24"/>
        </w:rPr>
        <w:t>Well organized, clear</w:t>
      </w:r>
      <w:r>
        <w:rPr>
          <w:sz w:val="24"/>
          <w:szCs w:val="24"/>
        </w:rPr>
        <w:t xml:space="preserve"> and complete statement of work;</w:t>
      </w:r>
    </w:p>
    <w:p w14:paraId="6B5A1D73" w14:textId="231CAE9C" w:rsidR="008D2708" w:rsidRPr="00323755" w:rsidRDefault="008D2708" w:rsidP="00496791">
      <w:pPr>
        <w:numPr>
          <w:ilvl w:val="0"/>
          <w:numId w:val="4"/>
        </w:numPr>
        <w:ind w:left="1440" w:hanging="720"/>
        <w:jc w:val="both"/>
        <w:rPr>
          <w:sz w:val="24"/>
          <w:szCs w:val="24"/>
        </w:rPr>
      </w:pPr>
      <w:r w:rsidRPr="00323755">
        <w:rPr>
          <w:sz w:val="24"/>
          <w:szCs w:val="24"/>
        </w:rPr>
        <w:lastRenderedPageBreak/>
        <w:t>Identification of significant, appropriate, and quantifiable performance measures, project milestones and delivery of reports;</w:t>
      </w:r>
      <w:r w:rsidR="00323755" w:rsidRPr="00323755">
        <w:rPr>
          <w:sz w:val="24"/>
          <w:szCs w:val="24"/>
        </w:rPr>
        <w:t xml:space="preserve"> </w:t>
      </w:r>
      <w:r w:rsidRPr="00323755">
        <w:rPr>
          <w:sz w:val="24"/>
          <w:szCs w:val="24"/>
        </w:rPr>
        <w:t>and</w:t>
      </w:r>
    </w:p>
    <w:p w14:paraId="7B28AAFA" w14:textId="1356890F" w:rsidR="008D2708" w:rsidRDefault="004C04B7" w:rsidP="00496791">
      <w:pPr>
        <w:numPr>
          <w:ilvl w:val="0"/>
          <w:numId w:val="4"/>
        </w:numPr>
        <w:ind w:left="1440" w:hanging="720"/>
        <w:jc w:val="both"/>
        <w:rPr>
          <w:sz w:val="24"/>
          <w:szCs w:val="24"/>
        </w:rPr>
      </w:pPr>
      <w:r>
        <w:rPr>
          <w:sz w:val="24"/>
          <w:szCs w:val="24"/>
        </w:rPr>
        <w:t>Detailed p</w:t>
      </w:r>
      <w:r w:rsidR="008D2708">
        <w:rPr>
          <w:sz w:val="24"/>
          <w:szCs w:val="24"/>
        </w:rPr>
        <w:t>ricing structure/cost table.</w:t>
      </w:r>
    </w:p>
    <w:p w14:paraId="325F7BAA" w14:textId="77777777" w:rsidR="008D2708" w:rsidRDefault="008D2708" w:rsidP="003E0B75">
      <w:pPr>
        <w:tabs>
          <w:tab w:val="num" w:pos="-360"/>
        </w:tabs>
        <w:ind w:left="720"/>
        <w:jc w:val="both"/>
        <w:rPr>
          <w:sz w:val="24"/>
          <w:szCs w:val="24"/>
        </w:rPr>
      </w:pPr>
    </w:p>
    <w:p w14:paraId="38C8EF33" w14:textId="77777777" w:rsidR="000062D1" w:rsidRDefault="000062D1" w:rsidP="003E0B75">
      <w:pPr>
        <w:tabs>
          <w:tab w:val="num" w:pos="-360"/>
        </w:tabs>
        <w:ind w:left="720"/>
        <w:jc w:val="both"/>
        <w:rPr>
          <w:sz w:val="24"/>
          <w:szCs w:val="24"/>
        </w:rPr>
      </w:pPr>
      <w:r>
        <w:rPr>
          <w:sz w:val="24"/>
          <w:szCs w:val="24"/>
        </w:rPr>
        <w:t>Allowable items to be funded through this grant include</w:t>
      </w:r>
      <w:r w:rsidR="00135AD9">
        <w:rPr>
          <w:sz w:val="24"/>
          <w:szCs w:val="24"/>
        </w:rPr>
        <w:t>, but are not limited to</w:t>
      </w:r>
      <w:r>
        <w:rPr>
          <w:sz w:val="24"/>
          <w:szCs w:val="24"/>
        </w:rPr>
        <w:t>:</w:t>
      </w:r>
    </w:p>
    <w:p w14:paraId="0F8D5677" w14:textId="4F4358D7" w:rsidR="00971152" w:rsidRDefault="00971152" w:rsidP="003E0B75">
      <w:pPr>
        <w:tabs>
          <w:tab w:val="num" w:pos="-360"/>
        </w:tabs>
        <w:ind w:left="720"/>
        <w:jc w:val="both"/>
        <w:rPr>
          <w:sz w:val="24"/>
          <w:szCs w:val="24"/>
        </w:rPr>
      </w:pPr>
    </w:p>
    <w:p w14:paraId="3C3ACC07" w14:textId="77777777" w:rsidR="000062D1" w:rsidRDefault="000062D1" w:rsidP="003E0B75">
      <w:pPr>
        <w:numPr>
          <w:ilvl w:val="0"/>
          <w:numId w:val="7"/>
        </w:numPr>
        <w:ind w:left="1440"/>
        <w:jc w:val="both"/>
        <w:rPr>
          <w:sz w:val="24"/>
          <w:szCs w:val="24"/>
        </w:rPr>
      </w:pPr>
      <w:r w:rsidRPr="4AA0B024">
        <w:rPr>
          <w:sz w:val="24"/>
          <w:szCs w:val="24"/>
        </w:rPr>
        <w:t>R</w:t>
      </w:r>
      <w:r w:rsidR="00F75925" w:rsidRPr="4AA0B024">
        <w:rPr>
          <w:sz w:val="24"/>
          <w:szCs w:val="24"/>
        </w:rPr>
        <w:t>adio systems</w:t>
      </w:r>
      <w:r w:rsidR="00344801" w:rsidRPr="4AA0B024">
        <w:rPr>
          <w:sz w:val="24"/>
          <w:szCs w:val="24"/>
        </w:rPr>
        <w:t>;</w:t>
      </w:r>
    </w:p>
    <w:p w14:paraId="36B1F63F" w14:textId="77777777" w:rsidR="000062D1" w:rsidRDefault="000062D1" w:rsidP="003E0B75">
      <w:pPr>
        <w:numPr>
          <w:ilvl w:val="0"/>
          <w:numId w:val="7"/>
        </w:numPr>
        <w:ind w:left="1440"/>
        <w:jc w:val="both"/>
        <w:rPr>
          <w:sz w:val="24"/>
          <w:szCs w:val="24"/>
        </w:rPr>
      </w:pPr>
      <w:r w:rsidRPr="4AA0B024">
        <w:rPr>
          <w:sz w:val="24"/>
          <w:szCs w:val="24"/>
        </w:rPr>
        <w:t>R</w:t>
      </w:r>
      <w:r w:rsidR="00F75925" w:rsidRPr="4AA0B024">
        <w:rPr>
          <w:sz w:val="24"/>
          <w:szCs w:val="24"/>
        </w:rPr>
        <w:t>adio consoles</w:t>
      </w:r>
      <w:r w:rsidR="00344801" w:rsidRPr="4AA0B024">
        <w:rPr>
          <w:sz w:val="24"/>
          <w:szCs w:val="24"/>
        </w:rPr>
        <w:t>;</w:t>
      </w:r>
      <w:r w:rsidR="00F75925" w:rsidRPr="4AA0B024">
        <w:rPr>
          <w:sz w:val="24"/>
          <w:szCs w:val="24"/>
        </w:rPr>
        <w:t xml:space="preserve"> </w:t>
      </w:r>
    </w:p>
    <w:p w14:paraId="64409039" w14:textId="77777777" w:rsidR="000062D1" w:rsidRDefault="00F75925" w:rsidP="003E0B75">
      <w:pPr>
        <w:numPr>
          <w:ilvl w:val="0"/>
          <w:numId w:val="7"/>
        </w:numPr>
        <w:ind w:left="1440"/>
        <w:jc w:val="both"/>
        <w:rPr>
          <w:sz w:val="24"/>
          <w:szCs w:val="24"/>
        </w:rPr>
      </w:pPr>
      <w:r w:rsidRPr="4AA0B024">
        <w:rPr>
          <w:sz w:val="24"/>
          <w:szCs w:val="24"/>
        </w:rPr>
        <w:t>CAD</w:t>
      </w:r>
      <w:r w:rsidR="00344801" w:rsidRPr="4AA0B024">
        <w:rPr>
          <w:sz w:val="24"/>
          <w:szCs w:val="24"/>
        </w:rPr>
        <w:t>;</w:t>
      </w:r>
    </w:p>
    <w:p w14:paraId="1BE9C389" w14:textId="77777777" w:rsidR="000062D1" w:rsidRPr="003774E3" w:rsidRDefault="000062D1" w:rsidP="003E0B75">
      <w:pPr>
        <w:numPr>
          <w:ilvl w:val="0"/>
          <w:numId w:val="7"/>
        </w:numPr>
        <w:ind w:left="1440"/>
        <w:jc w:val="both"/>
        <w:rPr>
          <w:sz w:val="24"/>
          <w:szCs w:val="24"/>
          <w:u w:val="single"/>
        </w:rPr>
      </w:pPr>
      <w:r w:rsidRPr="4AA0B024">
        <w:rPr>
          <w:sz w:val="24"/>
          <w:szCs w:val="24"/>
        </w:rPr>
        <w:t>R</w:t>
      </w:r>
      <w:r w:rsidR="00F75925" w:rsidRPr="4AA0B024">
        <w:rPr>
          <w:sz w:val="24"/>
          <w:szCs w:val="24"/>
        </w:rPr>
        <w:t>ecords management systems</w:t>
      </w:r>
      <w:r w:rsidR="00344801" w:rsidRPr="4AA0B024">
        <w:rPr>
          <w:sz w:val="24"/>
          <w:szCs w:val="24"/>
          <w:u w:val="single"/>
        </w:rPr>
        <w:t>;</w:t>
      </w:r>
    </w:p>
    <w:p w14:paraId="5D798DD2" w14:textId="77777777" w:rsidR="00C50644" w:rsidRDefault="00135AD9" w:rsidP="003E0B75">
      <w:pPr>
        <w:numPr>
          <w:ilvl w:val="0"/>
          <w:numId w:val="7"/>
        </w:numPr>
        <w:ind w:left="1440"/>
        <w:jc w:val="both"/>
        <w:rPr>
          <w:sz w:val="24"/>
          <w:szCs w:val="24"/>
        </w:rPr>
      </w:pPr>
      <w:r w:rsidRPr="4AA0B024">
        <w:rPr>
          <w:sz w:val="24"/>
          <w:szCs w:val="24"/>
        </w:rPr>
        <w:t>Fire alarm receiving and alerting equipment</w:t>
      </w:r>
      <w:r w:rsidR="00344801" w:rsidRPr="4AA0B024">
        <w:rPr>
          <w:sz w:val="24"/>
          <w:szCs w:val="24"/>
        </w:rPr>
        <w:t>;</w:t>
      </w:r>
    </w:p>
    <w:p w14:paraId="58E46A25" w14:textId="77777777" w:rsidR="0014776D" w:rsidRDefault="00C50644" w:rsidP="003E0B75">
      <w:pPr>
        <w:numPr>
          <w:ilvl w:val="0"/>
          <w:numId w:val="7"/>
        </w:numPr>
        <w:ind w:left="1440"/>
        <w:jc w:val="both"/>
        <w:rPr>
          <w:sz w:val="24"/>
          <w:szCs w:val="24"/>
        </w:rPr>
      </w:pPr>
      <w:r>
        <w:rPr>
          <w:sz w:val="24"/>
          <w:szCs w:val="24"/>
        </w:rPr>
        <w:t>Technology Integration;</w:t>
      </w:r>
    </w:p>
    <w:p w14:paraId="0F9F6EB5" w14:textId="77777777" w:rsidR="00C67045" w:rsidRDefault="0014776D" w:rsidP="003E0B75">
      <w:pPr>
        <w:numPr>
          <w:ilvl w:val="0"/>
          <w:numId w:val="7"/>
        </w:numPr>
        <w:ind w:left="1440"/>
        <w:jc w:val="both"/>
        <w:rPr>
          <w:sz w:val="24"/>
          <w:szCs w:val="24"/>
        </w:rPr>
      </w:pPr>
      <w:r>
        <w:rPr>
          <w:sz w:val="24"/>
          <w:szCs w:val="24"/>
        </w:rPr>
        <w:t>Advanced security software</w:t>
      </w:r>
      <w:r w:rsidR="00676151">
        <w:rPr>
          <w:sz w:val="24"/>
          <w:szCs w:val="24"/>
        </w:rPr>
        <w:t xml:space="preserve"> such as cyber security solutions</w:t>
      </w:r>
      <w:r w:rsidR="00690E1B">
        <w:rPr>
          <w:sz w:val="24"/>
          <w:szCs w:val="24"/>
        </w:rPr>
        <w:t>;</w:t>
      </w:r>
      <w:r w:rsidR="00344801" w:rsidRPr="4AA0B024">
        <w:rPr>
          <w:sz w:val="24"/>
          <w:szCs w:val="24"/>
        </w:rPr>
        <w:t xml:space="preserve"> </w:t>
      </w:r>
    </w:p>
    <w:p w14:paraId="71FF16AA" w14:textId="1FE899D7" w:rsidR="00135AD9" w:rsidRDefault="00C67045" w:rsidP="003E0B75">
      <w:pPr>
        <w:numPr>
          <w:ilvl w:val="0"/>
          <w:numId w:val="7"/>
        </w:numPr>
        <w:ind w:left="1440"/>
        <w:jc w:val="both"/>
        <w:rPr>
          <w:sz w:val="24"/>
          <w:szCs w:val="24"/>
        </w:rPr>
      </w:pPr>
      <w:r>
        <w:rPr>
          <w:sz w:val="24"/>
          <w:szCs w:val="24"/>
        </w:rPr>
        <w:t xml:space="preserve">Implementation of Cloud-Based Solutions; </w:t>
      </w:r>
      <w:r w:rsidR="00344801" w:rsidRPr="4AA0B024">
        <w:rPr>
          <w:sz w:val="24"/>
          <w:szCs w:val="24"/>
        </w:rPr>
        <w:t>and</w:t>
      </w:r>
    </w:p>
    <w:p w14:paraId="621564ED" w14:textId="77777777" w:rsidR="00135AD9" w:rsidRDefault="00135AD9" w:rsidP="003E0B75">
      <w:pPr>
        <w:numPr>
          <w:ilvl w:val="0"/>
          <w:numId w:val="7"/>
        </w:numPr>
        <w:ind w:left="1440"/>
        <w:jc w:val="both"/>
        <w:rPr>
          <w:sz w:val="24"/>
          <w:szCs w:val="24"/>
        </w:rPr>
      </w:pPr>
      <w:r w:rsidRPr="4AA0B024">
        <w:rPr>
          <w:sz w:val="24"/>
          <w:szCs w:val="24"/>
        </w:rPr>
        <w:t>Consultant services in support of equipment.</w:t>
      </w:r>
    </w:p>
    <w:p w14:paraId="69CDCAF6" w14:textId="77777777" w:rsidR="00971152" w:rsidRDefault="00971152" w:rsidP="003E0B75">
      <w:pPr>
        <w:ind w:left="1440"/>
        <w:jc w:val="both"/>
        <w:rPr>
          <w:sz w:val="24"/>
          <w:szCs w:val="24"/>
        </w:rPr>
      </w:pPr>
    </w:p>
    <w:p w14:paraId="73754421" w14:textId="77777777" w:rsidR="00A2131B" w:rsidRDefault="00045FFF" w:rsidP="006F518D">
      <w:pPr>
        <w:pStyle w:val="NoSpacing"/>
        <w:ind w:left="720"/>
        <w:jc w:val="both"/>
        <w:rPr>
          <w:rFonts w:ascii="Times New Roman" w:hAnsi="Times New Roman"/>
          <w:sz w:val="24"/>
          <w:szCs w:val="24"/>
        </w:rPr>
      </w:pPr>
      <w:r w:rsidRPr="4AA0B024">
        <w:rPr>
          <w:rFonts w:ascii="Times New Roman" w:hAnsi="Times New Roman"/>
          <w:sz w:val="24"/>
          <w:szCs w:val="24"/>
        </w:rPr>
        <w:t xml:space="preserve">All </w:t>
      </w:r>
      <w:r w:rsidR="00825B3C" w:rsidRPr="4AA0B024">
        <w:rPr>
          <w:rFonts w:ascii="Times New Roman" w:hAnsi="Times New Roman"/>
          <w:sz w:val="24"/>
          <w:szCs w:val="24"/>
        </w:rPr>
        <w:t>communications equipment/</w:t>
      </w:r>
      <w:r w:rsidRPr="4AA0B024">
        <w:rPr>
          <w:rFonts w:ascii="Times New Roman" w:hAnsi="Times New Roman"/>
          <w:sz w:val="24"/>
          <w:szCs w:val="24"/>
        </w:rPr>
        <w:t xml:space="preserve">systems shall comply with </w:t>
      </w:r>
      <w:r w:rsidR="00635881" w:rsidRPr="4AA0B024">
        <w:rPr>
          <w:rFonts w:ascii="Times New Roman" w:hAnsi="Times New Roman"/>
          <w:sz w:val="24"/>
          <w:szCs w:val="24"/>
        </w:rPr>
        <w:t xml:space="preserve">EOPSS </w:t>
      </w:r>
      <w:r w:rsidRPr="4AA0B024">
        <w:rPr>
          <w:rFonts w:ascii="Times New Roman" w:hAnsi="Times New Roman"/>
          <w:sz w:val="24"/>
          <w:szCs w:val="24"/>
        </w:rPr>
        <w:t xml:space="preserve">Statewide Inter-Operability Emergency Communications </w:t>
      </w:r>
      <w:r w:rsidR="00A17D01" w:rsidRPr="4AA0B024">
        <w:rPr>
          <w:rFonts w:ascii="Times New Roman" w:hAnsi="Times New Roman"/>
          <w:sz w:val="24"/>
          <w:szCs w:val="24"/>
        </w:rPr>
        <w:t>(“SIEC</w:t>
      </w:r>
      <w:r w:rsidR="00FC44F2" w:rsidRPr="4AA0B024">
        <w:rPr>
          <w:rFonts w:ascii="Times New Roman" w:hAnsi="Times New Roman"/>
          <w:sz w:val="24"/>
          <w:szCs w:val="24"/>
        </w:rPr>
        <w:t>”) special conditions, as may be amended from time to time</w:t>
      </w:r>
      <w:r w:rsidRPr="4AA0B024">
        <w:rPr>
          <w:rFonts w:ascii="Times New Roman" w:hAnsi="Times New Roman"/>
          <w:sz w:val="24"/>
          <w:szCs w:val="24"/>
        </w:rPr>
        <w:t>.</w:t>
      </w:r>
      <w:r w:rsidR="00AE6F7F" w:rsidRPr="4AA0B024">
        <w:rPr>
          <w:rFonts w:ascii="Times New Roman" w:hAnsi="Times New Roman"/>
          <w:sz w:val="24"/>
          <w:szCs w:val="24"/>
        </w:rPr>
        <w:t xml:space="preserve"> </w:t>
      </w:r>
      <w:r w:rsidR="00A17D01" w:rsidRPr="4AA0B024">
        <w:rPr>
          <w:rFonts w:ascii="Times New Roman" w:hAnsi="Times New Roman"/>
          <w:sz w:val="24"/>
          <w:szCs w:val="24"/>
        </w:rPr>
        <w:t xml:space="preserve">The State 911 Department will submit requests for such funding to the </w:t>
      </w:r>
      <w:r w:rsidR="00FC44F2" w:rsidRPr="4AA0B024">
        <w:rPr>
          <w:rFonts w:ascii="Times New Roman" w:hAnsi="Times New Roman"/>
          <w:sz w:val="24"/>
          <w:szCs w:val="24"/>
        </w:rPr>
        <w:t>SIEC</w:t>
      </w:r>
      <w:r w:rsidR="00E64646" w:rsidRPr="4AA0B024">
        <w:rPr>
          <w:rFonts w:ascii="Times New Roman" w:hAnsi="Times New Roman"/>
          <w:sz w:val="24"/>
          <w:szCs w:val="24"/>
        </w:rPr>
        <w:t xml:space="preserve"> and/or the Statewide Interoperability Coordinator (“SWIC”)</w:t>
      </w:r>
      <w:r w:rsidR="00A17D01" w:rsidRPr="4AA0B024">
        <w:rPr>
          <w:rFonts w:ascii="Times New Roman" w:hAnsi="Times New Roman"/>
          <w:sz w:val="24"/>
          <w:szCs w:val="24"/>
        </w:rPr>
        <w:t xml:space="preserve"> for review and confirmation that the requested item(s)</w:t>
      </w:r>
      <w:r w:rsidR="00FC44F2" w:rsidRPr="4AA0B024">
        <w:rPr>
          <w:rFonts w:ascii="Times New Roman" w:hAnsi="Times New Roman"/>
          <w:sz w:val="24"/>
          <w:szCs w:val="24"/>
        </w:rPr>
        <w:t xml:space="preserve"> comply with the SIEC special conditions</w:t>
      </w:r>
      <w:r w:rsidR="00A17D01" w:rsidRPr="4AA0B024">
        <w:rPr>
          <w:rFonts w:ascii="Times New Roman" w:hAnsi="Times New Roman"/>
          <w:sz w:val="24"/>
          <w:szCs w:val="24"/>
        </w:rPr>
        <w:t>.</w:t>
      </w:r>
      <w:r w:rsidR="00FC44F2" w:rsidRPr="4AA0B024">
        <w:rPr>
          <w:rFonts w:ascii="Times New Roman" w:hAnsi="Times New Roman"/>
          <w:sz w:val="24"/>
          <w:szCs w:val="24"/>
        </w:rPr>
        <w:t xml:space="preserve">  </w:t>
      </w:r>
    </w:p>
    <w:p w14:paraId="0CEEA40A" w14:textId="77777777" w:rsidR="00A2131B" w:rsidRDefault="00A2131B" w:rsidP="006F518D">
      <w:pPr>
        <w:pStyle w:val="NoSpacing"/>
        <w:ind w:left="720"/>
        <w:jc w:val="both"/>
        <w:rPr>
          <w:rFonts w:ascii="Times New Roman" w:hAnsi="Times New Roman"/>
          <w:sz w:val="24"/>
          <w:szCs w:val="24"/>
        </w:rPr>
      </w:pPr>
    </w:p>
    <w:p w14:paraId="16A199CC" w14:textId="74C38C6A" w:rsidR="00516FCB" w:rsidRDefault="00FC44F2" w:rsidP="006F518D">
      <w:pPr>
        <w:pStyle w:val="NoSpacing"/>
        <w:ind w:left="720"/>
        <w:jc w:val="both"/>
        <w:rPr>
          <w:rFonts w:ascii="Times New Roman" w:hAnsi="Times New Roman"/>
          <w:sz w:val="24"/>
          <w:szCs w:val="24"/>
        </w:rPr>
      </w:pPr>
      <w:r w:rsidRPr="4AA0B024">
        <w:rPr>
          <w:rFonts w:ascii="Times New Roman" w:hAnsi="Times New Roman"/>
          <w:sz w:val="24"/>
          <w:szCs w:val="24"/>
        </w:rPr>
        <w:t>The SIEC special conditions are</w:t>
      </w:r>
      <w:r w:rsidR="00A01248" w:rsidRPr="4AA0B024">
        <w:rPr>
          <w:rFonts w:ascii="Times New Roman" w:hAnsi="Times New Roman"/>
          <w:sz w:val="24"/>
          <w:szCs w:val="24"/>
        </w:rPr>
        <w:t xml:space="preserve"> available </w:t>
      </w:r>
      <w:r w:rsidR="00A6689D">
        <w:rPr>
          <w:rFonts w:ascii="Times New Roman" w:hAnsi="Times New Roman"/>
          <w:sz w:val="24"/>
          <w:szCs w:val="24"/>
        </w:rPr>
        <w:t xml:space="preserve">by sending a request to </w:t>
      </w:r>
      <w:hyperlink r:id="rId23" w:history="1">
        <w:r w:rsidR="00AA74BC" w:rsidRPr="00654589">
          <w:rPr>
            <w:rStyle w:val="Hyperlink"/>
            <w:rFonts w:ascii="Times New Roman" w:hAnsi="Times New Roman"/>
            <w:sz w:val="24"/>
            <w:szCs w:val="24"/>
          </w:rPr>
          <w:t>MA.SWIC@mass.gov</w:t>
        </w:r>
      </w:hyperlink>
      <w:r w:rsidR="00A6689D">
        <w:rPr>
          <w:rFonts w:ascii="Times New Roman" w:hAnsi="Times New Roman"/>
          <w:sz w:val="24"/>
          <w:szCs w:val="24"/>
        </w:rPr>
        <w:t>.</w:t>
      </w:r>
      <w:r w:rsidR="0081299E">
        <w:rPr>
          <w:rFonts w:ascii="Times New Roman" w:hAnsi="Times New Roman"/>
          <w:sz w:val="24"/>
          <w:szCs w:val="24"/>
        </w:rPr>
        <w:t xml:space="preserve"> </w:t>
      </w:r>
      <w:r w:rsidR="0081299E" w:rsidRPr="0081299E">
        <w:rPr>
          <w:rFonts w:ascii="Times New Roman" w:hAnsi="Times New Roman"/>
          <w:sz w:val="24"/>
          <w:szCs w:val="24"/>
        </w:rPr>
        <w:t xml:space="preserve">Questions relating to the SIEC guidelines should be directed to the SWIC. Send email to </w:t>
      </w:r>
      <w:hyperlink r:id="rId24" w:history="1">
        <w:r w:rsidR="0081299E" w:rsidRPr="0081299E">
          <w:rPr>
            <w:rStyle w:val="Hyperlink"/>
            <w:rFonts w:ascii="Times New Roman" w:hAnsi="Times New Roman"/>
            <w:sz w:val="24"/>
            <w:szCs w:val="24"/>
          </w:rPr>
          <w:t>MA.SWIC@mass.gov</w:t>
        </w:r>
      </w:hyperlink>
      <w:r w:rsidR="0081299E" w:rsidRPr="0081299E">
        <w:rPr>
          <w:rFonts w:ascii="Times New Roman" w:hAnsi="Times New Roman"/>
          <w:sz w:val="24"/>
          <w:szCs w:val="24"/>
        </w:rPr>
        <w:t>.</w:t>
      </w:r>
    </w:p>
    <w:p w14:paraId="17DED78C" w14:textId="77777777" w:rsidR="00595C92" w:rsidRDefault="00595C92" w:rsidP="00A80E81">
      <w:pPr>
        <w:ind w:left="720"/>
        <w:jc w:val="both"/>
        <w:rPr>
          <w:sz w:val="24"/>
          <w:szCs w:val="24"/>
        </w:rPr>
      </w:pPr>
    </w:p>
    <w:p w14:paraId="2D28F04A" w14:textId="0F62B248" w:rsidR="006C7F36" w:rsidRPr="001024E2" w:rsidRDefault="00B45A4E" w:rsidP="00A80E81">
      <w:pPr>
        <w:ind w:left="720"/>
        <w:jc w:val="both"/>
        <w:rPr>
          <w:rFonts w:ascii="Tahoma" w:hAnsi="Tahoma" w:cs="Tahoma"/>
          <w:b/>
          <w:bCs/>
        </w:rPr>
      </w:pPr>
      <w:r w:rsidRPr="4AA0B024">
        <w:rPr>
          <w:sz w:val="24"/>
          <w:szCs w:val="24"/>
        </w:rPr>
        <w:t xml:space="preserve">Applicants requesting funds for interoperable communications components, such as the purchase of radios, or other communication system </w:t>
      </w:r>
      <w:r w:rsidR="002A4B0C" w:rsidRPr="4AA0B024">
        <w:rPr>
          <w:sz w:val="24"/>
          <w:szCs w:val="24"/>
        </w:rPr>
        <w:t>components,</w:t>
      </w:r>
      <w:r w:rsidRPr="4AA0B024">
        <w:rPr>
          <w:sz w:val="24"/>
          <w:szCs w:val="24"/>
        </w:rPr>
        <w:t xml:space="preserve"> are subject to an additional approval process per Massachusetts Executive Order 493, by the Statewide Interoperability Executive Committee (SIEC) or a representative thereof. </w:t>
      </w:r>
      <w:r w:rsidR="5D50150A" w:rsidRPr="4AA0B024">
        <w:rPr>
          <w:sz w:val="24"/>
          <w:szCs w:val="24"/>
        </w:rPr>
        <w:t xml:space="preserve"> </w:t>
      </w:r>
      <w:r w:rsidRPr="4AA0B024">
        <w:rPr>
          <w:sz w:val="24"/>
          <w:szCs w:val="24"/>
        </w:rPr>
        <w:t xml:space="preserve">Applicants must complete the Interoperable Communications Investment Proposal (ICIP) template and submit it as part of its application.  The template is available at </w:t>
      </w:r>
      <w:hyperlink r:id="rId25" w:history="1">
        <w:r w:rsidR="00B83DE2" w:rsidRPr="001024E2">
          <w:rPr>
            <w:rStyle w:val="Hyperlink"/>
            <w:rFonts w:ascii="Tahoma" w:hAnsi="Tahoma" w:cs="Tahoma"/>
            <w:b/>
            <w:bCs/>
          </w:rPr>
          <w:t>ICIP Template Download (Mass.gov)</w:t>
        </w:r>
      </w:hyperlink>
      <w:r w:rsidR="004560EC">
        <w:rPr>
          <w:b/>
          <w:bCs/>
          <w:sz w:val="24"/>
          <w:szCs w:val="24"/>
        </w:rPr>
        <w:t>.</w:t>
      </w:r>
    </w:p>
    <w:p w14:paraId="593B05EF" w14:textId="77777777" w:rsidR="00751F82" w:rsidRDefault="00751F82" w:rsidP="006C7F36">
      <w:pPr>
        <w:spacing w:after="120"/>
        <w:ind w:left="720"/>
        <w:jc w:val="both"/>
        <w:rPr>
          <w:sz w:val="24"/>
          <w:szCs w:val="24"/>
        </w:rPr>
      </w:pPr>
    </w:p>
    <w:p w14:paraId="335B99C9" w14:textId="6DD79B23" w:rsidR="00B45A4E" w:rsidRPr="00E62A7B" w:rsidRDefault="00B45A4E" w:rsidP="006C7F36">
      <w:pPr>
        <w:spacing w:after="120"/>
        <w:ind w:left="720"/>
        <w:jc w:val="both"/>
        <w:rPr>
          <w:sz w:val="24"/>
          <w:szCs w:val="24"/>
        </w:rPr>
      </w:pPr>
      <w:r w:rsidRPr="004C0921">
        <w:rPr>
          <w:sz w:val="24"/>
          <w:szCs w:val="24"/>
        </w:rPr>
        <w:t>Questions relating to the SIEC guidelines should be directed to the SWIC</w:t>
      </w:r>
      <w:r>
        <w:rPr>
          <w:sz w:val="24"/>
          <w:szCs w:val="24"/>
        </w:rPr>
        <w:t xml:space="preserve">. Send email to </w:t>
      </w:r>
      <w:hyperlink r:id="rId26" w:history="1">
        <w:r w:rsidR="006C7F36" w:rsidRPr="00B30777">
          <w:rPr>
            <w:rStyle w:val="Hyperlink"/>
            <w:sz w:val="24"/>
            <w:szCs w:val="24"/>
          </w:rPr>
          <w:t>MA.SWIC@mass.gov</w:t>
        </w:r>
      </w:hyperlink>
      <w:r>
        <w:rPr>
          <w:sz w:val="24"/>
          <w:szCs w:val="24"/>
        </w:rPr>
        <w:t>.</w:t>
      </w:r>
    </w:p>
    <w:p w14:paraId="5095D903" w14:textId="6E6090CE" w:rsidR="002236B1" w:rsidRDefault="00516FCB" w:rsidP="003E0B75">
      <w:pPr>
        <w:ind w:left="720"/>
        <w:jc w:val="both"/>
        <w:rPr>
          <w:sz w:val="24"/>
          <w:szCs w:val="24"/>
        </w:rPr>
      </w:pPr>
      <w:r>
        <w:rPr>
          <w:sz w:val="24"/>
          <w:szCs w:val="24"/>
        </w:rPr>
        <w:t xml:space="preserve">Funds for </w:t>
      </w:r>
      <w:r w:rsidR="00825B3C">
        <w:rPr>
          <w:sz w:val="24"/>
          <w:szCs w:val="24"/>
        </w:rPr>
        <w:t>communication equipment/</w:t>
      </w:r>
      <w:r>
        <w:rPr>
          <w:sz w:val="24"/>
          <w:szCs w:val="24"/>
        </w:rPr>
        <w:t xml:space="preserve">systems may </w:t>
      </w:r>
      <w:r w:rsidR="00AE6F7F">
        <w:rPr>
          <w:sz w:val="24"/>
          <w:szCs w:val="24"/>
        </w:rPr>
        <w:t xml:space="preserve">be used to defray the costs associated with the acquisition of </w:t>
      </w:r>
      <w:r w:rsidR="00825B3C">
        <w:rPr>
          <w:sz w:val="24"/>
          <w:szCs w:val="24"/>
        </w:rPr>
        <w:t>communication equipment/</w:t>
      </w:r>
      <w:r w:rsidR="00AE6F7F">
        <w:rPr>
          <w:sz w:val="24"/>
          <w:szCs w:val="24"/>
        </w:rPr>
        <w:t>systems used for police, fire, emergency medical services, and/or emergency management communications.</w:t>
      </w:r>
      <w:r w:rsidR="00135AD9">
        <w:rPr>
          <w:sz w:val="24"/>
          <w:szCs w:val="24"/>
        </w:rPr>
        <w:t xml:space="preserve">  </w:t>
      </w:r>
    </w:p>
    <w:p w14:paraId="108646E3" w14:textId="77777777" w:rsidR="00270A7C" w:rsidRDefault="00270A7C" w:rsidP="003E0B75">
      <w:pPr>
        <w:ind w:left="720"/>
        <w:jc w:val="both"/>
        <w:rPr>
          <w:sz w:val="24"/>
          <w:szCs w:val="24"/>
        </w:rPr>
      </w:pPr>
    </w:p>
    <w:p w14:paraId="2FBEE869" w14:textId="3FD58759" w:rsidR="00270A7C" w:rsidRDefault="00270A7C" w:rsidP="00270A7C">
      <w:pPr>
        <w:tabs>
          <w:tab w:val="num" w:pos="-360"/>
        </w:tabs>
        <w:ind w:left="720"/>
        <w:jc w:val="both"/>
        <w:rPr>
          <w:sz w:val="24"/>
          <w:szCs w:val="24"/>
        </w:rPr>
      </w:pPr>
      <w:r>
        <w:rPr>
          <w:sz w:val="24"/>
          <w:szCs w:val="24"/>
        </w:rPr>
        <w:t xml:space="preserve">Applicants shall exclude ancillary costs from its requested project/equipment amounts and shall </w:t>
      </w:r>
      <w:r w:rsidR="001661E9">
        <w:rPr>
          <w:sz w:val="24"/>
          <w:szCs w:val="24"/>
        </w:rPr>
        <w:t>identify</w:t>
      </w:r>
      <w:r>
        <w:rPr>
          <w:sz w:val="24"/>
          <w:szCs w:val="24"/>
        </w:rPr>
        <w:t xml:space="preserve"> those costs under category </w:t>
      </w:r>
      <w:r w:rsidR="000400AE" w:rsidRPr="00F21A8D">
        <w:rPr>
          <w:sz w:val="24"/>
          <w:szCs w:val="24"/>
        </w:rPr>
        <w:t>J</w:t>
      </w:r>
      <w:r w:rsidR="001661E9" w:rsidRPr="00F21A8D">
        <w:rPr>
          <w:sz w:val="24"/>
          <w:szCs w:val="24"/>
        </w:rPr>
        <w:t>,</w:t>
      </w:r>
      <w:r w:rsidR="001661E9">
        <w:rPr>
          <w:sz w:val="24"/>
          <w:szCs w:val="24"/>
        </w:rPr>
        <w:t xml:space="preserve"> if seeking funding for those costs</w:t>
      </w:r>
      <w:r>
        <w:rPr>
          <w:sz w:val="24"/>
          <w:szCs w:val="24"/>
        </w:rPr>
        <w:t>.  No costs for licensing, maintenance, warranties or the l</w:t>
      </w:r>
      <w:r w:rsidR="001C6644">
        <w:rPr>
          <w:sz w:val="24"/>
          <w:szCs w:val="24"/>
        </w:rPr>
        <w:t>ike</w:t>
      </w:r>
      <w:r>
        <w:rPr>
          <w:sz w:val="24"/>
          <w:szCs w:val="24"/>
        </w:rPr>
        <w:t xml:space="preserve"> shall be funded under </w:t>
      </w:r>
      <w:r w:rsidR="001C6644">
        <w:rPr>
          <w:sz w:val="24"/>
          <w:szCs w:val="24"/>
        </w:rPr>
        <w:t>C</w:t>
      </w:r>
      <w:r>
        <w:rPr>
          <w:sz w:val="24"/>
          <w:szCs w:val="24"/>
        </w:rPr>
        <w:t>ategory G.</w:t>
      </w:r>
    </w:p>
    <w:p w14:paraId="119F5994" w14:textId="77777777" w:rsidR="00270A7C" w:rsidRDefault="00270A7C" w:rsidP="003E0B75">
      <w:pPr>
        <w:ind w:left="720"/>
        <w:jc w:val="both"/>
        <w:rPr>
          <w:sz w:val="24"/>
          <w:szCs w:val="24"/>
        </w:rPr>
      </w:pPr>
    </w:p>
    <w:p w14:paraId="73A2A988" w14:textId="7BC70919" w:rsidR="006D0775" w:rsidRDefault="00135AD9" w:rsidP="003E0B75">
      <w:pPr>
        <w:ind w:left="720"/>
        <w:jc w:val="both"/>
        <w:rPr>
          <w:sz w:val="24"/>
          <w:szCs w:val="24"/>
        </w:rPr>
      </w:pPr>
      <w:r>
        <w:rPr>
          <w:sz w:val="24"/>
          <w:szCs w:val="24"/>
        </w:rPr>
        <w:t xml:space="preserve">If detailed quotes </w:t>
      </w:r>
      <w:r w:rsidR="002236B1">
        <w:rPr>
          <w:sz w:val="24"/>
          <w:szCs w:val="24"/>
        </w:rPr>
        <w:t xml:space="preserve">for any equipment item </w:t>
      </w:r>
      <w:r>
        <w:rPr>
          <w:sz w:val="24"/>
          <w:szCs w:val="24"/>
        </w:rPr>
        <w:t xml:space="preserve">are not provided at the time of application, detailed quotes shall be submitted </w:t>
      </w:r>
      <w:r w:rsidR="00E36A46">
        <w:rPr>
          <w:sz w:val="24"/>
          <w:szCs w:val="24"/>
        </w:rPr>
        <w:t xml:space="preserve">for review and </w:t>
      </w:r>
      <w:r w:rsidR="00B85EFE">
        <w:rPr>
          <w:sz w:val="24"/>
          <w:szCs w:val="24"/>
        </w:rPr>
        <w:t xml:space="preserve">written </w:t>
      </w:r>
      <w:r w:rsidR="00E36A46">
        <w:rPr>
          <w:sz w:val="24"/>
          <w:szCs w:val="24"/>
        </w:rPr>
        <w:t xml:space="preserve">approval </w:t>
      </w:r>
      <w:r>
        <w:rPr>
          <w:sz w:val="24"/>
          <w:szCs w:val="24"/>
        </w:rPr>
        <w:t>prior to ordering equipment.</w:t>
      </w:r>
      <w:r w:rsidR="00AE6F7F" w:rsidDel="00B131F3">
        <w:rPr>
          <w:sz w:val="24"/>
          <w:szCs w:val="24"/>
        </w:rPr>
        <w:t xml:space="preserve"> </w:t>
      </w:r>
      <w:r w:rsidR="00B131F3">
        <w:rPr>
          <w:sz w:val="24"/>
          <w:szCs w:val="24"/>
        </w:rPr>
        <w:t>T</w:t>
      </w:r>
      <w:r w:rsidR="001C6644">
        <w:rPr>
          <w:sz w:val="24"/>
          <w:szCs w:val="24"/>
        </w:rPr>
        <w:t>he</w:t>
      </w:r>
      <w:r w:rsidR="00505EFA">
        <w:rPr>
          <w:sz w:val="24"/>
          <w:szCs w:val="24"/>
        </w:rPr>
        <w:t xml:space="preserve"> State 911</w:t>
      </w:r>
      <w:r w:rsidR="001C6644">
        <w:rPr>
          <w:sz w:val="24"/>
          <w:szCs w:val="24"/>
        </w:rPr>
        <w:t xml:space="preserve"> Department shall not be responsible for costs incurred by a regional PSAP or RECC </w:t>
      </w:r>
      <w:r w:rsidR="00B131F3">
        <w:rPr>
          <w:sz w:val="24"/>
          <w:szCs w:val="24"/>
        </w:rPr>
        <w:t xml:space="preserve">for which it failed to obtain written approval.   </w:t>
      </w:r>
    </w:p>
    <w:p w14:paraId="36013AF2" w14:textId="425C8D39" w:rsidR="0059787E" w:rsidRDefault="004D106F" w:rsidP="003E0B75">
      <w:pPr>
        <w:ind w:left="720"/>
        <w:jc w:val="both"/>
        <w:rPr>
          <w:sz w:val="24"/>
          <w:szCs w:val="24"/>
        </w:rPr>
      </w:pPr>
      <w:r w:rsidRPr="009B3AD6" w:rsidDel="003E441C">
        <w:rPr>
          <w:sz w:val="24"/>
          <w:szCs w:val="24"/>
        </w:rPr>
        <w:lastRenderedPageBreak/>
        <w:t xml:space="preserve"> </w:t>
      </w:r>
    </w:p>
    <w:p w14:paraId="48DDAD30" w14:textId="50DAF772" w:rsidR="009E4102" w:rsidRPr="009E4102" w:rsidRDefault="006D0775" w:rsidP="4AA0B024">
      <w:pPr>
        <w:jc w:val="both"/>
        <w:rPr>
          <w:b/>
          <w:bCs/>
          <w:sz w:val="24"/>
          <w:szCs w:val="24"/>
        </w:rPr>
      </w:pPr>
      <w:r w:rsidRPr="4AA0B024">
        <w:rPr>
          <w:b/>
          <w:bCs/>
          <w:sz w:val="24"/>
          <w:szCs w:val="24"/>
        </w:rPr>
        <w:t>H.</w:t>
      </w:r>
      <w:r>
        <w:tab/>
      </w:r>
      <w:r w:rsidRPr="4AA0B024">
        <w:rPr>
          <w:b/>
          <w:bCs/>
          <w:sz w:val="24"/>
          <w:szCs w:val="24"/>
        </w:rPr>
        <w:t>Purchase of a Building</w:t>
      </w:r>
    </w:p>
    <w:p w14:paraId="394E4854" w14:textId="77777777" w:rsidR="008F1C90" w:rsidRDefault="008F1C90" w:rsidP="4AA0B024">
      <w:pPr>
        <w:jc w:val="both"/>
        <w:rPr>
          <w:sz w:val="24"/>
          <w:szCs w:val="24"/>
        </w:rPr>
      </w:pPr>
    </w:p>
    <w:p w14:paraId="77EB3DD7" w14:textId="3BC4E198" w:rsidR="00825B3C" w:rsidRDefault="008F1C90" w:rsidP="003E0B75">
      <w:pPr>
        <w:tabs>
          <w:tab w:val="num" w:pos="-360"/>
        </w:tabs>
        <w:ind w:left="720"/>
        <w:jc w:val="both"/>
        <w:rPr>
          <w:sz w:val="24"/>
          <w:szCs w:val="24"/>
        </w:rPr>
      </w:pPr>
      <w:r>
        <w:rPr>
          <w:sz w:val="24"/>
          <w:szCs w:val="24"/>
        </w:rPr>
        <w:t>Existing</w:t>
      </w:r>
      <w:r w:rsidRPr="009B3AD6">
        <w:rPr>
          <w:sz w:val="24"/>
          <w:szCs w:val="24"/>
        </w:rPr>
        <w:t xml:space="preserve"> and proposed regional PSAPs, regional secondary PSAPs, and </w:t>
      </w:r>
      <w:r>
        <w:rPr>
          <w:sz w:val="24"/>
          <w:szCs w:val="24"/>
        </w:rPr>
        <w:t xml:space="preserve">RECCs, and </w:t>
      </w:r>
      <w:r>
        <w:rPr>
          <w:snapToGrid w:val="0"/>
          <w:sz w:val="24"/>
          <w:szCs w:val="24"/>
        </w:rPr>
        <w:t>the Northampton wireless state police PSAP,</w:t>
      </w:r>
      <w:r>
        <w:rPr>
          <w:sz w:val="24"/>
          <w:szCs w:val="24"/>
        </w:rPr>
        <w:t xml:space="preserve"> </w:t>
      </w:r>
      <w:r w:rsidRPr="009B3AD6">
        <w:rPr>
          <w:sz w:val="24"/>
          <w:szCs w:val="24"/>
        </w:rPr>
        <w:t xml:space="preserve">are eligible to apply for funds to support </w:t>
      </w:r>
      <w:r>
        <w:rPr>
          <w:sz w:val="24"/>
          <w:szCs w:val="24"/>
        </w:rPr>
        <w:t xml:space="preserve">the purchase of a building for a </w:t>
      </w:r>
      <w:r w:rsidRPr="009B3AD6">
        <w:rPr>
          <w:sz w:val="24"/>
          <w:szCs w:val="24"/>
        </w:rPr>
        <w:t>regional PSAP, regional secondary PSAP, and</w:t>
      </w:r>
      <w:r>
        <w:rPr>
          <w:sz w:val="24"/>
          <w:szCs w:val="24"/>
        </w:rPr>
        <w:t>/or</w:t>
      </w:r>
      <w:r w:rsidRPr="009B3AD6">
        <w:rPr>
          <w:sz w:val="24"/>
          <w:szCs w:val="24"/>
        </w:rPr>
        <w:t xml:space="preserve"> </w:t>
      </w:r>
      <w:r>
        <w:rPr>
          <w:sz w:val="24"/>
          <w:szCs w:val="24"/>
        </w:rPr>
        <w:t>RECC</w:t>
      </w:r>
      <w:r w:rsidRPr="009B3AD6">
        <w:rPr>
          <w:sz w:val="24"/>
          <w:szCs w:val="24"/>
        </w:rPr>
        <w:t>.</w:t>
      </w:r>
      <w:r w:rsidR="00E01F24">
        <w:rPr>
          <w:sz w:val="24"/>
          <w:szCs w:val="24"/>
        </w:rPr>
        <w:t xml:space="preserve">  </w:t>
      </w:r>
      <w:r w:rsidR="000D48ED">
        <w:rPr>
          <w:sz w:val="24"/>
          <w:szCs w:val="24"/>
        </w:rPr>
        <w:t>In its review 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purchasing a building.</w:t>
      </w:r>
      <w:r w:rsidR="0014124A">
        <w:rPr>
          <w:sz w:val="24"/>
          <w:szCs w:val="24"/>
        </w:rPr>
        <w:t xml:space="preserve"> </w:t>
      </w:r>
      <w:r w:rsidR="00A43BDC">
        <w:rPr>
          <w:sz w:val="24"/>
          <w:szCs w:val="24"/>
        </w:rPr>
        <w:t xml:space="preserve">The applicant shall demonstrate that </w:t>
      </w:r>
      <w:r w:rsidR="00CD175B">
        <w:rPr>
          <w:sz w:val="24"/>
          <w:szCs w:val="24"/>
        </w:rPr>
        <w:t xml:space="preserve">it </w:t>
      </w:r>
      <w:r w:rsidR="00A43BDC">
        <w:rPr>
          <w:sz w:val="24"/>
          <w:szCs w:val="24"/>
        </w:rPr>
        <w:t>has exhausted all suitable alternatives for existing buildings in the geographic area of the applicant</w:t>
      </w:r>
      <w:r w:rsidR="00127565">
        <w:rPr>
          <w:sz w:val="24"/>
          <w:szCs w:val="24"/>
        </w:rPr>
        <w:t>,</w:t>
      </w:r>
      <w:r w:rsidR="00A43BDC">
        <w:rPr>
          <w:sz w:val="24"/>
          <w:szCs w:val="24"/>
        </w:rPr>
        <w:t xml:space="preserve"> and</w:t>
      </w:r>
      <w:r w:rsidR="00127565">
        <w:rPr>
          <w:sz w:val="24"/>
          <w:szCs w:val="24"/>
        </w:rPr>
        <w:t>/or</w:t>
      </w:r>
      <w:r w:rsidR="00A43BDC">
        <w:rPr>
          <w:sz w:val="24"/>
          <w:szCs w:val="24"/>
        </w:rPr>
        <w:t xml:space="preserve"> the purchase of a building is more cost effective </w:t>
      </w:r>
      <w:r w:rsidR="00B42B1C">
        <w:rPr>
          <w:sz w:val="24"/>
          <w:szCs w:val="24"/>
        </w:rPr>
        <w:t xml:space="preserve">than </w:t>
      </w:r>
      <w:r w:rsidR="00A43BDC">
        <w:rPr>
          <w:sz w:val="24"/>
          <w:szCs w:val="24"/>
        </w:rPr>
        <w:t>refurbishing any such existing building in the geographic area of the applicant.</w:t>
      </w:r>
    </w:p>
    <w:p w14:paraId="41F7FACF" w14:textId="77777777" w:rsidR="003E0B75" w:rsidRDefault="003E0B75" w:rsidP="003E0B75">
      <w:pPr>
        <w:tabs>
          <w:tab w:val="num" w:pos="-360"/>
        </w:tabs>
        <w:ind w:left="720"/>
        <w:jc w:val="both"/>
        <w:rPr>
          <w:sz w:val="24"/>
          <w:szCs w:val="24"/>
        </w:rPr>
      </w:pPr>
    </w:p>
    <w:p w14:paraId="43E21ECF" w14:textId="5A12EF0F" w:rsidR="001F2FE7" w:rsidRDefault="000D48ED" w:rsidP="0BDC5FA2">
      <w:pPr>
        <w:ind w:left="720"/>
        <w:jc w:val="both"/>
        <w:rPr>
          <w:sz w:val="24"/>
          <w:szCs w:val="24"/>
        </w:rPr>
      </w:pPr>
      <w:r w:rsidRPr="0BDC5FA2">
        <w:rPr>
          <w:sz w:val="24"/>
          <w:szCs w:val="24"/>
        </w:rPr>
        <w:t xml:space="preserve">The State 911 Department reserves the right to require the applicant to provide documentation, to the satisfaction of the State 911 </w:t>
      </w:r>
      <w:r w:rsidR="00B23D73" w:rsidRPr="0BDC5FA2">
        <w:rPr>
          <w:sz w:val="24"/>
          <w:szCs w:val="24"/>
        </w:rPr>
        <w:t>D</w:t>
      </w:r>
      <w:r w:rsidRPr="0BDC5FA2">
        <w:rPr>
          <w:sz w:val="24"/>
          <w:szCs w:val="24"/>
        </w:rPr>
        <w:t xml:space="preserve">epartment, that the purchase of the building </w:t>
      </w:r>
      <w:r w:rsidR="00B23D73" w:rsidRPr="0BDC5FA2">
        <w:rPr>
          <w:sz w:val="24"/>
          <w:szCs w:val="24"/>
        </w:rPr>
        <w:t xml:space="preserve">complies with all municipal, Commonwealth, and/or Regional 911 Emergency Communications District requirements for a purchase of a building.  </w:t>
      </w:r>
      <w:r w:rsidR="00255144" w:rsidRPr="0BDC5FA2">
        <w:rPr>
          <w:sz w:val="24"/>
          <w:szCs w:val="24"/>
        </w:rPr>
        <w:t xml:space="preserve">Such funding is limited to </w:t>
      </w:r>
      <w:r w:rsidR="00475A0C" w:rsidRPr="0BDC5FA2">
        <w:rPr>
          <w:sz w:val="24"/>
          <w:szCs w:val="24"/>
        </w:rPr>
        <w:t xml:space="preserve">the </w:t>
      </w:r>
      <w:r w:rsidR="00255144" w:rsidRPr="0BDC5FA2">
        <w:rPr>
          <w:sz w:val="24"/>
          <w:szCs w:val="24"/>
        </w:rPr>
        <w:t>purchase price of the building</w:t>
      </w:r>
      <w:r w:rsidR="00475A0C" w:rsidRPr="0BDC5FA2">
        <w:rPr>
          <w:sz w:val="24"/>
          <w:szCs w:val="24"/>
        </w:rPr>
        <w:t xml:space="preserve"> to the exclusion of all other associated costs</w:t>
      </w:r>
      <w:r w:rsidR="00127565" w:rsidRPr="0BDC5FA2">
        <w:rPr>
          <w:sz w:val="24"/>
          <w:szCs w:val="24"/>
        </w:rPr>
        <w:t xml:space="preserve"> of purchase and </w:t>
      </w:r>
      <w:r w:rsidR="00255144" w:rsidRPr="0BDC5FA2">
        <w:rPr>
          <w:sz w:val="24"/>
          <w:szCs w:val="24"/>
        </w:rPr>
        <w:t>may be further limited to the specific portion of the building that will house the PSAP</w:t>
      </w:r>
      <w:r w:rsidR="00913886" w:rsidRPr="0BDC5FA2">
        <w:rPr>
          <w:sz w:val="24"/>
          <w:szCs w:val="24"/>
        </w:rPr>
        <w:t>,</w:t>
      </w:r>
      <w:r w:rsidR="00255144" w:rsidRPr="0BDC5FA2">
        <w:rPr>
          <w:sz w:val="24"/>
          <w:szCs w:val="24"/>
        </w:rPr>
        <w:t xml:space="preserve"> if applicable.  </w:t>
      </w:r>
    </w:p>
    <w:p w14:paraId="76D22F1F" w14:textId="77777777" w:rsidR="00322514" w:rsidRDefault="00322514" w:rsidP="00F06E4E">
      <w:pPr>
        <w:tabs>
          <w:tab w:val="num" w:pos="-360"/>
        </w:tabs>
        <w:ind w:left="720"/>
        <w:jc w:val="both"/>
        <w:rPr>
          <w:sz w:val="24"/>
          <w:szCs w:val="24"/>
        </w:rPr>
      </w:pPr>
    </w:p>
    <w:p w14:paraId="082854E6" w14:textId="1D679A65" w:rsidR="009E4102" w:rsidRPr="00730D8B" w:rsidRDefault="477EEF60" w:rsidP="00730D8B">
      <w:pPr>
        <w:pStyle w:val="ListParagraph"/>
        <w:numPr>
          <w:ilvl w:val="0"/>
          <w:numId w:val="27"/>
        </w:numPr>
        <w:ind w:left="720"/>
        <w:jc w:val="both"/>
        <w:rPr>
          <w:b/>
          <w:bCs/>
          <w:sz w:val="24"/>
          <w:szCs w:val="24"/>
        </w:rPr>
      </w:pPr>
      <w:r w:rsidRPr="00730D8B">
        <w:rPr>
          <w:b/>
          <w:bCs/>
          <w:sz w:val="24"/>
          <w:szCs w:val="24"/>
        </w:rPr>
        <w:t>L</w:t>
      </w:r>
      <w:r w:rsidR="00285C85" w:rsidRPr="00730D8B">
        <w:rPr>
          <w:b/>
          <w:bCs/>
          <w:sz w:val="24"/>
          <w:szCs w:val="24"/>
        </w:rPr>
        <w:t xml:space="preserve">easing </w:t>
      </w:r>
      <w:r w:rsidR="009E4102" w:rsidRPr="00730D8B">
        <w:rPr>
          <w:b/>
          <w:bCs/>
          <w:sz w:val="24"/>
          <w:szCs w:val="24"/>
        </w:rPr>
        <w:t xml:space="preserve">of a </w:t>
      </w:r>
      <w:r w:rsidR="009471A7" w:rsidRPr="00730D8B">
        <w:rPr>
          <w:b/>
          <w:bCs/>
          <w:sz w:val="24"/>
          <w:szCs w:val="24"/>
        </w:rPr>
        <w:t>PSAP Facility</w:t>
      </w:r>
    </w:p>
    <w:p w14:paraId="7A4EB717" w14:textId="77777777" w:rsidR="009E4102" w:rsidRDefault="009E4102" w:rsidP="00F06E4E">
      <w:pPr>
        <w:tabs>
          <w:tab w:val="num" w:pos="-360"/>
        </w:tabs>
        <w:ind w:left="720"/>
        <w:jc w:val="both"/>
        <w:rPr>
          <w:sz w:val="24"/>
          <w:szCs w:val="24"/>
        </w:rPr>
      </w:pPr>
    </w:p>
    <w:p w14:paraId="470DC8B5" w14:textId="4AD7F809" w:rsidR="00285C85" w:rsidRDefault="004A489F" w:rsidP="00F06E4E">
      <w:pPr>
        <w:tabs>
          <w:tab w:val="num" w:pos="-360"/>
        </w:tabs>
        <w:ind w:left="720"/>
        <w:jc w:val="both"/>
        <w:rPr>
          <w:sz w:val="24"/>
          <w:szCs w:val="24"/>
        </w:rPr>
      </w:pPr>
      <w:r>
        <w:rPr>
          <w:sz w:val="24"/>
          <w:szCs w:val="24"/>
        </w:rPr>
        <w:t>Existing and proposed regional PSAPs, regional secondary PSAPs, and RECCs, and the Northampton wireless state police PSAP are eligible to apply for funds</w:t>
      </w:r>
      <w:r w:rsidR="006D4ADE">
        <w:rPr>
          <w:sz w:val="24"/>
          <w:szCs w:val="24"/>
        </w:rPr>
        <w:t xml:space="preserve"> for leasing </w:t>
      </w:r>
      <w:r w:rsidR="000E789F">
        <w:rPr>
          <w:sz w:val="24"/>
          <w:szCs w:val="24"/>
        </w:rPr>
        <w:t>of a PSAP facility</w:t>
      </w:r>
      <w:r w:rsidR="006D4ADE">
        <w:rPr>
          <w:sz w:val="24"/>
          <w:szCs w:val="24"/>
        </w:rPr>
        <w:t xml:space="preserve"> to serve as the </w:t>
      </w:r>
      <w:r w:rsidR="00B5331F">
        <w:rPr>
          <w:sz w:val="24"/>
          <w:szCs w:val="24"/>
        </w:rPr>
        <w:t xml:space="preserve">primary location for said entity.  </w:t>
      </w:r>
      <w:r w:rsidR="00C6574E">
        <w:rPr>
          <w:sz w:val="24"/>
          <w:szCs w:val="24"/>
        </w:rPr>
        <w:t xml:space="preserve">The </w:t>
      </w:r>
      <w:r w:rsidR="00C23BC4">
        <w:rPr>
          <w:sz w:val="24"/>
          <w:szCs w:val="24"/>
        </w:rPr>
        <w:t xml:space="preserve">minimum </w:t>
      </w:r>
      <w:r w:rsidR="00C6574E">
        <w:rPr>
          <w:sz w:val="24"/>
          <w:szCs w:val="24"/>
        </w:rPr>
        <w:t xml:space="preserve">term of said lease </w:t>
      </w:r>
      <w:r w:rsidR="00DC3BC0">
        <w:rPr>
          <w:sz w:val="24"/>
          <w:szCs w:val="24"/>
        </w:rPr>
        <w:t xml:space="preserve">shall be no </w:t>
      </w:r>
      <w:r w:rsidR="005264B0">
        <w:rPr>
          <w:sz w:val="24"/>
          <w:szCs w:val="24"/>
        </w:rPr>
        <w:t xml:space="preserve">less </w:t>
      </w:r>
      <w:r w:rsidR="00DC3BC0">
        <w:rPr>
          <w:sz w:val="24"/>
          <w:szCs w:val="24"/>
        </w:rPr>
        <w:t>than ten (10) years.</w:t>
      </w:r>
    </w:p>
    <w:p w14:paraId="2E517193" w14:textId="77777777" w:rsidR="009D7EAE" w:rsidRDefault="009D7EAE" w:rsidP="00F06E4E">
      <w:pPr>
        <w:tabs>
          <w:tab w:val="num" w:pos="-360"/>
        </w:tabs>
        <w:ind w:left="720"/>
        <w:jc w:val="both"/>
        <w:rPr>
          <w:sz w:val="24"/>
          <w:szCs w:val="24"/>
        </w:rPr>
      </w:pPr>
    </w:p>
    <w:p w14:paraId="6D56626E" w14:textId="490CBAD5" w:rsidR="009D7EAE" w:rsidRDefault="009D7EAE" w:rsidP="00F06E4E">
      <w:pPr>
        <w:tabs>
          <w:tab w:val="num" w:pos="-360"/>
        </w:tabs>
        <w:ind w:left="720"/>
        <w:jc w:val="both"/>
        <w:rPr>
          <w:sz w:val="24"/>
          <w:szCs w:val="24"/>
        </w:rPr>
      </w:pPr>
      <w:r>
        <w:rPr>
          <w:sz w:val="24"/>
          <w:szCs w:val="24"/>
        </w:rPr>
        <w:t xml:space="preserve">Costs associated with construction of </w:t>
      </w:r>
      <w:r w:rsidR="0031236D">
        <w:rPr>
          <w:sz w:val="24"/>
          <w:szCs w:val="24"/>
        </w:rPr>
        <w:t xml:space="preserve">a </w:t>
      </w:r>
      <w:r>
        <w:rPr>
          <w:sz w:val="24"/>
          <w:szCs w:val="24"/>
        </w:rPr>
        <w:t xml:space="preserve">leased </w:t>
      </w:r>
      <w:r w:rsidR="0031236D">
        <w:rPr>
          <w:sz w:val="24"/>
          <w:szCs w:val="24"/>
        </w:rPr>
        <w:t>PSAP facility</w:t>
      </w:r>
      <w:r>
        <w:rPr>
          <w:sz w:val="24"/>
          <w:szCs w:val="24"/>
        </w:rPr>
        <w:t xml:space="preserve"> can be applied for </w:t>
      </w:r>
      <w:r w:rsidR="00A43825">
        <w:rPr>
          <w:sz w:val="24"/>
          <w:szCs w:val="24"/>
        </w:rPr>
        <w:t xml:space="preserve">pursuant to </w:t>
      </w:r>
      <w:r>
        <w:rPr>
          <w:sz w:val="24"/>
          <w:szCs w:val="24"/>
        </w:rPr>
        <w:t xml:space="preserve">Section </w:t>
      </w:r>
      <w:r w:rsidR="00FF5AD8">
        <w:rPr>
          <w:sz w:val="24"/>
          <w:szCs w:val="24"/>
        </w:rPr>
        <w:t xml:space="preserve">F. </w:t>
      </w:r>
      <w:r w:rsidR="0053171E">
        <w:rPr>
          <w:sz w:val="24"/>
          <w:szCs w:val="24"/>
        </w:rPr>
        <w:t>–</w:t>
      </w:r>
      <w:r w:rsidR="00FF5AD8">
        <w:rPr>
          <w:sz w:val="24"/>
          <w:szCs w:val="24"/>
        </w:rPr>
        <w:t xml:space="preserve"> Construction</w:t>
      </w:r>
      <w:r w:rsidR="0053171E">
        <w:rPr>
          <w:sz w:val="24"/>
          <w:szCs w:val="24"/>
        </w:rPr>
        <w:t xml:space="preserve">, </w:t>
      </w:r>
      <w:r w:rsidR="00A37732">
        <w:rPr>
          <w:sz w:val="24"/>
          <w:szCs w:val="24"/>
        </w:rPr>
        <w:t xml:space="preserve">above, </w:t>
      </w:r>
      <w:r w:rsidR="00C00FFC">
        <w:rPr>
          <w:sz w:val="24"/>
          <w:szCs w:val="24"/>
        </w:rPr>
        <w:t xml:space="preserve">if such costs are not included in </w:t>
      </w:r>
      <w:r w:rsidR="00FD5FF6">
        <w:rPr>
          <w:sz w:val="24"/>
          <w:szCs w:val="24"/>
        </w:rPr>
        <w:t xml:space="preserve">the </w:t>
      </w:r>
      <w:r w:rsidR="00C00FFC">
        <w:rPr>
          <w:sz w:val="24"/>
          <w:szCs w:val="24"/>
        </w:rPr>
        <w:t xml:space="preserve">lease </w:t>
      </w:r>
      <w:r w:rsidR="00E2142F">
        <w:rPr>
          <w:sz w:val="24"/>
          <w:szCs w:val="24"/>
        </w:rPr>
        <w:t xml:space="preserve">agreement. </w:t>
      </w:r>
    </w:p>
    <w:p w14:paraId="2F8E6B9B" w14:textId="77777777" w:rsidR="00E22FE5" w:rsidRDefault="00E22FE5" w:rsidP="00F06E4E">
      <w:pPr>
        <w:tabs>
          <w:tab w:val="num" w:pos="-360"/>
        </w:tabs>
        <w:ind w:left="720"/>
        <w:jc w:val="both"/>
        <w:rPr>
          <w:sz w:val="24"/>
          <w:szCs w:val="24"/>
        </w:rPr>
      </w:pPr>
    </w:p>
    <w:p w14:paraId="04C4DB01" w14:textId="327AE420" w:rsidR="00F80B16" w:rsidRDefault="00F3304E" w:rsidP="00F06E4E">
      <w:pPr>
        <w:tabs>
          <w:tab w:val="num" w:pos="-360"/>
        </w:tabs>
        <w:ind w:left="720"/>
        <w:jc w:val="both"/>
        <w:rPr>
          <w:sz w:val="24"/>
          <w:szCs w:val="24"/>
        </w:rPr>
      </w:pPr>
      <w:r>
        <w:rPr>
          <w:sz w:val="24"/>
          <w:szCs w:val="24"/>
        </w:rPr>
        <w:t>T</w:t>
      </w:r>
      <w:r w:rsidR="00D7670A">
        <w:rPr>
          <w:sz w:val="24"/>
          <w:szCs w:val="24"/>
        </w:rPr>
        <w:t xml:space="preserve">he use of grant funds </w:t>
      </w:r>
      <w:r w:rsidR="0030449E">
        <w:rPr>
          <w:sz w:val="24"/>
          <w:szCs w:val="24"/>
        </w:rPr>
        <w:t xml:space="preserve">for leasing of a </w:t>
      </w:r>
      <w:r w:rsidR="0031236D">
        <w:rPr>
          <w:sz w:val="24"/>
          <w:szCs w:val="24"/>
        </w:rPr>
        <w:t>PSAP facility</w:t>
      </w:r>
      <w:r w:rsidR="0030449E">
        <w:rPr>
          <w:sz w:val="24"/>
          <w:szCs w:val="24"/>
        </w:rPr>
        <w:t xml:space="preserve"> shall comply with the Commonwealth’s and/or the State 911 Department’s recommendations and/or</w:t>
      </w:r>
      <w:r w:rsidR="00C6574E">
        <w:rPr>
          <w:sz w:val="24"/>
          <w:szCs w:val="24"/>
        </w:rPr>
        <w:t xml:space="preserve"> guidelines regarding </w:t>
      </w:r>
      <w:r w:rsidR="007C4348">
        <w:rPr>
          <w:sz w:val="24"/>
          <w:szCs w:val="24"/>
        </w:rPr>
        <w:t>space leasing</w:t>
      </w:r>
      <w:r w:rsidR="00C6574E">
        <w:rPr>
          <w:sz w:val="24"/>
          <w:szCs w:val="24"/>
        </w:rPr>
        <w:t>, including without limitation, design, square footage requirements, new versus existing structures, construction grade, and usage.  The State 911 Department reserves the right to modify grant funding if the grantee fails to comply with the Commonwealth’s and/or the State 911 Department’s recommendations and/or guidelines.</w:t>
      </w:r>
    </w:p>
    <w:p w14:paraId="5AE2A80C" w14:textId="77777777" w:rsidR="00E2142F" w:rsidRDefault="00E2142F" w:rsidP="00F06E4E">
      <w:pPr>
        <w:tabs>
          <w:tab w:val="num" w:pos="-360"/>
        </w:tabs>
        <w:ind w:left="720"/>
        <w:jc w:val="both"/>
        <w:rPr>
          <w:sz w:val="24"/>
          <w:szCs w:val="24"/>
        </w:rPr>
      </w:pPr>
    </w:p>
    <w:p w14:paraId="1BC38B06" w14:textId="308C2776" w:rsidR="00D14DBB" w:rsidRDefault="00EB4E35" w:rsidP="00D14DBB">
      <w:pPr>
        <w:ind w:left="720"/>
        <w:jc w:val="both"/>
        <w:rPr>
          <w:sz w:val="24"/>
          <w:szCs w:val="24"/>
        </w:rPr>
      </w:pPr>
      <w:r>
        <w:rPr>
          <w:sz w:val="24"/>
          <w:szCs w:val="24"/>
        </w:rPr>
        <w:t xml:space="preserve">In its review 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w:t>
      </w:r>
      <w:r w:rsidR="00937368">
        <w:rPr>
          <w:sz w:val="24"/>
          <w:szCs w:val="24"/>
        </w:rPr>
        <w:t xml:space="preserve">leasing </w:t>
      </w:r>
      <w:r w:rsidR="004C7868">
        <w:rPr>
          <w:sz w:val="24"/>
          <w:szCs w:val="24"/>
        </w:rPr>
        <w:t>a PSAP facility</w:t>
      </w:r>
      <w:r>
        <w:rPr>
          <w:sz w:val="24"/>
          <w:szCs w:val="24"/>
        </w:rPr>
        <w:t xml:space="preserve">. The applicant shall demonstrate that it has exhausted all suitable alternatives for </w:t>
      </w:r>
      <w:r w:rsidR="002C7E65">
        <w:rPr>
          <w:sz w:val="24"/>
          <w:szCs w:val="24"/>
        </w:rPr>
        <w:t>the location of the regional PSAP or RECC</w:t>
      </w:r>
      <w:r w:rsidR="00994042">
        <w:rPr>
          <w:sz w:val="24"/>
          <w:szCs w:val="24"/>
        </w:rPr>
        <w:t xml:space="preserve"> </w:t>
      </w:r>
      <w:r>
        <w:rPr>
          <w:sz w:val="24"/>
          <w:szCs w:val="24"/>
        </w:rPr>
        <w:t xml:space="preserve">in the geographic area of the applicant, and/or the </w:t>
      </w:r>
      <w:r w:rsidR="00994042">
        <w:rPr>
          <w:sz w:val="24"/>
          <w:szCs w:val="24"/>
        </w:rPr>
        <w:t xml:space="preserve">lease of a </w:t>
      </w:r>
      <w:r w:rsidR="004C7868">
        <w:rPr>
          <w:sz w:val="24"/>
          <w:szCs w:val="24"/>
        </w:rPr>
        <w:t>PSAP facility</w:t>
      </w:r>
      <w:r w:rsidRPr="00747DC4">
        <w:rPr>
          <w:color w:val="FF0000"/>
          <w:sz w:val="24"/>
          <w:szCs w:val="24"/>
        </w:rPr>
        <w:t xml:space="preserve"> </w:t>
      </w:r>
      <w:r>
        <w:rPr>
          <w:sz w:val="24"/>
          <w:szCs w:val="24"/>
        </w:rPr>
        <w:t xml:space="preserve">is more cost effective than </w:t>
      </w:r>
      <w:r w:rsidR="00F532BE">
        <w:rPr>
          <w:sz w:val="24"/>
          <w:szCs w:val="24"/>
        </w:rPr>
        <w:t>alternatives</w:t>
      </w:r>
      <w:r w:rsidR="00632040">
        <w:rPr>
          <w:sz w:val="24"/>
          <w:szCs w:val="24"/>
        </w:rPr>
        <w:t xml:space="preserve"> </w:t>
      </w:r>
      <w:r>
        <w:rPr>
          <w:sz w:val="24"/>
          <w:szCs w:val="24"/>
        </w:rPr>
        <w:t>in the geographic area of the applicant.</w:t>
      </w:r>
    </w:p>
    <w:p w14:paraId="18740EC3" w14:textId="77777777" w:rsidR="00D14DBB" w:rsidRDefault="00D14DBB" w:rsidP="00D14DBB">
      <w:pPr>
        <w:ind w:left="720"/>
        <w:jc w:val="both"/>
        <w:rPr>
          <w:sz w:val="24"/>
          <w:szCs w:val="24"/>
        </w:rPr>
      </w:pPr>
    </w:p>
    <w:p w14:paraId="05289162" w14:textId="623A60A5" w:rsidR="00D14DBB" w:rsidRDefault="00D14DBB" w:rsidP="00D14DBB">
      <w:pPr>
        <w:ind w:left="720"/>
        <w:jc w:val="both"/>
        <w:rPr>
          <w:sz w:val="24"/>
          <w:szCs w:val="24"/>
        </w:rPr>
      </w:pPr>
      <w:r w:rsidRPr="4AA0B024">
        <w:rPr>
          <w:sz w:val="24"/>
          <w:szCs w:val="24"/>
        </w:rPr>
        <w:lastRenderedPageBreak/>
        <w:t xml:space="preserve">The State 911 Department reserves the right to require the applicant to provide documentation, to the satisfaction of the State 911 Department, that the </w:t>
      </w:r>
      <w:r w:rsidR="004C1848">
        <w:rPr>
          <w:sz w:val="24"/>
          <w:szCs w:val="24"/>
        </w:rPr>
        <w:t xml:space="preserve">lease of the </w:t>
      </w:r>
      <w:r w:rsidR="00632040">
        <w:rPr>
          <w:sz w:val="24"/>
          <w:szCs w:val="24"/>
        </w:rPr>
        <w:t>PSAP facility</w:t>
      </w:r>
      <w:r w:rsidR="004C1848">
        <w:rPr>
          <w:sz w:val="24"/>
          <w:szCs w:val="24"/>
        </w:rPr>
        <w:t xml:space="preserve"> </w:t>
      </w:r>
      <w:r w:rsidRPr="4AA0B024">
        <w:rPr>
          <w:sz w:val="24"/>
          <w:szCs w:val="24"/>
        </w:rPr>
        <w:t xml:space="preserve">complies with all municipal, Commonwealth, and/or Regional 911 Emergency Communications District requirements for </w:t>
      </w:r>
      <w:r w:rsidR="004C1848">
        <w:rPr>
          <w:sz w:val="24"/>
          <w:szCs w:val="24"/>
        </w:rPr>
        <w:t xml:space="preserve">leasing </w:t>
      </w:r>
      <w:r w:rsidR="004C7868">
        <w:rPr>
          <w:sz w:val="24"/>
          <w:szCs w:val="24"/>
        </w:rPr>
        <w:t>the PSAP facility</w:t>
      </w:r>
      <w:r w:rsidRPr="4AA0B024">
        <w:rPr>
          <w:sz w:val="24"/>
          <w:szCs w:val="24"/>
        </w:rPr>
        <w:t xml:space="preserve">.  Such funding is limited to the </w:t>
      </w:r>
      <w:r w:rsidR="00576AFB">
        <w:rPr>
          <w:sz w:val="24"/>
          <w:szCs w:val="24"/>
        </w:rPr>
        <w:t xml:space="preserve">leasing cost of the </w:t>
      </w:r>
      <w:r w:rsidR="004C7868">
        <w:rPr>
          <w:sz w:val="24"/>
          <w:szCs w:val="24"/>
        </w:rPr>
        <w:t>PSAP facility</w:t>
      </w:r>
      <w:r w:rsidR="00576AFB" w:rsidRPr="00747DC4">
        <w:rPr>
          <w:color w:val="FF0000"/>
          <w:sz w:val="24"/>
          <w:szCs w:val="24"/>
        </w:rPr>
        <w:t xml:space="preserve"> </w:t>
      </w:r>
      <w:r w:rsidRPr="4AA0B024">
        <w:rPr>
          <w:sz w:val="24"/>
          <w:szCs w:val="24"/>
        </w:rPr>
        <w:t xml:space="preserve">to the exclusion of all other associated costs of </w:t>
      </w:r>
      <w:r w:rsidR="004856EE">
        <w:rPr>
          <w:sz w:val="24"/>
          <w:szCs w:val="24"/>
        </w:rPr>
        <w:t>leasing</w:t>
      </w:r>
      <w:r w:rsidRPr="4AA0B024">
        <w:rPr>
          <w:sz w:val="24"/>
          <w:szCs w:val="24"/>
        </w:rPr>
        <w:t xml:space="preserve"> and may be further limited to the specific portion of the building that will house the PSAP, if applicable. </w:t>
      </w:r>
    </w:p>
    <w:p w14:paraId="048E3A86" w14:textId="77777777" w:rsidR="00F7657B" w:rsidRDefault="00F7657B" w:rsidP="00F7657B">
      <w:pPr>
        <w:jc w:val="both"/>
        <w:rPr>
          <w:sz w:val="24"/>
          <w:szCs w:val="24"/>
        </w:rPr>
      </w:pPr>
    </w:p>
    <w:p w14:paraId="5F67D775" w14:textId="0E4D56CE" w:rsidR="00F7657B" w:rsidRPr="00F7657B" w:rsidRDefault="00F7657B" w:rsidP="00730D8B">
      <w:pPr>
        <w:pStyle w:val="ListParagraph"/>
        <w:numPr>
          <w:ilvl w:val="0"/>
          <w:numId w:val="21"/>
        </w:numPr>
        <w:ind w:hanging="720"/>
        <w:jc w:val="both"/>
        <w:rPr>
          <w:b/>
          <w:bCs/>
          <w:sz w:val="24"/>
          <w:szCs w:val="24"/>
        </w:rPr>
      </w:pPr>
      <w:r w:rsidRPr="00F7657B">
        <w:rPr>
          <w:b/>
          <w:bCs/>
          <w:sz w:val="24"/>
          <w:szCs w:val="24"/>
        </w:rPr>
        <w:t>Ancillary Expenses</w:t>
      </w:r>
    </w:p>
    <w:p w14:paraId="2DC186DC" w14:textId="77777777" w:rsidR="00F7657B" w:rsidRDefault="00F7657B" w:rsidP="00F7657B">
      <w:pPr>
        <w:jc w:val="both"/>
        <w:rPr>
          <w:sz w:val="24"/>
          <w:szCs w:val="24"/>
        </w:rPr>
      </w:pPr>
    </w:p>
    <w:p w14:paraId="745F7A37" w14:textId="03DCC9AD" w:rsidR="00F7657B" w:rsidRDefault="00F7657B" w:rsidP="00F7657B">
      <w:pPr>
        <w:tabs>
          <w:tab w:val="num" w:pos="-360"/>
        </w:tabs>
        <w:ind w:left="720"/>
        <w:jc w:val="both"/>
        <w:rPr>
          <w:sz w:val="24"/>
          <w:szCs w:val="24"/>
        </w:rPr>
      </w:pPr>
      <w:r>
        <w:rPr>
          <w:sz w:val="24"/>
          <w:szCs w:val="24"/>
        </w:rPr>
        <w:t>Existing</w:t>
      </w:r>
      <w:r w:rsidRPr="009B3AD6">
        <w:rPr>
          <w:sz w:val="24"/>
          <w:szCs w:val="24"/>
        </w:rPr>
        <w:t xml:space="preserve"> and proposed regional PSAPs, regional secondary PSAPs, and </w:t>
      </w:r>
      <w:r>
        <w:rPr>
          <w:sz w:val="24"/>
          <w:szCs w:val="24"/>
        </w:rPr>
        <w:t xml:space="preserve">RECCs, and </w:t>
      </w:r>
      <w:r>
        <w:rPr>
          <w:snapToGrid w:val="0"/>
          <w:sz w:val="24"/>
          <w:szCs w:val="24"/>
        </w:rPr>
        <w:t>the Northampton wireless state police PSAP,</w:t>
      </w:r>
      <w:r>
        <w:rPr>
          <w:sz w:val="24"/>
          <w:szCs w:val="24"/>
        </w:rPr>
        <w:t xml:space="preserve"> </w:t>
      </w:r>
      <w:r w:rsidRPr="009B3AD6">
        <w:rPr>
          <w:sz w:val="24"/>
          <w:szCs w:val="24"/>
        </w:rPr>
        <w:t xml:space="preserve">are eligible to apply for funds </w:t>
      </w:r>
      <w:r>
        <w:rPr>
          <w:sz w:val="24"/>
          <w:szCs w:val="24"/>
        </w:rPr>
        <w:t>for ancillary expenses associated</w:t>
      </w:r>
      <w:r w:rsidR="00111FC7">
        <w:rPr>
          <w:sz w:val="24"/>
          <w:szCs w:val="24"/>
        </w:rPr>
        <w:t xml:space="preserve"> with</w:t>
      </w:r>
      <w:r w:rsidR="00C721D6">
        <w:rPr>
          <w:sz w:val="24"/>
          <w:szCs w:val="24"/>
        </w:rPr>
        <w:t xml:space="preserve"> </w:t>
      </w:r>
      <w:r>
        <w:rPr>
          <w:sz w:val="24"/>
          <w:szCs w:val="24"/>
        </w:rPr>
        <w:t>e</w:t>
      </w:r>
      <w:r w:rsidRPr="009B3AD6">
        <w:rPr>
          <w:sz w:val="24"/>
          <w:szCs w:val="24"/>
        </w:rPr>
        <w:t>quipment</w:t>
      </w:r>
      <w:r>
        <w:rPr>
          <w:sz w:val="24"/>
          <w:szCs w:val="24"/>
        </w:rPr>
        <w:t xml:space="preserve"> (</w:t>
      </w:r>
      <w:r w:rsidRPr="00E22AFF">
        <w:rPr>
          <w:sz w:val="24"/>
          <w:szCs w:val="24"/>
          <w:u w:val="single"/>
        </w:rPr>
        <w:t>i.e.</w:t>
      </w:r>
      <w:r w:rsidR="00E22AFF">
        <w:rPr>
          <w:sz w:val="24"/>
          <w:szCs w:val="24"/>
        </w:rPr>
        <w:t xml:space="preserve">, </w:t>
      </w:r>
      <w:r>
        <w:rPr>
          <w:sz w:val="24"/>
          <w:szCs w:val="24"/>
        </w:rPr>
        <w:t>licenses/maintenance</w:t>
      </w:r>
      <w:r w:rsidR="00496BFC">
        <w:rPr>
          <w:sz w:val="24"/>
          <w:szCs w:val="24"/>
        </w:rPr>
        <w:t>/warranties</w:t>
      </w:r>
      <w:r>
        <w:rPr>
          <w:sz w:val="24"/>
          <w:szCs w:val="24"/>
        </w:rPr>
        <w:t>)</w:t>
      </w:r>
      <w:r w:rsidRPr="009B3AD6">
        <w:rPr>
          <w:sz w:val="24"/>
          <w:szCs w:val="24"/>
        </w:rPr>
        <w:t xml:space="preserve"> </w:t>
      </w:r>
      <w:r>
        <w:rPr>
          <w:sz w:val="24"/>
          <w:szCs w:val="24"/>
        </w:rPr>
        <w:t xml:space="preserve">related to projects </w:t>
      </w:r>
      <w:r w:rsidR="002C38E4">
        <w:rPr>
          <w:sz w:val="24"/>
          <w:szCs w:val="24"/>
        </w:rPr>
        <w:t xml:space="preserve">proposed </w:t>
      </w:r>
      <w:r>
        <w:rPr>
          <w:sz w:val="24"/>
          <w:szCs w:val="24"/>
        </w:rPr>
        <w:t xml:space="preserve">in </w:t>
      </w:r>
      <w:r w:rsidR="009E7B54">
        <w:rPr>
          <w:sz w:val="24"/>
          <w:szCs w:val="24"/>
        </w:rPr>
        <w:t xml:space="preserve">the FY </w:t>
      </w:r>
      <w:r w:rsidR="00E30167">
        <w:rPr>
          <w:sz w:val="24"/>
          <w:szCs w:val="24"/>
        </w:rPr>
        <w:t xml:space="preserve">2027 </w:t>
      </w:r>
      <w:r>
        <w:rPr>
          <w:sz w:val="24"/>
          <w:szCs w:val="24"/>
        </w:rPr>
        <w:t xml:space="preserve">grant application. Ancillary expenses on equipment shall not exceed three (3) years.  </w:t>
      </w:r>
    </w:p>
    <w:p w14:paraId="0DE07716" w14:textId="77777777" w:rsidR="00F7657B" w:rsidRDefault="00F7657B" w:rsidP="00F7657B">
      <w:pPr>
        <w:tabs>
          <w:tab w:val="num" w:pos="-360"/>
        </w:tabs>
        <w:ind w:left="720"/>
        <w:jc w:val="both"/>
        <w:rPr>
          <w:sz w:val="24"/>
          <w:szCs w:val="24"/>
        </w:rPr>
      </w:pPr>
    </w:p>
    <w:p w14:paraId="77453811" w14:textId="691FB0E6" w:rsidR="00F7657B" w:rsidRDefault="00F7657B" w:rsidP="37AC8B0B">
      <w:pPr>
        <w:ind w:left="720"/>
        <w:jc w:val="both"/>
        <w:rPr>
          <w:sz w:val="24"/>
          <w:szCs w:val="24"/>
        </w:rPr>
      </w:pPr>
      <w:r w:rsidRPr="37AC8B0B">
        <w:rPr>
          <w:sz w:val="24"/>
          <w:szCs w:val="24"/>
        </w:rPr>
        <w:t>All requests for ancillary expenses exceeding one year, shall clearly document a significant cost benefit justifying the purchase of a multi-year agreement.   Proposals for a one, two and three year term shall be submitted with the application. If more than a one-year term</w:t>
      </w:r>
      <w:r w:rsidR="002C38E4" w:rsidRPr="37AC8B0B">
        <w:rPr>
          <w:sz w:val="24"/>
          <w:szCs w:val="24"/>
        </w:rPr>
        <w:t xml:space="preserve"> is awarded</w:t>
      </w:r>
      <w:r w:rsidRPr="37AC8B0B">
        <w:rPr>
          <w:sz w:val="24"/>
          <w:szCs w:val="24"/>
        </w:rPr>
        <w:t>, applicants shall be required to demonstrate to the State 911 Department in each of the second and/or third years that goods and services were received.</w:t>
      </w:r>
      <w:r w:rsidR="00DD2693" w:rsidRPr="37AC8B0B">
        <w:rPr>
          <w:sz w:val="24"/>
          <w:szCs w:val="24"/>
        </w:rPr>
        <w:t xml:space="preserve"> In the event goods and services </w:t>
      </w:r>
      <w:r w:rsidR="0019749B" w:rsidRPr="37AC8B0B">
        <w:rPr>
          <w:sz w:val="24"/>
          <w:szCs w:val="24"/>
        </w:rPr>
        <w:t xml:space="preserve">for the second and/or third year are </w:t>
      </w:r>
      <w:r w:rsidR="00DD2693" w:rsidRPr="37AC8B0B">
        <w:rPr>
          <w:sz w:val="24"/>
          <w:szCs w:val="24"/>
        </w:rPr>
        <w:t>not received</w:t>
      </w:r>
      <w:r w:rsidR="0019749B" w:rsidRPr="37AC8B0B">
        <w:rPr>
          <w:sz w:val="24"/>
          <w:szCs w:val="24"/>
        </w:rPr>
        <w:t xml:space="preserve"> or if the awardee fails to document to the satisfaction of the </w:t>
      </w:r>
      <w:r w:rsidR="009D7F6B" w:rsidRPr="37AC8B0B">
        <w:rPr>
          <w:sz w:val="24"/>
          <w:szCs w:val="24"/>
        </w:rPr>
        <w:t xml:space="preserve">State 911 </w:t>
      </w:r>
      <w:r w:rsidR="0019749B" w:rsidRPr="37AC8B0B">
        <w:rPr>
          <w:sz w:val="24"/>
          <w:szCs w:val="24"/>
        </w:rPr>
        <w:t>Department that goods and service were received, Gran</w:t>
      </w:r>
      <w:r w:rsidR="008F2B44" w:rsidRPr="37AC8B0B">
        <w:rPr>
          <w:sz w:val="24"/>
          <w:szCs w:val="24"/>
        </w:rPr>
        <w:t>te</w:t>
      </w:r>
      <w:r w:rsidR="0019749B" w:rsidRPr="37AC8B0B">
        <w:rPr>
          <w:sz w:val="24"/>
          <w:szCs w:val="24"/>
        </w:rPr>
        <w:t xml:space="preserve">e shall </w:t>
      </w:r>
      <w:r w:rsidR="002F7A98" w:rsidRPr="37AC8B0B">
        <w:rPr>
          <w:sz w:val="24"/>
          <w:szCs w:val="24"/>
        </w:rPr>
        <w:t>provide back</w:t>
      </w:r>
      <w:r w:rsidR="0019749B" w:rsidRPr="37AC8B0B">
        <w:rPr>
          <w:sz w:val="24"/>
          <w:szCs w:val="24"/>
        </w:rPr>
        <w:t xml:space="preserve"> to the </w:t>
      </w:r>
      <w:r w:rsidR="009D7F6B" w:rsidRPr="37AC8B0B">
        <w:rPr>
          <w:sz w:val="24"/>
          <w:szCs w:val="24"/>
        </w:rPr>
        <w:t>State 911</w:t>
      </w:r>
      <w:r w:rsidR="00500E4E" w:rsidRPr="37AC8B0B">
        <w:rPr>
          <w:sz w:val="24"/>
          <w:szCs w:val="24"/>
        </w:rPr>
        <w:t xml:space="preserve"> </w:t>
      </w:r>
      <w:r w:rsidR="0019749B" w:rsidRPr="37AC8B0B">
        <w:rPr>
          <w:sz w:val="24"/>
          <w:szCs w:val="24"/>
        </w:rPr>
        <w:t xml:space="preserve">Department </w:t>
      </w:r>
      <w:r w:rsidR="008F2B44" w:rsidRPr="37AC8B0B">
        <w:rPr>
          <w:sz w:val="24"/>
          <w:szCs w:val="24"/>
        </w:rPr>
        <w:t>the amount of the value of the dollars reimburse</w:t>
      </w:r>
      <w:r w:rsidR="002F7A98" w:rsidRPr="37AC8B0B">
        <w:rPr>
          <w:sz w:val="24"/>
          <w:szCs w:val="24"/>
        </w:rPr>
        <w:t>d</w:t>
      </w:r>
      <w:r w:rsidR="008F2B44" w:rsidRPr="37AC8B0B">
        <w:rPr>
          <w:sz w:val="24"/>
          <w:szCs w:val="24"/>
        </w:rPr>
        <w:t xml:space="preserve"> by the</w:t>
      </w:r>
      <w:r w:rsidR="009D7F6B" w:rsidRPr="37AC8B0B">
        <w:rPr>
          <w:sz w:val="24"/>
          <w:szCs w:val="24"/>
        </w:rPr>
        <w:t xml:space="preserve"> State 911</w:t>
      </w:r>
      <w:r w:rsidR="008F2B44" w:rsidRPr="37AC8B0B">
        <w:rPr>
          <w:sz w:val="24"/>
          <w:szCs w:val="24"/>
        </w:rPr>
        <w:t xml:space="preserve"> Department for said good/services. </w:t>
      </w:r>
      <w:r w:rsidR="0019749B" w:rsidRPr="37AC8B0B">
        <w:rPr>
          <w:sz w:val="24"/>
          <w:szCs w:val="24"/>
        </w:rPr>
        <w:t xml:space="preserve"> </w:t>
      </w:r>
    </w:p>
    <w:p w14:paraId="3584E368" w14:textId="77777777" w:rsidR="00F7657B" w:rsidRDefault="00F7657B" w:rsidP="00F7657B">
      <w:pPr>
        <w:tabs>
          <w:tab w:val="num" w:pos="-360"/>
        </w:tabs>
        <w:ind w:left="720"/>
        <w:jc w:val="both"/>
        <w:rPr>
          <w:sz w:val="24"/>
          <w:szCs w:val="24"/>
        </w:rPr>
      </w:pPr>
    </w:p>
    <w:p w14:paraId="4614D0BE" w14:textId="1368C18E" w:rsidR="00F7657B" w:rsidRDefault="00F7657B" w:rsidP="00F7657B">
      <w:pPr>
        <w:tabs>
          <w:tab w:val="num" w:pos="-360"/>
        </w:tabs>
        <w:ind w:left="720"/>
        <w:jc w:val="both"/>
        <w:rPr>
          <w:sz w:val="24"/>
          <w:szCs w:val="24"/>
        </w:rPr>
      </w:pPr>
      <w:r>
        <w:rPr>
          <w:sz w:val="24"/>
          <w:szCs w:val="24"/>
        </w:rPr>
        <w:t>Applicants shall exclude ancillary costs from its requested equipment amounts and shall identify those costs under this category.  No costs for licensing, maintenance, warranties or the like shall be funded under Category G.</w:t>
      </w:r>
    </w:p>
    <w:p w14:paraId="2798D933" w14:textId="77777777" w:rsidR="00F7657B" w:rsidRDefault="00F7657B" w:rsidP="00F7657B">
      <w:pPr>
        <w:tabs>
          <w:tab w:val="num" w:pos="-360"/>
        </w:tabs>
        <w:ind w:left="720"/>
        <w:jc w:val="both"/>
        <w:rPr>
          <w:sz w:val="24"/>
          <w:szCs w:val="24"/>
        </w:rPr>
      </w:pPr>
    </w:p>
    <w:p w14:paraId="01463B24" w14:textId="61C99D69" w:rsidR="009E4102" w:rsidRDefault="00596A6E" w:rsidP="009E4102">
      <w:pPr>
        <w:tabs>
          <w:tab w:val="num" w:pos="-360"/>
        </w:tabs>
        <w:jc w:val="both"/>
        <w:rPr>
          <w:sz w:val="24"/>
          <w:szCs w:val="24"/>
        </w:rPr>
      </w:pPr>
      <w:r>
        <w:rPr>
          <w:sz w:val="24"/>
          <w:szCs w:val="24"/>
        </w:rPr>
        <w:t xml:space="preserve">As the State 911 Department offers other grant programs </w:t>
      </w:r>
      <w:r w:rsidR="002F7A98">
        <w:rPr>
          <w:sz w:val="24"/>
          <w:szCs w:val="24"/>
        </w:rPr>
        <w:t>that</w:t>
      </w:r>
      <w:r>
        <w:rPr>
          <w:sz w:val="24"/>
          <w:szCs w:val="24"/>
        </w:rPr>
        <w:t xml:space="preserve"> allow for the support of a</w:t>
      </w:r>
      <w:r w:rsidR="00CC1CF1">
        <w:rPr>
          <w:sz w:val="24"/>
          <w:szCs w:val="24"/>
        </w:rPr>
        <w:t>ncillary expenses</w:t>
      </w:r>
      <w:r>
        <w:rPr>
          <w:sz w:val="24"/>
          <w:szCs w:val="24"/>
        </w:rPr>
        <w:t xml:space="preserve">, requests for ancillary expenses may be </w:t>
      </w:r>
      <w:r w:rsidR="00507A4C">
        <w:rPr>
          <w:sz w:val="24"/>
          <w:szCs w:val="24"/>
        </w:rPr>
        <w:t>given lesser consideration</w:t>
      </w:r>
      <w:r w:rsidR="007E55D4">
        <w:rPr>
          <w:sz w:val="24"/>
          <w:szCs w:val="24"/>
        </w:rPr>
        <w:t xml:space="preserve"> than requests submitted in other categories noted above.</w:t>
      </w:r>
    </w:p>
    <w:p w14:paraId="3706E035" w14:textId="77777777" w:rsidR="00F366E3" w:rsidRDefault="00F366E3" w:rsidP="00971152">
      <w:pPr>
        <w:ind w:left="720"/>
        <w:jc w:val="both"/>
        <w:rPr>
          <w:sz w:val="24"/>
          <w:szCs w:val="24"/>
        </w:rPr>
      </w:pPr>
    </w:p>
    <w:p w14:paraId="582C7269" w14:textId="77777777" w:rsidR="008E0956" w:rsidRDefault="008E0956" w:rsidP="003E0B75">
      <w:pPr>
        <w:pStyle w:val="H4"/>
        <w:keepNext w:val="0"/>
        <w:spacing w:before="0" w:after="0"/>
        <w:jc w:val="both"/>
        <w:outlineLvl w:val="9"/>
        <w:rPr>
          <w:snapToGrid/>
          <w:szCs w:val="24"/>
        </w:rPr>
      </w:pPr>
      <w:r w:rsidRPr="009B3AD6">
        <w:rPr>
          <w:snapToGrid/>
          <w:szCs w:val="24"/>
        </w:rPr>
        <w:t xml:space="preserve">VI. </w:t>
      </w:r>
      <w:r w:rsidR="000B20E8" w:rsidRPr="009B3AD6">
        <w:rPr>
          <w:snapToGrid/>
          <w:szCs w:val="24"/>
        </w:rPr>
        <w:tab/>
      </w:r>
      <w:r w:rsidRPr="009B3AD6">
        <w:rPr>
          <w:snapToGrid/>
          <w:szCs w:val="24"/>
        </w:rPr>
        <w:t>Application Process</w:t>
      </w:r>
    </w:p>
    <w:p w14:paraId="3C2DFCD6" w14:textId="77777777" w:rsidR="00A4110A" w:rsidRDefault="00A4110A" w:rsidP="003E0B75">
      <w:pPr>
        <w:tabs>
          <w:tab w:val="num" w:pos="-360"/>
        </w:tabs>
        <w:jc w:val="both"/>
        <w:rPr>
          <w:b/>
          <w:sz w:val="24"/>
          <w:szCs w:val="24"/>
        </w:rPr>
      </w:pPr>
    </w:p>
    <w:p w14:paraId="4B497DA6" w14:textId="77777777" w:rsidR="0046089F" w:rsidRDefault="004051EE" w:rsidP="003E0B75">
      <w:pPr>
        <w:tabs>
          <w:tab w:val="num" w:pos="-360"/>
        </w:tabs>
        <w:jc w:val="both"/>
        <w:rPr>
          <w:sz w:val="24"/>
          <w:szCs w:val="24"/>
        </w:rPr>
      </w:pPr>
      <w:r>
        <w:rPr>
          <w:b/>
          <w:sz w:val="24"/>
          <w:szCs w:val="24"/>
        </w:rPr>
        <w:t>For a</w:t>
      </w:r>
      <w:r w:rsidR="001274B5" w:rsidRPr="001274B5">
        <w:rPr>
          <w:b/>
          <w:sz w:val="24"/>
          <w:szCs w:val="24"/>
        </w:rPr>
        <w:t>ll categories</w:t>
      </w:r>
      <w:r w:rsidR="001274B5">
        <w:rPr>
          <w:b/>
          <w:sz w:val="24"/>
          <w:szCs w:val="24"/>
        </w:rPr>
        <w:t xml:space="preserve"> except Category A</w:t>
      </w:r>
      <w:r>
        <w:rPr>
          <w:sz w:val="24"/>
          <w:szCs w:val="24"/>
        </w:rPr>
        <w:t xml:space="preserve">, PSAP 911 CPE, all applicants </w:t>
      </w:r>
      <w:r w:rsidR="0046089F">
        <w:rPr>
          <w:sz w:val="24"/>
          <w:szCs w:val="24"/>
        </w:rPr>
        <w:t>shall submit</w:t>
      </w:r>
      <w:r w:rsidR="001D54FB">
        <w:rPr>
          <w:sz w:val="24"/>
          <w:szCs w:val="24"/>
        </w:rPr>
        <w:t xml:space="preserve"> as part of the application</w:t>
      </w:r>
      <w:r w:rsidR="0046089F">
        <w:rPr>
          <w:sz w:val="24"/>
          <w:szCs w:val="24"/>
        </w:rPr>
        <w:t xml:space="preserve"> the following documentation:</w:t>
      </w:r>
    </w:p>
    <w:p w14:paraId="5D663653" w14:textId="77777777" w:rsidR="00971152" w:rsidRDefault="00971152" w:rsidP="003E0B75">
      <w:pPr>
        <w:tabs>
          <w:tab w:val="num" w:pos="-360"/>
        </w:tabs>
        <w:jc w:val="both"/>
        <w:rPr>
          <w:sz w:val="24"/>
          <w:szCs w:val="24"/>
        </w:rPr>
      </w:pPr>
    </w:p>
    <w:p w14:paraId="353EF302" w14:textId="77777777" w:rsidR="0046089F" w:rsidRDefault="001D54FB" w:rsidP="003E0B75">
      <w:pPr>
        <w:tabs>
          <w:tab w:val="num" w:pos="-270"/>
        </w:tabs>
        <w:jc w:val="both"/>
        <w:rPr>
          <w:sz w:val="24"/>
          <w:szCs w:val="24"/>
        </w:rPr>
      </w:pPr>
      <w:r>
        <w:rPr>
          <w:sz w:val="24"/>
          <w:szCs w:val="24"/>
        </w:rPr>
        <w:t>All applicants seeking to use grant funds to support the establishment of a new regional PSAP or RECC, or expansion of an existing regional PSAP or RECC, shall submit a</w:t>
      </w:r>
      <w:r w:rsidR="0046089F" w:rsidRPr="009B3AD6">
        <w:rPr>
          <w:sz w:val="24"/>
          <w:szCs w:val="24"/>
        </w:rPr>
        <w:t xml:space="preserve">ttestation from at least </w:t>
      </w:r>
      <w:r w:rsidR="0046089F">
        <w:rPr>
          <w:sz w:val="24"/>
          <w:szCs w:val="24"/>
        </w:rPr>
        <w:t>one (</w:t>
      </w:r>
      <w:r w:rsidR="0046089F" w:rsidRPr="009B3AD6">
        <w:rPr>
          <w:sz w:val="24"/>
          <w:szCs w:val="24"/>
        </w:rPr>
        <w:t>1</w:t>
      </w:r>
      <w:r w:rsidR="0046089F">
        <w:rPr>
          <w:sz w:val="24"/>
          <w:szCs w:val="24"/>
        </w:rPr>
        <w:t>)</w:t>
      </w:r>
      <w:r w:rsidR="0046089F" w:rsidRPr="009B3AD6">
        <w:rPr>
          <w:sz w:val="24"/>
          <w:szCs w:val="24"/>
        </w:rPr>
        <w:t xml:space="preserve"> additional municipality or governmental body that it is participating with the applicant in such </w:t>
      </w:r>
      <w:r>
        <w:rPr>
          <w:sz w:val="24"/>
          <w:szCs w:val="24"/>
        </w:rPr>
        <w:t>project</w:t>
      </w:r>
      <w:r w:rsidR="0046089F" w:rsidRPr="009B3AD6">
        <w:rPr>
          <w:sz w:val="24"/>
          <w:szCs w:val="24"/>
        </w:rPr>
        <w:t xml:space="preserve">. </w:t>
      </w:r>
    </w:p>
    <w:p w14:paraId="4AFD59EF" w14:textId="77777777" w:rsidR="00971152" w:rsidRPr="009B3AD6" w:rsidRDefault="00971152" w:rsidP="003E0B75">
      <w:pPr>
        <w:tabs>
          <w:tab w:val="num" w:pos="-270"/>
        </w:tabs>
        <w:jc w:val="both"/>
        <w:rPr>
          <w:sz w:val="24"/>
          <w:szCs w:val="24"/>
        </w:rPr>
      </w:pPr>
    </w:p>
    <w:p w14:paraId="7470073A" w14:textId="77777777" w:rsidR="0046089F" w:rsidRPr="009B3AD6" w:rsidRDefault="0046089F" w:rsidP="003E0B75">
      <w:pPr>
        <w:tabs>
          <w:tab w:val="num" w:pos="-270"/>
        </w:tabs>
        <w:jc w:val="both"/>
        <w:rPr>
          <w:sz w:val="24"/>
          <w:szCs w:val="24"/>
        </w:rPr>
      </w:pPr>
      <w:r w:rsidRPr="009B3AD6">
        <w:rPr>
          <w:sz w:val="24"/>
          <w:szCs w:val="24"/>
        </w:rPr>
        <w:t xml:space="preserve">All applicants seeking to use grant funds to </w:t>
      </w:r>
      <w:r w:rsidR="002A421A">
        <w:rPr>
          <w:sz w:val="24"/>
          <w:szCs w:val="24"/>
        </w:rPr>
        <w:t>support the establishment of</w:t>
      </w:r>
      <w:r w:rsidRPr="009B3AD6">
        <w:rPr>
          <w:sz w:val="24"/>
          <w:szCs w:val="24"/>
        </w:rPr>
        <w:t xml:space="preserve"> a </w:t>
      </w:r>
      <w:r w:rsidR="002A421A">
        <w:rPr>
          <w:sz w:val="24"/>
          <w:szCs w:val="24"/>
        </w:rPr>
        <w:t xml:space="preserve">new </w:t>
      </w:r>
      <w:r w:rsidRPr="009B3AD6">
        <w:rPr>
          <w:sz w:val="24"/>
          <w:szCs w:val="24"/>
        </w:rPr>
        <w:t xml:space="preserve">regional secondary PSAP shall submit as part of the application, attestation from at least </w:t>
      </w:r>
      <w:r>
        <w:rPr>
          <w:sz w:val="24"/>
          <w:szCs w:val="24"/>
        </w:rPr>
        <w:t>two (</w:t>
      </w:r>
      <w:r w:rsidRPr="009B3AD6">
        <w:rPr>
          <w:sz w:val="24"/>
          <w:szCs w:val="24"/>
        </w:rPr>
        <w:t>2</w:t>
      </w:r>
      <w:r>
        <w:rPr>
          <w:sz w:val="24"/>
          <w:szCs w:val="24"/>
        </w:rPr>
        <w:t>)</w:t>
      </w:r>
      <w:r w:rsidRPr="009B3AD6">
        <w:rPr>
          <w:sz w:val="24"/>
          <w:szCs w:val="24"/>
        </w:rPr>
        <w:t xml:space="preserve"> additional municipalities or governmental bodies that they are participating with the app</w:t>
      </w:r>
      <w:r w:rsidR="001D54FB">
        <w:rPr>
          <w:sz w:val="24"/>
          <w:szCs w:val="24"/>
        </w:rPr>
        <w:t xml:space="preserve">licant in such </w:t>
      </w:r>
      <w:r w:rsidR="002A421A">
        <w:rPr>
          <w:sz w:val="24"/>
          <w:szCs w:val="24"/>
        </w:rPr>
        <w:t>project</w:t>
      </w:r>
      <w:r w:rsidRPr="009B3AD6">
        <w:rPr>
          <w:sz w:val="24"/>
          <w:szCs w:val="24"/>
        </w:rPr>
        <w:t xml:space="preserve">.  </w:t>
      </w:r>
    </w:p>
    <w:p w14:paraId="15A62F58" w14:textId="77777777" w:rsidR="003E0B75" w:rsidRDefault="003E0B75" w:rsidP="003E0B75">
      <w:pPr>
        <w:tabs>
          <w:tab w:val="num" w:pos="-270"/>
        </w:tabs>
        <w:jc w:val="both"/>
        <w:rPr>
          <w:sz w:val="24"/>
          <w:szCs w:val="24"/>
        </w:rPr>
      </w:pPr>
    </w:p>
    <w:p w14:paraId="08D2415F" w14:textId="24FCE9E8" w:rsidR="0046089F" w:rsidRDefault="0046089F" w:rsidP="003E0B75">
      <w:pPr>
        <w:tabs>
          <w:tab w:val="num" w:pos="-270"/>
        </w:tabs>
        <w:jc w:val="both"/>
        <w:rPr>
          <w:sz w:val="24"/>
          <w:szCs w:val="24"/>
        </w:rPr>
      </w:pPr>
      <w:r w:rsidRPr="009B3AD6">
        <w:rPr>
          <w:sz w:val="24"/>
          <w:szCs w:val="24"/>
        </w:rPr>
        <w:lastRenderedPageBreak/>
        <w:t xml:space="preserve">All applicants seeking to use grant funds to </w:t>
      </w:r>
      <w:r w:rsidR="002A421A">
        <w:rPr>
          <w:sz w:val="24"/>
          <w:szCs w:val="24"/>
        </w:rPr>
        <w:t xml:space="preserve">support the expansion of </w:t>
      </w:r>
      <w:r w:rsidRPr="009B3AD6">
        <w:rPr>
          <w:sz w:val="24"/>
          <w:szCs w:val="24"/>
        </w:rPr>
        <w:t xml:space="preserve">an existing regional secondary PSAP to include an additional municipality or governmental body shall submit as part of the application, attestation from at least </w:t>
      </w:r>
      <w:r>
        <w:rPr>
          <w:sz w:val="24"/>
          <w:szCs w:val="24"/>
        </w:rPr>
        <w:t>one (</w:t>
      </w:r>
      <w:r w:rsidRPr="009B3AD6">
        <w:rPr>
          <w:sz w:val="24"/>
          <w:szCs w:val="24"/>
        </w:rPr>
        <w:t>1</w:t>
      </w:r>
      <w:r>
        <w:rPr>
          <w:sz w:val="24"/>
          <w:szCs w:val="24"/>
        </w:rPr>
        <w:t>)</w:t>
      </w:r>
      <w:r w:rsidRPr="009B3AD6">
        <w:rPr>
          <w:sz w:val="24"/>
          <w:szCs w:val="24"/>
        </w:rPr>
        <w:t xml:space="preserve"> additional municipality or governmental body that it is participating with the applicant in su</w:t>
      </w:r>
      <w:r w:rsidR="002A421A">
        <w:rPr>
          <w:sz w:val="24"/>
          <w:szCs w:val="24"/>
        </w:rPr>
        <w:t xml:space="preserve">ch </w:t>
      </w:r>
      <w:r w:rsidR="001D54FB">
        <w:rPr>
          <w:sz w:val="24"/>
          <w:szCs w:val="24"/>
        </w:rPr>
        <w:t>project</w:t>
      </w:r>
      <w:r w:rsidRPr="009B3AD6">
        <w:rPr>
          <w:sz w:val="24"/>
          <w:szCs w:val="24"/>
        </w:rPr>
        <w:t xml:space="preserve">.  </w:t>
      </w:r>
    </w:p>
    <w:p w14:paraId="05229263" w14:textId="77777777" w:rsidR="00971152" w:rsidRDefault="00971152" w:rsidP="003E0B75">
      <w:pPr>
        <w:tabs>
          <w:tab w:val="num" w:pos="-270"/>
        </w:tabs>
        <w:jc w:val="both"/>
        <w:rPr>
          <w:sz w:val="24"/>
          <w:szCs w:val="24"/>
        </w:rPr>
      </w:pPr>
    </w:p>
    <w:p w14:paraId="1A568E46" w14:textId="77777777" w:rsidR="004051EE" w:rsidRDefault="004051EE" w:rsidP="003E0B75">
      <w:pPr>
        <w:pStyle w:val="H4"/>
        <w:keepNext w:val="0"/>
        <w:spacing w:before="0" w:after="0"/>
        <w:jc w:val="both"/>
        <w:outlineLvl w:val="9"/>
        <w:rPr>
          <w:b w:val="0"/>
          <w:szCs w:val="24"/>
        </w:rPr>
      </w:pPr>
      <w:r w:rsidRPr="009B3AD6">
        <w:rPr>
          <w:b w:val="0"/>
          <w:szCs w:val="24"/>
        </w:rPr>
        <w:t xml:space="preserve">Applicants must include </w:t>
      </w:r>
      <w:r w:rsidR="00344801">
        <w:rPr>
          <w:b w:val="0"/>
          <w:szCs w:val="24"/>
        </w:rPr>
        <w:t xml:space="preserve">a current letter of </w:t>
      </w:r>
      <w:r w:rsidRPr="009B3AD6">
        <w:rPr>
          <w:b w:val="0"/>
          <w:szCs w:val="24"/>
        </w:rPr>
        <w:t>attestation from all interested municipalities and/or government</w:t>
      </w:r>
      <w:r>
        <w:rPr>
          <w:b w:val="0"/>
          <w:szCs w:val="24"/>
        </w:rPr>
        <w:t>al</w:t>
      </w:r>
      <w:r w:rsidRPr="009B3AD6">
        <w:rPr>
          <w:b w:val="0"/>
          <w:szCs w:val="24"/>
        </w:rPr>
        <w:t xml:space="preserve"> bodies that are participating with the applicant.  Attestations must be on the letterhead of each participating municipality/government body.  A sample letter can be found in Appendix A. </w:t>
      </w:r>
      <w:r>
        <w:rPr>
          <w:b w:val="0"/>
          <w:szCs w:val="24"/>
        </w:rPr>
        <w:t xml:space="preserve">  Letters of attestation for additional participating municipalities and/or governmental bodies may be submitted post-</w:t>
      </w:r>
      <w:r w:rsidR="00CE5BD5">
        <w:rPr>
          <w:b w:val="0"/>
          <w:szCs w:val="24"/>
        </w:rPr>
        <w:t xml:space="preserve">application or </w:t>
      </w:r>
      <w:r>
        <w:rPr>
          <w:b w:val="0"/>
          <w:szCs w:val="24"/>
        </w:rPr>
        <w:t>award.</w:t>
      </w:r>
    </w:p>
    <w:p w14:paraId="059CD0A6" w14:textId="77777777" w:rsidR="00F032D9" w:rsidRDefault="00F032D9" w:rsidP="003E0B75">
      <w:pPr>
        <w:jc w:val="both"/>
      </w:pPr>
    </w:p>
    <w:p w14:paraId="6BFD3323" w14:textId="38A75939" w:rsidR="00F032D9" w:rsidRDefault="00F032D9" w:rsidP="003E0B75">
      <w:pPr>
        <w:jc w:val="both"/>
        <w:rPr>
          <w:sz w:val="24"/>
          <w:szCs w:val="24"/>
        </w:rPr>
      </w:pPr>
      <w:r>
        <w:rPr>
          <w:sz w:val="24"/>
          <w:szCs w:val="24"/>
        </w:rPr>
        <w:t>In lieu of submitting such letters of attestation, the applicant may submit as part of the application</w:t>
      </w:r>
      <w:r w:rsidRPr="00F032D9">
        <w:rPr>
          <w:sz w:val="24"/>
          <w:szCs w:val="24"/>
        </w:rPr>
        <w:t xml:space="preserve"> </w:t>
      </w:r>
      <w:r w:rsidRPr="009B3AD6">
        <w:rPr>
          <w:sz w:val="24"/>
          <w:szCs w:val="24"/>
        </w:rPr>
        <w:t xml:space="preserve">a signed inter-municipal agreement, </w:t>
      </w:r>
      <w:r w:rsidR="00D33350">
        <w:rPr>
          <w:sz w:val="24"/>
          <w:szCs w:val="24"/>
        </w:rPr>
        <w:t xml:space="preserve">district agreement, </w:t>
      </w:r>
      <w:r w:rsidRPr="009B3AD6">
        <w:rPr>
          <w:sz w:val="24"/>
          <w:szCs w:val="24"/>
        </w:rPr>
        <w:t>joint service agreement, service exchange agreement, or other equivalent formal, binding contract</w:t>
      </w:r>
      <w:r w:rsidR="00117A9A">
        <w:rPr>
          <w:sz w:val="24"/>
          <w:szCs w:val="24"/>
        </w:rPr>
        <w:t xml:space="preserve"> (“IMA”)</w:t>
      </w:r>
      <w:r w:rsidRPr="009B3AD6">
        <w:rPr>
          <w:sz w:val="24"/>
          <w:szCs w:val="24"/>
        </w:rPr>
        <w:t>, consistent with Massachusetts law, executed by at least two (2) municipalities</w:t>
      </w:r>
      <w:r w:rsidR="000930E7" w:rsidRPr="009B3AD6">
        <w:rPr>
          <w:sz w:val="24"/>
          <w:szCs w:val="24"/>
        </w:rPr>
        <w:t xml:space="preserve"> </w:t>
      </w:r>
      <w:r w:rsidR="000930E7">
        <w:rPr>
          <w:sz w:val="24"/>
          <w:szCs w:val="24"/>
        </w:rPr>
        <w:t>(at least three (3) municipalities in the case of a regional secondary PSAP)</w:t>
      </w:r>
      <w:r w:rsidR="00EB6FC3">
        <w:rPr>
          <w:sz w:val="24"/>
          <w:szCs w:val="24"/>
        </w:rPr>
        <w:t xml:space="preserve"> </w:t>
      </w:r>
      <w:r w:rsidRPr="009B3AD6">
        <w:rPr>
          <w:sz w:val="24"/>
          <w:szCs w:val="24"/>
        </w:rPr>
        <w:t>that are participatin</w:t>
      </w:r>
      <w:r>
        <w:rPr>
          <w:sz w:val="24"/>
          <w:szCs w:val="24"/>
        </w:rPr>
        <w:t xml:space="preserve">g in the development of the </w:t>
      </w:r>
      <w:r w:rsidRPr="009B3AD6">
        <w:rPr>
          <w:sz w:val="24"/>
          <w:szCs w:val="24"/>
        </w:rPr>
        <w:t>facility, and that binds such municipalities to participat</w:t>
      </w:r>
      <w:r>
        <w:rPr>
          <w:sz w:val="24"/>
          <w:szCs w:val="24"/>
        </w:rPr>
        <w:t xml:space="preserve">e in the development of the </w:t>
      </w:r>
      <w:r w:rsidRPr="009B3AD6">
        <w:rPr>
          <w:sz w:val="24"/>
          <w:szCs w:val="24"/>
        </w:rPr>
        <w:t>facility.</w:t>
      </w:r>
    </w:p>
    <w:p w14:paraId="0716B6C7" w14:textId="0D6EA652" w:rsidR="007955C3" w:rsidRDefault="007955C3" w:rsidP="003E0B75">
      <w:pPr>
        <w:jc w:val="both"/>
        <w:rPr>
          <w:sz w:val="24"/>
          <w:szCs w:val="24"/>
        </w:rPr>
      </w:pPr>
    </w:p>
    <w:p w14:paraId="68EF49D7" w14:textId="3874C37F" w:rsidR="007955C3" w:rsidRPr="00F032D9" w:rsidRDefault="007955C3" w:rsidP="003E0B75">
      <w:pPr>
        <w:jc w:val="both"/>
        <w:rPr>
          <w:sz w:val="24"/>
          <w:szCs w:val="24"/>
        </w:rPr>
      </w:pPr>
      <w:r w:rsidRPr="0BDC5FA2">
        <w:rPr>
          <w:sz w:val="24"/>
          <w:szCs w:val="24"/>
        </w:rPr>
        <w:t>All applicants proposing a new regional PSAP, RECC or regional secondary PSAP</w:t>
      </w:r>
      <w:r w:rsidR="00667C6C" w:rsidRPr="0BDC5FA2">
        <w:rPr>
          <w:sz w:val="24"/>
          <w:szCs w:val="24"/>
        </w:rPr>
        <w:t xml:space="preserve">, not previously funded under this grant program, </w:t>
      </w:r>
      <w:r w:rsidRPr="0BDC5FA2">
        <w:rPr>
          <w:sz w:val="24"/>
          <w:szCs w:val="24"/>
        </w:rPr>
        <w:t>in the same geographic region as an existing center</w:t>
      </w:r>
      <w:r w:rsidR="00E20832" w:rsidRPr="0BDC5FA2">
        <w:rPr>
          <w:sz w:val="24"/>
          <w:szCs w:val="24"/>
        </w:rPr>
        <w:t xml:space="preserve"> or a proposed center previously funded under this grant program</w:t>
      </w:r>
      <w:r w:rsidRPr="0BDC5FA2">
        <w:rPr>
          <w:sz w:val="24"/>
          <w:szCs w:val="24"/>
        </w:rPr>
        <w:t xml:space="preserve">, shall address, in detail, the justification for the creation of a new center.  Such justification shall, at a minimum, address regional PSAP(s), RECC(s) or regional secondary PSAP in its geographic region and why the applicant cannot join said center(s).   </w:t>
      </w:r>
    </w:p>
    <w:p w14:paraId="6B9FC6D0" w14:textId="77777777" w:rsidR="00A4110A" w:rsidRDefault="00A4110A" w:rsidP="003E0B75">
      <w:pPr>
        <w:jc w:val="both"/>
        <w:rPr>
          <w:sz w:val="24"/>
          <w:szCs w:val="24"/>
        </w:rPr>
      </w:pPr>
    </w:p>
    <w:p w14:paraId="7082775A" w14:textId="77777777" w:rsidR="00F21A8D" w:rsidRDefault="006C3CC4" w:rsidP="003E0B75">
      <w:pPr>
        <w:jc w:val="both"/>
        <w:rPr>
          <w:sz w:val="24"/>
          <w:szCs w:val="24"/>
        </w:rPr>
      </w:pPr>
      <w:r>
        <w:rPr>
          <w:sz w:val="24"/>
          <w:szCs w:val="24"/>
        </w:rPr>
        <w:t xml:space="preserve">PLEASE NOTE: </w:t>
      </w:r>
      <w:r w:rsidR="007A1E8B">
        <w:rPr>
          <w:sz w:val="24"/>
          <w:szCs w:val="24"/>
        </w:rPr>
        <w:t xml:space="preserve">Prior to receiving grant funds, an </w:t>
      </w:r>
      <w:r>
        <w:rPr>
          <w:sz w:val="24"/>
          <w:szCs w:val="24"/>
        </w:rPr>
        <w:t xml:space="preserve">approved </w:t>
      </w:r>
      <w:r w:rsidR="007A1E8B">
        <w:rPr>
          <w:sz w:val="24"/>
          <w:szCs w:val="24"/>
        </w:rPr>
        <w:t>applicant</w:t>
      </w:r>
      <w:r w:rsidR="0046089F">
        <w:rPr>
          <w:sz w:val="24"/>
          <w:szCs w:val="24"/>
        </w:rPr>
        <w:t xml:space="preserve"> seeking funds in</w:t>
      </w:r>
      <w:r w:rsidR="002A421A">
        <w:rPr>
          <w:sz w:val="24"/>
          <w:szCs w:val="24"/>
        </w:rPr>
        <w:t xml:space="preserve"> the following</w:t>
      </w:r>
      <w:r w:rsidR="0046089F">
        <w:rPr>
          <w:sz w:val="24"/>
          <w:szCs w:val="24"/>
        </w:rPr>
        <w:t xml:space="preserve"> categories</w:t>
      </w:r>
      <w:r w:rsidR="002A421A">
        <w:rPr>
          <w:sz w:val="24"/>
          <w:szCs w:val="24"/>
        </w:rPr>
        <w:t>:</w:t>
      </w:r>
      <w:r w:rsidR="001274B5">
        <w:rPr>
          <w:sz w:val="24"/>
          <w:szCs w:val="24"/>
        </w:rPr>
        <w:t xml:space="preserve"> </w:t>
      </w:r>
      <w:r w:rsidR="001274B5" w:rsidRPr="001274B5">
        <w:rPr>
          <w:b/>
          <w:sz w:val="24"/>
          <w:szCs w:val="24"/>
        </w:rPr>
        <w:t xml:space="preserve">Category D </w:t>
      </w:r>
      <w:r w:rsidR="001274B5" w:rsidRPr="004051EE">
        <w:rPr>
          <w:sz w:val="24"/>
          <w:szCs w:val="24"/>
        </w:rPr>
        <w:t>Transition Expense</w:t>
      </w:r>
      <w:r w:rsidR="001274B5" w:rsidRPr="009E58A3">
        <w:rPr>
          <w:sz w:val="24"/>
          <w:szCs w:val="24"/>
        </w:rPr>
        <w:t>s;</w:t>
      </w:r>
      <w:r w:rsidR="001274B5" w:rsidRPr="001274B5">
        <w:rPr>
          <w:b/>
          <w:sz w:val="24"/>
          <w:szCs w:val="24"/>
        </w:rPr>
        <w:t xml:space="preserve"> Category E </w:t>
      </w:r>
      <w:r w:rsidR="001274B5" w:rsidRPr="004051EE">
        <w:rPr>
          <w:sz w:val="24"/>
          <w:szCs w:val="24"/>
        </w:rPr>
        <w:t>Architectural and Engineering Services</w:t>
      </w:r>
      <w:r w:rsidR="001274B5" w:rsidRPr="009E58A3">
        <w:rPr>
          <w:sz w:val="24"/>
          <w:szCs w:val="24"/>
        </w:rPr>
        <w:t>;</w:t>
      </w:r>
      <w:r w:rsidR="001274B5" w:rsidRPr="001274B5">
        <w:rPr>
          <w:b/>
          <w:sz w:val="24"/>
          <w:szCs w:val="24"/>
        </w:rPr>
        <w:t xml:space="preserve"> Category F </w:t>
      </w:r>
      <w:r w:rsidR="001274B5" w:rsidRPr="004051EE">
        <w:rPr>
          <w:sz w:val="24"/>
          <w:szCs w:val="24"/>
        </w:rPr>
        <w:t>Construction</w:t>
      </w:r>
      <w:r w:rsidR="001274B5" w:rsidRPr="009E58A3">
        <w:rPr>
          <w:sz w:val="24"/>
          <w:szCs w:val="24"/>
        </w:rPr>
        <w:t>;</w:t>
      </w:r>
      <w:r w:rsidR="001274B5" w:rsidRPr="001274B5">
        <w:rPr>
          <w:b/>
          <w:sz w:val="24"/>
          <w:szCs w:val="24"/>
        </w:rPr>
        <w:t xml:space="preserve"> Category G </w:t>
      </w:r>
      <w:r w:rsidR="001274B5" w:rsidRPr="004051EE">
        <w:rPr>
          <w:sz w:val="24"/>
          <w:szCs w:val="24"/>
        </w:rPr>
        <w:t>Equipment</w:t>
      </w:r>
      <w:r w:rsidR="007853F0" w:rsidRPr="007853F0">
        <w:rPr>
          <w:bCs/>
          <w:sz w:val="24"/>
          <w:szCs w:val="24"/>
        </w:rPr>
        <w:t>;</w:t>
      </w:r>
      <w:r w:rsidR="00364C11">
        <w:rPr>
          <w:b/>
          <w:sz w:val="24"/>
          <w:szCs w:val="24"/>
        </w:rPr>
        <w:t xml:space="preserve"> Cate</w:t>
      </w:r>
      <w:r w:rsidR="00D41B12">
        <w:rPr>
          <w:b/>
          <w:sz w:val="24"/>
          <w:szCs w:val="24"/>
        </w:rPr>
        <w:t>g</w:t>
      </w:r>
      <w:r w:rsidR="00364C11">
        <w:rPr>
          <w:b/>
          <w:sz w:val="24"/>
          <w:szCs w:val="24"/>
        </w:rPr>
        <w:t xml:space="preserve">ory H </w:t>
      </w:r>
      <w:r w:rsidR="00364C11">
        <w:rPr>
          <w:sz w:val="24"/>
          <w:szCs w:val="24"/>
        </w:rPr>
        <w:t xml:space="preserve">Purchase of a </w:t>
      </w:r>
      <w:r w:rsidR="00127565">
        <w:rPr>
          <w:sz w:val="24"/>
          <w:szCs w:val="24"/>
        </w:rPr>
        <w:t>B</w:t>
      </w:r>
      <w:r w:rsidR="00364C11">
        <w:rPr>
          <w:sz w:val="24"/>
          <w:szCs w:val="24"/>
        </w:rPr>
        <w:t>uilding</w:t>
      </w:r>
      <w:r w:rsidR="00AA7F69">
        <w:rPr>
          <w:sz w:val="24"/>
          <w:szCs w:val="24"/>
        </w:rPr>
        <w:t>;</w:t>
      </w:r>
      <w:r w:rsidR="00EF6997">
        <w:rPr>
          <w:sz w:val="24"/>
          <w:szCs w:val="24"/>
        </w:rPr>
        <w:t xml:space="preserve"> </w:t>
      </w:r>
      <w:r w:rsidR="001F3677" w:rsidRPr="00F21A8D">
        <w:rPr>
          <w:b/>
          <w:bCs/>
          <w:sz w:val="24"/>
          <w:szCs w:val="24"/>
        </w:rPr>
        <w:t>Category I</w:t>
      </w:r>
      <w:r w:rsidR="001F3677">
        <w:rPr>
          <w:sz w:val="24"/>
          <w:szCs w:val="24"/>
        </w:rPr>
        <w:t xml:space="preserve"> Lease of a PSAP Facility:</w:t>
      </w:r>
      <w:r w:rsidR="00292696">
        <w:rPr>
          <w:sz w:val="24"/>
          <w:szCs w:val="24"/>
        </w:rPr>
        <w:t xml:space="preserve"> </w:t>
      </w:r>
      <w:r w:rsidR="00DC2A30">
        <w:rPr>
          <w:sz w:val="24"/>
          <w:szCs w:val="24"/>
        </w:rPr>
        <w:t xml:space="preserve">and </w:t>
      </w:r>
      <w:r w:rsidR="00DC2A30" w:rsidRPr="00F21A8D">
        <w:rPr>
          <w:b/>
          <w:bCs/>
          <w:sz w:val="24"/>
          <w:szCs w:val="24"/>
        </w:rPr>
        <w:t>Category J</w:t>
      </w:r>
      <w:r w:rsidR="00DC2A30">
        <w:rPr>
          <w:sz w:val="24"/>
          <w:szCs w:val="24"/>
        </w:rPr>
        <w:t xml:space="preserve"> Ancillary Expenses</w:t>
      </w:r>
      <w:r w:rsidR="00364C11">
        <w:rPr>
          <w:sz w:val="24"/>
          <w:szCs w:val="24"/>
        </w:rPr>
        <w:t xml:space="preserve"> </w:t>
      </w:r>
      <w:r w:rsidR="0046089F">
        <w:rPr>
          <w:sz w:val="24"/>
          <w:szCs w:val="24"/>
        </w:rPr>
        <w:t>shall</w:t>
      </w:r>
      <w:r w:rsidR="00F032D9">
        <w:rPr>
          <w:sz w:val="24"/>
          <w:szCs w:val="24"/>
        </w:rPr>
        <w:t xml:space="preserve">, </w:t>
      </w:r>
      <w:r w:rsidR="007A1E8B">
        <w:rPr>
          <w:sz w:val="24"/>
          <w:szCs w:val="24"/>
        </w:rPr>
        <w:t xml:space="preserve">if </w:t>
      </w:r>
    </w:p>
    <w:p w14:paraId="6B9B1890" w14:textId="7971727A" w:rsidR="00F032D9" w:rsidRPr="00F032D9" w:rsidRDefault="007A1E8B" w:rsidP="003E0B75">
      <w:pPr>
        <w:jc w:val="both"/>
        <w:rPr>
          <w:sz w:val="24"/>
          <w:szCs w:val="24"/>
        </w:rPr>
      </w:pPr>
      <w:r>
        <w:rPr>
          <w:sz w:val="24"/>
          <w:szCs w:val="24"/>
        </w:rPr>
        <w:t xml:space="preserve">the applicant has not already done so, </w:t>
      </w:r>
      <w:r w:rsidR="0046089F">
        <w:rPr>
          <w:sz w:val="24"/>
          <w:szCs w:val="24"/>
        </w:rPr>
        <w:t xml:space="preserve">submit </w:t>
      </w:r>
      <w:r w:rsidR="00F032D9">
        <w:rPr>
          <w:sz w:val="24"/>
          <w:szCs w:val="24"/>
        </w:rPr>
        <w:t>a</w:t>
      </w:r>
      <w:r w:rsidR="00D101BE">
        <w:rPr>
          <w:sz w:val="24"/>
          <w:szCs w:val="24"/>
        </w:rPr>
        <w:t>n IMA</w:t>
      </w:r>
      <w:r w:rsidR="00F032D9">
        <w:rPr>
          <w:sz w:val="24"/>
          <w:szCs w:val="24"/>
        </w:rPr>
        <w:t xml:space="preserve"> </w:t>
      </w:r>
      <w:r w:rsidR="00F032D9" w:rsidRPr="009B3AD6">
        <w:rPr>
          <w:sz w:val="24"/>
          <w:szCs w:val="24"/>
        </w:rPr>
        <w:t xml:space="preserve">consistent with Massachusetts law, executed by at least two (2) municipalities </w:t>
      </w:r>
      <w:r w:rsidR="0082060D">
        <w:rPr>
          <w:sz w:val="24"/>
          <w:szCs w:val="24"/>
        </w:rPr>
        <w:t>(at least three (3) municipalities in the case of a regional secondary PSAP)</w:t>
      </w:r>
      <w:r w:rsidR="004D3AB1">
        <w:rPr>
          <w:sz w:val="24"/>
          <w:szCs w:val="24"/>
        </w:rPr>
        <w:t xml:space="preserve"> </w:t>
      </w:r>
      <w:r w:rsidR="00F032D9" w:rsidRPr="009B3AD6">
        <w:rPr>
          <w:sz w:val="24"/>
          <w:szCs w:val="24"/>
        </w:rPr>
        <w:t>that are participatin</w:t>
      </w:r>
      <w:r w:rsidR="00F032D9">
        <w:rPr>
          <w:sz w:val="24"/>
          <w:szCs w:val="24"/>
        </w:rPr>
        <w:t xml:space="preserve">g in the development of the </w:t>
      </w:r>
      <w:r w:rsidR="00F032D9" w:rsidRPr="009B3AD6">
        <w:rPr>
          <w:sz w:val="24"/>
          <w:szCs w:val="24"/>
        </w:rPr>
        <w:t>facility, and that binds such municipalities to participat</w:t>
      </w:r>
      <w:r w:rsidR="00F032D9">
        <w:rPr>
          <w:sz w:val="24"/>
          <w:szCs w:val="24"/>
        </w:rPr>
        <w:t xml:space="preserve">e in the development of the </w:t>
      </w:r>
      <w:r w:rsidR="00F032D9" w:rsidRPr="009B3AD6">
        <w:rPr>
          <w:sz w:val="24"/>
          <w:szCs w:val="24"/>
        </w:rPr>
        <w:t>facility.</w:t>
      </w:r>
    </w:p>
    <w:p w14:paraId="380A4805" w14:textId="77777777" w:rsidR="0046089F" w:rsidRDefault="0046089F" w:rsidP="003E0B75">
      <w:pPr>
        <w:tabs>
          <w:tab w:val="num" w:pos="-360"/>
        </w:tabs>
        <w:jc w:val="both"/>
        <w:rPr>
          <w:sz w:val="24"/>
          <w:szCs w:val="24"/>
        </w:rPr>
      </w:pPr>
    </w:p>
    <w:p w14:paraId="7D79BD75" w14:textId="416D19D7" w:rsidR="008E0956" w:rsidRDefault="008E0956" w:rsidP="003E0B75">
      <w:pPr>
        <w:pStyle w:val="H4"/>
        <w:keepNext w:val="0"/>
        <w:spacing w:before="0" w:after="0"/>
        <w:jc w:val="both"/>
        <w:outlineLvl w:val="9"/>
        <w:rPr>
          <w:b w:val="0"/>
          <w:szCs w:val="24"/>
        </w:rPr>
      </w:pPr>
      <w:r w:rsidRPr="009B3AD6">
        <w:rPr>
          <w:b w:val="0"/>
          <w:szCs w:val="24"/>
        </w:rPr>
        <w:t xml:space="preserve">All applications </w:t>
      </w:r>
      <w:r w:rsidR="00C811E0">
        <w:rPr>
          <w:b w:val="0"/>
          <w:szCs w:val="24"/>
        </w:rPr>
        <w:t>shall</w:t>
      </w:r>
      <w:r w:rsidRPr="009B3AD6">
        <w:rPr>
          <w:b w:val="0"/>
          <w:szCs w:val="24"/>
        </w:rPr>
        <w:t xml:space="preserve"> be signed and submitted by an authorized signatory of the applying governmental entity</w:t>
      </w:r>
      <w:r w:rsidR="00C46630" w:rsidRPr="009B3AD6">
        <w:rPr>
          <w:b w:val="0"/>
          <w:szCs w:val="24"/>
        </w:rPr>
        <w:t xml:space="preserve">. Please do not provide any </w:t>
      </w:r>
      <w:r w:rsidRPr="009B3AD6">
        <w:rPr>
          <w:b w:val="0"/>
          <w:szCs w:val="24"/>
        </w:rPr>
        <w:t>additional p</w:t>
      </w:r>
      <w:r w:rsidR="00C46630" w:rsidRPr="009B3AD6">
        <w:rPr>
          <w:b w:val="0"/>
          <w:szCs w:val="24"/>
        </w:rPr>
        <w:t>ages or supporting materials</w:t>
      </w:r>
      <w:r w:rsidRPr="009B3AD6">
        <w:rPr>
          <w:b w:val="0"/>
          <w:szCs w:val="24"/>
        </w:rPr>
        <w:t xml:space="preserve"> </w:t>
      </w:r>
      <w:r w:rsidR="00C46630" w:rsidRPr="009B3AD6">
        <w:rPr>
          <w:b w:val="0"/>
          <w:szCs w:val="24"/>
        </w:rPr>
        <w:t xml:space="preserve">not </w:t>
      </w:r>
      <w:r w:rsidRPr="009B3AD6">
        <w:rPr>
          <w:b w:val="0"/>
          <w:szCs w:val="24"/>
        </w:rPr>
        <w:t xml:space="preserve">specifically requested.  </w:t>
      </w:r>
      <w:r w:rsidR="00CA7898">
        <w:rPr>
          <w:b w:val="0"/>
          <w:szCs w:val="24"/>
        </w:rPr>
        <w:t xml:space="preserve">All required documentation/reports shall be provided with the grant application.  </w:t>
      </w:r>
      <w:r w:rsidR="00667D58" w:rsidRPr="009B3AD6">
        <w:rPr>
          <w:b w:val="0"/>
          <w:szCs w:val="24"/>
        </w:rPr>
        <w:t xml:space="preserve">The State 911 Department may decline to consider incomplete submissions </w:t>
      </w:r>
      <w:r w:rsidR="00C46630" w:rsidRPr="009B3AD6">
        <w:rPr>
          <w:b w:val="0"/>
          <w:szCs w:val="24"/>
        </w:rPr>
        <w:t xml:space="preserve">and </w:t>
      </w:r>
      <w:r w:rsidR="007D25FF" w:rsidRPr="009B3AD6">
        <w:rPr>
          <w:b w:val="0"/>
          <w:szCs w:val="24"/>
        </w:rPr>
        <w:t>may</w:t>
      </w:r>
      <w:r w:rsidR="00C46630" w:rsidRPr="009B3AD6">
        <w:rPr>
          <w:b w:val="0"/>
          <w:szCs w:val="24"/>
        </w:rPr>
        <w:t xml:space="preserve"> return</w:t>
      </w:r>
      <w:r w:rsidR="00667D58" w:rsidRPr="009B3AD6">
        <w:rPr>
          <w:b w:val="0"/>
          <w:szCs w:val="24"/>
        </w:rPr>
        <w:t xml:space="preserve"> incomplete applications </w:t>
      </w:r>
      <w:r w:rsidR="00C46630" w:rsidRPr="009B3AD6">
        <w:rPr>
          <w:b w:val="0"/>
          <w:szCs w:val="24"/>
        </w:rPr>
        <w:t>to the applicant</w:t>
      </w:r>
      <w:r w:rsidRPr="009B3AD6">
        <w:rPr>
          <w:b w:val="0"/>
          <w:szCs w:val="24"/>
        </w:rPr>
        <w:t>.</w:t>
      </w:r>
      <w:r w:rsidR="004714FE" w:rsidRPr="009B3AD6">
        <w:rPr>
          <w:b w:val="0"/>
          <w:szCs w:val="24"/>
        </w:rPr>
        <w:t xml:space="preserve">  The </w:t>
      </w:r>
      <w:r w:rsidR="00C811E0">
        <w:rPr>
          <w:b w:val="0"/>
          <w:szCs w:val="24"/>
        </w:rPr>
        <w:t xml:space="preserve">State 911 </w:t>
      </w:r>
      <w:r w:rsidR="004714FE" w:rsidRPr="009B3AD6">
        <w:rPr>
          <w:b w:val="0"/>
          <w:szCs w:val="24"/>
        </w:rPr>
        <w:t>Department reserves the right to request clarification and/or additional information from the applicant.</w:t>
      </w:r>
      <w:r w:rsidR="00CA7898">
        <w:rPr>
          <w:b w:val="0"/>
          <w:szCs w:val="24"/>
        </w:rPr>
        <w:t xml:space="preserve">  All responses to </w:t>
      </w:r>
      <w:r w:rsidR="00A11246">
        <w:rPr>
          <w:b w:val="0"/>
          <w:szCs w:val="24"/>
        </w:rPr>
        <w:t xml:space="preserve">request for clarification and/or additional information shall be provided within </w:t>
      </w:r>
      <w:r w:rsidR="00C70366">
        <w:rPr>
          <w:b w:val="0"/>
          <w:szCs w:val="24"/>
        </w:rPr>
        <w:t xml:space="preserve">two (2) business days or </w:t>
      </w:r>
      <w:r w:rsidR="00A11246">
        <w:rPr>
          <w:b w:val="0"/>
          <w:szCs w:val="24"/>
        </w:rPr>
        <w:t xml:space="preserve">the timeline noted in the Department’s request.  Failure to respond to any and all requests within the noted timeline may result in </w:t>
      </w:r>
      <w:r w:rsidR="000D7AC1">
        <w:rPr>
          <w:b w:val="0"/>
          <w:szCs w:val="24"/>
        </w:rPr>
        <w:t>a funding request and/or the application being given no further consideration.</w:t>
      </w:r>
    </w:p>
    <w:p w14:paraId="426622F2" w14:textId="77777777" w:rsidR="00E64646" w:rsidRDefault="00E64646" w:rsidP="003E0B75">
      <w:pPr>
        <w:jc w:val="both"/>
      </w:pPr>
    </w:p>
    <w:p w14:paraId="6357780D" w14:textId="77777777" w:rsidR="00E64646" w:rsidRDefault="00E64646" w:rsidP="003E0B75">
      <w:pPr>
        <w:jc w:val="both"/>
        <w:rPr>
          <w:snapToGrid w:val="0"/>
          <w:sz w:val="24"/>
          <w:szCs w:val="24"/>
        </w:rPr>
      </w:pPr>
      <w:r w:rsidRPr="00901320">
        <w:rPr>
          <w:sz w:val="24"/>
          <w:szCs w:val="24"/>
        </w:rPr>
        <w:t>All appl</w:t>
      </w:r>
      <w:r>
        <w:rPr>
          <w:sz w:val="24"/>
          <w:szCs w:val="24"/>
        </w:rPr>
        <w:t>icants that have received awards under prior year</w:t>
      </w:r>
      <w:r w:rsidRPr="009B3AD6">
        <w:rPr>
          <w:b/>
          <w:sz w:val="24"/>
          <w:szCs w:val="24"/>
        </w:rPr>
        <w:t xml:space="preserve"> </w:t>
      </w:r>
      <w:r w:rsidRPr="009B3AD6">
        <w:rPr>
          <w:sz w:val="24"/>
          <w:szCs w:val="24"/>
        </w:rPr>
        <w:t>State 911 Department</w:t>
      </w:r>
      <w:r w:rsidRPr="009B3AD6">
        <w:rPr>
          <w:b/>
          <w:sz w:val="24"/>
          <w:szCs w:val="24"/>
        </w:rPr>
        <w:t xml:space="preserve"> </w:t>
      </w:r>
      <w:r w:rsidRPr="009B3AD6">
        <w:rPr>
          <w:sz w:val="24"/>
          <w:szCs w:val="24"/>
        </w:rPr>
        <w:t xml:space="preserve">Regional PSAP and Regional Secondary PSAP and Regional Emergency Communication Center Development Grant </w:t>
      </w:r>
      <w:r w:rsidRPr="009B3AD6">
        <w:rPr>
          <w:snapToGrid w:val="0"/>
          <w:sz w:val="24"/>
          <w:szCs w:val="24"/>
        </w:rPr>
        <w:t>Program</w:t>
      </w:r>
      <w:r>
        <w:rPr>
          <w:snapToGrid w:val="0"/>
          <w:sz w:val="24"/>
          <w:szCs w:val="24"/>
        </w:rPr>
        <w:t>s shall address the status, timeline and projected completion date of all open awards.</w:t>
      </w:r>
    </w:p>
    <w:p w14:paraId="0ED20492" w14:textId="77777777" w:rsidR="000B6168" w:rsidRDefault="000B6168" w:rsidP="003E0B75">
      <w:pPr>
        <w:jc w:val="both"/>
        <w:rPr>
          <w:snapToGrid w:val="0"/>
          <w:sz w:val="24"/>
          <w:szCs w:val="24"/>
        </w:rPr>
      </w:pPr>
    </w:p>
    <w:p w14:paraId="40838D61" w14:textId="6545C6CB" w:rsidR="000B6168" w:rsidRPr="00901320" w:rsidRDefault="000B6168" w:rsidP="003E0B75">
      <w:pPr>
        <w:jc w:val="both"/>
        <w:rPr>
          <w:sz w:val="24"/>
          <w:szCs w:val="24"/>
        </w:rPr>
      </w:pPr>
      <w:r>
        <w:rPr>
          <w:snapToGrid w:val="0"/>
          <w:sz w:val="24"/>
          <w:szCs w:val="24"/>
        </w:rPr>
        <w:lastRenderedPageBreak/>
        <w:t xml:space="preserve">All applicants </w:t>
      </w:r>
      <w:r w:rsidR="005A374A">
        <w:rPr>
          <w:snapToGrid w:val="0"/>
          <w:sz w:val="24"/>
          <w:szCs w:val="24"/>
        </w:rPr>
        <w:t>who</w:t>
      </w:r>
      <w:r w:rsidR="00D970E0">
        <w:rPr>
          <w:snapToGrid w:val="0"/>
          <w:sz w:val="24"/>
          <w:szCs w:val="24"/>
        </w:rPr>
        <w:t xml:space="preserve"> are required to </w:t>
      </w:r>
      <w:r w:rsidR="003C4F1C">
        <w:rPr>
          <w:snapToGrid w:val="0"/>
          <w:sz w:val="24"/>
          <w:szCs w:val="24"/>
        </w:rPr>
        <w:t xml:space="preserve">prepare audits </w:t>
      </w:r>
      <w:r w:rsidR="004C7641">
        <w:rPr>
          <w:snapToGrid w:val="0"/>
          <w:sz w:val="24"/>
          <w:szCs w:val="24"/>
        </w:rPr>
        <w:t xml:space="preserve">reports </w:t>
      </w:r>
      <w:r w:rsidR="002B1930">
        <w:rPr>
          <w:snapToGrid w:val="0"/>
          <w:sz w:val="24"/>
          <w:szCs w:val="24"/>
        </w:rPr>
        <w:t xml:space="preserve">either pursuant to the applicant’s </w:t>
      </w:r>
      <w:r w:rsidR="00CE1D8B">
        <w:rPr>
          <w:snapToGrid w:val="0"/>
          <w:sz w:val="24"/>
          <w:szCs w:val="24"/>
        </w:rPr>
        <w:t>IMA</w:t>
      </w:r>
      <w:r w:rsidR="000A4F2B">
        <w:rPr>
          <w:snapToGrid w:val="0"/>
          <w:sz w:val="24"/>
          <w:szCs w:val="24"/>
        </w:rPr>
        <w:t xml:space="preserve"> or </w:t>
      </w:r>
      <w:r w:rsidR="00DA0155">
        <w:rPr>
          <w:snapToGrid w:val="0"/>
          <w:sz w:val="24"/>
          <w:szCs w:val="24"/>
        </w:rPr>
        <w:t>G.L. c. 6A, section 18T</w:t>
      </w:r>
      <w:r w:rsidR="00082EB6">
        <w:rPr>
          <w:snapToGrid w:val="0"/>
          <w:sz w:val="24"/>
          <w:szCs w:val="24"/>
        </w:rPr>
        <w:t xml:space="preserve"> </w:t>
      </w:r>
      <w:r>
        <w:rPr>
          <w:snapToGrid w:val="0"/>
          <w:sz w:val="24"/>
          <w:szCs w:val="24"/>
        </w:rPr>
        <w:t>shall submit its most recent approved audit</w:t>
      </w:r>
      <w:r w:rsidR="00C82401">
        <w:rPr>
          <w:snapToGrid w:val="0"/>
          <w:sz w:val="24"/>
          <w:szCs w:val="24"/>
        </w:rPr>
        <w:t xml:space="preserve"> report with its application.  If the </w:t>
      </w:r>
      <w:r w:rsidR="005665F9">
        <w:rPr>
          <w:snapToGrid w:val="0"/>
          <w:sz w:val="24"/>
          <w:szCs w:val="24"/>
        </w:rPr>
        <w:t xml:space="preserve">most recent </w:t>
      </w:r>
      <w:r w:rsidR="001E60DB">
        <w:rPr>
          <w:snapToGrid w:val="0"/>
          <w:sz w:val="24"/>
          <w:szCs w:val="24"/>
        </w:rPr>
        <w:t>approved audit report is not for fiscal year 202</w:t>
      </w:r>
      <w:r w:rsidR="009136C4">
        <w:rPr>
          <w:snapToGrid w:val="0"/>
          <w:sz w:val="24"/>
          <w:szCs w:val="24"/>
        </w:rPr>
        <w:t>4</w:t>
      </w:r>
      <w:r w:rsidR="001E60DB">
        <w:rPr>
          <w:snapToGrid w:val="0"/>
          <w:sz w:val="24"/>
          <w:szCs w:val="24"/>
        </w:rPr>
        <w:t xml:space="preserve">, in addition to providing the </w:t>
      </w:r>
      <w:r w:rsidR="00A94F42">
        <w:rPr>
          <w:snapToGrid w:val="0"/>
          <w:sz w:val="24"/>
          <w:szCs w:val="24"/>
        </w:rPr>
        <w:t xml:space="preserve">most recent approved audit report, the applicant shall provide information relative to the status of its fiscal year </w:t>
      </w:r>
      <w:r w:rsidR="00616545">
        <w:rPr>
          <w:snapToGrid w:val="0"/>
          <w:sz w:val="24"/>
          <w:szCs w:val="24"/>
        </w:rPr>
        <w:t xml:space="preserve">2024 </w:t>
      </w:r>
      <w:r w:rsidR="00A94F42">
        <w:rPr>
          <w:snapToGrid w:val="0"/>
          <w:sz w:val="24"/>
          <w:szCs w:val="24"/>
        </w:rPr>
        <w:t>audit report</w:t>
      </w:r>
      <w:r w:rsidR="00A76114">
        <w:rPr>
          <w:snapToGrid w:val="0"/>
          <w:sz w:val="24"/>
          <w:szCs w:val="24"/>
        </w:rPr>
        <w:t xml:space="preserve"> and said </w:t>
      </w:r>
      <w:r w:rsidR="008D5FA6">
        <w:rPr>
          <w:snapToGrid w:val="0"/>
          <w:sz w:val="24"/>
          <w:szCs w:val="24"/>
        </w:rPr>
        <w:t xml:space="preserve">fiscal year </w:t>
      </w:r>
      <w:r w:rsidR="00616545">
        <w:rPr>
          <w:snapToGrid w:val="0"/>
          <w:sz w:val="24"/>
          <w:szCs w:val="24"/>
        </w:rPr>
        <w:t xml:space="preserve">2024 </w:t>
      </w:r>
      <w:r w:rsidR="00CE0347">
        <w:rPr>
          <w:snapToGrid w:val="0"/>
          <w:sz w:val="24"/>
          <w:szCs w:val="24"/>
        </w:rPr>
        <w:t>audit report shall be provided upon completion of said audit report.</w:t>
      </w:r>
    </w:p>
    <w:p w14:paraId="2DA57845" w14:textId="77777777" w:rsidR="007F3A6C" w:rsidRPr="009B3AD6" w:rsidRDefault="007F3A6C" w:rsidP="003E0B75">
      <w:pPr>
        <w:jc w:val="both"/>
      </w:pPr>
    </w:p>
    <w:p w14:paraId="4003B7F9" w14:textId="6FA112DC" w:rsidR="007F3A6C" w:rsidRDefault="001E04CC" w:rsidP="4AA0B024">
      <w:pPr>
        <w:jc w:val="both"/>
        <w:rPr>
          <w:b/>
          <w:bCs/>
          <w:sz w:val="24"/>
          <w:szCs w:val="24"/>
        </w:rPr>
      </w:pPr>
      <w:r w:rsidRPr="4AA0B024">
        <w:rPr>
          <w:b/>
          <w:bCs/>
          <w:sz w:val="24"/>
          <w:szCs w:val="24"/>
        </w:rPr>
        <w:t xml:space="preserve">ALL GRANT APPLICATIONS MUST BE RECEIVED BY THE STATE 911 DEPARTMENT NO LATER THAN </w:t>
      </w:r>
      <w:r w:rsidRPr="4AA0B024">
        <w:rPr>
          <w:b/>
          <w:bCs/>
          <w:sz w:val="24"/>
          <w:szCs w:val="24"/>
          <w:u w:val="single"/>
        </w:rPr>
        <w:t>5:00 P.M.</w:t>
      </w:r>
      <w:r w:rsidRPr="4AA0B024">
        <w:rPr>
          <w:b/>
          <w:bCs/>
          <w:sz w:val="24"/>
          <w:szCs w:val="24"/>
        </w:rPr>
        <w:t xml:space="preserve"> </w:t>
      </w:r>
      <w:r w:rsidR="00975DF9" w:rsidRPr="4AA0B024">
        <w:rPr>
          <w:b/>
          <w:bCs/>
          <w:sz w:val="24"/>
          <w:szCs w:val="24"/>
        </w:rPr>
        <w:t>ON</w:t>
      </w:r>
      <w:r w:rsidR="002E3FF9">
        <w:rPr>
          <w:b/>
          <w:bCs/>
          <w:sz w:val="24"/>
          <w:szCs w:val="24"/>
        </w:rPr>
        <w:t xml:space="preserve"> </w:t>
      </w:r>
      <w:r w:rsidR="0000714A">
        <w:rPr>
          <w:b/>
          <w:bCs/>
          <w:sz w:val="24"/>
          <w:szCs w:val="24"/>
          <w:u w:val="single"/>
        </w:rPr>
        <w:t>WEDNESDAY, APRIL 15, 2026</w:t>
      </w:r>
      <w:r w:rsidR="00522BA7" w:rsidRPr="4AA0B024">
        <w:rPr>
          <w:b/>
          <w:bCs/>
          <w:sz w:val="24"/>
          <w:szCs w:val="24"/>
        </w:rPr>
        <w:t>.</w:t>
      </w:r>
    </w:p>
    <w:p w14:paraId="69B59B2E" w14:textId="77777777" w:rsidR="00096BA7" w:rsidRDefault="00096BA7" w:rsidP="003E0B75">
      <w:pPr>
        <w:pStyle w:val="H4"/>
        <w:keepNext w:val="0"/>
        <w:spacing w:before="0" w:after="0"/>
        <w:jc w:val="both"/>
        <w:outlineLvl w:val="9"/>
        <w:rPr>
          <w:b w:val="0"/>
          <w:szCs w:val="24"/>
        </w:rPr>
      </w:pPr>
    </w:p>
    <w:p w14:paraId="770F17BD" w14:textId="7AE1ED01" w:rsidR="00096BA7" w:rsidRDefault="00096BA7" w:rsidP="003E0B75">
      <w:pPr>
        <w:pStyle w:val="H4"/>
        <w:keepNext w:val="0"/>
        <w:spacing w:before="0" w:after="0"/>
        <w:jc w:val="both"/>
        <w:outlineLvl w:val="9"/>
        <w:rPr>
          <w:b w:val="0"/>
          <w:szCs w:val="24"/>
        </w:rPr>
      </w:pPr>
      <w:r w:rsidRPr="00096BA7">
        <w:rPr>
          <w:b w:val="0"/>
          <w:szCs w:val="24"/>
        </w:rPr>
        <w:t xml:space="preserve">The </w:t>
      </w:r>
      <w:r w:rsidR="00583153">
        <w:rPr>
          <w:b w:val="0"/>
          <w:szCs w:val="24"/>
        </w:rPr>
        <w:t xml:space="preserve">State 911 </w:t>
      </w:r>
      <w:r w:rsidRPr="00096BA7">
        <w:rPr>
          <w:b w:val="0"/>
          <w:szCs w:val="24"/>
        </w:rPr>
        <w:t xml:space="preserve">Department may, in its sole discretion, permit an applicant to amend and/or supplement a grant application </w:t>
      </w:r>
      <w:r w:rsidR="00A96489">
        <w:rPr>
          <w:b w:val="0"/>
          <w:szCs w:val="24"/>
        </w:rPr>
        <w:t>to provide additional information and/or clarification regarding the project</w:t>
      </w:r>
      <w:r w:rsidR="009E38C6">
        <w:rPr>
          <w:b w:val="0"/>
          <w:szCs w:val="24"/>
        </w:rPr>
        <w:t>(s) being requested</w:t>
      </w:r>
      <w:r w:rsidR="00A96489">
        <w:rPr>
          <w:b w:val="0"/>
          <w:szCs w:val="24"/>
        </w:rPr>
        <w:t xml:space="preserve"> </w:t>
      </w:r>
      <w:r w:rsidRPr="00096BA7">
        <w:rPr>
          <w:b w:val="0"/>
          <w:szCs w:val="24"/>
        </w:rPr>
        <w:t>prior to contract award</w:t>
      </w:r>
      <w:r w:rsidR="006F6D9D">
        <w:rPr>
          <w:b w:val="0"/>
          <w:szCs w:val="24"/>
        </w:rPr>
        <w:t>. Such information/clarification</w:t>
      </w:r>
      <w:r w:rsidR="00CF5046">
        <w:rPr>
          <w:b w:val="0"/>
          <w:szCs w:val="24"/>
        </w:rPr>
        <w:t xml:space="preserve"> </w:t>
      </w:r>
      <w:r w:rsidR="00594B20">
        <w:rPr>
          <w:b w:val="0"/>
          <w:szCs w:val="24"/>
        </w:rPr>
        <w:t>may</w:t>
      </w:r>
      <w:r w:rsidR="00CF5046">
        <w:rPr>
          <w:b w:val="0"/>
          <w:szCs w:val="24"/>
        </w:rPr>
        <w:t xml:space="preserve"> include but not</w:t>
      </w:r>
      <w:r w:rsidR="006F6D9D">
        <w:rPr>
          <w:b w:val="0"/>
          <w:szCs w:val="24"/>
        </w:rPr>
        <w:t xml:space="preserve"> be</w:t>
      </w:r>
      <w:r w:rsidR="00CF5046">
        <w:rPr>
          <w:b w:val="0"/>
          <w:szCs w:val="24"/>
        </w:rPr>
        <w:t xml:space="preserve"> limited</w:t>
      </w:r>
      <w:r w:rsidR="007E13C4">
        <w:rPr>
          <w:b w:val="0"/>
          <w:szCs w:val="24"/>
        </w:rPr>
        <w:t xml:space="preserve"> to</w:t>
      </w:r>
      <w:r w:rsidR="00CF5046">
        <w:rPr>
          <w:b w:val="0"/>
          <w:szCs w:val="24"/>
        </w:rPr>
        <w:t>, quotes</w:t>
      </w:r>
      <w:r w:rsidR="00672D70">
        <w:rPr>
          <w:b w:val="0"/>
          <w:szCs w:val="24"/>
        </w:rPr>
        <w:t xml:space="preserve"> received after the application deadline</w:t>
      </w:r>
      <w:r w:rsidR="00CF5046">
        <w:rPr>
          <w:b w:val="0"/>
          <w:szCs w:val="24"/>
        </w:rPr>
        <w:t xml:space="preserve">, </w:t>
      </w:r>
      <w:r w:rsidR="00672D70">
        <w:rPr>
          <w:b w:val="0"/>
          <w:szCs w:val="24"/>
        </w:rPr>
        <w:t xml:space="preserve">IMA </w:t>
      </w:r>
      <w:r w:rsidR="00CF5046">
        <w:rPr>
          <w:b w:val="0"/>
          <w:szCs w:val="24"/>
        </w:rPr>
        <w:t xml:space="preserve">executed </w:t>
      </w:r>
      <w:r w:rsidR="00672D70">
        <w:rPr>
          <w:b w:val="0"/>
          <w:szCs w:val="24"/>
        </w:rPr>
        <w:t>after the application deadline</w:t>
      </w:r>
      <w:r w:rsidR="00CF5046">
        <w:rPr>
          <w:b w:val="0"/>
          <w:szCs w:val="24"/>
        </w:rPr>
        <w:t>, additional letters of attestation</w:t>
      </w:r>
      <w:r w:rsidR="00672D70">
        <w:rPr>
          <w:b w:val="0"/>
          <w:szCs w:val="24"/>
        </w:rPr>
        <w:t xml:space="preserve"> executed after the application</w:t>
      </w:r>
      <w:r w:rsidR="00CF5046">
        <w:rPr>
          <w:b w:val="0"/>
          <w:szCs w:val="24"/>
        </w:rPr>
        <w:t>, modified priority list</w:t>
      </w:r>
      <w:r w:rsidR="00672D70">
        <w:rPr>
          <w:b w:val="0"/>
          <w:szCs w:val="24"/>
        </w:rPr>
        <w:t xml:space="preserve"> with justification for said modification</w:t>
      </w:r>
      <w:r w:rsidRPr="00096BA7">
        <w:rPr>
          <w:b w:val="0"/>
          <w:szCs w:val="24"/>
        </w:rPr>
        <w:t>.</w:t>
      </w:r>
      <w:r w:rsidR="007E13C4">
        <w:rPr>
          <w:b w:val="0"/>
          <w:szCs w:val="24"/>
        </w:rPr>
        <w:t xml:space="preserve"> </w:t>
      </w:r>
      <w:r w:rsidR="005B0251">
        <w:rPr>
          <w:b w:val="0"/>
          <w:szCs w:val="24"/>
        </w:rPr>
        <w:t>Applica</w:t>
      </w:r>
      <w:r w:rsidR="00B400AA">
        <w:rPr>
          <w:b w:val="0"/>
          <w:szCs w:val="24"/>
        </w:rPr>
        <w:t>nts</w:t>
      </w:r>
      <w:r w:rsidR="005B0251">
        <w:rPr>
          <w:b w:val="0"/>
          <w:szCs w:val="24"/>
        </w:rPr>
        <w:t xml:space="preserve"> shall not be allowed to supplement its application with documentation that was required upon submission or to modify its application </w:t>
      </w:r>
      <w:r w:rsidR="00672D70">
        <w:rPr>
          <w:b w:val="0"/>
          <w:szCs w:val="24"/>
        </w:rPr>
        <w:t xml:space="preserve">proposing new projects, unless in the State 911 Department’s sole discretion, </w:t>
      </w:r>
      <w:r w:rsidR="00B839A5">
        <w:rPr>
          <w:b w:val="0"/>
          <w:szCs w:val="24"/>
        </w:rPr>
        <w:t xml:space="preserve">it determines </w:t>
      </w:r>
      <w:r w:rsidR="00672D70">
        <w:rPr>
          <w:b w:val="0"/>
          <w:szCs w:val="24"/>
        </w:rPr>
        <w:t>such request documents a strong and clear case that to allow such modification does not cause harm to other applica</w:t>
      </w:r>
      <w:r w:rsidR="0050634E">
        <w:rPr>
          <w:b w:val="0"/>
          <w:szCs w:val="24"/>
        </w:rPr>
        <w:t>nts</w:t>
      </w:r>
      <w:r w:rsidR="00672D70">
        <w:rPr>
          <w:b w:val="0"/>
          <w:szCs w:val="24"/>
        </w:rPr>
        <w:t xml:space="preserve"> and/or is in the best interest of the Department and its regionalization efforts to allow such modification. </w:t>
      </w:r>
    </w:p>
    <w:p w14:paraId="190E9A4F" w14:textId="77777777" w:rsidR="00583153" w:rsidRPr="00583153" w:rsidRDefault="00583153" w:rsidP="003E0B75">
      <w:pPr>
        <w:jc w:val="both"/>
        <w:rPr>
          <w:sz w:val="24"/>
          <w:szCs w:val="24"/>
        </w:rPr>
      </w:pPr>
    </w:p>
    <w:p w14:paraId="60428ADC" w14:textId="77777777" w:rsidR="00583153" w:rsidRPr="00583153" w:rsidRDefault="00583153" w:rsidP="003E0B75">
      <w:pPr>
        <w:jc w:val="both"/>
      </w:pPr>
      <w:r w:rsidRPr="00583153">
        <w:rPr>
          <w:sz w:val="24"/>
          <w:szCs w:val="24"/>
        </w:rPr>
        <w:t>In addition, the State 911 Departmen</w:t>
      </w:r>
      <w:r>
        <w:rPr>
          <w:sz w:val="24"/>
          <w:szCs w:val="24"/>
        </w:rPr>
        <w:t>t reserves the right, in its sole discretion, to re</w:t>
      </w:r>
      <w:r w:rsidR="00162D08">
        <w:rPr>
          <w:sz w:val="24"/>
          <w:szCs w:val="24"/>
        </w:rPr>
        <w:t>-</w:t>
      </w:r>
      <w:r>
        <w:rPr>
          <w:sz w:val="24"/>
          <w:szCs w:val="24"/>
        </w:rPr>
        <w:t>open the grant throughout the course of the</w:t>
      </w:r>
      <w:r w:rsidR="00723D8E">
        <w:rPr>
          <w:sz w:val="24"/>
          <w:szCs w:val="24"/>
        </w:rPr>
        <w:t xml:space="preserve"> grant cycle</w:t>
      </w:r>
      <w:r>
        <w:rPr>
          <w:sz w:val="24"/>
          <w:szCs w:val="24"/>
        </w:rPr>
        <w:t>.</w:t>
      </w:r>
    </w:p>
    <w:p w14:paraId="73D602AB" w14:textId="77777777" w:rsidR="00096BA7" w:rsidRPr="00096BA7" w:rsidRDefault="00096BA7" w:rsidP="003E0B75">
      <w:pPr>
        <w:jc w:val="both"/>
      </w:pPr>
    </w:p>
    <w:p w14:paraId="155E7FAB" w14:textId="77777777" w:rsidR="00E22FE5" w:rsidRDefault="008D3359" w:rsidP="003E0B75">
      <w:pPr>
        <w:pStyle w:val="H4"/>
        <w:keepNext w:val="0"/>
        <w:spacing w:before="0" w:after="0"/>
        <w:jc w:val="both"/>
        <w:outlineLvl w:val="9"/>
        <w:rPr>
          <w:b w:val="0"/>
          <w:szCs w:val="24"/>
        </w:rPr>
      </w:pPr>
      <w:r>
        <w:rPr>
          <w:b w:val="0"/>
          <w:szCs w:val="24"/>
        </w:rPr>
        <w:t>Applicants</w:t>
      </w:r>
      <w:r w:rsidR="008E0956" w:rsidRPr="009B3AD6">
        <w:rPr>
          <w:b w:val="0"/>
          <w:szCs w:val="24"/>
        </w:rPr>
        <w:t xml:space="preserve"> </w:t>
      </w:r>
      <w:r w:rsidR="001E04CC" w:rsidRPr="009B3AD6">
        <w:rPr>
          <w:b w:val="0"/>
          <w:szCs w:val="24"/>
        </w:rPr>
        <w:t xml:space="preserve">shall </w:t>
      </w:r>
      <w:r w:rsidR="008E0956" w:rsidRPr="009B3AD6">
        <w:rPr>
          <w:b w:val="0"/>
          <w:szCs w:val="24"/>
        </w:rPr>
        <w:t xml:space="preserve">complete the application, </w:t>
      </w:r>
      <w:r w:rsidR="007D25FF" w:rsidRPr="009B3AD6">
        <w:rPr>
          <w:b w:val="0"/>
          <w:szCs w:val="24"/>
        </w:rPr>
        <w:t xml:space="preserve">including </w:t>
      </w:r>
      <w:r w:rsidR="009E58A3">
        <w:rPr>
          <w:b w:val="0"/>
          <w:szCs w:val="24"/>
        </w:rPr>
        <w:t xml:space="preserve">budget </w:t>
      </w:r>
      <w:r w:rsidR="008E0956" w:rsidRPr="009B3AD6">
        <w:rPr>
          <w:b w:val="0"/>
          <w:szCs w:val="24"/>
        </w:rPr>
        <w:t xml:space="preserve">worksheet and </w:t>
      </w:r>
      <w:r w:rsidR="004051EE">
        <w:rPr>
          <w:b w:val="0"/>
          <w:szCs w:val="24"/>
        </w:rPr>
        <w:t xml:space="preserve">project </w:t>
      </w:r>
      <w:r w:rsidR="008E0956" w:rsidRPr="009B3AD6">
        <w:rPr>
          <w:b w:val="0"/>
          <w:szCs w:val="24"/>
        </w:rPr>
        <w:t>narrative</w:t>
      </w:r>
      <w:r w:rsidR="00667C6C">
        <w:rPr>
          <w:b w:val="0"/>
          <w:szCs w:val="24"/>
        </w:rPr>
        <w:t>. In addition</w:t>
      </w:r>
      <w:r w:rsidR="00562550">
        <w:rPr>
          <w:b w:val="0"/>
          <w:szCs w:val="24"/>
        </w:rPr>
        <w:t xml:space="preserve">, </w:t>
      </w:r>
      <w:r w:rsidR="00667C6C">
        <w:rPr>
          <w:b w:val="0"/>
          <w:szCs w:val="24"/>
        </w:rPr>
        <w:t xml:space="preserve">applicants will be required to submit contractor authorized </w:t>
      </w:r>
      <w:r w:rsidR="008E0956" w:rsidRPr="00E20832">
        <w:rPr>
          <w:b w:val="0"/>
          <w:szCs w:val="24"/>
        </w:rPr>
        <w:t xml:space="preserve">signatory </w:t>
      </w:r>
      <w:r w:rsidR="00667C6C" w:rsidRPr="00E20832">
        <w:rPr>
          <w:b w:val="0"/>
          <w:szCs w:val="24"/>
        </w:rPr>
        <w:t>listings</w:t>
      </w:r>
      <w:r w:rsidR="00562550">
        <w:rPr>
          <w:b w:val="0"/>
          <w:szCs w:val="24"/>
        </w:rPr>
        <w:t xml:space="preserve"> </w:t>
      </w:r>
      <w:r w:rsidR="00667C6C" w:rsidRPr="00E20832">
        <w:rPr>
          <w:b w:val="0"/>
          <w:szCs w:val="24"/>
        </w:rPr>
        <w:t>form</w:t>
      </w:r>
      <w:r w:rsidR="00DB6E0E">
        <w:rPr>
          <w:b w:val="0"/>
          <w:szCs w:val="24"/>
        </w:rPr>
        <w:t xml:space="preserve"> </w:t>
      </w:r>
      <w:r w:rsidR="008E0956" w:rsidRPr="00E20832">
        <w:rPr>
          <w:b w:val="0"/>
          <w:szCs w:val="24"/>
        </w:rPr>
        <w:t xml:space="preserve">and </w:t>
      </w:r>
      <w:r w:rsidR="00667C6C" w:rsidRPr="00E20832">
        <w:rPr>
          <w:b w:val="0"/>
          <w:szCs w:val="24"/>
        </w:rPr>
        <w:t xml:space="preserve">a completed </w:t>
      </w:r>
      <w:r w:rsidR="00C46630" w:rsidRPr="00E20832">
        <w:rPr>
          <w:b w:val="0"/>
          <w:szCs w:val="24"/>
        </w:rPr>
        <w:t xml:space="preserve">Commonwealth’s standard </w:t>
      </w:r>
      <w:r w:rsidR="008E0956" w:rsidRPr="00E20832">
        <w:rPr>
          <w:b w:val="0"/>
          <w:szCs w:val="24"/>
        </w:rPr>
        <w:t xml:space="preserve">contract </w:t>
      </w:r>
      <w:r w:rsidR="00C46630" w:rsidRPr="00E20832">
        <w:rPr>
          <w:b w:val="0"/>
          <w:szCs w:val="24"/>
        </w:rPr>
        <w:t>form</w:t>
      </w:r>
      <w:r w:rsidR="00633E8B" w:rsidRPr="00E20832">
        <w:rPr>
          <w:b w:val="0"/>
          <w:szCs w:val="24"/>
        </w:rPr>
        <w:t>,</w:t>
      </w:r>
      <w:r w:rsidR="00C46630" w:rsidRPr="00E20832">
        <w:rPr>
          <w:b w:val="0"/>
          <w:szCs w:val="24"/>
        </w:rPr>
        <w:t xml:space="preserve"> </w:t>
      </w:r>
      <w:r w:rsidR="008E0956" w:rsidRPr="00E20832">
        <w:rPr>
          <w:b w:val="0"/>
          <w:szCs w:val="24"/>
        </w:rPr>
        <w:t>which must be signed by the authorized signatory for the grant.</w:t>
      </w:r>
      <w:r w:rsidRPr="00E20832">
        <w:rPr>
          <w:b w:val="0"/>
          <w:szCs w:val="24"/>
        </w:rPr>
        <w:t xml:space="preserve">  </w:t>
      </w:r>
      <w:r w:rsidR="00667C6C" w:rsidRPr="00E20832">
        <w:rPr>
          <w:b w:val="0"/>
          <w:szCs w:val="24"/>
        </w:rPr>
        <w:t xml:space="preserve">Said forms may be completed and </w:t>
      </w:r>
      <w:r w:rsidR="00DA4597" w:rsidRPr="00E20832">
        <w:rPr>
          <w:b w:val="0"/>
          <w:szCs w:val="24"/>
        </w:rPr>
        <w:t xml:space="preserve">originals </w:t>
      </w:r>
      <w:r w:rsidR="00667C6C" w:rsidRPr="00E20832">
        <w:rPr>
          <w:b w:val="0"/>
          <w:szCs w:val="24"/>
        </w:rPr>
        <w:t xml:space="preserve">submitted with the application </w:t>
      </w:r>
    </w:p>
    <w:p w14:paraId="743157C6" w14:textId="655487D4" w:rsidR="008E0956" w:rsidRPr="009B3AD6" w:rsidRDefault="00667C6C" w:rsidP="003E0B75">
      <w:pPr>
        <w:pStyle w:val="H4"/>
        <w:keepNext w:val="0"/>
        <w:spacing w:before="0" w:after="0"/>
        <w:jc w:val="both"/>
        <w:outlineLvl w:val="9"/>
        <w:rPr>
          <w:b w:val="0"/>
          <w:szCs w:val="24"/>
        </w:rPr>
      </w:pPr>
      <w:r>
        <w:rPr>
          <w:b w:val="0"/>
          <w:szCs w:val="24"/>
        </w:rPr>
        <w:t>or may be completed and submitted after award notification through the Office of the Comptroller’s electronic portal.</w:t>
      </w:r>
      <w:r w:rsidR="00D17484">
        <w:rPr>
          <w:b w:val="0"/>
          <w:szCs w:val="24"/>
        </w:rPr>
        <w:t xml:space="preserve">  </w:t>
      </w:r>
      <w:r>
        <w:rPr>
          <w:b w:val="0"/>
          <w:szCs w:val="24"/>
        </w:rPr>
        <w:t>Please note the contract start date may be delayed for those utilizing the electronic portal, as the process cannot begin until after announcement of awards.   Finally, a</w:t>
      </w:r>
      <w:r w:rsidR="008D3359">
        <w:rPr>
          <w:b w:val="0"/>
          <w:szCs w:val="24"/>
        </w:rPr>
        <w:t>pplicants shall attach quotes</w:t>
      </w:r>
      <w:r w:rsidR="00E64646">
        <w:rPr>
          <w:b w:val="0"/>
          <w:szCs w:val="24"/>
        </w:rPr>
        <w:t>/contracts</w:t>
      </w:r>
      <w:r w:rsidR="008D3359">
        <w:rPr>
          <w:b w:val="0"/>
          <w:szCs w:val="24"/>
        </w:rPr>
        <w:t xml:space="preserve"> </w:t>
      </w:r>
      <w:r w:rsidR="000E46A6">
        <w:rPr>
          <w:b w:val="0"/>
          <w:szCs w:val="24"/>
        </w:rPr>
        <w:t>in support of its application</w:t>
      </w:r>
      <w:r w:rsidR="008D3359">
        <w:rPr>
          <w:b w:val="0"/>
          <w:szCs w:val="24"/>
        </w:rPr>
        <w:t>.</w:t>
      </w:r>
      <w:r w:rsidR="008E0956" w:rsidRPr="009B3AD6">
        <w:rPr>
          <w:b w:val="0"/>
          <w:szCs w:val="24"/>
        </w:rPr>
        <w:t xml:space="preserve">  </w:t>
      </w:r>
    </w:p>
    <w:p w14:paraId="2401384C" w14:textId="77777777" w:rsidR="00B748CC" w:rsidRPr="009B3AD6" w:rsidRDefault="00B748CC" w:rsidP="003E0B75">
      <w:pPr>
        <w:jc w:val="both"/>
      </w:pPr>
    </w:p>
    <w:p w14:paraId="7C8AB58B" w14:textId="3C7F237E" w:rsidR="00EE4BC2" w:rsidRPr="009B3AD6" w:rsidRDefault="002E75E2" w:rsidP="003E0B75">
      <w:pPr>
        <w:jc w:val="both"/>
        <w:rPr>
          <w:sz w:val="24"/>
          <w:szCs w:val="24"/>
        </w:rPr>
      </w:pPr>
      <w:r w:rsidRPr="009B3AD6">
        <w:rPr>
          <w:sz w:val="24"/>
          <w:szCs w:val="24"/>
        </w:rPr>
        <w:t>Budget</w:t>
      </w:r>
      <w:r w:rsidR="008E0956" w:rsidRPr="009B3AD6">
        <w:rPr>
          <w:sz w:val="24"/>
          <w:szCs w:val="24"/>
        </w:rPr>
        <w:t xml:space="preserve"> Worksheet and </w:t>
      </w:r>
      <w:r w:rsidR="00F63C55">
        <w:rPr>
          <w:sz w:val="24"/>
          <w:szCs w:val="24"/>
        </w:rPr>
        <w:t>Project</w:t>
      </w:r>
      <w:r w:rsidRPr="009B3AD6">
        <w:rPr>
          <w:sz w:val="24"/>
          <w:szCs w:val="24"/>
        </w:rPr>
        <w:t xml:space="preserve"> </w:t>
      </w:r>
      <w:r w:rsidR="008E0956" w:rsidRPr="009B3AD6">
        <w:rPr>
          <w:sz w:val="24"/>
          <w:szCs w:val="24"/>
        </w:rPr>
        <w:t>Narrative</w:t>
      </w:r>
      <w:r w:rsidR="0092235B" w:rsidRPr="009B3AD6">
        <w:rPr>
          <w:sz w:val="24"/>
          <w:szCs w:val="24"/>
        </w:rPr>
        <w:t>:</w:t>
      </w:r>
      <w:r w:rsidR="008E0956" w:rsidRPr="009B3AD6">
        <w:rPr>
          <w:sz w:val="24"/>
          <w:szCs w:val="24"/>
        </w:rPr>
        <w:t xml:space="preserve"> </w:t>
      </w:r>
    </w:p>
    <w:p w14:paraId="240C9102" w14:textId="77777777" w:rsidR="00232D39" w:rsidRPr="009B3AD6" w:rsidRDefault="008E0956" w:rsidP="003E0B75">
      <w:pPr>
        <w:numPr>
          <w:ilvl w:val="0"/>
          <w:numId w:val="2"/>
        </w:numPr>
        <w:ind w:left="1440"/>
        <w:jc w:val="both"/>
        <w:rPr>
          <w:i/>
          <w:sz w:val="24"/>
          <w:szCs w:val="24"/>
        </w:rPr>
      </w:pPr>
      <w:r w:rsidRPr="009B3AD6">
        <w:rPr>
          <w:sz w:val="24"/>
          <w:szCs w:val="24"/>
        </w:rPr>
        <w:t xml:space="preserve">Use the </w:t>
      </w:r>
      <w:r w:rsidR="004C4D6A">
        <w:rPr>
          <w:sz w:val="24"/>
          <w:szCs w:val="24"/>
        </w:rPr>
        <w:t xml:space="preserve">budget </w:t>
      </w:r>
      <w:r w:rsidRPr="009B3AD6">
        <w:rPr>
          <w:sz w:val="24"/>
          <w:szCs w:val="24"/>
        </w:rPr>
        <w:t xml:space="preserve">worksheet provided to </w:t>
      </w:r>
      <w:r w:rsidR="00E64646">
        <w:rPr>
          <w:sz w:val="24"/>
          <w:szCs w:val="24"/>
        </w:rPr>
        <w:t>summarize</w:t>
      </w:r>
      <w:r w:rsidRPr="009B3AD6">
        <w:rPr>
          <w:sz w:val="24"/>
          <w:szCs w:val="24"/>
        </w:rPr>
        <w:t xml:space="preserve"> the amounts you plan to spend in each category</w:t>
      </w:r>
      <w:r w:rsidR="006361CA">
        <w:rPr>
          <w:sz w:val="24"/>
          <w:szCs w:val="24"/>
        </w:rPr>
        <w:t>;</w:t>
      </w:r>
    </w:p>
    <w:p w14:paraId="1123CCAD" w14:textId="29F568E0" w:rsidR="0008451D" w:rsidRPr="00E64646" w:rsidRDefault="00A66606" w:rsidP="003E0B75">
      <w:pPr>
        <w:numPr>
          <w:ilvl w:val="0"/>
          <w:numId w:val="2"/>
        </w:numPr>
        <w:ind w:left="1440"/>
        <w:jc w:val="both"/>
        <w:rPr>
          <w:b/>
          <w:sz w:val="24"/>
          <w:szCs w:val="24"/>
        </w:rPr>
      </w:pPr>
      <w:r w:rsidRPr="0008451D">
        <w:rPr>
          <w:sz w:val="24"/>
          <w:szCs w:val="24"/>
        </w:rPr>
        <w:t xml:space="preserve">Use the </w:t>
      </w:r>
      <w:r w:rsidR="004C4D6A" w:rsidRPr="0008451D">
        <w:rPr>
          <w:sz w:val="24"/>
          <w:szCs w:val="24"/>
        </w:rPr>
        <w:t xml:space="preserve">project </w:t>
      </w:r>
      <w:r w:rsidRPr="0008451D">
        <w:rPr>
          <w:sz w:val="24"/>
          <w:szCs w:val="24"/>
        </w:rPr>
        <w:t>narrative section</w:t>
      </w:r>
      <w:r w:rsidR="00913886">
        <w:rPr>
          <w:sz w:val="24"/>
          <w:szCs w:val="24"/>
        </w:rPr>
        <w:t>s</w:t>
      </w:r>
      <w:r w:rsidRPr="0008451D">
        <w:rPr>
          <w:sz w:val="24"/>
          <w:szCs w:val="24"/>
        </w:rPr>
        <w:t xml:space="preserve"> to explain, in detail, the basis for your computation in each category</w:t>
      </w:r>
      <w:r w:rsidR="004C4D6A" w:rsidRPr="0008451D">
        <w:rPr>
          <w:sz w:val="24"/>
          <w:szCs w:val="24"/>
        </w:rPr>
        <w:t xml:space="preserve"> and address the requirements set forth in each section of the Grant Guidelines for which funding is requested</w:t>
      </w:r>
      <w:r w:rsidRPr="0008451D">
        <w:rPr>
          <w:sz w:val="24"/>
          <w:szCs w:val="24"/>
        </w:rPr>
        <w:t>.  Be as specific as possible and include contractor names, estimates, brand names and model numbers, if applicable and available</w:t>
      </w:r>
      <w:r w:rsidR="006361CA">
        <w:rPr>
          <w:sz w:val="24"/>
          <w:szCs w:val="24"/>
        </w:rPr>
        <w:t>; and</w:t>
      </w:r>
    </w:p>
    <w:p w14:paraId="256FBF3F" w14:textId="012F1CA2" w:rsidR="00E64646" w:rsidRPr="00E95E68" w:rsidRDefault="007955C3" w:rsidP="003E0B75">
      <w:pPr>
        <w:numPr>
          <w:ilvl w:val="0"/>
          <w:numId w:val="2"/>
        </w:numPr>
        <w:ind w:left="1440"/>
        <w:jc w:val="both"/>
        <w:rPr>
          <w:b/>
          <w:sz w:val="24"/>
          <w:szCs w:val="24"/>
        </w:rPr>
      </w:pPr>
      <w:r>
        <w:rPr>
          <w:sz w:val="24"/>
          <w:szCs w:val="24"/>
        </w:rPr>
        <w:t>Complete the prioritization worksheet</w:t>
      </w:r>
      <w:r w:rsidR="00E64646">
        <w:rPr>
          <w:sz w:val="24"/>
          <w:szCs w:val="24"/>
        </w:rPr>
        <w:t>.</w:t>
      </w:r>
    </w:p>
    <w:p w14:paraId="5297F2D2" w14:textId="77777777" w:rsidR="00E95E68" w:rsidRPr="0085687D" w:rsidRDefault="00E95E68" w:rsidP="00E95E68">
      <w:pPr>
        <w:ind w:left="1440"/>
        <w:jc w:val="both"/>
        <w:rPr>
          <w:b/>
          <w:sz w:val="24"/>
          <w:szCs w:val="24"/>
        </w:rPr>
      </w:pPr>
    </w:p>
    <w:p w14:paraId="263FD2C8" w14:textId="334C8655" w:rsidR="00C74A75" w:rsidRPr="0008451D" w:rsidRDefault="00C74A75" w:rsidP="003E0B75">
      <w:pPr>
        <w:jc w:val="both"/>
        <w:rPr>
          <w:b/>
          <w:sz w:val="24"/>
          <w:szCs w:val="24"/>
        </w:rPr>
      </w:pPr>
      <w:r w:rsidRPr="0008451D">
        <w:rPr>
          <w:b/>
          <w:sz w:val="24"/>
          <w:szCs w:val="24"/>
        </w:rPr>
        <w:t xml:space="preserve">VII. </w:t>
      </w:r>
      <w:r w:rsidRPr="0008451D">
        <w:rPr>
          <w:b/>
          <w:sz w:val="24"/>
          <w:szCs w:val="24"/>
        </w:rPr>
        <w:tab/>
        <w:t>Grant Review and Selection Process</w:t>
      </w:r>
    </w:p>
    <w:p w14:paraId="7985F920" w14:textId="77777777" w:rsidR="00CE5BD5" w:rsidRDefault="00CE5BD5" w:rsidP="003E0B75">
      <w:pPr>
        <w:pStyle w:val="Heading3"/>
        <w:tabs>
          <w:tab w:val="left" w:pos="1080"/>
        </w:tabs>
        <w:ind w:firstLine="720"/>
        <w:jc w:val="both"/>
        <w:rPr>
          <w:szCs w:val="24"/>
        </w:rPr>
      </w:pPr>
    </w:p>
    <w:p w14:paraId="23B342DA" w14:textId="77777777" w:rsidR="00C74A75" w:rsidRPr="009B3AD6" w:rsidRDefault="00C74A75" w:rsidP="003E0B75">
      <w:pPr>
        <w:jc w:val="both"/>
        <w:rPr>
          <w:sz w:val="24"/>
          <w:szCs w:val="24"/>
        </w:rPr>
      </w:pPr>
      <w:r>
        <w:rPr>
          <w:sz w:val="24"/>
          <w:szCs w:val="24"/>
        </w:rPr>
        <w:t xml:space="preserve">State 911 </w:t>
      </w:r>
      <w:r w:rsidRPr="009B3AD6">
        <w:rPr>
          <w:sz w:val="24"/>
          <w:szCs w:val="24"/>
        </w:rPr>
        <w:t xml:space="preserve">Department staff will review all applications and make funding recommendations to the Executive Director or his designee(s). The Executive Director, or his designee(s), will make the final decisions for awarding grant funds under the Program. </w:t>
      </w:r>
    </w:p>
    <w:p w14:paraId="2F187359" w14:textId="77777777" w:rsidR="00C74A75" w:rsidRPr="009B3AD6" w:rsidRDefault="00C74A75" w:rsidP="003E0B75">
      <w:pPr>
        <w:jc w:val="both"/>
        <w:rPr>
          <w:sz w:val="24"/>
          <w:szCs w:val="24"/>
        </w:rPr>
      </w:pPr>
    </w:p>
    <w:p w14:paraId="580DE21D" w14:textId="66BF9426" w:rsidR="00C74A75" w:rsidRPr="009B3AD6" w:rsidRDefault="00C74A75" w:rsidP="003E0B75">
      <w:pPr>
        <w:jc w:val="both"/>
        <w:rPr>
          <w:sz w:val="24"/>
          <w:szCs w:val="24"/>
        </w:rPr>
      </w:pPr>
      <w:r w:rsidRPr="009B3AD6">
        <w:rPr>
          <w:sz w:val="24"/>
          <w:szCs w:val="24"/>
        </w:rPr>
        <w:t xml:space="preserve">Adherence to the conditions detailed within </w:t>
      </w:r>
      <w:r w:rsidR="00246524" w:rsidRPr="009B3AD6">
        <w:rPr>
          <w:sz w:val="24"/>
          <w:szCs w:val="24"/>
        </w:rPr>
        <w:t>th</w:t>
      </w:r>
      <w:r w:rsidR="00246524">
        <w:rPr>
          <w:sz w:val="24"/>
          <w:szCs w:val="24"/>
        </w:rPr>
        <w:t>e</w:t>
      </w:r>
      <w:r w:rsidR="00246524" w:rsidRPr="009B3AD6">
        <w:rPr>
          <w:sz w:val="24"/>
          <w:szCs w:val="24"/>
        </w:rPr>
        <w:t xml:space="preserve"> </w:t>
      </w:r>
      <w:r w:rsidRPr="009B3AD6">
        <w:rPr>
          <w:sz w:val="24"/>
          <w:szCs w:val="24"/>
        </w:rPr>
        <w:t>grant application package and other factors will be considered upon review of every application. These factors include:</w:t>
      </w:r>
    </w:p>
    <w:p w14:paraId="27A86900" w14:textId="77777777" w:rsidR="00C74A75" w:rsidRPr="009B3AD6" w:rsidRDefault="00C74A75" w:rsidP="003E0B75">
      <w:pPr>
        <w:jc w:val="both"/>
        <w:rPr>
          <w:sz w:val="24"/>
          <w:szCs w:val="24"/>
        </w:rPr>
      </w:pPr>
    </w:p>
    <w:p w14:paraId="02D0DF26" w14:textId="46C51624" w:rsidR="00C74A75" w:rsidRPr="009B3AD6" w:rsidRDefault="00C74A75" w:rsidP="003E0B75">
      <w:pPr>
        <w:numPr>
          <w:ilvl w:val="1"/>
          <w:numId w:val="8"/>
        </w:numPr>
        <w:tabs>
          <w:tab w:val="left" w:pos="990"/>
        </w:tabs>
        <w:jc w:val="both"/>
        <w:rPr>
          <w:sz w:val="24"/>
          <w:szCs w:val="24"/>
        </w:rPr>
      </w:pPr>
      <w:r w:rsidRPr="009B3AD6">
        <w:rPr>
          <w:sz w:val="24"/>
          <w:szCs w:val="24"/>
        </w:rPr>
        <w:t xml:space="preserve">A reasonable, properly completed </w:t>
      </w:r>
      <w:r w:rsidR="000037C9">
        <w:rPr>
          <w:sz w:val="24"/>
          <w:szCs w:val="24"/>
        </w:rPr>
        <w:t xml:space="preserve">application and </w:t>
      </w:r>
      <w:r w:rsidRPr="009B3AD6">
        <w:rPr>
          <w:sz w:val="24"/>
          <w:szCs w:val="24"/>
        </w:rPr>
        <w:t>budget; and</w:t>
      </w:r>
    </w:p>
    <w:p w14:paraId="220D667C" w14:textId="77777777" w:rsidR="00C74A75" w:rsidRPr="009B3AD6" w:rsidRDefault="00C74A75" w:rsidP="003E0B75">
      <w:pPr>
        <w:numPr>
          <w:ilvl w:val="1"/>
          <w:numId w:val="8"/>
        </w:numPr>
        <w:tabs>
          <w:tab w:val="left" w:pos="990"/>
        </w:tabs>
        <w:jc w:val="both"/>
        <w:rPr>
          <w:sz w:val="24"/>
          <w:szCs w:val="24"/>
        </w:rPr>
      </w:pPr>
      <w:r w:rsidRPr="009B3AD6">
        <w:rPr>
          <w:sz w:val="24"/>
          <w:szCs w:val="24"/>
        </w:rPr>
        <w:t>Applicant’s adherence to grant guidelines and reporting requirements.</w:t>
      </w:r>
    </w:p>
    <w:p w14:paraId="772166EE" w14:textId="77777777" w:rsidR="00C74A75" w:rsidRPr="009B3AD6" w:rsidRDefault="00C74A75" w:rsidP="003E0B75">
      <w:pPr>
        <w:tabs>
          <w:tab w:val="left" w:pos="990"/>
        </w:tabs>
        <w:ind w:left="990"/>
        <w:jc w:val="both"/>
        <w:rPr>
          <w:sz w:val="24"/>
          <w:szCs w:val="24"/>
        </w:rPr>
      </w:pPr>
    </w:p>
    <w:p w14:paraId="5776BF08" w14:textId="15E0FE5E" w:rsidR="00971152" w:rsidRDefault="00C74A75" w:rsidP="003E0B75">
      <w:pPr>
        <w:jc w:val="both"/>
        <w:rPr>
          <w:sz w:val="24"/>
          <w:szCs w:val="24"/>
        </w:rPr>
      </w:pPr>
      <w:r w:rsidRPr="009B3AD6">
        <w:rPr>
          <w:sz w:val="24"/>
          <w:szCs w:val="24"/>
        </w:rPr>
        <w:t xml:space="preserve">Funding for </w:t>
      </w:r>
      <w:r w:rsidRPr="009B3AD6">
        <w:rPr>
          <w:b/>
          <w:sz w:val="24"/>
          <w:szCs w:val="24"/>
        </w:rPr>
        <w:t>Category A,</w:t>
      </w:r>
      <w:r w:rsidRPr="009B3AD6">
        <w:rPr>
          <w:sz w:val="24"/>
          <w:szCs w:val="24"/>
        </w:rPr>
        <w:t xml:space="preserve"> PSAP 911 CPE, for Regional Secondary PSAP</w:t>
      </w:r>
      <w:r w:rsidRPr="009B3AD6">
        <w:rPr>
          <w:b/>
          <w:sz w:val="24"/>
          <w:szCs w:val="24"/>
        </w:rPr>
        <w:t xml:space="preserve"> </w:t>
      </w:r>
      <w:r w:rsidRPr="009B3AD6">
        <w:rPr>
          <w:sz w:val="24"/>
          <w:szCs w:val="24"/>
        </w:rPr>
        <w:t xml:space="preserve">applicants will be distributed on a </w:t>
      </w:r>
      <w:r w:rsidRPr="009B3AD6">
        <w:rPr>
          <w:b/>
          <w:sz w:val="24"/>
          <w:szCs w:val="24"/>
        </w:rPr>
        <w:t>non-competitive</w:t>
      </w:r>
      <w:r w:rsidRPr="009B3AD6">
        <w:rPr>
          <w:sz w:val="24"/>
          <w:szCs w:val="24"/>
        </w:rPr>
        <w:t xml:space="preserve"> basis.  Funding for </w:t>
      </w:r>
      <w:r>
        <w:rPr>
          <w:sz w:val="24"/>
          <w:szCs w:val="24"/>
        </w:rPr>
        <w:t xml:space="preserve">all other categories will be </w:t>
      </w:r>
      <w:r w:rsidRPr="009B3AD6">
        <w:rPr>
          <w:sz w:val="24"/>
          <w:szCs w:val="24"/>
        </w:rPr>
        <w:t xml:space="preserve">distributed on a </w:t>
      </w:r>
      <w:r w:rsidRPr="009B3AD6">
        <w:rPr>
          <w:b/>
          <w:sz w:val="24"/>
          <w:szCs w:val="24"/>
        </w:rPr>
        <w:t>competitive basis</w:t>
      </w:r>
      <w:r w:rsidR="00470118">
        <w:rPr>
          <w:b/>
          <w:sz w:val="24"/>
          <w:szCs w:val="24"/>
        </w:rPr>
        <w:t xml:space="preserve">, except that the State 911 Department reserves the right to first award funding </w:t>
      </w:r>
      <w:r w:rsidR="000B67EA">
        <w:rPr>
          <w:b/>
          <w:sz w:val="24"/>
          <w:szCs w:val="24"/>
        </w:rPr>
        <w:t>of</w:t>
      </w:r>
      <w:r w:rsidR="00470118">
        <w:rPr>
          <w:b/>
          <w:sz w:val="24"/>
          <w:szCs w:val="24"/>
        </w:rPr>
        <w:t xml:space="preserve"> applications intended to support debt service obligat</w:t>
      </w:r>
      <w:r w:rsidR="00562550">
        <w:rPr>
          <w:b/>
          <w:sz w:val="24"/>
          <w:szCs w:val="24"/>
        </w:rPr>
        <w:t xml:space="preserve">ions </w:t>
      </w:r>
      <w:r w:rsidR="00470118">
        <w:rPr>
          <w:b/>
          <w:sz w:val="24"/>
          <w:szCs w:val="24"/>
        </w:rPr>
        <w:t>for Regional PSAPs and RECCs that are incurred in support of regionalization initiatives</w:t>
      </w:r>
      <w:r w:rsidR="007C7227" w:rsidRPr="007C7227">
        <w:rPr>
          <w:b/>
          <w:sz w:val="24"/>
          <w:szCs w:val="24"/>
        </w:rPr>
        <w:t xml:space="preserve"> </w:t>
      </w:r>
      <w:r w:rsidR="007C7227">
        <w:rPr>
          <w:b/>
          <w:sz w:val="24"/>
          <w:szCs w:val="24"/>
        </w:rPr>
        <w:t>and transition awards</w:t>
      </w:r>
      <w:r w:rsidRPr="009B3AD6">
        <w:rPr>
          <w:sz w:val="24"/>
          <w:szCs w:val="24"/>
        </w:rPr>
        <w:t>.</w:t>
      </w:r>
    </w:p>
    <w:p w14:paraId="018B7871" w14:textId="77777777" w:rsidR="00C74A75" w:rsidRPr="009B3AD6" w:rsidRDefault="00C74A75" w:rsidP="003E0B75">
      <w:pPr>
        <w:jc w:val="both"/>
        <w:rPr>
          <w:sz w:val="24"/>
          <w:szCs w:val="24"/>
        </w:rPr>
      </w:pPr>
      <w:r w:rsidRPr="009B3AD6">
        <w:rPr>
          <w:sz w:val="24"/>
          <w:szCs w:val="24"/>
        </w:rPr>
        <w:t xml:space="preserve"> </w:t>
      </w:r>
    </w:p>
    <w:p w14:paraId="5E98350E" w14:textId="643A26B4" w:rsidR="00CC1E8E" w:rsidRDefault="00C74A75" w:rsidP="003E0B75">
      <w:pPr>
        <w:jc w:val="both"/>
        <w:rPr>
          <w:sz w:val="24"/>
          <w:szCs w:val="24"/>
        </w:rPr>
      </w:pPr>
      <w:r w:rsidRPr="4AA0B024">
        <w:rPr>
          <w:sz w:val="24"/>
          <w:szCs w:val="24"/>
        </w:rPr>
        <w:t xml:space="preserve">The number of grants awarded </w:t>
      </w:r>
      <w:r w:rsidR="00723D8E" w:rsidRPr="4AA0B024">
        <w:rPr>
          <w:sz w:val="24"/>
          <w:szCs w:val="24"/>
        </w:rPr>
        <w:t xml:space="preserve">under the </w:t>
      </w:r>
      <w:r w:rsidRPr="4AA0B024">
        <w:rPr>
          <w:sz w:val="24"/>
          <w:szCs w:val="24"/>
        </w:rPr>
        <w:t xml:space="preserve">Fiscal Year </w:t>
      </w:r>
      <w:r w:rsidR="00F43798" w:rsidRPr="4AA0B024">
        <w:rPr>
          <w:sz w:val="24"/>
          <w:szCs w:val="24"/>
        </w:rPr>
        <w:t>202</w:t>
      </w:r>
      <w:r w:rsidR="00F43798">
        <w:rPr>
          <w:sz w:val="24"/>
          <w:szCs w:val="24"/>
        </w:rPr>
        <w:t>7</w:t>
      </w:r>
      <w:r w:rsidR="00F43798" w:rsidRPr="4AA0B024">
        <w:rPr>
          <w:sz w:val="24"/>
          <w:szCs w:val="24"/>
        </w:rPr>
        <w:t xml:space="preserve"> </w:t>
      </w:r>
      <w:r w:rsidR="00723D8E" w:rsidRPr="4AA0B024">
        <w:rPr>
          <w:sz w:val="24"/>
          <w:szCs w:val="24"/>
        </w:rPr>
        <w:t xml:space="preserve">Grant </w:t>
      </w:r>
      <w:r w:rsidRPr="4AA0B024">
        <w:rPr>
          <w:sz w:val="24"/>
          <w:szCs w:val="24"/>
        </w:rPr>
        <w:t>will depend on the number of applications recommended for funding in accordance with these guidelines.  There are no set minimums or maximums for awards</w:t>
      </w:r>
      <w:r w:rsidR="002236B1" w:rsidRPr="4AA0B024">
        <w:rPr>
          <w:sz w:val="24"/>
          <w:szCs w:val="24"/>
        </w:rPr>
        <w:t>, except as otherwise set forth herein,</w:t>
      </w:r>
      <w:r w:rsidRPr="4AA0B024">
        <w:rPr>
          <w:sz w:val="24"/>
          <w:szCs w:val="24"/>
        </w:rPr>
        <w:t xml:space="preserve"> to be distributed.  </w:t>
      </w:r>
    </w:p>
    <w:p w14:paraId="10384829" w14:textId="77777777" w:rsidR="00971152" w:rsidRDefault="00971152" w:rsidP="003E0B75">
      <w:pPr>
        <w:jc w:val="both"/>
        <w:rPr>
          <w:sz w:val="24"/>
          <w:szCs w:val="24"/>
        </w:rPr>
      </w:pPr>
    </w:p>
    <w:p w14:paraId="5A350550" w14:textId="1C80FCCC" w:rsidR="00971152" w:rsidRDefault="00C74A75" w:rsidP="003E0B75">
      <w:pPr>
        <w:jc w:val="both"/>
        <w:rPr>
          <w:sz w:val="24"/>
          <w:szCs w:val="24"/>
        </w:rPr>
      </w:pPr>
      <w:r w:rsidRPr="009B3AD6">
        <w:rPr>
          <w:sz w:val="24"/>
          <w:szCs w:val="24"/>
        </w:rPr>
        <w:t xml:space="preserve">Applicants are encouraged to submit project budgets ranging from small </w:t>
      </w:r>
      <w:r w:rsidR="00A97B05">
        <w:rPr>
          <w:sz w:val="24"/>
          <w:szCs w:val="24"/>
        </w:rPr>
        <w:t>professional services contracts</w:t>
      </w:r>
      <w:r w:rsidR="00A97B05" w:rsidRPr="009B3AD6">
        <w:rPr>
          <w:sz w:val="24"/>
          <w:szCs w:val="24"/>
        </w:rPr>
        <w:t xml:space="preserve"> </w:t>
      </w:r>
      <w:r w:rsidRPr="009B3AD6">
        <w:rPr>
          <w:sz w:val="24"/>
          <w:szCs w:val="24"/>
        </w:rPr>
        <w:t xml:space="preserve">to construction </w:t>
      </w:r>
      <w:r w:rsidR="009E6091">
        <w:rPr>
          <w:sz w:val="24"/>
          <w:szCs w:val="24"/>
        </w:rPr>
        <w:t xml:space="preserve">and/or equipment </w:t>
      </w:r>
      <w:r w:rsidRPr="009B3AD6">
        <w:rPr>
          <w:sz w:val="24"/>
          <w:szCs w:val="24"/>
        </w:rPr>
        <w:t xml:space="preserve">proposals.   </w:t>
      </w:r>
    </w:p>
    <w:p w14:paraId="3F19C5A6" w14:textId="77777777" w:rsidR="00C74A75" w:rsidRDefault="00C74A75" w:rsidP="003E0B75">
      <w:pPr>
        <w:jc w:val="both"/>
        <w:rPr>
          <w:sz w:val="24"/>
          <w:szCs w:val="24"/>
        </w:rPr>
      </w:pPr>
      <w:r w:rsidRPr="009B3AD6">
        <w:rPr>
          <w:sz w:val="24"/>
          <w:szCs w:val="24"/>
        </w:rPr>
        <w:t xml:space="preserve"> </w:t>
      </w:r>
    </w:p>
    <w:p w14:paraId="5AC0473F" w14:textId="62028DAB" w:rsidR="00D971A6" w:rsidRPr="00CE5BD5" w:rsidRDefault="00D971A6" w:rsidP="003E0B75">
      <w:pPr>
        <w:pStyle w:val="Heading3"/>
        <w:tabs>
          <w:tab w:val="left" w:pos="1080"/>
        </w:tabs>
        <w:jc w:val="both"/>
        <w:rPr>
          <w:szCs w:val="24"/>
        </w:rPr>
      </w:pPr>
      <w:r>
        <w:rPr>
          <w:b w:val="0"/>
          <w:szCs w:val="24"/>
        </w:rPr>
        <w:t>The application</w:t>
      </w:r>
      <w:r w:rsidRPr="00CB1C85">
        <w:rPr>
          <w:b w:val="0"/>
          <w:szCs w:val="24"/>
        </w:rPr>
        <w:t xml:space="preserve"> </w:t>
      </w:r>
      <w:r>
        <w:rPr>
          <w:b w:val="0"/>
          <w:szCs w:val="24"/>
        </w:rPr>
        <w:t>should de</w:t>
      </w:r>
      <w:r w:rsidRPr="00CB1C85">
        <w:rPr>
          <w:b w:val="0"/>
          <w:szCs w:val="24"/>
        </w:rPr>
        <w:t>mon</w:t>
      </w:r>
      <w:r>
        <w:rPr>
          <w:b w:val="0"/>
          <w:szCs w:val="24"/>
        </w:rPr>
        <w:t>strate</w:t>
      </w:r>
      <w:r w:rsidRPr="00CB1C85">
        <w:rPr>
          <w:b w:val="0"/>
          <w:szCs w:val="24"/>
        </w:rPr>
        <w:t xml:space="preserve"> potential for positive impact on regional/m</w:t>
      </w:r>
      <w:r>
        <w:rPr>
          <w:b w:val="0"/>
          <w:szCs w:val="24"/>
        </w:rPr>
        <w:t>ulti-c</w:t>
      </w:r>
      <w:r w:rsidRPr="00CB1C85">
        <w:rPr>
          <w:b w:val="0"/>
          <w:szCs w:val="24"/>
        </w:rPr>
        <w:t xml:space="preserve">ommunity public safety, </w:t>
      </w:r>
      <w:r w:rsidR="00836379" w:rsidRPr="00CB1C85">
        <w:rPr>
          <w:b w:val="0"/>
          <w:szCs w:val="24"/>
        </w:rPr>
        <w:t>including,</w:t>
      </w:r>
      <w:r w:rsidRPr="00CB1C85">
        <w:rPr>
          <w:b w:val="0"/>
          <w:szCs w:val="24"/>
        </w:rPr>
        <w:t xml:space="preserve"> without limitation, the following:</w:t>
      </w:r>
    </w:p>
    <w:p w14:paraId="1D7A22D7" w14:textId="77777777" w:rsidR="00D971A6" w:rsidRPr="009B3AD6" w:rsidRDefault="00D971A6" w:rsidP="003E0B75">
      <w:pPr>
        <w:tabs>
          <w:tab w:val="left" w:pos="1080"/>
        </w:tabs>
        <w:ind w:firstLine="720"/>
        <w:jc w:val="both"/>
        <w:rPr>
          <w:b/>
        </w:rPr>
      </w:pPr>
    </w:p>
    <w:p w14:paraId="71975B9C" w14:textId="77777777" w:rsidR="00D971A6" w:rsidRPr="009B3AD6" w:rsidRDefault="00D971A6" w:rsidP="003E0B75">
      <w:pPr>
        <w:numPr>
          <w:ilvl w:val="0"/>
          <w:numId w:val="6"/>
        </w:numPr>
        <w:ind w:left="1440" w:hanging="720"/>
        <w:jc w:val="both"/>
        <w:rPr>
          <w:sz w:val="24"/>
          <w:szCs w:val="24"/>
        </w:rPr>
      </w:pPr>
      <w:r w:rsidRPr="009B3AD6">
        <w:rPr>
          <w:sz w:val="24"/>
          <w:szCs w:val="24"/>
        </w:rPr>
        <w:t>Increased public safety operational, pre</w:t>
      </w:r>
      <w:r w:rsidR="006361CA">
        <w:rPr>
          <w:sz w:val="24"/>
          <w:szCs w:val="24"/>
        </w:rPr>
        <w:t>paredness and response benefits;</w:t>
      </w:r>
    </w:p>
    <w:p w14:paraId="56A250C7" w14:textId="77777777" w:rsidR="00D971A6" w:rsidRPr="00DB50C8" w:rsidRDefault="00D971A6" w:rsidP="003E0B75">
      <w:pPr>
        <w:numPr>
          <w:ilvl w:val="0"/>
          <w:numId w:val="6"/>
        </w:numPr>
        <w:ind w:left="1440" w:right="720" w:hanging="720"/>
        <w:jc w:val="both"/>
        <w:rPr>
          <w:sz w:val="24"/>
          <w:szCs w:val="24"/>
        </w:rPr>
      </w:pPr>
      <w:r w:rsidRPr="009B3AD6">
        <w:rPr>
          <w:sz w:val="24"/>
          <w:szCs w:val="24"/>
        </w:rPr>
        <w:t>Improvemen</w:t>
      </w:r>
      <w:r w:rsidR="00E36A46">
        <w:rPr>
          <w:sz w:val="24"/>
          <w:szCs w:val="24"/>
        </w:rPr>
        <w:t xml:space="preserve">t or enhancement in the </w:t>
      </w:r>
      <w:r w:rsidRPr="009B3AD6">
        <w:rPr>
          <w:sz w:val="24"/>
          <w:szCs w:val="24"/>
        </w:rPr>
        <w:t xml:space="preserve">services provided to dispatch entities and </w:t>
      </w:r>
      <w:r w:rsidRPr="00DB50C8">
        <w:rPr>
          <w:sz w:val="24"/>
          <w:szCs w:val="24"/>
        </w:rPr>
        <w:t>improvement in ability to respond to 9</w:t>
      </w:r>
      <w:r w:rsidR="001F2CDD">
        <w:rPr>
          <w:sz w:val="24"/>
          <w:szCs w:val="24"/>
        </w:rPr>
        <w:t>-</w:t>
      </w:r>
      <w:r w:rsidRPr="00DB50C8">
        <w:rPr>
          <w:sz w:val="24"/>
          <w:szCs w:val="24"/>
        </w:rPr>
        <w:t>1</w:t>
      </w:r>
      <w:r w:rsidR="001F2CDD">
        <w:rPr>
          <w:sz w:val="24"/>
          <w:szCs w:val="24"/>
        </w:rPr>
        <w:t>-</w:t>
      </w:r>
      <w:r w:rsidR="006361CA">
        <w:rPr>
          <w:sz w:val="24"/>
          <w:szCs w:val="24"/>
        </w:rPr>
        <w:t>1 calls;</w:t>
      </w:r>
    </w:p>
    <w:p w14:paraId="2C01CBB8" w14:textId="77777777" w:rsidR="00D971A6" w:rsidRPr="000E18C4" w:rsidRDefault="00D971A6" w:rsidP="003E0B75">
      <w:pPr>
        <w:numPr>
          <w:ilvl w:val="0"/>
          <w:numId w:val="6"/>
        </w:numPr>
        <w:ind w:left="1440" w:right="720" w:hanging="720"/>
        <w:jc w:val="both"/>
        <w:rPr>
          <w:sz w:val="24"/>
          <w:szCs w:val="24"/>
        </w:rPr>
      </w:pPr>
      <w:r w:rsidRPr="009B3AD6">
        <w:rPr>
          <w:sz w:val="24"/>
          <w:szCs w:val="24"/>
        </w:rPr>
        <w:t>Improvement in interoperability of communicat</w:t>
      </w:r>
      <w:r w:rsidR="00233C3E">
        <w:rPr>
          <w:sz w:val="24"/>
          <w:szCs w:val="24"/>
        </w:rPr>
        <w:t xml:space="preserve">ions systems on local, regional </w:t>
      </w:r>
      <w:r w:rsidRPr="009B3AD6">
        <w:rPr>
          <w:sz w:val="24"/>
          <w:szCs w:val="24"/>
        </w:rPr>
        <w:t xml:space="preserve">and </w:t>
      </w:r>
      <w:r w:rsidR="006361CA">
        <w:rPr>
          <w:sz w:val="24"/>
          <w:szCs w:val="24"/>
        </w:rPr>
        <w:t>statewide basis;</w:t>
      </w:r>
    </w:p>
    <w:p w14:paraId="5BF11B1F" w14:textId="4D1EC2DB" w:rsidR="00D971A6" w:rsidRPr="009B3AD6" w:rsidRDefault="00D971A6" w:rsidP="003E0B75">
      <w:pPr>
        <w:numPr>
          <w:ilvl w:val="0"/>
          <w:numId w:val="6"/>
        </w:numPr>
        <w:tabs>
          <w:tab w:val="left" w:pos="720"/>
        </w:tabs>
        <w:ind w:left="1440" w:right="720" w:hanging="720"/>
        <w:jc w:val="both"/>
        <w:rPr>
          <w:sz w:val="24"/>
          <w:szCs w:val="24"/>
        </w:rPr>
      </w:pPr>
      <w:r w:rsidRPr="009B3AD6">
        <w:rPr>
          <w:sz w:val="24"/>
          <w:szCs w:val="24"/>
        </w:rPr>
        <w:t>Increased ability to share currently separate services between PSAPs, such as CAD systems, map</w:t>
      </w:r>
      <w:r w:rsidR="006361CA">
        <w:rPr>
          <w:sz w:val="24"/>
          <w:szCs w:val="24"/>
        </w:rPr>
        <w:t>ping systems, and radio systems;</w:t>
      </w:r>
    </w:p>
    <w:p w14:paraId="4BAA66D4" w14:textId="6CF5928C" w:rsidR="00D971A6" w:rsidRPr="009B3AD6" w:rsidRDefault="00D971A6" w:rsidP="003E0B75">
      <w:pPr>
        <w:numPr>
          <w:ilvl w:val="0"/>
          <w:numId w:val="6"/>
        </w:numPr>
        <w:tabs>
          <w:tab w:val="left" w:pos="720"/>
        </w:tabs>
        <w:ind w:left="1440" w:right="720" w:hanging="720"/>
        <w:jc w:val="both"/>
        <w:rPr>
          <w:sz w:val="24"/>
          <w:szCs w:val="24"/>
        </w:rPr>
      </w:pPr>
      <w:r w:rsidRPr="009B3AD6">
        <w:rPr>
          <w:sz w:val="24"/>
          <w:szCs w:val="24"/>
        </w:rPr>
        <w:t>Increased capacity for enhanced 9</w:t>
      </w:r>
      <w:r w:rsidR="001F2CDD">
        <w:rPr>
          <w:sz w:val="24"/>
          <w:szCs w:val="24"/>
        </w:rPr>
        <w:t>-</w:t>
      </w:r>
      <w:r w:rsidRPr="009B3AD6">
        <w:rPr>
          <w:sz w:val="24"/>
          <w:szCs w:val="24"/>
        </w:rPr>
        <w:t>1</w:t>
      </w:r>
      <w:r w:rsidR="001F2CDD">
        <w:rPr>
          <w:sz w:val="24"/>
          <w:szCs w:val="24"/>
        </w:rPr>
        <w:t>-</w:t>
      </w:r>
      <w:r w:rsidR="006361CA">
        <w:rPr>
          <w:sz w:val="24"/>
          <w:szCs w:val="24"/>
        </w:rPr>
        <w:t>1 surge capacity;</w:t>
      </w:r>
    </w:p>
    <w:p w14:paraId="6337A270" w14:textId="0861B91F" w:rsidR="00D971A6" w:rsidRPr="000E18C4" w:rsidRDefault="00D971A6" w:rsidP="003E0B75">
      <w:pPr>
        <w:numPr>
          <w:ilvl w:val="0"/>
          <w:numId w:val="6"/>
        </w:numPr>
        <w:tabs>
          <w:tab w:val="left" w:pos="0"/>
          <w:tab w:val="left" w:pos="720"/>
        </w:tabs>
        <w:ind w:left="1440" w:right="720" w:hanging="720"/>
        <w:jc w:val="both"/>
        <w:rPr>
          <w:sz w:val="24"/>
          <w:szCs w:val="24"/>
        </w:rPr>
      </w:pPr>
      <w:r w:rsidRPr="009B3AD6">
        <w:rPr>
          <w:sz w:val="24"/>
          <w:szCs w:val="24"/>
        </w:rPr>
        <w:t xml:space="preserve">Increased capacity for coordination of local and regional police, fire, and EMS resources, </w:t>
      </w:r>
      <w:r w:rsidRPr="000E18C4">
        <w:rPr>
          <w:sz w:val="24"/>
          <w:szCs w:val="24"/>
        </w:rPr>
        <w:t>including response to rou</w:t>
      </w:r>
      <w:r w:rsidR="006361CA">
        <w:rPr>
          <w:sz w:val="24"/>
          <w:szCs w:val="24"/>
        </w:rPr>
        <w:t>tine events and major disasters; and</w:t>
      </w:r>
    </w:p>
    <w:p w14:paraId="685F9134" w14:textId="77777777" w:rsidR="00D971A6" w:rsidRPr="000E18C4" w:rsidRDefault="00D971A6" w:rsidP="003E0B75">
      <w:pPr>
        <w:numPr>
          <w:ilvl w:val="0"/>
          <w:numId w:val="6"/>
        </w:numPr>
        <w:tabs>
          <w:tab w:val="left" w:pos="0"/>
          <w:tab w:val="left" w:pos="720"/>
        </w:tabs>
        <w:ind w:left="1440" w:right="720" w:hanging="720"/>
        <w:jc w:val="both"/>
        <w:rPr>
          <w:sz w:val="24"/>
          <w:szCs w:val="24"/>
        </w:rPr>
      </w:pPr>
      <w:r w:rsidRPr="009B3AD6">
        <w:rPr>
          <w:sz w:val="24"/>
          <w:szCs w:val="24"/>
        </w:rPr>
        <w:t xml:space="preserve">Demonstration that a satisfactory arrangement can be made regarding PSAP governance, </w:t>
      </w:r>
      <w:r w:rsidRPr="000E18C4">
        <w:rPr>
          <w:sz w:val="24"/>
          <w:szCs w:val="24"/>
        </w:rPr>
        <w:t>standard operating procedures, accountability, service, standards and control.</w:t>
      </w:r>
    </w:p>
    <w:p w14:paraId="35527506" w14:textId="77777777" w:rsidR="00D971A6" w:rsidRPr="009B3AD6" w:rsidRDefault="00D971A6" w:rsidP="003E0B75">
      <w:pPr>
        <w:ind w:left="90"/>
        <w:jc w:val="both"/>
        <w:rPr>
          <w:sz w:val="24"/>
          <w:szCs w:val="24"/>
        </w:rPr>
      </w:pPr>
    </w:p>
    <w:p w14:paraId="409FBA6D" w14:textId="76BF4883" w:rsidR="003F57E7" w:rsidRDefault="00355A40" w:rsidP="003E0B75">
      <w:pPr>
        <w:jc w:val="both"/>
        <w:rPr>
          <w:color w:val="000000"/>
          <w:sz w:val="24"/>
          <w:szCs w:val="24"/>
        </w:rPr>
      </w:pPr>
      <w:r>
        <w:rPr>
          <w:color w:val="000000"/>
          <w:sz w:val="24"/>
          <w:szCs w:val="24"/>
        </w:rPr>
        <w:t xml:space="preserve">The State 911 Department shall consider whether an applicant’s project is likely to succeed based on the information provided by the applicant and any other information ascertained by the State </w:t>
      </w:r>
    </w:p>
    <w:p w14:paraId="376027B2" w14:textId="6051E3DF" w:rsidR="008F19B8" w:rsidRDefault="00355A40" w:rsidP="003E0B75">
      <w:pPr>
        <w:jc w:val="both"/>
        <w:rPr>
          <w:color w:val="000000"/>
          <w:sz w:val="24"/>
          <w:szCs w:val="24"/>
        </w:rPr>
      </w:pPr>
      <w:r>
        <w:rPr>
          <w:color w:val="000000"/>
          <w:sz w:val="24"/>
          <w:szCs w:val="24"/>
        </w:rPr>
        <w:t xml:space="preserve">911 Department in its review of the application.  </w:t>
      </w:r>
      <w:r w:rsidR="00D971A6" w:rsidRPr="009B3AD6">
        <w:rPr>
          <w:color w:val="000000"/>
          <w:sz w:val="24"/>
          <w:szCs w:val="24"/>
        </w:rPr>
        <w:t xml:space="preserve">The </w:t>
      </w:r>
      <w:r w:rsidR="00D971A6">
        <w:rPr>
          <w:color w:val="000000"/>
          <w:sz w:val="24"/>
          <w:szCs w:val="24"/>
        </w:rPr>
        <w:t xml:space="preserve">State 911 </w:t>
      </w:r>
      <w:r w:rsidR="00D971A6" w:rsidRPr="009B3AD6">
        <w:rPr>
          <w:color w:val="000000"/>
          <w:sz w:val="24"/>
          <w:szCs w:val="24"/>
        </w:rPr>
        <w:t xml:space="preserve">Department reserves the right, when considering the potential for positive impact on regional/multi-community public safety, to consider the concentration of existing or proposed regional PSAPs and RECCs in the geographic region of the applicant.  The </w:t>
      </w:r>
      <w:r w:rsidR="00D971A6">
        <w:rPr>
          <w:color w:val="000000"/>
          <w:sz w:val="24"/>
          <w:szCs w:val="24"/>
        </w:rPr>
        <w:t xml:space="preserve">State 911 </w:t>
      </w:r>
      <w:r w:rsidR="00D971A6" w:rsidRPr="009B3AD6">
        <w:rPr>
          <w:color w:val="000000"/>
          <w:sz w:val="24"/>
          <w:szCs w:val="24"/>
        </w:rPr>
        <w:t xml:space="preserve">Department reserves the right to deny funding if the concentration of existing </w:t>
      </w:r>
      <w:r w:rsidR="00AB00BF">
        <w:rPr>
          <w:color w:val="000000"/>
          <w:sz w:val="24"/>
          <w:szCs w:val="24"/>
        </w:rPr>
        <w:t>regional PSAPs</w:t>
      </w:r>
      <w:r w:rsidR="007F021C">
        <w:rPr>
          <w:color w:val="000000"/>
          <w:sz w:val="24"/>
          <w:szCs w:val="24"/>
        </w:rPr>
        <w:t>,</w:t>
      </w:r>
      <w:r w:rsidR="00AB00BF">
        <w:rPr>
          <w:color w:val="000000"/>
          <w:sz w:val="24"/>
          <w:szCs w:val="24"/>
        </w:rPr>
        <w:t xml:space="preserve"> RECCs</w:t>
      </w:r>
      <w:r w:rsidR="00A507BC">
        <w:rPr>
          <w:color w:val="000000"/>
          <w:sz w:val="24"/>
          <w:szCs w:val="24"/>
        </w:rPr>
        <w:t>, and regional secondary PSAPs</w:t>
      </w:r>
      <w:r w:rsidR="00AB00BF">
        <w:rPr>
          <w:color w:val="000000"/>
          <w:sz w:val="24"/>
          <w:szCs w:val="24"/>
        </w:rPr>
        <w:t xml:space="preserve"> </w:t>
      </w:r>
      <w:r w:rsidR="00D971A6" w:rsidRPr="009B3AD6">
        <w:rPr>
          <w:color w:val="000000"/>
          <w:sz w:val="24"/>
          <w:szCs w:val="24"/>
        </w:rPr>
        <w:t>or proposed regional PSAPs</w:t>
      </w:r>
      <w:r w:rsidR="00A507BC">
        <w:rPr>
          <w:color w:val="000000"/>
          <w:sz w:val="24"/>
          <w:szCs w:val="24"/>
        </w:rPr>
        <w:t>,</w:t>
      </w:r>
      <w:r w:rsidR="00D971A6" w:rsidRPr="009B3AD6">
        <w:rPr>
          <w:color w:val="000000"/>
          <w:sz w:val="24"/>
          <w:szCs w:val="24"/>
        </w:rPr>
        <w:t xml:space="preserve"> RECCs</w:t>
      </w:r>
      <w:r w:rsidR="007F021C">
        <w:rPr>
          <w:color w:val="000000"/>
          <w:sz w:val="24"/>
          <w:szCs w:val="24"/>
        </w:rPr>
        <w:t>,</w:t>
      </w:r>
      <w:r w:rsidR="00D971A6" w:rsidRPr="009B3AD6">
        <w:rPr>
          <w:color w:val="000000"/>
          <w:sz w:val="24"/>
          <w:szCs w:val="24"/>
        </w:rPr>
        <w:t xml:space="preserve"> </w:t>
      </w:r>
      <w:r w:rsidR="00A507BC">
        <w:rPr>
          <w:color w:val="000000"/>
          <w:sz w:val="24"/>
          <w:szCs w:val="24"/>
        </w:rPr>
        <w:t>and regional secondary PSAPs</w:t>
      </w:r>
      <w:r w:rsidR="00E20832">
        <w:rPr>
          <w:color w:val="000000"/>
          <w:sz w:val="24"/>
          <w:szCs w:val="24"/>
        </w:rPr>
        <w:t xml:space="preserve"> </w:t>
      </w:r>
      <w:r w:rsidR="00F44053">
        <w:rPr>
          <w:color w:val="000000"/>
          <w:sz w:val="24"/>
          <w:szCs w:val="24"/>
        </w:rPr>
        <w:t xml:space="preserve">with </w:t>
      </w:r>
      <w:r w:rsidR="00AB00BF">
        <w:rPr>
          <w:color w:val="000000"/>
          <w:sz w:val="24"/>
          <w:szCs w:val="24"/>
        </w:rPr>
        <w:t>an executed IMA</w:t>
      </w:r>
      <w:r w:rsidR="00E20832">
        <w:rPr>
          <w:color w:val="000000"/>
          <w:sz w:val="24"/>
          <w:szCs w:val="24"/>
        </w:rPr>
        <w:t xml:space="preserve"> </w:t>
      </w:r>
      <w:r w:rsidR="00E20832">
        <w:rPr>
          <w:sz w:val="24"/>
          <w:szCs w:val="24"/>
        </w:rPr>
        <w:t>previously funded under this grant program</w:t>
      </w:r>
      <w:r w:rsidR="00F44053">
        <w:rPr>
          <w:color w:val="000000"/>
          <w:sz w:val="24"/>
          <w:szCs w:val="24"/>
        </w:rPr>
        <w:t xml:space="preserve"> </w:t>
      </w:r>
      <w:r w:rsidR="00D971A6" w:rsidRPr="009B3AD6">
        <w:rPr>
          <w:color w:val="000000"/>
          <w:sz w:val="24"/>
          <w:szCs w:val="24"/>
        </w:rPr>
        <w:t>in the geographic region of the applicant is such that the interests of efficiency would not be served by an additional regional PSAP</w:t>
      </w:r>
      <w:r w:rsidR="00A507BC">
        <w:rPr>
          <w:color w:val="000000"/>
          <w:sz w:val="24"/>
          <w:szCs w:val="24"/>
        </w:rPr>
        <w:t>,</w:t>
      </w:r>
      <w:r w:rsidR="00D971A6" w:rsidRPr="009B3AD6">
        <w:rPr>
          <w:color w:val="000000"/>
          <w:sz w:val="24"/>
          <w:szCs w:val="24"/>
        </w:rPr>
        <w:t xml:space="preserve"> RECC</w:t>
      </w:r>
      <w:r w:rsidR="007F021C">
        <w:rPr>
          <w:color w:val="000000"/>
          <w:sz w:val="24"/>
          <w:szCs w:val="24"/>
        </w:rPr>
        <w:t>,</w:t>
      </w:r>
      <w:r w:rsidR="00A507BC">
        <w:rPr>
          <w:color w:val="000000"/>
          <w:sz w:val="24"/>
          <w:szCs w:val="24"/>
        </w:rPr>
        <w:t xml:space="preserve"> or regional secondary PSAP</w:t>
      </w:r>
      <w:r w:rsidR="00D971A6" w:rsidRPr="009B3AD6">
        <w:rPr>
          <w:color w:val="000000"/>
          <w:sz w:val="24"/>
          <w:szCs w:val="24"/>
        </w:rPr>
        <w:t xml:space="preserve"> in such geographic region.</w:t>
      </w:r>
    </w:p>
    <w:p w14:paraId="7EDF9A32" w14:textId="77777777" w:rsidR="00D971A6" w:rsidRPr="009B3AD6" w:rsidRDefault="00D971A6" w:rsidP="003E0B75">
      <w:pPr>
        <w:jc w:val="both"/>
        <w:rPr>
          <w:sz w:val="24"/>
          <w:szCs w:val="24"/>
        </w:rPr>
      </w:pPr>
    </w:p>
    <w:p w14:paraId="632B7BC1" w14:textId="7E2CDC62" w:rsidR="00C74A75" w:rsidRPr="00CC1E8E" w:rsidRDefault="00CE5BD5" w:rsidP="003E0B75">
      <w:pPr>
        <w:keepLines/>
        <w:jc w:val="both"/>
        <w:outlineLvl w:val="0"/>
        <w:rPr>
          <w:b/>
          <w:snapToGrid w:val="0"/>
          <w:sz w:val="24"/>
          <w:szCs w:val="24"/>
        </w:rPr>
      </w:pPr>
      <w:r w:rsidRPr="00CC1E8E">
        <w:rPr>
          <w:b/>
          <w:snapToGrid w:val="0"/>
          <w:sz w:val="24"/>
          <w:szCs w:val="24"/>
        </w:rPr>
        <w:t>A</w:t>
      </w:r>
      <w:r w:rsidR="00C74A75" w:rsidRPr="00CC1E8E">
        <w:rPr>
          <w:b/>
          <w:snapToGrid w:val="0"/>
          <w:sz w:val="24"/>
          <w:szCs w:val="24"/>
        </w:rPr>
        <w:t>pplicants are advised that the State 911 Department has established the following as its</w:t>
      </w:r>
      <w:r w:rsidR="000877D5">
        <w:rPr>
          <w:b/>
          <w:snapToGrid w:val="0"/>
          <w:sz w:val="24"/>
          <w:szCs w:val="24"/>
        </w:rPr>
        <w:t xml:space="preserve"> priorities</w:t>
      </w:r>
      <w:r w:rsidR="00C74A75" w:rsidRPr="00CC1E8E">
        <w:rPr>
          <w:b/>
          <w:snapToGrid w:val="0"/>
          <w:sz w:val="24"/>
          <w:szCs w:val="24"/>
        </w:rPr>
        <w:t>, in the following order of priority:</w:t>
      </w:r>
    </w:p>
    <w:p w14:paraId="2209032C" w14:textId="77777777" w:rsidR="008F19B8" w:rsidRDefault="008F19B8" w:rsidP="003E0B75">
      <w:pPr>
        <w:keepLines/>
        <w:jc w:val="both"/>
        <w:outlineLvl w:val="0"/>
        <w:rPr>
          <w:b/>
          <w:snapToGrid w:val="0"/>
          <w:sz w:val="24"/>
          <w:szCs w:val="24"/>
        </w:rPr>
      </w:pPr>
    </w:p>
    <w:p w14:paraId="6AD8EBED" w14:textId="32D17CB0" w:rsidR="00C74A75" w:rsidRPr="00663B5A" w:rsidRDefault="000215C4" w:rsidP="00E22FE5">
      <w:pPr>
        <w:keepLines/>
        <w:numPr>
          <w:ilvl w:val="0"/>
          <w:numId w:val="3"/>
        </w:numPr>
        <w:ind w:left="1800" w:hanging="450"/>
        <w:jc w:val="both"/>
        <w:outlineLvl w:val="0"/>
        <w:rPr>
          <w:b/>
          <w:snapToGrid w:val="0"/>
          <w:sz w:val="24"/>
          <w:szCs w:val="24"/>
        </w:rPr>
      </w:pPr>
      <w:r w:rsidRPr="00663B5A">
        <w:rPr>
          <w:b/>
          <w:snapToGrid w:val="0"/>
          <w:sz w:val="24"/>
          <w:szCs w:val="24"/>
        </w:rPr>
        <w:t>E</w:t>
      </w:r>
      <w:r w:rsidR="00207FDF" w:rsidRPr="00663B5A">
        <w:rPr>
          <w:b/>
          <w:snapToGrid w:val="0"/>
          <w:sz w:val="24"/>
          <w:szCs w:val="24"/>
        </w:rPr>
        <w:t>xpansion of existing regional PSAPs or RECCs through the addition of one</w:t>
      </w:r>
      <w:r w:rsidR="00755CB6" w:rsidRPr="00663B5A">
        <w:rPr>
          <w:b/>
          <w:snapToGrid w:val="0"/>
          <w:sz w:val="24"/>
          <w:szCs w:val="24"/>
        </w:rPr>
        <w:t xml:space="preserve"> (1)</w:t>
      </w:r>
      <w:r w:rsidR="00207FDF" w:rsidRPr="00663B5A">
        <w:rPr>
          <w:b/>
          <w:snapToGrid w:val="0"/>
          <w:sz w:val="24"/>
          <w:szCs w:val="24"/>
        </w:rPr>
        <w:t xml:space="preserve"> or more PSAPs</w:t>
      </w:r>
      <w:r w:rsidR="004D17F7" w:rsidRPr="00663B5A">
        <w:rPr>
          <w:b/>
          <w:snapToGrid w:val="0"/>
          <w:sz w:val="24"/>
          <w:szCs w:val="24"/>
        </w:rPr>
        <w:t xml:space="preserve"> to an existing regional PSAP or RECC</w:t>
      </w:r>
      <w:r w:rsidR="00370B9A" w:rsidRPr="00663B5A">
        <w:rPr>
          <w:b/>
          <w:snapToGrid w:val="0"/>
          <w:sz w:val="24"/>
          <w:szCs w:val="24"/>
        </w:rPr>
        <w:t>, with an executed IMA</w:t>
      </w:r>
      <w:r w:rsidR="00C74A75" w:rsidRPr="00663B5A">
        <w:rPr>
          <w:b/>
          <w:snapToGrid w:val="0"/>
          <w:sz w:val="24"/>
          <w:szCs w:val="24"/>
        </w:rPr>
        <w:t>;</w:t>
      </w:r>
    </w:p>
    <w:p w14:paraId="5AA124AD" w14:textId="256CEA54" w:rsidR="00B24682" w:rsidRPr="00663B5A" w:rsidRDefault="00B24682" w:rsidP="00E22FE5">
      <w:pPr>
        <w:keepLines/>
        <w:numPr>
          <w:ilvl w:val="0"/>
          <w:numId w:val="3"/>
        </w:numPr>
        <w:ind w:left="1800" w:hanging="450"/>
        <w:jc w:val="both"/>
        <w:outlineLvl w:val="0"/>
        <w:rPr>
          <w:b/>
          <w:snapToGrid w:val="0"/>
          <w:sz w:val="24"/>
          <w:szCs w:val="24"/>
        </w:rPr>
      </w:pPr>
      <w:r w:rsidRPr="00663B5A">
        <w:rPr>
          <w:b/>
          <w:snapToGrid w:val="0"/>
          <w:sz w:val="24"/>
          <w:szCs w:val="24"/>
        </w:rPr>
        <w:t xml:space="preserve">Development of new </w:t>
      </w:r>
      <w:r w:rsidR="00146820" w:rsidRPr="00663B5A">
        <w:rPr>
          <w:b/>
          <w:snapToGrid w:val="0"/>
          <w:sz w:val="24"/>
          <w:szCs w:val="24"/>
        </w:rPr>
        <w:t xml:space="preserve">regional PSAPs or RECCs </w:t>
      </w:r>
      <w:r w:rsidR="0011093D" w:rsidRPr="00663B5A">
        <w:rPr>
          <w:b/>
          <w:snapToGrid w:val="0"/>
          <w:sz w:val="24"/>
          <w:szCs w:val="24"/>
        </w:rPr>
        <w:t>with an executed IMA</w:t>
      </w:r>
      <w:r w:rsidR="003500E4" w:rsidRPr="00663B5A">
        <w:rPr>
          <w:b/>
          <w:snapToGrid w:val="0"/>
          <w:sz w:val="24"/>
          <w:szCs w:val="24"/>
        </w:rPr>
        <w:t xml:space="preserve"> previously funded under this grant program</w:t>
      </w:r>
      <w:r w:rsidR="00021461" w:rsidRPr="00663B5A">
        <w:rPr>
          <w:b/>
          <w:snapToGrid w:val="0"/>
          <w:sz w:val="24"/>
          <w:szCs w:val="24"/>
        </w:rPr>
        <w:t xml:space="preserve">; </w:t>
      </w:r>
    </w:p>
    <w:p w14:paraId="01B3F781" w14:textId="77777777" w:rsidR="006F5F3C" w:rsidRDefault="00E20832" w:rsidP="00E22FE5">
      <w:pPr>
        <w:keepLines/>
        <w:numPr>
          <w:ilvl w:val="0"/>
          <w:numId w:val="3"/>
        </w:numPr>
        <w:ind w:left="1800" w:hanging="450"/>
        <w:jc w:val="both"/>
        <w:outlineLvl w:val="0"/>
        <w:rPr>
          <w:b/>
          <w:bCs/>
          <w:snapToGrid w:val="0"/>
          <w:sz w:val="24"/>
          <w:szCs w:val="24"/>
        </w:rPr>
      </w:pPr>
      <w:r w:rsidRPr="00663B5A">
        <w:rPr>
          <w:b/>
          <w:bCs/>
          <w:snapToGrid w:val="0"/>
          <w:sz w:val="24"/>
          <w:szCs w:val="24"/>
        </w:rPr>
        <w:t>Development of new regional PSAPs or RECCs with an executed IMA</w:t>
      </w:r>
      <w:r w:rsidR="00CC1E8E" w:rsidRPr="00663B5A">
        <w:rPr>
          <w:b/>
          <w:bCs/>
          <w:snapToGrid w:val="0"/>
          <w:sz w:val="24"/>
          <w:szCs w:val="24"/>
        </w:rPr>
        <w:t xml:space="preserve">; </w:t>
      </w:r>
    </w:p>
    <w:p w14:paraId="0E8D0DCF" w14:textId="44DE5678" w:rsidR="007E49EB" w:rsidRPr="001F0831" w:rsidRDefault="006F5F3C" w:rsidP="001F0831">
      <w:pPr>
        <w:keepLines/>
        <w:numPr>
          <w:ilvl w:val="0"/>
          <w:numId w:val="3"/>
        </w:numPr>
        <w:ind w:left="1800" w:hanging="450"/>
        <w:jc w:val="both"/>
        <w:outlineLvl w:val="0"/>
        <w:rPr>
          <w:b/>
          <w:bCs/>
          <w:snapToGrid w:val="0"/>
          <w:sz w:val="24"/>
          <w:szCs w:val="24"/>
        </w:rPr>
      </w:pPr>
      <w:r w:rsidRPr="001F0831">
        <w:rPr>
          <w:b/>
          <w:bCs/>
          <w:snapToGrid w:val="0"/>
          <w:sz w:val="24"/>
          <w:szCs w:val="24"/>
        </w:rPr>
        <w:t xml:space="preserve">Upgrade of existing regional PSAPs and RECCs; </w:t>
      </w:r>
    </w:p>
    <w:p w14:paraId="5457750C" w14:textId="77777777" w:rsidR="00CC1E8E" w:rsidRDefault="007E49EB" w:rsidP="00E22FE5">
      <w:pPr>
        <w:keepLines/>
        <w:numPr>
          <w:ilvl w:val="0"/>
          <w:numId w:val="3"/>
        </w:numPr>
        <w:ind w:left="1800" w:hanging="450"/>
        <w:jc w:val="both"/>
        <w:outlineLvl w:val="0"/>
        <w:rPr>
          <w:b/>
          <w:bCs/>
          <w:snapToGrid w:val="0"/>
          <w:sz w:val="24"/>
          <w:szCs w:val="24"/>
        </w:rPr>
      </w:pPr>
      <w:r w:rsidRPr="00663B5A">
        <w:rPr>
          <w:b/>
          <w:bCs/>
          <w:snapToGrid w:val="0"/>
          <w:sz w:val="24"/>
          <w:szCs w:val="24"/>
        </w:rPr>
        <w:t>Development of new regional PSAPs and RECCs</w:t>
      </w:r>
      <w:r w:rsidR="007B692C" w:rsidRPr="00663B5A">
        <w:rPr>
          <w:b/>
          <w:bCs/>
          <w:snapToGrid w:val="0"/>
          <w:sz w:val="24"/>
          <w:szCs w:val="24"/>
        </w:rPr>
        <w:t xml:space="preserve"> or new expansion of existing regional PSAPs or RECCs through the addition of one (1) or more PSAPs to an existing regional PSAP or RECC,</w:t>
      </w:r>
      <w:r w:rsidRPr="00663B5A">
        <w:rPr>
          <w:b/>
          <w:bCs/>
          <w:snapToGrid w:val="0"/>
          <w:sz w:val="24"/>
          <w:szCs w:val="24"/>
        </w:rPr>
        <w:t xml:space="preserve"> with letters of attestation only; </w:t>
      </w:r>
      <w:r w:rsidR="00CC1E8E" w:rsidRPr="00663B5A">
        <w:rPr>
          <w:b/>
          <w:bCs/>
          <w:snapToGrid w:val="0"/>
          <w:sz w:val="24"/>
          <w:szCs w:val="24"/>
        </w:rPr>
        <w:t>and</w:t>
      </w:r>
    </w:p>
    <w:p w14:paraId="30DD23C9" w14:textId="7200B1BF" w:rsidR="000930E7" w:rsidRPr="00FA56C6" w:rsidRDefault="00CC1E8E" w:rsidP="00E22FE5">
      <w:pPr>
        <w:pStyle w:val="ListParagraph"/>
        <w:numPr>
          <w:ilvl w:val="0"/>
          <w:numId w:val="3"/>
        </w:numPr>
        <w:ind w:left="1800" w:hanging="450"/>
        <w:jc w:val="both"/>
        <w:rPr>
          <w:b/>
          <w:bCs/>
          <w:snapToGrid w:val="0"/>
          <w:sz w:val="24"/>
          <w:szCs w:val="24"/>
        </w:rPr>
      </w:pPr>
      <w:r w:rsidRPr="00FA56C6">
        <w:rPr>
          <w:b/>
          <w:bCs/>
          <w:snapToGrid w:val="0"/>
          <w:sz w:val="24"/>
          <w:szCs w:val="24"/>
        </w:rPr>
        <w:t>Development/expansion of regional secondary PSAPs.</w:t>
      </w:r>
    </w:p>
    <w:p w14:paraId="17FE44D6" w14:textId="77777777" w:rsidR="00FA56C6" w:rsidRPr="00FA56C6" w:rsidRDefault="00FA56C6" w:rsidP="00614EBE">
      <w:pPr>
        <w:pStyle w:val="ListParagraph"/>
        <w:tabs>
          <w:tab w:val="left" w:pos="7290"/>
        </w:tabs>
        <w:ind w:left="2610"/>
        <w:jc w:val="both"/>
        <w:rPr>
          <w:sz w:val="24"/>
          <w:szCs w:val="24"/>
        </w:rPr>
      </w:pPr>
    </w:p>
    <w:p w14:paraId="2EB2B51B" w14:textId="77777777" w:rsidR="00C74A75" w:rsidRPr="009B3AD6" w:rsidRDefault="00C74A75" w:rsidP="003E0B75">
      <w:pPr>
        <w:jc w:val="both"/>
        <w:rPr>
          <w:sz w:val="24"/>
          <w:szCs w:val="24"/>
        </w:rPr>
      </w:pPr>
      <w:r>
        <w:rPr>
          <w:sz w:val="24"/>
          <w:szCs w:val="24"/>
        </w:rPr>
        <w:t xml:space="preserve">Within each category, the State 911 Department may give additional priority consideration if the applicant has entered into an </w:t>
      </w:r>
      <w:r w:rsidR="009B5CE7">
        <w:rPr>
          <w:sz w:val="24"/>
          <w:szCs w:val="24"/>
        </w:rPr>
        <w:t>IMA</w:t>
      </w:r>
      <w:r>
        <w:rPr>
          <w:sz w:val="24"/>
          <w:szCs w:val="24"/>
        </w:rPr>
        <w:t xml:space="preserve"> applicable to the project. </w:t>
      </w:r>
      <w:r w:rsidRPr="009B3AD6">
        <w:rPr>
          <w:sz w:val="24"/>
          <w:szCs w:val="24"/>
        </w:rPr>
        <w:t xml:space="preserve">Within each category set forth above, additional priority consideration </w:t>
      </w:r>
      <w:r>
        <w:rPr>
          <w:sz w:val="24"/>
          <w:szCs w:val="24"/>
        </w:rPr>
        <w:t>may</w:t>
      </w:r>
      <w:r w:rsidRPr="009B3AD6">
        <w:rPr>
          <w:sz w:val="24"/>
          <w:szCs w:val="24"/>
        </w:rPr>
        <w:t xml:space="preserve"> be given to applicants who have received funds to support </w:t>
      </w:r>
      <w:r>
        <w:rPr>
          <w:sz w:val="24"/>
          <w:szCs w:val="24"/>
        </w:rPr>
        <w:t xml:space="preserve">the </w:t>
      </w:r>
      <w:r w:rsidRPr="009B3AD6">
        <w:rPr>
          <w:sz w:val="24"/>
          <w:szCs w:val="24"/>
        </w:rPr>
        <w:t>develop</w:t>
      </w:r>
      <w:r>
        <w:rPr>
          <w:sz w:val="24"/>
          <w:szCs w:val="24"/>
        </w:rPr>
        <w:t>ment</w:t>
      </w:r>
      <w:r w:rsidRPr="009B3AD6">
        <w:rPr>
          <w:sz w:val="24"/>
          <w:szCs w:val="24"/>
        </w:rPr>
        <w:t>, startup, or expan</w:t>
      </w:r>
      <w:r>
        <w:rPr>
          <w:sz w:val="24"/>
          <w:szCs w:val="24"/>
        </w:rPr>
        <w:t>sion of</w:t>
      </w:r>
      <w:r w:rsidRPr="009B3AD6">
        <w:rPr>
          <w:sz w:val="24"/>
          <w:szCs w:val="24"/>
        </w:rPr>
        <w:t xml:space="preserve"> </w:t>
      </w:r>
      <w:r w:rsidR="009E58A3">
        <w:rPr>
          <w:sz w:val="24"/>
          <w:szCs w:val="24"/>
        </w:rPr>
        <w:t xml:space="preserve">a </w:t>
      </w:r>
      <w:r w:rsidRPr="009B3AD6">
        <w:rPr>
          <w:sz w:val="24"/>
          <w:szCs w:val="24"/>
        </w:rPr>
        <w:t>regional PSAP, regional secondary PSAP, or RECC pursuant to the State 911 Department Regional PSAP and Regional Secondary PSAP and RECC Development Grant</w:t>
      </w:r>
      <w:r>
        <w:rPr>
          <w:sz w:val="24"/>
          <w:szCs w:val="24"/>
        </w:rPr>
        <w:t xml:space="preserve"> in prior fiscal years</w:t>
      </w:r>
      <w:r w:rsidRPr="009B3AD6">
        <w:rPr>
          <w:sz w:val="24"/>
          <w:szCs w:val="24"/>
        </w:rPr>
        <w:t>.</w:t>
      </w:r>
      <w:r>
        <w:rPr>
          <w:sz w:val="24"/>
          <w:szCs w:val="24"/>
        </w:rPr>
        <w:t xml:space="preserve">  </w:t>
      </w:r>
    </w:p>
    <w:p w14:paraId="7EAD52A3" w14:textId="77777777" w:rsidR="00E22FE5" w:rsidRDefault="00E22FE5" w:rsidP="003E0B75">
      <w:pPr>
        <w:keepLines/>
        <w:jc w:val="both"/>
        <w:outlineLvl w:val="0"/>
        <w:rPr>
          <w:b/>
          <w:snapToGrid w:val="0"/>
          <w:sz w:val="24"/>
          <w:szCs w:val="24"/>
        </w:rPr>
      </w:pPr>
    </w:p>
    <w:p w14:paraId="145B00F5" w14:textId="52DCE0EA" w:rsidR="00C74A75" w:rsidRPr="009B3AD6" w:rsidRDefault="00C74A75" w:rsidP="003E0B75">
      <w:pPr>
        <w:keepLines/>
        <w:jc w:val="both"/>
        <w:outlineLvl w:val="0"/>
        <w:rPr>
          <w:b/>
          <w:snapToGrid w:val="0"/>
          <w:sz w:val="24"/>
          <w:szCs w:val="24"/>
        </w:rPr>
      </w:pPr>
      <w:r w:rsidRPr="009B3AD6">
        <w:rPr>
          <w:b/>
          <w:snapToGrid w:val="0"/>
          <w:sz w:val="24"/>
          <w:szCs w:val="24"/>
        </w:rPr>
        <w:t xml:space="preserve">The State 911 Department reserves the right to make grant awards based on the above priorities. </w:t>
      </w:r>
    </w:p>
    <w:p w14:paraId="098871CE" w14:textId="77777777" w:rsidR="001F0831" w:rsidRDefault="001F0831" w:rsidP="003E0B75">
      <w:pPr>
        <w:keepLines/>
        <w:jc w:val="both"/>
        <w:outlineLvl w:val="0"/>
        <w:rPr>
          <w:sz w:val="24"/>
          <w:szCs w:val="24"/>
        </w:rPr>
      </w:pPr>
    </w:p>
    <w:p w14:paraId="7E724922" w14:textId="27B94493" w:rsidR="00C74A75" w:rsidRDefault="00C74A75" w:rsidP="003E0B75">
      <w:pPr>
        <w:keepLines/>
        <w:jc w:val="both"/>
        <w:outlineLvl w:val="0"/>
        <w:rPr>
          <w:sz w:val="24"/>
          <w:szCs w:val="24"/>
        </w:rPr>
      </w:pPr>
      <w:r w:rsidRPr="4AA0B024">
        <w:rPr>
          <w:sz w:val="24"/>
          <w:szCs w:val="24"/>
        </w:rPr>
        <w:t xml:space="preserve">The State 911 Department may choose to fund the full amount requested in an </w:t>
      </w:r>
      <w:r w:rsidR="5AC2BB25" w:rsidRPr="4AA0B024">
        <w:rPr>
          <w:sz w:val="24"/>
          <w:szCs w:val="24"/>
        </w:rPr>
        <w:t>application or</w:t>
      </w:r>
      <w:r w:rsidRPr="4AA0B024">
        <w:rPr>
          <w:sz w:val="24"/>
          <w:szCs w:val="24"/>
        </w:rPr>
        <w:t xml:space="preserve"> may make partial awards.  For this reason, it is suggested that eligible applicants construct their application and</w:t>
      </w:r>
      <w:r w:rsidR="009E58A3" w:rsidRPr="4AA0B024">
        <w:rPr>
          <w:sz w:val="24"/>
          <w:szCs w:val="24"/>
        </w:rPr>
        <w:t xml:space="preserve"> budget using a phased approach,</w:t>
      </w:r>
      <w:r w:rsidRPr="4AA0B024">
        <w:rPr>
          <w:sz w:val="24"/>
          <w:szCs w:val="24"/>
        </w:rPr>
        <w:t xml:space="preserve"> providing a cost for each phase along with the overall cost of the proposed project. </w:t>
      </w:r>
    </w:p>
    <w:p w14:paraId="016C9F22" w14:textId="77777777" w:rsidR="00B759B1" w:rsidRDefault="00B759B1" w:rsidP="003E0B75">
      <w:pPr>
        <w:keepLines/>
        <w:jc w:val="both"/>
        <w:outlineLvl w:val="0"/>
        <w:rPr>
          <w:sz w:val="24"/>
          <w:szCs w:val="24"/>
        </w:rPr>
      </w:pPr>
    </w:p>
    <w:p w14:paraId="3F21969F" w14:textId="504997C5" w:rsidR="00B759B1" w:rsidRDefault="00B759B1" w:rsidP="003E0B75">
      <w:pPr>
        <w:keepLines/>
        <w:jc w:val="both"/>
        <w:outlineLvl w:val="0"/>
        <w:rPr>
          <w:sz w:val="24"/>
          <w:szCs w:val="24"/>
        </w:rPr>
      </w:pPr>
      <w:r>
        <w:rPr>
          <w:sz w:val="24"/>
          <w:szCs w:val="24"/>
        </w:rPr>
        <w:t>Applicants shall specifically identify the cost of each requested item and shall prioritize the requested items in the grant application.</w:t>
      </w:r>
      <w:r w:rsidR="00045C58">
        <w:rPr>
          <w:sz w:val="24"/>
          <w:szCs w:val="24"/>
        </w:rPr>
        <w:t xml:space="preserve">  When prioritizing the requested items in the grant application, the applicant shall identify whether the requested</w:t>
      </w:r>
      <w:r w:rsidR="00DD79BA">
        <w:rPr>
          <w:sz w:val="24"/>
          <w:szCs w:val="24"/>
        </w:rPr>
        <w:t xml:space="preserve"> item</w:t>
      </w:r>
      <w:r w:rsidR="00045C58">
        <w:rPr>
          <w:sz w:val="24"/>
          <w:szCs w:val="24"/>
        </w:rPr>
        <w:t xml:space="preserve"> is a replacement of an existing item.</w:t>
      </w:r>
    </w:p>
    <w:p w14:paraId="409E06A1" w14:textId="77777777" w:rsidR="003F57E7" w:rsidRDefault="003F57E7" w:rsidP="003E0B75">
      <w:pPr>
        <w:keepLines/>
        <w:jc w:val="both"/>
        <w:outlineLvl w:val="0"/>
        <w:rPr>
          <w:b/>
          <w:snapToGrid w:val="0"/>
          <w:sz w:val="24"/>
          <w:szCs w:val="24"/>
        </w:rPr>
      </w:pPr>
    </w:p>
    <w:p w14:paraId="2E67456C" w14:textId="3C02A067" w:rsidR="000B7CED" w:rsidRDefault="000B7CED" w:rsidP="003E0B75">
      <w:pPr>
        <w:keepLines/>
        <w:jc w:val="both"/>
        <w:outlineLvl w:val="0"/>
        <w:rPr>
          <w:b/>
          <w:snapToGrid w:val="0"/>
          <w:sz w:val="24"/>
          <w:szCs w:val="24"/>
        </w:rPr>
      </w:pPr>
      <w:r>
        <w:rPr>
          <w:b/>
          <w:snapToGrid w:val="0"/>
          <w:sz w:val="24"/>
          <w:szCs w:val="24"/>
        </w:rPr>
        <w:t xml:space="preserve">The State 911 Department reserves the right to interview an applicant and/or </w:t>
      </w:r>
      <w:r w:rsidR="00FB65F4">
        <w:rPr>
          <w:b/>
          <w:snapToGrid w:val="0"/>
          <w:sz w:val="24"/>
          <w:szCs w:val="24"/>
        </w:rPr>
        <w:t>its</w:t>
      </w:r>
      <w:r>
        <w:rPr>
          <w:b/>
          <w:snapToGrid w:val="0"/>
          <w:sz w:val="24"/>
          <w:szCs w:val="24"/>
        </w:rPr>
        <w:t xml:space="preserve"> partners to discuss the application.</w:t>
      </w:r>
    </w:p>
    <w:p w14:paraId="4ADF070B" w14:textId="77777777" w:rsidR="00C74A75" w:rsidRPr="009B3AD6" w:rsidRDefault="00C74A75" w:rsidP="003E0B75">
      <w:pPr>
        <w:pStyle w:val="Heading3"/>
        <w:jc w:val="both"/>
        <w:rPr>
          <w:b w:val="0"/>
          <w:szCs w:val="24"/>
        </w:rPr>
      </w:pPr>
    </w:p>
    <w:p w14:paraId="691DFD6C" w14:textId="77777777" w:rsidR="00121A4E" w:rsidRPr="009B3AD6" w:rsidRDefault="00960044" w:rsidP="003E0B75">
      <w:pPr>
        <w:jc w:val="both"/>
        <w:rPr>
          <w:b/>
          <w:bCs/>
          <w:sz w:val="24"/>
          <w:szCs w:val="24"/>
        </w:rPr>
      </w:pPr>
      <w:r w:rsidRPr="009B3AD6">
        <w:rPr>
          <w:b/>
          <w:bCs/>
          <w:sz w:val="24"/>
          <w:szCs w:val="24"/>
        </w:rPr>
        <w:t>V</w:t>
      </w:r>
      <w:r w:rsidR="008E0956" w:rsidRPr="009B3AD6">
        <w:rPr>
          <w:b/>
          <w:bCs/>
          <w:sz w:val="24"/>
          <w:szCs w:val="24"/>
        </w:rPr>
        <w:t>I</w:t>
      </w:r>
      <w:r w:rsidR="00EA57C5" w:rsidRPr="009B3AD6">
        <w:rPr>
          <w:b/>
          <w:bCs/>
          <w:sz w:val="24"/>
          <w:szCs w:val="24"/>
        </w:rPr>
        <w:t>I</w:t>
      </w:r>
      <w:r w:rsidR="00D00AA1" w:rsidRPr="009B3AD6">
        <w:rPr>
          <w:b/>
          <w:bCs/>
          <w:sz w:val="24"/>
          <w:szCs w:val="24"/>
        </w:rPr>
        <w:t>I</w:t>
      </w:r>
      <w:r w:rsidR="007F2EDC" w:rsidRPr="009B3AD6">
        <w:rPr>
          <w:b/>
          <w:bCs/>
          <w:sz w:val="24"/>
          <w:szCs w:val="24"/>
        </w:rPr>
        <w:t xml:space="preserve">. </w:t>
      </w:r>
      <w:r w:rsidR="004461FC" w:rsidRPr="009B3AD6">
        <w:rPr>
          <w:b/>
          <w:bCs/>
          <w:sz w:val="24"/>
          <w:szCs w:val="24"/>
        </w:rPr>
        <w:tab/>
      </w:r>
      <w:r w:rsidR="00633E8B" w:rsidRPr="009B3AD6">
        <w:rPr>
          <w:b/>
          <w:bCs/>
          <w:sz w:val="24"/>
          <w:szCs w:val="24"/>
        </w:rPr>
        <w:t>Funding</w:t>
      </w:r>
      <w:r w:rsidRPr="009B3AD6">
        <w:rPr>
          <w:b/>
          <w:bCs/>
          <w:sz w:val="24"/>
          <w:szCs w:val="24"/>
        </w:rPr>
        <w:t xml:space="preserve"> Process</w:t>
      </w:r>
    </w:p>
    <w:p w14:paraId="3E8FFC90" w14:textId="77777777" w:rsidR="00121A4E" w:rsidRPr="009B3AD6" w:rsidRDefault="00121A4E" w:rsidP="003E0B75">
      <w:pPr>
        <w:jc w:val="both"/>
        <w:rPr>
          <w:b/>
          <w:bCs/>
          <w:sz w:val="24"/>
          <w:szCs w:val="24"/>
          <w:u w:val="single"/>
        </w:rPr>
      </w:pPr>
    </w:p>
    <w:p w14:paraId="34D90278" w14:textId="028130C9" w:rsidR="006E16E4" w:rsidRPr="009B3AD6" w:rsidRDefault="00E24A29" w:rsidP="003E0B75">
      <w:pPr>
        <w:jc w:val="both"/>
        <w:rPr>
          <w:sz w:val="24"/>
          <w:szCs w:val="24"/>
        </w:rPr>
      </w:pPr>
      <w:r w:rsidRPr="009B3AD6">
        <w:rPr>
          <w:sz w:val="24"/>
          <w:szCs w:val="24"/>
        </w:rPr>
        <w:t xml:space="preserve">Upon completion of the grant review process, </w:t>
      </w:r>
      <w:r w:rsidR="00BC59FF" w:rsidRPr="009B3AD6">
        <w:rPr>
          <w:sz w:val="24"/>
          <w:szCs w:val="24"/>
        </w:rPr>
        <w:t>the</w:t>
      </w:r>
      <w:r w:rsidR="006E16E4" w:rsidRPr="009B3AD6">
        <w:rPr>
          <w:sz w:val="24"/>
          <w:szCs w:val="24"/>
        </w:rPr>
        <w:t xml:space="preserve"> </w:t>
      </w:r>
      <w:r w:rsidR="00485160" w:rsidRPr="009B3AD6">
        <w:rPr>
          <w:sz w:val="24"/>
          <w:szCs w:val="24"/>
        </w:rPr>
        <w:t xml:space="preserve">State 911 </w:t>
      </w:r>
      <w:r w:rsidR="006E16E4" w:rsidRPr="009B3AD6">
        <w:rPr>
          <w:sz w:val="24"/>
          <w:szCs w:val="24"/>
        </w:rPr>
        <w:t>Department</w:t>
      </w:r>
      <w:r w:rsidRPr="009B3AD6">
        <w:rPr>
          <w:sz w:val="24"/>
          <w:szCs w:val="24"/>
        </w:rPr>
        <w:t xml:space="preserve"> will enter into contracts wit</w:t>
      </w:r>
      <w:r w:rsidR="00BC59FF" w:rsidRPr="009B3AD6">
        <w:rPr>
          <w:sz w:val="24"/>
          <w:szCs w:val="24"/>
        </w:rPr>
        <w:t xml:space="preserve">h approved </w:t>
      </w:r>
      <w:r w:rsidR="00FF1D6A" w:rsidRPr="009B3AD6">
        <w:rPr>
          <w:sz w:val="24"/>
          <w:szCs w:val="24"/>
        </w:rPr>
        <w:t>applicants</w:t>
      </w:r>
      <w:r w:rsidR="007D0267" w:rsidRPr="009B3AD6">
        <w:rPr>
          <w:sz w:val="24"/>
          <w:szCs w:val="24"/>
        </w:rPr>
        <w:t xml:space="preserve">. </w:t>
      </w:r>
      <w:r w:rsidR="00F36260" w:rsidRPr="009B3AD6">
        <w:rPr>
          <w:sz w:val="24"/>
          <w:szCs w:val="24"/>
        </w:rPr>
        <w:t xml:space="preserve"> </w:t>
      </w:r>
      <w:r w:rsidR="004A35E4" w:rsidRPr="009B3AD6">
        <w:rPr>
          <w:sz w:val="24"/>
          <w:szCs w:val="24"/>
        </w:rPr>
        <w:t>As of the effective date of the contract</w:t>
      </w:r>
      <w:r w:rsidR="00BC59FF" w:rsidRPr="009B3AD6">
        <w:rPr>
          <w:sz w:val="24"/>
          <w:szCs w:val="24"/>
        </w:rPr>
        <w:t>, the grantee</w:t>
      </w:r>
      <w:r w:rsidRPr="009B3AD6">
        <w:rPr>
          <w:sz w:val="24"/>
          <w:szCs w:val="24"/>
        </w:rPr>
        <w:t xml:space="preserve"> can incur costs and</w:t>
      </w:r>
      <w:r w:rsidR="006E16E4" w:rsidRPr="009B3AD6">
        <w:rPr>
          <w:sz w:val="24"/>
          <w:szCs w:val="24"/>
        </w:rPr>
        <w:t xml:space="preserve"> seek reimbursement from the </w:t>
      </w:r>
      <w:r w:rsidR="00667D58" w:rsidRPr="009B3AD6">
        <w:rPr>
          <w:sz w:val="24"/>
          <w:szCs w:val="24"/>
        </w:rPr>
        <w:t xml:space="preserve">State 911 </w:t>
      </w:r>
      <w:r w:rsidR="006E16E4" w:rsidRPr="009B3AD6">
        <w:rPr>
          <w:sz w:val="24"/>
          <w:szCs w:val="24"/>
        </w:rPr>
        <w:t>Department</w:t>
      </w:r>
      <w:r w:rsidR="007D25FF" w:rsidRPr="009B3AD6">
        <w:rPr>
          <w:sz w:val="24"/>
          <w:szCs w:val="24"/>
        </w:rPr>
        <w:t>, provided that all award co</w:t>
      </w:r>
      <w:r w:rsidR="0016539B" w:rsidRPr="009B3AD6">
        <w:rPr>
          <w:sz w:val="24"/>
          <w:szCs w:val="24"/>
        </w:rPr>
        <w:t>nditions</w:t>
      </w:r>
      <w:r w:rsidR="00521962">
        <w:rPr>
          <w:sz w:val="24"/>
          <w:szCs w:val="24"/>
        </w:rPr>
        <w:t xml:space="preserve"> and grant requirements</w:t>
      </w:r>
      <w:r w:rsidR="007D25FF" w:rsidRPr="009B3AD6">
        <w:rPr>
          <w:sz w:val="24"/>
          <w:szCs w:val="24"/>
        </w:rPr>
        <w:t xml:space="preserve"> have been satisfied</w:t>
      </w:r>
      <w:r w:rsidRPr="009B3AD6">
        <w:rPr>
          <w:sz w:val="24"/>
          <w:szCs w:val="24"/>
        </w:rPr>
        <w:t xml:space="preserve">.  </w:t>
      </w:r>
    </w:p>
    <w:p w14:paraId="04408D7D" w14:textId="77777777" w:rsidR="006E16E4" w:rsidRDefault="006E16E4" w:rsidP="003E0B75">
      <w:pPr>
        <w:jc w:val="both"/>
        <w:rPr>
          <w:sz w:val="24"/>
          <w:szCs w:val="24"/>
        </w:rPr>
      </w:pPr>
    </w:p>
    <w:p w14:paraId="3B80AA5C" w14:textId="0B615390" w:rsidR="006C3CC4" w:rsidRDefault="006C3CC4" w:rsidP="003E0B75">
      <w:pPr>
        <w:jc w:val="both"/>
        <w:rPr>
          <w:sz w:val="24"/>
          <w:szCs w:val="24"/>
        </w:rPr>
      </w:pPr>
      <w:r>
        <w:rPr>
          <w:sz w:val="24"/>
          <w:szCs w:val="24"/>
        </w:rPr>
        <w:t xml:space="preserve">Prior to receiving grant funds, an applicant seeking funds in the following categories: </w:t>
      </w:r>
      <w:r w:rsidRPr="001274B5">
        <w:rPr>
          <w:b/>
          <w:sz w:val="24"/>
          <w:szCs w:val="24"/>
        </w:rPr>
        <w:t xml:space="preserve">Category D </w:t>
      </w:r>
      <w:r w:rsidRPr="004051EE">
        <w:rPr>
          <w:sz w:val="24"/>
          <w:szCs w:val="24"/>
        </w:rPr>
        <w:t>Transition Expenses</w:t>
      </w:r>
      <w:r w:rsidRPr="009E58A3">
        <w:rPr>
          <w:sz w:val="24"/>
          <w:szCs w:val="24"/>
        </w:rPr>
        <w:t>;</w:t>
      </w:r>
      <w:r w:rsidRPr="001274B5">
        <w:rPr>
          <w:b/>
          <w:sz w:val="24"/>
          <w:szCs w:val="24"/>
        </w:rPr>
        <w:t xml:space="preserve"> Category E </w:t>
      </w:r>
      <w:r w:rsidRPr="004051EE">
        <w:rPr>
          <w:sz w:val="24"/>
          <w:szCs w:val="24"/>
        </w:rPr>
        <w:t>Architectural and Engineering Services</w:t>
      </w:r>
      <w:r w:rsidRPr="009E58A3">
        <w:rPr>
          <w:sz w:val="24"/>
          <w:szCs w:val="24"/>
        </w:rPr>
        <w:t>;</w:t>
      </w:r>
      <w:r w:rsidRPr="001274B5">
        <w:rPr>
          <w:b/>
          <w:sz w:val="24"/>
          <w:szCs w:val="24"/>
        </w:rPr>
        <w:t xml:space="preserve"> Category F </w:t>
      </w:r>
      <w:r w:rsidRPr="004051EE">
        <w:rPr>
          <w:sz w:val="24"/>
          <w:szCs w:val="24"/>
        </w:rPr>
        <w:lastRenderedPageBreak/>
        <w:t>Constructio</w:t>
      </w:r>
      <w:r w:rsidRPr="009E58A3">
        <w:rPr>
          <w:sz w:val="24"/>
          <w:szCs w:val="24"/>
        </w:rPr>
        <w:t>n;</w:t>
      </w:r>
      <w:r w:rsidRPr="001274B5">
        <w:rPr>
          <w:b/>
          <w:sz w:val="24"/>
          <w:szCs w:val="24"/>
        </w:rPr>
        <w:t xml:space="preserve"> </w:t>
      </w:r>
      <w:r w:rsidR="00DF3EC0" w:rsidRPr="001274B5">
        <w:rPr>
          <w:b/>
          <w:sz w:val="24"/>
          <w:szCs w:val="24"/>
        </w:rPr>
        <w:t xml:space="preserve">Category G </w:t>
      </w:r>
      <w:r w:rsidR="00DF3EC0" w:rsidRPr="004051EE">
        <w:rPr>
          <w:sz w:val="24"/>
          <w:szCs w:val="24"/>
        </w:rPr>
        <w:t>Equipment</w:t>
      </w:r>
      <w:r w:rsidR="00DF3EC0" w:rsidRPr="007853F0">
        <w:rPr>
          <w:bCs/>
          <w:sz w:val="24"/>
          <w:szCs w:val="24"/>
        </w:rPr>
        <w:t>;</w:t>
      </w:r>
      <w:r w:rsidR="00DF3EC0">
        <w:rPr>
          <w:b/>
          <w:sz w:val="24"/>
          <w:szCs w:val="24"/>
        </w:rPr>
        <w:t xml:space="preserve"> Category H </w:t>
      </w:r>
      <w:r w:rsidR="00DF3EC0">
        <w:rPr>
          <w:sz w:val="24"/>
          <w:szCs w:val="24"/>
        </w:rPr>
        <w:t xml:space="preserve">Purchase of a Building; </w:t>
      </w:r>
      <w:r w:rsidR="00292696" w:rsidRPr="003F57E7">
        <w:rPr>
          <w:b/>
          <w:bCs/>
          <w:sz w:val="24"/>
          <w:szCs w:val="24"/>
        </w:rPr>
        <w:t>Category I</w:t>
      </w:r>
      <w:r w:rsidR="00292696">
        <w:rPr>
          <w:sz w:val="24"/>
          <w:szCs w:val="24"/>
        </w:rPr>
        <w:t xml:space="preserve"> Lease of </w:t>
      </w:r>
      <w:r w:rsidR="00817259">
        <w:rPr>
          <w:sz w:val="24"/>
          <w:szCs w:val="24"/>
        </w:rPr>
        <w:t xml:space="preserve">PSAP Facility; and </w:t>
      </w:r>
      <w:r w:rsidR="00817259" w:rsidRPr="00E22AFF">
        <w:rPr>
          <w:b/>
          <w:bCs/>
          <w:sz w:val="24"/>
          <w:szCs w:val="24"/>
        </w:rPr>
        <w:t>Category J</w:t>
      </w:r>
      <w:r w:rsidR="00817259">
        <w:rPr>
          <w:sz w:val="24"/>
          <w:szCs w:val="24"/>
        </w:rPr>
        <w:t xml:space="preserve"> Ancillary </w:t>
      </w:r>
      <w:r w:rsidR="00933CD0">
        <w:rPr>
          <w:sz w:val="24"/>
          <w:szCs w:val="24"/>
        </w:rPr>
        <w:t>Expenses</w:t>
      </w:r>
      <w:r w:rsidR="00DF3EC0" w:rsidRPr="00747DC4">
        <w:rPr>
          <w:color w:val="FF0000"/>
          <w:sz w:val="24"/>
          <w:szCs w:val="24"/>
        </w:rPr>
        <w:t xml:space="preserve"> </w:t>
      </w:r>
      <w:r>
        <w:rPr>
          <w:sz w:val="24"/>
          <w:szCs w:val="24"/>
        </w:rPr>
        <w:t>shall, if the applicant has not already done so, submit a</w:t>
      </w:r>
      <w:r w:rsidR="00D101BE">
        <w:rPr>
          <w:sz w:val="24"/>
          <w:szCs w:val="24"/>
        </w:rPr>
        <w:t>n</w:t>
      </w:r>
      <w:r>
        <w:rPr>
          <w:sz w:val="24"/>
          <w:szCs w:val="24"/>
        </w:rPr>
        <w:t xml:space="preserve"> </w:t>
      </w:r>
      <w:r w:rsidR="009B5CE7">
        <w:rPr>
          <w:sz w:val="24"/>
          <w:szCs w:val="24"/>
        </w:rPr>
        <w:t>IMA</w:t>
      </w:r>
      <w:r w:rsidRPr="009B3AD6">
        <w:rPr>
          <w:sz w:val="24"/>
          <w:szCs w:val="24"/>
        </w:rPr>
        <w:t xml:space="preserve">, consistent with Massachusetts law, executed by at least two (2) municipalities </w:t>
      </w:r>
      <w:r w:rsidR="0082060D">
        <w:rPr>
          <w:sz w:val="24"/>
          <w:szCs w:val="24"/>
        </w:rPr>
        <w:t xml:space="preserve">(at least three (3) municipalities in the case of a regional secondary PSAP) </w:t>
      </w:r>
      <w:r w:rsidRPr="009B3AD6">
        <w:rPr>
          <w:sz w:val="24"/>
          <w:szCs w:val="24"/>
        </w:rPr>
        <w:t>that are participatin</w:t>
      </w:r>
      <w:r>
        <w:rPr>
          <w:sz w:val="24"/>
          <w:szCs w:val="24"/>
        </w:rPr>
        <w:t xml:space="preserve">g in the development of the </w:t>
      </w:r>
      <w:r w:rsidRPr="009B3AD6">
        <w:rPr>
          <w:sz w:val="24"/>
          <w:szCs w:val="24"/>
        </w:rPr>
        <w:t>facility, and that binds such municipalities to participat</w:t>
      </w:r>
      <w:r>
        <w:rPr>
          <w:sz w:val="24"/>
          <w:szCs w:val="24"/>
        </w:rPr>
        <w:t xml:space="preserve">e in the development of the </w:t>
      </w:r>
      <w:r w:rsidRPr="009B3AD6">
        <w:rPr>
          <w:sz w:val="24"/>
          <w:szCs w:val="24"/>
        </w:rPr>
        <w:t>facility.</w:t>
      </w:r>
    </w:p>
    <w:p w14:paraId="52145CDE" w14:textId="77777777" w:rsidR="006C3CC4" w:rsidRDefault="006C3CC4" w:rsidP="003E0B75">
      <w:pPr>
        <w:jc w:val="both"/>
        <w:rPr>
          <w:sz w:val="24"/>
          <w:szCs w:val="24"/>
        </w:rPr>
      </w:pPr>
    </w:p>
    <w:p w14:paraId="723B9B7E" w14:textId="77777777" w:rsidR="006C3CC4" w:rsidRPr="00F032D9" w:rsidRDefault="006C3CC4" w:rsidP="003E0B75">
      <w:pPr>
        <w:jc w:val="both"/>
        <w:rPr>
          <w:sz w:val="24"/>
          <w:szCs w:val="24"/>
        </w:rPr>
      </w:pPr>
      <w:r>
        <w:rPr>
          <w:sz w:val="24"/>
          <w:szCs w:val="24"/>
        </w:rPr>
        <w:t>In addition:</w:t>
      </w:r>
    </w:p>
    <w:p w14:paraId="73C931B9" w14:textId="77777777" w:rsidR="006C3CC4" w:rsidRPr="009B3AD6" w:rsidRDefault="006C3CC4" w:rsidP="003E0B75">
      <w:pPr>
        <w:jc w:val="both"/>
        <w:rPr>
          <w:sz w:val="24"/>
          <w:szCs w:val="24"/>
        </w:rPr>
      </w:pPr>
    </w:p>
    <w:p w14:paraId="08857747" w14:textId="77777777" w:rsidR="009508CF" w:rsidRDefault="00BC59FF" w:rsidP="003E0B75">
      <w:pPr>
        <w:numPr>
          <w:ilvl w:val="0"/>
          <w:numId w:val="9"/>
        </w:numPr>
        <w:jc w:val="both"/>
        <w:rPr>
          <w:sz w:val="24"/>
          <w:szCs w:val="24"/>
        </w:rPr>
      </w:pPr>
      <w:r w:rsidRPr="00B339C2">
        <w:rPr>
          <w:sz w:val="24"/>
          <w:szCs w:val="24"/>
        </w:rPr>
        <w:t xml:space="preserve">The </w:t>
      </w:r>
      <w:r w:rsidR="00485160" w:rsidRPr="00B339C2">
        <w:rPr>
          <w:sz w:val="24"/>
          <w:szCs w:val="24"/>
        </w:rPr>
        <w:t xml:space="preserve">State 911 </w:t>
      </w:r>
      <w:r w:rsidRPr="00B339C2">
        <w:rPr>
          <w:sz w:val="24"/>
          <w:szCs w:val="24"/>
        </w:rPr>
        <w:t xml:space="preserve">Department </w:t>
      </w:r>
      <w:r w:rsidR="00E33D13" w:rsidRPr="00B339C2">
        <w:rPr>
          <w:sz w:val="24"/>
          <w:szCs w:val="24"/>
        </w:rPr>
        <w:t xml:space="preserve">will not </w:t>
      </w:r>
      <w:r w:rsidR="00E24A29" w:rsidRPr="00B339C2">
        <w:rPr>
          <w:sz w:val="24"/>
          <w:szCs w:val="24"/>
        </w:rPr>
        <w:t xml:space="preserve">reimburse for costs incurred prior to the </w:t>
      </w:r>
      <w:r w:rsidR="00A13159" w:rsidRPr="00B339C2">
        <w:rPr>
          <w:sz w:val="24"/>
          <w:szCs w:val="24"/>
        </w:rPr>
        <w:t>effective date of the contract</w:t>
      </w:r>
      <w:r w:rsidR="00E24A29" w:rsidRPr="00B339C2">
        <w:rPr>
          <w:sz w:val="24"/>
          <w:szCs w:val="24"/>
        </w:rPr>
        <w:t xml:space="preserve">. </w:t>
      </w:r>
    </w:p>
    <w:p w14:paraId="7EB2A694" w14:textId="0BD40EA5" w:rsidR="0053362A" w:rsidRPr="00B339C2" w:rsidRDefault="00582EE5" w:rsidP="003E0B75">
      <w:pPr>
        <w:numPr>
          <w:ilvl w:val="0"/>
          <w:numId w:val="9"/>
        </w:numPr>
        <w:jc w:val="both"/>
        <w:rPr>
          <w:sz w:val="24"/>
          <w:szCs w:val="24"/>
        </w:rPr>
      </w:pPr>
      <w:r>
        <w:rPr>
          <w:sz w:val="24"/>
          <w:szCs w:val="24"/>
        </w:rPr>
        <w:t>The State 911 Department will not reimburse for ineligible costs under this grant program.</w:t>
      </w:r>
    </w:p>
    <w:p w14:paraId="033D9605" w14:textId="77777777" w:rsidR="009508CF" w:rsidRPr="009B3AD6" w:rsidRDefault="009508CF" w:rsidP="003E0B75">
      <w:pPr>
        <w:numPr>
          <w:ilvl w:val="0"/>
          <w:numId w:val="9"/>
        </w:numPr>
        <w:jc w:val="both"/>
        <w:rPr>
          <w:sz w:val="24"/>
          <w:szCs w:val="24"/>
        </w:rPr>
      </w:pPr>
      <w:r w:rsidRPr="00B339C2">
        <w:rPr>
          <w:sz w:val="24"/>
          <w:szCs w:val="24"/>
        </w:rPr>
        <w:t xml:space="preserve">Approval at </w:t>
      </w:r>
      <w:r w:rsidR="00AD6F25" w:rsidRPr="00B339C2">
        <w:rPr>
          <w:sz w:val="24"/>
          <w:szCs w:val="24"/>
        </w:rPr>
        <w:t xml:space="preserve">the </w:t>
      </w:r>
      <w:r w:rsidRPr="00B339C2">
        <w:rPr>
          <w:sz w:val="24"/>
          <w:szCs w:val="24"/>
        </w:rPr>
        <w:t>time of contract execution is considered conditional o</w:t>
      </w:r>
      <w:r w:rsidRPr="009B3AD6">
        <w:rPr>
          <w:sz w:val="24"/>
          <w:szCs w:val="24"/>
        </w:rPr>
        <w:t xml:space="preserve">n </w:t>
      </w:r>
      <w:r w:rsidR="008E7714" w:rsidRPr="009B3AD6">
        <w:rPr>
          <w:sz w:val="24"/>
          <w:szCs w:val="24"/>
        </w:rPr>
        <w:t xml:space="preserve">the </w:t>
      </w:r>
      <w:r w:rsidRPr="009B3AD6">
        <w:rPr>
          <w:sz w:val="24"/>
          <w:szCs w:val="24"/>
        </w:rPr>
        <w:t xml:space="preserve">reasonableness of </w:t>
      </w:r>
      <w:r w:rsidR="008E7714" w:rsidRPr="009B3AD6">
        <w:rPr>
          <w:sz w:val="24"/>
          <w:szCs w:val="24"/>
        </w:rPr>
        <w:t xml:space="preserve">the </w:t>
      </w:r>
      <w:r w:rsidR="00A62B8D" w:rsidRPr="009B3AD6">
        <w:rPr>
          <w:sz w:val="24"/>
          <w:szCs w:val="24"/>
        </w:rPr>
        <w:t>request and a</w:t>
      </w:r>
      <w:r w:rsidRPr="009B3AD6">
        <w:rPr>
          <w:sz w:val="24"/>
          <w:szCs w:val="24"/>
        </w:rPr>
        <w:t>dequacy of documentation at the time funds are to be dis</w:t>
      </w:r>
      <w:r w:rsidR="00E33D13" w:rsidRPr="009B3AD6">
        <w:rPr>
          <w:sz w:val="24"/>
          <w:szCs w:val="24"/>
        </w:rPr>
        <w:t>bursed.</w:t>
      </w:r>
    </w:p>
    <w:p w14:paraId="6CB0EC45" w14:textId="77777777" w:rsidR="004714FE" w:rsidRPr="009B3AD6" w:rsidRDefault="004714FE" w:rsidP="003E0B75">
      <w:pPr>
        <w:numPr>
          <w:ilvl w:val="0"/>
          <w:numId w:val="9"/>
        </w:numPr>
        <w:jc w:val="both"/>
        <w:rPr>
          <w:sz w:val="24"/>
          <w:szCs w:val="24"/>
        </w:rPr>
      </w:pPr>
      <w:r w:rsidRPr="009B3AD6">
        <w:rPr>
          <w:bCs/>
          <w:sz w:val="24"/>
          <w:szCs w:val="24"/>
        </w:rPr>
        <w:t xml:space="preserve">All funding is subject to the availability of funds. </w:t>
      </w:r>
    </w:p>
    <w:p w14:paraId="5A650495" w14:textId="491B3C8F" w:rsidR="00E36A46" w:rsidRDefault="004714FE" w:rsidP="003E0B75">
      <w:pPr>
        <w:numPr>
          <w:ilvl w:val="0"/>
          <w:numId w:val="9"/>
        </w:numPr>
        <w:jc w:val="both"/>
        <w:rPr>
          <w:sz w:val="24"/>
          <w:szCs w:val="24"/>
        </w:rPr>
      </w:pPr>
      <w:r w:rsidRPr="4AA0B024">
        <w:rPr>
          <w:sz w:val="24"/>
          <w:szCs w:val="24"/>
        </w:rPr>
        <w:t xml:space="preserve">Grantees shall maintain and retain accounting and other records of </w:t>
      </w:r>
      <w:r w:rsidR="003E0BA3">
        <w:rPr>
          <w:sz w:val="24"/>
          <w:szCs w:val="24"/>
        </w:rPr>
        <w:t>p</w:t>
      </w:r>
      <w:r w:rsidR="003E0BA3" w:rsidRPr="4AA0B024">
        <w:rPr>
          <w:sz w:val="24"/>
          <w:szCs w:val="24"/>
        </w:rPr>
        <w:t>rogram</w:t>
      </w:r>
      <w:r w:rsidRPr="4AA0B024">
        <w:rPr>
          <w:sz w:val="24"/>
          <w:szCs w:val="24"/>
        </w:rPr>
        <w:t xml:space="preserve">-related information as required by applicable state and local laws and regulations and are subject to examination, audit, and inspection by the State 911 Department and/or any other local, state, or federal agency that has appropriate jurisdictional authority. </w:t>
      </w:r>
      <w:r w:rsidR="00A5402A" w:rsidRPr="4AA0B024">
        <w:rPr>
          <w:sz w:val="24"/>
          <w:szCs w:val="24"/>
        </w:rPr>
        <w:t xml:space="preserve"> </w:t>
      </w:r>
      <w:r w:rsidR="00323449" w:rsidRPr="4AA0B024">
        <w:rPr>
          <w:sz w:val="24"/>
          <w:szCs w:val="24"/>
        </w:rPr>
        <w:t xml:space="preserve">Grantees shall agree to allow </w:t>
      </w:r>
      <w:r w:rsidR="0092121E" w:rsidRPr="4AA0B024">
        <w:rPr>
          <w:sz w:val="24"/>
          <w:szCs w:val="24"/>
        </w:rPr>
        <w:t xml:space="preserve">immediate </w:t>
      </w:r>
      <w:r w:rsidR="00323449" w:rsidRPr="4AA0B024">
        <w:rPr>
          <w:sz w:val="24"/>
          <w:szCs w:val="24"/>
        </w:rPr>
        <w:t xml:space="preserve">access </w:t>
      </w:r>
      <w:r w:rsidR="0092121E" w:rsidRPr="4AA0B024">
        <w:rPr>
          <w:sz w:val="24"/>
          <w:szCs w:val="24"/>
        </w:rPr>
        <w:t>to any and all officials who may appear</w:t>
      </w:r>
      <w:r w:rsidR="0044332E" w:rsidRPr="4AA0B024">
        <w:rPr>
          <w:sz w:val="24"/>
          <w:szCs w:val="24"/>
        </w:rPr>
        <w:t xml:space="preserve"> </w:t>
      </w:r>
      <w:r w:rsidR="0092121E" w:rsidRPr="4AA0B024">
        <w:rPr>
          <w:sz w:val="24"/>
          <w:szCs w:val="24"/>
        </w:rPr>
        <w:t>at its</w:t>
      </w:r>
      <w:r w:rsidR="0044332E" w:rsidRPr="4AA0B024">
        <w:rPr>
          <w:sz w:val="24"/>
          <w:szCs w:val="24"/>
        </w:rPr>
        <w:t xml:space="preserve"> r</w:t>
      </w:r>
      <w:r w:rsidR="0092121E" w:rsidRPr="4AA0B024">
        <w:rPr>
          <w:sz w:val="24"/>
          <w:szCs w:val="24"/>
        </w:rPr>
        <w:t>egional PSAP or RECC</w:t>
      </w:r>
      <w:r w:rsidR="0044332E" w:rsidRPr="4AA0B024">
        <w:rPr>
          <w:sz w:val="24"/>
          <w:szCs w:val="24"/>
        </w:rPr>
        <w:t xml:space="preserve"> for such purposes</w:t>
      </w:r>
      <w:r w:rsidR="0092121E" w:rsidRPr="4AA0B024">
        <w:rPr>
          <w:sz w:val="24"/>
          <w:szCs w:val="24"/>
        </w:rPr>
        <w:t>.</w:t>
      </w:r>
    </w:p>
    <w:p w14:paraId="0D4383B9" w14:textId="21F22A3F" w:rsidR="008905E3" w:rsidRDefault="008905E3" w:rsidP="003E0B75">
      <w:pPr>
        <w:numPr>
          <w:ilvl w:val="0"/>
          <w:numId w:val="9"/>
        </w:numPr>
        <w:jc w:val="both"/>
        <w:rPr>
          <w:sz w:val="24"/>
          <w:szCs w:val="24"/>
        </w:rPr>
      </w:pPr>
      <w:r>
        <w:rPr>
          <w:sz w:val="24"/>
          <w:szCs w:val="24"/>
        </w:rPr>
        <w:t>Grantees shall provide detailed statements of work and/or q</w:t>
      </w:r>
      <w:r w:rsidR="00B13E6A">
        <w:rPr>
          <w:sz w:val="24"/>
          <w:szCs w:val="24"/>
        </w:rPr>
        <w:t>uotes itemizing services to be rendered/commodities to be received</w:t>
      </w:r>
      <w:r w:rsidR="00B74CB2">
        <w:rPr>
          <w:sz w:val="24"/>
          <w:szCs w:val="24"/>
        </w:rPr>
        <w:t>, including the provision of updated statements of work and/or quotes as the projects move forward</w:t>
      </w:r>
      <w:r w:rsidR="00B13E6A">
        <w:rPr>
          <w:sz w:val="24"/>
          <w:szCs w:val="24"/>
        </w:rPr>
        <w:t xml:space="preserve">.  </w:t>
      </w:r>
    </w:p>
    <w:p w14:paraId="77C511E5" w14:textId="6050E613" w:rsidR="009E7F5C" w:rsidRDefault="009E7F5C" w:rsidP="003E0B75">
      <w:pPr>
        <w:numPr>
          <w:ilvl w:val="0"/>
          <w:numId w:val="9"/>
        </w:numPr>
        <w:jc w:val="both"/>
        <w:rPr>
          <w:sz w:val="24"/>
          <w:szCs w:val="24"/>
        </w:rPr>
      </w:pPr>
      <w:r>
        <w:rPr>
          <w:sz w:val="24"/>
          <w:szCs w:val="24"/>
        </w:rPr>
        <w:t xml:space="preserve">Grantees shall ensure that </w:t>
      </w:r>
      <w:r w:rsidR="00BA3E7E">
        <w:rPr>
          <w:sz w:val="24"/>
          <w:szCs w:val="24"/>
        </w:rPr>
        <w:t xml:space="preserve">all </w:t>
      </w:r>
      <w:r>
        <w:rPr>
          <w:sz w:val="24"/>
          <w:szCs w:val="24"/>
        </w:rPr>
        <w:t xml:space="preserve">milestone payments </w:t>
      </w:r>
      <w:r w:rsidR="008A186F">
        <w:rPr>
          <w:sz w:val="24"/>
          <w:szCs w:val="24"/>
        </w:rPr>
        <w:t xml:space="preserve">tie to the value of the </w:t>
      </w:r>
      <w:r w:rsidR="00861AAA">
        <w:rPr>
          <w:sz w:val="24"/>
          <w:szCs w:val="24"/>
        </w:rPr>
        <w:t xml:space="preserve">associated </w:t>
      </w:r>
      <w:r w:rsidR="008A186F">
        <w:rPr>
          <w:sz w:val="24"/>
          <w:szCs w:val="24"/>
        </w:rPr>
        <w:t>deliverable</w:t>
      </w:r>
      <w:r w:rsidR="00BA3E7E">
        <w:rPr>
          <w:sz w:val="24"/>
          <w:szCs w:val="24"/>
        </w:rPr>
        <w:t>.</w:t>
      </w:r>
      <w:r w:rsidR="00E0195E">
        <w:rPr>
          <w:sz w:val="24"/>
          <w:szCs w:val="24"/>
        </w:rPr>
        <w:t xml:space="preserve"> </w:t>
      </w:r>
    </w:p>
    <w:p w14:paraId="11D11670" w14:textId="52829A5E" w:rsidR="005D3EC0" w:rsidRDefault="005D3EC0" w:rsidP="003E0B75">
      <w:pPr>
        <w:numPr>
          <w:ilvl w:val="0"/>
          <w:numId w:val="9"/>
        </w:numPr>
        <w:jc w:val="both"/>
        <w:rPr>
          <w:sz w:val="24"/>
          <w:szCs w:val="24"/>
        </w:rPr>
      </w:pPr>
      <w:r w:rsidRPr="4AA0B024">
        <w:rPr>
          <w:sz w:val="24"/>
          <w:szCs w:val="24"/>
        </w:rPr>
        <w:t xml:space="preserve">Grantees shall provide its </w:t>
      </w:r>
      <w:r w:rsidR="00EC6D1A" w:rsidRPr="4AA0B024">
        <w:rPr>
          <w:sz w:val="24"/>
          <w:szCs w:val="24"/>
        </w:rPr>
        <w:t xml:space="preserve">most recent audit report annually to the State 911 Department. </w:t>
      </w:r>
    </w:p>
    <w:p w14:paraId="42C23763" w14:textId="772F383D" w:rsidR="00A7148D" w:rsidRPr="00E84415" w:rsidRDefault="006A1701" w:rsidP="00A7148D">
      <w:pPr>
        <w:numPr>
          <w:ilvl w:val="0"/>
          <w:numId w:val="9"/>
        </w:numPr>
        <w:jc w:val="both"/>
        <w:rPr>
          <w:sz w:val="24"/>
          <w:szCs w:val="24"/>
        </w:rPr>
      </w:pPr>
      <w:r w:rsidRPr="4AA0B024">
        <w:rPr>
          <w:sz w:val="24"/>
          <w:szCs w:val="24"/>
        </w:rPr>
        <w:t xml:space="preserve">Grantees shall </w:t>
      </w:r>
      <w:r w:rsidR="00A7148D" w:rsidRPr="4AA0B024">
        <w:rPr>
          <w:sz w:val="24"/>
          <w:szCs w:val="24"/>
        </w:rPr>
        <w:t xml:space="preserve">timely </w:t>
      </w:r>
      <w:r w:rsidRPr="4AA0B024">
        <w:rPr>
          <w:sz w:val="24"/>
          <w:szCs w:val="24"/>
        </w:rPr>
        <w:t>notify the State 911 Department of all project meetings.</w:t>
      </w:r>
      <w:r w:rsidR="007A62BB" w:rsidRPr="4AA0B024">
        <w:rPr>
          <w:sz w:val="24"/>
          <w:szCs w:val="24"/>
        </w:rPr>
        <w:t xml:space="preserve">  </w:t>
      </w:r>
    </w:p>
    <w:p w14:paraId="3D6F04C7" w14:textId="3BA9D97D" w:rsidR="00E64646" w:rsidRPr="00E84415" w:rsidRDefault="00E64646" w:rsidP="4AA0B024">
      <w:pPr>
        <w:pStyle w:val="ListParagraph"/>
        <w:numPr>
          <w:ilvl w:val="0"/>
          <w:numId w:val="9"/>
        </w:numPr>
        <w:jc w:val="both"/>
        <w:rPr>
          <w:sz w:val="24"/>
          <w:szCs w:val="24"/>
        </w:rPr>
      </w:pPr>
      <w:r w:rsidRPr="4AA0B024">
        <w:rPr>
          <w:sz w:val="24"/>
          <w:szCs w:val="24"/>
        </w:rPr>
        <w:t xml:space="preserve">Grantees shall file </w:t>
      </w:r>
      <w:r w:rsidR="000A3517">
        <w:rPr>
          <w:sz w:val="24"/>
          <w:szCs w:val="24"/>
        </w:rPr>
        <w:t xml:space="preserve">detailed </w:t>
      </w:r>
      <w:r w:rsidRPr="4AA0B024">
        <w:rPr>
          <w:sz w:val="24"/>
          <w:szCs w:val="24"/>
        </w:rPr>
        <w:t>quarterly reports on or before the 15</w:t>
      </w:r>
      <w:r w:rsidRPr="4AA0B024">
        <w:rPr>
          <w:sz w:val="24"/>
          <w:szCs w:val="24"/>
          <w:vertAlign w:val="superscript"/>
        </w:rPr>
        <w:t>th</w:t>
      </w:r>
      <w:r w:rsidRPr="4AA0B024">
        <w:rPr>
          <w:sz w:val="24"/>
          <w:szCs w:val="24"/>
        </w:rPr>
        <w:t xml:space="preserve"> of the month following the end of each quarter</w:t>
      </w:r>
      <w:r w:rsidR="000A3517">
        <w:rPr>
          <w:sz w:val="24"/>
          <w:szCs w:val="24"/>
        </w:rPr>
        <w:t xml:space="preserve"> utilizing the format provided</w:t>
      </w:r>
      <w:r w:rsidRPr="4AA0B024">
        <w:rPr>
          <w:sz w:val="24"/>
          <w:szCs w:val="24"/>
        </w:rPr>
        <w:t>.</w:t>
      </w:r>
      <w:r w:rsidR="00E84415" w:rsidRPr="4AA0B024">
        <w:rPr>
          <w:sz w:val="24"/>
          <w:szCs w:val="24"/>
        </w:rPr>
        <w:t xml:space="preserve"> Failure to file quarterly reports may result in suspension of funding under this grant program and/or any other grant program administered by the State 911 Department.</w:t>
      </w:r>
    </w:p>
    <w:p w14:paraId="53C36018" w14:textId="77777777" w:rsidR="003F57E7" w:rsidRDefault="00A703FF" w:rsidP="4AA0B024">
      <w:pPr>
        <w:numPr>
          <w:ilvl w:val="0"/>
          <w:numId w:val="9"/>
        </w:numPr>
        <w:jc w:val="both"/>
        <w:rPr>
          <w:sz w:val="24"/>
          <w:szCs w:val="24"/>
        </w:rPr>
      </w:pPr>
      <w:r w:rsidRPr="4AA0B024">
        <w:rPr>
          <w:sz w:val="24"/>
          <w:szCs w:val="24"/>
        </w:rPr>
        <w:t>The State 911 Department reserves the right to withhold future grant funding and/or disqualify grantee from participating in future grant awards if any grant funds received by grantee are not properly accounted for</w:t>
      </w:r>
      <w:r w:rsidR="003B358A" w:rsidRPr="4AA0B024">
        <w:rPr>
          <w:sz w:val="24"/>
          <w:szCs w:val="24"/>
        </w:rPr>
        <w:t>,</w:t>
      </w:r>
      <w:r w:rsidRPr="4AA0B024">
        <w:rPr>
          <w:sz w:val="24"/>
          <w:szCs w:val="24"/>
        </w:rPr>
        <w:t xml:space="preserve"> if grantee fails </w:t>
      </w:r>
      <w:r w:rsidR="004C4D6A" w:rsidRPr="4AA0B024">
        <w:rPr>
          <w:sz w:val="24"/>
          <w:szCs w:val="24"/>
        </w:rPr>
        <w:t xml:space="preserve">to </w:t>
      </w:r>
      <w:r w:rsidR="00C305B9" w:rsidRPr="4AA0B024">
        <w:rPr>
          <w:sz w:val="24"/>
          <w:szCs w:val="24"/>
        </w:rPr>
        <w:t>participate in State 911 Department review of projects</w:t>
      </w:r>
      <w:r w:rsidR="003B358A" w:rsidRPr="4AA0B024">
        <w:rPr>
          <w:sz w:val="24"/>
          <w:szCs w:val="24"/>
        </w:rPr>
        <w:t xml:space="preserve">, and/or if grantee fails to meet reporting requirements, </w:t>
      </w:r>
    </w:p>
    <w:p w14:paraId="2E069096" w14:textId="094A5A47" w:rsidR="00125B8B" w:rsidRPr="009B3AD6" w:rsidRDefault="003B358A" w:rsidP="003F57E7">
      <w:pPr>
        <w:ind w:left="720"/>
        <w:jc w:val="both"/>
        <w:rPr>
          <w:sz w:val="24"/>
          <w:szCs w:val="24"/>
        </w:rPr>
      </w:pPr>
      <w:r w:rsidRPr="4AA0B024">
        <w:rPr>
          <w:sz w:val="24"/>
          <w:szCs w:val="24"/>
        </w:rPr>
        <w:t>including without limitation,</w:t>
      </w:r>
      <w:r w:rsidR="00AE17D0" w:rsidRPr="4AA0B024">
        <w:rPr>
          <w:sz w:val="24"/>
          <w:szCs w:val="24"/>
        </w:rPr>
        <w:t xml:space="preserve"> </w:t>
      </w:r>
      <w:r w:rsidR="00A745DC" w:rsidRPr="4AA0B024">
        <w:rPr>
          <w:sz w:val="24"/>
          <w:szCs w:val="24"/>
        </w:rPr>
        <w:t>timely notification of all meetings</w:t>
      </w:r>
      <w:r w:rsidR="00C460D8" w:rsidRPr="4AA0B024">
        <w:rPr>
          <w:sz w:val="24"/>
          <w:szCs w:val="24"/>
        </w:rPr>
        <w:t xml:space="preserve"> (i.e. project, board</w:t>
      </w:r>
      <w:r w:rsidR="2EBF2DE4" w:rsidRPr="4AA0B024">
        <w:rPr>
          <w:sz w:val="24"/>
          <w:szCs w:val="24"/>
        </w:rPr>
        <w:t>), quarterly</w:t>
      </w:r>
      <w:r w:rsidR="00E84415" w:rsidRPr="4AA0B024">
        <w:rPr>
          <w:sz w:val="24"/>
          <w:szCs w:val="24"/>
        </w:rPr>
        <w:t xml:space="preserve"> </w:t>
      </w:r>
      <w:r w:rsidRPr="4AA0B024">
        <w:rPr>
          <w:sz w:val="24"/>
          <w:szCs w:val="24"/>
        </w:rPr>
        <w:t>reporting</w:t>
      </w:r>
      <w:r w:rsidR="00E84415" w:rsidRPr="4AA0B024">
        <w:rPr>
          <w:sz w:val="24"/>
          <w:szCs w:val="24"/>
        </w:rPr>
        <w:t>, reporting</w:t>
      </w:r>
      <w:r w:rsidRPr="4AA0B024">
        <w:rPr>
          <w:sz w:val="24"/>
          <w:szCs w:val="24"/>
        </w:rPr>
        <w:t xml:space="preserve"> and/or certification requirements set forth in regulations and/or standards established by the State 911 Department</w:t>
      </w:r>
      <w:r w:rsidR="00A703FF" w:rsidRPr="4AA0B024">
        <w:rPr>
          <w:sz w:val="24"/>
          <w:szCs w:val="24"/>
        </w:rPr>
        <w:t>.</w:t>
      </w:r>
    </w:p>
    <w:p w14:paraId="76F6DFC7" w14:textId="5DA65EBE" w:rsidR="00125B8B" w:rsidRPr="009B3AD6" w:rsidRDefault="00125B8B" w:rsidP="003E0B75">
      <w:pPr>
        <w:numPr>
          <w:ilvl w:val="0"/>
          <w:numId w:val="9"/>
        </w:numPr>
        <w:jc w:val="both"/>
        <w:rPr>
          <w:sz w:val="24"/>
          <w:szCs w:val="24"/>
        </w:rPr>
      </w:pPr>
      <w:r w:rsidRPr="4AA0B024">
        <w:rPr>
          <w:sz w:val="24"/>
          <w:szCs w:val="24"/>
        </w:rPr>
        <w:t xml:space="preserve">Grantees are advised that the State 911 Department </w:t>
      </w:r>
      <w:r w:rsidR="00725CA6" w:rsidRPr="4AA0B024">
        <w:rPr>
          <w:sz w:val="24"/>
          <w:szCs w:val="24"/>
        </w:rPr>
        <w:t>may</w:t>
      </w:r>
      <w:r w:rsidRPr="4AA0B024">
        <w:rPr>
          <w:sz w:val="24"/>
          <w:szCs w:val="24"/>
        </w:rPr>
        <w:t xml:space="preserve"> escalate any and all non-compliance </w:t>
      </w:r>
      <w:r w:rsidR="006C6C15" w:rsidRPr="4AA0B024">
        <w:rPr>
          <w:sz w:val="24"/>
          <w:szCs w:val="24"/>
        </w:rPr>
        <w:t>issues should the non-compliance not be immediately resolved upon no</w:t>
      </w:r>
      <w:r w:rsidR="006F728B" w:rsidRPr="4AA0B024">
        <w:rPr>
          <w:sz w:val="24"/>
          <w:szCs w:val="24"/>
        </w:rPr>
        <w:t>ti</w:t>
      </w:r>
      <w:r w:rsidR="006C6C15" w:rsidRPr="4AA0B024">
        <w:rPr>
          <w:sz w:val="24"/>
          <w:szCs w:val="24"/>
        </w:rPr>
        <w:t>fication</w:t>
      </w:r>
      <w:r w:rsidR="005E7F1C" w:rsidRPr="4AA0B024">
        <w:rPr>
          <w:sz w:val="24"/>
          <w:szCs w:val="24"/>
        </w:rPr>
        <w:t xml:space="preserve"> and </w:t>
      </w:r>
      <w:r w:rsidR="000E4790" w:rsidRPr="4AA0B024">
        <w:rPr>
          <w:sz w:val="24"/>
          <w:szCs w:val="24"/>
        </w:rPr>
        <w:t>may suspend funding under this grant program and/or any other grant program administered by the State 911 Department.</w:t>
      </w:r>
    </w:p>
    <w:p w14:paraId="0E98341F" w14:textId="76B3D899" w:rsidR="006C231A" w:rsidRDefault="00A703FF" w:rsidP="003E0B75">
      <w:pPr>
        <w:numPr>
          <w:ilvl w:val="0"/>
          <w:numId w:val="9"/>
        </w:numPr>
        <w:jc w:val="both"/>
        <w:rPr>
          <w:sz w:val="24"/>
          <w:szCs w:val="24"/>
        </w:rPr>
      </w:pPr>
      <w:r w:rsidRPr="4AA0B024">
        <w:rPr>
          <w:sz w:val="24"/>
          <w:szCs w:val="24"/>
        </w:rPr>
        <w:t xml:space="preserve">All goods and services shall be received on or before </w:t>
      </w:r>
      <w:r w:rsidR="006301EB" w:rsidRPr="4AA0B024">
        <w:rPr>
          <w:sz w:val="24"/>
          <w:szCs w:val="24"/>
        </w:rPr>
        <w:t>the contract end date</w:t>
      </w:r>
      <w:r w:rsidRPr="4AA0B024">
        <w:rPr>
          <w:sz w:val="24"/>
          <w:szCs w:val="24"/>
        </w:rPr>
        <w:t xml:space="preserve">, except that the </w:t>
      </w:r>
      <w:r w:rsidR="00667D58" w:rsidRPr="4AA0B024">
        <w:rPr>
          <w:sz w:val="24"/>
          <w:szCs w:val="24"/>
        </w:rPr>
        <w:t xml:space="preserve">State 911 </w:t>
      </w:r>
      <w:r w:rsidRPr="4AA0B024">
        <w:rPr>
          <w:sz w:val="24"/>
          <w:szCs w:val="24"/>
        </w:rPr>
        <w:t>Department may, in its sole discretion, for good cause</w:t>
      </w:r>
      <w:r w:rsidR="00E2284D">
        <w:rPr>
          <w:sz w:val="24"/>
          <w:szCs w:val="24"/>
        </w:rPr>
        <w:t>,</w:t>
      </w:r>
      <w:r w:rsidRPr="4AA0B024">
        <w:rPr>
          <w:sz w:val="24"/>
          <w:szCs w:val="24"/>
        </w:rPr>
        <w:t xml:space="preserve"> grant an extension of </w:t>
      </w:r>
      <w:r w:rsidR="00A97B05" w:rsidRPr="4AA0B024">
        <w:rPr>
          <w:sz w:val="24"/>
          <w:szCs w:val="24"/>
        </w:rPr>
        <w:t>the contract</w:t>
      </w:r>
      <w:r w:rsidRPr="4AA0B024">
        <w:rPr>
          <w:sz w:val="24"/>
          <w:szCs w:val="24"/>
        </w:rPr>
        <w:t xml:space="preserve"> for receipt of goods and services on projects commenced, but not completed, during </w:t>
      </w:r>
      <w:r w:rsidR="006301EB" w:rsidRPr="4AA0B024">
        <w:rPr>
          <w:sz w:val="24"/>
          <w:szCs w:val="24"/>
        </w:rPr>
        <w:t>the</w:t>
      </w:r>
      <w:r w:rsidR="00A97B05" w:rsidRPr="4AA0B024">
        <w:rPr>
          <w:sz w:val="24"/>
          <w:szCs w:val="24"/>
        </w:rPr>
        <w:t xml:space="preserve"> initial</w:t>
      </w:r>
      <w:r w:rsidR="006301EB" w:rsidRPr="4AA0B024">
        <w:rPr>
          <w:sz w:val="24"/>
          <w:szCs w:val="24"/>
        </w:rPr>
        <w:t xml:space="preserve"> contract period</w:t>
      </w:r>
      <w:r w:rsidRPr="4AA0B024">
        <w:rPr>
          <w:sz w:val="24"/>
          <w:szCs w:val="24"/>
        </w:rPr>
        <w:t>.</w:t>
      </w:r>
      <w:r w:rsidR="006C231A" w:rsidRPr="4AA0B024">
        <w:rPr>
          <w:sz w:val="24"/>
          <w:szCs w:val="24"/>
        </w:rPr>
        <w:t xml:space="preserve"> </w:t>
      </w:r>
    </w:p>
    <w:p w14:paraId="2C8DF6E7" w14:textId="4C4771A1" w:rsidR="001B18CE" w:rsidRDefault="001B18CE" w:rsidP="001B18CE">
      <w:pPr>
        <w:numPr>
          <w:ilvl w:val="0"/>
          <w:numId w:val="9"/>
        </w:numPr>
        <w:jc w:val="both"/>
        <w:rPr>
          <w:rFonts w:eastAsia="Calibri"/>
          <w:sz w:val="24"/>
          <w:szCs w:val="24"/>
        </w:rPr>
      </w:pPr>
      <w:r w:rsidRPr="4AA0B024">
        <w:rPr>
          <w:rFonts w:eastAsia="Calibri"/>
          <w:sz w:val="24"/>
          <w:szCs w:val="24"/>
        </w:rPr>
        <w:lastRenderedPageBreak/>
        <w:t>The State 911 Department may grant requests for extensions.  Such requests shall be submitted in writing to the State 911 Department at least ninety (90) days in advance of contract expiration.  The State 911 Department reserves the right to continue to fund a project if a contract amendment is not executed following the grant</w:t>
      </w:r>
      <w:r w:rsidR="007F021C" w:rsidRPr="4AA0B024">
        <w:rPr>
          <w:rFonts w:eastAsia="Calibri"/>
          <w:sz w:val="24"/>
          <w:szCs w:val="24"/>
        </w:rPr>
        <w:t>ing</w:t>
      </w:r>
      <w:r w:rsidRPr="4AA0B024">
        <w:rPr>
          <w:rFonts w:eastAsia="Calibri"/>
          <w:sz w:val="24"/>
          <w:szCs w:val="24"/>
        </w:rPr>
        <w:t xml:space="preserve"> of a request for an extension.</w:t>
      </w:r>
    </w:p>
    <w:p w14:paraId="69928480" w14:textId="77777777" w:rsidR="003B358A" w:rsidRDefault="00477604" w:rsidP="003E0B75">
      <w:pPr>
        <w:numPr>
          <w:ilvl w:val="0"/>
          <w:numId w:val="9"/>
        </w:numPr>
        <w:jc w:val="both"/>
        <w:rPr>
          <w:rFonts w:eastAsia="Calibri"/>
          <w:sz w:val="24"/>
          <w:szCs w:val="24"/>
        </w:rPr>
      </w:pPr>
      <w:r w:rsidRPr="4AA0B024">
        <w:rPr>
          <w:rFonts w:eastAsia="Calibri"/>
          <w:sz w:val="24"/>
          <w:szCs w:val="24"/>
        </w:rPr>
        <w:t>The State 911 Depar</w:t>
      </w:r>
      <w:r w:rsidR="00330850" w:rsidRPr="4AA0B024">
        <w:rPr>
          <w:rFonts w:eastAsia="Calibri"/>
          <w:sz w:val="24"/>
          <w:szCs w:val="24"/>
        </w:rPr>
        <w:t>tment reserves the right to modify</w:t>
      </w:r>
      <w:r w:rsidRPr="4AA0B024">
        <w:rPr>
          <w:rFonts w:eastAsia="Calibri"/>
          <w:sz w:val="24"/>
          <w:szCs w:val="24"/>
        </w:rPr>
        <w:t xml:space="preserve"> grant funding if the grantee fails to comply with the Commonwealth’s and/or the State 911 Department’s recommendations regarding design</w:t>
      </w:r>
      <w:r w:rsidR="00FE0EAF" w:rsidRPr="4AA0B024">
        <w:rPr>
          <w:rFonts w:eastAsia="Calibri"/>
          <w:sz w:val="24"/>
          <w:szCs w:val="24"/>
        </w:rPr>
        <w:t xml:space="preserve"> </w:t>
      </w:r>
      <w:r w:rsidRPr="4AA0B024">
        <w:rPr>
          <w:rFonts w:eastAsia="Calibri"/>
          <w:sz w:val="24"/>
          <w:szCs w:val="24"/>
        </w:rPr>
        <w:t>and/or square footage</w:t>
      </w:r>
      <w:r w:rsidR="00FE0EAF" w:rsidRPr="4AA0B024">
        <w:rPr>
          <w:rFonts w:eastAsia="Calibri"/>
          <w:sz w:val="24"/>
          <w:szCs w:val="24"/>
        </w:rPr>
        <w:t xml:space="preserve"> of the </w:t>
      </w:r>
      <w:r w:rsidR="00C74A75" w:rsidRPr="4AA0B024">
        <w:rPr>
          <w:rFonts w:eastAsia="Calibri"/>
          <w:sz w:val="24"/>
          <w:szCs w:val="24"/>
        </w:rPr>
        <w:t>structure</w:t>
      </w:r>
      <w:r w:rsidR="00FE0EAF" w:rsidRPr="4AA0B024">
        <w:rPr>
          <w:rFonts w:eastAsia="Calibri"/>
          <w:sz w:val="24"/>
          <w:szCs w:val="24"/>
        </w:rPr>
        <w:t>.</w:t>
      </w:r>
    </w:p>
    <w:p w14:paraId="4691F76D" w14:textId="77777777" w:rsidR="00BF7F7F" w:rsidRDefault="00BF7F7F" w:rsidP="003E0B75">
      <w:pPr>
        <w:numPr>
          <w:ilvl w:val="0"/>
          <w:numId w:val="9"/>
        </w:numPr>
        <w:jc w:val="both"/>
        <w:rPr>
          <w:rFonts w:eastAsia="Calibri"/>
          <w:sz w:val="24"/>
          <w:szCs w:val="24"/>
        </w:rPr>
      </w:pPr>
      <w:r w:rsidRPr="4AA0B024">
        <w:rPr>
          <w:rFonts w:eastAsia="Calibri"/>
          <w:sz w:val="24"/>
          <w:szCs w:val="24"/>
        </w:rPr>
        <w:t>Grantees shall participate in a post-award informational session.</w:t>
      </w:r>
    </w:p>
    <w:p w14:paraId="68CDF3BA" w14:textId="77777777" w:rsidR="00BF7F7F" w:rsidRDefault="00BF7F7F" w:rsidP="003E0B75">
      <w:pPr>
        <w:numPr>
          <w:ilvl w:val="0"/>
          <w:numId w:val="9"/>
        </w:numPr>
        <w:jc w:val="both"/>
        <w:rPr>
          <w:rFonts w:eastAsia="Calibri"/>
          <w:sz w:val="24"/>
          <w:szCs w:val="24"/>
        </w:rPr>
      </w:pPr>
      <w:r w:rsidRPr="4AA0B024">
        <w:rPr>
          <w:rFonts w:eastAsia="Calibri"/>
          <w:sz w:val="24"/>
          <w:szCs w:val="24"/>
        </w:rPr>
        <w:t>Grantees shall participate in quarterly meetings (or as otherwise scheduled) to discuss project status.</w:t>
      </w:r>
    </w:p>
    <w:p w14:paraId="0F51C929" w14:textId="77777777" w:rsidR="006943A6" w:rsidRDefault="00B244C5" w:rsidP="003E0B75">
      <w:pPr>
        <w:pStyle w:val="Default"/>
        <w:numPr>
          <w:ilvl w:val="0"/>
          <w:numId w:val="9"/>
        </w:numPr>
        <w:jc w:val="both"/>
        <w:rPr>
          <w:sz w:val="23"/>
          <w:szCs w:val="23"/>
        </w:rPr>
      </w:pPr>
      <w:r w:rsidRPr="4AA0B024">
        <w:rPr>
          <w:sz w:val="23"/>
          <w:szCs w:val="23"/>
        </w:rPr>
        <w:t>Disposal of Equipment Purchased with Grant Funding: Grantees may replace and/or dispose of equipment purchased with funds under the State 911 Department grant programs only if such equipment has reached the end of its useful life, in accordance with the manufacturer’s warranty or industry expected useful life, whichever is longer. Disposal shall be in</w:t>
      </w:r>
      <w:r w:rsidR="00E1078B" w:rsidRPr="4AA0B024">
        <w:rPr>
          <w:sz w:val="23"/>
          <w:szCs w:val="23"/>
        </w:rPr>
        <w:t xml:space="preserve"> </w:t>
      </w:r>
      <w:r w:rsidRPr="4AA0B024">
        <w:rPr>
          <w:sz w:val="23"/>
          <w:szCs w:val="23"/>
        </w:rPr>
        <w:t xml:space="preserve">compliance </w:t>
      </w:r>
    </w:p>
    <w:p w14:paraId="400C0C53" w14:textId="4F9EDFD8" w:rsidR="00EA3633" w:rsidRDefault="00B244C5" w:rsidP="006943A6">
      <w:pPr>
        <w:pStyle w:val="Default"/>
        <w:ind w:left="720"/>
        <w:jc w:val="both"/>
        <w:rPr>
          <w:sz w:val="23"/>
          <w:szCs w:val="23"/>
        </w:rPr>
      </w:pPr>
      <w:r w:rsidRPr="4AA0B024">
        <w:rPr>
          <w:sz w:val="23"/>
          <w:szCs w:val="23"/>
        </w:rPr>
        <w:t>with municipal guidelines, and equipment may be transferred to public entities for public municipal purposes only.</w:t>
      </w:r>
    </w:p>
    <w:p w14:paraId="29419941" w14:textId="1B789D5A" w:rsidR="00EA3633" w:rsidRDefault="00CC7656" w:rsidP="003E0B75">
      <w:pPr>
        <w:pStyle w:val="NoSpacing"/>
        <w:numPr>
          <w:ilvl w:val="0"/>
          <w:numId w:val="9"/>
        </w:numPr>
        <w:jc w:val="both"/>
        <w:rPr>
          <w:rFonts w:ascii="Times New Roman" w:hAnsi="Times New Roman"/>
          <w:sz w:val="24"/>
          <w:szCs w:val="24"/>
        </w:rPr>
      </w:pPr>
      <w:r w:rsidRPr="4AA0B024">
        <w:rPr>
          <w:rFonts w:ascii="Times New Roman" w:hAnsi="Times New Roman"/>
          <w:sz w:val="24"/>
          <w:szCs w:val="24"/>
        </w:rPr>
        <w:t>Should a</w:t>
      </w:r>
      <w:r w:rsidR="00082170" w:rsidRPr="4AA0B024">
        <w:rPr>
          <w:rFonts w:ascii="Times New Roman" w:hAnsi="Times New Roman"/>
          <w:sz w:val="24"/>
          <w:szCs w:val="24"/>
        </w:rPr>
        <w:t xml:space="preserve"> project </w:t>
      </w:r>
      <w:r w:rsidR="140A4207" w:rsidRPr="4AA0B024">
        <w:rPr>
          <w:rFonts w:ascii="Times New Roman" w:hAnsi="Times New Roman"/>
          <w:sz w:val="24"/>
          <w:szCs w:val="24"/>
        </w:rPr>
        <w:t>terminate</w:t>
      </w:r>
      <w:r w:rsidR="00082170" w:rsidRPr="4AA0B024">
        <w:rPr>
          <w:rFonts w:ascii="Times New Roman" w:hAnsi="Times New Roman"/>
          <w:sz w:val="24"/>
          <w:szCs w:val="24"/>
        </w:rPr>
        <w:t xml:space="preserve"> or one or more member communities withdraws from the project </w:t>
      </w:r>
      <w:r w:rsidR="00EA3633" w:rsidRPr="4AA0B024">
        <w:rPr>
          <w:rFonts w:ascii="Times New Roman" w:hAnsi="Times New Roman"/>
          <w:sz w:val="24"/>
          <w:szCs w:val="24"/>
        </w:rPr>
        <w:t xml:space="preserve">(through dissolution, termination </w:t>
      </w:r>
      <w:r w:rsidR="00082170" w:rsidRPr="4AA0B024">
        <w:rPr>
          <w:rFonts w:ascii="Times New Roman" w:hAnsi="Times New Roman"/>
          <w:sz w:val="24"/>
          <w:szCs w:val="24"/>
        </w:rPr>
        <w:t xml:space="preserve">or amendment </w:t>
      </w:r>
      <w:r w:rsidR="00EA3633" w:rsidRPr="4AA0B024">
        <w:rPr>
          <w:rFonts w:ascii="Times New Roman" w:hAnsi="Times New Roman"/>
          <w:sz w:val="24"/>
          <w:szCs w:val="24"/>
        </w:rPr>
        <w:t>of the IMA, or otherwise)</w:t>
      </w:r>
      <w:r w:rsidR="004973C8" w:rsidRPr="4AA0B024">
        <w:rPr>
          <w:rFonts w:ascii="Times New Roman" w:hAnsi="Times New Roman"/>
          <w:sz w:val="24"/>
          <w:szCs w:val="24"/>
        </w:rPr>
        <w:t xml:space="preserve"> or one or more member communit</w:t>
      </w:r>
      <w:r w:rsidR="002E7A67" w:rsidRPr="4AA0B024">
        <w:rPr>
          <w:rFonts w:ascii="Times New Roman" w:hAnsi="Times New Roman"/>
          <w:sz w:val="24"/>
          <w:szCs w:val="24"/>
        </w:rPr>
        <w:t>ies</w:t>
      </w:r>
      <w:r w:rsidR="004973C8" w:rsidRPr="4AA0B024">
        <w:rPr>
          <w:rFonts w:ascii="Times New Roman" w:hAnsi="Times New Roman"/>
          <w:sz w:val="24"/>
          <w:szCs w:val="24"/>
        </w:rPr>
        <w:t xml:space="preserve"> leave an </w:t>
      </w:r>
      <w:r w:rsidR="005265BE" w:rsidRPr="4AA0B024">
        <w:rPr>
          <w:rFonts w:ascii="Times New Roman" w:hAnsi="Times New Roman"/>
          <w:sz w:val="24"/>
          <w:szCs w:val="24"/>
        </w:rPr>
        <w:t xml:space="preserve">existing </w:t>
      </w:r>
      <w:r w:rsidR="00742C93" w:rsidRPr="4AA0B024">
        <w:rPr>
          <w:rFonts w:ascii="Times New Roman" w:hAnsi="Times New Roman"/>
          <w:sz w:val="24"/>
          <w:szCs w:val="24"/>
        </w:rPr>
        <w:t>r</w:t>
      </w:r>
      <w:r w:rsidR="005265BE" w:rsidRPr="4AA0B024">
        <w:rPr>
          <w:rFonts w:ascii="Times New Roman" w:hAnsi="Times New Roman"/>
          <w:sz w:val="24"/>
          <w:szCs w:val="24"/>
        </w:rPr>
        <w:t>egional PSAP or RECC to join another</w:t>
      </w:r>
      <w:r w:rsidR="00EA3633" w:rsidRPr="4AA0B024">
        <w:rPr>
          <w:rFonts w:ascii="Times New Roman" w:hAnsi="Times New Roman"/>
          <w:sz w:val="24"/>
          <w:szCs w:val="24"/>
        </w:rPr>
        <w:t>, the State 911 Department reserves it</w:t>
      </w:r>
      <w:r w:rsidR="001A2D36" w:rsidRPr="4AA0B024">
        <w:rPr>
          <w:rFonts w:ascii="Times New Roman" w:hAnsi="Times New Roman"/>
          <w:sz w:val="24"/>
          <w:szCs w:val="24"/>
        </w:rPr>
        <w:t>s</w:t>
      </w:r>
      <w:r w:rsidR="00EA3633" w:rsidRPr="4AA0B024">
        <w:rPr>
          <w:rFonts w:ascii="Times New Roman" w:hAnsi="Times New Roman"/>
          <w:sz w:val="24"/>
          <w:szCs w:val="24"/>
        </w:rPr>
        <w:t xml:space="preserve"> rights to seek reimbursement</w:t>
      </w:r>
      <w:r w:rsidR="007766E3" w:rsidRPr="4AA0B024">
        <w:rPr>
          <w:rFonts w:ascii="Times New Roman" w:hAnsi="Times New Roman"/>
          <w:sz w:val="24"/>
          <w:szCs w:val="24"/>
        </w:rPr>
        <w:t xml:space="preserve"> (including from non-Grantees) </w:t>
      </w:r>
      <w:r w:rsidR="00EA3633" w:rsidRPr="4AA0B024">
        <w:rPr>
          <w:rFonts w:ascii="Times New Roman" w:hAnsi="Times New Roman"/>
          <w:sz w:val="24"/>
          <w:szCs w:val="24"/>
        </w:rPr>
        <w:t>of any and all grant funding disbursed to the Grantee.</w:t>
      </w:r>
    </w:p>
    <w:p w14:paraId="54A128EE" w14:textId="77777777" w:rsidR="00C8410D" w:rsidRDefault="00C8410D" w:rsidP="003E0B75">
      <w:pPr>
        <w:pStyle w:val="NoSpacing"/>
        <w:numPr>
          <w:ilvl w:val="0"/>
          <w:numId w:val="9"/>
        </w:numPr>
        <w:jc w:val="both"/>
        <w:rPr>
          <w:rFonts w:ascii="Times New Roman" w:hAnsi="Times New Roman"/>
          <w:sz w:val="24"/>
          <w:szCs w:val="24"/>
        </w:rPr>
      </w:pPr>
      <w:r w:rsidRPr="4AA0B024">
        <w:rPr>
          <w:rFonts w:ascii="Times New Roman" w:hAnsi="Times New Roman"/>
          <w:sz w:val="24"/>
          <w:szCs w:val="24"/>
        </w:rPr>
        <w:t xml:space="preserve">Should a project be reduced in scale following the award of </w:t>
      </w:r>
      <w:r w:rsidR="0048000A" w:rsidRPr="4AA0B024">
        <w:rPr>
          <w:rFonts w:ascii="Times New Roman" w:hAnsi="Times New Roman"/>
          <w:sz w:val="24"/>
          <w:szCs w:val="24"/>
        </w:rPr>
        <w:t xml:space="preserve">Grant </w:t>
      </w:r>
      <w:r w:rsidRPr="4AA0B024">
        <w:rPr>
          <w:rFonts w:ascii="Times New Roman" w:hAnsi="Times New Roman"/>
          <w:sz w:val="24"/>
          <w:szCs w:val="24"/>
        </w:rPr>
        <w:t>funding, the State 911 Department reserves the right to take</w:t>
      </w:r>
      <w:r w:rsidR="000960CD" w:rsidRPr="4AA0B024">
        <w:rPr>
          <w:rFonts w:ascii="Times New Roman" w:hAnsi="Times New Roman"/>
          <w:sz w:val="24"/>
          <w:szCs w:val="24"/>
        </w:rPr>
        <w:t xml:space="preserve"> such reduction in scale</w:t>
      </w:r>
      <w:r w:rsidR="00B357B6" w:rsidRPr="4AA0B024">
        <w:rPr>
          <w:rFonts w:ascii="Times New Roman" w:hAnsi="Times New Roman"/>
          <w:sz w:val="24"/>
          <w:szCs w:val="24"/>
        </w:rPr>
        <w:t xml:space="preserve"> into account</w:t>
      </w:r>
      <w:r w:rsidRPr="4AA0B024">
        <w:rPr>
          <w:rFonts w:ascii="Times New Roman" w:hAnsi="Times New Roman"/>
          <w:sz w:val="24"/>
          <w:szCs w:val="24"/>
        </w:rPr>
        <w:t>.</w:t>
      </w:r>
    </w:p>
    <w:p w14:paraId="32CB2FC1" w14:textId="77777777" w:rsidR="006943A6" w:rsidRDefault="006943A6" w:rsidP="006943A6">
      <w:pPr>
        <w:pStyle w:val="NoSpacing"/>
        <w:ind w:left="720"/>
        <w:jc w:val="both"/>
        <w:rPr>
          <w:rFonts w:ascii="Times New Roman" w:hAnsi="Times New Roman"/>
          <w:sz w:val="24"/>
          <w:szCs w:val="24"/>
        </w:rPr>
      </w:pPr>
    </w:p>
    <w:p w14:paraId="75D0A716" w14:textId="7BCDF1A8" w:rsidR="00A1504F" w:rsidRPr="00A1504F" w:rsidRDefault="00A1504F" w:rsidP="00D32D0E">
      <w:pPr>
        <w:rPr>
          <w:sz w:val="24"/>
          <w:szCs w:val="24"/>
          <w:u w:val="single"/>
        </w:rPr>
      </w:pPr>
      <w:r>
        <w:rPr>
          <w:sz w:val="24"/>
          <w:szCs w:val="24"/>
          <w:u w:val="single"/>
        </w:rPr>
        <w:t>Non-eligible Expenses</w:t>
      </w:r>
    </w:p>
    <w:p w14:paraId="28C24D2B" w14:textId="77777777" w:rsidR="001F0831" w:rsidRDefault="001F0831" w:rsidP="003E0B75">
      <w:pPr>
        <w:jc w:val="both"/>
        <w:rPr>
          <w:sz w:val="24"/>
          <w:szCs w:val="24"/>
        </w:rPr>
      </w:pPr>
    </w:p>
    <w:p w14:paraId="01C4BB23" w14:textId="6757A783" w:rsidR="00855652" w:rsidRDefault="00855652" w:rsidP="003E0B75">
      <w:pPr>
        <w:jc w:val="both"/>
        <w:rPr>
          <w:sz w:val="24"/>
          <w:szCs w:val="24"/>
        </w:rPr>
      </w:pPr>
      <w:r w:rsidRPr="4AA0B024">
        <w:rPr>
          <w:sz w:val="24"/>
          <w:szCs w:val="24"/>
        </w:rPr>
        <w:t>The following</w:t>
      </w:r>
      <w:r w:rsidR="00A1504F" w:rsidRPr="4AA0B024">
        <w:rPr>
          <w:sz w:val="24"/>
          <w:szCs w:val="24"/>
        </w:rPr>
        <w:t xml:space="preserve"> are examples of </w:t>
      </w:r>
      <w:r w:rsidRPr="4AA0B024">
        <w:rPr>
          <w:sz w:val="24"/>
          <w:szCs w:val="24"/>
        </w:rPr>
        <w:t xml:space="preserve">expenses </w:t>
      </w:r>
      <w:r w:rsidR="00A1504F" w:rsidRPr="4AA0B024">
        <w:rPr>
          <w:sz w:val="24"/>
          <w:szCs w:val="24"/>
        </w:rPr>
        <w:t xml:space="preserve">that </w:t>
      </w:r>
      <w:r w:rsidR="001710C7" w:rsidRPr="4AA0B024">
        <w:rPr>
          <w:sz w:val="24"/>
          <w:szCs w:val="24"/>
        </w:rPr>
        <w:t xml:space="preserve">have been </w:t>
      </w:r>
      <w:r w:rsidR="008F19B8" w:rsidRPr="4AA0B024">
        <w:rPr>
          <w:sz w:val="24"/>
          <w:szCs w:val="24"/>
        </w:rPr>
        <w:t>deemed not</w:t>
      </w:r>
      <w:r w:rsidRPr="4AA0B024">
        <w:rPr>
          <w:sz w:val="24"/>
          <w:szCs w:val="24"/>
        </w:rPr>
        <w:t xml:space="preserve"> eligible for </w:t>
      </w:r>
      <w:r w:rsidR="0048000A" w:rsidRPr="4AA0B024">
        <w:rPr>
          <w:sz w:val="24"/>
          <w:szCs w:val="24"/>
        </w:rPr>
        <w:t xml:space="preserve">Grant </w:t>
      </w:r>
      <w:r w:rsidRPr="4AA0B024">
        <w:rPr>
          <w:sz w:val="24"/>
          <w:szCs w:val="24"/>
        </w:rPr>
        <w:t>funding</w:t>
      </w:r>
      <w:r w:rsidR="001710C7" w:rsidRPr="4AA0B024">
        <w:rPr>
          <w:sz w:val="24"/>
          <w:szCs w:val="24"/>
        </w:rPr>
        <w:t xml:space="preserve"> in previous grant cycles</w:t>
      </w:r>
      <w:r w:rsidR="00A1504F" w:rsidRPr="4AA0B024">
        <w:rPr>
          <w:sz w:val="24"/>
          <w:szCs w:val="24"/>
        </w:rPr>
        <w:t xml:space="preserve">. Please note that this list is not exhaustive or </w:t>
      </w:r>
      <w:r w:rsidR="26B9D311" w:rsidRPr="4AA0B024">
        <w:rPr>
          <w:sz w:val="24"/>
          <w:szCs w:val="24"/>
        </w:rPr>
        <w:t>all-inclusive but</w:t>
      </w:r>
      <w:r w:rsidR="00A1504F" w:rsidRPr="4AA0B024">
        <w:rPr>
          <w:sz w:val="24"/>
          <w:szCs w:val="24"/>
        </w:rPr>
        <w:t xml:space="preserve"> represents a list of items that </w:t>
      </w:r>
      <w:r w:rsidR="001710C7" w:rsidRPr="4AA0B024">
        <w:rPr>
          <w:sz w:val="24"/>
          <w:szCs w:val="24"/>
        </w:rPr>
        <w:t xml:space="preserve">have been </w:t>
      </w:r>
      <w:r w:rsidR="00A1504F" w:rsidRPr="4AA0B024">
        <w:rPr>
          <w:sz w:val="24"/>
          <w:szCs w:val="24"/>
        </w:rPr>
        <w:t>denied funding</w:t>
      </w:r>
      <w:r w:rsidR="0048000A" w:rsidRPr="4AA0B024">
        <w:rPr>
          <w:sz w:val="24"/>
          <w:szCs w:val="24"/>
        </w:rPr>
        <w:t xml:space="preserve"> for illustrative purposes only</w:t>
      </w:r>
      <w:r w:rsidR="00C8410D" w:rsidRPr="4AA0B024">
        <w:rPr>
          <w:sz w:val="24"/>
          <w:szCs w:val="24"/>
        </w:rPr>
        <w:t xml:space="preserve">. The State 911 Department reserves the right to determine whether </w:t>
      </w:r>
      <w:r w:rsidR="00127565" w:rsidRPr="4AA0B024">
        <w:rPr>
          <w:sz w:val="24"/>
          <w:szCs w:val="24"/>
        </w:rPr>
        <w:t xml:space="preserve">any </w:t>
      </w:r>
      <w:r w:rsidR="00C8410D" w:rsidRPr="4AA0B024">
        <w:rPr>
          <w:sz w:val="24"/>
          <w:szCs w:val="24"/>
        </w:rPr>
        <w:t>requested funding</w:t>
      </w:r>
      <w:r w:rsidR="00127565" w:rsidRPr="4AA0B024">
        <w:rPr>
          <w:sz w:val="24"/>
          <w:szCs w:val="24"/>
        </w:rPr>
        <w:t xml:space="preserve">, including expenses deemed ineligible previously, </w:t>
      </w:r>
      <w:r w:rsidR="008F19B8" w:rsidRPr="4AA0B024">
        <w:rPr>
          <w:sz w:val="24"/>
          <w:szCs w:val="24"/>
        </w:rPr>
        <w:t>i</w:t>
      </w:r>
      <w:r w:rsidR="00C8410D" w:rsidRPr="4AA0B024">
        <w:rPr>
          <w:sz w:val="24"/>
          <w:szCs w:val="24"/>
        </w:rPr>
        <w:t xml:space="preserve">s </w:t>
      </w:r>
      <w:r w:rsidR="0048000A" w:rsidRPr="4AA0B024">
        <w:rPr>
          <w:sz w:val="24"/>
          <w:szCs w:val="24"/>
        </w:rPr>
        <w:t xml:space="preserve">an </w:t>
      </w:r>
      <w:r w:rsidR="00C8410D" w:rsidRPr="4AA0B024">
        <w:rPr>
          <w:sz w:val="24"/>
          <w:szCs w:val="24"/>
        </w:rPr>
        <w:t>eligible</w:t>
      </w:r>
      <w:r w:rsidR="0048000A" w:rsidRPr="4AA0B024">
        <w:rPr>
          <w:sz w:val="24"/>
          <w:szCs w:val="24"/>
        </w:rPr>
        <w:t xml:space="preserve"> expense</w:t>
      </w:r>
      <w:r w:rsidR="008F19B8" w:rsidRPr="4AA0B024">
        <w:rPr>
          <w:sz w:val="24"/>
          <w:szCs w:val="24"/>
        </w:rPr>
        <w:t xml:space="preserve"> </w:t>
      </w:r>
      <w:r w:rsidR="001710C7" w:rsidRPr="4AA0B024">
        <w:rPr>
          <w:sz w:val="24"/>
          <w:szCs w:val="24"/>
        </w:rPr>
        <w:t xml:space="preserve">based on the specific circumstances of each application. </w:t>
      </w:r>
      <w:r w:rsidRPr="4AA0B024">
        <w:rPr>
          <w:sz w:val="24"/>
          <w:szCs w:val="24"/>
        </w:rPr>
        <w:t xml:space="preserve"> </w:t>
      </w:r>
    </w:p>
    <w:p w14:paraId="734BE3A9" w14:textId="77777777" w:rsidR="00855652" w:rsidRDefault="00855652" w:rsidP="003E0B75">
      <w:pPr>
        <w:jc w:val="both"/>
        <w:rPr>
          <w:sz w:val="24"/>
          <w:szCs w:val="24"/>
        </w:rPr>
      </w:pPr>
    </w:p>
    <w:p w14:paraId="4169C235" w14:textId="77777777" w:rsidR="00855652" w:rsidRPr="00855652" w:rsidRDefault="00855652" w:rsidP="003E0B75">
      <w:pPr>
        <w:numPr>
          <w:ilvl w:val="0"/>
          <w:numId w:val="14"/>
        </w:numPr>
        <w:jc w:val="both"/>
        <w:rPr>
          <w:sz w:val="24"/>
          <w:szCs w:val="24"/>
        </w:rPr>
      </w:pPr>
      <w:r w:rsidRPr="00855652">
        <w:rPr>
          <w:sz w:val="24"/>
          <w:szCs w:val="24"/>
        </w:rPr>
        <w:t>Contingencies</w:t>
      </w:r>
      <w:r w:rsidR="00B357B6">
        <w:rPr>
          <w:sz w:val="24"/>
          <w:szCs w:val="24"/>
        </w:rPr>
        <w:t>/Escalation Fees</w:t>
      </w:r>
    </w:p>
    <w:p w14:paraId="114C46BF" w14:textId="77777777" w:rsidR="00855652" w:rsidRPr="00855652" w:rsidRDefault="00855652" w:rsidP="003E0B75">
      <w:pPr>
        <w:numPr>
          <w:ilvl w:val="0"/>
          <w:numId w:val="14"/>
        </w:numPr>
        <w:jc w:val="both"/>
        <w:rPr>
          <w:sz w:val="24"/>
          <w:szCs w:val="24"/>
        </w:rPr>
      </w:pPr>
      <w:r w:rsidRPr="00855652">
        <w:rPr>
          <w:sz w:val="24"/>
          <w:szCs w:val="24"/>
        </w:rPr>
        <w:t>Legal Fees</w:t>
      </w:r>
    </w:p>
    <w:p w14:paraId="3642B88C" w14:textId="6F7B8634" w:rsidR="00855652" w:rsidRPr="00855652" w:rsidRDefault="00855652" w:rsidP="003E0B75">
      <w:pPr>
        <w:numPr>
          <w:ilvl w:val="0"/>
          <w:numId w:val="14"/>
        </w:numPr>
        <w:jc w:val="both"/>
        <w:rPr>
          <w:sz w:val="24"/>
          <w:szCs w:val="24"/>
        </w:rPr>
      </w:pPr>
      <w:r w:rsidRPr="00855652">
        <w:rPr>
          <w:sz w:val="24"/>
          <w:szCs w:val="24"/>
        </w:rPr>
        <w:t>Operational costs</w:t>
      </w:r>
      <w:r w:rsidR="000429FF">
        <w:rPr>
          <w:sz w:val="24"/>
          <w:szCs w:val="24"/>
        </w:rPr>
        <w:t>, unless other</w:t>
      </w:r>
      <w:r w:rsidR="00C27B0D">
        <w:rPr>
          <w:sz w:val="24"/>
          <w:szCs w:val="24"/>
        </w:rPr>
        <w:t>wise</w:t>
      </w:r>
      <w:r w:rsidR="000429FF">
        <w:rPr>
          <w:sz w:val="24"/>
          <w:szCs w:val="24"/>
        </w:rPr>
        <w:t xml:space="preserve"> noted herein</w:t>
      </w:r>
      <w:r w:rsidRPr="00855652">
        <w:rPr>
          <w:sz w:val="24"/>
          <w:szCs w:val="24"/>
        </w:rPr>
        <w:t xml:space="preserve"> </w:t>
      </w:r>
    </w:p>
    <w:p w14:paraId="38AE9E50" w14:textId="494FE573" w:rsidR="00855652" w:rsidRPr="00855652" w:rsidRDefault="00855652" w:rsidP="003E0B75">
      <w:pPr>
        <w:numPr>
          <w:ilvl w:val="0"/>
          <w:numId w:val="14"/>
        </w:numPr>
        <w:jc w:val="both"/>
        <w:rPr>
          <w:sz w:val="24"/>
          <w:szCs w:val="24"/>
        </w:rPr>
      </w:pPr>
      <w:r w:rsidRPr="00855652">
        <w:rPr>
          <w:sz w:val="24"/>
          <w:szCs w:val="24"/>
        </w:rPr>
        <w:t>Monthly recurring fees</w:t>
      </w:r>
      <w:r w:rsidR="000429FF">
        <w:rPr>
          <w:sz w:val="24"/>
          <w:szCs w:val="24"/>
        </w:rPr>
        <w:t>, unless otherwise noted herein</w:t>
      </w:r>
    </w:p>
    <w:p w14:paraId="1DFC3988" w14:textId="59EF40CD" w:rsidR="00855652" w:rsidRPr="00855652" w:rsidRDefault="00855652" w:rsidP="003E0B75">
      <w:pPr>
        <w:numPr>
          <w:ilvl w:val="0"/>
          <w:numId w:val="14"/>
        </w:numPr>
        <w:jc w:val="both"/>
        <w:rPr>
          <w:sz w:val="24"/>
          <w:szCs w:val="24"/>
        </w:rPr>
      </w:pPr>
      <w:r w:rsidRPr="00855652">
        <w:rPr>
          <w:sz w:val="24"/>
          <w:szCs w:val="24"/>
        </w:rPr>
        <w:t>Maintenance</w:t>
      </w:r>
      <w:r w:rsidR="00B357B6">
        <w:rPr>
          <w:sz w:val="24"/>
          <w:szCs w:val="24"/>
        </w:rPr>
        <w:t>/Warranty Costs</w:t>
      </w:r>
      <w:r w:rsidR="0075720F">
        <w:rPr>
          <w:sz w:val="24"/>
          <w:szCs w:val="24"/>
        </w:rPr>
        <w:t>/Annual Subscription</w:t>
      </w:r>
      <w:r w:rsidR="00FF3C28">
        <w:rPr>
          <w:sz w:val="24"/>
          <w:szCs w:val="24"/>
        </w:rPr>
        <w:t>s/Service Plans</w:t>
      </w:r>
      <w:r w:rsidR="000429FF">
        <w:rPr>
          <w:sz w:val="24"/>
          <w:szCs w:val="24"/>
        </w:rPr>
        <w:t>, unless otherwise noted herein</w:t>
      </w:r>
    </w:p>
    <w:p w14:paraId="7037E168" w14:textId="77777777" w:rsidR="00855652" w:rsidRPr="00855652" w:rsidRDefault="00045C58" w:rsidP="003E0B75">
      <w:pPr>
        <w:numPr>
          <w:ilvl w:val="0"/>
          <w:numId w:val="14"/>
        </w:numPr>
        <w:jc w:val="both"/>
        <w:rPr>
          <w:sz w:val="24"/>
          <w:szCs w:val="24"/>
        </w:rPr>
      </w:pPr>
      <w:r>
        <w:rPr>
          <w:sz w:val="24"/>
          <w:szCs w:val="24"/>
        </w:rPr>
        <w:t>Community Notification System</w:t>
      </w:r>
    </w:p>
    <w:p w14:paraId="2ACF4C2B" w14:textId="77777777" w:rsidR="00855652" w:rsidRPr="00855652" w:rsidRDefault="00855652" w:rsidP="003E0B75">
      <w:pPr>
        <w:numPr>
          <w:ilvl w:val="0"/>
          <w:numId w:val="14"/>
        </w:numPr>
        <w:jc w:val="both"/>
        <w:rPr>
          <w:sz w:val="24"/>
          <w:szCs w:val="24"/>
        </w:rPr>
      </w:pPr>
      <w:r w:rsidRPr="00855652">
        <w:rPr>
          <w:sz w:val="24"/>
          <w:szCs w:val="24"/>
        </w:rPr>
        <w:t>Personnel training costs</w:t>
      </w:r>
      <w:r w:rsidR="00DC6393">
        <w:rPr>
          <w:sz w:val="24"/>
          <w:szCs w:val="24"/>
        </w:rPr>
        <w:t xml:space="preserve"> for existing centers</w:t>
      </w:r>
    </w:p>
    <w:p w14:paraId="25DD1CAF" w14:textId="77777777" w:rsidR="00855652" w:rsidRPr="00855652" w:rsidRDefault="00855652" w:rsidP="003E0B75">
      <w:pPr>
        <w:numPr>
          <w:ilvl w:val="0"/>
          <w:numId w:val="14"/>
        </w:numPr>
        <w:jc w:val="both"/>
        <w:rPr>
          <w:sz w:val="24"/>
          <w:szCs w:val="24"/>
        </w:rPr>
      </w:pPr>
      <w:r w:rsidRPr="00855652">
        <w:rPr>
          <w:sz w:val="24"/>
          <w:szCs w:val="24"/>
        </w:rPr>
        <w:t>Microsoft Office Suite</w:t>
      </w:r>
    </w:p>
    <w:p w14:paraId="2EA23839" w14:textId="1B0DF400" w:rsidR="00855652" w:rsidRDefault="00855652" w:rsidP="003E0B75">
      <w:pPr>
        <w:numPr>
          <w:ilvl w:val="0"/>
          <w:numId w:val="14"/>
        </w:numPr>
        <w:jc w:val="both"/>
        <w:rPr>
          <w:sz w:val="24"/>
          <w:szCs w:val="24"/>
        </w:rPr>
      </w:pPr>
      <w:r w:rsidRPr="00855652">
        <w:rPr>
          <w:sz w:val="24"/>
          <w:szCs w:val="24"/>
        </w:rPr>
        <w:t>Law Enforcement Scanners</w:t>
      </w:r>
      <w:r w:rsidR="00EE2511">
        <w:rPr>
          <w:sz w:val="24"/>
          <w:szCs w:val="24"/>
        </w:rPr>
        <w:t>/</w:t>
      </w:r>
      <w:r w:rsidR="00BC4BB3">
        <w:rPr>
          <w:sz w:val="24"/>
          <w:szCs w:val="24"/>
        </w:rPr>
        <w:t>Bar Code Readers/Thermal Cameras</w:t>
      </w:r>
    </w:p>
    <w:p w14:paraId="43B7E399" w14:textId="77777777" w:rsidR="00B357B6" w:rsidRDefault="00B357B6" w:rsidP="003E0B75">
      <w:pPr>
        <w:numPr>
          <w:ilvl w:val="0"/>
          <w:numId w:val="14"/>
        </w:numPr>
        <w:jc w:val="both"/>
        <w:rPr>
          <w:sz w:val="24"/>
          <w:szCs w:val="24"/>
        </w:rPr>
      </w:pPr>
      <w:r>
        <w:rPr>
          <w:sz w:val="24"/>
          <w:szCs w:val="24"/>
        </w:rPr>
        <w:t>Travel Expenses</w:t>
      </w:r>
      <w:r w:rsidR="00045C58">
        <w:rPr>
          <w:sz w:val="24"/>
          <w:szCs w:val="24"/>
        </w:rPr>
        <w:t>, Mileage Stipend for Directors</w:t>
      </w:r>
    </w:p>
    <w:p w14:paraId="103CF6D1" w14:textId="77777777" w:rsidR="00B357B6" w:rsidRDefault="00B357B6" w:rsidP="003E0B75">
      <w:pPr>
        <w:numPr>
          <w:ilvl w:val="0"/>
          <w:numId w:val="14"/>
        </w:numPr>
        <w:jc w:val="both"/>
        <w:rPr>
          <w:sz w:val="24"/>
          <w:szCs w:val="24"/>
        </w:rPr>
      </w:pPr>
      <w:r>
        <w:rPr>
          <w:sz w:val="24"/>
          <w:szCs w:val="24"/>
        </w:rPr>
        <w:t>Allowances</w:t>
      </w:r>
      <w:r w:rsidR="00045C58">
        <w:rPr>
          <w:sz w:val="24"/>
          <w:szCs w:val="24"/>
        </w:rPr>
        <w:t xml:space="preserve"> (including Site Work Allowances)</w:t>
      </w:r>
    </w:p>
    <w:p w14:paraId="0DD56B20" w14:textId="77777777" w:rsidR="00B357B6" w:rsidRDefault="00B357B6" w:rsidP="003E0B75">
      <w:pPr>
        <w:numPr>
          <w:ilvl w:val="0"/>
          <w:numId w:val="14"/>
        </w:numPr>
        <w:jc w:val="both"/>
        <w:rPr>
          <w:sz w:val="24"/>
          <w:szCs w:val="24"/>
        </w:rPr>
      </w:pPr>
      <w:r>
        <w:rPr>
          <w:sz w:val="24"/>
          <w:szCs w:val="24"/>
        </w:rPr>
        <w:t>Owner’s indirect costs</w:t>
      </w:r>
    </w:p>
    <w:p w14:paraId="4F7B5645" w14:textId="3BCDBAD6" w:rsidR="00B357B6" w:rsidRDefault="00B357B6" w:rsidP="003E0B75">
      <w:pPr>
        <w:numPr>
          <w:ilvl w:val="0"/>
          <w:numId w:val="14"/>
        </w:numPr>
        <w:jc w:val="both"/>
        <w:rPr>
          <w:sz w:val="24"/>
          <w:szCs w:val="24"/>
        </w:rPr>
      </w:pPr>
      <w:r>
        <w:rPr>
          <w:sz w:val="24"/>
          <w:szCs w:val="24"/>
        </w:rPr>
        <w:lastRenderedPageBreak/>
        <w:t>Payments not tied to deliverables (e.g., payment due at contract signing; progress billing)</w:t>
      </w:r>
      <w:r w:rsidR="000D5225">
        <w:rPr>
          <w:sz w:val="24"/>
          <w:szCs w:val="24"/>
        </w:rPr>
        <w:t xml:space="preserve"> or the value of </w:t>
      </w:r>
      <w:r w:rsidR="00377145">
        <w:rPr>
          <w:sz w:val="24"/>
          <w:szCs w:val="24"/>
        </w:rPr>
        <w:t>that deliverable</w:t>
      </w:r>
    </w:p>
    <w:p w14:paraId="2853EF04" w14:textId="23CC8FE4" w:rsidR="00AA02E0" w:rsidRPr="00AA02E0" w:rsidRDefault="00AA02E0" w:rsidP="00AA02E0">
      <w:pPr>
        <w:pStyle w:val="ListParagraph"/>
        <w:numPr>
          <w:ilvl w:val="0"/>
          <w:numId w:val="14"/>
        </w:numPr>
        <w:rPr>
          <w:sz w:val="24"/>
          <w:szCs w:val="24"/>
        </w:rPr>
      </w:pPr>
      <w:r w:rsidRPr="00AA02E0">
        <w:rPr>
          <w:sz w:val="24"/>
          <w:szCs w:val="24"/>
        </w:rPr>
        <w:t xml:space="preserve">Salary does not include contractual reimbursements prior to the contract effective date, lump sum payments (e.g., lump sum educational incentive payments, longevity payments, etc.), </w:t>
      </w:r>
      <w:r w:rsidR="0088188B">
        <w:rPr>
          <w:sz w:val="24"/>
          <w:szCs w:val="24"/>
        </w:rPr>
        <w:t xml:space="preserve">stipends, </w:t>
      </w:r>
      <w:r w:rsidRPr="00AA02E0">
        <w:rPr>
          <w:sz w:val="24"/>
          <w:szCs w:val="24"/>
        </w:rPr>
        <w:t>buy-outs and/or extended sick, extended vacation, extended personal leave, jury duty, active duty,</w:t>
      </w:r>
      <w:r>
        <w:rPr>
          <w:sz w:val="24"/>
          <w:szCs w:val="24"/>
        </w:rPr>
        <w:t xml:space="preserve"> or</w:t>
      </w:r>
      <w:r w:rsidRPr="00AA02E0">
        <w:rPr>
          <w:sz w:val="24"/>
          <w:szCs w:val="24"/>
        </w:rPr>
        <w:t xml:space="preserve"> attendance at conferences/meeting/trainings.</w:t>
      </w:r>
    </w:p>
    <w:p w14:paraId="7FE09E2F" w14:textId="77777777" w:rsidR="00944800" w:rsidRDefault="00944800" w:rsidP="00944800">
      <w:pPr>
        <w:jc w:val="both"/>
        <w:rPr>
          <w:sz w:val="24"/>
          <w:szCs w:val="24"/>
        </w:rPr>
      </w:pPr>
    </w:p>
    <w:p w14:paraId="49A97AA2" w14:textId="4B0D466C" w:rsidR="00B357B6" w:rsidRDefault="00944800" w:rsidP="00847EAB">
      <w:pPr>
        <w:jc w:val="both"/>
        <w:rPr>
          <w:sz w:val="24"/>
          <w:szCs w:val="24"/>
        </w:rPr>
      </w:pPr>
      <w:r>
        <w:rPr>
          <w:sz w:val="24"/>
          <w:szCs w:val="24"/>
        </w:rPr>
        <w:t>A</w:t>
      </w:r>
      <w:r w:rsidR="00803F0C">
        <w:rPr>
          <w:sz w:val="24"/>
          <w:szCs w:val="24"/>
        </w:rPr>
        <w:t xml:space="preserve"> list of non-eligible expenses is maintained and available on the </w:t>
      </w:r>
      <w:r w:rsidR="00DE6BE7">
        <w:rPr>
          <w:sz w:val="24"/>
          <w:szCs w:val="24"/>
        </w:rPr>
        <w:t xml:space="preserve">State 911 </w:t>
      </w:r>
      <w:r w:rsidR="00803F0C">
        <w:rPr>
          <w:sz w:val="24"/>
          <w:szCs w:val="24"/>
        </w:rPr>
        <w:t xml:space="preserve">Department’s website at </w:t>
      </w:r>
      <w:hyperlink r:id="rId27" w:history="1">
        <w:r w:rsidR="001F0831" w:rsidRPr="00AF6FC5">
          <w:rPr>
            <w:rStyle w:val="Hyperlink"/>
            <w:sz w:val="24"/>
            <w:szCs w:val="24"/>
          </w:rPr>
          <w:t>www.mass.gov/e911</w:t>
        </w:r>
      </w:hyperlink>
      <w:r w:rsidR="00803F0C">
        <w:rPr>
          <w:sz w:val="24"/>
          <w:szCs w:val="24"/>
        </w:rPr>
        <w:t>.</w:t>
      </w:r>
    </w:p>
    <w:p w14:paraId="457912B9" w14:textId="77777777" w:rsidR="001F0831" w:rsidRDefault="001F0831" w:rsidP="00847EAB">
      <w:pPr>
        <w:jc w:val="both"/>
        <w:rPr>
          <w:sz w:val="24"/>
          <w:szCs w:val="24"/>
        </w:rPr>
      </w:pPr>
    </w:p>
    <w:p w14:paraId="05D267AE" w14:textId="035AD88A" w:rsidR="00A81A30" w:rsidRPr="00292F59" w:rsidRDefault="001F0831" w:rsidP="001F0831">
      <w:pPr>
        <w:rPr>
          <w:b/>
          <w:sz w:val="24"/>
          <w:szCs w:val="24"/>
          <w:u w:val="single"/>
        </w:rPr>
      </w:pPr>
      <w:r>
        <w:rPr>
          <w:b/>
          <w:sz w:val="24"/>
          <w:szCs w:val="24"/>
          <w:u w:val="single"/>
        </w:rPr>
        <w:t>B</w:t>
      </w:r>
      <w:r w:rsidR="00A81A30" w:rsidRPr="00292F59">
        <w:rPr>
          <w:b/>
          <w:sz w:val="24"/>
          <w:szCs w:val="24"/>
          <w:u w:val="single"/>
        </w:rPr>
        <w:t>udget Modifications</w:t>
      </w:r>
    </w:p>
    <w:p w14:paraId="73E034FB" w14:textId="77777777" w:rsidR="00A81A30" w:rsidRDefault="00A81A30" w:rsidP="003E0B75">
      <w:pPr>
        <w:jc w:val="both"/>
        <w:rPr>
          <w:sz w:val="24"/>
          <w:szCs w:val="24"/>
        </w:rPr>
      </w:pPr>
    </w:p>
    <w:p w14:paraId="7B5D78EA" w14:textId="77777777" w:rsidR="00A81A30" w:rsidRPr="009B3AD6" w:rsidRDefault="00A81A30" w:rsidP="003E0B75">
      <w:pPr>
        <w:jc w:val="both"/>
        <w:rPr>
          <w:sz w:val="24"/>
          <w:szCs w:val="24"/>
        </w:rPr>
      </w:pPr>
      <w:r w:rsidRPr="009B3AD6">
        <w:rPr>
          <w:sz w:val="24"/>
          <w:szCs w:val="24"/>
        </w:rPr>
        <w:t xml:space="preserve">After contract execution, a grantee is permitted to reallocate not more than </w:t>
      </w:r>
      <w:r w:rsidR="00BF7F7F">
        <w:rPr>
          <w:sz w:val="24"/>
          <w:szCs w:val="24"/>
        </w:rPr>
        <w:t>25</w:t>
      </w:r>
      <w:r w:rsidRPr="009B3AD6">
        <w:rPr>
          <w:sz w:val="24"/>
          <w:szCs w:val="24"/>
        </w:rPr>
        <w:t>% of the total award amount between approved budget categories</w:t>
      </w:r>
      <w:r w:rsidR="00CD38F0">
        <w:rPr>
          <w:sz w:val="24"/>
          <w:szCs w:val="24"/>
        </w:rPr>
        <w:t xml:space="preserve"> </w:t>
      </w:r>
      <w:r w:rsidR="00A97B05">
        <w:rPr>
          <w:sz w:val="24"/>
          <w:szCs w:val="24"/>
        </w:rPr>
        <w:t>for</w:t>
      </w:r>
      <w:r w:rsidR="00CD38F0">
        <w:rPr>
          <w:sz w:val="24"/>
          <w:szCs w:val="24"/>
        </w:rPr>
        <w:t xml:space="preserve"> approved items</w:t>
      </w:r>
      <w:r w:rsidRPr="009B3AD6">
        <w:rPr>
          <w:sz w:val="24"/>
          <w:szCs w:val="24"/>
        </w:rPr>
        <w:t xml:space="preserve"> without requesting prior approval from the State 911 Department.  </w:t>
      </w:r>
    </w:p>
    <w:p w14:paraId="4BF4B366" w14:textId="77777777" w:rsidR="00A81A30" w:rsidRPr="009B3AD6" w:rsidRDefault="00A81A30" w:rsidP="003E0B75">
      <w:pPr>
        <w:ind w:left="-90"/>
        <w:jc w:val="both"/>
        <w:rPr>
          <w:sz w:val="24"/>
          <w:szCs w:val="24"/>
        </w:rPr>
      </w:pPr>
    </w:p>
    <w:p w14:paraId="05933CC8" w14:textId="77777777" w:rsidR="00A81A30" w:rsidRDefault="00A81A30" w:rsidP="003E0B75">
      <w:pPr>
        <w:pStyle w:val="H4"/>
        <w:keepNext w:val="0"/>
        <w:spacing w:before="0" w:after="0"/>
        <w:jc w:val="both"/>
        <w:outlineLvl w:val="9"/>
        <w:rPr>
          <w:b w:val="0"/>
          <w:szCs w:val="24"/>
        </w:rPr>
      </w:pPr>
      <w:r>
        <w:rPr>
          <w:b w:val="0"/>
          <w:szCs w:val="24"/>
        </w:rPr>
        <w:t xml:space="preserve">A grantee shall be permitted to reallocate funding through a budget modification when: </w:t>
      </w:r>
    </w:p>
    <w:p w14:paraId="7C8F6745" w14:textId="77777777" w:rsidR="00A81A30" w:rsidRDefault="00A81A30" w:rsidP="003E0B75">
      <w:pPr>
        <w:pStyle w:val="H4"/>
        <w:keepNext w:val="0"/>
        <w:spacing w:before="0" w:after="0"/>
        <w:jc w:val="both"/>
        <w:outlineLvl w:val="9"/>
        <w:rPr>
          <w:b w:val="0"/>
          <w:szCs w:val="24"/>
        </w:rPr>
      </w:pPr>
    </w:p>
    <w:p w14:paraId="2479BF20" w14:textId="77777777" w:rsidR="00A81A30" w:rsidRDefault="00A81A30" w:rsidP="003E0B75">
      <w:pPr>
        <w:pStyle w:val="H4"/>
        <w:keepNext w:val="0"/>
        <w:spacing w:before="0" w:after="0"/>
        <w:ind w:left="720"/>
        <w:jc w:val="both"/>
        <w:outlineLvl w:val="9"/>
        <w:rPr>
          <w:b w:val="0"/>
          <w:szCs w:val="24"/>
        </w:rPr>
      </w:pPr>
      <w:r>
        <w:rPr>
          <w:b w:val="0"/>
          <w:szCs w:val="24"/>
        </w:rPr>
        <w:t>1) reallocation is between previously approved budget categories</w:t>
      </w:r>
      <w:r w:rsidR="00344801">
        <w:rPr>
          <w:b w:val="0"/>
          <w:szCs w:val="24"/>
        </w:rPr>
        <w:t xml:space="preserve"> for approved items</w:t>
      </w:r>
      <w:r>
        <w:rPr>
          <w:b w:val="0"/>
          <w:szCs w:val="24"/>
        </w:rPr>
        <w:t xml:space="preserve"> but exceeds </w:t>
      </w:r>
      <w:r w:rsidR="00BF7F7F">
        <w:rPr>
          <w:b w:val="0"/>
          <w:szCs w:val="24"/>
        </w:rPr>
        <w:t>25</w:t>
      </w:r>
      <w:r>
        <w:rPr>
          <w:b w:val="0"/>
          <w:szCs w:val="24"/>
        </w:rPr>
        <w:t xml:space="preserve">% of the total contract award;  </w:t>
      </w:r>
    </w:p>
    <w:p w14:paraId="6DA5E83E" w14:textId="05127566" w:rsidR="00A81A30" w:rsidRDefault="00A81A30" w:rsidP="003E0B75">
      <w:pPr>
        <w:pStyle w:val="H4"/>
        <w:keepNext w:val="0"/>
        <w:spacing w:before="0" w:after="0"/>
        <w:ind w:left="720"/>
        <w:jc w:val="both"/>
        <w:outlineLvl w:val="9"/>
        <w:rPr>
          <w:b w:val="0"/>
          <w:szCs w:val="24"/>
        </w:rPr>
      </w:pPr>
      <w:r>
        <w:rPr>
          <w:b w:val="0"/>
        </w:rPr>
        <w:t>2) reallocation is for an item not previously approved that falls within a previously approved budget category</w:t>
      </w:r>
      <w:r w:rsidR="002C2260">
        <w:rPr>
          <w:b w:val="0"/>
        </w:rPr>
        <w:t xml:space="preserve"> </w:t>
      </w:r>
      <w:r w:rsidR="00550D64">
        <w:rPr>
          <w:b w:val="0"/>
        </w:rPr>
        <w:t>and falls within the scope of the project for which funding was awarded</w:t>
      </w:r>
      <w:r>
        <w:rPr>
          <w:b w:val="0"/>
        </w:rPr>
        <w:t xml:space="preserve">; or </w:t>
      </w:r>
    </w:p>
    <w:p w14:paraId="10CB8684" w14:textId="77777777" w:rsidR="00A81A30" w:rsidRDefault="00A81A30" w:rsidP="003E0B75">
      <w:pPr>
        <w:pStyle w:val="H4"/>
        <w:keepNext w:val="0"/>
        <w:spacing w:before="0" w:after="0"/>
        <w:ind w:left="720"/>
        <w:jc w:val="both"/>
        <w:outlineLvl w:val="9"/>
        <w:rPr>
          <w:b w:val="0"/>
          <w:szCs w:val="24"/>
        </w:rPr>
      </w:pPr>
      <w:r>
        <w:rPr>
          <w:b w:val="0"/>
          <w:szCs w:val="24"/>
        </w:rPr>
        <w:t xml:space="preserve">3) reallocation falls within a budget category not previously requested in the initial grant application but falls within the scope of the project for which funding has been awarded and has the purpose of moving the project forward.   </w:t>
      </w:r>
    </w:p>
    <w:p w14:paraId="6AF43052" w14:textId="77777777" w:rsidR="00A81A30" w:rsidRDefault="00A81A30" w:rsidP="003E0B75">
      <w:pPr>
        <w:pStyle w:val="H4"/>
        <w:keepNext w:val="0"/>
        <w:spacing w:before="0" w:after="0"/>
        <w:jc w:val="both"/>
        <w:outlineLvl w:val="9"/>
        <w:rPr>
          <w:b w:val="0"/>
          <w:szCs w:val="24"/>
        </w:rPr>
      </w:pPr>
    </w:p>
    <w:p w14:paraId="34EEA6BC" w14:textId="77777777" w:rsidR="00A81A30" w:rsidRDefault="00A81A30" w:rsidP="003E0B75">
      <w:pPr>
        <w:pStyle w:val="H4"/>
        <w:keepNext w:val="0"/>
        <w:spacing w:before="0" w:after="0"/>
        <w:jc w:val="both"/>
        <w:outlineLvl w:val="9"/>
        <w:rPr>
          <w:szCs w:val="24"/>
        </w:rPr>
      </w:pPr>
      <w:r>
        <w:rPr>
          <w:b w:val="0"/>
          <w:szCs w:val="24"/>
        </w:rPr>
        <w:t xml:space="preserve">Such budget modifications shall be subject to the prior written approval of the State 911 Department, and such approval shall be sought and obtained </w:t>
      </w:r>
      <w:r>
        <w:rPr>
          <w:b w:val="0"/>
          <w:szCs w:val="24"/>
          <w:u w:val="single"/>
        </w:rPr>
        <w:t>PRIOR</w:t>
      </w:r>
      <w:r>
        <w:rPr>
          <w:b w:val="0"/>
          <w:szCs w:val="24"/>
        </w:rPr>
        <w:t xml:space="preserve"> to implementation of such reallocation or new budget items/expenses</w:t>
      </w:r>
      <w:r>
        <w:rPr>
          <w:szCs w:val="24"/>
        </w:rPr>
        <w:t xml:space="preserve">.  </w:t>
      </w:r>
    </w:p>
    <w:p w14:paraId="439D75E2" w14:textId="77777777" w:rsidR="00B61793" w:rsidRDefault="00B61793" w:rsidP="00B61793"/>
    <w:p w14:paraId="1608A1ED" w14:textId="32A7C858" w:rsidR="00B61793" w:rsidRPr="00B61793" w:rsidRDefault="00B61793" w:rsidP="00B61793">
      <w:pPr>
        <w:rPr>
          <w:sz w:val="24"/>
          <w:szCs w:val="24"/>
        </w:rPr>
      </w:pPr>
      <w:r>
        <w:rPr>
          <w:sz w:val="24"/>
          <w:szCs w:val="24"/>
        </w:rPr>
        <w:t>Budget modification shall clearly demonstrate wh</w:t>
      </w:r>
      <w:r w:rsidR="004868E0">
        <w:rPr>
          <w:sz w:val="24"/>
          <w:szCs w:val="24"/>
        </w:rPr>
        <w:t>at item the funding is being moved from.  In addition, the budget modification shall detail the impact o</w:t>
      </w:r>
      <w:r w:rsidR="00C92E21">
        <w:rPr>
          <w:sz w:val="24"/>
          <w:szCs w:val="24"/>
        </w:rPr>
        <w:t xml:space="preserve">n the funded project </w:t>
      </w:r>
      <w:r w:rsidR="003E56D8">
        <w:rPr>
          <w:sz w:val="24"/>
          <w:szCs w:val="24"/>
        </w:rPr>
        <w:t xml:space="preserve">from which the </w:t>
      </w:r>
      <w:r w:rsidR="00C92E21">
        <w:rPr>
          <w:sz w:val="24"/>
          <w:szCs w:val="24"/>
        </w:rPr>
        <w:t>funding is being taken</w:t>
      </w:r>
      <w:r w:rsidR="003E56D8">
        <w:rPr>
          <w:sz w:val="24"/>
          <w:szCs w:val="24"/>
        </w:rPr>
        <w:t>.</w:t>
      </w:r>
      <w:r w:rsidR="00C92E21">
        <w:rPr>
          <w:sz w:val="24"/>
          <w:szCs w:val="24"/>
        </w:rPr>
        <w:t xml:space="preserve">  </w:t>
      </w:r>
    </w:p>
    <w:p w14:paraId="427F5855" w14:textId="77777777" w:rsidR="00A81A30" w:rsidRPr="00DE7745" w:rsidRDefault="00A81A30" w:rsidP="003E0B75">
      <w:pPr>
        <w:pStyle w:val="H4"/>
        <w:keepNext w:val="0"/>
        <w:spacing w:before="0" w:after="0"/>
        <w:jc w:val="both"/>
        <w:outlineLvl w:val="9"/>
        <w:rPr>
          <w:b w:val="0"/>
          <w:szCs w:val="24"/>
          <w:u w:val="single"/>
        </w:rPr>
      </w:pPr>
    </w:p>
    <w:p w14:paraId="2A6C8D25" w14:textId="1B8C0123" w:rsidR="00A81A30" w:rsidRPr="009B3AD6" w:rsidRDefault="00A81A30" w:rsidP="003E0B75">
      <w:pPr>
        <w:pStyle w:val="ListParagraph"/>
        <w:autoSpaceDE w:val="0"/>
        <w:autoSpaceDN w:val="0"/>
        <w:adjustRightInd w:val="0"/>
        <w:ind w:left="0"/>
        <w:jc w:val="both"/>
        <w:rPr>
          <w:sz w:val="24"/>
          <w:szCs w:val="24"/>
        </w:rPr>
      </w:pPr>
      <w:r w:rsidRPr="009B3AD6">
        <w:rPr>
          <w:sz w:val="24"/>
          <w:szCs w:val="24"/>
        </w:rPr>
        <w:t xml:space="preserve">Budget modification forms can be found at </w:t>
      </w:r>
      <w:hyperlink r:id="rId28" w:history="1">
        <w:r w:rsidRPr="009B3AD6">
          <w:rPr>
            <w:rStyle w:val="Hyperlink"/>
            <w:sz w:val="24"/>
            <w:szCs w:val="24"/>
          </w:rPr>
          <w:t>www.mass.gov/e911</w:t>
        </w:r>
      </w:hyperlink>
      <w:r w:rsidRPr="009B3AD6">
        <w:rPr>
          <w:sz w:val="24"/>
          <w:szCs w:val="24"/>
        </w:rPr>
        <w:t xml:space="preserve">.   This form should be completed and </w:t>
      </w:r>
      <w:r w:rsidR="007F021C">
        <w:rPr>
          <w:sz w:val="24"/>
          <w:szCs w:val="24"/>
        </w:rPr>
        <w:t>submitted</w:t>
      </w:r>
      <w:r w:rsidRPr="009B3AD6">
        <w:rPr>
          <w:sz w:val="24"/>
          <w:szCs w:val="24"/>
        </w:rPr>
        <w:t xml:space="preserve"> along with a brief narrative explaining the requested changes.  Budget modifications along with requested narrative and quotes (if applicable) MUST be </w:t>
      </w:r>
      <w:r w:rsidR="00A507BC">
        <w:rPr>
          <w:sz w:val="24"/>
          <w:szCs w:val="24"/>
        </w:rPr>
        <w:t>submitted</w:t>
      </w:r>
      <w:r w:rsidR="00A507BC" w:rsidRPr="009B3AD6">
        <w:rPr>
          <w:sz w:val="24"/>
          <w:szCs w:val="24"/>
        </w:rPr>
        <w:t xml:space="preserve"> </w:t>
      </w:r>
      <w:r w:rsidRPr="009B3AD6">
        <w:rPr>
          <w:sz w:val="24"/>
          <w:szCs w:val="24"/>
        </w:rPr>
        <w:t>to:</w:t>
      </w:r>
    </w:p>
    <w:p w14:paraId="1441D19F" w14:textId="77777777" w:rsidR="00A81A30" w:rsidRPr="009B3AD6" w:rsidRDefault="00A81A30" w:rsidP="4AA0B024">
      <w:pPr>
        <w:pStyle w:val="ListParagraph"/>
        <w:autoSpaceDE w:val="0"/>
        <w:autoSpaceDN w:val="0"/>
        <w:adjustRightInd w:val="0"/>
        <w:ind w:left="0"/>
        <w:jc w:val="center"/>
        <w:rPr>
          <w:sz w:val="24"/>
          <w:szCs w:val="24"/>
        </w:rPr>
      </w:pPr>
    </w:p>
    <w:p w14:paraId="51EFC3A3" w14:textId="77777777" w:rsidR="00A81A30" w:rsidRPr="00650CCD" w:rsidRDefault="00A81A30" w:rsidP="001A2D36">
      <w:pPr>
        <w:pStyle w:val="Heading6"/>
        <w:spacing w:line="240" w:lineRule="auto"/>
        <w:jc w:val="center"/>
        <w:rPr>
          <w:b/>
          <w:i w:val="0"/>
          <w:szCs w:val="24"/>
        </w:rPr>
      </w:pPr>
      <w:r w:rsidRPr="00650CCD">
        <w:rPr>
          <w:b/>
          <w:i w:val="0"/>
          <w:szCs w:val="24"/>
        </w:rPr>
        <w:t>State 911 Department</w:t>
      </w:r>
    </w:p>
    <w:p w14:paraId="763130EF" w14:textId="77777777" w:rsidR="00A81A30" w:rsidRPr="00650CCD" w:rsidRDefault="008E2398" w:rsidP="001A2D36">
      <w:pPr>
        <w:jc w:val="center"/>
        <w:rPr>
          <w:b/>
          <w:sz w:val="24"/>
          <w:szCs w:val="24"/>
        </w:rPr>
      </w:pPr>
      <w:r w:rsidRPr="00650CCD">
        <w:rPr>
          <w:b/>
          <w:sz w:val="24"/>
          <w:szCs w:val="24"/>
        </w:rPr>
        <w:t>151 Campanelli Drive, Suite A</w:t>
      </w:r>
    </w:p>
    <w:p w14:paraId="582F302B" w14:textId="77777777" w:rsidR="008E2398" w:rsidRPr="00650CCD" w:rsidRDefault="008E2398" w:rsidP="001A2D36">
      <w:pPr>
        <w:jc w:val="center"/>
        <w:rPr>
          <w:b/>
          <w:sz w:val="24"/>
          <w:szCs w:val="24"/>
        </w:rPr>
      </w:pPr>
      <w:r w:rsidRPr="00650CCD">
        <w:rPr>
          <w:b/>
          <w:sz w:val="24"/>
          <w:szCs w:val="24"/>
        </w:rPr>
        <w:t>Middleborough, MA  02346</w:t>
      </w:r>
    </w:p>
    <w:p w14:paraId="2557B877" w14:textId="73D11CA2" w:rsidR="00A81A30" w:rsidRDefault="00A81A30" w:rsidP="001A2D36">
      <w:pPr>
        <w:jc w:val="center"/>
        <w:rPr>
          <w:b/>
          <w:sz w:val="24"/>
          <w:szCs w:val="24"/>
        </w:rPr>
      </w:pPr>
      <w:r w:rsidRPr="00650CCD">
        <w:rPr>
          <w:b/>
          <w:sz w:val="24"/>
          <w:szCs w:val="24"/>
        </w:rPr>
        <w:t>Attn:  State 911 Department Development Grant Program</w:t>
      </w:r>
    </w:p>
    <w:p w14:paraId="3844632B" w14:textId="00B3524D" w:rsidR="00A507BC" w:rsidRDefault="00A507BC" w:rsidP="001A2D36">
      <w:pPr>
        <w:jc w:val="center"/>
        <w:rPr>
          <w:b/>
          <w:sz w:val="24"/>
          <w:szCs w:val="24"/>
        </w:rPr>
      </w:pPr>
      <w:r>
        <w:rPr>
          <w:b/>
          <w:sz w:val="24"/>
          <w:szCs w:val="24"/>
        </w:rPr>
        <w:t xml:space="preserve">or </w:t>
      </w:r>
    </w:p>
    <w:p w14:paraId="2E287C03" w14:textId="3C6D994D" w:rsidR="00A507BC" w:rsidRDefault="002A6A68" w:rsidP="001A2D36">
      <w:pPr>
        <w:jc w:val="center"/>
        <w:rPr>
          <w:b/>
          <w:sz w:val="24"/>
          <w:szCs w:val="24"/>
        </w:rPr>
      </w:pPr>
      <w:hyperlink r:id="rId29" w:history="1">
        <w:r w:rsidRPr="00B30777">
          <w:rPr>
            <w:rStyle w:val="Hyperlink"/>
            <w:b/>
            <w:sz w:val="24"/>
            <w:szCs w:val="24"/>
          </w:rPr>
          <w:t>911DeptGrants@mass.gov</w:t>
        </w:r>
      </w:hyperlink>
    </w:p>
    <w:p w14:paraId="314C74B7" w14:textId="77777777" w:rsidR="00A81A30" w:rsidRPr="009B3AD6" w:rsidRDefault="00A81A30" w:rsidP="003E0B75">
      <w:pPr>
        <w:pStyle w:val="ListParagraph"/>
        <w:autoSpaceDE w:val="0"/>
        <w:autoSpaceDN w:val="0"/>
        <w:adjustRightInd w:val="0"/>
        <w:ind w:left="0"/>
        <w:jc w:val="both"/>
        <w:rPr>
          <w:sz w:val="24"/>
          <w:szCs w:val="24"/>
        </w:rPr>
      </w:pPr>
    </w:p>
    <w:p w14:paraId="5D264EE5" w14:textId="57F1F675" w:rsidR="00A81A30" w:rsidRDefault="00A81A30" w:rsidP="003E0B75">
      <w:pPr>
        <w:pStyle w:val="ListParagraph"/>
        <w:autoSpaceDE w:val="0"/>
        <w:autoSpaceDN w:val="0"/>
        <w:adjustRightInd w:val="0"/>
        <w:ind w:left="0"/>
        <w:jc w:val="both"/>
        <w:rPr>
          <w:sz w:val="24"/>
          <w:szCs w:val="24"/>
        </w:rPr>
      </w:pPr>
      <w:r w:rsidRPr="009B3AD6">
        <w:rPr>
          <w:sz w:val="24"/>
          <w:szCs w:val="24"/>
        </w:rPr>
        <w:t xml:space="preserve">Although the State 911 Department will endeavor to provide authorization or denial of authorization to the PSAP within </w:t>
      </w:r>
      <w:r w:rsidR="001F7C5D">
        <w:rPr>
          <w:sz w:val="24"/>
          <w:szCs w:val="24"/>
        </w:rPr>
        <w:t>fifteen (15)</w:t>
      </w:r>
      <w:r w:rsidRPr="009B3AD6">
        <w:rPr>
          <w:sz w:val="24"/>
          <w:szCs w:val="24"/>
        </w:rPr>
        <w:t xml:space="preserve"> business days of the request, failure of the State 911 Department to respond within such </w:t>
      </w:r>
      <w:r w:rsidR="001F7C5D">
        <w:rPr>
          <w:sz w:val="24"/>
          <w:szCs w:val="24"/>
        </w:rPr>
        <w:t>fifteen (15)</w:t>
      </w:r>
      <w:r w:rsidRPr="009B3AD6">
        <w:rPr>
          <w:sz w:val="24"/>
          <w:szCs w:val="24"/>
        </w:rPr>
        <w:t xml:space="preserve"> business days does not confer authorization.  No </w:t>
      </w:r>
      <w:r w:rsidRPr="009B3AD6">
        <w:rPr>
          <w:sz w:val="24"/>
          <w:szCs w:val="24"/>
        </w:rPr>
        <w:lastRenderedPageBreak/>
        <w:t xml:space="preserve">authorization for reimbursement will be made without the prior express written approval of the State 911 Department. </w:t>
      </w:r>
    </w:p>
    <w:p w14:paraId="21AD8CCC" w14:textId="77777777" w:rsidR="00017218" w:rsidRPr="009B3AD6" w:rsidRDefault="00017218" w:rsidP="003E0B75">
      <w:pPr>
        <w:pStyle w:val="ListParagraph"/>
        <w:autoSpaceDE w:val="0"/>
        <w:autoSpaceDN w:val="0"/>
        <w:adjustRightInd w:val="0"/>
        <w:ind w:left="0"/>
        <w:jc w:val="both"/>
        <w:rPr>
          <w:sz w:val="24"/>
          <w:szCs w:val="24"/>
        </w:rPr>
      </w:pPr>
    </w:p>
    <w:p w14:paraId="19FF2D47" w14:textId="77777777" w:rsidR="00A97B05" w:rsidRDefault="00A81A30" w:rsidP="003E0B75">
      <w:pPr>
        <w:jc w:val="both"/>
        <w:rPr>
          <w:b/>
          <w:sz w:val="24"/>
          <w:szCs w:val="24"/>
        </w:rPr>
      </w:pPr>
      <w:r w:rsidRPr="009B3AD6">
        <w:rPr>
          <w:b/>
          <w:sz w:val="24"/>
          <w:szCs w:val="24"/>
        </w:rPr>
        <w:t>Grantees are strongly encouraged to submit final</w:t>
      </w:r>
      <w:r w:rsidR="00344801">
        <w:rPr>
          <w:b/>
          <w:sz w:val="24"/>
          <w:szCs w:val="24"/>
        </w:rPr>
        <w:t xml:space="preserve"> </w:t>
      </w:r>
      <w:r w:rsidRPr="009B3AD6">
        <w:rPr>
          <w:b/>
          <w:sz w:val="24"/>
          <w:szCs w:val="24"/>
        </w:rPr>
        <w:t xml:space="preserve">budget modification requests </w:t>
      </w:r>
      <w:r>
        <w:rPr>
          <w:b/>
          <w:sz w:val="24"/>
          <w:szCs w:val="24"/>
        </w:rPr>
        <w:t xml:space="preserve">at least </w:t>
      </w:r>
      <w:r w:rsidR="00A97B05">
        <w:rPr>
          <w:b/>
          <w:sz w:val="24"/>
          <w:szCs w:val="24"/>
        </w:rPr>
        <w:t xml:space="preserve">sixty (60) </w:t>
      </w:r>
      <w:r>
        <w:rPr>
          <w:b/>
          <w:sz w:val="24"/>
          <w:szCs w:val="24"/>
        </w:rPr>
        <w:t>days p</w:t>
      </w:r>
      <w:r w:rsidR="00A15799">
        <w:rPr>
          <w:b/>
          <w:sz w:val="24"/>
          <w:szCs w:val="24"/>
        </w:rPr>
        <w:t>rior to the expiration</w:t>
      </w:r>
      <w:r>
        <w:rPr>
          <w:b/>
          <w:sz w:val="24"/>
          <w:szCs w:val="24"/>
        </w:rPr>
        <w:t xml:space="preserve"> date</w:t>
      </w:r>
      <w:r w:rsidR="00A15799">
        <w:rPr>
          <w:b/>
          <w:sz w:val="24"/>
          <w:szCs w:val="24"/>
        </w:rPr>
        <w:t xml:space="preserve"> of the contract</w:t>
      </w:r>
      <w:r w:rsidRPr="009B3AD6">
        <w:rPr>
          <w:b/>
          <w:sz w:val="24"/>
          <w:szCs w:val="24"/>
        </w:rPr>
        <w:t>.</w:t>
      </w:r>
      <w:r w:rsidR="00A97B05">
        <w:rPr>
          <w:b/>
          <w:sz w:val="24"/>
          <w:szCs w:val="24"/>
        </w:rPr>
        <w:t xml:space="preserve">  </w:t>
      </w:r>
    </w:p>
    <w:p w14:paraId="0D4AEFDB" w14:textId="77777777" w:rsidR="005069B6" w:rsidRDefault="005069B6" w:rsidP="003E0B75">
      <w:pPr>
        <w:jc w:val="both"/>
        <w:rPr>
          <w:b/>
          <w:sz w:val="24"/>
          <w:szCs w:val="24"/>
        </w:rPr>
      </w:pPr>
    </w:p>
    <w:p w14:paraId="5ECD34C0" w14:textId="52792129" w:rsidR="006943A6" w:rsidRDefault="00515EDE" w:rsidP="003F1BAC">
      <w:pPr>
        <w:jc w:val="both"/>
        <w:rPr>
          <w:sz w:val="24"/>
          <w:szCs w:val="24"/>
        </w:rPr>
      </w:pPr>
      <w:r>
        <w:rPr>
          <w:b/>
          <w:sz w:val="24"/>
          <w:szCs w:val="24"/>
        </w:rPr>
        <w:t>Should all funded projects come in under budget</w:t>
      </w:r>
      <w:r w:rsidR="00F96C52">
        <w:rPr>
          <w:b/>
          <w:sz w:val="24"/>
          <w:szCs w:val="24"/>
        </w:rPr>
        <w:t xml:space="preserve"> and there remains sufficient time in the contract period, Awardees may petition the Department for consideration to fund a</w:t>
      </w:r>
      <w:r w:rsidR="00EA4457">
        <w:rPr>
          <w:b/>
          <w:sz w:val="24"/>
          <w:szCs w:val="24"/>
        </w:rPr>
        <w:t>n</w:t>
      </w:r>
      <w:r w:rsidR="007E6DA5">
        <w:rPr>
          <w:b/>
          <w:sz w:val="24"/>
          <w:szCs w:val="24"/>
        </w:rPr>
        <w:t xml:space="preserve"> additional </w:t>
      </w:r>
      <w:r w:rsidR="00F96C52">
        <w:rPr>
          <w:b/>
          <w:sz w:val="24"/>
          <w:szCs w:val="24"/>
        </w:rPr>
        <w:t>project</w:t>
      </w:r>
      <w:r w:rsidR="00EA4457">
        <w:rPr>
          <w:b/>
          <w:sz w:val="24"/>
          <w:szCs w:val="24"/>
        </w:rPr>
        <w:t xml:space="preserve"> that was not funded</w:t>
      </w:r>
      <w:r w:rsidR="002F4050">
        <w:rPr>
          <w:b/>
          <w:sz w:val="24"/>
          <w:szCs w:val="24"/>
        </w:rPr>
        <w:t xml:space="preserve"> but</w:t>
      </w:r>
      <w:r w:rsidR="00F96C52">
        <w:rPr>
          <w:b/>
          <w:sz w:val="24"/>
          <w:szCs w:val="24"/>
        </w:rPr>
        <w:t xml:space="preserve"> requested on its application</w:t>
      </w:r>
      <w:r w:rsidR="00EA4457">
        <w:rPr>
          <w:b/>
          <w:sz w:val="24"/>
          <w:szCs w:val="24"/>
        </w:rPr>
        <w:t xml:space="preserve">.  Awardee must clearly demonstrate that the requested project </w:t>
      </w:r>
      <w:r w:rsidR="002F4050">
        <w:rPr>
          <w:b/>
          <w:sz w:val="24"/>
          <w:szCs w:val="24"/>
        </w:rPr>
        <w:t>can</w:t>
      </w:r>
      <w:r w:rsidR="00EA4457">
        <w:rPr>
          <w:b/>
          <w:sz w:val="24"/>
          <w:szCs w:val="24"/>
        </w:rPr>
        <w:t xml:space="preserve"> be completed with the available funding and </w:t>
      </w:r>
      <w:r w:rsidR="002F4050">
        <w:rPr>
          <w:b/>
          <w:sz w:val="24"/>
          <w:szCs w:val="24"/>
        </w:rPr>
        <w:t xml:space="preserve">prior to the contract end date.  </w:t>
      </w:r>
    </w:p>
    <w:p w14:paraId="1CA6AA8E" w14:textId="77777777" w:rsidR="005069B6" w:rsidRDefault="005069B6" w:rsidP="003E0B75">
      <w:pPr>
        <w:jc w:val="both"/>
        <w:rPr>
          <w:sz w:val="24"/>
          <w:szCs w:val="24"/>
        </w:rPr>
      </w:pPr>
    </w:p>
    <w:p w14:paraId="4AC43097" w14:textId="70C8AE77" w:rsidR="00C20EBE" w:rsidRDefault="00255209" w:rsidP="00E56F88">
      <w:pPr>
        <w:jc w:val="both"/>
        <w:rPr>
          <w:b/>
          <w:sz w:val="24"/>
          <w:szCs w:val="24"/>
          <w:u w:val="single"/>
        </w:rPr>
      </w:pPr>
      <w:r w:rsidRPr="00E56F88">
        <w:rPr>
          <w:b/>
          <w:sz w:val="24"/>
          <w:szCs w:val="24"/>
          <w:u w:val="single"/>
        </w:rPr>
        <w:t>Reimbursement</w:t>
      </w:r>
      <w:r w:rsidR="00CD2137" w:rsidRPr="00E56F88">
        <w:rPr>
          <w:b/>
          <w:sz w:val="24"/>
          <w:szCs w:val="24"/>
          <w:u w:val="single"/>
        </w:rPr>
        <w:t xml:space="preserve"> Process</w:t>
      </w:r>
    </w:p>
    <w:p w14:paraId="5D3DB0AE" w14:textId="77777777" w:rsidR="00E56F88" w:rsidRDefault="00E56F88" w:rsidP="00E56F88">
      <w:pPr>
        <w:jc w:val="both"/>
        <w:rPr>
          <w:b/>
          <w:sz w:val="24"/>
          <w:szCs w:val="24"/>
          <w:u w:val="single"/>
        </w:rPr>
      </w:pPr>
    </w:p>
    <w:p w14:paraId="02845C2D" w14:textId="6E840B21" w:rsidR="00E56F88" w:rsidRPr="00E56F88" w:rsidRDefault="00E56F88" w:rsidP="00E56F88">
      <w:pPr>
        <w:pStyle w:val="ListParagraph"/>
        <w:numPr>
          <w:ilvl w:val="0"/>
          <w:numId w:val="26"/>
        </w:numPr>
        <w:jc w:val="both"/>
        <w:rPr>
          <w:b/>
          <w:sz w:val="24"/>
          <w:szCs w:val="24"/>
          <w:u w:val="single"/>
        </w:rPr>
      </w:pPr>
      <w:r>
        <w:rPr>
          <w:b/>
          <w:sz w:val="24"/>
          <w:szCs w:val="24"/>
          <w:u w:val="single"/>
        </w:rPr>
        <w:t>Reimbursement for Expenses Incurred</w:t>
      </w:r>
    </w:p>
    <w:p w14:paraId="437C4B3A" w14:textId="77777777" w:rsidR="006C435D" w:rsidRDefault="006C435D" w:rsidP="006C435D">
      <w:pPr>
        <w:jc w:val="both"/>
        <w:rPr>
          <w:b/>
          <w:sz w:val="24"/>
          <w:szCs w:val="24"/>
          <w:u w:val="single"/>
        </w:rPr>
      </w:pPr>
    </w:p>
    <w:p w14:paraId="4D0502AE" w14:textId="14811021" w:rsidR="006C435D" w:rsidRPr="00E62A7B" w:rsidRDefault="006C435D" w:rsidP="006C435D">
      <w:pPr>
        <w:jc w:val="both"/>
        <w:rPr>
          <w:sz w:val="24"/>
          <w:szCs w:val="24"/>
        </w:rPr>
      </w:pPr>
      <w:r w:rsidRPr="00E62A7B">
        <w:rPr>
          <w:sz w:val="24"/>
          <w:szCs w:val="24"/>
        </w:rPr>
        <w:t>After contract execution</w:t>
      </w:r>
      <w:r w:rsidR="00CF2CE3">
        <w:rPr>
          <w:sz w:val="24"/>
          <w:szCs w:val="24"/>
        </w:rPr>
        <w:t xml:space="preserve"> by the State 911 Department</w:t>
      </w:r>
      <w:r w:rsidRPr="00E62A7B">
        <w:rPr>
          <w:sz w:val="24"/>
          <w:szCs w:val="24"/>
        </w:rPr>
        <w:t>, the grantee can incur costs and seek reimbursement from the Department.  Approval of reimbursement is conditional on the reasonableness of the request and adequacy of documentation at the time funds are to be disbursed.</w:t>
      </w:r>
    </w:p>
    <w:p w14:paraId="4D86EC73" w14:textId="77777777" w:rsidR="00FD1300" w:rsidRDefault="00FD1300" w:rsidP="007A4C7B">
      <w:pPr>
        <w:jc w:val="both"/>
        <w:rPr>
          <w:b/>
          <w:sz w:val="24"/>
          <w:szCs w:val="24"/>
        </w:rPr>
      </w:pPr>
    </w:p>
    <w:p w14:paraId="645E11E7" w14:textId="20FE0EB5" w:rsidR="007A4C7B" w:rsidRDefault="00290A78" w:rsidP="007A4C7B">
      <w:pPr>
        <w:jc w:val="both"/>
        <w:rPr>
          <w:sz w:val="24"/>
          <w:szCs w:val="24"/>
        </w:rPr>
      </w:pPr>
      <w:r w:rsidRPr="00E62A7B">
        <w:rPr>
          <w:b/>
          <w:sz w:val="24"/>
          <w:szCs w:val="24"/>
        </w:rPr>
        <w:t>Reimbursement requests should be submitted to the</w:t>
      </w:r>
      <w:r w:rsidR="00B54965">
        <w:rPr>
          <w:b/>
          <w:sz w:val="24"/>
          <w:szCs w:val="24"/>
        </w:rPr>
        <w:t xml:space="preserve"> State 911</w:t>
      </w:r>
      <w:r w:rsidRPr="00E62A7B">
        <w:rPr>
          <w:b/>
          <w:sz w:val="24"/>
          <w:szCs w:val="24"/>
        </w:rPr>
        <w:t xml:space="preserve"> Department within thirty (30) days of the date on which the cost is incurred.</w:t>
      </w:r>
      <w:r w:rsidRPr="00E62A7B">
        <w:rPr>
          <w:sz w:val="24"/>
          <w:szCs w:val="24"/>
        </w:rPr>
        <w:t xml:space="preserve">   </w:t>
      </w:r>
      <w:r w:rsidR="00F738D6">
        <w:rPr>
          <w:sz w:val="24"/>
          <w:szCs w:val="24"/>
        </w:rPr>
        <w:t xml:space="preserve">Failure to submit requests within the noted timeframe may result in a delay of the funding process as detailed above. </w:t>
      </w:r>
      <w:r w:rsidR="00F738D6" w:rsidRPr="00E62A7B">
        <w:rPr>
          <w:sz w:val="24"/>
          <w:szCs w:val="24"/>
        </w:rPr>
        <w:t xml:space="preserve"> </w:t>
      </w:r>
      <w:r w:rsidR="00312399" w:rsidRPr="009B3AD6">
        <w:rPr>
          <w:sz w:val="24"/>
          <w:szCs w:val="24"/>
        </w:rPr>
        <w:t xml:space="preserve">Reimbursement requests </w:t>
      </w:r>
      <w:r w:rsidR="00E33D13" w:rsidRPr="009B3AD6">
        <w:rPr>
          <w:sz w:val="24"/>
          <w:szCs w:val="24"/>
        </w:rPr>
        <w:t>shall i</w:t>
      </w:r>
      <w:r w:rsidR="00312399" w:rsidRPr="009B3AD6">
        <w:rPr>
          <w:sz w:val="24"/>
          <w:szCs w:val="24"/>
        </w:rPr>
        <w:t xml:space="preserve">nclude expenditure and activity reports as well as supporting documentation, including but not limited to, copies of </w:t>
      </w:r>
      <w:r w:rsidR="007D25FF" w:rsidRPr="009B3AD6">
        <w:rPr>
          <w:sz w:val="24"/>
          <w:szCs w:val="24"/>
        </w:rPr>
        <w:t xml:space="preserve">contracts, </w:t>
      </w:r>
      <w:r w:rsidR="00C974C4">
        <w:rPr>
          <w:sz w:val="24"/>
          <w:szCs w:val="24"/>
        </w:rPr>
        <w:t xml:space="preserve">deliverables, </w:t>
      </w:r>
      <w:r w:rsidR="00312399" w:rsidRPr="009B3AD6">
        <w:rPr>
          <w:sz w:val="24"/>
          <w:szCs w:val="24"/>
        </w:rPr>
        <w:t>receipts</w:t>
      </w:r>
      <w:r w:rsidR="00516FCB">
        <w:rPr>
          <w:sz w:val="24"/>
          <w:szCs w:val="24"/>
        </w:rPr>
        <w:t>, invoice</w:t>
      </w:r>
      <w:r w:rsidR="00303251">
        <w:rPr>
          <w:sz w:val="24"/>
          <w:szCs w:val="24"/>
        </w:rPr>
        <w:t>s</w:t>
      </w:r>
      <w:r w:rsidR="00516FCB">
        <w:rPr>
          <w:sz w:val="24"/>
          <w:szCs w:val="24"/>
        </w:rPr>
        <w:t>,</w:t>
      </w:r>
      <w:r w:rsidR="00312399" w:rsidRPr="009B3AD6">
        <w:rPr>
          <w:sz w:val="24"/>
          <w:szCs w:val="24"/>
        </w:rPr>
        <w:t xml:space="preserve"> an</w:t>
      </w:r>
      <w:r w:rsidR="00732E63" w:rsidRPr="009B3AD6">
        <w:rPr>
          <w:sz w:val="24"/>
          <w:szCs w:val="24"/>
        </w:rPr>
        <w:t xml:space="preserve">d </w:t>
      </w:r>
      <w:r w:rsidR="007D0267" w:rsidRPr="009B3AD6">
        <w:rPr>
          <w:sz w:val="24"/>
          <w:szCs w:val="24"/>
        </w:rPr>
        <w:t>proof of payment</w:t>
      </w:r>
      <w:r w:rsidR="00BC59FF" w:rsidRPr="009B3AD6">
        <w:rPr>
          <w:sz w:val="24"/>
          <w:szCs w:val="24"/>
        </w:rPr>
        <w:t xml:space="preserve">.  </w:t>
      </w:r>
      <w:r w:rsidR="007A4C7B" w:rsidRPr="00B66731">
        <w:rPr>
          <w:b/>
          <w:sz w:val="24"/>
          <w:szCs w:val="24"/>
        </w:rPr>
        <w:t xml:space="preserve">All reimbursement requests shall be submitted within </w:t>
      </w:r>
      <w:r w:rsidR="007A4C7B" w:rsidRPr="0045727C">
        <w:rPr>
          <w:b/>
          <w:sz w:val="24"/>
          <w:szCs w:val="24"/>
        </w:rPr>
        <w:t>one</w:t>
      </w:r>
      <w:r w:rsidR="007A4C7B" w:rsidRPr="00B66731">
        <w:rPr>
          <w:b/>
          <w:sz w:val="24"/>
          <w:szCs w:val="24"/>
        </w:rPr>
        <w:t xml:space="preserve"> (</w:t>
      </w:r>
      <w:r w:rsidR="007A4C7B" w:rsidRPr="0045727C">
        <w:rPr>
          <w:b/>
          <w:sz w:val="24"/>
          <w:szCs w:val="24"/>
        </w:rPr>
        <w:t>1</w:t>
      </w:r>
      <w:r w:rsidR="007A4C7B" w:rsidRPr="00B66731">
        <w:rPr>
          <w:b/>
          <w:sz w:val="24"/>
          <w:szCs w:val="24"/>
        </w:rPr>
        <w:t>) month of the contract end date.</w:t>
      </w:r>
      <w:r w:rsidR="007A4C7B" w:rsidRPr="0045727C">
        <w:rPr>
          <w:sz w:val="24"/>
          <w:szCs w:val="24"/>
        </w:rPr>
        <w:t xml:space="preserve">  PSAPs are advised that the Department is unable to guarantee funding for reimbursement requests received after </w:t>
      </w:r>
      <w:r w:rsidR="007A4C7B" w:rsidRPr="00B66731">
        <w:rPr>
          <w:sz w:val="24"/>
          <w:szCs w:val="24"/>
        </w:rPr>
        <w:t>September 1, 202</w:t>
      </w:r>
      <w:r w:rsidR="007A4C7B">
        <w:rPr>
          <w:sz w:val="24"/>
          <w:szCs w:val="24"/>
        </w:rPr>
        <w:t>7</w:t>
      </w:r>
      <w:r w:rsidR="007A4C7B" w:rsidRPr="00B66731">
        <w:rPr>
          <w:sz w:val="24"/>
          <w:szCs w:val="24"/>
        </w:rPr>
        <w:t xml:space="preserve">, </w:t>
      </w:r>
      <w:r w:rsidR="007A4C7B" w:rsidRPr="0045727C">
        <w:rPr>
          <w:sz w:val="24"/>
          <w:szCs w:val="24"/>
        </w:rPr>
        <w:t>the close of the fiscal year</w:t>
      </w:r>
      <w:r w:rsidR="007A4C7B" w:rsidRPr="00B66731">
        <w:rPr>
          <w:sz w:val="24"/>
          <w:szCs w:val="24"/>
        </w:rPr>
        <w:t xml:space="preserve"> </w:t>
      </w:r>
      <w:r w:rsidR="007A4C7B" w:rsidRPr="0045727C">
        <w:rPr>
          <w:sz w:val="24"/>
          <w:szCs w:val="24"/>
        </w:rPr>
        <w:t>under which costs were incurred</w:t>
      </w:r>
      <w:r w:rsidR="007A4C7B">
        <w:rPr>
          <w:sz w:val="24"/>
          <w:szCs w:val="24"/>
        </w:rPr>
        <w:t xml:space="preserve">, unless </w:t>
      </w:r>
      <w:r w:rsidR="00BA6E56">
        <w:rPr>
          <w:sz w:val="24"/>
          <w:szCs w:val="24"/>
        </w:rPr>
        <w:t>an extension has been executed</w:t>
      </w:r>
      <w:r w:rsidR="007A4C7B" w:rsidRPr="0045727C">
        <w:rPr>
          <w:sz w:val="24"/>
          <w:szCs w:val="24"/>
        </w:rPr>
        <w:t xml:space="preserve">. </w:t>
      </w:r>
    </w:p>
    <w:p w14:paraId="0C906871" w14:textId="07E1B71E" w:rsidR="0004130D" w:rsidRDefault="0004130D" w:rsidP="003E0B75">
      <w:pPr>
        <w:jc w:val="both"/>
        <w:rPr>
          <w:sz w:val="24"/>
          <w:szCs w:val="24"/>
        </w:rPr>
      </w:pPr>
    </w:p>
    <w:p w14:paraId="11949E8E" w14:textId="1B036715" w:rsidR="006D704F" w:rsidRDefault="00A97B05" w:rsidP="003E0B75">
      <w:pPr>
        <w:jc w:val="both"/>
        <w:rPr>
          <w:sz w:val="24"/>
          <w:szCs w:val="24"/>
        </w:rPr>
      </w:pPr>
      <w:r>
        <w:rPr>
          <w:sz w:val="24"/>
          <w:szCs w:val="24"/>
        </w:rPr>
        <w:t xml:space="preserve">In addition, </w:t>
      </w:r>
      <w:r w:rsidR="00BF242C">
        <w:rPr>
          <w:sz w:val="24"/>
          <w:szCs w:val="24"/>
        </w:rPr>
        <w:t xml:space="preserve">reimbursement requests shall be </w:t>
      </w:r>
      <w:r>
        <w:rPr>
          <w:sz w:val="24"/>
          <w:szCs w:val="24"/>
        </w:rPr>
        <w:t>for goods/services received/rendered</w:t>
      </w:r>
      <w:r w:rsidR="00BF242C">
        <w:rPr>
          <w:sz w:val="24"/>
          <w:szCs w:val="24"/>
        </w:rPr>
        <w:t xml:space="preserve"> only</w:t>
      </w:r>
      <w:r>
        <w:rPr>
          <w:sz w:val="24"/>
          <w:szCs w:val="24"/>
        </w:rPr>
        <w:t>.</w:t>
      </w:r>
      <w:r w:rsidRPr="009B3AD6">
        <w:rPr>
          <w:sz w:val="24"/>
          <w:szCs w:val="24"/>
        </w:rPr>
        <w:t xml:space="preserve"> </w:t>
      </w:r>
    </w:p>
    <w:p w14:paraId="672C3FAA" w14:textId="77777777" w:rsidR="00CC4BE4" w:rsidRDefault="00CC4BE4" w:rsidP="006D704F">
      <w:pPr>
        <w:jc w:val="both"/>
        <w:rPr>
          <w:sz w:val="24"/>
          <w:szCs w:val="24"/>
        </w:rPr>
      </w:pPr>
    </w:p>
    <w:p w14:paraId="5230A346" w14:textId="17565CA1" w:rsidR="006D704F" w:rsidRDefault="006D704F" w:rsidP="006D704F">
      <w:pPr>
        <w:jc w:val="both"/>
        <w:rPr>
          <w:sz w:val="24"/>
          <w:szCs w:val="24"/>
        </w:rPr>
      </w:pPr>
      <w:r>
        <w:rPr>
          <w:sz w:val="24"/>
          <w:szCs w:val="24"/>
        </w:rPr>
        <w:t xml:space="preserve">Reimbursement request for milestone payments </w:t>
      </w:r>
      <w:r w:rsidR="004F3F74">
        <w:rPr>
          <w:sz w:val="24"/>
          <w:szCs w:val="24"/>
        </w:rPr>
        <w:t>shall be</w:t>
      </w:r>
      <w:r>
        <w:rPr>
          <w:sz w:val="24"/>
          <w:szCs w:val="24"/>
        </w:rPr>
        <w:t xml:space="preserve"> </w:t>
      </w:r>
      <w:r w:rsidR="00507E2D">
        <w:rPr>
          <w:sz w:val="24"/>
          <w:szCs w:val="24"/>
        </w:rPr>
        <w:t>tied to the value of the deliverable</w:t>
      </w:r>
      <w:r w:rsidR="00D91C24">
        <w:rPr>
          <w:sz w:val="24"/>
          <w:szCs w:val="24"/>
        </w:rPr>
        <w:t>.</w:t>
      </w:r>
      <w:r>
        <w:rPr>
          <w:sz w:val="24"/>
          <w:szCs w:val="24"/>
        </w:rPr>
        <w:t xml:space="preserve"> </w:t>
      </w:r>
      <w:r w:rsidR="004F3F74">
        <w:rPr>
          <w:sz w:val="24"/>
          <w:szCs w:val="24"/>
        </w:rPr>
        <w:t xml:space="preserve"> </w:t>
      </w:r>
      <w:r w:rsidR="00B35726">
        <w:rPr>
          <w:sz w:val="24"/>
          <w:szCs w:val="24"/>
        </w:rPr>
        <w:t>Reimbursements for m</w:t>
      </w:r>
      <w:r w:rsidR="0010506D">
        <w:rPr>
          <w:sz w:val="24"/>
          <w:szCs w:val="24"/>
        </w:rPr>
        <w:t xml:space="preserve">ilestone payments failing to meet </w:t>
      </w:r>
      <w:r w:rsidR="005151BF">
        <w:rPr>
          <w:sz w:val="24"/>
          <w:szCs w:val="24"/>
        </w:rPr>
        <w:t>this requirement may be</w:t>
      </w:r>
      <w:r w:rsidR="00B35726">
        <w:rPr>
          <w:sz w:val="24"/>
          <w:szCs w:val="24"/>
        </w:rPr>
        <w:t xml:space="preserve"> returned and/or payment delayed until such time as </w:t>
      </w:r>
      <w:r w:rsidR="00EE4AEC">
        <w:rPr>
          <w:sz w:val="24"/>
          <w:szCs w:val="24"/>
        </w:rPr>
        <w:t xml:space="preserve">the requirement has been met. </w:t>
      </w:r>
      <w:r w:rsidR="005151BF">
        <w:rPr>
          <w:sz w:val="24"/>
          <w:szCs w:val="24"/>
        </w:rPr>
        <w:t xml:space="preserve"> </w:t>
      </w:r>
    </w:p>
    <w:p w14:paraId="4992B239" w14:textId="77777777" w:rsidR="00614D9C" w:rsidRDefault="00614D9C" w:rsidP="006D704F">
      <w:pPr>
        <w:jc w:val="both"/>
        <w:rPr>
          <w:sz w:val="24"/>
          <w:szCs w:val="24"/>
        </w:rPr>
      </w:pPr>
    </w:p>
    <w:p w14:paraId="5E841EEC" w14:textId="68696AA5" w:rsidR="00614D9C" w:rsidRDefault="00614D9C" w:rsidP="006D704F">
      <w:pPr>
        <w:jc w:val="both"/>
        <w:rPr>
          <w:sz w:val="24"/>
          <w:szCs w:val="24"/>
        </w:rPr>
      </w:pPr>
      <w:r w:rsidRPr="00614D9C">
        <w:rPr>
          <w:sz w:val="24"/>
          <w:szCs w:val="24"/>
        </w:rPr>
        <w:t>For personnel costs, proof of payment shall include the individual name, pay period, pay date, rate of pay, number of hours paid and the total amount paid.   As an example, the supporting documentation may be a copy of the payroll register/report from the city</w:t>
      </w:r>
      <w:r w:rsidR="00C22AC6">
        <w:rPr>
          <w:sz w:val="24"/>
          <w:szCs w:val="24"/>
        </w:rPr>
        <w:t xml:space="preserve">, </w:t>
      </w:r>
      <w:r w:rsidR="00355736">
        <w:rPr>
          <w:sz w:val="24"/>
          <w:szCs w:val="24"/>
        </w:rPr>
        <w:t xml:space="preserve">district, </w:t>
      </w:r>
      <w:r w:rsidRPr="00614D9C">
        <w:rPr>
          <w:sz w:val="24"/>
          <w:szCs w:val="24"/>
        </w:rPr>
        <w:t xml:space="preserve">or town or copies of pay advices for the employee.   Please note the payroll register/report does not need to segregate the “grant” costs, it simply needs to show payment to the individual for at least the amount of the requested reimbursement.  </w:t>
      </w:r>
    </w:p>
    <w:p w14:paraId="389D051C" w14:textId="20BAEDE3" w:rsidR="00965558" w:rsidRDefault="00A97B05" w:rsidP="003E0B75">
      <w:pPr>
        <w:jc w:val="both"/>
        <w:rPr>
          <w:sz w:val="24"/>
          <w:szCs w:val="24"/>
        </w:rPr>
      </w:pPr>
      <w:r w:rsidRPr="009B3AD6">
        <w:rPr>
          <w:sz w:val="24"/>
          <w:szCs w:val="24"/>
        </w:rPr>
        <w:t xml:space="preserve"> </w:t>
      </w:r>
    </w:p>
    <w:p w14:paraId="7AD9C721" w14:textId="5E809E51" w:rsidR="00637B21" w:rsidRPr="00637B21" w:rsidRDefault="00614D9C" w:rsidP="003E0B75">
      <w:pPr>
        <w:jc w:val="both"/>
        <w:rPr>
          <w:sz w:val="24"/>
          <w:szCs w:val="24"/>
        </w:rPr>
      </w:pPr>
      <w:r>
        <w:rPr>
          <w:sz w:val="24"/>
          <w:szCs w:val="24"/>
        </w:rPr>
        <w:t>For vendor payments, p</w:t>
      </w:r>
      <w:r w:rsidR="00637B21" w:rsidRPr="4AA0B024">
        <w:rPr>
          <w:sz w:val="24"/>
          <w:szCs w:val="24"/>
        </w:rPr>
        <w:t>roof of payment shall include the check/</w:t>
      </w:r>
      <w:r w:rsidR="00330850" w:rsidRPr="4AA0B024">
        <w:rPr>
          <w:sz w:val="24"/>
          <w:szCs w:val="24"/>
        </w:rPr>
        <w:t>electronic funds transfer (“</w:t>
      </w:r>
      <w:r w:rsidR="00637B21" w:rsidRPr="4AA0B024">
        <w:rPr>
          <w:sz w:val="24"/>
          <w:szCs w:val="24"/>
        </w:rPr>
        <w:t>eft</w:t>
      </w:r>
      <w:r w:rsidR="00330850" w:rsidRPr="4AA0B024">
        <w:rPr>
          <w:sz w:val="24"/>
          <w:szCs w:val="24"/>
        </w:rPr>
        <w:t>”)</w:t>
      </w:r>
      <w:r w:rsidR="00637B21" w:rsidRPr="4AA0B024">
        <w:rPr>
          <w:sz w:val="24"/>
          <w:szCs w:val="24"/>
        </w:rPr>
        <w:t xml:space="preserve"> number, the date of payment, the </w:t>
      </w:r>
      <w:r w:rsidR="56B7DE19" w:rsidRPr="4AA0B024">
        <w:rPr>
          <w:sz w:val="24"/>
          <w:szCs w:val="24"/>
        </w:rPr>
        <w:t>vendor's</w:t>
      </w:r>
      <w:r w:rsidR="00637B21" w:rsidRPr="4AA0B024">
        <w:rPr>
          <w:sz w:val="24"/>
          <w:szCs w:val="24"/>
        </w:rPr>
        <w:t xml:space="preserve"> name, and the amount of payment.  As a</w:t>
      </w:r>
      <w:r w:rsidR="00330850" w:rsidRPr="4AA0B024">
        <w:rPr>
          <w:sz w:val="24"/>
          <w:szCs w:val="24"/>
        </w:rPr>
        <w:t>n</w:t>
      </w:r>
      <w:r w:rsidR="00637B21" w:rsidRPr="4AA0B024">
        <w:rPr>
          <w:sz w:val="24"/>
          <w:szCs w:val="24"/>
        </w:rPr>
        <w:t xml:space="preserve"> example, the supporting documentation may be a copy of the check, cancelled check, </w:t>
      </w:r>
      <w:r w:rsidR="00CD0E82" w:rsidRPr="4AA0B024">
        <w:rPr>
          <w:sz w:val="24"/>
          <w:szCs w:val="24"/>
        </w:rPr>
        <w:t xml:space="preserve">or </w:t>
      </w:r>
      <w:r w:rsidR="00637B21" w:rsidRPr="4AA0B024">
        <w:rPr>
          <w:sz w:val="24"/>
          <w:szCs w:val="24"/>
        </w:rPr>
        <w:t>check warrant report.  If the amount of the check is greater than the amount being requested, a breakdown of the payment should be provided to properly support the costs being requested</w:t>
      </w:r>
      <w:r w:rsidR="00637B21" w:rsidRPr="4AA0B024">
        <w:rPr>
          <w:color w:val="1F497D"/>
          <w:sz w:val="24"/>
          <w:szCs w:val="24"/>
        </w:rPr>
        <w:t>.</w:t>
      </w:r>
    </w:p>
    <w:p w14:paraId="0FB93387" w14:textId="77777777" w:rsidR="00330850" w:rsidRDefault="00330850" w:rsidP="003E0B75">
      <w:pPr>
        <w:jc w:val="both"/>
        <w:rPr>
          <w:sz w:val="24"/>
          <w:szCs w:val="24"/>
        </w:rPr>
      </w:pPr>
    </w:p>
    <w:p w14:paraId="2BA28859" w14:textId="10BAC704" w:rsidR="003E04A7" w:rsidRDefault="00BC59FF" w:rsidP="003E0B75">
      <w:pPr>
        <w:jc w:val="both"/>
        <w:rPr>
          <w:sz w:val="24"/>
          <w:szCs w:val="24"/>
        </w:rPr>
      </w:pPr>
      <w:r w:rsidRPr="009B3AD6">
        <w:rPr>
          <w:sz w:val="24"/>
          <w:szCs w:val="24"/>
        </w:rPr>
        <w:lastRenderedPageBreak/>
        <w:t xml:space="preserve">All </w:t>
      </w:r>
      <w:r w:rsidR="00965558">
        <w:rPr>
          <w:sz w:val="24"/>
          <w:szCs w:val="24"/>
        </w:rPr>
        <w:t xml:space="preserve">State </w:t>
      </w:r>
      <w:r w:rsidR="00965558" w:rsidRPr="00022785">
        <w:rPr>
          <w:sz w:val="24"/>
          <w:szCs w:val="24"/>
        </w:rPr>
        <w:t xml:space="preserve">911 </w:t>
      </w:r>
      <w:r w:rsidR="00732E63" w:rsidRPr="00022785">
        <w:rPr>
          <w:sz w:val="24"/>
          <w:szCs w:val="24"/>
        </w:rPr>
        <w:t xml:space="preserve">Department </w:t>
      </w:r>
      <w:r w:rsidR="00E33D13" w:rsidRPr="00022785">
        <w:rPr>
          <w:sz w:val="24"/>
          <w:szCs w:val="24"/>
        </w:rPr>
        <w:t>g</w:t>
      </w:r>
      <w:r w:rsidR="00312399" w:rsidRPr="00022785">
        <w:rPr>
          <w:sz w:val="24"/>
          <w:szCs w:val="24"/>
        </w:rPr>
        <w:t xml:space="preserve">rant </w:t>
      </w:r>
      <w:r w:rsidR="007D0267" w:rsidRPr="00022785">
        <w:rPr>
          <w:sz w:val="24"/>
          <w:szCs w:val="24"/>
        </w:rPr>
        <w:t xml:space="preserve">reimbursement </w:t>
      </w:r>
      <w:r w:rsidR="00312399" w:rsidRPr="00022785">
        <w:rPr>
          <w:sz w:val="24"/>
          <w:szCs w:val="24"/>
        </w:rPr>
        <w:t>forms wi</w:t>
      </w:r>
      <w:r w:rsidR="0074658C" w:rsidRPr="00022785">
        <w:rPr>
          <w:sz w:val="24"/>
          <w:szCs w:val="24"/>
        </w:rPr>
        <w:t xml:space="preserve">ll be made available </w:t>
      </w:r>
      <w:r w:rsidR="00312399" w:rsidRPr="00022785">
        <w:rPr>
          <w:sz w:val="24"/>
          <w:szCs w:val="24"/>
        </w:rPr>
        <w:t xml:space="preserve">at </w:t>
      </w:r>
      <w:hyperlink r:id="rId30" w:history="1">
        <w:r w:rsidR="00B44C7C" w:rsidRPr="00022785">
          <w:rPr>
            <w:rStyle w:val="Hyperlink"/>
            <w:sz w:val="24"/>
            <w:szCs w:val="24"/>
          </w:rPr>
          <w:t>www.mass.gov/e911</w:t>
        </w:r>
      </w:hyperlink>
      <w:r w:rsidR="00A15D72" w:rsidRPr="00022785">
        <w:rPr>
          <w:sz w:val="24"/>
          <w:szCs w:val="24"/>
        </w:rPr>
        <w:t xml:space="preserve">. </w:t>
      </w:r>
      <w:r w:rsidR="00E33D13" w:rsidRPr="00022785">
        <w:rPr>
          <w:sz w:val="24"/>
          <w:szCs w:val="24"/>
        </w:rPr>
        <w:t xml:space="preserve"> </w:t>
      </w:r>
      <w:r w:rsidR="00312399" w:rsidRPr="00022785">
        <w:rPr>
          <w:sz w:val="24"/>
          <w:szCs w:val="24"/>
        </w:rPr>
        <w:t>Re</w:t>
      </w:r>
      <w:r w:rsidR="007D0267" w:rsidRPr="00022785">
        <w:rPr>
          <w:sz w:val="24"/>
          <w:szCs w:val="24"/>
        </w:rPr>
        <w:t>imbursement</w:t>
      </w:r>
      <w:r w:rsidR="00312399" w:rsidRPr="00022785">
        <w:rPr>
          <w:sz w:val="24"/>
          <w:szCs w:val="24"/>
        </w:rPr>
        <w:t xml:space="preserve"> forms</w:t>
      </w:r>
      <w:r w:rsidR="00FD4269" w:rsidRPr="00022785">
        <w:rPr>
          <w:sz w:val="24"/>
          <w:szCs w:val="24"/>
        </w:rPr>
        <w:t xml:space="preserve">, along with all required supporting </w:t>
      </w:r>
      <w:r w:rsidR="00CA0BAB" w:rsidRPr="00022785">
        <w:rPr>
          <w:sz w:val="24"/>
          <w:szCs w:val="24"/>
        </w:rPr>
        <w:t>documentation, shall</w:t>
      </w:r>
      <w:r w:rsidR="00E33D13" w:rsidRPr="00022785">
        <w:rPr>
          <w:sz w:val="24"/>
          <w:szCs w:val="24"/>
        </w:rPr>
        <w:t xml:space="preserve"> </w:t>
      </w:r>
      <w:r w:rsidR="00312399" w:rsidRPr="00022785">
        <w:rPr>
          <w:sz w:val="24"/>
          <w:szCs w:val="24"/>
        </w:rPr>
        <w:t xml:space="preserve">be submitted to </w:t>
      </w:r>
      <w:r w:rsidR="007A5923" w:rsidRPr="00022785">
        <w:rPr>
          <w:sz w:val="24"/>
          <w:szCs w:val="24"/>
        </w:rPr>
        <w:t>the</w:t>
      </w:r>
      <w:r w:rsidR="00732E63" w:rsidRPr="00022785">
        <w:rPr>
          <w:sz w:val="24"/>
          <w:szCs w:val="24"/>
        </w:rPr>
        <w:t xml:space="preserve"> </w:t>
      </w:r>
      <w:r w:rsidR="00B54965">
        <w:rPr>
          <w:sz w:val="24"/>
          <w:szCs w:val="24"/>
        </w:rPr>
        <w:t xml:space="preserve">State 911 </w:t>
      </w:r>
      <w:r w:rsidR="00732E63" w:rsidRPr="00022785">
        <w:rPr>
          <w:sz w:val="24"/>
          <w:szCs w:val="24"/>
        </w:rPr>
        <w:t>Department</w:t>
      </w:r>
      <w:r w:rsidR="0074658C" w:rsidRPr="00022785">
        <w:rPr>
          <w:sz w:val="24"/>
          <w:szCs w:val="24"/>
        </w:rPr>
        <w:t xml:space="preserve"> by mail</w:t>
      </w:r>
      <w:r w:rsidR="009B47CB">
        <w:rPr>
          <w:sz w:val="24"/>
          <w:szCs w:val="24"/>
        </w:rPr>
        <w:t xml:space="preserve"> or</w:t>
      </w:r>
      <w:r w:rsidR="009B47CB" w:rsidRPr="00022785">
        <w:rPr>
          <w:sz w:val="24"/>
          <w:szCs w:val="24"/>
        </w:rPr>
        <w:t xml:space="preserve"> </w:t>
      </w:r>
      <w:r w:rsidR="004112C4" w:rsidRPr="00022785">
        <w:rPr>
          <w:sz w:val="24"/>
          <w:szCs w:val="24"/>
        </w:rPr>
        <w:t>hand delivered</w:t>
      </w:r>
      <w:r w:rsidR="0074658C" w:rsidRPr="00022785">
        <w:rPr>
          <w:sz w:val="24"/>
          <w:szCs w:val="24"/>
        </w:rPr>
        <w:t>.</w:t>
      </w:r>
      <w:r w:rsidR="0074658C" w:rsidRPr="009B3AD6">
        <w:rPr>
          <w:sz w:val="24"/>
          <w:szCs w:val="24"/>
        </w:rPr>
        <w:t xml:space="preserve">    </w:t>
      </w:r>
      <w:r w:rsidR="007D331D">
        <w:rPr>
          <w:sz w:val="24"/>
          <w:szCs w:val="24"/>
        </w:rPr>
        <w:t xml:space="preserve">  </w:t>
      </w:r>
      <w:r w:rsidR="0074658C" w:rsidRPr="009B3AD6">
        <w:rPr>
          <w:sz w:val="24"/>
          <w:szCs w:val="24"/>
        </w:rPr>
        <w:t xml:space="preserve">Failure to comply </w:t>
      </w:r>
    </w:p>
    <w:p w14:paraId="4EFA834E" w14:textId="52BEC533" w:rsidR="0074658C" w:rsidRDefault="0074658C" w:rsidP="003E0B75">
      <w:pPr>
        <w:jc w:val="both"/>
        <w:rPr>
          <w:sz w:val="24"/>
          <w:szCs w:val="24"/>
        </w:rPr>
      </w:pPr>
      <w:r w:rsidRPr="009B3AD6">
        <w:rPr>
          <w:sz w:val="24"/>
          <w:szCs w:val="24"/>
        </w:rPr>
        <w:t xml:space="preserve">with reporting requirements may result in non-reimbursement of funds or suspension of </w:t>
      </w:r>
      <w:r w:rsidR="00073EB7" w:rsidRPr="009B3AD6">
        <w:rPr>
          <w:sz w:val="24"/>
          <w:szCs w:val="24"/>
        </w:rPr>
        <w:t xml:space="preserve">a </w:t>
      </w:r>
      <w:r w:rsidRPr="009B3AD6">
        <w:rPr>
          <w:sz w:val="24"/>
          <w:szCs w:val="24"/>
        </w:rPr>
        <w:t xml:space="preserve">grant award.  </w:t>
      </w:r>
    </w:p>
    <w:p w14:paraId="0B98DF8A" w14:textId="77777777" w:rsidR="00130180" w:rsidRDefault="00130180" w:rsidP="003E0B75">
      <w:pPr>
        <w:jc w:val="both"/>
        <w:rPr>
          <w:sz w:val="24"/>
          <w:szCs w:val="24"/>
        </w:rPr>
      </w:pPr>
    </w:p>
    <w:p w14:paraId="55736F77" w14:textId="0CEC4D13" w:rsidR="00130180" w:rsidRPr="009B3AD6" w:rsidRDefault="00130180" w:rsidP="003E0B75">
      <w:pPr>
        <w:jc w:val="both"/>
        <w:rPr>
          <w:sz w:val="24"/>
          <w:szCs w:val="24"/>
        </w:rPr>
      </w:pPr>
      <w:r>
        <w:rPr>
          <w:sz w:val="24"/>
          <w:szCs w:val="24"/>
        </w:rPr>
        <w:t xml:space="preserve">Awardees </w:t>
      </w:r>
      <w:r w:rsidR="00FD4269">
        <w:rPr>
          <w:sz w:val="24"/>
          <w:szCs w:val="24"/>
        </w:rPr>
        <w:t>will receive a</w:t>
      </w:r>
      <w:r w:rsidR="007751E5">
        <w:rPr>
          <w:sz w:val="24"/>
          <w:szCs w:val="24"/>
        </w:rPr>
        <w:t>n</w:t>
      </w:r>
      <w:r w:rsidR="00FD4269">
        <w:rPr>
          <w:sz w:val="24"/>
          <w:szCs w:val="24"/>
        </w:rPr>
        <w:t xml:space="preserve"> </w:t>
      </w:r>
      <w:r w:rsidR="007751E5">
        <w:rPr>
          <w:sz w:val="24"/>
          <w:szCs w:val="24"/>
        </w:rPr>
        <w:t xml:space="preserve">e-mail </w:t>
      </w:r>
      <w:r w:rsidR="00FD4269">
        <w:rPr>
          <w:sz w:val="24"/>
          <w:szCs w:val="24"/>
        </w:rPr>
        <w:t xml:space="preserve">notification from the </w:t>
      </w:r>
      <w:r w:rsidR="00B54965">
        <w:rPr>
          <w:sz w:val="24"/>
          <w:szCs w:val="24"/>
        </w:rPr>
        <w:t xml:space="preserve">State </w:t>
      </w:r>
      <w:r w:rsidR="00B54965" w:rsidRPr="003E04A7">
        <w:rPr>
          <w:sz w:val="24"/>
          <w:szCs w:val="24"/>
        </w:rPr>
        <w:t xml:space="preserve">911 </w:t>
      </w:r>
      <w:r w:rsidR="00FD4269" w:rsidRPr="003E04A7">
        <w:rPr>
          <w:sz w:val="24"/>
          <w:szCs w:val="24"/>
        </w:rPr>
        <w:t>Department</w:t>
      </w:r>
      <w:r w:rsidR="00FD4269">
        <w:rPr>
          <w:sz w:val="24"/>
          <w:szCs w:val="24"/>
        </w:rPr>
        <w:t xml:space="preserve"> confirming receipt of the reimbursement request.  It is incumbent upon the awardee to contact the </w:t>
      </w:r>
      <w:r w:rsidR="00B54965">
        <w:rPr>
          <w:sz w:val="24"/>
          <w:szCs w:val="24"/>
        </w:rPr>
        <w:t xml:space="preserve">State 911 </w:t>
      </w:r>
      <w:r w:rsidR="00FD4269" w:rsidRPr="003E04A7">
        <w:rPr>
          <w:sz w:val="24"/>
          <w:szCs w:val="24"/>
        </w:rPr>
        <w:t>Department</w:t>
      </w:r>
      <w:r w:rsidR="00FD4269">
        <w:rPr>
          <w:sz w:val="24"/>
          <w:szCs w:val="24"/>
        </w:rPr>
        <w:t xml:space="preserve"> i</w:t>
      </w:r>
      <w:r w:rsidR="007751E5">
        <w:rPr>
          <w:sz w:val="24"/>
          <w:szCs w:val="24"/>
        </w:rPr>
        <w:t>f</w:t>
      </w:r>
      <w:r w:rsidR="00FD4269">
        <w:rPr>
          <w:sz w:val="24"/>
          <w:szCs w:val="24"/>
        </w:rPr>
        <w:t xml:space="preserve"> said receipt is not received within </w:t>
      </w:r>
      <w:r w:rsidR="007751E5">
        <w:rPr>
          <w:sz w:val="24"/>
          <w:szCs w:val="24"/>
        </w:rPr>
        <w:t>ten (10) business days from the date the reimbursement was mailed or three (3) business days from the date the reimbursement was hand delivered</w:t>
      </w:r>
      <w:r w:rsidR="00910F34">
        <w:rPr>
          <w:sz w:val="24"/>
          <w:szCs w:val="24"/>
        </w:rPr>
        <w:t>.</w:t>
      </w:r>
      <w:r w:rsidR="007751E5">
        <w:rPr>
          <w:sz w:val="24"/>
          <w:szCs w:val="24"/>
        </w:rPr>
        <w:t xml:space="preserve"> </w:t>
      </w:r>
    </w:p>
    <w:p w14:paraId="7B8C2930" w14:textId="4E5B4C66" w:rsidR="00A57B0D" w:rsidRPr="009B3AD6" w:rsidRDefault="00A57B0D" w:rsidP="00DF60C5">
      <w:pPr>
        <w:tabs>
          <w:tab w:val="left" w:pos="5714"/>
        </w:tabs>
        <w:jc w:val="both"/>
        <w:rPr>
          <w:sz w:val="24"/>
          <w:szCs w:val="24"/>
        </w:rPr>
      </w:pPr>
    </w:p>
    <w:p w14:paraId="4B151F2E" w14:textId="40E9BF3C" w:rsidR="008F19B8" w:rsidRDefault="007D0267" w:rsidP="003E0B75">
      <w:pPr>
        <w:jc w:val="both"/>
        <w:rPr>
          <w:sz w:val="24"/>
          <w:szCs w:val="24"/>
        </w:rPr>
      </w:pPr>
      <w:r w:rsidRPr="009B3AD6">
        <w:rPr>
          <w:sz w:val="24"/>
          <w:szCs w:val="24"/>
        </w:rPr>
        <w:t>Please be sure to notify your Municipal Treasurer’s/Finance Office as all payments will be issued to that office.</w:t>
      </w:r>
    </w:p>
    <w:p w14:paraId="045A1496" w14:textId="77777777" w:rsidR="00344801" w:rsidRDefault="00344801" w:rsidP="003E0B75">
      <w:pPr>
        <w:jc w:val="both"/>
        <w:rPr>
          <w:sz w:val="24"/>
          <w:szCs w:val="24"/>
        </w:rPr>
      </w:pPr>
    </w:p>
    <w:p w14:paraId="0ED46F0D" w14:textId="5EC70239" w:rsidR="00344801" w:rsidRPr="00D434EB" w:rsidRDefault="00344801" w:rsidP="009A0136">
      <w:pPr>
        <w:pStyle w:val="ListParagraph"/>
        <w:numPr>
          <w:ilvl w:val="0"/>
          <w:numId w:val="26"/>
        </w:numPr>
        <w:jc w:val="both"/>
        <w:rPr>
          <w:b/>
          <w:sz w:val="24"/>
          <w:szCs w:val="24"/>
        </w:rPr>
      </w:pPr>
      <w:r w:rsidRPr="00D434EB">
        <w:rPr>
          <w:b/>
          <w:sz w:val="24"/>
          <w:szCs w:val="24"/>
          <w:u w:val="single"/>
        </w:rPr>
        <w:t>Release of Funding to Grantees for Anticipated Expenditures</w:t>
      </w:r>
      <w:r w:rsidRPr="00D434EB">
        <w:rPr>
          <w:b/>
          <w:sz w:val="24"/>
          <w:szCs w:val="24"/>
        </w:rPr>
        <w:t xml:space="preserve"> </w:t>
      </w:r>
    </w:p>
    <w:p w14:paraId="06B4EDD0" w14:textId="77777777" w:rsidR="00344801" w:rsidRPr="009B3AD6" w:rsidRDefault="00344801" w:rsidP="003E0B75">
      <w:pPr>
        <w:jc w:val="both"/>
        <w:rPr>
          <w:b/>
          <w:sz w:val="24"/>
          <w:szCs w:val="24"/>
        </w:rPr>
      </w:pPr>
    </w:p>
    <w:p w14:paraId="6613FEDB" w14:textId="732AC3C9" w:rsidR="00344801" w:rsidRPr="00233C3E" w:rsidRDefault="00344801" w:rsidP="003E0B75">
      <w:pPr>
        <w:jc w:val="both"/>
        <w:rPr>
          <w:sz w:val="24"/>
          <w:szCs w:val="24"/>
        </w:rPr>
      </w:pPr>
      <w:r w:rsidRPr="00233C3E">
        <w:rPr>
          <w:sz w:val="24"/>
          <w:szCs w:val="24"/>
        </w:rPr>
        <w:t xml:space="preserve">The </w:t>
      </w:r>
      <w:r w:rsidR="005242AB">
        <w:rPr>
          <w:sz w:val="24"/>
          <w:szCs w:val="24"/>
        </w:rPr>
        <w:t xml:space="preserve">State </w:t>
      </w:r>
      <w:r w:rsidR="005242AB" w:rsidRPr="003E04A7">
        <w:rPr>
          <w:sz w:val="24"/>
          <w:szCs w:val="24"/>
        </w:rPr>
        <w:t xml:space="preserve">911 </w:t>
      </w:r>
      <w:r w:rsidRPr="003E04A7">
        <w:rPr>
          <w:sz w:val="24"/>
          <w:szCs w:val="24"/>
        </w:rPr>
        <w:t xml:space="preserve">Department recognizes that grantees may have budget limitations that do not permit them to make significant purchases or capital expenditures without adequate funds already in place. Therefore, the </w:t>
      </w:r>
      <w:r w:rsidR="005242AB" w:rsidRPr="003E04A7">
        <w:rPr>
          <w:sz w:val="24"/>
          <w:szCs w:val="24"/>
        </w:rPr>
        <w:t xml:space="preserve">State 911 </w:t>
      </w:r>
      <w:r w:rsidRPr="003E04A7">
        <w:rPr>
          <w:sz w:val="24"/>
          <w:szCs w:val="24"/>
        </w:rPr>
        <w:t>Department may</w:t>
      </w:r>
      <w:r w:rsidRPr="00233C3E">
        <w:rPr>
          <w:sz w:val="24"/>
          <w:szCs w:val="24"/>
        </w:rPr>
        <w:t xml:space="preserve"> disburse grant funds for anticipated expenditures as detailed below. </w:t>
      </w:r>
    </w:p>
    <w:p w14:paraId="2824FD8A" w14:textId="77777777" w:rsidR="00344801" w:rsidRPr="00233C3E" w:rsidRDefault="00344801" w:rsidP="003E0B75">
      <w:pPr>
        <w:jc w:val="both"/>
        <w:rPr>
          <w:sz w:val="24"/>
          <w:szCs w:val="24"/>
        </w:rPr>
      </w:pPr>
    </w:p>
    <w:p w14:paraId="5238F83B" w14:textId="20C8C23A" w:rsidR="009F2FE6" w:rsidRDefault="00367649" w:rsidP="003E0B75">
      <w:pPr>
        <w:jc w:val="both"/>
        <w:rPr>
          <w:sz w:val="24"/>
          <w:szCs w:val="24"/>
        </w:rPr>
      </w:pPr>
      <w:r>
        <w:rPr>
          <w:sz w:val="24"/>
          <w:szCs w:val="24"/>
        </w:rPr>
        <w:t xml:space="preserve">Equipment/Services: </w:t>
      </w:r>
      <w:r w:rsidR="00344801" w:rsidRPr="00233C3E">
        <w:rPr>
          <w:sz w:val="24"/>
          <w:szCs w:val="24"/>
        </w:rPr>
        <w:t xml:space="preserve">Upon request of the grantee, anticipated expenditures may qualify for a disbursement of grant funds when all award conditions have been satisfied and the commodity/service: (1) is an approved budget item; (2) complies with all applicable purchasing </w:t>
      </w:r>
    </w:p>
    <w:p w14:paraId="2E1F52C7" w14:textId="53CF4939" w:rsidR="00344801" w:rsidRDefault="00344801" w:rsidP="003E0B75">
      <w:pPr>
        <w:jc w:val="both"/>
        <w:rPr>
          <w:sz w:val="24"/>
          <w:szCs w:val="24"/>
        </w:rPr>
      </w:pPr>
      <w:r w:rsidRPr="00233C3E">
        <w:rPr>
          <w:sz w:val="24"/>
          <w:szCs w:val="24"/>
        </w:rPr>
        <w:t xml:space="preserve">policy, procedures, and regulations; (3) goods and/or services have been received/rendered; (4) a valid </w:t>
      </w:r>
      <w:r w:rsidR="0043321B">
        <w:rPr>
          <w:sz w:val="24"/>
          <w:szCs w:val="24"/>
        </w:rPr>
        <w:t xml:space="preserve">detailed </w:t>
      </w:r>
      <w:r w:rsidRPr="00233C3E">
        <w:rPr>
          <w:sz w:val="24"/>
          <w:szCs w:val="24"/>
        </w:rPr>
        <w:t>invoice from the vendor documenting receipt of the good/service is produced</w:t>
      </w:r>
      <w:r w:rsidR="00205775">
        <w:rPr>
          <w:sz w:val="24"/>
          <w:szCs w:val="24"/>
        </w:rPr>
        <w:t xml:space="preserve"> and (5) compliance with grant guidelines have been met</w:t>
      </w:r>
      <w:r w:rsidRPr="00233C3E">
        <w:rPr>
          <w:sz w:val="24"/>
          <w:szCs w:val="24"/>
        </w:rPr>
        <w:t xml:space="preserve">.    Documentation including, but not limited to, bid documents (where applicable), contracts, </w:t>
      </w:r>
      <w:r w:rsidR="00F07E90">
        <w:rPr>
          <w:sz w:val="24"/>
          <w:szCs w:val="24"/>
        </w:rPr>
        <w:t xml:space="preserve">deliverables, </w:t>
      </w:r>
      <w:r w:rsidRPr="00233C3E">
        <w:rPr>
          <w:sz w:val="24"/>
          <w:szCs w:val="24"/>
        </w:rPr>
        <w:t xml:space="preserve">product information, shipping documents and additional pertinent and available information will be required prior to release of funds.  Additional documentation including, but not limited to, proof of payment and other pertinent and available documentation shall be submitted to the State 911 Department within fifteen (15) days of issuance of payment by the grantee to the vendor.  The State 911 Department reserves the right to withhold future </w:t>
      </w:r>
      <w:r w:rsidR="00C45AC8">
        <w:rPr>
          <w:sz w:val="24"/>
          <w:szCs w:val="24"/>
        </w:rPr>
        <w:t>payments</w:t>
      </w:r>
      <w:r w:rsidRPr="00233C3E">
        <w:rPr>
          <w:sz w:val="24"/>
          <w:szCs w:val="24"/>
        </w:rPr>
        <w:t xml:space="preserve"> to a grantee who fails to comply with reporting or other requirements.</w:t>
      </w:r>
    </w:p>
    <w:p w14:paraId="72183097" w14:textId="77777777" w:rsidR="002F7AA3" w:rsidRDefault="002F7AA3" w:rsidP="003E0B75">
      <w:pPr>
        <w:jc w:val="both"/>
        <w:rPr>
          <w:sz w:val="24"/>
          <w:szCs w:val="24"/>
        </w:rPr>
      </w:pPr>
    </w:p>
    <w:p w14:paraId="131E31A0" w14:textId="44E71A47" w:rsidR="009B7FE9" w:rsidRDefault="009B7FE9" w:rsidP="009B7FE9">
      <w:pPr>
        <w:jc w:val="both"/>
        <w:rPr>
          <w:sz w:val="24"/>
          <w:szCs w:val="24"/>
        </w:rPr>
      </w:pPr>
      <w:r w:rsidRPr="00E62A7B">
        <w:rPr>
          <w:sz w:val="24"/>
          <w:szCs w:val="24"/>
          <w:u w:val="single"/>
        </w:rPr>
        <w:t>Personnel</w:t>
      </w:r>
      <w:r>
        <w:rPr>
          <w:sz w:val="24"/>
          <w:szCs w:val="24"/>
          <w:u w:val="single"/>
        </w:rPr>
        <w:t xml:space="preserve"> Costs at a new Regional PSAP or RECC prior to the go-live date</w:t>
      </w:r>
      <w:r w:rsidRPr="00E62A7B">
        <w:rPr>
          <w:sz w:val="24"/>
          <w:szCs w:val="24"/>
        </w:rPr>
        <w:t xml:space="preserve">: Funds may be disbursed, upon request of the grantee, to support anticipated new enhanced 911 telecommunicator personnel salary costs.  Please see above Section V “Use of Funding” subsection </w:t>
      </w:r>
      <w:r w:rsidR="00D92E4F">
        <w:rPr>
          <w:sz w:val="24"/>
          <w:szCs w:val="24"/>
        </w:rPr>
        <w:t>D</w:t>
      </w:r>
      <w:r w:rsidR="00486FE5">
        <w:rPr>
          <w:sz w:val="24"/>
          <w:szCs w:val="24"/>
        </w:rPr>
        <w:t xml:space="preserve"> 1</w:t>
      </w:r>
      <w:r w:rsidR="00FD6484">
        <w:rPr>
          <w:sz w:val="24"/>
          <w:szCs w:val="24"/>
        </w:rPr>
        <w:t>. “</w:t>
      </w:r>
      <w:r w:rsidR="00FD6484" w:rsidRPr="00FD6484">
        <w:rPr>
          <w:sz w:val="24"/>
          <w:szCs w:val="24"/>
        </w:rPr>
        <w:t>Personnel Costs of PSAP Director/Deputy Director</w:t>
      </w:r>
      <w:r w:rsidR="00FD6484">
        <w:rPr>
          <w:sz w:val="24"/>
          <w:szCs w:val="24"/>
        </w:rPr>
        <w:t xml:space="preserve">” </w:t>
      </w:r>
      <w:r w:rsidR="00486FE5">
        <w:rPr>
          <w:sz w:val="24"/>
          <w:szCs w:val="24"/>
        </w:rPr>
        <w:t>and 2</w:t>
      </w:r>
      <w:r w:rsidR="00FD6484">
        <w:rPr>
          <w:sz w:val="24"/>
          <w:szCs w:val="24"/>
        </w:rPr>
        <w:t>. “</w:t>
      </w:r>
      <w:r w:rsidR="00FD6484" w:rsidRPr="00FD6484">
        <w:rPr>
          <w:sz w:val="24"/>
          <w:szCs w:val="24"/>
        </w:rPr>
        <w:t>Other Personnel Costs</w:t>
      </w:r>
      <w:r w:rsidR="00FD6484">
        <w:rPr>
          <w:sz w:val="24"/>
          <w:szCs w:val="24"/>
        </w:rPr>
        <w:t>”</w:t>
      </w:r>
      <w:r w:rsidR="00FD6484" w:rsidRPr="00FD6484">
        <w:rPr>
          <w:sz w:val="24"/>
          <w:szCs w:val="24"/>
        </w:rPr>
        <w:t xml:space="preserve"> </w:t>
      </w:r>
      <w:r w:rsidRPr="00E62A7B">
        <w:rPr>
          <w:sz w:val="24"/>
          <w:szCs w:val="24"/>
        </w:rPr>
        <w:t xml:space="preserve">for a detailed explanation of how grant funds may be used to support personnel costs.  An initial disbursement equivalent to two months of salary costs may be made to the grantee.  Personnel costs must be reconciled with the State 911 Department on a monthly basis.  All subsequent disbursements will be made monthly in the amount of costs reconciled by the grantee.  Pertinent and available documentation, including but not limited to, job postings, offer of employment, and scheduled start date, will be required prior to disbursement of any funds.  Additional documentation, including but not limited to, detailed specific payroll records and other pertinent and available documentation shall be submitted monthly to the Department that provides proof that the disbursed funds were used to support the personnel costs as requested. </w:t>
      </w:r>
    </w:p>
    <w:p w14:paraId="02B76640" w14:textId="77777777" w:rsidR="00344801" w:rsidRPr="00233C3E" w:rsidRDefault="00344801" w:rsidP="003E0B75">
      <w:pPr>
        <w:jc w:val="both"/>
        <w:rPr>
          <w:sz w:val="24"/>
          <w:szCs w:val="24"/>
        </w:rPr>
      </w:pPr>
    </w:p>
    <w:p w14:paraId="50DA6371" w14:textId="5D8ADA98" w:rsidR="00344801" w:rsidRDefault="00344801" w:rsidP="003E0B75">
      <w:pPr>
        <w:jc w:val="both"/>
        <w:rPr>
          <w:sz w:val="24"/>
          <w:szCs w:val="24"/>
        </w:rPr>
      </w:pPr>
      <w:r w:rsidRPr="00233C3E">
        <w:rPr>
          <w:sz w:val="24"/>
          <w:szCs w:val="24"/>
          <w:u w:val="single"/>
        </w:rPr>
        <w:lastRenderedPageBreak/>
        <w:t>State Agencies</w:t>
      </w:r>
      <w:r w:rsidRPr="00233C3E">
        <w:rPr>
          <w:sz w:val="24"/>
          <w:szCs w:val="24"/>
        </w:rPr>
        <w:t xml:space="preserve">: In compliance with Massachusetts finance law and regulations, funds may be </w:t>
      </w:r>
      <w:r w:rsidR="008F19B8" w:rsidRPr="00233C3E">
        <w:rPr>
          <w:sz w:val="24"/>
          <w:szCs w:val="24"/>
        </w:rPr>
        <w:t>disbursed</w:t>
      </w:r>
      <w:r w:rsidR="008F19B8">
        <w:rPr>
          <w:sz w:val="24"/>
          <w:szCs w:val="24"/>
        </w:rPr>
        <w:t xml:space="preserve"> </w:t>
      </w:r>
      <w:r w:rsidRPr="00233C3E">
        <w:rPr>
          <w:sz w:val="24"/>
          <w:szCs w:val="24"/>
        </w:rPr>
        <w:t>upon execution</w:t>
      </w:r>
      <w:r w:rsidR="008F19B8">
        <w:rPr>
          <w:sz w:val="24"/>
          <w:szCs w:val="24"/>
        </w:rPr>
        <w:t xml:space="preserve"> </w:t>
      </w:r>
      <w:r w:rsidRPr="00233C3E">
        <w:rPr>
          <w:sz w:val="24"/>
          <w:szCs w:val="24"/>
        </w:rPr>
        <w:t>of an intergovernmental service agreement (“ISA”) for state agencies</w:t>
      </w:r>
      <w:r w:rsidR="00164100">
        <w:rPr>
          <w:sz w:val="24"/>
          <w:szCs w:val="24"/>
        </w:rPr>
        <w:t xml:space="preserve"> hosting a Regional PSAP or RECC</w:t>
      </w:r>
      <w:r w:rsidR="00127075">
        <w:rPr>
          <w:sz w:val="24"/>
          <w:szCs w:val="24"/>
        </w:rPr>
        <w:t>, or other terms as agreed upon with the Office of the Comptroller</w:t>
      </w:r>
      <w:r w:rsidRPr="00233C3E">
        <w:rPr>
          <w:sz w:val="24"/>
          <w:szCs w:val="24"/>
        </w:rPr>
        <w:t xml:space="preserve">.  </w:t>
      </w:r>
      <w:r w:rsidR="00D71FCE" w:rsidRPr="00D71FCE">
        <w:rPr>
          <w:sz w:val="24"/>
          <w:szCs w:val="24"/>
        </w:rPr>
        <w:t>State agencies shall be required to submit the same level of documentation as detailed in Section VIII “Funding Process</w:t>
      </w:r>
      <w:r w:rsidR="00D71FCE">
        <w:rPr>
          <w:sz w:val="24"/>
          <w:szCs w:val="24"/>
        </w:rPr>
        <w:t>.</w:t>
      </w:r>
      <w:r w:rsidR="00D71FCE" w:rsidRPr="00D71FCE">
        <w:rPr>
          <w:sz w:val="24"/>
          <w:szCs w:val="24"/>
        </w:rPr>
        <w:t xml:space="preserve">” </w:t>
      </w:r>
      <w:r w:rsidRPr="00233C3E">
        <w:rPr>
          <w:sz w:val="24"/>
          <w:szCs w:val="24"/>
        </w:rPr>
        <w:t>Failure to submit documentation in compliance with these grant guidelines may result in suspension or cancellation of the ISA and/or delays in future funding.  Expenses identified by the State 911 Department as ineligible under this grant shall be removed from the child account within ten (10) business days of receipt of notification of ineligible expenses.</w:t>
      </w:r>
    </w:p>
    <w:p w14:paraId="6525B6C0" w14:textId="77777777" w:rsidR="00E72C67" w:rsidRPr="00233C3E" w:rsidRDefault="00E72C67" w:rsidP="003E0B75">
      <w:pPr>
        <w:jc w:val="both"/>
        <w:rPr>
          <w:color w:val="000000"/>
          <w:sz w:val="24"/>
          <w:szCs w:val="24"/>
        </w:rPr>
      </w:pPr>
    </w:p>
    <w:p w14:paraId="53E8464A" w14:textId="22C130C3" w:rsidR="00C43F39" w:rsidRDefault="007D25FF" w:rsidP="003E0B75">
      <w:pPr>
        <w:jc w:val="both"/>
        <w:rPr>
          <w:sz w:val="24"/>
          <w:szCs w:val="24"/>
        </w:rPr>
      </w:pPr>
      <w:r w:rsidRPr="00233C3E">
        <w:rPr>
          <w:sz w:val="24"/>
          <w:szCs w:val="24"/>
        </w:rPr>
        <w:t>The State 911 Department staff will review all reimbursement requests and make selection recommendations to the Executive Director or his designee.  The State 911 Department staff will use its best efforts to review reim</w:t>
      </w:r>
      <w:r w:rsidR="001F2CDD">
        <w:rPr>
          <w:sz w:val="24"/>
          <w:szCs w:val="24"/>
        </w:rPr>
        <w:t xml:space="preserve">bursement requests and to take </w:t>
      </w:r>
      <w:r w:rsidRPr="00233C3E">
        <w:rPr>
          <w:sz w:val="24"/>
          <w:szCs w:val="24"/>
        </w:rPr>
        <w:t xml:space="preserve">action within </w:t>
      </w:r>
      <w:r w:rsidR="00061BA8">
        <w:rPr>
          <w:sz w:val="24"/>
          <w:szCs w:val="24"/>
        </w:rPr>
        <w:t>forty-five</w:t>
      </w:r>
      <w:r w:rsidR="00674A4D">
        <w:rPr>
          <w:sz w:val="24"/>
          <w:szCs w:val="24"/>
        </w:rPr>
        <w:t xml:space="preserve"> (</w:t>
      </w:r>
      <w:r w:rsidR="00061BA8">
        <w:rPr>
          <w:sz w:val="24"/>
          <w:szCs w:val="24"/>
        </w:rPr>
        <w:t>45</w:t>
      </w:r>
      <w:r w:rsidR="00674A4D">
        <w:rPr>
          <w:sz w:val="24"/>
          <w:szCs w:val="24"/>
        </w:rPr>
        <w:t>)</w:t>
      </w:r>
      <w:r w:rsidR="00344801" w:rsidRPr="00233C3E">
        <w:rPr>
          <w:sz w:val="24"/>
          <w:szCs w:val="24"/>
        </w:rPr>
        <w:t xml:space="preserve"> </w:t>
      </w:r>
      <w:r w:rsidRPr="00233C3E">
        <w:rPr>
          <w:sz w:val="24"/>
          <w:szCs w:val="24"/>
        </w:rPr>
        <w:t>business days of receipt of the reimbursement request</w:t>
      </w:r>
      <w:r w:rsidR="00F44053">
        <w:rPr>
          <w:sz w:val="24"/>
          <w:szCs w:val="24"/>
        </w:rPr>
        <w:t xml:space="preserve">. </w:t>
      </w:r>
      <w:r w:rsidR="00C43F39">
        <w:rPr>
          <w:sz w:val="24"/>
          <w:szCs w:val="24"/>
        </w:rPr>
        <w:t xml:space="preserve"> </w:t>
      </w:r>
    </w:p>
    <w:p w14:paraId="2F5A2639" w14:textId="77777777" w:rsidR="00A30A97" w:rsidRDefault="00A30A97" w:rsidP="003E0B75">
      <w:pPr>
        <w:jc w:val="both"/>
        <w:rPr>
          <w:sz w:val="24"/>
          <w:szCs w:val="24"/>
        </w:rPr>
      </w:pPr>
    </w:p>
    <w:p w14:paraId="13E3E9A2" w14:textId="77777777" w:rsidR="00A30A97" w:rsidRDefault="00A30A97" w:rsidP="00A30A97">
      <w:pPr>
        <w:jc w:val="both"/>
        <w:rPr>
          <w:sz w:val="24"/>
          <w:szCs w:val="24"/>
        </w:rPr>
      </w:pPr>
      <w:r>
        <w:rPr>
          <w:sz w:val="24"/>
          <w:szCs w:val="24"/>
        </w:rPr>
        <w:t xml:space="preserve">The State 911 Department will provide a letter of explanation with all reimbursement requests that are returned to a grantee.  The State 911 Department will also notify, via e-mail or shared excel worksheet, a grantee of all payments processed.  In the event that a payment is processed for an amount less than that requested, the reason(s) for such reduction will be noted </w:t>
      </w:r>
      <w:r w:rsidRPr="00D10648">
        <w:rPr>
          <w:sz w:val="24"/>
          <w:szCs w:val="24"/>
        </w:rPr>
        <w:t>on the reimbursement forms that will be provided with the payment notification.</w:t>
      </w:r>
      <w:r>
        <w:rPr>
          <w:sz w:val="24"/>
          <w:szCs w:val="24"/>
        </w:rPr>
        <w:t xml:space="preserve"> </w:t>
      </w:r>
    </w:p>
    <w:p w14:paraId="3AF46612" w14:textId="77777777" w:rsidR="00191D51" w:rsidRPr="00233C3E" w:rsidRDefault="00191D51" w:rsidP="003E0B75">
      <w:pPr>
        <w:jc w:val="both"/>
        <w:rPr>
          <w:sz w:val="24"/>
          <w:szCs w:val="24"/>
        </w:rPr>
      </w:pPr>
    </w:p>
    <w:p w14:paraId="516A1230" w14:textId="7A0F9FEA" w:rsidR="009F2FE6" w:rsidRDefault="007D25FF" w:rsidP="003E0B75">
      <w:pPr>
        <w:jc w:val="both"/>
        <w:rPr>
          <w:sz w:val="24"/>
          <w:szCs w:val="24"/>
        </w:rPr>
      </w:pPr>
      <w:r w:rsidRPr="00233C3E">
        <w:rPr>
          <w:sz w:val="24"/>
          <w:szCs w:val="24"/>
        </w:rPr>
        <w:t xml:space="preserve">Any denial of a reimbursement request, in whole or in part, may be appealed to the Executive Director, or his designee, within ten (10) business days of the date of denial with supporting </w:t>
      </w:r>
    </w:p>
    <w:p w14:paraId="52D2DEE6" w14:textId="7C909326" w:rsidR="007D25FF" w:rsidRDefault="007D25FF" w:rsidP="003E0B75">
      <w:pPr>
        <w:jc w:val="both"/>
        <w:rPr>
          <w:sz w:val="24"/>
          <w:szCs w:val="24"/>
        </w:rPr>
      </w:pPr>
      <w:r w:rsidRPr="00233C3E">
        <w:rPr>
          <w:sz w:val="24"/>
          <w:szCs w:val="24"/>
        </w:rPr>
        <w:t>documentation.  The Executive Director</w:t>
      </w:r>
      <w:r w:rsidR="00BA3EA6">
        <w:rPr>
          <w:sz w:val="24"/>
          <w:szCs w:val="24"/>
        </w:rPr>
        <w:t xml:space="preserve">, or his designee, </w:t>
      </w:r>
      <w:r w:rsidRPr="00233C3E">
        <w:rPr>
          <w:sz w:val="24"/>
          <w:szCs w:val="24"/>
        </w:rPr>
        <w:t>will use his</w:t>
      </w:r>
      <w:r w:rsidR="00372904">
        <w:rPr>
          <w:sz w:val="24"/>
          <w:szCs w:val="24"/>
        </w:rPr>
        <w:t>/her</w:t>
      </w:r>
      <w:r w:rsidRPr="00233C3E">
        <w:rPr>
          <w:sz w:val="24"/>
          <w:szCs w:val="24"/>
        </w:rPr>
        <w:t xml:space="preserve"> best efforts to respond to the appeal within five (5) business days.  All decisions of the Executive Director for reimbursement requests under the State 911 </w:t>
      </w:r>
      <w:r w:rsidR="0016539B" w:rsidRPr="00233C3E">
        <w:rPr>
          <w:sz w:val="24"/>
          <w:szCs w:val="24"/>
        </w:rPr>
        <w:t>Department Regional PSAP and Regional Secondary PSAP and RECC Development Grant are final</w:t>
      </w:r>
      <w:r w:rsidRPr="00233C3E">
        <w:rPr>
          <w:sz w:val="24"/>
          <w:szCs w:val="24"/>
        </w:rPr>
        <w:t xml:space="preserve">. </w:t>
      </w:r>
    </w:p>
    <w:p w14:paraId="7CD346AE" w14:textId="77777777" w:rsidR="00C907E6" w:rsidRDefault="00C907E6" w:rsidP="003E0B75">
      <w:pPr>
        <w:jc w:val="both"/>
        <w:rPr>
          <w:sz w:val="24"/>
          <w:szCs w:val="24"/>
        </w:rPr>
      </w:pPr>
    </w:p>
    <w:p w14:paraId="48AE4AA4" w14:textId="77777777" w:rsidR="00C907E6" w:rsidRPr="00CE5BD5" w:rsidRDefault="00C907E6" w:rsidP="00C907E6">
      <w:pPr>
        <w:jc w:val="both"/>
        <w:rPr>
          <w:sz w:val="24"/>
          <w:szCs w:val="24"/>
        </w:rPr>
      </w:pPr>
      <w:r>
        <w:rPr>
          <w:b/>
          <w:sz w:val="24"/>
          <w:szCs w:val="24"/>
        </w:rPr>
        <w:t>All reimbursement requests must be submitted within one (1) month of the contract end date.</w:t>
      </w:r>
    </w:p>
    <w:p w14:paraId="61724719" w14:textId="77777777" w:rsidR="00C907E6" w:rsidRDefault="00C907E6" w:rsidP="00C907E6">
      <w:pPr>
        <w:jc w:val="both"/>
        <w:rPr>
          <w:b/>
          <w:sz w:val="24"/>
          <w:szCs w:val="24"/>
        </w:rPr>
      </w:pPr>
    </w:p>
    <w:p w14:paraId="168E9A56" w14:textId="77777777" w:rsidR="00C907E6" w:rsidRDefault="00C907E6" w:rsidP="00C907E6">
      <w:pPr>
        <w:jc w:val="both"/>
        <w:rPr>
          <w:b/>
          <w:sz w:val="24"/>
          <w:szCs w:val="24"/>
        </w:rPr>
      </w:pPr>
      <w:r>
        <w:rPr>
          <w:b/>
          <w:sz w:val="24"/>
          <w:szCs w:val="24"/>
        </w:rPr>
        <w:t xml:space="preserve">The </w:t>
      </w:r>
      <w:r w:rsidRPr="00C74A75">
        <w:rPr>
          <w:b/>
          <w:sz w:val="24"/>
          <w:szCs w:val="24"/>
        </w:rPr>
        <w:t xml:space="preserve">State 911 Department </w:t>
      </w:r>
      <w:r>
        <w:rPr>
          <w:b/>
          <w:sz w:val="24"/>
          <w:szCs w:val="24"/>
        </w:rPr>
        <w:t xml:space="preserve">is </w:t>
      </w:r>
      <w:r w:rsidRPr="00C74A75">
        <w:rPr>
          <w:b/>
          <w:sz w:val="24"/>
          <w:szCs w:val="24"/>
        </w:rPr>
        <w:t>unable to guarantee funding for reimbursement requests received more than</w:t>
      </w:r>
      <w:r>
        <w:rPr>
          <w:b/>
          <w:sz w:val="24"/>
          <w:szCs w:val="24"/>
        </w:rPr>
        <w:t xml:space="preserve"> one (1) </w:t>
      </w:r>
      <w:r w:rsidRPr="00C74A75">
        <w:rPr>
          <w:b/>
          <w:sz w:val="24"/>
          <w:szCs w:val="24"/>
        </w:rPr>
        <w:t xml:space="preserve">month after the </w:t>
      </w:r>
      <w:r>
        <w:rPr>
          <w:b/>
          <w:sz w:val="24"/>
          <w:szCs w:val="24"/>
        </w:rPr>
        <w:t>expiration date of the contract</w:t>
      </w:r>
      <w:r w:rsidRPr="00C74A75">
        <w:rPr>
          <w:b/>
          <w:sz w:val="24"/>
          <w:szCs w:val="24"/>
        </w:rPr>
        <w:t xml:space="preserve">.  </w:t>
      </w:r>
    </w:p>
    <w:p w14:paraId="5150BA7A" w14:textId="77777777" w:rsidR="003F57E7" w:rsidRDefault="003F57E7" w:rsidP="003E0B75">
      <w:pPr>
        <w:jc w:val="both"/>
        <w:rPr>
          <w:sz w:val="24"/>
          <w:szCs w:val="24"/>
        </w:rPr>
      </w:pPr>
    </w:p>
    <w:p w14:paraId="59E5428F" w14:textId="3C1373DD" w:rsidR="00DB50C8" w:rsidRDefault="007D25FF" w:rsidP="003E0B75">
      <w:pPr>
        <w:jc w:val="both"/>
        <w:rPr>
          <w:sz w:val="24"/>
          <w:szCs w:val="24"/>
        </w:rPr>
      </w:pPr>
      <w:r w:rsidRPr="00233C3E">
        <w:rPr>
          <w:sz w:val="24"/>
          <w:szCs w:val="24"/>
        </w:rPr>
        <w:t xml:space="preserve">The State 911 Department reserves the right, in its sole discretion, to </w:t>
      </w:r>
      <w:r w:rsidR="00355A40">
        <w:rPr>
          <w:sz w:val="24"/>
          <w:szCs w:val="24"/>
        </w:rPr>
        <w:t xml:space="preserve">modify or </w:t>
      </w:r>
      <w:r w:rsidRPr="00233C3E">
        <w:rPr>
          <w:sz w:val="24"/>
          <w:szCs w:val="24"/>
        </w:rPr>
        <w:t>extend any of the above timelines.</w:t>
      </w:r>
    </w:p>
    <w:p w14:paraId="37DA4206" w14:textId="77777777" w:rsidR="004532F2" w:rsidRDefault="004532F2" w:rsidP="003E0B75">
      <w:pPr>
        <w:jc w:val="both"/>
        <w:rPr>
          <w:sz w:val="24"/>
          <w:szCs w:val="24"/>
        </w:rPr>
      </w:pPr>
    </w:p>
    <w:p w14:paraId="23EEDC85" w14:textId="77777777" w:rsidR="00B348CF" w:rsidRPr="009B3AD6" w:rsidRDefault="00977725" w:rsidP="003E0B75">
      <w:pPr>
        <w:pStyle w:val="H4"/>
        <w:keepNext w:val="0"/>
        <w:spacing w:before="0" w:after="0"/>
        <w:jc w:val="both"/>
        <w:outlineLvl w:val="9"/>
        <w:rPr>
          <w:snapToGrid/>
          <w:color w:val="FF0000"/>
          <w:szCs w:val="24"/>
        </w:rPr>
      </w:pPr>
      <w:r w:rsidRPr="009B3AD6">
        <w:rPr>
          <w:szCs w:val="24"/>
        </w:rPr>
        <w:t xml:space="preserve">  </w:t>
      </w:r>
      <w:r w:rsidR="00E64646">
        <w:rPr>
          <w:szCs w:val="24"/>
        </w:rPr>
        <w:t>I</w:t>
      </w:r>
      <w:r w:rsidR="00EA57C5" w:rsidRPr="009B3AD6">
        <w:rPr>
          <w:snapToGrid/>
          <w:szCs w:val="24"/>
        </w:rPr>
        <w:t>X</w:t>
      </w:r>
      <w:r w:rsidR="00B348CF" w:rsidRPr="009B3AD6">
        <w:rPr>
          <w:snapToGrid/>
          <w:szCs w:val="24"/>
        </w:rPr>
        <w:t xml:space="preserve">. </w:t>
      </w:r>
      <w:r w:rsidR="00E33D13" w:rsidRPr="009B3AD6">
        <w:rPr>
          <w:snapToGrid/>
          <w:szCs w:val="24"/>
        </w:rPr>
        <w:tab/>
      </w:r>
      <w:r w:rsidR="00B348CF" w:rsidRPr="009B3AD6">
        <w:rPr>
          <w:snapToGrid/>
          <w:szCs w:val="24"/>
        </w:rPr>
        <w:t>Submission Requirements</w:t>
      </w:r>
    </w:p>
    <w:p w14:paraId="1D8E9E94" w14:textId="77777777" w:rsidR="00960044" w:rsidRPr="009B3AD6" w:rsidRDefault="00960044" w:rsidP="003E0B75">
      <w:pPr>
        <w:jc w:val="both"/>
        <w:rPr>
          <w:sz w:val="24"/>
          <w:szCs w:val="24"/>
        </w:rPr>
      </w:pPr>
    </w:p>
    <w:p w14:paraId="4C98F39F" w14:textId="31018FD2" w:rsidR="00A35C66" w:rsidRDefault="00B348CF" w:rsidP="4AA0B024">
      <w:pPr>
        <w:pStyle w:val="H4"/>
        <w:keepNext w:val="0"/>
        <w:spacing w:before="0" w:after="0"/>
        <w:jc w:val="both"/>
        <w:rPr>
          <w:b w:val="0"/>
        </w:rPr>
      </w:pPr>
      <w:r>
        <w:t>Please submit one</w:t>
      </w:r>
      <w:r w:rsidR="00E33D13">
        <w:t xml:space="preserve"> (1)</w:t>
      </w:r>
      <w:r>
        <w:t xml:space="preserve"> </w:t>
      </w:r>
      <w:r w:rsidR="00A66606">
        <w:t xml:space="preserve">original </w:t>
      </w:r>
      <w:r w:rsidR="00334545">
        <w:rPr>
          <w:b w:val="0"/>
        </w:rPr>
        <w:t>completed application</w:t>
      </w:r>
      <w:r w:rsidR="00C44E8A">
        <w:rPr>
          <w:b w:val="0"/>
        </w:rPr>
        <w:t xml:space="preserve"> to include</w:t>
      </w:r>
      <w:r w:rsidR="00A35C66">
        <w:rPr>
          <w:b w:val="0"/>
        </w:rPr>
        <w:t>:</w:t>
      </w:r>
    </w:p>
    <w:p w14:paraId="04845A93" w14:textId="5C0D83BC" w:rsidR="00A35C66" w:rsidRDefault="00357BCC" w:rsidP="00A35C66">
      <w:pPr>
        <w:pStyle w:val="H4"/>
        <w:keepNext w:val="0"/>
        <w:numPr>
          <w:ilvl w:val="0"/>
          <w:numId w:val="20"/>
        </w:numPr>
        <w:spacing w:before="0" w:after="0"/>
        <w:jc w:val="both"/>
        <w:rPr>
          <w:b w:val="0"/>
        </w:rPr>
      </w:pPr>
      <w:r>
        <w:rPr>
          <w:b w:val="0"/>
        </w:rPr>
        <w:t>budget</w:t>
      </w:r>
      <w:r w:rsidR="005B19C8">
        <w:rPr>
          <w:b w:val="0"/>
        </w:rPr>
        <w:t xml:space="preserve"> worksheet</w:t>
      </w:r>
      <w:r w:rsidR="00AF396D">
        <w:rPr>
          <w:b w:val="0"/>
        </w:rPr>
        <w:t>;</w:t>
      </w:r>
      <w:r w:rsidR="00CE038F">
        <w:rPr>
          <w:b w:val="0"/>
        </w:rPr>
        <w:t xml:space="preserve"> </w:t>
      </w:r>
    </w:p>
    <w:p w14:paraId="6BC822B7" w14:textId="095DBE35" w:rsidR="00A35C66" w:rsidRDefault="0052179F" w:rsidP="00A35C66">
      <w:pPr>
        <w:pStyle w:val="H4"/>
        <w:keepNext w:val="0"/>
        <w:numPr>
          <w:ilvl w:val="0"/>
          <w:numId w:val="20"/>
        </w:numPr>
        <w:spacing w:before="0" w:after="0"/>
        <w:jc w:val="both"/>
        <w:rPr>
          <w:b w:val="0"/>
        </w:rPr>
      </w:pPr>
      <w:r>
        <w:rPr>
          <w:b w:val="0"/>
        </w:rPr>
        <w:t xml:space="preserve">Prioritized </w:t>
      </w:r>
      <w:r w:rsidR="003A63CB">
        <w:rPr>
          <w:b w:val="0"/>
        </w:rPr>
        <w:t xml:space="preserve">List of </w:t>
      </w:r>
      <w:r w:rsidR="00063EF4">
        <w:rPr>
          <w:b w:val="0"/>
        </w:rPr>
        <w:t xml:space="preserve">Requested </w:t>
      </w:r>
      <w:r w:rsidR="003A63CB">
        <w:rPr>
          <w:b w:val="0"/>
        </w:rPr>
        <w:t>Items</w:t>
      </w:r>
      <w:r w:rsidR="00AF396D">
        <w:rPr>
          <w:b w:val="0"/>
        </w:rPr>
        <w:t>;</w:t>
      </w:r>
      <w:r w:rsidR="003A63CB">
        <w:rPr>
          <w:b w:val="0"/>
        </w:rPr>
        <w:t xml:space="preserve"> </w:t>
      </w:r>
    </w:p>
    <w:p w14:paraId="3FC395DB" w14:textId="0DB45371" w:rsidR="00A35C66" w:rsidRDefault="00357BCC" w:rsidP="00A35C66">
      <w:pPr>
        <w:pStyle w:val="H4"/>
        <w:keepNext w:val="0"/>
        <w:numPr>
          <w:ilvl w:val="0"/>
          <w:numId w:val="20"/>
        </w:numPr>
        <w:spacing w:before="0" w:after="0"/>
        <w:jc w:val="both"/>
        <w:rPr>
          <w:b w:val="0"/>
        </w:rPr>
      </w:pPr>
      <w:r>
        <w:rPr>
          <w:b w:val="0"/>
        </w:rPr>
        <w:t>detail</w:t>
      </w:r>
      <w:r w:rsidR="000B230B">
        <w:rPr>
          <w:b w:val="0"/>
        </w:rPr>
        <w:t>ed project</w:t>
      </w:r>
      <w:r>
        <w:rPr>
          <w:b w:val="0"/>
        </w:rPr>
        <w:t xml:space="preserve"> narrative</w:t>
      </w:r>
      <w:r w:rsidR="00AF396D">
        <w:rPr>
          <w:b w:val="0"/>
        </w:rPr>
        <w:t>;</w:t>
      </w:r>
      <w:r w:rsidR="00CE038F">
        <w:rPr>
          <w:b w:val="0"/>
        </w:rPr>
        <w:t xml:space="preserve"> </w:t>
      </w:r>
    </w:p>
    <w:p w14:paraId="72D09C2C" w14:textId="4F2797C7" w:rsidR="00A35C66" w:rsidRDefault="0088519D" w:rsidP="00A35C66">
      <w:pPr>
        <w:pStyle w:val="H4"/>
        <w:keepNext w:val="0"/>
        <w:numPr>
          <w:ilvl w:val="0"/>
          <w:numId w:val="20"/>
        </w:numPr>
        <w:spacing w:before="0" w:after="0"/>
        <w:jc w:val="both"/>
        <w:rPr>
          <w:b w:val="0"/>
        </w:rPr>
      </w:pPr>
      <w:r>
        <w:rPr>
          <w:b w:val="0"/>
        </w:rPr>
        <w:t>detailed quotes/statements of work</w:t>
      </w:r>
      <w:r w:rsidR="00AF396D">
        <w:rPr>
          <w:b w:val="0"/>
        </w:rPr>
        <w:t>;</w:t>
      </w:r>
    </w:p>
    <w:p w14:paraId="2FD93B85" w14:textId="29C205F5" w:rsidR="005C7204" w:rsidRPr="007B635B" w:rsidRDefault="007B635B" w:rsidP="005C7204">
      <w:pPr>
        <w:pStyle w:val="ListParagraph"/>
        <w:numPr>
          <w:ilvl w:val="0"/>
          <w:numId w:val="20"/>
        </w:numPr>
        <w:rPr>
          <w:sz w:val="24"/>
          <w:szCs w:val="24"/>
        </w:rPr>
      </w:pPr>
      <w:r w:rsidRPr="007B635B">
        <w:rPr>
          <w:sz w:val="24"/>
          <w:szCs w:val="24"/>
        </w:rPr>
        <w:t>ICIP for radio projects</w:t>
      </w:r>
      <w:r>
        <w:rPr>
          <w:sz w:val="24"/>
          <w:szCs w:val="24"/>
        </w:rPr>
        <w:t>, if applicable</w:t>
      </w:r>
      <w:r w:rsidR="00AF396D">
        <w:rPr>
          <w:sz w:val="24"/>
          <w:szCs w:val="24"/>
        </w:rPr>
        <w:t>;</w:t>
      </w:r>
    </w:p>
    <w:p w14:paraId="17B36E3A" w14:textId="12DE3450" w:rsidR="00A35C66" w:rsidRDefault="00CE038F" w:rsidP="00A35C66">
      <w:pPr>
        <w:pStyle w:val="H4"/>
        <w:keepNext w:val="0"/>
        <w:numPr>
          <w:ilvl w:val="0"/>
          <w:numId w:val="20"/>
        </w:numPr>
        <w:spacing w:before="0" w:after="0"/>
        <w:jc w:val="both"/>
        <w:rPr>
          <w:b w:val="0"/>
        </w:rPr>
      </w:pPr>
      <w:r>
        <w:rPr>
          <w:b w:val="0"/>
        </w:rPr>
        <w:t>fully executed Commonwealth of Massachusetts Contract</w:t>
      </w:r>
      <w:r w:rsidR="00102760">
        <w:rPr>
          <w:b w:val="0"/>
        </w:rPr>
        <w:t>or</w:t>
      </w:r>
      <w:r>
        <w:rPr>
          <w:b w:val="0"/>
        </w:rPr>
        <w:t xml:space="preserve"> Authorized Signatory Listing</w:t>
      </w:r>
      <w:r w:rsidR="00102760">
        <w:rPr>
          <w:b w:val="0"/>
        </w:rPr>
        <w:t xml:space="preserve"> form</w:t>
      </w:r>
      <w:r w:rsidR="00AF396D">
        <w:rPr>
          <w:b w:val="0"/>
        </w:rPr>
        <w:t>;</w:t>
      </w:r>
      <w:r w:rsidR="000B230B">
        <w:rPr>
          <w:b w:val="0"/>
        </w:rPr>
        <w:t xml:space="preserve"> </w:t>
      </w:r>
    </w:p>
    <w:p w14:paraId="5A86A76F" w14:textId="39426A23" w:rsidR="00036BAC" w:rsidRDefault="00A35C66" w:rsidP="0088519D">
      <w:pPr>
        <w:pStyle w:val="H4"/>
        <w:keepNext w:val="0"/>
        <w:numPr>
          <w:ilvl w:val="0"/>
          <w:numId w:val="20"/>
        </w:numPr>
        <w:spacing w:before="0" w:after="0"/>
        <w:jc w:val="both"/>
        <w:rPr>
          <w:b w:val="0"/>
        </w:rPr>
      </w:pPr>
      <w:r>
        <w:rPr>
          <w:b w:val="0"/>
        </w:rPr>
        <w:t xml:space="preserve">Commonwealth Standard Contract Form </w:t>
      </w:r>
      <w:r w:rsidR="00CE038F">
        <w:rPr>
          <w:b w:val="0"/>
        </w:rPr>
        <w:t>completi</w:t>
      </w:r>
      <w:r>
        <w:rPr>
          <w:b w:val="0"/>
        </w:rPr>
        <w:t>ng</w:t>
      </w:r>
      <w:r w:rsidR="008D439C">
        <w:rPr>
          <w:b w:val="0"/>
        </w:rPr>
        <w:t xml:space="preserve"> </w:t>
      </w:r>
      <w:r w:rsidR="00CE038F">
        <w:rPr>
          <w:b w:val="0"/>
        </w:rPr>
        <w:t xml:space="preserve">the highlighted areas of the </w:t>
      </w:r>
      <w:r w:rsidR="00957574">
        <w:rPr>
          <w:b w:val="0"/>
        </w:rPr>
        <w:t xml:space="preserve">form </w:t>
      </w:r>
      <w:r w:rsidR="004743B8">
        <w:rPr>
          <w:b w:val="0"/>
        </w:rPr>
        <w:t xml:space="preserve"> and </w:t>
      </w:r>
      <w:r w:rsidR="005B19C8">
        <w:rPr>
          <w:b w:val="0"/>
        </w:rPr>
        <w:t xml:space="preserve">signed by </w:t>
      </w:r>
      <w:r w:rsidR="00CE038F">
        <w:rPr>
          <w:b w:val="0"/>
        </w:rPr>
        <w:t>an</w:t>
      </w:r>
      <w:r w:rsidR="005B19C8">
        <w:rPr>
          <w:b w:val="0"/>
        </w:rPr>
        <w:t xml:space="preserve"> authorized signatory for the grant</w:t>
      </w:r>
      <w:r w:rsidR="00AF396D">
        <w:rPr>
          <w:b w:val="0"/>
        </w:rPr>
        <w:t>;</w:t>
      </w:r>
      <w:r w:rsidR="0088519D">
        <w:rPr>
          <w:b w:val="0"/>
        </w:rPr>
        <w:t xml:space="preserve"> </w:t>
      </w:r>
    </w:p>
    <w:p w14:paraId="2B62854B" w14:textId="1B28C353" w:rsidR="00625009" w:rsidRDefault="00BC7CAB" w:rsidP="0088519D">
      <w:pPr>
        <w:pStyle w:val="H4"/>
        <w:keepNext w:val="0"/>
        <w:numPr>
          <w:ilvl w:val="0"/>
          <w:numId w:val="20"/>
        </w:numPr>
        <w:spacing w:before="0" w:after="0"/>
        <w:jc w:val="both"/>
        <w:rPr>
          <w:b w:val="0"/>
        </w:rPr>
      </w:pPr>
      <w:r>
        <w:rPr>
          <w:b w:val="0"/>
        </w:rPr>
        <w:t xml:space="preserve">Regional &amp; RECC:  </w:t>
      </w:r>
      <w:r w:rsidR="00632133">
        <w:rPr>
          <w:b w:val="0"/>
        </w:rPr>
        <w:t>Intermunicipal</w:t>
      </w:r>
      <w:r w:rsidR="00036BAC">
        <w:rPr>
          <w:b w:val="0"/>
        </w:rPr>
        <w:t xml:space="preserve"> Agreements</w:t>
      </w:r>
      <w:r w:rsidR="00632133">
        <w:rPr>
          <w:b w:val="0"/>
        </w:rPr>
        <w:t>/Governing document</w:t>
      </w:r>
      <w:r w:rsidR="00AF396D">
        <w:rPr>
          <w:b w:val="0"/>
        </w:rPr>
        <w:t>;</w:t>
      </w:r>
    </w:p>
    <w:p w14:paraId="083483C5" w14:textId="6259CD39" w:rsidR="0088519D" w:rsidRPr="00BC1D92" w:rsidRDefault="00DE27AA" w:rsidP="0088519D">
      <w:pPr>
        <w:pStyle w:val="H4"/>
        <w:keepNext w:val="0"/>
        <w:numPr>
          <w:ilvl w:val="0"/>
          <w:numId w:val="20"/>
        </w:numPr>
        <w:spacing w:before="0" w:after="0"/>
        <w:jc w:val="both"/>
        <w:rPr>
          <w:b w:val="0"/>
        </w:rPr>
      </w:pPr>
      <w:r>
        <w:rPr>
          <w:b w:val="0"/>
        </w:rPr>
        <w:lastRenderedPageBreak/>
        <w:t>p</w:t>
      </w:r>
      <w:r w:rsidR="00AF396D">
        <w:rPr>
          <w:b w:val="0"/>
        </w:rPr>
        <w:t>roposed Regionals/RECCs</w:t>
      </w:r>
      <w:r w:rsidR="00BC1D92">
        <w:rPr>
          <w:b w:val="0"/>
        </w:rPr>
        <w:t xml:space="preserve">: Intermunicipal Agreements/Governing document or </w:t>
      </w:r>
      <w:r w:rsidR="00AF396D">
        <w:rPr>
          <w:b w:val="0"/>
        </w:rPr>
        <w:t xml:space="preserve"> </w:t>
      </w:r>
      <w:r w:rsidR="00625009" w:rsidRPr="00BC1D92">
        <w:rPr>
          <w:b w:val="0"/>
        </w:rPr>
        <w:t>Letters of Attestation</w:t>
      </w:r>
      <w:r w:rsidR="00AF396D" w:rsidRPr="00BC1D92">
        <w:rPr>
          <w:b w:val="0"/>
        </w:rPr>
        <w:t xml:space="preserve">; </w:t>
      </w:r>
      <w:r w:rsidR="00401F00" w:rsidRPr="00BC1D92">
        <w:rPr>
          <w:b w:val="0"/>
        </w:rPr>
        <w:t>and</w:t>
      </w:r>
      <w:r w:rsidR="00CE018B" w:rsidRPr="00BC1D92">
        <w:rPr>
          <w:b w:val="0"/>
        </w:rPr>
        <w:t xml:space="preserve"> </w:t>
      </w:r>
    </w:p>
    <w:p w14:paraId="26440EC8" w14:textId="4B6500D5" w:rsidR="00B348CF" w:rsidRPr="0088519D" w:rsidRDefault="00DE27AA" w:rsidP="0088519D">
      <w:pPr>
        <w:pStyle w:val="H4"/>
        <w:keepNext w:val="0"/>
        <w:numPr>
          <w:ilvl w:val="0"/>
          <w:numId w:val="20"/>
        </w:numPr>
        <w:spacing w:before="0" w:after="0"/>
        <w:jc w:val="both"/>
        <w:rPr>
          <w:b w:val="0"/>
        </w:rPr>
      </w:pPr>
      <w:r>
        <w:rPr>
          <w:b w:val="0"/>
        </w:rPr>
        <w:t>m</w:t>
      </w:r>
      <w:r w:rsidR="00CE018B" w:rsidRPr="0088519D">
        <w:rPr>
          <w:b w:val="0"/>
        </w:rPr>
        <w:t>ost recent approved audit report</w:t>
      </w:r>
      <w:r w:rsidR="0042511A">
        <w:rPr>
          <w:b w:val="0"/>
        </w:rPr>
        <w:t xml:space="preserve"> if such report is requi</w:t>
      </w:r>
      <w:r w:rsidR="00A11D3C">
        <w:rPr>
          <w:b w:val="0"/>
        </w:rPr>
        <w:t xml:space="preserve">red by the Applicant’s IMA or G.L. c. </w:t>
      </w:r>
      <w:r w:rsidR="002D1079">
        <w:rPr>
          <w:b w:val="0"/>
        </w:rPr>
        <w:t>6</w:t>
      </w:r>
      <w:r w:rsidR="00A11D3C">
        <w:rPr>
          <w:b w:val="0"/>
        </w:rPr>
        <w:t>A, section 18T.</w:t>
      </w:r>
    </w:p>
    <w:p w14:paraId="682F0EFF" w14:textId="7377197A" w:rsidR="00B348CF" w:rsidRDefault="00B348CF" w:rsidP="4AA0B024">
      <w:pPr>
        <w:pStyle w:val="H4"/>
        <w:keepNext w:val="0"/>
        <w:spacing w:before="0" w:after="0"/>
        <w:jc w:val="both"/>
      </w:pPr>
    </w:p>
    <w:p w14:paraId="0DD3C5FD" w14:textId="0656B2D5" w:rsidR="00B348CF" w:rsidRDefault="00CE038F" w:rsidP="4AA0B024">
      <w:pPr>
        <w:pStyle w:val="H4"/>
        <w:keepNext w:val="0"/>
        <w:spacing w:before="0" w:after="0"/>
        <w:jc w:val="both"/>
      </w:pPr>
      <w:r>
        <w:t xml:space="preserve">All applications </w:t>
      </w:r>
      <w:r w:rsidR="00845ECA">
        <w:t>shall</w:t>
      </w:r>
      <w:r>
        <w:t xml:space="preserve"> be signed and submitted by an authorized signatory of the applicant.</w:t>
      </w:r>
    </w:p>
    <w:p w14:paraId="58204C0B" w14:textId="77777777" w:rsidR="009E1A69" w:rsidRDefault="009E1A69" w:rsidP="009E1A69"/>
    <w:p w14:paraId="450E3E02" w14:textId="77777777" w:rsidR="00257D14" w:rsidRDefault="00257D14" w:rsidP="00ED3A2C">
      <w:pPr>
        <w:jc w:val="both"/>
        <w:rPr>
          <w:b/>
          <w:bCs/>
          <w:sz w:val="24"/>
          <w:szCs w:val="24"/>
        </w:rPr>
      </w:pPr>
    </w:p>
    <w:p w14:paraId="2FD19163" w14:textId="0FF8562A" w:rsidR="009E1A69" w:rsidRPr="009E1A69" w:rsidRDefault="00F47095" w:rsidP="00ED3A2C">
      <w:pPr>
        <w:jc w:val="both"/>
        <w:rPr>
          <w:sz w:val="24"/>
          <w:szCs w:val="24"/>
        </w:rPr>
      </w:pPr>
      <w:r w:rsidRPr="003757EF">
        <w:rPr>
          <w:b/>
          <w:bCs/>
          <w:sz w:val="24"/>
          <w:szCs w:val="24"/>
        </w:rPr>
        <w:t>Applications</w:t>
      </w:r>
      <w:r w:rsidR="00CC4BE4">
        <w:rPr>
          <w:b/>
          <w:bCs/>
          <w:sz w:val="24"/>
          <w:szCs w:val="24"/>
        </w:rPr>
        <w:t xml:space="preserve"> </w:t>
      </w:r>
      <w:r w:rsidRPr="003757EF">
        <w:rPr>
          <w:b/>
          <w:bCs/>
          <w:sz w:val="24"/>
          <w:szCs w:val="24"/>
        </w:rPr>
        <w:t>f</w:t>
      </w:r>
      <w:r w:rsidR="00036BAC" w:rsidRPr="003757EF">
        <w:rPr>
          <w:b/>
          <w:bCs/>
          <w:sz w:val="24"/>
          <w:szCs w:val="24"/>
        </w:rPr>
        <w:t>ail</w:t>
      </w:r>
      <w:r w:rsidRPr="003757EF">
        <w:rPr>
          <w:b/>
          <w:bCs/>
          <w:sz w:val="24"/>
          <w:szCs w:val="24"/>
        </w:rPr>
        <w:t xml:space="preserve">ing to provide all of the required documentation shall be considered incomplete and </w:t>
      </w:r>
      <w:r w:rsidR="0011316E" w:rsidRPr="003757EF">
        <w:rPr>
          <w:b/>
          <w:bCs/>
          <w:sz w:val="24"/>
          <w:szCs w:val="24"/>
        </w:rPr>
        <w:t>may be given no further consideration</w:t>
      </w:r>
      <w:r w:rsidR="003757EF" w:rsidRPr="003757EF">
        <w:rPr>
          <w:b/>
          <w:bCs/>
          <w:sz w:val="24"/>
          <w:szCs w:val="24"/>
        </w:rPr>
        <w:t>,</w:t>
      </w:r>
      <w:r w:rsidR="0011316E" w:rsidRPr="003757EF">
        <w:rPr>
          <w:b/>
          <w:bCs/>
          <w:sz w:val="24"/>
          <w:szCs w:val="24"/>
        </w:rPr>
        <w:t xml:space="preserve"> in whole or in part</w:t>
      </w:r>
      <w:r w:rsidR="00B925CB" w:rsidRPr="003757EF">
        <w:rPr>
          <w:b/>
          <w:bCs/>
          <w:sz w:val="24"/>
          <w:szCs w:val="24"/>
        </w:rPr>
        <w:t>.</w:t>
      </w:r>
      <w:r w:rsidR="00B925CB">
        <w:rPr>
          <w:sz w:val="24"/>
          <w:szCs w:val="24"/>
        </w:rPr>
        <w:t xml:space="preserve">   </w:t>
      </w:r>
    </w:p>
    <w:p w14:paraId="105F3116" w14:textId="77777777" w:rsidR="00D35CFB" w:rsidRDefault="00D35CFB" w:rsidP="003E0B75">
      <w:pPr>
        <w:jc w:val="both"/>
      </w:pPr>
    </w:p>
    <w:p w14:paraId="6792FFFF" w14:textId="77777777" w:rsidR="00A44F10" w:rsidRPr="00D35CFB" w:rsidRDefault="00A44F10" w:rsidP="003E0B75">
      <w:pPr>
        <w:jc w:val="both"/>
      </w:pPr>
    </w:p>
    <w:p w14:paraId="66BC6CA9" w14:textId="78C36D62" w:rsidR="00A31FB1" w:rsidRDefault="001B3512" w:rsidP="4AA0B024">
      <w:pPr>
        <w:jc w:val="both"/>
        <w:rPr>
          <w:b/>
          <w:bCs/>
          <w:sz w:val="24"/>
          <w:szCs w:val="24"/>
        </w:rPr>
      </w:pPr>
      <w:r w:rsidRPr="4AA0B024">
        <w:rPr>
          <w:b/>
          <w:bCs/>
          <w:sz w:val="24"/>
          <w:szCs w:val="24"/>
        </w:rPr>
        <w:t xml:space="preserve">For the </w:t>
      </w:r>
      <w:r w:rsidR="007633D3" w:rsidRPr="4AA0B024">
        <w:rPr>
          <w:b/>
          <w:bCs/>
          <w:sz w:val="24"/>
          <w:szCs w:val="24"/>
        </w:rPr>
        <w:t xml:space="preserve">FY </w:t>
      </w:r>
      <w:r w:rsidR="0093617A" w:rsidRPr="4AA0B024">
        <w:rPr>
          <w:b/>
          <w:bCs/>
          <w:sz w:val="24"/>
          <w:szCs w:val="24"/>
        </w:rPr>
        <w:t>202</w:t>
      </w:r>
      <w:r w:rsidR="0093617A">
        <w:rPr>
          <w:b/>
          <w:bCs/>
          <w:sz w:val="24"/>
          <w:szCs w:val="24"/>
        </w:rPr>
        <w:t>7</w:t>
      </w:r>
      <w:r w:rsidR="0093617A" w:rsidRPr="4AA0B024">
        <w:rPr>
          <w:b/>
          <w:bCs/>
          <w:sz w:val="24"/>
          <w:szCs w:val="24"/>
        </w:rPr>
        <w:t xml:space="preserve"> </w:t>
      </w:r>
      <w:r w:rsidR="007633D3" w:rsidRPr="4AA0B024">
        <w:rPr>
          <w:b/>
          <w:bCs/>
          <w:sz w:val="24"/>
          <w:szCs w:val="24"/>
        </w:rPr>
        <w:t xml:space="preserve">Development Grant cycle, applications will be accepted by </w:t>
      </w:r>
      <w:r w:rsidR="00EF479E" w:rsidRPr="4AA0B024">
        <w:rPr>
          <w:b/>
          <w:bCs/>
          <w:sz w:val="24"/>
          <w:szCs w:val="24"/>
        </w:rPr>
        <w:t>mail, hand</w:t>
      </w:r>
      <w:r w:rsidR="007633D3" w:rsidRPr="4AA0B024">
        <w:rPr>
          <w:b/>
          <w:bCs/>
          <w:sz w:val="24"/>
          <w:szCs w:val="24"/>
        </w:rPr>
        <w:t xml:space="preserve"> delivery </w:t>
      </w:r>
      <w:r w:rsidR="0005667E" w:rsidRPr="4AA0B024">
        <w:rPr>
          <w:b/>
          <w:bCs/>
          <w:sz w:val="24"/>
          <w:szCs w:val="24"/>
        </w:rPr>
        <w:t>to</w:t>
      </w:r>
      <w:r w:rsidR="007633D3" w:rsidRPr="4AA0B024">
        <w:rPr>
          <w:b/>
          <w:bCs/>
          <w:sz w:val="24"/>
          <w:szCs w:val="24"/>
        </w:rPr>
        <w:t xml:space="preserve"> the address below, </w:t>
      </w:r>
      <w:r w:rsidR="001D3D76" w:rsidRPr="4AA0B024">
        <w:rPr>
          <w:b/>
          <w:bCs/>
          <w:sz w:val="24"/>
          <w:szCs w:val="24"/>
        </w:rPr>
        <w:t xml:space="preserve">or </w:t>
      </w:r>
      <w:r w:rsidR="0044044F" w:rsidRPr="4AA0B024">
        <w:rPr>
          <w:b/>
          <w:bCs/>
          <w:sz w:val="24"/>
          <w:szCs w:val="24"/>
        </w:rPr>
        <w:t>COMMBUYS</w:t>
      </w:r>
      <w:r w:rsidR="001D3D76" w:rsidRPr="4AA0B024">
        <w:rPr>
          <w:b/>
          <w:bCs/>
          <w:sz w:val="24"/>
          <w:szCs w:val="24"/>
        </w:rPr>
        <w:t xml:space="preserve"> </w:t>
      </w:r>
      <w:r w:rsidR="00FC4802" w:rsidRPr="4AA0B024">
        <w:rPr>
          <w:b/>
          <w:bCs/>
          <w:sz w:val="24"/>
          <w:szCs w:val="24"/>
        </w:rPr>
        <w:t>(</w:t>
      </w:r>
      <w:hyperlink r:id="rId31">
        <w:r w:rsidR="00FC4802" w:rsidRPr="4AA0B024">
          <w:rPr>
            <w:rStyle w:val="Hyperlink"/>
            <w:b/>
            <w:bCs/>
            <w:sz w:val="24"/>
            <w:szCs w:val="24"/>
          </w:rPr>
          <w:t>www.Commbuys.com</w:t>
        </w:r>
      </w:hyperlink>
      <w:r w:rsidR="00FC4802" w:rsidRPr="4AA0B024">
        <w:rPr>
          <w:b/>
          <w:bCs/>
          <w:sz w:val="24"/>
          <w:szCs w:val="24"/>
        </w:rPr>
        <w:t>)</w:t>
      </w:r>
      <w:r w:rsidR="00F13F79" w:rsidRPr="4AA0B024">
        <w:rPr>
          <w:b/>
          <w:bCs/>
          <w:sz w:val="24"/>
          <w:szCs w:val="24"/>
        </w:rPr>
        <w:t xml:space="preserve">. </w:t>
      </w:r>
      <w:r w:rsidR="00684D71" w:rsidRPr="4AA0B024">
        <w:rPr>
          <w:b/>
          <w:bCs/>
          <w:sz w:val="24"/>
          <w:szCs w:val="24"/>
        </w:rPr>
        <w:t xml:space="preserve"> All applications must be received by the deadline of 5:00 PM on </w:t>
      </w:r>
      <w:r w:rsidR="00E12605">
        <w:rPr>
          <w:b/>
          <w:bCs/>
          <w:sz w:val="24"/>
          <w:szCs w:val="24"/>
        </w:rPr>
        <w:t xml:space="preserve">WEDNESDAY, APRIL 15, 2026 </w:t>
      </w:r>
      <w:r w:rsidR="00684D71" w:rsidRPr="4AA0B024">
        <w:rPr>
          <w:b/>
          <w:bCs/>
          <w:sz w:val="24"/>
          <w:szCs w:val="24"/>
        </w:rPr>
        <w:t xml:space="preserve">It is the responsibility of the applicant to ensure its application is received, regardless of the manner of delivery, by the application deadline. </w:t>
      </w:r>
    </w:p>
    <w:p w14:paraId="528C6B44" w14:textId="6FFBE98A" w:rsidR="00063EF4" w:rsidRDefault="00063EF4" w:rsidP="4AA0B024">
      <w:pPr>
        <w:jc w:val="both"/>
        <w:rPr>
          <w:b/>
          <w:bCs/>
          <w:sz w:val="24"/>
          <w:szCs w:val="24"/>
        </w:rPr>
      </w:pPr>
    </w:p>
    <w:p w14:paraId="6151BFE5" w14:textId="77777777" w:rsidR="003F0EA6" w:rsidRDefault="003F0EA6" w:rsidP="003F0EA6">
      <w:pPr>
        <w:jc w:val="both"/>
        <w:rPr>
          <w:b/>
          <w:sz w:val="24"/>
          <w:szCs w:val="24"/>
        </w:rPr>
      </w:pPr>
      <w:r>
        <w:rPr>
          <w:b/>
          <w:sz w:val="24"/>
          <w:szCs w:val="24"/>
        </w:rPr>
        <w:t>THE APPLICATION AND SUPPORTING DOCUMENTATION SHALL NOT BE DOUBLE SIDED.</w:t>
      </w:r>
    </w:p>
    <w:p w14:paraId="183B991F" w14:textId="77777777" w:rsidR="003F0EA6" w:rsidRDefault="003F0EA6" w:rsidP="003F0EA6">
      <w:pPr>
        <w:rPr>
          <w:b/>
          <w:sz w:val="24"/>
          <w:szCs w:val="24"/>
        </w:rPr>
      </w:pPr>
    </w:p>
    <w:p w14:paraId="416E0770" w14:textId="77777777" w:rsidR="003F0EA6" w:rsidRPr="00D473E1" w:rsidRDefault="003F0EA6" w:rsidP="003F0EA6">
      <w:pPr>
        <w:rPr>
          <w:b/>
          <w:sz w:val="24"/>
          <w:szCs w:val="24"/>
        </w:rPr>
      </w:pPr>
      <w:r w:rsidRPr="00D473E1">
        <w:rPr>
          <w:b/>
          <w:sz w:val="24"/>
          <w:szCs w:val="24"/>
        </w:rPr>
        <w:t xml:space="preserve">All applications must be signed and submitted by an </w:t>
      </w:r>
      <w:r w:rsidRPr="009C63F7">
        <w:rPr>
          <w:b/>
          <w:sz w:val="24"/>
          <w:szCs w:val="24"/>
        </w:rPr>
        <w:t>authorized</w:t>
      </w:r>
      <w:r w:rsidRPr="00D473E1">
        <w:rPr>
          <w:b/>
          <w:sz w:val="24"/>
          <w:szCs w:val="24"/>
        </w:rPr>
        <w:t xml:space="preserve"> signatory of the applicant.</w:t>
      </w:r>
    </w:p>
    <w:p w14:paraId="352030F9" w14:textId="77777777" w:rsidR="003F0EA6" w:rsidRDefault="003F0EA6" w:rsidP="003F0EA6">
      <w:pPr>
        <w:pStyle w:val="H4"/>
        <w:spacing w:before="0"/>
        <w:rPr>
          <w:b w:val="0"/>
          <w:szCs w:val="24"/>
        </w:rPr>
      </w:pPr>
    </w:p>
    <w:p w14:paraId="2F039FC4" w14:textId="77777777" w:rsidR="003F0EA6" w:rsidRDefault="003F0EA6" w:rsidP="003F0EA6">
      <w:pPr>
        <w:pStyle w:val="H4"/>
        <w:rPr>
          <w:b w:val="0"/>
          <w:szCs w:val="24"/>
        </w:rPr>
      </w:pPr>
      <w:r w:rsidRPr="00D473E1">
        <w:rPr>
          <w:b w:val="0"/>
          <w:szCs w:val="24"/>
        </w:rPr>
        <w:t>All applications shall be mailed</w:t>
      </w:r>
      <w:r>
        <w:rPr>
          <w:b w:val="0"/>
          <w:szCs w:val="24"/>
        </w:rPr>
        <w:t>,</w:t>
      </w:r>
      <w:r w:rsidRPr="00D473E1">
        <w:rPr>
          <w:b w:val="0"/>
          <w:szCs w:val="24"/>
        </w:rPr>
        <w:t xml:space="preserve"> hand-delivered to the address below</w:t>
      </w:r>
      <w:r>
        <w:rPr>
          <w:b w:val="0"/>
          <w:szCs w:val="24"/>
        </w:rPr>
        <w:t>, or submitted via Commbuys (www.commbuys.com)</w:t>
      </w:r>
      <w:r w:rsidRPr="00D473E1">
        <w:rPr>
          <w:b w:val="0"/>
          <w:szCs w:val="24"/>
        </w:rPr>
        <w:t xml:space="preserve">. No applications will be accepted via fax or email.  </w:t>
      </w:r>
      <w:r w:rsidRPr="003848B6">
        <w:rPr>
          <w:b w:val="0"/>
          <w:szCs w:val="24"/>
        </w:rPr>
        <w:t xml:space="preserve">Original signatures </w:t>
      </w:r>
      <w:r w:rsidRPr="0032131F">
        <w:rPr>
          <w:b w:val="0"/>
          <w:szCs w:val="24"/>
        </w:rPr>
        <w:t>or electronic signatures (approved by the Office of the State Comptroller)</w:t>
      </w:r>
      <w:r>
        <w:rPr>
          <w:b w:val="0"/>
          <w:szCs w:val="24"/>
        </w:rPr>
        <w:t xml:space="preserve"> </w:t>
      </w:r>
      <w:r w:rsidRPr="003848B6">
        <w:rPr>
          <w:b w:val="0"/>
          <w:szCs w:val="24"/>
        </w:rPr>
        <w:t>are required.</w:t>
      </w:r>
    </w:p>
    <w:p w14:paraId="3914FDD7" w14:textId="77777777" w:rsidR="003F0EA6" w:rsidRPr="0022437A" w:rsidRDefault="003F0EA6" w:rsidP="003F0EA6">
      <w:pPr>
        <w:rPr>
          <w:bCs/>
          <w:sz w:val="24"/>
          <w:szCs w:val="24"/>
        </w:rPr>
      </w:pPr>
      <w:r w:rsidRPr="0022437A">
        <w:rPr>
          <w:bCs/>
          <w:sz w:val="24"/>
          <w:szCs w:val="24"/>
        </w:rPr>
        <w:t>There are three types of electronic signatures:</w:t>
      </w:r>
    </w:p>
    <w:p w14:paraId="755B0090" w14:textId="77777777" w:rsidR="003F0EA6" w:rsidRPr="0022437A" w:rsidRDefault="003F0EA6" w:rsidP="003F0EA6">
      <w:pPr>
        <w:rPr>
          <w:bCs/>
          <w:sz w:val="24"/>
          <w:szCs w:val="24"/>
        </w:rPr>
      </w:pPr>
    </w:p>
    <w:p w14:paraId="3F317DE3" w14:textId="77777777" w:rsidR="003F0EA6" w:rsidRPr="0022437A" w:rsidRDefault="003F0EA6" w:rsidP="003F0EA6">
      <w:pPr>
        <w:rPr>
          <w:bCs/>
          <w:sz w:val="24"/>
          <w:szCs w:val="24"/>
        </w:rPr>
      </w:pPr>
      <w:r w:rsidRPr="0022437A">
        <w:rPr>
          <w:bCs/>
          <w:sz w:val="24"/>
          <w:szCs w:val="24"/>
        </w:rPr>
        <w:t xml:space="preserve">1) Traditional “wet signature” (ink on paper); </w:t>
      </w:r>
    </w:p>
    <w:p w14:paraId="68B744C1" w14:textId="77777777" w:rsidR="003F0EA6" w:rsidRPr="0022437A" w:rsidRDefault="003F0EA6" w:rsidP="003F0EA6">
      <w:pPr>
        <w:rPr>
          <w:bCs/>
          <w:sz w:val="24"/>
          <w:szCs w:val="24"/>
        </w:rPr>
      </w:pPr>
      <w:r w:rsidRPr="0022437A">
        <w:rPr>
          <w:bCs/>
          <w:sz w:val="24"/>
          <w:szCs w:val="24"/>
        </w:rPr>
        <w:t>2) Electronic signature that is either: a. hand drawn using a mouse or finger if working from a touch screen device; or b. An upload picture of the signatory’s hand drawn signature;  and</w:t>
      </w:r>
    </w:p>
    <w:p w14:paraId="59D59167" w14:textId="77777777" w:rsidR="003F0EA6" w:rsidRPr="0022437A" w:rsidRDefault="003F0EA6" w:rsidP="003F0EA6">
      <w:pPr>
        <w:rPr>
          <w:bCs/>
          <w:sz w:val="24"/>
          <w:szCs w:val="24"/>
        </w:rPr>
      </w:pPr>
      <w:r w:rsidRPr="0022437A">
        <w:rPr>
          <w:bCs/>
          <w:sz w:val="24"/>
          <w:szCs w:val="24"/>
        </w:rPr>
        <w:t>3) Electronic signature affixed using a digital tool such as Adobe</w:t>
      </w:r>
    </w:p>
    <w:p w14:paraId="71380ED5" w14:textId="77777777" w:rsidR="003F0EA6" w:rsidRPr="0022437A" w:rsidRDefault="003F0EA6" w:rsidP="003F0EA6">
      <w:pPr>
        <w:rPr>
          <w:bCs/>
          <w:sz w:val="24"/>
          <w:szCs w:val="24"/>
        </w:rPr>
      </w:pPr>
      <w:r w:rsidRPr="0022437A">
        <w:rPr>
          <w:bCs/>
          <w:sz w:val="24"/>
          <w:szCs w:val="24"/>
        </w:rPr>
        <w:t xml:space="preserve">Sign or DocuSign. </w:t>
      </w:r>
    </w:p>
    <w:p w14:paraId="0E9DE93C" w14:textId="77777777" w:rsidR="003F0EA6" w:rsidRPr="0022437A" w:rsidRDefault="003F0EA6" w:rsidP="003F0EA6">
      <w:pPr>
        <w:rPr>
          <w:bCs/>
          <w:sz w:val="24"/>
          <w:szCs w:val="24"/>
        </w:rPr>
      </w:pPr>
    </w:p>
    <w:p w14:paraId="5B094CFB" w14:textId="77777777" w:rsidR="003F0EA6" w:rsidRPr="0022437A" w:rsidRDefault="003F0EA6" w:rsidP="003F0EA6">
      <w:pPr>
        <w:rPr>
          <w:bCs/>
          <w:sz w:val="24"/>
          <w:szCs w:val="24"/>
        </w:rPr>
      </w:pPr>
      <w:r w:rsidRPr="0022437A">
        <w:rPr>
          <w:bCs/>
          <w:sz w:val="24"/>
          <w:szCs w:val="24"/>
        </w:rPr>
        <w:t>Typed text of a name not generated by a digital tool, computer generated cursive, or an electronic symbol are not acceptable forms of electronic signature.</w:t>
      </w:r>
    </w:p>
    <w:p w14:paraId="2F7861CA" w14:textId="77777777" w:rsidR="009756D1" w:rsidRPr="009B3AD6" w:rsidRDefault="009756D1" w:rsidP="003E0B75">
      <w:pPr>
        <w:jc w:val="both"/>
        <w:rPr>
          <w:sz w:val="24"/>
          <w:szCs w:val="24"/>
        </w:rPr>
      </w:pPr>
    </w:p>
    <w:p w14:paraId="5A9AC2D5" w14:textId="6CD6028B" w:rsidR="00B348CF" w:rsidRPr="00650CCD" w:rsidRDefault="00991375" w:rsidP="00991375">
      <w:pPr>
        <w:pStyle w:val="Heading6"/>
        <w:tabs>
          <w:tab w:val="left" w:pos="1350"/>
          <w:tab w:val="center" w:pos="4680"/>
        </w:tabs>
        <w:spacing w:line="240" w:lineRule="auto"/>
        <w:rPr>
          <w:b/>
          <w:i w:val="0"/>
          <w:szCs w:val="24"/>
        </w:rPr>
      </w:pPr>
      <w:r>
        <w:rPr>
          <w:b/>
          <w:i w:val="0"/>
          <w:szCs w:val="24"/>
        </w:rPr>
        <w:tab/>
      </w:r>
      <w:r>
        <w:rPr>
          <w:b/>
          <w:i w:val="0"/>
          <w:szCs w:val="24"/>
        </w:rPr>
        <w:tab/>
      </w:r>
      <w:r w:rsidR="00226C14" w:rsidRPr="00650CCD">
        <w:rPr>
          <w:b/>
          <w:i w:val="0"/>
          <w:szCs w:val="24"/>
        </w:rPr>
        <w:t>State</w:t>
      </w:r>
      <w:r w:rsidR="00977725" w:rsidRPr="00650CCD">
        <w:rPr>
          <w:b/>
          <w:i w:val="0"/>
          <w:szCs w:val="24"/>
        </w:rPr>
        <w:t xml:space="preserve"> 911 Department</w:t>
      </w:r>
    </w:p>
    <w:p w14:paraId="7E314BCE" w14:textId="5050D7D9" w:rsidR="008E2398" w:rsidRPr="00650CCD" w:rsidRDefault="008E2398" w:rsidP="003E0B75">
      <w:pPr>
        <w:jc w:val="center"/>
        <w:rPr>
          <w:b/>
          <w:sz w:val="24"/>
          <w:szCs w:val="24"/>
        </w:rPr>
      </w:pPr>
      <w:r w:rsidRPr="00650CCD">
        <w:rPr>
          <w:b/>
          <w:sz w:val="24"/>
          <w:szCs w:val="24"/>
        </w:rPr>
        <w:t>151 Campanelli Drive, Suite A</w:t>
      </w:r>
    </w:p>
    <w:p w14:paraId="44361A4B" w14:textId="5C653432" w:rsidR="008E2398" w:rsidRPr="00650CCD" w:rsidRDefault="008E2398" w:rsidP="003E0B75">
      <w:pPr>
        <w:jc w:val="center"/>
        <w:rPr>
          <w:b/>
          <w:sz w:val="24"/>
          <w:szCs w:val="24"/>
        </w:rPr>
      </w:pPr>
      <w:r w:rsidRPr="00650CCD">
        <w:rPr>
          <w:b/>
          <w:sz w:val="24"/>
          <w:szCs w:val="24"/>
        </w:rPr>
        <w:t>Middleborough, MA  02346</w:t>
      </w:r>
    </w:p>
    <w:p w14:paraId="6A9B7DD8" w14:textId="764CB49C" w:rsidR="00233C3E" w:rsidRPr="00650CCD" w:rsidRDefault="00977725" w:rsidP="003E0B75">
      <w:pPr>
        <w:jc w:val="center"/>
        <w:rPr>
          <w:b/>
          <w:sz w:val="24"/>
          <w:szCs w:val="24"/>
        </w:rPr>
      </w:pPr>
      <w:r w:rsidRPr="00650CCD">
        <w:rPr>
          <w:b/>
          <w:sz w:val="24"/>
          <w:szCs w:val="24"/>
        </w:rPr>
        <w:t xml:space="preserve">Attn:  Regional PSAP and RECC Development Grant </w:t>
      </w:r>
      <w:r w:rsidR="00D46589" w:rsidRPr="00650CCD">
        <w:rPr>
          <w:b/>
          <w:sz w:val="24"/>
          <w:szCs w:val="24"/>
        </w:rPr>
        <w:t>Program</w:t>
      </w:r>
    </w:p>
    <w:p w14:paraId="7650618B" w14:textId="77777777" w:rsidR="009F789C" w:rsidRPr="009B3AD6" w:rsidRDefault="009F789C" w:rsidP="003E0B75">
      <w:pPr>
        <w:jc w:val="both"/>
        <w:rPr>
          <w:b/>
          <w:sz w:val="24"/>
          <w:szCs w:val="24"/>
        </w:rPr>
      </w:pPr>
    </w:p>
    <w:p w14:paraId="04BB1A9E" w14:textId="7FD001D1" w:rsidR="00B348CF" w:rsidRPr="009B3AD6" w:rsidRDefault="00731DC7" w:rsidP="003E0B75">
      <w:pPr>
        <w:jc w:val="both"/>
        <w:rPr>
          <w:b/>
          <w:sz w:val="24"/>
          <w:szCs w:val="24"/>
        </w:rPr>
      </w:pPr>
      <w:r w:rsidRPr="009B3AD6">
        <w:rPr>
          <w:b/>
          <w:sz w:val="24"/>
          <w:szCs w:val="24"/>
        </w:rPr>
        <w:t>X</w:t>
      </w:r>
      <w:r w:rsidR="00B348CF" w:rsidRPr="009B3AD6">
        <w:rPr>
          <w:b/>
          <w:sz w:val="24"/>
          <w:szCs w:val="24"/>
        </w:rPr>
        <w:t xml:space="preserve">. </w:t>
      </w:r>
      <w:r w:rsidR="00E33D13" w:rsidRPr="009B3AD6">
        <w:rPr>
          <w:b/>
          <w:sz w:val="24"/>
          <w:szCs w:val="24"/>
        </w:rPr>
        <w:tab/>
      </w:r>
      <w:r w:rsidR="00B348CF" w:rsidRPr="009B3AD6">
        <w:rPr>
          <w:b/>
          <w:sz w:val="24"/>
          <w:szCs w:val="24"/>
        </w:rPr>
        <w:t>Assistance</w:t>
      </w:r>
    </w:p>
    <w:p w14:paraId="18F8E276" w14:textId="77777777" w:rsidR="00D46589" w:rsidRPr="009B3AD6" w:rsidRDefault="00D46589" w:rsidP="003E0B75">
      <w:pPr>
        <w:jc w:val="both"/>
        <w:rPr>
          <w:b/>
          <w:sz w:val="24"/>
          <w:szCs w:val="24"/>
        </w:rPr>
      </w:pPr>
    </w:p>
    <w:p w14:paraId="73378801" w14:textId="4E6A6EF7" w:rsidR="00A965D5" w:rsidRPr="009B3AD6" w:rsidRDefault="00C101D1" w:rsidP="00E7594E">
      <w:pPr>
        <w:jc w:val="both"/>
        <w:rPr>
          <w:spacing w:val="-6"/>
          <w:sz w:val="24"/>
          <w:szCs w:val="24"/>
        </w:rPr>
      </w:pPr>
      <w:r w:rsidRPr="009B3AD6">
        <w:rPr>
          <w:sz w:val="24"/>
          <w:szCs w:val="24"/>
        </w:rPr>
        <w:t xml:space="preserve">For </w:t>
      </w:r>
      <w:r w:rsidR="00B348CF" w:rsidRPr="009B3AD6">
        <w:rPr>
          <w:sz w:val="24"/>
          <w:szCs w:val="24"/>
        </w:rPr>
        <w:t>assistance</w:t>
      </w:r>
      <w:r w:rsidR="00A97B05">
        <w:rPr>
          <w:sz w:val="24"/>
          <w:szCs w:val="24"/>
        </w:rPr>
        <w:t xml:space="preserve"> with completion of the application</w:t>
      </w:r>
      <w:r w:rsidR="00B348CF" w:rsidRPr="009B3AD6">
        <w:rPr>
          <w:sz w:val="24"/>
          <w:szCs w:val="24"/>
        </w:rPr>
        <w:t xml:space="preserve">, </w:t>
      </w:r>
      <w:r w:rsidR="00977725" w:rsidRPr="009B3AD6">
        <w:rPr>
          <w:sz w:val="24"/>
          <w:szCs w:val="24"/>
        </w:rPr>
        <w:t xml:space="preserve">please </w:t>
      </w:r>
      <w:r w:rsidR="00731DC7" w:rsidRPr="009B3AD6">
        <w:rPr>
          <w:sz w:val="24"/>
          <w:szCs w:val="24"/>
        </w:rPr>
        <w:t xml:space="preserve">contact </w:t>
      </w:r>
      <w:r w:rsidR="000D77C8">
        <w:rPr>
          <w:sz w:val="24"/>
          <w:szCs w:val="24"/>
        </w:rPr>
        <w:t>Cindy Reynolds,</w:t>
      </w:r>
      <w:r w:rsidR="00F75925" w:rsidRPr="009B3AD6">
        <w:rPr>
          <w:sz w:val="24"/>
          <w:szCs w:val="24"/>
        </w:rPr>
        <w:t xml:space="preserve"> </w:t>
      </w:r>
      <w:r w:rsidR="00977725" w:rsidRPr="009B3AD6">
        <w:rPr>
          <w:sz w:val="24"/>
          <w:szCs w:val="24"/>
        </w:rPr>
        <w:t>the State 911 Grant</w:t>
      </w:r>
      <w:r w:rsidR="000C5C94">
        <w:rPr>
          <w:sz w:val="24"/>
          <w:szCs w:val="24"/>
        </w:rPr>
        <w:t>s</w:t>
      </w:r>
      <w:r w:rsidR="00977725" w:rsidRPr="009B3AD6">
        <w:rPr>
          <w:sz w:val="24"/>
          <w:szCs w:val="24"/>
        </w:rPr>
        <w:t xml:space="preserve"> </w:t>
      </w:r>
      <w:r w:rsidR="000C5C94">
        <w:rPr>
          <w:sz w:val="24"/>
          <w:szCs w:val="24"/>
        </w:rPr>
        <w:t xml:space="preserve">Management </w:t>
      </w:r>
      <w:r w:rsidR="00977725" w:rsidRPr="009B3AD6">
        <w:rPr>
          <w:sz w:val="24"/>
          <w:szCs w:val="24"/>
        </w:rPr>
        <w:t>Specialist at 508-82</w:t>
      </w:r>
      <w:r w:rsidR="00F75925" w:rsidRPr="009B3AD6">
        <w:rPr>
          <w:sz w:val="24"/>
          <w:szCs w:val="24"/>
        </w:rPr>
        <w:t>1-7299</w:t>
      </w:r>
      <w:r w:rsidR="00977725" w:rsidRPr="009B3AD6">
        <w:rPr>
          <w:sz w:val="24"/>
          <w:szCs w:val="24"/>
        </w:rPr>
        <w:t xml:space="preserve"> or</w:t>
      </w:r>
      <w:r w:rsidR="00596A27" w:rsidRPr="009B3AD6">
        <w:rPr>
          <w:sz w:val="24"/>
          <w:szCs w:val="24"/>
        </w:rPr>
        <w:t xml:space="preserve"> </w:t>
      </w:r>
      <w:hyperlink r:id="rId32" w:history="1">
        <w:r w:rsidR="004130E0">
          <w:rPr>
            <w:rStyle w:val="Hyperlink"/>
            <w:sz w:val="24"/>
            <w:szCs w:val="24"/>
          </w:rPr>
          <w:t>911DeptGrants@mass.gov</w:t>
        </w:r>
      </w:hyperlink>
      <w:r w:rsidR="00596A27" w:rsidRPr="009B3AD6">
        <w:rPr>
          <w:sz w:val="24"/>
          <w:szCs w:val="24"/>
        </w:rPr>
        <w:t>.</w:t>
      </w:r>
      <w:r w:rsidR="00977725" w:rsidRPr="009B3AD6">
        <w:rPr>
          <w:sz w:val="24"/>
          <w:szCs w:val="24"/>
        </w:rPr>
        <w:t xml:space="preserve"> </w:t>
      </w:r>
      <w:r w:rsidR="00A97B05">
        <w:rPr>
          <w:sz w:val="24"/>
          <w:szCs w:val="24"/>
        </w:rPr>
        <w:t>The State 911 Department is unable to provide assistance relative to the development or content of the grant application, as this is a competitive process.</w:t>
      </w:r>
      <w:r w:rsidR="00D65754">
        <w:rPr>
          <w:spacing w:val="-6"/>
          <w:sz w:val="24"/>
          <w:szCs w:val="24"/>
        </w:rPr>
        <w:br w:type="page"/>
      </w:r>
    </w:p>
    <w:p w14:paraId="34698427" w14:textId="77777777" w:rsidR="00017218" w:rsidRDefault="00017218" w:rsidP="00BA05D9">
      <w:pPr>
        <w:spacing w:before="20" w:after="20"/>
        <w:jc w:val="center"/>
        <w:rPr>
          <w:b/>
          <w:spacing w:val="-6"/>
          <w:sz w:val="24"/>
          <w:szCs w:val="24"/>
        </w:rPr>
      </w:pPr>
      <w:bookmarkStart w:id="0" w:name="_Hlt504743415"/>
      <w:bookmarkStart w:id="1" w:name="_Hlt504743558"/>
      <w:bookmarkStart w:id="2" w:name="_Hlt504741064"/>
      <w:bookmarkStart w:id="3" w:name="_Hlt504881720"/>
      <w:bookmarkEnd w:id="0"/>
      <w:bookmarkEnd w:id="1"/>
      <w:bookmarkEnd w:id="2"/>
      <w:bookmarkEnd w:id="3"/>
    </w:p>
    <w:p w14:paraId="4EFF9453" w14:textId="77777777" w:rsidR="00F1025E" w:rsidRPr="009B3AD6" w:rsidRDefault="00F1025E" w:rsidP="00BA05D9">
      <w:pPr>
        <w:spacing w:before="20" w:after="20"/>
        <w:jc w:val="center"/>
        <w:rPr>
          <w:b/>
          <w:spacing w:val="-6"/>
          <w:sz w:val="24"/>
          <w:szCs w:val="24"/>
        </w:rPr>
      </w:pPr>
      <w:r w:rsidRPr="009B3AD6">
        <w:rPr>
          <w:b/>
          <w:spacing w:val="-6"/>
          <w:sz w:val="24"/>
          <w:szCs w:val="24"/>
        </w:rPr>
        <w:t>ATTESTATION LETTER FOR PARTNERING MUNICIPALITIES -</w:t>
      </w:r>
      <w:r w:rsidR="00017218">
        <w:rPr>
          <w:b/>
          <w:spacing w:val="-6"/>
          <w:sz w:val="24"/>
          <w:szCs w:val="24"/>
        </w:rPr>
        <w:t xml:space="preserve"> </w:t>
      </w:r>
      <w:r w:rsidRPr="009B3AD6">
        <w:rPr>
          <w:b/>
          <w:spacing w:val="-6"/>
          <w:sz w:val="24"/>
          <w:szCs w:val="24"/>
        </w:rPr>
        <w:t>APPENDIX A</w:t>
      </w:r>
    </w:p>
    <w:p w14:paraId="3DEA0AEB" w14:textId="77777777" w:rsidR="00F1025E" w:rsidRPr="009B3AD6" w:rsidRDefault="00F1025E" w:rsidP="00F1025E">
      <w:pPr>
        <w:jc w:val="center"/>
        <w:rPr>
          <w:color w:val="000000"/>
          <w:sz w:val="24"/>
          <w:szCs w:val="24"/>
        </w:rPr>
      </w:pPr>
    </w:p>
    <w:p w14:paraId="56B1C03F" w14:textId="77777777" w:rsidR="00F1025E" w:rsidRPr="009B3AD6" w:rsidRDefault="00F1025E" w:rsidP="00F1025E">
      <w:pPr>
        <w:jc w:val="center"/>
        <w:rPr>
          <w:color w:val="000000"/>
          <w:sz w:val="24"/>
          <w:szCs w:val="24"/>
        </w:rPr>
      </w:pPr>
    </w:p>
    <w:p w14:paraId="7C2919C8" w14:textId="77777777" w:rsidR="00F1025E" w:rsidRPr="009B3AD6" w:rsidRDefault="00F1025E" w:rsidP="00F1025E">
      <w:pPr>
        <w:jc w:val="center"/>
        <w:rPr>
          <w:color w:val="000000"/>
          <w:sz w:val="24"/>
          <w:szCs w:val="24"/>
        </w:rPr>
      </w:pPr>
    </w:p>
    <w:p w14:paraId="4FCF193F" w14:textId="77777777" w:rsidR="00F1025E" w:rsidRPr="009B3AD6" w:rsidRDefault="00F1025E" w:rsidP="00F1025E">
      <w:pPr>
        <w:rPr>
          <w:color w:val="FF0000"/>
          <w:sz w:val="24"/>
          <w:szCs w:val="24"/>
        </w:rPr>
      </w:pPr>
      <w:r w:rsidRPr="009B3AD6">
        <w:rPr>
          <w:color w:val="FF0000"/>
          <w:sz w:val="24"/>
          <w:szCs w:val="24"/>
        </w:rPr>
        <w:t>Official Agency Letterhead (required)</w:t>
      </w:r>
    </w:p>
    <w:p w14:paraId="57086F03" w14:textId="77777777" w:rsidR="00F1025E" w:rsidRPr="009B3AD6" w:rsidRDefault="00F1025E" w:rsidP="00F1025E">
      <w:pPr>
        <w:rPr>
          <w:sz w:val="24"/>
          <w:szCs w:val="24"/>
        </w:rPr>
      </w:pPr>
    </w:p>
    <w:p w14:paraId="799799DB" w14:textId="77777777" w:rsidR="00F1025E" w:rsidRPr="009B3AD6" w:rsidRDefault="00F1025E" w:rsidP="00F1025E">
      <w:pPr>
        <w:rPr>
          <w:sz w:val="24"/>
          <w:szCs w:val="24"/>
        </w:rPr>
      </w:pPr>
    </w:p>
    <w:p w14:paraId="15636D36" w14:textId="77777777" w:rsidR="001A2D36" w:rsidRPr="009B3AD6" w:rsidRDefault="001A2D36" w:rsidP="001A2D36">
      <w:pPr>
        <w:pStyle w:val="NoSpacing"/>
        <w:rPr>
          <w:rFonts w:ascii="Times New Roman" w:hAnsi="Times New Roman"/>
          <w:color w:val="FF0000"/>
          <w:sz w:val="24"/>
          <w:szCs w:val="24"/>
        </w:rPr>
      </w:pPr>
      <w:r w:rsidRPr="009B3AD6">
        <w:rPr>
          <w:rFonts w:ascii="Times New Roman" w:hAnsi="Times New Roman"/>
          <w:color w:val="FF0000"/>
          <w:sz w:val="24"/>
          <w:szCs w:val="24"/>
        </w:rPr>
        <w:t>Date</w:t>
      </w:r>
    </w:p>
    <w:p w14:paraId="47F6699C" w14:textId="77777777" w:rsidR="00F1025E" w:rsidRPr="009B3AD6" w:rsidRDefault="00F1025E" w:rsidP="00F1025E">
      <w:pPr>
        <w:rPr>
          <w:sz w:val="24"/>
          <w:szCs w:val="24"/>
        </w:rPr>
      </w:pPr>
    </w:p>
    <w:p w14:paraId="191CCAB3"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Frank Pozniak</w:t>
      </w:r>
    </w:p>
    <w:p w14:paraId="0098E702"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Executive Director</w:t>
      </w:r>
    </w:p>
    <w:p w14:paraId="04E2F120"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State 911 Department</w:t>
      </w:r>
    </w:p>
    <w:p w14:paraId="1149115A" w14:textId="77777777" w:rsidR="008E2398" w:rsidRPr="008E2398" w:rsidRDefault="008E2398" w:rsidP="008E2398">
      <w:pPr>
        <w:rPr>
          <w:sz w:val="24"/>
          <w:szCs w:val="24"/>
        </w:rPr>
      </w:pPr>
      <w:r w:rsidRPr="008E2398">
        <w:rPr>
          <w:sz w:val="24"/>
          <w:szCs w:val="24"/>
        </w:rPr>
        <w:t>151 Campanelli Drive, Suite A</w:t>
      </w:r>
    </w:p>
    <w:p w14:paraId="3B2B5590" w14:textId="77777777" w:rsidR="008E2398" w:rsidRPr="008E2398" w:rsidRDefault="008E2398" w:rsidP="008E2398">
      <w:pPr>
        <w:rPr>
          <w:sz w:val="24"/>
          <w:szCs w:val="24"/>
        </w:rPr>
      </w:pPr>
      <w:r w:rsidRPr="008E2398">
        <w:rPr>
          <w:sz w:val="24"/>
          <w:szCs w:val="24"/>
        </w:rPr>
        <w:t>Middleborough, MA  02346</w:t>
      </w:r>
    </w:p>
    <w:p w14:paraId="087E41CD" w14:textId="77777777" w:rsidR="00F1025E" w:rsidRPr="009B3AD6" w:rsidRDefault="00F1025E" w:rsidP="00F1025E">
      <w:pPr>
        <w:pStyle w:val="NoSpacing"/>
        <w:rPr>
          <w:rFonts w:ascii="Times New Roman" w:hAnsi="Times New Roman"/>
          <w:sz w:val="24"/>
          <w:szCs w:val="24"/>
        </w:rPr>
      </w:pPr>
    </w:p>
    <w:p w14:paraId="4A02FA74" w14:textId="77777777" w:rsidR="00F1025E" w:rsidRPr="009B3AD6" w:rsidRDefault="00F1025E" w:rsidP="00F1025E">
      <w:pPr>
        <w:pStyle w:val="NoSpacing"/>
        <w:rPr>
          <w:rFonts w:ascii="Times New Roman" w:hAnsi="Times New Roman"/>
          <w:sz w:val="24"/>
          <w:szCs w:val="24"/>
        </w:rPr>
      </w:pPr>
    </w:p>
    <w:p w14:paraId="6F4F01B0"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Dear Executive Director Pozniak,</w:t>
      </w:r>
    </w:p>
    <w:p w14:paraId="4500BD11" w14:textId="77777777" w:rsidR="00F1025E" w:rsidRPr="009B3AD6" w:rsidRDefault="00F1025E" w:rsidP="00F1025E">
      <w:pPr>
        <w:pStyle w:val="NoSpacing"/>
        <w:rPr>
          <w:rFonts w:ascii="Times New Roman" w:hAnsi="Times New Roman"/>
          <w:sz w:val="24"/>
          <w:szCs w:val="24"/>
        </w:rPr>
      </w:pPr>
    </w:p>
    <w:p w14:paraId="48620007"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 xml:space="preserve">I am the </w:t>
      </w:r>
      <w:r w:rsidRPr="009B3AD6">
        <w:rPr>
          <w:rFonts w:ascii="Times New Roman" w:hAnsi="Times New Roman"/>
          <w:color w:val="FF0000"/>
          <w:sz w:val="24"/>
          <w:szCs w:val="24"/>
          <w:u w:val="single"/>
        </w:rPr>
        <w:t>(municipal manager)</w:t>
      </w:r>
      <w:r w:rsidRPr="009B3AD6">
        <w:rPr>
          <w:rFonts w:ascii="Times New Roman" w:hAnsi="Times New Roman"/>
          <w:sz w:val="24"/>
          <w:szCs w:val="24"/>
        </w:rPr>
        <w:t xml:space="preserve"> of the </w:t>
      </w:r>
      <w:r w:rsidRPr="009B3AD6">
        <w:rPr>
          <w:rFonts w:ascii="Times New Roman" w:hAnsi="Times New Roman"/>
          <w:color w:val="FF0000"/>
          <w:sz w:val="24"/>
          <w:szCs w:val="24"/>
        </w:rPr>
        <w:t>city/town</w:t>
      </w:r>
      <w:r w:rsidRPr="009B3AD6">
        <w:rPr>
          <w:rFonts w:ascii="Times New Roman" w:hAnsi="Times New Roman"/>
          <w:sz w:val="24"/>
          <w:szCs w:val="24"/>
        </w:rPr>
        <w:t xml:space="preserve"> of </w:t>
      </w:r>
      <w:r w:rsidRPr="009B3AD6">
        <w:rPr>
          <w:rFonts w:ascii="Times New Roman" w:hAnsi="Times New Roman"/>
          <w:color w:val="FF0000"/>
          <w:sz w:val="24"/>
          <w:szCs w:val="24"/>
        </w:rPr>
        <w:t>_____________</w:t>
      </w:r>
      <w:r w:rsidRPr="009B3AD6">
        <w:rPr>
          <w:rFonts w:ascii="Times New Roman" w:hAnsi="Times New Roman"/>
          <w:sz w:val="24"/>
          <w:szCs w:val="24"/>
        </w:rPr>
        <w:t>.</w:t>
      </w:r>
    </w:p>
    <w:p w14:paraId="72A7F7FD" w14:textId="77777777" w:rsidR="00F1025E" w:rsidRPr="009B3AD6" w:rsidRDefault="00F1025E" w:rsidP="00F1025E">
      <w:pPr>
        <w:pStyle w:val="NoSpacing"/>
        <w:rPr>
          <w:rFonts w:ascii="Times New Roman" w:hAnsi="Times New Roman"/>
          <w:sz w:val="24"/>
          <w:szCs w:val="24"/>
        </w:rPr>
      </w:pPr>
    </w:p>
    <w:p w14:paraId="30E190E2" w14:textId="161306AB" w:rsidR="00F1025E" w:rsidRPr="00B339C2" w:rsidRDefault="00F1025E" w:rsidP="00F1025E">
      <w:pPr>
        <w:pStyle w:val="NoSpacing"/>
        <w:rPr>
          <w:rFonts w:ascii="Times New Roman" w:hAnsi="Times New Roman"/>
          <w:color w:val="FF0000"/>
          <w:sz w:val="24"/>
          <w:szCs w:val="24"/>
        </w:rPr>
      </w:pPr>
      <w:r w:rsidRPr="4AA0B024">
        <w:rPr>
          <w:rFonts w:ascii="Times New Roman" w:hAnsi="Times New Roman"/>
          <w:sz w:val="24"/>
          <w:szCs w:val="24"/>
        </w:rPr>
        <w:t xml:space="preserve">I am sending you this letter in my official capacity and in such </w:t>
      </w:r>
      <w:r w:rsidR="25A7F775" w:rsidRPr="4AA0B024">
        <w:rPr>
          <w:rFonts w:ascii="Times New Roman" w:hAnsi="Times New Roman"/>
          <w:sz w:val="24"/>
          <w:szCs w:val="24"/>
        </w:rPr>
        <w:t>capacity,</w:t>
      </w:r>
      <w:r w:rsidRPr="4AA0B024">
        <w:rPr>
          <w:rFonts w:ascii="Times New Roman" w:hAnsi="Times New Roman"/>
          <w:sz w:val="24"/>
          <w:szCs w:val="24"/>
        </w:rPr>
        <w:t xml:space="preserve"> I attest to the fact that </w:t>
      </w:r>
      <w:r w:rsidR="00B339C2" w:rsidRPr="4AA0B024">
        <w:rPr>
          <w:rFonts w:ascii="Times New Roman" w:hAnsi="Times New Roman"/>
          <w:color w:val="FF0000"/>
          <w:sz w:val="24"/>
          <w:szCs w:val="24"/>
          <w:u w:val="single"/>
        </w:rPr>
        <w:t>(</w:t>
      </w:r>
      <w:r w:rsidRPr="4AA0B024">
        <w:rPr>
          <w:rFonts w:ascii="Times New Roman" w:hAnsi="Times New Roman"/>
          <w:color w:val="FF0000"/>
          <w:sz w:val="24"/>
          <w:szCs w:val="24"/>
          <w:u w:val="single"/>
        </w:rPr>
        <w:t>city/town)</w:t>
      </w:r>
      <w:r w:rsidRPr="4AA0B024">
        <w:rPr>
          <w:rFonts w:ascii="Times New Roman" w:hAnsi="Times New Roman"/>
          <w:sz w:val="24"/>
          <w:szCs w:val="24"/>
        </w:rPr>
        <w:t xml:space="preserve"> has agreed to participate with </w:t>
      </w:r>
      <w:r w:rsidRPr="4AA0B024">
        <w:rPr>
          <w:rFonts w:ascii="Times New Roman" w:hAnsi="Times New Roman"/>
          <w:color w:val="FF0000"/>
          <w:sz w:val="24"/>
          <w:szCs w:val="24"/>
          <w:u w:val="single"/>
        </w:rPr>
        <w:t>(applicant city/town department)</w:t>
      </w:r>
      <w:r w:rsidRPr="4AA0B024">
        <w:rPr>
          <w:rFonts w:ascii="Times New Roman" w:hAnsi="Times New Roman"/>
          <w:sz w:val="24"/>
          <w:szCs w:val="24"/>
        </w:rPr>
        <w:t xml:space="preserve"> as a partner in </w:t>
      </w:r>
      <w:r w:rsidRPr="4AA0B024">
        <w:rPr>
          <w:rFonts w:ascii="Times New Roman" w:hAnsi="Times New Roman"/>
          <w:color w:val="FF0000"/>
          <w:sz w:val="24"/>
          <w:szCs w:val="24"/>
          <w:u w:val="single"/>
        </w:rPr>
        <w:t>(studying the</w:t>
      </w:r>
      <w:r w:rsidR="001971AD" w:rsidRPr="4AA0B024">
        <w:rPr>
          <w:rFonts w:ascii="Times New Roman" w:hAnsi="Times New Roman"/>
          <w:color w:val="FF0000"/>
          <w:sz w:val="24"/>
          <w:szCs w:val="24"/>
          <w:u w:val="single"/>
        </w:rPr>
        <w:t xml:space="preserve"> </w:t>
      </w:r>
      <w:r w:rsidRPr="4AA0B024">
        <w:rPr>
          <w:rFonts w:ascii="Times New Roman" w:hAnsi="Times New Roman"/>
          <w:color w:val="FF0000"/>
          <w:sz w:val="24"/>
          <w:szCs w:val="24"/>
          <w:u w:val="single"/>
        </w:rPr>
        <w:t>planning or forming)</w:t>
      </w:r>
      <w:r w:rsidRPr="4AA0B024">
        <w:rPr>
          <w:rFonts w:ascii="Times New Roman" w:hAnsi="Times New Roman"/>
          <w:sz w:val="24"/>
          <w:szCs w:val="24"/>
        </w:rPr>
        <w:t xml:space="preserve"> a </w:t>
      </w:r>
      <w:r w:rsidRPr="4AA0B024">
        <w:rPr>
          <w:rFonts w:ascii="Times New Roman" w:hAnsi="Times New Roman"/>
          <w:color w:val="FF0000"/>
          <w:sz w:val="24"/>
          <w:szCs w:val="24"/>
          <w:u w:val="single"/>
        </w:rPr>
        <w:t>(regional PSAP or regional secondary PSAP or regional emergency communication center)</w:t>
      </w:r>
      <w:r w:rsidRPr="4AA0B024">
        <w:rPr>
          <w:rFonts w:ascii="Times New Roman" w:hAnsi="Times New Roman"/>
          <w:sz w:val="24"/>
          <w:szCs w:val="24"/>
          <w:u w:val="single"/>
        </w:rPr>
        <w:t xml:space="preserve"> </w:t>
      </w:r>
      <w:r w:rsidRPr="4AA0B024">
        <w:rPr>
          <w:rFonts w:ascii="Times New Roman" w:hAnsi="Times New Roman"/>
          <w:sz w:val="24"/>
          <w:szCs w:val="24"/>
        </w:rPr>
        <w:t xml:space="preserve">as set forth in the application for State 911 Department Development Grant funding submitted by </w:t>
      </w:r>
      <w:r w:rsidRPr="4AA0B024">
        <w:rPr>
          <w:rFonts w:ascii="Times New Roman" w:hAnsi="Times New Roman"/>
          <w:color w:val="FF0000"/>
          <w:sz w:val="24"/>
          <w:szCs w:val="24"/>
          <w:u w:val="single"/>
        </w:rPr>
        <w:t>(applicant city/town department)</w:t>
      </w:r>
      <w:r w:rsidRPr="4AA0B024">
        <w:rPr>
          <w:rFonts w:ascii="Times New Roman" w:hAnsi="Times New Roman"/>
          <w:sz w:val="24"/>
          <w:szCs w:val="24"/>
          <w:u w:val="single"/>
        </w:rPr>
        <w:t>.</w:t>
      </w:r>
      <w:r w:rsidRPr="4AA0B024">
        <w:rPr>
          <w:rFonts w:ascii="Times New Roman" w:hAnsi="Times New Roman"/>
          <w:sz w:val="24"/>
          <w:szCs w:val="24"/>
        </w:rPr>
        <w:t xml:space="preserve">  I further attest to the fact that I have full authority to commit the participation of my </w:t>
      </w:r>
      <w:r w:rsidRPr="4AA0B024">
        <w:rPr>
          <w:rFonts w:ascii="Times New Roman" w:hAnsi="Times New Roman"/>
          <w:color w:val="FF0000"/>
          <w:sz w:val="24"/>
          <w:szCs w:val="24"/>
        </w:rPr>
        <w:t>(</w:t>
      </w:r>
      <w:r w:rsidRPr="4AA0B024">
        <w:rPr>
          <w:rFonts w:ascii="Times New Roman" w:hAnsi="Times New Roman"/>
          <w:color w:val="FF0000"/>
          <w:sz w:val="24"/>
          <w:szCs w:val="24"/>
          <w:u w:val="single"/>
        </w:rPr>
        <w:t>city/town)</w:t>
      </w:r>
      <w:r w:rsidRPr="4AA0B024">
        <w:rPr>
          <w:rFonts w:ascii="Times New Roman" w:hAnsi="Times New Roman"/>
          <w:sz w:val="24"/>
          <w:szCs w:val="24"/>
        </w:rPr>
        <w:t xml:space="preserve"> in this regional project</w:t>
      </w:r>
      <w:r w:rsidR="00A31EB3" w:rsidRPr="4AA0B024">
        <w:rPr>
          <w:rFonts w:ascii="Times New Roman" w:hAnsi="Times New Roman"/>
          <w:sz w:val="24"/>
          <w:szCs w:val="24"/>
        </w:rPr>
        <w:t xml:space="preserve"> a</w:t>
      </w:r>
      <w:r w:rsidR="00B339C2" w:rsidRPr="4AA0B024">
        <w:rPr>
          <w:rFonts w:ascii="Times New Roman" w:hAnsi="Times New Roman"/>
          <w:sz w:val="24"/>
          <w:szCs w:val="24"/>
        </w:rPr>
        <w:t>nd that I have communicated to</w:t>
      </w:r>
      <w:r w:rsidR="00A31EB3" w:rsidRPr="4AA0B024">
        <w:rPr>
          <w:rFonts w:ascii="Times New Roman" w:hAnsi="Times New Roman"/>
          <w:sz w:val="24"/>
          <w:szCs w:val="24"/>
        </w:rPr>
        <w:t xml:space="preserve"> the </w:t>
      </w:r>
      <w:r w:rsidR="00A31EB3" w:rsidRPr="4AA0B024">
        <w:rPr>
          <w:rFonts w:ascii="Times New Roman" w:hAnsi="Times New Roman"/>
          <w:color w:val="FF0000"/>
          <w:sz w:val="24"/>
          <w:szCs w:val="24"/>
        </w:rPr>
        <w:t>(police chief or fire chief)</w:t>
      </w:r>
      <w:r w:rsidR="00A31EB3" w:rsidRPr="4AA0B024">
        <w:rPr>
          <w:rFonts w:ascii="Times New Roman" w:hAnsi="Times New Roman"/>
          <w:sz w:val="24"/>
          <w:szCs w:val="24"/>
        </w:rPr>
        <w:t xml:space="preserve"> of </w:t>
      </w:r>
      <w:r w:rsidR="00B339C2" w:rsidRPr="4AA0B024">
        <w:rPr>
          <w:rFonts w:ascii="Times New Roman" w:hAnsi="Times New Roman"/>
          <w:color w:val="FF0000"/>
          <w:sz w:val="24"/>
          <w:szCs w:val="24"/>
        </w:rPr>
        <w:t>(</w:t>
      </w:r>
      <w:r w:rsidR="00A31EB3" w:rsidRPr="4AA0B024">
        <w:rPr>
          <w:rFonts w:ascii="Times New Roman" w:hAnsi="Times New Roman"/>
          <w:color w:val="FF0000"/>
          <w:sz w:val="24"/>
          <w:szCs w:val="24"/>
        </w:rPr>
        <w:t>city/town)</w:t>
      </w:r>
      <w:r w:rsidR="00A31EB3" w:rsidRPr="4AA0B024">
        <w:rPr>
          <w:rFonts w:ascii="Times New Roman" w:hAnsi="Times New Roman"/>
          <w:sz w:val="24"/>
          <w:szCs w:val="24"/>
        </w:rPr>
        <w:t xml:space="preserve"> that I am sending this letter attesting that </w:t>
      </w:r>
      <w:r w:rsidR="00A31EB3" w:rsidRPr="4AA0B024">
        <w:rPr>
          <w:rFonts w:ascii="Times New Roman" w:hAnsi="Times New Roman"/>
          <w:color w:val="FF0000"/>
          <w:sz w:val="24"/>
          <w:szCs w:val="24"/>
        </w:rPr>
        <w:t>(city/town)</w:t>
      </w:r>
      <w:r w:rsidR="00A31EB3" w:rsidRPr="4AA0B024">
        <w:rPr>
          <w:rFonts w:ascii="Times New Roman" w:hAnsi="Times New Roman"/>
          <w:sz w:val="24"/>
          <w:szCs w:val="24"/>
        </w:rPr>
        <w:t xml:space="preserve"> is participating in this regional project</w:t>
      </w:r>
      <w:r w:rsidRPr="4AA0B024">
        <w:rPr>
          <w:rFonts w:ascii="Times New Roman" w:hAnsi="Times New Roman"/>
          <w:sz w:val="24"/>
          <w:szCs w:val="24"/>
        </w:rPr>
        <w:t>.</w:t>
      </w:r>
    </w:p>
    <w:p w14:paraId="587FFE33" w14:textId="77777777" w:rsidR="00F1025E" w:rsidRPr="009B3AD6" w:rsidRDefault="00F1025E" w:rsidP="00F1025E">
      <w:pPr>
        <w:pStyle w:val="NoSpacing"/>
        <w:rPr>
          <w:rFonts w:ascii="Times New Roman" w:hAnsi="Times New Roman"/>
          <w:sz w:val="24"/>
          <w:szCs w:val="24"/>
        </w:rPr>
      </w:pPr>
    </w:p>
    <w:p w14:paraId="4147CB09" w14:textId="77777777" w:rsidR="00F1025E" w:rsidRPr="009B3AD6" w:rsidRDefault="00F1025E" w:rsidP="00F1025E">
      <w:pPr>
        <w:pStyle w:val="NoSpacing"/>
        <w:rPr>
          <w:rFonts w:ascii="Times New Roman" w:hAnsi="Times New Roman"/>
          <w:sz w:val="24"/>
          <w:szCs w:val="24"/>
          <w:u w:val="single"/>
        </w:rPr>
      </w:pPr>
      <w:r w:rsidRPr="009B3AD6">
        <w:rPr>
          <w:rFonts w:ascii="Times New Roman" w:hAnsi="Times New Roman"/>
          <w:sz w:val="24"/>
          <w:szCs w:val="24"/>
        </w:rPr>
        <w:t xml:space="preserve">If you have any questions or concerns, please feel free to contact me at </w:t>
      </w:r>
      <w:r w:rsidRPr="009B3AD6">
        <w:rPr>
          <w:rFonts w:ascii="Times New Roman" w:hAnsi="Times New Roman"/>
          <w:color w:val="FF0000"/>
          <w:sz w:val="24"/>
          <w:szCs w:val="24"/>
        </w:rPr>
        <w:t>(</w:t>
      </w:r>
      <w:r w:rsidRPr="009B3AD6">
        <w:rPr>
          <w:rFonts w:ascii="Times New Roman" w:hAnsi="Times New Roman"/>
          <w:color w:val="FF0000"/>
          <w:sz w:val="24"/>
          <w:szCs w:val="24"/>
          <w:u w:val="single"/>
        </w:rPr>
        <w:t>phone #, e-mail).</w:t>
      </w:r>
    </w:p>
    <w:p w14:paraId="7A44F04F" w14:textId="77777777" w:rsidR="00F1025E" w:rsidRPr="009B3AD6" w:rsidRDefault="00F1025E" w:rsidP="00F1025E">
      <w:pPr>
        <w:pStyle w:val="NoSpacing"/>
        <w:rPr>
          <w:rFonts w:ascii="Times New Roman" w:hAnsi="Times New Roman"/>
          <w:sz w:val="24"/>
          <w:szCs w:val="24"/>
          <w:u w:val="single"/>
        </w:rPr>
      </w:pPr>
    </w:p>
    <w:p w14:paraId="41C3F0F3" w14:textId="77777777" w:rsidR="00F1025E" w:rsidRPr="009B3AD6" w:rsidRDefault="00F1025E" w:rsidP="00F1025E">
      <w:pPr>
        <w:pStyle w:val="NoSpacing"/>
        <w:rPr>
          <w:rFonts w:ascii="Times New Roman" w:hAnsi="Times New Roman"/>
          <w:sz w:val="24"/>
          <w:szCs w:val="24"/>
          <w:u w:val="single"/>
        </w:rPr>
      </w:pPr>
    </w:p>
    <w:p w14:paraId="14FF63A3" w14:textId="77777777" w:rsidR="00F1025E" w:rsidRPr="009B3AD6" w:rsidRDefault="00F1025E" w:rsidP="00F1025E">
      <w:pPr>
        <w:pStyle w:val="NoSpacing"/>
        <w:rPr>
          <w:rFonts w:ascii="Times New Roman" w:hAnsi="Times New Roman"/>
          <w:sz w:val="24"/>
          <w:szCs w:val="24"/>
          <w:u w:val="single"/>
        </w:rPr>
      </w:pPr>
    </w:p>
    <w:p w14:paraId="249E1106"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Sincerely,</w:t>
      </w:r>
    </w:p>
    <w:p w14:paraId="5EFFDE7B" w14:textId="77777777" w:rsidR="00F1025E" w:rsidRPr="009B3AD6" w:rsidRDefault="00F1025E" w:rsidP="00F1025E">
      <w:pPr>
        <w:pStyle w:val="NoSpacing"/>
        <w:rPr>
          <w:rFonts w:ascii="Times New Roman" w:hAnsi="Times New Roman"/>
          <w:sz w:val="24"/>
          <w:szCs w:val="24"/>
        </w:rPr>
      </w:pPr>
    </w:p>
    <w:p w14:paraId="19070395" w14:textId="77777777" w:rsidR="00F1025E" w:rsidRDefault="00F1025E" w:rsidP="00F1025E">
      <w:pPr>
        <w:pStyle w:val="NoSpacing"/>
      </w:pPr>
      <w:r w:rsidRPr="009B3AD6">
        <w:rPr>
          <w:rFonts w:ascii="Times New Roman" w:hAnsi="Times New Roman"/>
          <w:color w:val="FF0000"/>
          <w:sz w:val="24"/>
          <w:szCs w:val="24"/>
        </w:rPr>
        <w:t>Signature (original copy required)</w:t>
      </w:r>
    </w:p>
    <w:p w14:paraId="3D211803" w14:textId="4739E900" w:rsidR="00D265BF" w:rsidRDefault="00D265BF" w:rsidP="00B36C4E"/>
    <w:sectPr w:rsidR="00D265BF" w:rsidSect="00CC2905">
      <w:headerReference w:type="default" r:id="rId33"/>
      <w:footerReference w:type="even" r:id="rId34"/>
      <w:footerReference w:type="default" r:id="rId35"/>
      <w:endnotePr>
        <w:numFmt w:val="decimal"/>
      </w:endnotePr>
      <w:pgSz w:w="12240" w:h="15840" w:code="1"/>
      <w:pgMar w:top="720" w:right="1440" w:bottom="1440" w:left="1440" w:header="288" w:footer="21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E47E4" w14:textId="77777777" w:rsidR="00BF612E" w:rsidRDefault="00BF612E">
      <w:r>
        <w:separator/>
      </w:r>
    </w:p>
  </w:endnote>
  <w:endnote w:type="continuationSeparator" w:id="0">
    <w:p w14:paraId="32D8B865" w14:textId="77777777" w:rsidR="00BF612E" w:rsidRDefault="00BF612E">
      <w:r>
        <w:continuationSeparator/>
      </w:r>
    </w:p>
  </w:endnote>
  <w:endnote w:type="continuationNotice" w:id="1">
    <w:p w14:paraId="4ED6E109" w14:textId="77777777" w:rsidR="00BF612E" w:rsidRDefault="00BF6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0318" w14:textId="7183BE51" w:rsidR="00B235D2" w:rsidRDefault="00B235D2" w:rsidP="00C84C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A87">
      <w:rPr>
        <w:rStyle w:val="PageNumber"/>
        <w:noProof/>
      </w:rPr>
      <w:t>20</w:t>
    </w:r>
    <w:r>
      <w:rPr>
        <w:rStyle w:val="PageNumber"/>
      </w:rPr>
      <w:fldChar w:fldCharType="end"/>
    </w:r>
  </w:p>
  <w:p w14:paraId="67E65C73" w14:textId="77777777" w:rsidR="00B235D2" w:rsidRDefault="00B235D2" w:rsidP="00C84C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11EF9" w14:textId="163ABFCA" w:rsidR="00B235D2" w:rsidRDefault="00B235D2" w:rsidP="00233C3E">
    <w:pPr>
      <w:pStyle w:val="Footer"/>
      <w:jc w:val="center"/>
    </w:pPr>
    <w:r>
      <w:rPr>
        <w:noProof/>
      </w:rPr>
      <w:fldChar w:fldCharType="begin"/>
    </w:r>
    <w:r>
      <w:rPr>
        <w:noProof/>
      </w:rPr>
      <w:instrText xml:space="preserve"> PAGE   \* MERGEFORMAT </w:instrText>
    </w:r>
    <w:r>
      <w:rPr>
        <w:noProof/>
      </w:rPr>
      <w:fldChar w:fldCharType="separate"/>
    </w:r>
    <w:r>
      <w:rPr>
        <w:noProof/>
      </w:rPr>
      <w:t>25</w:t>
    </w:r>
    <w:r>
      <w:rPr>
        <w:noProof/>
      </w:rPr>
      <w:fldChar w:fldCharType="end"/>
    </w:r>
  </w:p>
  <w:p w14:paraId="4C8E0954" w14:textId="77777777" w:rsidR="00B235D2" w:rsidRDefault="00B23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303A2" w14:textId="77777777" w:rsidR="00BF612E" w:rsidRDefault="00BF612E">
      <w:r>
        <w:separator/>
      </w:r>
    </w:p>
  </w:footnote>
  <w:footnote w:type="continuationSeparator" w:id="0">
    <w:p w14:paraId="3977D071" w14:textId="77777777" w:rsidR="00BF612E" w:rsidRDefault="00BF612E">
      <w:r>
        <w:continuationSeparator/>
      </w:r>
    </w:p>
  </w:footnote>
  <w:footnote w:type="continuationNotice" w:id="1">
    <w:p w14:paraId="26164033" w14:textId="77777777" w:rsidR="00BF612E" w:rsidRDefault="00BF61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5269" w14:textId="46B24999" w:rsidR="003174E3" w:rsidRPr="00233C3E" w:rsidRDefault="4AA0B024" w:rsidP="003174E3">
    <w:pPr>
      <w:pStyle w:val="Header"/>
      <w:jc w:val="right"/>
      <w:rPr>
        <w:b/>
        <w:bCs/>
        <w:sz w:val="36"/>
        <w:szCs w:val="36"/>
      </w:rPr>
    </w:pPr>
    <w:r w:rsidRPr="4AA0B024">
      <w:rPr>
        <w:b/>
        <w:bCs/>
        <w:sz w:val="36"/>
        <w:szCs w:val="36"/>
      </w:rPr>
      <w:t xml:space="preserve">FY </w:t>
    </w:r>
    <w:r w:rsidR="00D60FE2" w:rsidRPr="4AA0B024">
      <w:rPr>
        <w:b/>
        <w:bCs/>
        <w:sz w:val="36"/>
        <w:szCs w:val="36"/>
      </w:rPr>
      <w:t>202</w:t>
    </w:r>
    <w:r w:rsidR="00D60FE2">
      <w:rPr>
        <w:b/>
        <w:bCs/>
        <w:sz w:val="36"/>
        <w:szCs w:val="36"/>
      </w:rPr>
      <w:t>7</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visibility:visible" o:bullet="t">
        <v:imagedata r:id="rId1" o:title=""/>
      </v:shape>
    </w:pict>
  </w:numPicBullet>
  <w:numPicBullet w:numPicBulletId="1">
    <w:pict>
      <v:shape id="_x0000_i1026" type="#_x0000_t75" style="width:11.25pt;height:11.25pt;visibility:visible" o:bullet="t">
        <v:imagedata r:id="rId2" o:title=""/>
      </v:shape>
    </w:pict>
  </w:numPicBullet>
  <w:abstractNum w:abstractNumId="0" w15:restartNumberingAfterBreak="0">
    <w:nsid w:val="017A66EA"/>
    <w:multiLevelType w:val="hybridMultilevel"/>
    <w:tmpl w:val="DA22C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64FC"/>
    <w:multiLevelType w:val="hybridMultilevel"/>
    <w:tmpl w:val="6B42354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E2704"/>
    <w:multiLevelType w:val="hybridMultilevel"/>
    <w:tmpl w:val="95CA03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87115BF"/>
    <w:multiLevelType w:val="hybridMultilevel"/>
    <w:tmpl w:val="4EA6888E"/>
    <w:lvl w:ilvl="0" w:tplc="DD186C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259E4"/>
    <w:multiLevelType w:val="hybridMultilevel"/>
    <w:tmpl w:val="E084CD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7825DD"/>
    <w:multiLevelType w:val="hybridMultilevel"/>
    <w:tmpl w:val="1672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97C12"/>
    <w:multiLevelType w:val="hybridMultilevel"/>
    <w:tmpl w:val="34F4E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9F34A9"/>
    <w:multiLevelType w:val="hybridMultilevel"/>
    <w:tmpl w:val="D3F61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1578D"/>
    <w:multiLevelType w:val="hybridMultilevel"/>
    <w:tmpl w:val="39A2586A"/>
    <w:lvl w:ilvl="0" w:tplc="593495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8452E"/>
    <w:multiLevelType w:val="hybridMultilevel"/>
    <w:tmpl w:val="A19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469EB"/>
    <w:multiLevelType w:val="hybridMultilevel"/>
    <w:tmpl w:val="C758148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E6234"/>
    <w:multiLevelType w:val="hybridMultilevel"/>
    <w:tmpl w:val="CA107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31F4E"/>
    <w:multiLevelType w:val="hybridMultilevel"/>
    <w:tmpl w:val="351820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6E62E7"/>
    <w:multiLevelType w:val="hybridMultilevel"/>
    <w:tmpl w:val="B604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030814"/>
    <w:multiLevelType w:val="hybridMultilevel"/>
    <w:tmpl w:val="831EBA34"/>
    <w:lvl w:ilvl="0" w:tplc="B4022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DC6957"/>
    <w:multiLevelType w:val="hybridMultilevel"/>
    <w:tmpl w:val="3A60C4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40E26"/>
    <w:multiLevelType w:val="hybridMultilevel"/>
    <w:tmpl w:val="F4620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2C7B78"/>
    <w:multiLevelType w:val="hybridMultilevel"/>
    <w:tmpl w:val="EB04B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023BF8"/>
    <w:multiLevelType w:val="multilevel"/>
    <w:tmpl w:val="E91EEAB2"/>
    <w:lvl w:ilvl="0">
      <w:start w:val="1"/>
      <w:numFmt w:val="upperLetter"/>
      <w:lvlText w:val="%1."/>
      <w:lvlJc w:val="left"/>
      <w:pPr>
        <w:tabs>
          <w:tab w:val="num" w:pos="720"/>
        </w:tabs>
        <w:ind w:left="720" w:hanging="360"/>
      </w:pPr>
      <w:rPr>
        <w:b/>
        <w:i w:val="0"/>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9" w15:restartNumberingAfterBreak="0">
    <w:nsid w:val="65DF7849"/>
    <w:multiLevelType w:val="hybridMultilevel"/>
    <w:tmpl w:val="0FA4628E"/>
    <w:lvl w:ilvl="0" w:tplc="0409000F">
      <w:start w:val="1"/>
      <w:numFmt w:val="decimal"/>
      <w:lvlText w:val="%1."/>
      <w:lvlJc w:val="left"/>
      <w:pPr>
        <w:ind w:left="261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6B7A74F8"/>
    <w:multiLevelType w:val="hybridMultilevel"/>
    <w:tmpl w:val="2FFC2E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844181"/>
    <w:multiLevelType w:val="hybridMultilevel"/>
    <w:tmpl w:val="7DDA8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F9164BC"/>
    <w:multiLevelType w:val="hybridMultilevel"/>
    <w:tmpl w:val="C756CAEE"/>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5A0371"/>
    <w:multiLevelType w:val="hybridMultilevel"/>
    <w:tmpl w:val="6CE4D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746274"/>
    <w:multiLevelType w:val="hybridMultilevel"/>
    <w:tmpl w:val="4086B2F4"/>
    <w:lvl w:ilvl="0" w:tplc="6D48FD1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96021C"/>
    <w:multiLevelType w:val="hybridMultilevel"/>
    <w:tmpl w:val="A8B232CA"/>
    <w:lvl w:ilvl="0" w:tplc="652257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8648FB"/>
    <w:multiLevelType w:val="hybridMultilevel"/>
    <w:tmpl w:val="19F420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9739864">
    <w:abstractNumId w:val="18"/>
  </w:num>
  <w:num w:numId="2" w16cid:durableId="1290277485">
    <w:abstractNumId w:val="5"/>
  </w:num>
  <w:num w:numId="3" w16cid:durableId="660427209">
    <w:abstractNumId w:val="19"/>
  </w:num>
  <w:num w:numId="4" w16cid:durableId="1350645262">
    <w:abstractNumId w:val="26"/>
  </w:num>
  <w:num w:numId="5" w16cid:durableId="880900052">
    <w:abstractNumId w:val="7"/>
  </w:num>
  <w:num w:numId="6" w16cid:durableId="276302163">
    <w:abstractNumId w:val="17"/>
  </w:num>
  <w:num w:numId="7" w16cid:durableId="1840919996">
    <w:abstractNumId w:val="4"/>
  </w:num>
  <w:num w:numId="8" w16cid:durableId="374742116">
    <w:abstractNumId w:val="20"/>
  </w:num>
  <w:num w:numId="9" w16cid:durableId="986936367">
    <w:abstractNumId w:val="15"/>
  </w:num>
  <w:num w:numId="10" w16cid:durableId="1066298363">
    <w:abstractNumId w:val="13"/>
  </w:num>
  <w:num w:numId="11" w16cid:durableId="1977292694">
    <w:abstractNumId w:val="11"/>
  </w:num>
  <w:num w:numId="12" w16cid:durableId="1767530848">
    <w:abstractNumId w:val="1"/>
  </w:num>
  <w:num w:numId="13" w16cid:durableId="1113868296">
    <w:abstractNumId w:val="21"/>
  </w:num>
  <w:num w:numId="14" w16cid:durableId="1359312785">
    <w:abstractNumId w:val="12"/>
  </w:num>
  <w:num w:numId="15" w16cid:durableId="1171524902">
    <w:abstractNumId w:val="9"/>
  </w:num>
  <w:num w:numId="16" w16cid:durableId="1978754538">
    <w:abstractNumId w:val="23"/>
  </w:num>
  <w:num w:numId="17" w16cid:durableId="2121603862">
    <w:abstractNumId w:val="16"/>
  </w:num>
  <w:num w:numId="18" w16cid:durableId="643856996">
    <w:abstractNumId w:val="10"/>
  </w:num>
  <w:num w:numId="19" w16cid:durableId="1698656519">
    <w:abstractNumId w:val="14"/>
  </w:num>
  <w:num w:numId="20" w16cid:durableId="631521627">
    <w:abstractNumId w:val="2"/>
  </w:num>
  <w:num w:numId="21" w16cid:durableId="2049182415">
    <w:abstractNumId w:val="22"/>
  </w:num>
  <w:num w:numId="22" w16cid:durableId="151217166">
    <w:abstractNumId w:val="25"/>
  </w:num>
  <w:num w:numId="23" w16cid:durableId="2026445918">
    <w:abstractNumId w:val="24"/>
  </w:num>
  <w:num w:numId="24" w16cid:durableId="2060398102">
    <w:abstractNumId w:val="0"/>
  </w:num>
  <w:num w:numId="25" w16cid:durableId="1013872922">
    <w:abstractNumId w:val="6"/>
  </w:num>
  <w:num w:numId="26" w16cid:durableId="917327095">
    <w:abstractNumId w:val="3"/>
  </w:num>
  <w:num w:numId="27" w16cid:durableId="392970962">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94"/>
    <w:rsid w:val="0000253D"/>
    <w:rsid w:val="00002DCF"/>
    <w:rsid w:val="00003271"/>
    <w:rsid w:val="000037C9"/>
    <w:rsid w:val="00003C0E"/>
    <w:rsid w:val="00003CE2"/>
    <w:rsid w:val="000043A6"/>
    <w:rsid w:val="000043C8"/>
    <w:rsid w:val="00005CDD"/>
    <w:rsid w:val="000062D1"/>
    <w:rsid w:val="0000714A"/>
    <w:rsid w:val="00007305"/>
    <w:rsid w:val="000075B4"/>
    <w:rsid w:val="00007FA8"/>
    <w:rsid w:val="00012B80"/>
    <w:rsid w:val="00012D75"/>
    <w:rsid w:val="00013412"/>
    <w:rsid w:val="000162D2"/>
    <w:rsid w:val="00016481"/>
    <w:rsid w:val="00017059"/>
    <w:rsid w:val="00017218"/>
    <w:rsid w:val="00017F76"/>
    <w:rsid w:val="00020235"/>
    <w:rsid w:val="00020256"/>
    <w:rsid w:val="0002045F"/>
    <w:rsid w:val="000208B0"/>
    <w:rsid w:val="000208C3"/>
    <w:rsid w:val="000208E6"/>
    <w:rsid w:val="00021461"/>
    <w:rsid w:val="000215C4"/>
    <w:rsid w:val="000220FD"/>
    <w:rsid w:val="00022785"/>
    <w:rsid w:val="00023A3B"/>
    <w:rsid w:val="0002409F"/>
    <w:rsid w:val="000249C9"/>
    <w:rsid w:val="000256AC"/>
    <w:rsid w:val="00026035"/>
    <w:rsid w:val="00026648"/>
    <w:rsid w:val="000273FC"/>
    <w:rsid w:val="000301F7"/>
    <w:rsid w:val="000303D1"/>
    <w:rsid w:val="000305E3"/>
    <w:rsid w:val="000329B5"/>
    <w:rsid w:val="00032B5F"/>
    <w:rsid w:val="0003367D"/>
    <w:rsid w:val="00033DC4"/>
    <w:rsid w:val="00034807"/>
    <w:rsid w:val="0003485D"/>
    <w:rsid w:val="000355CB"/>
    <w:rsid w:val="000357E9"/>
    <w:rsid w:val="00036175"/>
    <w:rsid w:val="000366FE"/>
    <w:rsid w:val="00036A32"/>
    <w:rsid w:val="00036BAC"/>
    <w:rsid w:val="00036C1E"/>
    <w:rsid w:val="00036CBC"/>
    <w:rsid w:val="000373AB"/>
    <w:rsid w:val="000377CB"/>
    <w:rsid w:val="000400AE"/>
    <w:rsid w:val="00040BBD"/>
    <w:rsid w:val="0004130D"/>
    <w:rsid w:val="00041BFA"/>
    <w:rsid w:val="00042666"/>
    <w:rsid w:val="000429FF"/>
    <w:rsid w:val="00042D7E"/>
    <w:rsid w:val="00043CB8"/>
    <w:rsid w:val="00044C79"/>
    <w:rsid w:val="00045C58"/>
    <w:rsid w:val="00045FFF"/>
    <w:rsid w:val="00046943"/>
    <w:rsid w:val="00046F1B"/>
    <w:rsid w:val="000472B2"/>
    <w:rsid w:val="000472BF"/>
    <w:rsid w:val="00047708"/>
    <w:rsid w:val="00047FA7"/>
    <w:rsid w:val="00050362"/>
    <w:rsid w:val="000531EA"/>
    <w:rsid w:val="00053258"/>
    <w:rsid w:val="00053776"/>
    <w:rsid w:val="000537F8"/>
    <w:rsid w:val="000555B2"/>
    <w:rsid w:val="00056406"/>
    <w:rsid w:val="0005667E"/>
    <w:rsid w:val="000567F9"/>
    <w:rsid w:val="0005761F"/>
    <w:rsid w:val="00057FC9"/>
    <w:rsid w:val="00061576"/>
    <w:rsid w:val="000617B9"/>
    <w:rsid w:val="00061BA8"/>
    <w:rsid w:val="000626B3"/>
    <w:rsid w:val="00062CA2"/>
    <w:rsid w:val="0006306A"/>
    <w:rsid w:val="0006373B"/>
    <w:rsid w:val="00063EF4"/>
    <w:rsid w:val="00064307"/>
    <w:rsid w:val="00066995"/>
    <w:rsid w:val="0006781D"/>
    <w:rsid w:val="000679E3"/>
    <w:rsid w:val="00067DD4"/>
    <w:rsid w:val="0007004C"/>
    <w:rsid w:val="00070C2E"/>
    <w:rsid w:val="0007113A"/>
    <w:rsid w:val="000717A1"/>
    <w:rsid w:val="0007187C"/>
    <w:rsid w:val="00071EC2"/>
    <w:rsid w:val="0007209B"/>
    <w:rsid w:val="00072578"/>
    <w:rsid w:val="00072B1E"/>
    <w:rsid w:val="000730C0"/>
    <w:rsid w:val="00073888"/>
    <w:rsid w:val="00073EB7"/>
    <w:rsid w:val="00075011"/>
    <w:rsid w:val="00075562"/>
    <w:rsid w:val="00075FF1"/>
    <w:rsid w:val="0007684A"/>
    <w:rsid w:val="00076C28"/>
    <w:rsid w:val="00077A76"/>
    <w:rsid w:val="00077CF3"/>
    <w:rsid w:val="0008052E"/>
    <w:rsid w:val="0008060D"/>
    <w:rsid w:val="000817E3"/>
    <w:rsid w:val="0008188D"/>
    <w:rsid w:val="00082170"/>
    <w:rsid w:val="0008217D"/>
    <w:rsid w:val="00082402"/>
    <w:rsid w:val="00082EB6"/>
    <w:rsid w:val="00082F44"/>
    <w:rsid w:val="00083251"/>
    <w:rsid w:val="00083459"/>
    <w:rsid w:val="00084257"/>
    <w:rsid w:val="0008451D"/>
    <w:rsid w:val="00086ECA"/>
    <w:rsid w:val="000877D5"/>
    <w:rsid w:val="00091AF9"/>
    <w:rsid w:val="00091B7F"/>
    <w:rsid w:val="000930E7"/>
    <w:rsid w:val="000930F8"/>
    <w:rsid w:val="00093111"/>
    <w:rsid w:val="00093216"/>
    <w:rsid w:val="000932E9"/>
    <w:rsid w:val="0009383B"/>
    <w:rsid w:val="00094078"/>
    <w:rsid w:val="000942A7"/>
    <w:rsid w:val="0009497B"/>
    <w:rsid w:val="00095A99"/>
    <w:rsid w:val="00095F2F"/>
    <w:rsid w:val="000960CD"/>
    <w:rsid w:val="00096140"/>
    <w:rsid w:val="00096BA7"/>
    <w:rsid w:val="00096CD9"/>
    <w:rsid w:val="00096D60"/>
    <w:rsid w:val="000973F0"/>
    <w:rsid w:val="00097DDE"/>
    <w:rsid w:val="000A00B4"/>
    <w:rsid w:val="000A0773"/>
    <w:rsid w:val="000A177B"/>
    <w:rsid w:val="000A234C"/>
    <w:rsid w:val="000A25B4"/>
    <w:rsid w:val="000A3517"/>
    <w:rsid w:val="000A39F2"/>
    <w:rsid w:val="000A3BB4"/>
    <w:rsid w:val="000A458B"/>
    <w:rsid w:val="000A4F2B"/>
    <w:rsid w:val="000A65D9"/>
    <w:rsid w:val="000A71BB"/>
    <w:rsid w:val="000B12D3"/>
    <w:rsid w:val="000B1A98"/>
    <w:rsid w:val="000B20E8"/>
    <w:rsid w:val="000B22B6"/>
    <w:rsid w:val="000B230B"/>
    <w:rsid w:val="000B2536"/>
    <w:rsid w:val="000B281D"/>
    <w:rsid w:val="000B313B"/>
    <w:rsid w:val="000B45AB"/>
    <w:rsid w:val="000B48DD"/>
    <w:rsid w:val="000B4973"/>
    <w:rsid w:val="000B4C57"/>
    <w:rsid w:val="000B4D38"/>
    <w:rsid w:val="000B52DF"/>
    <w:rsid w:val="000B5EE3"/>
    <w:rsid w:val="000B6168"/>
    <w:rsid w:val="000B67EA"/>
    <w:rsid w:val="000B6D08"/>
    <w:rsid w:val="000B71F3"/>
    <w:rsid w:val="000B7757"/>
    <w:rsid w:val="000B783F"/>
    <w:rsid w:val="000B7CED"/>
    <w:rsid w:val="000C0076"/>
    <w:rsid w:val="000C101A"/>
    <w:rsid w:val="000C1E16"/>
    <w:rsid w:val="000C25D7"/>
    <w:rsid w:val="000C2BCE"/>
    <w:rsid w:val="000C3B9D"/>
    <w:rsid w:val="000C3D87"/>
    <w:rsid w:val="000C4294"/>
    <w:rsid w:val="000C43F7"/>
    <w:rsid w:val="000C5C94"/>
    <w:rsid w:val="000C6049"/>
    <w:rsid w:val="000C6432"/>
    <w:rsid w:val="000C66BD"/>
    <w:rsid w:val="000C78F1"/>
    <w:rsid w:val="000C7BA6"/>
    <w:rsid w:val="000C7DB4"/>
    <w:rsid w:val="000D1AD5"/>
    <w:rsid w:val="000D29B1"/>
    <w:rsid w:val="000D2F5A"/>
    <w:rsid w:val="000D4769"/>
    <w:rsid w:val="000D48ED"/>
    <w:rsid w:val="000D4D33"/>
    <w:rsid w:val="000D5225"/>
    <w:rsid w:val="000D5BE8"/>
    <w:rsid w:val="000D77C8"/>
    <w:rsid w:val="000D7AC1"/>
    <w:rsid w:val="000D7AD5"/>
    <w:rsid w:val="000D7E5E"/>
    <w:rsid w:val="000E0527"/>
    <w:rsid w:val="000E18C4"/>
    <w:rsid w:val="000E1A81"/>
    <w:rsid w:val="000E1D9C"/>
    <w:rsid w:val="000E1EE8"/>
    <w:rsid w:val="000E1F51"/>
    <w:rsid w:val="000E2C48"/>
    <w:rsid w:val="000E3340"/>
    <w:rsid w:val="000E36E2"/>
    <w:rsid w:val="000E45B5"/>
    <w:rsid w:val="000E46A6"/>
    <w:rsid w:val="000E4790"/>
    <w:rsid w:val="000E5B05"/>
    <w:rsid w:val="000E5D8E"/>
    <w:rsid w:val="000E63E1"/>
    <w:rsid w:val="000E7282"/>
    <w:rsid w:val="000E77ED"/>
    <w:rsid w:val="000E789F"/>
    <w:rsid w:val="000F0108"/>
    <w:rsid w:val="000F0188"/>
    <w:rsid w:val="000F0914"/>
    <w:rsid w:val="000F1020"/>
    <w:rsid w:val="000F1BBE"/>
    <w:rsid w:val="000F2610"/>
    <w:rsid w:val="000F2D9A"/>
    <w:rsid w:val="000F31AE"/>
    <w:rsid w:val="000F48A5"/>
    <w:rsid w:val="000F5353"/>
    <w:rsid w:val="000F5470"/>
    <w:rsid w:val="000F54A7"/>
    <w:rsid w:val="000F5609"/>
    <w:rsid w:val="000F63FF"/>
    <w:rsid w:val="000F64FE"/>
    <w:rsid w:val="000F7198"/>
    <w:rsid w:val="000F7FB4"/>
    <w:rsid w:val="00100090"/>
    <w:rsid w:val="001000EB"/>
    <w:rsid w:val="00100468"/>
    <w:rsid w:val="00100867"/>
    <w:rsid w:val="001008CA"/>
    <w:rsid w:val="001021C3"/>
    <w:rsid w:val="0010245A"/>
    <w:rsid w:val="001024E2"/>
    <w:rsid w:val="00102695"/>
    <w:rsid w:val="00102760"/>
    <w:rsid w:val="00102ED5"/>
    <w:rsid w:val="001037E6"/>
    <w:rsid w:val="0010409D"/>
    <w:rsid w:val="001049A0"/>
    <w:rsid w:val="0010506D"/>
    <w:rsid w:val="001059B8"/>
    <w:rsid w:val="00105D78"/>
    <w:rsid w:val="0010765E"/>
    <w:rsid w:val="00107725"/>
    <w:rsid w:val="00107997"/>
    <w:rsid w:val="0011021C"/>
    <w:rsid w:val="0011093D"/>
    <w:rsid w:val="00110F67"/>
    <w:rsid w:val="00111FC7"/>
    <w:rsid w:val="0011316E"/>
    <w:rsid w:val="00113D75"/>
    <w:rsid w:val="0011527B"/>
    <w:rsid w:val="00115320"/>
    <w:rsid w:val="00115AF8"/>
    <w:rsid w:val="00117A9A"/>
    <w:rsid w:val="00117D23"/>
    <w:rsid w:val="00120FF2"/>
    <w:rsid w:val="00121769"/>
    <w:rsid w:val="001219AE"/>
    <w:rsid w:val="00121A4E"/>
    <w:rsid w:val="00121B71"/>
    <w:rsid w:val="00121EAC"/>
    <w:rsid w:val="00121EB6"/>
    <w:rsid w:val="001227E9"/>
    <w:rsid w:val="001234DF"/>
    <w:rsid w:val="00123966"/>
    <w:rsid w:val="00123FDA"/>
    <w:rsid w:val="0012476E"/>
    <w:rsid w:val="00124FC8"/>
    <w:rsid w:val="00125431"/>
    <w:rsid w:val="00125989"/>
    <w:rsid w:val="00125B8B"/>
    <w:rsid w:val="00125B9A"/>
    <w:rsid w:val="00126BE8"/>
    <w:rsid w:val="00127075"/>
    <w:rsid w:val="001274B5"/>
    <w:rsid w:val="00127565"/>
    <w:rsid w:val="00130180"/>
    <w:rsid w:val="00132027"/>
    <w:rsid w:val="00132468"/>
    <w:rsid w:val="001325FF"/>
    <w:rsid w:val="00132DEA"/>
    <w:rsid w:val="00133197"/>
    <w:rsid w:val="001337B6"/>
    <w:rsid w:val="00133A1D"/>
    <w:rsid w:val="00134E13"/>
    <w:rsid w:val="00135813"/>
    <w:rsid w:val="00135866"/>
    <w:rsid w:val="00135AD9"/>
    <w:rsid w:val="00137602"/>
    <w:rsid w:val="001408F4"/>
    <w:rsid w:val="00140E20"/>
    <w:rsid w:val="0014124A"/>
    <w:rsid w:val="00142575"/>
    <w:rsid w:val="001436A6"/>
    <w:rsid w:val="00143A58"/>
    <w:rsid w:val="00143DC5"/>
    <w:rsid w:val="0014482F"/>
    <w:rsid w:val="001458A2"/>
    <w:rsid w:val="00145C35"/>
    <w:rsid w:val="00146820"/>
    <w:rsid w:val="0014776D"/>
    <w:rsid w:val="00147B72"/>
    <w:rsid w:val="00151438"/>
    <w:rsid w:val="00151E4A"/>
    <w:rsid w:val="0015226F"/>
    <w:rsid w:val="001538AF"/>
    <w:rsid w:val="00153F18"/>
    <w:rsid w:val="00154079"/>
    <w:rsid w:val="0015490C"/>
    <w:rsid w:val="001606C8"/>
    <w:rsid w:val="00160A3A"/>
    <w:rsid w:val="00160F7E"/>
    <w:rsid w:val="001628BB"/>
    <w:rsid w:val="00162D08"/>
    <w:rsid w:val="0016349B"/>
    <w:rsid w:val="00164100"/>
    <w:rsid w:val="0016539B"/>
    <w:rsid w:val="001657F7"/>
    <w:rsid w:val="001661E9"/>
    <w:rsid w:val="00166920"/>
    <w:rsid w:val="00166C28"/>
    <w:rsid w:val="001670CC"/>
    <w:rsid w:val="00167F7C"/>
    <w:rsid w:val="001704A1"/>
    <w:rsid w:val="001710C7"/>
    <w:rsid w:val="0017150D"/>
    <w:rsid w:val="00171A86"/>
    <w:rsid w:val="0017205C"/>
    <w:rsid w:val="00172091"/>
    <w:rsid w:val="00172920"/>
    <w:rsid w:val="00172D3F"/>
    <w:rsid w:val="00173484"/>
    <w:rsid w:val="0017444A"/>
    <w:rsid w:val="00175249"/>
    <w:rsid w:val="001766C9"/>
    <w:rsid w:val="00176D0F"/>
    <w:rsid w:val="00177BE1"/>
    <w:rsid w:val="00180EEC"/>
    <w:rsid w:val="00182303"/>
    <w:rsid w:val="00182E08"/>
    <w:rsid w:val="0018366F"/>
    <w:rsid w:val="001837CC"/>
    <w:rsid w:val="00183D00"/>
    <w:rsid w:val="001843D2"/>
    <w:rsid w:val="00184A64"/>
    <w:rsid w:val="00184D87"/>
    <w:rsid w:val="001857B2"/>
    <w:rsid w:val="001860EE"/>
    <w:rsid w:val="001865BC"/>
    <w:rsid w:val="001870CC"/>
    <w:rsid w:val="00187C79"/>
    <w:rsid w:val="00187C80"/>
    <w:rsid w:val="00190733"/>
    <w:rsid w:val="001912B4"/>
    <w:rsid w:val="0019199C"/>
    <w:rsid w:val="00191D51"/>
    <w:rsid w:val="00192A39"/>
    <w:rsid w:val="001936AE"/>
    <w:rsid w:val="001945F8"/>
    <w:rsid w:val="00194A30"/>
    <w:rsid w:val="00194E05"/>
    <w:rsid w:val="001971AD"/>
    <w:rsid w:val="00197377"/>
    <w:rsid w:val="0019749B"/>
    <w:rsid w:val="001979A4"/>
    <w:rsid w:val="00197D7E"/>
    <w:rsid w:val="001A003E"/>
    <w:rsid w:val="001A08D5"/>
    <w:rsid w:val="001A0B41"/>
    <w:rsid w:val="001A0F1F"/>
    <w:rsid w:val="001A17BD"/>
    <w:rsid w:val="001A1B79"/>
    <w:rsid w:val="001A1F25"/>
    <w:rsid w:val="001A2D36"/>
    <w:rsid w:val="001A3104"/>
    <w:rsid w:val="001A3ADD"/>
    <w:rsid w:val="001A5617"/>
    <w:rsid w:val="001A596D"/>
    <w:rsid w:val="001A656D"/>
    <w:rsid w:val="001A66A7"/>
    <w:rsid w:val="001A7C79"/>
    <w:rsid w:val="001B01DC"/>
    <w:rsid w:val="001B02ED"/>
    <w:rsid w:val="001B123F"/>
    <w:rsid w:val="001B12C8"/>
    <w:rsid w:val="001B1598"/>
    <w:rsid w:val="001B18CE"/>
    <w:rsid w:val="001B1D9D"/>
    <w:rsid w:val="001B20FA"/>
    <w:rsid w:val="001B2C4D"/>
    <w:rsid w:val="001B2CF4"/>
    <w:rsid w:val="001B2D65"/>
    <w:rsid w:val="001B3512"/>
    <w:rsid w:val="001B3C5B"/>
    <w:rsid w:val="001B4001"/>
    <w:rsid w:val="001B4831"/>
    <w:rsid w:val="001B52D5"/>
    <w:rsid w:val="001B562A"/>
    <w:rsid w:val="001B6429"/>
    <w:rsid w:val="001B6B99"/>
    <w:rsid w:val="001B6DB1"/>
    <w:rsid w:val="001B7DF2"/>
    <w:rsid w:val="001C021A"/>
    <w:rsid w:val="001C0FDC"/>
    <w:rsid w:val="001C1161"/>
    <w:rsid w:val="001C19BD"/>
    <w:rsid w:val="001C1D57"/>
    <w:rsid w:val="001C2DCD"/>
    <w:rsid w:val="001C4679"/>
    <w:rsid w:val="001C4BB4"/>
    <w:rsid w:val="001C6644"/>
    <w:rsid w:val="001C7033"/>
    <w:rsid w:val="001C785A"/>
    <w:rsid w:val="001D0D28"/>
    <w:rsid w:val="001D1D64"/>
    <w:rsid w:val="001D26ED"/>
    <w:rsid w:val="001D2F1C"/>
    <w:rsid w:val="001D3D76"/>
    <w:rsid w:val="001D4E78"/>
    <w:rsid w:val="001D4EC9"/>
    <w:rsid w:val="001D54D0"/>
    <w:rsid w:val="001D54FB"/>
    <w:rsid w:val="001D64EC"/>
    <w:rsid w:val="001D6839"/>
    <w:rsid w:val="001D6A34"/>
    <w:rsid w:val="001D7BBE"/>
    <w:rsid w:val="001E030D"/>
    <w:rsid w:val="001E04CC"/>
    <w:rsid w:val="001E06BB"/>
    <w:rsid w:val="001E0AD4"/>
    <w:rsid w:val="001E0FA8"/>
    <w:rsid w:val="001E19F2"/>
    <w:rsid w:val="001E1A7B"/>
    <w:rsid w:val="001E2804"/>
    <w:rsid w:val="001E2B4F"/>
    <w:rsid w:val="001E2DF6"/>
    <w:rsid w:val="001E3567"/>
    <w:rsid w:val="001E49CD"/>
    <w:rsid w:val="001E60DB"/>
    <w:rsid w:val="001E72A1"/>
    <w:rsid w:val="001E7EF5"/>
    <w:rsid w:val="001E7F1E"/>
    <w:rsid w:val="001F0831"/>
    <w:rsid w:val="001F0DAC"/>
    <w:rsid w:val="001F13B7"/>
    <w:rsid w:val="001F197D"/>
    <w:rsid w:val="001F2823"/>
    <w:rsid w:val="001F29F9"/>
    <w:rsid w:val="001F2CDD"/>
    <w:rsid w:val="001F2FE7"/>
    <w:rsid w:val="001F3677"/>
    <w:rsid w:val="001F39B7"/>
    <w:rsid w:val="001F4A43"/>
    <w:rsid w:val="001F651F"/>
    <w:rsid w:val="001F7C5D"/>
    <w:rsid w:val="00200F02"/>
    <w:rsid w:val="00201DE3"/>
    <w:rsid w:val="002025BD"/>
    <w:rsid w:val="00202A44"/>
    <w:rsid w:val="00202E1C"/>
    <w:rsid w:val="00204256"/>
    <w:rsid w:val="002043FA"/>
    <w:rsid w:val="0020510D"/>
    <w:rsid w:val="00205775"/>
    <w:rsid w:val="00206123"/>
    <w:rsid w:val="00206282"/>
    <w:rsid w:val="00206E96"/>
    <w:rsid w:val="00207275"/>
    <w:rsid w:val="00207B77"/>
    <w:rsid w:val="00207FDF"/>
    <w:rsid w:val="0021046A"/>
    <w:rsid w:val="00210557"/>
    <w:rsid w:val="00210EC4"/>
    <w:rsid w:val="002133DA"/>
    <w:rsid w:val="002134E7"/>
    <w:rsid w:val="002138CE"/>
    <w:rsid w:val="0021422D"/>
    <w:rsid w:val="0021433B"/>
    <w:rsid w:val="00215D02"/>
    <w:rsid w:val="00215DA1"/>
    <w:rsid w:val="002177A8"/>
    <w:rsid w:val="00220F72"/>
    <w:rsid w:val="002215CB"/>
    <w:rsid w:val="00222135"/>
    <w:rsid w:val="00222756"/>
    <w:rsid w:val="00222C01"/>
    <w:rsid w:val="00222D8F"/>
    <w:rsid w:val="002236B1"/>
    <w:rsid w:val="002244B1"/>
    <w:rsid w:val="00225BB2"/>
    <w:rsid w:val="002263A7"/>
    <w:rsid w:val="002268E1"/>
    <w:rsid w:val="00226C14"/>
    <w:rsid w:val="00227E8E"/>
    <w:rsid w:val="00230A5F"/>
    <w:rsid w:val="00231CEC"/>
    <w:rsid w:val="0023232E"/>
    <w:rsid w:val="00232347"/>
    <w:rsid w:val="00232935"/>
    <w:rsid w:val="00232D39"/>
    <w:rsid w:val="00233430"/>
    <w:rsid w:val="00233C3E"/>
    <w:rsid w:val="00233DB4"/>
    <w:rsid w:val="00234FF6"/>
    <w:rsid w:val="002356B9"/>
    <w:rsid w:val="00235743"/>
    <w:rsid w:val="002367C0"/>
    <w:rsid w:val="002368C4"/>
    <w:rsid w:val="00236936"/>
    <w:rsid w:val="002379AE"/>
    <w:rsid w:val="00237E40"/>
    <w:rsid w:val="0024016C"/>
    <w:rsid w:val="00240986"/>
    <w:rsid w:val="002410FC"/>
    <w:rsid w:val="00241FF9"/>
    <w:rsid w:val="00242795"/>
    <w:rsid w:val="00242EDF"/>
    <w:rsid w:val="00246524"/>
    <w:rsid w:val="00247026"/>
    <w:rsid w:val="00247203"/>
    <w:rsid w:val="00251B25"/>
    <w:rsid w:val="00252180"/>
    <w:rsid w:val="00253113"/>
    <w:rsid w:val="00254780"/>
    <w:rsid w:val="00255144"/>
    <w:rsid w:val="00255209"/>
    <w:rsid w:val="00255B4E"/>
    <w:rsid w:val="00255F34"/>
    <w:rsid w:val="0025777C"/>
    <w:rsid w:val="00257D14"/>
    <w:rsid w:val="00257ED3"/>
    <w:rsid w:val="00260CA2"/>
    <w:rsid w:val="00261FD3"/>
    <w:rsid w:val="00262F47"/>
    <w:rsid w:val="00263881"/>
    <w:rsid w:val="00263902"/>
    <w:rsid w:val="00264ADC"/>
    <w:rsid w:val="00264F9C"/>
    <w:rsid w:val="00265643"/>
    <w:rsid w:val="00266248"/>
    <w:rsid w:val="00266345"/>
    <w:rsid w:val="00266D13"/>
    <w:rsid w:val="00270A7C"/>
    <w:rsid w:val="00271AA6"/>
    <w:rsid w:val="00274AB9"/>
    <w:rsid w:val="0027655B"/>
    <w:rsid w:val="00277B3C"/>
    <w:rsid w:val="002803FC"/>
    <w:rsid w:val="002812BE"/>
    <w:rsid w:val="00281FAB"/>
    <w:rsid w:val="0028218F"/>
    <w:rsid w:val="0028243C"/>
    <w:rsid w:val="002824AD"/>
    <w:rsid w:val="00282EBB"/>
    <w:rsid w:val="0028326C"/>
    <w:rsid w:val="00283839"/>
    <w:rsid w:val="00283C5C"/>
    <w:rsid w:val="00283DBA"/>
    <w:rsid w:val="00284972"/>
    <w:rsid w:val="00284A97"/>
    <w:rsid w:val="00284F87"/>
    <w:rsid w:val="00285C85"/>
    <w:rsid w:val="00287127"/>
    <w:rsid w:val="00287274"/>
    <w:rsid w:val="00290A78"/>
    <w:rsid w:val="0029191C"/>
    <w:rsid w:val="00292696"/>
    <w:rsid w:val="002929DB"/>
    <w:rsid w:val="00292D5F"/>
    <w:rsid w:val="00292F59"/>
    <w:rsid w:val="0029334E"/>
    <w:rsid w:val="00293912"/>
    <w:rsid w:val="00293979"/>
    <w:rsid w:val="00293F06"/>
    <w:rsid w:val="0029407A"/>
    <w:rsid w:val="0029438B"/>
    <w:rsid w:val="0029441F"/>
    <w:rsid w:val="00295BB6"/>
    <w:rsid w:val="00295D97"/>
    <w:rsid w:val="00296F46"/>
    <w:rsid w:val="00297340"/>
    <w:rsid w:val="00297E15"/>
    <w:rsid w:val="00297F9A"/>
    <w:rsid w:val="002A0EC1"/>
    <w:rsid w:val="002A1C12"/>
    <w:rsid w:val="002A221A"/>
    <w:rsid w:val="002A3BD2"/>
    <w:rsid w:val="002A421A"/>
    <w:rsid w:val="002A48B8"/>
    <w:rsid w:val="002A4B0C"/>
    <w:rsid w:val="002A4CE1"/>
    <w:rsid w:val="002A4E84"/>
    <w:rsid w:val="002A51DE"/>
    <w:rsid w:val="002A5778"/>
    <w:rsid w:val="002A58A3"/>
    <w:rsid w:val="002A5D8A"/>
    <w:rsid w:val="002A616A"/>
    <w:rsid w:val="002A6A68"/>
    <w:rsid w:val="002A6BA4"/>
    <w:rsid w:val="002A6DFC"/>
    <w:rsid w:val="002A7C13"/>
    <w:rsid w:val="002B0657"/>
    <w:rsid w:val="002B0D8E"/>
    <w:rsid w:val="002B101B"/>
    <w:rsid w:val="002B1930"/>
    <w:rsid w:val="002B21AA"/>
    <w:rsid w:val="002B2EC2"/>
    <w:rsid w:val="002B30D6"/>
    <w:rsid w:val="002B320B"/>
    <w:rsid w:val="002B3B4A"/>
    <w:rsid w:val="002B5FE9"/>
    <w:rsid w:val="002B76AA"/>
    <w:rsid w:val="002C0B26"/>
    <w:rsid w:val="002C205F"/>
    <w:rsid w:val="002C2260"/>
    <w:rsid w:val="002C2719"/>
    <w:rsid w:val="002C2EBA"/>
    <w:rsid w:val="002C3576"/>
    <w:rsid w:val="002C38E4"/>
    <w:rsid w:val="002C6BEE"/>
    <w:rsid w:val="002C7E65"/>
    <w:rsid w:val="002C7F1C"/>
    <w:rsid w:val="002D06CC"/>
    <w:rsid w:val="002D1079"/>
    <w:rsid w:val="002D1827"/>
    <w:rsid w:val="002D2D77"/>
    <w:rsid w:val="002D3B44"/>
    <w:rsid w:val="002D3FB5"/>
    <w:rsid w:val="002D449A"/>
    <w:rsid w:val="002D52E7"/>
    <w:rsid w:val="002D607C"/>
    <w:rsid w:val="002D6156"/>
    <w:rsid w:val="002D63BC"/>
    <w:rsid w:val="002D67D9"/>
    <w:rsid w:val="002D69E9"/>
    <w:rsid w:val="002D69EF"/>
    <w:rsid w:val="002D7A11"/>
    <w:rsid w:val="002D7C7E"/>
    <w:rsid w:val="002D7FBC"/>
    <w:rsid w:val="002E05CC"/>
    <w:rsid w:val="002E14E3"/>
    <w:rsid w:val="002E3CE5"/>
    <w:rsid w:val="002E3FAC"/>
    <w:rsid w:val="002E3FF9"/>
    <w:rsid w:val="002E41C4"/>
    <w:rsid w:val="002E5418"/>
    <w:rsid w:val="002E6247"/>
    <w:rsid w:val="002E6905"/>
    <w:rsid w:val="002E6FB0"/>
    <w:rsid w:val="002E75E2"/>
    <w:rsid w:val="002E7A67"/>
    <w:rsid w:val="002F0441"/>
    <w:rsid w:val="002F0BFC"/>
    <w:rsid w:val="002F0CEC"/>
    <w:rsid w:val="002F0D96"/>
    <w:rsid w:val="002F1053"/>
    <w:rsid w:val="002F1FB5"/>
    <w:rsid w:val="002F2BE2"/>
    <w:rsid w:val="002F2C64"/>
    <w:rsid w:val="002F340B"/>
    <w:rsid w:val="002F4050"/>
    <w:rsid w:val="002F4264"/>
    <w:rsid w:val="002F4411"/>
    <w:rsid w:val="002F46FA"/>
    <w:rsid w:val="002F4C35"/>
    <w:rsid w:val="002F5DA1"/>
    <w:rsid w:val="002F5F98"/>
    <w:rsid w:val="002F6850"/>
    <w:rsid w:val="002F6B3B"/>
    <w:rsid w:val="002F74E2"/>
    <w:rsid w:val="002F78E8"/>
    <w:rsid w:val="002F7A98"/>
    <w:rsid w:val="002F7AA3"/>
    <w:rsid w:val="002F7DBB"/>
    <w:rsid w:val="0030007A"/>
    <w:rsid w:val="0030056B"/>
    <w:rsid w:val="00300DDB"/>
    <w:rsid w:val="00300F44"/>
    <w:rsid w:val="00301E00"/>
    <w:rsid w:val="00302232"/>
    <w:rsid w:val="00302431"/>
    <w:rsid w:val="003027B1"/>
    <w:rsid w:val="00303251"/>
    <w:rsid w:val="00303DEC"/>
    <w:rsid w:val="0030449E"/>
    <w:rsid w:val="00304680"/>
    <w:rsid w:val="0030590F"/>
    <w:rsid w:val="0030769D"/>
    <w:rsid w:val="00307F9D"/>
    <w:rsid w:val="00307FD0"/>
    <w:rsid w:val="00310969"/>
    <w:rsid w:val="00310EAE"/>
    <w:rsid w:val="003111C6"/>
    <w:rsid w:val="00311566"/>
    <w:rsid w:val="00311A3B"/>
    <w:rsid w:val="0031236D"/>
    <w:rsid w:val="00312399"/>
    <w:rsid w:val="00313759"/>
    <w:rsid w:val="00313D69"/>
    <w:rsid w:val="003148BB"/>
    <w:rsid w:val="003148C6"/>
    <w:rsid w:val="00314E02"/>
    <w:rsid w:val="00315318"/>
    <w:rsid w:val="003156BD"/>
    <w:rsid w:val="003174E3"/>
    <w:rsid w:val="00320260"/>
    <w:rsid w:val="003202DF"/>
    <w:rsid w:val="00320379"/>
    <w:rsid w:val="003205E2"/>
    <w:rsid w:val="0032078F"/>
    <w:rsid w:val="00320FD8"/>
    <w:rsid w:val="00321853"/>
    <w:rsid w:val="00321C97"/>
    <w:rsid w:val="00322514"/>
    <w:rsid w:val="00323449"/>
    <w:rsid w:val="00323755"/>
    <w:rsid w:val="0032437D"/>
    <w:rsid w:val="00324B5C"/>
    <w:rsid w:val="0032517E"/>
    <w:rsid w:val="00325978"/>
    <w:rsid w:val="0032615C"/>
    <w:rsid w:val="00326655"/>
    <w:rsid w:val="003268CC"/>
    <w:rsid w:val="00326E7C"/>
    <w:rsid w:val="00327EC6"/>
    <w:rsid w:val="00330850"/>
    <w:rsid w:val="00331CE6"/>
    <w:rsid w:val="00331DC0"/>
    <w:rsid w:val="00333332"/>
    <w:rsid w:val="003337E6"/>
    <w:rsid w:val="0033385B"/>
    <w:rsid w:val="00334545"/>
    <w:rsid w:val="00337162"/>
    <w:rsid w:val="003402E3"/>
    <w:rsid w:val="00341189"/>
    <w:rsid w:val="00341664"/>
    <w:rsid w:val="00341E41"/>
    <w:rsid w:val="003422F7"/>
    <w:rsid w:val="0034281D"/>
    <w:rsid w:val="003437F6"/>
    <w:rsid w:val="00343D90"/>
    <w:rsid w:val="00344801"/>
    <w:rsid w:val="003449DA"/>
    <w:rsid w:val="00344EDE"/>
    <w:rsid w:val="003459E5"/>
    <w:rsid w:val="00345EEA"/>
    <w:rsid w:val="00346183"/>
    <w:rsid w:val="0034722E"/>
    <w:rsid w:val="00347962"/>
    <w:rsid w:val="003500E4"/>
    <w:rsid w:val="00350196"/>
    <w:rsid w:val="00350725"/>
    <w:rsid w:val="00350BB2"/>
    <w:rsid w:val="003512B4"/>
    <w:rsid w:val="003516E4"/>
    <w:rsid w:val="00351BBD"/>
    <w:rsid w:val="00352DA8"/>
    <w:rsid w:val="00353333"/>
    <w:rsid w:val="00353E6D"/>
    <w:rsid w:val="00354546"/>
    <w:rsid w:val="00354980"/>
    <w:rsid w:val="00355736"/>
    <w:rsid w:val="00355A40"/>
    <w:rsid w:val="00356F99"/>
    <w:rsid w:val="00357BCC"/>
    <w:rsid w:val="0036150D"/>
    <w:rsid w:val="0036222D"/>
    <w:rsid w:val="00362F18"/>
    <w:rsid w:val="003633B8"/>
    <w:rsid w:val="003649EA"/>
    <w:rsid w:val="00364C11"/>
    <w:rsid w:val="00366093"/>
    <w:rsid w:val="00366E65"/>
    <w:rsid w:val="00367649"/>
    <w:rsid w:val="0036791F"/>
    <w:rsid w:val="003707C5"/>
    <w:rsid w:val="00370B9A"/>
    <w:rsid w:val="00370CAE"/>
    <w:rsid w:val="0037150C"/>
    <w:rsid w:val="00372904"/>
    <w:rsid w:val="00373E9A"/>
    <w:rsid w:val="00375699"/>
    <w:rsid w:val="003757EF"/>
    <w:rsid w:val="00375BDC"/>
    <w:rsid w:val="00375C10"/>
    <w:rsid w:val="0037654C"/>
    <w:rsid w:val="00376666"/>
    <w:rsid w:val="00377145"/>
    <w:rsid w:val="00377273"/>
    <w:rsid w:val="003774E3"/>
    <w:rsid w:val="00380823"/>
    <w:rsid w:val="00381B45"/>
    <w:rsid w:val="00382651"/>
    <w:rsid w:val="0038288A"/>
    <w:rsid w:val="003849DA"/>
    <w:rsid w:val="00385417"/>
    <w:rsid w:val="00385903"/>
    <w:rsid w:val="003860F3"/>
    <w:rsid w:val="003861DC"/>
    <w:rsid w:val="003867DE"/>
    <w:rsid w:val="00387A2F"/>
    <w:rsid w:val="0039092D"/>
    <w:rsid w:val="00390AA5"/>
    <w:rsid w:val="003914D1"/>
    <w:rsid w:val="00391C57"/>
    <w:rsid w:val="0039293C"/>
    <w:rsid w:val="00392966"/>
    <w:rsid w:val="00393116"/>
    <w:rsid w:val="00393798"/>
    <w:rsid w:val="00393F86"/>
    <w:rsid w:val="00394B6C"/>
    <w:rsid w:val="00394CA8"/>
    <w:rsid w:val="00394E70"/>
    <w:rsid w:val="0039533B"/>
    <w:rsid w:val="0039537D"/>
    <w:rsid w:val="0039556F"/>
    <w:rsid w:val="00396429"/>
    <w:rsid w:val="00396B25"/>
    <w:rsid w:val="003A08D4"/>
    <w:rsid w:val="003A1255"/>
    <w:rsid w:val="003A1702"/>
    <w:rsid w:val="003A26B4"/>
    <w:rsid w:val="003A32EB"/>
    <w:rsid w:val="003A48F3"/>
    <w:rsid w:val="003A5252"/>
    <w:rsid w:val="003A622A"/>
    <w:rsid w:val="003A62C9"/>
    <w:rsid w:val="003A63CB"/>
    <w:rsid w:val="003A745F"/>
    <w:rsid w:val="003A747B"/>
    <w:rsid w:val="003A7639"/>
    <w:rsid w:val="003A7DE7"/>
    <w:rsid w:val="003B051C"/>
    <w:rsid w:val="003B10DB"/>
    <w:rsid w:val="003B1AB8"/>
    <w:rsid w:val="003B2A07"/>
    <w:rsid w:val="003B358A"/>
    <w:rsid w:val="003B3B55"/>
    <w:rsid w:val="003B4523"/>
    <w:rsid w:val="003B4DFC"/>
    <w:rsid w:val="003B4ECB"/>
    <w:rsid w:val="003B677D"/>
    <w:rsid w:val="003B720A"/>
    <w:rsid w:val="003C0B9B"/>
    <w:rsid w:val="003C161D"/>
    <w:rsid w:val="003C1714"/>
    <w:rsid w:val="003C1B32"/>
    <w:rsid w:val="003C1B9A"/>
    <w:rsid w:val="003C31FE"/>
    <w:rsid w:val="003C3CC1"/>
    <w:rsid w:val="003C4F1C"/>
    <w:rsid w:val="003C573C"/>
    <w:rsid w:val="003C6401"/>
    <w:rsid w:val="003C7450"/>
    <w:rsid w:val="003C7A3F"/>
    <w:rsid w:val="003D11E8"/>
    <w:rsid w:val="003D1FAD"/>
    <w:rsid w:val="003D3365"/>
    <w:rsid w:val="003D3B66"/>
    <w:rsid w:val="003D3BCC"/>
    <w:rsid w:val="003D3E9A"/>
    <w:rsid w:val="003D41A8"/>
    <w:rsid w:val="003D4B54"/>
    <w:rsid w:val="003D542A"/>
    <w:rsid w:val="003D61E4"/>
    <w:rsid w:val="003D62F5"/>
    <w:rsid w:val="003D7280"/>
    <w:rsid w:val="003D7938"/>
    <w:rsid w:val="003D796D"/>
    <w:rsid w:val="003D7A33"/>
    <w:rsid w:val="003E04A7"/>
    <w:rsid w:val="003E0B75"/>
    <w:rsid w:val="003E0BA3"/>
    <w:rsid w:val="003E0C8E"/>
    <w:rsid w:val="003E0DAD"/>
    <w:rsid w:val="003E1C7F"/>
    <w:rsid w:val="003E26C0"/>
    <w:rsid w:val="003E2F7F"/>
    <w:rsid w:val="003E36DC"/>
    <w:rsid w:val="003E403C"/>
    <w:rsid w:val="003E441C"/>
    <w:rsid w:val="003E495E"/>
    <w:rsid w:val="003E4982"/>
    <w:rsid w:val="003E5151"/>
    <w:rsid w:val="003E56D8"/>
    <w:rsid w:val="003E583A"/>
    <w:rsid w:val="003E5A8F"/>
    <w:rsid w:val="003F066D"/>
    <w:rsid w:val="003F0894"/>
    <w:rsid w:val="003F0EA6"/>
    <w:rsid w:val="003F1BAC"/>
    <w:rsid w:val="003F324D"/>
    <w:rsid w:val="003F470C"/>
    <w:rsid w:val="003F4926"/>
    <w:rsid w:val="003F4AD4"/>
    <w:rsid w:val="003F4E22"/>
    <w:rsid w:val="003F526C"/>
    <w:rsid w:val="003F57E7"/>
    <w:rsid w:val="003F581B"/>
    <w:rsid w:val="003F6981"/>
    <w:rsid w:val="003F6C98"/>
    <w:rsid w:val="003F6F0C"/>
    <w:rsid w:val="003F722A"/>
    <w:rsid w:val="003F7BBB"/>
    <w:rsid w:val="003F7EDC"/>
    <w:rsid w:val="004012F9"/>
    <w:rsid w:val="0040132B"/>
    <w:rsid w:val="00401380"/>
    <w:rsid w:val="00401CFA"/>
    <w:rsid w:val="00401F00"/>
    <w:rsid w:val="004021C7"/>
    <w:rsid w:val="004030A1"/>
    <w:rsid w:val="00403DFD"/>
    <w:rsid w:val="004051EE"/>
    <w:rsid w:val="00405B38"/>
    <w:rsid w:val="00405F06"/>
    <w:rsid w:val="00406AE0"/>
    <w:rsid w:val="00406B7A"/>
    <w:rsid w:val="0040737B"/>
    <w:rsid w:val="00407BD5"/>
    <w:rsid w:val="00407F64"/>
    <w:rsid w:val="00410636"/>
    <w:rsid w:val="0041086E"/>
    <w:rsid w:val="00410D21"/>
    <w:rsid w:val="004112C4"/>
    <w:rsid w:val="004123E9"/>
    <w:rsid w:val="004130E0"/>
    <w:rsid w:val="0041320F"/>
    <w:rsid w:val="00413EF1"/>
    <w:rsid w:val="00414BEA"/>
    <w:rsid w:val="00415EA5"/>
    <w:rsid w:val="00417E50"/>
    <w:rsid w:val="0042018D"/>
    <w:rsid w:val="0042019C"/>
    <w:rsid w:val="00421382"/>
    <w:rsid w:val="00424726"/>
    <w:rsid w:val="0042511A"/>
    <w:rsid w:val="00430297"/>
    <w:rsid w:val="00431009"/>
    <w:rsid w:val="0043167F"/>
    <w:rsid w:val="0043321B"/>
    <w:rsid w:val="004333BC"/>
    <w:rsid w:val="00434327"/>
    <w:rsid w:val="004346EA"/>
    <w:rsid w:val="00434A00"/>
    <w:rsid w:val="00435177"/>
    <w:rsid w:val="0043545B"/>
    <w:rsid w:val="00435B4D"/>
    <w:rsid w:val="00435D14"/>
    <w:rsid w:val="00436A91"/>
    <w:rsid w:val="00436B43"/>
    <w:rsid w:val="00436C4E"/>
    <w:rsid w:val="00437512"/>
    <w:rsid w:val="00437B0D"/>
    <w:rsid w:val="004403E9"/>
    <w:rsid w:val="0044044F"/>
    <w:rsid w:val="004404F8"/>
    <w:rsid w:val="00441228"/>
    <w:rsid w:val="004418BF"/>
    <w:rsid w:val="00442623"/>
    <w:rsid w:val="00442AE8"/>
    <w:rsid w:val="00443082"/>
    <w:rsid w:val="0044332E"/>
    <w:rsid w:val="00443367"/>
    <w:rsid w:val="0044542B"/>
    <w:rsid w:val="00445774"/>
    <w:rsid w:val="00445E90"/>
    <w:rsid w:val="004461FC"/>
    <w:rsid w:val="00446375"/>
    <w:rsid w:val="00447D1E"/>
    <w:rsid w:val="00450E47"/>
    <w:rsid w:val="00451D22"/>
    <w:rsid w:val="004522D5"/>
    <w:rsid w:val="004532F2"/>
    <w:rsid w:val="004533AF"/>
    <w:rsid w:val="00453632"/>
    <w:rsid w:val="00454F7D"/>
    <w:rsid w:val="00455D76"/>
    <w:rsid w:val="004560EC"/>
    <w:rsid w:val="00456F65"/>
    <w:rsid w:val="0045703C"/>
    <w:rsid w:val="00460032"/>
    <w:rsid w:val="004603C1"/>
    <w:rsid w:val="004604B5"/>
    <w:rsid w:val="0046089F"/>
    <w:rsid w:val="0046142C"/>
    <w:rsid w:val="00461D84"/>
    <w:rsid w:val="00461E3C"/>
    <w:rsid w:val="004627A3"/>
    <w:rsid w:val="00462A11"/>
    <w:rsid w:val="00463C03"/>
    <w:rsid w:val="00463FCF"/>
    <w:rsid w:val="00464897"/>
    <w:rsid w:val="004654CD"/>
    <w:rsid w:val="0046682F"/>
    <w:rsid w:val="004672C5"/>
    <w:rsid w:val="00467D73"/>
    <w:rsid w:val="004700F0"/>
    <w:rsid w:val="00470118"/>
    <w:rsid w:val="00470A86"/>
    <w:rsid w:val="004714FE"/>
    <w:rsid w:val="00471560"/>
    <w:rsid w:val="00471738"/>
    <w:rsid w:val="00471E06"/>
    <w:rsid w:val="00472266"/>
    <w:rsid w:val="0047320E"/>
    <w:rsid w:val="00473738"/>
    <w:rsid w:val="00473790"/>
    <w:rsid w:val="004737DD"/>
    <w:rsid w:val="00473C3E"/>
    <w:rsid w:val="00473C8A"/>
    <w:rsid w:val="0047422C"/>
    <w:rsid w:val="004743B8"/>
    <w:rsid w:val="00474693"/>
    <w:rsid w:val="004749AA"/>
    <w:rsid w:val="00475066"/>
    <w:rsid w:val="00475A0C"/>
    <w:rsid w:val="004767DA"/>
    <w:rsid w:val="00477233"/>
    <w:rsid w:val="00477604"/>
    <w:rsid w:val="0048000A"/>
    <w:rsid w:val="00480BFE"/>
    <w:rsid w:val="00480F25"/>
    <w:rsid w:val="00480F49"/>
    <w:rsid w:val="004821FB"/>
    <w:rsid w:val="00482C05"/>
    <w:rsid w:val="00482C20"/>
    <w:rsid w:val="004840A5"/>
    <w:rsid w:val="004845DD"/>
    <w:rsid w:val="00484C52"/>
    <w:rsid w:val="00485160"/>
    <w:rsid w:val="004852C7"/>
    <w:rsid w:val="004856EE"/>
    <w:rsid w:val="004868E0"/>
    <w:rsid w:val="00486FE5"/>
    <w:rsid w:val="00487685"/>
    <w:rsid w:val="00490586"/>
    <w:rsid w:val="00490BF6"/>
    <w:rsid w:val="00492F87"/>
    <w:rsid w:val="0049394F"/>
    <w:rsid w:val="00493F15"/>
    <w:rsid w:val="00494B5A"/>
    <w:rsid w:val="004953F7"/>
    <w:rsid w:val="00496791"/>
    <w:rsid w:val="00496998"/>
    <w:rsid w:val="0049699F"/>
    <w:rsid w:val="00496BFC"/>
    <w:rsid w:val="004972A9"/>
    <w:rsid w:val="004973C8"/>
    <w:rsid w:val="004973DF"/>
    <w:rsid w:val="00497AA2"/>
    <w:rsid w:val="004A0D41"/>
    <w:rsid w:val="004A1435"/>
    <w:rsid w:val="004A2BA4"/>
    <w:rsid w:val="004A3379"/>
    <w:rsid w:val="004A33AB"/>
    <w:rsid w:val="004A35E4"/>
    <w:rsid w:val="004A4869"/>
    <w:rsid w:val="004A489F"/>
    <w:rsid w:val="004A5B7B"/>
    <w:rsid w:val="004A5E8A"/>
    <w:rsid w:val="004A683E"/>
    <w:rsid w:val="004A6E35"/>
    <w:rsid w:val="004A7100"/>
    <w:rsid w:val="004A7E74"/>
    <w:rsid w:val="004B04B1"/>
    <w:rsid w:val="004B19AB"/>
    <w:rsid w:val="004B389F"/>
    <w:rsid w:val="004B3E3A"/>
    <w:rsid w:val="004B46D0"/>
    <w:rsid w:val="004B49B8"/>
    <w:rsid w:val="004B49C7"/>
    <w:rsid w:val="004C00DD"/>
    <w:rsid w:val="004C04B7"/>
    <w:rsid w:val="004C07FE"/>
    <w:rsid w:val="004C1848"/>
    <w:rsid w:val="004C1D5C"/>
    <w:rsid w:val="004C2204"/>
    <w:rsid w:val="004C2AC6"/>
    <w:rsid w:val="004C3CD8"/>
    <w:rsid w:val="004C44CC"/>
    <w:rsid w:val="004C4D6A"/>
    <w:rsid w:val="004C5134"/>
    <w:rsid w:val="004C5365"/>
    <w:rsid w:val="004C67FA"/>
    <w:rsid w:val="004C6887"/>
    <w:rsid w:val="004C6D7F"/>
    <w:rsid w:val="004C6E4C"/>
    <w:rsid w:val="004C7641"/>
    <w:rsid w:val="004C7868"/>
    <w:rsid w:val="004D028E"/>
    <w:rsid w:val="004D073D"/>
    <w:rsid w:val="004D106F"/>
    <w:rsid w:val="004D17F7"/>
    <w:rsid w:val="004D1A7D"/>
    <w:rsid w:val="004D1B20"/>
    <w:rsid w:val="004D2250"/>
    <w:rsid w:val="004D244A"/>
    <w:rsid w:val="004D26D6"/>
    <w:rsid w:val="004D28F3"/>
    <w:rsid w:val="004D2F0D"/>
    <w:rsid w:val="004D305F"/>
    <w:rsid w:val="004D37AA"/>
    <w:rsid w:val="004D3AB1"/>
    <w:rsid w:val="004D4102"/>
    <w:rsid w:val="004D4828"/>
    <w:rsid w:val="004D56B6"/>
    <w:rsid w:val="004D57E4"/>
    <w:rsid w:val="004D591E"/>
    <w:rsid w:val="004D5958"/>
    <w:rsid w:val="004D5EE8"/>
    <w:rsid w:val="004D6C9B"/>
    <w:rsid w:val="004E0204"/>
    <w:rsid w:val="004E0DD4"/>
    <w:rsid w:val="004E1F35"/>
    <w:rsid w:val="004E324A"/>
    <w:rsid w:val="004E3762"/>
    <w:rsid w:val="004E4182"/>
    <w:rsid w:val="004E442D"/>
    <w:rsid w:val="004E4AE4"/>
    <w:rsid w:val="004E7128"/>
    <w:rsid w:val="004E7C07"/>
    <w:rsid w:val="004E7DA9"/>
    <w:rsid w:val="004E7F07"/>
    <w:rsid w:val="004F1199"/>
    <w:rsid w:val="004F1394"/>
    <w:rsid w:val="004F1488"/>
    <w:rsid w:val="004F15B6"/>
    <w:rsid w:val="004F18FD"/>
    <w:rsid w:val="004F2EB7"/>
    <w:rsid w:val="004F3267"/>
    <w:rsid w:val="004F3A79"/>
    <w:rsid w:val="004F3BB3"/>
    <w:rsid w:val="004F3BEF"/>
    <w:rsid w:val="004F3F74"/>
    <w:rsid w:val="004F3FF5"/>
    <w:rsid w:val="004F471B"/>
    <w:rsid w:val="004F5223"/>
    <w:rsid w:val="004F6554"/>
    <w:rsid w:val="004F685D"/>
    <w:rsid w:val="004F6F79"/>
    <w:rsid w:val="004F754C"/>
    <w:rsid w:val="004F7AF5"/>
    <w:rsid w:val="004F7D57"/>
    <w:rsid w:val="00500379"/>
    <w:rsid w:val="00500E4E"/>
    <w:rsid w:val="005013C8"/>
    <w:rsid w:val="005016A3"/>
    <w:rsid w:val="005018BF"/>
    <w:rsid w:val="00502372"/>
    <w:rsid w:val="005028CC"/>
    <w:rsid w:val="005034D5"/>
    <w:rsid w:val="00503F22"/>
    <w:rsid w:val="00505EFA"/>
    <w:rsid w:val="005060F1"/>
    <w:rsid w:val="005061C7"/>
    <w:rsid w:val="0050634E"/>
    <w:rsid w:val="00506755"/>
    <w:rsid w:val="005069B6"/>
    <w:rsid w:val="00506A42"/>
    <w:rsid w:val="00507A4C"/>
    <w:rsid w:val="00507D0E"/>
    <w:rsid w:val="00507E2D"/>
    <w:rsid w:val="00507F55"/>
    <w:rsid w:val="00513D92"/>
    <w:rsid w:val="005151BF"/>
    <w:rsid w:val="0051522E"/>
    <w:rsid w:val="005154AB"/>
    <w:rsid w:val="00515EDE"/>
    <w:rsid w:val="00516AE4"/>
    <w:rsid w:val="00516FCB"/>
    <w:rsid w:val="00517481"/>
    <w:rsid w:val="0052025C"/>
    <w:rsid w:val="00520B28"/>
    <w:rsid w:val="00520FD8"/>
    <w:rsid w:val="005211D2"/>
    <w:rsid w:val="0052179F"/>
    <w:rsid w:val="00521962"/>
    <w:rsid w:val="00522A59"/>
    <w:rsid w:val="00522BA7"/>
    <w:rsid w:val="00522E25"/>
    <w:rsid w:val="00522F7D"/>
    <w:rsid w:val="00523AEC"/>
    <w:rsid w:val="005242AB"/>
    <w:rsid w:val="00524A7D"/>
    <w:rsid w:val="00525C0E"/>
    <w:rsid w:val="005264B0"/>
    <w:rsid w:val="005265BE"/>
    <w:rsid w:val="00526860"/>
    <w:rsid w:val="005303DB"/>
    <w:rsid w:val="00530529"/>
    <w:rsid w:val="0053171E"/>
    <w:rsid w:val="005328F8"/>
    <w:rsid w:val="0053362A"/>
    <w:rsid w:val="005346A2"/>
    <w:rsid w:val="00534716"/>
    <w:rsid w:val="00536059"/>
    <w:rsid w:val="00536302"/>
    <w:rsid w:val="005370A7"/>
    <w:rsid w:val="005370CC"/>
    <w:rsid w:val="00537933"/>
    <w:rsid w:val="00537D91"/>
    <w:rsid w:val="0054074A"/>
    <w:rsid w:val="0054090D"/>
    <w:rsid w:val="00540A6E"/>
    <w:rsid w:val="00541226"/>
    <w:rsid w:val="005412BC"/>
    <w:rsid w:val="005422DA"/>
    <w:rsid w:val="00542576"/>
    <w:rsid w:val="0054295D"/>
    <w:rsid w:val="005436DB"/>
    <w:rsid w:val="0054374E"/>
    <w:rsid w:val="00543D94"/>
    <w:rsid w:val="005458BB"/>
    <w:rsid w:val="00546549"/>
    <w:rsid w:val="00547416"/>
    <w:rsid w:val="00547E02"/>
    <w:rsid w:val="00547E69"/>
    <w:rsid w:val="00550B90"/>
    <w:rsid w:val="00550D64"/>
    <w:rsid w:val="00551666"/>
    <w:rsid w:val="00551A65"/>
    <w:rsid w:val="00552747"/>
    <w:rsid w:val="00552B75"/>
    <w:rsid w:val="0055316C"/>
    <w:rsid w:val="00553F0B"/>
    <w:rsid w:val="00554232"/>
    <w:rsid w:val="005544D3"/>
    <w:rsid w:val="00554A16"/>
    <w:rsid w:val="00554CE6"/>
    <w:rsid w:val="005555F9"/>
    <w:rsid w:val="005570CF"/>
    <w:rsid w:val="005571AF"/>
    <w:rsid w:val="00557C43"/>
    <w:rsid w:val="00561371"/>
    <w:rsid w:val="00561A57"/>
    <w:rsid w:val="00561D44"/>
    <w:rsid w:val="00562162"/>
    <w:rsid w:val="00562550"/>
    <w:rsid w:val="005627B2"/>
    <w:rsid w:val="0056367A"/>
    <w:rsid w:val="00564184"/>
    <w:rsid w:val="00564906"/>
    <w:rsid w:val="00564984"/>
    <w:rsid w:val="005650E7"/>
    <w:rsid w:val="005659A1"/>
    <w:rsid w:val="005665F1"/>
    <w:rsid w:val="005665F9"/>
    <w:rsid w:val="00566B44"/>
    <w:rsid w:val="0056728A"/>
    <w:rsid w:val="00567322"/>
    <w:rsid w:val="00567A49"/>
    <w:rsid w:val="00567B47"/>
    <w:rsid w:val="00567BD7"/>
    <w:rsid w:val="00567D7E"/>
    <w:rsid w:val="00570272"/>
    <w:rsid w:val="0057087F"/>
    <w:rsid w:val="005709FF"/>
    <w:rsid w:val="00570AB5"/>
    <w:rsid w:val="00570FC8"/>
    <w:rsid w:val="005730BA"/>
    <w:rsid w:val="00573BF2"/>
    <w:rsid w:val="00575546"/>
    <w:rsid w:val="00575BD4"/>
    <w:rsid w:val="00576557"/>
    <w:rsid w:val="005768E6"/>
    <w:rsid w:val="0057694C"/>
    <w:rsid w:val="00576AFB"/>
    <w:rsid w:val="0058001B"/>
    <w:rsid w:val="005805F1"/>
    <w:rsid w:val="00582EE5"/>
    <w:rsid w:val="00583153"/>
    <w:rsid w:val="005843D0"/>
    <w:rsid w:val="00584AF4"/>
    <w:rsid w:val="0058610A"/>
    <w:rsid w:val="0058674A"/>
    <w:rsid w:val="00587A65"/>
    <w:rsid w:val="00590BFC"/>
    <w:rsid w:val="00591966"/>
    <w:rsid w:val="00593F51"/>
    <w:rsid w:val="00594504"/>
    <w:rsid w:val="00594B20"/>
    <w:rsid w:val="00594CF4"/>
    <w:rsid w:val="00595390"/>
    <w:rsid w:val="005955D8"/>
    <w:rsid w:val="00595928"/>
    <w:rsid w:val="00595B11"/>
    <w:rsid w:val="00595C92"/>
    <w:rsid w:val="00596043"/>
    <w:rsid w:val="00596A27"/>
    <w:rsid w:val="00596A6E"/>
    <w:rsid w:val="0059787E"/>
    <w:rsid w:val="005A0EE1"/>
    <w:rsid w:val="005A20D5"/>
    <w:rsid w:val="005A2890"/>
    <w:rsid w:val="005A2C2B"/>
    <w:rsid w:val="005A374A"/>
    <w:rsid w:val="005A475E"/>
    <w:rsid w:val="005A498D"/>
    <w:rsid w:val="005A6121"/>
    <w:rsid w:val="005A65F5"/>
    <w:rsid w:val="005A683B"/>
    <w:rsid w:val="005A6E5E"/>
    <w:rsid w:val="005A6F89"/>
    <w:rsid w:val="005A726F"/>
    <w:rsid w:val="005B0251"/>
    <w:rsid w:val="005B03DB"/>
    <w:rsid w:val="005B0C39"/>
    <w:rsid w:val="005B1094"/>
    <w:rsid w:val="005B129E"/>
    <w:rsid w:val="005B19C8"/>
    <w:rsid w:val="005B19FE"/>
    <w:rsid w:val="005B1F33"/>
    <w:rsid w:val="005B2794"/>
    <w:rsid w:val="005B29EF"/>
    <w:rsid w:val="005B3E2A"/>
    <w:rsid w:val="005B4848"/>
    <w:rsid w:val="005B4DF9"/>
    <w:rsid w:val="005B5EE1"/>
    <w:rsid w:val="005B634D"/>
    <w:rsid w:val="005B6A4D"/>
    <w:rsid w:val="005B714D"/>
    <w:rsid w:val="005B7F1B"/>
    <w:rsid w:val="005C011E"/>
    <w:rsid w:val="005C092C"/>
    <w:rsid w:val="005C2DD0"/>
    <w:rsid w:val="005C3410"/>
    <w:rsid w:val="005C3427"/>
    <w:rsid w:val="005C3696"/>
    <w:rsid w:val="005C3B99"/>
    <w:rsid w:val="005C4501"/>
    <w:rsid w:val="005C49F7"/>
    <w:rsid w:val="005C4C7E"/>
    <w:rsid w:val="005C53B1"/>
    <w:rsid w:val="005C583E"/>
    <w:rsid w:val="005C7093"/>
    <w:rsid w:val="005C7204"/>
    <w:rsid w:val="005D0124"/>
    <w:rsid w:val="005D0749"/>
    <w:rsid w:val="005D1D33"/>
    <w:rsid w:val="005D2B7F"/>
    <w:rsid w:val="005D3EC0"/>
    <w:rsid w:val="005D4C67"/>
    <w:rsid w:val="005D5206"/>
    <w:rsid w:val="005D52C0"/>
    <w:rsid w:val="005D60D0"/>
    <w:rsid w:val="005D6F1C"/>
    <w:rsid w:val="005D74E1"/>
    <w:rsid w:val="005D750D"/>
    <w:rsid w:val="005E0554"/>
    <w:rsid w:val="005E05C7"/>
    <w:rsid w:val="005E0684"/>
    <w:rsid w:val="005E0C6F"/>
    <w:rsid w:val="005E15F9"/>
    <w:rsid w:val="005E1655"/>
    <w:rsid w:val="005E4AB3"/>
    <w:rsid w:val="005E5607"/>
    <w:rsid w:val="005E5853"/>
    <w:rsid w:val="005E6344"/>
    <w:rsid w:val="005E6C35"/>
    <w:rsid w:val="005E7F1C"/>
    <w:rsid w:val="005F07E6"/>
    <w:rsid w:val="005F0890"/>
    <w:rsid w:val="005F1137"/>
    <w:rsid w:val="005F25EE"/>
    <w:rsid w:val="005F270B"/>
    <w:rsid w:val="005F2CA8"/>
    <w:rsid w:val="005F3781"/>
    <w:rsid w:val="005F4A4F"/>
    <w:rsid w:val="005F574F"/>
    <w:rsid w:val="005F75B4"/>
    <w:rsid w:val="00601A97"/>
    <w:rsid w:val="00602487"/>
    <w:rsid w:val="006036CB"/>
    <w:rsid w:val="00603FB0"/>
    <w:rsid w:val="00604104"/>
    <w:rsid w:val="00604E63"/>
    <w:rsid w:val="00605250"/>
    <w:rsid w:val="00605613"/>
    <w:rsid w:val="006060B8"/>
    <w:rsid w:val="00607668"/>
    <w:rsid w:val="00612AEA"/>
    <w:rsid w:val="00612C90"/>
    <w:rsid w:val="006136D5"/>
    <w:rsid w:val="00614185"/>
    <w:rsid w:val="00614352"/>
    <w:rsid w:val="00614CE4"/>
    <w:rsid w:val="00614D9C"/>
    <w:rsid w:val="00614EBE"/>
    <w:rsid w:val="00616545"/>
    <w:rsid w:val="006166A6"/>
    <w:rsid w:val="0061795B"/>
    <w:rsid w:val="0062151A"/>
    <w:rsid w:val="00622AA1"/>
    <w:rsid w:val="00622CFB"/>
    <w:rsid w:val="00623F8B"/>
    <w:rsid w:val="006244B8"/>
    <w:rsid w:val="00625009"/>
    <w:rsid w:val="006252BC"/>
    <w:rsid w:val="006254B8"/>
    <w:rsid w:val="006258AB"/>
    <w:rsid w:val="0062633B"/>
    <w:rsid w:val="006263A4"/>
    <w:rsid w:val="00626C24"/>
    <w:rsid w:val="00626DD1"/>
    <w:rsid w:val="0062732A"/>
    <w:rsid w:val="006301EB"/>
    <w:rsid w:val="006303D7"/>
    <w:rsid w:val="006304DC"/>
    <w:rsid w:val="00630A5C"/>
    <w:rsid w:val="00631967"/>
    <w:rsid w:val="00632040"/>
    <w:rsid w:val="00632133"/>
    <w:rsid w:val="00632713"/>
    <w:rsid w:val="0063364B"/>
    <w:rsid w:val="00633B57"/>
    <w:rsid w:val="00633E8B"/>
    <w:rsid w:val="00633EF3"/>
    <w:rsid w:val="0063408D"/>
    <w:rsid w:val="00635881"/>
    <w:rsid w:val="006361CA"/>
    <w:rsid w:val="00636834"/>
    <w:rsid w:val="0063724B"/>
    <w:rsid w:val="006377FE"/>
    <w:rsid w:val="00637A44"/>
    <w:rsid w:val="00637B21"/>
    <w:rsid w:val="00640E1B"/>
    <w:rsid w:val="00642017"/>
    <w:rsid w:val="00642C61"/>
    <w:rsid w:val="00642CB2"/>
    <w:rsid w:val="0064301C"/>
    <w:rsid w:val="0064333C"/>
    <w:rsid w:val="0064433C"/>
    <w:rsid w:val="00644709"/>
    <w:rsid w:val="0064496F"/>
    <w:rsid w:val="00644EB6"/>
    <w:rsid w:val="0064555B"/>
    <w:rsid w:val="006455F2"/>
    <w:rsid w:val="0064692D"/>
    <w:rsid w:val="00650079"/>
    <w:rsid w:val="00650CCD"/>
    <w:rsid w:val="00652232"/>
    <w:rsid w:val="00652569"/>
    <w:rsid w:val="0065326F"/>
    <w:rsid w:val="006538C6"/>
    <w:rsid w:val="00654577"/>
    <w:rsid w:val="00654810"/>
    <w:rsid w:val="0065627E"/>
    <w:rsid w:val="00657809"/>
    <w:rsid w:val="00657AE0"/>
    <w:rsid w:val="00660A48"/>
    <w:rsid w:val="0066121A"/>
    <w:rsid w:val="00661227"/>
    <w:rsid w:val="00661E89"/>
    <w:rsid w:val="00661F6F"/>
    <w:rsid w:val="00662450"/>
    <w:rsid w:val="006625EC"/>
    <w:rsid w:val="00662D9B"/>
    <w:rsid w:val="0066365B"/>
    <w:rsid w:val="00663B5A"/>
    <w:rsid w:val="00663CC3"/>
    <w:rsid w:val="00663CC6"/>
    <w:rsid w:val="006647C1"/>
    <w:rsid w:val="00664ABE"/>
    <w:rsid w:val="00664CAE"/>
    <w:rsid w:val="0066501D"/>
    <w:rsid w:val="00665282"/>
    <w:rsid w:val="00666475"/>
    <w:rsid w:val="00666AD6"/>
    <w:rsid w:val="00666F28"/>
    <w:rsid w:val="006678DB"/>
    <w:rsid w:val="00667C6C"/>
    <w:rsid w:val="00667D58"/>
    <w:rsid w:val="006700C6"/>
    <w:rsid w:val="00670556"/>
    <w:rsid w:val="00670B0A"/>
    <w:rsid w:val="00670FB7"/>
    <w:rsid w:val="00671580"/>
    <w:rsid w:val="00671FF8"/>
    <w:rsid w:val="00672D70"/>
    <w:rsid w:val="00673198"/>
    <w:rsid w:val="006731D5"/>
    <w:rsid w:val="006734CA"/>
    <w:rsid w:val="00674A4D"/>
    <w:rsid w:val="006754DD"/>
    <w:rsid w:val="006754E0"/>
    <w:rsid w:val="00675575"/>
    <w:rsid w:val="00675A67"/>
    <w:rsid w:val="00676151"/>
    <w:rsid w:val="00676951"/>
    <w:rsid w:val="00676DD0"/>
    <w:rsid w:val="006806C0"/>
    <w:rsid w:val="006816A7"/>
    <w:rsid w:val="00681AC7"/>
    <w:rsid w:val="00682A5B"/>
    <w:rsid w:val="00682AD3"/>
    <w:rsid w:val="00682ED5"/>
    <w:rsid w:val="00682FDA"/>
    <w:rsid w:val="00684CAA"/>
    <w:rsid w:val="00684D71"/>
    <w:rsid w:val="00684DC2"/>
    <w:rsid w:val="00686474"/>
    <w:rsid w:val="00686F31"/>
    <w:rsid w:val="00687224"/>
    <w:rsid w:val="006904B3"/>
    <w:rsid w:val="00690E1B"/>
    <w:rsid w:val="00692482"/>
    <w:rsid w:val="00692AD1"/>
    <w:rsid w:val="00692DB0"/>
    <w:rsid w:val="006930FB"/>
    <w:rsid w:val="006935E3"/>
    <w:rsid w:val="00693FA3"/>
    <w:rsid w:val="006943A6"/>
    <w:rsid w:val="00694643"/>
    <w:rsid w:val="00695238"/>
    <w:rsid w:val="0069561C"/>
    <w:rsid w:val="006964E6"/>
    <w:rsid w:val="00696625"/>
    <w:rsid w:val="00696AD2"/>
    <w:rsid w:val="006A0A32"/>
    <w:rsid w:val="006A0D7C"/>
    <w:rsid w:val="006A1701"/>
    <w:rsid w:val="006A18B7"/>
    <w:rsid w:val="006A2B81"/>
    <w:rsid w:val="006A2D76"/>
    <w:rsid w:val="006A40A9"/>
    <w:rsid w:val="006A418B"/>
    <w:rsid w:val="006A4C25"/>
    <w:rsid w:val="006A547B"/>
    <w:rsid w:val="006A5561"/>
    <w:rsid w:val="006A6B68"/>
    <w:rsid w:val="006A6DB3"/>
    <w:rsid w:val="006B00C1"/>
    <w:rsid w:val="006B015D"/>
    <w:rsid w:val="006B0400"/>
    <w:rsid w:val="006B06FF"/>
    <w:rsid w:val="006B1D13"/>
    <w:rsid w:val="006B250A"/>
    <w:rsid w:val="006B2EBF"/>
    <w:rsid w:val="006B32CE"/>
    <w:rsid w:val="006B409B"/>
    <w:rsid w:val="006B52EB"/>
    <w:rsid w:val="006B65FB"/>
    <w:rsid w:val="006B72EC"/>
    <w:rsid w:val="006C0CA8"/>
    <w:rsid w:val="006C231A"/>
    <w:rsid w:val="006C2BFF"/>
    <w:rsid w:val="006C3CC4"/>
    <w:rsid w:val="006C3F48"/>
    <w:rsid w:val="006C400D"/>
    <w:rsid w:val="006C406A"/>
    <w:rsid w:val="006C4261"/>
    <w:rsid w:val="006C435D"/>
    <w:rsid w:val="006C44BC"/>
    <w:rsid w:val="006C5AFD"/>
    <w:rsid w:val="006C5C58"/>
    <w:rsid w:val="006C61BC"/>
    <w:rsid w:val="006C6476"/>
    <w:rsid w:val="006C6C15"/>
    <w:rsid w:val="006C7F36"/>
    <w:rsid w:val="006D0775"/>
    <w:rsid w:val="006D0832"/>
    <w:rsid w:val="006D1C8B"/>
    <w:rsid w:val="006D20AF"/>
    <w:rsid w:val="006D24FB"/>
    <w:rsid w:val="006D3EAE"/>
    <w:rsid w:val="006D4ADE"/>
    <w:rsid w:val="006D4E7D"/>
    <w:rsid w:val="006D6A39"/>
    <w:rsid w:val="006D6C5E"/>
    <w:rsid w:val="006D704F"/>
    <w:rsid w:val="006E02D3"/>
    <w:rsid w:val="006E078E"/>
    <w:rsid w:val="006E0F21"/>
    <w:rsid w:val="006E11CC"/>
    <w:rsid w:val="006E16E4"/>
    <w:rsid w:val="006E1909"/>
    <w:rsid w:val="006E1CA1"/>
    <w:rsid w:val="006E25B1"/>
    <w:rsid w:val="006E2BD0"/>
    <w:rsid w:val="006E348F"/>
    <w:rsid w:val="006E4139"/>
    <w:rsid w:val="006E436D"/>
    <w:rsid w:val="006E598B"/>
    <w:rsid w:val="006E6458"/>
    <w:rsid w:val="006E6460"/>
    <w:rsid w:val="006E6C8D"/>
    <w:rsid w:val="006E74CA"/>
    <w:rsid w:val="006E7ECE"/>
    <w:rsid w:val="006F0314"/>
    <w:rsid w:val="006F0429"/>
    <w:rsid w:val="006F14A0"/>
    <w:rsid w:val="006F2E7B"/>
    <w:rsid w:val="006F2F5A"/>
    <w:rsid w:val="006F354D"/>
    <w:rsid w:val="006F48F1"/>
    <w:rsid w:val="006F4B77"/>
    <w:rsid w:val="006F518D"/>
    <w:rsid w:val="006F5F3C"/>
    <w:rsid w:val="006F6D9D"/>
    <w:rsid w:val="006F728B"/>
    <w:rsid w:val="00700AE8"/>
    <w:rsid w:val="0070222C"/>
    <w:rsid w:val="0070223F"/>
    <w:rsid w:val="00702949"/>
    <w:rsid w:val="00703D35"/>
    <w:rsid w:val="00704E40"/>
    <w:rsid w:val="00705E72"/>
    <w:rsid w:val="00705F7B"/>
    <w:rsid w:val="00705F96"/>
    <w:rsid w:val="00707F58"/>
    <w:rsid w:val="00710900"/>
    <w:rsid w:val="00711E93"/>
    <w:rsid w:val="00712A50"/>
    <w:rsid w:val="0071326E"/>
    <w:rsid w:val="00713B75"/>
    <w:rsid w:val="00713F80"/>
    <w:rsid w:val="007143C7"/>
    <w:rsid w:val="007144CC"/>
    <w:rsid w:val="007154F9"/>
    <w:rsid w:val="00716140"/>
    <w:rsid w:val="007161F4"/>
    <w:rsid w:val="007163AC"/>
    <w:rsid w:val="007165A0"/>
    <w:rsid w:val="00716A96"/>
    <w:rsid w:val="00717100"/>
    <w:rsid w:val="00720648"/>
    <w:rsid w:val="00720C55"/>
    <w:rsid w:val="0072103B"/>
    <w:rsid w:val="007210EC"/>
    <w:rsid w:val="00722024"/>
    <w:rsid w:val="0072214D"/>
    <w:rsid w:val="00722262"/>
    <w:rsid w:val="007222A3"/>
    <w:rsid w:val="00722921"/>
    <w:rsid w:val="00723531"/>
    <w:rsid w:val="00723D8E"/>
    <w:rsid w:val="007243B9"/>
    <w:rsid w:val="00724C5E"/>
    <w:rsid w:val="00724F58"/>
    <w:rsid w:val="007255D8"/>
    <w:rsid w:val="00725697"/>
    <w:rsid w:val="00725CA6"/>
    <w:rsid w:val="00726105"/>
    <w:rsid w:val="007266E1"/>
    <w:rsid w:val="00726BB1"/>
    <w:rsid w:val="00727FD4"/>
    <w:rsid w:val="007300CB"/>
    <w:rsid w:val="00730D8B"/>
    <w:rsid w:val="007312AC"/>
    <w:rsid w:val="00731AAC"/>
    <w:rsid w:val="00731D29"/>
    <w:rsid w:val="00731DC7"/>
    <w:rsid w:val="007322EA"/>
    <w:rsid w:val="00732608"/>
    <w:rsid w:val="00732898"/>
    <w:rsid w:val="00732E63"/>
    <w:rsid w:val="007336E8"/>
    <w:rsid w:val="00733767"/>
    <w:rsid w:val="00733911"/>
    <w:rsid w:val="00733CE6"/>
    <w:rsid w:val="00733DF9"/>
    <w:rsid w:val="00734C39"/>
    <w:rsid w:val="0073529F"/>
    <w:rsid w:val="007354A8"/>
    <w:rsid w:val="00735617"/>
    <w:rsid w:val="007361DD"/>
    <w:rsid w:val="0073712C"/>
    <w:rsid w:val="00737B1A"/>
    <w:rsid w:val="00737BC1"/>
    <w:rsid w:val="0074086F"/>
    <w:rsid w:val="00741678"/>
    <w:rsid w:val="00741CEB"/>
    <w:rsid w:val="00741D3E"/>
    <w:rsid w:val="00742048"/>
    <w:rsid w:val="00742C93"/>
    <w:rsid w:val="007432E3"/>
    <w:rsid w:val="007444FA"/>
    <w:rsid w:val="00745738"/>
    <w:rsid w:val="00745808"/>
    <w:rsid w:val="00745DEB"/>
    <w:rsid w:val="007460D0"/>
    <w:rsid w:val="0074658C"/>
    <w:rsid w:val="0074722F"/>
    <w:rsid w:val="00747389"/>
    <w:rsid w:val="00747DC4"/>
    <w:rsid w:val="00750015"/>
    <w:rsid w:val="007508F3"/>
    <w:rsid w:val="00750B0E"/>
    <w:rsid w:val="00751F82"/>
    <w:rsid w:val="00753155"/>
    <w:rsid w:val="00753361"/>
    <w:rsid w:val="007538D4"/>
    <w:rsid w:val="0075464B"/>
    <w:rsid w:val="00755CB6"/>
    <w:rsid w:val="0075665A"/>
    <w:rsid w:val="0075720F"/>
    <w:rsid w:val="00757A06"/>
    <w:rsid w:val="00760590"/>
    <w:rsid w:val="00760DE6"/>
    <w:rsid w:val="00762860"/>
    <w:rsid w:val="00763120"/>
    <w:rsid w:val="007631E1"/>
    <w:rsid w:val="007633D3"/>
    <w:rsid w:val="007638EE"/>
    <w:rsid w:val="00765073"/>
    <w:rsid w:val="007651D7"/>
    <w:rsid w:val="0076531A"/>
    <w:rsid w:val="00766715"/>
    <w:rsid w:val="007671A9"/>
    <w:rsid w:val="00767335"/>
    <w:rsid w:val="00767787"/>
    <w:rsid w:val="0077094F"/>
    <w:rsid w:val="007711D7"/>
    <w:rsid w:val="007711E6"/>
    <w:rsid w:val="00772494"/>
    <w:rsid w:val="00774315"/>
    <w:rsid w:val="007744F4"/>
    <w:rsid w:val="0077456E"/>
    <w:rsid w:val="007751E5"/>
    <w:rsid w:val="00776270"/>
    <w:rsid w:val="007765C8"/>
    <w:rsid w:val="007766E3"/>
    <w:rsid w:val="00776945"/>
    <w:rsid w:val="00777EBC"/>
    <w:rsid w:val="0078059C"/>
    <w:rsid w:val="00780B73"/>
    <w:rsid w:val="00781188"/>
    <w:rsid w:val="00781FB6"/>
    <w:rsid w:val="00782653"/>
    <w:rsid w:val="00783A1C"/>
    <w:rsid w:val="00784130"/>
    <w:rsid w:val="0078484F"/>
    <w:rsid w:val="007853F0"/>
    <w:rsid w:val="00790DC2"/>
    <w:rsid w:val="007910F4"/>
    <w:rsid w:val="00792C04"/>
    <w:rsid w:val="007939F9"/>
    <w:rsid w:val="00794D76"/>
    <w:rsid w:val="00794DF7"/>
    <w:rsid w:val="00794E9B"/>
    <w:rsid w:val="00794FD2"/>
    <w:rsid w:val="0079510E"/>
    <w:rsid w:val="007955C3"/>
    <w:rsid w:val="00795603"/>
    <w:rsid w:val="00795DCB"/>
    <w:rsid w:val="00796792"/>
    <w:rsid w:val="00796FB1"/>
    <w:rsid w:val="007A00B8"/>
    <w:rsid w:val="007A0651"/>
    <w:rsid w:val="007A08B8"/>
    <w:rsid w:val="007A0CAC"/>
    <w:rsid w:val="007A0EFD"/>
    <w:rsid w:val="007A1E8B"/>
    <w:rsid w:val="007A3356"/>
    <w:rsid w:val="007A340D"/>
    <w:rsid w:val="007A3C2B"/>
    <w:rsid w:val="007A4C7B"/>
    <w:rsid w:val="007A5923"/>
    <w:rsid w:val="007A6150"/>
    <w:rsid w:val="007A61CA"/>
    <w:rsid w:val="007A62BB"/>
    <w:rsid w:val="007A6F92"/>
    <w:rsid w:val="007B0263"/>
    <w:rsid w:val="007B0B68"/>
    <w:rsid w:val="007B0CBB"/>
    <w:rsid w:val="007B0E15"/>
    <w:rsid w:val="007B1B27"/>
    <w:rsid w:val="007B2480"/>
    <w:rsid w:val="007B24A9"/>
    <w:rsid w:val="007B4065"/>
    <w:rsid w:val="007B4BB6"/>
    <w:rsid w:val="007B5137"/>
    <w:rsid w:val="007B543B"/>
    <w:rsid w:val="007B635B"/>
    <w:rsid w:val="007B6394"/>
    <w:rsid w:val="007B692C"/>
    <w:rsid w:val="007B76FE"/>
    <w:rsid w:val="007C0239"/>
    <w:rsid w:val="007C1905"/>
    <w:rsid w:val="007C2AF0"/>
    <w:rsid w:val="007C32A3"/>
    <w:rsid w:val="007C375A"/>
    <w:rsid w:val="007C39D1"/>
    <w:rsid w:val="007C3F11"/>
    <w:rsid w:val="007C40BC"/>
    <w:rsid w:val="007C4348"/>
    <w:rsid w:val="007C46A9"/>
    <w:rsid w:val="007C4908"/>
    <w:rsid w:val="007C4DE7"/>
    <w:rsid w:val="007C7227"/>
    <w:rsid w:val="007C79D1"/>
    <w:rsid w:val="007D0267"/>
    <w:rsid w:val="007D0749"/>
    <w:rsid w:val="007D097A"/>
    <w:rsid w:val="007D25FF"/>
    <w:rsid w:val="007D2E05"/>
    <w:rsid w:val="007D318D"/>
    <w:rsid w:val="007D331D"/>
    <w:rsid w:val="007D42CD"/>
    <w:rsid w:val="007D44E1"/>
    <w:rsid w:val="007D7643"/>
    <w:rsid w:val="007D7DF8"/>
    <w:rsid w:val="007E13C4"/>
    <w:rsid w:val="007E25BF"/>
    <w:rsid w:val="007E49EB"/>
    <w:rsid w:val="007E4D54"/>
    <w:rsid w:val="007E55D4"/>
    <w:rsid w:val="007E63AA"/>
    <w:rsid w:val="007E64D9"/>
    <w:rsid w:val="007E6672"/>
    <w:rsid w:val="007E6913"/>
    <w:rsid w:val="007E6DA5"/>
    <w:rsid w:val="007E6F8F"/>
    <w:rsid w:val="007E6FEC"/>
    <w:rsid w:val="007F00FA"/>
    <w:rsid w:val="007F021C"/>
    <w:rsid w:val="007F2EDC"/>
    <w:rsid w:val="007F2F78"/>
    <w:rsid w:val="007F3589"/>
    <w:rsid w:val="007F36DE"/>
    <w:rsid w:val="007F3A6C"/>
    <w:rsid w:val="007F40EE"/>
    <w:rsid w:val="007F6D52"/>
    <w:rsid w:val="007F6E78"/>
    <w:rsid w:val="007F794A"/>
    <w:rsid w:val="0080083B"/>
    <w:rsid w:val="008026FE"/>
    <w:rsid w:val="00802D85"/>
    <w:rsid w:val="00802E8D"/>
    <w:rsid w:val="0080333E"/>
    <w:rsid w:val="00803F0C"/>
    <w:rsid w:val="008061B6"/>
    <w:rsid w:val="0080665E"/>
    <w:rsid w:val="00806F98"/>
    <w:rsid w:val="00807045"/>
    <w:rsid w:val="00807486"/>
    <w:rsid w:val="00811CA2"/>
    <w:rsid w:val="00812215"/>
    <w:rsid w:val="008122A4"/>
    <w:rsid w:val="0081299E"/>
    <w:rsid w:val="00812FEF"/>
    <w:rsid w:val="00813BD8"/>
    <w:rsid w:val="00813DE7"/>
    <w:rsid w:val="008144D8"/>
    <w:rsid w:val="008146CF"/>
    <w:rsid w:val="00815874"/>
    <w:rsid w:val="00817259"/>
    <w:rsid w:val="00817702"/>
    <w:rsid w:val="00817939"/>
    <w:rsid w:val="00817BCD"/>
    <w:rsid w:val="00817D87"/>
    <w:rsid w:val="008202D8"/>
    <w:rsid w:val="0082060D"/>
    <w:rsid w:val="00820C46"/>
    <w:rsid w:val="00821FC0"/>
    <w:rsid w:val="00823293"/>
    <w:rsid w:val="008236FF"/>
    <w:rsid w:val="00823AEF"/>
    <w:rsid w:val="00823B81"/>
    <w:rsid w:val="00824986"/>
    <w:rsid w:val="008250B4"/>
    <w:rsid w:val="00825B3C"/>
    <w:rsid w:val="00825B94"/>
    <w:rsid w:val="0082614E"/>
    <w:rsid w:val="00827460"/>
    <w:rsid w:val="0082763A"/>
    <w:rsid w:val="008277E1"/>
    <w:rsid w:val="0083118A"/>
    <w:rsid w:val="00831905"/>
    <w:rsid w:val="008320AB"/>
    <w:rsid w:val="00833325"/>
    <w:rsid w:val="0083359D"/>
    <w:rsid w:val="00834B3F"/>
    <w:rsid w:val="00836379"/>
    <w:rsid w:val="008378F8"/>
    <w:rsid w:val="00841468"/>
    <w:rsid w:val="00841D78"/>
    <w:rsid w:val="008421D1"/>
    <w:rsid w:val="008422AF"/>
    <w:rsid w:val="00842341"/>
    <w:rsid w:val="00842A8F"/>
    <w:rsid w:val="00842CDE"/>
    <w:rsid w:val="00843FA0"/>
    <w:rsid w:val="00844235"/>
    <w:rsid w:val="008442BA"/>
    <w:rsid w:val="00844555"/>
    <w:rsid w:val="008450F5"/>
    <w:rsid w:val="00845ECA"/>
    <w:rsid w:val="008462DD"/>
    <w:rsid w:val="008474E3"/>
    <w:rsid w:val="00847EAB"/>
    <w:rsid w:val="00847F4C"/>
    <w:rsid w:val="008510F6"/>
    <w:rsid w:val="0085326C"/>
    <w:rsid w:val="008532DA"/>
    <w:rsid w:val="00853A03"/>
    <w:rsid w:val="00853C47"/>
    <w:rsid w:val="00854023"/>
    <w:rsid w:val="00854CCE"/>
    <w:rsid w:val="00855652"/>
    <w:rsid w:val="00855FA6"/>
    <w:rsid w:val="00856275"/>
    <w:rsid w:val="0085687D"/>
    <w:rsid w:val="00856897"/>
    <w:rsid w:val="00856C76"/>
    <w:rsid w:val="008605A9"/>
    <w:rsid w:val="008606E2"/>
    <w:rsid w:val="008607C7"/>
    <w:rsid w:val="00860B35"/>
    <w:rsid w:val="00861AAA"/>
    <w:rsid w:val="00861B4D"/>
    <w:rsid w:val="0086268E"/>
    <w:rsid w:val="008633C5"/>
    <w:rsid w:val="0086394F"/>
    <w:rsid w:val="00867F89"/>
    <w:rsid w:val="008708B9"/>
    <w:rsid w:val="00874EDD"/>
    <w:rsid w:val="00875A63"/>
    <w:rsid w:val="00876025"/>
    <w:rsid w:val="0087632B"/>
    <w:rsid w:val="008800C1"/>
    <w:rsid w:val="008802F4"/>
    <w:rsid w:val="00880BD9"/>
    <w:rsid w:val="00880E89"/>
    <w:rsid w:val="0088188B"/>
    <w:rsid w:val="00881F11"/>
    <w:rsid w:val="008821FC"/>
    <w:rsid w:val="00882748"/>
    <w:rsid w:val="0088288E"/>
    <w:rsid w:val="0088519D"/>
    <w:rsid w:val="0088617A"/>
    <w:rsid w:val="00887308"/>
    <w:rsid w:val="00887494"/>
    <w:rsid w:val="00887E55"/>
    <w:rsid w:val="0089009A"/>
    <w:rsid w:val="008905E3"/>
    <w:rsid w:val="00890979"/>
    <w:rsid w:val="0089358A"/>
    <w:rsid w:val="0089464F"/>
    <w:rsid w:val="00894F32"/>
    <w:rsid w:val="00895335"/>
    <w:rsid w:val="00895507"/>
    <w:rsid w:val="00895D1D"/>
    <w:rsid w:val="00896061"/>
    <w:rsid w:val="00896422"/>
    <w:rsid w:val="008965A8"/>
    <w:rsid w:val="008A03FE"/>
    <w:rsid w:val="008A186F"/>
    <w:rsid w:val="008A319B"/>
    <w:rsid w:val="008A445D"/>
    <w:rsid w:val="008A54DC"/>
    <w:rsid w:val="008A5A39"/>
    <w:rsid w:val="008A6483"/>
    <w:rsid w:val="008A6903"/>
    <w:rsid w:val="008A71C8"/>
    <w:rsid w:val="008B0A99"/>
    <w:rsid w:val="008B132A"/>
    <w:rsid w:val="008B2898"/>
    <w:rsid w:val="008B2B30"/>
    <w:rsid w:val="008B2F76"/>
    <w:rsid w:val="008B3580"/>
    <w:rsid w:val="008B395F"/>
    <w:rsid w:val="008B39C4"/>
    <w:rsid w:val="008B401D"/>
    <w:rsid w:val="008B43C1"/>
    <w:rsid w:val="008B6B07"/>
    <w:rsid w:val="008B6CB2"/>
    <w:rsid w:val="008B6E0F"/>
    <w:rsid w:val="008B7232"/>
    <w:rsid w:val="008C092C"/>
    <w:rsid w:val="008C0C50"/>
    <w:rsid w:val="008C3E81"/>
    <w:rsid w:val="008C4D1E"/>
    <w:rsid w:val="008C4FC7"/>
    <w:rsid w:val="008C5139"/>
    <w:rsid w:val="008C57B0"/>
    <w:rsid w:val="008C609F"/>
    <w:rsid w:val="008C77BF"/>
    <w:rsid w:val="008C79A7"/>
    <w:rsid w:val="008C7DA2"/>
    <w:rsid w:val="008D0228"/>
    <w:rsid w:val="008D0681"/>
    <w:rsid w:val="008D07BC"/>
    <w:rsid w:val="008D10C7"/>
    <w:rsid w:val="008D19FD"/>
    <w:rsid w:val="008D1C26"/>
    <w:rsid w:val="008D1C88"/>
    <w:rsid w:val="008D2708"/>
    <w:rsid w:val="008D3359"/>
    <w:rsid w:val="008D439C"/>
    <w:rsid w:val="008D48FA"/>
    <w:rsid w:val="008D531D"/>
    <w:rsid w:val="008D5FA6"/>
    <w:rsid w:val="008D6968"/>
    <w:rsid w:val="008D6A33"/>
    <w:rsid w:val="008D6E81"/>
    <w:rsid w:val="008D7069"/>
    <w:rsid w:val="008D798A"/>
    <w:rsid w:val="008E04C5"/>
    <w:rsid w:val="008E0634"/>
    <w:rsid w:val="008E0725"/>
    <w:rsid w:val="008E0956"/>
    <w:rsid w:val="008E2165"/>
    <w:rsid w:val="008E2398"/>
    <w:rsid w:val="008E23AA"/>
    <w:rsid w:val="008E247F"/>
    <w:rsid w:val="008E257B"/>
    <w:rsid w:val="008E39DD"/>
    <w:rsid w:val="008E3EE4"/>
    <w:rsid w:val="008E4BF1"/>
    <w:rsid w:val="008E524F"/>
    <w:rsid w:val="008E5319"/>
    <w:rsid w:val="008E5A22"/>
    <w:rsid w:val="008E663E"/>
    <w:rsid w:val="008E71CA"/>
    <w:rsid w:val="008E7509"/>
    <w:rsid w:val="008E7714"/>
    <w:rsid w:val="008E7D17"/>
    <w:rsid w:val="008E7EEF"/>
    <w:rsid w:val="008F19B8"/>
    <w:rsid w:val="008F1C90"/>
    <w:rsid w:val="008F2B44"/>
    <w:rsid w:val="008F40A8"/>
    <w:rsid w:val="008F4119"/>
    <w:rsid w:val="008F43DD"/>
    <w:rsid w:val="008F4607"/>
    <w:rsid w:val="008F4710"/>
    <w:rsid w:val="008F5F5B"/>
    <w:rsid w:val="008F756B"/>
    <w:rsid w:val="008F795D"/>
    <w:rsid w:val="0090049A"/>
    <w:rsid w:val="00900830"/>
    <w:rsid w:val="009017CF"/>
    <w:rsid w:val="0090186F"/>
    <w:rsid w:val="009018E8"/>
    <w:rsid w:val="0090429B"/>
    <w:rsid w:val="00904D06"/>
    <w:rsid w:val="009052BD"/>
    <w:rsid w:val="00906FAB"/>
    <w:rsid w:val="00907380"/>
    <w:rsid w:val="00910F34"/>
    <w:rsid w:val="0091166A"/>
    <w:rsid w:val="00911737"/>
    <w:rsid w:val="00912AF9"/>
    <w:rsid w:val="00912D27"/>
    <w:rsid w:val="009131A8"/>
    <w:rsid w:val="00913537"/>
    <w:rsid w:val="009136C4"/>
    <w:rsid w:val="00913886"/>
    <w:rsid w:val="00913D7E"/>
    <w:rsid w:val="0091415C"/>
    <w:rsid w:val="00914369"/>
    <w:rsid w:val="00915636"/>
    <w:rsid w:val="00915950"/>
    <w:rsid w:val="00916105"/>
    <w:rsid w:val="0091665C"/>
    <w:rsid w:val="009169BF"/>
    <w:rsid w:val="009172B7"/>
    <w:rsid w:val="00920442"/>
    <w:rsid w:val="00920F3E"/>
    <w:rsid w:val="00920F6E"/>
    <w:rsid w:val="0092121E"/>
    <w:rsid w:val="00921B5C"/>
    <w:rsid w:val="0092235B"/>
    <w:rsid w:val="0092352B"/>
    <w:rsid w:val="0092383E"/>
    <w:rsid w:val="00924870"/>
    <w:rsid w:val="00924FD7"/>
    <w:rsid w:val="00925A9F"/>
    <w:rsid w:val="00925B87"/>
    <w:rsid w:val="0092643D"/>
    <w:rsid w:val="00927A7B"/>
    <w:rsid w:val="009319B3"/>
    <w:rsid w:val="009331B1"/>
    <w:rsid w:val="00933CD0"/>
    <w:rsid w:val="009347B3"/>
    <w:rsid w:val="009356F0"/>
    <w:rsid w:val="00935B4A"/>
    <w:rsid w:val="00935ED0"/>
    <w:rsid w:val="0093617A"/>
    <w:rsid w:val="00936485"/>
    <w:rsid w:val="00936BCF"/>
    <w:rsid w:val="00937368"/>
    <w:rsid w:val="009373DA"/>
    <w:rsid w:val="00937E4A"/>
    <w:rsid w:val="00940FFD"/>
    <w:rsid w:val="009416E1"/>
    <w:rsid w:val="00942B0D"/>
    <w:rsid w:val="00944800"/>
    <w:rsid w:val="0094574F"/>
    <w:rsid w:val="0094596A"/>
    <w:rsid w:val="00945D88"/>
    <w:rsid w:val="00945DFF"/>
    <w:rsid w:val="00946AAE"/>
    <w:rsid w:val="009471A7"/>
    <w:rsid w:val="00947589"/>
    <w:rsid w:val="00947A19"/>
    <w:rsid w:val="009508CF"/>
    <w:rsid w:val="00950F61"/>
    <w:rsid w:val="00950F98"/>
    <w:rsid w:val="0095113E"/>
    <w:rsid w:val="00953D81"/>
    <w:rsid w:val="00954230"/>
    <w:rsid w:val="00954848"/>
    <w:rsid w:val="00954A87"/>
    <w:rsid w:val="00954C82"/>
    <w:rsid w:val="00957574"/>
    <w:rsid w:val="00960044"/>
    <w:rsid w:val="00960336"/>
    <w:rsid w:val="009611FF"/>
    <w:rsid w:val="00962641"/>
    <w:rsid w:val="00962A77"/>
    <w:rsid w:val="00963110"/>
    <w:rsid w:val="0096315A"/>
    <w:rsid w:val="00963759"/>
    <w:rsid w:val="00963BA1"/>
    <w:rsid w:val="009642C5"/>
    <w:rsid w:val="009644C6"/>
    <w:rsid w:val="00965558"/>
    <w:rsid w:val="00967B0C"/>
    <w:rsid w:val="00971152"/>
    <w:rsid w:val="009716F6"/>
    <w:rsid w:val="00971EA3"/>
    <w:rsid w:val="009721D1"/>
    <w:rsid w:val="009742FC"/>
    <w:rsid w:val="00974438"/>
    <w:rsid w:val="00975089"/>
    <w:rsid w:val="009756D1"/>
    <w:rsid w:val="00975DF9"/>
    <w:rsid w:val="00976009"/>
    <w:rsid w:val="00976705"/>
    <w:rsid w:val="00977725"/>
    <w:rsid w:val="00977A7E"/>
    <w:rsid w:val="00977E87"/>
    <w:rsid w:val="00980E3E"/>
    <w:rsid w:val="00980EF1"/>
    <w:rsid w:val="009812FF"/>
    <w:rsid w:val="00982A7C"/>
    <w:rsid w:val="00982CB5"/>
    <w:rsid w:val="009831FD"/>
    <w:rsid w:val="0098361D"/>
    <w:rsid w:val="00983890"/>
    <w:rsid w:val="0098474E"/>
    <w:rsid w:val="00985ABB"/>
    <w:rsid w:val="00987269"/>
    <w:rsid w:val="009878E8"/>
    <w:rsid w:val="00987B4E"/>
    <w:rsid w:val="00991375"/>
    <w:rsid w:val="009914F6"/>
    <w:rsid w:val="00991732"/>
    <w:rsid w:val="00993340"/>
    <w:rsid w:val="009936AD"/>
    <w:rsid w:val="00993729"/>
    <w:rsid w:val="00993EAE"/>
    <w:rsid w:val="00994042"/>
    <w:rsid w:val="009946AC"/>
    <w:rsid w:val="00994A02"/>
    <w:rsid w:val="00994D5C"/>
    <w:rsid w:val="00996769"/>
    <w:rsid w:val="00997518"/>
    <w:rsid w:val="009A0136"/>
    <w:rsid w:val="009A02E5"/>
    <w:rsid w:val="009A1425"/>
    <w:rsid w:val="009A2013"/>
    <w:rsid w:val="009A2EC7"/>
    <w:rsid w:val="009A346F"/>
    <w:rsid w:val="009A3D38"/>
    <w:rsid w:val="009A3DAC"/>
    <w:rsid w:val="009A4E63"/>
    <w:rsid w:val="009A4FEE"/>
    <w:rsid w:val="009A54EF"/>
    <w:rsid w:val="009A5A23"/>
    <w:rsid w:val="009A6756"/>
    <w:rsid w:val="009A67BF"/>
    <w:rsid w:val="009A745C"/>
    <w:rsid w:val="009B05B7"/>
    <w:rsid w:val="009B125B"/>
    <w:rsid w:val="009B1695"/>
    <w:rsid w:val="009B1B0C"/>
    <w:rsid w:val="009B1D91"/>
    <w:rsid w:val="009B1F91"/>
    <w:rsid w:val="009B3987"/>
    <w:rsid w:val="009B3AD6"/>
    <w:rsid w:val="009B4407"/>
    <w:rsid w:val="009B47CB"/>
    <w:rsid w:val="009B4866"/>
    <w:rsid w:val="009B48A8"/>
    <w:rsid w:val="009B5CE7"/>
    <w:rsid w:val="009B6DE9"/>
    <w:rsid w:val="009B6F9C"/>
    <w:rsid w:val="009B70B7"/>
    <w:rsid w:val="009B737F"/>
    <w:rsid w:val="009B7FE9"/>
    <w:rsid w:val="009C04C5"/>
    <w:rsid w:val="009C1847"/>
    <w:rsid w:val="009C1B92"/>
    <w:rsid w:val="009C2D98"/>
    <w:rsid w:val="009C340D"/>
    <w:rsid w:val="009C436C"/>
    <w:rsid w:val="009C4479"/>
    <w:rsid w:val="009C4777"/>
    <w:rsid w:val="009C4B4A"/>
    <w:rsid w:val="009C5478"/>
    <w:rsid w:val="009C6B6D"/>
    <w:rsid w:val="009C7568"/>
    <w:rsid w:val="009D0344"/>
    <w:rsid w:val="009D0C9C"/>
    <w:rsid w:val="009D22EA"/>
    <w:rsid w:val="009D4648"/>
    <w:rsid w:val="009D46EB"/>
    <w:rsid w:val="009D495A"/>
    <w:rsid w:val="009D5733"/>
    <w:rsid w:val="009D6C5C"/>
    <w:rsid w:val="009D6D71"/>
    <w:rsid w:val="009D7EAE"/>
    <w:rsid w:val="009D7F6B"/>
    <w:rsid w:val="009E00E8"/>
    <w:rsid w:val="009E13F8"/>
    <w:rsid w:val="009E1A69"/>
    <w:rsid w:val="009E248B"/>
    <w:rsid w:val="009E346F"/>
    <w:rsid w:val="009E36E7"/>
    <w:rsid w:val="009E38C6"/>
    <w:rsid w:val="009E4102"/>
    <w:rsid w:val="009E43DD"/>
    <w:rsid w:val="009E4E47"/>
    <w:rsid w:val="009E58A3"/>
    <w:rsid w:val="009E6091"/>
    <w:rsid w:val="009E628B"/>
    <w:rsid w:val="009E655E"/>
    <w:rsid w:val="009E66E3"/>
    <w:rsid w:val="009E73A4"/>
    <w:rsid w:val="009E73F0"/>
    <w:rsid w:val="009E7B54"/>
    <w:rsid w:val="009E7F5C"/>
    <w:rsid w:val="009F09ED"/>
    <w:rsid w:val="009F144E"/>
    <w:rsid w:val="009F164A"/>
    <w:rsid w:val="009F16F6"/>
    <w:rsid w:val="009F1CAB"/>
    <w:rsid w:val="009F1CDD"/>
    <w:rsid w:val="009F22A1"/>
    <w:rsid w:val="009F255E"/>
    <w:rsid w:val="009F2FE6"/>
    <w:rsid w:val="009F39A0"/>
    <w:rsid w:val="009F6179"/>
    <w:rsid w:val="009F62C4"/>
    <w:rsid w:val="009F789C"/>
    <w:rsid w:val="009F7A06"/>
    <w:rsid w:val="00A01248"/>
    <w:rsid w:val="00A0168E"/>
    <w:rsid w:val="00A0181C"/>
    <w:rsid w:val="00A01E0E"/>
    <w:rsid w:val="00A02C70"/>
    <w:rsid w:val="00A03491"/>
    <w:rsid w:val="00A03E76"/>
    <w:rsid w:val="00A0402C"/>
    <w:rsid w:val="00A0659B"/>
    <w:rsid w:val="00A06C17"/>
    <w:rsid w:val="00A06D57"/>
    <w:rsid w:val="00A06DBF"/>
    <w:rsid w:val="00A06F4C"/>
    <w:rsid w:val="00A0735A"/>
    <w:rsid w:val="00A0758D"/>
    <w:rsid w:val="00A0767E"/>
    <w:rsid w:val="00A077E6"/>
    <w:rsid w:val="00A07F29"/>
    <w:rsid w:val="00A11246"/>
    <w:rsid w:val="00A11D3C"/>
    <w:rsid w:val="00A11EED"/>
    <w:rsid w:val="00A121D7"/>
    <w:rsid w:val="00A126B7"/>
    <w:rsid w:val="00A13159"/>
    <w:rsid w:val="00A13836"/>
    <w:rsid w:val="00A14B6D"/>
    <w:rsid w:val="00A1504F"/>
    <w:rsid w:val="00A15056"/>
    <w:rsid w:val="00A15799"/>
    <w:rsid w:val="00A15D72"/>
    <w:rsid w:val="00A16860"/>
    <w:rsid w:val="00A178AD"/>
    <w:rsid w:val="00A17D01"/>
    <w:rsid w:val="00A20784"/>
    <w:rsid w:val="00A20DDB"/>
    <w:rsid w:val="00A2131B"/>
    <w:rsid w:val="00A2232F"/>
    <w:rsid w:val="00A2243F"/>
    <w:rsid w:val="00A2280E"/>
    <w:rsid w:val="00A229B8"/>
    <w:rsid w:val="00A22BB6"/>
    <w:rsid w:val="00A233E4"/>
    <w:rsid w:val="00A244FC"/>
    <w:rsid w:val="00A2473D"/>
    <w:rsid w:val="00A2486E"/>
    <w:rsid w:val="00A24D85"/>
    <w:rsid w:val="00A2597F"/>
    <w:rsid w:val="00A26648"/>
    <w:rsid w:val="00A27AC7"/>
    <w:rsid w:val="00A30A97"/>
    <w:rsid w:val="00A314E8"/>
    <w:rsid w:val="00A317DE"/>
    <w:rsid w:val="00A31EB3"/>
    <w:rsid w:val="00A31FB1"/>
    <w:rsid w:val="00A32034"/>
    <w:rsid w:val="00A32D21"/>
    <w:rsid w:val="00A335C6"/>
    <w:rsid w:val="00A33B1F"/>
    <w:rsid w:val="00A34258"/>
    <w:rsid w:val="00A3446C"/>
    <w:rsid w:val="00A34A6F"/>
    <w:rsid w:val="00A35566"/>
    <w:rsid w:val="00A35C66"/>
    <w:rsid w:val="00A35F92"/>
    <w:rsid w:val="00A37732"/>
    <w:rsid w:val="00A40EE8"/>
    <w:rsid w:val="00A4110A"/>
    <w:rsid w:val="00A41FD5"/>
    <w:rsid w:val="00A42753"/>
    <w:rsid w:val="00A42A2A"/>
    <w:rsid w:val="00A4319D"/>
    <w:rsid w:val="00A43825"/>
    <w:rsid w:val="00A43BDC"/>
    <w:rsid w:val="00A43BEA"/>
    <w:rsid w:val="00A442C4"/>
    <w:rsid w:val="00A44F10"/>
    <w:rsid w:val="00A4601D"/>
    <w:rsid w:val="00A464BF"/>
    <w:rsid w:val="00A507BC"/>
    <w:rsid w:val="00A51374"/>
    <w:rsid w:val="00A5167D"/>
    <w:rsid w:val="00A526EA"/>
    <w:rsid w:val="00A5402A"/>
    <w:rsid w:val="00A55358"/>
    <w:rsid w:val="00A5657A"/>
    <w:rsid w:val="00A5658D"/>
    <w:rsid w:val="00A57778"/>
    <w:rsid w:val="00A57ABE"/>
    <w:rsid w:val="00A57B0D"/>
    <w:rsid w:val="00A61790"/>
    <w:rsid w:val="00A625B0"/>
    <w:rsid w:val="00A62B41"/>
    <w:rsid w:val="00A62B8D"/>
    <w:rsid w:val="00A63E7E"/>
    <w:rsid w:val="00A66606"/>
    <w:rsid w:val="00A6678E"/>
    <w:rsid w:val="00A6689D"/>
    <w:rsid w:val="00A67206"/>
    <w:rsid w:val="00A703FF"/>
    <w:rsid w:val="00A70E11"/>
    <w:rsid w:val="00A70FE2"/>
    <w:rsid w:val="00A7135D"/>
    <w:rsid w:val="00A7148D"/>
    <w:rsid w:val="00A71D7A"/>
    <w:rsid w:val="00A72254"/>
    <w:rsid w:val="00A734CF"/>
    <w:rsid w:val="00A745DC"/>
    <w:rsid w:val="00A76114"/>
    <w:rsid w:val="00A762E2"/>
    <w:rsid w:val="00A764DA"/>
    <w:rsid w:val="00A77872"/>
    <w:rsid w:val="00A801EB"/>
    <w:rsid w:val="00A80E81"/>
    <w:rsid w:val="00A81A30"/>
    <w:rsid w:val="00A829BC"/>
    <w:rsid w:val="00A82A2F"/>
    <w:rsid w:val="00A82D91"/>
    <w:rsid w:val="00A83B34"/>
    <w:rsid w:val="00A83CD4"/>
    <w:rsid w:val="00A85185"/>
    <w:rsid w:val="00A85ACF"/>
    <w:rsid w:val="00A85CCA"/>
    <w:rsid w:val="00A86221"/>
    <w:rsid w:val="00A868B4"/>
    <w:rsid w:val="00A87E16"/>
    <w:rsid w:val="00A90194"/>
    <w:rsid w:val="00A90A13"/>
    <w:rsid w:val="00A9167D"/>
    <w:rsid w:val="00A9211B"/>
    <w:rsid w:val="00A92A13"/>
    <w:rsid w:val="00A93E70"/>
    <w:rsid w:val="00A94333"/>
    <w:rsid w:val="00A94F42"/>
    <w:rsid w:val="00A94F8E"/>
    <w:rsid w:val="00A954D7"/>
    <w:rsid w:val="00A95ECB"/>
    <w:rsid w:val="00A96489"/>
    <w:rsid w:val="00A965D5"/>
    <w:rsid w:val="00A96E47"/>
    <w:rsid w:val="00A97964"/>
    <w:rsid w:val="00A97B05"/>
    <w:rsid w:val="00AA02E0"/>
    <w:rsid w:val="00AA0582"/>
    <w:rsid w:val="00AA17E4"/>
    <w:rsid w:val="00AA1A01"/>
    <w:rsid w:val="00AA20AF"/>
    <w:rsid w:val="00AA2537"/>
    <w:rsid w:val="00AA2629"/>
    <w:rsid w:val="00AA4497"/>
    <w:rsid w:val="00AA55CD"/>
    <w:rsid w:val="00AA6239"/>
    <w:rsid w:val="00AA6AF0"/>
    <w:rsid w:val="00AA74BC"/>
    <w:rsid w:val="00AA74D8"/>
    <w:rsid w:val="00AA7F69"/>
    <w:rsid w:val="00AB00BF"/>
    <w:rsid w:val="00AB00F5"/>
    <w:rsid w:val="00AB0525"/>
    <w:rsid w:val="00AB061E"/>
    <w:rsid w:val="00AB3028"/>
    <w:rsid w:val="00AB3176"/>
    <w:rsid w:val="00AB34E8"/>
    <w:rsid w:val="00AB3D8F"/>
    <w:rsid w:val="00AB3F26"/>
    <w:rsid w:val="00AB5297"/>
    <w:rsid w:val="00AB5D30"/>
    <w:rsid w:val="00AB5FF6"/>
    <w:rsid w:val="00AB6650"/>
    <w:rsid w:val="00AB6A7E"/>
    <w:rsid w:val="00AB7758"/>
    <w:rsid w:val="00AC02CE"/>
    <w:rsid w:val="00AC0366"/>
    <w:rsid w:val="00AC232B"/>
    <w:rsid w:val="00AC2CB1"/>
    <w:rsid w:val="00AC3C39"/>
    <w:rsid w:val="00AC48DE"/>
    <w:rsid w:val="00AC6316"/>
    <w:rsid w:val="00AC7B1D"/>
    <w:rsid w:val="00AC7BA3"/>
    <w:rsid w:val="00AD021E"/>
    <w:rsid w:val="00AD0A50"/>
    <w:rsid w:val="00AD0CD4"/>
    <w:rsid w:val="00AD1215"/>
    <w:rsid w:val="00AD151D"/>
    <w:rsid w:val="00AD1B4E"/>
    <w:rsid w:val="00AD1EFB"/>
    <w:rsid w:val="00AD266B"/>
    <w:rsid w:val="00AD3BED"/>
    <w:rsid w:val="00AD5E8A"/>
    <w:rsid w:val="00AD6043"/>
    <w:rsid w:val="00AD63BD"/>
    <w:rsid w:val="00AD6CB1"/>
    <w:rsid w:val="00AD6F25"/>
    <w:rsid w:val="00AD781E"/>
    <w:rsid w:val="00AD7F12"/>
    <w:rsid w:val="00AD7FE3"/>
    <w:rsid w:val="00AE078C"/>
    <w:rsid w:val="00AE17D0"/>
    <w:rsid w:val="00AE2FD5"/>
    <w:rsid w:val="00AE3385"/>
    <w:rsid w:val="00AE4EE8"/>
    <w:rsid w:val="00AE5838"/>
    <w:rsid w:val="00AE5E24"/>
    <w:rsid w:val="00AE689C"/>
    <w:rsid w:val="00AE6E04"/>
    <w:rsid w:val="00AE6F7F"/>
    <w:rsid w:val="00AF0294"/>
    <w:rsid w:val="00AF0FB0"/>
    <w:rsid w:val="00AF1809"/>
    <w:rsid w:val="00AF1B19"/>
    <w:rsid w:val="00AF284E"/>
    <w:rsid w:val="00AF3013"/>
    <w:rsid w:val="00AF3032"/>
    <w:rsid w:val="00AF3280"/>
    <w:rsid w:val="00AF396D"/>
    <w:rsid w:val="00AF39AC"/>
    <w:rsid w:val="00AF43E7"/>
    <w:rsid w:val="00AF45E2"/>
    <w:rsid w:val="00AF478B"/>
    <w:rsid w:val="00AF511F"/>
    <w:rsid w:val="00AF5D87"/>
    <w:rsid w:val="00AF66F2"/>
    <w:rsid w:val="00AF6832"/>
    <w:rsid w:val="00AF7905"/>
    <w:rsid w:val="00B004D6"/>
    <w:rsid w:val="00B015F4"/>
    <w:rsid w:val="00B01AC4"/>
    <w:rsid w:val="00B02889"/>
    <w:rsid w:val="00B02A1E"/>
    <w:rsid w:val="00B05243"/>
    <w:rsid w:val="00B0561B"/>
    <w:rsid w:val="00B05963"/>
    <w:rsid w:val="00B05E96"/>
    <w:rsid w:val="00B063FE"/>
    <w:rsid w:val="00B06708"/>
    <w:rsid w:val="00B07E70"/>
    <w:rsid w:val="00B104D4"/>
    <w:rsid w:val="00B10FA6"/>
    <w:rsid w:val="00B13101"/>
    <w:rsid w:val="00B131B7"/>
    <w:rsid w:val="00B131F3"/>
    <w:rsid w:val="00B13470"/>
    <w:rsid w:val="00B13E6A"/>
    <w:rsid w:val="00B15007"/>
    <w:rsid w:val="00B1617C"/>
    <w:rsid w:val="00B16600"/>
    <w:rsid w:val="00B167EE"/>
    <w:rsid w:val="00B17C9C"/>
    <w:rsid w:val="00B20AAE"/>
    <w:rsid w:val="00B21A95"/>
    <w:rsid w:val="00B21B4C"/>
    <w:rsid w:val="00B21FE9"/>
    <w:rsid w:val="00B235D2"/>
    <w:rsid w:val="00B23D73"/>
    <w:rsid w:val="00B23D97"/>
    <w:rsid w:val="00B244C5"/>
    <w:rsid w:val="00B24682"/>
    <w:rsid w:val="00B2473E"/>
    <w:rsid w:val="00B24DB9"/>
    <w:rsid w:val="00B2529C"/>
    <w:rsid w:val="00B25A41"/>
    <w:rsid w:val="00B2687A"/>
    <w:rsid w:val="00B26B98"/>
    <w:rsid w:val="00B27446"/>
    <w:rsid w:val="00B3087D"/>
    <w:rsid w:val="00B30D21"/>
    <w:rsid w:val="00B31B61"/>
    <w:rsid w:val="00B32217"/>
    <w:rsid w:val="00B32C83"/>
    <w:rsid w:val="00B32D6E"/>
    <w:rsid w:val="00B3366A"/>
    <w:rsid w:val="00B339C2"/>
    <w:rsid w:val="00B348CF"/>
    <w:rsid w:val="00B35726"/>
    <w:rsid w:val="00B357B6"/>
    <w:rsid w:val="00B35933"/>
    <w:rsid w:val="00B35B37"/>
    <w:rsid w:val="00B36C4E"/>
    <w:rsid w:val="00B37292"/>
    <w:rsid w:val="00B3732F"/>
    <w:rsid w:val="00B400AA"/>
    <w:rsid w:val="00B401D5"/>
    <w:rsid w:val="00B40624"/>
    <w:rsid w:val="00B418DC"/>
    <w:rsid w:val="00B423BA"/>
    <w:rsid w:val="00B424E7"/>
    <w:rsid w:val="00B42B1C"/>
    <w:rsid w:val="00B43540"/>
    <w:rsid w:val="00B43B50"/>
    <w:rsid w:val="00B43DEB"/>
    <w:rsid w:val="00B443D8"/>
    <w:rsid w:val="00B44C7C"/>
    <w:rsid w:val="00B4506F"/>
    <w:rsid w:val="00B45A4E"/>
    <w:rsid w:val="00B46CFF"/>
    <w:rsid w:val="00B5331F"/>
    <w:rsid w:val="00B53A5B"/>
    <w:rsid w:val="00B54470"/>
    <w:rsid w:val="00B54965"/>
    <w:rsid w:val="00B5587A"/>
    <w:rsid w:val="00B57006"/>
    <w:rsid w:val="00B57215"/>
    <w:rsid w:val="00B57A2F"/>
    <w:rsid w:val="00B6063D"/>
    <w:rsid w:val="00B60702"/>
    <w:rsid w:val="00B61793"/>
    <w:rsid w:val="00B627D8"/>
    <w:rsid w:val="00B62972"/>
    <w:rsid w:val="00B6393D"/>
    <w:rsid w:val="00B63A5A"/>
    <w:rsid w:val="00B6632E"/>
    <w:rsid w:val="00B664EE"/>
    <w:rsid w:val="00B705B8"/>
    <w:rsid w:val="00B70EF8"/>
    <w:rsid w:val="00B70F37"/>
    <w:rsid w:val="00B71B54"/>
    <w:rsid w:val="00B72388"/>
    <w:rsid w:val="00B73327"/>
    <w:rsid w:val="00B73CDA"/>
    <w:rsid w:val="00B74005"/>
    <w:rsid w:val="00B748CC"/>
    <w:rsid w:val="00B74CB2"/>
    <w:rsid w:val="00B7511C"/>
    <w:rsid w:val="00B753CA"/>
    <w:rsid w:val="00B759B1"/>
    <w:rsid w:val="00B76276"/>
    <w:rsid w:val="00B76B9F"/>
    <w:rsid w:val="00B81FAA"/>
    <w:rsid w:val="00B839A5"/>
    <w:rsid w:val="00B83DE2"/>
    <w:rsid w:val="00B840F1"/>
    <w:rsid w:val="00B84106"/>
    <w:rsid w:val="00B84171"/>
    <w:rsid w:val="00B85248"/>
    <w:rsid w:val="00B8536A"/>
    <w:rsid w:val="00B85EFE"/>
    <w:rsid w:val="00B86B17"/>
    <w:rsid w:val="00B873D1"/>
    <w:rsid w:val="00B87955"/>
    <w:rsid w:val="00B900B6"/>
    <w:rsid w:val="00B9101F"/>
    <w:rsid w:val="00B91B43"/>
    <w:rsid w:val="00B923C6"/>
    <w:rsid w:val="00B925CB"/>
    <w:rsid w:val="00B92841"/>
    <w:rsid w:val="00B93538"/>
    <w:rsid w:val="00B94E60"/>
    <w:rsid w:val="00B9584C"/>
    <w:rsid w:val="00B95982"/>
    <w:rsid w:val="00B95BFE"/>
    <w:rsid w:val="00B963BE"/>
    <w:rsid w:val="00B9655D"/>
    <w:rsid w:val="00B96B03"/>
    <w:rsid w:val="00B96EAC"/>
    <w:rsid w:val="00B97085"/>
    <w:rsid w:val="00BA05D9"/>
    <w:rsid w:val="00BA0AC6"/>
    <w:rsid w:val="00BA0F11"/>
    <w:rsid w:val="00BA29A9"/>
    <w:rsid w:val="00BA30E5"/>
    <w:rsid w:val="00BA3E7E"/>
    <w:rsid w:val="00BA3EA6"/>
    <w:rsid w:val="00BA567E"/>
    <w:rsid w:val="00BA6193"/>
    <w:rsid w:val="00BA6CD4"/>
    <w:rsid w:val="00BA6E56"/>
    <w:rsid w:val="00BA7D36"/>
    <w:rsid w:val="00BB00A2"/>
    <w:rsid w:val="00BB040D"/>
    <w:rsid w:val="00BB04E8"/>
    <w:rsid w:val="00BB06AF"/>
    <w:rsid w:val="00BB0AD3"/>
    <w:rsid w:val="00BB1602"/>
    <w:rsid w:val="00BB20AA"/>
    <w:rsid w:val="00BB24E3"/>
    <w:rsid w:val="00BB28F8"/>
    <w:rsid w:val="00BB2B02"/>
    <w:rsid w:val="00BB2E93"/>
    <w:rsid w:val="00BB3979"/>
    <w:rsid w:val="00BB416C"/>
    <w:rsid w:val="00BB4E6E"/>
    <w:rsid w:val="00BB50C6"/>
    <w:rsid w:val="00BB60B5"/>
    <w:rsid w:val="00BB6271"/>
    <w:rsid w:val="00BB6484"/>
    <w:rsid w:val="00BB77F3"/>
    <w:rsid w:val="00BB7A45"/>
    <w:rsid w:val="00BB7DED"/>
    <w:rsid w:val="00BC1D92"/>
    <w:rsid w:val="00BC2740"/>
    <w:rsid w:val="00BC3057"/>
    <w:rsid w:val="00BC3A70"/>
    <w:rsid w:val="00BC4103"/>
    <w:rsid w:val="00BC4339"/>
    <w:rsid w:val="00BC47BC"/>
    <w:rsid w:val="00BC4BB3"/>
    <w:rsid w:val="00BC544E"/>
    <w:rsid w:val="00BC59FF"/>
    <w:rsid w:val="00BC6F0D"/>
    <w:rsid w:val="00BC6F39"/>
    <w:rsid w:val="00BC7CAB"/>
    <w:rsid w:val="00BC7E88"/>
    <w:rsid w:val="00BD1958"/>
    <w:rsid w:val="00BD1AD0"/>
    <w:rsid w:val="00BD1FBA"/>
    <w:rsid w:val="00BD2C3A"/>
    <w:rsid w:val="00BD3048"/>
    <w:rsid w:val="00BD3836"/>
    <w:rsid w:val="00BD3845"/>
    <w:rsid w:val="00BD3913"/>
    <w:rsid w:val="00BD47AE"/>
    <w:rsid w:val="00BD5171"/>
    <w:rsid w:val="00BD5A28"/>
    <w:rsid w:val="00BD5F37"/>
    <w:rsid w:val="00BD68BA"/>
    <w:rsid w:val="00BD76C2"/>
    <w:rsid w:val="00BE03F0"/>
    <w:rsid w:val="00BE0D4A"/>
    <w:rsid w:val="00BE1269"/>
    <w:rsid w:val="00BE15E8"/>
    <w:rsid w:val="00BE2AA6"/>
    <w:rsid w:val="00BE34FC"/>
    <w:rsid w:val="00BE3B28"/>
    <w:rsid w:val="00BE4707"/>
    <w:rsid w:val="00BE676D"/>
    <w:rsid w:val="00BE6C60"/>
    <w:rsid w:val="00BE7AE7"/>
    <w:rsid w:val="00BF063C"/>
    <w:rsid w:val="00BF0974"/>
    <w:rsid w:val="00BF1611"/>
    <w:rsid w:val="00BF176E"/>
    <w:rsid w:val="00BF1ACB"/>
    <w:rsid w:val="00BF242C"/>
    <w:rsid w:val="00BF337A"/>
    <w:rsid w:val="00BF3D80"/>
    <w:rsid w:val="00BF3E61"/>
    <w:rsid w:val="00BF4847"/>
    <w:rsid w:val="00BF51E8"/>
    <w:rsid w:val="00BF612E"/>
    <w:rsid w:val="00BF6182"/>
    <w:rsid w:val="00BF632E"/>
    <w:rsid w:val="00BF6534"/>
    <w:rsid w:val="00BF6951"/>
    <w:rsid w:val="00BF6EBB"/>
    <w:rsid w:val="00BF7431"/>
    <w:rsid w:val="00BF7917"/>
    <w:rsid w:val="00BF7BD6"/>
    <w:rsid w:val="00BF7F7F"/>
    <w:rsid w:val="00C0053C"/>
    <w:rsid w:val="00C00FFC"/>
    <w:rsid w:val="00C01FD1"/>
    <w:rsid w:val="00C025CE"/>
    <w:rsid w:val="00C0496A"/>
    <w:rsid w:val="00C05A45"/>
    <w:rsid w:val="00C07DCF"/>
    <w:rsid w:val="00C101D1"/>
    <w:rsid w:val="00C11123"/>
    <w:rsid w:val="00C125C5"/>
    <w:rsid w:val="00C1550C"/>
    <w:rsid w:val="00C15B96"/>
    <w:rsid w:val="00C15F5E"/>
    <w:rsid w:val="00C161CB"/>
    <w:rsid w:val="00C16780"/>
    <w:rsid w:val="00C17D6D"/>
    <w:rsid w:val="00C205E2"/>
    <w:rsid w:val="00C2078D"/>
    <w:rsid w:val="00C20EBE"/>
    <w:rsid w:val="00C22AC6"/>
    <w:rsid w:val="00C22AED"/>
    <w:rsid w:val="00C230C1"/>
    <w:rsid w:val="00C231B4"/>
    <w:rsid w:val="00C23BC4"/>
    <w:rsid w:val="00C2442E"/>
    <w:rsid w:val="00C24669"/>
    <w:rsid w:val="00C2486B"/>
    <w:rsid w:val="00C248B4"/>
    <w:rsid w:val="00C25CB1"/>
    <w:rsid w:val="00C25E6B"/>
    <w:rsid w:val="00C276D6"/>
    <w:rsid w:val="00C27B0D"/>
    <w:rsid w:val="00C305B9"/>
    <w:rsid w:val="00C31301"/>
    <w:rsid w:val="00C32D9C"/>
    <w:rsid w:val="00C3305F"/>
    <w:rsid w:val="00C33D1A"/>
    <w:rsid w:val="00C34D8F"/>
    <w:rsid w:val="00C363E2"/>
    <w:rsid w:val="00C3651A"/>
    <w:rsid w:val="00C36699"/>
    <w:rsid w:val="00C377B5"/>
    <w:rsid w:val="00C37A74"/>
    <w:rsid w:val="00C417AC"/>
    <w:rsid w:val="00C4224C"/>
    <w:rsid w:val="00C43AE8"/>
    <w:rsid w:val="00C43F39"/>
    <w:rsid w:val="00C44E8A"/>
    <w:rsid w:val="00C4518F"/>
    <w:rsid w:val="00C45AC8"/>
    <w:rsid w:val="00C460D8"/>
    <w:rsid w:val="00C46630"/>
    <w:rsid w:val="00C470F5"/>
    <w:rsid w:val="00C474FB"/>
    <w:rsid w:val="00C47745"/>
    <w:rsid w:val="00C5001A"/>
    <w:rsid w:val="00C50644"/>
    <w:rsid w:val="00C50A09"/>
    <w:rsid w:val="00C50EF3"/>
    <w:rsid w:val="00C51080"/>
    <w:rsid w:val="00C5119A"/>
    <w:rsid w:val="00C52304"/>
    <w:rsid w:val="00C5492E"/>
    <w:rsid w:val="00C54BB5"/>
    <w:rsid w:val="00C550B5"/>
    <w:rsid w:val="00C5679B"/>
    <w:rsid w:val="00C56A77"/>
    <w:rsid w:val="00C6011C"/>
    <w:rsid w:val="00C60348"/>
    <w:rsid w:val="00C61703"/>
    <w:rsid w:val="00C622BD"/>
    <w:rsid w:val="00C62A69"/>
    <w:rsid w:val="00C630FD"/>
    <w:rsid w:val="00C63294"/>
    <w:rsid w:val="00C63ABE"/>
    <w:rsid w:val="00C63DE9"/>
    <w:rsid w:val="00C64236"/>
    <w:rsid w:val="00C64563"/>
    <w:rsid w:val="00C64766"/>
    <w:rsid w:val="00C64A92"/>
    <w:rsid w:val="00C64E7F"/>
    <w:rsid w:val="00C65257"/>
    <w:rsid w:val="00C656AA"/>
    <w:rsid w:val="00C6574E"/>
    <w:rsid w:val="00C65B72"/>
    <w:rsid w:val="00C667DF"/>
    <w:rsid w:val="00C66C0A"/>
    <w:rsid w:val="00C67045"/>
    <w:rsid w:val="00C6725F"/>
    <w:rsid w:val="00C67519"/>
    <w:rsid w:val="00C67A71"/>
    <w:rsid w:val="00C70366"/>
    <w:rsid w:val="00C70550"/>
    <w:rsid w:val="00C71A8E"/>
    <w:rsid w:val="00C721D6"/>
    <w:rsid w:val="00C726C1"/>
    <w:rsid w:val="00C72C5C"/>
    <w:rsid w:val="00C733A9"/>
    <w:rsid w:val="00C74A54"/>
    <w:rsid w:val="00C74A75"/>
    <w:rsid w:val="00C74CCC"/>
    <w:rsid w:val="00C75081"/>
    <w:rsid w:val="00C75553"/>
    <w:rsid w:val="00C75F35"/>
    <w:rsid w:val="00C76FAF"/>
    <w:rsid w:val="00C77299"/>
    <w:rsid w:val="00C7759B"/>
    <w:rsid w:val="00C77B3A"/>
    <w:rsid w:val="00C77EB0"/>
    <w:rsid w:val="00C80072"/>
    <w:rsid w:val="00C80451"/>
    <w:rsid w:val="00C804FC"/>
    <w:rsid w:val="00C80801"/>
    <w:rsid w:val="00C80B3F"/>
    <w:rsid w:val="00C80D47"/>
    <w:rsid w:val="00C80DDE"/>
    <w:rsid w:val="00C811E0"/>
    <w:rsid w:val="00C811E2"/>
    <w:rsid w:val="00C81B2F"/>
    <w:rsid w:val="00C81DD7"/>
    <w:rsid w:val="00C82401"/>
    <w:rsid w:val="00C834C1"/>
    <w:rsid w:val="00C8396C"/>
    <w:rsid w:val="00C83E24"/>
    <w:rsid w:val="00C8410D"/>
    <w:rsid w:val="00C84CA4"/>
    <w:rsid w:val="00C86DA8"/>
    <w:rsid w:val="00C8724B"/>
    <w:rsid w:val="00C87EFB"/>
    <w:rsid w:val="00C907D9"/>
    <w:rsid w:val="00C907E6"/>
    <w:rsid w:val="00C92303"/>
    <w:rsid w:val="00C92CCA"/>
    <w:rsid w:val="00C92E21"/>
    <w:rsid w:val="00C92EC0"/>
    <w:rsid w:val="00C93807"/>
    <w:rsid w:val="00C94061"/>
    <w:rsid w:val="00C940E7"/>
    <w:rsid w:val="00C95B18"/>
    <w:rsid w:val="00C962FE"/>
    <w:rsid w:val="00C974C4"/>
    <w:rsid w:val="00CA0413"/>
    <w:rsid w:val="00CA04B0"/>
    <w:rsid w:val="00CA0707"/>
    <w:rsid w:val="00CA0BAB"/>
    <w:rsid w:val="00CA1C76"/>
    <w:rsid w:val="00CA3037"/>
    <w:rsid w:val="00CA3F70"/>
    <w:rsid w:val="00CA41DF"/>
    <w:rsid w:val="00CA472C"/>
    <w:rsid w:val="00CA4D95"/>
    <w:rsid w:val="00CA4F5F"/>
    <w:rsid w:val="00CA51D7"/>
    <w:rsid w:val="00CA57A4"/>
    <w:rsid w:val="00CA5AF8"/>
    <w:rsid w:val="00CA67C1"/>
    <w:rsid w:val="00CA688D"/>
    <w:rsid w:val="00CA6B69"/>
    <w:rsid w:val="00CA7898"/>
    <w:rsid w:val="00CA7BC6"/>
    <w:rsid w:val="00CB0D15"/>
    <w:rsid w:val="00CB1670"/>
    <w:rsid w:val="00CB178B"/>
    <w:rsid w:val="00CB1B86"/>
    <w:rsid w:val="00CB1C85"/>
    <w:rsid w:val="00CB2746"/>
    <w:rsid w:val="00CB2B8A"/>
    <w:rsid w:val="00CB2F2A"/>
    <w:rsid w:val="00CB3301"/>
    <w:rsid w:val="00CB38F3"/>
    <w:rsid w:val="00CB5466"/>
    <w:rsid w:val="00CB54CC"/>
    <w:rsid w:val="00CB6ACB"/>
    <w:rsid w:val="00CB6F6A"/>
    <w:rsid w:val="00CB70B4"/>
    <w:rsid w:val="00CB7611"/>
    <w:rsid w:val="00CC06C9"/>
    <w:rsid w:val="00CC07FE"/>
    <w:rsid w:val="00CC0D64"/>
    <w:rsid w:val="00CC1C66"/>
    <w:rsid w:val="00CC1CF1"/>
    <w:rsid w:val="00CC1E8E"/>
    <w:rsid w:val="00CC24F1"/>
    <w:rsid w:val="00CC2905"/>
    <w:rsid w:val="00CC2D99"/>
    <w:rsid w:val="00CC350B"/>
    <w:rsid w:val="00CC4BE4"/>
    <w:rsid w:val="00CC636E"/>
    <w:rsid w:val="00CC7656"/>
    <w:rsid w:val="00CD09DC"/>
    <w:rsid w:val="00CD0E82"/>
    <w:rsid w:val="00CD175B"/>
    <w:rsid w:val="00CD2137"/>
    <w:rsid w:val="00CD38F0"/>
    <w:rsid w:val="00CD4AD9"/>
    <w:rsid w:val="00CD6085"/>
    <w:rsid w:val="00CD6183"/>
    <w:rsid w:val="00CD6B8D"/>
    <w:rsid w:val="00CD6FE8"/>
    <w:rsid w:val="00CD75CE"/>
    <w:rsid w:val="00CD7A56"/>
    <w:rsid w:val="00CD7D8C"/>
    <w:rsid w:val="00CD7DBB"/>
    <w:rsid w:val="00CE009C"/>
    <w:rsid w:val="00CE018B"/>
    <w:rsid w:val="00CE0347"/>
    <w:rsid w:val="00CE038F"/>
    <w:rsid w:val="00CE061B"/>
    <w:rsid w:val="00CE0F3A"/>
    <w:rsid w:val="00CE1407"/>
    <w:rsid w:val="00CE1D8B"/>
    <w:rsid w:val="00CE2336"/>
    <w:rsid w:val="00CE3567"/>
    <w:rsid w:val="00CE35CB"/>
    <w:rsid w:val="00CE3DE3"/>
    <w:rsid w:val="00CE4E88"/>
    <w:rsid w:val="00CE5098"/>
    <w:rsid w:val="00CE5BD5"/>
    <w:rsid w:val="00CE5C90"/>
    <w:rsid w:val="00CE64A3"/>
    <w:rsid w:val="00CE6FBB"/>
    <w:rsid w:val="00CE7E81"/>
    <w:rsid w:val="00CF00C6"/>
    <w:rsid w:val="00CF0845"/>
    <w:rsid w:val="00CF0A91"/>
    <w:rsid w:val="00CF10D6"/>
    <w:rsid w:val="00CF1568"/>
    <w:rsid w:val="00CF192A"/>
    <w:rsid w:val="00CF1CF8"/>
    <w:rsid w:val="00CF28F4"/>
    <w:rsid w:val="00CF2CE3"/>
    <w:rsid w:val="00CF5046"/>
    <w:rsid w:val="00CF5D6D"/>
    <w:rsid w:val="00CF6E35"/>
    <w:rsid w:val="00CF6F72"/>
    <w:rsid w:val="00CF7386"/>
    <w:rsid w:val="00CF7AB7"/>
    <w:rsid w:val="00CF7F39"/>
    <w:rsid w:val="00CF7FCD"/>
    <w:rsid w:val="00D002BF"/>
    <w:rsid w:val="00D00513"/>
    <w:rsid w:val="00D00629"/>
    <w:rsid w:val="00D008FB"/>
    <w:rsid w:val="00D00AA1"/>
    <w:rsid w:val="00D00CF8"/>
    <w:rsid w:val="00D00E5C"/>
    <w:rsid w:val="00D00FEE"/>
    <w:rsid w:val="00D011CD"/>
    <w:rsid w:val="00D0171C"/>
    <w:rsid w:val="00D01C47"/>
    <w:rsid w:val="00D032B1"/>
    <w:rsid w:val="00D03A18"/>
    <w:rsid w:val="00D03F0C"/>
    <w:rsid w:val="00D04539"/>
    <w:rsid w:val="00D045CB"/>
    <w:rsid w:val="00D0493E"/>
    <w:rsid w:val="00D0551E"/>
    <w:rsid w:val="00D07116"/>
    <w:rsid w:val="00D07AAE"/>
    <w:rsid w:val="00D101BE"/>
    <w:rsid w:val="00D11EBA"/>
    <w:rsid w:val="00D12C26"/>
    <w:rsid w:val="00D13443"/>
    <w:rsid w:val="00D135A6"/>
    <w:rsid w:val="00D13742"/>
    <w:rsid w:val="00D1434D"/>
    <w:rsid w:val="00D14676"/>
    <w:rsid w:val="00D14899"/>
    <w:rsid w:val="00D14DBB"/>
    <w:rsid w:val="00D1605F"/>
    <w:rsid w:val="00D166F1"/>
    <w:rsid w:val="00D1703D"/>
    <w:rsid w:val="00D17484"/>
    <w:rsid w:val="00D17722"/>
    <w:rsid w:val="00D17726"/>
    <w:rsid w:val="00D177BE"/>
    <w:rsid w:val="00D17A92"/>
    <w:rsid w:val="00D202A5"/>
    <w:rsid w:val="00D20E17"/>
    <w:rsid w:val="00D2102B"/>
    <w:rsid w:val="00D2103F"/>
    <w:rsid w:val="00D2105A"/>
    <w:rsid w:val="00D213AC"/>
    <w:rsid w:val="00D21534"/>
    <w:rsid w:val="00D215BF"/>
    <w:rsid w:val="00D228A9"/>
    <w:rsid w:val="00D23713"/>
    <w:rsid w:val="00D24441"/>
    <w:rsid w:val="00D256FB"/>
    <w:rsid w:val="00D265BF"/>
    <w:rsid w:val="00D27030"/>
    <w:rsid w:val="00D2716E"/>
    <w:rsid w:val="00D3112B"/>
    <w:rsid w:val="00D3194F"/>
    <w:rsid w:val="00D31CE9"/>
    <w:rsid w:val="00D32D0E"/>
    <w:rsid w:val="00D32E68"/>
    <w:rsid w:val="00D33350"/>
    <w:rsid w:val="00D335A3"/>
    <w:rsid w:val="00D339CF"/>
    <w:rsid w:val="00D34328"/>
    <w:rsid w:val="00D354FA"/>
    <w:rsid w:val="00D359EB"/>
    <w:rsid w:val="00D35CFB"/>
    <w:rsid w:val="00D36669"/>
    <w:rsid w:val="00D377B7"/>
    <w:rsid w:val="00D411EB"/>
    <w:rsid w:val="00D419C3"/>
    <w:rsid w:val="00D41B12"/>
    <w:rsid w:val="00D41C3D"/>
    <w:rsid w:val="00D43109"/>
    <w:rsid w:val="00D434EB"/>
    <w:rsid w:val="00D43F59"/>
    <w:rsid w:val="00D443B2"/>
    <w:rsid w:val="00D4456B"/>
    <w:rsid w:val="00D460C9"/>
    <w:rsid w:val="00D46589"/>
    <w:rsid w:val="00D46D7D"/>
    <w:rsid w:val="00D46F75"/>
    <w:rsid w:val="00D4705A"/>
    <w:rsid w:val="00D47466"/>
    <w:rsid w:val="00D478DF"/>
    <w:rsid w:val="00D50208"/>
    <w:rsid w:val="00D50A29"/>
    <w:rsid w:val="00D51811"/>
    <w:rsid w:val="00D52C23"/>
    <w:rsid w:val="00D5334D"/>
    <w:rsid w:val="00D5381B"/>
    <w:rsid w:val="00D53E3E"/>
    <w:rsid w:val="00D54017"/>
    <w:rsid w:val="00D545E3"/>
    <w:rsid w:val="00D54938"/>
    <w:rsid w:val="00D55533"/>
    <w:rsid w:val="00D56631"/>
    <w:rsid w:val="00D57D24"/>
    <w:rsid w:val="00D604BE"/>
    <w:rsid w:val="00D604C0"/>
    <w:rsid w:val="00D60763"/>
    <w:rsid w:val="00D60E47"/>
    <w:rsid w:val="00D60FE2"/>
    <w:rsid w:val="00D61197"/>
    <w:rsid w:val="00D61658"/>
    <w:rsid w:val="00D61829"/>
    <w:rsid w:val="00D618A4"/>
    <w:rsid w:val="00D6410A"/>
    <w:rsid w:val="00D64E9B"/>
    <w:rsid w:val="00D65754"/>
    <w:rsid w:val="00D67121"/>
    <w:rsid w:val="00D67F9E"/>
    <w:rsid w:val="00D70B7E"/>
    <w:rsid w:val="00D70E60"/>
    <w:rsid w:val="00D71FCE"/>
    <w:rsid w:val="00D73250"/>
    <w:rsid w:val="00D73F22"/>
    <w:rsid w:val="00D74230"/>
    <w:rsid w:val="00D75CFD"/>
    <w:rsid w:val="00D7670A"/>
    <w:rsid w:val="00D76C8F"/>
    <w:rsid w:val="00D77227"/>
    <w:rsid w:val="00D77F2F"/>
    <w:rsid w:val="00D8073B"/>
    <w:rsid w:val="00D80C52"/>
    <w:rsid w:val="00D81F76"/>
    <w:rsid w:val="00D82959"/>
    <w:rsid w:val="00D82A1F"/>
    <w:rsid w:val="00D83C59"/>
    <w:rsid w:val="00D84125"/>
    <w:rsid w:val="00D84B33"/>
    <w:rsid w:val="00D852F2"/>
    <w:rsid w:val="00D85713"/>
    <w:rsid w:val="00D85AA0"/>
    <w:rsid w:val="00D86942"/>
    <w:rsid w:val="00D869DD"/>
    <w:rsid w:val="00D86C75"/>
    <w:rsid w:val="00D8762E"/>
    <w:rsid w:val="00D87F5C"/>
    <w:rsid w:val="00D90391"/>
    <w:rsid w:val="00D90FCC"/>
    <w:rsid w:val="00D9116E"/>
    <w:rsid w:val="00D91C24"/>
    <w:rsid w:val="00D924CB"/>
    <w:rsid w:val="00D92E4F"/>
    <w:rsid w:val="00D931E8"/>
    <w:rsid w:val="00D93826"/>
    <w:rsid w:val="00D95040"/>
    <w:rsid w:val="00D9514A"/>
    <w:rsid w:val="00D95992"/>
    <w:rsid w:val="00D95B2C"/>
    <w:rsid w:val="00D95C0C"/>
    <w:rsid w:val="00D97025"/>
    <w:rsid w:val="00D970E0"/>
    <w:rsid w:val="00D971A6"/>
    <w:rsid w:val="00D9784F"/>
    <w:rsid w:val="00DA0155"/>
    <w:rsid w:val="00DA0C1C"/>
    <w:rsid w:val="00DA0FEB"/>
    <w:rsid w:val="00DA12C5"/>
    <w:rsid w:val="00DA24FE"/>
    <w:rsid w:val="00DA4362"/>
    <w:rsid w:val="00DA4597"/>
    <w:rsid w:val="00DA4A1D"/>
    <w:rsid w:val="00DA5244"/>
    <w:rsid w:val="00DA62EB"/>
    <w:rsid w:val="00DB033C"/>
    <w:rsid w:val="00DB0FB7"/>
    <w:rsid w:val="00DB1474"/>
    <w:rsid w:val="00DB147E"/>
    <w:rsid w:val="00DB148F"/>
    <w:rsid w:val="00DB1CA9"/>
    <w:rsid w:val="00DB3763"/>
    <w:rsid w:val="00DB38A5"/>
    <w:rsid w:val="00DB478B"/>
    <w:rsid w:val="00DB50C8"/>
    <w:rsid w:val="00DB529C"/>
    <w:rsid w:val="00DB57AB"/>
    <w:rsid w:val="00DB694B"/>
    <w:rsid w:val="00DB6E0E"/>
    <w:rsid w:val="00DB7A24"/>
    <w:rsid w:val="00DC0601"/>
    <w:rsid w:val="00DC1759"/>
    <w:rsid w:val="00DC238E"/>
    <w:rsid w:val="00DC2A30"/>
    <w:rsid w:val="00DC30EA"/>
    <w:rsid w:val="00DC3BC0"/>
    <w:rsid w:val="00DC3BE7"/>
    <w:rsid w:val="00DC4B42"/>
    <w:rsid w:val="00DC4E71"/>
    <w:rsid w:val="00DC505E"/>
    <w:rsid w:val="00DC5871"/>
    <w:rsid w:val="00DC5C85"/>
    <w:rsid w:val="00DC6393"/>
    <w:rsid w:val="00DC6868"/>
    <w:rsid w:val="00DC72FE"/>
    <w:rsid w:val="00DD25E3"/>
    <w:rsid w:val="00DD2693"/>
    <w:rsid w:val="00DD2AE3"/>
    <w:rsid w:val="00DD31A4"/>
    <w:rsid w:val="00DD3B1B"/>
    <w:rsid w:val="00DD3C47"/>
    <w:rsid w:val="00DD48DD"/>
    <w:rsid w:val="00DD5116"/>
    <w:rsid w:val="00DD53C2"/>
    <w:rsid w:val="00DD53E5"/>
    <w:rsid w:val="00DD63F2"/>
    <w:rsid w:val="00DD658A"/>
    <w:rsid w:val="00DD6600"/>
    <w:rsid w:val="00DD665D"/>
    <w:rsid w:val="00DD79BA"/>
    <w:rsid w:val="00DE12D1"/>
    <w:rsid w:val="00DE1B06"/>
    <w:rsid w:val="00DE1ED9"/>
    <w:rsid w:val="00DE228A"/>
    <w:rsid w:val="00DE27AA"/>
    <w:rsid w:val="00DE2A67"/>
    <w:rsid w:val="00DE41DA"/>
    <w:rsid w:val="00DE4B03"/>
    <w:rsid w:val="00DE5895"/>
    <w:rsid w:val="00DE5944"/>
    <w:rsid w:val="00DE665D"/>
    <w:rsid w:val="00DE6BE7"/>
    <w:rsid w:val="00DE6F58"/>
    <w:rsid w:val="00DE72BB"/>
    <w:rsid w:val="00DE7745"/>
    <w:rsid w:val="00DE7E1D"/>
    <w:rsid w:val="00DF1917"/>
    <w:rsid w:val="00DF2679"/>
    <w:rsid w:val="00DF2C89"/>
    <w:rsid w:val="00DF3304"/>
    <w:rsid w:val="00DF3403"/>
    <w:rsid w:val="00DF3E64"/>
    <w:rsid w:val="00DF3EC0"/>
    <w:rsid w:val="00DF43F4"/>
    <w:rsid w:val="00DF45B0"/>
    <w:rsid w:val="00DF5056"/>
    <w:rsid w:val="00DF56D0"/>
    <w:rsid w:val="00DF5C1D"/>
    <w:rsid w:val="00DF60C5"/>
    <w:rsid w:val="00DF62EF"/>
    <w:rsid w:val="00DF661D"/>
    <w:rsid w:val="00DF73DA"/>
    <w:rsid w:val="00DF73FD"/>
    <w:rsid w:val="00E00B46"/>
    <w:rsid w:val="00E0195E"/>
    <w:rsid w:val="00E01F24"/>
    <w:rsid w:val="00E02172"/>
    <w:rsid w:val="00E034C0"/>
    <w:rsid w:val="00E035AB"/>
    <w:rsid w:val="00E0364E"/>
    <w:rsid w:val="00E0565F"/>
    <w:rsid w:val="00E06436"/>
    <w:rsid w:val="00E06EBE"/>
    <w:rsid w:val="00E077BC"/>
    <w:rsid w:val="00E07B0A"/>
    <w:rsid w:val="00E10253"/>
    <w:rsid w:val="00E1078B"/>
    <w:rsid w:val="00E1242F"/>
    <w:rsid w:val="00E12605"/>
    <w:rsid w:val="00E13E4E"/>
    <w:rsid w:val="00E15445"/>
    <w:rsid w:val="00E167EF"/>
    <w:rsid w:val="00E16E9A"/>
    <w:rsid w:val="00E17BED"/>
    <w:rsid w:val="00E20832"/>
    <w:rsid w:val="00E2142F"/>
    <w:rsid w:val="00E21CBF"/>
    <w:rsid w:val="00E2284D"/>
    <w:rsid w:val="00E22901"/>
    <w:rsid w:val="00E229CD"/>
    <w:rsid w:val="00E22AFF"/>
    <w:rsid w:val="00E22FE5"/>
    <w:rsid w:val="00E23EBA"/>
    <w:rsid w:val="00E23F96"/>
    <w:rsid w:val="00E24A29"/>
    <w:rsid w:val="00E2508A"/>
    <w:rsid w:val="00E263AE"/>
    <w:rsid w:val="00E264EA"/>
    <w:rsid w:val="00E266BF"/>
    <w:rsid w:val="00E26DA4"/>
    <w:rsid w:val="00E26F03"/>
    <w:rsid w:val="00E30167"/>
    <w:rsid w:val="00E30BD0"/>
    <w:rsid w:val="00E31072"/>
    <w:rsid w:val="00E311C2"/>
    <w:rsid w:val="00E32E49"/>
    <w:rsid w:val="00E32E6C"/>
    <w:rsid w:val="00E32ED0"/>
    <w:rsid w:val="00E33D13"/>
    <w:rsid w:val="00E33DC7"/>
    <w:rsid w:val="00E34E3C"/>
    <w:rsid w:val="00E34E51"/>
    <w:rsid w:val="00E35F17"/>
    <w:rsid w:val="00E36A46"/>
    <w:rsid w:val="00E37520"/>
    <w:rsid w:val="00E379DC"/>
    <w:rsid w:val="00E40188"/>
    <w:rsid w:val="00E401A5"/>
    <w:rsid w:val="00E409D4"/>
    <w:rsid w:val="00E41DEE"/>
    <w:rsid w:val="00E42EBB"/>
    <w:rsid w:val="00E4320F"/>
    <w:rsid w:val="00E43663"/>
    <w:rsid w:val="00E43A24"/>
    <w:rsid w:val="00E441C3"/>
    <w:rsid w:val="00E44A86"/>
    <w:rsid w:val="00E45B1C"/>
    <w:rsid w:val="00E46103"/>
    <w:rsid w:val="00E46107"/>
    <w:rsid w:val="00E46354"/>
    <w:rsid w:val="00E4642C"/>
    <w:rsid w:val="00E4667B"/>
    <w:rsid w:val="00E476A0"/>
    <w:rsid w:val="00E506E3"/>
    <w:rsid w:val="00E50F8C"/>
    <w:rsid w:val="00E516EC"/>
    <w:rsid w:val="00E520C8"/>
    <w:rsid w:val="00E531CD"/>
    <w:rsid w:val="00E53586"/>
    <w:rsid w:val="00E53B9F"/>
    <w:rsid w:val="00E53C39"/>
    <w:rsid w:val="00E54566"/>
    <w:rsid w:val="00E54C62"/>
    <w:rsid w:val="00E54D53"/>
    <w:rsid w:val="00E55790"/>
    <w:rsid w:val="00E56A71"/>
    <w:rsid w:val="00E56DE5"/>
    <w:rsid w:val="00E56F88"/>
    <w:rsid w:val="00E571DF"/>
    <w:rsid w:val="00E57AB8"/>
    <w:rsid w:val="00E608E0"/>
    <w:rsid w:val="00E60DFE"/>
    <w:rsid w:val="00E61506"/>
    <w:rsid w:val="00E62058"/>
    <w:rsid w:val="00E626F3"/>
    <w:rsid w:val="00E6273E"/>
    <w:rsid w:val="00E62B86"/>
    <w:rsid w:val="00E62C3C"/>
    <w:rsid w:val="00E62D03"/>
    <w:rsid w:val="00E63851"/>
    <w:rsid w:val="00E63B93"/>
    <w:rsid w:val="00E63F66"/>
    <w:rsid w:val="00E64646"/>
    <w:rsid w:val="00E64718"/>
    <w:rsid w:val="00E64F8E"/>
    <w:rsid w:val="00E652A4"/>
    <w:rsid w:val="00E654EC"/>
    <w:rsid w:val="00E65669"/>
    <w:rsid w:val="00E6712B"/>
    <w:rsid w:val="00E67BC3"/>
    <w:rsid w:val="00E7068A"/>
    <w:rsid w:val="00E70BF9"/>
    <w:rsid w:val="00E71141"/>
    <w:rsid w:val="00E719CD"/>
    <w:rsid w:val="00E72C67"/>
    <w:rsid w:val="00E73A17"/>
    <w:rsid w:val="00E74CBF"/>
    <w:rsid w:val="00E74F93"/>
    <w:rsid w:val="00E75396"/>
    <w:rsid w:val="00E7594E"/>
    <w:rsid w:val="00E759D3"/>
    <w:rsid w:val="00E75E0A"/>
    <w:rsid w:val="00E76ECE"/>
    <w:rsid w:val="00E77088"/>
    <w:rsid w:val="00E77484"/>
    <w:rsid w:val="00E8006E"/>
    <w:rsid w:val="00E8029D"/>
    <w:rsid w:val="00E8087F"/>
    <w:rsid w:val="00E80BA6"/>
    <w:rsid w:val="00E815B0"/>
    <w:rsid w:val="00E8217D"/>
    <w:rsid w:val="00E82188"/>
    <w:rsid w:val="00E823AA"/>
    <w:rsid w:val="00E83931"/>
    <w:rsid w:val="00E841FA"/>
    <w:rsid w:val="00E84415"/>
    <w:rsid w:val="00E854B9"/>
    <w:rsid w:val="00E86B75"/>
    <w:rsid w:val="00E87B89"/>
    <w:rsid w:val="00E902F1"/>
    <w:rsid w:val="00E91259"/>
    <w:rsid w:val="00E92078"/>
    <w:rsid w:val="00E92A2C"/>
    <w:rsid w:val="00E937A0"/>
    <w:rsid w:val="00E9524B"/>
    <w:rsid w:val="00E95E68"/>
    <w:rsid w:val="00E96610"/>
    <w:rsid w:val="00E966E0"/>
    <w:rsid w:val="00EA0385"/>
    <w:rsid w:val="00EA0EA7"/>
    <w:rsid w:val="00EA198E"/>
    <w:rsid w:val="00EA3633"/>
    <w:rsid w:val="00EA38B9"/>
    <w:rsid w:val="00EA40CF"/>
    <w:rsid w:val="00EA4157"/>
    <w:rsid w:val="00EA4457"/>
    <w:rsid w:val="00EA4AA9"/>
    <w:rsid w:val="00EA57C5"/>
    <w:rsid w:val="00EA5A4F"/>
    <w:rsid w:val="00EA6B13"/>
    <w:rsid w:val="00EA78C5"/>
    <w:rsid w:val="00EB0430"/>
    <w:rsid w:val="00EB10A8"/>
    <w:rsid w:val="00EB4E35"/>
    <w:rsid w:val="00EB6054"/>
    <w:rsid w:val="00EB6141"/>
    <w:rsid w:val="00EB661A"/>
    <w:rsid w:val="00EB6FC3"/>
    <w:rsid w:val="00EB7689"/>
    <w:rsid w:val="00EB794B"/>
    <w:rsid w:val="00EC0E1F"/>
    <w:rsid w:val="00EC1A5A"/>
    <w:rsid w:val="00EC2AA8"/>
    <w:rsid w:val="00EC473C"/>
    <w:rsid w:val="00EC4B1B"/>
    <w:rsid w:val="00EC5ED0"/>
    <w:rsid w:val="00EC6262"/>
    <w:rsid w:val="00EC65BD"/>
    <w:rsid w:val="00EC6D1A"/>
    <w:rsid w:val="00EC72D3"/>
    <w:rsid w:val="00EC7BF5"/>
    <w:rsid w:val="00EC7CEE"/>
    <w:rsid w:val="00ED072D"/>
    <w:rsid w:val="00ED0F49"/>
    <w:rsid w:val="00ED20A8"/>
    <w:rsid w:val="00ED2441"/>
    <w:rsid w:val="00ED2D55"/>
    <w:rsid w:val="00ED3A2C"/>
    <w:rsid w:val="00ED4403"/>
    <w:rsid w:val="00ED4CBA"/>
    <w:rsid w:val="00ED4D34"/>
    <w:rsid w:val="00ED643E"/>
    <w:rsid w:val="00ED6461"/>
    <w:rsid w:val="00ED6DEF"/>
    <w:rsid w:val="00ED712C"/>
    <w:rsid w:val="00ED77A6"/>
    <w:rsid w:val="00ED7FB5"/>
    <w:rsid w:val="00EE0325"/>
    <w:rsid w:val="00EE0452"/>
    <w:rsid w:val="00EE16C0"/>
    <w:rsid w:val="00EE17FE"/>
    <w:rsid w:val="00EE2212"/>
    <w:rsid w:val="00EE24A8"/>
    <w:rsid w:val="00EE2511"/>
    <w:rsid w:val="00EE3502"/>
    <w:rsid w:val="00EE3E8D"/>
    <w:rsid w:val="00EE4AEC"/>
    <w:rsid w:val="00EE4B20"/>
    <w:rsid w:val="00EE4BC2"/>
    <w:rsid w:val="00EE5FCB"/>
    <w:rsid w:val="00EE69D9"/>
    <w:rsid w:val="00EE6A9C"/>
    <w:rsid w:val="00EE7961"/>
    <w:rsid w:val="00EE7B1E"/>
    <w:rsid w:val="00EF0002"/>
    <w:rsid w:val="00EF006B"/>
    <w:rsid w:val="00EF0C35"/>
    <w:rsid w:val="00EF0EA6"/>
    <w:rsid w:val="00EF191C"/>
    <w:rsid w:val="00EF289D"/>
    <w:rsid w:val="00EF2A0A"/>
    <w:rsid w:val="00EF2E1D"/>
    <w:rsid w:val="00EF3DE8"/>
    <w:rsid w:val="00EF3FC8"/>
    <w:rsid w:val="00EF40AA"/>
    <w:rsid w:val="00EF479E"/>
    <w:rsid w:val="00EF6086"/>
    <w:rsid w:val="00EF6997"/>
    <w:rsid w:val="00EF735E"/>
    <w:rsid w:val="00EF7776"/>
    <w:rsid w:val="00F01199"/>
    <w:rsid w:val="00F02E8F"/>
    <w:rsid w:val="00F032D9"/>
    <w:rsid w:val="00F03EC5"/>
    <w:rsid w:val="00F03EF4"/>
    <w:rsid w:val="00F03F6C"/>
    <w:rsid w:val="00F040EA"/>
    <w:rsid w:val="00F04881"/>
    <w:rsid w:val="00F06DEE"/>
    <w:rsid w:val="00F06E4E"/>
    <w:rsid w:val="00F07936"/>
    <w:rsid w:val="00F07E90"/>
    <w:rsid w:val="00F07FE2"/>
    <w:rsid w:val="00F1025E"/>
    <w:rsid w:val="00F1029E"/>
    <w:rsid w:val="00F10FB3"/>
    <w:rsid w:val="00F12456"/>
    <w:rsid w:val="00F128F1"/>
    <w:rsid w:val="00F12A04"/>
    <w:rsid w:val="00F12EBA"/>
    <w:rsid w:val="00F13435"/>
    <w:rsid w:val="00F136A9"/>
    <w:rsid w:val="00F13F79"/>
    <w:rsid w:val="00F14493"/>
    <w:rsid w:val="00F144E6"/>
    <w:rsid w:val="00F15F6B"/>
    <w:rsid w:val="00F167EF"/>
    <w:rsid w:val="00F20F6B"/>
    <w:rsid w:val="00F21A8D"/>
    <w:rsid w:val="00F21DE1"/>
    <w:rsid w:val="00F22A93"/>
    <w:rsid w:val="00F23175"/>
    <w:rsid w:val="00F23981"/>
    <w:rsid w:val="00F23DFE"/>
    <w:rsid w:val="00F249A7"/>
    <w:rsid w:val="00F252E5"/>
    <w:rsid w:val="00F2617A"/>
    <w:rsid w:val="00F26327"/>
    <w:rsid w:val="00F26F2F"/>
    <w:rsid w:val="00F26FB8"/>
    <w:rsid w:val="00F270EC"/>
    <w:rsid w:val="00F27A87"/>
    <w:rsid w:val="00F30A64"/>
    <w:rsid w:val="00F30C93"/>
    <w:rsid w:val="00F30D0B"/>
    <w:rsid w:val="00F30FB8"/>
    <w:rsid w:val="00F31322"/>
    <w:rsid w:val="00F31A5C"/>
    <w:rsid w:val="00F31E73"/>
    <w:rsid w:val="00F32EB7"/>
    <w:rsid w:val="00F3304E"/>
    <w:rsid w:val="00F3305C"/>
    <w:rsid w:val="00F332EE"/>
    <w:rsid w:val="00F33528"/>
    <w:rsid w:val="00F344D1"/>
    <w:rsid w:val="00F354FE"/>
    <w:rsid w:val="00F35559"/>
    <w:rsid w:val="00F36260"/>
    <w:rsid w:val="00F366E3"/>
    <w:rsid w:val="00F36FBF"/>
    <w:rsid w:val="00F37947"/>
    <w:rsid w:val="00F37E92"/>
    <w:rsid w:val="00F40E38"/>
    <w:rsid w:val="00F410FB"/>
    <w:rsid w:val="00F41238"/>
    <w:rsid w:val="00F41326"/>
    <w:rsid w:val="00F419BF"/>
    <w:rsid w:val="00F42AEC"/>
    <w:rsid w:val="00F42F36"/>
    <w:rsid w:val="00F43798"/>
    <w:rsid w:val="00F44053"/>
    <w:rsid w:val="00F45ADD"/>
    <w:rsid w:val="00F464D2"/>
    <w:rsid w:val="00F46970"/>
    <w:rsid w:val="00F47095"/>
    <w:rsid w:val="00F470CE"/>
    <w:rsid w:val="00F5080B"/>
    <w:rsid w:val="00F51586"/>
    <w:rsid w:val="00F51EB2"/>
    <w:rsid w:val="00F52006"/>
    <w:rsid w:val="00F52C34"/>
    <w:rsid w:val="00F532BE"/>
    <w:rsid w:val="00F54D5D"/>
    <w:rsid w:val="00F55268"/>
    <w:rsid w:val="00F553AC"/>
    <w:rsid w:val="00F55DC0"/>
    <w:rsid w:val="00F55E6E"/>
    <w:rsid w:val="00F605FB"/>
    <w:rsid w:val="00F610DF"/>
    <w:rsid w:val="00F6224A"/>
    <w:rsid w:val="00F624A6"/>
    <w:rsid w:val="00F632D7"/>
    <w:rsid w:val="00F6336B"/>
    <w:rsid w:val="00F637A5"/>
    <w:rsid w:val="00F63C06"/>
    <w:rsid w:val="00F63C36"/>
    <w:rsid w:val="00F63C55"/>
    <w:rsid w:val="00F6428D"/>
    <w:rsid w:val="00F65A7E"/>
    <w:rsid w:val="00F6600B"/>
    <w:rsid w:val="00F660D5"/>
    <w:rsid w:val="00F66480"/>
    <w:rsid w:val="00F66738"/>
    <w:rsid w:val="00F66751"/>
    <w:rsid w:val="00F703DC"/>
    <w:rsid w:val="00F703F7"/>
    <w:rsid w:val="00F7060A"/>
    <w:rsid w:val="00F70812"/>
    <w:rsid w:val="00F70AF5"/>
    <w:rsid w:val="00F71233"/>
    <w:rsid w:val="00F718C2"/>
    <w:rsid w:val="00F71D28"/>
    <w:rsid w:val="00F72741"/>
    <w:rsid w:val="00F72D7B"/>
    <w:rsid w:val="00F7344B"/>
    <w:rsid w:val="00F738D6"/>
    <w:rsid w:val="00F740C2"/>
    <w:rsid w:val="00F74155"/>
    <w:rsid w:val="00F741A8"/>
    <w:rsid w:val="00F745B2"/>
    <w:rsid w:val="00F74E09"/>
    <w:rsid w:val="00F75925"/>
    <w:rsid w:val="00F75B58"/>
    <w:rsid w:val="00F7657B"/>
    <w:rsid w:val="00F76CC9"/>
    <w:rsid w:val="00F76E43"/>
    <w:rsid w:val="00F771D0"/>
    <w:rsid w:val="00F77C0C"/>
    <w:rsid w:val="00F8016B"/>
    <w:rsid w:val="00F80B16"/>
    <w:rsid w:val="00F810C9"/>
    <w:rsid w:val="00F82192"/>
    <w:rsid w:val="00F8243D"/>
    <w:rsid w:val="00F82C2E"/>
    <w:rsid w:val="00F8485B"/>
    <w:rsid w:val="00F84F9D"/>
    <w:rsid w:val="00F865B0"/>
    <w:rsid w:val="00F86B87"/>
    <w:rsid w:val="00F86CE4"/>
    <w:rsid w:val="00F87890"/>
    <w:rsid w:val="00F87DB9"/>
    <w:rsid w:val="00F90088"/>
    <w:rsid w:val="00F911D3"/>
    <w:rsid w:val="00F9203A"/>
    <w:rsid w:val="00F94688"/>
    <w:rsid w:val="00F96C52"/>
    <w:rsid w:val="00F97194"/>
    <w:rsid w:val="00FA1364"/>
    <w:rsid w:val="00FA3A6C"/>
    <w:rsid w:val="00FA420A"/>
    <w:rsid w:val="00FA48DE"/>
    <w:rsid w:val="00FA4AA3"/>
    <w:rsid w:val="00FA55C0"/>
    <w:rsid w:val="00FA56C6"/>
    <w:rsid w:val="00FA7AB5"/>
    <w:rsid w:val="00FB05B0"/>
    <w:rsid w:val="00FB08AF"/>
    <w:rsid w:val="00FB450A"/>
    <w:rsid w:val="00FB4821"/>
    <w:rsid w:val="00FB550F"/>
    <w:rsid w:val="00FB5750"/>
    <w:rsid w:val="00FB65F4"/>
    <w:rsid w:val="00FC04D8"/>
    <w:rsid w:val="00FC1431"/>
    <w:rsid w:val="00FC275D"/>
    <w:rsid w:val="00FC2B00"/>
    <w:rsid w:val="00FC44F2"/>
    <w:rsid w:val="00FC4802"/>
    <w:rsid w:val="00FC4BA0"/>
    <w:rsid w:val="00FC5E99"/>
    <w:rsid w:val="00FC6705"/>
    <w:rsid w:val="00FC746E"/>
    <w:rsid w:val="00FC7DF6"/>
    <w:rsid w:val="00FD08DD"/>
    <w:rsid w:val="00FD1300"/>
    <w:rsid w:val="00FD27B4"/>
    <w:rsid w:val="00FD2FDE"/>
    <w:rsid w:val="00FD3340"/>
    <w:rsid w:val="00FD4269"/>
    <w:rsid w:val="00FD4DDA"/>
    <w:rsid w:val="00FD4E2D"/>
    <w:rsid w:val="00FD5FF6"/>
    <w:rsid w:val="00FD6484"/>
    <w:rsid w:val="00FD67A7"/>
    <w:rsid w:val="00FD6BA2"/>
    <w:rsid w:val="00FD6C8E"/>
    <w:rsid w:val="00FD7821"/>
    <w:rsid w:val="00FD7DD5"/>
    <w:rsid w:val="00FE0836"/>
    <w:rsid w:val="00FE08F4"/>
    <w:rsid w:val="00FE0EAF"/>
    <w:rsid w:val="00FE2345"/>
    <w:rsid w:val="00FE25C1"/>
    <w:rsid w:val="00FE363E"/>
    <w:rsid w:val="00FE4898"/>
    <w:rsid w:val="00FE4DBC"/>
    <w:rsid w:val="00FE50DE"/>
    <w:rsid w:val="00FE5336"/>
    <w:rsid w:val="00FE5505"/>
    <w:rsid w:val="00FE5A16"/>
    <w:rsid w:val="00FE62DA"/>
    <w:rsid w:val="00FE6973"/>
    <w:rsid w:val="00FE6C03"/>
    <w:rsid w:val="00FE76D4"/>
    <w:rsid w:val="00FF0537"/>
    <w:rsid w:val="00FF08EF"/>
    <w:rsid w:val="00FF0A8F"/>
    <w:rsid w:val="00FF142F"/>
    <w:rsid w:val="00FF1D6A"/>
    <w:rsid w:val="00FF3C28"/>
    <w:rsid w:val="00FF3EB6"/>
    <w:rsid w:val="00FF477F"/>
    <w:rsid w:val="00FF484B"/>
    <w:rsid w:val="00FF4B58"/>
    <w:rsid w:val="00FF4B7D"/>
    <w:rsid w:val="00FF5AD8"/>
    <w:rsid w:val="00FF69E9"/>
    <w:rsid w:val="00FF6DD6"/>
    <w:rsid w:val="00FF7190"/>
    <w:rsid w:val="00FF72DD"/>
    <w:rsid w:val="01179F70"/>
    <w:rsid w:val="01C29B45"/>
    <w:rsid w:val="04DD1E8C"/>
    <w:rsid w:val="05075987"/>
    <w:rsid w:val="065AA724"/>
    <w:rsid w:val="073FB45E"/>
    <w:rsid w:val="08CEC649"/>
    <w:rsid w:val="08DB84BF"/>
    <w:rsid w:val="0BDC5FA2"/>
    <w:rsid w:val="0BFB697D"/>
    <w:rsid w:val="0F71A73F"/>
    <w:rsid w:val="112BD144"/>
    <w:rsid w:val="129DBADB"/>
    <w:rsid w:val="140A4207"/>
    <w:rsid w:val="152698CC"/>
    <w:rsid w:val="1621E0F7"/>
    <w:rsid w:val="16BFC418"/>
    <w:rsid w:val="16FD8643"/>
    <w:rsid w:val="18537723"/>
    <w:rsid w:val="1B728FC1"/>
    <w:rsid w:val="1C39FA92"/>
    <w:rsid w:val="1FB0B3DB"/>
    <w:rsid w:val="20664AEA"/>
    <w:rsid w:val="21BF9900"/>
    <w:rsid w:val="23290F0A"/>
    <w:rsid w:val="240244EA"/>
    <w:rsid w:val="2500880E"/>
    <w:rsid w:val="25A7F775"/>
    <w:rsid w:val="26B9D311"/>
    <w:rsid w:val="26D8CA60"/>
    <w:rsid w:val="28F60A56"/>
    <w:rsid w:val="2B3022DE"/>
    <w:rsid w:val="2E5ACC32"/>
    <w:rsid w:val="2EBF2DE4"/>
    <w:rsid w:val="2F13B8F4"/>
    <w:rsid w:val="2F700145"/>
    <w:rsid w:val="2FE2C3D8"/>
    <w:rsid w:val="31128720"/>
    <w:rsid w:val="333A9F4D"/>
    <w:rsid w:val="334C0CF5"/>
    <w:rsid w:val="3601207F"/>
    <w:rsid w:val="37AC8B0B"/>
    <w:rsid w:val="37EFFB78"/>
    <w:rsid w:val="3B490B31"/>
    <w:rsid w:val="3BA43FBD"/>
    <w:rsid w:val="3C6087F2"/>
    <w:rsid w:val="3DCF1D68"/>
    <w:rsid w:val="3F236724"/>
    <w:rsid w:val="3F8EDA68"/>
    <w:rsid w:val="3FDE2BF2"/>
    <w:rsid w:val="40B605DF"/>
    <w:rsid w:val="41BFAF9A"/>
    <w:rsid w:val="4337E934"/>
    <w:rsid w:val="46233C91"/>
    <w:rsid w:val="47457657"/>
    <w:rsid w:val="475E11D4"/>
    <w:rsid w:val="477EEF60"/>
    <w:rsid w:val="4AA0B024"/>
    <w:rsid w:val="4E5F5A64"/>
    <w:rsid w:val="516F2E2D"/>
    <w:rsid w:val="52A0C47B"/>
    <w:rsid w:val="545ECD21"/>
    <w:rsid w:val="550F41EC"/>
    <w:rsid w:val="56B7DE19"/>
    <w:rsid w:val="56DE4D07"/>
    <w:rsid w:val="5727378A"/>
    <w:rsid w:val="5764C64D"/>
    <w:rsid w:val="57C9C243"/>
    <w:rsid w:val="584D0667"/>
    <w:rsid w:val="5875B1CD"/>
    <w:rsid w:val="593A1E2E"/>
    <w:rsid w:val="5AC2BB25"/>
    <w:rsid w:val="5B72035E"/>
    <w:rsid w:val="5CAC7815"/>
    <w:rsid w:val="5D50150A"/>
    <w:rsid w:val="5F071D9C"/>
    <w:rsid w:val="602358E2"/>
    <w:rsid w:val="608858A7"/>
    <w:rsid w:val="639182DB"/>
    <w:rsid w:val="66498156"/>
    <w:rsid w:val="687661A6"/>
    <w:rsid w:val="695A336C"/>
    <w:rsid w:val="6AE1E022"/>
    <w:rsid w:val="6AF7AED0"/>
    <w:rsid w:val="6C2D6F62"/>
    <w:rsid w:val="6C4D9C18"/>
    <w:rsid w:val="6D6BBF14"/>
    <w:rsid w:val="6E3537FC"/>
    <w:rsid w:val="70022A27"/>
    <w:rsid w:val="73855835"/>
    <w:rsid w:val="73C192CE"/>
    <w:rsid w:val="74757B8C"/>
    <w:rsid w:val="74E5873A"/>
    <w:rsid w:val="79D61487"/>
    <w:rsid w:val="7AA00A0E"/>
    <w:rsid w:val="7AB685E5"/>
    <w:rsid w:val="7D3003B9"/>
    <w:rsid w:val="7DE1A1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6A83654"/>
  <w15:docId w15:val="{23E4ACFF-B08C-4648-BBF9-77385E7D7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708"/>
  </w:style>
  <w:style w:type="paragraph" w:styleId="Heading1">
    <w:name w:val="heading 1"/>
    <w:basedOn w:val="Normal"/>
    <w:next w:val="Normal"/>
    <w:qFormat/>
    <w:rsid w:val="00A13159"/>
    <w:pPr>
      <w:keepNext/>
      <w:widowControl w:val="0"/>
      <w:spacing w:line="268" w:lineRule="auto"/>
      <w:jc w:val="center"/>
      <w:outlineLvl w:val="0"/>
    </w:pPr>
    <w:rPr>
      <w:rFonts w:ascii="Univers" w:hAnsi="Univers"/>
      <w:sz w:val="40"/>
    </w:rPr>
  </w:style>
  <w:style w:type="paragraph" w:styleId="Heading2">
    <w:name w:val="heading 2"/>
    <w:basedOn w:val="Normal"/>
    <w:next w:val="Normal"/>
    <w:qFormat/>
    <w:rsid w:val="00A13159"/>
    <w:pPr>
      <w:keepNext/>
      <w:pBdr>
        <w:top w:val="double" w:sz="6" w:space="1" w:color="auto"/>
        <w:left w:val="double" w:sz="6" w:space="1" w:color="auto"/>
        <w:bottom w:val="double" w:sz="6" w:space="1" w:color="auto"/>
        <w:right w:val="double" w:sz="6" w:space="1" w:color="auto"/>
      </w:pBdr>
      <w:jc w:val="center"/>
      <w:outlineLvl w:val="1"/>
    </w:pPr>
    <w:rPr>
      <w:b/>
      <w:sz w:val="40"/>
    </w:rPr>
  </w:style>
  <w:style w:type="paragraph" w:styleId="Heading3">
    <w:name w:val="heading 3"/>
    <w:basedOn w:val="Normal"/>
    <w:next w:val="Normal"/>
    <w:qFormat/>
    <w:rsid w:val="00A13159"/>
    <w:pPr>
      <w:keepNext/>
      <w:outlineLvl w:val="2"/>
    </w:pPr>
    <w:rPr>
      <w:b/>
      <w:sz w:val="24"/>
    </w:rPr>
  </w:style>
  <w:style w:type="paragraph" w:styleId="Heading4">
    <w:name w:val="heading 4"/>
    <w:basedOn w:val="Normal"/>
    <w:next w:val="Normal"/>
    <w:qFormat/>
    <w:rsid w:val="00A13159"/>
    <w:pPr>
      <w:keepNext/>
      <w:widowControl w:val="0"/>
      <w:spacing w:line="268" w:lineRule="auto"/>
      <w:jc w:val="center"/>
      <w:outlineLvl w:val="3"/>
    </w:pPr>
    <w:rPr>
      <w:rFonts w:ascii="Univers" w:hAnsi="Univers"/>
      <w:sz w:val="24"/>
    </w:rPr>
  </w:style>
  <w:style w:type="paragraph" w:styleId="Heading5">
    <w:name w:val="heading 5"/>
    <w:basedOn w:val="Normal"/>
    <w:next w:val="Normal"/>
    <w:qFormat/>
    <w:rsid w:val="00A13159"/>
    <w:pPr>
      <w:keepNext/>
      <w:outlineLvl w:val="4"/>
    </w:pPr>
    <w:rPr>
      <w:b/>
      <w:sz w:val="22"/>
    </w:rPr>
  </w:style>
  <w:style w:type="paragraph" w:styleId="Heading6">
    <w:name w:val="heading 6"/>
    <w:basedOn w:val="Normal"/>
    <w:next w:val="Normal"/>
    <w:qFormat/>
    <w:rsid w:val="00A13159"/>
    <w:pPr>
      <w:keepNext/>
      <w:widowControl w:val="0"/>
      <w:spacing w:line="268" w:lineRule="auto"/>
      <w:outlineLvl w:val="5"/>
    </w:pPr>
    <w:rPr>
      <w:i/>
      <w:sz w:val="24"/>
    </w:rPr>
  </w:style>
  <w:style w:type="paragraph" w:styleId="Heading7">
    <w:name w:val="heading 7"/>
    <w:basedOn w:val="Normal"/>
    <w:next w:val="Normal"/>
    <w:qFormat/>
    <w:rsid w:val="00A13159"/>
    <w:pPr>
      <w:keepNext/>
      <w:widowControl w:val="0"/>
      <w:pBdr>
        <w:top w:val="double" w:sz="6" w:space="1" w:color="auto"/>
        <w:left w:val="double" w:sz="6" w:space="1" w:color="auto"/>
        <w:bottom w:val="double" w:sz="6" w:space="1" w:color="auto"/>
        <w:right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6"/>
    </w:pPr>
    <w:rPr>
      <w:sz w:val="24"/>
    </w:rPr>
  </w:style>
  <w:style w:type="paragraph" w:styleId="Heading8">
    <w:name w:val="heading 8"/>
    <w:basedOn w:val="Normal"/>
    <w:next w:val="Normal"/>
    <w:qFormat/>
    <w:rsid w:val="00A13159"/>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outlineLvl w:val="7"/>
    </w:pPr>
    <w:rPr>
      <w:sz w:val="28"/>
    </w:rPr>
  </w:style>
  <w:style w:type="paragraph" w:styleId="Heading9">
    <w:name w:val="heading 9"/>
    <w:basedOn w:val="Normal"/>
    <w:next w:val="Normal"/>
    <w:qFormat/>
    <w:rsid w:val="00A13159"/>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A13159"/>
  </w:style>
  <w:style w:type="paragraph" w:styleId="Footer">
    <w:name w:val="footer"/>
    <w:basedOn w:val="Normal"/>
    <w:link w:val="FooterChar"/>
    <w:uiPriority w:val="99"/>
    <w:rsid w:val="00A13159"/>
    <w:pPr>
      <w:tabs>
        <w:tab w:val="center" w:pos="4320"/>
        <w:tab w:val="right" w:pos="8640"/>
      </w:tabs>
    </w:pPr>
  </w:style>
  <w:style w:type="character" w:customStyle="1" w:styleId="FooterChar">
    <w:name w:val="Footer Char"/>
    <w:basedOn w:val="DefaultParagraphFont"/>
    <w:link w:val="Footer"/>
    <w:uiPriority w:val="99"/>
    <w:rsid w:val="00F624A6"/>
  </w:style>
  <w:style w:type="paragraph" w:styleId="Header">
    <w:name w:val="header"/>
    <w:basedOn w:val="Normal"/>
    <w:rsid w:val="00A13159"/>
    <w:pPr>
      <w:tabs>
        <w:tab w:val="center" w:pos="4320"/>
        <w:tab w:val="right" w:pos="8640"/>
      </w:tabs>
    </w:pPr>
  </w:style>
  <w:style w:type="character" w:styleId="PageNumber">
    <w:name w:val="page number"/>
    <w:basedOn w:val="DefaultParagraphFont"/>
    <w:rsid w:val="00A13159"/>
  </w:style>
  <w:style w:type="paragraph" w:styleId="BodyText">
    <w:name w:val="Body Text"/>
    <w:basedOn w:val="Normal"/>
    <w:rsid w:val="00A13159"/>
    <w:pPr>
      <w:widowControl w:val="0"/>
      <w:spacing w:line="268" w:lineRule="auto"/>
    </w:pPr>
    <w:rPr>
      <w:sz w:val="22"/>
    </w:rPr>
  </w:style>
  <w:style w:type="paragraph" w:styleId="BodyText2">
    <w:name w:val="Body Text 2"/>
    <w:basedOn w:val="Normal"/>
    <w:rsid w:val="00A131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4"/>
    </w:rPr>
  </w:style>
  <w:style w:type="paragraph" w:styleId="BodyText3">
    <w:name w:val="Body Text 3"/>
    <w:basedOn w:val="Normal"/>
    <w:link w:val="BodyText3Char"/>
    <w:rsid w:val="00A13159"/>
    <w:pPr>
      <w:pBdr>
        <w:top w:val="single" w:sz="12" w:space="1" w:color="auto"/>
        <w:left w:val="single" w:sz="12" w:space="4" w:color="auto"/>
        <w:bottom w:val="single" w:sz="12" w:space="1" w:color="auto"/>
        <w:right w:val="single" w:sz="12" w:space="4" w:color="auto"/>
      </w:pBdr>
      <w:jc w:val="center"/>
    </w:pPr>
    <w:rPr>
      <w:sz w:val="40"/>
    </w:rPr>
  </w:style>
  <w:style w:type="character" w:customStyle="1" w:styleId="BodyText3Char">
    <w:name w:val="Body Text 3 Char"/>
    <w:link w:val="BodyText3"/>
    <w:rsid w:val="000472BF"/>
    <w:rPr>
      <w:sz w:val="40"/>
    </w:rPr>
  </w:style>
  <w:style w:type="paragraph" w:styleId="BodyTextIndent">
    <w:name w:val="Body Text Indent"/>
    <w:basedOn w:val="Normal"/>
    <w:rsid w:val="00A13159"/>
    <w:pPr>
      <w:ind w:left="1440"/>
    </w:pPr>
    <w:rPr>
      <w:sz w:val="22"/>
    </w:rPr>
  </w:style>
  <w:style w:type="paragraph" w:styleId="ListBullet">
    <w:name w:val="List Bullet"/>
    <w:basedOn w:val="Normal"/>
    <w:autoRedefine/>
    <w:rsid w:val="00A13159"/>
    <w:pPr>
      <w:tabs>
        <w:tab w:val="num" w:pos="360"/>
      </w:tabs>
      <w:ind w:left="360" w:hanging="360"/>
    </w:pPr>
    <w:rPr>
      <w:sz w:val="24"/>
    </w:rPr>
  </w:style>
  <w:style w:type="paragraph" w:styleId="ListBullet2">
    <w:name w:val="List Bullet 2"/>
    <w:basedOn w:val="Normal"/>
    <w:autoRedefine/>
    <w:rsid w:val="00A13159"/>
    <w:pPr>
      <w:tabs>
        <w:tab w:val="num" w:pos="720"/>
      </w:tabs>
      <w:ind w:left="720" w:hanging="360"/>
    </w:pPr>
    <w:rPr>
      <w:sz w:val="24"/>
    </w:rPr>
  </w:style>
  <w:style w:type="paragraph" w:styleId="ListBullet3">
    <w:name w:val="List Bullet 3"/>
    <w:basedOn w:val="Normal"/>
    <w:autoRedefine/>
    <w:rsid w:val="00A13159"/>
    <w:pPr>
      <w:tabs>
        <w:tab w:val="num" w:pos="1080"/>
      </w:tabs>
      <w:ind w:left="1080" w:hanging="360"/>
    </w:pPr>
    <w:rPr>
      <w:sz w:val="24"/>
    </w:rPr>
  </w:style>
  <w:style w:type="paragraph" w:styleId="ListBullet4">
    <w:name w:val="List Bullet 4"/>
    <w:basedOn w:val="Normal"/>
    <w:autoRedefine/>
    <w:rsid w:val="00A13159"/>
    <w:pPr>
      <w:tabs>
        <w:tab w:val="num" w:pos="1440"/>
      </w:tabs>
      <w:ind w:left="1440" w:hanging="360"/>
    </w:pPr>
    <w:rPr>
      <w:sz w:val="24"/>
    </w:rPr>
  </w:style>
  <w:style w:type="paragraph" w:styleId="ListBullet5">
    <w:name w:val="List Bullet 5"/>
    <w:basedOn w:val="Normal"/>
    <w:autoRedefine/>
    <w:rsid w:val="00A13159"/>
    <w:pPr>
      <w:tabs>
        <w:tab w:val="num" w:pos="1800"/>
      </w:tabs>
      <w:ind w:left="1800" w:hanging="360"/>
    </w:pPr>
    <w:rPr>
      <w:sz w:val="24"/>
    </w:rPr>
  </w:style>
  <w:style w:type="paragraph" w:styleId="ListNumber">
    <w:name w:val="List Number"/>
    <w:basedOn w:val="Normal"/>
    <w:rsid w:val="00A13159"/>
    <w:pPr>
      <w:tabs>
        <w:tab w:val="num" w:pos="360"/>
      </w:tabs>
      <w:ind w:left="360" w:hanging="360"/>
    </w:pPr>
    <w:rPr>
      <w:sz w:val="24"/>
    </w:rPr>
  </w:style>
  <w:style w:type="paragraph" w:styleId="ListNumber2">
    <w:name w:val="List Number 2"/>
    <w:basedOn w:val="Normal"/>
    <w:rsid w:val="00A13159"/>
    <w:pPr>
      <w:tabs>
        <w:tab w:val="num" w:pos="720"/>
      </w:tabs>
      <w:ind w:left="720" w:hanging="360"/>
    </w:pPr>
    <w:rPr>
      <w:sz w:val="24"/>
    </w:rPr>
  </w:style>
  <w:style w:type="paragraph" w:styleId="ListNumber3">
    <w:name w:val="List Number 3"/>
    <w:basedOn w:val="Normal"/>
    <w:rsid w:val="00A13159"/>
    <w:pPr>
      <w:tabs>
        <w:tab w:val="num" w:pos="1080"/>
      </w:tabs>
      <w:ind w:left="1080" w:hanging="360"/>
    </w:pPr>
    <w:rPr>
      <w:sz w:val="24"/>
    </w:rPr>
  </w:style>
  <w:style w:type="paragraph" w:styleId="ListNumber4">
    <w:name w:val="List Number 4"/>
    <w:basedOn w:val="Normal"/>
    <w:rsid w:val="00A13159"/>
    <w:pPr>
      <w:tabs>
        <w:tab w:val="num" w:pos="1440"/>
      </w:tabs>
      <w:ind w:left="1440" w:hanging="360"/>
    </w:pPr>
    <w:rPr>
      <w:sz w:val="24"/>
    </w:rPr>
  </w:style>
  <w:style w:type="paragraph" w:styleId="ListNumber5">
    <w:name w:val="List Number 5"/>
    <w:basedOn w:val="Normal"/>
    <w:rsid w:val="00A13159"/>
    <w:pPr>
      <w:tabs>
        <w:tab w:val="num" w:pos="1800"/>
      </w:tabs>
      <w:ind w:left="1800" w:hanging="360"/>
    </w:pPr>
    <w:rPr>
      <w:sz w:val="24"/>
    </w:rPr>
  </w:style>
  <w:style w:type="character" w:styleId="Hyperlink">
    <w:name w:val="Hyperlink"/>
    <w:uiPriority w:val="99"/>
    <w:rsid w:val="00A13159"/>
    <w:rPr>
      <w:color w:val="0000FF"/>
      <w:u w:val="single"/>
    </w:rPr>
  </w:style>
  <w:style w:type="character" w:styleId="FollowedHyperlink">
    <w:name w:val="FollowedHyperlink"/>
    <w:rsid w:val="00A13159"/>
    <w:rPr>
      <w:color w:val="800080"/>
      <w:u w:val="single"/>
    </w:rPr>
  </w:style>
  <w:style w:type="paragraph" w:styleId="BodyTextIndent2">
    <w:name w:val="Body Text Indent 2"/>
    <w:basedOn w:val="Normal"/>
    <w:rsid w:val="00A13159"/>
    <w:pPr>
      <w:ind w:left="720"/>
    </w:pPr>
    <w:rPr>
      <w:sz w:val="22"/>
    </w:rPr>
  </w:style>
  <w:style w:type="paragraph" w:styleId="BalloonText">
    <w:name w:val="Balloon Text"/>
    <w:basedOn w:val="Normal"/>
    <w:semiHidden/>
    <w:rsid w:val="00693FA3"/>
    <w:rPr>
      <w:rFonts w:ascii="Tahoma" w:hAnsi="Tahoma" w:cs="Tahoma"/>
      <w:sz w:val="16"/>
      <w:szCs w:val="16"/>
    </w:rPr>
  </w:style>
  <w:style w:type="paragraph" w:styleId="Title">
    <w:name w:val="Title"/>
    <w:aliases w:val="Title Char"/>
    <w:basedOn w:val="Normal"/>
    <w:link w:val="TitleChar1"/>
    <w:qFormat/>
    <w:rsid w:val="00644709"/>
    <w:pPr>
      <w:jc w:val="center"/>
      <w:outlineLvl w:val="0"/>
    </w:pPr>
    <w:rPr>
      <w:rFonts w:ascii="Arial" w:hAnsi="Arial"/>
      <w:b/>
      <w:sz w:val="32"/>
      <w:szCs w:val="24"/>
    </w:rPr>
  </w:style>
  <w:style w:type="character" w:customStyle="1" w:styleId="TitleChar1">
    <w:name w:val="Title Char1"/>
    <w:aliases w:val="Title Char Char"/>
    <w:link w:val="Title"/>
    <w:rsid w:val="00644709"/>
    <w:rPr>
      <w:rFonts w:ascii="Arial" w:hAnsi="Arial"/>
      <w:b/>
      <w:sz w:val="32"/>
      <w:szCs w:val="24"/>
      <w:lang w:val="en-US" w:eastAsia="en-US" w:bidi="ar-SA"/>
    </w:rPr>
  </w:style>
  <w:style w:type="paragraph" w:customStyle="1" w:styleId="Title2Char">
    <w:name w:val="Title2 Char"/>
    <w:basedOn w:val="Title"/>
    <w:link w:val="Title2CharChar"/>
    <w:autoRedefine/>
    <w:rsid w:val="00644709"/>
    <w:pPr>
      <w:keepLines/>
      <w:jc w:val="left"/>
      <w:outlineLvl w:val="9"/>
    </w:pPr>
    <w:rPr>
      <w:rFonts w:cs="Arial"/>
      <w:sz w:val="24"/>
    </w:rPr>
  </w:style>
  <w:style w:type="character" w:customStyle="1" w:styleId="Title2CharChar">
    <w:name w:val="Title2 Char Char"/>
    <w:link w:val="Title2Char"/>
    <w:rsid w:val="00644709"/>
    <w:rPr>
      <w:rFonts w:ascii="Arial" w:hAnsi="Arial" w:cs="Arial"/>
      <w:b/>
      <w:sz w:val="24"/>
      <w:szCs w:val="24"/>
      <w:lang w:val="en-US" w:eastAsia="en-US" w:bidi="ar-SA"/>
    </w:rPr>
  </w:style>
  <w:style w:type="paragraph" w:styleId="TOAHeading">
    <w:name w:val="toa heading"/>
    <w:basedOn w:val="Normal"/>
    <w:next w:val="Normal"/>
    <w:semiHidden/>
    <w:rsid w:val="00C74CCC"/>
    <w:pPr>
      <w:spacing w:before="120"/>
      <w:jc w:val="center"/>
    </w:pPr>
    <w:rPr>
      <w:rFonts w:ascii="Arial" w:hAnsi="Arial"/>
      <w:b/>
      <w:sz w:val="32"/>
    </w:rPr>
  </w:style>
  <w:style w:type="paragraph" w:styleId="TOC2">
    <w:name w:val="toc 2"/>
    <w:basedOn w:val="Normal"/>
    <w:next w:val="Normal"/>
    <w:autoRedefine/>
    <w:semiHidden/>
    <w:rsid w:val="00AD6CB1"/>
    <w:pPr>
      <w:tabs>
        <w:tab w:val="right" w:leader="dot" w:pos="9360"/>
      </w:tabs>
    </w:pPr>
    <w:rPr>
      <w:i/>
      <w:noProof/>
      <w:sz w:val="22"/>
      <w:szCs w:val="24"/>
    </w:rPr>
  </w:style>
  <w:style w:type="paragraph" w:styleId="TOC1">
    <w:name w:val="toc 1"/>
    <w:basedOn w:val="Normal"/>
    <w:next w:val="Normal"/>
    <w:autoRedefine/>
    <w:semiHidden/>
    <w:rsid w:val="000E45B5"/>
    <w:pPr>
      <w:tabs>
        <w:tab w:val="right" w:leader="dot" w:pos="9350"/>
      </w:tabs>
      <w:spacing w:before="60" w:after="60"/>
    </w:pPr>
    <w:rPr>
      <w:rFonts w:cs="Arial"/>
      <w:b/>
      <w:noProof/>
      <w:sz w:val="22"/>
      <w:szCs w:val="22"/>
    </w:rPr>
  </w:style>
  <w:style w:type="character" w:customStyle="1" w:styleId="TitleChar1Char">
    <w:name w:val="Title Char1 Char"/>
    <w:aliases w:val="Title Char Char Char"/>
    <w:rsid w:val="00C74CCC"/>
    <w:rPr>
      <w:rFonts w:ascii="Arial" w:hAnsi="Arial"/>
      <w:b/>
      <w:sz w:val="40"/>
      <w:lang w:val="en-US" w:eastAsia="en-US" w:bidi="ar-SA"/>
    </w:rPr>
  </w:style>
  <w:style w:type="paragraph" w:customStyle="1" w:styleId="Title2">
    <w:name w:val="Title2"/>
    <w:basedOn w:val="Title"/>
    <w:autoRedefine/>
    <w:rsid w:val="0034281D"/>
    <w:pPr>
      <w:outlineLvl w:val="9"/>
    </w:pPr>
    <w:rPr>
      <w:szCs w:val="20"/>
    </w:rPr>
  </w:style>
  <w:style w:type="table" w:styleId="TableGrid">
    <w:name w:val="Table Grid"/>
    <w:basedOn w:val="TableNormal"/>
    <w:rsid w:val="00695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F41326"/>
  </w:style>
  <w:style w:type="paragraph" w:styleId="NormalWeb">
    <w:name w:val="Normal (Web)"/>
    <w:basedOn w:val="Normal"/>
    <w:rsid w:val="00297340"/>
    <w:pPr>
      <w:spacing w:before="100" w:beforeAutospacing="1" w:after="100" w:afterAutospacing="1"/>
    </w:pPr>
    <w:rPr>
      <w:sz w:val="24"/>
      <w:szCs w:val="24"/>
    </w:rPr>
  </w:style>
  <w:style w:type="paragraph" w:styleId="HTMLPreformatted">
    <w:name w:val="HTML Preformatted"/>
    <w:basedOn w:val="Normal"/>
    <w:link w:val="HTMLPreformattedChar"/>
    <w:rsid w:val="00226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rsid w:val="00BA05D9"/>
    <w:rPr>
      <w:rFonts w:ascii="Courier New" w:hAnsi="Courier New" w:cs="Courier New"/>
    </w:rPr>
  </w:style>
  <w:style w:type="character" w:styleId="Strong">
    <w:name w:val="Strong"/>
    <w:qFormat/>
    <w:rsid w:val="00075FF1"/>
    <w:rPr>
      <w:b/>
      <w:bCs/>
    </w:rPr>
  </w:style>
  <w:style w:type="paragraph" w:customStyle="1" w:styleId="24">
    <w:name w:val="24"/>
    <w:basedOn w:val="Normal"/>
    <w:rsid w:val="0030590F"/>
    <w:rPr>
      <w:sz w:val="72"/>
    </w:rPr>
  </w:style>
  <w:style w:type="paragraph" w:customStyle="1" w:styleId="headings">
    <w:name w:val="headings"/>
    <w:basedOn w:val="Title"/>
    <w:autoRedefine/>
    <w:rsid w:val="00BB3979"/>
    <w:pPr>
      <w:keepLines/>
      <w:tabs>
        <w:tab w:val="left" w:pos="900"/>
        <w:tab w:val="left" w:pos="3780"/>
        <w:tab w:val="left" w:pos="3960"/>
        <w:tab w:val="left" w:pos="6020"/>
      </w:tabs>
      <w:spacing w:after="120"/>
    </w:pPr>
    <w:rPr>
      <w:rFonts w:cs="Arial"/>
      <w:bCs/>
      <w:sz w:val="24"/>
      <w:u w:val="single"/>
    </w:rPr>
  </w:style>
  <w:style w:type="paragraph" w:customStyle="1" w:styleId="H4">
    <w:name w:val="H4"/>
    <w:basedOn w:val="Normal"/>
    <w:next w:val="Normal"/>
    <w:rsid w:val="00B348CF"/>
    <w:pPr>
      <w:keepNext/>
      <w:spacing w:before="100" w:after="100"/>
      <w:outlineLvl w:val="4"/>
    </w:pPr>
    <w:rPr>
      <w:b/>
      <w:snapToGrid w:val="0"/>
      <w:sz w:val="24"/>
    </w:rPr>
  </w:style>
  <w:style w:type="character" w:styleId="CommentReference">
    <w:name w:val="annotation reference"/>
    <w:rsid w:val="0028218F"/>
    <w:rPr>
      <w:sz w:val="16"/>
      <w:szCs w:val="16"/>
    </w:rPr>
  </w:style>
  <w:style w:type="paragraph" w:styleId="CommentText">
    <w:name w:val="annotation text"/>
    <w:basedOn w:val="Normal"/>
    <w:link w:val="CommentTextChar"/>
    <w:rsid w:val="0028218F"/>
  </w:style>
  <w:style w:type="character" w:customStyle="1" w:styleId="CommentTextChar">
    <w:name w:val="Comment Text Char"/>
    <w:basedOn w:val="DefaultParagraphFont"/>
    <w:link w:val="CommentText"/>
    <w:rsid w:val="00BA05D9"/>
  </w:style>
  <w:style w:type="paragraph" w:styleId="CommentSubject">
    <w:name w:val="annotation subject"/>
    <w:basedOn w:val="CommentText"/>
    <w:next w:val="CommentText"/>
    <w:semiHidden/>
    <w:rsid w:val="0028218F"/>
    <w:rPr>
      <w:b/>
      <w:bCs/>
    </w:rPr>
  </w:style>
  <w:style w:type="paragraph" w:styleId="ListParagraph">
    <w:name w:val="List Paragraph"/>
    <w:basedOn w:val="Normal"/>
    <w:uiPriority w:val="34"/>
    <w:qFormat/>
    <w:rsid w:val="005544D3"/>
    <w:pPr>
      <w:ind w:left="720"/>
    </w:pPr>
  </w:style>
  <w:style w:type="paragraph" w:styleId="NoSpacing">
    <w:name w:val="No Spacing"/>
    <w:link w:val="NoSpacingChar"/>
    <w:uiPriority w:val="1"/>
    <w:qFormat/>
    <w:rsid w:val="00B167EE"/>
    <w:rPr>
      <w:rFonts w:ascii="Calibri" w:eastAsia="Calibri" w:hAnsi="Calibri"/>
      <w:sz w:val="22"/>
      <w:szCs w:val="22"/>
    </w:rPr>
  </w:style>
  <w:style w:type="character" w:customStyle="1" w:styleId="NoSpacingChar">
    <w:name w:val="No Spacing Char"/>
    <w:link w:val="NoSpacing"/>
    <w:uiPriority w:val="1"/>
    <w:rsid w:val="003B358A"/>
    <w:rPr>
      <w:rFonts w:ascii="Calibri" w:eastAsia="Calibri" w:hAnsi="Calibri"/>
      <w:sz w:val="22"/>
      <w:szCs w:val="22"/>
      <w:lang w:val="en-US" w:eastAsia="en-US" w:bidi="ar-SA"/>
    </w:rPr>
  </w:style>
  <w:style w:type="paragraph" w:styleId="Revision">
    <w:name w:val="Revision"/>
    <w:hidden/>
    <w:uiPriority w:val="99"/>
    <w:semiHidden/>
    <w:rsid w:val="00396429"/>
  </w:style>
  <w:style w:type="paragraph" w:customStyle="1" w:styleId="Hyperlink8">
    <w:name w:val="Hyperlink 8"/>
    <w:basedOn w:val="Normal"/>
    <w:rsid w:val="00BA05D9"/>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198"/>
      <w:jc w:val="both"/>
    </w:pPr>
    <w:rPr>
      <w:color w:val="0000FF"/>
      <w:sz w:val="18"/>
    </w:rPr>
  </w:style>
  <w:style w:type="paragraph" w:customStyle="1" w:styleId="Hyperlink10">
    <w:name w:val="Hyperlink 10"/>
    <w:basedOn w:val="Footer"/>
    <w:rsid w:val="00BA05D9"/>
  </w:style>
  <w:style w:type="paragraph" w:customStyle="1" w:styleId="NormalText">
    <w:name w:val="Normal Text"/>
    <w:basedOn w:val="Title"/>
    <w:rsid w:val="00BA05D9"/>
    <w:pPr>
      <w:spacing w:line="360" w:lineRule="auto"/>
      <w:jc w:val="left"/>
      <w:outlineLvl w:val="9"/>
    </w:pPr>
    <w:rPr>
      <w:rFonts w:ascii="Verdana" w:hAnsi="Verdana"/>
      <w:b w:val="0"/>
      <w:sz w:val="20"/>
    </w:rPr>
  </w:style>
  <w:style w:type="character" w:styleId="Emphasis">
    <w:name w:val="Emphasis"/>
    <w:qFormat/>
    <w:rsid w:val="00BA05D9"/>
    <w:rPr>
      <w:i/>
      <w:iCs/>
    </w:rPr>
  </w:style>
  <w:style w:type="paragraph" w:styleId="PlainText">
    <w:name w:val="Plain Text"/>
    <w:basedOn w:val="Normal"/>
    <w:link w:val="PlainTextChar"/>
    <w:rsid w:val="00BA05D9"/>
    <w:rPr>
      <w:sz w:val="24"/>
      <w:szCs w:val="24"/>
    </w:rPr>
  </w:style>
  <w:style w:type="character" w:customStyle="1" w:styleId="PlainTextChar">
    <w:name w:val="Plain Text Char"/>
    <w:link w:val="PlainText"/>
    <w:rsid w:val="00BA05D9"/>
    <w:rPr>
      <w:sz w:val="24"/>
      <w:szCs w:val="24"/>
    </w:rPr>
  </w:style>
  <w:style w:type="character" w:customStyle="1" w:styleId="CharChar">
    <w:name w:val="Char Char"/>
    <w:rsid w:val="00BA05D9"/>
    <w:rPr>
      <w:lang w:val="en-US" w:eastAsia="en-US" w:bidi="ar-SA"/>
    </w:rPr>
  </w:style>
  <w:style w:type="paragraph" w:customStyle="1" w:styleId="Default">
    <w:name w:val="Default"/>
    <w:rsid w:val="00B244C5"/>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1D3D76"/>
    <w:rPr>
      <w:color w:val="605E5C"/>
      <w:shd w:val="clear" w:color="auto" w:fill="E1DFDD"/>
    </w:rPr>
  </w:style>
  <w:style w:type="character" w:styleId="UnresolvedMention">
    <w:name w:val="Unresolved Mention"/>
    <w:basedOn w:val="DefaultParagraphFont"/>
    <w:uiPriority w:val="99"/>
    <w:semiHidden/>
    <w:unhideWhenUsed/>
    <w:rsid w:val="00EF1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46492">
      <w:bodyDiv w:val="1"/>
      <w:marLeft w:val="0"/>
      <w:marRight w:val="0"/>
      <w:marTop w:val="0"/>
      <w:marBottom w:val="0"/>
      <w:divBdr>
        <w:top w:val="none" w:sz="0" w:space="0" w:color="auto"/>
        <w:left w:val="none" w:sz="0" w:space="0" w:color="auto"/>
        <w:bottom w:val="none" w:sz="0" w:space="0" w:color="auto"/>
        <w:right w:val="none" w:sz="0" w:space="0" w:color="auto"/>
      </w:divBdr>
    </w:div>
    <w:div w:id="203062899">
      <w:bodyDiv w:val="1"/>
      <w:marLeft w:val="0"/>
      <w:marRight w:val="0"/>
      <w:marTop w:val="0"/>
      <w:marBottom w:val="0"/>
      <w:divBdr>
        <w:top w:val="none" w:sz="0" w:space="0" w:color="auto"/>
        <w:left w:val="none" w:sz="0" w:space="0" w:color="auto"/>
        <w:bottom w:val="none" w:sz="0" w:space="0" w:color="auto"/>
        <w:right w:val="none" w:sz="0" w:space="0" w:color="auto"/>
      </w:divBdr>
    </w:div>
    <w:div w:id="296300499">
      <w:bodyDiv w:val="1"/>
      <w:marLeft w:val="0"/>
      <w:marRight w:val="0"/>
      <w:marTop w:val="0"/>
      <w:marBottom w:val="0"/>
      <w:divBdr>
        <w:top w:val="none" w:sz="0" w:space="0" w:color="auto"/>
        <w:left w:val="none" w:sz="0" w:space="0" w:color="auto"/>
        <w:bottom w:val="none" w:sz="0" w:space="0" w:color="auto"/>
        <w:right w:val="none" w:sz="0" w:space="0" w:color="auto"/>
      </w:divBdr>
      <w:divsChild>
        <w:div w:id="1921133855">
          <w:marLeft w:val="0"/>
          <w:marRight w:val="0"/>
          <w:marTop w:val="0"/>
          <w:marBottom w:val="0"/>
          <w:divBdr>
            <w:top w:val="none" w:sz="0" w:space="0" w:color="auto"/>
            <w:left w:val="none" w:sz="0" w:space="0" w:color="auto"/>
            <w:bottom w:val="none" w:sz="0" w:space="0" w:color="auto"/>
            <w:right w:val="none" w:sz="0" w:space="0" w:color="auto"/>
          </w:divBdr>
        </w:div>
      </w:divsChild>
    </w:div>
    <w:div w:id="338972670">
      <w:bodyDiv w:val="1"/>
      <w:marLeft w:val="0"/>
      <w:marRight w:val="0"/>
      <w:marTop w:val="0"/>
      <w:marBottom w:val="0"/>
      <w:divBdr>
        <w:top w:val="none" w:sz="0" w:space="0" w:color="auto"/>
        <w:left w:val="none" w:sz="0" w:space="0" w:color="auto"/>
        <w:bottom w:val="none" w:sz="0" w:space="0" w:color="auto"/>
        <w:right w:val="none" w:sz="0" w:space="0" w:color="auto"/>
      </w:divBdr>
    </w:div>
    <w:div w:id="449981052">
      <w:bodyDiv w:val="1"/>
      <w:marLeft w:val="0"/>
      <w:marRight w:val="0"/>
      <w:marTop w:val="0"/>
      <w:marBottom w:val="0"/>
      <w:divBdr>
        <w:top w:val="none" w:sz="0" w:space="0" w:color="auto"/>
        <w:left w:val="none" w:sz="0" w:space="0" w:color="auto"/>
        <w:bottom w:val="none" w:sz="0" w:space="0" w:color="auto"/>
        <w:right w:val="none" w:sz="0" w:space="0" w:color="auto"/>
      </w:divBdr>
    </w:div>
    <w:div w:id="534926008">
      <w:bodyDiv w:val="1"/>
      <w:marLeft w:val="0"/>
      <w:marRight w:val="0"/>
      <w:marTop w:val="0"/>
      <w:marBottom w:val="0"/>
      <w:divBdr>
        <w:top w:val="none" w:sz="0" w:space="0" w:color="auto"/>
        <w:left w:val="none" w:sz="0" w:space="0" w:color="auto"/>
        <w:bottom w:val="none" w:sz="0" w:space="0" w:color="auto"/>
        <w:right w:val="none" w:sz="0" w:space="0" w:color="auto"/>
      </w:divBdr>
    </w:div>
    <w:div w:id="656569383">
      <w:bodyDiv w:val="1"/>
      <w:marLeft w:val="0"/>
      <w:marRight w:val="0"/>
      <w:marTop w:val="0"/>
      <w:marBottom w:val="0"/>
      <w:divBdr>
        <w:top w:val="none" w:sz="0" w:space="0" w:color="auto"/>
        <w:left w:val="none" w:sz="0" w:space="0" w:color="auto"/>
        <w:bottom w:val="none" w:sz="0" w:space="0" w:color="auto"/>
        <w:right w:val="none" w:sz="0" w:space="0" w:color="auto"/>
      </w:divBdr>
    </w:div>
    <w:div w:id="784470745">
      <w:bodyDiv w:val="1"/>
      <w:marLeft w:val="0"/>
      <w:marRight w:val="0"/>
      <w:marTop w:val="0"/>
      <w:marBottom w:val="0"/>
      <w:divBdr>
        <w:top w:val="none" w:sz="0" w:space="0" w:color="auto"/>
        <w:left w:val="none" w:sz="0" w:space="0" w:color="auto"/>
        <w:bottom w:val="none" w:sz="0" w:space="0" w:color="auto"/>
        <w:right w:val="none" w:sz="0" w:space="0" w:color="auto"/>
      </w:divBdr>
    </w:div>
    <w:div w:id="797845120">
      <w:bodyDiv w:val="1"/>
      <w:marLeft w:val="0"/>
      <w:marRight w:val="0"/>
      <w:marTop w:val="0"/>
      <w:marBottom w:val="0"/>
      <w:divBdr>
        <w:top w:val="none" w:sz="0" w:space="0" w:color="auto"/>
        <w:left w:val="none" w:sz="0" w:space="0" w:color="auto"/>
        <w:bottom w:val="none" w:sz="0" w:space="0" w:color="auto"/>
        <w:right w:val="none" w:sz="0" w:space="0" w:color="auto"/>
      </w:divBdr>
    </w:div>
    <w:div w:id="1132331136">
      <w:bodyDiv w:val="1"/>
      <w:marLeft w:val="0"/>
      <w:marRight w:val="0"/>
      <w:marTop w:val="0"/>
      <w:marBottom w:val="0"/>
      <w:divBdr>
        <w:top w:val="none" w:sz="0" w:space="0" w:color="auto"/>
        <w:left w:val="none" w:sz="0" w:space="0" w:color="auto"/>
        <w:bottom w:val="none" w:sz="0" w:space="0" w:color="auto"/>
        <w:right w:val="none" w:sz="0" w:space="0" w:color="auto"/>
      </w:divBdr>
    </w:div>
    <w:div w:id="1182626778">
      <w:bodyDiv w:val="1"/>
      <w:marLeft w:val="0"/>
      <w:marRight w:val="0"/>
      <w:marTop w:val="0"/>
      <w:marBottom w:val="0"/>
      <w:divBdr>
        <w:top w:val="none" w:sz="0" w:space="0" w:color="auto"/>
        <w:left w:val="none" w:sz="0" w:space="0" w:color="auto"/>
        <w:bottom w:val="none" w:sz="0" w:space="0" w:color="auto"/>
        <w:right w:val="none" w:sz="0" w:space="0" w:color="auto"/>
      </w:divBdr>
    </w:div>
    <w:div w:id="1202939362">
      <w:bodyDiv w:val="1"/>
      <w:marLeft w:val="0"/>
      <w:marRight w:val="0"/>
      <w:marTop w:val="0"/>
      <w:marBottom w:val="0"/>
      <w:divBdr>
        <w:top w:val="none" w:sz="0" w:space="0" w:color="auto"/>
        <w:left w:val="none" w:sz="0" w:space="0" w:color="auto"/>
        <w:bottom w:val="none" w:sz="0" w:space="0" w:color="auto"/>
        <w:right w:val="none" w:sz="0" w:space="0" w:color="auto"/>
      </w:divBdr>
    </w:div>
    <w:div w:id="1361515873">
      <w:bodyDiv w:val="1"/>
      <w:marLeft w:val="0"/>
      <w:marRight w:val="0"/>
      <w:marTop w:val="0"/>
      <w:marBottom w:val="0"/>
      <w:divBdr>
        <w:top w:val="none" w:sz="0" w:space="0" w:color="auto"/>
        <w:left w:val="none" w:sz="0" w:space="0" w:color="auto"/>
        <w:bottom w:val="none" w:sz="0" w:space="0" w:color="auto"/>
        <w:right w:val="none" w:sz="0" w:space="0" w:color="auto"/>
      </w:divBdr>
    </w:div>
    <w:div w:id="1392801924">
      <w:bodyDiv w:val="1"/>
      <w:marLeft w:val="0"/>
      <w:marRight w:val="0"/>
      <w:marTop w:val="0"/>
      <w:marBottom w:val="0"/>
      <w:divBdr>
        <w:top w:val="none" w:sz="0" w:space="0" w:color="auto"/>
        <w:left w:val="none" w:sz="0" w:space="0" w:color="auto"/>
        <w:bottom w:val="none" w:sz="0" w:space="0" w:color="auto"/>
        <w:right w:val="none" w:sz="0" w:space="0" w:color="auto"/>
      </w:divBdr>
    </w:div>
    <w:div w:id="1420756906">
      <w:bodyDiv w:val="1"/>
      <w:marLeft w:val="0"/>
      <w:marRight w:val="0"/>
      <w:marTop w:val="0"/>
      <w:marBottom w:val="0"/>
      <w:divBdr>
        <w:top w:val="none" w:sz="0" w:space="0" w:color="auto"/>
        <w:left w:val="none" w:sz="0" w:space="0" w:color="auto"/>
        <w:bottom w:val="none" w:sz="0" w:space="0" w:color="auto"/>
        <w:right w:val="none" w:sz="0" w:space="0" w:color="auto"/>
      </w:divBdr>
    </w:div>
    <w:div w:id="1526407569">
      <w:bodyDiv w:val="1"/>
      <w:marLeft w:val="0"/>
      <w:marRight w:val="0"/>
      <w:marTop w:val="0"/>
      <w:marBottom w:val="0"/>
      <w:divBdr>
        <w:top w:val="none" w:sz="0" w:space="0" w:color="auto"/>
        <w:left w:val="none" w:sz="0" w:space="0" w:color="auto"/>
        <w:bottom w:val="none" w:sz="0" w:space="0" w:color="auto"/>
        <w:right w:val="none" w:sz="0" w:space="0" w:color="auto"/>
      </w:divBdr>
      <w:divsChild>
        <w:div w:id="1756895052">
          <w:marLeft w:val="0"/>
          <w:marRight w:val="0"/>
          <w:marTop w:val="0"/>
          <w:marBottom w:val="0"/>
          <w:divBdr>
            <w:top w:val="none" w:sz="0" w:space="0" w:color="auto"/>
            <w:left w:val="none" w:sz="0" w:space="0" w:color="auto"/>
            <w:bottom w:val="none" w:sz="0" w:space="0" w:color="auto"/>
            <w:right w:val="none" w:sz="0" w:space="0" w:color="auto"/>
          </w:divBdr>
        </w:div>
      </w:divsChild>
    </w:div>
    <w:div w:id="1631016759">
      <w:bodyDiv w:val="1"/>
      <w:marLeft w:val="0"/>
      <w:marRight w:val="0"/>
      <w:marTop w:val="0"/>
      <w:marBottom w:val="0"/>
      <w:divBdr>
        <w:top w:val="none" w:sz="0" w:space="0" w:color="auto"/>
        <w:left w:val="none" w:sz="0" w:space="0" w:color="auto"/>
        <w:bottom w:val="none" w:sz="0" w:space="0" w:color="auto"/>
        <w:right w:val="none" w:sz="0" w:space="0" w:color="auto"/>
      </w:divBdr>
      <w:divsChild>
        <w:div w:id="1687555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1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2271654">
      <w:bodyDiv w:val="1"/>
      <w:marLeft w:val="0"/>
      <w:marRight w:val="0"/>
      <w:marTop w:val="0"/>
      <w:marBottom w:val="0"/>
      <w:divBdr>
        <w:top w:val="none" w:sz="0" w:space="0" w:color="auto"/>
        <w:left w:val="none" w:sz="0" w:space="0" w:color="auto"/>
        <w:bottom w:val="none" w:sz="0" w:space="0" w:color="auto"/>
        <w:right w:val="none" w:sz="0" w:space="0" w:color="auto"/>
      </w:divBdr>
    </w:div>
    <w:div w:id="1718239703">
      <w:bodyDiv w:val="1"/>
      <w:marLeft w:val="0"/>
      <w:marRight w:val="0"/>
      <w:marTop w:val="0"/>
      <w:marBottom w:val="0"/>
      <w:divBdr>
        <w:top w:val="none" w:sz="0" w:space="0" w:color="auto"/>
        <w:left w:val="none" w:sz="0" w:space="0" w:color="auto"/>
        <w:bottom w:val="none" w:sz="0" w:space="0" w:color="auto"/>
        <w:right w:val="none" w:sz="0" w:space="0" w:color="auto"/>
      </w:divBdr>
    </w:div>
    <w:div w:id="1838575726">
      <w:bodyDiv w:val="1"/>
      <w:marLeft w:val="0"/>
      <w:marRight w:val="0"/>
      <w:marTop w:val="0"/>
      <w:marBottom w:val="0"/>
      <w:divBdr>
        <w:top w:val="none" w:sz="0" w:space="0" w:color="auto"/>
        <w:left w:val="none" w:sz="0" w:space="0" w:color="auto"/>
        <w:bottom w:val="none" w:sz="0" w:space="0" w:color="auto"/>
        <w:right w:val="none" w:sz="0" w:space="0" w:color="auto"/>
      </w:divBdr>
    </w:div>
    <w:div w:id="1838841509">
      <w:bodyDiv w:val="1"/>
      <w:marLeft w:val="0"/>
      <w:marRight w:val="0"/>
      <w:marTop w:val="0"/>
      <w:marBottom w:val="0"/>
      <w:divBdr>
        <w:top w:val="none" w:sz="0" w:space="0" w:color="auto"/>
        <w:left w:val="none" w:sz="0" w:space="0" w:color="auto"/>
        <w:bottom w:val="none" w:sz="0" w:space="0" w:color="auto"/>
        <w:right w:val="none" w:sz="0" w:space="0" w:color="auto"/>
      </w:divBdr>
    </w:div>
    <w:div w:id="1868831414">
      <w:bodyDiv w:val="1"/>
      <w:marLeft w:val="0"/>
      <w:marRight w:val="0"/>
      <w:marTop w:val="0"/>
      <w:marBottom w:val="0"/>
      <w:divBdr>
        <w:top w:val="none" w:sz="0" w:space="0" w:color="auto"/>
        <w:left w:val="none" w:sz="0" w:space="0" w:color="auto"/>
        <w:bottom w:val="none" w:sz="0" w:space="0" w:color="auto"/>
        <w:right w:val="none" w:sz="0" w:space="0" w:color="auto"/>
      </w:divBdr>
    </w:div>
    <w:div w:id="1982465685">
      <w:bodyDiv w:val="1"/>
      <w:marLeft w:val="0"/>
      <w:marRight w:val="0"/>
      <w:marTop w:val="0"/>
      <w:marBottom w:val="0"/>
      <w:divBdr>
        <w:top w:val="none" w:sz="0" w:space="0" w:color="auto"/>
        <w:left w:val="none" w:sz="0" w:space="0" w:color="auto"/>
        <w:bottom w:val="none" w:sz="0" w:space="0" w:color="auto"/>
        <w:right w:val="none" w:sz="0" w:space="0" w:color="auto"/>
      </w:divBdr>
    </w:div>
    <w:div w:id="2112048220">
      <w:bodyDiv w:val="1"/>
      <w:marLeft w:val="0"/>
      <w:marRight w:val="0"/>
      <w:marTop w:val="0"/>
      <w:marBottom w:val="0"/>
      <w:divBdr>
        <w:top w:val="none" w:sz="0" w:space="0" w:color="auto"/>
        <w:left w:val="none" w:sz="0" w:space="0" w:color="auto"/>
        <w:bottom w:val="none" w:sz="0" w:space="0" w:color="auto"/>
        <w:right w:val="none" w:sz="0" w:space="0" w:color="auto"/>
      </w:divBdr>
      <w:divsChild>
        <w:div w:id="97144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441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orgs/office-of-environmental-justice-equity-oeje" TargetMode="External"/><Relationship Id="rId18" Type="http://schemas.openxmlformats.org/officeDocument/2006/relationships/hyperlink" Target="http://www.mass.gov/mod" TargetMode="External"/><Relationship Id="rId26" Type="http://schemas.openxmlformats.org/officeDocument/2006/relationships/hyperlink" Target="mailto:MA.SWIC@mass.gov" TargetMode="External"/><Relationship Id="rId21" Type="http://schemas.openxmlformats.org/officeDocument/2006/relationships/hyperlink" Target="http://www.ada.gov/2010ADAstandards_index.htm"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mass.gov/e911" TargetMode="External"/><Relationship Id="rId17" Type="http://schemas.openxmlformats.org/officeDocument/2006/relationships/hyperlink" Target="http://www.mass.gov/aab" TargetMode="External"/><Relationship Id="rId25" Type="http://schemas.openxmlformats.org/officeDocument/2006/relationships/hyperlink" Target="https://www.mass.gov/doc/icip-form-with-conditions/download?_ga=2.217334166.1288377473.1607959209-1195923342.1562698534" TargetMode="External"/><Relationship Id="rId33" Type="http://schemas.openxmlformats.org/officeDocument/2006/relationships/header" Target="head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ada.gov" TargetMode="External"/><Relationship Id="rId20" Type="http://schemas.openxmlformats.org/officeDocument/2006/relationships/hyperlink" Target="mailto:911DeptGrants@mass.gov" TargetMode="External"/><Relationship Id="rId29" Type="http://schemas.openxmlformats.org/officeDocument/2006/relationships/hyperlink" Target="mailto:911DeptGrants@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mailto:MA.SWIC@mass.gov" TargetMode="External"/><Relationship Id="rId32" Type="http://schemas.openxmlformats.org/officeDocument/2006/relationships/hyperlink" Target="mailto:911DeptGrants@mass.gov"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ccess-board.gov" TargetMode="External"/><Relationship Id="rId23" Type="http://schemas.openxmlformats.org/officeDocument/2006/relationships/hyperlink" Target="mailto:MA.SWIC@mass.gov" TargetMode="External"/><Relationship Id="rId28" Type="http://schemas.openxmlformats.org/officeDocument/2006/relationships/hyperlink" Target="http://www.mass.gov/e911"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mass.gov/e911" TargetMode="External"/><Relationship Id="rId31" Type="http://schemas.openxmlformats.org/officeDocument/2006/relationships/hyperlink" Target="http://www.Commbuy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accessibility" TargetMode="External"/><Relationship Id="rId22" Type="http://schemas.openxmlformats.org/officeDocument/2006/relationships/hyperlink" Target="http://www.mass.gov/eopss/architectural-access-board.html" TargetMode="External"/><Relationship Id="rId27" Type="http://schemas.openxmlformats.org/officeDocument/2006/relationships/hyperlink" Target="http://www.mass.gov/e911" TargetMode="External"/><Relationship Id="rId30" Type="http://schemas.openxmlformats.org/officeDocument/2006/relationships/hyperlink" Target="http://www.mass.gov/e911"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B0619F0636F499E0FB5D6AA84F981" ma:contentTypeVersion="14" ma:contentTypeDescription="Create a new document." ma:contentTypeScope="" ma:versionID="325f0e2cd5de09e0874032acac4989fe">
  <xsd:schema xmlns:xsd="http://www.w3.org/2001/XMLSchema" xmlns:xs="http://www.w3.org/2001/XMLSchema" xmlns:p="http://schemas.microsoft.com/office/2006/metadata/properties" xmlns:ns2="52cd1b88-431f-43eb-9145-c28813ed3870" xmlns:ns3="b9f2782f-097f-40eb-9372-264ac07ebdc1" targetNamespace="http://schemas.microsoft.com/office/2006/metadata/properties" ma:root="true" ma:fieldsID="3254961370a92ecde6f665af15897e99" ns2:_="" ns3:_="">
    <xsd:import namespace="52cd1b88-431f-43eb-9145-c28813ed3870"/>
    <xsd:import namespace="b9f2782f-097f-40eb-9372-264ac07ebd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d1b88-431f-43eb-9145-c28813ed3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2782f-097f-40eb-9372-264ac07ebd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f33c58-5842-4489-b398-5972bb89257d}" ma:internalName="TaxCatchAll" ma:showField="CatchAllData" ma:web="b9f2782f-097f-40eb-9372-264ac07eb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9f2782f-097f-40eb-9372-264ac07ebdc1">
      <UserInfo>
        <DisplayName/>
        <AccountId xsi:nil="true"/>
        <AccountType/>
      </UserInfo>
    </SharedWithUsers>
    <TaxCatchAll xmlns="b9f2782f-097f-40eb-9372-264ac07ebdc1" xsi:nil="true"/>
    <lcf76f155ced4ddcb4097134ff3c332f xmlns="52cd1b88-431f-43eb-9145-c28813ed387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A0334-D94B-42F6-9B1C-233DB43AE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d1b88-431f-43eb-9145-c28813ed3870"/>
    <ds:schemaRef ds:uri="b9f2782f-097f-40eb-9372-264ac07eb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3C6B6D-37B1-4336-BE34-E116CEF4ED61}">
  <ds:schemaRefs>
    <ds:schemaRef ds:uri="http://schemas.microsoft.com/office/2006/metadata/properties"/>
    <ds:schemaRef ds:uri="http://schemas.microsoft.com/office/infopath/2007/PartnerControls"/>
    <ds:schemaRef ds:uri="b9f2782f-097f-40eb-9372-264ac07ebdc1"/>
    <ds:schemaRef ds:uri="52cd1b88-431f-43eb-9145-c28813ed3870"/>
  </ds:schemaRefs>
</ds:datastoreItem>
</file>

<file path=customXml/itemProps3.xml><?xml version="1.0" encoding="utf-8"?>
<ds:datastoreItem xmlns:ds="http://schemas.openxmlformats.org/officeDocument/2006/customXml" ds:itemID="{4114D4F7-5D49-4FEC-99ED-07F29FE3D1AE}">
  <ds:schemaRefs>
    <ds:schemaRef ds:uri="http://schemas.microsoft.com/sharepoint/v3/contenttype/forms"/>
  </ds:schemaRefs>
</ds:datastoreItem>
</file>

<file path=customXml/itemProps4.xml><?xml version="1.0" encoding="utf-8"?>
<ds:datastoreItem xmlns:ds="http://schemas.openxmlformats.org/officeDocument/2006/customXml" ds:itemID="{DF43A767-7E3D-4D34-BE36-D2715C3AF1B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31</Pages>
  <Words>13614</Words>
  <Characters>77606</Characters>
  <Application>Microsoft Office Word</Application>
  <DocSecurity>0</DocSecurity>
  <Lines>646</Lines>
  <Paragraphs>182</Paragraphs>
  <ScaleCrop>false</ScaleCrop>
  <Company>Microsoft</Company>
  <LinksUpToDate>false</LinksUpToDate>
  <CharactersWithSpaces>91038</CharactersWithSpaces>
  <SharedDoc>false</SharedDoc>
  <HLinks>
    <vt:vector size="126" baseType="variant">
      <vt:variant>
        <vt:i4>4915240</vt:i4>
      </vt:variant>
      <vt:variant>
        <vt:i4>60</vt:i4>
      </vt:variant>
      <vt:variant>
        <vt:i4>0</vt:i4>
      </vt:variant>
      <vt:variant>
        <vt:i4>5</vt:i4>
      </vt:variant>
      <vt:variant>
        <vt:lpwstr>mailto:911DeptGrants@mass.gov</vt:lpwstr>
      </vt:variant>
      <vt:variant>
        <vt:lpwstr/>
      </vt:variant>
      <vt:variant>
        <vt:i4>5242970</vt:i4>
      </vt:variant>
      <vt:variant>
        <vt:i4>57</vt:i4>
      </vt:variant>
      <vt:variant>
        <vt:i4>0</vt:i4>
      </vt:variant>
      <vt:variant>
        <vt:i4>5</vt:i4>
      </vt:variant>
      <vt:variant>
        <vt:lpwstr>http://www.commbuys.com/</vt:lpwstr>
      </vt:variant>
      <vt:variant>
        <vt:lpwstr/>
      </vt:variant>
      <vt:variant>
        <vt:i4>5439495</vt:i4>
      </vt:variant>
      <vt:variant>
        <vt:i4>54</vt:i4>
      </vt:variant>
      <vt:variant>
        <vt:i4>0</vt:i4>
      </vt:variant>
      <vt:variant>
        <vt:i4>5</vt:i4>
      </vt:variant>
      <vt:variant>
        <vt:lpwstr>http://www.mass.gov/e911</vt:lpwstr>
      </vt:variant>
      <vt:variant>
        <vt:lpwstr/>
      </vt:variant>
      <vt:variant>
        <vt:i4>4915240</vt:i4>
      </vt:variant>
      <vt:variant>
        <vt:i4>51</vt:i4>
      </vt:variant>
      <vt:variant>
        <vt:i4>0</vt:i4>
      </vt:variant>
      <vt:variant>
        <vt:i4>5</vt:i4>
      </vt:variant>
      <vt:variant>
        <vt:lpwstr>mailto:911DeptGrants@mass.gov</vt:lpwstr>
      </vt:variant>
      <vt:variant>
        <vt:lpwstr/>
      </vt:variant>
      <vt:variant>
        <vt:i4>5439495</vt:i4>
      </vt:variant>
      <vt:variant>
        <vt:i4>48</vt:i4>
      </vt:variant>
      <vt:variant>
        <vt:i4>0</vt:i4>
      </vt:variant>
      <vt:variant>
        <vt:i4>5</vt:i4>
      </vt:variant>
      <vt:variant>
        <vt:lpwstr>http://www.mass.gov/e911</vt:lpwstr>
      </vt:variant>
      <vt:variant>
        <vt:lpwstr/>
      </vt:variant>
      <vt:variant>
        <vt:i4>5439495</vt:i4>
      </vt:variant>
      <vt:variant>
        <vt:i4>45</vt:i4>
      </vt:variant>
      <vt:variant>
        <vt:i4>0</vt:i4>
      </vt:variant>
      <vt:variant>
        <vt:i4>5</vt:i4>
      </vt:variant>
      <vt:variant>
        <vt:lpwstr>http://www.mass.gov/e911</vt:lpwstr>
      </vt:variant>
      <vt:variant>
        <vt:lpwstr/>
      </vt:variant>
      <vt:variant>
        <vt:i4>6946820</vt:i4>
      </vt:variant>
      <vt:variant>
        <vt:i4>42</vt:i4>
      </vt:variant>
      <vt:variant>
        <vt:i4>0</vt:i4>
      </vt:variant>
      <vt:variant>
        <vt:i4>5</vt:i4>
      </vt:variant>
      <vt:variant>
        <vt:lpwstr>mailto:MA.SWIC@mass.gov</vt:lpwstr>
      </vt:variant>
      <vt:variant>
        <vt:lpwstr/>
      </vt:variant>
      <vt:variant>
        <vt:i4>8257560</vt:i4>
      </vt:variant>
      <vt:variant>
        <vt:i4>39</vt:i4>
      </vt:variant>
      <vt:variant>
        <vt:i4>0</vt:i4>
      </vt:variant>
      <vt:variant>
        <vt:i4>5</vt:i4>
      </vt:variant>
      <vt:variant>
        <vt:lpwstr>https://www.mass.gov/doc/icip-form-with-conditions/download?_ga=2.217334166.1288377473.1607959209-1195923342.1562698534</vt:lpwstr>
      </vt:variant>
      <vt:variant>
        <vt:lpwstr/>
      </vt:variant>
      <vt:variant>
        <vt:i4>6946820</vt:i4>
      </vt:variant>
      <vt:variant>
        <vt:i4>36</vt:i4>
      </vt:variant>
      <vt:variant>
        <vt:i4>0</vt:i4>
      </vt:variant>
      <vt:variant>
        <vt:i4>5</vt:i4>
      </vt:variant>
      <vt:variant>
        <vt:lpwstr>mailto:MA.SWIC@mass.gov</vt:lpwstr>
      </vt:variant>
      <vt:variant>
        <vt:lpwstr/>
      </vt:variant>
      <vt:variant>
        <vt:i4>6946820</vt:i4>
      </vt:variant>
      <vt:variant>
        <vt:i4>33</vt:i4>
      </vt:variant>
      <vt:variant>
        <vt:i4>0</vt:i4>
      </vt:variant>
      <vt:variant>
        <vt:i4>5</vt:i4>
      </vt:variant>
      <vt:variant>
        <vt:lpwstr>mailto:MA.SWIC@mass.gov</vt:lpwstr>
      </vt:variant>
      <vt:variant>
        <vt:lpwstr/>
      </vt:variant>
      <vt:variant>
        <vt:i4>4915274</vt:i4>
      </vt:variant>
      <vt:variant>
        <vt:i4>30</vt:i4>
      </vt:variant>
      <vt:variant>
        <vt:i4>0</vt:i4>
      </vt:variant>
      <vt:variant>
        <vt:i4>5</vt:i4>
      </vt:variant>
      <vt:variant>
        <vt:lpwstr>http://www.mass.gov/eopss/architectural-access-board.html</vt:lpwstr>
      </vt:variant>
      <vt:variant>
        <vt:lpwstr/>
      </vt:variant>
      <vt:variant>
        <vt:i4>2621524</vt:i4>
      </vt:variant>
      <vt:variant>
        <vt:i4>27</vt:i4>
      </vt:variant>
      <vt:variant>
        <vt:i4>0</vt:i4>
      </vt:variant>
      <vt:variant>
        <vt:i4>5</vt:i4>
      </vt:variant>
      <vt:variant>
        <vt:lpwstr>http://www.ada.gov/2010ADAstandards_index.htm</vt:lpwstr>
      </vt:variant>
      <vt:variant>
        <vt:lpwstr/>
      </vt:variant>
      <vt:variant>
        <vt:i4>4915240</vt:i4>
      </vt:variant>
      <vt:variant>
        <vt:i4>24</vt:i4>
      </vt:variant>
      <vt:variant>
        <vt:i4>0</vt:i4>
      </vt:variant>
      <vt:variant>
        <vt:i4>5</vt:i4>
      </vt:variant>
      <vt:variant>
        <vt:lpwstr>mailto:911DeptGrants@mass.gov</vt:lpwstr>
      </vt:variant>
      <vt:variant>
        <vt:lpwstr/>
      </vt:variant>
      <vt:variant>
        <vt:i4>5439495</vt:i4>
      </vt:variant>
      <vt:variant>
        <vt:i4>21</vt:i4>
      </vt:variant>
      <vt:variant>
        <vt:i4>0</vt:i4>
      </vt:variant>
      <vt:variant>
        <vt:i4>5</vt:i4>
      </vt:variant>
      <vt:variant>
        <vt:lpwstr>http://www.mass.gov/e911</vt:lpwstr>
      </vt:variant>
      <vt:variant>
        <vt:lpwstr/>
      </vt:variant>
      <vt:variant>
        <vt:i4>3407934</vt:i4>
      </vt:variant>
      <vt:variant>
        <vt:i4>18</vt:i4>
      </vt:variant>
      <vt:variant>
        <vt:i4>0</vt:i4>
      </vt:variant>
      <vt:variant>
        <vt:i4>5</vt:i4>
      </vt:variant>
      <vt:variant>
        <vt:lpwstr>http://www.mass.gov/mod</vt:lpwstr>
      </vt:variant>
      <vt:variant>
        <vt:lpwstr/>
      </vt:variant>
      <vt:variant>
        <vt:i4>3801138</vt:i4>
      </vt:variant>
      <vt:variant>
        <vt:i4>15</vt:i4>
      </vt:variant>
      <vt:variant>
        <vt:i4>0</vt:i4>
      </vt:variant>
      <vt:variant>
        <vt:i4>5</vt:i4>
      </vt:variant>
      <vt:variant>
        <vt:lpwstr>http://www.mass.gov/aab</vt:lpwstr>
      </vt:variant>
      <vt:variant>
        <vt:lpwstr/>
      </vt:variant>
      <vt:variant>
        <vt:i4>3801205</vt:i4>
      </vt:variant>
      <vt:variant>
        <vt:i4>12</vt:i4>
      </vt:variant>
      <vt:variant>
        <vt:i4>0</vt:i4>
      </vt:variant>
      <vt:variant>
        <vt:i4>5</vt:i4>
      </vt:variant>
      <vt:variant>
        <vt:lpwstr>http://www.ada.gov/</vt:lpwstr>
      </vt:variant>
      <vt:variant>
        <vt:lpwstr/>
      </vt:variant>
      <vt:variant>
        <vt:i4>262227</vt:i4>
      </vt:variant>
      <vt:variant>
        <vt:i4>9</vt:i4>
      </vt:variant>
      <vt:variant>
        <vt:i4>0</vt:i4>
      </vt:variant>
      <vt:variant>
        <vt:i4>5</vt:i4>
      </vt:variant>
      <vt:variant>
        <vt:lpwstr>http://www.access-board.gov/</vt:lpwstr>
      </vt:variant>
      <vt:variant>
        <vt:lpwstr/>
      </vt:variant>
      <vt:variant>
        <vt:i4>5505099</vt:i4>
      </vt:variant>
      <vt:variant>
        <vt:i4>6</vt:i4>
      </vt:variant>
      <vt:variant>
        <vt:i4>0</vt:i4>
      </vt:variant>
      <vt:variant>
        <vt:i4>5</vt:i4>
      </vt:variant>
      <vt:variant>
        <vt:lpwstr>http://www.mass.gov/accessibility</vt:lpwstr>
      </vt:variant>
      <vt:variant>
        <vt:lpwstr/>
      </vt:variant>
      <vt:variant>
        <vt:i4>4718683</vt:i4>
      </vt:variant>
      <vt:variant>
        <vt:i4>3</vt:i4>
      </vt:variant>
      <vt:variant>
        <vt:i4>0</vt:i4>
      </vt:variant>
      <vt:variant>
        <vt:i4>5</vt:i4>
      </vt:variant>
      <vt:variant>
        <vt:lpwstr>https://www.mass.gov/orgs/office-of-environmental-justice-equity-oeje</vt:lpwstr>
      </vt:variant>
      <vt:variant>
        <vt:lpwstr/>
      </vt:variant>
      <vt:variant>
        <vt:i4>5439495</vt:i4>
      </vt:variant>
      <vt:variant>
        <vt:i4>0</vt:i4>
      </vt:variant>
      <vt:variant>
        <vt:i4>0</vt:i4>
      </vt:variant>
      <vt:variant>
        <vt:i4>5</vt:i4>
      </vt:variant>
      <vt:variant>
        <vt:lpwstr>http://www.mass.gov/e911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STDCFG - 2/14/97</dc:creator>
  <cp:keywords/>
  <cp:lastModifiedBy>911DeptGrants (911)</cp:lastModifiedBy>
  <cp:revision>3</cp:revision>
  <cp:lastPrinted>2024-12-04T11:15:00Z</cp:lastPrinted>
  <dcterms:created xsi:type="dcterms:W3CDTF">2026-03-06T19:27:00Z</dcterms:created>
  <dcterms:modified xsi:type="dcterms:W3CDTF">2026-03-06T19:28:00Z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0x0101002DBB0619F0636F499E0FB5D6AA84F981</vt:lpwstr>
  </property>
  <property fmtid="{D5CDD505-2E9C-101B-9397-08002B2CF9AE}" pid="4" name="Order">
    <vt:r8>26282300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