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BD" w:rsidRPr="00332047" w:rsidRDefault="00854626" w:rsidP="00854626">
      <w:pPr>
        <w:ind w:left="43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8, 2016</w:t>
      </w:r>
    </w:p>
    <w:p w:rsidR="00096BBD" w:rsidRPr="00332047" w:rsidRDefault="00096BBD">
      <w:pPr>
        <w:rPr>
          <w:rFonts w:ascii="Times New Roman" w:hAnsi="Times New Roman"/>
          <w:sz w:val="24"/>
        </w:rPr>
      </w:pPr>
    </w:p>
    <w:p w:rsidR="00096BBD" w:rsidRPr="00332047" w:rsidRDefault="00096BBD">
      <w:pPr>
        <w:rPr>
          <w:rFonts w:ascii="Times New Roman" w:hAnsi="Times New Roman"/>
          <w:color w:val="000000"/>
          <w:sz w:val="24"/>
        </w:rPr>
      </w:pPr>
      <w:r w:rsidRPr="00332047">
        <w:rPr>
          <w:rFonts w:ascii="Times New Roman" w:hAnsi="Times New Roman"/>
          <w:color w:val="000000"/>
          <w:sz w:val="24"/>
        </w:rPr>
        <w:t>To the Honorable Senate and House of Representatives,</w:t>
      </w:r>
    </w:p>
    <w:p w:rsidR="00096BBD" w:rsidRPr="00332047" w:rsidRDefault="00096BBD">
      <w:pPr>
        <w:rPr>
          <w:rFonts w:ascii="Times New Roman" w:hAnsi="Times New Roman"/>
          <w:color w:val="000000"/>
          <w:sz w:val="24"/>
        </w:rPr>
      </w:pPr>
    </w:p>
    <w:p w:rsidR="00591EC1" w:rsidRPr="00591EC1" w:rsidRDefault="00591EC1">
      <w:pPr>
        <w:rPr>
          <w:rFonts w:ascii="Times New Roman" w:hAnsi="Times New Roman"/>
          <w:color w:val="000000"/>
          <w:sz w:val="24"/>
        </w:rPr>
      </w:pPr>
      <w:r w:rsidRPr="00591EC1">
        <w:rPr>
          <w:rFonts w:ascii="Times New Roman" w:hAnsi="Times New Roman"/>
          <w:color w:val="000000"/>
          <w:sz w:val="24"/>
        </w:rPr>
        <w:t>I am filing for your consideration a bill entitled “An Act Making Appropriations for the Fiscal Year 201</w:t>
      </w:r>
      <w:r w:rsidR="00A601E7">
        <w:rPr>
          <w:rFonts w:ascii="Times New Roman" w:hAnsi="Times New Roman"/>
          <w:color w:val="000000"/>
          <w:sz w:val="24"/>
        </w:rPr>
        <w:t>7</w:t>
      </w:r>
      <w:r w:rsidRPr="00591EC1">
        <w:rPr>
          <w:rFonts w:ascii="Times New Roman" w:hAnsi="Times New Roman"/>
          <w:color w:val="000000"/>
          <w:sz w:val="24"/>
        </w:rPr>
        <w:t xml:space="preserve"> to Provide for Supplementing Certain Existing Appropriations and for Certain Other Activities and Projects.”</w:t>
      </w:r>
    </w:p>
    <w:p w:rsidR="00591EC1" w:rsidRPr="00591EC1" w:rsidRDefault="00591EC1">
      <w:pPr>
        <w:rPr>
          <w:rFonts w:ascii="Times New Roman" w:hAnsi="Times New Roman"/>
          <w:color w:val="000000"/>
          <w:sz w:val="24"/>
        </w:rPr>
      </w:pPr>
    </w:p>
    <w:p w:rsidR="00591EC1" w:rsidRDefault="006E0B8D" w:rsidP="00BA7427">
      <w:pPr>
        <w:spacing w:after="2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This bill consists of</w:t>
      </w:r>
      <w:r w:rsidR="006123A8" w:rsidRPr="006123A8">
        <w:rPr>
          <w:rFonts w:ascii="Times New Roman" w:hAnsi="Times New Roman"/>
          <w:color w:val="000000"/>
          <w:sz w:val="24"/>
        </w:rPr>
        <w:t xml:space="preserve"> </w:t>
      </w:r>
      <w:r w:rsidR="00216B82">
        <w:rPr>
          <w:rFonts w:ascii="Times New Roman" w:hAnsi="Times New Roman"/>
          <w:color w:val="000000"/>
          <w:sz w:val="24"/>
        </w:rPr>
        <w:t xml:space="preserve">$279 million </w:t>
      </w:r>
      <w:r w:rsidR="006123A8">
        <w:rPr>
          <w:rFonts w:ascii="Times New Roman" w:hAnsi="Times New Roman"/>
          <w:color w:val="000000"/>
          <w:sz w:val="24"/>
        </w:rPr>
        <w:t>supplemental appropriations</w:t>
      </w:r>
      <w:r w:rsidR="00216B82">
        <w:rPr>
          <w:rFonts w:ascii="Times New Roman" w:hAnsi="Times New Roman"/>
          <w:color w:val="000000"/>
          <w:sz w:val="24"/>
        </w:rPr>
        <w:t>, at a net state cost of $177 million,</w:t>
      </w:r>
      <w:r w:rsidR="006123A8" w:rsidRPr="00591EC1">
        <w:rPr>
          <w:rFonts w:ascii="Times New Roman" w:hAnsi="Times New Roman"/>
          <w:color w:val="000000"/>
          <w:sz w:val="24"/>
        </w:rPr>
        <w:t xml:space="preserve"> for identified deficiencies</w:t>
      </w:r>
      <w:r w:rsidR="006123A8">
        <w:rPr>
          <w:rFonts w:ascii="Times New Roman" w:hAnsi="Times New Roman"/>
          <w:color w:val="000000"/>
          <w:sz w:val="24"/>
        </w:rPr>
        <w:t xml:space="preserve"> in the FY17 budget I </w:t>
      </w:r>
      <w:r w:rsidR="003406B6">
        <w:rPr>
          <w:rFonts w:ascii="Times New Roman" w:hAnsi="Times New Roman"/>
          <w:color w:val="000000"/>
          <w:sz w:val="24"/>
        </w:rPr>
        <w:t>am signing</w:t>
      </w:r>
      <w:r w:rsidR="006123A8">
        <w:rPr>
          <w:rFonts w:ascii="Times New Roman" w:hAnsi="Times New Roman"/>
          <w:color w:val="000000"/>
          <w:sz w:val="24"/>
        </w:rPr>
        <w:t xml:space="preserve"> today</w:t>
      </w:r>
      <w:r w:rsidR="00C02C88">
        <w:rPr>
          <w:rFonts w:ascii="Times New Roman" w:hAnsi="Times New Roman"/>
          <w:color w:val="000000"/>
          <w:sz w:val="24"/>
        </w:rPr>
        <w:t>:</w:t>
      </w:r>
    </w:p>
    <w:p w:rsidR="00DD2B75" w:rsidRDefault="00DD2B75" w:rsidP="00CA6B62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$112.7 million for </w:t>
      </w:r>
      <w:proofErr w:type="spellStart"/>
      <w:r>
        <w:rPr>
          <w:rFonts w:ascii="Times New Roman" w:hAnsi="Times New Roman"/>
          <w:color w:val="000000"/>
          <w:sz w:val="24"/>
        </w:rPr>
        <w:t>MassHealth</w:t>
      </w:r>
      <w:proofErr w:type="spellEnd"/>
      <w:r>
        <w:rPr>
          <w:rFonts w:ascii="Times New Roman" w:hAnsi="Times New Roman"/>
          <w:color w:val="000000"/>
          <w:sz w:val="24"/>
        </w:rPr>
        <w:t xml:space="preserve">, including caseload, Hepatitis C, and other exposures, offset by $101.6 million in </w:t>
      </w:r>
      <w:proofErr w:type="spellStart"/>
      <w:r>
        <w:rPr>
          <w:rFonts w:ascii="Times New Roman" w:hAnsi="Times New Roman"/>
          <w:color w:val="000000"/>
          <w:sz w:val="24"/>
        </w:rPr>
        <w:t>MassHealth</w:t>
      </w:r>
      <w:proofErr w:type="spellEnd"/>
      <w:r>
        <w:rPr>
          <w:rFonts w:ascii="Times New Roman" w:hAnsi="Times New Roman"/>
          <w:color w:val="000000"/>
          <w:sz w:val="24"/>
        </w:rPr>
        <w:t xml:space="preserve"> revenue, mostly connected to Hepatitis C drugs;</w:t>
      </w:r>
    </w:p>
    <w:p w:rsidR="00CA6B62" w:rsidRDefault="00CA6B62" w:rsidP="00CA6B62">
      <w:pPr>
        <w:pStyle w:val="ListParagraph"/>
        <w:spacing w:after="240"/>
        <w:rPr>
          <w:rFonts w:ascii="Times New Roman" w:hAnsi="Times New Roman"/>
          <w:color w:val="000000"/>
          <w:sz w:val="24"/>
        </w:rPr>
      </w:pPr>
    </w:p>
    <w:p w:rsidR="006E0B8D" w:rsidRDefault="006E0B8D" w:rsidP="00CA6B62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$42 million for representation of indigent defendants</w:t>
      </w:r>
      <w:r w:rsidR="00DD2B75">
        <w:rPr>
          <w:rFonts w:ascii="Times New Roman" w:hAnsi="Times New Roman"/>
          <w:color w:val="000000"/>
          <w:sz w:val="24"/>
        </w:rPr>
        <w:t>;</w:t>
      </w:r>
    </w:p>
    <w:p w:rsidR="00CA6B62" w:rsidRPr="00CA6B62" w:rsidRDefault="00CA6B62" w:rsidP="00CA6B62">
      <w:pPr>
        <w:pStyle w:val="ListParagraph"/>
        <w:rPr>
          <w:rFonts w:ascii="Times New Roman" w:hAnsi="Times New Roman"/>
          <w:color w:val="000000"/>
          <w:sz w:val="24"/>
        </w:rPr>
      </w:pPr>
    </w:p>
    <w:p w:rsidR="00213055" w:rsidRDefault="00213055" w:rsidP="00213055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$30 million for a reserve for snow and ice costs at the Department of Transportation;</w:t>
      </w:r>
    </w:p>
    <w:p w:rsidR="00213055" w:rsidRPr="00CA6B62" w:rsidRDefault="00213055" w:rsidP="00213055">
      <w:pPr>
        <w:pStyle w:val="ListParagraph"/>
        <w:rPr>
          <w:rFonts w:ascii="Times New Roman" w:hAnsi="Times New Roman"/>
          <w:color w:val="000000"/>
          <w:sz w:val="24"/>
        </w:rPr>
      </w:pPr>
    </w:p>
    <w:p w:rsidR="00213055" w:rsidRDefault="00D54828" w:rsidP="00213055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$29</w:t>
      </w:r>
      <w:r w:rsidR="00213055" w:rsidRPr="00CA6B62">
        <w:rPr>
          <w:rFonts w:ascii="Times New Roman" w:hAnsi="Times New Roman"/>
          <w:color w:val="000000"/>
          <w:sz w:val="24"/>
        </w:rPr>
        <w:t xml:space="preserve"> million in emergency assistance and shelter-diversion costs;</w:t>
      </w:r>
    </w:p>
    <w:p w:rsidR="00213055" w:rsidRPr="00CA6B62" w:rsidRDefault="00213055" w:rsidP="00213055">
      <w:pPr>
        <w:pStyle w:val="ListParagraph"/>
        <w:rPr>
          <w:rFonts w:ascii="Times New Roman" w:hAnsi="Times New Roman"/>
          <w:color w:val="000000"/>
          <w:sz w:val="24"/>
        </w:rPr>
      </w:pPr>
    </w:p>
    <w:p w:rsidR="006E0B8D" w:rsidRDefault="006E0B8D" w:rsidP="00CA6B62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$28 million for a reserve for sheriffs deficiencies</w:t>
      </w:r>
      <w:r w:rsidR="00DD2B75">
        <w:rPr>
          <w:rFonts w:ascii="Times New Roman" w:hAnsi="Times New Roman"/>
          <w:color w:val="000000"/>
          <w:sz w:val="24"/>
        </w:rPr>
        <w:t>;</w:t>
      </w:r>
    </w:p>
    <w:p w:rsidR="00CA6B62" w:rsidRPr="00CA6B62" w:rsidRDefault="00CA6B62" w:rsidP="00CA6B62">
      <w:pPr>
        <w:pStyle w:val="ListParagraph"/>
        <w:rPr>
          <w:rFonts w:ascii="Times New Roman" w:hAnsi="Times New Roman"/>
          <w:color w:val="000000"/>
          <w:sz w:val="24"/>
        </w:rPr>
      </w:pPr>
    </w:p>
    <w:p w:rsidR="00213055" w:rsidRDefault="00213055" w:rsidP="00213055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$15 million for payments to direct care workers mandated by chapter 257;</w:t>
      </w:r>
    </w:p>
    <w:p w:rsidR="00213055" w:rsidRPr="00CA6B62" w:rsidRDefault="00213055" w:rsidP="00213055">
      <w:pPr>
        <w:pStyle w:val="ListParagraph"/>
        <w:rPr>
          <w:rFonts w:ascii="Times New Roman" w:hAnsi="Times New Roman"/>
          <w:color w:val="000000"/>
          <w:sz w:val="24"/>
        </w:rPr>
      </w:pPr>
    </w:p>
    <w:p w:rsidR="00213055" w:rsidRDefault="00213055" w:rsidP="00213055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/>
          <w:sz w:val="24"/>
        </w:rPr>
      </w:pPr>
      <w:r w:rsidRPr="00CA6B62">
        <w:rPr>
          <w:rFonts w:ascii="Times New Roman" w:hAnsi="Times New Roman"/>
          <w:color w:val="000000"/>
          <w:sz w:val="24"/>
        </w:rPr>
        <w:t>$8 million for legal settlements and judgments;</w:t>
      </w:r>
    </w:p>
    <w:p w:rsidR="00213055" w:rsidRPr="00CA6B62" w:rsidRDefault="00213055" w:rsidP="00213055">
      <w:pPr>
        <w:pStyle w:val="ListParagraph"/>
        <w:rPr>
          <w:rFonts w:ascii="Times New Roman" w:hAnsi="Times New Roman"/>
          <w:color w:val="000000"/>
          <w:sz w:val="24"/>
        </w:rPr>
      </w:pPr>
    </w:p>
    <w:p w:rsidR="00213055" w:rsidRDefault="00213055" w:rsidP="00CA6B62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/>
          <w:sz w:val="24"/>
        </w:rPr>
      </w:pPr>
      <w:r w:rsidRPr="00213055">
        <w:rPr>
          <w:rFonts w:ascii="Times New Roman" w:hAnsi="Times New Roman"/>
          <w:color w:val="000000"/>
          <w:sz w:val="24"/>
        </w:rPr>
        <w:t>$5.1 million for caseload exposures at the Department of Transitional Assistance;</w:t>
      </w:r>
    </w:p>
    <w:p w:rsidR="00213055" w:rsidRPr="00213055" w:rsidRDefault="00213055" w:rsidP="00213055">
      <w:pPr>
        <w:pStyle w:val="ListParagraph"/>
        <w:rPr>
          <w:rFonts w:ascii="Times New Roman" w:hAnsi="Times New Roman"/>
          <w:color w:val="000000"/>
          <w:sz w:val="24"/>
        </w:rPr>
      </w:pPr>
    </w:p>
    <w:p w:rsidR="00213055" w:rsidRDefault="00213055" w:rsidP="00213055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/>
          <w:sz w:val="24"/>
        </w:rPr>
      </w:pPr>
      <w:r w:rsidRPr="00CA6B62">
        <w:rPr>
          <w:rFonts w:ascii="Times New Roman" w:hAnsi="Times New Roman"/>
          <w:color w:val="000000"/>
          <w:sz w:val="24"/>
        </w:rPr>
        <w:t>$5 million for the treatment and prevention of opiate misuse;</w:t>
      </w:r>
    </w:p>
    <w:p w:rsidR="00213055" w:rsidRPr="00CA6B62" w:rsidRDefault="00213055" w:rsidP="00213055">
      <w:pPr>
        <w:pStyle w:val="ListParagraph"/>
        <w:rPr>
          <w:rFonts w:ascii="Times New Roman" w:hAnsi="Times New Roman"/>
          <w:color w:val="000000"/>
          <w:sz w:val="24"/>
        </w:rPr>
      </w:pPr>
    </w:p>
    <w:p w:rsidR="006E40E2" w:rsidRPr="00213055" w:rsidRDefault="006E40E2" w:rsidP="00CA6B62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/>
          <w:sz w:val="24"/>
        </w:rPr>
      </w:pPr>
      <w:r w:rsidRPr="00213055">
        <w:rPr>
          <w:rFonts w:ascii="Times New Roman" w:hAnsi="Times New Roman"/>
          <w:color w:val="000000"/>
          <w:sz w:val="24"/>
        </w:rPr>
        <w:t>$4 million for costs related to alleged misconduct at former state drug laboratories</w:t>
      </w:r>
      <w:r w:rsidR="00DD2B75" w:rsidRPr="00213055">
        <w:rPr>
          <w:rFonts w:ascii="Times New Roman" w:hAnsi="Times New Roman"/>
          <w:color w:val="000000"/>
          <w:sz w:val="24"/>
        </w:rPr>
        <w:t>;</w:t>
      </w:r>
    </w:p>
    <w:p w:rsidR="00CA6B62" w:rsidRPr="00CA6B62" w:rsidRDefault="00CA6B62" w:rsidP="00CA6B62">
      <w:pPr>
        <w:pStyle w:val="ListParagraph"/>
        <w:rPr>
          <w:rFonts w:ascii="Times New Roman" w:hAnsi="Times New Roman"/>
          <w:color w:val="000000"/>
          <w:sz w:val="24"/>
        </w:rPr>
      </w:pPr>
    </w:p>
    <w:p w:rsidR="00CA6B62" w:rsidRDefault="000C2319" w:rsidP="00CA6B62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/>
          <w:sz w:val="24"/>
        </w:rPr>
      </w:pPr>
      <w:r w:rsidRPr="00CA6B62">
        <w:rPr>
          <w:rFonts w:ascii="Times New Roman" w:hAnsi="Times New Roman"/>
          <w:color w:val="000000"/>
          <w:sz w:val="24"/>
        </w:rPr>
        <w:t>$280,000 for the human resources division, consisting of $780,000 of training costs offset by $500,000 in administrative savings</w:t>
      </w:r>
      <w:r w:rsidR="00DD2B75" w:rsidRPr="00CA6B62">
        <w:rPr>
          <w:rFonts w:ascii="Times New Roman" w:hAnsi="Times New Roman"/>
          <w:color w:val="000000"/>
          <w:sz w:val="24"/>
        </w:rPr>
        <w:t>;</w:t>
      </w:r>
      <w:r w:rsidR="00471B34">
        <w:rPr>
          <w:rFonts w:ascii="Times New Roman" w:hAnsi="Times New Roman"/>
          <w:color w:val="000000"/>
          <w:sz w:val="24"/>
        </w:rPr>
        <w:t xml:space="preserve"> and</w:t>
      </w:r>
    </w:p>
    <w:p w:rsidR="00CA6B62" w:rsidRPr="00CA6B62" w:rsidRDefault="00CA6B62" w:rsidP="00CA6B62">
      <w:pPr>
        <w:pStyle w:val="ListParagraph"/>
        <w:rPr>
          <w:rFonts w:ascii="Times New Roman" w:hAnsi="Times New Roman"/>
          <w:color w:val="000000"/>
          <w:sz w:val="24"/>
        </w:rPr>
      </w:pPr>
    </w:p>
    <w:p w:rsidR="00213055" w:rsidRDefault="00213055" w:rsidP="00213055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$65,000 for municipal OPEB audits PERAC will conduct</w:t>
      </w:r>
      <w:r w:rsidR="00E85B5D">
        <w:rPr>
          <w:rFonts w:ascii="Times New Roman" w:hAnsi="Times New Roman"/>
          <w:color w:val="000000"/>
          <w:sz w:val="24"/>
        </w:rPr>
        <w:t>.</w:t>
      </w:r>
    </w:p>
    <w:p w:rsidR="00213055" w:rsidRPr="00CA6B62" w:rsidRDefault="00213055" w:rsidP="00213055">
      <w:pPr>
        <w:pStyle w:val="ListParagraph"/>
        <w:rPr>
          <w:rFonts w:ascii="Times New Roman" w:hAnsi="Times New Roman"/>
          <w:color w:val="000000"/>
          <w:sz w:val="24"/>
        </w:rPr>
      </w:pPr>
    </w:p>
    <w:p w:rsidR="00C02C88" w:rsidRDefault="00C02C88" w:rsidP="00CD6E6C">
      <w:pPr>
        <w:rPr>
          <w:rFonts w:ascii="Times New Roman" w:hAnsi="Times New Roman"/>
          <w:color w:val="000000"/>
          <w:sz w:val="24"/>
        </w:rPr>
      </w:pPr>
    </w:p>
    <w:p w:rsidR="004901C2" w:rsidRDefault="004901C2" w:rsidP="00CD6E6C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In addition, this bill proposes to freeze </w:t>
      </w:r>
      <w:r w:rsidR="0060633C">
        <w:rPr>
          <w:rFonts w:ascii="Times New Roman" w:hAnsi="Times New Roman"/>
          <w:color w:val="000000"/>
          <w:sz w:val="24"/>
        </w:rPr>
        <w:t xml:space="preserve">rates paid to private counsel for the representation of indigent defendants at FY16 levels, and makes other spending related </w:t>
      </w:r>
      <w:r w:rsidR="002B1F69">
        <w:rPr>
          <w:rFonts w:ascii="Times New Roman" w:hAnsi="Times New Roman"/>
          <w:color w:val="000000"/>
          <w:sz w:val="24"/>
        </w:rPr>
        <w:t>technical changes</w:t>
      </w:r>
      <w:r w:rsidR="00F97D39">
        <w:rPr>
          <w:rFonts w:ascii="Times New Roman" w:hAnsi="Times New Roman"/>
          <w:color w:val="000000"/>
          <w:sz w:val="24"/>
        </w:rPr>
        <w:t>.</w:t>
      </w:r>
    </w:p>
    <w:p w:rsidR="00591EC1" w:rsidRPr="00591EC1" w:rsidRDefault="00591EC1">
      <w:pPr>
        <w:rPr>
          <w:rFonts w:ascii="Times New Roman" w:hAnsi="Times New Roman"/>
          <w:color w:val="000000"/>
          <w:sz w:val="24"/>
        </w:rPr>
      </w:pPr>
    </w:p>
    <w:p w:rsidR="00591EC1" w:rsidRPr="00591EC1" w:rsidRDefault="00CD6E6C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In light of the actions I am taking today with respect to the fiscal 2017 General Appropriations Act, sufficient revenues are estimated to be available to finance these appropriations. Because these appropriations address urgent matters, </w:t>
      </w:r>
      <w:r w:rsidR="00591EC1" w:rsidRPr="00591EC1">
        <w:rPr>
          <w:rFonts w:ascii="Times New Roman" w:hAnsi="Times New Roman"/>
          <w:color w:val="000000"/>
          <w:sz w:val="24"/>
        </w:rPr>
        <w:t xml:space="preserve">I urge you to enact this legislation promptly. </w:t>
      </w:r>
    </w:p>
    <w:p w:rsidR="00096BBD" w:rsidRDefault="00096BBD">
      <w:pPr>
        <w:rPr>
          <w:rFonts w:ascii="Times New Roman" w:hAnsi="Times New Roman"/>
          <w:sz w:val="24"/>
        </w:rPr>
      </w:pPr>
    </w:p>
    <w:p w:rsidR="00895C2E" w:rsidRPr="00332047" w:rsidRDefault="00895C2E">
      <w:pPr>
        <w:rPr>
          <w:rFonts w:ascii="Times New Roman" w:hAnsi="Times New Roman"/>
          <w:sz w:val="24"/>
        </w:rPr>
      </w:pPr>
    </w:p>
    <w:p w:rsidR="00096BBD" w:rsidRPr="00332047" w:rsidRDefault="00B23ED1" w:rsidP="00854626">
      <w:pPr>
        <w:ind w:left="43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Respectfully submitted</w:t>
      </w:r>
      <w:r w:rsidR="00096BBD" w:rsidRPr="00332047">
        <w:rPr>
          <w:rFonts w:ascii="Times New Roman" w:hAnsi="Times New Roman"/>
          <w:sz w:val="24"/>
        </w:rPr>
        <w:t>,</w:t>
      </w:r>
    </w:p>
    <w:p w:rsidR="00096BBD" w:rsidRPr="00332047" w:rsidRDefault="00096BBD">
      <w:pPr>
        <w:rPr>
          <w:rFonts w:ascii="Times New Roman" w:hAnsi="Times New Roman"/>
          <w:sz w:val="24"/>
        </w:rPr>
      </w:pPr>
    </w:p>
    <w:p w:rsidR="00096BBD" w:rsidRPr="00332047" w:rsidRDefault="00096BBD">
      <w:pPr>
        <w:tabs>
          <w:tab w:val="left" w:pos="5400"/>
        </w:tabs>
        <w:rPr>
          <w:rFonts w:ascii="Times New Roman" w:hAnsi="Times New Roman"/>
          <w:noProof/>
          <w:sz w:val="24"/>
        </w:rPr>
      </w:pPr>
    </w:p>
    <w:p w:rsidR="00096BBD" w:rsidRPr="00332047" w:rsidRDefault="00096BBD">
      <w:pPr>
        <w:tabs>
          <w:tab w:val="left" w:pos="5400"/>
        </w:tabs>
        <w:rPr>
          <w:rFonts w:ascii="Times New Roman" w:hAnsi="Times New Roman"/>
          <w:sz w:val="24"/>
        </w:rPr>
      </w:pPr>
    </w:p>
    <w:p w:rsidR="00096BBD" w:rsidRPr="00332047" w:rsidRDefault="00096BBD" w:rsidP="00854626">
      <w:pPr>
        <w:tabs>
          <w:tab w:val="left" w:pos="5760"/>
        </w:tabs>
        <w:ind w:left="5040"/>
        <w:rPr>
          <w:rFonts w:ascii="Times New Roman" w:hAnsi="Times New Roman"/>
          <w:sz w:val="24"/>
        </w:rPr>
      </w:pPr>
      <w:r w:rsidRPr="00332047">
        <w:rPr>
          <w:rFonts w:ascii="Times New Roman" w:hAnsi="Times New Roman"/>
          <w:sz w:val="24"/>
        </w:rPr>
        <w:t>Charles D. Baker</w:t>
      </w:r>
    </w:p>
    <w:p w:rsidR="00096BBD" w:rsidRPr="00332047" w:rsidRDefault="00096BBD" w:rsidP="00854626">
      <w:pPr>
        <w:tabs>
          <w:tab w:val="left" w:pos="180"/>
          <w:tab w:val="left" w:pos="5760"/>
        </w:tabs>
        <w:ind w:left="5040"/>
        <w:rPr>
          <w:rFonts w:ascii="Times New Roman" w:hAnsi="Times New Roman"/>
          <w:sz w:val="24"/>
        </w:rPr>
      </w:pPr>
      <w:r w:rsidRPr="00332047">
        <w:rPr>
          <w:rFonts w:ascii="Times New Roman" w:hAnsi="Times New Roman"/>
          <w:sz w:val="24"/>
        </w:rPr>
        <w:t>Governor</w:t>
      </w:r>
    </w:p>
    <w:p w:rsidR="005B5AE4" w:rsidRPr="00332047" w:rsidRDefault="005B5AE4">
      <w:pPr>
        <w:rPr>
          <w:rFonts w:ascii="Times New Roman" w:hAnsi="Times New Roman" w:cs="Times New Roman"/>
          <w:sz w:val="24"/>
          <w:szCs w:val="24"/>
        </w:rPr>
      </w:pPr>
    </w:p>
    <w:sectPr w:rsidR="005B5AE4" w:rsidRPr="00332047" w:rsidSect="00886148"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23" w:rsidRDefault="00A85B23" w:rsidP="00886148">
      <w:r>
        <w:separator/>
      </w:r>
    </w:p>
  </w:endnote>
  <w:endnote w:type="continuationSeparator" w:id="0">
    <w:p w:rsidR="00A85B23" w:rsidRDefault="00A85B23" w:rsidP="0088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23" w:rsidRDefault="00A85B23" w:rsidP="00886148">
      <w:r>
        <w:separator/>
      </w:r>
    </w:p>
  </w:footnote>
  <w:footnote w:type="continuationSeparator" w:id="0">
    <w:p w:rsidR="00A85B23" w:rsidRDefault="00A85B23" w:rsidP="00886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48" w:rsidRDefault="00886148" w:rsidP="007E5C9D">
    <w:pPr>
      <w:pStyle w:val="Header"/>
      <w:spacing w:after="3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D4941"/>
    <w:multiLevelType w:val="hybridMultilevel"/>
    <w:tmpl w:val="D4CE5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1655F0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3B21AC"/>
    <w:multiLevelType w:val="hybridMultilevel"/>
    <w:tmpl w:val="ED4C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725B5"/>
    <w:multiLevelType w:val="hybridMultilevel"/>
    <w:tmpl w:val="9556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48"/>
    <w:rsid w:val="00071B86"/>
    <w:rsid w:val="00096BBD"/>
    <w:rsid w:val="000C2319"/>
    <w:rsid w:val="00197584"/>
    <w:rsid w:val="001B0DC9"/>
    <w:rsid w:val="00213055"/>
    <w:rsid w:val="00216B82"/>
    <w:rsid w:val="002B1F69"/>
    <w:rsid w:val="00313DA5"/>
    <w:rsid w:val="00332047"/>
    <w:rsid w:val="003406B6"/>
    <w:rsid w:val="0038731D"/>
    <w:rsid w:val="00401848"/>
    <w:rsid w:val="00471B34"/>
    <w:rsid w:val="004901C2"/>
    <w:rsid w:val="004C4160"/>
    <w:rsid w:val="00591EC1"/>
    <w:rsid w:val="005B5AE4"/>
    <w:rsid w:val="005C1179"/>
    <w:rsid w:val="0060633C"/>
    <w:rsid w:val="006123A8"/>
    <w:rsid w:val="006E0B8D"/>
    <w:rsid w:val="006E40E2"/>
    <w:rsid w:val="007D09BA"/>
    <w:rsid w:val="007E5C9D"/>
    <w:rsid w:val="007F0D9F"/>
    <w:rsid w:val="00854626"/>
    <w:rsid w:val="00886148"/>
    <w:rsid w:val="00895C2E"/>
    <w:rsid w:val="008C72ED"/>
    <w:rsid w:val="008E217A"/>
    <w:rsid w:val="009C7067"/>
    <w:rsid w:val="00A601E7"/>
    <w:rsid w:val="00A85B23"/>
    <w:rsid w:val="00AA7F12"/>
    <w:rsid w:val="00B23ED1"/>
    <w:rsid w:val="00B65648"/>
    <w:rsid w:val="00BA7427"/>
    <w:rsid w:val="00C02C88"/>
    <w:rsid w:val="00C15736"/>
    <w:rsid w:val="00C20FAC"/>
    <w:rsid w:val="00C51EFE"/>
    <w:rsid w:val="00CA6B62"/>
    <w:rsid w:val="00CC51C6"/>
    <w:rsid w:val="00CD6E6C"/>
    <w:rsid w:val="00D42162"/>
    <w:rsid w:val="00D54828"/>
    <w:rsid w:val="00DB2326"/>
    <w:rsid w:val="00DD2B75"/>
    <w:rsid w:val="00E85B5D"/>
    <w:rsid w:val="00F37069"/>
    <w:rsid w:val="00F478FE"/>
    <w:rsid w:val="00F6171B"/>
    <w:rsid w:val="00F857A0"/>
    <w:rsid w:val="00F97D39"/>
    <w:rsid w:val="00FA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148"/>
  </w:style>
  <w:style w:type="paragraph" w:styleId="Footer">
    <w:name w:val="footer"/>
    <w:basedOn w:val="Normal"/>
    <w:link w:val="FooterChar"/>
    <w:uiPriority w:val="99"/>
    <w:unhideWhenUsed/>
    <w:rsid w:val="00886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148"/>
  </w:style>
  <w:style w:type="paragraph" w:styleId="BalloonText">
    <w:name w:val="Balloon Text"/>
    <w:basedOn w:val="Normal"/>
    <w:link w:val="BalloonTextChar"/>
    <w:uiPriority w:val="99"/>
    <w:semiHidden/>
    <w:unhideWhenUsed/>
    <w:rsid w:val="00886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1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D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0DC9"/>
  </w:style>
  <w:style w:type="paragraph" w:styleId="ListParagraph">
    <w:name w:val="List Paragraph"/>
    <w:basedOn w:val="Normal"/>
    <w:uiPriority w:val="34"/>
    <w:qFormat/>
    <w:rsid w:val="00D42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148"/>
  </w:style>
  <w:style w:type="paragraph" w:styleId="Footer">
    <w:name w:val="footer"/>
    <w:basedOn w:val="Normal"/>
    <w:link w:val="FooterChar"/>
    <w:uiPriority w:val="99"/>
    <w:unhideWhenUsed/>
    <w:rsid w:val="00886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148"/>
  </w:style>
  <w:style w:type="paragraph" w:styleId="BalloonText">
    <w:name w:val="Balloon Text"/>
    <w:basedOn w:val="Normal"/>
    <w:link w:val="BalloonTextChar"/>
    <w:uiPriority w:val="99"/>
    <w:semiHidden/>
    <w:unhideWhenUsed/>
    <w:rsid w:val="00886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1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D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0DC9"/>
  </w:style>
  <w:style w:type="paragraph" w:styleId="ListParagraph">
    <w:name w:val="List Paragraph"/>
    <w:basedOn w:val="Normal"/>
    <w:uiPriority w:val="34"/>
    <w:qFormat/>
    <w:rsid w:val="00D42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2016-07-08T17:03:00Z</dcterms:created>
  <dc:creator>Stephan, John M. (GOV)</dc:creator>
  <lastModifiedBy>John M. Stephan</lastModifiedBy>
  <lastPrinted>2016-07-08T17:06:00Z</lastPrinted>
  <dcterms:modified xsi:type="dcterms:W3CDTF">2016-07-08T17:03:00Z</dcterms:modified>
  <revision>2</revision>
</coreProperties>
</file>