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AF6" w:rsidRPr="006E6558" w:rsidRDefault="00D96AF6" w:rsidP="00D96AF6">
      <w:pPr>
        <w:spacing w:after="0" w:line="240" w:lineRule="auto"/>
        <w:ind w:left="-72"/>
        <w:jc w:val="center"/>
        <w:rPr>
          <w:rFonts w:cstheme="minorHAnsi"/>
          <w:b/>
          <w:sz w:val="24"/>
          <w:szCs w:val="24"/>
          <w:u w:val="single"/>
        </w:rPr>
      </w:pPr>
      <w:r w:rsidRPr="006E6558">
        <w:rPr>
          <w:rFonts w:cstheme="minorHAnsi"/>
          <w:b/>
          <w:sz w:val="24"/>
          <w:szCs w:val="24"/>
          <w:u w:val="single"/>
        </w:rPr>
        <w:t>FY201</w:t>
      </w:r>
      <w:r w:rsidR="00F86C07">
        <w:rPr>
          <w:rFonts w:cstheme="minorHAnsi"/>
          <w:b/>
          <w:sz w:val="24"/>
          <w:szCs w:val="24"/>
          <w:u w:val="single"/>
        </w:rPr>
        <w:t>7</w:t>
      </w:r>
      <w:r w:rsidRPr="006E6558">
        <w:rPr>
          <w:rFonts w:cstheme="minorHAnsi"/>
          <w:b/>
          <w:sz w:val="24"/>
          <w:szCs w:val="24"/>
          <w:u w:val="single"/>
        </w:rPr>
        <w:t xml:space="preserve"> EARLY EDUCATION AND OUT OF SCHOOL TIME CAPITAL FUND GRANT </w:t>
      </w:r>
    </w:p>
    <w:p w:rsidR="007819F8" w:rsidRPr="006E6558" w:rsidRDefault="007819F8" w:rsidP="007819F8">
      <w:pPr>
        <w:spacing w:after="0" w:line="240" w:lineRule="auto"/>
        <w:ind w:left="-72"/>
        <w:jc w:val="center"/>
        <w:rPr>
          <w:rFonts w:cstheme="minorHAnsi"/>
          <w:b/>
          <w:sz w:val="24"/>
          <w:szCs w:val="24"/>
          <w:u w:val="single"/>
        </w:rPr>
      </w:pPr>
      <w:r w:rsidRPr="006E6558">
        <w:rPr>
          <w:rFonts w:cstheme="minorHAnsi"/>
          <w:b/>
          <w:sz w:val="24"/>
          <w:szCs w:val="24"/>
          <w:u w:val="single"/>
        </w:rPr>
        <w:t>PROCUREMENT INFORMATION</w:t>
      </w:r>
    </w:p>
    <w:p w:rsidR="00D96AF6" w:rsidRPr="006E6558" w:rsidRDefault="00D96AF6" w:rsidP="0075309F">
      <w:pPr>
        <w:spacing w:after="0" w:line="240" w:lineRule="auto"/>
        <w:ind w:left="-180"/>
        <w:rPr>
          <w:rFonts w:cstheme="minorHAnsi"/>
          <w:b/>
          <w:sz w:val="24"/>
          <w:szCs w:val="24"/>
        </w:rPr>
      </w:pPr>
    </w:p>
    <w:p w:rsidR="0075309F" w:rsidRPr="006E6558" w:rsidRDefault="007819F8" w:rsidP="0075309F">
      <w:pPr>
        <w:spacing w:after="0" w:line="240" w:lineRule="auto"/>
        <w:ind w:left="-180"/>
        <w:rPr>
          <w:rFonts w:cstheme="minorHAnsi"/>
          <w:b/>
          <w:sz w:val="24"/>
          <w:szCs w:val="24"/>
        </w:rPr>
      </w:pPr>
      <w:r w:rsidRPr="006E6558">
        <w:rPr>
          <w:rFonts w:cstheme="minorHAnsi"/>
          <w:b/>
          <w:sz w:val="24"/>
          <w:szCs w:val="24"/>
        </w:rPr>
        <w:t>Grant</w:t>
      </w:r>
      <w:r w:rsidR="00312FCA">
        <w:rPr>
          <w:rFonts w:cstheme="minorHAnsi"/>
          <w:b/>
          <w:sz w:val="24"/>
          <w:szCs w:val="24"/>
        </w:rPr>
        <w:t xml:space="preserve"> </w:t>
      </w:r>
      <w:r w:rsidRPr="006E6558">
        <w:rPr>
          <w:rFonts w:cstheme="minorHAnsi"/>
          <w:b/>
          <w:sz w:val="24"/>
          <w:szCs w:val="24"/>
        </w:rPr>
        <w:t>Application Due Date and Time:</w:t>
      </w:r>
      <w:r w:rsidR="00284221">
        <w:rPr>
          <w:rFonts w:cstheme="minorHAnsi"/>
          <w:b/>
          <w:sz w:val="24"/>
          <w:szCs w:val="24"/>
        </w:rPr>
        <w:t xml:space="preserve">  </w:t>
      </w:r>
      <w:r w:rsidR="00312FCA">
        <w:rPr>
          <w:rFonts w:cstheme="minorHAnsi"/>
          <w:b/>
          <w:sz w:val="24"/>
          <w:szCs w:val="24"/>
        </w:rPr>
        <w:t xml:space="preserve">January </w:t>
      </w:r>
      <w:r w:rsidR="00F86C07">
        <w:rPr>
          <w:rFonts w:cstheme="minorHAnsi"/>
          <w:b/>
          <w:sz w:val="24"/>
          <w:szCs w:val="24"/>
        </w:rPr>
        <w:t>19</w:t>
      </w:r>
      <w:r w:rsidR="00312FCA">
        <w:rPr>
          <w:rFonts w:cstheme="minorHAnsi"/>
          <w:b/>
          <w:sz w:val="24"/>
          <w:szCs w:val="24"/>
        </w:rPr>
        <w:t>, 201</w:t>
      </w:r>
      <w:r w:rsidR="00F86C07">
        <w:rPr>
          <w:rFonts w:cstheme="minorHAnsi"/>
          <w:b/>
          <w:sz w:val="24"/>
          <w:szCs w:val="24"/>
        </w:rPr>
        <w:t>7</w:t>
      </w:r>
      <w:r w:rsidR="00312FCA">
        <w:rPr>
          <w:rFonts w:cstheme="minorHAnsi"/>
          <w:b/>
          <w:sz w:val="24"/>
          <w:szCs w:val="24"/>
        </w:rPr>
        <w:t>, 4</w:t>
      </w:r>
      <w:r w:rsidR="0075309F" w:rsidRPr="006E6558">
        <w:rPr>
          <w:rFonts w:cstheme="minorHAnsi"/>
          <w:b/>
          <w:sz w:val="24"/>
          <w:szCs w:val="24"/>
        </w:rPr>
        <w:t xml:space="preserve">:00 PM </w:t>
      </w:r>
    </w:p>
    <w:p w:rsidR="0075309F" w:rsidRPr="006E6558" w:rsidRDefault="0075309F" w:rsidP="0075309F">
      <w:pPr>
        <w:spacing w:after="0" w:line="240" w:lineRule="auto"/>
        <w:ind w:left="-180"/>
        <w:rPr>
          <w:rFonts w:cstheme="minorHAnsi"/>
          <w:b/>
          <w:sz w:val="24"/>
          <w:szCs w:val="24"/>
        </w:rPr>
      </w:pPr>
      <w:r w:rsidRPr="00737E9C">
        <w:rPr>
          <w:rFonts w:cstheme="minorHAnsi"/>
          <w:b/>
          <w:sz w:val="24"/>
          <w:szCs w:val="24"/>
        </w:rPr>
        <w:t>Number of Pages included in this Grant</w:t>
      </w:r>
      <w:r w:rsidR="00546F92" w:rsidRPr="00737E9C">
        <w:rPr>
          <w:rFonts w:cstheme="minorHAnsi"/>
          <w:b/>
          <w:sz w:val="24"/>
          <w:szCs w:val="24"/>
        </w:rPr>
        <w:t>:</w:t>
      </w:r>
      <w:r w:rsidR="00546F92">
        <w:rPr>
          <w:rFonts w:cstheme="minorHAnsi"/>
          <w:b/>
          <w:sz w:val="24"/>
          <w:szCs w:val="24"/>
        </w:rPr>
        <w:t xml:space="preserve">  </w:t>
      </w:r>
      <w:r w:rsidR="00852570">
        <w:rPr>
          <w:rFonts w:cstheme="minorHAnsi"/>
          <w:b/>
          <w:sz w:val="24"/>
          <w:szCs w:val="24"/>
        </w:rPr>
        <w:t>6</w:t>
      </w:r>
    </w:p>
    <w:p w:rsidR="0075309F" w:rsidRPr="006E6558" w:rsidRDefault="0075309F" w:rsidP="0075309F">
      <w:pPr>
        <w:spacing w:after="0" w:line="240" w:lineRule="auto"/>
        <w:ind w:left="-180"/>
        <w:rPr>
          <w:rFonts w:cstheme="minorHAnsi"/>
          <w:b/>
          <w:sz w:val="24"/>
          <w:szCs w:val="24"/>
        </w:rPr>
      </w:pPr>
      <w:r w:rsidRPr="006E6558">
        <w:rPr>
          <w:rFonts w:cstheme="minorHAnsi"/>
          <w:b/>
          <w:sz w:val="24"/>
          <w:szCs w:val="24"/>
        </w:rPr>
        <w:t xml:space="preserve">Application: </w:t>
      </w:r>
      <w:r w:rsidRPr="002D143D">
        <w:rPr>
          <w:rFonts w:cstheme="minorHAnsi"/>
          <w:sz w:val="24"/>
          <w:szCs w:val="24"/>
        </w:rPr>
        <w:t xml:space="preserve">Fill </w:t>
      </w:r>
      <w:r w:rsidR="002D143D">
        <w:rPr>
          <w:rFonts w:cstheme="minorHAnsi"/>
          <w:sz w:val="24"/>
          <w:szCs w:val="24"/>
        </w:rPr>
        <w:t xml:space="preserve">out application package </w:t>
      </w:r>
      <w:r w:rsidRPr="006E6558">
        <w:rPr>
          <w:rFonts w:cstheme="minorHAnsi"/>
          <w:sz w:val="24"/>
          <w:szCs w:val="24"/>
        </w:rPr>
        <w:t>plus attachments</w:t>
      </w:r>
    </w:p>
    <w:p w:rsidR="0075309F" w:rsidRPr="006E6558" w:rsidRDefault="007819F8" w:rsidP="0075309F">
      <w:pPr>
        <w:spacing w:after="0" w:line="240" w:lineRule="auto"/>
        <w:ind w:left="-180"/>
        <w:rPr>
          <w:rFonts w:cstheme="minorHAnsi"/>
          <w:b/>
          <w:sz w:val="24"/>
          <w:szCs w:val="24"/>
        </w:rPr>
      </w:pPr>
      <w:r w:rsidRPr="006E6558">
        <w:rPr>
          <w:rFonts w:cstheme="minorHAnsi"/>
          <w:b/>
          <w:sz w:val="24"/>
          <w:szCs w:val="24"/>
        </w:rPr>
        <w:t>Content Expert:</w:t>
      </w:r>
      <w:r w:rsidR="0075309F" w:rsidRPr="006E6558">
        <w:rPr>
          <w:rFonts w:cstheme="minorHAnsi"/>
          <w:b/>
          <w:sz w:val="24"/>
          <w:szCs w:val="24"/>
        </w:rPr>
        <w:t xml:space="preserve"> </w:t>
      </w:r>
      <w:r w:rsidR="00E24140">
        <w:rPr>
          <w:rFonts w:cstheme="minorHAnsi"/>
          <w:b/>
          <w:sz w:val="24"/>
          <w:szCs w:val="24"/>
        </w:rPr>
        <w:t>Theresa Jordan</w:t>
      </w:r>
      <w:r w:rsidR="00AE7BF0" w:rsidRPr="00881364">
        <w:rPr>
          <w:rFonts w:cstheme="minorHAnsi"/>
          <w:b/>
          <w:sz w:val="24"/>
          <w:szCs w:val="24"/>
        </w:rPr>
        <w:t>-</w:t>
      </w:r>
      <w:r w:rsidR="007A088F" w:rsidRPr="00881364">
        <w:rPr>
          <w:rFonts w:cstheme="minorHAnsi"/>
          <w:b/>
          <w:sz w:val="24"/>
          <w:szCs w:val="24"/>
        </w:rPr>
        <w:t xml:space="preserve"> </w:t>
      </w:r>
      <w:r w:rsidR="00F93DD2" w:rsidRPr="00F93DD2">
        <w:rPr>
          <w:rFonts w:cstheme="minorHAnsi"/>
          <w:b/>
          <w:sz w:val="24"/>
          <w:szCs w:val="24"/>
        </w:rPr>
        <w:t>CEDAC/Children’s Investment Fund</w:t>
      </w:r>
      <w:r w:rsidR="00AE7BF0" w:rsidRPr="006E6558">
        <w:rPr>
          <w:rFonts w:cstheme="minorHAnsi"/>
          <w:b/>
          <w:sz w:val="24"/>
          <w:szCs w:val="24"/>
        </w:rPr>
        <w:t xml:space="preserve"> </w:t>
      </w:r>
      <w:r w:rsidR="00E24140">
        <w:rPr>
          <w:rFonts w:cstheme="minorHAnsi"/>
          <w:b/>
          <w:sz w:val="24"/>
          <w:szCs w:val="24"/>
        </w:rPr>
        <w:t>TJordan@childrensinvestmentfund</w:t>
      </w:r>
      <w:r w:rsidR="007A088F">
        <w:rPr>
          <w:rFonts w:cstheme="minorHAnsi"/>
          <w:b/>
          <w:sz w:val="24"/>
          <w:szCs w:val="24"/>
        </w:rPr>
        <w:t>ma</w:t>
      </w:r>
      <w:r w:rsidR="00E24140">
        <w:rPr>
          <w:rFonts w:cstheme="minorHAnsi"/>
          <w:b/>
          <w:sz w:val="24"/>
          <w:szCs w:val="24"/>
        </w:rPr>
        <w:t>.org</w:t>
      </w:r>
      <w:r w:rsidRPr="006E6558">
        <w:rPr>
          <w:rFonts w:cstheme="minorHAnsi"/>
          <w:b/>
          <w:sz w:val="24"/>
          <w:szCs w:val="24"/>
        </w:rPr>
        <w:tab/>
      </w:r>
      <w:r w:rsidRPr="006E6558">
        <w:rPr>
          <w:rFonts w:cstheme="minorHAnsi"/>
          <w:b/>
          <w:sz w:val="24"/>
          <w:szCs w:val="24"/>
        </w:rPr>
        <w:tab/>
      </w:r>
      <w:r w:rsidRPr="006E6558">
        <w:rPr>
          <w:rFonts w:cstheme="minorHAnsi"/>
          <w:b/>
          <w:sz w:val="24"/>
          <w:szCs w:val="24"/>
        </w:rPr>
        <w:tab/>
      </w:r>
    </w:p>
    <w:p w:rsidR="0075309F" w:rsidRPr="006E6558" w:rsidRDefault="007819F8" w:rsidP="0075309F">
      <w:pPr>
        <w:spacing w:after="0" w:line="240" w:lineRule="auto"/>
        <w:ind w:left="-180"/>
        <w:rPr>
          <w:rFonts w:cstheme="minorHAnsi"/>
          <w:b/>
          <w:sz w:val="24"/>
          <w:szCs w:val="24"/>
        </w:rPr>
      </w:pPr>
      <w:r w:rsidRPr="006E6558">
        <w:rPr>
          <w:rFonts w:cstheme="minorHAnsi"/>
          <w:b/>
          <w:sz w:val="24"/>
          <w:szCs w:val="24"/>
        </w:rPr>
        <w:t>Issue Date:</w:t>
      </w:r>
      <w:r w:rsidRPr="006E6558">
        <w:rPr>
          <w:rFonts w:cstheme="minorHAnsi"/>
          <w:sz w:val="24"/>
          <w:szCs w:val="24"/>
        </w:rPr>
        <w:t xml:space="preserve">  </w:t>
      </w:r>
      <w:r w:rsidR="00312FCA">
        <w:rPr>
          <w:rFonts w:cstheme="minorHAnsi"/>
          <w:sz w:val="24"/>
          <w:szCs w:val="24"/>
        </w:rPr>
        <w:t xml:space="preserve">December </w:t>
      </w:r>
      <w:r w:rsidR="00F86C07">
        <w:rPr>
          <w:rFonts w:cstheme="minorHAnsi"/>
          <w:sz w:val="24"/>
          <w:szCs w:val="24"/>
        </w:rPr>
        <w:t>7, 2016</w:t>
      </w:r>
      <w:r w:rsidRPr="006E6558">
        <w:rPr>
          <w:rFonts w:cstheme="minorHAnsi"/>
          <w:sz w:val="24"/>
          <w:szCs w:val="24"/>
        </w:rPr>
        <w:tab/>
      </w:r>
      <w:r w:rsidRPr="006E6558">
        <w:rPr>
          <w:rFonts w:cstheme="minorHAnsi"/>
          <w:sz w:val="24"/>
          <w:szCs w:val="24"/>
        </w:rPr>
        <w:tab/>
      </w:r>
      <w:r w:rsidRPr="006E6558">
        <w:rPr>
          <w:rFonts w:cstheme="minorHAnsi"/>
          <w:sz w:val="24"/>
          <w:szCs w:val="24"/>
        </w:rPr>
        <w:tab/>
      </w:r>
      <w:r w:rsidRPr="006E6558">
        <w:rPr>
          <w:rFonts w:cstheme="minorHAnsi"/>
          <w:sz w:val="24"/>
          <w:szCs w:val="24"/>
        </w:rPr>
        <w:tab/>
      </w:r>
      <w:r w:rsidRPr="006E6558">
        <w:rPr>
          <w:rFonts w:cstheme="minorHAnsi"/>
          <w:sz w:val="24"/>
          <w:szCs w:val="24"/>
        </w:rPr>
        <w:tab/>
      </w:r>
    </w:p>
    <w:p w:rsidR="0075309F" w:rsidRPr="006E6558" w:rsidRDefault="007819F8" w:rsidP="0075309F">
      <w:pPr>
        <w:spacing w:after="0" w:line="240" w:lineRule="auto"/>
        <w:ind w:left="-180"/>
        <w:rPr>
          <w:rFonts w:cstheme="minorHAnsi"/>
          <w:b/>
          <w:sz w:val="24"/>
          <w:szCs w:val="24"/>
        </w:rPr>
      </w:pPr>
      <w:r w:rsidRPr="006E6558">
        <w:rPr>
          <w:rFonts w:cstheme="minorHAnsi"/>
          <w:b/>
          <w:sz w:val="24"/>
          <w:szCs w:val="24"/>
        </w:rPr>
        <w:t xml:space="preserve">Issuing Agency: </w:t>
      </w:r>
      <w:r w:rsidR="00742984" w:rsidRPr="006E6558">
        <w:rPr>
          <w:rFonts w:cstheme="minorHAnsi"/>
          <w:sz w:val="24"/>
          <w:szCs w:val="24"/>
        </w:rPr>
        <w:t xml:space="preserve"> Early Education and Care</w:t>
      </w:r>
      <w:r w:rsidRPr="006E6558">
        <w:rPr>
          <w:rFonts w:cstheme="minorHAnsi"/>
          <w:sz w:val="24"/>
          <w:szCs w:val="24"/>
        </w:rPr>
        <w:tab/>
      </w:r>
      <w:r w:rsidRPr="006E6558">
        <w:rPr>
          <w:rFonts w:cstheme="minorHAnsi"/>
          <w:sz w:val="24"/>
          <w:szCs w:val="24"/>
        </w:rPr>
        <w:tab/>
      </w:r>
    </w:p>
    <w:p w:rsidR="007819F8" w:rsidRPr="006E6558" w:rsidRDefault="007819F8" w:rsidP="0075309F">
      <w:pPr>
        <w:spacing w:after="0" w:line="240" w:lineRule="auto"/>
        <w:ind w:left="-180"/>
        <w:rPr>
          <w:rFonts w:cstheme="minorHAnsi"/>
          <w:b/>
          <w:sz w:val="24"/>
          <w:szCs w:val="24"/>
        </w:rPr>
      </w:pPr>
      <w:r w:rsidRPr="006E6558">
        <w:rPr>
          <w:rFonts w:cstheme="minorHAnsi"/>
          <w:b/>
          <w:sz w:val="24"/>
          <w:szCs w:val="24"/>
        </w:rPr>
        <w:t>Funds Type:</w:t>
      </w:r>
      <w:r w:rsidRPr="006E6558">
        <w:rPr>
          <w:rFonts w:cstheme="minorHAnsi"/>
          <w:sz w:val="24"/>
          <w:szCs w:val="24"/>
        </w:rPr>
        <w:t xml:space="preserve">  Massach</w:t>
      </w:r>
      <w:r w:rsidR="00AE7BF0" w:rsidRPr="006E6558">
        <w:rPr>
          <w:rFonts w:cstheme="minorHAnsi"/>
          <w:sz w:val="24"/>
          <w:szCs w:val="24"/>
        </w:rPr>
        <w:t>usetts Early Education and</w:t>
      </w:r>
      <w:r w:rsidR="00AE7BF0" w:rsidRPr="006E6558">
        <w:rPr>
          <w:rFonts w:cstheme="minorHAnsi"/>
          <w:b/>
          <w:sz w:val="24"/>
          <w:szCs w:val="24"/>
        </w:rPr>
        <w:t xml:space="preserve"> </w:t>
      </w:r>
      <w:r w:rsidR="004265E2" w:rsidRPr="00737E9C">
        <w:rPr>
          <w:rFonts w:cstheme="minorHAnsi"/>
          <w:sz w:val="24"/>
          <w:szCs w:val="24"/>
        </w:rPr>
        <w:t>Out of</w:t>
      </w:r>
      <w:r w:rsidR="004265E2">
        <w:rPr>
          <w:rFonts w:cstheme="minorHAnsi"/>
          <w:b/>
          <w:sz w:val="24"/>
          <w:szCs w:val="24"/>
        </w:rPr>
        <w:t xml:space="preserve"> </w:t>
      </w:r>
      <w:r w:rsidRPr="006E6558">
        <w:rPr>
          <w:rFonts w:cstheme="minorHAnsi"/>
          <w:sz w:val="24"/>
          <w:szCs w:val="24"/>
        </w:rPr>
        <w:t xml:space="preserve">School Time </w:t>
      </w:r>
      <w:r w:rsidR="00312FCA">
        <w:rPr>
          <w:rFonts w:cstheme="minorHAnsi"/>
          <w:sz w:val="24"/>
          <w:szCs w:val="24"/>
        </w:rPr>
        <w:t xml:space="preserve">(EEOST) </w:t>
      </w:r>
      <w:r w:rsidRPr="006E6558">
        <w:rPr>
          <w:rFonts w:cstheme="minorHAnsi"/>
          <w:sz w:val="24"/>
          <w:szCs w:val="24"/>
        </w:rPr>
        <w:t>Capital Fund.</w:t>
      </w:r>
      <w:r w:rsidRPr="006E6558">
        <w:rPr>
          <w:rFonts w:cstheme="minorHAnsi"/>
          <w:sz w:val="24"/>
          <w:szCs w:val="24"/>
        </w:rPr>
        <w:tab/>
      </w:r>
    </w:p>
    <w:p w:rsidR="00A1586B" w:rsidRPr="006E6558" w:rsidRDefault="007819F8" w:rsidP="007819F8">
      <w:pPr>
        <w:spacing w:after="0" w:line="240" w:lineRule="auto"/>
        <w:rPr>
          <w:rFonts w:cstheme="minorHAnsi"/>
          <w:b/>
          <w:sz w:val="24"/>
          <w:szCs w:val="24"/>
        </w:rPr>
      </w:pPr>
      <w:r w:rsidRPr="006E6558">
        <w:rPr>
          <w:rFonts w:cstheme="minorHAnsi"/>
          <w:b/>
          <w:sz w:val="24"/>
          <w:szCs w:val="24"/>
        </w:rPr>
        <w:tab/>
      </w:r>
      <w:r w:rsidRPr="006E6558">
        <w:rPr>
          <w:rFonts w:cstheme="minorHAnsi"/>
          <w:b/>
          <w:sz w:val="24"/>
          <w:szCs w:val="24"/>
        </w:rPr>
        <w:tab/>
      </w:r>
      <w:r w:rsidRPr="006E6558">
        <w:rPr>
          <w:rFonts w:cstheme="minorHAnsi"/>
          <w:b/>
          <w:sz w:val="24"/>
          <w:szCs w:val="24"/>
        </w:rPr>
        <w:tab/>
      </w:r>
    </w:p>
    <w:p w:rsidR="007819F8" w:rsidRPr="006E6558" w:rsidRDefault="00A1586B" w:rsidP="00A1586B">
      <w:pPr>
        <w:spacing w:after="0" w:line="240" w:lineRule="auto"/>
        <w:jc w:val="center"/>
        <w:rPr>
          <w:rFonts w:cstheme="minorHAnsi"/>
          <w:b/>
          <w:sz w:val="24"/>
          <w:szCs w:val="24"/>
        </w:rPr>
      </w:pPr>
      <w:r w:rsidRPr="006E6558">
        <w:rPr>
          <w:rFonts w:cstheme="minorHAnsi"/>
          <w:b/>
          <w:sz w:val="24"/>
          <w:szCs w:val="24"/>
        </w:rPr>
        <w:t>INSTRUCTIONS TO APPLICANTS</w:t>
      </w:r>
    </w:p>
    <w:p w:rsidR="00A1586B" w:rsidRPr="006E6558" w:rsidRDefault="00A1586B" w:rsidP="00A1586B">
      <w:pPr>
        <w:spacing w:after="0" w:line="240" w:lineRule="auto"/>
        <w:contextualSpacing/>
        <w:rPr>
          <w:rFonts w:cstheme="minorHAnsi"/>
          <w:b/>
          <w:sz w:val="24"/>
          <w:szCs w:val="24"/>
          <w:u w:val="single"/>
        </w:rPr>
      </w:pPr>
      <w:r w:rsidRPr="006E6558">
        <w:rPr>
          <w:rFonts w:cstheme="minorHAnsi"/>
          <w:b/>
          <w:sz w:val="24"/>
          <w:szCs w:val="24"/>
        </w:rPr>
        <w:t>CAPITAL PROJECT READINESS:</w:t>
      </w:r>
      <w:r w:rsidRPr="006E6558">
        <w:rPr>
          <w:rFonts w:cstheme="minorHAnsi"/>
          <w:sz w:val="24"/>
          <w:szCs w:val="24"/>
        </w:rPr>
        <w:t xml:space="preserve">  </w:t>
      </w:r>
      <w:r w:rsidR="00F86C07">
        <w:rPr>
          <w:rFonts w:cstheme="minorHAnsi"/>
          <w:sz w:val="24"/>
          <w:szCs w:val="24"/>
        </w:rPr>
        <w:t xml:space="preserve">ONLY THOSE ORGANIZATIONS THAT HAVE RECEIVED AN INVITATION TO APPLY FROM EEC MAY SUBMIT AN APPLICATION. </w:t>
      </w:r>
      <w:r w:rsidRPr="006E6558">
        <w:rPr>
          <w:rFonts w:cstheme="minorHAnsi"/>
          <w:b/>
          <w:sz w:val="24"/>
          <w:szCs w:val="24"/>
        </w:rPr>
        <w:t xml:space="preserve">Please complete the Readiness Checklist below to determine whether your proposed project meets all the readiness criteria </w:t>
      </w:r>
      <w:r w:rsidRPr="006E6558">
        <w:rPr>
          <w:rFonts w:cstheme="minorHAnsi"/>
          <w:b/>
          <w:sz w:val="24"/>
          <w:szCs w:val="24"/>
          <w:u w:val="single"/>
        </w:rPr>
        <w:t>BEFORE</w:t>
      </w:r>
      <w:r w:rsidRPr="006E6558">
        <w:rPr>
          <w:rFonts w:cstheme="minorHAnsi"/>
          <w:b/>
          <w:sz w:val="24"/>
          <w:szCs w:val="24"/>
        </w:rPr>
        <w:t xml:space="preserve"> you start to complete the application.  </w:t>
      </w:r>
      <w:r w:rsidRPr="006E6558">
        <w:rPr>
          <w:rFonts w:cstheme="minorHAnsi"/>
          <w:b/>
          <w:sz w:val="24"/>
          <w:szCs w:val="24"/>
          <w:u w:val="single"/>
        </w:rPr>
        <w:t xml:space="preserve">If you do not meet all the criteria, your organization is not ready, and you should wait to apply in a subsequent grant round.  </w:t>
      </w:r>
    </w:p>
    <w:p w:rsidR="00A1586B" w:rsidRPr="006E6558" w:rsidRDefault="00A1586B" w:rsidP="00A1586B">
      <w:pPr>
        <w:spacing w:after="0" w:line="240" w:lineRule="auto"/>
        <w:rPr>
          <w:rFonts w:cstheme="minorHAnsi"/>
          <w:sz w:val="24"/>
          <w:szCs w:val="24"/>
        </w:rPr>
      </w:pPr>
    </w:p>
    <w:p w:rsidR="00A1586B" w:rsidRPr="006E6558" w:rsidRDefault="00A1586B" w:rsidP="00A1586B">
      <w:pPr>
        <w:numPr>
          <w:ilvl w:val="0"/>
          <w:numId w:val="2"/>
        </w:numPr>
        <w:spacing w:after="0" w:line="240" w:lineRule="auto"/>
        <w:ind w:left="360"/>
        <w:contextualSpacing/>
        <w:rPr>
          <w:rFonts w:cstheme="minorHAnsi"/>
          <w:b/>
          <w:sz w:val="24"/>
          <w:szCs w:val="24"/>
        </w:rPr>
      </w:pPr>
      <w:r w:rsidRPr="006E6558">
        <w:rPr>
          <w:rFonts w:cstheme="minorHAnsi"/>
          <w:b/>
          <w:sz w:val="24"/>
          <w:szCs w:val="24"/>
        </w:rPr>
        <w:t xml:space="preserve">Site Control:  </w:t>
      </w:r>
      <w:r w:rsidRPr="006E6558">
        <w:rPr>
          <w:rFonts w:cstheme="minorHAnsi"/>
          <w:sz w:val="24"/>
          <w:szCs w:val="24"/>
        </w:rPr>
        <w:t>Our organization has secured site control of the site for the proposed capital project.</w:t>
      </w:r>
      <w:r w:rsidRPr="006E6558">
        <w:rPr>
          <w:rFonts w:cstheme="minorHAnsi"/>
          <w:b/>
          <w:sz w:val="24"/>
          <w:szCs w:val="24"/>
        </w:rPr>
        <w:t xml:space="preserve">  </w:t>
      </w:r>
    </w:p>
    <w:p w:rsidR="00A1586B" w:rsidRPr="006E6558" w:rsidRDefault="00A1586B" w:rsidP="00A1586B">
      <w:pPr>
        <w:numPr>
          <w:ilvl w:val="0"/>
          <w:numId w:val="1"/>
        </w:numPr>
        <w:spacing w:after="0" w:line="240" w:lineRule="auto"/>
        <w:contextualSpacing/>
        <w:rPr>
          <w:rFonts w:cstheme="minorHAnsi"/>
          <w:sz w:val="24"/>
          <w:szCs w:val="24"/>
        </w:rPr>
      </w:pPr>
      <w:r w:rsidRPr="006E6558">
        <w:rPr>
          <w:rFonts w:cstheme="minorHAnsi"/>
          <w:sz w:val="24"/>
          <w:szCs w:val="24"/>
        </w:rPr>
        <w:t>Our organization owns the site of the proposed project or has a signed purchase and sale agreement, OR</w:t>
      </w:r>
    </w:p>
    <w:p w:rsidR="00A1586B" w:rsidRPr="006E6558" w:rsidRDefault="00A1586B" w:rsidP="00A1586B">
      <w:pPr>
        <w:numPr>
          <w:ilvl w:val="0"/>
          <w:numId w:val="1"/>
        </w:numPr>
        <w:spacing w:after="0" w:line="240" w:lineRule="auto"/>
        <w:contextualSpacing/>
        <w:rPr>
          <w:rFonts w:cstheme="minorHAnsi"/>
          <w:sz w:val="24"/>
          <w:szCs w:val="24"/>
        </w:rPr>
      </w:pPr>
      <w:r w:rsidRPr="006E6558">
        <w:rPr>
          <w:rFonts w:cstheme="minorHAnsi"/>
          <w:sz w:val="24"/>
          <w:szCs w:val="24"/>
        </w:rPr>
        <w:t xml:space="preserve">Our organization is leasing a site and has a signed lease for a minimum of 15 years from the date of the award with a nonprofit or commercial landlord, or has a signed lease for a minimum of 25 years in a space owned by a municipality. </w:t>
      </w:r>
    </w:p>
    <w:p w:rsidR="00A1586B" w:rsidRPr="006E6558" w:rsidRDefault="00A1586B" w:rsidP="00A1586B">
      <w:pPr>
        <w:pStyle w:val="NoSpacing"/>
        <w:rPr>
          <w:rFonts w:asciiTheme="minorHAnsi" w:hAnsiTheme="minorHAnsi" w:cstheme="minorHAnsi"/>
          <w:sz w:val="24"/>
          <w:szCs w:val="24"/>
          <w:highlight w:val="yellow"/>
        </w:rPr>
      </w:pPr>
    </w:p>
    <w:p w:rsidR="00A1586B" w:rsidRPr="006E6558" w:rsidRDefault="00A1586B" w:rsidP="00A1586B">
      <w:pPr>
        <w:numPr>
          <w:ilvl w:val="0"/>
          <w:numId w:val="2"/>
        </w:numPr>
        <w:spacing w:after="0" w:line="240" w:lineRule="auto"/>
        <w:ind w:left="360"/>
        <w:contextualSpacing/>
        <w:rPr>
          <w:rFonts w:cstheme="minorHAnsi"/>
          <w:sz w:val="24"/>
          <w:szCs w:val="24"/>
        </w:rPr>
      </w:pPr>
      <w:r w:rsidRPr="006E6558">
        <w:rPr>
          <w:rFonts w:cstheme="minorHAnsi"/>
          <w:b/>
          <w:sz w:val="24"/>
          <w:szCs w:val="24"/>
        </w:rPr>
        <w:t xml:space="preserve">Pre-development and planning:  </w:t>
      </w:r>
      <w:r w:rsidRPr="006E6558">
        <w:rPr>
          <w:rFonts w:cstheme="minorHAnsi"/>
          <w:sz w:val="24"/>
          <w:szCs w:val="24"/>
        </w:rPr>
        <w:t>Our planning group has identified a development team (architect, attorney, development consultant, project manager, etc.) with the ability and experience to help move our project to completion.</w:t>
      </w:r>
    </w:p>
    <w:p w:rsidR="00A1586B" w:rsidRPr="006E6558" w:rsidRDefault="00A1586B" w:rsidP="00A1586B">
      <w:pPr>
        <w:pStyle w:val="NoSpacing"/>
        <w:rPr>
          <w:rFonts w:asciiTheme="minorHAnsi" w:hAnsiTheme="minorHAnsi" w:cstheme="minorHAnsi"/>
          <w:sz w:val="24"/>
          <w:szCs w:val="24"/>
        </w:rPr>
      </w:pPr>
    </w:p>
    <w:p w:rsidR="00A1586B" w:rsidRPr="006E6558" w:rsidRDefault="00A1586B" w:rsidP="00A1586B">
      <w:pPr>
        <w:numPr>
          <w:ilvl w:val="0"/>
          <w:numId w:val="2"/>
        </w:numPr>
        <w:spacing w:after="0" w:line="240" w:lineRule="auto"/>
        <w:ind w:left="360"/>
        <w:contextualSpacing/>
        <w:rPr>
          <w:rFonts w:cstheme="minorHAnsi"/>
          <w:sz w:val="24"/>
          <w:szCs w:val="24"/>
        </w:rPr>
      </w:pPr>
      <w:r w:rsidRPr="006E6558">
        <w:rPr>
          <w:rFonts w:cstheme="minorHAnsi"/>
          <w:b/>
          <w:sz w:val="24"/>
          <w:szCs w:val="24"/>
        </w:rPr>
        <w:t xml:space="preserve">Plans and specifications:  </w:t>
      </w:r>
      <w:r w:rsidRPr="006E6558">
        <w:rPr>
          <w:rFonts w:cstheme="minorHAnsi"/>
          <w:sz w:val="24"/>
          <w:szCs w:val="24"/>
        </w:rPr>
        <w:t>Our architect has developed preliminary architectural plans and initial cost estimates for the project.</w:t>
      </w:r>
    </w:p>
    <w:p w:rsidR="00A1586B" w:rsidRPr="006E6558" w:rsidRDefault="00A1586B" w:rsidP="00A1586B">
      <w:pPr>
        <w:pStyle w:val="NoSpacing"/>
        <w:rPr>
          <w:rFonts w:asciiTheme="minorHAnsi" w:hAnsiTheme="minorHAnsi" w:cstheme="minorHAnsi"/>
          <w:sz w:val="24"/>
          <w:szCs w:val="24"/>
        </w:rPr>
      </w:pPr>
    </w:p>
    <w:p w:rsidR="00A1586B" w:rsidRPr="006E6558" w:rsidRDefault="00A1586B" w:rsidP="00A1586B">
      <w:pPr>
        <w:numPr>
          <w:ilvl w:val="0"/>
          <w:numId w:val="2"/>
        </w:numPr>
        <w:spacing w:after="0" w:line="240" w:lineRule="auto"/>
        <w:ind w:left="360"/>
        <w:contextualSpacing/>
        <w:rPr>
          <w:rFonts w:cstheme="minorHAnsi"/>
          <w:sz w:val="24"/>
          <w:szCs w:val="24"/>
        </w:rPr>
      </w:pPr>
      <w:r w:rsidRPr="006E6558">
        <w:rPr>
          <w:rFonts w:cstheme="minorHAnsi"/>
          <w:b/>
          <w:sz w:val="24"/>
          <w:szCs w:val="24"/>
        </w:rPr>
        <w:t>Project financing:</w:t>
      </w:r>
      <w:r w:rsidRPr="006E6558">
        <w:rPr>
          <w:rFonts w:cstheme="minorHAnsi"/>
          <w:sz w:val="24"/>
          <w:szCs w:val="24"/>
        </w:rPr>
        <w:t xml:space="preserve"> We have a Sources and Uses Budget that shows the total development cost of the project (minimum cost $400,000) and a credible plan for assembling all financing.  While the EEOST Capital Grant Program awards may be up to $1 million, we understand the grant will not cover 100% of the cost of any project.</w:t>
      </w:r>
    </w:p>
    <w:p w:rsidR="00A1586B" w:rsidRPr="006E6558" w:rsidRDefault="00A1586B" w:rsidP="00A1586B">
      <w:pPr>
        <w:spacing w:after="0" w:line="240" w:lineRule="auto"/>
        <w:contextualSpacing/>
        <w:rPr>
          <w:rFonts w:cstheme="minorHAnsi"/>
          <w:sz w:val="24"/>
          <w:szCs w:val="24"/>
        </w:rPr>
      </w:pPr>
    </w:p>
    <w:p w:rsidR="00A1586B" w:rsidRPr="006E6558" w:rsidRDefault="00A1586B" w:rsidP="00A1586B">
      <w:pPr>
        <w:numPr>
          <w:ilvl w:val="0"/>
          <w:numId w:val="2"/>
        </w:numPr>
        <w:spacing w:after="0" w:line="240" w:lineRule="auto"/>
        <w:ind w:left="360"/>
        <w:contextualSpacing/>
        <w:rPr>
          <w:rFonts w:cstheme="minorHAnsi"/>
          <w:sz w:val="24"/>
          <w:szCs w:val="24"/>
        </w:rPr>
      </w:pPr>
      <w:r w:rsidRPr="006E6558">
        <w:rPr>
          <w:rFonts w:cstheme="minorHAnsi"/>
          <w:b/>
          <w:sz w:val="24"/>
          <w:szCs w:val="24"/>
        </w:rPr>
        <w:lastRenderedPageBreak/>
        <w:t>Organizational finances:</w:t>
      </w:r>
      <w:r w:rsidRPr="006E6558">
        <w:rPr>
          <w:rFonts w:cstheme="minorHAnsi"/>
          <w:sz w:val="24"/>
          <w:szCs w:val="24"/>
        </w:rPr>
        <w:t xml:space="preserve">  Our organization’s finances are sufficiently strong to successfully complete a capital project.  We understand the application will require a financial statement for the current year, 3 years of audited financial statements, and projected operating budgets and cash-flow budgets that show an ability to repay any loans that help finance the capital project.</w:t>
      </w:r>
    </w:p>
    <w:p w:rsidR="00A1586B" w:rsidRPr="006E6558" w:rsidRDefault="00A1586B" w:rsidP="00A1586B">
      <w:pPr>
        <w:pStyle w:val="ListParagraph"/>
        <w:rPr>
          <w:rFonts w:asciiTheme="minorHAnsi" w:hAnsiTheme="minorHAnsi" w:cstheme="minorHAnsi"/>
          <w:sz w:val="24"/>
          <w:szCs w:val="24"/>
        </w:rPr>
      </w:pPr>
    </w:p>
    <w:p w:rsidR="00A1586B" w:rsidRPr="006E6558" w:rsidRDefault="00A1586B" w:rsidP="00A1586B">
      <w:pPr>
        <w:numPr>
          <w:ilvl w:val="0"/>
          <w:numId w:val="2"/>
        </w:numPr>
        <w:spacing w:after="0" w:line="240" w:lineRule="auto"/>
        <w:ind w:left="360"/>
        <w:contextualSpacing/>
        <w:rPr>
          <w:rFonts w:cstheme="minorHAnsi"/>
          <w:sz w:val="24"/>
          <w:szCs w:val="24"/>
        </w:rPr>
      </w:pPr>
      <w:r w:rsidRPr="006E6558">
        <w:rPr>
          <w:rFonts w:cstheme="minorHAnsi"/>
          <w:b/>
          <w:sz w:val="24"/>
          <w:szCs w:val="24"/>
        </w:rPr>
        <w:t>Standing with EEC:</w:t>
      </w:r>
      <w:r w:rsidRPr="006E6558">
        <w:rPr>
          <w:rFonts w:cstheme="minorHAnsi"/>
          <w:sz w:val="24"/>
          <w:szCs w:val="24"/>
        </w:rPr>
        <w:t xml:space="preserve">  Our organization has a license in good standing, and we understand EEC will review Licensing Visit Reports or Investigations and Fiscal Monitoring Reports</w:t>
      </w:r>
      <w:r w:rsidR="00312FCA">
        <w:rPr>
          <w:rFonts w:cstheme="minorHAnsi"/>
          <w:sz w:val="24"/>
          <w:szCs w:val="24"/>
        </w:rPr>
        <w:t xml:space="preserve"> OR our organization is </w:t>
      </w:r>
      <w:r w:rsidR="00852570">
        <w:rPr>
          <w:rFonts w:cstheme="minorHAnsi"/>
          <w:sz w:val="24"/>
          <w:szCs w:val="24"/>
        </w:rPr>
        <w:t>in</w:t>
      </w:r>
      <w:r w:rsidR="00312FCA">
        <w:rPr>
          <w:rFonts w:cstheme="minorHAnsi"/>
          <w:sz w:val="24"/>
          <w:szCs w:val="24"/>
        </w:rPr>
        <w:t xml:space="preserve"> the process of filing a license application with EEC and expects to be fully licensed within ninety days of project completion and understands that should our organization </w:t>
      </w:r>
      <w:r w:rsidR="00B50E45">
        <w:rPr>
          <w:rFonts w:cstheme="minorHAnsi"/>
          <w:sz w:val="24"/>
          <w:szCs w:val="24"/>
        </w:rPr>
        <w:t xml:space="preserve">not </w:t>
      </w:r>
      <w:r w:rsidR="00312FCA">
        <w:rPr>
          <w:rFonts w:cstheme="minorHAnsi"/>
          <w:sz w:val="24"/>
          <w:szCs w:val="24"/>
        </w:rPr>
        <w:t xml:space="preserve">receive a license from EEC </w:t>
      </w:r>
      <w:r w:rsidR="00852570">
        <w:rPr>
          <w:rFonts w:cstheme="minorHAnsi"/>
          <w:sz w:val="24"/>
          <w:szCs w:val="24"/>
        </w:rPr>
        <w:t>within</w:t>
      </w:r>
      <w:r w:rsidR="00312FCA">
        <w:rPr>
          <w:rFonts w:cstheme="minorHAnsi"/>
          <w:sz w:val="24"/>
          <w:szCs w:val="24"/>
        </w:rPr>
        <w:t xml:space="preserve"> ninety days of project </w:t>
      </w:r>
      <w:r w:rsidR="00852570">
        <w:rPr>
          <w:rFonts w:cstheme="minorHAnsi"/>
          <w:sz w:val="24"/>
          <w:szCs w:val="24"/>
        </w:rPr>
        <w:t>competition</w:t>
      </w:r>
      <w:r w:rsidR="00312FCA">
        <w:rPr>
          <w:rFonts w:cstheme="minorHAnsi"/>
          <w:sz w:val="24"/>
          <w:szCs w:val="24"/>
        </w:rPr>
        <w:t>, the grant is subject to be</w:t>
      </w:r>
      <w:r w:rsidR="00B50E45">
        <w:rPr>
          <w:rFonts w:cstheme="minorHAnsi"/>
          <w:sz w:val="24"/>
          <w:szCs w:val="24"/>
        </w:rPr>
        <w:t>ing</w:t>
      </w:r>
      <w:r w:rsidR="00312FCA">
        <w:rPr>
          <w:rFonts w:cstheme="minorHAnsi"/>
          <w:sz w:val="24"/>
          <w:szCs w:val="24"/>
        </w:rPr>
        <w:t xml:space="preserve"> rescind</w:t>
      </w:r>
      <w:r w:rsidR="00B50E45">
        <w:rPr>
          <w:rFonts w:cstheme="minorHAnsi"/>
          <w:sz w:val="24"/>
          <w:szCs w:val="24"/>
        </w:rPr>
        <w:t>ed</w:t>
      </w:r>
      <w:r w:rsidR="00312FCA">
        <w:rPr>
          <w:rFonts w:cstheme="minorHAnsi"/>
          <w:sz w:val="24"/>
          <w:szCs w:val="24"/>
        </w:rPr>
        <w:t xml:space="preserve"> and any funds paid to our organization will be recaptured by EEC and/or CEDCAC/Children</w:t>
      </w:r>
      <w:r w:rsidR="004503A3">
        <w:rPr>
          <w:rFonts w:cstheme="minorHAnsi"/>
          <w:sz w:val="24"/>
          <w:szCs w:val="24"/>
        </w:rPr>
        <w:t>’</w:t>
      </w:r>
      <w:r w:rsidR="00312FCA">
        <w:rPr>
          <w:rFonts w:cstheme="minorHAnsi"/>
          <w:sz w:val="24"/>
          <w:szCs w:val="24"/>
        </w:rPr>
        <w:t>s Investment Fund</w:t>
      </w:r>
      <w:r w:rsidRPr="006E6558">
        <w:rPr>
          <w:rFonts w:cstheme="minorHAnsi"/>
          <w:sz w:val="24"/>
          <w:szCs w:val="24"/>
        </w:rPr>
        <w:t xml:space="preserve">.    </w:t>
      </w:r>
    </w:p>
    <w:p w:rsidR="00A1586B" w:rsidRPr="006E6558" w:rsidRDefault="00A1586B" w:rsidP="00A1586B">
      <w:pPr>
        <w:spacing w:after="0" w:line="240" w:lineRule="auto"/>
        <w:rPr>
          <w:rFonts w:cstheme="minorHAnsi"/>
          <w:sz w:val="24"/>
          <w:szCs w:val="24"/>
        </w:rPr>
      </w:pPr>
    </w:p>
    <w:p w:rsidR="00A1586B" w:rsidRPr="006E6558" w:rsidRDefault="00022ED6" w:rsidP="00A1586B">
      <w:pPr>
        <w:spacing w:after="0" w:line="240" w:lineRule="auto"/>
        <w:rPr>
          <w:rFonts w:cstheme="minorHAnsi"/>
          <w:b/>
          <w:sz w:val="24"/>
          <w:szCs w:val="24"/>
        </w:rPr>
      </w:pPr>
      <w:r w:rsidRPr="006E6558">
        <w:rPr>
          <w:rFonts w:cstheme="minorHAnsi"/>
          <w:b/>
          <w:sz w:val="24"/>
          <w:szCs w:val="24"/>
        </w:rPr>
        <w:t xml:space="preserve">Please </w:t>
      </w:r>
      <w:r>
        <w:rPr>
          <w:rFonts w:cstheme="minorHAnsi"/>
          <w:b/>
          <w:sz w:val="24"/>
          <w:szCs w:val="24"/>
        </w:rPr>
        <w:t xml:space="preserve">do not </w:t>
      </w:r>
      <w:r w:rsidRPr="006E6558">
        <w:rPr>
          <w:rFonts w:cstheme="minorHAnsi"/>
          <w:b/>
          <w:sz w:val="24"/>
          <w:szCs w:val="24"/>
        </w:rPr>
        <w:t>contact CEDAC/Children’s Investment Fund</w:t>
      </w:r>
      <w:r>
        <w:rPr>
          <w:rFonts w:cstheme="minorHAnsi"/>
          <w:b/>
          <w:sz w:val="24"/>
          <w:szCs w:val="24"/>
        </w:rPr>
        <w:t xml:space="preserve"> or the Department of Early Education and Care </w:t>
      </w:r>
      <w:r w:rsidRPr="006E6558">
        <w:rPr>
          <w:rFonts w:cstheme="minorHAnsi"/>
          <w:b/>
          <w:sz w:val="24"/>
          <w:szCs w:val="24"/>
        </w:rPr>
        <w:t xml:space="preserve">about your </w:t>
      </w:r>
      <w:r>
        <w:rPr>
          <w:rFonts w:cstheme="minorHAnsi"/>
          <w:b/>
          <w:sz w:val="24"/>
          <w:szCs w:val="24"/>
        </w:rPr>
        <w:t xml:space="preserve">proposed </w:t>
      </w:r>
      <w:r w:rsidRPr="006E6558">
        <w:rPr>
          <w:rFonts w:cstheme="minorHAnsi"/>
          <w:b/>
          <w:sz w:val="24"/>
          <w:szCs w:val="24"/>
        </w:rPr>
        <w:t>project</w:t>
      </w:r>
      <w:r>
        <w:rPr>
          <w:rFonts w:cstheme="minorHAnsi"/>
          <w:b/>
          <w:sz w:val="24"/>
          <w:szCs w:val="24"/>
        </w:rPr>
        <w:t>. Phone calls, emails, or other communications initiated by applicants with CEDAC/Children’s Investment Fund or EEC are prohibited.</w:t>
      </w:r>
    </w:p>
    <w:p w:rsidR="00A1586B" w:rsidRPr="006E6558" w:rsidRDefault="00A1586B" w:rsidP="00A1586B">
      <w:pPr>
        <w:spacing w:after="0" w:line="240" w:lineRule="auto"/>
        <w:rPr>
          <w:rFonts w:cstheme="minorHAnsi"/>
          <w:sz w:val="24"/>
          <w:szCs w:val="24"/>
        </w:rPr>
      </w:pPr>
    </w:p>
    <w:p w:rsidR="00A1586B" w:rsidRPr="006E6558" w:rsidRDefault="00A1586B" w:rsidP="00A1586B">
      <w:pPr>
        <w:spacing w:after="0" w:line="240" w:lineRule="auto"/>
        <w:jc w:val="center"/>
        <w:rPr>
          <w:rFonts w:cstheme="minorHAnsi"/>
          <w:b/>
          <w:sz w:val="24"/>
          <w:szCs w:val="24"/>
        </w:rPr>
      </w:pPr>
      <w:r w:rsidRPr="006E6558">
        <w:rPr>
          <w:rFonts w:cstheme="minorHAnsi"/>
          <w:b/>
          <w:sz w:val="24"/>
          <w:szCs w:val="24"/>
        </w:rPr>
        <w:t>Mail in Submission Information:</w:t>
      </w:r>
    </w:p>
    <w:p w:rsidR="00A1586B" w:rsidRPr="006E6558" w:rsidRDefault="00A1586B" w:rsidP="00A1586B">
      <w:pPr>
        <w:spacing w:after="0" w:line="240" w:lineRule="auto"/>
        <w:jc w:val="center"/>
        <w:rPr>
          <w:rFonts w:cstheme="minorHAnsi"/>
          <w:b/>
          <w:sz w:val="24"/>
          <w:szCs w:val="24"/>
        </w:rPr>
      </w:pPr>
    </w:p>
    <w:p w:rsidR="00A1586B" w:rsidRPr="006E6558" w:rsidRDefault="00A1586B" w:rsidP="00A1586B">
      <w:pPr>
        <w:spacing w:after="120" w:line="240" w:lineRule="auto"/>
        <w:jc w:val="center"/>
        <w:rPr>
          <w:rFonts w:cstheme="minorHAnsi"/>
          <w:sz w:val="24"/>
          <w:szCs w:val="24"/>
        </w:rPr>
      </w:pPr>
      <w:r w:rsidRPr="006E6558">
        <w:rPr>
          <w:rFonts w:cstheme="minorHAnsi"/>
          <w:sz w:val="24"/>
          <w:szCs w:val="24"/>
        </w:rPr>
        <w:t>One (1) original and</w:t>
      </w:r>
      <w:r w:rsidR="00F86C07">
        <w:rPr>
          <w:rFonts w:cstheme="minorHAnsi"/>
          <w:sz w:val="24"/>
          <w:szCs w:val="24"/>
        </w:rPr>
        <w:t xml:space="preserve"> three</w:t>
      </w:r>
      <w:r w:rsidRPr="006E6558">
        <w:rPr>
          <w:rFonts w:cstheme="minorHAnsi"/>
          <w:sz w:val="24"/>
          <w:szCs w:val="24"/>
        </w:rPr>
        <w:t xml:space="preserve"> (</w:t>
      </w:r>
      <w:r w:rsidR="00F86C07">
        <w:rPr>
          <w:rFonts w:cstheme="minorHAnsi"/>
          <w:sz w:val="24"/>
          <w:szCs w:val="24"/>
        </w:rPr>
        <w:t>3</w:t>
      </w:r>
      <w:r w:rsidRPr="006E6558">
        <w:rPr>
          <w:rFonts w:cstheme="minorHAnsi"/>
          <w:sz w:val="24"/>
          <w:szCs w:val="24"/>
        </w:rPr>
        <w:t>) copies must be sent to:</w:t>
      </w:r>
    </w:p>
    <w:p w:rsidR="00A1586B" w:rsidRPr="006E6558" w:rsidRDefault="00A1586B" w:rsidP="00A1586B">
      <w:pPr>
        <w:spacing w:after="0"/>
        <w:jc w:val="center"/>
        <w:rPr>
          <w:rFonts w:cstheme="minorHAnsi"/>
          <w:b/>
          <w:sz w:val="24"/>
          <w:szCs w:val="24"/>
        </w:rPr>
      </w:pPr>
      <w:r w:rsidRPr="006E6558">
        <w:rPr>
          <w:rFonts w:cstheme="minorHAnsi"/>
          <w:b/>
          <w:sz w:val="24"/>
          <w:szCs w:val="24"/>
        </w:rPr>
        <w:t>Label Envelope/Package:</w:t>
      </w:r>
    </w:p>
    <w:p w:rsidR="00E24140" w:rsidRPr="00E24140" w:rsidRDefault="00E24140" w:rsidP="00E24140">
      <w:pPr>
        <w:spacing w:after="0" w:line="240" w:lineRule="auto"/>
        <w:jc w:val="center"/>
        <w:rPr>
          <w:rFonts w:cstheme="minorHAnsi"/>
          <w:b/>
          <w:bCs/>
          <w:sz w:val="24"/>
          <w:szCs w:val="24"/>
        </w:rPr>
      </w:pPr>
      <w:r w:rsidRPr="00E24140">
        <w:rPr>
          <w:rFonts w:cstheme="minorHAnsi"/>
          <w:sz w:val="24"/>
          <w:szCs w:val="24"/>
        </w:rPr>
        <w:t>Department of Early Education and Care</w:t>
      </w:r>
    </w:p>
    <w:p w:rsidR="00E24140" w:rsidRPr="00E24140" w:rsidRDefault="00E24140" w:rsidP="00E24140">
      <w:pPr>
        <w:spacing w:after="0" w:line="240" w:lineRule="auto"/>
        <w:jc w:val="center"/>
        <w:rPr>
          <w:rFonts w:cstheme="minorHAnsi"/>
          <w:sz w:val="24"/>
          <w:szCs w:val="24"/>
        </w:rPr>
      </w:pPr>
      <w:r w:rsidRPr="00E24140">
        <w:rPr>
          <w:rFonts w:cstheme="minorHAnsi"/>
          <w:sz w:val="24"/>
          <w:szCs w:val="24"/>
        </w:rPr>
        <w:t>FY 2016 EEOST Capital Fund, Agency Name, Program Name</w:t>
      </w:r>
    </w:p>
    <w:p w:rsidR="00E24140" w:rsidRPr="00E24140" w:rsidRDefault="00E24140" w:rsidP="00E24140">
      <w:pPr>
        <w:spacing w:after="0" w:line="240" w:lineRule="auto"/>
        <w:jc w:val="center"/>
        <w:rPr>
          <w:rFonts w:cstheme="minorHAnsi"/>
          <w:sz w:val="24"/>
          <w:szCs w:val="24"/>
        </w:rPr>
      </w:pPr>
      <w:r w:rsidRPr="00E24140">
        <w:rPr>
          <w:rFonts w:cstheme="minorHAnsi"/>
          <w:sz w:val="24"/>
          <w:szCs w:val="24"/>
        </w:rPr>
        <w:t xml:space="preserve">Attention: Cathy </w:t>
      </w:r>
      <w:r w:rsidR="00CC29DF">
        <w:rPr>
          <w:rFonts w:cstheme="minorHAnsi"/>
          <w:sz w:val="24"/>
          <w:szCs w:val="24"/>
        </w:rPr>
        <w:t>Kelley</w:t>
      </w:r>
      <w:r w:rsidRPr="00E24140">
        <w:rPr>
          <w:rFonts w:cstheme="minorHAnsi"/>
          <w:sz w:val="24"/>
          <w:szCs w:val="24"/>
        </w:rPr>
        <w:t>, Grants Administration</w:t>
      </w:r>
    </w:p>
    <w:p w:rsidR="00E24140" w:rsidRPr="00E24140" w:rsidRDefault="00E24140" w:rsidP="00E24140">
      <w:pPr>
        <w:spacing w:after="0" w:line="240" w:lineRule="auto"/>
        <w:jc w:val="center"/>
        <w:rPr>
          <w:rFonts w:cstheme="minorHAnsi"/>
          <w:sz w:val="24"/>
          <w:szCs w:val="24"/>
        </w:rPr>
      </w:pPr>
      <w:r w:rsidRPr="00E24140">
        <w:rPr>
          <w:rFonts w:cstheme="minorHAnsi"/>
          <w:sz w:val="24"/>
          <w:szCs w:val="24"/>
        </w:rPr>
        <w:t>51 Sleeper Street, 4</w:t>
      </w:r>
      <w:r w:rsidRPr="00E24140">
        <w:rPr>
          <w:rFonts w:cstheme="minorHAnsi"/>
          <w:sz w:val="24"/>
          <w:szCs w:val="24"/>
          <w:vertAlign w:val="superscript"/>
        </w:rPr>
        <w:t>th</w:t>
      </w:r>
      <w:r w:rsidRPr="00E24140">
        <w:rPr>
          <w:rFonts w:cstheme="minorHAnsi"/>
          <w:sz w:val="24"/>
          <w:szCs w:val="24"/>
        </w:rPr>
        <w:t xml:space="preserve"> Floor</w:t>
      </w:r>
    </w:p>
    <w:p w:rsidR="00E24140" w:rsidRPr="00E24140" w:rsidRDefault="00E24140" w:rsidP="00E24140">
      <w:pPr>
        <w:spacing w:after="0" w:line="240" w:lineRule="auto"/>
        <w:jc w:val="center"/>
        <w:rPr>
          <w:rFonts w:cstheme="minorHAnsi"/>
          <w:sz w:val="24"/>
          <w:szCs w:val="24"/>
        </w:rPr>
      </w:pPr>
      <w:r w:rsidRPr="00E24140">
        <w:rPr>
          <w:rFonts w:cstheme="minorHAnsi"/>
          <w:sz w:val="24"/>
          <w:szCs w:val="24"/>
        </w:rPr>
        <w:t>Boston, MA 02210</w:t>
      </w:r>
    </w:p>
    <w:p w:rsidR="00E24140" w:rsidRPr="00E24140" w:rsidRDefault="00E24140" w:rsidP="00E24140">
      <w:pPr>
        <w:spacing w:after="0" w:line="240" w:lineRule="auto"/>
        <w:jc w:val="center"/>
        <w:rPr>
          <w:rFonts w:cstheme="minorHAnsi"/>
          <w:sz w:val="24"/>
          <w:szCs w:val="24"/>
        </w:rPr>
      </w:pPr>
    </w:p>
    <w:p w:rsidR="00C92EB7" w:rsidRDefault="00A1586B" w:rsidP="002131CF">
      <w:pPr>
        <w:overflowPunct w:val="0"/>
        <w:autoSpaceDE w:val="0"/>
        <w:autoSpaceDN w:val="0"/>
        <w:contextualSpacing/>
        <w:rPr>
          <w:rFonts w:cstheme="minorHAnsi"/>
          <w:b/>
          <w:sz w:val="24"/>
          <w:szCs w:val="24"/>
        </w:rPr>
      </w:pPr>
      <w:r w:rsidRPr="006E6558">
        <w:rPr>
          <w:rFonts w:cstheme="minorHAnsi"/>
          <w:b/>
          <w:sz w:val="24"/>
          <w:szCs w:val="24"/>
        </w:rPr>
        <w:t xml:space="preserve">Grant </w:t>
      </w:r>
      <w:r w:rsidR="00CC29DF">
        <w:rPr>
          <w:rFonts w:cstheme="minorHAnsi"/>
          <w:b/>
          <w:sz w:val="24"/>
          <w:szCs w:val="24"/>
        </w:rPr>
        <w:t>A</w:t>
      </w:r>
      <w:r w:rsidRPr="006E6558">
        <w:rPr>
          <w:rFonts w:cstheme="minorHAnsi"/>
          <w:b/>
          <w:sz w:val="24"/>
          <w:szCs w:val="24"/>
        </w:rPr>
        <w:t>pplication Due Date:</w:t>
      </w:r>
      <w:r w:rsidRPr="006E6558">
        <w:rPr>
          <w:rFonts w:cstheme="minorHAnsi"/>
          <w:sz w:val="24"/>
          <w:szCs w:val="24"/>
        </w:rPr>
        <w:t xml:space="preserve">  </w:t>
      </w:r>
      <w:r w:rsidR="00F86C07">
        <w:rPr>
          <w:rFonts w:cstheme="minorHAnsi"/>
          <w:sz w:val="24"/>
          <w:szCs w:val="24"/>
        </w:rPr>
        <w:t>January 19, 2017</w:t>
      </w:r>
      <w:r w:rsidRPr="006E6558">
        <w:rPr>
          <w:rFonts w:cstheme="minorHAnsi"/>
          <w:b/>
          <w:sz w:val="24"/>
          <w:szCs w:val="24"/>
        </w:rPr>
        <w:t xml:space="preserve"> - 4:00 P</w:t>
      </w:r>
      <w:r w:rsidR="006E6558">
        <w:rPr>
          <w:rFonts w:cstheme="minorHAnsi"/>
          <w:b/>
          <w:sz w:val="24"/>
          <w:szCs w:val="24"/>
        </w:rPr>
        <w:t xml:space="preserve">M </w:t>
      </w:r>
    </w:p>
    <w:p w:rsidR="00CC29DF" w:rsidRDefault="00CC29DF" w:rsidP="002131CF">
      <w:pPr>
        <w:overflowPunct w:val="0"/>
        <w:autoSpaceDE w:val="0"/>
        <w:autoSpaceDN w:val="0"/>
        <w:contextualSpacing/>
        <w:rPr>
          <w:rFonts w:cstheme="minorHAnsi"/>
          <w:b/>
          <w:sz w:val="24"/>
          <w:szCs w:val="24"/>
        </w:rPr>
      </w:pPr>
      <w:r>
        <w:rPr>
          <w:rFonts w:cstheme="minorHAnsi"/>
          <w:b/>
          <w:sz w:val="24"/>
          <w:szCs w:val="24"/>
        </w:rPr>
        <w:t>THIS IS A FIRM DEADLINE AND LATE APPLICATIONS WILL NOT BE ACCEPTED</w:t>
      </w:r>
    </w:p>
    <w:p w:rsidR="00CC29DF" w:rsidRDefault="00CC29DF" w:rsidP="002131CF">
      <w:pPr>
        <w:overflowPunct w:val="0"/>
        <w:autoSpaceDE w:val="0"/>
        <w:autoSpaceDN w:val="0"/>
        <w:contextualSpacing/>
        <w:rPr>
          <w:rFonts w:cstheme="minorHAnsi"/>
          <w:b/>
          <w:sz w:val="24"/>
          <w:szCs w:val="24"/>
        </w:rPr>
      </w:pPr>
      <w:r>
        <w:rPr>
          <w:rFonts w:cstheme="minorHAnsi"/>
          <w:b/>
          <w:sz w:val="24"/>
          <w:szCs w:val="24"/>
        </w:rPr>
        <w:t>EEC MUST RECEIVE HARD COPIES OF THE APPLICATIONS; E-MAIL SUBMISSIONS</w:t>
      </w:r>
    </w:p>
    <w:p w:rsidR="00CC29DF" w:rsidRDefault="00CC29DF" w:rsidP="002131CF">
      <w:pPr>
        <w:overflowPunct w:val="0"/>
        <w:autoSpaceDE w:val="0"/>
        <w:autoSpaceDN w:val="0"/>
        <w:contextualSpacing/>
        <w:rPr>
          <w:rFonts w:cstheme="minorHAnsi"/>
          <w:b/>
          <w:sz w:val="24"/>
          <w:szCs w:val="24"/>
        </w:rPr>
      </w:pPr>
      <w:r>
        <w:rPr>
          <w:rFonts w:cstheme="minorHAnsi"/>
          <w:b/>
          <w:sz w:val="24"/>
          <w:szCs w:val="24"/>
        </w:rPr>
        <w:t>WILL NOT BE ACCEPTED.</w:t>
      </w:r>
    </w:p>
    <w:p w:rsidR="00A1586B" w:rsidRPr="006E6558" w:rsidRDefault="00A1586B" w:rsidP="00A1586B">
      <w:pPr>
        <w:spacing w:after="0" w:line="240" w:lineRule="auto"/>
        <w:rPr>
          <w:rFonts w:cstheme="minorHAnsi"/>
          <w:sz w:val="24"/>
          <w:szCs w:val="24"/>
        </w:rPr>
      </w:pPr>
    </w:p>
    <w:p w:rsidR="00A1586B" w:rsidRPr="006E6558" w:rsidRDefault="00A1586B" w:rsidP="00A1586B">
      <w:pPr>
        <w:spacing w:after="120" w:line="240" w:lineRule="auto"/>
        <w:rPr>
          <w:rFonts w:cstheme="minorHAnsi"/>
          <w:sz w:val="24"/>
          <w:szCs w:val="24"/>
        </w:rPr>
      </w:pPr>
      <w:r w:rsidRPr="006E6558">
        <w:rPr>
          <w:rFonts w:cstheme="minorHAnsi"/>
          <w:b/>
          <w:sz w:val="24"/>
          <w:szCs w:val="24"/>
        </w:rPr>
        <w:t xml:space="preserve">Questions regarding this Grant Application </w:t>
      </w:r>
      <w:r w:rsidRPr="006E6558">
        <w:rPr>
          <w:rFonts w:cstheme="minorHAnsi"/>
          <w:b/>
          <w:sz w:val="24"/>
          <w:szCs w:val="24"/>
          <w:u w:val="single"/>
        </w:rPr>
        <w:t>must</w:t>
      </w:r>
      <w:r w:rsidRPr="006E6558">
        <w:rPr>
          <w:rFonts w:cstheme="minorHAnsi"/>
          <w:b/>
          <w:sz w:val="24"/>
          <w:szCs w:val="24"/>
        </w:rPr>
        <w:t xml:space="preserve"> be submitted in writing to </w:t>
      </w:r>
      <w:hyperlink r:id="rId8" w:history="1">
        <w:r w:rsidR="002131CF" w:rsidRPr="006E6558">
          <w:rPr>
            <w:rStyle w:val="Hyperlink"/>
            <w:rFonts w:cstheme="minorHAnsi"/>
            <w:color w:val="0070C0"/>
            <w:sz w:val="24"/>
            <w:szCs w:val="24"/>
          </w:rPr>
          <w:t>eec.eeost@massmail.state.ma.us</w:t>
        </w:r>
      </w:hyperlink>
      <w:r w:rsidRPr="006E6558">
        <w:rPr>
          <w:rFonts w:cstheme="minorHAnsi"/>
          <w:sz w:val="24"/>
          <w:szCs w:val="24"/>
        </w:rPr>
        <w:t xml:space="preserve"> </w:t>
      </w:r>
      <w:r w:rsidRPr="006E6558">
        <w:rPr>
          <w:rFonts w:cstheme="minorHAnsi"/>
          <w:b/>
          <w:sz w:val="24"/>
          <w:szCs w:val="24"/>
        </w:rPr>
        <w:t xml:space="preserve">by </w:t>
      </w:r>
      <w:r w:rsidR="00F86C07">
        <w:rPr>
          <w:rFonts w:cstheme="minorHAnsi"/>
          <w:b/>
          <w:sz w:val="24"/>
          <w:szCs w:val="24"/>
        </w:rPr>
        <w:t>December 22, 2016</w:t>
      </w:r>
      <w:r w:rsidR="00540A53">
        <w:rPr>
          <w:rFonts w:cstheme="minorHAnsi"/>
          <w:b/>
          <w:sz w:val="24"/>
          <w:szCs w:val="24"/>
        </w:rPr>
        <w:t>,</w:t>
      </w:r>
      <w:r w:rsidRPr="006E6558">
        <w:rPr>
          <w:rFonts w:cstheme="minorHAnsi"/>
          <w:b/>
          <w:sz w:val="24"/>
          <w:szCs w:val="24"/>
        </w:rPr>
        <w:t xml:space="preserve"> </w:t>
      </w:r>
      <w:r w:rsidRPr="00540A53">
        <w:rPr>
          <w:rFonts w:cstheme="minorHAnsi"/>
          <w:sz w:val="24"/>
          <w:szCs w:val="24"/>
        </w:rPr>
        <w:t>at 4:00 PM</w:t>
      </w:r>
      <w:r w:rsidR="00C92EB7">
        <w:rPr>
          <w:rFonts w:cstheme="minorHAnsi"/>
          <w:b/>
          <w:sz w:val="24"/>
          <w:szCs w:val="24"/>
        </w:rPr>
        <w:t>.</w:t>
      </w:r>
      <w:r w:rsidRPr="006E6558">
        <w:rPr>
          <w:rFonts w:cstheme="minorHAnsi"/>
          <w:b/>
          <w:sz w:val="24"/>
          <w:szCs w:val="24"/>
        </w:rPr>
        <w:t xml:space="preserve"> </w:t>
      </w:r>
    </w:p>
    <w:p w:rsidR="00A1586B" w:rsidRPr="006E6558" w:rsidRDefault="00A1586B" w:rsidP="00A1586B">
      <w:pPr>
        <w:spacing w:after="0" w:line="240" w:lineRule="auto"/>
        <w:rPr>
          <w:rFonts w:cstheme="minorHAnsi"/>
          <w:sz w:val="24"/>
          <w:szCs w:val="24"/>
        </w:rPr>
      </w:pPr>
      <w:r w:rsidRPr="006E6558">
        <w:rPr>
          <w:rFonts w:cstheme="minorHAnsi"/>
          <w:sz w:val="24"/>
          <w:szCs w:val="24"/>
        </w:rPr>
        <w:t xml:space="preserve">EEC expects to post responses to written questions on or around </w:t>
      </w:r>
      <w:r w:rsidR="00312FCA">
        <w:rPr>
          <w:rFonts w:cstheme="minorHAnsi"/>
          <w:sz w:val="24"/>
          <w:szCs w:val="24"/>
        </w:rPr>
        <w:t>January 11, 2016</w:t>
      </w:r>
      <w:r w:rsidR="00540A53" w:rsidRPr="00540A53">
        <w:rPr>
          <w:rFonts w:cstheme="minorHAnsi"/>
          <w:b/>
          <w:sz w:val="24"/>
          <w:szCs w:val="24"/>
        </w:rPr>
        <w:t>.</w:t>
      </w:r>
      <w:r w:rsidR="00540A53">
        <w:rPr>
          <w:rFonts w:cstheme="minorHAnsi"/>
          <w:sz w:val="24"/>
          <w:szCs w:val="24"/>
        </w:rPr>
        <w:t xml:space="preserve"> </w:t>
      </w:r>
    </w:p>
    <w:p w:rsidR="00A1586B" w:rsidRPr="006E6558" w:rsidRDefault="00A1586B" w:rsidP="00A1586B">
      <w:pPr>
        <w:spacing w:after="0" w:line="240" w:lineRule="auto"/>
        <w:rPr>
          <w:rFonts w:cstheme="minorHAnsi"/>
          <w:sz w:val="24"/>
          <w:szCs w:val="24"/>
        </w:rPr>
      </w:pPr>
    </w:p>
    <w:p w:rsidR="00A1586B" w:rsidRPr="006E6558" w:rsidRDefault="00A1586B" w:rsidP="00A1586B">
      <w:pPr>
        <w:spacing w:after="0" w:line="240" w:lineRule="auto"/>
        <w:rPr>
          <w:rFonts w:cstheme="minorHAnsi"/>
          <w:b/>
          <w:sz w:val="24"/>
          <w:szCs w:val="24"/>
        </w:rPr>
      </w:pPr>
      <w:r w:rsidRPr="006E6558">
        <w:rPr>
          <w:rFonts w:cstheme="minorHAnsi"/>
          <w:b/>
          <w:sz w:val="24"/>
          <w:szCs w:val="24"/>
        </w:rPr>
        <w:t>Purpose of this Grant</w:t>
      </w:r>
    </w:p>
    <w:p w:rsidR="00A1586B" w:rsidRPr="006E6558" w:rsidRDefault="00A1586B" w:rsidP="00A1586B">
      <w:pPr>
        <w:spacing w:line="240" w:lineRule="auto"/>
        <w:rPr>
          <w:rFonts w:cstheme="minorHAnsi"/>
          <w:sz w:val="24"/>
          <w:szCs w:val="24"/>
        </w:rPr>
      </w:pPr>
      <w:r w:rsidRPr="006E6558">
        <w:rPr>
          <w:rFonts w:cstheme="minorHAnsi"/>
          <w:sz w:val="24"/>
          <w:szCs w:val="24"/>
        </w:rPr>
        <w:t xml:space="preserve">This competitive grant is funded through the Early Education and Out of School Time (EEOST) Capital Fund, created by “An Act Financing the Production and Preservation of Housing for Low </w:t>
      </w:r>
      <w:r w:rsidRPr="006E6558">
        <w:rPr>
          <w:rFonts w:cstheme="minorHAnsi"/>
          <w:sz w:val="24"/>
          <w:szCs w:val="24"/>
        </w:rPr>
        <w:lastRenderedPageBreak/>
        <w:t xml:space="preserve">and Moderate Income Residents”, St. 2013, c. 129.  The statute authorizes the Department of Early Education and Care (EEC) to administer up to $45 million in general obligation bond funds for grants to develop eligible facilities for use as licensed Large Group and School Age Child Care Programs as defined in 606 CMR 7.00, Standards for Licensure or Approval of Family Child Care, Small Group and School Age, and Large Group and School Age Child Care Programs. </w:t>
      </w:r>
    </w:p>
    <w:p w:rsidR="00A1586B" w:rsidRPr="006E6558" w:rsidRDefault="00A1586B" w:rsidP="00A1586B">
      <w:pPr>
        <w:spacing w:after="0" w:line="240" w:lineRule="auto"/>
        <w:rPr>
          <w:rFonts w:cstheme="minorHAnsi"/>
          <w:sz w:val="24"/>
          <w:szCs w:val="24"/>
        </w:rPr>
      </w:pPr>
      <w:r w:rsidRPr="006E6558">
        <w:rPr>
          <w:rFonts w:cstheme="minorHAnsi"/>
          <w:sz w:val="24"/>
          <w:szCs w:val="24"/>
        </w:rPr>
        <w:t>Funds may be used to acquire, design, construct, repair, rehabilitate and/or renovate facilities, for soft costs associated with the acquisition, rehabilitation, renovation, and construction, and for recovery from a natural or man-made disaster.</w:t>
      </w:r>
    </w:p>
    <w:p w:rsidR="00A1586B" w:rsidRPr="006E6558" w:rsidRDefault="00A1586B" w:rsidP="00A1586B">
      <w:pPr>
        <w:spacing w:after="0" w:line="240" w:lineRule="auto"/>
        <w:rPr>
          <w:rFonts w:cstheme="minorHAnsi"/>
          <w:sz w:val="24"/>
          <w:szCs w:val="24"/>
        </w:rPr>
      </w:pPr>
    </w:p>
    <w:p w:rsidR="00A1586B" w:rsidRPr="006E6558" w:rsidRDefault="00A1586B" w:rsidP="00A1586B">
      <w:pPr>
        <w:spacing w:after="0" w:line="240" w:lineRule="auto"/>
        <w:rPr>
          <w:rFonts w:cstheme="minorHAnsi"/>
          <w:b/>
          <w:sz w:val="24"/>
          <w:szCs w:val="24"/>
        </w:rPr>
      </w:pPr>
      <w:r w:rsidRPr="006E6558">
        <w:rPr>
          <w:rFonts w:cstheme="minorHAnsi"/>
          <w:b/>
          <w:sz w:val="24"/>
          <w:szCs w:val="24"/>
        </w:rPr>
        <w:t>Priorities</w:t>
      </w:r>
    </w:p>
    <w:p w:rsidR="00A1586B" w:rsidRPr="006E6558" w:rsidRDefault="00A1586B" w:rsidP="00A1586B">
      <w:pPr>
        <w:spacing w:line="240" w:lineRule="auto"/>
        <w:contextualSpacing/>
        <w:rPr>
          <w:rFonts w:cstheme="minorHAnsi"/>
          <w:bCs/>
          <w:sz w:val="24"/>
          <w:szCs w:val="24"/>
        </w:rPr>
      </w:pPr>
      <w:r w:rsidRPr="006E6558">
        <w:rPr>
          <w:rFonts w:cstheme="minorHAnsi"/>
          <w:bCs/>
          <w:sz w:val="24"/>
          <w:szCs w:val="24"/>
        </w:rPr>
        <w:t xml:space="preserve">In awarding grants, EEC will require that all Eligible Projects reflect cost-effective design, material and finish decisions consistent with good architectural and engineering practice, </w:t>
      </w:r>
      <w:r w:rsidR="006F785C" w:rsidRPr="006E6558">
        <w:rPr>
          <w:rFonts w:cstheme="minorHAnsi"/>
          <w:bCs/>
          <w:sz w:val="24"/>
          <w:szCs w:val="24"/>
        </w:rPr>
        <w:t xml:space="preserve">reflect </w:t>
      </w:r>
      <w:r w:rsidRPr="006E6558">
        <w:rPr>
          <w:rFonts w:cstheme="minorHAnsi"/>
          <w:bCs/>
          <w:sz w:val="24"/>
          <w:szCs w:val="24"/>
        </w:rPr>
        <w:t>high quality construction, and that satisfy the requirements of EEC.  Eligible projects must also:</w:t>
      </w:r>
    </w:p>
    <w:p w:rsidR="00AF606D" w:rsidRDefault="00F93DD2">
      <w:pPr>
        <w:numPr>
          <w:ilvl w:val="0"/>
          <w:numId w:val="4"/>
        </w:numPr>
        <w:spacing w:line="240" w:lineRule="auto"/>
        <w:contextualSpacing/>
        <w:rPr>
          <w:rFonts w:cstheme="minorHAnsi"/>
          <w:sz w:val="24"/>
          <w:szCs w:val="24"/>
        </w:rPr>
      </w:pPr>
      <w:r w:rsidRPr="00F93DD2">
        <w:rPr>
          <w:rFonts w:cstheme="minorHAnsi"/>
          <w:sz w:val="24"/>
          <w:szCs w:val="24"/>
        </w:rPr>
        <w:t>Demonstrate that they are ready to proceed, will raise all necessary capital funds, finalize plans and specifications, secure all necessary approvals, and be completed within 24 months of the date of the EEOST Capital Fund grant award.</w:t>
      </w:r>
    </w:p>
    <w:p w:rsidR="00AF606D" w:rsidRDefault="00F93DD2">
      <w:pPr>
        <w:numPr>
          <w:ilvl w:val="0"/>
          <w:numId w:val="4"/>
        </w:numPr>
        <w:spacing w:line="240" w:lineRule="auto"/>
        <w:contextualSpacing/>
        <w:rPr>
          <w:rFonts w:cstheme="minorHAnsi"/>
          <w:sz w:val="24"/>
          <w:szCs w:val="24"/>
        </w:rPr>
      </w:pPr>
      <w:r w:rsidRPr="00F93DD2">
        <w:rPr>
          <w:rFonts w:cstheme="minorHAnsi"/>
          <w:bCs/>
          <w:sz w:val="24"/>
          <w:szCs w:val="24"/>
        </w:rPr>
        <w:t>Enable the Eligible Facility to progress to at least a level 3 in the MA Quality and Rating Improvement System (QRIS), or if already verified at level 4, then maintain the level 4 standards.</w:t>
      </w:r>
    </w:p>
    <w:p w:rsidR="00E662AE" w:rsidRDefault="00E662AE" w:rsidP="00A1586B">
      <w:pPr>
        <w:numPr>
          <w:ilvl w:val="0"/>
          <w:numId w:val="4"/>
        </w:numPr>
        <w:spacing w:line="240" w:lineRule="auto"/>
        <w:contextualSpacing/>
        <w:rPr>
          <w:rFonts w:cstheme="minorHAnsi"/>
          <w:sz w:val="24"/>
          <w:szCs w:val="24"/>
        </w:rPr>
      </w:pPr>
      <w:r w:rsidRPr="006E6558">
        <w:rPr>
          <w:rFonts w:cstheme="minorHAnsi"/>
          <w:bCs/>
          <w:sz w:val="24"/>
          <w:szCs w:val="24"/>
        </w:rPr>
        <w:t>Provide full time year round care as a licensed Large Group program, or wrap around care as a licensed School Age Child Care program</w:t>
      </w:r>
      <w:r>
        <w:rPr>
          <w:rFonts w:cstheme="minorHAnsi"/>
          <w:bCs/>
          <w:sz w:val="24"/>
          <w:szCs w:val="24"/>
        </w:rPr>
        <w:t>.</w:t>
      </w:r>
    </w:p>
    <w:p w:rsidR="00AF606D" w:rsidRDefault="00AF606D">
      <w:pPr>
        <w:spacing w:line="240" w:lineRule="auto"/>
        <w:ind w:left="720"/>
        <w:contextualSpacing/>
        <w:rPr>
          <w:rFonts w:cstheme="minorHAnsi"/>
          <w:color w:val="000000"/>
          <w:sz w:val="24"/>
          <w:szCs w:val="24"/>
        </w:rPr>
      </w:pPr>
    </w:p>
    <w:p w:rsidR="00A1586B" w:rsidRPr="006E6558" w:rsidRDefault="004265E2" w:rsidP="00A1586B">
      <w:pPr>
        <w:spacing w:line="240" w:lineRule="auto"/>
        <w:contextualSpacing/>
        <w:rPr>
          <w:rFonts w:cstheme="minorHAnsi"/>
          <w:sz w:val="24"/>
          <w:szCs w:val="24"/>
        </w:rPr>
      </w:pPr>
      <w:r>
        <w:rPr>
          <w:rFonts w:cstheme="minorHAnsi"/>
          <w:sz w:val="24"/>
          <w:szCs w:val="24"/>
        </w:rPr>
        <w:br/>
      </w:r>
      <w:r w:rsidR="00A1586B" w:rsidRPr="006E6558">
        <w:rPr>
          <w:rFonts w:cstheme="minorHAnsi"/>
          <w:sz w:val="24"/>
          <w:szCs w:val="24"/>
        </w:rPr>
        <w:t xml:space="preserve">Preference will be given to Eligible Projects that: </w:t>
      </w:r>
    </w:p>
    <w:p w:rsidR="00A1586B" w:rsidRPr="00FE15C9" w:rsidRDefault="00F80024" w:rsidP="00737E9C">
      <w:pPr>
        <w:numPr>
          <w:ilvl w:val="0"/>
          <w:numId w:val="3"/>
        </w:numPr>
        <w:spacing w:after="0" w:line="240" w:lineRule="auto"/>
        <w:ind w:left="702"/>
        <w:contextualSpacing/>
        <w:rPr>
          <w:rFonts w:cstheme="minorHAnsi"/>
          <w:sz w:val="24"/>
          <w:szCs w:val="24"/>
        </w:rPr>
      </w:pPr>
      <w:r w:rsidRPr="00F80024">
        <w:rPr>
          <w:rFonts w:cstheme="minorHAnsi"/>
          <w:sz w:val="24"/>
          <w:szCs w:val="24"/>
        </w:rPr>
        <w:t>Offer geographic balance to ensure Eligible Projects in different parts of the state</w:t>
      </w:r>
      <w:r w:rsidR="008C3380">
        <w:rPr>
          <w:rFonts w:cstheme="minorHAnsi"/>
          <w:sz w:val="24"/>
          <w:szCs w:val="24"/>
        </w:rPr>
        <w:t>,</w:t>
      </w:r>
      <w:r w:rsidR="008C3380" w:rsidRPr="008C3380">
        <w:rPr>
          <w:rFonts w:cstheme="minorHAnsi"/>
          <w:sz w:val="24"/>
          <w:szCs w:val="24"/>
        </w:rPr>
        <w:t xml:space="preserve"> </w:t>
      </w:r>
      <w:r w:rsidR="008C3380" w:rsidRPr="00F76246">
        <w:rPr>
          <w:rFonts w:cstheme="minorHAnsi"/>
          <w:sz w:val="24"/>
          <w:szCs w:val="24"/>
        </w:rPr>
        <w:t>with emphasis given to Western Massachusetts,</w:t>
      </w:r>
      <w:r w:rsidR="008C3380">
        <w:rPr>
          <w:rFonts w:cstheme="minorHAnsi"/>
          <w:sz w:val="24"/>
          <w:szCs w:val="24"/>
        </w:rPr>
        <w:t xml:space="preserve"> and</w:t>
      </w:r>
      <w:r w:rsidR="008C3380" w:rsidRPr="00F76246">
        <w:rPr>
          <w:rFonts w:cstheme="minorHAnsi"/>
          <w:sz w:val="24"/>
          <w:szCs w:val="24"/>
        </w:rPr>
        <w:t xml:space="preserve"> Southeastern Massachusetts</w:t>
      </w:r>
      <w:r w:rsidR="008C3380">
        <w:rPr>
          <w:rFonts w:cstheme="minorHAnsi"/>
          <w:sz w:val="24"/>
          <w:szCs w:val="24"/>
        </w:rPr>
        <w:t>/</w:t>
      </w:r>
      <w:r w:rsidR="008C3380" w:rsidRPr="00F76246">
        <w:rPr>
          <w:rFonts w:cstheme="minorHAnsi"/>
          <w:sz w:val="24"/>
          <w:szCs w:val="24"/>
        </w:rPr>
        <w:t xml:space="preserve"> Cape Cod and the Islands Regions.</w:t>
      </w:r>
      <w:r w:rsidRPr="00F80024">
        <w:rPr>
          <w:rFonts w:cstheme="minorHAnsi"/>
          <w:sz w:val="24"/>
          <w:szCs w:val="24"/>
        </w:rPr>
        <w:t>.</w:t>
      </w:r>
    </w:p>
    <w:p w:rsidR="00A1586B" w:rsidRPr="00FE15C9" w:rsidRDefault="00F86C07" w:rsidP="00737E9C">
      <w:pPr>
        <w:pStyle w:val="BodyText"/>
        <w:numPr>
          <w:ilvl w:val="0"/>
          <w:numId w:val="3"/>
        </w:numPr>
        <w:spacing w:after="0"/>
        <w:ind w:left="702"/>
        <w:contextualSpacing/>
        <w:jc w:val="left"/>
        <w:rPr>
          <w:rFonts w:asciiTheme="minorHAnsi" w:hAnsiTheme="minorHAnsi" w:cstheme="minorHAnsi"/>
          <w:sz w:val="24"/>
          <w:szCs w:val="24"/>
        </w:rPr>
      </w:pPr>
      <w:r w:rsidRPr="00F76246">
        <w:rPr>
          <w:rFonts w:cstheme="minorHAnsi"/>
          <w:sz w:val="24"/>
          <w:szCs w:val="24"/>
        </w:rPr>
        <w:t xml:space="preserve">Exceed the 25% </w:t>
      </w:r>
      <w:r>
        <w:rPr>
          <w:rFonts w:cstheme="minorHAnsi"/>
          <w:sz w:val="24"/>
          <w:szCs w:val="24"/>
        </w:rPr>
        <w:t xml:space="preserve">legally mandated </w:t>
      </w:r>
      <w:r w:rsidRPr="00F76246">
        <w:rPr>
          <w:rFonts w:cstheme="minorHAnsi"/>
          <w:sz w:val="24"/>
          <w:szCs w:val="24"/>
        </w:rPr>
        <w:t>minimum child care slots serving low income children who are eligible for public subsidy</w:t>
      </w:r>
      <w:r>
        <w:rPr>
          <w:rFonts w:cstheme="minorHAnsi"/>
          <w:sz w:val="24"/>
          <w:szCs w:val="24"/>
        </w:rPr>
        <w:t>, with greater preference given to those exceeding 50% low-income families</w:t>
      </w:r>
      <w:r w:rsidRPr="00F76246">
        <w:rPr>
          <w:rFonts w:cstheme="minorHAnsi"/>
          <w:sz w:val="24"/>
          <w:szCs w:val="24"/>
        </w:rPr>
        <w:t>.</w:t>
      </w:r>
      <w:r w:rsidR="00F80024" w:rsidRPr="00F80024">
        <w:rPr>
          <w:rFonts w:asciiTheme="minorHAnsi" w:hAnsiTheme="minorHAnsi" w:cstheme="minorHAnsi"/>
          <w:sz w:val="24"/>
          <w:szCs w:val="24"/>
        </w:rPr>
        <w:t>.</w:t>
      </w:r>
    </w:p>
    <w:p w:rsidR="00A1586B" w:rsidRPr="00FE15C9" w:rsidRDefault="00F80024" w:rsidP="00A1586B">
      <w:pPr>
        <w:pStyle w:val="BodyText"/>
        <w:numPr>
          <w:ilvl w:val="0"/>
          <w:numId w:val="3"/>
        </w:numPr>
        <w:spacing w:after="120"/>
        <w:ind w:left="702"/>
        <w:contextualSpacing/>
        <w:jc w:val="left"/>
        <w:rPr>
          <w:rFonts w:asciiTheme="minorHAnsi" w:hAnsiTheme="minorHAnsi" w:cstheme="minorHAnsi"/>
          <w:sz w:val="24"/>
          <w:szCs w:val="24"/>
        </w:rPr>
      </w:pPr>
      <w:r w:rsidRPr="00F80024">
        <w:rPr>
          <w:rFonts w:asciiTheme="minorHAnsi" w:hAnsiTheme="minorHAnsi" w:cstheme="minorHAnsi"/>
          <w:sz w:val="24"/>
          <w:szCs w:val="24"/>
        </w:rPr>
        <w:t>Help with recovery from a natural or man-made disaster.</w:t>
      </w:r>
    </w:p>
    <w:p w:rsidR="00A1586B" w:rsidRPr="00FE15C9" w:rsidRDefault="00F80024" w:rsidP="00A1586B">
      <w:pPr>
        <w:pStyle w:val="BodyText"/>
        <w:numPr>
          <w:ilvl w:val="0"/>
          <w:numId w:val="3"/>
        </w:numPr>
        <w:spacing w:after="120"/>
        <w:ind w:left="702"/>
        <w:contextualSpacing/>
        <w:jc w:val="left"/>
        <w:rPr>
          <w:rFonts w:asciiTheme="minorHAnsi" w:hAnsiTheme="minorHAnsi" w:cstheme="minorHAnsi"/>
          <w:sz w:val="24"/>
          <w:szCs w:val="24"/>
        </w:rPr>
      </w:pPr>
      <w:r w:rsidRPr="00F80024">
        <w:rPr>
          <w:rFonts w:asciiTheme="minorHAnsi" w:hAnsiTheme="minorHAnsi" w:cstheme="minorHAnsi"/>
          <w:sz w:val="24"/>
          <w:szCs w:val="24"/>
        </w:rPr>
        <w:t>Are located in Gateway Cities.</w:t>
      </w:r>
    </w:p>
    <w:p w:rsidR="00A1586B" w:rsidRPr="00FE15C9" w:rsidRDefault="00F80024" w:rsidP="00A1586B">
      <w:pPr>
        <w:pStyle w:val="BodyText"/>
        <w:numPr>
          <w:ilvl w:val="0"/>
          <w:numId w:val="3"/>
        </w:numPr>
        <w:spacing w:after="120"/>
        <w:ind w:left="702"/>
        <w:contextualSpacing/>
        <w:jc w:val="left"/>
        <w:rPr>
          <w:rFonts w:asciiTheme="minorHAnsi" w:hAnsiTheme="minorHAnsi" w:cstheme="minorHAnsi"/>
          <w:sz w:val="24"/>
          <w:szCs w:val="24"/>
        </w:rPr>
      </w:pPr>
      <w:r w:rsidRPr="00F80024">
        <w:rPr>
          <w:rFonts w:asciiTheme="minorHAnsi" w:hAnsiTheme="minorHAnsi" w:cstheme="minorHAnsi"/>
          <w:sz w:val="24"/>
          <w:szCs w:val="24"/>
        </w:rPr>
        <w:t>Will expand capacity to serve more low income families who are eligible for public subsidy</w:t>
      </w:r>
      <w:r w:rsidR="008C3380">
        <w:rPr>
          <w:rFonts w:asciiTheme="minorHAnsi" w:hAnsiTheme="minorHAnsi" w:cstheme="minorHAnsi"/>
          <w:sz w:val="24"/>
          <w:szCs w:val="24"/>
        </w:rPr>
        <w:t>, with emphasis on age groups that are currently underserved</w:t>
      </w:r>
      <w:r w:rsidRPr="00F80024">
        <w:rPr>
          <w:rFonts w:asciiTheme="minorHAnsi" w:hAnsiTheme="minorHAnsi" w:cstheme="minorHAnsi"/>
          <w:sz w:val="24"/>
          <w:szCs w:val="24"/>
        </w:rPr>
        <w:t>.</w:t>
      </w:r>
    </w:p>
    <w:p w:rsidR="00AE7BF0" w:rsidRPr="00FE15C9" w:rsidRDefault="00F80024" w:rsidP="00AE7BF0">
      <w:pPr>
        <w:pStyle w:val="BodyText"/>
        <w:numPr>
          <w:ilvl w:val="0"/>
          <w:numId w:val="3"/>
        </w:numPr>
        <w:spacing w:after="120"/>
        <w:ind w:left="702"/>
        <w:contextualSpacing/>
        <w:jc w:val="left"/>
        <w:rPr>
          <w:rFonts w:asciiTheme="minorHAnsi" w:hAnsiTheme="minorHAnsi" w:cstheme="minorHAnsi"/>
          <w:sz w:val="24"/>
          <w:szCs w:val="24"/>
        </w:rPr>
      </w:pPr>
      <w:r w:rsidRPr="00F80024">
        <w:rPr>
          <w:rFonts w:asciiTheme="minorHAnsi" w:hAnsiTheme="minorHAnsi" w:cstheme="minorHAnsi"/>
          <w:sz w:val="24"/>
          <w:szCs w:val="24"/>
        </w:rPr>
        <w:t>Are green and sustainable projects as defined in the EEOST Program Guidelines.</w:t>
      </w:r>
    </w:p>
    <w:p w:rsidR="00A1586B" w:rsidRPr="00FE15C9" w:rsidRDefault="00F80024" w:rsidP="00AE7BF0">
      <w:pPr>
        <w:pStyle w:val="BodyText"/>
        <w:numPr>
          <w:ilvl w:val="0"/>
          <w:numId w:val="3"/>
        </w:numPr>
        <w:spacing w:after="120"/>
        <w:ind w:left="702"/>
        <w:contextualSpacing/>
        <w:jc w:val="left"/>
        <w:rPr>
          <w:rFonts w:asciiTheme="minorHAnsi" w:hAnsiTheme="minorHAnsi" w:cstheme="minorHAnsi"/>
          <w:sz w:val="24"/>
          <w:szCs w:val="24"/>
        </w:rPr>
      </w:pPr>
      <w:r w:rsidRPr="00F80024">
        <w:rPr>
          <w:rFonts w:asciiTheme="minorHAnsi" w:hAnsiTheme="minorHAnsi" w:cstheme="minorHAnsi"/>
          <w:sz w:val="24"/>
          <w:szCs w:val="24"/>
        </w:rPr>
        <w:t>Solicit participation of minority-owned and/or women-owned businesses as part of the development team.</w:t>
      </w:r>
    </w:p>
    <w:p w:rsidR="00A1586B" w:rsidRPr="002D143D" w:rsidRDefault="00A1586B" w:rsidP="00A1586B">
      <w:pPr>
        <w:spacing w:after="0" w:line="240" w:lineRule="auto"/>
        <w:rPr>
          <w:rFonts w:cstheme="minorHAnsi"/>
          <w:color w:val="000000"/>
          <w:sz w:val="24"/>
          <w:szCs w:val="24"/>
        </w:rPr>
      </w:pPr>
    </w:p>
    <w:p w:rsidR="00A1586B" w:rsidRPr="002D143D" w:rsidRDefault="00A1586B" w:rsidP="00A1586B">
      <w:pPr>
        <w:spacing w:after="0" w:line="240" w:lineRule="auto"/>
        <w:rPr>
          <w:rFonts w:cstheme="minorHAnsi"/>
          <w:b/>
          <w:sz w:val="24"/>
          <w:szCs w:val="24"/>
        </w:rPr>
      </w:pPr>
      <w:r w:rsidRPr="002D143D">
        <w:rPr>
          <w:rFonts w:cstheme="minorHAnsi"/>
          <w:b/>
          <w:sz w:val="24"/>
          <w:szCs w:val="24"/>
        </w:rPr>
        <w:t>Eligibility</w:t>
      </w:r>
    </w:p>
    <w:p w:rsidR="00A1586B" w:rsidRPr="002D143D" w:rsidRDefault="00A1586B" w:rsidP="00A1586B">
      <w:pPr>
        <w:spacing w:line="240" w:lineRule="auto"/>
        <w:rPr>
          <w:rFonts w:cstheme="minorHAnsi"/>
          <w:sz w:val="24"/>
          <w:szCs w:val="24"/>
        </w:rPr>
      </w:pPr>
      <w:r w:rsidRPr="002D143D">
        <w:rPr>
          <w:rFonts w:cstheme="minorHAnsi"/>
          <w:sz w:val="24"/>
          <w:szCs w:val="24"/>
        </w:rPr>
        <w:t>This is a competitive grant process.</w:t>
      </w:r>
      <w:r w:rsidRPr="002D143D">
        <w:rPr>
          <w:rFonts w:cstheme="minorHAnsi"/>
          <w:b/>
          <w:sz w:val="24"/>
          <w:szCs w:val="24"/>
        </w:rPr>
        <w:t xml:space="preserve">  </w:t>
      </w:r>
      <w:r w:rsidRPr="002D143D">
        <w:rPr>
          <w:rFonts w:cstheme="minorHAnsi"/>
          <w:sz w:val="24"/>
          <w:szCs w:val="24"/>
        </w:rPr>
        <w:t xml:space="preserve">The following entities are eligible to apply: </w:t>
      </w:r>
    </w:p>
    <w:p w:rsidR="00A1586B" w:rsidRPr="002D143D" w:rsidRDefault="00A1586B" w:rsidP="00A1586B">
      <w:pPr>
        <w:spacing w:line="240" w:lineRule="auto"/>
        <w:rPr>
          <w:rFonts w:cstheme="minorHAnsi"/>
          <w:sz w:val="24"/>
          <w:szCs w:val="24"/>
        </w:rPr>
      </w:pPr>
      <w:r w:rsidRPr="002D143D">
        <w:rPr>
          <w:rFonts w:cstheme="minorHAnsi"/>
          <w:sz w:val="24"/>
          <w:szCs w:val="24"/>
        </w:rPr>
        <w:lastRenderedPageBreak/>
        <w:t xml:space="preserve">Tax-exempt non-profit corporations, as defined by M.G.L. c. 180 or organizations in which a non-profit corporation has a controlling interest, provided that at least 25% of the slots in the facility shall serve low income families who are </w:t>
      </w:r>
      <w:r w:rsidR="0048555E" w:rsidRPr="002D143D">
        <w:rPr>
          <w:rFonts w:cstheme="minorHAnsi"/>
          <w:sz w:val="24"/>
          <w:szCs w:val="24"/>
        </w:rPr>
        <w:t xml:space="preserve">eligible for </w:t>
      </w:r>
      <w:r w:rsidRPr="002D143D">
        <w:rPr>
          <w:rFonts w:cstheme="minorHAnsi"/>
          <w:sz w:val="24"/>
          <w:szCs w:val="24"/>
        </w:rPr>
        <w:t xml:space="preserve">a public subsidy.  </w:t>
      </w:r>
    </w:p>
    <w:p w:rsidR="00A1586B" w:rsidRPr="002D143D" w:rsidRDefault="008C3380" w:rsidP="00A1586B">
      <w:pPr>
        <w:spacing w:line="240" w:lineRule="auto"/>
        <w:rPr>
          <w:rFonts w:cstheme="minorHAnsi"/>
          <w:b/>
          <w:sz w:val="24"/>
          <w:szCs w:val="24"/>
        </w:rPr>
      </w:pPr>
      <w:r w:rsidRPr="00C974BD">
        <w:rPr>
          <w:rFonts w:cstheme="minorHAnsi"/>
          <w:b/>
          <w:sz w:val="24"/>
          <w:szCs w:val="24"/>
        </w:rPr>
        <w:t>For profit organizations, or any organization that is incorp</w:t>
      </w:r>
      <w:r>
        <w:rPr>
          <w:rFonts w:cstheme="minorHAnsi"/>
          <w:b/>
          <w:sz w:val="24"/>
          <w:szCs w:val="24"/>
        </w:rPr>
        <w:t>orated under a statute other tha</w:t>
      </w:r>
      <w:r w:rsidRPr="00C974BD">
        <w:rPr>
          <w:rFonts w:cstheme="minorHAnsi"/>
          <w:b/>
          <w:sz w:val="24"/>
          <w:szCs w:val="24"/>
        </w:rPr>
        <w:t xml:space="preserve">n M.G.L. c. 180, municipalities and other government entities, including public school systems or public institutions of higher education, are </w:t>
      </w:r>
      <w:r w:rsidRPr="005C1F09">
        <w:rPr>
          <w:rFonts w:cstheme="minorHAnsi"/>
          <w:b/>
          <w:sz w:val="24"/>
          <w:szCs w:val="24"/>
          <w:u w:val="single"/>
        </w:rPr>
        <w:t>not</w:t>
      </w:r>
      <w:r w:rsidRPr="00C974BD">
        <w:rPr>
          <w:rFonts w:cstheme="minorHAnsi"/>
          <w:b/>
          <w:sz w:val="24"/>
          <w:szCs w:val="24"/>
        </w:rPr>
        <w:t xml:space="preserve"> eligible to apply for this grant funding. </w:t>
      </w:r>
      <w:r w:rsidR="00A1586B" w:rsidRPr="002D143D">
        <w:rPr>
          <w:rFonts w:cstheme="minorHAnsi"/>
          <w:b/>
          <w:sz w:val="24"/>
          <w:szCs w:val="24"/>
        </w:rPr>
        <w:t xml:space="preserve">. </w:t>
      </w:r>
    </w:p>
    <w:p w:rsidR="00A1586B" w:rsidRPr="002D143D" w:rsidRDefault="00A1586B" w:rsidP="00A1586B">
      <w:pPr>
        <w:spacing w:line="240" w:lineRule="auto"/>
        <w:rPr>
          <w:rFonts w:cstheme="minorHAnsi"/>
          <w:sz w:val="24"/>
          <w:szCs w:val="24"/>
        </w:rPr>
      </w:pPr>
      <w:r w:rsidRPr="002D143D">
        <w:rPr>
          <w:rFonts w:cstheme="minorHAnsi"/>
          <w:sz w:val="24"/>
          <w:szCs w:val="24"/>
        </w:rPr>
        <w:t>Please note:  All applicants must have documentation of their not for profit organization status.  All licensed programs must have a license in good standing</w:t>
      </w:r>
      <w:r w:rsidR="0048555E" w:rsidRPr="002D143D">
        <w:rPr>
          <w:rFonts w:cstheme="minorHAnsi"/>
          <w:sz w:val="24"/>
          <w:szCs w:val="24"/>
        </w:rPr>
        <w:t xml:space="preserve"> with EEC</w:t>
      </w:r>
      <w:r w:rsidRPr="002D143D">
        <w:rPr>
          <w:rFonts w:cstheme="minorHAnsi"/>
          <w:sz w:val="24"/>
          <w:szCs w:val="24"/>
        </w:rPr>
        <w:t>. Eligible Facilities include sites that:</w:t>
      </w:r>
    </w:p>
    <w:p w:rsidR="00A1586B" w:rsidRPr="002D143D" w:rsidRDefault="00A1586B" w:rsidP="00A1586B">
      <w:pPr>
        <w:pStyle w:val="ListParagraph"/>
        <w:numPr>
          <w:ilvl w:val="0"/>
          <w:numId w:val="5"/>
        </w:numPr>
        <w:contextualSpacing/>
        <w:rPr>
          <w:rFonts w:asciiTheme="minorHAnsi" w:hAnsiTheme="minorHAnsi" w:cstheme="minorHAnsi"/>
          <w:sz w:val="24"/>
          <w:szCs w:val="24"/>
        </w:rPr>
      </w:pPr>
      <w:r w:rsidRPr="002D143D">
        <w:rPr>
          <w:rFonts w:asciiTheme="minorHAnsi" w:hAnsiTheme="minorHAnsi" w:cstheme="minorHAnsi"/>
          <w:sz w:val="24"/>
          <w:szCs w:val="24"/>
        </w:rPr>
        <w:t>Comply with M.G.L. c. 15D and all regulations and policies adopted thereunder;</w:t>
      </w:r>
    </w:p>
    <w:p w:rsidR="00A1586B" w:rsidRPr="002D143D" w:rsidRDefault="00A1586B" w:rsidP="00A1586B">
      <w:pPr>
        <w:pStyle w:val="ListParagraph"/>
        <w:numPr>
          <w:ilvl w:val="0"/>
          <w:numId w:val="5"/>
        </w:numPr>
        <w:overflowPunct w:val="0"/>
        <w:autoSpaceDE w:val="0"/>
        <w:autoSpaceDN w:val="0"/>
        <w:contextualSpacing/>
        <w:rPr>
          <w:rFonts w:asciiTheme="minorHAnsi" w:hAnsiTheme="minorHAnsi" w:cstheme="minorHAnsi"/>
          <w:sz w:val="24"/>
          <w:szCs w:val="24"/>
        </w:rPr>
      </w:pPr>
      <w:r w:rsidRPr="002D143D">
        <w:rPr>
          <w:rFonts w:asciiTheme="minorHAnsi" w:hAnsiTheme="minorHAnsi" w:cstheme="minorHAnsi"/>
          <w:sz w:val="24"/>
          <w:szCs w:val="24"/>
        </w:rPr>
        <w:t xml:space="preserve">Comply with all other applicable Federal, State and Local statutes, regulations, and ordinances, including but not limited to the Americans with Disabilities Act (ADA)and the Massachusetts State Building Code (SBC), as may be amended from time to time; </w:t>
      </w:r>
    </w:p>
    <w:p w:rsidR="00A1586B" w:rsidRPr="002D143D" w:rsidRDefault="00A1586B" w:rsidP="00A1586B">
      <w:pPr>
        <w:pStyle w:val="ListParagraph"/>
        <w:numPr>
          <w:ilvl w:val="0"/>
          <w:numId w:val="5"/>
        </w:numPr>
        <w:contextualSpacing/>
        <w:rPr>
          <w:rFonts w:asciiTheme="minorHAnsi" w:hAnsiTheme="minorHAnsi" w:cstheme="minorHAnsi"/>
          <w:sz w:val="24"/>
          <w:szCs w:val="24"/>
        </w:rPr>
      </w:pPr>
      <w:r w:rsidRPr="002D143D">
        <w:rPr>
          <w:rFonts w:asciiTheme="minorHAnsi" w:hAnsiTheme="minorHAnsi" w:cstheme="minorHAnsi"/>
          <w:sz w:val="24"/>
          <w:szCs w:val="24"/>
        </w:rPr>
        <w:t>Is or will be a building, structure, or site that is or will be, owned or leased by one or more Eligible Organizations</w:t>
      </w:r>
      <w:r w:rsidR="004265E2">
        <w:rPr>
          <w:rFonts w:asciiTheme="minorHAnsi" w:hAnsiTheme="minorHAnsi" w:cstheme="minorHAnsi"/>
          <w:sz w:val="24"/>
          <w:szCs w:val="24"/>
        </w:rPr>
        <w:t>;</w:t>
      </w:r>
    </w:p>
    <w:p w:rsidR="00A1586B" w:rsidRPr="002D143D" w:rsidRDefault="00A1586B" w:rsidP="00A1586B">
      <w:pPr>
        <w:pStyle w:val="ListParagraph"/>
        <w:numPr>
          <w:ilvl w:val="0"/>
          <w:numId w:val="5"/>
        </w:numPr>
        <w:overflowPunct w:val="0"/>
        <w:autoSpaceDE w:val="0"/>
        <w:autoSpaceDN w:val="0"/>
        <w:contextualSpacing/>
        <w:rPr>
          <w:rFonts w:asciiTheme="minorHAnsi" w:hAnsiTheme="minorHAnsi" w:cstheme="minorHAnsi"/>
          <w:sz w:val="24"/>
          <w:szCs w:val="24"/>
        </w:rPr>
      </w:pPr>
      <w:r w:rsidRPr="002D143D">
        <w:rPr>
          <w:rFonts w:asciiTheme="minorHAnsi" w:hAnsiTheme="minorHAnsi" w:cstheme="minorHAnsi"/>
          <w:sz w:val="24"/>
          <w:szCs w:val="24"/>
        </w:rPr>
        <w:t xml:space="preserve">If a building, structure, or site is leased, then the leased facilities shall have a lease term that is consistent with the scale of the capital investment, but shall not be less than 15 years; </w:t>
      </w:r>
    </w:p>
    <w:p w:rsidR="00A1586B" w:rsidRPr="002D143D" w:rsidRDefault="00A1586B" w:rsidP="00A1586B">
      <w:pPr>
        <w:pStyle w:val="ListParagraph"/>
        <w:numPr>
          <w:ilvl w:val="0"/>
          <w:numId w:val="5"/>
        </w:numPr>
        <w:overflowPunct w:val="0"/>
        <w:autoSpaceDE w:val="0"/>
        <w:autoSpaceDN w:val="0"/>
        <w:contextualSpacing/>
        <w:rPr>
          <w:rFonts w:asciiTheme="minorHAnsi" w:hAnsiTheme="minorHAnsi" w:cstheme="minorHAnsi"/>
          <w:sz w:val="24"/>
          <w:szCs w:val="24"/>
        </w:rPr>
      </w:pPr>
      <w:r w:rsidRPr="002D143D">
        <w:rPr>
          <w:rFonts w:asciiTheme="minorHAnsi" w:hAnsiTheme="minorHAnsi" w:cstheme="minorHAnsi"/>
          <w:sz w:val="24"/>
          <w:szCs w:val="24"/>
        </w:rPr>
        <w:t>If a building, structure or site is or will be a municipally owned building that dedicates a single purpose space for licensed early education or out of school time programs, then the lease must be for not less than 25 years; and</w:t>
      </w:r>
    </w:p>
    <w:p w:rsidR="00A1586B" w:rsidRPr="002D143D" w:rsidRDefault="00A1586B" w:rsidP="00A1586B">
      <w:pPr>
        <w:pStyle w:val="ListParagraph"/>
        <w:numPr>
          <w:ilvl w:val="0"/>
          <w:numId w:val="5"/>
        </w:numPr>
        <w:contextualSpacing/>
        <w:rPr>
          <w:rFonts w:asciiTheme="minorHAnsi" w:hAnsiTheme="minorHAnsi" w:cstheme="minorHAnsi"/>
          <w:sz w:val="24"/>
          <w:szCs w:val="24"/>
        </w:rPr>
      </w:pPr>
      <w:r w:rsidRPr="002D143D">
        <w:rPr>
          <w:rFonts w:asciiTheme="minorHAnsi" w:hAnsiTheme="minorHAnsi" w:cstheme="minorHAnsi"/>
          <w:sz w:val="24"/>
          <w:szCs w:val="24"/>
        </w:rPr>
        <w:t xml:space="preserve">Demonstrate: (a) a need for such a project; (b) a benefit for the affected community; (c) a financial need for assistance in the form of such a grant; and (d) local support for the project. </w:t>
      </w:r>
    </w:p>
    <w:p w:rsidR="00A1586B" w:rsidRPr="002D143D" w:rsidRDefault="00A1586B" w:rsidP="00A1586B">
      <w:pPr>
        <w:spacing w:after="0" w:line="240" w:lineRule="auto"/>
        <w:rPr>
          <w:rFonts w:cstheme="minorHAnsi"/>
          <w:b/>
          <w:sz w:val="24"/>
          <w:szCs w:val="24"/>
        </w:rPr>
      </w:pPr>
    </w:p>
    <w:p w:rsidR="00A1586B" w:rsidRPr="002D143D" w:rsidRDefault="00A1586B" w:rsidP="00A1586B">
      <w:pPr>
        <w:spacing w:after="0" w:line="240" w:lineRule="auto"/>
        <w:contextualSpacing/>
        <w:rPr>
          <w:rFonts w:cstheme="minorHAnsi"/>
          <w:b/>
          <w:sz w:val="24"/>
          <w:szCs w:val="24"/>
        </w:rPr>
      </w:pPr>
      <w:r w:rsidRPr="002D143D">
        <w:rPr>
          <w:rFonts w:cstheme="minorHAnsi"/>
          <w:b/>
          <w:sz w:val="24"/>
          <w:szCs w:val="24"/>
        </w:rPr>
        <w:t>Funding</w:t>
      </w:r>
    </w:p>
    <w:p w:rsidR="00A1586B" w:rsidRPr="00FE15C9" w:rsidRDefault="00F80024" w:rsidP="00A1586B">
      <w:pPr>
        <w:tabs>
          <w:tab w:val="left" w:pos="576"/>
        </w:tabs>
        <w:spacing w:after="0" w:line="240" w:lineRule="auto"/>
        <w:contextualSpacing/>
        <w:rPr>
          <w:rFonts w:cstheme="minorHAnsi"/>
          <w:sz w:val="24"/>
          <w:szCs w:val="24"/>
        </w:rPr>
      </w:pPr>
      <w:r w:rsidRPr="00F80024">
        <w:rPr>
          <w:rFonts w:cstheme="minorHAnsi"/>
          <w:sz w:val="24"/>
          <w:szCs w:val="24"/>
        </w:rPr>
        <w:t>EEC anticipates that up to $</w:t>
      </w:r>
      <w:r w:rsidR="008C3380">
        <w:rPr>
          <w:rFonts w:cstheme="minorHAnsi"/>
          <w:sz w:val="24"/>
          <w:szCs w:val="24"/>
        </w:rPr>
        <w:t>3.6</w:t>
      </w:r>
      <w:r w:rsidRPr="00F80024">
        <w:rPr>
          <w:rFonts w:cstheme="minorHAnsi"/>
          <w:sz w:val="24"/>
          <w:szCs w:val="24"/>
        </w:rPr>
        <w:t xml:space="preserve"> Million will be available for EEOST Capital Grants during this grant cycle.  These grants are available to help fund significant capital improvements (total development costs of $400,000 or more).  Applicants may request up to $1 million in funding, but in no event will the grant funds pay the full cost of a project.  Projects must be completed within 24 months of grant award. Should additional grant funds become available, EEC reserves the right to make additional awards based on the responses received.</w:t>
      </w:r>
    </w:p>
    <w:p w:rsidR="006F785C" w:rsidRPr="00FE15C9" w:rsidRDefault="006F785C" w:rsidP="006F785C">
      <w:pPr>
        <w:pStyle w:val="BodyText"/>
        <w:spacing w:after="0"/>
        <w:contextualSpacing/>
        <w:jc w:val="left"/>
        <w:rPr>
          <w:rFonts w:asciiTheme="minorHAnsi" w:hAnsiTheme="minorHAnsi" w:cstheme="minorHAnsi"/>
          <w:sz w:val="24"/>
          <w:szCs w:val="24"/>
        </w:rPr>
      </w:pPr>
    </w:p>
    <w:p w:rsidR="00A1586B" w:rsidRPr="006E6558" w:rsidRDefault="00E662AE" w:rsidP="006F785C">
      <w:pPr>
        <w:pStyle w:val="BodyText"/>
        <w:spacing w:after="0"/>
        <w:contextualSpacing/>
        <w:jc w:val="left"/>
        <w:rPr>
          <w:rFonts w:asciiTheme="minorHAnsi" w:hAnsiTheme="minorHAnsi" w:cstheme="minorHAnsi"/>
          <w:sz w:val="24"/>
          <w:szCs w:val="24"/>
        </w:rPr>
      </w:pPr>
      <w:r>
        <w:rPr>
          <w:rFonts w:asciiTheme="minorHAnsi" w:hAnsiTheme="minorHAnsi" w:cstheme="minorHAnsi"/>
          <w:sz w:val="24"/>
          <w:szCs w:val="24"/>
        </w:rPr>
        <w:t>A</w:t>
      </w:r>
      <w:r w:rsidR="00A1586B" w:rsidRPr="006E6558">
        <w:rPr>
          <w:rFonts w:asciiTheme="minorHAnsi" w:hAnsiTheme="minorHAnsi" w:cstheme="minorHAnsi"/>
          <w:sz w:val="24"/>
          <w:szCs w:val="24"/>
        </w:rPr>
        <w:t xml:space="preserve">pplicants </w:t>
      </w:r>
      <w:r>
        <w:rPr>
          <w:rFonts w:asciiTheme="minorHAnsi" w:hAnsiTheme="minorHAnsi" w:cstheme="minorHAnsi"/>
          <w:sz w:val="24"/>
          <w:szCs w:val="24"/>
        </w:rPr>
        <w:t>are</w:t>
      </w:r>
      <w:r w:rsidR="00A1586B" w:rsidRPr="006E6558">
        <w:rPr>
          <w:rFonts w:asciiTheme="minorHAnsi" w:hAnsiTheme="minorHAnsi" w:cstheme="minorHAnsi"/>
          <w:sz w:val="24"/>
          <w:szCs w:val="24"/>
        </w:rPr>
        <w:t xml:space="preserve"> required to submit a detailed budget including proposed sources</w:t>
      </w:r>
      <w:r w:rsidR="0048555E" w:rsidRPr="006E6558">
        <w:rPr>
          <w:rFonts w:asciiTheme="minorHAnsi" w:hAnsiTheme="minorHAnsi" w:cstheme="minorHAnsi"/>
          <w:sz w:val="24"/>
          <w:szCs w:val="24"/>
        </w:rPr>
        <w:t xml:space="preserve"> of funding</w:t>
      </w:r>
      <w:r w:rsidR="00A1586B" w:rsidRPr="006E6558">
        <w:rPr>
          <w:rFonts w:asciiTheme="minorHAnsi" w:hAnsiTheme="minorHAnsi" w:cstheme="minorHAnsi"/>
          <w:sz w:val="24"/>
          <w:szCs w:val="24"/>
        </w:rPr>
        <w:t xml:space="preserve"> and uses.  </w:t>
      </w:r>
    </w:p>
    <w:p w:rsidR="00AE7BF0" w:rsidRPr="00FE15C9" w:rsidRDefault="00AE7BF0" w:rsidP="006F785C">
      <w:pPr>
        <w:pStyle w:val="BodyText"/>
        <w:spacing w:after="0"/>
        <w:contextualSpacing/>
        <w:jc w:val="left"/>
        <w:rPr>
          <w:rFonts w:asciiTheme="minorHAnsi" w:hAnsiTheme="minorHAnsi" w:cstheme="minorHAnsi"/>
          <w:sz w:val="24"/>
          <w:szCs w:val="24"/>
        </w:rPr>
      </w:pPr>
    </w:p>
    <w:p w:rsidR="006F785C" w:rsidRPr="00FE15C9" w:rsidRDefault="00F80024" w:rsidP="006F785C">
      <w:pPr>
        <w:pStyle w:val="BodyText"/>
        <w:spacing w:after="120"/>
        <w:contextualSpacing/>
        <w:jc w:val="left"/>
        <w:rPr>
          <w:rFonts w:asciiTheme="minorHAnsi" w:hAnsiTheme="minorHAnsi" w:cstheme="minorHAnsi"/>
          <w:sz w:val="24"/>
          <w:szCs w:val="24"/>
        </w:rPr>
      </w:pPr>
      <w:r w:rsidRPr="00F80024">
        <w:rPr>
          <w:rFonts w:asciiTheme="minorHAnsi" w:hAnsiTheme="minorHAnsi" w:cstheme="minorHAnsi"/>
          <w:sz w:val="24"/>
          <w:szCs w:val="24"/>
        </w:rPr>
        <w:t xml:space="preserve">Grant applications will be rated on the strength of the proposal and the applicant’s ability to achieve the grant goals. EEC reserves the right to prioritize grant applications according to the preferences in the Priorities section above. </w:t>
      </w:r>
    </w:p>
    <w:p w:rsidR="00A1586B" w:rsidRPr="006E6558" w:rsidRDefault="00A1586B" w:rsidP="00A1586B">
      <w:pPr>
        <w:tabs>
          <w:tab w:val="left" w:pos="0"/>
        </w:tabs>
        <w:spacing w:line="240" w:lineRule="auto"/>
        <w:contextualSpacing/>
        <w:rPr>
          <w:rFonts w:cstheme="minorHAnsi"/>
          <w:b/>
          <w:sz w:val="24"/>
          <w:szCs w:val="24"/>
        </w:rPr>
      </w:pPr>
      <w:r w:rsidRPr="006E6558">
        <w:rPr>
          <w:rFonts w:cstheme="minorHAnsi"/>
          <w:b/>
          <w:sz w:val="24"/>
          <w:szCs w:val="24"/>
        </w:rPr>
        <w:t>Eligible Uses:</w:t>
      </w:r>
    </w:p>
    <w:p w:rsidR="00A1586B" w:rsidRPr="006E6558" w:rsidRDefault="00A1586B" w:rsidP="00A1586B">
      <w:pPr>
        <w:tabs>
          <w:tab w:val="left" w:pos="0"/>
        </w:tabs>
        <w:spacing w:line="240" w:lineRule="auto"/>
        <w:contextualSpacing/>
        <w:rPr>
          <w:rFonts w:cstheme="minorHAnsi"/>
          <w:sz w:val="24"/>
          <w:szCs w:val="24"/>
        </w:rPr>
      </w:pPr>
      <w:r w:rsidRPr="006E6558">
        <w:rPr>
          <w:rFonts w:cstheme="minorHAnsi"/>
          <w:sz w:val="24"/>
          <w:szCs w:val="24"/>
        </w:rPr>
        <w:lastRenderedPageBreak/>
        <w:t>EEOST Grant funds may be used for:</w:t>
      </w:r>
    </w:p>
    <w:p w:rsidR="00A1586B" w:rsidRPr="006E6558" w:rsidRDefault="00A1586B" w:rsidP="00A1586B">
      <w:pPr>
        <w:pStyle w:val="ListParagraph"/>
        <w:numPr>
          <w:ilvl w:val="0"/>
          <w:numId w:val="6"/>
        </w:numPr>
        <w:overflowPunct w:val="0"/>
        <w:autoSpaceDE w:val="0"/>
        <w:autoSpaceDN w:val="0"/>
        <w:contextualSpacing/>
        <w:rPr>
          <w:rFonts w:asciiTheme="minorHAnsi" w:hAnsiTheme="minorHAnsi" w:cstheme="minorHAnsi"/>
          <w:sz w:val="24"/>
          <w:szCs w:val="24"/>
        </w:rPr>
      </w:pPr>
      <w:r w:rsidRPr="006E6558">
        <w:rPr>
          <w:rFonts w:asciiTheme="minorHAnsi" w:hAnsiTheme="minorHAnsi" w:cstheme="minorHAnsi"/>
          <w:sz w:val="24"/>
          <w:szCs w:val="24"/>
        </w:rPr>
        <w:t>Acquisition of real property,</w:t>
      </w:r>
    </w:p>
    <w:p w:rsidR="00A1586B" w:rsidRPr="006E6558" w:rsidRDefault="00A1586B" w:rsidP="00A1586B">
      <w:pPr>
        <w:pStyle w:val="ListParagraph"/>
        <w:numPr>
          <w:ilvl w:val="0"/>
          <w:numId w:val="6"/>
        </w:numPr>
        <w:overflowPunct w:val="0"/>
        <w:autoSpaceDE w:val="0"/>
        <w:autoSpaceDN w:val="0"/>
        <w:contextualSpacing/>
        <w:rPr>
          <w:rFonts w:asciiTheme="minorHAnsi" w:hAnsiTheme="minorHAnsi" w:cstheme="minorHAnsi"/>
          <w:sz w:val="24"/>
          <w:szCs w:val="24"/>
        </w:rPr>
      </w:pPr>
      <w:r w:rsidRPr="006E6558">
        <w:rPr>
          <w:rFonts w:asciiTheme="minorHAnsi" w:hAnsiTheme="minorHAnsi" w:cstheme="minorHAnsi"/>
          <w:sz w:val="24"/>
          <w:szCs w:val="24"/>
        </w:rPr>
        <w:t xml:space="preserve">Design, construction, repair, rehabilitation, and/or renovation of an Eligible Facility, </w:t>
      </w:r>
    </w:p>
    <w:p w:rsidR="00A1586B" w:rsidRPr="006E6558" w:rsidRDefault="00A1586B" w:rsidP="00A1586B">
      <w:pPr>
        <w:pStyle w:val="ListParagraph"/>
        <w:numPr>
          <w:ilvl w:val="0"/>
          <w:numId w:val="6"/>
        </w:numPr>
        <w:overflowPunct w:val="0"/>
        <w:autoSpaceDE w:val="0"/>
        <w:autoSpaceDN w:val="0"/>
        <w:contextualSpacing/>
        <w:rPr>
          <w:rFonts w:asciiTheme="minorHAnsi" w:hAnsiTheme="minorHAnsi" w:cstheme="minorHAnsi"/>
          <w:sz w:val="24"/>
          <w:szCs w:val="24"/>
        </w:rPr>
      </w:pPr>
      <w:r w:rsidRPr="006E6558">
        <w:rPr>
          <w:rFonts w:asciiTheme="minorHAnsi" w:hAnsiTheme="minorHAnsi" w:cstheme="minorHAnsi"/>
          <w:sz w:val="24"/>
          <w:szCs w:val="24"/>
        </w:rPr>
        <w:t>Recovery from a natural or man-made disaster, and/or</w:t>
      </w:r>
    </w:p>
    <w:p w:rsidR="00A1586B" w:rsidRPr="006E6558" w:rsidRDefault="00A1586B" w:rsidP="00A1586B">
      <w:pPr>
        <w:numPr>
          <w:ilvl w:val="0"/>
          <w:numId w:val="6"/>
        </w:numPr>
        <w:overflowPunct w:val="0"/>
        <w:autoSpaceDE w:val="0"/>
        <w:autoSpaceDN w:val="0"/>
        <w:spacing w:after="0" w:line="240" w:lineRule="auto"/>
        <w:contextualSpacing/>
        <w:rPr>
          <w:rFonts w:cstheme="minorHAnsi"/>
          <w:sz w:val="24"/>
          <w:szCs w:val="24"/>
        </w:rPr>
      </w:pPr>
      <w:r w:rsidRPr="006E6558">
        <w:rPr>
          <w:rFonts w:cstheme="minorHAnsi"/>
          <w:sz w:val="24"/>
          <w:szCs w:val="24"/>
        </w:rPr>
        <w:t>Soft costs directly related to the development of an Eligible Facility.</w:t>
      </w:r>
    </w:p>
    <w:p w:rsidR="00AE7BF0" w:rsidRPr="006E6558" w:rsidRDefault="00AE7BF0" w:rsidP="00AE7BF0">
      <w:pPr>
        <w:overflowPunct w:val="0"/>
        <w:autoSpaceDE w:val="0"/>
        <w:autoSpaceDN w:val="0"/>
        <w:spacing w:after="0" w:line="240" w:lineRule="auto"/>
        <w:ind w:left="720"/>
        <w:contextualSpacing/>
        <w:rPr>
          <w:rFonts w:cstheme="minorHAnsi"/>
          <w:sz w:val="24"/>
          <w:szCs w:val="24"/>
        </w:rPr>
      </w:pPr>
    </w:p>
    <w:p w:rsidR="00A1586B" w:rsidRPr="006E6558" w:rsidRDefault="00A1586B" w:rsidP="00A1586B">
      <w:pPr>
        <w:spacing w:after="0" w:line="240" w:lineRule="auto"/>
        <w:rPr>
          <w:rStyle w:val="bold1"/>
          <w:rFonts w:cstheme="minorHAnsi"/>
          <w:b w:val="0"/>
          <w:sz w:val="24"/>
          <w:szCs w:val="24"/>
        </w:rPr>
      </w:pPr>
      <w:r w:rsidRPr="006E6558">
        <w:rPr>
          <w:rStyle w:val="bold1"/>
          <w:rFonts w:cstheme="minorHAnsi"/>
          <w:b w:val="0"/>
          <w:sz w:val="24"/>
          <w:szCs w:val="24"/>
        </w:rPr>
        <w:t xml:space="preserve">All grantees are required to acknowledge </w:t>
      </w:r>
      <w:r w:rsidR="0048555E" w:rsidRPr="006E6558">
        <w:rPr>
          <w:rStyle w:val="bold1"/>
          <w:rFonts w:cstheme="minorHAnsi"/>
          <w:b w:val="0"/>
          <w:sz w:val="24"/>
          <w:szCs w:val="24"/>
        </w:rPr>
        <w:t xml:space="preserve">the Early Education and Out of School Time </w:t>
      </w:r>
      <w:r w:rsidR="002D143D" w:rsidRPr="006E6558">
        <w:rPr>
          <w:rStyle w:val="bold1"/>
          <w:rFonts w:cstheme="minorHAnsi"/>
          <w:b w:val="0"/>
          <w:sz w:val="24"/>
          <w:szCs w:val="24"/>
        </w:rPr>
        <w:t>Capital</w:t>
      </w:r>
      <w:r w:rsidR="0048555E" w:rsidRPr="006E6558">
        <w:rPr>
          <w:rStyle w:val="bold1"/>
          <w:rFonts w:cstheme="minorHAnsi"/>
          <w:b w:val="0"/>
          <w:sz w:val="24"/>
          <w:szCs w:val="24"/>
        </w:rPr>
        <w:t xml:space="preserve"> Fund as a funding source </w:t>
      </w:r>
      <w:r w:rsidRPr="006E6558">
        <w:rPr>
          <w:rStyle w:val="bold1"/>
          <w:rFonts w:cstheme="minorHAnsi"/>
          <w:b w:val="0"/>
          <w:sz w:val="24"/>
          <w:szCs w:val="24"/>
        </w:rPr>
        <w:t xml:space="preserve">on </w:t>
      </w:r>
      <w:r w:rsidR="0048555E" w:rsidRPr="006E6558">
        <w:rPr>
          <w:rStyle w:val="bold1"/>
          <w:rFonts w:cstheme="minorHAnsi"/>
          <w:b w:val="0"/>
          <w:sz w:val="24"/>
          <w:szCs w:val="24"/>
        </w:rPr>
        <w:t xml:space="preserve">their </w:t>
      </w:r>
      <w:r w:rsidRPr="006E6558">
        <w:rPr>
          <w:rStyle w:val="bold1"/>
          <w:rFonts w:cstheme="minorHAnsi"/>
          <w:b w:val="0"/>
          <w:sz w:val="24"/>
          <w:szCs w:val="24"/>
        </w:rPr>
        <w:t>brochures, flyers</w:t>
      </w:r>
      <w:r w:rsidR="00727956">
        <w:rPr>
          <w:rStyle w:val="bold1"/>
          <w:rFonts w:cstheme="minorHAnsi"/>
          <w:b w:val="0"/>
          <w:sz w:val="24"/>
          <w:szCs w:val="24"/>
        </w:rPr>
        <w:t>,</w:t>
      </w:r>
      <w:r w:rsidRPr="006E6558">
        <w:rPr>
          <w:rStyle w:val="bold1"/>
          <w:rFonts w:cstheme="minorHAnsi"/>
          <w:b w:val="0"/>
          <w:sz w:val="24"/>
          <w:szCs w:val="24"/>
        </w:rPr>
        <w:t xml:space="preserve"> or on the</w:t>
      </w:r>
      <w:r w:rsidR="0048555E" w:rsidRPr="006E6558">
        <w:rPr>
          <w:rStyle w:val="bold1"/>
          <w:rFonts w:cstheme="minorHAnsi"/>
          <w:b w:val="0"/>
          <w:sz w:val="24"/>
          <w:szCs w:val="24"/>
        </w:rPr>
        <w:t>ir website</w:t>
      </w:r>
      <w:r w:rsidRPr="006E6558">
        <w:rPr>
          <w:rStyle w:val="bold1"/>
          <w:rFonts w:cstheme="minorHAnsi"/>
          <w:b w:val="0"/>
          <w:sz w:val="24"/>
          <w:szCs w:val="24"/>
        </w:rPr>
        <w:t>.</w:t>
      </w:r>
    </w:p>
    <w:p w:rsidR="00A1586B" w:rsidRPr="006E6558" w:rsidRDefault="00A1586B" w:rsidP="00A1586B">
      <w:pPr>
        <w:spacing w:after="0" w:line="240" w:lineRule="auto"/>
        <w:rPr>
          <w:rStyle w:val="bold1"/>
          <w:rFonts w:cstheme="minorHAnsi"/>
          <w:b w:val="0"/>
          <w:sz w:val="24"/>
          <w:szCs w:val="24"/>
        </w:rPr>
      </w:pPr>
    </w:p>
    <w:p w:rsidR="00A1586B" w:rsidRPr="006E6558" w:rsidRDefault="00A1586B" w:rsidP="00A1586B">
      <w:pPr>
        <w:spacing w:after="0" w:line="240" w:lineRule="auto"/>
        <w:rPr>
          <w:rFonts w:cstheme="minorHAnsi"/>
          <w:b/>
          <w:sz w:val="24"/>
          <w:szCs w:val="24"/>
        </w:rPr>
      </w:pPr>
      <w:r w:rsidRPr="006E6558">
        <w:rPr>
          <w:rFonts w:cstheme="minorHAnsi"/>
          <w:b/>
          <w:sz w:val="24"/>
          <w:szCs w:val="24"/>
        </w:rPr>
        <w:t>Reporting</w:t>
      </w:r>
    </w:p>
    <w:p w:rsidR="00A1586B" w:rsidRPr="00FE15C9" w:rsidRDefault="00F80024" w:rsidP="00A1586B">
      <w:pPr>
        <w:pStyle w:val="Default"/>
        <w:rPr>
          <w:rFonts w:asciiTheme="minorHAnsi" w:hAnsiTheme="minorHAnsi" w:cstheme="minorHAnsi"/>
          <w:color w:val="auto"/>
        </w:rPr>
      </w:pPr>
      <w:r w:rsidRPr="00F80024">
        <w:rPr>
          <w:rFonts w:asciiTheme="minorHAnsi" w:hAnsiTheme="minorHAnsi" w:cstheme="minorHAnsi"/>
          <w:b/>
          <w:bCs/>
          <w:color w:val="auto"/>
        </w:rPr>
        <w:t>EEC reserves the right to require grantees to report as specified by EEC.</w:t>
      </w:r>
    </w:p>
    <w:p w:rsidR="00A1586B" w:rsidRPr="00FE15C9" w:rsidRDefault="00A1586B" w:rsidP="00A1586B">
      <w:pPr>
        <w:spacing w:after="0" w:line="240" w:lineRule="auto"/>
        <w:rPr>
          <w:rFonts w:cstheme="minorHAnsi"/>
          <w:sz w:val="24"/>
          <w:szCs w:val="24"/>
        </w:rPr>
      </w:pPr>
    </w:p>
    <w:p w:rsidR="00A1586B" w:rsidRPr="006E6558" w:rsidRDefault="00A1586B" w:rsidP="00A1586B">
      <w:pPr>
        <w:spacing w:after="0" w:line="240" w:lineRule="auto"/>
        <w:rPr>
          <w:rFonts w:cstheme="minorHAnsi"/>
          <w:b/>
          <w:sz w:val="24"/>
          <w:szCs w:val="24"/>
        </w:rPr>
      </w:pPr>
      <w:r w:rsidRPr="006E6558">
        <w:rPr>
          <w:rFonts w:cstheme="minorHAnsi"/>
          <w:b/>
          <w:sz w:val="24"/>
          <w:szCs w:val="24"/>
        </w:rPr>
        <w:t>Project Duration</w:t>
      </w:r>
    </w:p>
    <w:p w:rsidR="00A1586B" w:rsidRPr="006E6558" w:rsidRDefault="00A1586B" w:rsidP="00A1586B">
      <w:pPr>
        <w:spacing w:after="0" w:line="240" w:lineRule="auto"/>
        <w:rPr>
          <w:rFonts w:cstheme="minorHAnsi"/>
          <w:sz w:val="24"/>
          <w:szCs w:val="24"/>
        </w:rPr>
      </w:pPr>
      <w:r w:rsidRPr="006E6558">
        <w:rPr>
          <w:rFonts w:cstheme="minorHAnsi"/>
          <w:sz w:val="24"/>
          <w:szCs w:val="24"/>
        </w:rPr>
        <w:t xml:space="preserve">Construction must be completed within 24 months of the grant award.  Grantees are also required to:  maintain at least 25% of slots to serve low-income families who </w:t>
      </w:r>
      <w:r w:rsidR="0048555E" w:rsidRPr="006E6558">
        <w:rPr>
          <w:rFonts w:cstheme="minorHAnsi"/>
          <w:sz w:val="24"/>
          <w:szCs w:val="24"/>
        </w:rPr>
        <w:t xml:space="preserve">are eligible to receive </w:t>
      </w:r>
      <w:r w:rsidRPr="006E6558">
        <w:rPr>
          <w:rFonts w:cstheme="minorHAnsi"/>
          <w:sz w:val="24"/>
          <w:szCs w:val="24"/>
        </w:rPr>
        <w:t>receiving public subsid</w:t>
      </w:r>
      <w:r w:rsidR="0048555E" w:rsidRPr="006E6558">
        <w:rPr>
          <w:rFonts w:cstheme="minorHAnsi"/>
          <w:sz w:val="24"/>
          <w:szCs w:val="24"/>
        </w:rPr>
        <w:t>y</w:t>
      </w:r>
      <w:r w:rsidRPr="006E6558">
        <w:rPr>
          <w:rFonts w:cstheme="minorHAnsi"/>
          <w:sz w:val="24"/>
          <w:szCs w:val="24"/>
        </w:rPr>
        <w:t xml:space="preserve">; maintain the facility eligibility requirements listed in Section II of the </w:t>
      </w:r>
      <w:r w:rsidR="0048555E" w:rsidRPr="006E6558">
        <w:rPr>
          <w:rFonts w:cstheme="minorHAnsi"/>
          <w:sz w:val="24"/>
          <w:szCs w:val="24"/>
        </w:rPr>
        <w:t xml:space="preserve">EEOST </w:t>
      </w:r>
      <w:r w:rsidRPr="006E6558">
        <w:rPr>
          <w:rFonts w:cstheme="minorHAnsi"/>
          <w:sz w:val="24"/>
          <w:szCs w:val="24"/>
        </w:rPr>
        <w:t xml:space="preserve">Program Guidelines and the QRIS Standard for physical environment at level 3 or higher for a minimum of 25 years for owned facilities or leased space in a municipal building, or a minimum of 15 years for other leased facilities. </w:t>
      </w:r>
    </w:p>
    <w:p w:rsidR="00A1586B" w:rsidRPr="006E6558" w:rsidRDefault="00A1586B" w:rsidP="00A1586B">
      <w:pPr>
        <w:spacing w:after="0" w:line="240" w:lineRule="auto"/>
        <w:rPr>
          <w:rFonts w:cstheme="minorHAnsi"/>
          <w:sz w:val="24"/>
          <w:szCs w:val="24"/>
        </w:rPr>
      </w:pPr>
    </w:p>
    <w:p w:rsidR="00A1586B" w:rsidRPr="006E6558" w:rsidRDefault="00A1586B" w:rsidP="00A1586B">
      <w:pPr>
        <w:spacing w:after="0" w:line="240" w:lineRule="auto"/>
        <w:rPr>
          <w:rFonts w:cstheme="minorHAnsi"/>
          <w:b/>
          <w:sz w:val="24"/>
          <w:szCs w:val="24"/>
        </w:rPr>
      </w:pPr>
      <w:r w:rsidRPr="006E6558">
        <w:rPr>
          <w:rFonts w:cstheme="minorHAnsi"/>
          <w:b/>
          <w:sz w:val="24"/>
          <w:szCs w:val="24"/>
        </w:rPr>
        <w:t>Required Forms to be Submitted</w:t>
      </w:r>
      <w:r w:rsidR="004503A3">
        <w:rPr>
          <w:rFonts w:cstheme="minorHAnsi"/>
          <w:b/>
          <w:sz w:val="24"/>
          <w:szCs w:val="24"/>
        </w:rPr>
        <w:t>:</w:t>
      </w:r>
      <w:bookmarkStart w:id="0" w:name="_GoBack"/>
      <w:bookmarkEnd w:id="0"/>
      <w:r w:rsidRPr="006E6558">
        <w:rPr>
          <w:rFonts w:cstheme="minorHAnsi"/>
          <w:b/>
          <w:sz w:val="24"/>
          <w:szCs w:val="24"/>
        </w:rPr>
        <w:t xml:space="preserve"> </w:t>
      </w:r>
    </w:p>
    <w:p w:rsidR="00A1586B" w:rsidRPr="006E6558" w:rsidRDefault="00A1586B" w:rsidP="00A1586B">
      <w:pPr>
        <w:spacing w:after="0" w:line="240" w:lineRule="auto"/>
        <w:rPr>
          <w:rFonts w:cstheme="minorHAnsi"/>
          <w:sz w:val="24"/>
          <w:szCs w:val="24"/>
        </w:rPr>
      </w:pPr>
      <w:r w:rsidRPr="006E6558">
        <w:rPr>
          <w:rFonts w:cstheme="minorHAnsi"/>
          <w:sz w:val="24"/>
          <w:szCs w:val="24"/>
        </w:rPr>
        <w:t xml:space="preserve">In accordance with the submission requirements detailed below, all required documents </w:t>
      </w:r>
      <w:r w:rsidRPr="006E6558">
        <w:rPr>
          <w:rFonts w:cstheme="minorHAnsi"/>
          <w:b/>
          <w:sz w:val="24"/>
          <w:szCs w:val="24"/>
        </w:rPr>
        <w:t>must be received at EEC’s Central Office by</w:t>
      </w:r>
      <w:r w:rsidRPr="006E6558">
        <w:rPr>
          <w:rFonts w:cstheme="minorHAnsi"/>
          <w:sz w:val="24"/>
          <w:szCs w:val="24"/>
        </w:rPr>
        <w:t xml:space="preserve"> </w:t>
      </w:r>
      <w:r w:rsidRPr="006E6558">
        <w:rPr>
          <w:rFonts w:cstheme="minorHAnsi"/>
          <w:b/>
          <w:sz w:val="24"/>
          <w:szCs w:val="24"/>
        </w:rPr>
        <w:t xml:space="preserve">4:00 PM on </w:t>
      </w:r>
      <w:r w:rsidR="00852570">
        <w:rPr>
          <w:rFonts w:cstheme="minorHAnsi"/>
          <w:b/>
          <w:sz w:val="24"/>
          <w:szCs w:val="24"/>
        </w:rPr>
        <w:t>January</w:t>
      </w:r>
      <w:r w:rsidR="00920BEA">
        <w:rPr>
          <w:rFonts w:cstheme="minorHAnsi"/>
          <w:b/>
          <w:sz w:val="24"/>
          <w:szCs w:val="24"/>
        </w:rPr>
        <w:t xml:space="preserve"> 25, 2016</w:t>
      </w:r>
      <w:r w:rsidRPr="00041503">
        <w:rPr>
          <w:rFonts w:cstheme="minorHAnsi"/>
          <w:sz w:val="24"/>
          <w:szCs w:val="24"/>
        </w:rPr>
        <w:t>.</w:t>
      </w:r>
      <w:r w:rsidRPr="006E6558">
        <w:rPr>
          <w:rFonts w:cstheme="minorHAnsi"/>
          <w:sz w:val="24"/>
          <w:szCs w:val="24"/>
        </w:rPr>
        <w:t xml:space="preserve"> </w:t>
      </w:r>
      <w:r w:rsidR="00CC29DF">
        <w:rPr>
          <w:rFonts w:cstheme="minorHAnsi"/>
          <w:sz w:val="24"/>
          <w:szCs w:val="24"/>
        </w:rPr>
        <w:t>Late applications will not be accepted.</w:t>
      </w:r>
    </w:p>
    <w:p w:rsidR="00A1586B" w:rsidRPr="006E6558" w:rsidRDefault="00A1586B" w:rsidP="00A1586B">
      <w:pPr>
        <w:spacing w:after="0" w:line="240" w:lineRule="auto"/>
        <w:rPr>
          <w:rFonts w:cstheme="minorHAnsi"/>
          <w:sz w:val="24"/>
          <w:szCs w:val="24"/>
        </w:rPr>
      </w:pPr>
    </w:p>
    <w:p w:rsidR="001545EF" w:rsidRDefault="00A1586B" w:rsidP="00A1586B">
      <w:pPr>
        <w:tabs>
          <w:tab w:val="num" w:pos="1440"/>
        </w:tabs>
        <w:spacing w:after="0" w:line="240" w:lineRule="auto"/>
        <w:rPr>
          <w:rFonts w:cstheme="minorHAnsi"/>
          <w:sz w:val="24"/>
          <w:szCs w:val="24"/>
        </w:rPr>
      </w:pPr>
      <w:r w:rsidRPr="006E6558">
        <w:rPr>
          <w:rFonts w:cstheme="minorHAnsi"/>
          <w:b/>
          <w:sz w:val="24"/>
          <w:szCs w:val="24"/>
          <w:u w:val="single"/>
        </w:rPr>
        <w:t xml:space="preserve">All of the following documents below must be submitted </w:t>
      </w:r>
      <w:r w:rsidRPr="006E6558">
        <w:rPr>
          <w:rFonts w:cstheme="minorHAnsi"/>
          <w:sz w:val="24"/>
          <w:szCs w:val="24"/>
        </w:rPr>
        <w:t>by</w:t>
      </w:r>
      <w:r w:rsidRPr="006E6558">
        <w:rPr>
          <w:rFonts w:cstheme="minorHAnsi"/>
          <w:b/>
          <w:sz w:val="24"/>
          <w:szCs w:val="24"/>
        </w:rPr>
        <w:t xml:space="preserve"> mail </w:t>
      </w:r>
      <w:r w:rsidRPr="006E6558">
        <w:rPr>
          <w:rFonts w:cstheme="minorHAnsi"/>
          <w:sz w:val="24"/>
          <w:szCs w:val="24"/>
        </w:rPr>
        <w:t>with</w:t>
      </w:r>
      <w:r w:rsidRPr="006E6558">
        <w:rPr>
          <w:rFonts w:cstheme="minorHAnsi"/>
          <w:b/>
          <w:sz w:val="24"/>
          <w:szCs w:val="24"/>
        </w:rPr>
        <w:t xml:space="preserve"> one (1) original</w:t>
      </w:r>
      <w:r w:rsidRPr="006E6558">
        <w:rPr>
          <w:rFonts w:cstheme="minorHAnsi"/>
          <w:sz w:val="24"/>
          <w:szCs w:val="24"/>
        </w:rPr>
        <w:t xml:space="preserve"> </w:t>
      </w:r>
    </w:p>
    <w:p w:rsidR="00A1586B" w:rsidRPr="006E6558" w:rsidRDefault="00A1586B" w:rsidP="00A1586B">
      <w:pPr>
        <w:tabs>
          <w:tab w:val="num" w:pos="1440"/>
        </w:tabs>
        <w:spacing w:after="0" w:line="240" w:lineRule="auto"/>
        <w:rPr>
          <w:rFonts w:cstheme="minorHAnsi"/>
          <w:b/>
          <w:sz w:val="24"/>
          <w:szCs w:val="24"/>
          <w:u w:val="single"/>
        </w:rPr>
      </w:pPr>
      <w:r w:rsidRPr="006E6558">
        <w:rPr>
          <w:rFonts w:cstheme="minorHAnsi"/>
          <w:color w:val="0000FF"/>
          <w:sz w:val="24"/>
          <w:szCs w:val="24"/>
        </w:rPr>
        <w:t>(</w:t>
      </w:r>
      <w:r w:rsidR="00C858FC">
        <w:rPr>
          <w:rFonts w:cstheme="minorHAnsi"/>
          <w:color w:val="0000FF"/>
          <w:sz w:val="24"/>
          <w:szCs w:val="24"/>
        </w:rPr>
        <w:t>A</w:t>
      </w:r>
      <w:r w:rsidRPr="006E6558">
        <w:rPr>
          <w:rFonts w:cstheme="minorHAnsi"/>
          <w:color w:val="0000FF"/>
          <w:sz w:val="24"/>
          <w:szCs w:val="24"/>
        </w:rPr>
        <w:t xml:space="preserve">ll signatures </w:t>
      </w:r>
      <w:r w:rsidRPr="006E6558">
        <w:rPr>
          <w:rFonts w:cstheme="minorHAnsi"/>
          <w:color w:val="0000FF"/>
          <w:sz w:val="24"/>
          <w:szCs w:val="24"/>
          <w:u w:val="single"/>
        </w:rPr>
        <w:t>must be</w:t>
      </w:r>
      <w:r w:rsidRPr="006E6558">
        <w:rPr>
          <w:rFonts w:cstheme="minorHAnsi"/>
          <w:color w:val="0000FF"/>
          <w:sz w:val="24"/>
          <w:szCs w:val="24"/>
        </w:rPr>
        <w:t xml:space="preserve"> in blue ink)</w:t>
      </w:r>
      <w:r w:rsidRPr="006E6558">
        <w:rPr>
          <w:rFonts w:cstheme="minorHAnsi"/>
          <w:sz w:val="24"/>
          <w:szCs w:val="24"/>
        </w:rPr>
        <w:t xml:space="preserve"> and</w:t>
      </w:r>
      <w:r w:rsidRPr="006E6558">
        <w:rPr>
          <w:rFonts w:cstheme="minorHAnsi"/>
          <w:b/>
          <w:sz w:val="24"/>
          <w:szCs w:val="24"/>
        </w:rPr>
        <w:t xml:space="preserve"> </w:t>
      </w:r>
      <w:r w:rsidR="008C3380">
        <w:rPr>
          <w:rFonts w:cstheme="minorHAnsi"/>
          <w:b/>
          <w:sz w:val="24"/>
          <w:szCs w:val="24"/>
        </w:rPr>
        <w:t>three</w:t>
      </w:r>
      <w:r w:rsidRPr="006E6558">
        <w:rPr>
          <w:rFonts w:cstheme="minorHAnsi"/>
          <w:b/>
          <w:sz w:val="24"/>
          <w:szCs w:val="24"/>
        </w:rPr>
        <w:t xml:space="preserve"> (</w:t>
      </w:r>
      <w:r w:rsidR="008C3380">
        <w:rPr>
          <w:rFonts w:cstheme="minorHAnsi"/>
          <w:b/>
          <w:sz w:val="24"/>
          <w:szCs w:val="24"/>
        </w:rPr>
        <w:t>3</w:t>
      </w:r>
      <w:r w:rsidRPr="006E6558">
        <w:rPr>
          <w:rFonts w:cstheme="minorHAnsi"/>
          <w:b/>
          <w:sz w:val="24"/>
          <w:szCs w:val="24"/>
        </w:rPr>
        <w:t>) copies</w:t>
      </w:r>
      <w:r w:rsidRPr="006E6558">
        <w:rPr>
          <w:rFonts w:cstheme="minorHAnsi"/>
          <w:sz w:val="24"/>
          <w:szCs w:val="24"/>
        </w:rPr>
        <w:t>,</w:t>
      </w:r>
    </w:p>
    <w:p w:rsidR="00A1586B" w:rsidRPr="006E6558" w:rsidRDefault="00A1586B" w:rsidP="00A1586B">
      <w:pPr>
        <w:spacing w:after="0" w:line="240" w:lineRule="auto"/>
        <w:rPr>
          <w:rFonts w:cstheme="minorHAnsi"/>
          <w:sz w:val="24"/>
          <w:szCs w:val="24"/>
        </w:rPr>
      </w:pPr>
    </w:p>
    <w:p w:rsidR="00A1586B" w:rsidRPr="006E6558" w:rsidRDefault="00A1586B" w:rsidP="00A1586B">
      <w:pPr>
        <w:pStyle w:val="ListParagraph"/>
        <w:numPr>
          <w:ilvl w:val="0"/>
          <w:numId w:val="7"/>
        </w:numPr>
        <w:rPr>
          <w:rFonts w:asciiTheme="minorHAnsi" w:hAnsiTheme="minorHAnsi" w:cstheme="minorHAnsi"/>
          <w:sz w:val="24"/>
          <w:szCs w:val="24"/>
        </w:rPr>
      </w:pPr>
      <w:r w:rsidRPr="006E6558">
        <w:rPr>
          <w:rFonts w:asciiTheme="minorHAnsi" w:hAnsiTheme="minorHAnsi" w:cstheme="minorHAnsi"/>
          <w:sz w:val="24"/>
          <w:szCs w:val="24"/>
        </w:rPr>
        <w:t>FY201</w:t>
      </w:r>
      <w:r w:rsidR="008C3380">
        <w:rPr>
          <w:rFonts w:asciiTheme="minorHAnsi" w:hAnsiTheme="minorHAnsi" w:cstheme="minorHAnsi"/>
          <w:sz w:val="24"/>
          <w:szCs w:val="24"/>
        </w:rPr>
        <w:t>7</w:t>
      </w:r>
      <w:r w:rsidRPr="006E6558">
        <w:rPr>
          <w:rFonts w:asciiTheme="minorHAnsi" w:hAnsiTheme="minorHAnsi" w:cstheme="minorHAnsi"/>
          <w:sz w:val="24"/>
          <w:szCs w:val="24"/>
        </w:rPr>
        <w:t xml:space="preserve"> Checklist for Grant </w:t>
      </w:r>
      <w:r w:rsidR="00920BEA">
        <w:rPr>
          <w:rFonts w:asciiTheme="minorHAnsi" w:hAnsiTheme="minorHAnsi" w:cstheme="minorHAnsi"/>
          <w:sz w:val="24"/>
          <w:szCs w:val="24"/>
        </w:rPr>
        <w:t>A</w:t>
      </w:r>
      <w:r w:rsidRPr="006E6558">
        <w:rPr>
          <w:rFonts w:asciiTheme="minorHAnsi" w:hAnsiTheme="minorHAnsi" w:cstheme="minorHAnsi"/>
          <w:sz w:val="24"/>
          <w:szCs w:val="24"/>
        </w:rPr>
        <w:t>pplication</w:t>
      </w:r>
    </w:p>
    <w:p w:rsidR="00A1586B" w:rsidRPr="006E6558" w:rsidRDefault="00A1586B" w:rsidP="00A1586B">
      <w:pPr>
        <w:pStyle w:val="ListParagraph"/>
        <w:numPr>
          <w:ilvl w:val="0"/>
          <w:numId w:val="7"/>
        </w:numPr>
        <w:rPr>
          <w:rFonts w:asciiTheme="minorHAnsi" w:hAnsiTheme="minorHAnsi" w:cstheme="minorHAnsi"/>
          <w:sz w:val="24"/>
          <w:szCs w:val="24"/>
        </w:rPr>
      </w:pPr>
      <w:r w:rsidRPr="006E6558">
        <w:rPr>
          <w:rFonts w:asciiTheme="minorHAnsi" w:hAnsiTheme="minorHAnsi" w:cstheme="minorHAnsi"/>
          <w:sz w:val="24"/>
          <w:szCs w:val="24"/>
        </w:rPr>
        <w:t>FY201</w:t>
      </w:r>
      <w:r w:rsidR="008C3380">
        <w:rPr>
          <w:rFonts w:asciiTheme="minorHAnsi" w:hAnsiTheme="minorHAnsi" w:cstheme="minorHAnsi"/>
          <w:sz w:val="24"/>
          <w:szCs w:val="24"/>
        </w:rPr>
        <w:t>7</w:t>
      </w:r>
      <w:r w:rsidR="00FE15C9">
        <w:rPr>
          <w:rFonts w:asciiTheme="minorHAnsi" w:hAnsiTheme="minorHAnsi" w:cstheme="minorHAnsi"/>
          <w:sz w:val="24"/>
          <w:szCs w:val="24"/>
        </w:rPr>
        <w:t xml:space="preserve"> </w:t>
      </w:r>
      <w:r w:rsidRPr="006E6558">
        <w:rPr>
          <w:rFonts w:asciiTheme="minorHAnsi" w:hAnsiTheme="minorHAnsi" w:cstheme="minorHAnsi"/>
          <w:sz w:val="24"/>
          <w:szCs w:val="24"/>
        </w:rPr>
        <w:t>Application</w:t>
      </w:r>
    </w:p>
    <w:p w:rsidR="00A1586B" w:rsidRPr="006E6558" w:rsidRDefault="00A1586B" w:rsidP="00A1586B">
      <w:pPr>
        <w:pStyle w:val="ListParagraph"/>
        <w:numPr>
          <w:ilvl w:val="0"/>
          <w:numId w:val="7"/>
        </w:numPr>
        <w:rPr>
          <w:rFonts w:asciiTheme="minorHAnsi" w:hAnsiTheme="minorHAnsi" w:cstheme="minorHAnsi"/>
          <w:sz w:val="24"/>
          <w:szCs w:val="24"/>
        </w:rPr>
      </w:pPr>
      <w:r w:rsidRPr="006E6558">
        <w:rPr>
          <w:rFonts w:asciiTheme="minorHAnsi" w:hAnsiTheme="minorHAnsi" w:cstheme="minorHAnsi"/>
          <w:sz w:val="24"/>
          <w:szCs w:val="24"/>
        </w:rPr>
        <w:t>FY201</w:t>
      </w:r>
      <w:r w:rsidR="008C3380">
        <w:rPr>
          <w:rFonts w:asciiTheme="minorHAnsi" w:hAnsiTheme="minorHAnsi" w:cstheme="minorHAnsi"/>
          <w:sz w:val="24"/>
          <w:szCs w:val="24"/>
        </w:rPr>
        <w:t>7</w:t>
      </w:r>
      <w:r w:rsidRPr="006E6558">
        <w:rPr>
          <w:rFonts w:asciiTheme="minorHAnsi" w:hAnsiTheme="minorHAnsi" w:cstheme="minorHAnsi"/>
          <w:sz w:val="24"/>
          <w:szCs w:val="24"/>
        </w:rPr>
        <w:t xml:space="preserve"> Attachments</w:t>
      </w:r>
    </w:p>
    <w:p w:rsidR="00E32C2C" w:rsidRPr="006E6558" w:rsidRDefault="00E32C2C" w:rsidP="00E32C2C">
      <w:pPr>
        <w:pStyle w:val="ListParagraph"/>
        <w:ind w:left="900"/>
        <w:rPr>
          <w:rFonts w:asciiTheme="minorHAnsi" w:hAnsiTheme="minorHAnsi" w:cstheme="minorHAnsi"/>
          <w:sz w:val="24"/>
          <w:szCs w:val="24"/>
        </w:rPr>
      </w:pPr>
    </w:p>
    <w:p w:rsidR="00A1586B" w:rsidRPr="00C92EB7" w:rsidRDefault="00A1586B" w:rsidP="00C92EB7">
      <w:pPr>
        <w:rPr>
          <w:rFonts w:cstheme="minorHAnsi"/>
          <w:sz w:val="24"/>
          <w:szCs w:val="24"/>
        </w:rPr>
      </w:pPr>
      <w:r w:rsidRPr="00C92EB7">
        <w:rPr>
          <w:rFonts w:cstheme="minorHAnsi"/>
          <w:b/>
          <w:bCs/>
          <w:sz w:val="24"/>
          <w:szCs w:val="24"/>
        </w:rPr>
        <w:t xml:space="preserve">EEC may disqualify any incomplete grant applications from consideration/review.  </w:t>
      </w:r>
      <w:r w:rsidR="00CC29DF">
        <w:rPr>
          <w:rFonts w:cstheme="minorHAnsi"/>
          <w:b/>
          <w:bCs/>
          <w:sz w:val="24"/>
          <w:szCs w:val="24"/>
        </w:rPr>
        <w:t>E-mail submissions will NOT be accepted.</w:t>
      </w:r>
    </w:p>
    <w:p w:rsidR="00A1586B" w:rsidRPr="006E6558" w:rsidRDefault="00A1586B" w:rsidP="00AE7BF0">
      <w:pPr>
        <w:pStyle w:val="ListParagraph"/>
        <w:ind w:left="0"/>
        <w:rPr>
          <w:rFonts w:asciiTheme="minorHAnsi" w:hAnsiTheme="minorHAnsi" w:cstheme="minorHAnsi"/>
          <w:b/>
          <w:sz w:val="24"/>
          <w:szCs w:val="24"/>
        </w:rPr>
      </w:pPr>
      <w:r w:rsidRPr="006E6558">
        <w:rPr>
          <w:rFonts w:asciiTheme="minorHAnsi" w:hAnsiTheme="minorHAnsi" w:cstheme="minorHAnsi"/>
          <w:b/>
          <w:sz w:val="24"/>
          <w:szCs w:val="24"/>
        </w:rPr>
        <w:t>Additional Info</w:t>
      </w:r>
      <w:r w:rsidR="00920BEA">
        <w:rPr>
          <w:rFonts w:asciiTheme="minorHAnsi" w:hAnsiTheme="minorHAnsi" w:cstheme="minorHAnsi"/>
          <w:b/>
          <w:sz w:val="24"/>
          <w:szCs w:val="24"/>
        </w:rPr>
        <w:t>rmation (posted on EEC website):</w:t>
      </w:r>
    </w:p>
    <w:p w:rsidR="00A1586B" w:rsidRPr="006E6558" w:rsidRDefault="00A1586B" w:rsidP="00A1586B">
      <w:pPr>
        <w:spacing w:after="0" w:line="240" w:lineRule="auto"/>
        <w:rPr>
          <w:rFonts w:cstheme="minorHAnsi"/>
          <w:sz w:val="24"/>
          <w:szCs w:val="24"/>
        </w:rPr>
      </w:pPr>
      <w:r w:rsidRPr="006E6558">
        <w:rPr>
          <w:rFonts w:cstheme="minorHAnsi"/>
          <w:sz w:val="24"/>
          <w:szCs w:val="24"/>
        </w:rPr>
        <w:t xml:space="preserve">The following </w:t>
      </w:r>
      <w:r w:rsidR="0090792F">
        <w:rPr>
          <w:rFonts w:cstheme="minorHAnsi"/>
          <w:sz w:val="24"/>
          <w:szCs w:val="24"/>
        </w:rPr>
        <w:t xml:space="preserve">documents are </w:t>
      </w:r>
      <w:r w:rsidRPr="006E6558">
        <w:rPr>
          <w:rFonts w:cstheme="minorHAnsi"/>
          <w:sz w:val="24"/>
          <w:szCs w:val="24"/>
        </w:rPr>
        <w:t xml:space="preserve">for reference only; </w:t>
      </w:r>
      <w:r w:rsidR="0090792F">
        <w:rPr>
          <w:rFonts w:cstheme="minorHAnsi"/>
          <w:sz w:val="24"/>
          <w:szCs w:val="24"/>
        </w:rPr>
        <w:t>they</w:t>
      </w:r>
      <w:r w:rsidR="004902CA" w:rsidRPr="006E6558">
        <w:rPr>
          <w:rFonts w:cstheme="minorHAnsi"/>
          <w:sz w:val="24"/>
          <w:szCs w:val="24"/>
        </w:rPr>
        <w:t xml:space="preserve"> </w:t>
      </w:r>
      <w:r w:rsidRPr="006E6558">
        <w:rPr>
          <w:rFonts w:cstheme="minorHAnsi"/>
          <w:sz w:val="24"/>
          <w:szCs w:val="24"/>
        </w:rPr>
        <w:t xml:space="preserve">do NOT need to be </w:t>
      </w:r>
      <w:r w:rsidR="004902CA">
        <w:rPr>
          <w:rFonts w:cstheme="minorHAnsi"/>
          <w:sz w:val="24"/>
          <w:szCs w:val="24"/>
        </w:rPr>
        <w:t>completed</w:t>
      </w:r>
      <w:r w:rsidRPr="006E6558">
        <w:rPr>
          <w:rFonts w:cstheme="minorHAnsi"/>
          <w:sz w:val="24"/>
          <w:szCs w:val="24"/>
        </w:rPr>
        <w:t xml:space="preserve"> by the Applicant or included in any response submitted.</w:t>
      </w:r>
    </w:p>
    <w:p w:rsidR="00041503" w:rsidRDefault="007312C0" w:rsidP="00A1586B">
      <w:pPr>
        <w:numPr>
          <w:ilvl w:val="0"/>
          <w:numId w:val="8"/>
        </w:numPr>
        <w:spacing w:after="0" w:line="240" w:lineRule="auto"/>
        <w:rPr>
          <w:rFonts w:cstheme="minorHAnsi"/>
          <w:sz w:val="24"/>
          <w:szCs w:val="24"/>
        </w:rPr>
      </w:pPr>
      <w:r>
        <w:rPr>
          <w:rFonts w:cstheme="minorHAnsi"/>
          <w:sz w:val="24"/>
          <w:szCs w:val="24"/>
        </w:rPr>
        <w:t>EEOST Procurement Information</w:t>
      </w:r>
    </w:p>
    <w:p w:rsidR="00FE15C9" w:rsidRDefault="00FE15C9" w:rsidP="00A1586B">
      <w:pPr>
        <w:numPr>
          <w:ilvl w:val="0"/>
          <w:numId w:val="8"/>
        </w:numPr>
        <w:spacing w:after="0" w:line="240" w:lineRule="auto"/>
        <w:rPr>
          <w:rFonts w:cstheme="minorHAnsi"/>
          <w:sz w:val="24"/>
          <w:szCs w:val="24"/>
        </w:rPr>
      </w:pPr>
      <w:r>
        <w:rPr>
          <w:rFonts w:cstheme="minorHAnsi"/>
          <w:sz w:val="24"/>
          <w:szCs w:val="24"/>
        </w:rPr>
        <w:t>EEOST Statute</w:t>
      </w:r>
    </w:p>
    <w:p w:rsidR="007312C0" w:rsidRDefault="007312C0" w:rsidP="00A1586B">
      <w:pPr>
        <w:numPr>
          <w:ilvl w:val="0"/>
          <w:numId w:val="8"/>
        </w:numPr>
        <w:spacing w:after="0" w:line="240" w:lineRule="auto"/>
        <w:rPr>
          <w:rFonts w:cstheme="minorHAnsi"/>
          <w:sz w:val="24"/>
          <w:szCs w:val="24"/>
        </w:rPr>
      </w:pPr>
      <w:r>
        <w:rPr>
          <w:rFonts w:cstheme="minorHAnsi"/>
          <w:sz w:val="24"/>
          <w:szCs w:val="24"/>
        </w:rPr>
        <w:t>EEOST Regulations</w:t>
      </w:r>
    </w:p>
    <w:p w:rsidR="007312C0" w:rsidRDefault="007312C0" w:rsidP="00A1586B">
      <w:pPr>
        <w:numPr>
          <w:ilvl w:val="0"/>
          <w:numId w:val="8"/>
        </w:numPr>
        <w:spacing w:after="0" w:line="240" w:lineRule="auto"/>
        <w:rPr>
          <w:rFonts w:cstheme="minorHAnsi"/>
          <w:sz w:val="24"/>
          <w:szCs w:val="24"/>
        </w:rPr>
      </w:pPr>
      <w:r>
        <w:rPr>
          <w:rFonts w:cstheme="minorHAnsi"/>
          <w:sz w:val="24"/>
          <w:szCs w:val="24"/>
        </w:rPr>
        <w:t>EEOST Guidelines</w:t>
      </w:r>
    </w:p>
    <w:p w:rsidR="00852570" w:rsidRDefault="00F44A3B" w:rsidP="00A1586B">
      <w:pPr>
        <w:numPr>
          <w:ilvl w:val="0"/>
          <w:numId w:val="8"/>
        </w:numPr>
        <w:spacing w:after="0" w:line="240" w:lineRule="auto"/>
        <w:rPr>
          <w:rFonts w:cstheme="minorHAnsi"/>
          <w:sz w:val="24"/>
          <w:szCs w:val="24"/>
        </w:rPr>
      </w:pPr>
      <w:r>
        <w:rPr>
          <w:rFonts w:cstheme="minorHAnsi"/>
          <w:sz w:val="24"/>
          <w:szCs w:val="24"/>
        </w:rPr>
        <w:lastRenderedPageBreak/>
        <w:t>Information Session PowerPoint</w:t>
      </w:r>
    </w:p>
    <w:p w:rsidR="00AF606D" w:rsidRDefault="00C97A55">
      <w:pPr>
        <w:pStyle w:val="ListParagraph"/>
        <w:ind w:left="0"/>
        <w:rPr>
          <w:rFonts w:asciiTheme="minorHAnsi" w:hAnsiTheme="minorHAnsi" w:cstheme="minorHAnsi"/>
          <w:b/>
          <w:sz w:val="24"/>
          <w:szCs w:val="24"/>
        </w:rPr>
      </w:pPr>
      <w:r w:rsidRPr="006E6558">
        <w:rPr>
          <w:rFonts w:asciiTheme="minorHAnsi" w:hAnsiTheme="minorHAnsi" w:cstheme="minorHAnsi"/>
          <w:sz w:val="24"/>
          <w:szCs w:val="24"/>
        </w:rPr>
        <w:tab/>
      </w:r>
      <w:r w:rsidR="00A1586B" w:rsidRPr="006E6558">
        <w:rPr>
          <w:rFonts w:asciiTheme="minorHAnsi" w:hAnsiTheme="minorHAnsi" w:cstheme="minorHAnsi"/>
          <w:b/>
          <w:sz w:val="24"/>
          <w:szCs w:val="24"/>
        </w:rPr>
        <w:t xml:space="preserve">  </w:t>
      </w:r>
      <w:r w:rsidR="00E32C2C" w:rsidRPr="006E6558">
        <w:rPr>
          <w:rFonts w:asciiTheme="minorHAnsi" w:hAnsiTheme="minorHAnsi" w:cstheme="minorHAnsi"/>
          <w:b/>
          <w:sz w:val="24"/>
          <w:szCs w:val="24"/>
        </w:rPr>
        <w:t xml:space="preserve">   </w:t>
      </w:r>
      <w:r w:rsidR="00A1586B" w:rsidRPr="006E6558">
        <w:rPr>
          <w:rFonts w:asciiTheme="minorHAnsi" w:hAnsiTheme="minorHAnsi" w:cstheme="minorHAnsi"/>
          <w:b/>
          <w:sz w:val="24"/>
          <w:szCs w:val="24"/>
        </w:rPr>
        <w:t xml:space="preserve"> </w:t>
      </w:r>
    </w:p>
    <w:p w:rsidR="00E32C2C" w:rsidRPr="007312C0" w:rsidRDefault="00E32C2C" w:rsidP="00C97A55">
      <w:pPr>
        <w:jc w:val="both"/>
        <w:rPr>
          <w:rFonts w:cstheme="minorHAnsi"/>
          <w:b/>
          <w:sz w:val="24"/>
          <w:szCs w:val="24"/>
        </w:rPr>
      </w:pPr>
      <w:r w:rsidRPr="007312C0">
        <w:rPr>
          <w:rFonts w:cstheme="minorHAnsi"/>
          <w:b/>
          <w:sz w:val="24"/>
          <w:szCs w:val="24"/>
        </w:rPr>
        <w:t>Grant Application Release/Posting</w:t>
      </w:r>
      <w:r w:rsidR="00BF15D3" w:rsidRPr="007312C0">
        <w:rPr>
          <w:rFonts w:cstheme="minorHAnsi"/>
          <w:b/>
          <w:sz w:val="24"/>
          <w:szCs w:val="24"/>
        </w:rPr>
        <w:t>:</w:t>
      </w:r>
      <w:r w:rsidRPr="007312C0">
        <w:rPr>
          <w:rFonts w:cstheme="minorHAnsi"/>
          <w:b/>
          <w:sz w:val="24"/>
          <w:szCs w:val="24"/>
        </w:rPr>
        <w:tab/>
      </w:r>
      <w:r w:rsidRPr="007312C0">
        <w:rPr>
          <w:rFonts w:cstheme="minorHAnsi"/>
          <w:b/>
          <w:sz w:val="24"/>
          <w:szCs w:val="24"/>
        </w:rPr>
        <w:tab/>
      </w:r>
      <w:r w:rsidRPr="007312C0">
        <w:rPr>
          <w:rFonts w:cstheme="minorHAnsi"/>
          <w:b/>
          <w:sz w:val="24"/>
          <w:szCs w:val="24"/>
        </w:rPr>
        <w:tab/>
        <w:t xml:space="preserve">      </w:t>
      </w:r>
      <w:r w:rsidR="00C858FC" w:rsidRPr="007312C0">
        <w:rPr>
          <w:rFonts w:cstheme="minorHAnsi"/>
          <w:b/>
          <w:sz w:val="24"/>
          <w:szCs w:val="24"/>
        </w:rPr>
        <w:t xml:space="preserve">    </w:t>
      </w:r>
      <w:r w:rsidR="007312C0">
        <w:rPr>
          <w:rFonts w:cstheme="minorHAnsi"/>
          <w:b/>
          <w:sz w:val="24"/>
          <w:szCs w:val="24"/>
        </w:rPr>
        <w:tab/>
      </w:r>
      <w:r w:rsidR="00B50E45">
        <w:rPr>
          <w:rFonts w:cstheme="minorHAnsi"/>
          <w:b/>
          <w:sz w:val="24"/>
          <w:szCs w:val="24"/>
        </w:rPr>
        <w:t xml:space="preserve">December </w:t>
      </w:r>
      <w:r w:rsidR="008C3380">
        <w:rPr>
          <w:rFonts w:cstheme="minorHAnsi"/>
          <w:b/>
          <w:sz w:val="24"/>
          <w:szCs w:val="24"/>
        </w:rPr>
        <w:t>7. 2016</w:t>
      </w:r>
    </w:p>
    <w:p w:rsidR="00BF15D3" w:rsidRPr="004C537F" w:rsidRDefault="00BF15D3" w:rsidP="00BF15D3">
      <w:pPr>
        <w:pStyle w:val="BodyText3"/>
        <w:spacing w:after="0" w:line="240" w:lineRule="auto"/>
        <w:rPr>
          <w:rFonts w:cstheme="minorHAnsi"/>
          <w:b/>
          <w:sz w:val="24"/>
          <w:szCs w:val="24"/>
        </w:rPr>
      </w:pPr>
      <w:r w:rsidRPr="004C537F">
        <w:rPr>
          <w:rFonts w:cstheme="minorHAnsi"/>
          <w:b/>
          <w:sz w:val="24"/>
          <w:szCs w:val="24"/>
        </w:rPr>
        <w:t>Submission of written inquiries:</w:t>
      </w:r>
      <w:r w:rsidRPr="004C537F">
        <w:rPr>
          <w:rFonts w:cstheme="minorHAnsi"/>
          <w:sz w:val="24"/>
          <w:szCs w:val="24"/>
        </w:rPr>
        <w:tab/>
      </w:r>
      <w:r w:rsidRPr="004C537F">
        <w:rPr>
          <w:rFonts w:cstheme="minorHAnsi"/>
          <w:sz w:val="24"/>
          <w:szCs w:val="24"/>
        </w:rPr>
        <w:tab/>
      </w:r>
      <w:r w:rsidRPr="004C537F">
        <w:rPr>
          <w:rFonts w:cstheme="minorHAnsi"/>
          <w:sz w:val="24"/>
          <w:szCs w:val="24"/>
        </w:rPr>
        <w:tab/>
      </w:r>
      <w:r w:rsidRPr="004C537F">
        <w:rPr>
          <w:rFonts w:cstheme="minorHAnsi"/>
          <w:sz w:val="24"/>
          <w:szCs w:val="24"/>
        </w:rPr>
        <w:tab/>
        <w:t xml:space="preserve">    </w:t>
      </w:r>
      <w:r w:rsidR="008C3380">
        <w:rPr>
          <w:rFonts w:cstheme="minorHAnsi"/>
          <w:sz w:val="24"/>
          <w:szCs w:val="24"/>
        </w:rPr>
        <w:t xml:space="preserve">December 22, </w:t>
      </w:r>
      <w:r w:rsidR="00F93DD2" w:rsidRPr="00F93DD2">
        <w:rPr>
          <w:rFonts w:cstheme="minorHAnsi"/>
          <w:b/>
          <w:sz w:val="24"/>
          <w:szCs w:val="24"/>
        </w:rPr>
        <w:t>2016</w:t>
      </w:r>
    </w:p>
    <w:p w:rsidR="00DB224E" w:rsidRPr="004C537F" w:rsidRDefault="00DB224E" w:rsidP="00C92EB7">
      <w:pPr>
        <w:pStyle w:val="ListParagraph"/>
        <w:numPr>
          <w:ilvl w:val="0"/>
          <w:numId w:val="11"/>
        </w:numPr>
        <w:overflowPunct w:val="0"/>
        <w:autoSpaceDE w:val="0"/>
        <w:autoSpaceDN w:val="0"/>
        <w:contextualSpacing/>
        <w:rPr>
          <w:rStyle w:val="Hyperlink"/>
          <w:rFonts w:asciiTheme="minorHAnsi" w:hAnsiTheme="minorHAnsi" w:cstheme="minorHAnsi"/>
          <w:color w:val="0070C0"/>
          <w:sz w:val="24"/>
          <w:szCs w:val="24"/>
          <w:u w:val="none"/>
        </w:rPr>
      </w:pPr>
      <w:r w:rsidRPr="004C537F">
        <w:rPr>
          <w:rFonts w:asciiTheme="minorHAnsi" w:hAnsiTheme="minorHAnsi" w:cstheme="minorHAnsi"/>
          <w:sz w:val="24"/>
          <w:szCs w:val="24"/>
        </w:rPr>
        <w:t xml:space="preserve">Email inquiries to </w:t>
      </w:r>
      <w:hyperlink r:id="rId9" w:history="1">
        <w:r w:rsidRPr="00175B7A">
          <w:rPr>
            <w:rStyle w:val="Hyperlink"/>
            <w:rFonts w:asciiTheme="minorHAnsi" w:hAnsiTheme="minorHAnsi" w:cstheme="minorHAnsi"/>
            <w:color w:val="0070C0"/>
            <w:sz w:val="24"/>
            <w:szCs w:val="24"/>
          </w:rPr>
          <w:t>eec.eeost@massmail.state.ma.us</w:t>
        </w:r>
      </w:hyperlink>
    </w:p>
    <w:p w:rsidR="00DB224E" w:rsidRPr="004C537F" w:rsidRDefault="00DB224E" w:rsidP="00DB224E">
      <w:pPr>
        <w:spacing w:after="0"/>
        <w:rPr>
          <w:rFonts w:cstheme="minorHAnsi"/>
          <w:sz w:val="24"/>
          <w:szCs w:val="24"/>
        </w:rPr>
      </w:pPr>
    </w:p>
    <w:p w:rsidR="00BF15D3" w:rsidRPr="004C537F" w:rsidRDefault="00BF15D3" w:rsidP="004C537F">
      <w:pPr>
        <w:spacing w:after="0"/>
        <w:rPr>
          <w:rFonts w:cstheme="minorHAnsi"/>
          <w:b/>
          <w:sz w:val="24"/>
          <w:szCs w:val="24"/>
        </w:rPr>
      </w:pPr>
      <w:r w:rsidRPr="004C537F">
        <w:rPr>
          <w:rFonts w:cstheme="minorHAnsi"/>
          <w:b/>
          <w:sz w:val="24"/>
          <w:szCs w:val="24"/>
        </w:rPr>
        <w:t>Response to written inquiries:</w:t>
      </w:r>
      <w:r w:rsidR="004902CA">
        <w:rPr>
          <w:rFonts w:cstheme="minorHAnsi"/>
          <w:b/>
          <w:sz w:val="24"/>
          <w:szCs w:val="24"/>
        </w:rPr>
        <w:tab/>
      </w:r>
      <w:r w:rsidR="004902CA">
        <w:rPr>
          <w:rFonts w:cstheme="minorHAnsi"/>
          <w:b/>
          <w:sz w:val="24"/>
          <w:szCs w:val="24"/>
        </w:rPr>
        <w:tab/>
      </w:r>
      <w:r w:rsidR="004902CA">
        <w:rPr>
          <w:rFonts w:cstheme="minorHAnsi"/>
          <w:b/>
          <w:sz w:val="24"/>
          <w:szCs w:val="24"/>
        </w:rPr>
        <w:tab/>
      </w:r>
      <w:r w:rsidR="004902CA">
        <w:rPr>
          <w:rFonts w:cstheme="minorHAnsi"/>
          <w:b/>
          <w:sz w:val="24"/>
          <w:szCs w:val="24"/>
        </w:rPr>
        <w:tab/>
      </w:r>
      <w:r w:rsidR="00041503">
        <w:rPr>
          <w:rFonts w:cstheme="minorHAnsi"/>
          <w:b/>
          <w:sz w:val="24"/>
          <w:szCs w:val="24"/>
        </w:rPr>
        <w:t xml:space="preserve">   </w:t>
      </w:r>
      <w:r w:rsidR="00852570">
        <w:rPr>
          <w:rFonts w:cstheme="minorHAnsi"/>
          <w:b/>
          <w:sz w:val="24"/>
          <w:szCs w:val="24"/>
        </w:rPr>
        <w:t>January 1</w:t>
      </w:r>
      <w:r w:rsidR="00CC29DF">
        <w:rPr>
          <w:rFonts w:cstheme="minorHAnsi"/>
          <w:b/>
          <w:sz w:val="24"/>
          <w:szCs w:val="24"/>
        </w:rPr>
        <w:t>1</w:t>
      </w:r>
      <w:r w:rsidR="00852570">
        <w:rPr>
          <w:rFonts w:cstheme="minorHAnsi"/>
          <w:b/>
          <w:sz w:val="24"/>
          <w:szCs w:val="24"/>
        </w:rPr>
        <w:t>, 201</w:t>
      </w:r>
      <w:r w:rsidR="008C3380">
        <w:rPr>
          <w:rFonts w:cstheme="minorHAnsi"/>
          <w:b/>
          <w:sz w:val="24"/>
          <w:szCs w:val="24"/>
        </w:rPr>
        <w:t>7</w:t>
      </w:r>
      <w:r w:rsidR="004902CA">
        <w:rPr>
          <w:rFonts w:cstheme="minorHAnsi"/>
          <w:b/>
          <w:sz w:val="24"/>
          <w:szCs w:val="24"/>
        </w:rPr>
        <w:t xml:space="preserve"> (est.)</w:t>
      </w:r>
    </w:p>
    <w:p w:rsidR="004C537F" w:rsidRDefault="004C537F" w:rsidP="004C537F">
      <w:pPr>
        <w:spacing w:after="0"/>
        <w:jc w:val="both"/>
        <w:rPr>
          <w:rFonts w:cstheme="minorHAnsi"/>
          <w:b/>
          <w:sz w:val="24"/>
          <w:szCs w:val="24"/>
        </w:rPr>
      </w:pPr>
    </w:p>
    <w:p w:rsidR="00CC29DF" w:rsidRDefault="00BF15D3" w:rsidP="00CC29DF">
      <w:pPr>
        <w:spacing w:after="0" w:line="240" w:lineRule="auto"/>
        <w:jc w:val="both"/>
        <w:rPr>
          <w:rFonts w:cstheme="minorHAnsi"/>
          <w:b/>
          <w:sz w:val="24"/>
          <w:szCs w:val="24"/>
        </w:rPr>
      </w:pPr>
      <w:r w:rsidRPr="004C537F">
        <w:rPr>
          <w:rFonts w:cstheme="minorHAnsi"/>
          <w:b/>
          <w:sz w:val="24"/>
          <w:szCs w:val="24"/>
        </w:rPr>
        <w:t xml:space="preserve">Submission Deadline:                                             </w:t>
      </w:r>
      <w:r w:rsidRPr="004C537F">
        <w:rPr>
          <w:rFonts w:cstheme="minorHAnsi"/>
          <w:b/>
          <w:sz w:val="24"/>
          <w:szCs w:val="24"/>
        </w:rPr>
        <w:tab/>
        <w:t xml:space="preserve">  </w:t>
      </w:r>
      <w:r w:rsidR="004C537F">
        <w:rPr>
          <w:rFonts w:cstheme="minorHAnsi"/>
          <w:b/>
          <w:sz w:val="24"/>
          <w:szCs w:val="24"/>
        </w:rPr>
        <w:t xml:space="preserve">            </w:t>
      </w:r>
      <w:r w:rsidR="00041503">
        <w:rPr>
          <w:rFonts w:cstheme="minorHAnsi"/>
          <w:b/>
          <w:sz w:val="24"/>
          <w:szCs w:val="24"/>
        </w:rPr>
        <w:t xml:space="preserve">  </w:t>
      </w:r>
      <w:r w:rsidR="00852570">
        <w:rPr>
          <w:rFonts w:cstheme="minorHAnsi"/>
          <w:b/>
          <w:sz w:val="24"/>
          <w:szCs w:val="24"/>
        </w:rPr>
        <w:t xml:space="preserve">January </w:t>
      </w:r>
      <w:r w:rsidR="008C3380">
        <w:rPr>
          <w:rFonts w:cstheme="minorHAnsi"/>
          <w:b/>
          <w:sz w:val="24"/>
          <w:szCs w:val="24"/>
        </w:rPr>
        <w:t>19, 2017</w:t>
      </w:r>
      <w:r w:rsidR="00FE15C9">
        <w:rPr>
          <w:rFonts w:cstheme="minorHAnsi"/>
          <w:b/>
          <w:sz w:val="24"/>
          <w:szCs w:val="24"/>
        </w:rPr>
        <w:t xml:space="preserve"> by</w:t>
      </w:r>
      <w:r w:rsidRPr="004C537F">
        <w:rPr>
          <w:rFonts w:cstheme="minorHAnsi"/>
          <w:b/>
          <w:sz w:val="24"/>
          <w:szCs w:val="24"/>
        </w:rPr>
        <w:t xml:space="preserve"> 4:00 p.m.</w:t>
      </w:r>
      <w:r w:rsidR="00CC29DF">
        <w:rPr>
          <w:rFonts w:cstheme="minorHAnsi"/>
          <w:b/>
          <w:sz w:val="24"/>
          <w:szCs w:val="24"/>
        </w:rPr>
        <w:tab/>
      </w:r>
      <w:r w:rsidR="00CC29DF">
        <w:rPr>
          <w:rFonts w:cstheme="minorHAnsi"/>
          <w:b/>
          <w:sz w:val="24"/>
          <w:szCs w:val="24"/>
        </w:rPr>
        <w:tab/>
      </w:r>
      <w:r w:rsidR="00CC29DF">
        <w:rPr>
          <w:rFonts w:cstheme="minorHAnsi"/>
          <w:b/>
          <w:sz w:val="24"/>
          <w:szCs w:val="24"/>
        </w:rPr>
        <w:tab/>
      </w:r>
      <w:r w:rsidR="00CC29DF">
        <w:rPr>
          <w:rFonts w:cstheme="minorHAnsi"/>
          <w:b/>
          <w:sz w:val="24"/>
          <w:szCs w:val="24"/>
        </w:rPr>
        <w:tab/>
      </w:r>
      <w:r w:rsidR="00CC29DF">
        <w:rPr>
          <w:rFonts w:cstheme="minorHAnsi"/>
          <w:b/>
          <w:sz w:val="24"/>
          <w:szCs w:val="24"/>
        </w:rPr>
        <w:tab/>
      </w:r>
      <w:r w:rsidR="00CC29DF">
        <w:rPr>
          <w:rFonts w:cstheme="minorHAnsi"/>
          <w:b/>
          <w:sz w:val="24"/>
          <w:szCs w:val="24"/>
        </w:rPr>
        <w:tab/>
      </w:r>
      <w:r w:rsidR="00CC29DF">
        <w:rPr>
          <w:rFonts w:cstheme="minorHAnsi"/>
          <w:b/>
          <w:sz w:val="24"/>
          <w:szCs w:val="24"/>
        </w:rPr>
        <w:tab/>
      </w:r>
      <w:r w:rsidR="00CC29DF">
        <w:rPr>
          <w:rFonts w:cstheme="minorHAnsi"/>
          <w:b/>
          <w:sz w:val="24"/>
          <w:szCs w:val="24"/>
        </w:rPr>
        <w:tab/>
        <w:t xml:space="preserve">  Late applications will NOT be accepted</w:t>
      </w:r>
    </w:p>
    <w:p w:rsidR="00CC29DF" w:rsidRPr="004C537F" w:rsidRDefault="00CC29DF" w:rsidP="00CC29DF">
      <w:pPr>
        <w:spacing w:after="0" w:line="240" w:lineRule="auto"/>
        <w:jc w:val="both"/>
        <w:rPr>
          <w:rFonts w:cstheme="minorHAnsi"/>
          <w:b/>
          <w:sz w:val="24"/>
          <w:szCs w:val="24"/>
        </w:rPr>
      </w:pPr>
    </w:p>
    <w:p w:rsidR="00BF15D3" w:rsidRDefault="00BF15D3" w:rsidP="00BF15D3">
      <w:pPr>
        <w:spacing w:after="0"/>
        <w:rPr>
          <w:rFonts w:cstheme="minorHAnsi"/>
          <w:sz w:val="24"/>
          <w:szCs w:val="24"/>
        </w:rPr>
      </w:pPr>
      <w:r w:rsidRPr="006E6558">
        <w:rPr>
          <w:rFonts w:cstheme="minorHAnsi"/>
          <w:sz w:val="24"/>
          <w:szCs w:val="24"/>
        </w:rPr>
        <w:t>Applicants must submit proposals to:</w:t>
      </w:r>
    </w:p>
    <w:p w:rsidR="004C537F" w:rsidRDefault="004C537F" w:rsidP="00C92EB7">
      <w:pPr>
        <w:spacing w:after="0" w:line="240" w:lineRule="auto"/>
        <w:jc w:val="center"/>
        <w:rPr>
          <w:rFonts w:cstheme="minorHAnsi"/>
          <w:sz w:val="24"/>
          <w:szCs w:val="24"/>
        </w:rPr>
      </w:pPr>
    </w:p>
    <w:p w:rsidR="00FE15C9" w:rsidRPr="00E24140" w:rsidRDefault="00FE15C9" w:rsidP="00FE15C9">
      <w:pPr>
        <w:spacing w:after="0" w:line="240" w:lineRule="auto"/>
        <w:jc w:val="center"/>
        <w:rPr>
          <w:rFonts w:cstheme="minorHAnsi"/>
          <w:b/>
          <w:bCs/>
          <w:sz w:val="24"/>
          <w:szCs w:val="24"/>
        </w:rPr>
      </w:pPr>
      <w:r w:rsidRPr="00E24140">
        <w:rPr>
          <w:rFonts w:cstheme="minorHAnsi"/>
          <w:sz w:val="24"/>
          <w:szCs w:val="24"/>
        </w:rPr>
        <w:t>Department of Early Education and Care</w:t>
      </w:r>
    </w:p>
    <w:p w:rsidR="00FE15C9" w:rsidRPr="00E24140" w:rsidRDefault="00FE15C9" w:rsidP="00FE15C9">
      <w:pPr>
        <w:spacing w:after="0" w:line="240" w:lineRule="auto"/>
        <w:jc w:val="center"/>
        <w:rPr>
          <w:rFonts w:cstheme="minorHAnsi"/>
          <w:sz w:val="24"/>
          <w:szCs w:val="24"/>
        </w:rPr>
      </w:pPr>
      <w:r w:rsidRPr="00E24140">
        <w:rPr>
          <w:rFonts w:cstheme="minorHAnsi"/>
          <w:sz w:val="24"/>
          <w:szCs w:val="24"/>
        </w:rPr>
        <w:t>FY 2016 EEOST Capital Fund, Agency Name, Program Name</w:t>
      </w:r>
    </w:p>
    <w:p w:rsidR="00FE15C9" w:rsidRPr="00E24140" w:rsidRDefault="00FE15C9" w:rsidP="00FE15C9">
      <w:pPr>
        <w:spacing w:after="0" w:line="240" w:lineRule="auto"/>
        <w:jc w:val="center"/>
        <w:rPr>
          <w:rFonts w:cstheme="minorHAnsi"/>
          <w:sz w:val="24"/>
          <w:szCs w:val="24"/>
        </w:rPr>
      </w:pPr>
      <w:r w:rsidRPr="00E24140">
        <w:rPr>
          <w:rFonts w:cstheme="minorHAnsi"/>
          <w:sz w:val="24"/>
          <w:szCs w:val="24"/>
        </w:rPr>
        <w:t xml:space="preserve">Attention: Cathy </w:t>
      </w:r>
      <w:r w:rsidR="00CC29DF">
        <w:rPr>
          <w:rFonts w:cstheme="minorHAnsi"/>
          <w:sz w:val="24"/>
          <w:szCs w:val="24"/>
        </w:rPr>
        <w:t>Kelley</w:t>
      </w:r>
      <w:r w:rsidRPr="00E24140">
        <w:rPr>
          <w:rFonts w:cstheme="minorHAnsi"/>
          <w:sz w:val="24"/>
          <w:szCs w:val="24"/>
        </w:rPr>
        <w:t>, Grants Administration</w:t>
      </w:r>
    </w:p>
    <w:p w:rsidR="00FE15C9" w:rsidRPr="00E24140" w:rsidRDefault="00FE15C9" w:rsidP="00FE15C9">
      <w:pPr>
        <w:spacing w:after="0" w:line="240" w:lineRule="auto"/>
        <w:jc w:val="center"/>
        <w:rPr>
          <w:rFonts w:cstheme="minorHAnsi"/>
          <w:sz w:val="24"/>
          <w:szCs w:val="24"/>
        </w:rPr>
      </w:pPr>
      <w:r w:rsidRPr="00E24140">
        <w:rPr>
          <w:rFonts w:cstheme="minorHAnsi"/>
          <w:sz w:val="24"/>
          <w:szCs w:val="24"/>
        </w:rPr>
        <w:t>51 Sleeper Street, 4</w:t>
      </w:r>
      <w:r w:rsidRPr="00E24140">
        <w:rPr>
          <w:rFonts w:cstheme="minorHAnsi"/>
          <w:sz w:val="24"/>
          <w:szCs w:val="24"/>
          <w:vertAlign w:val="superscript"/>
        </w:rPr>
        <w:t>th</w:t>
      </w:r>
      <w:r w:rsidRPr="00E24140">
        <w:rPr>
          <w:rFonts w:cstheme="minorHAnsi"/>
          <w:sz w:val="24"/>
          <w:szCs w:val="24"/>
        </w:rPr>
        <w:t xml:space="preserve"> Floor</w:t>
      </w:r>
    </w:p>
    <w:p w:rsidR="00FE15C9" w:rsidRPr="00E24140" w:rsidRDefault="00FE15C9" w:rsidP="00FE15C9">
      <w:pPr>
        <w:spacing w:after="0" w:line="240" w:lineRule="auto"/>
        <w:jc w:val="center"/>
        <w:rPr>
          <w:rFonts w:cstheme="minorHAnsi"/>
          <w:sz w:val="24"/>
          <w:szCs w:val="24"/>
        </w:rPr>
      </w:pPr>
      <w:r w:rsidRPr="00E24140">
        <w:rPr>
          <w:rFonts w:cstheme="minorHAnsi"/>
          <w:sz w:val="24"/>
          <w:szCs w:val="24"/>
        </w:rPr>
        <w:t>Boston, MA 02210</w:t>
      </w:r>
    </w:p>
    <w:p w:rsidR="00DB224E" w:rsidRPr="004C537F" w:rsidRDefault="00DB224E" w:rsidP="007C6724">
      <w:pPr>
        <w:pStyle w:val="BodyText3"/>
        <w:spacing w:after="0"/>
        <w:rPr>
          <w:rFonts w:cstheme="minorHAnsi"/>
          <w:b/>
          <w:sz w:val="24"/>
          <w:szCs w:val="24"/>
        </w:rPr>
      </w:pPr>
    </w:p>
    <w:p w:rsidR="00C97A55" w:rsidRPr="006E6558" w:rsidRDefault="00C97A55" w:rsidP="00C97A55">
      <w:pPr>
        <w:spacing w:before="120" w:after="0" w:line="240" w:lineRule="auto"/>
        <w:rPr>
          <w:rFonts w:cstheme="minorHAnsi"/>
          <w:i/>
          <w:sz w:val="24"/>
          <w:szCs w:val="24"/>
        </w:rPr>
      </w:pPr>
      <w:r w:rsidRPr="006E6558">
        <w:rPr>
          <w:rFonts w:cstheme="minorHAnsi"/>
          <w:i/>
          <w:sz w:val="24"/>
          <w:szCs w:val="24"/>
        </w:rPr>
        <w:t>EEC reserves the right to adjust the timeframe laid out above.  It is the responsibility of the applicant to keep up to date on changes to this Grant Application by checking the EEC Website.</w:t>
      </w:r>
    </w:p>
    <w:p w:rsidR="00C97A55" w:rsidRPr="006E6558" w:rsidRDefault="00C97A55" w:rsidP="00C97A55">
      <w:pPr>
        <w:spacing w:before="120" w:after="0" w:line="240" w:lineRule="auto"/>
        <w:rPr>
          <w:rFonts w:cstheme="minorHAnsi"/>
          <w:i/>
          <w:sz w:val="24"/>
          <w:szCs w:val="24"/>
        </w:rPr>
      </w:pPr>
    </w:p>
    <w:p w:rsidR="00C97A55" w:rsidRPr="006E6558" w:rsidRDefault="00C97A55" w:rsidP="00C97A55">
      <w:pPr>
        <w:spacing w:after="120" w:line="240" w:lineRule="auto"/>
        <w:rPr>
          <w:rFonts w:cstheme="minorHAnsi"/>
          <w:b/>
          <w:i/>
          <w:sz w:val="24"/>
          <w:szCs w:val="24"/>
        </w:rPr>
      </w:pPr>
      <w:r w:rsidRPr="006E6558">
        <w:rPr>
          <w:rFonts w:cstheme="minorHAnsi"/>
          <w:b/>
          <w:i/>
          <w:sz w:val="24"/>
          <w:szCs w:val="24"/>
        </w:rPr>
        <w:t>NOTE:  In general, applications received after the deadline will not be reviewed or considered for funding. EEC reserves the right to review and/or fund a</w:t>
      </w:r>
      <w:r w:rsidR="00881364">
        <w:rPr>
          <w:rFonts w:cstheme="minorHAnsi"/>
          <w:b/>
          <w:i/>
          <w:sz w:val="24"/>
          <w:szCs w:val="24"/>
        </w:rPr>
        <w:t>n</w:t>
      </w:r>
      <w:r w:rsidRPr="006E6558">
        <w:rPr>
          <w:rFonts w:cstheme="minorHAnsi"/>
          <w:b/>
          <w:i/>
          <w:sz w:val="24"/>
          <w:szCs w:val="24"/>
        </w:rPr>
        <w:t xml:space="preserve"> application submitted after the deadline where an emergency situation caused or contributed to the late submission.</w:t>
      </w:r>
    </w:p>
    <w:p w:rsidR="00C97A55" w:rsidRDefault="00C97A55" w:rsidP="00C97A55">
      <w:pPr>
        <w:spacing w:before="120" w:after="0" w:line="240" w:lineRule="auto"/>
        <w:rPr>
          <w:rFonts w:cstheme="minorHAnsi"/>
          <w:i/>
          <w:sz w:val="24"/>
          <w:szCs w:val="24"/>
        </w:rPr>
      </w:pPr>
      <w:r w:rsidRPr="006E6558">
        <w:rPr>
          <w:rFonts w:cstheme="minorHAnsi"/>
          <w:b/>
          <w:i/>
          <w:sz w:val="24"/>
          <w:szCs w:val="24"/>
        </w:rPr>
        <w:t>EEC or CEDAC reserves the right to request additional information regarding any responses/applications received.  EEC or CEDAC shall have the right to specify the amount of time for submission of such additional information. EEC or CEDAC shall have the right to disqualify responses where such information is not submitted within the timeframe specified by EEC</w:t>
      </w:r>
      <w:r w:rsidRPr="006E6558">
        <w:rPr>
          <w:rFonts w:cstheme="minorHAnsi"/>
          <w:i/>
          <w:sz w:val="24"/>
          <w:szCs w:val="24"/>
        </w:rPr>
        <w:t>.</w:t>
      </w:r>
    </w:p>
    <w:p w:rsidR="00B50E45" w:rsidRPr="006E6558" w:rsidRDefault="00B50E45" w:rsidP="00C97A55">
      <w:pPr>
        <w:spacing w:before="120" w:after="0" w:line="240" w:lineRule="auto"/>
        <w:rPr>
          <w:rFonts w:cstheme="minorHAnsi"/>
          <w:i/>
          <w:sz w:val="24"/>
          <w:szCs w:val="24"/>
        </w:rPr>
      </w:pPr>
    </w:p>
    <w:p w:rsidR="00C97A55" w:rsidRPr="006E6558" w:rsidRDefault="00C97A55" w:rsidP="00C97A55">
      <w:pPr>
        <w:spacing w:after="0"/>
        <w:rPr>
          <w:rFonts w:cstheme="minorHAnsi"/>
          <w:b/>
          <w:sz w:val="24"/>
          <w:szCs w:val="24"/>
          <w:highlight w:val="yellow"/>
        </w:rPr>
      </w:pPr>
      <w:r w:rsidRPr="006E6558">
        <w:rPr>
          <w:rFonts w:eastAsia="Times New Roman" w:cstheme="minorHAnsi"/>
          <w:b/>
          <w:i/>
          <w:color w:val="000000"/>
          <w:sz w:val="24"/>
          <w:szCs w:val="24"/>
        </w:rPr>
        <w:t xml:space="preserve">EEC shall have sole discretion in determining whether or not to provide an opportunity for an unsuccessful grant applicant to request a debriefing regarding their grant application.  EEC may limit the time period for debriefing requests to be submitted, the number of debriefings granted, and the manner in which debriefings will be conducted (by telephone, e-mail, and/or in-person).  In general, a debriefing involves providing an applicant with a copy of the scorecard and accompanying comments created by the evaluation team that reviewed the grant application, along with a brief discussion around those comments and scores.  A debriefing shall not include any comparisons between grant applications.  If debriefings will </w:t>
      </w:r>
      <w:r w:rsidRPr="006E6558">
        <w:rPr>
          <w:rFonts w:eastAsia="Times New Roman" w:cstheme="minorHAnsi"/>
          <w:b/>
          <w:i/>
          <w:color w:val="000000"/>
          <w:sz w:val="24"/>
          <w:szCs w:val="24"/>
        </w:rPr>
        <w:lastRenderedPageBreak/>
        <w:t>be permitted for a specific grant, EEC will include such information along with the grant award(s) notification.</w:t>
      </w:r>
    </w:p>
    <w:sectPr w:rsidR="00C97A55" w:rsidRPr="006E6558" w:rsidSect="00331A4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9DF" w:rsidRDefault="00CC29DF" w:rsidP="00742984">
      <w:pPr>
        <w:spacing w:after="0" w:line="240" w:lineRule="auto"/>
      </w:pPr>
      <w:r>
        <w:separator/>
      </w:r>
    </w:p>
  </w:endnote>
  <w:endnote w:type="continuationSeparator" w:id="0">
    <w:p w:rsidR="00CC29DF" w:rsidRDefault="00CC29DF" w:rsidP="0074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0355"/>
      <w:docPartObj>
        <w:docPartGallery w:val="Page Numbers (Bottom of Page)"/>
        <w:docPartUnique/>
      </w:docPartObj>
    </w:sdtPr>
    <w:sdtEndPr/>
    <w:sdtContent>
      <w:p w:rsidR="00CC29DF" w:rsidRDefault="008744E2">
        <w:pPr>
          <w:pStyle w:val="Footer"/>
          <w:jc w:val="center"/>
        </w:pPr>
        <w:r>
          <w:fldChar w:fldCharType="begin"/>
        </w:r>
        <w:r>
          <w:instrText xml:space="preserve"> PAGE   \* MERGEFORMAT </w:instrText>
        </w:r>
        <w:r>
          <w:fldChar w:fldCharType="separate"/>
        </w:r>
        <w:r w:rsidR="004503A3">
          <w:rPr>
            <w:noProof/>
          </w:rPr>
          <w:t>5</w:t>
        </w:r>
        <w:r>
          <w:rPr>
            <w:noProof/>
          </w:rPr>
          <w:fldChar w:fldCharType="end"/>
        </w:r>
      </w:p>
    </w:sdtContent>
  </w:sdt>
  <w:p w:rsidR="00CC29DF" w:rsidRDefault="00CC29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9DF" w:rsidRDefault="00CC29DF" w:rsidP="00742984">
      <w:pPr>
        <w:spacing w:after="0" w:line="240" w:lineRule="auto"/>
      </w:pPr>
      <w:r>
        <w:separator/>
      </w:r>
    </w:p>
  </w:footnote>
  <w:footnote w:type="continuationSeparator" w:id="0">
    <w:p w:rsidR="00CC29DF" w:rsidRDefault="00CC29DF" w:rsidP="00742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9DF" w:rsidRPr="006E6558" w:rsidRDefault="00CC29DF" w:rsidP="00742984">
    <w:pPr>
      <w:spacing w:after="0"/>
      <w:jc w:val="center"/>
      <w:rPr>
        <w:rFonts w:cstheme="minorHAnsi"/>
        <w:sz w:val="24"/>
        <w:szCs w:val="24"/>
      </w:rPr>
    </w:pPr>
    <w:r w:rsidRPr="006E6558">
      <w:rPr>
        <w:rFonts w:cstheme="minorHAnsi"/>
        <w:sz w:val="24"/>
        <w:szCs w:val="24"/>
      </w:rPr>
      <w:t>Massachusetts Department of Early Education and Care</w:t>
    </w:r>
  </w:p>
  <w:p w:rsidR="00CC29DF" w:rsidRPr="006E6558" w:rsidRDefault="00CC29DF" w:rsidP="00742984">
    <w:pPr>
      <w:spacing w:after="0"/>
      <w:jc w:val="center"/>
      <w:rPr>
        <w:rFonts w:cstheme="minorHAnsi"/>
        <w:sz w:val="24"/>
        <w:szCs w:val="24"/>
      </w:rPr>
    </w:pPr>
    <w:r w:rsidRPr="006E6558">
      <w:rPr>
        <w:rFonts w:cstheme="minorHAnsi"/>
        <w:sz w:val="24"/>
        <w:szCs w:val="24"/>
      </w:rPr>
      <w:t>Grant Application</w:t>
    </w:r>
  </w:p>
  <w:p w:rsidR="00CC29DF" w:rsidRDefault="00CC29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42CB"/>
    <w:multiLevelType w:val="hybridMultilevel"/>
    <w:tmpl w:val="B422224A"/>
    <w:lvl w:ilvl="0" w:tplc="04090001">
      <w:start w:val="1"/>
      <w:numFmt w:val="bullet"/>
      <w:lvlText w:val=""/>
      <w:lvlJc w:val="left"/>
      <w:pPr>
        <w:ind w:left="720" w:hanging="360"/>
      </w:pPr>
      <w:rPr>
        <w:rFonts w:ascii="Symbol" w:hAnsi="Symbol" w:hint="default"/>
      </w:rPr>
    </w:lvl>
    <w:lvl w:ilvl="1" w:tplc="8ACACE72">
      <w:start w:val="1"/>
      <w:numFmt w:val="lowerRoman"/>
      <w:lvlText w:val="(%2)"/>
      <w:lvlJc w:val="left"/>
      <w:pPr>
        <w:ind w:left="1800" w:hanging="720"/>
      </w:pPr>
      <w:rPr>
        <w:rFonts w:hint="default"/>
      </w:rPr>
    </w:lvl>
    <w:lvl w:ilvl="2" w:tplc="8758D214">
      <w:start w:val="1"/>
      <w:numFmt w:val="decimal"/>
      <w:lvlText w:val="%3."/>
      <w:lvlJc w:val="left"/>
      <w:pPr>
        <w:ind w:left="2340" w:hanging="360"/>
      </w:pPr>
      <w:rPr>
        <w:rFonts w:ascii="CG Times" w:hAnsi="CG Times" w:hint="default"/>
        <w:b/>
        <w:sz w:val="24"/>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E4ADC"/>
    <w:multiLevelType w:val="hybridMultilevel"/>
    <w:tmpl w:val="2C5408EE"/>
    <w:lvl w:ilvl="0" w:tplc="A8EE49DE">
      <w:start w:val="1"/>
      <w:numFmt w:val="decimal"/>
      <w:lvlText w:val="%1."/>
      <w:lvlJc w:val="left"/>
      <w:pPr>
        <w:ind w:left="720" w:hanging="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554725"/>
    <w:multiLevelType w:val="hybridMultilevel"/>
    <w:tmpl w:val="83B8B466"/>
    <w:lvl w:ilvl="0" w:tplc="0409000F">
      <w:start w:val="1"/>
      <w:numFmt w:val="decimal"/>
      <w:lvlText w:val="%1."/>
      <w:lvlJc w:val="left"/>
      <w:pPr>
        <w:ind w:left="990"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9C82B252">
      <w:start w:val="1"/>
      <w:numFmt w:val="bullet"/>
      <w:lvlText w:val="-"/>
      <w:lvlJc w:val="left"/>
      <w:pPr>
        <w:ind w:left="3948" w:hanging="360"/>
      </w:pPr>
      <w:rPr>
        <w:rFonts w:ascii="CG Times" w:eastAsia="Times New Roman" w:hAnsi="CG Times" w:cs="Times New Roman" w:hint="default"/>
        <w:b/>
        <w:sz w:val="24"/>
      </w:r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18D67197"/>
    <w:multiLevelType w:val="multilevel"/>
    <w:tmpl w:val="20DE5146"/>
    <w:lvl w:ilvl="0">
      <w:start w:val="1"/>
      <w:numFmt w:val="decimal"/>
      <w:lvlText w:val="%1)"/>
      <w:lvlJc w:val="left"/>
      <w:pPr>
        <w:ind w:left="81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3208087F"/>
    <w:multiLevelType w:val="hybridMultilevel"/>
    <w:tmpl w:val="D604D268"/>
    <w:lvl w:ilvl="0" w:tplc="5ADC225C">
      <w:start w:val="1"/>
      <w:numFmt w:val="bullet"/>
      <w:lvlText w:val="□"/>
      <w:lvlJc w:val="left"/>
      <w:pPr>
        <w:ind w:left="720" w:hanging="360"/>
      </w:pPr>
      <w:rPr>
        <w:rFonts w:ascii="Sylfaen" w:hAnsi="Sylfae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C65B1"/>
    <w:multiLevelType w:val="hybridMultilevel"/>
    <w:tmpl w:val="BE54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4C7C57"/>
    <w:multiLevelType w:val="hybridMultilevel"/>
    <w:tmpl w:val="D8A6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20A2C"/>
    <w:multiLevelType w:val="hybridMultilevel"/>
    <w:tmpl w:val="70587A1C"/>
    <w:lvl w:ilvl="0" w:tplc="3EB286B0">
      <w:numFmt w:val="bullet"/>
      <w:lvlText w:val="-"/>
      <w:lvlJc w:val="left"/>
      <w:pPr>
        <w:ind w:left="420" w:hanging="360"/>
      </w:pPr>
      <w:rPr>
        <w:rFonts w:ascii="Arial" w:eastAsiaTheme="minorEastAsia" w:hAnsi="Arial" w:cs="Arial" w:hint="default"/>
        <w:color w:val="auto"/>
        <w:u w:val="non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73182689"/>
    <w:multiLevelType w:val="hybridMultilevel"/>
    <w:tmpl w:val="0612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E2BE3"/>
    <w:multiLevelType w:val="hybridMultilevel"/>
    <w:tmpl w:val="1DFCA55E"/>
    <w:lvl w:ilvl="0" w:tplc="7F2E7AA8">
      <w:numFmt w:val="bullet"/>
      <w:lvlText w:val="-"/>
      <w:lvlJc w:val="left"/>
      <w:pPr>
        <w:ind w:left="420" w:hanging="360"/>
      </w:pPr>
      <w:rPr>
        <w:rFonts w:ascii="Arial" w:eastAsiaTheme="minorEastAsia"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7D2F3D85"/>
    <w:multiLevelType w:val="hybridMultilevel"/>
    <w:tmpl w:val="79EA6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0"/>
  </w:num>
  <w:num w:numId="5">
    <w:abstractNumId w:val="6"/>
  </w:num>
  <w:num w:numId="6">
    <w:abstractNumId w:val="0"/>
  </w:num>
  <w:num w:numId="7">
    <w:abstractNumId w:val="3"/>
  </w:num>
  <w:num w:numId="8">
    <w:abstractNumId w:val="8"/>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19F8"/>
    <w:rsid w:val="00022ED6"/>
    <w:rsid w:val="0004122E"/>
    <w:rsid w:val="00041503"/>
    <w:rsid w:val="000E19B3"/>
    <w:rsid w:val="001545EF"/>
    <w:rsid w:val="00175B7A"/>
    <w:rsid w:val="001961DD"/>
    <w:rsid w:val="001A15C7"/>
    <w:rsid w:val="002047D8"/>
    <w:rsid w:val="002131CF"/>
    <w:rsid w:val="0021475F"/>
    <w:rsid w:val="00284221"/>
    <w:rsid w:val="002977AC"/>
    <w:rsid w:val="002D143D"/>
    <w:rsid w:val="002E015A"/>
    <w:rsid w:val="002F6DC6"/>
    <w:rsid w:val="00312FCA"/>
    <w:rsid w:val="00331A49"/>
    <w:rsid w:val="00370394"/>
    <w:rsid w:val="003E6733"/>
    <w:rsid w:val="003F5849"/>
    <w:rsid w:val="004265E2"/>
    <w:rsid w:val="004503A3"/>
    <w:rsid w:val="00480954"/>
    <w:rsid w:val="0048555E"/>
    <w:rsid w:val="004875A1"/>
    <w:rsid w:val="004902CA"/>
    <w:rsid w:val="004A664C"/>
    <w:rsid w:val="004C537F"/>
    <w:rsid w:val="00535D73"/>
    <w:rsid w:val="00540A53"/>
    <w:rsid w:val="00546F92"/>
    <w:rsid w:val="005718BB"/>
    <w:rsid w:val="005B15BE"/>
    <w:rsid w:val="006E6558"/>
    <w:rsid w:val="006F785C"/>
    <w:rsid w:val="00727956"/>
    <w:rsid w:val="007312C0"/>
    <w:rsid w:val="00737E9C"/>
    <w:rsid w:val="00742984"/>
    <w:rsid w:val="007471A0"/>
    <w:rsid w:val="0075309F"/>
    <w:rsid w:val="007819F8"/>
    <w:rsid w:val="007A088F"/>
    <w:rsid w:val="007C4512"/>
    <w:rsid w:val="007C6724"/>
    <w:rsid w:val="008319ED"/>
    <w:rsid w:val="00852570"/>
    <w:rsid w:val="008671E4"/>
    <w:rsid w:val="008744E2"/>
    <w:rsid w:val="00881364"/>
    <w:rsid w:val="008B5AC6"/>
    <w:rsid w:val="008C3380"/>
    <w:rsid w:val="0090792F"/>
    <w:rsid w:val="00920BEA"/>
    <w:rsid w:val="009429E0"/>
    <w:rsid w:val="00A04D1E"/>
    <w:rsid w:val="00A1586B"/>
    <w:rsid w:val="00A25889"/>
    <w:rsid w:val="00AB300E"/>
    <w:rsid w:val="00AD18EE"/>
    <w:rsid w:val="00AE3E48"/>
    <w:rsid w:val="00AE7BF0"/>
    <w:rsid w:val="00AF606D"/>
    <w:rsid w:val="00B50E45"/>
    <w:rsid w:val="00B6321F"/>
    <w:rsid w:val="00B66427"/>
    <w:rsid w:val="00BD13DC"/>
    <w:rsid w:val="00BF15D3"/>
    <w:rsid w:val="00C249CF"/>
    <w:rsid w:val="00C30A17"/>
    <w:rsid w:val="00C32548"/>
    <w:rsid w:val="00C858FC"/>
    <w:rsid w:val="00C92EB7"/>
    <w:rsid w:val="00C97A55"/>
    <w:rsid w:val="00CB0405"/>
    <w:rsid w:val="00CC29DF"/>
    <w:rsid w:val="00D52542"/>
    <w:rsid w:val="00D96AF6"/>
    <w:rsid w:val="00D97232"/>
    <w:rsid w:val="00DB224E"/>
    <w:rsid w:val="00E24140"/>
    <w:rsid w:val="00E32C2C"/>
    <w:rsid w:val="00E662AE"/>
    <w:rsid w:val="00E7348B"/>
    <w:rsid w:val="00F44A3B"/>
    <w:rsid w:val="00F80024"/>
    <w:rsid w:val="00F86C07"/>
    <w:rsid w:val="00F93DD2"/>
    <w:rsid w:val="00F9690C"/>
    <w:rsid w:val="00FE15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762352-7E24-49BA-8C12-2F75CE21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DD2"/>
  </w:style>
  <w:style w:type="paragraph" w:styleId="Heading4">
    <w:name w:val="heading 4"/>
    <w:basedOn w:val="Normal"/>
    <w:link w:val="Heading4Char"/>
    <w:uiPriority w:val="9"/>
    <w:qFormat/>
    <w:rsid w:val="004C537F"/>
    <w:pPr>
      <w:spacing w:before="319" w:after="319" w:line="240" w:lineRule="auto"/>
      <w:outlineLvl w:val="3"/>
    </w:pPr>
    <w:rPr>
      <w:rFonts w:ascii="Tahoma" w:eastAsia="Times New Roman" w:hAnsi="Tahoma" w:cs="Tahom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86B"/>
    <w:pPr>
      <w:spacing w:after="0" w:line="240" w:lineRule="auto"/>
      <w:ind w:left="720"/>
    </w:pPr>
    <w:rPr>
      <w:rFonts w:ascii="Calibri" w:eastAsia="Calibri" w:hAnsi="Calibri" w:cs="Arial"/>
    </w:rPr>
  </w:style>
  <w:style w:type="paragraph" w:styleId="NoSpacing">
    <w:name w:val="No Spacing"/>
    <w:link w:val="NoSpacingChar"/>
    <w:uiPriority w:val="1"/>
    <w:qFormat/>
    <w:rsid w:val="00A1586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1586B"/>
    <w:rPr>
      <w:rFonts w:ascii="Calibri" w:eastAsia="Times New Roman" w:hAnsi="Calibri" w:cs="Times New Roman"/>
    </w:rPr>
  </w:style>
  <w:style w:type="character" w:styleId="Hyperlink">
    <w:name w:val="Hyperlink"/>
    <w:unhideWhenUsed/>
    <w:rsid w:val="00A1586B"/>
    <w:rPr>
      <w:color w:val="0000FF"/>
      <w:u w:val="single"/>
    </w:rPr>
  </w:style>
  <w:style w:type="paragraph" w:styleId="BodyText">
    <w:name w:val="Body Text"/>
    <w:basedOn w:val="Normal"/>
    <w:link w:val="BodyTextChar"/>
    <w:semiHidden/>
    <w:rsid w:val="00A1586B"/>
    <w:pPr>
      <w:spacing w:after="60" w:line="240" w:lineRule="auto"/>
      <w:jc w:val="both"/>
    </w:pPr>
    <w:rPr>
      <w:rFonts w:ascii="Times New Roman" w:eastAsia="Times New Roman" w:hAnsi="Times New Roman" w:cs="Times New Roman"/>
    </w:rPr>
  </w:style>
  <w:style w:type="character" w:customStyle="1" w:styleId="BodyTextChar">
    <w:name w:val="Body Text Char"/>
    <w:basedOn w:val="DefaultParagraphFont"/>
    <w:link w:val="BodyText"/>
    <w:semiHidden/>
    <w:rsid w:val="00A1586B"/>
    <w:rPr>
      <w:rFonts w:ascii="Times New Roman" w:eastAsia="Times New Roman" w:hAnsi="Times New Roman" w:cs="Times New Roman"/>
    </w:rPr>
  </w:style>
  <w:style w:type="paragraph" w:styleId="NormalWeb">
    <w:name w:val="Normal (Web)"/>
    <w:basedOn w:val="Normal"/>
    <w:uiPriority w:val="99"/>
    <w:unhideWhenUsed/>
    <w:rsid w:val="00A158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1">
    <w:name w:val="bold1"/>
    <w:rsid w:val="00A1586B"/>
    <w:rPr>
      <w:b/>
      <w:bCs/>
    </w:rPr>
  </w:style>
  <w:style w:type="paragraph" w:customStyle="1" w:styleId="Default">
    <w:name w:val="Default"/>
    <w:rsid w:val="00A1586B"/>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C97A5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42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984"/>
  </w:style>
  <w:style w:type="paragraph" w:styleId="Footer">
    <w:name w:val="footer"/>
    <w:basedOn w:val="Normal"/>
    <w:link w:val="FooterChar"/>
    <w:uiPriority w:val="99"/>
    <w:unhideWhenUsed/>
    <w:rsid w:val="00742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984"/>
  </w:style>
  <w:style w:type="character" w:styleId="CommentReference">
    <w:name w:val="annotation reference"/>
    <w:basedOn w:val="DefaultParagraphFont"/>
    <w:uiPriority w:val="99"/>
    <w:semiHidden/>
    <w:unhideWhenUsed/>
    <w:rsid w:val="002131CF"/>
    <w:rPr>
      <w:sz w:val="16"/>
      <w:szCs w:val="16"/>
    </w:rPr>
  </w:style>
  <w:style w:type="paragraph" w:styleId="CommentText">
    <w:name w:val="annotation text"/>
    <w:basedOn w:val="Normal"/>
    <w:link w:val="CommentTextChar"/>
    <w:uiPriority w:val="99"/>
    <w:semiHidden/>
    <w:unhideWhenUsed/>
    <w:rsid w:val="002131CF"/>
    <w:pPr>
      <w:spacing w:line="240" w:lineRule="auto"/>
    </w:pPr>
    <w:rPr>
      <w:sz w:val="20"/>
      <w:szCs w:val="20"/>
    </w:rPr>
  </w:style>
  <w:style w:type="character" w:customStyle="1" w:styleId="CommentTextChar">
    <w:name w:val="Comment Text Char"/>
    <w:basedOn w:val="DefaultParagraphFont"/>
    <w:link w:val="CommentText"/>
    <w:uiPriority w:val="99"/>
    <w:semiHidden/>
    <w:rsid w:val="002131CF"/>
    <w:rPr>
      <w:sz w:val="20"/>
      <w:szCs w:val="20"/>
    </w:rPr>
  </w:style>
  <w:style w:type="paragraph" w:styleId="CommentSubject">
    <w:name w:val="annotation subject"/>
    <w:basedOn w:val="CommentText"/>
    <w:next w:val="CommentText"/>
    <w:link w:val="CommentSubjectChar"/>
    <w:uiPriority w:val="99"/>
    <w:semiHidden/>
    <w:unhideWhenUsed/>
    <w:rsid w:val="002131CF"/>
    <w:rPr>
      <w:b/>
      <w:bCs/>
    </w:rPr>
  </w:style>
  <w:style w:type="character" w:customStyle="1" w:styleId="CommentSubjectChar">
    <w:name w:val="Comment Subject Char"/>
    <w:basedOn w:val="CommentTextChar"/>
    <w:link w:val="CommentSubject"/>
    <w:uiPriority w:val="99"/>
    <w:semiHidden/>
    <w:rsid w:val="002131CF"/>
    <w:rPr>
      <w:b/>
      <w:bCs/>
      <w:sz w:val="20"/>
      <w:szCs w:val="20"/>
    </w:rPr>
  </w:style>
  <w:style w:type="paragraph" w:styleId="BalloonText">
    <w:name w:val="Balloon Text"/>
    <w:basedOn w:val="Normal"/>
    <w:link w:val="BalloonTextChar"/>
    <w:uiPriority w:val="99"/>
    <w:semiHidden/>
    <w:unhideWhenUsed/>
    <w:rsid w:val="00213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1CF"/>
    <w:rPr>
      <w:rFonts w:ascii="Tahoma" w:hAnsi="Tahoma" w:cs="Tahoma"/>
      <w:sz w:val="16"/>
      <w:szCs w:val="16"/>
    </w:rPr>
  </w:style>
  <w:style w:type="paragraph" w:styleId="BodyText3">
    <w:name w:val="Body Text 3"/>
    <w:basedOn w:val="Normal"/>
    <w:link w:val="BodyText3Char"/>
    <w:uiPriority w:val="99"/>
    <w:unhideWhenUsed/>
    <w:rsid w:val="00DB224E"/>
    <w:pPr>
      <w:spacing w:after="120"/>
    </w:pPr>
    <w:rPr>
      <w:sz w:val="16"/>
      <w:szCs w:val="16"/>
    </w:rPr>
  </w:style>
  <w:style w:type="character" w:customStyle="1" w:styleId="BodyText3Char">
    <w:name w:val="Body Text 3 Char"/>
    <w:basedOn w:val="DefaultParagraphFont"/>
    <w:link w:val="BodyText3"/>
    <w:uiPriority w:val="99"/>
    <w:rsid w:val="00DB224E"/>
    <w:rPr>
      <w:sz w:val="16"/>
      <w:szCs w:val="16"/>
    </w:rPr>
  </w:style>
  <w:style w:type="character" w:customStyle="1" w:styleId="Heading4Char">
    <w:name w:val="Heading 4 Char"/>
    <w:basedOn w:val="DefaultParagraphFont"/>
    <w:link w:val="Heading4"/>
    <w:uiPriority w:val="9"/>
    <w:rsid w:val="004C537F"/>
    <w:rPr>
      <w:rFonts w:ascii="Tahoma" w:eastAsia="Times New Roman" w:hAnsi="Tahoma" w:cs="Tahoma"/>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23623">
      <w:bodyDiv w:val="1"/>
      <w:marLeft w:val="0"/>
      <w:marRight w:val="0"/>
      <w:marTop w:val="0"/>
      <w:marBottom w:val="0"/>
      <w:divBdr>
        <w:top w:val="none" w:sz="0" w:space="0" w:color="auto"/>
        <w:left w:val="none" w:sz="0" w:space="0" w:color="auto"/>
        <w:bottom w:val="none" w:sz="0" w:space="0" w:color="auto"/>
        <w:right w:val="none" w:sz="0" w:space="0" w:color="auto"/>
      </w:divBdr>
    </w:div>
    <w:div w:id="965627290">
      <w:bodyDiv w:val="1"/>
      <w:marLeft w:val="0"/>
      <w:marRight w:val="0"/>
      <w:marTop w:val="0"/>
      <w:marBottom w:val="0"/>
      <w:divBdr>
        <w:top w:val="none" w:sz="0" w:space="0" w:color="auto"/>
        <w:left w:val="none" w:sz="0" w:space="0" w:color="auto"/>
        <w:bottom w:val="none" w:sz="0" w:space="0" w:color="auto"/>
        <w:right w:val="none" w:sz="0" w:space="0" w:color="auto"/>
      </w:divBdr>
      <w:divsChild>
        <w:div w:id="1401051067">
          <w:marLeft w:val="0"/>
          <w:marRight w:val="0"/>
          <w:marTop w:val="0"/>
          <w:marBottom w:val="0"/>
          <w:divBdr>
            <w:top w:val="none" w:sz="0" w:space="0" w:color="auto"/>
            <w:left w:val="none" w:sz="0" w:space="0" w:color="auto"/>
            <w:bottom w:val="none" w:sz="0" w:space="0" w:color="auto"/>
            <w:right w:val="none" w:sz="0" w:space="0" w:color="auto"/>
          </w:divBdr>
          <w:divsChild>
            <w:div w:id="1596089246">
              <w:marLeft w:val="0"/>
              <w:marRight w:val="0"/>
              <w:marTop w:val="0"/>
              <w:marBottom w:val="0"/>
              <w:divBdr>
                <w:top w:val="none" w:sz="0" w:space="0" w:color="auto"/>
                <w:left w:val="none" w:sz="0" w:space="0" w:color="auto"/>
                <w:bottom w:val="none" w:sz="0" w:space="0" w:color="auto"/>
                <w:right w:val="none" w:sz="0" w:space="0" w:color="auto"/>
              </w:divBdr>
              <w:divsChild>
                <w:div w:id="45956179">
                  <w:marLeft w:val="0"/>
                  <w:marRight w:val="0"/>
                  <w:marTop w:val="0"/>
                  <w:marBottom w:val="0"/>
                  <w:divBdr>
                    <w:top w:val="none" w:sz="0" w:space="0" w:color="auto"/>
                    <w:left w:val="none" w:sz="0" w:space="0" w:color="auto"/>
                    <w:bottom w:val="none" w:sz="0" w:space="0" w:color="auto"/>
                    <w:right w:val="none" w:sz="0" w:space="0" w:color="auto"/>
                  </w:divBdr>
                  <w:divsChild>
                    <w:div w:id="177042734">
                      <w:marLeft w:val="2"/>
                      <w:marRight w:val="0"/>
                      <w:marTop w:val="0"/>
                      <w:marBottom w:val="0"/>
                      <w:divBdr>
                        <w:top w:val="none" w:sz="0" w:space="0" w:color="auto"/>
                        <w:left w:val="none" w:sz="0" w:space="0" w:color="auto"/>
                        <w:bottom w:val="none" w:sz="0" w:space="0" w:color="auto"/>
                        <w:right w:val="none" w:sz="0" w:space="0" w:color="auto"/>
                      </w:divBdr>
                      <w:divsChild>
                        <w:div w:id="1145317352">
                          <w:marLeft w:val="0"/>
                          <w:marRight w:val="0"/>
                          <w:marTop w:val="0"/>
                          <w:marBottom w:val="0"/>
                          <w:divBdr>
                            <w:top w:val="none" w:sz="0" w:space="0" w:color="auto"/>
                            <w:left w:val="none" w:sz="0" w:space="0" w:color="auto"/>
                            <w:bottom w:val="none" w:sz="0" w:space="0" w:color="auto"/>
                            <w:right w:val="none" w:sz="0" w:space="0" w:color="auto"/>
                          </w:divBdr>
                          <w:divsChild>
                            <w:div w:id="1692219901">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7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file:///C:/Users/agilmore/AppData/Local/Microsoft/Windows/Temporary%20Internet%20Files/Content.Outlook/J11WVG59/eec.eeost@massmail.state.ma.us"/>
  <Relationship Id="rId9" Type="http://schemas.openxmlformats.org/officeDocument/2006/relationships/hyperlink" TargetMode="External" Target="file:///C:/Users/agilmore/AppData/Local/Microsoft/Windows/Temporary%20Internet%20Files/Content.Outlook/J11WVG59/eec.eeost@massmail.state.ma.us"/>
</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DB0C5-CB22-4764-ABBA-2011DADBE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2114</Words>
  <Characters>12055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14141</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2016-09-28T15:42:00Z</dcterms:created>
  <dc:creator>EEC,</dc:creator>
  <lastModifiedBy>Karlin, Denise (EEC)</lastModifiedBy>
  <lastPrinted>2015-12-08T15:05:00Z</lastPrinted>
  <dcterms:modified xsi:type="dcterms:W3CDTF">2016-12-02T14:55:00Z</dcterms:modified>
  <revision>6</revision>
</coreProperties>
</file>