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14263" w14:textId="77777777" w:rsidR="00562CB3" w:rsidRDefault="00562CB3" w:rsidP="00562CB3">
      <w:pPr>
        <w:pStyle w:val="Title"/>
        <w:keepLines/>
        <w:rPr>
          <w:rFonts w:ascii="Times New Roman" w:hAnsi="Times New Roman"/>
          <w:sz w:val="24"/>
        </w:rPr>
      </w:pPr>
    </w:p>
    <w:p w14:paraId="190CB7AB" w14:textId="77777777" w:rsidR="00682001" w:rsidRPr="00B27446" w:rsidRDefault="00682001" w:rsidP="00562CB3">
      <w:pPr>
        <w:pStyle w:val="Title"/>
        <w:keepLines/>
        <w:rPr>
          <w:rFonts w:ascii="Times New Roman" w:hAnsi="Times New Roman"/>
          <w:sz w:val="24"/>
        </w:rPr>
      </w:pPr>
    </w:p>
    <w:p w14:paraId="17EEDD96" w14:textId="77777777" w:rsidR="00B348CF" w:rsidRPr="00562CB3" w:rsidRDefault="00630A5C" w:rsidP="00562CB3">
      <w:pPr>
        <w:pStyle w:val="Title"/>
        <w:keepLines/>
        <w:rPr>
          <w:rFonts w:ascii="Times New Roman" w:hAnsi="Times New Roman"/>
          <w:sz w:val="28"/>
          <w:szCs w:val="28"/>
        </w:rPr>
      </w:pPr>
      <w:r w:rsidRPr="00562CB3">
        <w:rPr>
          <w:rFonts w:ascii="Times New Roman" w:hAnsi="Times New Roman"/>
          <w:sz w:val="28"/>
          <w:szCs w:val="28"/>
        </w:rPr>
        <w:t>C</w:t>
      </w:r>
      <w:r w:rsidR="00B348CF" w:rsidRPr="00562CB3">
        <w:rPr>
          <w:rFonts w:ascii="Times New Roman" w:hAnsi="Times New Roman"/>
          <w:sz w:val="28"/>
          <w:szCs w:val="28"/>
        </w:rPr>
        <w:t>o</w:t>
      </w:r>
      <w:r w:rsidR="00817702" w:rsidRPr="00562CB3">
        <w:rPr>
          <w:rFonts w:ascii="Times New Roman" w:hAnsi="Times New Roman"/>
          <w:sz w:val="28"/>
          <w:szCs w:val="28"/>
        </w:rPr>
        <w:t>m</w:t>
      </w:r>
      <w:r w:rsidR="00B348CF" w:rsidRPr="00562CB3">
        <w:rPr>
          <w:rFonts w:ascii="Times New Roman" w:hAnsi="Times New Roman"/>
          <w:sz w:val="28"/>
          <w:szCs w:val="28"/>
        </w:rPr>
        <w:t>monwealth of Massachusetts</w:t>
      </w:r>
    </w:p>
    <w:p w14:paraId="41B77B64" w14:textId="77777777" w:rsidR="00B348CF" w:rsidRPr="00562CB3" w:rsidRDefault="00B348CF" w:rsidP="00562CB3">
      <w:pPr>
        <w:keepLines/>
        <w:jc w:val="center"/>
        <w:rPr>
          <w:sz w:val="28"/>
          <w:szCs w:val="28"/>
        </w:rPr>
      </w:pPr>
    </w:p>
    <w:p w14:paraId="66F87524" w14:textId="77777777" w:rsidR="00562CB3" w:rsidRPr="00562CB3" w:rsidRDefault="00562CB3" w:rsidP="00562CB3">
      <w:pPr>
        <w:keepLines/>
        <w:jc w:val="center"/>
        <w:rPr>
          <w:sz w:val="28"/>
          <w:szCs w:val="28"/>
        </w:rPr>
      </w:pPr>
    </w:p>
    <w:p w14:paraId="64B2CA68" w14:textId="77777777" w:rsidR="00B348CF" w:rsidRPr="00562CB3" w:rsidRDefault="00B348CF" w:rsidP="00562CB3">
      <w:pPr>
        <w:pStyle w:val="Title"/>
        <w:keepLines/>
        <w:rPr>
          <w:rFonts w:ascii="Times New Roman" w:hAnsi="Times New Roman"/>
          <w:sz w:val="28"/>
          <w:szCs w:val="28"/>
        </w:rPr>
      </w:pPr>
      <w:r w:rsidRPr="00562CB3">
        <w:rPr>
          <w:rFonts w:ascii="Times New Roman" w:hAnsi="Times New Roman"/>
          <w:sz w:val="28"/>
          <w:szCs w:val="28"/>
        </w:rPr>
        <w:t>Executive Office of Public Safety</w:t>
      </w:r>
      <w:r w:rsidR="00682AD3" w:rsidRPr="00562CB3">
        <w:rPr>
          <w:rFonts w:ascii="Times New Roman" w:hAnsi="Times New Roman"/>
          <w:sz w:val="28"/>
          <w:szCs w:val="28"/>
        </w:rPr>
        <w:t xml:space="preserve"> and Security</w:t>
      </w:r>
    </w:p>
    <w:p w14:paraId="3A0BD9F0" w14:textId="77777777" w:rsidR="00B348CF" w:rsidRPr="00562CB3" w:rsidRDefault="00896061" w:rsidP="00562CB3">
      <w:pPr>
        <w:pStyle w:val="Title"/>
        <w:keepLines/>
        <w:rPr>
          <w:rFonts w:ascii="Times New Roman" w:hAnsi="Times New Roman"/>
          <w:i/>
          <w:sz w:val="28"/>
          <w:szCs w:val="28"/>
        </w:rPr>
      </w:pPr>
      <w:r w:rsidRPr="00562CB3">
        <w:rPr>
          <w:rFonts w:ascii="Times New Roman" w:hAnsi="Times New Roman"/>
          <w:sz w:val="28"/>
          <w:szCs w:val="28"/>
        </w:rPr>
        <w:t>State 911 Department</w:t>
      </w:r>
    </w:p>
    <w:p w14:paraId="73B4A413" w14:textId="77777777" w:rsidR="00B348CF" w:rsidRPr="00562CB3" w:rsidRDefault="00B348CF" w:rsidP="00562CB3">
      <w:pPr>
        <w:jc w:val="center"/>
        <w:rPr>
          <w:sz w:val="28"/>
          <w:szCs w:val="28"/>
        </w:rPr>
      </w:pPr>
    </w:p>
    <w:p w14:paraId="74076F93" w14:textId="77777777" w:rsidR="00562CB3" w:rsidRPr="00562CB3" w:rsidRDefault="00562CB3" w:rsidP="00562CB3">
      <w:pPr>
        <w:jc w:val="center"/>
        <w:rPr>
          <w:sz w:val="28"/>
          <w:szCs w:val="28"/>
        </w:rPr>
      </w:pPr>
    </w:p>
    <w:p w14:paraId="5C505236" w14:textId="77777777" w:rsidR="00562CB3" w:rsidRPr="00562CB3" w:rsidRDefault="00562CB3" w:rsidP="00562CB3">
      <w:pPr>
        <w:jc w:val="center"/>
        <w:rPr>
          <w:sz w:val="28"/>
          <w:szCs w:val="28"/>
        </w:rPr>
      </w:pPr>
    </w:p>
    <w:p w14:paraId="106ECC8B" w14:textId="77777777" w:rsidR="00B348CF" w:rsidRPr="00562CB3" w:rsidRDefault="006B3C43" w:rsidP="00562CB3">
      <w:pPr>
        <w:jc w:val="center"/>
        <w:rPr>
          <w:sz w:val="28"/>
          <w:szCs w:val="28"/>
        </w:rPr>
      </w:pPr>
      <w:r w:rsidRPr="00562CB3">
        <w:rPr>
          <w:noProof/>
          <w:sz w:val="28"/>
          <w:szCs w:val="28"/>
        </w:rPr>
        <w:drawing>
          <wp:inline distT="0" distB="0" distL="0" distR="0" wp14:anchorId="324CDC06" wp14:editId="49A1982A">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05A9ABB1" w14:textId="77777777" w:rsidR="00B348CF" w:rsidRDefault="00B348CF" w:rsidP="00562CB3">
      <w:pPr>
        <w:jc w:val="center"/>
        <w:rPr>
          <w:sz w:val="28"/>
          <w:szCs w:val="28"/>
        </w:rPr>
      </w:pPr>
    </w:p>
    <w:p w14:paraId="592C6BCF" w14:textId="77777777" w:rsidR="00562CB3" w:rsidRDefault="00562CB3" w:rsidP="00562CB3">
      <w:pPr>
        <w:jc w:val="center"/>
        <w:rPr>
          <w:sz w:val="28"/>
          <w:szCs w:val="28"/>
        </w:rPr>
      </w:pPr>
    </w:p>
    <w:p w14:paraId="1830BB1E" w14:textId="77777777" w:rsidR="00562CB3" w:rsidRDefault="00562CB3" w:rsidP="00562CB3">
      <w:pPr>
        <w:jc w:val="center"/>
        <w:rPr>
          <w:sz w:val="28"/>
          <w:szCs w:val="28"/>
        </w:rPr>
      </w:pPr>
    </w:p>
    <w:p w14:paraId="20873C5A" w14:textId="77777777" w:rsidR="00562CB3" w:rsidRDefault="00562CB3" w:rsidP="00562CB3">
      <w:pPr>
        <w:pStyle w:val="Title"/>
        <w:keepLines/>
        <w:rPr>
          <w:rFonts w:ascii="Times New Roman" w:hAnsi="Times New Roman"/>
          <w:sz w:val="28"/>
          <w:szCs w:val="28"/>
        </w:rPr>
      </w:pPr>
      <w:r w:rsidRPr="00562CB3">
        <w:rPr>
          <w:rFonts w:ascii="Times New Roman" w:hAnsi="Times New Roman"/>
          <w:sz w:val="28"/>
          <w:szCs w:val="28"/>
        </w:rPr>
        <w:t>State 911 Department</w:t>
      </w:r>
    </w:p>
    <w:p w14:paraId="7F2302FC" w14:textId="77777777" w:rsidR="00562CB3" w:rsidRPr="00562CB3" w:rsidRDefault="00562CB3" w:rsidP="00562CB3">
      <w:pPr>
        <w:pStyle w:val="Title"/>
        <w:keepLines/>
        <w:rPr>
          <w:rFonts w:ascii="Times New Roman" w:hAnsi="Times New Roman"/>
          <w:i/>
          <w:sz w:val="28"/>
          <w:szCs w:val="28"/>
        </w:rPr>
      </w:pPr>
    </w:p>
    <w:p w14:paraId="7D3689E2" w14:textId="77777777" w:rsidR="00BD3836" w:rsidRPr="00562CB3" w:rsidRDefault="00EF0EA6" w:rsidP="007F7E3A">
      <w:pPr>
        <w:keepLines/>
        <w:spacing w:line="180" w:lineRule="atLeast"/>
        <w:jc w:val="center"/>
        <w:outlineLvl w:val="0"/>
        <w:rPr>
          <w:b/>
          <w:sz w:val="28"/>
          <w:szCs w:val="28"/>
        </w:rPr>
      </w:pPr>
      <w:r w:rsidRPr="00562CB3">
        <w:rPr>
          <w:b/>
          <w:sz w:val="28"/>
          <w:szCs w:val="28"/>
        </w:rPr>
        <w:t xml:space="preserve">Regional </w:t>
      </w:r>
      <w:r w:rsidR="00102695" w:rsidRPr="00562CB3">
        <w:rPr>
          <w:b/>
          <w:sz w:val="28"/>
          <w:szCs w:val="28"/>
        </w:rPr>
        <w:t xml:space="preserve">Public Safety Answering Point </w:t>
      </w:r>
      <w:r w:rsidRPr="00562CB3">
        <w:rPr>
          <w:b/>
          <w:sz w:val="28"/>
          <w:szCs w:val="28"/>
        </w:rPr>
        <w:t xml:space="preserve">and Regional Secondary </w:t>
      </w:r>
      <w:r w:rsidR="005B0C39" w:rsidRPr="00562CB3">
        <w:rPr>
          <w:b/>
          <w:sz w:val="28"/>
          <w:szCs w:val="28"/>
        </w:rPr>
        <w:t>P</w:t>
      </w:r>
      <w:r w:rsidR="00896061" w:rsidRPr="00562CB3">
        <w:rPr>
          <w:b/>
          <w:sz w:val="28"/>
          <w:szCs w:val="28"/>
        </w:rPr>
        <w:t xml:space="preserve">ublic </w:t>
      </w:r>
      <w:r w:rsidR="005B0C39" w:rsidRPr="00562CB3">
        <w:rPr>
          <w:b/>
          <w:sz w:val="28"/>
          <w:szCs w:val="28"/>
        </w:rPr>
        <w:t>S</w:t>
      </w:r>
      <w:r w:rsidR="00896061" w:rsidRPr="00562CB3">
        <w:rPr>
          <w:b/>
          <w:sz w:val="28"/>
          <w:szCs w:val="28"/>
        </w:rPr>
        <w:t xml:space="preserve">afety </w:t>
      </w:r>
      <w:r w:rsidR="005B0C39" w:rsidRPr="00562CB3">
        <w:rPr>
          <w:b/>
          <w:sz w:val="28"/>
          <w:szCs w:val="28"/>
        </w:rPr>
        <w:t>A</w:t>
      </w:r>
      <w:r w:rsidR="00896061" w:rsidRPr="00562CB3">
        <w:rPr>
          <w:b/>
          <w:sz w:val="28"/>
          <w:szCs w:val="28"/>
        </w:rPr>
        <w:t xml:space="preserve">nswering </w:t>
      </w:r>
      <w:r w:rsidR="005B0C39" w:rsidRPr="00562CB3">
        <w:rPr>
          <w:b/>
          <w:sz w:val="28"/>
          <w:szCs w:val="28"/>
        </w:rPr>
        <w:t>P</w:t>
      </w:r>
      <w:r w:rsidR="00896061" w:rsidRPr="00562CB3">
        <w:rPr>
          <w:b/>
          <w:sz w:val="28"/>
          <w:szCs w:val="28"/>
        </w:rPr>
        <w:t>oint</w:t>
      </w:r>
      <w:r w:rsidR="005B0C39" w:rsidRPr="00562CB3">
        <w:rPr>
          <w:b/>
          <w:sz w:val="28"/>
          <w:szCs w:val="28"/>
        </w:rPr>
        <w:t xml:space="preserve"> and Regional Emergenc</w:t>
      </w:r>
      <w:r w:rsidRPr="00562CB3">
        <w:rPr>
          <w:b/>
          <w:sz w:val="28"/>
          <w:szCs w:val="28"/>
        </w:rPr>
        <w:t xml:space="preserve">y </w:t>
      </w:r>
      <w:r w:rsidR="00F1025E" w:rsidRPr="00562CB3">
        <w:rPr>
          <w:b/>
          <w:sz w:val="28"/>
          <w:szCs w:val="28"/>
        </w:rPr>
        <w:t xml:space="preserve">Communication </w:t>
      </w:r>
      <w:r w:rsidRPr="00562CB3">
        <w:rPr>
          <w:b/>
          <w:sz w:val="28"/>
          <w:szCs w:val="28"/>
        </w:rPr>
        <w:t>Center</w:t>
      </w:r>
    </w:p>
    <w:p w14:paraId="3054AB8C" w14:textId="77777777" w:rsidR="00B348CF" w:rsidRPr="00562CB3" w:rsidRDefault="00EF0EA6" w:rsidP="007F7E3A">
      <w:pPr>
        <w:keepLines/>
        <w:spacing w:line="180" w:lineRule="atLeast"/>
        <w:jc w:val="center"/>
        <w:outlineLvl w:val="0"/>
        <w:rPr>
          <w:b/>
          <w:sz w:val="28"/>
          <w:szCs w:val="28"/>
        </w:rPr>
      </w:pPr>
      <w:r w:rsidRPr="00562CB3">
        <w:rPr>
          <w:b/>
          <w:sz w:val="28"/>
          <w:szCs w:val="28"/>
        </w:rPr>
        <w:t>Development</w:t>
      </w:r>
      <w:r w:rsidR="009A3DAC" w:rsidRPr="00562CB3">
        <w:rPr>
          <w:b/>
          <w:sz w:val="28"/>
          <w:szCs w:val="28"/>
        </w:rPr>
        <w:t xml:space="preserve"> </w:t>
      </w:r>
      <w:r w:rsidR="007A0EFD" w:rsidRPr="00562CB3">
        <w:rPr>
          <w:b/>
          <w:sz w:val="28"/>
          <w:szCs w:val="28"/>
        </w:rPr>
        <w:t>Grant</w:t>
      </w:r>
      <w:r w:rsidR="007F7E3A">
        <w:rPr>
          <w:b/>
          <w:sz w:val="28"/>
          <w:szCs w:val="28"/>
        </w:rPr>
        <w:t xml:space="preserve"> Application</w:t>
      </w:r>
    </w:p>
    <w:p w14:paraId="044FBAF7" w14:textId="77777777" w:rsidR="00562CB3" w:rsidRPr="00562CB3" w:rsidRDefault="00562CB3" w:rsidP="00562CB3">
      <w:pPr>
        <w:jc w:val="center"/>
        <w:rPr>
          <w:b/>
          <w:sz w:val="28"/>
          <w:szCs w:val="28"/>
        </w:rPr>
      </w:pPr>
    </w:p>
    <w:p w14:paraId="01C43C53" w14:textId="5E2E9686" w:rsidR="00B348CF" w:rsidRDefault="00A66606" w:rsidP="00562CB3">
      <w:pPr>
        <w:jc w:val="center"/>
        <w:rPr>
          <w:b/>
          <w:sz w:val="28"/>
          <w:szCs w:val="28"/>
        </w:rPr>
      </w:pPr>
      <w:r w:rsidRPr="00562CB3">
        <w:rPr>
          <w:b/>
          <w:sz w:val="28"/>
          <w:szCs w:val="28"/>
        </w:rPr>
        <w:t>F</w:t>
      </w:r>
      <w:r w:rsidR="00AA6AF0" w:rsidRPr="00562CB3">
        <w:rPr>
          <w:b/>
          <w:sz w:val="28"/>
          <w:szCs w:val="28"/>
        </w:rPr>
        <w:t xml:space="preserve">iscal </w:t>
      </w:r>
      <w:r w:rsidRPr="00562CB3">
        <w:rPr>
          <w:b/>
          <w:sz w:val="28"/>
          <w:szCs w:val="28"/>
        </w:rPr>
        <w:t>Y</w:t>
      </w:r>
      <w:r w:rsidR="00AA6AF0" w:rsidRPr="00562CB3">
        <w:rPr>
          <w:b/>
          <w:sz w:val="28"/>
          <w:szCs w:val="28"/>
        </w:rPr>
        <w:t>ear</w:t>
      </w:r>
      <w:r w:rsidRPr="00562CB3">
        <w:rPr>
          <w:b/>
          <w:sz w:val="28"/>
          <w:szCs w:val="28"/>
        </w:rPr>
        <w:t xml:space="preserve"> </w:t>
      </w:r>
      <w:r w:rsidR="00B73C39" w:rsidRPr="00562CB3">
        <w:rPr>
          <w:b/>
          <w:sz w:val="28"/>
          <w:szCs w:val="28"/>
        </w:rPr>
        <w:t>20</w:t>
      </w:r>
      <w:r w:rsidR="00B73C39">
        <w:rPr>
          <w:b/>
          <w:sz w:val="28"/>
          <w:szCs w:val="28"/>
        </w:rPr>
        <w:t>22</w:t>
      </w:r>
    </w:p>
    <w:p w14:paraId="3C518BD7" w14:textId="77777777" w:rsidR="006F3FB0" w:rsidRPr="00562CB3" w:rsidRDefault="006F3FB0" w:rsidP="00562CB3">
      <w:pPr>
        <w:jc w:val="center"/>
        <w:rPr>
          <w:b/>
          <w:sz w:val="28"/>
          <w:szCs w:val="28"/>
        </w:rPr>
      </w:pPr>
    </w:p>
    <w:p w14:paraId="5552A270" w14:textId="77777777" w:rsidR="006F3FB0" w:rsidRPr="005A7281" w:rsidRDefault="006F3FB0" w:rsidP="006F3FB0">
      <w:pPr>
        <w:jc w:val="center"/>
        <w:rPr>
          <w:b/>
          <w:color w:val="FF0000"/>
          <w:sz w:val="28"/>
          <w:szCs w:val="28"/>
          <w:u w:val="single"/>
        </w:rPr>
      </w:pPr>
      <w:r w:rsidRPr="00F71C73">
        <w:rPr>
          <w:b/>
          <w:color w:val="FF0000"/>
          <w:sz w:val="28"/>
          <w:szCs w:val="28"/>
          <w:u w:val="single"/>
        </w:rPr>
        <w:t xml:space="preserve">All applications must be received by </w:t>
      </w:r>
      <w:r>
        <w:rPr>
          <w:b/>
          <w:color w:val="FF0000"/>
          <w:sz w:val="28"/>
          <w:szCs w:val="28"/>
          <w:u w:val="single"/>
        </w:rPr>
        <w:t>5</w:t>
      </w:r>
      <w:r w:rsidRPr="00F71C73">
        <w:rPr>
          <w:b/>
          <w:color w:val="FF0000"/>
          <w:sz w:val="28"/>
          <w:szCs w:val="28"/>
          <w:u w:val="single"/>
        </w:rPr>
        <w:t xml:space="preserve">:00 P.M. on </w:t>
      </w:r>
      <w:r>
        <w:rPr>
          <w:b/>
          <w:color w:val="FF0000"/>
          <w:sz w:val="28"/>
          <w:szCs w:val="28"/>
          <w:u w:val="single"/>
        </w:rPr>
        <w:t>Thursday</w:t>
      </w:r>
      <w:r w:rsidRPr="00344831">
        <w:rPr>
          <w:b/>
          <w:color w:val="FF0000"/>
          <w:sz w:val="28"/>
          <w:szCs w:val="28"/>
          <w:u w:val="single"/>
        </w:rPr>
        <w:t xml:space="preserve">, </w:t>
      </w:r>
      <w:r>
        <w:rPr>
          <w:b/>
          <w:color w:val="FF0000"/>
          <w:sz w:val="28"/>
          <w:szCs w:val="28"/>
          <w:u w:val="single"/>
        </w:rPr>
        <w:t>March 4, 2021</w:t>
      </w:r>
      <w:r w:rsidRPr="00F71C73">
        <w:rPr>
          <w:b/>
          <w:color w:val="FF0000"/>
          <w:sz w:val="28"/>
          <w:szCs w:val="28"/>
          <w:u w:val="single"/>
        </w:rPr>
        <w:t>.</w:t>
      </w:r>
    </w:p>
    <w:p w14:paraId="604ADE2B" w14:textId="6C84E332" w:rsidR="00B348CF" w:rsidRDefault="00B348CF" w:rsidP="00562CB3">
      <w:pPr>
        <w:jc w:val="center"/>
        <w:rPr>
          <w:sz w:val="28"/>
          <w:szCs w:val="28"/>
        </w:rPr>
      </w:pPr>
    </w:p>
    <w:p w14:paraId="266508F8" w14:textId="037E66ED" w:rsidR="006F3FB0" w:rsidRPr="009B3AD6" w:rsidRDefault="006F3FB0" w:rsidP="006F3FB0">
      <w:pPr>
        <w:jc w:val="both"/>
        <w:rPr>
          <w:b/>
          <w:sz w:val="24"/>
          <w:szCs w:val="24"/>
        </w:rPr>
      </w:pPr>
      <w:r>
        <w:rPr>
          <w:b/>
          <w:sz w:val="24"/>
          <w:szCs w:val="24"/>
        </w:rPr>
        <w:t>For the FY 2022 Development Grant cycle, applications will be accepted by mail or hand delivery at the address below, or via fax (508-947-1452) or email (</w:t>
      </w:r>
      <w:hyperlink r:id="rId8" w:history="1">
        <w:r w:rsidRPr="00FE3E09">
          <w:rPr>
            <w:rStyle w:val="Hyperlink"/>
            <w:b/>
            <w:sz w:val="24"/>
            <w:szCs w:val="24"/>
          </w:rPr>
          <w:t>911DeptGrants@mass.gov</w:t>
        </w:r>
      </w:hyperlink>
      <w:r>
        <w:rPr>
          <w:b/>
          <w:sz w:val="24"/>
          <w:szCs w:val="24"/>
        </w:rPr>
        <w:t>) or Commbuys (</w:t>
      </w:r>
      <w:hyperlink r:id="rId9" w:history="1">
        <w:r w:rsidRPr="00FE3E09">
          <w:rPr>
            <w:rStyle w:val="Hyperlink"/>
            <w:b/>
            <w:sz w:val="24"/>
            <w:szCs w:val="24"/>
          </w:rPr>
          <w:t>www.Commbuys.com</w:t>
        </w:r>
      </w:hyperlink>
      <w:r>
        <w:rPr>
          <w:b/>
          <w:sz w:val="24"/>
          <w:szCs w:val="24"/>
        </w:rPr>
        <w:t xml:space="preserve">).  </w:t>
      </w:r>
      <w:r w:rsidR="00E567EB">
        <w:rPr>
          <w:b/>
          <w:sz w:val="24"/>
          <w:szCs w:val="24"/>
        </w:rPr>
        <w:t xml:space="preserve">(Commbuys bid # </w:t>
      </w:r>
      <w:r w:rsidR="002A50EB">
        <w:rPr>
          <w:b/>
          <w:sz w:val="24"/>
          <w:szCs w:val="24"/>
        </w:rPr>
        <w:t>B</w:t>
      </w:r>
      <w:r w:rsidR="002A50EB" w:rsidRPr="002A50EB">
        <w:rPr>
          <w:b/>
          <w:sz w:val="24"/>
          <w:szCs w:val="24"/>
        </w:rPr>
        <w:t>D-21-1044-EPS90-1044E-57069</w:t>
      </w:r>
      <w:r w:rsidR="002A50EB">
        <w:rPr>
          <w:b/>
          <w:sz w:val="24"/>
          <w:szCs w:val="24"/>
        </w:rPr>
        <w:t xml:space="preserve">) </w:t>
      </w:r>
      <w:r>
        <w:rPr>
          <w:b/>
          <w:sz w:val="24"/>
          <w:szCs w:val="24"/>
        </w:rPr>
        <w:t xml:space="preserve">All applications must be received by the deadline of 5:00 PM on Thursday, March 4, 2021.  Should the application be submitted via fax, email, or Commbuys, the applicant should ensure it receives confirmation from the State 911 Department that the application was received. It is the responsibility of the applicant to ensure its application is received, regardless of the manner of delivery, by the application deadline.  If an application was submitted via fax, email or Commbuys, the original application with original signatures and required copies must eventually be provided by mail or hand delivery to the address below by 5:00 PM on Thursday, March 11, 2021.  </w:t>
      </w:r>
    </w:p>
    <w:p w14:paraId="333A034C" w14:textId="77777777" w:rsidR="00562CB3" w:rsidRDefault="00562CB3" w:rsidP="00562CB3">
      <w:pPr>
        <w:keepLines/>
        <w:jc w:val="center"/>
        <w:outlineLvl w:val="0"/>
        <w:rPr>
          <w:snapToGrid w:val="0"/>
          <w:sz w:val="23"/>
          <w:szCs w:val="23"/>
        </w:rPr>
      </w:pPr>
    </w:p>
    <w:p w14:paraId="7698AF98" w14:textId="77777777" w:rsidR="00BE73D5" w:rsidRPr="003F432E" w:rsidRDefault="00BE73D5" w:rsidP="00562CB3">
      <w:pPr>
        <w:keepLines/>
        <w:jc w:val="center"/>
        <w:outlineLvl w:val="0"/>
        <w:rPr>
          <w:b/>
          <w:snapToGrid w:val="0"/>
          <w:sz w:val="28"/>
          <w:szCs w:val="28"/>
        </w:rPr>
      </w:pPr>
      <w:r w:rsidRPr="003F432E">
        <w:rPr>
          <w:b/>
          <w:snapToGrid w:val="0"/>
          <w:sz w:val="28"/>
          <w:szCs w:val="28"/>
        </w:rPr>
        <w:t>State 911 Department</w:t>
      </w:r>
    </w:p>
    <w:p w14:paraId="5A95521A" w14:textId="77777777" w:rsidR="00BE73D5" w:rsidRPr="003F432E" w:rsidRDefault="00BE73D5" w:rsidP="00562CB3">
      <w:pPr>
        <w:keepLines/>
        <w:jc w:val="center"/>
        <w:outlineLvl w:val="0"/>
        <w:rPr>
          <w:b/>
          <w:snapToGrid w:val="0"/>
          <w:sz w:val="28"/>
          <w:szCs w:val="28"/>
        </w:rPr>
      </w:pPr>
      <w:r w:rsidRPr="003F432E">
        <w:rPr>
          <w:b/>
          <w:snapToGrid w:val="0"/>
          <w:sz w:val="28"/>
          <w:szCs w:val="28"/>
        </w:rPr>
        <w:t>151 Campanelli Drive</w:t>
      </w:r>
      <w:r w:rsidR="0072346D">
        <w:rPr>
          <w:b/>
          <w:snapToGrid w:val="0"/>
          <w:sz w:val="28"/>
          <w:szCs w:val="28"/>
        </w:rPr>
        <w:t>, Suite A</w:t>
      </w:r>
    </w:p>
    <w:p w14:paraId="7AE65DCE" w14:textId="233F4DAB" w:rsidR="00562CB3" w:rsidRDefault="00BE73D5" w:rsidP="00562CB3">
      <w:pPr>
        <w:keepLines/>
        <w:jc w:val="center"/>
        <w:outlineLvl w:val="0"/>
        <w:rPr>
          <w:snapToGrid w:val="0"/>
          <w:sz w:val="23"/>
          <w:szCs w:val="23"/>
        </w:rPr>
      </w:pPr>
      <w:r w:rsidRPr="003F432E">
        <w:rPr>
          <w:b/>
          <w:snapToGrid w:val="0"/>
          <w:sz w:val="28"/>
          <w:szCs w:val="28"/>
        </w:rPr>
        <w:t>Middleborough, MA  02346</w:t>
      </w:r>
    </w:p>
    <w:p w14:paraId="72A99933" w14:textId="77777777" w:rsidR="00562CB3" w:rsidRDefault="00562CB3" w:rsidP="00562CB3">
      <w:pPr>
        <w:keepLines/>
        <w:jc w:val="center"/>
        <w:outlineLvl w:val="0"/>
        <w:rPr>
          <w:snapToGrid w:val="0"/>
          <w:sz w:val="23"/>
          <w:szCs w:val="23"/>
        </w:rPr>
      </w:pPr>
    </w:p>
    <w:p w14:paraId="6F6732FC" w14:textId="77777777" w:rsidR="0072346D" w:rsidRDefault="0072346D" w:rsidP="00562CB3">
      <w:pPr>
        <w:keepLines/>
        <w:jc w:val="center"/>
        <w:outlineLvl w:val="0"/>
        <w:rPr>
          <w:snapToGrid w:val="0"/>
          <w:sz w:val="23"/>
          <w:szCs w:val="23"/>
        </w:rPr>
      </w:pPr>
    </w:p>
    <w:p w14:paraId="7846957B" w14:textId="77777777" w:rsidR="00562CB3" w:rsidRPr="009B3AD6" w:rsidRDefault="00657AE0" w:rsidP="00562CB3">
      <w:pPr>
        <w:keepLines/>
        <w:jc w:val="center"/>
        <w:outlineLvl w:val="0"/>
        <w:rPr>
          <w:i/>
          <w:sz w:val="24"/>
          <w:szCs w:val="24"/>
        </w:rPr>
      </w:pPr>
      <w:r w:rsidRPr="009B3AD6">
        <w:rPr>
          <w:snapToGrid w:val="0"/>
          <w:sz w:val="23"/>
          <w:szCs w:val="23"/>
        </w:rPr>
        <w:br w:type="page"/>
      </w:r>
    </w:p>
    <w:p w14:paraId="46E18BC4" w14:textId="77777777" w:rsidR="005544D3" w:rsidRPr="009B3AD6" w:rsidRDefault="004418BF" w:rsidP="005544D3">
      <w:pPr>
        <w:pStyle w:val="FootnoteText"/>
        <w:tabs>
          <w:tab w:val="left" w:pos="0"/>
        </w:tabs>
        <w:rPr>
          <w:i/>
          <w:sz w:val="24"/>
          <w:szCs w:val="24"/>
        </w:rPr>
      </w:pPr>
      <w:r w:rsidRPr="009B3AD6">
        <w:rPr>
          <w:i/>
          <w:sz w:val="24"/>
          <w:szCs w:val="24"/>
        </w:rPr>
        <w:lastRenderedPageBreak/>
        <w:t xml:space="preserve">Applying to </w:t>
      </w:r>
      <w:r w:rsidR="00BE73D5" w:rsidRPr="009B3AD6">
        <w:rPr>
          <w:i/>
          <w:sz w:val="24"/>
          <w:szCs w:val="24"/>
        </w:rPr>
        <w:t>be</w:t>
      </w:r>
      <w:r w:rsidR="00680243">
        <w:rPr>
          <w:i/>
          <w:sz w:val="24"/>
          <w:szCs w:val="24"/>
        </w:rPr>
        <w:t xml:space="preserve">: </w:t>
      </w:r>
      <w:r w:rsidR="005544D3" w:rsidRPr="009B3AD6">
        <w:rPr>
          <w:i/>
          <w:sz w:val="24"/>
          <w:szCs w:val="24"/>
        </w:rPr>
        <w:t>(please check one)</w:t>
      </w:r>
    </w:p>
    <w:p w14:paraId="55BBB040" w14:textId="77777777" w:rsidR="005544D3" w:rsidRPr="009B3AD6" w:rsidRDefault="005544D3" w:rsidP="005544D3">
      <w:pPr>
        <w:pStyle w:val="FootnoteText"/>
        <w:tabs>
          <w:tab w:val="left" w:pos="0"/>
        </w:tabs>
        <w:rPr>
          <w:i/>
          <w:sz w:val="24"/>
          <w:szCs w:val="24"/>
        </w:rPr>
      </w:pPr>
      <w:r w:rsidRPr="009B3AD6">
        <w:rPr>
          <w:i/>
          <w:sz w:val="24"/>
          <w:szCs w:val="24"/>
        </w:rPr>
        <w:tab/>
        <w:t xml:space="preserve"> </w:t>
      </w:r>
    </w:p>
    <w:p w14:paraId="1C655D1F" w14:textId="77777777" w:rsidR="005544D3" w:rsidRPr="009B3AD6" w:rsidRDefault="00E10125"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7216" behindDoc="0" locked="0" layoutInCell="1" allowOverlap="1" wp14:anchorId="57574FC2" wp14:editId="4B9BB0C6">
                <wp:simplePos x="0" y="0"/>
                <wp:positionH relativeFrom="column">
                  <wp:posOffset>712470</wp:posOffset>
                </wp:positionH>
                <wp:positionV relativeFrom="paragraph">
                  <wp:posOffset>27940</wp:posOffset>
                </wp:positionV>
                <wp:extent cx="381000" cy="123825"/>
                <wp:effectExtent l="0" t="0" r="38100"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773DC5F" w14:textId="77777777"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74FC2" id="AutoShape 4" o:spid="_x0000_s1026" style="position:absolute;margin-left:56.1pt;margin-top:2.2pt;width:30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">
                <v:shadow on="t"/>
                <v:textbox>
                  <w:txbxContent>
                    <w:p w14:paraId="3773DC5F" w14:textId="77777777" w:rsidR="00686970" w:rsidRDefault="00686970"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5544D3" w:rsidRPr="009B3AD6">
        <w:rPr>
          <w:i/>
          <w:sz w:val="24"/>
          <w:szCs w:val="24"/>
        </w:rPr>
        <w:t>Regional</w:t>
      </w:r>
      <w:r w:rsidR="004418BF" w:rsidRPr="009B3AD6">
        <w:rPr>
          <w:i/>
          <w:sz w:val="24"/>
          <w:szCs w:val="24"/>
        </w:rPr>
        <w:t xml:space="preserve"> Emergency Communication Center</w:t>
      </w:r>
    </w:p>
    <w:p w14:paraId="77B227E1" w14:textId="77777777" w:rsidR="005544D3" w:rsidRPr="009B3AD6" w:rsidRDefault="00E10125"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8240" behindDoc="0" locked="0" layoutInCell="1" allowOverlap="1" wp14:anchorId="2ED979F7" wp14:editId="6828D0FE">
                <wp:simplePos x="0" y="0"/>
                <wp:positionH relativeFrom="column">
                  <wp:posOffset>864870</wp:posOffset>
                </wp:positionH>
                <wp:positionV relativeFrom="paragraph">
                  <wp:posOffset>635</wp:posOffset>
                </wp:positionV>
                <wp:extent cx="381000" cy="123825"/>
                <wp:effectExtent l="0" t="0" r="38100" b="476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0D565A7" w14:textId="77777777"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979F7" id="AutoShape 5" o:spid="_x0000_s1027" style="position:absolute;margin-left:68.1pt;margin-top:.05pt;width:30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">
                <v:shadow on="t"/>
                <v:textbox>
                  <w:txbxContent>
                    <w:p w14:paraId="30D565A7" w14:textId="77777777" w:rsidR="00686970" w:rsidRDefault="00686970"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BE73D5">
        <w:rPr>
          <w:i/>
          <w:sz w:val="24"/>
          <w:szCs w:val="24"/>
        </w:rPr>
        <w:t xml:space="preserve"> </w:t>
      </w:r>
      <w:r w:rsidR="005544D3" w:rsidRPr="009B3AD6">
        <w:rPr>
          <w:i/>
          <w:sz w:val="24"/>
          <w:szCs w:val="24"/>
        </w:rPr>
        <w:t xml:space="preserve">Regional </w:t>
      </w:r>
      <w:r w:rsidR="004418BF" w:rsidRPr="009B3AD6">
        <w:rPr>
          <w:i/>
          <w:sz w:val="24"/>
          <w:szCs w:val="24"/>
        </w:rPr>
        <w:t>PSAP</w:t>
      </w:r>
      <w:r w:rsidR="005544D3" w:rsidRPr="009B3AD6">
        <w:rPr>
          <w:i/>
          <w:sz w:val="24"/>
          <w:szCs w:val="24"/>
        </w:rPr>
        <w:t xml:space="preserve">   </w:t>
      </w:r>
    </w:p>
    <w:p w14:paraId="08B0D6BB" w14:textId="77777777" w:rsidR="005303DB" w:rsidRPr="009B3AD6" w:rsidRDefault="00E10125" w:rsidP="005544D3">
      <w:pPr>
        <w:spacing w:line="260" w:lineRule="exact"/>
        <w:jc w:val="both"/>
        <w:rPr>
          <w:spacing w:val="-6"/>
          <w:sz w:val="24"/>
          <w:szCs w:val="24"/>
        </w:rPr>
      </w:pPr>
      <w:r>
        <w:rPr>
          <w:i/>
          <w:noProof/>
          <w:sz w:val="24"/>
          <w:szCs w:val="24"/>
        </w:rPr>
        <mc:AlternateContent>
          <mc:Choice Requires="wps">
            <w:drawing>
              <wp:anchor distT="0" distB="0" distL="114300" distR="114300" simplePos="0" relativeHeight="251659264" behindDoc="0" locked="0" layoutInCell="1" allowOverlap="1" wp14:anchorId="00E69F6E" wp14:editId="2A7EFBCE">
                <wp:simplePos x="0" y="0"/>
                <wp:positionH relativeFrom="column">
                  <wp:posOffset>1017270</wp:posOffset>
                </wp:positionH>
                <wp:positionV relativeFrom="paragraph">
                  <wp:posOffset>-26670</wp:posOffset>
                </wp:positionV>
                <wp:extent cx="381000" cy="123825"/>
                <wp:effectExtent l="0" t="0" r="38100" b="476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53B90B7C" w14:textId="77777777"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E69F6E" id="AutoShape 6" o:spid="_x0000_s1028" style="position:absolute;left:0;text-align:left;margin-left:80.1pt;margin-top:-2.1pt;width:30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">
                <v:shadow on="t"/>
                <v:textbox>
                  <w:txbxContent>
                    <w:p w14:paraId="53B90B7C" w14:textId="77777777" w:rsidR="00686970" w:rsidRDefault="00686970" w:rsidP="005544D3"/>
                  </w:txbxContent>
                </v:textbox>
              </v:roundrect>
            </w:pict>
          </mc:Fallback>
        </mc:AlternateContent>
      </w:r>
      <w:r w:rsidR="005544D3" w:rsidRPr="009B3AD6">
        <w:rPr>
          <w:i/>
          <w:sz w:val="24"/>
          <w:szCs w:val="24"/>
        </w:rPr>
        <w:t xml:space="preserve"> </w:t>
      </w:r>
      <w:r w:rsidR="005544D3" w:rsidRPr="009B3AD6">
        <w:rPr>
          <w:i/>
          <w:sz w:val="24"/>
          <w:szCs w:val="24"/>
        </w:rPr>
        <w:tab/>
      </w:r>
      <w:r w:rsidR="005544D3" w:rsidRPr="009B3AD6">
        <w:rPr>
          <w:i/>
          <w:sz w:val="24"/>
          <w:szCs w:val="24"/>
        </w:rPr>
        <w:tab/>
      </w:r>
      <w:r w:rsidR="005544D3" w:rsidRPr="009B3AD6">
        <w:rPr>
          <w:i/>
          <w:sz w:val="24"/>
          <w:szCs w:val="24"/>
        </w:rPr>
        <w:tab/>
        <w:t xml:space="preserve">  </w:t>
      </w:r>
      <w:r w:rsidR="00562CB3">
        <w:rPr>
          <w:i/>
          <w:sz w:val="24"/>
          <w:szCs w:val="24"/>
        </w:rPr>
        <w:t xml:space="preserve"> </w:t>
      </w:r>
      <w:r w:rsidR="00BE73D5">
        <w:rPr>
          <w:i/>
          <w:sz w:val="24"/>
          <w:szCs w:val="24"/>
        </w:rPr>
        <w:t xml:space="preserve"> </w:t>
      </w:r>
      <w:r w:rsidR="005544D3" w:rsidRPr="009B3AD6">
        <w:rPr>
          <w:i/>
          <w:sz w:val="24"/>
          <w:szCs w:val="24"/>
        </w:rPr>
        <w:t>R</w:t>
      </w:r>
      <w:r w:rsidR="00F1025E" w:rsidRPr="009B3AD6">
        <w:rPr>
          <w:i/>
          <w:sz w:val="24"/>
          <w:szCs w:val="24"/>
        </w:rPr>
        <w:t xml:space="preserve">egional </w:t>
      </w:r>
      <w:r w:rsidR="004418BF" w:rsidRPr="009B3AD6">
        <w:rPr>
          <w:i/>
          <w:sz w:val="24"/>
          <w:szCs w:val="24"/>
        </w:rPr>
        <w:t>Secondary PSAP</w:t>
      </w:r>
    </w:p>
    <w:p w14:paraId="032A7E4F" w14:textId="77777777" w:rsidR="005303DB" w:rsidRPr="009B3AD6" w:rsidRDefault="005303DB" w:rsidP="00435B4D">
      <w:pPr>
        <w:pStyle w:val="FootnoteText"/>
        <w:tabs>
          <w:tab w:val="left" w:pos="0"/>
        </w:tabs>
        <w:rPr>
          <w:i/>
          <w:sz w:val="24"/>
          <w:szCs w:val="24"/>
        </w:rPr>
      </w:pPr>
    </w:p>
    <w:tbl>
      <w:tblPr>
        <w:tblW w:w="106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20"/>
        <w:gridCol w:w="4408"/>
        <w:gridCol w:w="3312"/>
        <w:gridCol w:w="165"/>
        <w:gridCol w:w="2293"/>
        <w:gridCol w:w="101"/>
      </w:tblGrid>
      <w:tr w:rsidR="00DE6F58" w:rsidRPr="009B3AD6" w14:paraId="15A71E82" w14:textId="77777777" w:rsidTr="00C12515">
        <w:trPr>
          <w:gridAfter w:val="1"/>
          <w:wAfter w:w="100" w:type="dxa"/>
          <w:trHeight w:hRule="exact" w:val="300"/>
        </w:trPr>
        <w:tc>
          <w:tcPr>
            <w:tcW w:w="360" w:type="dxa"/>
            <w:tcBorders>
              <w:top w:val="nil"/>
              <w:left w:val="nil"/>
              <w:bottom w:val="nil"/>
              <w:right w:val="nil"/>
            </w:tcBorders>
          </w:tcPr>
          <w:p w14:paraId="103C3CEC" w14:textId="77777777" w:rsidR="00DE6F58" w:rsidRPr="009B3AD6" w:rsidRDefault="00DE6F58" w:rsidP="00AB0525">
            <w:pPr>
              <w:rPr>
                <w:b/>
                <w:sz w:val="24"/>
                <w:szCs w:val="24"/>
              </w:rPr>
            </w:pPr>
            <w:r w:rsidRPr="009B3AD6">
              <w:rPr>
                <w:b/>
                <w:sz w:val="24"/>
                <w:szCs w:val="24"/>
              </w:rPr>
              <w:t>1.</w:t>
            </w:r>
          </w:p>
          <w:p w14:paraId="71F9E142" w14:textId="77777777" w:rsidR="00DE6F58" w:rsidRPr="009B3AD6" w:rsidRDefault="00DE6F58" w:rsidP="00AB0525">
            <w:pPr>
              <w:rPr>
                <w:b/>
                <w:sz w:val="24"/>
                <w:szCs w:val="24"/>
              </w:rPr>
            </w:pPr>
          </w:p>
          <w:p w14:paraId="1A438250" w14:textId="77777777" w:rsidR="00DE6F58" w:rsidRPr="009B3AD6" w:rsidRDefault="00DE6F58" w:rsidP="00AB0525">
            <w:pPr>
              <w:rPr>
                <w:b/>
                <w:sz w:val="24"/>
                <w:szCs w:val="24"/>
              </w:rPr>
            </w:pPr>
          </w:p>
          <w:p w14:paraId="2AEAE8BE" w14:textId="77777777" w:rsidR="00DE6F58" w:rsidRPr="009B3AD6" w:rsidRDefault="00DE6F58" w:rsidP="00AB0525">
            <w:pPr>
              <w:rPr>
                <w:b/>
                <w:sz w:val="24"/>
                <w:szCs w:val="24"/>
              </w:rPr>
            </w:pPr>
          </w:p>
          <w:p w14:paraId="10EF84E9"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4FCAA7D9" w14:textId="77777777" w:rsidR="00DE6F58" w:rsidRPr="009B3AD6" w:rsidRDefault="00DE6F58" w:rsidP="00BE73D5">
            <w:pPr>
              <w:pStyle w:val="Heading3"/>
              <w:rPr>
                <w:szCs w:val="24"/>
              </w:rPr>
            </w:pPr>
            <w:r w:rsidRPr="009B3AD6">
              <w:rPr>
                <w:szCs w:val="24"/>
              </w:rPr>
              <w:t xml:space="preserve">Name of Entity </w:t>
            </w:r>
          </w:p>
        </w:tc>
        <w:tc>
          <w:tcPr>
            <w:tcW w:w="5770" w:type="dxa"/>
            <w:gridSpan w:val="3"/>
            <w:tcBorders>
              <w:top w:val="nil"/>
              <w:left w:val="nil"/>
              <w:bottom w:val="single" w:sz="4" w:space="0" w:color="auto"/>
              <w:right w:val="nil"/>
            </w:tcBorders>
            <w:vAlign w:val="bottom"/>
          </w:tcPr>
          <w:p w14:paraId="2C961B6E" w14:textId="77777777" w:rsidR="00DE6F58" w:rsidRPr="00F71C73" w:rsidRDefault="00DE6F58" w:rsidP="00F71C73">
            <w:pPr>
              <w:rPr>
                <w:b/>
              </w:rPr>
            </w:pPr>
          </w:p>
        </w:tc>
      </w:tr>
      <w:tr w:rsidR="00DE6F58" w:rsidRPr="009B3AD6" w14:paraId="2783A895" w14:textId="77777777" w:rsidTr="00C12515">
        <w:trPr>
          <w:gridAfter w:val="1"/>
          <w:wAfter w:w="100" w:type="dxa"/>
          <w:trHeight w:hRule="exact" w:val="300"/>
        </w:trPr>
        <w:tc>
          <w:tcPr>
            <w:tcW w:w="360" w:type="dxa"/>
            <w:tcBorders>
              <w:top w:val="nil"/>
              <w:left w:val="nil"/>
              <w:bottom w:val="nil"/>
              <w:right w:val="nil"/>
            </w:tcBorders>
          </w:tcPr>
          <w:p w14:paraId="474A2902"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03140C05" w14:textId="77777777" w:rsidR="00DE6F58" w:rsidRPr="009B3AD6" w:rsidRDefault="00DE6F58" w:rsidP="00AB0525">
            <w:pPr>
              <w:rPr>
                <w:sz w:val="24"/>
                <w:szCs w:val="24"/>
              </w:rPr>
            </w:pPr>
            <w:r w:rsidRPr="009B3AD6">
              <w:rPr>
                <w:sz w:val="24"/>
                <w:szCs w:val="24"/>
              </w:rPr>
              <w:t>Address</w:t>
            </w:r>
          </w:p>
          <w:p w14:paraId="331DCA93" w14:textId="77777777" w:rsidR="002A5D8A" w:rsidRPr="009B3AD6" w:rsidRDefault="002A5D8A" w:rsidP="00AB0525">
            <w:pPr>
              <w:rPr>
                <w:sz w:val="24"/>
                <w:szCs w:val="24"/>
              </w:rPr>
            </w:pPr>
          </w:p>
          <w:p w14:paraId="18F12A12" w14:textId="77777777" w:rsidR="002A5D8A" w:rsidRPr="009B3AD6" w:rsidRDefault="002A5D8A" w:rsidP="00AB0525">
            <w:pPr>
              <w:rPr>
                <w:sz w:val="24"/>
                <w:szCs w:val="24"/>
              </w:rPr>
            </w:pPr>
            <w:r w:rsidRPr="009B3AD6">
              <w:rPr>
                <w:sz w:val="24"/>
                <w:szCs w:val="24"/>
              </w:rPr>
              <w:t>City</w:t>
            </w:r>
          </w:p>
          <w:p w14:paraId="76E7B5A6" w14:textId="77777777" w:rsidR="002A5D8A" w:rsidRPr="009B3AD6" w:rsidRDefault="002A5D8A" w:rsidP="00AB0525">
            <w:pPr>
              <w:rPr>
                <w:sz w:val="24"/>
                <w:szCs w:val="24"/>
              </w:rPr>
            </w:pPr>
          </w:p>
          <w:p w14:paraId="32309B97" w14:textId="77777777" w:rsidR="002A5D8A" w:rsidRPr="009B3AD6" w:rsidRDefault="002A5D8A" w:rsidP="00AB0525">
            <w:pPr>
              <w:rPr>
                <w:sz w:val="24"/>
                <w:szCs w:val="24"/>
              </w:rPr>
            </w:pPr>
          </w:p>
        </w:tc>
        <w:tc>
          <w:tcPr>
            <w:tcW w:w="5770" w:type="dxa"/>
            <w:gridSpan w:val="3"/>
            <w:tcBorders>
              <w:top w:val="nil"/>
              <w:left w:val="nil"/>
              <w:bottom w:val="single" w:sz="4" w:space="0" w:color="auto"/>
              <w:right w:val="nil"/>
            </w:tcBorders>
            <w:vAlign w:val="bottom"/>
          </w:tcPr>
          <w:p w14:paraId="0DCDB41E" w14:textId="77777777" w:rsidR="00DE6F58" w:rsidRPr="00F71C73" w:rsidRDefault="00DE6F58" w:rsidP="00F71C73">
            <w:pPr>
              <w:rPr>
                <w:b/>
              </w:rPr>
            </w:pPr>
          </w:p>
        </w:tc>
      </w:tr>
      <w:tr w:rsidR="00DE6F58" w:rsidRPr="009B3AD6" w14:paraId="1AEF2D35" w14:textId="77777777" w:rsidTr="00C12515">
        <w:trPr>
          <w:gridAfter w:val="1"/>
          <w:wAfter w:w="100" w:type="dxa"/>
          <w:trHeight w:hRule="exact" w:val="300"/>
        </w:trPr>
        <w:tc>
          <w:tcPr>
            <w:tcW w:w="360" w:type="dxa"/>
            <w:tcBorders>
              <w:top w:val="nil"/>
              <w:left w:val="nil"/>
              <w:bottom w:val="nil"/>
              <w:right w:val="nil"/>
            </w:tcBorders>
          </w:tcPr>
          <w:p w14:paraId="00E73320"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40A101AE" w14:textId="77777777" w:rsidR="00DE6F58" w:rsidRPr="009B3AD6" w:rsidRDefault="001E3567" w:rsidP="00AB0525">
            <w:pPr>
              <w:rPr>
                <w:sz w:val="24"/>
                <w:szCs w:val="24"/>
              </w:rPr>
            </w:pPr>
            <w:r w:rsidRPr="009B3AD6">
              <w:rPr>
                <w:sz w:val="24"/>
                <w:szCs w:val="24"/>
              </w:rPr>
              <w:t>City/Town/Zip</w:t>
            </w:r>
          </w:p>
        </w:tc>
        <w:tc>
          <w:tcPr>
            <w:tcW w:w="5770" w:type="dxa"/>
            <w:gridSpan w:val="3"/>
            <w:tcBorders>
              <w:top w:val="nil"/>
              <w:left w:val="nil"/>
              <w:bottom w:val="single" w:sz="4" w:space="0" w:color="auto"/>
              <w:right w:val="nil"/>
            </w:tcBorders>
            <w:vAlign w:val="bottom"/>
          </w:tcPr>
          <w:p w14:paraId="7BCA4CBF" w14:textId="77777777" w:rsidR="00DE6F58" w:rsidRPr="00F71C73" w:rsidRDefault="00DE6F58" w:rsidP="00F71C73">
            <w:pPr>
              <w:rPr>
                <w:b/>
                <w:i/>
              </w:rPr>
            </w:pPr>
          </w:p>
        </w:tc>
      </w:tr>
      <w:tr w:rsidR="00DE6F58" w:rsidRPr="009B3AD6" w14:paraId="4FA87F55" w14:textId="77777777" w:rsidTr="00C12515">
        <w:trPr>
          <w:gridAfter w:val="1"/>
          <w:wAfter w:w="100" w:type="dxa"/>
          <w:trHeight w:hRule="exact" w:val="300"/>
        </w:trPr>
        <w:tc>
          <w:tcPr>
            <w:tcW w:w="360" w:type="dxa"/>
            <w:tcBorders>
              <w:top w:val="nil"/>
              <w:left w:val="nil"/>
              <w:bottom w:val="nil"/>
              <w:right w:val="nil"/>
            </w:tcBorders>
          </w:tcPr>
          <w:p w14:paraId="64A5FA6E"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4E85464C" w14:textId="77777777" w:rsidR="00DE6F58" w:rsidRPr="009B3AD6" w:rsidRDefault="00DE6F58" w:rsidP="00AB0525">
            <w:pPr>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14:paraId="69E6A082" w14:textId="77777777" w:rsidR="00DE6F58" w:rsidRPr="00F71C73" w:rsidRDefault="00DE6F58" w:rsidP="00F71C73">
            <w:pPr>
              <w:rPr>
                <w:b/>
              </w:rPr>
            </w:pPr>
          </w:p>
        </w:tc>
      </w:tr>
      <w:tr w:rsidR="00DE6F58" w:rsidRPr="009B3AD6" w14:paraId="3EA8FA34" w14:textId="77777777" w:rsidTr="00C12515">
        <w:trPr>
          <w:gridAfter w:val="1"/>
          <w:wAfter w:w="100" w:type="dxa"/>
          <w:trHeight w:hRule="exact" w:val="300"/>
        </w:trPr>
        <w:tc>
          <w:tcPr>
            <w:tcW w:w="360" w:type="dxa"/>
            <w:tcBorders>
              <w:top w:val="nil"/>
              <w:left w:val="nil"/>
              <w:bottom w:val="nil"/>
              <w:right w:val="nil"/>
            </w:tcBorders>
          </w:tcPr>
          <w:p w14:paraId="0E29AD22"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6FE3AF3D" w14:textId="77777777" w:rsidR="00DE6F58" w:rsidRPr="009B3AD6" w:rsidRDefault="00DE6F58" w:rsidP="00AB0525">
            <w:pPr>
              <w:rPr>
                <w:sz w:val="24"/>
                <w:szCs w:val="24"/>
              </w:rPr>
            </w:pPr>
            <w:r w:rsidRPr="009B3AD6">
              <w:rPr>
                <w:caps/>
                <w:sz w:val="24"/>
                <w:szCs w:val="24"/>
              </w:rPr>
              <w:t>F</w:t>
            </w:r>
            <w:r w:rsidRPr="009B3AD6">
              <w:rPr>
                <w:sz w:val="24"/>
                <w:szCs w:val="24"/>
              </w:rPr>
              <w:t>ax Number</w:t>
            </w:r>
          </w:p>
        </w:tc>
        <w:tc>
          <w:tcPr>
            <w:tcW w:w="5770" w:type="dxa"/>
            <w:gridSpan w:val="3"/>
            <w:tcBorders>
              <w:top w:val="nil"/>
              <w:left w:val="nil"/>
              <w:bottom w:val="single" w:sz="4" w:space="0" w:color="auto"/>
              <w:right w:val="nil"/>
            </w:tcBorders>
            <w:vAlign w:val="bottom"/>
          </w:tcPr>
          <w:p w14:paraId="0CC6B8B7" w14:textId="77777777" w:rsidR="00DE6F58" w:rsidRPr="00F71C73" w:rsidRDefault="00DE6F58" w:rsidP="00F71C73">
            <w:pPr>
              <w:rPr>
                <w:b/>
              </w:rPr>
            </w:pPr>
          </w:p>
        </w:tc>
      </w:tr>
      <w:tr w:rsidR="00DE6F58" w:rsidRPr="009B3AD6" w14:paraId="7C066DBB" w14:textId="77777777" w:rsidTr="00C12515">
        <w:trPr>
          <w:gridAfter w:val="1"/>
          <w:wAfter w:w="100" w:type="dxa"/>
          <w:trHeight w:hRule="exact" w:val="300"/>
        </w:trPr>
        <w:tc>
          <w:tcPr>
            <w:tcW w:w="360" w:type="dxa"/>
            <w:tcBorders>
              <w:top w:val="nil"/>
              <w:left w:val="nil"/>
              <w:bottom w:val="nil"/>
              <w:right w:val="nil"/>
            </w:tcBorders>
          </w:tcPr>
          <w:p w14:paraId="73937FCB"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7C9A85F4" w14:textId="77777777" w:rsidR="00DE6F58" w:rsidRPr="009B3AD6" w:rsidRDefault="00DE6F58" w:rsidP="00AB0525">
            <w:pPr>
              <w:rPr>
                <w:sz w:val="24"/>
                <w:szCs w:val="24"/>
              </w:rPr>
            </w:pPr>
            <w:r w:rsidRPr="009B3AD6">
              <w:rPr>
                <w:caps/>
                <w:sz w:val="24"/>
                <w:szCs w:val="24"/>
              </w:rPr>
              <w:t>W</w:t>
            </w:r>
            <w:r w:rsidRPr="009B3AD6">
              <w:rPr>
                <w:sz w:val="24"/>
                <w:szCs w:val="24"/>
              </w:rPr>
              <w:t>ebsite</w:t>
            </w:r>
          </w:p>
        </w:tc>
        <w:tc>
          <w:tcPr>
            <w:tcW w:w="5770" w:type="dxa"/>
            <w:gridSpan w:val="3"/>
            <w:tcBorders>
              <w:top w:val="nil"/>
              <w:left w:val="nil"/>
              <w:bottom w:val="single" w:sz="4" w:space="0" w:color="auto"/>
              <w:right w:val="nil"/>
            </w:tcBorders>
            <w:vAlign w:val="bottom"/>
          </w:tcPr>
          <w:p w14:paraId="4F11E18B" w14:textId="77777777" w:rsidR="00DE6F58" w:rsidRPr="00F71C73" w:rsidRDefault="00DE6F58" w:rsidP="00F71C73">
            <w:pPr>
              <w:rPr>
                <w:b/>
              </w:rPr>
            </w:pPr>
          </w:p>
        </w:tc>
      </w:tr>
      <w:tr w:rsidR="00DE6F58" w:rsidRPr="009B3AD6" w14:paraId="2F9A4A83" w14:textId="77777777" w:rsidTr="00C12515">
        <w:trPr>
          <w:gridAfter w:val="1"/>
          <w:wAfter w:w="100" w:type="dxa"/>
          <w:trHeight w:hRule="exact" w:val="136"/>
        </w:trPr>
        <w:tc>
          <w:tcPr>
            <w:tcW w:w="360" w:type="dxa"/>
            <w:tcBorders>
              <w:top w:val="nil"/>
              <w:left w:val="nil"/>
              <w:bottom w:val="nil"/>
              <w:right w:val="nil"/>
            </w:tcBorders>
          </w:tcPr>
          <w:p w14:paraId="1DAC8FC7"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00148E0D" w14:textId="77777777" w:rsidR="00DE6F58" w:rsidRPr="009B3AD6" w:rsidRDefault="00DE6F58" w:rsidP="00AB0525">
            <w:pPr>
              <w:rPr>
                <w:b/>
                <w:sz w:val="24"/>
                <w:szCs w:val="24"/>
              </w:rPr>
            </w:pPr>
          </w:p>
        </w:tc>
      </w:tr>
      <w:tr w:rsidR="00DE6F58" w:rsidRPr="009B3AD6" w14:paraId="3D3C3FCA" w14:textId="77777777" w:rsidTr="00C12515">
        <w:trPr>
          <w:gridAfter w:val="1"/>
          <w:wAfter w:w="100" w:type="dxa"/>
          <w:trHeight w:hRule="exact" w:val="144"/>
        </w:trPr>
        <w:tc>
          <w:tcPr>
            <w:tcW w:w="360" w:type="dxa"/>
            <w:tcBorders>
              <w:top w:val="nil"/>
              <w:left w:val="nil"/>
              <w:bottom w:val="nil"/>
              <w:right w:val="nil"/>
            </w:tcBorders>
          </w:tcPr>
          <w:p w14:paraId="4D294980"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43F586AC" w14:textId="77777777" w:rsidR="00DE6F58" w:rsidRPr="009B3AD6" w:rsidRDefault="00DE6F58" w:rsidP="00AB0525">
            <w:pPr>
              <w:rPr>
                <w:b/>
                <w:sz w:val="24"/>
                <w:szCs w:val="24"/>
              </w:rPr>
            </w:pPr>
          </w:p>
        </w:tc>
      </w:tr>
      <w:tr w:rsidR="00DE6F58" w:rsidRPr="009B3AD6" w14:paraId="18107007" w14:textId="77777777" w:rsidTr="00C12515">
        <w:trPr>
          <w:gridAfter w:val="1"/>
          <w:wAfter w:w="100" w:type="dxa"/>
          <w:trHeight w:hRule="exact" w:val="300"/>
        </w:trPr>
        <w:tc>
          <w:tcPr>
            <w:tcW w:w="360" w:type="dxa"/>
            <w:tcBorders>
              <w:top w:val="nil"/>
              <w:left w:val="nil"/>
              <w:bottom w:val="nil"/>
              <w:right w:val="nil"/>
            </w:tcBorders>
          </w:tcPr>
          <w:p w14:paraId="4B67F0EA" w14:textId="77777777" w:rsidR="00DE6F58" w:rsidRPr="009B3AD6" w:rsidRDefault="00DE6F58" w:rsidP="00AB0525">
            <w:pPr>
              <w:rPr>
                <w:b/>
                <w:sz w:val="24"/>
                <w:szCs w:val="24"/>
              </w:rPr>
            </w:pPr>
            <w:r w:rsidRPr="009B3AD6">
              <w:rPr>
                <w:b/>
                <w:sz w:val="24"/>
                <w:szCs w:val="24"/>
              </w:rPr>
              <w:t>2.</w:t>
            </w:r>
          </w:p>
        </w:tc>
        <w:tc>
          <w:tcPr>
            <w:tcW w:w="4428" w:type="dxa"/>
            <w:gridSpan w:val="2"/>
            <w:tcBorders>
              <w:top w:val="nil"/>
              <w:left w:val="nil"/>
              <w:bottom w:val="nil"/>
              <w:right w:val="nil"/>
            </w:tcBorders>
          </w:tcPr>
          <w:p w14:paraId="6D921440" w14:textId="77777777" w:rsidR="00DE6F58" w:rsidRPr="009B3AD6" w:rsidRDefault="00DE6F58" w:rsidP="00AB0525">
            <w:pPr>
              <w:pStyle w:val="Heading3"/>
              <w:rPr>
                <w:szCs w:val="24"/>
              </w:rPr>
            </w:pPr>
            <w:r w:rsidRPr="009B3AD6">
              <w:rPr>
                <w:szCs w:val="24"/>
              </w:rPr>
              <w:t>Name</w:t>
            </w:r>
            <w:r w:rsidR="00733767" w:rsidRPr="009B3AD6">
              <w:rPr>
                <w:szCs w:val="24"/>
              </w:rPr>
              <w:t>/Title</w:t>
            </w:r>
            <w:r w:rsidRPr="009B3AD6">
              <w:rPr>
                <w:szCs w:val="24"/>
              </w:rPr>
              <w:t xml:space="preserve"> of Authorized Signatory</w:t>
            </w:r>
          </w:p>
        </w:tc>
        <w:tc>
          <w:tcPr>
            <w:tcW w:w="5770" w:type="dxa"/>
            <w:gridSpan w:val="3"/>
            <w:tcBorders>
              <w:top w:val="nil"/>
              <w:left w:val="nil"/>
              <w:bottom w:val="single" w:sz="4" w:space="0" w:color="auto"/>
              <w:right w:val="nil"/>
            </w:tcBorders>
            <w:vAlign w:val="bottom"/>
          </w:tcPr>
          <w:p w14:paraId="181FD3E3" w14:textId="77777777" w:rsidR="00DE6F58" w:rsidRPr="00F71C73" w:rsidRDefault="00DE6F58" w:rsidP="00F71C73">
            <w:pPr>
              <w:rPr>
                <w:b/>
              </w:rPr>
            </w:pPr>
          </w:p>
        </w:tc>
      </w:tr>
      <w:tr w:rsidR="00DE6F58" w:rsidRPr="009B3AD6" w14:paraId="31C49895" w14:textId="77777777" w:rsidTr="00C12515">
        <w:trPr>
          <w:gridAfter w:val="1"/>
          <w:wAfter w:w="100" w:type="dxa"/>
          <w:trHeight w:hRule="exact" w:val="300"/>
        </w:trPr>
        <w:tc>
          <w:tcPr>
            <w:tcW w:w="360" w:type="dxa"/>
            <w:tcBorders>
              <w:top w:val="nil"/>
              <w:left w:val="nil"/>
              <w:bottom w:val="nil"/>
              <w:right w:val="nil"/>
            </w:tcBorders>
          </w:tcPr>
          <w:p w14:paraId="49A677BC"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124C542C" w14:textId="77777777" w:rsidR="00DE6F58" w:rsidRPr="009B3AD6" w:rsidRDefault="00DE6F58" w:rsidP="00AB0525">
            <w:pPr>
              <w:widowControl w:val="0"/>
              <w:numPr>
                <w:ilvl w:val="12"/>
                <w:numId w:val="0"/>
              </w:numPr>
              <w:ind w:right="144"/>
              <w:jc w:val="both"/>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14:paraId="1545CC8A" w14:textId="77777777" w:rsidR="00DE6F58" w:rsidRPr="00F71C73" w:rsidRDefault="00DE6F58" w:rsidP="00F71C73">
            <w:pPr>
              <w:rPr>
                <w:b/>
              </w:rPr>
            </w:pPr>
          </w:p>
        </w:tc>
      </w:tr>
      <w:tr w:rsidR="00DE6F58" w:rsidRPr="009B3AD6" w14:paraId="43F77BE5" w14:textId="77777777" w:rsidTr="00C12515">
        <w:trPr>
          <w:gridAfter w:val="1"/>
          <w:wAfter w:w="100" w:type="dxa"/>
          <w:trHeight w:hRule="exact" w:val="300"/>
        </w:trPr>
        <w:tc>
          <w:tcPr>
            <w:tcW w:w="360" w:type="dxa"/>
            <w:tcBorders>
              <w:top w:val="nil"/>
              <w:left w:val="nil"/>
              <w:bottom w:val="nil"/>
              <w:right w:val="nil"/>
            </w:tcBorders>
          </w:tcPr>
          <w:p w14:paraId="5E1E6CC9"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504040FF" w14:textId="77777777" w:rsidR="00DE6F58" w:rsidRPr="009B3AD6" w:rsidRDefault="00DE6F58" w:rsidP="00AB0525">
            <w:pPr>
              <w:widowControl w:val="0"/>
              <w:numPr>
                <w:ilvl w:val="12"/>
                <w:numId w:val="0"/>
              </w:numPr>
              <w:ind w:right="144"/>
              <w:jc w:val="both"/>
              <w:rPr>
                <w:caps/>
                <w:sz w:val="24"/>
                <w:szCs w:val="24"/>
              </w:rPr>
            </w:pPr>
            <w:r w:rsidRPr="009B3AD6">
              <w:rPr>
                <w:sz w:val="24"/>
                <w:szCs w:val="24"/>
              </w:rPr>
              <w:t>Fax Number</w:t>
            </w:r>
          </w:p>
        </w:tc>
        <w:tc>
          <w:tcPr>
            <w:tcW w:w="5770" w:type="dxa"/>
            <w:gridSpan w:val="3"/>
            <w:tcBorders>
              <w:top w:val="nil"/>
              <w:left w:val="nil"/>
              <w:bottom w:val="single" w:sz="4" w:space="0" w:color="auto"/>
              <w:right w:val="nil"/>
            </w:tcBorders>
            <w:vAlign w:val="bottom"/>
          </w:tcPr>
          <w:p w14:paraId="4C0A58A4" w14:textId="77777777" w:rsidR="00DE6F58" w:rsidRPr="00F71C73" w:rsidRDefault="00DE6F58" w:rsidP="00F71C73">
            <w:pPr>
              <w:rPr>
                <w:b/>
              </w:rPr>
            </w:pPr>
          </w:p>
        </w:tc>
      </w:tr>
      <w:tr w:rsidR="00DE6F58" w:rsidRPr="009B3AD6" w14:paraId="56788AC0" w14:textId="77777777" w:rsidTr="00C12515">
        <w:trPr>
          <w:gridAfter w:val="1"/>
          <w:wAfter w:w="100" w:type="dxa"/>
          <w:trHeight w:hRule="exact" w:val="300"/>
        </w:trPr>
        <w:tc>
          <w:tcPr>
            <w:tcW w:w="360" w:type="dxa"/>
            <w:tcBorders>
              <w:top w:val="nil"/>
              <w:left w:val="nil"/>
              <w:bottom w:val="nil"/>
              <w:right w:val="nil"/>
            </w:tcBorders>
          </w:tcPr>
          <w:p w14:paraId="0858E4C0"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554C4415" w14:textId="77777777" w:rsidR="00DE6F58" w:rsidRPr="009B3AD6" w:rsidRDefault="00DE6F58" w:rsidP="00AB0525">
            <w:pPr>
              <w:widowControl w:val="0"/>
              <w:numPr>
                <w:ilvl w:val="12"/>
                <w:numId w:val="0"/>
              </w:numPr>
              <w:ind w:right="144"/>
              <w:rPr>
                <w:sz w:val="24"/>
                <w:szCs w:val="24"/>
              </w:rPr>
            </w:pPr>
            <w:r w:rsidRPr="009B3AD6">
              <w:rPr>
                <w:caps/>
                <w:sz w:val="24"/>
                <w:szCs w:val="24"/>
              </w:rPr>
              <w:t>E</w:t>
            </w:r>
            <w:r w:rsidRPr="009B3AD6">
              <w:rPr>
                <w:sz w:val="24"/>
                <w:szCs w:val="24"/>
              </w:rPr>
              <w:t>mail Address</w:t>
            </w:r>
          </w:p>
        </w:tc>
        <w:tc>
          <w:tcPr>
            <w:tcW w:w="5770" w:type="dxa"/>
            <w:gridSpan w:val="3"/>
            <w:tcBorders>
              <w:top w:val="nil"/>
              <w:left w:val="nil"/>
              <w:bottom w:val="single" w:sz="4" w:space="0" w:color="auto"/>
              <w:right w:val="nil"/>
            </w:tcBorders>
            <w:vAlign w:val="bottom"/>
          </w:tcPr>
          <w:p w14:paraId="69DCCB85" w14:textId="77777777" w:rsidR="00DE6F58" w:rsidRPr="00F71C73" w:rsidRDefault="00DE6F58" w:rsidP="00F71C73">
            <w:pPr>
              <w:rPr>
                <w:b/>
              </w:rPr>
            </w:pPr>
          </w:p>
        </w:tc>
      </w:tr>
      <w:tr w:rsidR="00DE6F58" w:rsidRPr="009B3AD6" w14:paraId="1466291E" w14:textId="77777777" w:rsidTr="00C12515">
        <w:trPr>
          <w:gridAfter w:val="1"/>
          <w:wAfter w:w="100" w:type="dxa"/>
          <w:trHeight w:hRule="exact" w:val="144"/>
        </w:trPr>
        <w:tc>
          <w:tcPr>
            <w:tcW w:w="360" w:type="dxa"/>
            <w:tcBorders>
              <w:top w:val="nil"/>
              <w:left w:val="nil"/>
              <w:bottom w:val="nil"/>
              <w:right w:val="nil"/>
            </w:tcBorders>
          </w:tcPr>
          <w:p w14:paraId="696FD4FE"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024B0E09" w14:textId="77777777" w:rsidR="00DE6F58" w:rsidRPr="009B3AD6" w:rsidRDefault="00DE6F58" w:rsidP="00AB0525">
            <w:pPr>
              <w:rPr>
                <w:b/>
                <w:sz w:val="24"/>
                <w:szCs w:val="24"/>
              </w:rPr>
            </w:pPr>
          </w:p>
        </w:tc>
      </w:tr>
      <w:tr w:rsidR="00DE6F58" w:rsidRPr="009B3AD6" w14:paraId="3A873ADD" w14:textId="77777777" w:rsidTr="00C12515">
        <w:trPr>
          <w:gridAfter w:val="1"/>
          <w:wAfter w:w="100" w:type="dxa"/>
          <w:trHeight w:hRule="exact" w:val="144"/>
        </w:trPr>
        <w:tc>
          <w:tcPr>
            <w:tcW w:w="360" w:type="dxa"/>
            <w:tcBorders>
              <w:top w:val="nil"/>
              <w:left w:val="nil"/>
              <w:bottom w:val="nil"/>
              <w:right w:val="nil"/>
            </w:tcBorders>
          </w:tcPr>
          <w:p w14:paraId="2E442012"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068F178D" w14:textId="77777777" w:rsidR="00DE6F58" w:rsidRPr="009B3AD6" w:rsidRDefault="00DE6F58" w:rsidP="00AB0525">
            <w:pPr>
              <w:rPr>
                <w:b/>
                <w:sz w:val="24"/>
                <w:szCs w:val="24"/>
              </w:rPr>
            </w:pPr>
          </w:p>
        </w:tc>
      </w:tr>
      <w:tr w:rsidR="00DE6F58" w:rsidRPr="009B3AD6" w14:paraId="32465690" w14:textId="77777777" w:rsidTr="00C12515">
        <w:trPr>
          <w:gridAfter w:val="1"/>
          <w:wAfter w:w="100" w:type="dxa"/>
          <w:trHeight w:hRule="exact" w:val="306"/>
        </w:trPr>
        <w:tc>
          <w:tcPr>
            <w:tcW w:w="360" w:type="dxa"/>
            <w:tcBorders>
              <w:top w:val="nil"/>
              <w:left w:val="nil"/>
              <w:bottom w:val="nil"/>
              <w:right w:val="nil"/>
            </w:tcBorders>
          </w:tcPr>
          <w:p w14:paraId="70EA046D" w14:textId="77777777" w:rsidR="00DE6F58" w:rsidRPr="009B3AD6" w:rsidRDefault="00DE6F58" w:rsidP="00AB0525">
            <w:pPr>
              <w:rPr>
                <w:b/>
                <w:sz w:val="24"/>
                <w:szCs w:val="24"/>
              </w:rPr>
            </w:pPr>
            <w:r w:rsidRPr="009B3AD6">
              <w:rPr>
                <w:b/>
                <w:sz w:val="24"/>
                <w:szCs w:val="24"/>
              </w:rPr>
              <w:t>3.</w:t>
            </w:r>
          </w:p>
        </w:tc>
        <w:tc>
          <w:tcPr>
            <w:tcW w:w="4428" w:type="dxa"/>
            <w:gridSpan w:val="2"/>
            <w:tcBorders>
              <w:top w:val="nil"/>
              <w:left w:val="nil"/>
              <w:bottom w:val="nil"/>
              <w:right w:val="nil"/>
            </w:tcBorders>
          </w:tcPr>
          <w:p w14:paraId="5CB8C920" w14:textId="77777777" w:rsidR="00B63652" w:rsidRDefault="00B63652" w:rsidP="00B63652">
            <w:pPr>
              <w:rPr>
                <w:b/>
                <w:sz w:val="24"/>
                <w:szCs w:val="24"/>
              </w:rPr>
            </w:pPr>
            <w:r>
              <w:rPr>
                <w:b/>
                <w:sz w:val="24"/>
                <w:szCs w:val="24"/>
              </w:rPr>
              <w:t>Name/Title of Program/Contract Manager</w:t>
            </w:r>
          </w:p>
          <w:p w14:paraId="3808B076" w14:textId="77777777" w:rsidR="00DE6F58" w:rsidRPr="009B3AD6" w:rsidRDefault="00DE6F58" w:rsidP="00AB0525">
            <w:pPr>
              <w:rPr>
                <w:b/>
                <w:sz w:val="24"/>
                <w:szCs w:val="24"/>
              </w:rPr>
            </w:pPr>
          </w:p>
        </w:tc>
        <w:tc>
          <w:tcPr>
            <w:tcW w:w="5770" w:type="dxa"/>
            <w:gridSpan w:val="3"/>
            <w:tcBorders>
              <w:top w:val="nil"/>
              <w:left w:val="nil"/>
              <w:bottom w:val="single" w:sz="4" w:space="0" w:color="auto"/>
              <w:right w:val="nil"/>
            </w:tcBorders>
            <w:vAlign w:val="bottom"/>
          </w:tcPr>
          <w:p w14:paraId="40665E8E" w14:textId="77777777" w:rsidR="00DE6F58" w:rsidRPr="00F71C73" w:rsidRDefault="00DE6F58" w:rsidP="00F71C73">
            <w:pPr>
              <w:rPr>
                <w:b/>
              </w:rPr>
            </w:pPr>
          </w:p>
        </w:tc>
      </w:tr>
      <w:tr w:rsidR="00562CB3" w:rsidRPr="009B3AD6" w14:paraId="097B6A3A" w14:textId="77777777" w:rsidTr="00C12515">
        <w:trPr>
          <w:gridAfter w:val="1"/>
          <w:wAfter w:w="100" w:type="dxa"/>
          <w:trHeight w:hRule="exact" w:val="109"/>
        </w:trPr>
        <w:tc>
          <w:tcPr>
            <w:tcW w:w="360" w:type="dxa"/>
            <w:tcBorders>
              <w:top w:val="nil"/>
              <w:left w:val="nil"/>
              <w:bottom w:val="nil"/>
              <w:right w:val="nil"/>
            </w:tcBorders>
          </w:tcPr>
          <w:p w14:paraId="4F739825" w14:textId="77777777" w:rsidR="00562CB3" w:rsidRPr="009B3AD6" w:rsidRDefault="00562CB3" w:rsidP="00AB0525">
            <w:pPr>
              <w:rPr>
                <w:b/>
                <w:sz w:val="24"/>
                <w:szCs w:val="24"/>
              </w:rPr>
            </w:pPr>
          </w:p>
        </w:tc>
        <w:tc>
          <w:tcPr>
            <w:tcW w:w="4428" w:type="dxa"/>
            <w:gridSpan w:val="2"/>
            <w:tcBorders>
              <w:top w:val="nil"/>
              <w:left w:val="nil"/>
              <w:bottom w:val="nil"/>
              <w:right w:val="nil"/>
            </w:tcBorders>
          </w:tcPr>
          <w:p w14:paraId="20A0A85F" w14:textId="77777777" w:rsidR="00562CB3" w:rsidRPr="009B3AD6" w:rsidRDefault="00562CB3" w:rsidP="00AB0525">
            <w:pPr>
              <w:rPr>
                <w:b/>
                <w:sz w:val="24"/>
                <w:szCs w:val="24"/>
              </w:rPr>
            </w:pPr>
          </w:p>
        </w:tc>
        <w:tc>
          <w:tcPr>
            <w:tcW w:w="5770" w:type="dxa"/>
            <w:gridSpan w:val="3"/>
            <w:tcBorders>
              <w:top w:val="nil"/>
              <w:left w:val="nil"/>
              <w:bottom w:val="nil"/>
              <w:right w:val="nil"/>
            </w:tcBorders>
            <w:vAlign w:val="bottom"/>
          </w:tcPr>
          <w:p w14:paraId="4E6811B0" w14:textId="77777777" w:rsidR="00562CB3" w:rsidRPr="00F71C73" w:rsidRDefault="00562CB3" w:rsidP="00F71C73">
            <w:pPr>
              <w:rPr>
                <w:b/>
              </w:rPr>
            </w:pPr>
          </w:p>
        </w:tc>
      </w:tr>
      <w:tr w:rsidR="00DE6F58" w:rsidRPr="009B3AD6" w14:paraId="19B3FB24" w14:textId="77777777" w:rsidTr="00C12515">
        <w:trPr>
          <w:gridAfter w:val="1"/>
          <w:wAfter w:w="100" w:type="dxa"/>
          <w:trHeight w:hRule="exact" w:val="342"/>
        </w:trPr>
        <w:tc>
          <w:tcPr>
            <w:tcW w:w="360" w:type="dxa"/>
            <w:tcBorders>
              <w:top w:val="nil"/>
              <w:left w:val="nil"/>
              <w:bottom w:val="nil"/>
              <w:right w:val="nil"/>
            </w:tcBorders>
          </w:tcPr>
          <w:p w14:paraId="5EA6EC04"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44B93117" w14:textId="77777777" w:rsidR="00DE6F58" w:rsidRPr="009B3AD6" w:rsidRDefault="00DE6F58" w:rsidP="00AB0525">
            <w:pPr>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14:paraId="0F9D1ED1" w14:textId="77777777" w:rsidR="00DE6F58" w:rsidRPr="00F71C73" w:rsidRDefault="00DE6F58" w:rsidP="00F71C73">
            <w:pPr>
              <w:rPr>
                <w:b/>
              </w:rPr>
            </w:pPr>
          </w:p>
        </w:tc>
      </w:tr>
      <w:tr w:rsidR="00DE6F58" w:rsidRPr="009B3AD6" w14:paraId="383E9A6D" w14:textId="77777777" w:rsidTr="00C12515">
        <w:trPr>
          <w:gridAfter w:val="1"/>
          <w:wAfter w:w="100" w:type="dxa"/>
          <w:trHeight w:hRule="exact" w:val="352"/>
        </w:trPr>
        <w:tc>
          <w:tcPr>
            <w:tcW w:w="360" w:type="dxa"/>
            <w:tcBorders>
              <w:top w:val="nil"/>
              <w:left w:val="nil"/>
              <w:bottom w:val="nil"/>
              <w:right w:val="nil"/>
            </w:tcBorders>
          </w:tcPr>
          <w:p w14:paraId="28B644EF" w14:textId="77777777" w:rsidR="00DE6F58" w:rsidRPr="009B3AD6" w:rsidRDefault="00DE6F58" w:rsidP="00AB0525">
            <w:pPr>
              <w:rPr>
                <w:sz w:val="24"/>
                <w:szCs w:val="24"/>
              </w:rPr>
            </w:pPr>
          </w:p>
        </w:tc>
        <w:tc>
          <w:tcPr>
            <w:tcW w:w="4428" w:type="dxa"/>
            <w:gridSpan w:val="2"/>
            <w:tcBorders>
              <w:top w:val="nil"/>
              <w:left w:val="nil"/>
              <w:bottom w:val="nil"/>
              <w:right w:val="nil"/>
            </w:tcBorders>
          </w:tcPr>
          <w:p w14:paraId="737F48C8" w14:textId="77777777" w:rsidR="00DE6F58" w:rsidRPr="009B3AD6" w:rsidRDefault="00DE6F58" w:rsidP="00AB0525">
            <w:pPr>
              <w:rPr>
                <w:sz w:val="24"/>
                <w:szCs w:val="24"/>
              </w:rPr>
            </w:pPr>
            <w:r w:rsidRPr="009B3AD6">
              <w:rPr>
                <w:sz w:val="24"/>
                <w:szCs w:val="24"/>
              </w:rPr>
              <w:t>Fax Number</w:t>
            </w:r>
          </w:p>
        </w:tc>
        <w:tc>
          <w:tcPr>
            <w:tcW w:w="5770" w:type="dxa"/>
            <w:gridSpan w:val="3"/>
            <w:tcBorders>
              <w:top w:val="single" w:sz="4" w:space="0" w:color="auto"/>
              <w:left w:val="nil"/>
              <w:bottom w:val="single" w:sz="4" w:space="0" w:color="auto"/>
              <w:right w:val="nil"/>
            </w:tcBorders>
            <w:vAlign w:val="bottom"/>
          </w:tcPr>
          <w:p w14:paraId="75181731" w14:textId="77777777" w:rsidR="00DE6F58" w:rsidRPr="00F71C73" w:rsidRDefault="00DE6F58" w:rsidP="00F71C73">
            <w:pPr>
              <w:rPr>
                <w:b/>
              </w:rPr>
            </w:pPr>
          </w:p>
        </w:tc>
      </w:tr>
      <w:tr w:rsidR="00DE6F58" w:rsidRPr="009B3AD6" w14:paraId="2A2586FD" w14:textId="77777777" w:rsidTr="00C12515">
        <w:trPr>
          <w:gridAfter w:val="1"/>
          <w:wAfter w:w="100" w:type="dxa"/>
          <w:trHeight w:hRule="exact" w:val="343"/>
        </w:trPr>
        <w:tc>
          <w:tcPr>
            <w:tcW w:w="360" w:type="dxa"/>
            <w:tcBorders>
              <w:top w:val="nil"/>
              <w:left w:val="nil"/>
              <w:bottom w:val="nil"/>
              <w:right w:val="nil"/>
            </w:tcBorders>
          </w:tcPr>
          <w:p w14:paraId="54B72987" w14:textId="77777777" w:rsidR="00DE6F58" w:rsidRPr="009B3AD6" w:rsidRDefault="00DE6F58" w:rsidP="00AB0525">
            <w:pPr>
              <w:rPr>
                <w:b/>
                <w:sz w:val="24"/>
                <w:szCs w:val="24"/>
              </w:rPr>
            </w:pPr>
          </w:p>
        </w:tc>
        <w:tc>
          <w:tcPr>
            <w:tcW w:w="4428" w:type="dxa"/>
            <w:gridSpan w:val="2"/>
            <w:tcBorders>
              <w:top w:val="nil"/>
              <w:left w:val="nil"/>
              <w:bottom w:val="nil"/>
              <w:right w:val="nil"/>
            </w:tcBorders>
            <w:vAlign w:val="bottom"/>
          </w:tcPr>
          <w:p w14:paraId="11C10965" w14:textId="77777777" w:rsidR="00DE6F58" w:rsidRPr="009B3AD6" w:rsidRDefault="00DE6F58" w:rsidP="00AB0525">
            <w:pPr>
              <w:rPr>
                <w:sz w:val="24"/>
                <w:szCs w:val="24"/>
              </w:rPr>
            </w:pPr>
            <w:r w:rsidRPr="009B3AD6">
              <w:rPr>
                <w:sz w:val="24"/>
                <w:szCs w:val="24"/>
              </w:rPr>
              <w:t>Email Address</w:t>
            </w:r>
          </w:p>
          <w:p w14:paraId="35922A01" w14:textId="77777777" w:rsidR="00DE6F58" w:rsidRPr="009B3AD6" w:rsidRDefault="00DE6F58" w:rsidP="00AB0525">
            <w:pPr>
              <w:rPr>
                <w:b/>
                <w:sz w:val="24"/>
                <w:szCs w:val="24"/>
              </w:rPr>
            </w:pPr>
          </w:p>
        </w:tc>
        <w:tc>
          <w:tcPr>
            <w:tcW w:w="5770" w:type="dxa"/>
            <w:gridSpan w:val="3"/>
            <w:tcBorders>
              <w:top w:val="single" w:sz="4" w:space="0" w:color="auto"/>
              <w:left w:val="nil"/>
              <w:bottom w:val="single" w:sz="4" w:space="0" w:color="auto"/>
              <w:right w:val="nil"/>
            </w:tcBorders>
            <w:vAlign w:val="bottom"/>
          </w:tcPr>
          <w:p w14:paraId="436238B0" w14:textId="77777777" w:rsidR="00DE6F58" w:rsidRPr="00F71C73" w:rsidRDefault="00DE6F58" w:rsidP="00F71C73">
            <w:pPr>
              <w:rPr>
                <w:b/>
              </w:rPr>
            </w:pPr>
          </w:p>
        </w:tc>
      </w:tr>
      <w:tr w:rsidR="00DE6F58" w:rsidRPr="009B3AD6" w14:paraId="30911DE6" w14:textId="77777777" w:rsidTr="00C12515">
        <w:trPr>
          <w:gridAfter w:val="1"/>
          <w:wAfter w:w="100" w:type="dxa"/>
          <w:trHeight w:hRule="exact" w:val="144"/>
        </w:trPr>
        <w:tc>
          <w:tcPr>
            <w:tcW w:w="360" w:type="dxa"/>
            <w:tcBorders>
              <w:top w:val="nil"/>
              <w:left w:val="nil"/>
              <w:bottom w:val="nil"/>
              <w:right w:val="nil"/>
            </w:tcBorders>
          </w:tcPr>
          <w:p w14:paraId="7CB86396" w14:textId="77777777" w:rsidR="00DE6F58" w:rsidRPr="009B3AD6" w:rsidRDefault="00DE6F58" w:rsidP="00AB0525">
            <w:pPr>
              <w:rPr>
                <w:b/>
                <w:sz w:val="24"/>
                <w:szCs w:val="24"/>
              </w:rPr>
            </w:pPr>
          </w:p>
        </w:tc>
        <w:tc>
          <w:tcPr>
            <w:tcW w:w="4428" w:type="dxa"/>
            <w:gridSpan w:val="2"/>
            <w:tcBorders>
              <w:top w:val="nil"/>
              <w:left w:val="nil"/>
              <w:bottom w:val="nil"/>
              <w:right w:val="nil"/>
            </w:tcBorders>
          </w:tcPr>
          <w:p w14:paraId="48D15CDD" w14:textId="77777777" w:rsidR="00DE6F58" w:rsidRPr="009B3AD6" w:rsidRDefault="00DE6F58" w:rsidP="00AB0525">
            <w:pPr>
              <w:rPr>
                <w:b/>
                <w:sz w:val="24"/>
                <w:szCs w:val="24"/>
              </w:rPr>
            </w:pPr>
          </w:p>
        </w:tc>
        <w:tc>
          <w:tcPr>
            <w:tcW w:w="5770" w:type="dxa"/>
            <w:gridSpan w:val="3"/>
            <w:tcBorders>
              <w:top w:val="single" w:sz="4" w:space="0" w:color="auto"/>
              <w:left w:val="nil"/>
              <w:bottom w:val="nil"/>
              <w:right w:val="nil"/>
            </w:tcBorders>
            <w:vAlign w:val="bottom"/>
          </w:tcPr>
          <w:p w14:paraId="22E46F5E" w14:textId="77777777" w:rsidR="00DE6F58" w:rsidRPr="00F71C73" w:rsidRDefault="00DE6F58" w:rsidP="00F71C73">
            <w:pPr>
              <w:rPr>
                <w:b/>
                <w:sz w:val="24"/>
                <w:szCs w:val="24"/>
              </w:rPr>
            </w:pPr>
          </w:p>
        </w:tc>
      </w:tr>
      <w:tr w:rsidR="00DE6F58" w:rsidRPr="009B3AD6" w14:paraId="77511E2B" w14:textId="77777777" w:rsidTr="00C12515">
        <w:trPr>
          <w:gridAfter w:val="1"/>
          <w:wAfter w:w="100" w:type="dxa"/>
          <w:trHeight w:hRule="exact" w:val="261"/>
        </w:trPr>
        <w:tc>
          <w:tcPr>
            <w:tcW w:w="360" w:type="dxa"/>
            <w:tcBorders>
              <w:top w:val="nil"/>
              <w:left w:val="nil"/>
              <w:bottom w:val="nil"/>
              <w:right w:val="nil"/>
            </w:tcBorders>
          </w:tcPr>
          <w:p w14:paraId="4A34D599"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67F32EA3" w14:textId="77777777" w:rsidR="00DE6F58" w:rsidRPr="009B3AD6" w:rsidRDefault="00DE6F58" w:rsidP="00AB0525">
            <w:pPr>
              <w:rPr>
                <w:b/>
                <w:sz w:val="24"/>
                <w:szCs w:val="24"/>
              </w:rPr>
            </w:pPr>
          </w:p>
        </w:tc>
      </w:tr>
      <w:tr w:rsidR="00DE6F58" w:rsidRPr="009B3AD6" w14:paraId="09BA4219" w14:textId="77777777" w:rsidTr="00C12515">
        <w:trPr>
          <w:gridAfter w:val="1"/>
          <w:wAfter w:w="101" w:type="dxa"/>
          <w:trHeight w:hRule="exact" w:val="300"/>
        </w:trPr>
        <w:tc>
          <w:tcPr>
            <w:tcW w:w="360" w:type="dxa"/>
            <w:tcBorders>
              <w:top w:val="nil"/>
              <w:left w:val="nil"/>
              <w:bottom w:val="nil"/>
              <w:right w:val="nil"/>
            </w:tcBorders>
          </w:tcPr>
          <w:p w14:paraId="7DFF5A98" w14:textId="77777777" w:rsidR="00DE6F58" w:rsidRPr="009B3AD6" w:rsidRDefault="00DE6F58" w:rsidP="00AB0525">
            <w:pPr>
              <w:rPr>
                <w:b/>
                <w:sz w:val="24"/>
                <w:szCs w:val="24"/>
              </w:rPr>
            </w:pPr>
            <w:r w:rsidRPr="009B3AD6">
              <w:rPr>
                <w:b/>
                <w:sz w:val="24"/>
                <w:szCs w:val="24"/>
              </w:rPr>
              <w:t>4.</w:t>
            </w:r>
          </w:p>
        </w:tc>
        <w:tc>
          <w:tcPr>
            <w:tcW w:w="7740" w:type="dxa"/>
            <w:gridSpan w:val="3"/>
            <w:tcBorders>
              <w:top w:val="nil"/>
              <w:left w:val="nil"/>
              <w:bottom w:val="nil"/>
              <w:right w:val="nil"/>
            </w:tcBorders>
          </w:tcPr>
          <w:p w14:paraId="4843668A" w14:textId="77777777" w:rsidR="00DE6F58" w:rsidRPr="009B3AD6" w:rsidRDefault="00DE6F58" w:rsidP="00AB0525">
            <w:pPr>
              <w:pStyle w:val="Heading3"/>
              <w:rPr>
                <w:szCs w:val="24"/>
              </w:rPr>
            </w:pPr>
            <w:r w:rsidRPr="009B3AD6">
              <w:rPr>
                <w:szCs w:val="24"/>
              </w:rPr>
              <w:t xml:space="preserve">Total </w:t>
            </w:r>
            <w:smartTag w:uri="urn:schemas-microsoft-com:office:smarttags" w:element="PersonName">
              <w:smartTag w:uri="urn:schemas:contacts" w:element="GivenName">
                <w:r w:rsidRPr="009B3AD6">
                  <w:rPr>
                    <w:szCs w:val="24"/>
                  </w:rPr>
                  <w:t>Grant</w:t>
                </w:r>
              </w:smartTag>
              <w:r w:rsidRPr="009B3AD6">
                <w:rPr>
                  <w:szCs w:val="24"/>
                </w:rPr>
                <w:t xml:space="preserve"> </w:t>
              </w:r>
              <w:smartTag w:uri="urn:schemas:contacts" w:element="Sn">
                <w:r w:rsidRPr="009B3AD6">
                  <w:rPr>
                    <w:szCs w:val="24"/>
                  </w:rPr>
                  <w:t>Program</w:t>
                </w:r>
              </w:smartTag>
            </w:smartTag>
            <w:r w:rsidRPr="009B3AD6">
              <w:rPr>
                <w:szCs w:val="24"/>
              </w:rPr>
              <w:t xml:space="preserve"> funds requested.</w:t>
            </w:r>
          </w:p>
        </w:tc>
        <w:tc>
          <w:tcPr>
            <w:tcW w:w="2457" w:type="dxa"/>
            <w:gridSpan w:val="2"/>
            <w:tcBorders>
              <w:top w:val="nil"/>
              <w:left w:val="nil"/>
              <w:bottom w:val="single" w:sz="4" w:space="0" w:color="auto"/>
              <w:right w:val="nil"/>
            </w:tcBorders>
            <w:vAlign w:val="bottom"/>
          </w:tcPr>
          <w:p w14:paraId="5CC19692" w14:textId="77777777" w:rsidR="00DE6F58" w:rsidRPr="009B3AD6" w:rsidRDefault="00DE6F58" w:rsidP="00C12515">
            <w:pPr>
              <w:tabs>
                <w:tab w:val="left" w:pos="639"/>
              </w:tabs>
              <w:ind w:left="-132" w:firstLine="135"/>
            </w:pPr>
            <w:r w:rsidRPr="009B3AD6">
              <w:rPr>
                <w:b/>
                <w:sz w:val="24"/>
                <w:szCs w:val="24"/>
              </w:rPr>
              <w:t>$</w:t>
            </w:r>
            <w:r w:rsidR="00F71C73">
              <w:rPr>
                <w:b/>
                <w:sz w:val="24"/>
                <w:szCs w:val="24"/>
              </w:rPr>
              <w:tab/>
            </w:r>
          </w:p>
        </w:tc>
      </w:tr>
      <w:tr w:rsidR="00DE6F58" w:rsidRPr="009B3AD6" w14:paraId="5226BFC6" w14:textId="77777777" w:rsidTr="00C12515">
        <w:trPr>
          <w:gridAfter w:val="1"/>
          <w:wAfter w:w="101" w:type="dxa"/>
          <w:trHeight w:hRule="exact" w:val="300"/>
        </w:trPr>
        <w:tc>
          <w:tcPr>
            <w:tcW w:w="360" w:type="dxa"/>
            <w:tcBorders>
              <w:top w:val="nil"/>
              <w:left w:val="nil"/>
              <w:bottom w:val="nil"/>
              <w:right w:val="nil"/>
            </w:tcBorders>
          </w:tcPr>
          <w:p w14:paraId="49867181" w14:textId="77777777" w:rsidR="00DE6F58" w:rsidRPr="009B3AD6" w:rsidRDefault="00DE6F58" w:rsidP="00AB0525">
            <w:pPr>
              <w:rPr>
                <w:b/>
                <w:sz w:val="24"/>
                <w:szCs w:val="24"/>
              </w:rPr>
            </w:pPr>
          </w:p>
        </w:tc>
        <w:tc>
          <w:tcPr>
            <w:tcW w:w="7740" w:type="dxa"/>
            <w:gridSpan w:val="3"/>
            <w:tcBorders>
              <w:top w:val="nil"/>
              <w:left w:val="nil"/>
              <w:bottom w:val="nil"/>
              <w:right w:val="nil"/>
            </w:tcBorders>
          </w:tcPr>
          <w:p w14:paraId="45BD3316" w14:textId="77777777" w:rsidR="00DE6F58" w:rsidRPr="009B3AD6" w:rsidRDefault="00DE6F58" w:rsidP="00AB0525">
            <w:pPr>
              <w:pStyle w:val="Heading3"/>
              <w:rPr>
                <w:szCs w:val="24"/>
              </w:rPr>
            </w:pPr>
          </w:p>
        </w:tc>
        <w:tc>
          <w:tcPr>
            <w:tcW w:w="2457" w:type="dxa"/>
            <w:gridSpan w:val="2"/>
            <w:tcBorders>
              <w:top w:val="single" w:sz="4" w:space="0" w:color="auto"/>
              <w:left w:val="nil"/>
              <w:bottom w:val="nil"/>
              <w:right w:val="nil"/>
            </w:tcBorders>
          </w:tcPr>
          <w:p w14:paraId="065DA8F0" w14:textId="77777777" w:rsidR="00DE6F58" w:rsidRPr="009B3AD6" w:rsidRDefault="00DE6F58" w:rsidP="00AB0525">
            <w:pPr>
              <w:rPr>
                <w:b/>
                <w:sz w:val="24"/>
                <w:szCs w:val="24"/>
              </w:rPr>
            </w:pPr>
          </w:p>
        </w:tc>
      </w:tr>
      <w:tr w:rsidR="00DE6F58" w:rsidRPr="009B3AD6" w14:paraId="6601CB0F" w14:textId="77777777" w:rsidTr="00C12515">
        <w:trPr>
          <w:gridAfter w:val="1"/>
          <w:wAfter w:w="101" w:type="dxa"/>
          <w:trHeight w:hRule="exact" w:val="300"/>
        </w:trPr>
        <w:tc>
          <w:tcPr>
            <w:tcW w:w="360" w:type="dxa"/>
            <w:tcBorders>
              <w:top w:val="nil"/>
              <w:left w:val="nil"/>
              <w:bottom w:val="nil"/>
              <w:right w:val="nil"/>
            </w:tcBorders>
          </w:tcPr>
          <w:p w14:paraId="3397FECC" w14:textId="77777777" w:rsidR="00DE6F58" w:rsidRPr="009B3AD6" w:rsidRDefault="00DE6F58" w:rsidP="00AB0525">
            <w:pPr>
              <w:rPr>
                <w:b/>
                <w:sz w:val="24"/>
                <w:szCs w:val="24"/>
              </w:rPr>
            </w:pPr>
            <w:r w:rsidRPr="009B3AD6">
              <w:rPr>
                <w:b/>
                <w:sz w:val="24"/>
                <w:szCs w:val="24"/>
              </w:rPr>
              <w:t>5.</w:t>
            </w:r>
          </w:p>
        </w:tc>
        <w:tc>
          <w:tcPr>
            <w:tcW w:w="7740" w:type="dxa"/>
            <w:gridSpan w:val="3"/>
            <w:tcBorders>
              <w:top w:val="nil"/>
              <w:left w:val="nil"/>
              <w:bottom w:val="nil"/>
              <w:right w:val="nil"/>
            </w:tcBorders>
          </w:tcPr>
          <w:p w14:paraId="6916B937" w14:textId="77777777" w:rsidR="00DE6F58" w:rsidRPr="009B3AD6" w:rsidRDefault="00DE6F58" w:rsidP="00AB0525">
            <w:pPr>
              <w:pStyle w:val="Heading3"/>
              <w:rPr>
                <w:szCs w:val="24"/>
              </w:rPr>
            </w:pPr>
            <w:r w:rsidRPr="009B3AD6">
              <w:rPr>
                <w:szCs w:val="24"/>
              </w:rPr>
              <w:t>Goal and Desired Outcome</w:t>
            </w:r>
          </w:p>
        </w:tc>
        <w:tc>
          <w:tcPr>
            <w:tcW w:w="2457" w:type="dxa"/>
            <w:gridSpan w:val="2"/>
            <w:tcBorders>
              <w:top w:val="nil"/>
              <w:left w:val="nil"/>
              <w:bottom w:val="nil"/>
              <w:right w:val="nil"/>
            </w:tcBorders>
          </w:tcPr>
          <w:p w14:paraId="27CC5C68" w14:textId="77777777" w:rsidR="00DE6F58" w:rsidRPr="009B3AD6" w:rsidRDefault="00DE6F58" w:rsidP="00AB0525">
            <w:pPr>
              <w:rPr>
                <w:b/>
                <w:sz w:val="24"/>
                <w:szCs w:val="24"/>
              </w:rPr>
            </w:pPr>
          </w:p>
        </w:tc>
      </w:tr>
      <w:tr w:rsidR="00DE6F58" w:rsidRPr="009B3AD6" w14:paraId="3998AA1A" w14:textId="77777777" w:rsidTr="00C12515">
        <w:trPr>
          <w:gridAfter w:val="1"/>
          <w:wAfter w:w="100" w:type="dxa"/>
          <w:trHeight w:hRule="exact" w:val="2320"/>
        </w:trPr>
        <w:tc>
          <w:tcPr>
            <w:tcW w:w="360" w:type="dxa"/>
            <w:tcBorders>
              <w:top w:val="nil"/>
              <w:left w:val="nil"/>
              <w:bottom w:val="nil"/>
              <w:right w:val="nil"/>
            </w:tcBorders>
          </w:tcPr>
          <w:p w14:paraId="6DD7F103" w14:textId="77777777" w:rsidR="00DE6F58" w:rsidRPr="009B3AD6" w:rsidRDefault="00DE6F58" w:rsidP="00AB0525">
            <w:pPr>
              <w:rPr>
                <w:b/>
                <w:sz w:val="24"/>
                <w:szCs w:val="24"/>
              </w:rPr>
            </w:pPr>
          </w:p>
        </w:tc>
        <w:tc>
          <w:tcPr>
            <w:tcW w:w="10198" w:type="dxa"/>
            <w:gridSpan w:val="5"/>
            <w:tcBorders>
              <w:top w:val="nil"/>
              <w:left w:val="nil"/>
              <w:bottom w:val="nil"/>
              <w:right w:val="nil"/>
            </w:tcBorders>
          </w:tcPr>
          <w:p w14:paraId="1045F5E1" w14:textId="77777777" w:rsidR="000F3013" w:rsidRDefault="000F3013" w:rsidP="00AB0525">
            <w:pPr>
              <w:keepLines/>
              <w:outlineLvl w:val="0"/>
              <w:rPr>
                <w:sz w:val="24"/>
                <w:szCs w:val="24"/>
              </w:rPr>
            </w:pPr>
          </w:p>
          <w:p w14:paraId="66F680E4" w14:textId="77777777" w:rsidR="00DE6F58" w:rsidRPr="009B3AD6" w:rsidRDefault="00DE6F58" w:rsidP="00AB0525">
            <w:pPr>
              <w:keepLines/>
              <w:outlineLvl w:val="0"/>
              <w:rPr>
                <w:snapToGrid w:val="0"/>
                <w:sz w:val="23"/>
                <w:szCs w:val="23"/>
              </w:rPr>
            </w:pPr>
            <w:r w:rsidRPr="009B3AD6">
              <w:rPr>
                <w:sz w:val="24"/>
                <w:szCs w:val="24"/>
              </w:rPr>
              <w:t xml:space="preserve">Through its submission of this application to the State 911 Department, the applying governmental entity affirms that the primary goal of the State 911 Department </w:t>
            </w:r>
            <w:r w:rsidRPr="009B3AD6">
              <w:rPr>
                <w:sz w:val="23"/>
                <w:szCs w:val="23"/>
              </w:rPr>
              <w:t xml:space="preserve">Regional and Regional Secondary PSAP and Regional Emergency Communication Center Development Grant </w:t>
            </w:r>
            <w:r w:rsidRPr="009B3AD6">
              <w:rPr>
                <w:snapToGrid w:val="0"/>
                <w:sz w:val="23"/>
                <w:szCs w:val="23"/>
              </w:rPr>
              <w:t>program</w:t>
            </w:r>
            <w:r w:rsidRPr="009B3AD6">
              <w:rPr>
                <w:rFonts w:ascii="Arial" w:hAnsi="Arial"/>
                <w:b/>
                <w:sz w:val="32"/>
              </w:rPr>
              <w:t xml:space="preserve"> </w:t>
            </w:r>
            <w:r w:rsidRPr="009B3AD6">
              <w:rPr>
                <w:snapToGrid w:val="0"/>
                <w:sz w:val="23"/>
                <w:szCs w:val="23"/>
              </w:rPr>
              <w:t>is to support the development and startup of regional and regional secondary PSAPs and regional communication centers, including the expansion or upgrade of existing regional and regional secondary PSAPs, to maximize effective emergency 911 and dispatch services as well as regional interoperability.</w:t>
            </w:r>
          </w:p>
          <w:p w14:paraId="19BBA7F6" w14:textId="77777777" w:rsidR="00DE6F58" w:rsidRPr="009B3AD6" w:rsidRDefault="00DE6F58" w:rsidP="00AB0525">
            <w:pPr>
              <w:keepLines/>
              <w:outlineLvl w:val="0"/>
              <w:rPr>
                <w:snapToGrid w:val="0"/>
                <w:sz w:val="23"/>
                <w:szCs w:val="23"/>
              </w:rPr>
            </w:pPr>
          </w:p>
          <w:p w14:paraId="4F2748E1" w14:textId="77777777" w:rsidR="00DE6F58" w:rsidRPr="009B3AD6" w:rsidRDefault="00DE6F58" w:rsidP="00AB0525">
            <w:pPr>
              <w:keepLines/>
              <w:outlineLvl w:val="0"/>
              <w:rPr>
                <w:snapToGrid w:val="0"/>
                <w:sz w:val="23"/>
                <w:szCs w:val="23"/>
              </w:rPr>
            </w:pPr>
          </w:p>
          <w:p w14:paraId="3123C8A4" w14:textId="77777777" w:rsidR="00DE6F58" w:rsidRPr="009B3AD6" w:rsidRDefault="00DE6F58" w:rsidP="00AB0525">
            <w:pPr>
              <w:keepLines/>
              <w:outlineLvl w:val="0"/>
              <w:rPr>
                <w:rFonts w:ascii="Arial" w:hAnsi="Arial"/>
                <w:b/>
                <w:sz w:val="32"/>
              </w:rPr>
            </w:pPr>
            <w:r w:rsidRPr="009B3AD6">
              <w:rPr>
                <w:snapToGrid w:val="0"/>
                <w:sz w:val="23"/>
                <w:szCs w:val="23"/>
              </w:rPr>
              <w:t>.</w:t>
            </w:r>
          </w:p>
          <w:p w14:paraId="44D4FA71" w14:textId="77777777" w:rsidR="00DE6F58" w:rsidRPr="009B3AD6" w:rsidRDefault="00DE6F58" w:rsidP="00AB0525">
            <w:pPr>
              <w:jc w:val="both"/>
              <w:rPr>
                <w:b/>
                <w:sz w:val="24"/>
                <w:szCs w:val="24"/>
              </w:rPr>
            </w:pPr>
            <w:r w:rsidRPr="009B3AD6">
              <w:rPr>
                <w:sz w:val="23"/>
                <w:szCs w:val="23"/>
              </w:rPr>
              <w:t xml:space="preserve">.       </w:t>
            </w:r>
            <w:r w:rsidRPr="009B3AD6">
              <w:rPr>
                <w:snapToGrid w:val="0"/>
                <w:sz w:val="23"/>
                <w:szCs w:val="23"/>
              </w:rPr>
              <w:t xml:space="preserve"> </w:t>
            </w:r>
          </w:p>
        </w:tc>
      </w:tr>
      <w:tr w:rsidR="00DE6F58" w:rsidRPr="009B3AD6" w14:paraId="12FA60B2" w14:textId="77777777" w:rsidTr="00C12515">
        <w:trPr>
          <w:gridAfter w:val="1"/>
          <w:wAfter w:w="100" w:type="dxa"/>
          <w:trHeight w:hRule="exact" w:val="1476"/>
        </w:trPr>
        <w:tc>
          <w:tcPr>
            <w:tcW w:w="360" w:type="dxa"/>
            <w:tcBorders>
              <w:top w:val="nil"/>
              <w:left w:val="nil"/>
              <w:bottom w:val="nil"/>
              <w:right w:val="nil"/>
            </w:tcBorders>
          </w:tcPr>
          <w:p w14:paraId="30C27440" w14:textId="77777777" w:rsidR="00DE6F58" w:rsidRPr="009B3AD6" w:rsidRDefault="00DE6F58" w:rsidP="00AB0525">
            <w:pPr>
              <w:rPr>
                <w:b/>
                <w:sz w:val="24"/>
                <w:szCs w:val="24"/>
              </w:rPr>
            </w:pPr>
            <w:r w:rsidRPr="009B3AD6">
              <w:rPr>
                <w:b/>
                <w:sz w:val="24"/>
                <w:szCs w:val="24"/>
              </w:rPr>
              <w:t>6.</w:t>
            </w:r>
          </w:p>
        </w:tc>
        <w:tc>
          <w:tcPr>
            <w:tcW w:w="10198" w:type="dxa"/>
            <w:gridSpan w:val="5"/>
            <w:tcBorders>
              <w:top w:val="nil"/>
              <w:left w:val="nil"/>
              <w:bottom w:val="nil"/>
              <w:right w:val="nil"/>
            </w:tcBorders>
          </w:tcPr>
          <w:p w14:paraId="2EF275B2" w14:textId="77777777" w:rsidR="00DE6F58" w:rsidRPr="009B3AD6" w:rsidRDefault="00DE6F58" w:rsidP="00AB0525">
            <w:pPr>
              <w:rPr>
                <w:i/>
                <w:sz w:val="24"/>
                <w:szCs w:val="24"/>
              </w:rPr>
            </w:pPr>
            <w:r w:rsidRPr="009B3AD6">
              <w:rPr>
                <w:i/>
                <w:sz w:val="24"/>
                <w:szCs w:val="24"/>
              </w:rPr>
              <w:t xml:space="preserve">Sign below to acknowledge having read and agreed to the grant conditions and reporting requirements listed in the </w:t>
            </w:r>
            <w:r w:rsidR="008E67F2">
              <w:rPr>
                <w:i/>
                <w:sz w:val="24"/>
                <w:szCs w:val="24"/>
              </w:rPr>
              <w:t>grant guidelines</w:t>
            </w:r>
            <w:r w:rsidRPr="009B3AD6">
              <w:rPr>
                <w:i/>
                <w:sz w:val="24"/>
                <w:szCs w:val="24"/>
              </w:rPr>
              <w:t xml:space="preserve">.  </w:t>
            </w:r>
          </w:p>
          <w:p w14:paraId="2699FB37" w14:textId="77777777" w:rsidR="00DE6F58" w:rsidRPr="009B3AD6" w:rsidRDefault="00DE6F58" w:rsidP="00AB0525">
            <w:pPr>
              <w:rPr>
                <w:i/>
                <w:sz w:val="24"/>
                <w:szCs w:val="24"/>
              </w:rPr>
            </w:pPr>
            <w:r w:rsidRPr="009B3AD6">
              <w:rPr>
                <w:i/>
                <w:sz w:val="24"/>
                <w:szCs w:val="24"/>
              </w:rPr>
              <w:t>      </w:t>
            </w:r>
          </w:p>
          <w:p w14:paraId="7C4746BE" w14:textId="77777777" w:rsidR="00F75B58" w:rsidRDefault="00DE6F58" w:rsidP="00AB0525">
            <w:pPr>
              <w:rPr>
                <w:b/>
                <w:i/>
                <w:sz w:val="24"/>
                <w:szCs w:val="24"/>
              </w:rPr>
            </w:pPr>
            <w:r w:rsidRPr="009B3AD6">
              <w:rPr>
                <w:b/>
                <w:i/>
                <w:sz w:val="24"/>
                <w:szCs w:val="24"/>
              </w:rPr>
              <w:t>Signed under the penalties of perjury this ______ day of _____________, 20 ____</w:t>
            </w:r>
          </w:p>
          <w:p w14:paraId="5571D817" w14:textId="77777777" w:rsidR="00F75B58" w:rsidRDefault="00F75B58" w:rsidP="00AB0525">
            <w:pPr>
              <w:rPr>
                <w:b/>
                <w:i/>
                <w:sz w:val="24"/>
                <w:szCs w:val="24"/>
              </w:rPr>
            </w:pPr>
          </w:p>
          <w:p w14:paraId="0B7BC7F2" w14:textId="77777777" w:rsidR="00F75B58" w:rsidRDefault="00F75B58" w:rsidP="00AB0525">
            <w:pPr>
              <w:rPr>
                <w:b/>
                <w:i/>
                <w:sz w:val="24"/>
                <w:szCs w:val="24"/>
              </w:rPr>
            </w:pPr>
          </w:p>
          <w:p w14:paraId="26B23D5F" w14:textId="77777777" w:rsidR="00F75B58" w:rsidRDefault="00F75B58" w:rsidP="00AB0525">
            <w:pPr>
              <w:rPr>
                <w:b/>
                <w:i/>
                <w:sz w:val="24"/>
                <w:szCs w:val="24"/>
              </w:rPr>
            </w:pPr>
          </w:p>
          <w:p w14:paraId="1EE930AB" w14:textId="77777777" w:rsidR="00F75B58" w:rsidRDefault="00F75B58" w:rsidP="00AB0525">
            <w:pPr>
              <w:rPr>
                <w:b/>
                <w:i/>
                <w:sz w:val="24"/>
                <w:szCs w:val="24"/>
              </w:rPr>
            </w:pPr>
          </w:p>
          <w:p w14:paraId="72FCCAB6" w14:textId="77777777" w:rsidR="00F75B58" w:rsidRDefault="00F75B58" w:rsidP="00AB0525">
            <w:pPr>
              <w:rPr>
                <w:b/>
                <w:i/>
                <w:sz w:val="24"/>
                <w:szCs w:val="24"/>
              </w:rPr>
            </w:pPr>
          </w:p>
          <w:p w14:paraId="66F9A9F7" w14:textId="77777777" w:rsidR="00DE6F58" w:rsidRPr="009B3AD6" w:rsidRDefault="00DE6F58" w:rsidP="00AB0525">
            <w:pPr>
              <w:rPr>
                <w:sz w:val="24"/>
                <w:szCs w:val="24"/>
              </w:rPr>
            </w:pPr>
            <w:r w:rsidRPr="009B3AD6">
              <w:rPr>
                <w:b/>
                <w:i/>
                <w:sz w:val="24"/>
                <w:szCs w:val="24"/>
              </w:rPr>
              <w:t>.</w:t>
            </w:r>
          </w:p>
        </w:tc>
      </w:tr>
      <w:tr w:rsidR="00DE6F58" w:rsidRPr="009B3AD6" w14:paraId="033F983C" w14:textId="77777777" w:rsidTr="00C12515">
        <w:trPr>
          <w:trHeight w:hRule="exact" w:val="720"/>
        </w:trPr>
        <w:tc>
          <w:tcPr>
            <w:tcW w:w="360" w:type="dxa"/>
            <w:tcBorders>
              <w:top w:val="nil"/>
              <w:left w:val="nil"/>
              <w:bottom w:val="nil"/>
              <w:right w:val="nil"/>
            </w:tcBorders>
          </w:tcPr>
          <w:p w14:paraId="2A5C38B9" w14:textId="77777777" w:rsidR="00DE6F58" w:rsidRPr="009B3AD6" w:rsidRDefault="00DE6F58" w:rsidP="00C31301">
            <w:pPr>
              <w:pStyle w:val="Heading5"/>
            </w:pPr>
          </w:p>
        </w:tc>
        <w:tc>
          <w:tcPr>
            <w:tcW w:w="20" w:type="dxa"/>
            <w:tcBorders>
              <w:top w:val="nil"/>
              <w:left w:val="nil"/>
              <w:bottom w:val="nil"/>
              <w:right w:val="nil"/>
            </w:tcBorders>
          </w:tcPr>
          <w:p w14:paraId="2EF8E38E" w14:textId="77777777" w:rsidR="00DE6F58" w:rsidRPr="009B3AD6" w:rsidRDefault="00DE6F58" w:rsidP="00AB0525">
            <w:pPr>
              <w:rPr>
                <w:i/>
                <w:sz w:val="24"/>
                <w:szCs w:val="24"/>
              </w:rPr>
            </w:pPr>
          </w:p>
        </w:tc>
        <w:tc>
          <w:tcPr>
            <w:tcW w:w="10278" w:type="dxa"/>
            <w:gridSpan w:val="5"/>
            <w:tcBorders>
              <w:top w:val="nil"/>
              <w:left w:val="nil"/>
              <w:bottom w:val="nil"/>
              <w:right w:val="nil"/>
            </w:tcBorders>
          </w:tcPr>
          <w:p w14:paraId="1D3E89F7" w14:textId="77777777" w:rsidR="00DE6F58" w:rsidRPr="009B3AD6" w:rsidRDefault="00DE6F58" w:rsidP="00AB0525">
            <w:pPr>
              <w:rPr>
                <w:i/>
                <w:sz w:val="24"/>
                <w:szCs w:val="24"/>
              </w:rPr>
            </w:pPr>
          </w:p>
        </w:tc>
      </w:tr>
      <w:tr w:rsidR="00DE6F58" w:rsidRPr="009B3AD6" w14:paraId="1A4F2171" w14:textId="77777777" w:rsidTr="00C12515">
        <w:trPr>
          <w:trHeight w:hRule="exact" w:val="811"/>
        </w:trPr>
        <w:tc>
          <w:tcPr>
            <w:tcW w:w="360" w:type="dxa"/>
            <w:tcBorders>
              <w:top w:val="nil"/>
              <w:left w:val="nil"/>
              <w:bottom w:val="nil"/>
              <w:right w:val="nil"/>
            </w:tcBorders>
          </w:tcPr>
          <w:p w14:paraId="39BFDE8F" w14:textId="77777777" w:rsidR="00DE6F58" w:rsidRPr="009B3AD6" w:rsidRDefault="00DE6F58" w:rsidP="00AB0525">
            <w:pPr>
              <w:rPr>
                <w:b/>
                <w:sz w:val="24"/>
                <w:szCs w:val="24"/>
              </w:rPr>
            </w:pPr>
          </w:p>
        </w:tc>
        <w:tc>
          <w:tcPr>
            <w:tcW w:w="20" w:type="dxa"/>
            <w:tcBorders>
              <w:top w:val="nil"/>
              <w:left w:val="nil"/>
              <w:bottom w:val="nil"/>
              <w:right w:val="nil"/>
            </w:tcBorders>
          </w:tcPr>
          <w:p w14:paraId="10C9E69A" w14:textId="77777777" w:rsidR="00DE6F58" w:rsidRPr="009B3AD6" w:rsidRDefault="00DE6F58" w:rsidP="00AB0525">
            <w:pPr>
              <w:rPr>
                <w:i/>
                <w:sz w:val="24"/>
                <w:szCs w:val="24"/>
              </w:rPr>
            </w:pPr>
          </w:p>
        </w:tc>
        <w:tc>
          <w:tcPr>
            <w:tcW w:w="7885" w:type="dxa"/>
            <w:gridSpan w:val="3"/>
            <w:tcBorders>
              <w:top w:val="single" w:sz="4" w:space="0" w:color="auto"/>
              <w:left w:val="nil"/>
              <w:bottom w:val="nil"/>
              <w:right w:val="nil"/>
            </w:tcBorders>
          </w:tcPr>
          <w:p w14:paraId="2CA05379" w14:textId="77777777" w:rsidR="00DE6F58" w:rsidRPr="009B3AD6" w:rsidRDefault="00DE6F58" w:rsidP="00AB0525">
            <w:pPr>
              <w:rPr>
                <w:b/>
                <w:sz w:val="24"/>
                <w:szCs w:val="24"/>
              </w:rPr>
            </w:pPr>
            <w:r w:rsidRPr="009B3AD6">
              <w:rPr>
                <w:b/>
                <w:sz w:val="24"/>
                <w:szCs w:val="24"/>
              </w:rPr>
              <w:t xml:space="preserve">ORIGINAL </w:t>
            </w:r>
            <w:r w:rsidR="001971AD">
              <w:rPr>
                <w:b/>
                <w:sz w:val="24"/>
                <w:szCs w:val="24"/>
              </w:rPr>
              <w:t>SI</w:t>
            </w:r>
            <w:r w:rsidRPr="009B3AD6">
              <w:rPr>
                <w:b/>
                <w:sz w:val="24"/>
                <w:szCs w:val="24"/>
              </w:rPr>
              <w:t>GNATURE OF AUTHORIZING SIGNATORY</w:t>
            </w:r>
          </w:p>
          <w:p w14:paraId="1DAF2545" w14:textId="77777777" w:rsidR="00DE6F58" w:rsidRPr="009B3AD6" w:rsidRDefault="00DE6F58" w:rsidP="008520F9">
            <w:pPr>
              <w:rPr>
                <w:b/>
                <w:i/>
                <w:sz w:val="24"/>
                <w:szCs w:val="24"/>
              </w:rPr>
            </w:pPr>
            <w:r w:rsidRPr="009B3AD6">
              <w:rPr>
                <w:b/>
                <w:sz w:val="24"/>
                <w:szCs w:val="24"/>
              </w:rPr>
              <w:t xml:space="preserve"> </w:t>
            </w:r>
          </w:p>
        </w:tc>
        <w:tc>
          <w:tcPr>
            <w:tcW w:w="2393" w:type="dxa"/>
            <w:gridSpan w:val="2"/>
            <w:tcBorders>
              <w:top w:val="nil"/>
              <w:left w:val="nil"/>
              <w:bottom w:val="nil"/>
              <w:right w:val="nil"/>
            </w:tcBorders>
          </w:tcPr>
          <w:p w14:paraId="63359983" w14:textId="77777777" w:rsidR="00DE6F58" w:rsidRPr="009B3AD6" w:rsidRDefault="00DE6F58" w:rsidP="00DB1474">
            <w:pPr>
              <w:rPr>
                <w:b/>
                <w:sz w:val="24"/>
                <w:szCs w:val="24"/>
              </w:rPr>
            </w:pPr>
          </w:p>
        </w:tc>
      </w:tr>
    </w:tbl>
    <w:p w14:paraId="68C2A046" w14:textId="77777777" w:rsidR="00B34BA2" w:rsidRDefault="00B34BA2">
      <w:r>
        <w:br w:type="page"/>
      </w:r>
    </w:p>
    <w:p w14:paraId="0D8B8E6D" w14:textId="77777777" w:rsidR="000F3013" w:rsidRDefault="000F3013"/>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2"/>
        <w:gridCol w:w="3618"/>
      </w:tblGrid>
      <w:tr w:rsidR="00E60649" w:rsidRPr="009B3AD6" w14:paraId="5FDBF343" w14:textId="77777777" w:rsidTr="000E1B19">
        <w:trPr>
          <w:trHeight w:val="704"/>
        </w:trPr>
        <w:tc>
          <w:tcPr>
            <w:tcW w:w="9630" w:type="dxa"/>
            <w:gridSpan w:val="2"/>
            <w:tcBorders>
              <w:top w:val="nil"/>
              <w:left w:val="nil"/>
              <w:right w:val="nil"/>
            </w:tcBorders>
          </w:tcPr>
          <w:p w14:paraId="3DE39BC7" w14:textId="77777777" w:rsidR="00E60649" w:rsidRPr="009B3AD6" w:rsidRDefault="00E60649" w:rsidP="00E60649">
            <w:pPr>
              <w:widowControl w:val="0"/>
              <w:tabs>
                <w:tab w:val="left" w:pos="0"/>
              </w:tabs>
              <w:spacing w:line="268" w:lineRule="auto"/>
              <w:jc w:val="center"/>
              <w:rPr>
                <w:b/>
                <w:sz w:val="24"/>
                <w:szCs w:val="24"/>
              </w:rPr>
            </w:pPr>
            <w:r w:rsidRPr="009B3AD6">
              <w:rPr>
                <w:b/>
                <w:sz w:val="24"/>
                <w:szCs w:val="24"/>
              </w:rPr>
              <w:t>BUDGET WORKSHEET</w:t>
            </w:r>
          </w:p>
        </w:tc>
      </w:tr>
      <w:tr w:rsidR="00121769" w:rsidRPr="009B3AD6" w14:paraId="523EADB6" w14:textId="77777777" w:rsidTr="000E1B19">
        <w:trPr>
          <w:trHeight w:val="704"/>
        </w:trPr>
        <w:tc>
          <w:tcPr>
            <w:tcW w:w="6012" w:type="dxa"/>
            <w:vAlign w:val="center"/>
          </w:tcPr>
          <w:p w14:paraId="1410469B"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CATEGORY</w:t>
            </w:r>
          </w:p>
        </w:tc>
        <w:tc>
          <w:tcPr>
            <w:tcW w:w="3618" w:type="dxa"/>
          </w:tcPr>
          <w:p w14:paraId="4F71660D"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p>
          <w:p w14:paraId="4C64CDF9"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TOTAL</w:t>
            </w:r>
          </w:p>
        </w:tc>
      </w:tr>
      <w:tr w:rsidR="00121769" w:rsidRPr="009B3AD6" w14:paraId="1A73465D" w14:textId="77777777" w:rsidTr="000E1B19">
        <w:trPr>
          <w:trHeight w:val="1195"/>
        </w:trPr>
        <w:tc>
          <w:tcPr>
            <w:tcW w:w="6012" w:type="dxa"/>
            <w:vAlign w:val="center"/>
          </w:tcPr>
          <w:p w14:paraId="499AFA4E"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14:paraId="59815E59"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smartTag w:uri="urn:schemas:contacts" w:element="GivenName">
              <w:r w:rsidRPr="009B3AD6">
                <w:rPr>
                  <w:sz w:val="24"/>
                  <w:szCs w:val="24"/>
                </w:rPr>
                <w:t>A.</w:t>
              </w:r>
            </w:smartTag>
            <w:r w:rsidRPr="009B3AD6">
              <w:rPr>
                <w:sz w:val="24"/>
                <w:szCs w:val="24"/>
              </w:rPr>
              <w:t xml:space="preserve"> </w:t>
            </w:r>
            <w:r w:rsidR="00214D4C">
              <w:rPr>
                <w:sz w:val="24"/>
                <w:szCs w:val="24"/>
              </w:rPr>
              <w:t xml:space="preserve"> </w:t>
            </w:r>
            <w:r w:rsidR="00D52C23">
              <w:rPr>
                <w:sz w:val="24"/>
                <w:szCs w:val="24"/>
              </w:rPr>
              <w:t xml:space="preserve">PSAP 911 </w:t>
            </w:r>
            <w:r w:rsidRPr="009B3AD6">
              <w:rPr>
                <w:sz w:val="24"/>
                <w:szCs w:val="24"/>
              </w:rPr>
              <w:t>CPE</w:t>
            </w:r>
            <w:r w:rsidR="00D52C23">
              <w:rPr>
                <w:sz w:val="24"/>
                <w:szCs w:val="24"/>
              </w:rPr>
              <w:t xml:space="preserve"> for Regional Secondary PSAPs</w:t>
            </w:r>
          </w:p>
          <w:p w14:paraId="530D5845"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b/>
                <w:sz w:val="24"/>
                <w:szCs w:val="24"/>
              </w:rPr>
            </w:pPr>
            <w:r w:rsidRPr="00B83733">
              <w:rPr>
                <w:b/>
                <w:sz w:val="22"/>
                <w:szCs w:val="24"/>
              </w:rPr>
              <w:t>Current Regional Secondary PSAPs only and requires pre-approval</w:t>
            </w:r>
            <w:r w:rsidR="00D971A6" w:rsidRPr="00B83733">
              <w:rPr>
                <w:b/>
                <w:sz w:val="22"/>
                <w:szCs w:val="24"/>
              </w:rPr>
              <w:t>.</w:t>
            </w:r>
          </w:p>
        </w:tc>
        <w:tc>
          <w:tcPr>
            <w:tcW w:w="3618" w:type="dxa"/>
            <w:vAlign w:val="center"/>
          </w:tcPr>
          <w:p w14:paraId="42002409"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14:paraId="1F56C85E" w14:textId="77777777" w:rsidTr="000E1B19">
        <w:trPr>
          <w:trHeight w:val="432"/>
        </w:trPr>
        <w:tc>
          <w:tcPr>
            <w:tcW w:w="6012" w:type="dxa"/>
            <w:vAlign w:val="center"/>
          </w:tcPr>
          <w:p w14:paraId="535F1023"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14:paraId="00FAEAF5"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9B3AD6">
              <w:rPr>
                <w:sz w:val="24"/>
                <w:szCs w:val="24"/>
              </w:rPr>
              <w:t xml:space="preserve">B.  </w:t>
            </w:r>
            <w:r w:rsidR="004F5223">
              <w:rPr>
                <w:sz w:val="24"/>
                <w:szCs w:val="24"/>
              </w:rPr>
              <w:t>Professional Services</w:t>
            </w:r>
          </w:p>
          <w:p w14:paraId="35145D1F" w14:textId="77777777"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3618" w:type="dxa"/>
            <w:vAlign w:val="center"/>
          </w:tcPr>
          <w:p w14:paraId="694536DE"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F52C34" w:rsidRPr="00DB147E" w14:paraId="3D0A41B7" w14:textId="77777777" w:rsidTr="000E1B19">
        <w:trPr>
          <w:trHeight w:val="1050"/>
        </w:trPr>
        <w:tc>
          <w:tcPr>
            <w:tcW w:w="6012" w:type="dxa"/>
            <w:vAlign w:val="center"/>
          </w:tcPr>
          <w:p w14:paraId="5F51748B" w14:textId="77777777" w:rsidR="00581172" w:rsidRDefault="00581172"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14:paraId="52F0F3C1" w14:textId="77777777" w:rsidR="00FC4BA0"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DB147E">
              <w:rPr>
                <w:sz w:val="24"/>
                <w:szCs w:val="24"/>
              </w:rPr>
              <w:t xml:space="preserve">C. </w:t>
            </w:r>
            <w:r w:rsidR="00214D4C">
              <w:rPr>
                <w:sz w:val="24"/>
                <w:szCs w:val="24"/>
              </w:rPr>
              <w:t xml:space="preserve"> </w:t>
            </w:r>
            <w:r w:rsidRPr="00DB147E">
              <w:rPr>
                <w:sz w:val="24"/>
                <w:szCs w:val="24"/>
              </w:rPr>
              <w:t>Project Management Services</w:t>
            </w:r>
          </w:p>
          <w:p w14:paraId="00C4053D" w14:textId="77777777"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3618" w:type="dxa"/>
            <w:vAlign w:val="center"/>
          </w:tcPr>
          <w:p w14:paraId="7B09ABA1" w14:textId="77777777" w:rsidR="00F52C34" w:rsidRPr="00DB147E" w:rsidRDefault="00F52C3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DB147E" w:rsidRPr="00DB147E" w14:paraId="417A650A" w14:textId="77777777" w:rsidTr="000E1B19">
        <w:trPr>
          <w:trHeight w:val="432"/>
        </w:trPr>
        <w:tc>
          <w:tcPr>
            <w:tcW w:w="6012" w:type="dxa"/>
            <w:vAlign w:val="center"/>
          </w:tcPr>
          <w:p w14:paraId="4D87E305" w14:textId="77777777" w:rsidR="00DB147E" w:rsidRPr="00DB147E" w:rsidRDefault="00DB147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 xml:space="preserve">D. </w:t>
            </w:r>
            <w:r w:rsidR="00214D4C">
              <w:rPr>
                <w:sz w:val="24"/>
                <w:szCs w:val="24"/>
              </w:rPr>
              <w:t xml:space="preserve"> </w:t>
            </w:r>
            <w:r>
              <w:rPr>
                <w:sz w:val="24"/>
                <w:szCs w:val="24"/>
              </w:rPr>
              <w:t>Transition Expenses</w:t>
            </w:r>
          </w:p>
        </w:tc>
        <w:tc>
          <w:tcPr>
            <w:tcW w:w="3618" w:type="dxa"/>
            <w:vAlign w:val="center"/>
          </w:tcPr>
          <w:p w14:paraId="711D12FA" w14:textId="77777777"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036DEAB3" w14:textId="77777777" w:rsidR="00DB147E" w:rsidRPr="001B66C6"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p w14:paraId="2AD17B78" w14:textId="77777777" w:rsidR="009479E4" w:rsidRPr="00DB147E"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r>
      <w:tr w:rsidR="00121769" w:rsidRPr="00DB147E" w14:paraId="4A9E44CF" w14:textId="77777777" w:rsidTr="000E1B19">
        <w:trPr>
          <w:trHeight w:val="864"/>
        </w:trPr>
        <w:tc>
          <w:tcPr>
            <w:tcW w:w="6012" w:type="dxa"/>
            <w:vAlign w:val="center"/>
          </w:tcPr>
          <w:p w14:paraId="0F82FE30" w14:textId="77777777" w:rsidR="00121769" w:rsidRPr="00DB147E" w:rsidRDefault="00DB147E"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E</w:t>
            </w:r>
            <w:r w:rsidR="00FC4BA0" w:rsidRPr="00DB147E">
              <w:rPr>
                <w:sz w:val="24"/>
                <w:szCs w:val="24"/>
              </w:rPr>
              <w:t xml:space="preserve">. </w:t>
            </w:r>
            <w:r w:rsidR="00214D4C">
              <w:rPr>
                <w:sz w:val="24"/>
                <w:szCs w:val="24"/>
              </w:rPr>
              <w:t xml:space="preserve"> </w:t>
            </w:r>
            <w:r w:rsidR="00FC4BA0" w:rsidRPr="00DB147E">
              <w:rPr>
                <w:sz w:val="24"/>
                <w:szCs w:val="24"/>
              </w:rPr>
              <w:t>Architectural and Engineering Services</w:t>
            </w:r>
          </w:p>
        </w:tc>
        <w:tc>
          <w:tcPr>
            <w:tcW w:w="3618" w:type="dxa"/>
            <w:vAlign w:val="center"/>
          </w:tcPr>
          <w:p w14:paraId="2F5E2AD7" w14:textId="77777777" w:rsidR="00121769"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121769" w:rsidRPr="009B3AD6" w14:paraId="17609905" w14:textId="77777777" w:rsidTr="000E1B19">
        <w:trPr>
          <w:trHeight w:val="704"/>
        </w:trPr>
        <w:tc>
          <w:tcPr>
            <w:tcW w:w="6012" w:type="dxa"/>
            <w:vAlign w:val="center"/>
          </w:tcPr>
          <w:p w14:paraId="34C296B6" w14:textId="77777777"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14:paraId="281C91F8" w14:textId="77777777" w:rsidR="00121769" w:rsidRPr="009B3AD6" w:rsidDel="006E32BF" w:rsidRDefault="00CB1C85"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F</w:t>
            </w:r>
            <w:r w:rsidR="00121769" w:rsidRPr="009B3AD6">
              <w:rPr>
                <w:sz w:val="24"/>
                <w:szCs w:val="24"/>
              </w:rPr>
              <w:t xml:space="preserve">.  </w:t>
            </w:r>
            <w:r w:rsidR="005E15F9">
              <w:rPr>
                <w:sz w:val="24"/>
                <w:szCs w:val="24"/>
              </w:rPr>
              <w:t>C</w:t>
            </w:r>
            <w:r w:rsidR="00121769" w:rsidRPr="009B3AD6">
              <w:rPr>
                <w:sz w:val="24"/>
                <w:szCs w:val="24"/>
              </w:rPr>
              <w:t xml:space="preserve">onstruction   </w:t>
            </w:r>
          </w:p>
          <w:p w14:paraId="6B18A65E"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618" w:type="dxa"/>
            <w:vAlign w:val="center"/>
          </w:tcPr>
          <w:p w14:paraId="2BB344BC"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14:paraId="3992BCBD" w14:textId="77777777" w:rsidTr="000E1B19">
        <w:trPr>
          <w:trHeight w:val="852"/>
        </w:trPr>
        <w:tc>
          <w:tcPr>
            <w:tcW w:w="6012" w:type="dxa"/>
            <w:vAlign w:val="center"/>
          </w:tcPr>
          <w:p w14:paraId="6FDB1B8C" w14:textId="77777777" w:rsidR="00121769" w:rsidRPr="009B3AD6" w:rsidRDefault="00CB1C85" w:rsidP="00852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G</w:t>
            </w:r>
            <w:r w:rsidR="00121769" w:rsidRPr="009B3AD6">
              <w:rPr>
                <w:sz w:val="24"/>
                <w:szCs w:val="24"/>
              </w:rPr>
              <w:t xml:space="preserve">. </w:t>
            </w:r>
            <w:r w:rsidR="00214D4C">
              <w:rPr>
                <w:sz w:val="24"/>
                <w:szCs w:val="24"/>
              </w:rPr>
              <w:t xml:space="preserve"> </w:t>
            </w:r>
            <w:r w:rsidR="00121769" w:rsidRPr="009B3AD6">
              <w:rPr>
                <w:sz w:val="24"/>
                <w:szCs w:val="24"/>
              </w:rPr>
              <w:t xml:space="preserve">Equipment </w:t>
            </w:r>
          </w:p>
        </w:tc>
        <w:tc>
          <w:tcPr>
            <w:tcW w:w="3618" w:type="dxa"/>
            <w:vAlign w:val="center"/>
          </w:tcPr>
          <w:p w14:paraId="43BCB5AE" w14:textId="77777777" w:rsidR="00121769" w:rsidRPr="001B66C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tc>
      </w:tr>
      <w:tr w:rsidR="008520F9" w:rsidRPr="009B3AD6" w14:paraId="25293199" w14:textId="77777777" w:rsidTr="000E1B19">
        <w:trPr>
          <w:trHeight w:val="889"/>
        </w:trPr>
        <w:tc>
          <w:tcPr>
            <w:tcW w:w="6012" w:type="dxa"/>
            <w:vAlign w:val="center"/>
          </w:tcPr>
          <w:p w14:paraId="4D5F610C" w14:textId="77777777" w:rsidR="008520F9" w:rsidRPr="008520F9" w:rsidRDefault="008520F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H.  Purchase of a Building</w:t>
            </w:r>
          </w:p>
        </w:tc>
        <w:tc>
          <w:tcPr>
            <w:tcW w:w="3618" w:type="dxa"/>
            <w:vAlign w:val="center"/>
          </w:tcPr>
          <w:p w14:paraId="5F1AE0A6" w14:textId="77777777" w:rsidR="008520F9" w:rsidRPr="008520F9" w:rsidRDefault="008520F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8520F9">
              <w:rPr>
                <w:sz w:val="24"/>
                <w:szCs w:val="24"/>
              </w:rPr>
              <w:t>$</w:t>
            </w:r>
          </w:p>
        </w:tc>
      </w:tr>
      <w:tr w:rsidR="00121769" w:rsidRPr="009B3AD6" w14:paraId="22CA22FA" w14:textId="77777777" w:rsidTr="000E1B19">
        <w:trPr>
          <w:trHeight w:val="889"/>
        </w:trPr>
        <w:tc>
          <w:tcPr>
            <w:tcW w:w="6012" w:type="dxa"/>
            <w:vAlign w:val="center"/>
          </w:tcPr>
          <w:p w14:paraId="386086A3"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14:paraId="6A19DCB3"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TOTAL* </w:t>
            </w:r>
          </w:p>
          <w:p w14:paraId="7D34B5C9" w14:textId="77777777"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3618" w:type="dxa"/>
            <w:vAlign w:val="center"/>
          </w:tcPr>
          <w:p w14:paraId="6A2EDC66" w14:textId="77777777" w:rsidR="00121769" w:rsidRPr="009B3AD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 </w:t>
            </w:r>
          </w:p>
        </w:tc>
      </w:tr>
    </w:tbl>
    <w:p w14:paraId="3FAC9634" w14:textId="77777777" w:rsidR="00121769" w:rsidRPr="009B3AD6" w:rsidRDefault="00121769" w:rsidP="00121769">
      <w:pPr>
        <w:rPr>
          <w:sz w:val="24"/>
          <w:szCs w:val="24"/>
        </w:rPr>
      </w:pPr>
    </w:p>
    <w:p w14:paraId="5B0B2A5F" w14:textId="77777777" w:rsidR="00121769" w:rsidRPr="009B3AD6" w:rsidRDefault="00121769" w:rsidP="000E1B19">
      <w:pPr>
        <w:ind w:left="540"/>
        <w:rPr>
          <w:sz w:val="24"/>
          <w:szCs w:val="24"/>
        </w:rPr>
      </w:pPr>
      <w:r w:rsidRPr="009B3AD6">
        <w:rPr>
          <w:sz w:val="24"/>
          <w:szCs w:val="24"/>
        </w:rPr>
        <w:t xml:space="preserve">*Total amount must exactly match amount requested on application </w:t>
      </w:r>
      <w:r w:rsidR="00B83733">
        <w:rPr>
          <w:sz w:val="24"/>
          <w:szCs w:val="24"/>
        </w:rPr>
        <w:t xml:space="preserve">cover </w:t>
      </w:r>
      <w:r w:rsidRPr="009B3AD6">
        <w:rPr>
          <w:sz w:val="24"/>
          <w:szCs w:val="24"/>
        </w:rPr>
        <w:t>page</w:t>
      </w:r>
    </w:p>
    <w:p w14:paraId="5665646A" w14:textId="77777777" w:rsidR="004C4D6A" w:rsidRDefault="004C4D6A" w:rsidP="00121769">
      <w:pPr>
        <w:spacing w:after="200" w:line="276" w:lineRule="auto"/>
        <w:rPr>
          <w:b/>
          <w:spacing w:val="-6"/>
          <w:sz w:val="24"/>
          <w:szCs w:val="24"/>
        </w:rPr>
      </w:pPr>
    </w:p>
    <w:p w14:paraId="0ACA118D" w14:textId="77777777" w:rsidR="000F5CAB" w:rsidRDefault="000F5CAB" w:rsidP="00B339C2">
      <w:pPr>
        <w:pStyle w:val="NoSpacing"/>
        <w:jc w:val="center"/>
        <w:rPr>
          <w:rFonts w:ascii="Times New Roman" w:hAnsi="Times New Roman"/>
          <w:b/>
          <w:sz w:val="24"/>
          <w:szCs w:val="24"/>
        </w:rPr>
      </w:pPr>
    </w:p>
    <w:p w14:paraId="050FF5F0" w14:textId="77777777" w:rsidR="00121769" w:rsidRPr="000F5CAB" w:rsidRDefault="00121769" w:rsidP="00B339C2">
      <w:pPr>
        <w:pStyle w:val="NoSpacing"/>
        <w:jc w:val="center"/>
        <w:rPr>
          <w:color w:val="FF0000"/>
        </w:rPr>
      </w:pPr>
      <w:r w:rsidRPr="000F5CAB">
        <w:rPr>
          <w:color w:val="FF0000"/>
        </w:rPr>
        <w:br w:type="page"/>
      </w:r>
    </w:p>
    <w:p w14:paraId="505AB601" w14:textId="77777777" w:rsidR="00121769" w:rsidRPr="006C5BAB" w:rsidRDefault="00686970" w:rsidP="00121769">
      <w:pPr>
        <w:spacing w:line="260" w:lineRule="exact"/>
        <w:jc w:val="center"/>
        <w:rPr>
          <w:b/>
          <w:spacing w:val="-6"/>
          <w:sz w:val="24"/>
          <w:szCs w:val="24"/>
        </w:rPr>
      </w:pPr>
      <w:r w:rsidRPr="00B83733">
        <w:rPr>
          <w:b/>
          <w:spacing w:val="-6"/>
          <w:sz w:val="28"/>
          <w:szCs w:val="24"/>
        </w:rPr>
        <w:lastRenderedPageBreak/>
        <w:t>INSTRUCTIONS FOR APPLICATION NARRATIVE</w:t>
      </w:r>
    </w:p>
    <w:p w14:paraId="43051895" w14:textId="77777777" w:rsidR="00B83733" w:rsidRDefault="00B83733" w:rsidP="005544D3">
      <w:pPr>
        <w:spacing w:line="260" w:lineRule="exact"/>
        <w:rPr>
          <w:b/>
          <w:spacing w:val="-6"/>
          <w:sz w:val="24"/>
          <w:szCs w:val="24"/>
        </w:rPr>
      </w:pPr>
    </w:p>
    <w:p w14:paraId="358CEC43" w14:textId="77777777" w:rsidR="00E60649" w:rsidRDefault="00686970" w:rsidP="005544D3">
      <w:pPr>
        <w:spacing w:line="260" w:lineRule="exact"/>
        <w:rPr>
          <w:b/>
          <w:spacing w:val="-6"/>
          <w:sz w:val="24"/>
          <w:szCs w:val="24"/>
        </w:rPr>
      </w:pPr>
      <w:r>
        <w:rPr>
          <w:b/>
          <w:spacing w:val="-6"/>
          <w:sz w:val="24"/>
          <w:szCs w:val="24"/>
        </w:rPr>
        <w:t>Application should include, at a minimum, the following sections:</w:t>
      </w:r>
    </w:p>
    <w:p w14:paraId="7A50A1E6" w14:textId="77777777" w:rsidR="00686970" w:rsidRDefault="00686970" w:rsidP="005544D3">
      <w:pPr>
        <w:spacing w:line="260" w:lineRule="exact"/>
        <w:rPr>
          <w:b/>
          <w:spacing w:val="-6"/>
          <w:sz w:val="24"/>
          <w:szCs w:val="24"/>
        </w:rPr>
      </w:pPr>
    </w:p>
    <w:p w14:paraId="025FF36A" w14:textId="77777777" w:rsidR="00686970" w:rsidRPr="00F30C4E" w:rsidRDefault="00686970" w:rsidP="0087772F">
      <w:pPr>
        <w:pStyle w:val="ListParagraph"/>
        <w:numPr>
          <w:ilvl w:val="0"/>
          <w:numId w:val="1"/>
        </w:numPr>
        <w:spacing w:after="120"/>
        <w:rPr>
          <w:b/>
          <w:spacing w:val="-6"/>
          <w:sz w:val="28"/>
          <w:szCs w:val="24"/>
        </w:rPr>
      </w:pPr>
      <w:r w:rsidRPr="00F30C4E">
        <w:rPr>
          <w:b/>
          <w:spacing w:val="-6"/>
          <w:sz w:val="28"/>
          <w:szCs w:val="24"/>
        </w:rPr>
        <w:t xml:space="preserve">Section 1: </w:t>
      </w:r>
      <w:r w:rsidR="004F6A9C" w:rsidRPr="00F30C4E">
        <w:rPr>
          <w:b/>
          <w:spacing w:val="-6"/>
          <w:sz w:val="28"/>
          <w:szCs w:val="24"/>
        </w:rPr>
        <w:t xml:space="preserve"> </w:t>
      </w:r>
      <w:r w:rsidRPr="00F30C4E">
        <w:rPr>
          <w:b/>
          <w:spacing w:val="-6"/>
          <w:sz w:val="28"/>
          <w:szCs w:val="24"/>
        </w:rPr>
        <w:t xml:space="preserve">Project Overview  </w:t>
      </w:r>
    </w:p>
    <w:p w14:paraId="3609CA8D" w14:textId="77777777" w:rsidR="00686970" w:rsidRDefault="007E22BB" w:rsidP="00686970">
      <w:pPr>
        <w:pStyle w:val="ListParagraph"/>
        <w:numPr>
          <w:ilvl w:val="1"/>
          <w:numId w:val="1"/>
        </w:numPr>
        <w:spacing w:line="260" w:lineRule="exact"/>
        <w:rPr>
          <w:b/>
          <w:spacing w:val="-6"/>
          <w:sz w:val="24"/>
          <w:szCs w:val="24"/>
        </w:rPr>
      </w:pPr>
      <w:r>
        <w:rPr>
          <w:b/>
          <w:spacing w:val="-6"/>
          <w:sz w:val="24"/>
          <w:szCs w:val="24"/>
        </w:rPr>
        <w:t xml:space="preserve">Proposed </w:t>
      </w:r>
      <w:r w:rsidR="00E50804">
        <w:rPr>
          <w:b/>
          <w:spacing w:val="-6"/>
          <w:sz w:val="24"/>
          <w:szCs w:val="24"/>
        </w:rPr>
        <w:t>P</w:t>
      </w:r>
      <w:r w:rsidR="00686970">
        <w:rPr>
          <w:b/>
          <w:spacing w:val="-6"/>
          <w:sz w:val="24"/>
          <w:szCs w:val="24"/>
        </w:rPr>
        <w:t xml:space="preserve">roject </w:t>
      </w:r>
    </w:p>
    <w:p w14:paraId="30AC6109" w14:textId="77777777" w:rsidR="00686970" w:rsidRDefault="00686970" w:rsidP="00686970">
      <w:pPr>
        <w:pStyle w:val="ListParagraph"/>
        <w:numPr>
          <w:ilvl w:val="1"/>
          <w:numId w:val="1"/>
        </w:numPr>
        <w:spacing w:line="260" w:lineRule="exact"/>
        <w:rPr>
          <w:b/>
          <w:spacing w:val="-6"/>
          <w:sz w:val="24"/>
          <w:szCs w:val="24"/>
        </w:rPr>
      </w:pPr>
      <w:r>
        <w:rPr>
          <w:b/>
          <w:spacing w:val="-6"/>
          <w:sz w:val="24"/>
          <w:szCs w:val="24"/>
        </w:rPr>
        <w:t xml:space="preserve">Project </w:t>
      </w:r>
      <w:r w:rsidR="00E50804">
        <w:rPr>
          <w:b/>
          <w:spacing w:val="-6"/>
          <w:sz w:val="24"/>
          <w:szCs w:val="24"/>
        </w:rPr>
        <w:t>T</w:t>
      </w:r>
      <w:r>
        <w:rPr>
          <w:b/>
          <w:spacing w:val="-6"/>
          <w:sz w:val="24"/>
          <w:szCs w:val="24"/>
        </w:rPr>
        <w:t>ime</w:t>
      </w:r>
      <w:r w:rsidR="004F6A9C">
        <w:rPr>
          <w:b/>
          <w:spacing w:val="-6"/>
          <w:sz w:val="24"/>
          <w:szCs w:val="24"/>
        </w:rPr>
        <w:t xml:space="preserve">line </w:t>
      </w:r>
    </w:p>
    <w:p w14:paraId="601370A2" w14:textId="77777777" w:rsidR="0060695F" w:rsidRDefault="0060695F" w:rsidP="00686970">
      <w:pPr>
        <w:pStyle w:val="ListParagraph"/>
        <w:numPr>
          <w:ilvl w:val="1"/>
          <w:numId w:val="1"/>
        </w:numPr>
        <w:spacing w:line="260" w:lineRule="exact"/>
        <w:rPr>
          <w:b/>
          <w:spacing w:val="-6"/>
          <w:sz w:val="24"/>
          <w:szCs w:val="24"/>
        </w:rPr>
      </w:pPr>
      <w:r>
        <w:rPr>
          <w:b/>
          <w:spacing w:val="-6"/>
          <w:sz w:val="24"/>
          <w:szCs w:val="24"/>
        </w:rPr>
        <w:t>P</w:t>
      </w:r>
      <w:r w:rsidRPr="0060695F">
        <w:rPr>
          <w:b/>
          <w:spacing w:val="-6"/>
          <w:sz w:val="24"/>
          <w:szCs w:val="24"/>
        </w:rPr>
        <w:t>ositive impact on regional/multi-community public safety</w:t>
      </w:r>
    </w:p>
    <w:p w14:paraId="64D4D2F0" w14:textId="77777777" w:rsidR="00686970" w:rsidRDefault="00686970" w:rsidP="00686970">
      <w:pPr>
        <w:pStyle w:val="ListParagraph"/>
        <w:numPr>
          <w:ilvl w:val="1"/>
          <w:numId w:val="1"/>
        </w:numPr>
        <w:spacing w:line="260" w:lineRule="exact"/>
        <w:rPr>
          <w:b/>
          <w:spacing w:val="-6"/>
          <w:sz w:val="24"/>
          <w:szCs w:val="24"/>
        </w:rPr>
      </w:pPr>
      <w:r>
        <w:rPr>
          <w:b/>
          <w:spacing w:val="-6"/>
          <w:sz w:val="24"/>
          <w:szCs w:val="24"/>
        </w:rPr>
        <w:t>Wireless Direct</w:t>
      </w:r>
      <w:r w:rsidR="004F6A9C">
        <w:rPr>
          <w:b/>
          <w:spacing w:val="-6"/>
          <w:sz w:val="24"/>
          <w:szCs w:val="24"/>
        </w:rPr>
        <w:t xml:space="preserve"> Plan </w:t>
      </w:r>
    </w:p>
    <w:p w14:paraId="53AD2418" w14:textId="77777777" w:rsidR="00686970" w:rsidRDefault="00686970" w:rsidP="00686970">
      <w:pPr>
        <w:pStyle w:val="ListParagraph"/>
        <w:numPr>
          <w:ilvl w:val="1"/>
          <w:numId w:val="1"/>
        </w:numPr>
        <w:spacing w:line="260" w:lineRule="exact"/>
        <w:rPr>
          <w:b/>
          <w:spacing w:val="-6"/>
          <w:sz w:val="24"/>
          <w:szCs w:val="24"/>
        </w:rPr>
      </w:pPr>
      <w:r>
        <w:rPr>
          <w:b/>
          <w:spacing w:val="-6"/>
          <w:sz w:val="24"/>
          <w:szCs w:val="24"/>
        </w:rPr>
        <w:t>Emergency Medical Dispatch</w:t>
      </w:r>
    </w:p>
    <w:p w14:paraId="344E7D91" w14:textId="77777777" w:rsidR="004F6A9C" w:rsidRDefault="004F6A9C" w:rsidP="00686970">
      <w:pPr>
        <w:pStyle w:val="ListParagraph"/>
        <w:numPr>
          <w:ilvl w:val="1"/>
          <w:numId w:val="1"/>
        </w:numPr>
        <w:spacing w:line="260" w:lineRule="exact"/>
        <w:rPr>
          <w:b/>
          <w:spacing w:val="-6"/>
          <w:sz w:val="24"/>
          <w:szCs w:val="24"/>
        </w:rPr>
      </w:pPr>
      <w:r>
        <w:rPr>
          <w:b/>
          <w:spacing w:val="-6"/>
          <w:sz w:val="24"/>
          <w:szCs w:val="24"/>
        </w:rPr>
        <w:t xml:space="preserve">Status and </w:t>
      </w:r>
      <w:r w:rsidR="00E50804">
        <w:rPr>
          <w:b/>
          <w:spacing w:val="-6"/>
          <w:sz w:val="24"/>
          <w:szCs w:val="24"/>
        </w:rPr>
        <w:t>C</w:t>
      </w:r>
      <w:r>
        <w:rPr>
          <w:b/>
          <w:spacing w:val="-6"/>
          <w:sz w:val="24"/>
          <w:szCs w:val="24"/>
        </w:rPr>
        <w:t xml:space="preserve">ompletion </w:t>
      </w:r>
      <w:r w:rsidR="00E50804">
        <w:rPr>
          <w:b/>
          <w:spacing w:val="-6"/>
          <w:sz w:val="24"/>
          <w:szCs w:val="24"/>
        </w:rPr>
        <w:t>D</w:t>
      </w:r>
      <w:r>
        <w:rPr>
          <w:b/>
          <w:spacing w:val="-6"/>
          <w:sz w:val="24"/>
          <w:szCs w:val="24"/>
        </w:rPr>
        <w:t xml:space="preserve">ate of </w:t>
      </w:r>
      <w:r w:rsidR="007E22BB">
        <w:rPr>
          <w:b/>
          <w:spacing w:val="-6"/>
          <w:sz w:val="24"/>
          <w:szCs w:val="24"/>
        </w:rPr>
        <w:t>Active</w:t>
      </w:r>
      <w:r>
        <w:rPr>
          <w:b/>
          <w:spacing w:val="-6"/>
          <w:sz w:val="24"/>
          <w:szCs w:val="24"/>
        </w:rPr>
        <w:t xml:space="preserve"> Development Grant </w:t>
      </w:r>
      <w:r w:rsidR="00E50804">
        <w:rPr>
          <w:b/>
          <w:spacing w:val="-6"/>
          <w:sz w:val="24"/>
          <w:szCs w:val="24"/>
        </w:rPr>
        <w:t>A</w:t>
      </w:r>
      <w:r>
        <w:rPr>
          <w:b/>
          <w:spacing w:val="-6"/>
          <w:sz w:val="24"/>
          <w:szCs w:val="24"/>
        </w:rPr>
        <w:t>wards</w:t>
      </w:r>
    </w:p>
    <w:p w14:paraId="4233FD24" w14:textId="77777777" w:rsidR="00686970" w:rsidRPr="00686970" w:rsidRDefault="00686970" w:rsidP="00686970">
      <w:pPr>
        <w:spacing w:line="260" w:lineRule="exact"/>
        <w:rPr>
          <w:b/>
          <w:spacing w:val="-6"/>
          <w:sz w:val="24"/>
          <w:szCs w:val="24"/>
        </w:rPr>
      </w:pPr>
      <w:r>
        <w:rPr>
          <w:b/>
          <w:spacing w:val="-6"/>
          <w:sz w:val="24"/>
          <w:szCs w:val="24"/>
        </w:rPr>
        <w:t xml:space="preserve">          </w:t>
      </w:r>
    </w:p>
    <w:p w14:paraId="5F832345" w14:textId="77777777" w:rsidR="00686970" w:rsidRPr="00F30C4E" w:rsidRDefault="00D467B9" w:rsidP="0087772F">
      <w:pPr>
        <w:pStyle w:val="ListParagraph"/>
        <w:numPr>
          <w:ilvl w:val="0"/>
          <w:numId w:val="1"/>
        </w:numPr>
        <w:spacing w:after="120"/>
        <w:rPr>
          <w:b/>
          <w:spacing w:val="-6"/>
          <w:sz w:val="28"/>
          <w:szCs w:val="24"/>
        </w:rPr>
      </w:pPr>
      <w:r w:rsidRPr="00F30C4E">
        <w:rPr>
          <w:b/>
          <w:spacing w:val="-6"/>
          <w:sz w:val="28"/>
          <w:szCs w:val="24"/>
        </w:rPr>
        <w:t xml:space="preserve">Section 2:  Funding </w:t>
      </w:r>
      <w:r w:rsidR="004F6A9C" w:rsidRPr="00F30C4E">
        <w:rPr>
          <w:b/>
          <w:spacing w:val="-6"/>
          <w:sz w:val="28"/>
          <w:szCs w:val="24"/>
        </w:rPr>
        <w:t>R</w:t>
      </w:r>
      <w:r w:rsidRPr="00F30C4E">
        <w:rPr>
          <w:b/>
          <w:spacing w:val="-6"/>
          <w:sz w:val="28"/>
          <w:szCs w:val="24"/>
        </w:rPr>
        <w:t>equest</w:t>
      </w:r>
      <w:r w:rsidR="00E50804" w:rsidRPr="00F30C4E">
        <w:rPr>
          <w:b/>
          <w:spacing w:val="-6"/>
          <w:sz w:val="28"/>
          <w:szCs w:val="24"/>
        </w:rPr>
        <w:t xml:space="preserve"> </w:t>
      </w:r>
    </w:p>
    <w:p w14:paraId="44ECFC10" w14:textId="77777777" w:rsidR="00E50804" w:rsidRDefault="00F30C4E" w:rsidP="00F30C4E">
      <w:pPr>
        <w:pStyle w:val="ListParagraph"/>
        <w:numPr>
          <w:ilvl w:val="0"/>
          <w:numId w:val="2"/>
        </w:numPr>
        <w:spacing w:after="120"/>
        <w:ind w:left="994"/>
        <w:rPr>
          <w:b/>
          <w:spacing w:val="-6"/>
          <w:sz w:val="24"/>
          <w:szCs w:val="24"/>
        </w:rPr>
      </w:pPr>
      <w:r>
        <w:rPr>
          <w:b/>
          <w:spacing w:val="-6"/>
          <w:sz w:val="24"/>
          <w:szCs w:val="24"/>
        </w:rPr>
        <w:t>Provide d</w:t>
      </w:r>
      <w:r w:rsidR="00E50804">
        <w:rPr>
          <w:b/>
          <w:spacing w:val="-6"/>
          <w:sz w:val="24"/>
          <w:szCs w:val="24"/>
        </w:rPr>
        <w:t xml:space="preserve">etailed </w:t>
      </w:r>
      <w:r>
        <w:rPr>
          <w:b/>
          <w:spacing w:val="-6"/>
          <w:sz w:val="24"/>
          <w:szCs w:val="24"/>
        </w:rPr>
        <w:t>d</w:t>
      </w:r>
      <w:r w:rsidR="00E50804">
        <w:rPr>
          <w:b/>
          <w:spacing w:val="-6"/>
          <w:sz w:val="24"/>
          <w:szCs w:val="24"/>
        </w:rPr>
        <w:t xml:space="preserve">escription </w:t>
      </w:r>
      <w:r w:rsidR="0087772F">
        <w:rPr>
          <w:b/>
          <w:spacing w:val="-6"/>
          <w:sz w:val="24"/>
          <w:szCs w:val="24"/>
        </w:rPr>
        <w:t xml:space="preserve">and </w:t>
      </w:r>
      <w:r>
        <w:rPr>
          <w:b/>
          <w:spacing w:val="-6"/>
          <w:sz w:val="24"/>
          <w:szCs w:val="24"/>
        </w:rPr>
        <w:t>c</w:t>
      </w:r>
      <w:r w:rsidR="0087772F">
        <w:rPr>
          <w:b/>
          <w:spacing w:val="-6"/>
          <w:sz w:val="24"/>
          <w:szCs w:val="24"/>
        </w:rPr>
        <w:t>ost</w:t>
      </w:r>
      <w:r w:rsidRPr="006C5BAB">
        <w:rPr>
          <w:b/>
          <w:spacing w:val="-6"/>
          <w:sz w:val="24"/>
          <w:szCs w:val="24"/>
        </w:rPr>
        <w:t>, including price per unit, quantity, brand, model and any other pertinent and available information</w:t>
      </w:r>
      <w:r>
        <w:rPr>
          <w:b/>
          <w:spacing w:val="-6"/>
          <w:sz w:val="24"/>
          <w:szCs w:val="24"/>
        </w:rPr>
        <w:t xml:space="preserve"> </w:t>
      </w:r>
      <w:r w:rsidR="00E50804">
        <w:rPr>
          <w:b/>
          <w:spacing w:val="-6"/>
          <w:sz w:val="24"/>
          <w:szCs w:val="24"/>
        </w:rPr>
        <w:t xml:space="preserve">for </w:t>
      </w:r>
      <w:r>
        <w:rPr>
          <w:b/>
          <w:spacing w:val="-6"/>
          <w:sz w:val="24"/>
          <w:szCs w:val="24"/>
        </w:rPr>
        <w:t>e</w:t>
      </w:r>
      <w:r w:rsidR="00E50804">
        <w:rPr>
          <w:b/>
          <w:spacing w:val="-6"/>
          <w:sz w:val="24"/>
          <w:szCs w:val="24"/>
        </w:rPr>
        <w:t xml:space="preserve">ach </w:t>
      </w:r>
      <w:r>
        <w:rPr>
          <w:b/>
          <w:spacing w:val="-6"/>
          <w:sz w:val="24"/>
          <w:szCs w:val="24"/>
        </w:rPr>
        <w:t>r</w:t>
      </w:r>
      <w:r w:rsidR="00E50804">
        <w:rPr>
          <w:b/>
          <w:spacing w:val="-6"/>
          <w:sz w:val="24"/>
          <w:szCs w:val="24"/>
        </w:rPr>
        <w:t xml:space="preserve">equested </w:t>
      </w:r>
      <w:r>
        <w:rPr>
          <w:b/>
          <w:spacing w:val="-6"/>
          <w:sz w:val="24"/>
          <w:szCs w:val="24"/>
        </w:rPr>
        <w:t>i</w:t>
      </w:r>
      <w:r w:rsidR="00E50804">
        <w:rPr>
          <w:b/>
          <w:spacing w:val="-6"/>
          <w:sz w:val="24"/>
          <w:szCs w:val="24"/>
        </w:rPr>
        <w:t xml:space="preserve">tem </w:t>
      </w:r>
      <w:r>
        <w:rPr>
          <w:b/>
          <w:spacing w:val="-6"/>
          <w:sz w:val="24"/>
          <w:szCs w:val="24"/>
        </w:rPr>
        <w:t>by:</w:t>
      </w:r>
    </w:p>
    <w:p w14:paraId="528EBE2A" w14:textId="77777777" w:rsidR="00D467B9" w:rsidRDefault="00D467B9" w:rsidP="00686970">
      <w:pPr>
        <w:pStyle w:val="ListParagraph"/>
        <w:numPr>
          <w:ilvl w:val="1"/>
          <w:numId w:val="1"/>
        </w:numPr>
        <w:spacing w:line="260" w:lineRule="exact"/>
        <w:rPr>
          <w:b/>
          <w:spacing w:val="-6"/>
          <w:sz w:val="24"/>
          <w:szCs w:val="24"/>
        </w:rPr>
      </w:pPr>
      <w:r>
        <w:rPr>
          <w:b/>
          <w:spacing w:val="-6"/>
          <w:sz w:val="24"/>
          <w:szCs w:val="24"/>
        </w:rPr>
        <w:t>Category</w:t>
      </w:r>
    </w:p>
    <w:p w14:paraId="49222E9E" w14:textId="77777777" w:rsidR="00E50804" w:rsidRDefault="00D467B9" w:rsidP="003D413C">
      <w:pPr>
        <w:pStyle w:val="ListParagraph"/>
        <w:numPr>
          <w:ilvl w:val="1"/>
          <w:numId w:val="1"/>
        </w:numPr>
        <w:spacing w:line="260" w:lineRule="exact"/>
        <w:rPr>
          <w:b/>
          <w:spacing w:val="-6"/>
          <w:sz w:val="24"/>
          <w:szCs w:val="24"/>
        </w:rPr>
      </w:pPr>
      <w:r w:rsidRPr="00E50804">
        <w:rPr>
          <w:b/>
          <w:spacing w:val="-6"/>
          <w:sz w:val="24"/>
          <w:szCs w:val="24"/>
        </w:rPr>
        <w:t>Sub-Category</w:t>
      </w:r>
    </w:p>
    <w:p w14:paraId="3F6349AD" w14:textId="77777777" w:rsidR="00686970" w:rsidRDefault="00686970" w:rsidP="00D467B9">
      <w:pPr>
        <w:pStyle w:val="ListParagraph"/>
        <w:spacing w:line="260" w:lineRule="exact"/>
        <w:rPr>
          <w:b/>
          <w:spacing w:val="-6"/>
          <w:sz w:val="24"/>
          <w:szCs w:val="24"/>
        </w:rPr>
      </w:pPr>
    </w:p>
    <w:p w14:paraId="5F0E495D" w14:textId="77777777"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Section 3:</w:t>
      </w:r>
      <w:r w:rsidR="004F6A9C" w:rsidRPr="00F30C4E">
        <w:rPr>
          <w:b/>
          <w:spacing w:val="-6"/>
          <w:sz w:val="28"/>
          <w:szCs w:val="24"/>
        </w:rPr>
        <w:t xml:space="preserve"> </w:t>
      </w:r>
      <w:r w:rsidRPr="00F30C4E">
        <w:rPr>
          <w:b/>
          <w:spacing w:val="-6"/>
          <w:sz w:val="28"/>
          <w:szCs w:val="24"/>
        </w:rPr>
        <w:t xml:space="preserve"> </w:t>
      </w:r>
      <w:r w:rsidR="00D467B9" w:rsidRPr="00F30C4E">
        <w:rPr>
          <w:b/>
          <w:spacing w:val="-6"/>
          <w:sz w:val="28"/>
          <w:szCs w:val="24"/>
        </w:rPr>
        <w:t>Priority</w:t>
      </w:r>
    </w:p>
    <w:p w14:paraId="4221549E" w14:textId="77777777" w:rsidR="00686970" w:rsidRDefault="00D467B9" w:rsidP="00D467B9">
      <w:pPr>
        <w:pStyle w:val="ListParagraph"/>
        <w:numPr>
          <w:ilvl w:val="1"/>
          <w:numId w:val="1"/>
        </w:numPr>
        <w:spacing w:line="260" w:lineRule="exact"/>
        <w:rPr>
          <w:b/>
          <w:spacing w:val="-6"/>
          <w:sz w:val="24"/>
          <w:szCs w:val="24"/>
        </w:rPr>
      </w:pPr>
      <w:r>
        <w:rPr>
          <w:b/>
          <w:spacing w:val="-6"/>
          <w:sz w:val="24"/>
          <w:szCs w:val="24"/>
        </w:rPr>
        <w:t>Category</w:t>
      </w:r>
    </w:p>
    <w:p w14:paraId="13B81774"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Within </w:t>
      </w:r>
      <w:r w:rsidR="0087772F">
        <w:rPr>
          <w:b/>
          <w:spacing w:val="-6"/>
          <w:sz w:val="24"/>
          <w:szCs w:val="24"/>
        </w:rPr>
        <w:t>E</w:t>
      </w:r>
      <w:r>
        <w:rPr>
          <w:b/>
          <w:spacing w:val="-6"/>
          <w:sz w:val="24"/>
          <w:szCs w:val="24"/>
        </w:rPr>
        <w:t xml:space="preserve">ach </w:t>
      </w:r>
      <w:r w:rsidR="0087772F">
        <w:rPr>
          <w:b/>
          <w:spacing w:val="-6"/>
          <w:sz w:val="24"/>
          <w:szCs w:val="24"/>
        </w:rPr>
        <w:t>C</w:t>
      </w:r>
      <w:r>
        <w:rPr>
          <w:b/>
          <w:spacing w:val="-6"/>
          <w:sz w:val="24"/>
          <w:szCs w:val="24"/>
        </w:rPr>
        <w:t>ategory</w:t>
      </w:r>
    </w:p>
    <w:p w14:paraId="18687FC1" w14:textId="77777777" w:rsidR="0087772F" w:rsidRDefault="0087772F" w:rsidP="00D467B9">
      <w:pPr>
        <w:pStyle w:val="ListParagraph"/>
        <w:numPr>
          <w:ilvl w:val="1"/>
          <w:numId w:val="1"/>
        </w:numPr>
        <w:spacing w:line="260" w:lineRule="exact"/>
        <w:rPr>
          <w:b/>
          <w:spacing w:val="-6"/>
          <w:sz w:val="24"/>
          <w:szCs w:val="24"/>
        </w:rPr>
      </w:pPr>
      <w:r>
        <w:rPr>
          <w:b/>
          <w:spacing w:val="-6"/>
          <w:sz w:val="24"/>
          <w:szCs w:val="24"/>
        </w:rPr>
        <w:t>Prioritize</w:t>
      </w:r>
      <w:r w:rsidR="00F30C4E">
        <w:rPr>
          <w:b/>
          <w:spacing w:val="-6"/>
          <w:sz w:val="24"/>
          <w:szCs w:val="24"/>
        </w:rPr>
        <w:t>d</w:t>
      </w:r>
      <w:r>
        <w:rPr>
          <w:b/>
          <w:spacing w:val="-6"/>
          <w:sz w:val="24"/>
          <w:szCs w:val="24"/>
        </w:rPr>
        <w:t xml:space="preserve"> </w:t>
      </w:r>
      <w:r w:rsidR="00F30C4E">
        <w:rPr>
          <w:b/>
          <w:spacing w:val="-6"/>
          <w:sz w:val="24"/>
          <w:szCs w:val="24"/>
        </w:rPr>
        <w:t>List</w:t>
      </w:r>
      <w:r w:rsidR="00747F75">
        <w:rPr>
          <w:b/>
          <w:spacing w:val="-6"/>
          <w:sz w:val="24"/>
          <w:szCs w:val="24"/>
        </w:rPr>
        <w:t xml:space="preserve"> of Equipment</w:t>
      </w:r>
    </w:p>
    <w:p w14:paraId="7BF9D4F1" w14:textId="77777777" w:rsidR="00D467B9" w:rsidRDefault="00D467B9" w:rsidP="00D467B9">
      <w:pPr>
        <w:pStyle w:val="ListParagraph"/>
        <w:spacing w:line="260" w:lineRule="exact"/>
        <w:ind w:left="1440"/>
        <w:rPr>
          <w:b/>
          <w:spacing w:val="-6"/>
          <w:sz w:val="24"/>
          <w:szCs w:val="24"/>
        </w:rPr>
      </w:pPr>
    </w:p>
    <w:p w14:paraId="3A6B2CD8" w14:textId="77777777"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 xml:space="preserve">Section 4:  </w:t>
      </w:r>
      <w:r w:rsidR="00D467B9" w:rsidRPr="00F30C4E">
        <w:rPr>
          <w:b/>
          <w:spacing w:val="-6"/>
          <w:sz w:val="28"/>
          <w:szCs w:val="24"/>
        </w:rPr>
        <w:t>Supporting Documentation</w:t>
      </w:r>
    </w:p>
    <w:p w14:paraId="3CA427B8"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Quotes</w:t>
      </w:r>
      <w:r w:rsidR="0087772F">
        <w:rPr>
          <w:b/>
          <w:spacing w:val="-6"/>
          <w:sz w:val="24"/>
          <w:szCs w:val="24"/>
        </w:rPr>
        <w:t xml:space="preserve"> </w:t>
      </w:r>
    </w:p>
    <w:p w14:paraId="0094A21A"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Statement of </w:t>
      </w:r>
      <w:r w:rsidR="0087772F">
        <w:rPr>
          <w:b/>
          <w:spacing w:val="-6"/>
          <w:sz w:val="24"/>
          <w:szCs w:val="24"/>
        </w:rPr>
        <w:t>W</w:t>
      </w:r>
      <w:r>
        <w:rPr>
          <w:b/>
          <w:spacing w:val="-6"/>
          <w:sz w:val="24"/>
          <w:szCs w:val="24"/>
        </w:rPr>
        <w:t>ork</w:t>
      </w:r>
    </w:p>
    <w:p w14:paraId="611B7445"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Contract</w:t>
      </w:r>
      <w:r w:rsidR="0087772F">
        <w:rPr>
          <w:b/>
          <w:spacing w:val="-6"/>
          <w:sz w:val="24"/>
          <w:szCs w:val="24"/>
        </w:rPr>
        <w:t>(s)</w:t>
      </w:r>
    </w:p>
    <w:p w14:paraId="75485714"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Inter-municipal Agreement</w:t>
      </w:r>
    </w:p>
    <w:p w14:paraId="734181AA"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Letter(s) of Attestation</w:t>
      </w:r>
    </w:p>
    <w:p w14:paraId="33184A13" w14:textId="77777777" w:rsidR="00D467B9" w:rsidRPr="00C12002" w:rsidRDefault="00D467B9" w:rsidP="00C12002">
      <w:pPr>
        <w:spacing w:line="260" w:lineRule="exact"/>
        <w:ind w:left="1080"/>
        <w:rPr>
          <w:b/>
          <w:spacing w:val="-6"/>
          <w:sz w:val="24"/>
          <w:szCs w:val="24"/>
        </w:rPr>
      </w:pPr>
    </w:p>
    <w:p w14:paraId="45DE835C" w14:textId="77777777"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Section 5:  Forms</w:t>
      </w:r>
      <w:r w:rsidR="00F30C4E">
        <w:rPr>
          <w:b/>
          <w:spacing w:val="-6"/>
          <w:sz w:val="28"/>
          <w:szCs w:val="24"/>
        </w:rPr>
        <w:t xml:space="preserve"> </w:t>
      </w:r>
    </w:p>
    <w:p w14:paraId="04622CB4" w14:textId="77777777"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Commonwealth </w:t>
      </w:r>
      <w:r w:rsidR="00686970">
        <w:rPr>
          <w:b/>
          <w:spacing w:val="-6"/>
          <w:sz w:val="24"/>
          <w:szCs w:val="24"/>
        </w:rPr>
        <w:t xml:space="preserve">Standard </w:t>
      </w:r>
      <w:r w:rsidR="0087772F">
        <w:rPr>
          <w:b/>
          <w:spacing w:val="-6"/>
          <w:sz w:val="24"/>
          <w:szCs w:val="24"/>
        </w:rPr>
        <w:t>C</w:t>
      </w:r>
      <w:r w:rsidR="00686970">
        <w:rPr>
          <w:b/>
          <w:spacing w:val="-6"/>
          <w:sz w:val="24"/>
          <w:szCs w:val="24"/>
        </w:rPr>
        <w:t xml:space="preserve">ontract </w:t>
      </w:r>
      <w:r w:rsidR="0087772F">
        <w:rPr>
          <w:b/>
          <w:spacing w:val="-6"/>
          <w:sz w:val="24"/>
          <w:szCs w:val="24"/>
        </w:rPr>
        <w:t>F</w:t>
      </w:r>
      <w:r w:rsidR="00686970">
        <w:rPr>
          <w:b/>
          <w:spacing w:val="-6"/>
          <w:sz w:val="24"/>
          <w:szCs w:val="24"/>
        </w:rPr>
        <w:t xml:space="preserve">orm </w:t>
      </w:r>
    </w:p>
    <w:p w14:paraId="4559A56B" w14:textId="77777777" w:rsidR="00D467B9" w:rsidRDefault="0087772F" w:rsidP="00D467B9">
      <w:pPr>
        <w:pStyle w:val="ListParagraph"/>
        <w:numPr>
          <w:ilvl w:val="1"/>
          <w:numId w:val="1"/>
        </w:numPr>
        <w:spacing w:line="260" w:lineRule="exact"/>
        <w:rPr>
          <w:b/>
          <w:spacing w:val="-6"/>
          <w:sz w:val="24"/>
          <w:szCs w:val="24"/>
        </w:rPr>
      </w:pPr>
      <w:r>
        <w:rPr>
          <w:b/>
          <w:spacing w:val="-6"/>
          <w:sz w:val="24"/>
          <w:szCs w:val="24"/>
        </w:rPr>
        <w:t xml:space="preserve">Contractor </w:t>
      </w:r>
      <w:r w:rsidR="00D467B9">
        <w:rPr>
          <w:b/>
          <w:spacing w:val="-6"/>
          <w:sz w:val="24"/>
          <w:szCs w:val="24"/>
        </w:rPr>
        <w:t>A</w:t>
      </w:r>
      <w:r w:rsidR="00686970">
        <w:rPr>
          <w:b/>
          <w:spacing w:val="-6"/>
          <w:sz w:val="24"/>
          <w:szCs w:val="24"/>
        </w:rPr>
        <w:t xml:space="preserve">uthorized </w:t>
      </w:r>
      <w:r>
        <w:rPr>
          <w:b/>
          <w:spacing w:val="-6"/>
          <w:sz w:val="24"/>
          <w:szCs w:val="24"/>
        </w:rPr>
        <w:t>S</w:t>
      </w:r>
      <w:r w:rsidR="00686970">
        <w:rPr>
          <w:b/>
          <w:spacing w:val="-6"/>
          <w:sz w:val="24"/>
          <w:szCs w:val="24"/>
        </w:rPr>
        <w:t>ignatory</w:t>
      </w:r>
      <w:r>
        <w:rPr>
          <w:b/>
          <w:spacing w:val="-6"/>
          <w:sz w:val="24"/>
          <w:szCs w:val="24"/>
        </w:rPr>
        <w:t xml:space="preserve"> Listing Form</w:t>
      </w:r>
      <w:r w:rsidR="00686970">
        <w:rPr>
          <w:b/>
          <w:spacing w:val="-6"/>
          <w:sz w:val="24"/>
          <w:szCs w:val="24"/>
        </w:rPr>
        <w:t xml:space="preserve"> </w:t>
      </w:r>
    </w:p>
    <w:p w14:paraId="1B2BE446" w14:textId="77777777" w:rsidR="00686970" w:rsidRPr="00686970" w:rsidRDefault="0087772F" w:rsidP="00D467B9">
      <w:pPr>
        <w:pStyle w:val="ListParagraph"/>
        <w:numPr>
          <w:ilvl w:val="1"/>
          <w:numId w:val="1"/>
        </w:numPr>
        <w:spacing w:line="260" w:lineRule="exact"/>
        <w:rPr>
          <w:b/>
          <w:spacing w:val="-6"/>
          <w:sz w:val="24"/>
          <w:szCs w:val="24"/>
        </w:rPr>
      </w:pPr>
      <w:r>
        <w:rPr>
          <w:b/>
          <w:spacing w:val="-6"/>
          <w:sz w:val="24"/>
          <w:szCs w:val="24"/>
        </w:rPr>
        <w:t>Proof of Authentication of Signature Forms (</w:t>
      </w:r>
      <w:r w:rsidR="00686970">
        <w:rPr>
          <w:b/>
          <w:spacing w:val="-6"/>
          <w:sz w:val="24"/>
          <w:szCs w:val="24"/>
        </w:rPr>
        <w:t xml:space="preserve">notary </w:t>
      </w:r>
      <w:r>
        <w:rPr>
          <w:b/>
          <w:spacing w:val="-6"/>
          <w:sz w:val="24"/>
          <w:szCs w:val="24"/>
        </w:rPr>
        <w:t>form)</w:t>
      </w:r>
      <w:r w:rsidR="00686970">
        <w:rPr>
          <w:b/>
          <w:spacing w:val="-6"/>
          <w:sz w:val="24"/>
          <w:szCs w:val="24"/>
        </w:rPr>
        <w:t xml:space="preserve"> for each authorized signatory, including </w:t>
      </w:r>
      <w:r>
        <w:rPr>
          <w:b/>
          <w:spacing w:val="-6"/>
          <w:sz w:val="24"/>
          <w:szCs w:val="24"/>
        </w:rPr>
        <w:t xml:space="preserve">the </w:t>
      </w:r>
      <w:r w:rsidR="00686970">
        <w:rPr>
          <w:b/>
          <w:spacing w:val="-6"/>
          <w:sz w:val="24"/>
          <w:szCs w:val="24"/>
        </w:rPr>
        <w:t xml:space="preserve">individual who executed the </w:t>
      </w:r>
      <w:r>
        <w:rPr>
          <w:b/>
          <w:spacing w:val="-6"/>
          <w:sz w:val="24"/>
          <w:szCs w:val="24"/>
        </w:rPr>
        <w:t>Contractor Authorized Signatory Listing Form</w:t>
      </w:r>
    </w:p>
    <w:p w14:paraId="7DE10234" w14:textId="77777777" w:rsidR="00E60649" w:rsidRDefault="00E60649" w:rsidP="005544D3">
      <w:pPr>
        <w:spacing w:line="260" w:lineRule="exact"/>
        <w:rPr>
          <w:b/>
          <w:spacing w:val="-6"/>
          <w:sz w:val="24"/>
          <w:szCs w:val="24"/>
        </w:rPr>
      </w:pPr>
    </w:p>
    <w:p w14:paraId="3C1E8E9C" w14:textId="77777777" w:rsidR="0099728C" w:rsidRDefault="0099728C">
      <w:pPr>
        <w:rPr>
          <w:b/>
          <w:spacing w:val="-6"/>
          <w:sz w:val="24"/>
          <w:szCs w:val="24"/>
        </w:rPr>
      </w:pPr>
    </w:p>
    <w:p w14:paraId="7B51CB1D" w14:textId="77777777" w:rsidR="007E22BB" w:rsidRDefault="007E22BB">
      <w:pPr>
        <w:rPr>
          <w:b/>
          <w:spacing w:val="-6"/>
          <w:sz w:val="24"/>
          <w:szCs w:val="24"/>
        </w:rPr>
      </w:pPr>
    </w:p>
    <w:p w14:paraId="0BEA0C94" w14:textId="77777777" w:rsidR="0099728C" w:rsidRDefault="0099728C" w:rsidP="0099728C">
      <w:pPr>
        <w:jc w:val="center"/>
        <w:rPr>
          <w:b/>
          <w:spacing w:val="-6"/>
          <w:sz w:val="28"/>
          <w:szCs w:val="24"/>
        </w:rPr>
      </w:pPr>
      <w:r w:rsidRPr="00B83733">
        <w:rPr>
          <w:b/>
          <w:spacing w:val="-6"/>
          <w:sz w:val="28"/>
          <w:szCs w:val="24"/>
        </w:rPr>
        <w:t xml:space="preserve">INSTRUCTIONS FOR APPLICATION </w:t>
      </w:r>
      <w:r>
        <w:rPr>
          <w:b/>
          <w:spacing w:val="-6"/>
          <w:sz w:val="28"/>
          <w:szCs w:val="24"/>
        </w:rPr>
        <w:t>SUBMISSION</w:t>
      </w:r>
    </w:p>
    <w:p w14:paraId="2CF132C1" w14:textId="77777777" w:rsidR="0099728C" w:rsidRDefault="0099728C" w:rsidP="0099728C">
      <w:pPr>
        <w:jc w:val="center"/>
        <w:rPr>
          <w:b/>
          <w:spacing w:val="-6"/>
          <w:sz w:val="24"/>
          <w:szCs w:val="24"/>
        </w:rPr>
      </w:pPr>
    </w:p>
    <w:p w14:paraId="3C34D74D" w14:textId="5C450A62" w:rsidR="0099728C" w:rsidRDefault="0099728C" w:rsidP="0099728C">
      <w:pPr>
        <w:pStyle w:val="ListParagraph"/>
        <w:numPr>
          <w:ilvl w:val="0"/>
          <w:numId w:val="2"/>
        </w:numPr>
        <w:ind w:left="810" w:hanging="450"/>
        <w:rPr>
          <w:b/>
          <w:spacing w:val="-6"/>
          <w:sz w:val="24"/>
          <w:szCs w:val="24"/>
        </w:rPr>
      </w:pPr>
      <w:r w:rsidRPr="0099728C">
        <w:rPr>
          <w:b/>
          <w:spacing w:val="-6"/>
          <w:sz w:val="24"/>
          <w:szCs w:val="24"/>
        </w:rPr>
        <w:t xml:space="preserve">Application </w:t>
      </w:r>
      <w:r>
        <w:rPr>
          <w:b/>
          <w:spacing w:val="-6"/>
          <w:sz w:val="24"/>
          <w:szCs w:val="24"/>
        </w:rPr>
        <w:t xml:space="preserve">submitted by 5:00 p.m. on </w:t>
      </w:r>
      <w:r w:rsidR="00CE1ADD">
        <w:rPr>
          <w:b/>
          <w:spacing w:val="-6"/>
          <w:sz w:val="24"/>
          <w:szCs w:val="24"/>
        </w:rPr>
        <w:t>Thursday</w:t>
      </w:r>
      <w:r>
        <w:rPr>
          <w:b/>
          <w:spacing w:val="-6"/>
          <w:sz w:val="24"/>
          <w:szCs w:val="24"/>
        </w:rPr>
        <w:t xml:space="preserve">, </w:t>
      </w:r>
      <w:r w:rsidR="00CE1ADD">
        <w:rPr>
          <w:b/>
          <w:spacing w:val="-6"/>
          <w:sz w:val="24"/>
          <w:szCs w:val="24"/>
        </w:rPr>
        <w:t>March 4</w:t>
      </w:r>
      <w:r>
        <w:rPr>
          <w:b/>
          <w:spacing w:val="-6"/>
          <w:sz w:val="24"/>
          <w:szCs w:val="24"/>
        </w:rPr>
        <w:t xml:space="preserve">, </w:t>
      </w:r>
      <w:r w:rsidR="00B73C39">
        <w:rPr>
          <w:b/>
          <w:spacing w:val="-6"/>
          <w:sz w:val="24"/>
          <w:szCs w:val="24"/>
        </w:rPr>
        <w:t>2021</w:t>
      </w:r>
    </w:p>
    <w:p w14:paraId="52347FDC" w14:textId="77777777" w:rsidR="0099728C" w:rsidRDefault="0099728C" w:rsidP="0099728C">
      <w:pPr>
        <w:pStyle w:val="ListParagraph"/>
        <w:numPr>
          <w:ilvl w:val="0"/>
          <w:numId w:val="2"/>
        </w:numPr>
        <w:ind w:left="810" w:hanging="450"/>
        <w:rPr>
          <w:b/>
          <w:spacing w:val="-6"/>
          <w:sz w:val="24"/>
          <w:szCs w:val="24"/>
        </w:rPr>
      </w:pPr>
      <w:r w:rsidRPr="007E22BB">
        <w:rPr>
          <w:b/>
          <w:color w:val="FF0000"/>
          <w:spacing w:val="-6"/>
          <w:sz w:val="28"/>
          <w:szCs w:val="24"/>
        </w:rPr>
        <w:t>(1) Original single-side application</w:t>
      </w:r>
      <w:r w:rsidR="007E22BB">
        <w:rPr>
          <w:b/>
          <w:color w:val="FF0000"/>
          <w:spacing w:val="-6"/>
          <w:sz w:val="28"/>
          <w:szCs w:val="24"/>
        </w:rPr>
        <w:t xml:space="preserve"> </w:t>
      </w:r>
      <w:r w:rsidRPr="007E22BB">
        <w:rPr>
          <w:b/>
          <w:color w:val="FF0000"/>
          <w:spacing w:val="-6"/>
          <w:sz w:val="28"/>
          <w:szCs w:val="24"/>
        </w:rPr>
        <w:t>(unbound</w:t>
      </w:r>
      <w:r w:rsidR="007E22BB" w:rsidRPr="007E22BB">
        <w:rPr>
          <w:b/>
          <w:color w:val="FF0000"/>
          <w:spacing w:val="-6"/>
          <w:sz w:val="28"/>
          <w:szCs w:val="24"/>
        </w:rPr>
        <w:t>,</w:t>
      </w:r>
      <w:r w:rsidRPr="007E22BB">
        <w:rPr>
          <w:b/>
          <w:color w:val="FF0000"/>
          <w:spacing w:val="-6"/>
          <w:sz w:val="28"/>
          <w:szCs w:val="24"/>
        </w:rPr>
        <w:t xml:space="preserve"> stapled </w:t>
      </w:r>
      <w:r w:rsidR="007E22BB" w:rsidRPr="007E22BB">
        <w:rPr>
          <w:b/>
          <w:color w:val="FF0000"/>
          <w:spacing w:val="-6"/>
          <w:sz w:val="28"/>
          <w:szCs w:val="24"/>
        </w:rPr>
        <w:t xml:space="preserve">or </w:t>
      </w:r>
      <w:r w:rsidRPr="007E22BB">
        <w:rPr>
          <w:b/>
          <w:color w:val="FF0000"/>
          <w:spacing w:val="-6"/>
          <w:sz w:val="28"/>
          <w:szCs w:val="24"/>
        </w:rPr>
        <w:t>3-hole punched</w:t>
      </w:r>
      <w:r w:rsidR="007E22BB">
        <w:rPr>
          <w:b/>
          <w:color w:val="FF0000"/>
          <w:spacing w:val="-6"/>
          <w:sz w:val="28"/>
          <w:szCs w:val="24"/>
        </w:rPr>
        <w:t>, as it contains legal documents</w:t>
      </w:r>
      <w:r w:rsidRPr="007E22BB">
        <w:rPr>
          <w:b/>
          <w:color w:val="FF0000"/>
          <w:spacing w:val="-6"/>
          <w:sz w:val="28"/>
          <w:szCs w:val="24"/>
        </w:rPr>
        <w:t>)</w:t>
      </w:r>
      <w:r>
        <w:rPr>
          <w:b/>
          <w:spacing w:val="-6"/>
          <w:sz w:val="24"/>
          <w:szCs w:val="24"/>
        </w:rPr>
        <w:t xml:space="preserve"> </w:t>
      </w:r>
    </w:p>
    <w:p w14:paraId="431A016D" w14:textId="77777777" w:rsidR="0099728C" w:rsidRDefault="0099728C" w:rsidP="0099728C">
      <w:pPr>
        <w:pStyle w:val="ListParagraph"/>
        <w:numPr>
          <w:ilvl w:val="0"/>
          <w:numId w:val="2"/>
        </w:numPr>
        <w:ind w:left="810" w:hanging="450"/>
        <w:rPr>
          <w:b/>
          <w:spacing w:val="-6"/>
          <w:sz w:val="24"/>
          <w:szCs w:val="24"/>
        </w:rPr>
      </w:pPr>
      <w:r>
        <w:rPr>
          <w:b/>
          <w:spacing w:val="-6"/>
          <w:sz w:val="24"/>
          <w:szCs w:val="24"/>
        </w:rPr>
        <w:t xml:space="preserve">(8) Copies of the </w:t>
      </w:r>
      <w:r w:rsidR="007E22BB">
        <w:rPr>
          <w:b/>
          <w:spacing w:val="-6"/>
          <w:sz w:val="24"/>
          <w:szCs w:val="24"/>
        </w:rPr>
        <w:t>a</w:t>
      </w:r>
      <w:r>
        <w:rPr>
          <w:b/>
          <w:spacing w:val="-6"/>
          <w:sz w:val="24"/>
          <w:szCs w:val="24"/>
        </w:rPr>
        <w:t>pplication (</w:t>
      </w:r>
      <w:r w:rsidR="007E22BB">
        <w:rPr>
          <w:b/>
          <w:spacing w:val="-6"/>
          <w:sz w:val="24"/>
          <w:szCs w:val="24"/>
        </w:rPr>
        <w:t xml:space="preserve">can be </w:t>
      </w:r>
      <w:r>
        <w:rPr>
          <w:b/>
          <w:spacing w:val="-6"/>
          <w:sz w:val="24"/>
          <w:szCs w:val="24"/>
        </w:rPr>
        <w:t>double-sided</w:t>
      </w:r>
      <w:r w:rsidR="007E22BB">
        <w:rPr>
          <w:b/>
          <w:spacing w:val="-6"/>
          <w:sz w:val="24"/>
          <w:szCs w:val="24"/>
        </w:rPr>
        <w:t xml:space="preserve"> and bound</w:t>
      </w:r>
      <w:r>
        <w:rPr>
          <w:b/>
          <w:spacing w:val="-6"/>
          <w:sz w:val="24"/>
          <w:szCs w:val="24"/>
        </w:rPr>
        <w:t xml:space="preserve">) </w:t>
      </w:r>
    </w:p>
    <w:p w14:paraId="57B578A8" w14:textId="77777777" w:rsidR="00B83733" w:rsidRPr="0099728C" w:rsidRDefault="00B83733" w:rsidP="0099728C">
      <w:pPr>
        <w:rPr>
          <w:b/>
          <w:spacing w:val="-6"/>
          <w:sz w:val="24"/>
          <w:szCs w:val="24"/>
        </w:rPr>
      </w:pPr>
      <w:r w:rsidRPr="0099728C">
        <w:rPr>
          <w:b/>
          <w:spacing w:val="-6"/>
          <w:sz w:val="24"/>
          <w:szCs w:val="24"/>
        </w:rPr>
        <w:br w:type="page"/>
      </w:r>
    </w:p>
    <w:p w14:paraId="67E29880" w14:textId="77777777" w:rsidR="00100497" w:rsidRPr="007B689E" w:rsidRDefault="00100497" w:rsidP="00100497">
      <w:pPr>
        <w:pBdr>
          <w:top w:val="single" w:sz="4" w:space="1" w:color="auto"/>
        </w:pBdr>
        <w:spacing w:before="40" w:after="40"/>
        <w:jc w:val="center"/>
        <w:rPr>
          <w:b/>
          <w:bCs/>
          <w:sz w:val="24"/>
          <w:szCs w:val="24"/>
        </w:rPr>
      </w:pPr>
      <w:r w:rsidRPr="007B689E">
        <w:rPr>
          <w:b/>
          <w:bCs/>
          <w:sz w:val="24"/>
          <w:szCs w:val="24"/>
        </w:rPr>
        <w:lastRenderedPageBreak/>
        <w:t>COMMONWEALTH OF MASSACHUSETTS</w:t>
      </w:r>
    </w:p>
    <w:p w14:paraId="7B014DAC" w14:textId="77777777" w:rsidR="00100497" w:rsidRPr="007B689E" w:rsidRDefault="00100497" w:rsidP="00100497">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14:paraId="7C0DC441" w14:textId="77777777"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Legal Name:</w:t>
      </w:r>
    </w:p>
    <w:p w14:paraId="372EECB9" w14:textId="77777777"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Vendor/Customer Code:</w:t>
      </w:r>
    </w:p>
    <w:p w14:paraId="1E3C3978" w14:textId="77777777" w:rsidR="00100497" w:rsidRPr="00FE6B2E" w:rsidRDefault="00100497" w:rsidP="00100497">
      <w:pPr>
        <w:pBdr>
          <w:top w:val="single" w:sz="4" w:space="1" w:color="auto"/>
        </w:pBdr>
        <w:jc w:val="center"/>
        <w:rPr>
          <w:b/>
          <w:bCs/>
          <w:sz w:val="16"/>
          <w:szCs w:val="16"/>
        </w:rPr>
      </w:pPr>
    </w:p>
    <w:p w14:paraId="07757648" w14:textId="77777777" w:rsidR="00EA0F46" w:rsidRPr="006C5BAB" w:rsidRDefault="00EA0F46" w:rsidP="00100497">
      <w:pPr>
        <w:tabs>
          <w:tab w:val="center" w:pos="4680"/>
          <w:tab w:val="right" w:pos="9360"/>
        </w:tabs>
        <w:jc w:val="center"/>
        <w:rPr>
          <w:rFonts w:eastAsia="Calibri"/>
          <w:b/>
          <w:bCs/>
          <w:sz w:val="16"/>
          <w:szCs w:val="16"/>
        </w:rPr>
      </w:pPr>
    </w:p>
    <w:p w14:paraId="404758C9" w14:textId="77777777" w:rsidR="00EA0F46" w:rsidRDefault="00EA0F46" w:rsidP="00310DB0">
      <w:pPr>
        <w:tabs>
          <w:tab w:val="center" w:pos="4680"/>
          <w:tab w:val="right" w:pos="9360"/>
        </w:tabs>
        <w:jc w:val="both"/>
        <w:rPr>
          <w:rFonts w:eastAsia="Calibri"/>
          <w:sz w:val="16"/>
          <w:szCs w:val="16"/>
        </w:rPr>
      </w:pPr>
      <w:r w:rsidRPr="002C5EEC">
        <w:rPr>
          <w:rFonts w:eastAsia="Calibri"/>
          <w:b/>
          <w:bCs/>
          <w:sz w:val="22"/>
          <w:szCs w:val="22"/>
        </w:rPr>
        <w:t>INSTRUCTIONS:</w:t>
      </w:r>
      <w:r w:rsidRPr="002C5EEC">
        <w:rPr>
          <w:rFonts w:eastAsia="Calibri"/>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2C5EEC">
        <w:rPr>
          <w:rFonts w:eastAsia="Calibri"/>
          <w:b/>
          <w:bCs/>
          <w:sz w:val="22"/>
          <w:szCs w:val="22"/>
        </w:rPr>
        <w:t xml:space="preserve"> </w:t>
      </w:r>
      <w:r w:rsidRPr="002C5EEC">
        <w:rPr>
          <w:rFonts w:eastAsia="Calibri"/>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14:paraId="0C25EC71" w14:textId="77777777" w:rsidR="00310DB0" w:rsidRPr="00310DB0" w:rsidRDefault="00310DB0" w:rsidP="00310DB0">
      <w:pPr>
        <w:tabs>
          <w:tab w:val="center" w:pos="4680"/>
          <w:tab w:val="right" w:pos="9360"/>
        </w:tabs>
        <w:jc w:val="both"/>
        <w:rPr>
          <w:rFonts w:eastAsia="Calibri"/>
          <w:b/>
          <w:bCs/>
          <w:sz w:val="16"/>
          <w:szCs w:val="16"/>
        </w:rPr>
      </w:pPr>
    </w:p>
    <w:p w14:paraId="25EC613A" w14:textId="77777777" w:rsidR="00EA0F46" w:rsidRDefault="00EA0F46" w:rsidP="00EA0F46">
      <w:pPr>
        <w:tabs>
          <w:tab w:val="center" w:pos="4680"/>
          <w:tab w:val="right" w:pos="9360"/>
        </w:tabs>
        <w:jc w:val="both"/>
        <w:rPr>
          <w:rFonts w:eastAsia="Calibri"/>
          <w:b/>
          <w:bCs/>
          <w:i/>
          <w:iCs/>
          <w:sz w:val="16"/>
          <w:szCs w:val="16"/>
        </w:rPr>
      </w:pPr>
      <w:r w:rsidRPr="002C5EEC">
        <w:rPr>
          <w:rFonts w:eastAsia="Calibri"/>
          <w:b/>
          <w:bCs/>
          <w:sz w:val="22"/>
          <w:szCs w:val="22"/>
        </w:rPr>
        <w:t>NOTICE</w:t>
      </w:r>
      <w:r w:rsidRPr="002C5EEC">
        <w:rPr>
          <w:rFonts w:eastAsia="Calibri"/>
          <w:i/>
          <w:iCs/>
          <w:sz w:val="22"/>
          <w:szCs w:val="22"/>
        </w:rPr>
        <w:t xml:space="preserve">:  </w:t>
      </w:r>
      <w:r w:rsidRPr="002C5EEC">
        <w:rPr>
          <w:rFonts w:eastAsia="Calibri"/>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14:paraId="785AAE0E" w14:textId="77777777" w:rsidR="00310DB0" w:rsidRPr="00310DB0" w:rsidRDefault="00310DB0" w:rsidP="00EA0F46">
      <w:pPr>
        <w:tabs>
          <w:tab w:val="center" w:pos="4680"/>
          <w:tab w:val="right" w:pos="9360"/>
        </w:tabs>
        <w:jc w:val="both"/>
        <w:rPr>
          <w:rFonts w:eastAsia="Calibri"/>
          <w:sz w:val="16"/>
          <w:szCs w:val="16"/>
        </w:rPr>
      </w:pPr>
    </w:p>
    <w:p w14:paraId="49D453EF" w14:textId="77777777" w:rsidR="00EA0F46" w:rsidRDefault="00EA0F46" w:rsidP="00EA0F46">
      <w:pPr>
        <w:tabs>
          <w:tab w:val="center" w:pos="4680"/>
          <w:tab w:val="right" w:pos="9360"/>
        </w:tabs>
        <w:jc w:val="both"/>
        <w:rPr>
          <w:rFonts w:eastAsia="Calibri"/>
          <w:sz w:val="22"/>
          <w:szCs w:val="22"/>
        </w:rPr>
      </w:pPr>
      <w:r w:rsidRPr="002C5EEC">
        <w:rPr>
          <w:rFonts w:eastAsia="Calibri"/>
          <w:sz w:val="22"/>
          <w:szCs w:val="22"/>
        </w:rPr>
        <w:t xml:space="preserve">For privacy purposes </w:t>
      </w:r>
      <w:r w:rsidRPr="002C5EEC">
        <w:rPr>
          <w:rFonts w:eastAsia="Calibri"/>
          <w:b/>
          <w:bCs/>
          <w:sz w:val="22"/>
          <w:szCs w:val="22"/>
        </w:rPr>
        <w:t xml:space="preserve">DO NOT ATTACH </w:t>
      </w:r>
      <w:r w:rsidRPr="002C5EEC">
        <w:rPr>
          <w:rFonts w:eastAsia="Calibri"/>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14:paraId="71A4D39C" w14:textId="77777777" w:rsidR="00B34BA2" w:rsidRPr="002C5EEC" w:rsidRDefault="00B34BA2" w:rsidP="00EA0F46">
      <w:pPr>
        <w:tabs>
          <w:tab w:val="center" w:pos="4680"/>
          <w:tab w:val="right" w:pos="9360"/>
        </w:tabs>
        <w:jc w:val="both"/>
        <w:rPr>
          <w:rFonts w:eastAsia="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878"/>
      </w:tblGrid>
      <w:tr w:rsidR="00EA0F46" w:rsidRPr="002C5EEC" w14:paraId="6F104931" w14:textId="77777777" w:rsidTr="0092037B">
        <w:trPr>
          <w:trHeight w:val="438"/>
        </w:trPr>
        <w:tc>
          <w:tcPr>
            <w:tcW w:w="4914" w:type="dxa"/>
            <w:vAlign w:val="center"/>
          </w:tcPr>
          <w:p w14:paraId="5B56F511" w14:textId="77777777" w:rsidR="0092037B" w:rsidRPr="002C5EEC" w:rsidRDefault="00EA0F46" w:rsidP="0092037B">
            <w:pPr>
              <w:spacing w:after="200" w:line="276" w:lineRule="auto"/>
              <w:jc w:val="center"/>
              <w:rPr>
                <w:rFonts w:eastAsia="Calibri"/>
                <w:b/>
                <w:bCs/>
                <w:sz w:val="22"/>
                <w:szCs w:val="22"/>
              </w:rPr>
            </w:pPr>
            <w:r w:rsidRPr="002C5EEC">
              <w:rPr>
                <w:rFonts w:eastAsia="Calibri"/>
                <w:b/>
                <w:bCs/>
                <w:sz w:val="22"/>
                <w:szCs w:val="22"/>
              </w:rPr>
              <w:t>AUTHORIZED SIGNATORY NAME</w:t>
            </w:r>
          </w:p>
        </w:tc>
        <w:tc>
          <w:tcPr>
            <w:tcW w:w="4878" w:type="dxa"/>
          </w:tcPr>
          <w:p w14:paraId="32046E82" w14:textId="77777777" w:rsidR="00EA0F46" w:rsidRPr="002C5EEC" w:rsidRDefault="00EA0F46" w:rsidP="005235F8">
            <w:pPr>
              <w:spacing w:after="200" w:line="276" w:lineRule="auto"/>
              <w:jc w:val="center"/>
              <w:rPr>
                <w:rFonts w:eastAsia="Calibri"/>
                <w:b/>
                <w:bCs/>
                <w:sz w:val="22"/>
                <w:szCs w:val="22"/>
              </w:rPr>
            </w:pPr>
            <w:r w:rsidRPr="002C5EEC">
              <w:rPr>
                <w:rFonts w:eastAsia="Calibri"/>
                <w:b/>
                <w:bCs/>
                <w:sz w:val="22"/>
                <w:szCs w:val="22"/>
              </w:rPr>
              <w:t>TITLE</w:t>
            </w:r>
          </w:p>
        </w:tc>
      </w:tr>
      <w:tr w:rsidR="00EA0F46" w:rsidRPr="002C5EEC" w14:paraId="14B605BD" w14:textId="77777777" w:rsidTr="006C5BAB">
        <w:trPr>
          <w:trHeight w:val="384"/>
        </w:trPr>
        <w:tc>
          <w:tcPr>
            <w:tcW w:w="4914" w:type="dxa"/>
            <w:vAlign w:val="center"/>
          </w:tcPr>
          <w:p w14:paraId="5ED4C014" w14:textId="77777777" w:rsidR="00EA0F46" w:rsidRPr="006C5BAB" w:rsidRDefault="00DA01CD" w:rsidP="006C5BAB">
            <w:pPr>
              <w:tabs>
                <w:tab w:val="center" w:pos="4680"/>
                <w:tab w:val="right" w:pos="9360"/>
              </w:tabs>
              <w:jc w:val="center"/>
              <w:rPr>
                <w:rFonts w:ascii="Calibri" w:eastAsia="Calibri" w:hAnsi="Calibri"/>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14:paraId="22D9B308" w14:textId="77777777"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14:paraId="4ED7406A" w14:textId="77777777" w:rsidTr="006C5BAB">
        <w:trPr>
          <w:trHeight w:val="348"/>
        </w:trPr>
        <w:tc>
          <w:tcPr>
            <w:tcW w:w="4914" w:type="dxa"/>
            <w:vAlign w:val="center"/>
          </w:tcPr>
          <w:p w14:paraId="2606D03F" w14:textId="77777777"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14:paraId="6E6FB748" w14:textId="77777777"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14:paraId="1DFF32E8" w14:textId="77777777" w:rsidTr="006C5BAB">
        <w:trPr>
          <w:trHeight w:val="348"/>
        </w:trPr>
        <w:tc>
          <w:tcPr>
            <w:tcW w:w="4914" w:type="dxa"/>
            <w:vAlign w:val="center"/>
          </w:tcPr>
          <w:p w14:paraId="32CEF4B5" w14:textId="77777777"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14:paraId="488E8132" w14:textId="77777777"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14:paraId="2D0C46F2" w14:textId="77777777" w:rsidTr="006C5BAB">
        <w:trPr>
          <w:trHeight w:val="348"/>
        </w:trPr>
        <w:tc>
          <w:tcPr>
            <w:tcW w:w="4914" w:type="dxa"/>
            <w:vAlign w:val="center"/>
          </w:tcPr>
          <w:p w14:paraId="6250BCA8" w14:textId="77777777" w:rsidR="00EA0F46" w:rsidRPr="002C5EEC" w:rsidRDefault="00DA01CD" w:rsidP="006C5BAB">
            <w:pPr>
              <w:tabs>
                <w:tab w:val="center" w:pos="4680"/>
                <w:tab w:val="right" w:pos="9360"/>
              </w:tabs>
              <w:spacing w:before="120"/>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14:paraId="4E6252B8" w14:textId="77777777"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14:paraId="54100104" w14:textId="77777777" w:rsidTr="006C5BAB">
        <w:trPr>
          <w:trHeight w:val="393"/>
        </w:trPr>
        <w:tc>
          <w:tcPr>
            <w:tcW w:w="4914" w:type="dxa"/>
            <w:vAlign w:val="center"/>
          </w:tcPr>
          <w:p w14:paraId="4B0A6D2F" w14:textId="77777777"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14:paraId="6A0B718C" w14:textId="77777777"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bl>
    <w:p w14:paraId="0503EBA5" w14:textId="77777777" w:rsidR="00FE6B2E" w:rsidRDefault="00FE6B2E" w:rsidP="00EA0F46">
      <w:pPr>
        <w:tabs>
          <w:tab w:val="center" w:pos="4680"/>
          <w:tab w:val="right" w:pos="9360"/>
        </w:tabs>
        <w:jc w:val="both"/>
        <w:rPr>
          <w:rFonts w:ascii="Calibri" w:eastAsia="Calibri" w:hAnsi="Calibri"/>
          <w:sz w:val="22"/>
          <w:szCs w:val="22"/>
        </w:rPr>
      </w:pPr>
    </w:p>
    <w:p w14:paraId="0273CFB8" w14:textId="77777777" w:rsidR="00EA0F46" w:rsidRPr="002C5EEC" w:rsidRDefault="00EA0F46" w:rsidP="00EA0F46">
      <w:pPr>
        <w:tabs>
          <w:tab w:val="center" w:pos="4680"/>
          <w:tab w:val="right" w:pos="9360"/>
        </w:tabs>
        <w:jc w:val="both"/>
        <w:rPr>
          <w:rFonts w:ascii="Calibri" w:eastAsia="Calibri" w:hAnsi="Calibri"/>
          <w:sz w:val="22"/>
          <w:szCs w:val="22"/>
        </w:rPr>
      </w:pPr>
      <w:r w:rsidRPr="002C5EEC">
        <w:rPr>
          <w:rFonts w:ascii="Calibri" w:eastAsia="Calibri" w:hAnsi="Calibri"/>
          <w:sz w:val="22"/>
          <w:szCs w:val="22"/>
        </w:rPr>
        <w:t xml:space="preserve">I certify that </w:t>
      </w:r>
      <w:r w:rsidRPr="002C5EEC">
        <w:rPr>
          <w:rFonts w:ascii="Calibri" w:eastAsia="Calibri" w:hAnsi="Calibri"/>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14:paraId="2FF470DB" w14:textId="77777777" w:rsidR="0092037B" w:rsidRDefault="0092037B" w:rsidP="00EA0F46">
      <w:pPr>
        <w:ind w:left="360"/>
        <w:rPr>
          <w:rFonts w:ascii="Calibri" w:eastAsia="Calibri" w:hAnsi="Calibri"/>
          <w:sz w:val="22"/>
          <w:szCs w:val="22"/>
        </w:rPr>
      </w:pPr>
    </w:p>
    <w:p w14:paraId="4F9A3F14" w14:textId="77777777"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_____________________________________________</w:t>
      </w:r>
      <w:r w:rsidRPr="002C5EEC">
        <w:rPr>
          <w:rFonts w:ascii="Calibri" w:eastAsia="Calibri" w:hAnsi="Calibri"/>
          <w:sz w:val="22"/>
          <w:szCs w:val="22"/>
        </w:rPr>
        <w:tab/>
        <w:t xml:space="preserve">Date: </w:t>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Pr>
          <w:rFonts w:ascii="Calibri" w:eastAsia="Calibri" w:hAnsi="Calibri"/>
          <w:sz w:val="22"/>
          <w:szCs w:val="22"/>
        </w:rPr>
        <w:tab/>
      </w:r>
    </w:p>
    <w:p w14:paraId="6B72B19D" w14:textId="77777777" w:rsidR="00EA0F46" w:rsidRPr="005C4966" w:rsidRDefault="00EA0F46" w:rsidP="00EA0F46">
      <w:pPr>
        <w:ind w:left="360"/>
        <w:rPr>
          <w:rFonts w:ascii="Calibri" w:eastAsia="Calibri" w:hAnsi="Calibri"/>
          <w:sz w:val="22"/>
          <w:szCs w:val="22"/>
        </w:rPr>
      </w:pPr>
      <w:r w:rsidRPr="002C5EEC">
        <w:rPr>
          <w:rFonts w:ascii="Calibri" w:eastAsia="Calibri" w:hAnsi="Calibri"/>
          <w:sz w:val="22"/>
          <w:szCs w:val="22"/>
        </w:rPr>
        <w:tab/>
      </w:r>
      <w:r w:rsidRPr="002C5EEC">
        <w:rPr>
          <w:rFonts w:ascii="Calibri" w:eastAsia="Calibri" w:hAnsi="Calibri"/>
          <w:sz w:val="22"/>
          <w:szCs w:val="22"/>
        </w:rPr>
        <w:tab/>
      </w:r>
      <w:r w:rsidR="00214D4C">
        <w:rPr>
          <w:rFonts w:ascii="Calibri" w:eastAsia="Calibri" w:hAnsi="Calibri"/>
          <w:sz w:val="22"/>
          <w:szCs w:val="22"/>
        </w:rPr>
        <w:tab/>
      </w:r>
      <w:r w:rsidRPr="005C4966">
        <w:rPr>
          <w:rFonts w:ascii="Calibri" w:eastAsia="Calibri" w:hAnsi="Calibri"/>
          <w:sz w:val="22"/>
          <w:szCs w:val="22"/>
        </w:rPr>
        <w:t>Signature</w:t>
      </w:r>
    </w:p>
    <w:p w14:paraId="2A14BB96" w14:textId="77777777" w:rsidR="00EA0F46" w:rsidRPr="002C5EEC" w:rsidRDefault="00EA0F46" w:rsidP="00EA0F46">
      <w:pPr>
        <w:ind w:left="360"/>
        <w:rPr>
          <w:rFonts w:ascii="Calibri" w:eastAsia="Calibri" w:hAnsi="Calibri"/>
          <w:sz w:val="22"/>
          <w:szCs w:val="22"/>
        </w:rPr>
      </w:pPr>
    </w:p>
    <w:p w14:paraId="786D4487" w14:textId="77777777" w:rsidR="00EA0F46" w:rsidRPr="002C5EEC" w:rsidRDefault="0092037B" w:rsidP="00EA0F46">
      <w:pPr>
        <w:ind w:left="360"/>
        <w:rPr>
          <w:rFonts w:ascii="Calibri" w:eastAsia="Calibri" w:hAnsi="Calibri"/>
          <w:sz w:val="22"/>
          <w:szCs w:val="22"/>
        </w:rPr>
      </w:pPr>
      <w:r w:rsidRPr="000F022C">
        <w:rPr>
          <w:rFonts w:ascii="Calibri" w:eastAsia="Calibri" w:hAnsi="Calibri"/>
          <w:b/>
          <w:sz w:val="22"/>
          <w:szCs w:val="22"/>
        </w:rPr>
        <w:t xml:space="preserve">Name &amp; </w:t>
      </w:r>
      <w:r w:rsidR="00EA0F46" w:rsidRPr="000F022C">
        <w:rPr>
          <w:rFonts w:ascii="Calibri" w:eastAsia="Calibri" w:hAnsi="Calibri"/>
          <w:b/>
          <w:sz w:val="22"/>
          <w:szCs w:val="22"/>
        </w:rPr>
        <w:t>Title</w:t>
      </w:r>
      <w:r w:rsidR="00EA0F46" w:rsidRPr="002C5EEC">
        <w:rPr>
          <w:rFonts w:ascii="Calibri" w:eastAsia="Calibri" w:hAnsi="Calibri"/>
          <w:sz w:val="22"/>
          <w:szCs w:val="22"/>
        </w:rPr>
        <w:t xml:space="preserv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71C73">
        <w:rPr>
          <w:rFonts w:ascii="Calibri" w:eastAsia="Calibri" w:hAnsi="Calibri"/>
          <w:sz w:val="22"/>
          <w:szCs w:val="22"/>
        </w:rPr>
        <w:tab/>
      </w:r>
      <w:r w:rsidR="00FE6B2E">
        <w:rPr>
          <w:rFonts w:ascii="Calibri" w:eastAsia="Calibri" w:hAnsi="Calibri"/>
          <w:sz w:val="22"/>
          <w:szCs w:val="22"/>
        </w:rPr>
        <w:tab/>
      </w:r>
      <w:r w:rsidR="00EA0F46" w:rsidRPr="002C5EEC">
        <w:rPr>
          <w:rFonts w:ascii="Calibri" w:eastAsia="Calibri" w:hAnsi="Calibri"/>
          <w:sz w:val="22"/>
          <w:szCs w:val="22"/>
        </w:rPr>
        <w:t xml:space="preserve">Telephone: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EA0F46" w:rsidRPr="002C5EEC">
        <w:rPr>
          <w:rFonts w:ascii="Calibri" w:eastAsia="Calibri" w:hAnsi="Calibri"/>
          <w:sz w:val="22"/>
          <w:szCs w:val="22"/>
        </w:rPr>
        <w:t xml:space="preserve"> </w:t>
      </w:r>
      <w:r w:rsidR="00DA01CD" w:rsidRPr="002C5EEC">
        <w:rPr>
          <w:rFonts w:ascii="Calibri" w:eastAsia="Calibri" w:hAnsi="Calibri"/>
          <w:sz w:val="22"/>
          <w:szCs w:val="22"/>
        </w:rPr>
        <w:fldChar w:fldCharType="begin">
          <w:ffData>
            <w:name w:val="Text5"/>
            <w:enabled/>
            <w:calcOnExit w:val="0"/>
            <w:textInput/>
          </w:ffData>
        </w:fldChar>
      </w:r>
      <w:r w:rsidR="00EA0F46" w:rsidRPr="002C5EEC">
        <w:rPr>
          <w:rFonts w:ascii="Calibri" w:eastAsia="Calibri" w:hAnsi="Calibri"/>
          <w:sz w:val="22"/>
          <w:szCs w:val="22"/>
        </w:rPr>
        <w:instrText xml:space="preserve"> FORMTEXT </w:instrText>
      </w:r>
      <w:r w:rsidR="00DA01CD" w:rsidRPr="002C5EEC">
        <w:rPr>
          <w:rFonts w:ascii="Calibri" w:eastAsia="Calibri" w:hAnsi="Calibri"/>
          <w:sz w:val="22"/>
          <w:szCs w:val="22"/>
        </w:rPr>
      </w:r>
      <w:r w:rsidR="00DA01CD"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DA01CD" w:rsidRPr="002C5EEC">
        <w:rPr>
          <w:rFonts w:ascii="Calibri" w:eastAsia="Calibri" w:hAnsi="Calibri"/>
          <w:sz w:val="22"/>
          <w:szCs w:val="22"/>
        </w:rPr>
        <w:fldChar w:fldCharType="end"/>
      </w:r>
      <w:r w:rsidR="00EA0F46" w:rsidRPr="002C5EEC">
        <w:rPr>
          <w:rFonts w:ascii="Calibri" w:eastAsia="Calibri" w:hAnsi="Calibri"/>
          <w:sz w:val="22"/>
          <w:szCs w:val="22"/>
        </w:rPr>
        <w:tab/>
      </w:r>
    </w:p>
    <w:p w14:paraId="12EAE37C" w14:textId="77777777" w:rsidR="00EA0F46" w:rsidRPr="002C5EEC" w:rsidRDefault="00EA0F46" w:rsidP="00EA0F46">
      <w:pPr>
        <w:ind w:left="360"/>
        <w:rPr>
          <w:rFonts w:ascii="Calibri" w:eastAsia="Calibri" w:hAnsi="Calibri"/>
          <w:sz w:val="22"/>
          <w:szCs w:val="22"/>
        </w:rPr>
      </w:pPr>
    </w:p>
    <w:p w14:paraId="5825CA03" w14:textId="77777777" w:rsidR="00EA0F46" w:rsidRPr="00FE6B2E" w:rsidRDefault="00EA0F46" w:rsidP="00EA0F46">
      <w:pPr>
        <w:ind w:left="360"/>
        <w:rPr>
          <w:rFonts w:ascii="Calibri" w:eastAsia="Calibri" w:hAnsi="Calibri"/>
          <w:sz w:val="22"/>
          <w:szCs w:val="22"/>
          <w:u w:val="single"/>
        </w:rPr>
      </w:pPr>
      <w:r w:rsidRPr="002C5EEC">
        <w:rPr>
          <w:rFonts w:ascii="Calibri" w:eastAsia="Calibri" w:hAnsi="Calibri"/>
          <w:sz w:val="22"/>
          <w:szCs w:val="22"/>
        </w:rPr>
        <w:t xml:space="preserve">Fax: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Pr="002C5EEC">
        <w:rPr>
          <w:rFonts w:ascii="Calibri" w:eastAsia="Calibri" w:hAnsi="Calibri"/>
          <w:sz w:val="22"/>
          <w:szCs w:val="22"/>
        </w:rPr>
        <w:tab/>
      </w:r>
      <w:r w:rsidRPr="002C5EEC">
        <w:rPr>
          <w:rFonts w:ascii="Calibri" w:eastAsia="Calibri" w:hAnsi="Calibri"/>
          <w:sz w:val="22"/>
          <w:szCs w:val="22"/>
        </w:rPr>
        <w:tab/>
      </w:r>
      <w:r w:rsidRPr="002C5EEC">
        <w:rPr>
          <w:rFonts w:ascii="Calibri" w:eastAsia="Calibri" w:hAnsi="Calibri"/>
          <w:sz w:val="22"/>
          <w:szCs w:val="22"/>
        </w:rPr>
        <w:tab/>
      </w:r>
      <w:r w:rsidR="000D34B5">
        <w:rPr>
          <w:rFonts w:ascii="Calibri" w:eastAsia="Calibri" w:hAnsi="Calibri"/>
          <w:sz w:val="22"/>
          <w:szCs w:val="22"/>
        </w:rPr>
        <w:tab/>
      </w:r>
      <w:r w:rsidRPr="002C5EEC">
        <w:rPr>
          <w:rFonts w:ascii="Calibri" w:eastAsia="Calibri" w:hAnsi="Calibri"/>
          <w:sz w:val="22"/>
          <w:szCs w:val="22"/>
        </w:rPr>
        <w:t>Email:</w:t>
      </w:r>
      <w:r w:rsidR="00FE6B2E">
        <w:rPr>
          <w:rFonts w:ascii="Calibri" w:eastAsia="Calibri" w:hAnsi="Calibri"/>
          <w:sz w:val="22"/>
          <w:szCs w:val="22"/>
        </w:rPr>
        <w:t xml:space="preserv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p>
    <w:p w14:paraId="3CC3B73F" w14:textId="77777777" w:rsidR="004D0E63" w:rsidRDefault="004D0E63" w:rsidP="00EA0F46">
      <w:pPr>
        <w:ind w:left="360"/>
        <w:rPr>
          <w:rFonts w:ascii="Calibri" w:eastAsia="Calibri" w:hAnsi="Calibri"/>
          <w:sz w:val="22"/>
          <w:szCs w:val="22"/>
        </w:rPr>
      </w:pPr>
    </w:p>
    <w:p w14:paraId="3B59C3C7" w14:textId="77777777" w:rsidR="00214D4C" w:rsidRDefault="00214D4C" w:rsidP="00EA0F46">
      <w:pPr>
        <w:ind w:left="360"/>
        <w:rPr>
          <w:rFonts w:ascii="Calibri" w:eastAsia="Calibri" w:hAnsi="Calibri"/>
          <w:sz w:val="22"/>
          <w:szCs w:val="22"/>
        </w:rPr>
      </w:pPr>
    </w:p>
    <w:p w14:paraId="7DB8859A" w14:textId="77777777" w:rsidR="00EA0F46" w:rsidRPr="00EA0F46" w:rsidRDefault="00EA0F46" w:rsidP="00EA0F46">
      <w:pPr>
        <w:ind w:left="360"/>
        <w:jc w:val="center"/>
        <w:rPr>
          <w:rFonts w:eastAsia="Calibri"/>
        </w:rPr>
      </w:pPr>
      <w:r w:rsidRPr="00EA0F46">
        <w:rPr>
          <w:rFonts w:eastAsia="Calibri"/>
        </w:rPr>
        <w:t>[Listing cannot be accepted without all of this information completed.]</w:t>
      </w:r>
    </w:p>
    <w:p w14:paraId="2AEA5CC2" w14:textId="77777777" w:rsidR="0092037B" w:rsidRDefault="00EA0F46" w:rsidP="00EA0F46">
      <w:pPr>
        <w:ind w:left="360"/>
        <w:jc w:val="center"/>
        <w:rPr>
          <w:rFonts w:eastAsia="Calibri"/>
        </w:rPr>
      </w:pPr>
      <w:r w:rsidRPr="00EA0F46">
        <w:rPr>
          <w:rFonts w:eastAsia="Calibri"/>
        </w:rPr>
        <w:t>A copy of this listing must be attached to the “record copy” of a contract filed with the department.</w:t>
      </w:r>
    </w:p>
    <w:p w14:paraId="7BF54308" w14:textId="77777777" w:rsidR="006B3C43" w:rsidRDefault="006B3C43" w:rsidP="006B3C43">
      <w:pPr>
        <w:pStyle w:val="CommentText"/>
        <w:jc w:val="both"/>
        <w:rPr>
          <w:rFonts w:eastAsia="Calibri"/>
        </w:rPr>
      </w:pPr>
      <w:r>
        <w:rPr>
          <w:rFonts w:eastAsia="Calibri"/>
        </w:rPr>
        <w:br w:type="page"/>
      </w:r>
    </w:p>
    <w:p w14:paraId="0B1991D4" w14:textId="77777777" w:rsidR="006B3C43" w:rsidRDefault="006B3C43" w:rsidP="006B3C43">
      <w:pPr>
        <w:pStyle w:val="CommentText"/>
        <w:jc w:val="both"/>
        <w:rPr>
          <w:rFonts w:eastAsia="Calibri"/>
        </w:rPr>
      </w:pPr>
    </w:p>
    <w:p w14:paraId="6EFC38AC" w14:textId="77777777" w:rsidR="006B3C43" w:rsidRDefault="006B3C43" w:rsidP="006B3C43">
      <w:pPr>
        <w:pStyle w:val="CommentText"/>
        <w:jc w:val="both"/>
        <w:rPr>
          <w:rFonts w:eastAsia="Calibri"/>
        </w:rPr>
      </w:pPr>
    </w:p>
    <w:p w14:paraId="5D170356" w14:textId="77777777" w:rsidR="00581172" w:rsidRDefault="00581172" w:rsidP="006B3C43">
      <w:pPr>
        <w:pStyle w:val="CommentText"/>
        <w:spacing w:after="120"/>
        <w:jc w:val="both"/>
        <w:rPr>
          <w:rFonts w:ascii="Arial" w:hAnsi="Arial" w:cs="Arial"/>
          <w:b/>
          <w:sz w:val="28"/>
          <w:szCs w:val="28"/>
        </w:rPr>
      </w:pPr>
    </w:p>
    <w:p w14:paraId="56E7E6F6" w14:textId="77777777" w:rsidR="00581172" w:rsidRPr="00581172" w:rsidRDefault="00581172" w:rsidP="00581172">
      <w:pPr>
        <w:pStyle w:val="CommentText"/>
        <w:spacing w:after="120"/>
        <w:jc w:val="center"/>
        <w:rPr>
          <w:rFonts w:ascii="Arial" w:hAnsi="Arial" w:cs="Arial"/>
          <w:b/>
          <w:sz w:val="28"/>
          <w:szCs w:val="28"/>
          <w:u w:val="single"/>
        </w:rPr>
      </w:pPr>
      <w:r>
        <w:rPr>
          <w:rFonts w:ascii="Arial" w:hAnsi="Arial" w:cs="Arial"/>
          <w:b/>
          <w:sz w:val="28"/>
          <w:szCs w:val="28"/>
          <w:u w:val="single"/>
        </w:rPr>
        <w:t>REMINDER</w:t>
      </w:r>
    </w:p>
    <w:p w14:paraId="19945AB7" w14:textId="77777777" w:rsidR="00581172" w:rsidRDefault="00581172" w:rsidP="006B3C43">
      <w:pPr>
        <w:pStyle w:val="CommentText"/>
        <w:spacing w:after="120"/>
        <w:jc w:val="both"/>
        <w:rPr>
          <w:rFonts w:ascii="Arial" w:hAnsi="Arial" w:cs="Arial"/>
          <w:b/>
          <w:sz w:val="28"/>
          <w:szCs w:val="28"/>
        </w:rPr>
      </w:pPr>
    </w:p>
    <w:p w14:paraId="6B68CECF" w14:textId="77777777" w:rsidR="00581172" w:rsidRDefault="00581172" w:rsidP="006B3C43">
      <w:pPr>
        <w:pStyle w:val="CommentText"/>
        <w:spacing w:after="120"/>
        <w:jc w:val="both"/>
        <w:rPr>
          <w:rFonts w:ascii="Arial" w:hAnsi="Arial" w:cs="Arial"/>
          <w:b/>
          <w:sz w:val="28"/>
          <w:szCs w:val="28"/>
        </w:rPr>
      </w:pPr>
    </w:p>
    <w:p w14:paraId="2ED2BB1C" w14:textId="77777777" w:rsidR="006B3C43" w:rsidRPr="00495FA2" w:rsidRDefault="006B3C43" w:rsidP="006B3C43">
      <w:pPr>
        <w:pStyle w:val="CommentText"/>
        <w:spacing w:after="120"/>
        <w:jc w:val="both"/>
        <w:rPr>
          <w:rFonts w:eastAsia="Calibri"/>
          <w:sz w:val="28"/>
          <w:szCs w:val="28"/>
        </w:rPr>
      </w:pPr>
      <w:r w:rsidRPr="00495FA2">
        <w:rPr>
          <w:rFonts w:ascii="Arial" w:hAnsi="Arial" w:cs="Arial"/>
          <w:b/>
          <w:sz w:val="28"/>
          <w:szCs w:val="28"/>
        </w:rPr>
        <w:t>THE STATE 911</w:t>
      </w:r>
      <w:r w:rsidR="00495FA2">
        <w:rPr>
          <w:rFonts w:ascii="Arial" w:hAnsi="Arial" w:cs="Arial"/>
          <w:b/>
          <w:sz w:val="28"/>
          <w:szCs w:val="28"/>
        </w:rPr>
        <w:t xml:space="preserve"> </w:t>
      </w:r>
      <w:r w:rsidRPr="00495FA2">
        <w:rPr>
          <w:rFonts w:ascii="Arial" w:hAnsi="Arial" w:cs="Arial"/>
          <w:b/>
          <w:sz w:val="28"/>
          <w:szCs w:val="28"/>
        </w:rPr>
        <w:t xml:space="preserve">DEPARTMENT REQUIRES A </w:t>
      </w:r>
      <w:r w:rsidRPr="00495FA2">
        <w:rPr>
          <w:rFonts w:ascii="Arial" w:hAnsi="Arial" w:cs="Arial"/>
          <w:b/>
          <w:color w:val="FF0000"/>
          <w:sz w:val="28"/>
          <w:szCs w:val="28"/>
        </w:rPr>
        <w:t>NOTARIZED</w:t>
      </w:r>
      <w:r w:rsidRPr="00495FA2">
        <w:rPr>
          <w:rFonts w:ascii="Arial" w:hAnsi="Arial" w:cs="Arial"/>
          <w:b/>
          <w:sz w:val="28"/>
          <w:szCs w:val="28"/>
        </w:rPr>
        <w:t xml:space="preserve"> </w:t>
      </w:r>
      <w:r w:rsidRPr="00495FA2">
        <w:rPr>
          <w:rFonts w:ascii="Arial" w:hAnsi="Arial" w:cs="Arial"/>
          <w:b/>
          <w:i/>
          <w:color w:val="FF0000"/>
          <w:sz w:val="28"/>
          <w:szCs w:val="28"/>
        </w:rPr>
        <w:t>PROOF OF AUTHENTICATION OF</w:t>
      </w:r>
      <w:r w:rsidR="00495FA2" w:rsidRPr="00495FA2">
        <w:rPr>
          <w:rFonts w:ascii="Arial" w:hAnsi="Arial" w:cs="Arial"/>
          <w:b/>
          <w:i/>
          <w:color w:val="FF0000"/>
          <w:sz w:val="28"/>
          <w:szCs w:val="28"/>
        </w:rPr>
        <w:t xml:space="preserve"> </w:t>
      </w:r>
      <w:r w:rsidRPr="00495FA2">
        <w:rPr>
          <w:rFonts w:ascii="Arial" w:hAnsi="Arial" w:cs="Arial"/>
          <w:b/>
          <w:i/>
          <w:color w:val="FF0000"/>
          <w:sz w:val="28"/>
          <w:szCs w:val="28"/>
        </w:rPr>
        <w:t>SIGNATURE FORM</w:t>
      </w:r>
      <w:r w:rsidRPr="00495FA2">
        <w:rPr>
          <w:rFonts w:ascii="Arial" w:hAnsi="Arial" w:cs="Arial"/>
          <w:b/>
          <w:sz w:val="28"/>
          <w:szCs w:val="28"/>
        </w:rPr>
        <w:t xml:space="preserve"> FOR THE </w:t>
      </w:r>
      <w:r w:rsidRPr="00495FA2">
        <w:rPr>
          <w:rFonts w:ascii="Arial" w:hAnsi="Arial" w:cs="Arial"/>
          <w:b/>
          <w:color w:val="FF0000"/>
          <w:sz w:val="28"/>
          <w:szCs w:val="28"/>
          <w:u w:val="single"/>
        </w:rPr>
        <w:t>PERSON</w:t>
      </w:r>
      <w:r w:rsidRPr="00495FA2">
        <w:rPr>
          <w:rFonts w:ascii="Arial" w:hAnsi="Arial" w:cs="Arial"/>
          <w:b/>
          <w:sz w:val="28"/>
          <w:szCs w:val="28"/>
        </w:rPr>
        <w:t xml:space="preserve"> WHO </w:t>
      </w:r>
      <w:r w:rsidRPr="00495FA2">
        <w:rPr>
          <w:rFonts w:ascii="Arial" w:hAnsi="Arial" w:cs="Arial"/>
          <w:b/>
          <w:color w:val="FF0000"/>
          <w:sz w:val="28"/>
          <w:szCs w:val="28"/>
          <w:u w:val="single"/>
        </w:rPr>
        <w:t>SIGNS</w:t>
      </w:r>
      <w:r w:rsidRPr="00495FA2">
        <w:rPr>
          <w:rFonts w:ascii="Arial" w:hAnsi="Arial" w:cs="Arial"/>
          <w:b/>
          <w:sz w:val="28"/>
          <w:szCs w:val="28"/>
        </w:rPr>
        <w:t xml:space="preserve"> THE </w:t>
      </w:r>
      <w:r w:rsidRPr="00495FA2">
        <w:rPr>
          <w:rFonts w:ascii="Arial" w:hAnsi="Arial" w:cs="Arial"/>
          <w:b/>
          <w:i/>
          <w:sz w:val="28"/>
          <w:szCs w:val="28"/>
        </w:rPr>
        <w:t>CONTRACTOR AUTHORIZED</w:t>
      </w:r>
      <w:r w:rsidR="00495FA2" w:rsidRPr="00495FA2">
        <w:rPr>
          <w:rFonts w:ascii="Arial" w:hAnsi="Arial" w:cs="Arial"/>
          <w:b/>
          <w:i/>
          <w:sz w:val="28"/>
          <w:szCs w:val="28"/>
        </w:rPr>
        <w:t xml:space="preserve"> </w:t>
      </w:r>
      <w:r w:rsidRPr="00495FA2">
        <w:rPr>
          <w:rFonts w:ascii="Arial" w:hAnsi="Arial" w:cs="Arial"/>
          <w:b/>
          <w:i/>
          <w:sz w:val="28"/>
          <w:szCs w:val="28"/>
        </w:rPr>
        <w:t>SIGNATORY LISTING FORM</w:t>
      </w:r>
      <w:r w:rsidRPr="00495FA2">
        <w:rPr>
          <w:rFonts w:ascii="Arial" w:hAnsi="Arial" w:cs="Arial"/>
          <w:b/>
          <w:sz w:val="28"/>
          <w:szCs w:val="28"/>
        </w:rPr>
        <w:t xml:space="preserve"> AND FOR </w:t>
      </w:r>
      <w:r w:rsidRPr="00495FA2">
        <w:rPr>
          <w:rFonts w:ascii="Arial" w:hAnsi="Arial" w:cs="Arial"/>
          <w:b/>
          <w:sz w:val="28"/>
          <w:szCs w:val="28"/>
          <w:u w:val="single"/>
        </w:rPr>
        <w:t>EACH</w:t>
      </w:r>
      <w:r w:rsidRPr="00495FA2">
        <w:rPr>
          <w:rFonts w:ascii="Arial" w:hAnsi="Arial" w:cs="Arial"/>
          <w:b/>
          <w:sz w:val="28"/>
          <w:szCs w:val="28"/>
        </w:rPr>
        <w:t xml:space="preserve"> </w:t>
      </w:r>
      <w:r w:rsidRPr="00495FA2">
        <w:rPr>
          <w:rFonts w:ascii="Arial" w:hAnsi="Arial" w:cs="Arial"/>
          <w:b/>
          <w:sz w:val="28"/>
          <w:szCs w:val="28"/>
          <w:u w:val="single"/>
        </w:rPr>
        <w:t>PERSON</w:t>
      </w:r>
      <w:r w:rsidRPr="00495FA2">
        <w:rPr>
          <w:rFonts w:ascii="Arial" w:hAnsi="Arial" w:cs="Arial"/>
          <w:b/>
          <w:sz w:val="28"/>
          <w:szCs w:val="28"/>
        </w:rPr>
        <w:t xml:space="preserve"> LISTED AS AN AUTHORIZED</w:t>
      </w:r>
      <w:r w:rsidR="00495FA2" w:rsidRPr="00495FA2">
        <w:rPr>
          <w:rFonts w:ascii="Arial" w:hAnsi="Arial" w:cs="Arial"/>
          <w:b/>
          <w:sz w:val="28"/>
          <w:szCs w:val="28"/>
        </w:rPr>
        <w:t xml:space="preserve"> </w:t>
      </w:r>
      <w:r w:rsidRPr="00495FA2">
        <w:rPr>
          <w:rFonts w:ascii="Arial" w:hAnsi="Arial" w:cs="Arial"/>
          <w:b/>
          <w:sz w:val="28"/>
          <w:szCs w:val="28"/>
        </w:rPr>
        <w:t>SIGNATORY</w:t>
      </w:r>
      <w:r w:rsidR="00FE6B2E" w:rsidRPr="00495FA2">
        <w:rPr>
          <w:rFonts w:ascii="Arial" w:hAnsi="Arial" w:cs="Arial"/>
          <w:b/>
          <w:sz w:val="28"/>
          <w:szCs w:val="28"/>
        </w:rPr>
        <w:t>.</w:t>
      </w:r>
      <w:r w:rsidRPr="00495FA2">
        <w:rPr>
          <w:rFonts w:ascii="Arial" w:hAnsi="Arial" w:cs="Arial"/>
          <w:b/>
          <w:sz w:val="28"/>
          <w:szCs w:val="28"/>
        </w:rPr>
        <w:t xml:space="preserve"> </w:t>
      </w:r>
    </w:p>
    <w:p w14:paraId="6560E7D4" w14:textId="77777777" w:rsidR="006B3C43" w:rsidRDefault="006B3C43">
      <w:pPr>
        <w:rPr>
          <w:rFonts w:eastAsia="Calibri"/>
        </w:rPr>
      </w:pPr>
    </w:p>
    <w:p w14:paraId="51AA94DE" w14:textId="77777777" w:rsidR="006B3C43" w:rsidRDefault="006B3C43">
      <w:pPr>
        <w:rPr>
          <w:rFonts w:eastAsia="Calibri"/>
        </w:rPr>
      </w:pPr>
    </w:p>
    <w:p w14:paraId="181DF539" w14:textId="77777777" w:rsidR="006B3C43" w:rsidRPr="006B3C43" w:rsidRDefault="006B3C43">
      <w:pPr>
        <w:rPr>
          <w:rFonts w:eastAsia="Calibri"/>
          <w:sz w:val="24"/>
          <w:szCs w:val="24"/>
        </w:rPr>
      </w:pPr>
      <w:r>
        <w:rPr>
          <w:rFonts w:eastAsia="Calibri"/>
        </w:rPr>
        <w:br w:type="page"/>
      </w:r>
    </w:p>
    <w:p w14:paraId="505546C0" w14:textId="77777777" w:rsidR="006B3C43" w:rsidRPr="007B689E" w:rsidRDefault="006B3C43" w:rsidP="006B3C43">
      <w:pPr>
        <w:pBdr>
          <w:top w:val="single" w:sz="4" w:space="1" w:color="auto"/>
        </w:pBdr>
        <w:spacing w:before="40" w:after="40"/>
        <w:jc w:val="center"/>
        <w:rPr>
          <w:b/>
          <w:bCs/>
          <w:sz w:val="24"/>
          <w:szCs w:val="24"/>
        </w:rPr>
      </w:pPr>
      <w:r w:rsidRPr="007B689E">
        <w:rPr>
          <w:b/>
          <w:bCs/>
          <w:sz w:val="24"/>
          <w:szCs w:val="24"/>
        </w:rPr>
        <w:lastRenderedPageBreak/>
        <w:t>COMMONWEALTH OF MASSACHUSETTS</w:t>
      </w:r>
    </w:p>
    <w:p w14:paraId="728812AE" w14:textId="77777777" w:rsidR="006B3C43" w:rsidRPr="007B689E" w:rsidRDefault="006B3C43" w:rsidP="006B3C43">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14:paraId="6941A2BB" w14:textId="77777777"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Legal Name:</w:t>
      </w:r>
    </w:p>
    <w:p w14:paraId="160CD426" w14:textId="77777777"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Vendor/Customer Code:</w:t>
      </w:r>
    </w:p>
    <w:p w14:paraId="05338515" w14:textId="77777777" w:rsidR="00FE6B2E" w:rsidRPr="00FE6B2E" w:rsidRDefault="00FE6B2E" w:rsidP="00FE6B2E">
      <w:pPr>
        <w:pBdr>
          <w:top w:val="single" w:sz="4" w:space="1" w:color="auto"/>
        </w:pBdr>
        <w:jc w:val="center"/>
        <w:rPr>
          <w:b/>
          <w:bCs/>
          <w:sz w:val="16"/>
          <w:szCs w:val="16"/>
        </w:rPr>
      </w:pPr>
    </w:p>
    <w:p w14:paraId="248530DA" w14:textId="77777777" w:rsidR="006B3C43" w:rsidRDefault="006B3C43" w:rsidP="006B3C43">
      <w:pPr>
        <w:pBdr>
          <w:top w:val="single" w:sz="4" w:space="1" w:color="auto"/>
        </w:pBdr>
        <w:spacing w:before="40" w:after="120"/>
        <w:jc w:val="center"/>
        <w:rPr>
          <w:b/>
          <w:bCs/>
          <w:sz w:val="24"/>
          <w:szCs w:val="24"/>
        </w:rPr>
      </w:pPr>
      <w:r w:rsidRPr="007B689E">
        <w:rPr>
          <w:b/>
          <w:bCs/>
          <w:sz w:val="24"/>
          <w:szCs w:val="24"/>
        </w:rPr>
        <w:t>PROOF OF AUTHENTICATION OF SIGNATURE</w:t>
      </w:r>
    </w:p>
    <w:p w14:paraId="24AFD3D8" w14:textId="77777777" w:rsidR="00FE6B2E" w:rsidRPr="00FE6B2E" w:rsidRDefault="00FE6B2E" w:rsidP="00FE6B2E">
      <w:pPr>
        <w:pBdr>
          <w:top w:val="single" w:sz="4" w:space="1" w:color="auto"/>
        </w:pBdr>
        <w:jc w:val="center"/>
        <w:rPr>
          <w:b/>
          <w:bCs/>
          <w:sz w:val="16"/>
          <w:szCs w:val="16"/>
        </w:rPr>
      </w:pPr>
    </w:p>
    <w:p w14:paraId="085EC53D" w14:textId="77777777" w:rsidR="006B3C43" w:rsidRDefault="006B3C43" w:rsidP="006B3C43">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14:paraId="36C15861" w14:textId="77777777" w:rsidR="006B3C43" w:rsidRPr="0092037B" w:rsidRDefault="006B3C43" w:rsidP="006B3C43">
      <w:pPr>
        <w:pStyle w:val="CommentText"/>
        <w:rPr>
          <w:b/>
          <w:bCs/>
          <w:sz w:val="16"/>
          <w:szCs w:val="16"/>
        </w:rPr>
      </w:pPr>
    </w:p>
    <w:p w14:paraId="326842F4" w14:textId="77777777" w:rsidR="006B3C43" w:rsidRPr="007B689E" w:rsidRDefault="006B3C43" w:rsidP="006B3C43">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14:paraId="64DD4994" w14:textId="77777777" w:rsidR="006B3C43" w:rsidRPr="00941CB5" w:rsidRDefault="006B3C43" w:rsidP="006B3C43">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14:paraId="185CA2C9" w14:textId="77777777" w:rsidR="006B3C43" w:rsidRDefault="006B3C43" w:rsidP="006B3C43">
      <w:pPr>
        <w:tabs>
          <w:tab w:val="num" w:pos="0"/>
        </w:tabs>
        <w:spacing w:after="240"/>
        <w:rPr>
          <w:rFonts w:eastAsia="Calibri"/>
          <w:sz w:val="24"/>
          <w:szCs w:val="24"/>
          <w:u w:val="single"/>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14:paraId="34DDC1B3" w14:textId="77777777" w:rsidR="006B3C43" w:rsidRDefault="006B3C43" w:rsidP="00DB5BC2">
      <w:pPr>
        <w:tabs>
          <w:tab w:val="num" w:pos="0"/>
        </w:tabs>
        <w:rPr>
          <w:rFonts w:eastAsia="Calibri"/>
          <w:sz w:val="24"/>
          <w:szCs w:val="24"/>
        </w:rPr>
      </w:pPr>
    </w:p>
    <w:p w14:paraId="3A5CD136" w14:textId="77777777" w:rsidR="006B3C43" w:rsidRPr="007B689E" w:rsidRDefault="006B3C43" w:rsidP="006B3C43">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14:paraId="15D2CEA6" w14:textId="77777777" w:rsidR="006B3C43" w:rsidRDefault="006B3C43" w:rsidP="006B3C43">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14:paraId="534E7B76" w14:textId="77777777" w:rsidR="00DB5BC2" w:rsidRDefault="00DB5BC2" w:rsidP="006B3C43">
      <w:pPr>
        <w:tabs>
          <w:tab w:val="num" w:pos="748"/>
        </w:tabs>
        <w:rPr>
          <w:rFonts w:eastAsia="Calibri"/>
          <w:b/>
          <w:bCs/>
          <w:sz w:val="24"/>
          <w:szCs w:val="24"/>
        </w:rPr>
      </w:pPr>
    </w:p>
    <w:p w14:paraId="04E350D0" w14:textId="77777777" w:rsidR="006B3C43" w:rsidRDefault="006B3C43" w:rsidP="006B3C43">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14:paraId="1F9FE11B" w14:textId="77777777" w:rsidR="006B3C43" w:rsidRDefault="006B3C43" w:rsidP="006B3C43">
      <w:pPr>
        <w:tabs>
          <w:tab w:val="num" w:pos="748"/>
        </w:tabs>
        <w:rPr>
          <w:rFonts w:eastAsia="Calibri"/>
          <w:b/>
          <w:bCs/>
          <w:sz w:val="24"/>
          <w:szCs w:val="24"/>
        </w:rPr>
      </w:pPr>
    </w:p>
    <w:p w14:paraId="538B7C5C" w14:textId="77777777" w:rsidR="00DB5BC2" w:rsidRPr="007B689E" w:rsidRDefault="00DB5BC2" w:rsidP="006B3C43">
      <w:pPr>
        <w:tabs>
          <w:tab w:val="num" w:pos="748"/>
        </w:tabs>
        <w:rPr>
          <w:rFonts w:eastAsia="Calibri"/>
          <w:b/>
          <w:bCs/>
          <w:sz w:val="24"/>
          <w:szCs w:val="24"/>
        </w:rPr>
      </w:pPr>
    </w:p>
    <w:p w14:paraId="292EAE10" w14:textId="77777777" w:rsidR="006B3C43" w:rsidRPr="000728DD"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14:paraId="7ED87114" w14:textId="77777777" w:rsidR="006B3C43" w:rsidRDefault="006B3C43" w:rsidP="006B3C43">
      <w:pPr>
        <w:tabs>
          <w:tab w:val="num" w:pos="720"/>
        </w:tabs>
        <w:rPr>
          <w:rFonts w:eastAsia="Calibri"/>
          <w:sz w:val="24"/>
          <w:szCs w:val="24"/>
        </w:rPr>
      </w:pPr>
      <w:r>
        <w:rPr>
          <w:rFonts w:eastAsia="Calibri"/>
          <w:sz w:val="24"/>
          <w:szCs w:val="24"/>
        </w:rPr>
        <w:t>_______________________________________</w:t>
      </w:r>
    </w:p>
    <w:p w14:paraId="5077013A" w14:textId="77777777" w:rsidR="006B3C43" w:rsidRDefault="006B3C43" w:rsidP="006B3C43">
      <w:pPr>
        <w:tabs>
          <w:tab w:val="num" w:pos="720"/>
        </w:tabs>
        <w:spacing w:line="276" w:lineRule="auto"/>
        <w:rPr>
          <w:rFonts w:eastAsia="Calibri"/>
          <w:sz w:val="24"/>
          <w:szCs w:val="24"/>
        </w:rPr>
      </w:pPr>
      <w:r>
        <w:rPr>
          <w:rFonts w:eastAsia="Calibri"/>
          <w:sz w:val="24"/>
          <w:szCs w:val="24"/>
        </w:rPr>
        <w:t>Notary Public Signature</w:t>
      </w:r>
    </w:p>
    <w:p w14:paraId="0076FCBE" w14:textId="77777777" w:rsidR="006B3C43" w:rsidRDefault="006B3C43" w:rsidP="006B3C43">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Pr>
          <w:rFonts w:eastAsia="Calibri"/>
          <w:sz w:val="24"/>
          <w:szCs w:val="24"/>
        </w:rPr>
        <w:tab/>
      </w:r>
      <w:r>
        <w:rPr>
          <w:rFonts w:eastAsia="Calibri"/>
          <w:sz w:val="24"/>
          <w:szCs w:val="24"/>
        </w:rPr>
        <w:tab/>
      </w:r>
    </w:p>
    <w:p w14:paraId="6FCAC35C" w14:textId="77777777" w:rsidR="006B3C43" w:rsidRPr="0092037B" w:rsidRDefault="006B3C43" w:rsidP="006B3C43">
      <w:pPr>
        <w:tabs>
          <w:tab w:val="num" w:pos="720"/>
        </w:tabs>
        <w:spacing w:line="276" w:lineRule="auto"/>
        <w:jc w:val="right"/>
        <w:rPr>
          <w:rFonts w:eastAsia="Calibri"/>
          <w:sz w:val="24"/>
          <w:szCs w:val="24"/>
        </w:rPr>
      </w:pPr>
      <w:r w:rsidRPr="001D3624">
        <w:rPr>
          <w:rFonts w:eastAsia="Calibri" w:cs="Aharoni"/>
          <w:sz w:val="24"/>
          <w:szCs w:val="24"/>
        </w:rPr>
        <w:t>AFFIX NOTARY SEAL</w:t>
      </w:r>
    </w:p>
    <w:p w14:paraId="50B5A56C" w14:textId="77777777" w:rsidR="006B3C43" w:rsidRDefault="006B3C43" w:rsidP="006B3C43">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14:paraId="6397EF22" w14:textId="77777777" w:rsidR="006B3C43" w:rsidRPr="00DB5BC2" w:rsidRDefault="006B3C43" w:rsidP="006B3C43">
      <w:pPr>
        <w:tabs>
          <w:tab w:val="num" w:pos="720"/>
        </w:tabs>
        <w:rPr>
          <w:rFonts w:eastAsia="Calibri"/>
          <w:sz w:val="16"/>
          <w:szCs w:val="16"/>
        </w:rPr>
      </w:pPr>
    </w:p>
    <w:p w14:paraId="56BDCF74" w14:textId="77777777" w:rsidR="006B3C43"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14:paraId="4ACC88C1" w14:textId="77777777" w:rsidR="006B3C43" w:rsidRDefault="006B3C43" w:rsidP="006B3C43">
      <w:pPr>
        <w:tabs>
          <w:tab w:val="num" w:pos="720"/>
        </w:tabs>
        <w:rPr>
          <w:rFonts w:eastAsia="Calibri"/>
          <w:sz w:val="24"/>
          <w:szCs w:val="24"/>
        </w:rPr>
      </w:pPr>
      <w:r>
        <w:rPr>
          <w:rFonts w:eastAsia="Calibri"/>
          <w:sz w:val="24"/>
          <w:szCs w:val="24"/>
        </w:rPr>
        <w:t>_______________________________________</w:t>
      </w:r>
    </w:p>
    <w:p w14:paraId="23A7385F" w14:textId="77777777" w:rsidR="006B3C43" w:rsidRDefault="006B3C43" w:rsidP="006B3C43">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14:paraId="612A4956" w14:textId="77777777" w:rsidR="006B3C43" w:rsidRDefault="006B3C43" w:rsidP="006B3C43">
      <w:pPr>
        <w:ind w:left="360"/>
        <w:jc w:val="right"/>
        <w:rPr>
          <w:rFonts w:eastAsia="Calibri"/>
          <w:sz w:val="24"/>
          <w:szCs w:val="24"/>
        </w:rPr>
      </w:pPr>
    </w:p>
    <w:p w14:paraId="2E4C4441" w14:textId="77777777" w:rsidR="006B3C43" w:rsidRDefault="006B3C43" w:rsidP="006B3C43">
      <w:pPr>
        <w:ind w:left="360"/>
        <w:jc w:val="right"/>
        <w:rPr>
          <w:rFonts w:eastAsia="Calibri"/>
        </w:rPr>
      </w:pPr>
      <w:r w:rsidRPr="007B689E">
        <w:rPr>
          <w:rFonts w:eastAsia="Calibri"/>
          <w:sz w:val="24"/>
          <w:szCs w:val="24"/>
        </w:rPr>
        <w:t>AFFIX CORPORATE SEAL</w:t>
      </w:r>
      <w:r>
        <w:rPr>
          <w:rFonts w:eastAsia="Calibri"/>
        </w:rPr>
        <w:t xml:space="preserve"> </w:t>
      </w:r>
    </w:p>
    <w:p w14:paraId="3EE34D8D" w14:textId="77777777" w:rsidR="006C5BAB" w:rsidRPr="00ED1B08" w:rsidRDefault="0092037B" w:rsidP="0092037B">
      <w:pPr>
        <w:ind w:left="360"/>
        <w:jc w:val="center"/>
        <w:rPr>
          <w:rFonts w:ascii="Calibri" w:eastAsia="Calibri" w:hAnsi="Calibri"/>
          <w:sz w:val="12"/>
          <w:szCs w:val="12"/>
        </w:rPr>
      </w:pPr>
      <w:r>
        <w:rPr>
          <w:rFonts w:eastAsia="Calibri"/>
        </w:rPr>
        <w:br w:type="page"/>
      </w:r>
    </w:p>
    <w:p w14:paraId="3122EF31" w14:textId="77777777" w:rsidR="006C5BAB" w:rsidRPr="007B689E" w:rsidRDefault="006C5BAB" w:rsidP="006C5BAB">
      <w:pPr>
        <w:pBdr>
          <w:top w:val="single" w:sz="4" w:space="1" w:color="auto"/>
        </w:pBdr>
        <w:spacing w:before="40" w:after="40"/>
        <w:jc w:val="center"/>
        <w:rPr>
          <w:b/>
          <w:bCs/>
          <w:sz w:val="24"/>
          <w:szCs w:val="24"/>
        </w:rPr>
      </w:pPr>
      <w:r w:rsidRPr="007B689E">
        <w:rPr>
          <w:b/>
          <w:bCs/>
          <w:sz w:val="24"/>
          <w:szCs w:val="24"/>
        </w:rPr>
        <w:lastRenderedPageBreak/>
        <w:t>COMMONWEALTH OF MASSACHUSETTS</w:t>
      </w:r>
    </w:p>
    <w:p w14:paraId="243F03E4" w14:textId="77777777" w:rsidR="006C5BAB" w:rsidRPr="007B689E" w:rsidRDefault="006C5BAB" w:rsidP="006C5BAB">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14:paraId="20851A8C" w14:textId="77777777"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Legal Name:</w:t>
      </w:r>
    </w:p>
    <w:p w14:paraId="2D5822BC" w14:textId="77777777"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Vendor/Customer Code:</w:t>
      </w:r>
    </w:p>
    <w:p w14:paraId="293950C7" w14:textId="77777777" w:rsidR="00FE6B2E" w:rsidRPr="00FE6B2E" w:rsidRDefault="00FE6B2E" w:rsidP="00FE6B2E">
      <w:pPr>
        <w:pBdr>
          <w:top w:val="single" w:sz="4" w:space="1" w:color="auto"/>
        </w:pBdr>
        <w:spacing w:before="40"/>
        <w:jc w:val="center"/>
        <w:rPr>
          <w:b/>
          <w:bCs/>
          <w:sz w:val="16"/>
          <w:szCs w:val="16"/>
        </w:rPr>
      </w:pPr>
    </w:p>
    <w:p w14:paraId="16DCAAE7" w14:textId="77777777" w:rsidR="006C5BAB" w:rsidRPr="007B689E" w:rsidRDefault="006C5BAB" w:rsidP="006C5BAB">
      <w:pPr>
        <w:pBdr>
          <w:top w:val="single" w:sz="4" w:space="1" w:color="auto"/>
        </w:pBdr>
        <w:spacing w:before="40" w:after="120"/>
        <w:jc w:val="center"/>
        <w:rPr>
          <w:b/>
          <w:bCs/>
          <w:sz w:val="24"/>
          <w:szCs w:val="24"/>
        </w:rPr>
      </w:pPr>
      <w:r w:rsidRPr="007B689E">
        <w:rPr>
          <w:b/>
          <w:bCs/>
          <w:sz w:val="24"/>
          <w:szCs w:val="24"/>
        </w:rPr>
        <w:t>PROOF OF AUTHENTICATION OF SIGNATURE</w:t>
      </w:r>
    </w:p>
    <w:p w14:paraId="2A9513C5" w14:textId="77777777" w:rsidR="005167CB" w:rsidRDefault="006C5BAB" w:rsidP="006C5BAB">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14:paraId="34243AB8" w14:textId="77777777" w:rsidR="006C5BAB" w:rsidRDefault="006C5BAB" w:rsidP="006C5BAB">
      <w:pPr>
        <w:pStyle w:val="CommentText"/>
        <w:rPr>
          <w:b/>
          <w:bCs/>
          <w:sz w:val="16"/>
          <w:szCs w:val="16"/>
        </w:rPr>
      </w:pPr>
    </w:p>
    <w:p w14:paraId="6CED69A0" w14:textId="77777777" w:rsidR="00DB5BC2" w:rsidRPr="0092037B" w:rsidRDefault="00DB5BC2" w:rsidP="006C5BAB">
      <w:pPr>
        <w:pStyle w:val="CommentText"/>
        <w:rPr>
          <w:b/>
          <w:bCs/>
          <w:sz w:val="16"/>
          <w:szCs w:val="16"/>
        </w:rPr>
      </w:pPr>
    </w:p>
    <w:p w14:paraId="6AFA1596" w14:textId="77777777" w:rsidR="006C5BAB" w:rsidRPr="007B689E" w:rsidRDefault="006C5BAB" w:rsidP="006C5BAB">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14:paraId="171AFC14" w14:textId="77777777" w:rsidR="006C5BAB" w:rsidRPr="00941CB5" w:rsidRDefault="006C5BAB" w:rsidP="006C5BAB">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14:paraId="014543FE" w14:textId="77777777" w:rsidR="006C5BAB" w:rsidRDefault="006C5BAB" w:rsidP="006C5BAB">
      <w:pPr>
        <w:tabs>
          <w:tab w:val="num" w:pos="0"/>
        </w:tabs>
        <w:spacing w:after="200" w:line="276" w:lineRule="auto"/>
        <w:rPr>
          <w:rFonts w:eastAsia="Calibri"/>
          <w:sz w:val="24"/>
          <w:szCs w:val="24"/>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14:paraId="594E07A4" w14:textId="77777777" w:rsidR="00DB5BC2" w:rsidRDefault="00DB5BC2" w:rsidP="00DB5BC2">
      <w:pPr>
        <w:tabs>
          <w:tab w:val="num" w:pos="748"/>
        </w:tabs>
        <w:rPr>
          <w:rFonts w:eastAsia="Calibri"/>
          <w:b/>
          <w:bCs/>
          <w:sz w:val="24"/>
          <w:szCs w:val="24"/>
        </w:rPr>
      </w:pPr>
    </w:p>
    <w:p w14:paraId="21880A67" w14:textId="77777777" w:rsidR="006C5BAB" w:rsidRPr="007B689E" w:rsidRDefault="006C5BAB" w:rsidP="006C5BAB">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14:paraId="7B03DEF7" w14:textId="77777777" w:rsidR="006C5BAB" w:rsidRDefault="006C5BAB" w:rsidP="006C5BAB">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14:paraId="5E8DA9DB" w14:textId="77777777" w:rsidR="00DB5BC2" w:rsidRPr="00DB5BC2" w:rsidRDefault="00DB5BC2" w:rsidP="0092037B">
      <w:pPr>
        <w:tabs>
          <w:tab w:val="num" w:pos="748"/>
        </w:tabs>
        <w:rPr>
          <w:rFonts w:eastAsia="Calibri"/>
          <w:b/>
          <w:bCs/>
          <w:sz w:val="16"/>
          <w:szCs w:val="16"/>
        </w:rPr>
      </w:pPr>
    </w:p>
    <w:p w14:paraId="7BBA27C6" w14:textId="77777777" w:rsidR="006C5BAB" w:rsidRDefault="006C5BAB" w:rsidP="0092037B">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14:paraId="2F94C261" w14:textId="77777777" w:rsidR="006C5BAB" w:rsidRPr="00DB5BC2" w:rsidRDefault="006C5BAB" w:rsidP="0092037B">
      <w:pPr>
        <w:tabs>
          <w:tab w:val="num" w:pos="748"/>
        </w:tabs>
        <w:rPr>
          <w:rFonts w:eastAsia="Calibri"/>
          <w:b/>
          <w:bCs/>
          <w:sz w:val="32"/>
          <w:szCs w:val="32"/>
        </w:rPr>
      </w:pPr>
    </w:p>
    <w:p w14:paraId="78F1C8FE" w14:textId="77777777" w:rsidR="006C5BAB" w:rsidRPr="000728DD"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14:paraId="6EB8BC98" w14:textId="77777777" w:rsidR="006C5BAB" w:rsidRDefault="006C5BAB" w:rsidP="006C5BAB">
      <w:pPr>
        <w:tabs>
          <w:tab w:val="num" w:pos="720"/>
        </w:tabs>
        <w:rPr>
          <w:rFonts w:eastAsia="Calibri"/>
          <w:sz w:val="24"/>
          <w:szCs w:val="24"/>
        </w:rPr>
      </w:pPr>
      <w:r>
        <w:rPr>
          <w:rFonts w:eastAsia="Calibri"/>
          <w:sz w:val="24"/>
          <w:szCs w:val="24"/>
        </w:rPr>
        <w:t>_______________________________________</w:t>
      </w:r>
    </w:p>
    <w:p w14:paraId="40280B08" w14:textId="77777777" w:rsidR="0092037B" w:rsidRDefault="006C5BAB" w:rsidP="0092037B">
      <w:pPr>
        <w:tabs>
          <w:tab w:val="num" w:pos="720"/>
        </w:tabs>
        <w:spacing w:line="276" w:lineRule="auto"/>
        <w:rPr>
          <w:rFonts w:eastAsia="Calibri"/>
          <w:sz w:val="24"/>
          <w:szCs w:val="24"/>
        </w:rPr>
      </w:pPr>
      <w:r>
        <w:rPr>
          <w:rFonts w:eastAsia="Calibri"/>
          <w:sz w:val="24"/>
          <w:szCs w:val="24"/>
        </w:rPr>
        <w:t>Notary Public Signature</w:t>
      </w:r>
    </w:p>
    <w:p w14:paraId="5B3BF677" w14:textId="77777777" w:rsidR="00F71C73" w:rsidRDefault="006C5BAB" w:rsidP="0092037B">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sidR="0092037B">
        <w:rPr>
          <w:rFonts w:eastAsia="Calibri"/>
          <w:sz w:val="24"/>
          <w:szCs w:val="24"/>
        </w:rPr>
        <w:tab/>
      </w:r>
      <w:r w:rsidR="0092037B">
        <w:rPr>
          <w:rFonts w:eastAsia="Calibri"/>
          <w:sz w:val="24"/>
          <w:szCs w:val="24"/>
        </w:rPr>
        <w:tab/>
      </w:r>
    </w:p>
    <w:p w14:paraId="266B14CA" w14:textId="77777777" w:rsidR="0092037B" w:rsidRPr="0092037B" w:rsidRDefault="0092037B" w:rsidP="00F71C73">
      <w:pPr>
        <w:tabs>
          <w:tab w:val="num" w:pos="720"/>
        </w:tabs>
        <w:spacing w:line="276" w:lineRule="auto"/>
        <w:jc w:val="right"/>
        <w:rPr>
          <w:rFonts w:eastAsia="Calibri"/>
          <w:sz w:val="24"/>
          <w:szCs w:val="24"/>
        </w:rPr>
      </w:pPr>
      <w:r w:rsidRPr="001D3624">
        <w:rPr>
          <w:rFonts w:eastAsia="Calibri" w:cs="Aharoni"/>
          <w:sz w:val="24"/>
          <w:szCs w:val="24"/>
        </w:rPr>
        <w:t>AFFIX NOTARY SEAL</w:t>
      </w:r>
    </w:p>
    <w:p w14:paraId="75094FE3" w14:textId="77777777" w:rsidR="006C5BAB" w:rsidRDefault="006C5BAB" w:rsidP="0092037B">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14:paraId="014AB4C0" w14:textId="77777777" w:rsidR="0092037B" w:rsidRDefault="0092037B" w:rsidP="0092037B">
      <w:pPr>
        <w:tabs>
          <w:tab w:val="num" w:pos="720"/>
        </w:tabs>
        <w:rPr>
          <w:rFonts w:eastAsia="Calibri"/>
          <w:sz w:val="24"/>
          <w:szCs w:val="24"/>
        </w:rPr>
      </w:pPr>
    </w:p>
    <w:p w14:paraId="2A04D1D7" w14:textId="77777777" w:rsidR="006C5BAB"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14:paraId="15F2DF67" w14:textId="77777777" w:rsidR="006C5BAB" w:rsidRDefault="006C5BAB" w:rsidP="006C5BAB">
      <w:pPr>
        <w:tabs>
          <w:tab w:val="num" w:pos="720"/>
        </w:tabs>
        <w:rPr>
          <w:rFonts w:eastAsia="Calibri"/>
          <w:sz w:val="24"/>
          <w:szCs w:val="24"/>
        </w:rPr>
      </w:pPr>
      <w:r>
        <w:rPr>
          <w:rFonts w:eastAsia="Calibri"/>
          <w:sz w:val="24"/>
          <w:szCs w:val="24"/>
        </w:rPr>
        <w:t>_______________________________________</w:t>
      </w:r>
    </w:p>
    <w:p w14:paraId="21713D89" w14:textId="77777777" w:rsidR="006C5BAB" w:rsidRDefault="006C5BAB" w:rsidP="006C5BAB">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14:paraId="10527B10" w14:textId="77777777" w:rsidR="00F71C73" w:rsidRDefault="00F71C73" w:rsidP="006C5BAB">
      <w:pPr>
        <w:ind w:left="360"/>
        <w:jc w:val="right"/>
        <w:rPr>
          <w:rFonts w:eastAsia="Calibri"/>
          <w:sz w:val="24"/>
          <w:szCs w:val="24"/>
        </w:rPr>
      </w:pPr>
    </w:p>
    <w:p w14:paraId="4747DF2E" w14:textId="77777777" w:rsidR="006C5BAB" w:rsidRDefault="006C5BAB" w:rsidP="006C5BAB">
      <w:pPr>
        <w:ind w:left="360"/>
        <w:jc w:val="right"/>
        <w:rPr>
          <w:rFonts w:eastAsia="Calibri"/>
        </w:rPr>
      </w:pPr>
      <w:r w:rsidRPr="007B689E">
        <w:rPr>
          <w:rFonts w:eastAsia="Calibri"/>
          <w:sz w:val="24"/>
          <w:szCs w:val="24"/>
        </w:rPr>
        <w:t>AFFIX CORPORATE SEAL</w:t>
      </w:r>
      <w:r>
        <w:rPr>
          <w:rFonts w:eastAsia="Calibri"/>
        </w:rPr>
        <w:t xml:space="preserve"> </w:t>
      </w:r>
    </w:p>
    <w:p w14:paraId="332F4D6B" w14:textId="77777777" w:rsidR="00685713" w:rsidRDefault="00685713" w:rsidP="00685713">
      <w:pPr>
        <w:pStyle w:val="Title"/>
        <w:rPr>
          <w:rFonts w:ascii="Arial Narrow" w:hAnsi="Arial Narrow"/>
          <w:color w:val="808080" w:themeColor="background1" w:themeShade="80"/>
          <w:sz w:val="26"/>
        </w:rPr>
      </w:pPr>
    </w:p>
    <w:p w14:paraId="0E043D4D" w14:textId="361A744D" w:rsidR="00685713" w:rsidRPr="00303A46" w:rsidRDefault="00685713" w:rsidP="00685713">
      <w:pPr>
        <w:pStyle w:val="Title"/>
        <w:rPr>
          <w:rFonts w:ascii="Arial Narrow" w:hAnsi="Arial Narrow"/>
          <w:color w:val="808080" w:themeColor="background1" w:themeShade="80"/>
          <w:sz w:val="26"/>
        </w:rPr>
      </w:pPr>
      <w:r w:rsidRPr="00C67E82">
        <w:rPr>
          <w:rFonts w:ascii="Arial Narrow" w:hAnsi="Arial Narrow"/>
          <w:b w:val="0"/>
          <w:noProof/>
          <w:sz w:val="26"/>
        </w:rPr>
        <w:lastRenderedPageBreak/>
        <w:drawing>
          <wp:anchor distT="0" distB="0" distL="114300" distR="114300" simplePos="0" relativeHeight="251661312" behindDoc="1" locked="0" layoutInCell="1" allowOverlap="1" wp14:anchorId="7945BD6B" wp14:editId="120F01F4">
            <wp:simplePos x="0" y="0"/>
            <wp:positionH relativeFrom="column">
              <wp:posOffset>6115050</wp:posOffset>
            </wp:positionH>
            <wp:positionV relativeFrom="paragraph">
              <wp:posOffset>0</wp:posOffset>
            </wp:positionV>
            <wp:extent cx="544195" cy="513715"/>
            <wp:effectExtent l="0" t="0" r="0" b="0"/>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7"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3A46">
        <w:rPr>
          <w:rFonts w:ascii="Arial Narrow" w:hAnsi="Arial Narrow"/>
          <w:color w:val="808080" w:themeColor="background1" w:themeShade="80"/>
          <w:sz w:val="26"/>
        </w:rPr>
        <w:t>COMMONWEALTH OF MASSACHUSETTS ~ STANDARD CONTRACT FORM</w:t>
      </w:r>
      <w:r w:rsidRPr="00685713">
        <w:rPr>
          <w:rFonts w:ascii="Arial Narrow" w:hAnsi="Arial Narrow"/>
          <w:b w:val="0"/>
          <w:noProof/>
          <w:sz w:val="26"/>
        </w:rPr>
        <w:t xml:space="preserve"> </w:t>
      </w:r>
    </w:p>
    <w:p w14:paraId="53B06181" w14:textId="0F61CDA2" w:rsidR="00685713" w:rsidRPr="00303A46" w:rsidRDefault="00685713" w:rsidP="00685713">
      <w:pPr>
        <w:tabs>
          <w:tab w:val="left" w:pos="9630"/>
        </w:tabs>
        <w:spacing w:before="20" w:after="20"/>
        <w:jc w:val="both"/>
        <w:rPr>
          <w:rFonts w:ascii="Arial Narrow" w:hAnsi="Arial Narrow"/>
          <w:kern w:val="18"/>
          <w:sz w:val="4"/>
          <w:szCs w:val="4"/>
        </w:rPr>
      </w:pPr>
    </w:p>
    <w:p w14:paraId="309963FC" w14:textId="77777777" w:rsidR="00685713" w:rsidRDefault="00685713" w:rsidP="00685713">
      <w:pPr>
        <w:tabs>
          <w:tab w:val="left" w:pos="9630"/>
        </w:tabs>
        <w:spacing w:before="20" w:after="20"/>
        <w:jc w:val="both"/>
        <w:rPr>
          <w:rFonts w:ascii="Arial Narrow" w:hAnsi="Arial Narrow"/>
          <w:sz w:val="16"/>
          <w:szCs w:val="16"/>
        </w:rPr>
      </w:pPr>
      <w:r w:rsidRPr="00D638A9">
        <w:rPr>
          <w:rFonts w:ascii="Arial Narrow" w:hAnsi="Arial Narrow"/>
          <w:kern w:val="18"/>
          <w:sz w:val="16"/>
          <w:szCs w:val="16"/>
        </w:rPr>
        <w:t xml:space="preserve">This form is jointly issued and published by the </w:t>
      </w:r>
      <w:r w:rsidRPr="0002221D">
        <w:rPr>
          <w:rFonts w:ascii="Arial Narrow" w:hAnsi="Arial Narrow"/>
          <w:kern w:val="18"/>
          <w:sz w:val="16"/>
          <w:szCs w:val="16"/>
        </w:rPr>
        <w:t>Office of the Comptroller (CTR)</w:t>
      </w:r>
      <w:r>
        <w:rPr>
          <w:rFonts w:ascii="Arial Narrow" w:hAnsi="Arial Narrow"/>
          <w:kern w:val="18"/>
          <w:sz w:val="16"/>
          <w:szCs w:val="16"/>
        </w:rPr>
        <w:t>,</w:t>
      </w:r>
      <w:r w:rsidRPr="00D638A9">
        <w:rPr>
          <w:rFonts w:ascii="Arial Narrow" w:hAnsi="Arial Narrow"/>
          <w:kern w:val="18"/>
          <w:sz w:val="16"/>
          <w:szCs w:val="16"/>
        </w:rPr>
        <w:t xml:space="preserve"> the </w:t>
      </w:r>
      <w:r w:rsidRPr="0002221D">
        <w:rPr>
          <w:rFonts w:ascii="Arial Narrow" w:hAnsi="Arial Narrow"/>
          <w:sz w:val="16"/>
          <w:szCs w:val="16"/>
        </w:rPr>
        <w:t>Executive Office for Administration and Finance (ANF)</w:t>
      </w:r>
      <w:r w:rsidRPr="00D638A9">
        <w:rPr>
          <w:rFonts w:ascii="Arial Narrow" w:hAnsi="Arial Narrow"/>
          <w:kern w:val="18"/>
          <w:sz w:val="16"/>
          <w:szCs w:val="16"/>
        </w:rPr>
        <w:t xml:space="preserve">, and the </w:t>
      </w:r>
      <w:r w:rsidRPr="0002221D">
        <w:rPr>
          <w:rFonts w:ascii="Arial Narrow" w:hAnsi="Arial Narrow"/>
          <w:kern w:val="18"/>
          <w:sz w:val="16"/>
          <w:szCs w:val="16"/>
        </w:rPr>
        <w:t>Operational Services Division (OSD)</w:t>
      </w:r>
      <w:r w:rsidRPr="00D638A9">
        <w:rPr>
          <w:rFonts w:ascii="Arial Narrow" w:hAnsi="Arial Narrow"/>
          <w:kern w:val="18"/>
          <w:sz w:val="16"/>
          <w:szCs w:val="16"/>
        </w:rPr>
        <w:t xml:space="preserve"> </w:t>
      </w:r>
      <w:r>
        <w:rPr>
          <w:rFonts w:ascii="Arial Narrow" w:hAnsi="Arial Narrow"/>
          <w:kern w:val="18"/>
          <w:sz w:val="16"/>
          <w:szCs w:val="16"/>
        </w:rPr>
        <w:t xml:space="preserve">as the default contract </w:t>
      </w:r>
      <w:r w:rsidRPr="00D638A9">
        <w:rPr>
          <w:rFonts w:ascii="Arial Narrow" w:hAnsi="Arial Narrow"/>
          <w:kern w:val="18"/>
          <w:sz w:val="16"/>
          <w:szCs w:val="16"/>
        </w:rPr>
        <w:t>for all Commonwealth Departments</w:t>
      </w:r>
      <w:r>
        <w:rPr>
          <w:rFonts w:ascii="Arial Narrow" w:hAnsi="Arial Narrow"/>
          <w:kern w:val="18"/>
          <w:sz w:val="16"/>
          <w:szCs w:val="16"/>
        </w:rPr>
        <w:t xml:space="preserve"> when another form is not prescribed by regulation or policy</w:t>
      </w:r>
      <w:r w:rsidRPr="00D638A9">
        <w:rPr>
          <w:rFonts w:ascii="Arial Narrow" w:hAnsi="Arial Narrow"/>
          <w:kern w:val="18"/>
          <w:sz w:val="16"/>
          <w:szCs w:val="16"/>
        </w:rPr>
        <w:t xml:space="preserve">.  </w:t>
      </w:r>
      <w:r>
        <w:rPr>
          <w:rFonts w:ascii="Arial Narrow" w:hAnsi="Arial Narrow"/>
          <w:kern w:val="18"/>
          <w:sz w:val="16"/>
          <w:szCs w:val="16"/>
        </w:rPr>
        <w:t>The Commonwealth deems void a</w:t>
      </w:r>
      <w:r w:rsidRPr="00D638A9">
        <w:rPr>
          <w:rFonts w:ascii="Arial Narrow" w:hAnsi="Arial Narrow"/>
          <w:kern w:val="18"/>
          <w:sz w:val="16"/>
          <w:szCs w:val="16"/>
        </w:rPr>
        <w:t xml:space="preserve">ny changes </w:t>
      </w:r>
      <w:r>
        <w:rPr>
          <w:rFonts w:ascii="Arial Narrow" w:hAnsi="Arial Narrow"/>
          <w:kern w:val="18"/>
          <w:sz w:val="16"/>
          <w:szCs w:val="16"/>
        </w:rPr>
        <w:t xml:space="preserve">made on or by attachment (in the form of addendum, </w:t>
      </w:r>
      <w:r w:rsidRPr="00D638A9">
        <w:rPr>
          <w:rFonts w:ascii="Arial Narrow" w:hAnsi="Arial Narrow"/>
          <w:sz w:val="16"/>
          <w:szCs w:val="16"/>
        </w:rPr>
        <w:t>engagement letters, contract forms</w:t>
      </w:r>
      <w:r>
        <w:rPr>
          <w:rFonts w:ascii="Arial Narrow" w:hAnsi="Arial Narrow"/>
          <w:sz w:val="16"/>
          <w:szCs w:val="16"/>
        </w:rPr>
        <w:t xml:space="preserve"> or invoice terms) </w:t>
      </w:r>
      <w:r>
        <w:rPr>
          <w:rFonts w:ascii="Arial Narrow" w:hAnsi="Arial Narrow"/>
          <w:kern w:val="18"/>
          <w:sz w:val="16"/>
          <w:szCs w:val="16"/>
        </w:rPr>
        <w:t>to the terms in this published form or to the</w:t>
      </w:r>
      <w:hyperlink r:id="rId11" w:history="1">
        <w:r w:rsidRPr="007F5C3A">
          <w:rPr>
            <w:rStyle w:val="Hyperlink"/>
            <w:rFonts w:ascii="Arial Narrow" w:hAnsi="Arial Narrow"/>
            <w:kern w:val="18"/>
            <w:sz w:val="16"/>
            <w:szCs w:val="16"/>
          </w:rPr>
          <w:t xml:space="preserve"> </w:t>
        </w:r>
        <w:r w:rsidRPr="007F5C3A">
          <w:rPr>
            <w:rStyle w:val="Hyperlink"/>
            <w:rFonts w:ascii="Arial Narrow" w:hAnsi="Arial Narrow"/>
            <w:b/>
            <w:kern w:val="18"/>
            <w:sz w:val="16"/>
            <w:szCs w:val="16"/>
          </w:rPr>
          <w:t>Standard Contract Form Instruction</w:t>
        </w:r>
        <w:r>
          <w:rPr>
            <w:rStyle w:val="Hyperlink"/>
            <w:rFonts w:ascii="Arial Narrow" w:hAnsi="Arial Narrow"/>
            <w:b/>
            <w:kern w:val="18"/>
            <w:sz w:val="16"/>
            <w:szCs w:val="16"/>
          </w:rPr>
          <w:t>s and Contractor Certifications</w:t>
        </w:r>
      </w:hyperlink>
      <w:r>
        <w:rPr>
          <w:rStyle w:val="Hyperlink"/>
          <w:rFonts w:ascii="Arial Narrow" w:hAnsi="Arial Narrow"/>
          <w:b/>
          <w:kern w:val="18"/>
          <w:sz w:val="16"/>
          <w:szCs w:val="16"/>
        </w:rPr>
        <w:t>,</w:t>
      </w:r>
      <w:r>
        <w:rPr>
          <w:rFonts w:ascii="Arial Narrow" w:hAnsi="Arial Narrow"/>
          <w:kern w:val="18"/>
          <w:sz w:val="16"/>
          <w:szCs w:val="16"/>
        </w:rPr>
        <w:t xml:space="preserve"> the </w:t>
      </w:r>
      <w:hyperlink r:id="rId12" w:history="1">
        <w:r w:rsidRPr="001429C8">
          <w:rPr>
            <w:rStyle w:val="Hyperlink"/>
            <w:rFonts w:ascii="Arial Narrow" w:hAnsi="Arial Narrow"/>
            <w:b/>
            <w:bCs/>
            <w:kern w:val="18"/>
            <w:sz w:val="16"/>
            <w:szCs w:val="16"/>
          </w:rPr>
          <w:t>Commonwealth Terms and Conditions for Human and Social Services</w:t>
        </w:r>
      </w:hyperlink>
      <w:r w:rsidRPr="001429C8">
        <w:rPr>
          <w:rFonts w:ascii="Arial Narrow" w:hAnsi="Arial Narrow"/>
          <w:b/>
          <w:bCs/>
          <w:kern w:val="18"/>
          <w:sz w:val="16"/>
          <w:szCs w:val="16"/>
        </w:rPr>
        <w:t xml:space="preserve"> </w:t>
      </w:r>
      <w:r>
        <w:rPr>
          <w:rFonts w:ascii="Arial Narrow" w:hAnsi="Arial Narrow"/>
          <w:kern w:val="18"/>
          <w:sz w:val="16"/>
          <w:szCs w:val="16"/>
        </w:rPr>
        <w:t xml:space="preserve">or the </w:t>
      </w:r>
      <w:hyperlink r:id="rId13" w:history="1">
        <w:r w:rsidRPr="00C948F8">
          <w:rPr>
            <w:rStyle w:val="Hyperlink"/>
            <w:rFonts w:ascii="Arial Narrow" w:hAnsi="Arial Narrow"/>
            <w:b/>
            <w:kern w:val="18"/>
            <w:sz w:val="16"/>
            <w:szCs w:val="16"/>
          </w:rPr>
          <w:t>Commonwealth IT Terms and Conditions</w:t>
        </w:r>
      </w:hyperlink>
      <w:r>
        <w:rPr>
          <w:rFonts w:ascii="Arial Narrow" w:hAnsi="Arial Narrow"/>
          <w:kern w:val="18"/>
          <w:sz w:val="16"/>
          <w:szCs w:val="16"/>
        </w:rPr>
        <w:t xml:space="preserve"> which are incorporated by reference herein.</w:t>
      </w:r>
      <w:r w:rsidRPr="00D638A9">
        <w:rPr>
          <w:rFonts w:ascii="Arial Narrow" w:hAnsi="Arial Narrow"/>
          <w:sz w:val="16"/>
          <w:szCs w:val="16"/>
        </w:rPr>
        <w:t xml:space="preserve"> </w:t>
      </w:r>
      <w:r w:rsidRPr="00D638A9">
        <w:rPr>
          <w:rFonts w:ascii="Arial Narrow" w:hAnsi="Arial Narrow"/>
          <w:kern w:val="18"/>
          <w:sz w:val="16"/>
          <w:szCs w:val="16"/>
        </w:rPr>
        <w:t xml:space="preserve"> Additional non-conflicting terms may be added by Attachment. </w:t>
      </w:r>
      <w:r>
        <w:rPr>
          <w:rFonts w:ascii="Arial Narrow" w:hAnsi="Arial Narrow"/>
          <w:kern w:val="18"/>
          <w:sz w:val="16"/>
          <w:szCs w:val="16"/>
        </w:rPr>
        <w:t xml:space="preserve">Contractors are required to access published forms at CTR Forms: </w:t>
      </w:r>
      <w:hyperlink r:id="rId14" w:history="1">
        <w:r w:rsidRPr="00EF3031">
          <w:rPr>
            <w:rStyle w:val="Hyperlink"/>
            <w:rFonts w:ascii="Arial Narrow" w:hAnsi="Arial Narrow"/>
            <w:kern w:val="18"/>
            <w:sz w:val="16"/>
            <w:szCs w:val="16"/>
          </w:rPr>
          <w:t>https://www.macomptroller.org/forms</w:t>
        </w:r>
      </w:hyperlink>
      <w:r>
        <w:rPr>
          <w:rFonts w:ascii="Arial Narrow" w:hAnsi="Arial Narrow"/>
          <w:kern w:val="18"/>
          <w:sz w:val="16"/>
          <w:szCs w:val="16"/>
        </w:rPr>
        <w:t xml:space="preserve">.  Forms are also posted at OSD Forms: </w:t>
      </w:r>
      <w:hyperlink r:id="rId15" w:history="1">
        <w:r w:rsidRPr="00EF3031">
          <w:rPr>
            <w:rStyle w:val="Hyperlink"/>
            <w:rFonts w:ascii="Arial Narrow" w:hAnsi="Arial Narrow"/>
            <w:kern w:val="18"/>
            <w:sz w:val="16"/>
            <w:szCs w:val="16"/>
          </w:rPr>
          <w:t>https://www.mass.gov/lists/osd-forms</w:t>
        </w:r>
      </w:hyperlink>
      <w:r>
        <w:rPr>
          <w:rFonts w:ascii="Arial Narrow" w:hAnsi="Arial Narrow"/>
          <w:kern w:val="18"/>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3498"/>
        <w:gridCol w:w="2082"/>
      </w:tblGrid>
      <w:tr w:rsidR="00685713" w:rsidRPr="00D638A9" w14:paraId="4DAFEF48" w14:textId="77777777" w:rsidTr="000F490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079D9763"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CONTRACTOR LEGAL NAME</w:t>
            </w:r>
            <w:r w:rsidRPr="006B7220">
              <w:rPr>
                <w:rFonts w:ascii="Arial Narrow" w:hAnsi="Arial Narrow"/>
                <w:b/>
                <w:sz w:val="16"/>
                <w:szCs w:val="16"/>
              </w:rPr>
              <w:t xml:space="preserve">: </w:t>
            </w:r>
            <w:r>
              <w:rPr>
                <w:rFonts w:ascii="Arial Narrow" w:hAnsi="Arial Narrow"/>
                <w:b/>
                <w:sz w:val="16"/>
                <w:szCs w:val="16"/>
              </w:rPr>
              <w:t xml:space="preserve"> </w:t>
            </w:r>
          </w:p>
          <w:p w14:paraId="43C56677"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(and d/b/a):</w:t>
            </w:r>
            <w:r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06F8B13C"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COMMONWEALTH DEPARTMENT NAME</w:t>
            </w:r>
            <w:r w:rsidRPr="006B7220">
              <w:rPr>
                <w:rFonts w:ascii="Arial Narrow" w:hAnsi="Arial Narrow"/>
                <w:b/>
                <w:sz w:val="16"/>
                <w:szCs w:val="16"/>
              </w:rPr>
              <w:t xml:space="preserve">:  </w:t>
            </w:r>
            <w:r>
              <w:rPr>
                <w:rFonts w:ascii="Arial Narrow" w:hAnsi="Arial Narrow"/>
                <w:b/>
                <w:sz w:val="16"/>
                <w:szCs w:val="16"/>
              </w:rPr>
              <w:t>State 911 Department</w:t>
            </w:r>
          </w:p>
          <w:p w14:paraId="0DB401A6"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MMARS Department Code</w:t>
            </w:r>
            <w:r w:rsidRPr="006B7220">
              <w:rPr>
                <w:rFonts w:ascii="Arial Narrow" w:hAnsi="Arial Narrow"/>
                <w:b/>
                <w:sz w:val="16"/>
                <w:szCs w:val="16"/>
              </w:rPr>
              <w:t xml:space="preserve">:  </w:t>
            </w:r>
            <w:r>
              <w:rPr>
                <w:rFonts w:ascii="Arial Narrow" w:hAnsi="Arial Narrow"/>
                <w:b/>
                <w:sz w:val="16"/>
                <w:szCs w:val="16"/>
              </w:rPr>
              <w:t>EPS</w:t>
            </w:r>
          </w:p>
        </w:tc>
      </w:tr>
      <w:tr w:rsidR="00685713" w:rsidRPr="00D638A9" w14:paraId="619AEB86" w14:textId="77777777" w:rsidTr="000F4903">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717B7CE9"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Legal Address: (W-9, W-4</w:t>
            </w:r>
            <w:r>
              <w:rPr>
                <w:rFonts w:ascii="Arial Narrow" w:hAnsi="Arial Narrow"/>
                <w:b/>
                <w:sz w:val="16"/>
                <w:szCs w:val="16"/>
              </w:rPr>
              <w:t>)</w:t>
            </w:r>
            <w:r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2973FC18"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Business Mailing Address</w:t>
            </w:r>
            <w:r w:rsidRPr="006B7220">
              <w:rPr>
                <w:rFonts w:ascii="Arial Narrow" w:hAnsi="Arial Narrow"/>
                <w:b/>
                <w:sz w:val="16"/>
                <w:szCs w:val="16"/>
              </w:rPr>
              <w:t xml:space="preserve">: </w:t>
            </w:r>
            <w:r>
              <w:rPr>
                <w:rFonts w:ascii="Arial Narrow" w:hAnsi="Arial Narrow"/>
                <w:b/>
                <w:sz w:val="16"/>
                <w:szCs w:val="16"/>
              </w:rPr>
              <w:t>151 Campanelli Drive, Suite A, Middleborough, MA 02346</w:t>
            </w:r>
            <w:r w:rsidRPr="006B7220">
              <w:rPr>
                <w:rFonts w:ascii="Arial Narrow" w:hAnsi="Arial Narrow"/>
                <w:b/>
                <w:sz w:val="16"/>
                <w:szCs w:val="16"/>
              </w:rPr>
              <w:t xml:space="preserve"> </w:t>
            </w:r>
          </w:p>
        </w:tc>
      </w:tr>
      <w:tr w:rsidR="00685713" w:rsidRPr="00D638A9" w14:paraId="1A13FAB9" w14:textId="77777777" w:rsidTr="000F4903">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0F4A6679"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Contract Manager</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3449EDEC"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Phone</w:t>
            </w:r>
            <w:r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133958E5"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Billing Address</w:t>
            </w:r>
            <w:r w:rsidRPr="006B7220">
              <w:rPr>
                <w:rFonts w:ascii="Arial Narrow" w:hAnsi="Arial Narrow"/>
                <w:b/>
                <w:sz w:val="16"/>
                <w:szCs w:val="16"/>
              </w:rPr>
              <w:t xml:space="preserve"> (if different):  </w:t>
            </w:r>
          </w:p>
        </w:tc>
      </w:tr>
      <w:tr w:rsidR="00685713" w:rsidRPr="00D638A9" w14:paraId="7C41A7BE" w14:textId="77777777" w:rsidTr="000F4903">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0B864129"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E-Mail</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387E6CFB"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46330E">
              <w:rPr>
                <w:rFonts w:ascii="Arial Narrow" w:hAnsi="Arial Narrow"/>
                <w:b/>
                <w:sz w:val="16"/>
                <w:szCs w:val="16"/>
                <w:highlight w:val="yellow"/>
              </w:rPr>
              <w:t>Fax</w:t>
            </w:r>
            <w:r w:rsidRPr="006B7220">
              <w:rPr>
                <w:rFonts w:ascii="Arial Narrow" w:hAnsi="Arial Narrow"/>
                <w:b/>
                <w:bCs/>
                <w:sz w:val="16"/>
                <w:szCs w:val="16"/>
              </w:rPr>
              <w:t>:</w:t>
            </w:r>
          </w:p>
        </w:tc>
        <w:tc>
          <w:tcPr>
            <w:tcW w:w="3498" w:type="dxa"/>
            <w:tcBorders>
              <w:top w:val="single" w:sz="12" w:space="0" w:color="auto"/>
              <w:left w:val="single" w:sz="12" w:space="0" w:color="auto"/>
              <w:bottom w:val="single" w:sz="12" w:space="0" w:color="auto"/>
              <w:right w:val="single" w:sz="12" w:space="0" w:color="auto"/>
            </w:tcBorders>
            <w:shd w:val="clear" w:color="000000" w:fill="FFFFFF"/>
          </w:tcPr>
          <w:p w14:paraId="65279DAB"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Contract Manager</w:t>
            </w:r>
            <w:r w:rsidRPr="006B7220">
              <w:rPr>
                <w:rFonts w:ascii="Arial Narrow" w:hAnsi="Arial Narrow"/>
                <w:b/>
                <w:sz w:val="16"/>
                <w:szCs w:val="16"/>
              </w:rPr>
              <w:t xml:space="preserve">:  </w:t>
            </w:r>
            <w:r>
              <w:rPr>
                <w:rFonts w:ascii="Arial Narrow" w:hAnsi="Arial Narrow"/>
                <w:b/>
                <w:sz w:val="16"/>
                <w:szCs w:val="16"/>
              </w:rPr>
              <w:t>Cindy Reynolds</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3BD883B6"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Phone</w:t>
            </w:r>
            <w:r w:rsidRPr="006B7220">
              <w:rPr>
                <w:rFonts w:ascii="Arial Narrow" w:hAnsi="Arial Narrow"/>
                <w:b/>
                <w:sz w:val="16"/>
                <w:szCs w:val="16"/>
              </w:rPr>
              <w:t>:</w:t>
            </w:r>
            <w:r>
              <w:rPr>
                <w:rFonts w:ascii="Arial Narrow" w:hAnsi="Arial Narrow"/>
                <w:b/>
                <w:sz w:val="16"/>
                <w:szCs w:val="16"/>
              </w:rPr>
              <w:t xml:space="preserve"> 508-821-7299</w:t>
            </w:r>
          </w:p>
        </w:tc>
      </w:tr>
      <w:tr w:rsidR="00685713" w:rsidRPr="00D638A9" w14:paraId="0075C194" w14:textId="77777777" w:rsidTr="000F4903">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7DCD20ED"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Contractor Vendor Code</w:t>
            </w:r>
            <w:r w:rsidRPr="006B7220">
              <w:rPr>
                <w:rFonts w:ascii="Arial Narrow" w:hAnsi="Arial Narrow"/>
                <w:b/>
                <w:sz w:val="16"/>
                <w:szCs w:val="16"/>
              </w:rPr>
              <w:t>:</w:t>
            </w:r>
            <w:r>
              <w:rPr>
                <w:rFonts w:ascii="Arial Narrow" w:hAnsi="Arial Narrow"/>
                <w:b/>
                <w:sz w:val="16"/>
                <w:szCs w:val="16"/>
              </w:rPr>
              <w:t xml:space="preserve">  VC</w:t>
            </w:r>
          </w:p>
        </w:tc>
        <w:tc>
          <w:tcPr>
            <w:tcW w:w="3510" w:type="dxa"/>
            <w:gridSpan w:val="2"/>
            <w:tcBorders>
              <w:top w:val="single" w:sz="12" w:space="0" w:color="auto"/>
              <w:left w:val="single" w:sz="12" w:space="0" w:color="auto"/>
              <w:bottom w:val="single" w:sz="12" w:space="0" w:color="auto"/>
              <w:right w:val="single" w:sz="12" w:space="0" w:color="auto"/>
            </w:tcBorders>
            <w:shd w:val="clear" w:color="000000" w:fill="FFFFFF"/>
          </w:tcPr>
          <w:p w14:paraId="41751C82"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r>
              <w:rPr>
                <w:rFonts w:ascii="Arial Narrow" w:hAnsi="Arial Narrow"/>
                <w:b/>
                <w:sz w:val="16"/>
                <w:szCs w:val="16"/>
              </w:rPr>
              <w:t>911DeptGrants@mass.gov</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44D37D2B"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r>
              <w:rPr>
                <w:rFonts w:ascii="Arial Narrow" w:hAnsi="Arial Narrow"/>
                <w:b/>
                <w:bCs/>
                <w:sz w:val="16"/>
                <w:szCs w:val="16"/>
              </w:rPr>
              <w:t>508-947-1452</w:t>
            </w:r>
          </w:p>
        </w:tc>
      </w:tr>
      <w:tr w:rsidR="00685713" w:rsidRPr="00D638A9" w14:paraId="3F7322D2" w14:textId="77777777" w:rsidTr="000F490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408FEDE8"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Vendor Code Address ID</w:t>
            </w:r>
            <w:r w:rsidRPr="006B7220">
              <w:rPr>
                <w:rFonts w:ascii="Arial Narrow" w:hAnsi="Arial Narrow"/>
                <w:b/>
                <w:sz w:val="16"/>
                <w:szCs w:val="16"/>
              </w:rPr>
              <w:t xml:space="preserve"> (e.g. “AD001”):   AD</w:t>
            </w:r>
            <w:r w:rsidRPr="006B7220">
              <w:rPr>
                <w:rFonts w:ascii="Arial Narrow" w:hAnsi="Arial Narrow"/>
                <w:b/>
                <w:sz w:val="16"/>
                <w:szCs w:val="16"/>
                <w:u w:val="single"/>
              </w:rPr>
              <w:t xml:space="preserve">  </w:t>
            </w:r>
            <w:r>
              <w:rPr>
                <w:rFonts w:ascii="Arial Narrow" w:hAnsi="Arial Narrow"/>
                <w:b/>
                <w:sz w:val="16"/>
                <w:szCs w:val="16"/>
                <w:u w:val="single"/>
              </w:rPr>
              <w:t xml:space="preserve">   </w:t>
            </w:r>
            <w:r w:rsidRPr="006B7220">
              <w:rPr>
                <w:rFonts w:ascii="Arial Narrow" w:hAnsi="Arial Narrow"/>
                <w:b/>
                <w:sz w:val="16"/>
                <w:szCs w:val="16"/>
                <w:u w:val="single"/>
              </w:rPr>
              <w:t xml:space="preserve">   .</w:t>
            </w:r>
            <w:r w:rsidRPr="006B7220">
              <w:rPr>
                <w:rFonts w:ascii="Arial Narrow" w:hAnsi="Arial Narrow"/>
                <w:b/>
                <w:sz w:val="16"/>
                <w:szCs w:val="16"/>
              </w:rPr>
              <w:t xml:space="preserve"> </w:t>
            </w:r>
          </w:p>
          <w:p w14:paraId="6CA6BE63" w14:textId="77777777" w:rsidR="00685713" w:rsidRPr="006B7220"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The </w:t>
            </w:r>
            <w:r>
              <w:rPr>
                <w:rFonts w:ascii="Arial Narrow" w:hAnsi="Arial Narrow"/>
                <w:b/>
                <w:sz w:val="16"/>
                <w:szCs w:val="16"/>
              </w:rPr>
              <w:t>Address ID m</w:t>
            </w:r>
            <w:r w:rsidRPr="006B7220">
              <w:rPr>
                <w:rFonts w:ascii="Arial Narrow" w:hAnsi="Arial Narrow"/>
                <w:b/>
                <w:sz w:val="16"/>
                <w:szCs w:val="16"/>
              </w:rPr>
              <w:t xml:space="preserve">ust be set up for </w:t>
            </w:r>
            <w:r w:rsidRPr="00552E70">
              <w:rPr>
                <w:rFonts w:ascii="Arial Narrow" w:hAnsi="Arial Narrow"/>
                <w:b/>
                <w:sz w:val="16"/>
                <w:szCs w:val="16"/>
              </w:rPr>
              <w:t>EFT</w:t>
            </w:r>
            <w:r w:rsidRPr="006B7220">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53E2D0DA"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MMARS Doc ID(s):</w:t>
            </w:r>
            <w:r>
              <w:rPr>
                <w:rFonts w:ascii="Arial Narrow" w:hAnsi="Arial Narrow"/>
                <w:b/>
                <w:sz w:val="16"/>
                <w:szCs w:val="16"/>
              </w:rPr>
              <w:t xml:space="preserve"> CT EPS RDEV</w:t>
            </w:r>
          </w:p>
        </w:tc>
      </w:tr>
      <w:tr w:rsidR="00685713" w:rsidRPr="00D638A9" w14:paraId="1D205216" w14:textId="77777777" w:rsidTr="000F490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3F0BB425"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3F0AD1D3" w14:textId="77777777" w:rsidR="00685713" w:rsidRPr="006B7220" w:rsidRDefault="00685713" w:rsidP="000F490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RFR/Procurement or Other ID Number</w:t>
            </w:r>
            <w:r w:rsidRPr="006B7220">
              <w:rPr>
                <w:rFonts w:ascii="Arial Narrow" w:hAnsi="Arial Narrow"/>
                <w:b/>
                <w:sz w:val="16"/>
                <w:szCs w:val="16"/>
              </w:rPr>
              <w:t>:</w:t>
            </w:r>
            <w:r>
              <w:rPr>
                <w:rFonts w:ascii="Arial Narrow" w:hAnsi="Arial Narrow"/>
                <w:b/>
                <w:sz w:val="16"/>
                <w:szCs w:val="16"/>
              </w:rPr>
              <w:t xml:space="preserve"> FY 2022 Regional Development Grant</w:t>
            </w:r>
          </w:p>
        </w:tc>
      </w:tr>
      <w:tr w:rsidR="00685713" w:rsidRPr="00D638A9" w14:paraId="7ACE35F0" w14:textId="77777777" w:rsidTr="000F4903">
        <w:trPr>
          <w:cantSplit/>
          <w:jc w:val="center"/>
        </w:trPr>
        <w:tc>
          <w:tcPr>
            <w:tcW w:w="5233" w:type="dxa"/>
            <w:gridSpan w:val="2"/>
            <w:tcBorders>
              <w:top w:val="single" w:sz="18" w:space="0" w:color="000000"/>
              <w:right w:val="single" w:sz="18" w:space="0" w:color="auto"/>
            </w:tcBorders>
          </w:tcPr>
          <w:p w14:paraId="7BF9E5F0" w14:textId="77777777" w:rsidR="00685713" w:rsidRPr="00815590" w:rsidRDefault="00685713" w:rsidP="000F490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w:t>
            </w:r>
            <w:r>
              <w:rPr>
                <w:rFonts w:ascii="Arial Narrow" w:hAnsi="Arial Narrow"/>
                <w:b/>
                <w:sz w:val="18"/>
                <w:szCs w:val="16"/>
                <w:u w:val="single"/>
              </w:rPr>
              <w:t>X</w:t>
            </w:r>
            <w:r w:rsidRPr="00815590">
              <w:rPr>
                <w:rFonts w:ascii="Arial Narrow" w:hAnsi="Arial Narrow"/>
                <w:b/>
                <w:sz w:val="18"/>
                <w:szCs w:val="16"/>
                <w:u w:val="single"/>
              </w:rPr>
              <w:t>_</w:t>
            </w:r>
            <w:r w:rsidRPr="00815590">
              <w:rPr>
                <w:rFonts w:ascii="Arial Narrow" w:hAnsi="Arial Narrow"/>
                <w:sz w:val="18"/>
                <w:szCs w:val="16"/>
              </w:rPr>
              <w:t xml:space="preserve">   </w:t>
            </w:r>
            <w:r w:rsidRPr="00552E70">
              <w:rPr>
                <w:rFonts w:ascii="Arial Narrow" w:hAnsi="Arial Narrow"/>
                <w:b/>
                <w:sz w:val="18"/>
                <w:szCs w:val="16"/>
              </w:rPr>
              <w:t>NEW CONTRACT</w:t>
            </w:r>
          </w:p>
          <w:p w14:paraId="3CF7211F" w14:textId="77777777" w:rsidR="00685713" w:rsidRPr="005C0762" w:rsidRDefault="00685713" w:rsidP="000F490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r w:rsidRPr="00552E70">
              <w:rPr>
                <w:rFonts w:ascii="Arial Narrow" w:hAnsi="Arial Narrow"/>
                <w:b/>
                <w:sz w:val="16"/>
                <w:szCs w:val="16"/>
              </w:rPr>
              <w:t>PROCUREMENT OR EXCEPTION TYPE</w:t>
            </w:r>
            <w:r w:rsidRPr="00D638A9">
              <w:rPr>
                <w:rFonts w:ascii="Arial Narrow" w:hAnsi="Arial Narrow"/>
                <w:b/>
                <w:sz w:val="16"/>
                <w:szCs w:val="16"/>
              </w:rPr>
              <w:t xml:space="preserve">: </w:t>
            </w:r>
            <w:r w:rsidRPr="005C0762">
              <w:rPr>
                <w:rFonts w:ascii="Arial Narrow" w:hAnsi="Arial Narrow"/>
                <w:b/>
                <w:sz w:val="16"/>
                <w:szCs w:val="16"/>
              </w:rPr>
              <w:t>(Check one option only)</w:t>
            </w:r>
          </w:p>
          <w:p w14:paraId="6FBE82B1"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5A09E5">
              <w:rPr>
                <w:rFonts w:ascii="Arial Narrow" w:hAnsi="Arial Narrow"/>
                <w:b/>
                <w:sz w:val="16"/>
                <w:szCs w:val="16"/>
              </w:rPr>
              <w:t>Statewide Contract</w:t>
            </w:r>
            <w:r w:rsidRPr="00D638A9">
              <w:rPr>
                <w:rFonts w:ascii="Arial Narrow" w:hAnsi="Arial Narrow"/>
                <w:sz w:val="16"/>
                <w:szCs w:val="16"/>
              </w:rPr>
              <w:t xml:space="preserve"> (OSD or an OSD-designated Department) </w:t>
            </w:r>
          </w:p>
          <w:p w14:paraId="7AA8B7BC"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Collective Purchase</w:t>
            </w:r>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14:paraId="359D95D1" w14:textId="77777777" w:rsidR="00685713" w:rsidRPr="00D638A9" w:rsidRDefault="00685713" w:rsidP="000F490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 xml:space="preserve">X </w:t>
            </w:r>
            <w:r w:rsidRPr="00D638A9">
              <w:rPr>
                <w:rFonts w:ascii="Arial Narrow" w:hAnsi="Arial Narrow"/>
                <w:b/>
                <w:sz w:val="16"/>
                <w:szCs w:val="16"/>
              </w:rPr>
              <w:t xml:space="preserve"> </w:t>
            </w:r>
            <w:r w:rsidRPr="005A09E5">
              <w:rPr>
                <w:rFonts w:ascii="Arial Narrow" w:hAnsi="Arial Narrow"/>
                <w:b/>
                <w:sz w:val="16"/>
                <w:szCs w:val="16"/>
              </w:rPr>
              <w:t>Department Procurement</w:t>
            </w:r>
            <w:r w:rsidRPr="00D638A9">
              <w:rPr>
                <w:rFonts w:ascii="Arial Narrow" w:hAnsi="Arial Narrow"/>
                <w:sz w:val="16"/>
                <w:szCs w:val="16"/>
              </w:rPr>
              <w:t xml:space="preserve"> (includes </w:t>
            </w:r>
            <w:r>
              <w:rPr>
                <w:rFonts w:ascii="Arial Narrow" w:hAnsi="Arial Narrow"/>
                <w:sz w:val="16"/>
                <w:szCs w:val="16"/>
              </w:rPr>
              <w:t>all Grants -</w:t>
            </w:r>
            <w:r w:rsidRPr="00D638A9">
              <w:rPr>
                <w:rFonts w:ascii="Arial Narrow" w:hAnsi="Arial Narrow"/>
                <w:sz w:val="16"/>
                <w:szCs w:val="16"/>
              </w:rPr>
              <w:t xml:space="preserve"> </w:t>
            </w:r>
            <w:hyperlink r:id="rId16" w:history="1">
              <w:r w:rsidRPr="00AA7582">
                <w:rPr>
                  <w:rStyle w:val="Hyperlink"/>
                  <w:rFonts w:ascii="Arial Narrow" w:hAnsi="Arial Narrow"/>
                  <w:sz w:val="16"/>
                  <w:szCs w:val="16"/>
                </w:rPr>
                <w:t>815 CMR 2.00</w:t>
              </w:r>
            </w:hyperlink>
            <w:r>
              <w:rPr>
                <w:rFonts w:ascii="Arial Narrow" w:hAnsi="Arial Narrow"/>
                <w:sz w:val="16"/>
                <w:szCs w:val="16"/>
              </w:rPr>
              <w:t>)</w:t>
            </w:r>
            <w:r w:rsidRPr="00D638A9">
              <w:rPr>
                <w:rFonts w:ascii="Arial Narrow" w:hAnsi="Arial Narrow"/>
                <w:sz w:val="16"/>
                <w:szCs w:val="16"/>
              </w:rPr>
              <w:t xml:space="preserve"> </w:t>
            </w:r>
            <w:r w:rsidRPr="00EA65D5">
              <w:rPr>
                <w:rFonts w:ascii="Arial Narrow" w:hAnsi="Arial Narrow"/>
                <w:sz w:val="16"/>
                <w:szCs w:val="16"/>
              </w:rPr>
              <w:t>(Solicitation Notice or RFR, and Response or other procurement supporting documentation</w:t>
            </w:r>
            <w:r w:rsidRPr="00D638A9">
              <w:rPr>
                <w:rFonts w:ascii="Arial Narrow" w:hAnsi="Arial Narrow"/>
                <w:sz w:val="16"/>
                <w:szCs w:val="16"/>
              </w:rPr>
              <w:t>)</w:t>
            </w:r>
          </w:p>
          <w:p w14:paraId="798949C4"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Emergency Contract</w:t>
            </w:r>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14:paraId="22DFD20D"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5A09E5">
              <w:rPr>
                <w:rFonts w:ascii="Arial Narrow" w:hAnsi="Arial Narrow"/>
                <w:b/>
                <w:sz w:val="16"/>
                <w:szCs w:val="16"/>
              </w:rPr>
              <w:t>Contract Employee</w:t>
            </w:r>
            <w:r w:rsidRPr="00D638A9">
              <w:rPr>
                <w:rFonts w:ascii="Arial Narrow" w:hAnsi="Arial Narrow"/>
                <w:sz w:val="16"/>
                <w:szCs w:val="16"/>
              </w:rPr>
              <w:t xml:space="preserve"> (Attach </w:t>
            </w:r>
            <w:r w:rsidRPr="005A09E5">
              <w:rPr>
                <w:rFonts w:ascii="Arial Narrow" w:hAnsi="Arial Narrow"/>
                <w:sz w:val="16"/>
                <w:szCs w:val="16"/>
              </w:rPr>
              <w:t>Employment Status Form</w:t>
            </w:r>
            <w:r>
              <w:rPr>
                <w:rFonts w:ascii="Arial Narrow" w:hAnsi="Arial Narrow"/>
                <w:sz w:val="16"/>
                <w:szCs w:val="16"/>
              </w:rPr>
              <w:t>, scope, budget</w:t>
            </w:r>
            <w:r w:rsidRPr="00D638A9">
              <w:rPr>
                <w:rFonts w:ascii="Arial Narrow" w:hAnsi="Arial Narrow"/>
                <w:sz w:val="16"/>
                <w:szCs w:val="16"/>
              </w:rPr>
              <w:t>)</w:t>
            </w:r>
          </w:p>
          <w:p w14:paraId="7F89FB49" w14:textId="77777777" w:rsidR="00685713" w:rsidRPr="00D638A9" w:rsidRDefault="00685713" w:rsidP="000F4903">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Pr>
                <w:rFonts w:ascii="Arial Narrow" w:hAnsi="Arial Narrow"/>
                <w:sz w:val="16"/>
                <w:szCs w:val="16"/>
              </w:rPr>
              <w:t xml:space="preserve"> </w:t>
            </w:r>
            <w:r w:rsidRPr="00E02372">
              <w:rPr>
                <w:rFonts w:ascii="Arial Narrow" w:hAnsi="Arial Narrow"/>
                <w:b/>
                <w:sz w:val="16"/>
                <w:szCs w:val="16"/>
              </w:rPr>
              <w:t>Other Procurement Exception</w:t>
            </w:r>
            <w:r w:rsidRPr="00E02372">
              <w:rPr>
                <w:rFonts w:ascii="Arial Narrow" w:hAnsi="Arial Narrow"/>
                <w:sz w:val="16"/>
                <w:szCs w:val="16"/>
              </w:rPr>
              <w:t xml:space="preserve"> (Attach authorizing language, legislation with specific exemption or earmark, and exception justification, </w:t>
            </w:r>
            <w:proofErr w:type="gramStart"/>
            <w:r w:rsidRPr="00E02372">
              <w:rPr>
                <w:rFonts w:ascii="Arial Narrow" w:hAnsi="Arial Narrow"/>
                <w:sz w:val="16"/>
                <w:szCs w:val="16"/>
              </w:rPr>
              <w:t>scope</w:t>
            </w:r>
            <w:proofErr w:type="gramEnd"/>
            <w:r w:rsidRPr="00E02372">
              <w:rPr>
                <w:rFonts w:ascii="Arial Narrow" w:hAnsi="Arial Narrow"/>
                <w:sz w:val="16"/>
                <w:szCs w:val="16"/>
              </w:rPr>
              <w:t xml:space="preserve"> and budget)</w:t>
            </w:r>
          </w:p>
        </w:tc>
        <w:tc>
          <w:tcPr>
            <w:tcW w:w="5592" w:type="dxa"/>
            <w:gridSpan w:val="3"/>
            <w:tcBorders>
              <w:top w:val="single" w:sz="18" w:space="0" w:color="000000"/>
              <w:left w:val="single" w:sz="18" w:space="0" w:color="auto"/>
            </w:tcBorders>
          </w:tcPr>
          <w:p w14:paraId="6B7A130F" w14:textId="77777777" w:rsidR="00685713" w:rsidRPr="00815590" w:rsidRDefault="00685713" w:rsidP="000F490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r w:rsidRPr="00552E70">
              <w:rPr>
                <w:rFonts w:ascii="Arial Narrow" w:hAnsi="Arial Narrow"/>
                <w:b/>
                <w:sz w:val="18"/>
                <w:szCs w:val="16"/>
              </w:rPr>
              <w:t>CONTRACT AMENDMENT</w:t>
            </w:r>
          </w:p>
          <w:p w14:paraId="453A03E3" w14:textId="77777777" w:rsidR="00685713" w:rsidRPr="00D638A9" w:rsidRDefault="00685713" w:rsidP="000F490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p>
          <w:p w14:paraId="5DB3E26C"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 xml:space="preserve">(or “no change”) </w:t>
            </w:r>
          </w:p>
          <w:p w14:paraId="59022399"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AMENDMENT TYPE</w:t>
            </w:r>
            <w:r w:rsidRPr="00D638A9">
              <w:rPr>
                <w:rFonts w:ascii="Arial Narrow" w:hAnsi="Arial Narrow"/>
                <w:b/>
                <w:sz w:val="16"/>
                <w:szCs w:val="16"/>
              </w:rPr>
              <w:t xml:space="preserve">: </w:t>
            </w:r>
            <w:r w:rsidRPr="00EC3325">
              <w:rPr>
                <w:rFonts w:ascii="Arial Narrow" w:hAnsi="Arial Narrow"/>
                <w:b/>
                <w:sz w:val="16"/>
                <w:szCs w:val="16"/>
              </w:rPr>
              <w:t xml:space="preserve">(Check one </w:t>
            </w:r>
            <w:r>
              <w:rPr>
                <w:rFonts w:ascii="Arial Narrow" w:hAnsi="Arial Narrow"/>
                <w:b/>
                <w:sz w:val="16"/>
                <w:szCs w:val="16"/>
              </w:rPr>
              <w:t>option only. Attach details of a</w:t>
            </w:r>
            <w:r w:rsidRPr="00EC3325">
              <w:rPr>
                <w:rFonts w:ascii="Arial Narrow" w:hAnsi="Arial Narrow"/>
                <w:b/>
                <w:sz w:val="16"/>
                <w:szCs w:val="16"/>
              </w:rPr>
              <w:t>mendment changes.)</w:t>
            </w:r>
          </w:p>
          <w:p w14:paraId="421C80AB"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Pr>
                <w:rFonts w:ascii="Arial Narrow" w:hAnsi="Arial Narrow"/>
                <w:b/>
                <w:sz w:val="16"/>
                <w:szCs w:val="16"/>
              </w:rPr>
              <w:t xml:space="preserve">Amendment to </w:t>
            </w:r>
            <w:r w:rsidRPr="00EA65D5">
              <w:rPr>
                <w:rFonts w:ascii="Arial Narrow" w:hAnsi="Arial Narrow"/>
                <w:b/>
                <w:sz w:val="16"/>
                <w:szCs w:val="16"/>
              </w:rPr>
              <w:t>Date,</w:t>
            </w:r>
            <w:r>
              <w:rPr>
                <w:rFonts w:ascii="Arial Narrow" w:hAnsi="Arial Narrow"/>
                <w:b/>
                <w:sz w:val="16"/>
                <w:szCs w:val="16"/>
              </w:rPr>
              <w:t xml:space="preserve"> S</w:t>
            </w:r>
            <w:r w:rsidRPr="0002221D">
              <w:rPr>
                <w:rFonts w:ascii="Arial Narrow" w:hAnsi="Arial Narrow"/>
                <w:b/>
                <w:sz w:val="16"/>
                <w:szCs w:val="16"/>
              </w:rPr>
              <w:t xml:space="preserve">cope or Budget </w:t>
            </w:r>
            <w:r>
              <w:rPr>
                <w:rFonts w:ascii="Arial Narrow" w:hAnsi="Arial Narrow"/>
                <w:sz w:val="16"/>
                <w:szCs w:val="16"/>
              </w:rPr>
              <w:t>(Attach updated scope and budget)</w:t>
            </w:r>
            <w:r w:rsidRPr="00D638A9">
              <w:rPr>
                <w:rFonts w:ascii="Arial Narrow" w:hAnsi="Arial Narrow"/>
                <w:sz w:val="16"/>
                <w:szCs w:val="16"/>
              </w:rPr>
              <w:t xml:space="preserve"> </w:t>
            </w:r>
          </w:p>
          <w:p w14:paraId="5A810306"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Interim Contract</w:t>
            </w:r>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14:paraId="225DF465"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r w:rsidRPr="00B5530C">
              <w:rPr>
                <w:rFonts w:ascii="Arial Narrow" w:hAnsi="Arial Narrow"/>
                <w:b/>
                <w:sz w:val="16"/>
                <w:szCs w:val="16"/>
              </w:rPr>
              <w:t>Contract Employee</w:t>
            </w:r>
            <w:r w:rsidRPr="00D638A9">
              <w:rPr>
                <w:rFonts w:ascii="Arial Narrow" w:hAnsi="Arial Narrow"/>
                <w:sz w:val="16"/>
                <w:szCs w:val="16"/>
              </w:rPr>
              <w:t xml:space="preserve"> </w:t>
            </w:r>
            <w:r>
              <w:rPr>
                <w:rFonts w:ascii="Arial Narrow" w:hAnsi="Arial Narrow"/>
                <w:sz w:val="16"/>
                <w:szCs w:val="16"/>
              </w:rPr>
              <w:t>(Attach any updates to scope or budget)</w:t>
            </w:r>
          </w:p>
          <w:p w14:paraId="097579CC" w14:textId="77777777" w:rsidR="00685713" w:rsidRPr="00D638A9" w:rsidRDefault="00685713" w:rsidP="000F4903">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02221D">
              <w:rPr>
                <w:rFonts w:ascii="Arial Narrow" w:hAnsi="Arial Narrow"/>
                <w:b/>
                <w:sz w:val="16"/>
                <w:szCs w:val="16"/>
              </w:rPr>
              <w:t>Other</w:t>
            </w:r>
            <w:r>
              <w:rPr>
                <w:rFonts w:ascii="Arial Narrow" w:hAnsi="Arial Narrow"/>
                <w:b/>
                <w:sz w:val="16"/>
                <w:szCs w:val="16"/>
              </w:rPr>
              <w:t xml:space="preserve"> Procurement Exception</w:t>
            </w:r>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685713" w:rsidRPr="00D638A9" w14:paraId="71DDA56C" w14:textId="77777777" w:rsidTr="000F4903">
        <w:trPr>
          <w:cantSplit/>
          <w:jc w:val="center"/>
        </w:trPr>
        <w:tc>
          <w:tcPr>
            <w:tcW w:w="10825" w:type="dxa"/>
            <w:gridSpan w:val="5"/>
            <w:tcBorders>
              <w:top w:val="single" w:sz="18" w:space="0" w:color="000000"/>
            </w:tcBorders>
          </w:tcPr>
          <w:p w14:paraId="53F8262E" w14:textId="77777777" w:rsidR="00685713" w:rsidRPr="00E02372" w:rsidRDefault="00685713" w:rsidP="000F490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bCs/>
                <w:sz w:val="16"/>
                <w:szCs w:val="16"/>
              </w:rPr>
            </w:pPr>
            <w:r w:rsidRPr="00E02372">
              <w:rPr>
                <w:rFonts w:ascii="Arial Narrow" w:hAnsi="Arial Narrow"/>
                <w:b/>
                <w:sz w:val="16"/>
                <w:szCs w:val="16"/>
              </w:rPr>
              <w:t xml:space="preserve">The </w:t>
            </w:r>
            <w:r w:rsidRPr="00E02372">
              <w:rPr>
                <w:rFonts w:ascii="Arial Narrow" w:hAnsi="Arial Narrow"/>
                <w:b/>
                <w:kern w:val="18"/>
                <w:sz w:val="16"/>
                <w:szCs w:val="16"/>
              </w:rPr>
              <w:t>Standard Contract Form Instructions</w:t>
            </w:r>
            <w:r>
              <w:rPr>
                <w:rFonts w:ascii="Arial Narrow" w:hAnsi="Arial Narrow"/>
                <w:b/>
                <w:kern w:val="18"/>
                <w:sz w:val="16"/>
                <w:szCs w:val="16"/>
              </w:rPr>
              <w:t xml:space="preserve"> and</w:t>
            </w:r>
            <w:r w:rsidRPr="00E02372">
              <w:rPr>
                <w:rFonts w:ascii="Arial Narrow" w:hAnsi="Arial Narrow"/>
                <w:b/>
                <w:kern w:val="18"/>
                <w:sz w:val="16"/>
                <w:szCs w:val="16"/>
              </w:rPr>
              <w:t xml:space="preserve"> Contractor Certifications and the </w:t>
            </w:r>
            <w:r w:rsidRPr="00E02372">
              <w:rPr>
                <w:rFonts w:ascii="Arial Narrow" w:hAnsi="Arial Narrow"/>
                <w:b/>
                <w:sz w:val="16"/>
                <w:szCs w:val="16"/>
              </w:rPr>
              <w:t xml:space="preserve">following Commonwealth Terms and Conditions document </w:t>
            </w:r>
            <w:r>
              <w:rPr>
                <w:rFonts w:ascii="Arial Narrow" w:hAnsi="Arial Narrow"/>
                <w:b/>
                <w:sz w:val="16"/>
                <w:szCs w:val="16"/>
              </w:rPr>
              <w:t>are</w:t>
            </w:r>
            <w:r w:rsidRPr="00E02372">
              <w:rPr>
                <w:rFonts w:ascii="Arial Narrow" w:hAnsi="Arial Narrow"/>
                <w:b/>
                <w:sz w:val="16"/>
                <w:szCs w:val="16"/>
              </w:rPr>
              <w:t xml:space="preserve"> incorporated by reference into this Contract and</w:t>
            </w:r>
            <w:r>
              <w:rPr>
                <w:rFonts w:ascii="Arial Narrow" w:hAnsi="Arial Narrow"/>
                <w:b/>
                <w:sz w:val="16"/>
                <w:szCs w:val="16"/>
              </w:rPr>
              <w:t xml:space="preserve"> are</w:t>
            </w:r>
            <w:r w:rsidRPr="00E02372">
              <w:rPr>
                <w:rFonts w:ascii="Arial Narrow" w:hAnsi="Arial Narrow"/>
                <w:b/>
                <w:sz w:val="16"/>
                <w:szCs w:val="16"/>
              </w:rPr>
              <w:t xml:space="preserve"> legally binding: </w:t>
            </w:r>
            <w:r w:rsidRPr="00E02372">
              <w:rPr>
                <w:rFonts w:ascii="Arial Narrow" w:hAnsi="Arial Narrow"/>
                <w:bCs/>
                <w:sz w:val="16"/>
                <w:szCs w:val="16"/>
              </w:rPr>
              <w:t>(</w:t>
            </w:r>
            <w:r w:rsidRPr="00E02372">
              <w:rPr>
                <w:rFonts w:ascii="Arial Narrow" w:hAnsi="Arial Narrow"/>
                <w:sz w:val="16"/>
                <w:szCs w:val="16"/>
              </w:rPr>
              <w:t xml:space="preserve">Check ONE option): </w:t>
            </w:r>
            <w:r w:rsidRPr="00E02372">
              <w:rPr>
                <w:rFonts w:ascii="Arial Narrow" w:hAnsi="Arial Narrow"/>
                <w:b/>
                <w:sz w:val="16"/>
                <w:szCs w:val="16"/>
              </w:rPr>
              <w:t xml:space="preserve"> </w:t>
            </w:r>
            <w:r w:rsidRPr="00E02372">
              <w:rPr>
                <w:rFonts w:ascii="Arial Narrow" w:hAnsi="Arial Narrow"/>
                <w:sz w:val="16"/>
                <w:szCs w:val="16"/>
                <w:u w:val="single"/>
              </w:rPr>
              <w:t>_</w:t>
            </w:r>
            <w:r>
              <w:rPr>
                <w:rFonts w:ascii="Arial Narrow" w:hAnsi="Arial Narrow"/>
                <w:sz w:val="16"/>
                <w:szCs w:val="16"/>
                <w:u w:val="single"/>
              </w:rPr>
              <w:t>X</w:t>
            </w:r>
            <w:r w:rsidRPr="00E02372">
              <w:rPr>
                <w:rFonts w:ascii="Arial Narrow" w:hAnsi="Arial Narrow"/>
                <w:sz w:val="16"/>
                <w:szCs w:val="16"/>
                <w:u w:val="single"/>
              </w:rPr>
              <w:t>_</w:t>
            </w:r>
            <w:r w:rsidRPr="00E02372">
              <w:rPr>
                <w:rFonts w:ascii="Arial Narrow" w:hAnsi="Arial Narrow"/>
                <w:sz w:val="16"/>
                <w:szCs w:val="16"/>
              </w:rPr>
              <w:t xml:space="preserve"> </w:t>
            </w:r>
            <w:hyperlink r:id="rId17" w:history="1">
              <w:r w:rsidRPr="001429C8">
                <w:rPr>
                  <w:rStyle w:val="Hyperlink"/>
                  <w:rFonts w:ascii="Arial Narrow" w:hAnsi="Arial Narrow"/>
                  <w:sz w:val="16"/>
                  <w:szCs w:val="16"/>
                </w:rPr>
                <w:t>Commonwealth Terms and Conditions</w:t>
              </w:r>
            </w:hyperlink>
            <w:r w:rsidRPr="00E02372">
              <w:rPr>
                <w:rFonts w:ascii="Arial Narrow" w:hAnsi="Arial Narrow"/>
                <w:sz w:val="16"/>
                <w:szCs w:val="16"/>
              </w:rPr>
              <w:t xml:space="preserve"> </w:t>
            </w:r>
            <w:r w:rsidRPr="00E02372">
              <w:rPr>
                <w:rFonts w:ascii="Arial Narrow" w:hAnsi="Arial Narrow"/>
                <w:sz w:val="16"/>
                <w:szCs w:val="16"/>
                <w:u w:val="single"/>
              </w:rPr>
              <w:t>__</w:t>
            </w:r>
            <w:r w:rsidRPr="00E02372">
              <w:rPr>
                <w:rFonts w:ascii="Arial Narrow" w:hAnsi="Arial Narrow"/>
                <w:sz w:val="16"/>
                <w:szCs w:val="16"/>
              </w:rPr>
              <w:t xml:space="preserve"> </w:t>
            </w:r>
            <w:hyperlink r:id="rId18" w:history="1">
              <w:r w:rsidRPr="001429C8">
                <w:rPr>
                  <w:rStyle w:val="Hyperlink"/>
                  <w:rFonts w:ascii="Arial Narrow" w:hAnsi="Arial Narrow"/>
                  <w:sz w:val="16"/>
                  <w:szCs w:val="16"/>
                </w:rPr>
                <w:t>Commonwealth Terms and Conditions For Human and Social Services</w:t>
              </w:r>
            </w:hyperlink>
            <w:r>
              <w:rPr>
                <w:rFonts w:ascii="Arial Narrow" w:hAnsi="Arial Narrow"/>
                <w:sz w:val="16"/>
                <w:szCs w:val="16"/>
              </w:rPr>
              <w:t xml:space="preserve"> </w:t>
            </w:r>
            <w:r w:rsidRPr="00E02372">
              <w:rPr>
                <w:rFonts w:ascii="Arial Narrow" w:hAnsi="Arial Narrow"/>
                <w:sz w:val="16"/>
                <w:szCs w:val="16"/>
                <w:u w:val="single"/>
              </w:rPr>
              <w:t>__</w:t>
            </w:r>
            <w:r>
              <w:rPr>
                <w:rFonts w:ascii="Arial Narrow" w:hAnsi="Arial Narrow"/>
                <w:sz w:val="16"/>
                <w:szCs w:val="16"/>
              </w:rPr>
              <w:t xml:space="preserve"> </w:t>
            </w:r>
            <w:hyperlink r:id="rId19" w:history="1">
              <w:r w:rsidRPr="00CB5353">
                <w:rPr>
                  <w:rStyle w:val="Hyperlink"/>
                  <w:rFonts w:ascii="Arial Narrow" w:hAnsi="Arial Narrow"/>
                  <w:sz w:val="16"/>
                  <w:szCs w:val="16"/>
                </w:rPr>
                <w:t xml:space="preserve">Commonwealth IT Terms and Conditions </w:t>
              </w:r>
            </w:hyperlink>
            <w:r w:rsidRPr="00E02372">
              <w:rPr>
                <w:rFonts w:ascii="Arial Narrow" w:hAnsi="Arial Narrow"/>
                <w:sz w:val="16"/>
                <w:szCs w:val="16"/>
              </w:rPr>
              <w:t xml:space="preserve"> </w:t>
            </w:r>
          </w:p>
        </w:tc>
      </w:tr>
      <w:tr w:rsidR="00685713" w:rsidRPr="00D638A9" w14:paraId="3F04EB40" w14:textId="77777777" w:rsidTr="000F4903">
        <w:trPr>
          <w:cantSplit/>
          <w:jc w:val="center"/>
        </w:trPr>
        <w:tc>
          <w:tcPr>
            <w:tcW w:w="10825" w:type="dxa"/>
            <w:gridSpan w:val="5"/>
            <w:tcBorders>
              <w:top w:val="single" w:sz="18" w:space="0" w:color="000000"/>
            </w:tcBorders>
          </w:tcPr>
          <w:p w14:paraId="5F2023F5"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r w:rsidRPr="0002221D">
              <w:rPr>
                <w:rFonts w:ascii="Arial Narrow" w:hAnsi="Arial Narrow"/>
                <w:b/>
                <w:bCs/>
                <w:sz w:val="16"/>
                <w:szCs w:val="16"/>
              </w:rPr>
              <w:t>COMPENSATION</w:t>
            </w:r>
            <w:r w:rsidRPr="00D638A9">
              <w:rPr>
                <w:rFonts w:ascii="Arial Narrow" w:hAnsi="Arial Narrow"/>
                <w:b/>
                <w:bCs/>
                <w:sz w:val="16"/>
                <w:szCs w:val="16"/>
              </w:rPr>
              <w:t xml:space="preserve">: </w:t>
            </w:r>
            <w:r w:rsidRPr="00D638A9">
              <w:rPr>
                <w:rFonts w:ascii="Arial Narrow" w:hAnsi="Arial Narrow"/>
                <w:bCs/>
                <w:sz w:val="16"/>
                <w:szCs w:val="16"/>
              </w:rPr>
              <w:t>(</w:t>
            </w:r>
            <w:r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20" w:history="1">
              <w:r w:rsidRPr="00AA7582">
                <w:rPr>
                  <w:rStyle w:val="Hyperlink"/>
                  <w:rFonts w:ascii="Arial Narrow" w:hAnsi="Arial Narrow"/>
                  <w:sz w:val="16"/>
                  <w:szCs w:val="16"/>
                </w:rPr>
                <w:t>815 CMR 9.00</w:t>
              </w:r>
            </w:hyperlink>
            <w:r w:rsidRPr="00D638A9">
              <w:rPr>
                <w:rFonts w:ascii="Arial Narrow" w:hAnsi="Arial Narrow"/>
                <w:sz w:val="16"/>
                <w:szCs w:val="16"/>
              </w:rPr>
              <w:t xml:space="preserve">.  </w:t>
            </w:r>
          </w:p>
          <w:p w14:paraId="6F10546E" w14:textId="77777777" w:rsidR="00685713" w:rsidRPr="00D638A9" w:rsidRDefault="00685713" w:rsidP="000F490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Rate Contract</w:t>
            </w:r>
            <w:r>
              <w:rPr>
                <w:rFonts w:ascii="Arial Narrow" w:hAnsi="Arial Narrow"/>
                <w:b/>
                <w:sz w:val="16"/>
                <w:szCs w:val="16"/>
              </w:rPr>
              <w:t>.</w:t>
            </w:r>
            <w:r w:rsidRPr="00D638A9">
              <w:rPr>
                <w:rFonts w:ascii="Arial Narrow" w:hAnsi="Arial Narrow"/>
                <w:b/>
                <w:sz w:val="16"/>
                <w:szCs w:val="16"/>
              </w:rPr>
              <w:t xml:space="preserve"> </w:t>
            </w:r>
            <w:r w:rsidRPr="00D638A9">
              <w:rPr>
                <w:rFonts w:ascii="Arial Narrow" w:hAnsi="Arial Narrow"/>
                <w:sz w:val="16"/>
                <w:szCs w:val="16"/>
              </w:rPr>
              <w:t>(No Maximum Obligation</w:t>
            </w:r>
            <w:r>
              <w:rPr>
                <w:rFonts w:ascii="Arial Narrow" w:hAnsi="Arial Narrow"/>
                <w:sz w:val="16"/>
                <w:szCs w:val="16"/>
              </w:rPr>
              <w:t>)</w:t>
            </w:r>
            <w:r w:rsidRPr="00D638A9">
              <w:rPr>
                <w:rFonts w:ascii="Arial Narrow" w:hAnsi="Arial Narrow"/>
                <w:sz w:val="16"/>
                <w:szCs w:val="16"/>
              </w:rPr>
              <w:t xml:space="preserve">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14:paraId="6083E56A" w14:textId="77777777" w:rsidR="00685713" w:rsidRPr="00D638A9" w:rsidRDefault="00685713" w:rsidP="000F4903">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Pr>
                <w:rFonts w:ascii="Arial Narrow" w:hAnsi="Arial Narrow"/>
                <w:b/>
                <w:sz w:val="16"/>
                <w:szCs w:val="16"/>
                <w:u w:val="single"/>
              </w:rPr>
              <w:t>X</w:t>
            </w:r>
            <w:r w:rsidRPr="00D638A9">
              <w:rPr>
                <w:rFonts w:ascii="Arial Narrow" w:hAnsi="Arial Narrow"/>
                <w:sz w:val="16"/>
                <w:szCs w:val="16"/>
              </w:rPr>
              <w:t xml:space="preserve"> </w:t>
            </w:r>
            <w:r w:rsidRPr="0002221D">
              <w:rPr>
                <w:rFonts w:ascii="Arial Narrow" w:hAnsi="Arial Narrow"/>
                <w:b/>
                <w:sz w:val="16"/>
                <w:szCs w:val="16"/>
              </w:rPr>
              <w:t>Maximum Obligation Contract</w:t>
            </w:r>
            <w:r>
              <w:rPr>
                <w:rFonts w:ascii="Arial Narrow" w:hAnsi="Arial Narrow"/>
                <w:b/>
                <w:sz w:val="16"/>
                <w:szCs w:val="16"/>
              </w:rPr>
              <w:t>.</w:t>
            </w:r>
            <w:r w:rsidRPr="00D638A9">
              <w:rPr>
                <w:rFonts w:ascii="Arial Narrow" w:hAnsi="Arial Narrow"/>
                <w:b/>
                <w:sz w:val="16"/>
                <w:szCs w:val="16"/>
              </w:rPr>
              <w:t xml:space="preserve">  </w:t>
            </w:r>
            <w:r>
              <w:rPr>
                <w:rFonts w:ascii="Arial Narrow" w:hAnsi="Arial Narrow"/>
                <w:sz w:val="16"/>
                <w:szCs w:val="16"/>
              </w:rPr>
              <w:t>Enter total maximum o</w:t>
            </w:r>
            <w:r w:rsidRPr="00D638A9">
              <w:rPr>
                <w:rFonts w:ascii="Arial Narrow" w:hAnsi="Arial Narrow"/>
                <w:sz w:val="16"/>
                <w:szCs w:val="16"/>
              </w:rPr>
              <w:t>bligat</w:t>
            </w:r>
            <w:r>
              <w:rPr>
                <w:rFonts w:ascii="Arial Narrow" w:hAnsi="Arial Narrow"/>
                <w:sz w:val="16"/>
                <w:szCs w:val="16"/>
              </w:rPr>
              <w:t>ion for total duration of this c</w:t>
            </w:r>
            <w:r w:rsidRPr="00D638A9">
              <w:rPr>
                <w:rFonts w:ascii="Arial Narrow" w:hAnsi="Arial Narrow"/>
                <w:sz w:val="16"/>
                <w:szCs w:val="16"/>
              </w:rPr>
              <w:t>ontract (</w:t>
            </w:r>
            <w:r>
              <w:rPr>
                <w:rFonts w:ascii="Arial Narrow" w:hAnsi="Arial Narrow"/>
                <w:sz w:val="16"/>
                <w:szCs w:val="16"/>
              </w:rPr>
              <w:t xml:space="preserve">or </w:t>
            </w:r>
            <w:r w:rsidRPr="00F10ED4">
              <w:rPr>
                <w:rFonts w:ascii="Arial Narrow" w:hAnsi="Arial Narrow"/>
                <w:b/>
                <w:i/>
                <w:sz w:val="16"/>
                <w:szCs w:val="16"/>
              </w:rPr>
              <w:t>new</w:t>
            </w:r>
            <w:r>
              <w:rPr>
                <w:rFonts w:ascii="Arial Narrow" w:hAnsi="Arial Narrow"/>
                <w:sz w:val="16"/>
                <w:szCs w:val="16"/>
              </w:rPr>
              <w:t xml:space="preserve"> total if C</w:t>
            </w:r>
            <w:r w:rsidRPr="00D638A9">
              <w:rPr>
                <w:rFonts w:ascii="Arial Narrow" w:hAnsi="Arial Narrow"/>
                <w:sz w:val="16"/>
                <w:szCs w:val="16"/>
              </w:rPr>
              <w:t xml:space="preserve">ontract is being amended). $ </w:t>
            </w:r>
            <w:r>
              <w:rPr>
                <w:rFonts w:ascii="Arial Narrow" w:hAnsi="Arial Narrow"/>
                <w:sz w:val="16"/>
                <w:szCs w:val="16"/>
                <w:u w:val="single"/>
              </w:rPr>
              <w:t xml:space="preserve">                                      </w:t>
            </w:r>
            <w:r w:rsidRPr="00D638A9">
              <w:rPr>
                <w:rFonts w:ascii="Arial Narrow" w:hAnsi="Arial Narrow"/>
                <w:sz w:val="16"/>
                <w:szCs w:val="16"/>
                <w:u w:val="single"/>
              </w:rPr>
              <w:t xml:space="preserve">        .</w:t>
            </w:r>
            <w:r w:rsidRPr="00D638A9">
              <w:rPr>
                <w:rFonts w:ascii="Arial Narrow" w:hAnsi="Arial Narrow"/>
                <w:sz w:val="16"/>
                <w:szCs w:val="16"/>
              </w:rPr>
              <w:t xml:space="preserve">   </w:t>
            </w:r>
          </w:p>
        </w:tc>
      </w:tr>
      <w:tr w:rsidR="00685713" w:rsidRPr="00D638A9" w14:paraId="36A107D1" w14:textId="77777777" w:rsidTr="000F4903">
        <w:trPr>
          <w:cantSplit/>
          <w:jc w:val="center"/>
        </w:trPr>
        <w:tc>
          <w:tcPr>
            <w:tcW w:w="10825" w:type="dxa"/>
            <w:gridSpan w:val="5"/>
            <w:tcBorders>
              <w:top w:val="single" w:sz="18" w:space="0" w:color="000000"/>
            </w:tcBorders>
          </w:tcPr>
          <w:p w14:paraId="3AC1C4A0"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r w:rsidRPr="0002221D">
              <w:rPr>
                <w:rFonts w:ascii="Arial Narrow" w:hAnsi="Arial Narrow"/>
                <w:b/>
                <w:sz w:val="16"/>
                <w:szCs w:val="16"/>
              </w:rPr>
              <w:t>PROMPT PAYMENT DISCOUNTS (PPD):</w:t>
            </w:r>
            <w:r w:rsidRPr="00D638A9">
              <w:rPr>
                <w:rFonts w:ascii="Arial Narrow" w:hAnsi="Arial Narrow"/>
                <w:sz w:val="16"/>
                <w:szCs w:val="16"/>
              </w:rPr>
              <w:t xml:space="preserve"> </w:t>
            </w:r>
            <w:r>
              <w:rPr>
                <w:rFonts w:ascii="Arial Narrow" w:hAnsi="Arial Narrow"/>
                <w:sz w:val="16"/>
                <w:szCs w:val="16"/>
              </w:rPr>
              <w:t xml:space="preserve"> Commonwealth </w:t>
            </w:r>
            <w:r w:rsidRPr="00D638A9">
              <w:rPr>
                <w:rFonts w:ascii="Arial Narrow" w:hAnsi="Arial Narrow"/>
                <w:sz w:val="16"/>
                <w:szCs w:val="16"/>
              </w:rPr>
              <w:t xml:space="preserve">payments </w:t>
            </w:r>
            <w:r>
              <w:rPr>
                <w:rFonts w:ascii="Arial Narrow" w:hAnsi="Arial Narrow"/>
                <w:sz w:val="16"/>
                <w:szCs w:val="16"/>
              </w:rPr>
              <w:t xml:space="preserve">are </w:t>
            </w:r>
            <w:r w:rsidRPr="00D638A9">
              <w:rPr>
                <w:rFonts w:ascii="Arial Narrow" w:hAnsi="Arial Narrow"/>
                <w:sz w:val="16"/>
                <w:szCs w:val="16"/>
              </w:rPr>
              <w:t xml:space="preserve">issued </w:t>
            </w:r>
            <w:r>
              <w:rPr>
                <w:rFonts w:ascii="Arial Narrow" w:hAnsi="Arial Narrow"/>
                <w:sz w:val="16"/>
                <w:szCs w:val="16"/>
              </w:rPr>
              <w:t xml:space="preserve">through </w:t>
            </w:r>
            <w:r w:rsidRPr="0002221D">
              <w:rPr>
                <w:rFonts w:ascii="Arial Narrow" w:hAnsi="Arial Narrow"/>
                <w:sz w:val="16"/>
                <w:szCs w:val="16"/>
              </w:rPr>
              <w:t>EFT</w:t>
            </w:r>
            <w:r>
              <w:rPr>
                <w:rFonts w:ascii="Arial Narrow" w:hAnsi="Arial Narrow"/>
                <w:sz w:val="16"/>
                <w:szCs w:val="16"/>
              </w:rPr>
              <w:t xml:space="preserve"> </w:t>
            </w:r>
            <w:r w:rsidRPr="00D638A9">
              <w:rPr>
                <w:rFonts w:ascii="Arial Narrow" w:hAnsi="Arial Narrow"/>
                <w:sz w:val="16"/>
                <w:szCs w:val="16"/>
              </w:rPr>
              <w:t>45 days</w:t>
            </w:r>
            <w:r>
              <w:rPr>
                <w:rFonts w:ascii="Arial Narrow" w:hAnsi="Arial Narrow"/>
                <w:sz w:val="16"/>
                <w:szCs w:val="16"/>
              </w:rPr>
              <w:t xml:space="preserve"> from invoice receipt</w:t>
            </w:r>
            <w:r w:rsidRPr="00D638A9">
              <w:rPr>
                <w:rFonts w:ascii="Arial Narrow" w:hAnsi="Arial Narrow"/>
                <w:sz w:val="16"/>
                <w:szCs w:val="16"/>
              </w:rPr>
              <w:t xml:space="preserve">. Contractors requesting </w:t>
            </w:r>
            <w:r w:rsidRPr="001B0309">
              <w:rPr>
                <w:rFonts w:ascii="Arial Narrow" w:hAnsi="Arial Narrow"/>
                <w:b/>
                <w:sz w:val="16"/>
                <w:szCs w:val="16"/>
              </w:rPr>
              <w:t>accelerated</w:t>
            </w:r>
            <w:r w:rsidRPr="00D638A9">
              <w:rPr>
                <w:rFonts w:ascii="Arial Narrow" w:hAnsi="Arial Narrow"/>
                <w:sz w:val="16"/>
                <w:szCs w:val="16"/>
              </w:rPr>
              <w:t xml:space="preserve"> payments must identify </w:t>
            </w:r>
            <w:r>
              <w:rPr>
                <w:rFonts w:ascii="Arial Narrow" w:hAnsi="Arial Narrow"/>
                <w:sz w:val="16"/>
                <w:szCs w:val="16"/>
              </w:rPr>
              <w:t xml:space="preserve">a </w:t>
            </w:r>
            <w:r w:rsidRPr="00D638A9">
              <w:rPr>
                <w:rFonts w:ascii="Arial Narrow" w:hAnsi="Arial Narrow"/>
                <w:sz w:val="16"/>
                <w:szCs w:val="16"/>
              </w:rPr>
              <w:t xml:space="preserve">PPD as follows: </w:t>
            </w:r>
            <w:r>
              <w:rPr>
                <w:rFonts w:ascii="Arial Narrow" w:hAnsi="Arial Narrow"/>
                <w:sz w:val="16"/>
                <w:szCs w:val="16"/>
              </w:rPr>
              <w:t xml:space="preserve"> </w:t>
            </w:r>
            <w:r w:rsidRPr="00D638A9">
              <w:rPr>
                <w:rFonts w:ascii="Arial Narrow" w:hAnsi="Arial Narrow"/>
                <w:sz w:val="16"/>
                <w:szCs w:val="16"/>
              </w:rPr>
              <w:t xml:space="preserve">Payment issued within 10 days </w:t>
            </w:r>
            <w:r w:rsidRPr="00D638A9">
              <w:rPr>
                <w:rFonts w:ascii="Arial Narrow" w:hAnsi="Arial Narrow"/>
                <w:b/>
                <w:sz w:val="16"/>
                <w:szCs w:val="16"/>
                <w:u w:val="single"/>
              </w:rPr>
              <w:t>__</w:t>
            </w:r>
            <w:r w:rsidRPr="00D638A9">
              <w:rPr>
                <w:rFonts w:ascii="Arial Narrow" w:hAnsi="Arial Narrow"/>
                <w:sz w:val="16"/>
                <w:szCs w:val="16"/>
              </w:rPr>
              <w:t>% PPD; Payment issued within</w:t>
            </w:r>
            <w:r>
              <w:rPr>
                <w:rFonts w:ascii="Arial Narrow" w:hAnsi="Arial Narrow"/>
                <w:sz w:val="16"/>
                <w:szCs w:val="16"/>
              </w:rPr>
              <w:t xml:space="preserve"> </w:t>
            </w:r>
            <w:r w:rsidRPr="00D638A9">
              <w:rPr>
                <w:rFonts w:ascii="Arial Narrow" w:hAnsi="Arial Narrow"/>
                <w:sz w:val="16"/>
                <w:szCs w:val="16"/>
              </w:rPr>
              <w:t>15 days</w:t>
            </w:r>
            <w:r>
              <w:rPr>
                <w:rFonts w:ascii="Arial Narrow" w:hAnsi="Arial Narrow"/>
                <w:sz w:val="16"/>
                <w:szCs w:val="16"/>
              </w:rPr>
              <w:t xml:space="preserve"> </w:t>
            </w:r>
            <w:r w:rsidRPr="00D638A9">
              <w:rPr>
                <w:rFonts w:ascii="Arial Narrow" w:hAnsi="Arial Narrow"/>
                <w:b/>
                <w:sz w:val="16"/>
                <w:szCs w:val="16"/>
                <w:u w:val="single"/>
              </w:rPr>
              <w:t>__</w:t>
            </w:r>
            <w:r w:rsidRPr="00D638A9">
              <w:rPr>
                <w:rFonts w:ascii="Arial Narrow" w:hAnsi="Arial Narrow"/>
                <w:sz w:val="16"/>
                <w:szCs w:val="16"/>
              </w:rPr>
              <w:t xml:space="preserve"> % PPD; Payment issued within 20 days </w:t>
            </w:r>
            <w:r w:rsidRPr="00D638A9">
              <w:rPr>
                <w:rFonts w:ascii="Arial Narrow" w:hAnsi="Arial Narrow"/>
                <w:b/>
                <w:sz w:val="16"/>
                <w:szCs w:val="16"/>
                <w:u w:val="single"/>
              </w:rPr>
              <w:t>__</w:t>
            </w:r>
            <w:r w:rsidRPr="00D638A9">
              <w:rPr>
                <w:rFonts w:ascii="Arial Narrow" w:hAnsi="Arial Narrow"/>
                <w:sz w:val="16"/>
                <w:szCs w:val="16"/>
              </w:rPr>
              <w:t xml:space="preserve"> % PPD; Payment issued within 30 days </w:t>
            </w:r>
            <w:r w:rsidRPr="00D638A9">
              <w:rPr>
                <w:rFonts w:ascii="Arial Narrow" w:hAnsi="Arial Narrow"/>
                <w:b/>
                <w:sz w:val="16"/>
                <w:szCs w:val="16"/>
                <w:u w:val="single"/>
              </w:rPr>
              <w:t>__</w:t>
            </w:r>
            <w:r w:rsidRPr="00D638A9">
              <w:rPr>
                <w:rFonts w:ascii="Arial Narrow" w:hAnsi="Arial Narrow"/>
                <w:sz w:val="16"/>
                <w:szCs w:val="16"/>
              </w:rPr>
              <w:t>% PPD</w:t>
            </w:r>
            <w:r w:rsidRPr="001B0309">
              <w:rPr>
                <w:rFonts w:ascii="Arial Narrow" w:hAnsi="Arial Narrow"/>
                <w:sz w:val="16"/>
                <w:szCs w:val="16"/>
              </w:rPr>
              <w:t xml:space="preserve">. </w:t>
            </w:r>
            <w:r>
              <w:rPr>
                <w:rFonts w:ascii="Arial Narrow" w:hAnsi="Arial Narrow"/>
                <w:sz w:val="16"/>
                <w:szCs w:val="16"/>
              </w:rPr>
              <w:t xml:space="preserve"> If PPD percentages are left blank, identify reason: </w:t>
            </w:r>
            <w:r w:rsidRPr="00D638A9">
              <w:rPr>
                <w:rFonts w:ascii="Arial Narrow" w:hAnsi="Arial Narrow"/>
                <w:b/>
                <w:sz w:val="16"/>
                <w:szCs w:val="16"/>
                <w:u w:val="single"/>
              </w:rPr>
              <w:t>_</w:t>
            </w:r>
            <w:r>
              <w:rPr>
                <w:rFonts w:ascii="Arial Narrow" w:hAnsi="Arial Narrow"/>
                <w:b/>
                <w:sz w:val="16"/>
                <w:szCs w:val="16"/>
                <w:u w:val="single"/>
              </w:rPr>
              <w:t>X</w:t>
            </w:r>
            <w:r w:rsidRPr="00D638A9">
              <w:rPr>
                <w:rFonts w:ascii="Arial Narrow" w:hAnsi="Arial Narrow"/>
                <w:b/>
                <w:sz w:val="16"/>
                <w:szCs w:val="16"/>
                <w:u w:val="single"/>
              </w:rPr>
              <w:t>_</w:t>
            </w:r>
            <w:r>
              <w:rPr>
                <w:rFonts w:ascii="Arial Narrow" w:hAnsi="Arial Narrow"/>
                <w:sz w:val="16"/>
                <w:szCs w:val="16"/>
              </w:rPr>
              <w:t xml:space="preserve">agree to standard 45 day cycle </w:t>
            </w:r>
            <w:r w:rsidRPr="00D638A9">
              <w:rPr>
                <w:rFonts w:ascii="Arial Narrow" w:hAnsi="Arial Narrow"/>
                <w:b/>
                <w:sz w:val="16"/>
                <w:szCs w:val="16"/>
                <w:u w:val="single"/>
              </w:rPr>
              <w:t>__</w:t>
            </w:r>
            <w:r>
              <w:rPr>
                <w:rFonts w:ascii="Arial Narrow" w:hAnsi="Arial Narrow"/>
                <w:sz w:val="16"/>
                <w:szCs w:val="16"/>
              </w:rPr>
              <w:t xml:space="preserve"> statutory/legal or Ready Payments (</w:t>
            </w:r>
            <w:hyperlink r:id="rId21" w:history="1">
              <w:r w:rsidRPr="003702E8">
                <w:rPr>
                  <w:rStyle w:val="Hyperlink"/>
                  <w:rFonts w:ascii="Arial Narrow" w:hAnsi="Arial Narrow"/>
                  <w:sz w:val="16"/>
                  <w:szCs w:val="16"/>
                </w:rPr>
                <w:t>M.G.L. c. 29, § 23A</w:t>
              </w:r>
            </w:hyperlink>
            <w:r>
              <w:rPr>
                <w:rFonts w:ascii="Arial Narrow" w:hAnsi="Arial Narrow"/>
                <w:sz w:val="16"/>
                <w:szCs w:val="16"/>
              </w:rPr>
              <w:t xml:space="preserve">); </w:t>
            </w:r>
            <w:r w:rsidRPr="00D638A9">
              <w:rPr>
                <w:rFonts w:ascii="Arial Narrow" w:hAnsi="Arial Narrow"/>
                <w:b/>
                <w:sz w:val="16"/>
                <w:szCs w:val="16"/>
                <w:u w:val="single"/>
              </w:rPr>
              <w:t>__</w:t>
            </w:r>
            <w:r>
              <w:rPr>
                <w:rFonts w:ascii="Arial Narrow" w:hAnsi="Arial Narrow"/>
                <w:sz w:val="16"/>
                <w:szCs w:val="16"/>
              </w:rPr>
              <w:t xml:space="preserve"> only initial payment (subsequent payments scheduled to support standard EFT 45 day payment cycle. See </w:t>
            </w:r>
            <w:r w:rsidRPr="0002221D">
              <w:rPr>
                <w:rFonts w:ascii="Arial Narrow" w:hAnsi="Arial Narrow"/>
                <w:sz w:val="16"/>
                <w:szCs w:val="16"/>
              </w:rPr>
              <w:t>Prompt Pay Discounts Policy</w:t>
            </w:r>
            <w:r>
              <w:rPr>
                <w:rFonts w:ascii="Arial Narrow" w:hAnsi="Arial Narrow"/>
                <w:sz w:val="16"/>
                <w:szCs w:val="16"/>
              </w:rPr>
              <w:t>.)</w:t>
            </w:r>
          </w:p>
        </w:tc>
      </w:tr>
      <w:tr w:rsidR="00685713" w:rsidRPr="00D638A9" w14:paraId="04E15508" w14:textId="77777777" w:rsidTr="000F4903">
        <w:trPr>
          <w:cantSplit/>
          <w:jc w:val="center"/>
        </w:trPr>
        <w:tc>
          <w:tcPr>
            <w:tcW w:w="10825" w:type="dxa"/>
            <w:gridSpan w:val="5"/>
            <w:tcBorders>
              <w:top w:val="single" w:sz="18" w:space="0" w:color="000000"/>
            </w:tcBorders>
          </w:tcPr>
          <w:p w14:paraId="5AB5A0A9" w14:textId="77777777" w:rsidR="00685713" w:rsidRPr="00D638A9" w:rsidRDefault="00685713" w:rsidP="000F4903">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r w:rsidRPr="0002221D">
              <w:rPr>
                <w:rFonts w:ascii="Arial Narrow" w:hAnsi="Arial Narrow"/>
                <w:b/>
                <w:sz w:val="16"/>
                <w:szCs w:val="16"/>
              </w:rPr>
              <w:t>BRIEF DESCRIPTION OF CONTRACT PERFORMANCE or REASON FOR AMENDMENT</w:t>
            </w:r>
            <w:r w:rsidRPr="00D638A9">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Enter the Contract title, purpose, fiscal year(s</w:t>
            </w:r>
            <w:proofErr w:type="gramStart"/>
            <w:r>
              <w:rPr>
                <w:rFonts w:ascii="Arial Narrow" w:hAnsi="Arial Narrow"/>
                <w:sz w:val="16"/>
                <w:szCs w:val="16"/>
              </w:rPr>
              <w:t>)</w:t>
            </w:r>
            <w:proofErr w:type="gramEnd"/>
            <w:r>
              <w:rPr>
                <w:rFonts w:ascii="Arial Narrow" w:hAnsi="Arial Narrow"/>
                <w:sz w:val="16"/>
                <w:szCs w:val="16"/>
              </w:rPr>
              <w:t xml:space="preserve"> and a detailed d</w:t>
            </w:r>
            <w:r w:rsidRPr="00D638A9">
              <w:rPr>
                <w:rFonts w:ascii="Arial Narrow" w:hAnsi="Arial Narrow"/>
                <w:sz w:val="16"/>
                <w:szCs w:val="16"/>
              </w:rPr>
              <w:t xml:space="preserve">escription of </w:t>
            </w:r>
            <w:r>
              <w:rPr>
                <w:rFonts w:ascii="Arial Narrow" w:hAnsi="Arial Narrow"/>
                <w:sz w:val="16"/>
                <w:szCs w:val="16"/>
              </w:rPr>
              <w:t>the s</w:t>
            </w:r>
            <w:r w:rsidRPr="00D638A9">
              <w:rPr>
                <w:rFonts w:ascii="Arial Narrow" w:hAnsi="Arial Narrow"/>
                <w:sz w:val="16"/>
                <w:szCs w:val="16"/>
              </w:rPr>
              <w:t xml:space="preserve">cope of </w:t>
            </w:r>
            <w:r>
              <w:rPr>
                <w:rFonts w:ascii="Arial Narrow" w:hAnsi="Arial Narrow"/>
                <w:sz w:val="16"/>
                <w:szCs w:val="16"/>
              </w:rPr>
              <w:t>performance or what is being amended for a Contract Amendment.  At</w:t>
            </w:r>
            <w:r w:rsidRPr="00D638A9">
              <w:rPr>
                <w:rFonts w:ascii="Arial Narrow" w:hAnsi="Arial Narrow"/>
                <w:sz w:val="16"/>
                <w:szCs w:val="16"/>
              </w:rPr>
              <w:t>tach all supporting documentation</w:t>
            </w:r>
            <w:r>
              <w:rPr>
                <w:rFonts w:ascii="Arial Narrow" w:hAnsi="Arial Narrow"/>
                <w:sz w:val="16"/>
                <w:szCs w:val="16"/>
              </w:rPr>
              <w:t xml:space="preserve"> and justifications</w:t>
            </w:r>
            <w:r w:rsidRPr="00D638A9">
              <w:rPr>
                <w:rFonts w:ascii="Arial Narrow" w:hAnsi="Arial Narrow"/>
                <w:sz w:val="16"/>
                <w:szCs w:val="16"/>
              </w:rPr>
              <w:t xml:space="preserve">.) </w:t>
            </w:r>
            <w:r w:rsidRPr="00C67E82">
              <w:rPr>
                <w:rFonts w:ascii="Arial Narrow" w:hAnsi="Arial Narrow"/>
                <w:b/>
                <w:i/>
                <w:sz w:val="16"/>
              </w:rPr>
              <w:t>Contract is to support regionalization efforts to maximize effective emergency 911 and dispatch services as well as regional interoperability in compliance with the State 911 Department FY 202</w:t>
            </w:r>
            <w:r>
              <w:rPr>
                <w:rFonts w:ascii="Arial Narrow" w:hAnsi="Arial Narrow"/>
                <w:b/>
                <w:i/>
                <w:sz w:val="16"/>
              </w:rPr>
              <w:t>2</w:t>
            </w:r>
            <w:r w:rsidRPr="00C67E82">
              <w:rPr>
                <w:rFonts w:ascii="Arial Narrow" w:hAnsi="Arial Narrow"/>
                <w:b/>
                <w:i/>
                <w:sz w:val="16"/>
              </w:rPr>
              <w:t xml:space="preserve"> Regional PSAP and Regional Secondary Public Safety Answering Point and Regional Emergency Communication Center Development Grant and the awarded proposal attached hereto.</w:t>
            </w:r>
          </w:p>
        </w:tc>
      </w:tr>
      <w:tr w:rsidR="00685713" w:rsidRPr="00D638A9" w14:paraId="7AFBB3D1" w14:textId="77777777" w:rsidTr="000F4903">
        <w:trPr>
          <w:cantSplit/>
          <w:jc w:val="center"/>
        </w:trPr>
        <w:tc>
          <w:tcPr>
            <w:tcW w:w="10825" w:type="dxa"/>
            <w:gridSpan w:val="5"/>
            <w:tcBorders>
              <w:top w:val="single" w:sz="18" w:space="0" w:color="000000"/>
            </w:tcBorders>
          </w:tcPr>
          <w:p w14:paraId="5387BB05"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ANTICIPATED START DATE</w:t>
            </w:r>
            <w:r w:rsidRPr="00D638A9">
              <w:rPr>
                <w:rFonts w:ascii="Arial Narrow" w:hAnsi="Arial Narrow"/>
                <w:b/>
                <w:sz w:val="16"/>
                <w:szCs w:val="16"/>
              </w:rPr>
              <w:t xml:space="preserve">:  </w:t>
            </w:r>
            <w:r w:rsidRPr="00D638A9">
              <w:rPr>
                <w:rFonts w:ascii="Arial Narrow" w:hAnsi="Arial Narrow"/>
                <w:sz w:val="16"/>
                <w:szCs w:val="16"/>
              </w:rPr>
              <w:t>(Complete ONE option only) The Department and Contractor certify for this Contract, or Contract Amendment, that Contract obligations:</w:t>
            </w:r>
            <w:r w:rsidRPr="00D638A9">
              <w:rPr>
                <w:rFonts w:ascii="Arial Narrow" w:hAnsi="Arial Narrow"/>
                <w:b/>
                <w:sz w:val="16"/>
                <w:szCs w:val="16"/>
              </w:rPr>
              <w:t xml:space="preserve"> </w:t>
            </w:r>
            <w:r w:rsidRPr="00D638A9">
              <w:rPr>
                <w:rFonts w:ascii="Arial Narrow" w:hAnsi="Arial Narrow"/>
                <w:sz w:val="16"/>
                <w:szCs w:val="16"/>
              </w:rPr>
              <w:t xml:space="preserve"> </w:t>
            </w:r>
          </w:p>
          <w:p w14:paraId="191E819D" w14:textId="77777777" w:rsidR="00685713" w:rsidRPr="00D638A9" w:rsidRDefault="00685713" w:rsidP="000F490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Pr>
                <w:rFonts w:ascii="Arial Narrow" w:hAnsi="Arial Narrow"/>
                <w:b/>
                <w:sz w:val="16"/>
                <w:szCs w:val="16"/>
                <w:u w:val="single"/>
              </w:rPr>
              <w:t xml:space="preserve"> X</w:t>
            </w:r>
            <w:r w:rsidRPr="00D638A9">
              <w:rPr>
                <w:rFonts w:ascii="Arial Narrow" w:hAnsi="Arial Narrow"/>
                <w:sz w:val="16"/>
                <w:szCs w:val="16"/>
              </w:rPr>
              <w:t xml:space="preserve"> 1. may be incurred </w:t>
            </w:r>
            <w:r w:rsidRPr="00544C65">
              <w:rPr>
                <w:rFonts w:ascii="Arial Narrow" w:hAnsi="Arial Narrow"/>
                <w:sz w:val="16"/>
                <w:szCs w:val="16"/>
              </w:rPr>
              <w:t xml:space="preserve">as of the </w:t>
            </w:r>
            <w:r w:rsidRPr="0002221D">
              <w:rPr>
                <w:rFonts w:ascii="Arial Narrow" w:hAnsi="Arial Narrow"/>
                <w:sz w:val="16"/>
                <w:szCs w:val="16"/>
              </w:rPr>
              <w:t>Effective Date</w:t>
            </w:r>
            <w:r w:rsidRPr="00544C65">
              <w:rPr>
                <w:rFonts w:ascii="Arial Narrow" w:hAnsi="Arial Narrow"/>
                <w:sz w:val="16"/>
                <w:szCs w:val="16"/>
              </w:rPr>
              <w:t xml:space="preserve"> (</w:t>
            </w:r>
            <w:r>
              <w:rPr>
                <w:rFonts w:ascii="Arial Narrow" w:hAnsi="Arial Narrow"/>
                <w:sz w:val="16"/>
                <w:szCs w:val="16"/>
              </w:rPr>
              <w:t xml:space="preserve">latest signature date below) </w:t>
            </w:r>
            <w:r w:rsidRPr="00544C65">
              <w:rPr>
                <w:rFonts w:ascii="Arial Narrow" w:hAnsi="Arial Narrow"/>
                <w:sz w:val="16"/>
                <w:szCs w:val="16"/>
              </w:rPr>
              <w:t>a</w:t>
            </w:r>
            <w:r w:rsidRPr="00D638A9">
              <w:rPr>
                <w:rFonts w:ascii="Arial Narrow" w:hAnsi="Arial Narrow"/>
                <w:sz w:val="16"/>
                <w:szCs w:val="16"/>
              </w:rPr>
              <w:t xml:space="preserve">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r w:rsidRPr="0002221D">
              <w:rPr>
                <w:rFonts w:ascii="Arial Narrow" w:hAnsi="Arial Narrow"/>
                <w:sz w:val="16"/>
                <w:szCs w:val="16"/>
              </w:rPr>
              <w:t>Effective Date</w:t>
            </w:r>
            <w:r w:rsidRPr="00D638A9">
              <w:rPr>
                <w:rFonts w:ascii="Arial Narrow" w:hAnsi="Arial Narrow"/>
                <w:sz w:val="16"/>
                <w:szCs w:val="16"/>
              </w:rPr>
              <w:t>.</w:t>
            </w:r>
            <w:r>
              <w:rPr>
                <w:rFonts w:ascii="Arial Narrow" w:hAnsi="Arial Narrow"/>
                <w:sz w:val="16"/>
                <w:szCs w:val="16"/>
              </w:rPr>
              <w:t xml:space="preserve">  </w:t>
            </w:r>
          </w:p>
          <w:p w14:paraId="425F32DC" w14:textId="77777777" w:rsidR="00685713" w:rsidRPr="00D638A9" w:rsidRDefault="00685713" w:rsidP="000F490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2. may be incurred as of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sz w:val="16"/>
                <w:szCs w:val="16"/>
              </w:rPr>
              <w:t xml:space="preserve">, a date </w:t>
            </w:r>
            <w:r w:rsidRPr="00D638A9">
              <w:rPr>
                <w:rFonts w:ascii="Arial Narrow" w:hAnsi="Arial Narrow"/>
                <w:b/>
                <w:sz w:val="16"/>
                <w:szCs w:val="16"/>
              </w:rPr>
              <w:t>LATER</w:t>
            </w:r>
            <w:r w:rsidRPr="00D638A9">
              <w:rPr>
                <w:rFonts w:ascii="Arial Narrow" w:hAnsi="Arial Narrow"/>
                <w:sz w:val="16"/>
                <w:szCs w:val="16"/>
              </w:rPr>
              <w:t xml:space="preserve"> than the </w:t>
            </w:r>
            <w:r w:rsidRPr="0002221D">
              <w:rPr>
                <w:rFonts w:ascii="Arial Narrow" w:hAnsi="Arial Narrow"/>
                <w:sz w:val="16"/>
                <w:szCs w:val="16"/>
              </w:rPr>
              <w:t>Effective Date</w:t>
            </w:r>
            <w:r w:rsidRPr="00D638A9">
              <w:rPr>
                <w:rFonts w:ascii="Arial Narrow" w:hAnsi="Arial Narrow"/>
                <w:sz w:val="16"/>
                <w:szCs w:val="16"/>
              </w:rPr>
              <w:t xml:space="preserve"> below and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r w:rsidRPr="0002221D">
              <w:rPr>
                <w:rFonts w:ascii="Arial Narrow" w:hAnsi="Arial Narrow"/>
                <w:sz w:val="16"/>
                <w:szCs w:val="16"/>
              </w:rPr>
              <w:t>Effective Date</w:t>
            </w:r>
            <w:r w:rsidRPr="00D638A9">
              <w:rPr>
                <w:rFonts w:ascii="Arial Narrow" w:hAnsi="Arial Narrow"/>
                <w:b/>
                <w:sz w:val="16"/>
                <w:szCs w:val="16"/>
              </w:rPr>
              <w:t>.</w:t>
            </w:r>
          </w:p>
          <w:p w14:paraId="592EFF0E" w14:textId="77777777" w:rsidR="00685713" w:rsidRPr="00D638A9" w:rsidRDefault="00685713" w:rsidP="000F490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Pr="005A7434">
              <w:rPr>
                <w:rFonts w:ascii="Arial Narrow" w:hAnsi="Arial Narrow"/>
                <w:b/>
                <w:sz w:val="16"/>
                <w:szCs w:val="16"/>
              </w:rPr>
              <w:t xml:space="preserve"> </w:t>
            </w:r>
            <w:r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 xml:space="preserve">, a date </w:t>
            </w:r>
            <w:r w:rsidRPr="00D638A9">
              <w:rPr>
                <w:rFonts w:ascii="Arial Narrow" w:hAnsi="Arial Narrow"/>
                <w:b/>
                <w:sz w:val="16"/>
                <w:szCs w:val="16"/>
              </w:rPr>
              <w:t xml:space="preserve">PRIOR </w:t>
            </w:r>
            <w:r w:rsidRPr="00D638A9">
              <w:rPr>
                <w:rFonts w:ascii="Arial Narrow" w:hAnsi="Arial Narrow"/>
                <w:sz w:val="16"/>
                <w:szCs w:val="16"/>
              </w:rPr>
              <w:t xml:space="preserve">to the </w:t>
            </w:r>
            <w:r w:rsidRPr="0002221D">
              <w:rPr>
                <w:rFonts w:ascii="Arial Narrow" w:hAnsi="Arial Narrow"/>
                <w:sz w:val="16"/>
                <w:szCs w:val="16"/>
              </w:rPr>
              <w:t>Effective Date</w:t>
            </w:r>
            <w:r w:rsidRPr="00D638A9">
              <w:rPr>
                <w:rFonts w:ascii="Arial Narrow" w:hAnsi="Arial Narrow"/>
                <w:sz w:val="16"/>
                <w:szCs w:val="16"/>
              </w:rPr>
              <w:t xml:space="preserve"> below, and the parties agree that payments for any obligations incurred prior to the </w:t>
            </w:r>
            <w:r w:rsidRPr="0002221D">
              <w:rPr>
                <w:rFonts w:ascii="Arial Narrow" w:hAnsi="Arial Narrow"/>
                <w:sz w:val="16"/>
                <w:szCs w:val="16"/>
              </w:rPr>
              <w:t>Effective Date</w:t>
            </w:r>
            <w:r w:rsidRPr="00D638A9">
              <w:rPr>
                <w:rFonts w:ascii="Arial Narrow" w:hAnsi="Arial Narrow"/>
                <w:sz w:val="16"/>
                <w:szCs w:val="16"/>
              </w:rPr>
              <w:t xml:space="preserve"> are authorized to be made either as settlement payments or </w:t>
            </w:r>
            <w:r>
              <w:rPr>
                <w:rFonts w:ascii="Arial Narrow" w:hAnsi="Arial Narrow"/>
                <w:sz w:val="16"/>
                <w:szCs w:val="16"/>
              </w:rPr>
              <w:t xml:space="preserve">as </w:t>
            </w:r>
            <w:r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Pr>
                <w:rFonts w:ascii="Arial Narrow" w:hAnsi="Arial Narrow"/>
                <w:sz w:val="16"/>
                <w:szCs w:val="16"/>
              </w:rPr>
              <w:t>Acceptance of payments for</w:t>
            </w:r>
            <w:r w:rsidRPr="00D638A9">
              <w:rPr>
                <w:rFonts w:ascii="Arial Narrow" w:hAnsi="Arial Narrow"/>
                <w:sz w:val="16"/>
                <w:szCs w:val="16"/>
              </w:rPr>
              <w:t xml:space="preserve">ever releases the Commonwealth from further claims related to these obligations.  </w:t>
            </w:r>
          </w:p>
        </w:tc>
      </w:tr>
      <w:tr w:rsidR="00685713" w:rsidRPr="00D638A9" w14:paraId="7F9F4767" w14:textId="77777777" w:rsidTr="000F4903">
        <w:trPr>
          <w:cantSplit/>
          <w:jc w:val="center"/>
        </w:trPr>
        <w:tc>
          <w:tcPr>
            <w:tcW w:w="10825" w:type="dxa"/>
            <w:gridSpan w:val="5"/>
            <w:tcBorders>
              <w:top w:val="single" w:sz="18" w:space="0" w:color="000000"/>
            </w:tcBorders>
          </w:tcPr>
          <w:p w14:paraId="252E632C"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rsidRPr="0002221D">
              <w:rPr>
                <w:rFonts w:ascii="Arial Narrow" w:hAnsi="Arial Narrow"/>
                <w:b/>
                <w:sz w:val="16"/>
                <w:szCs w:val="16"/>
              </w:rPr>
              <w:t>CONTRACT END DATE</w:t>
            </w:r>
            <w:r w:rsidRPr="00D638A9">
              <w:rPr>
                <w:rFonts w:ascii="Arial Narrow" w:hAnsi="Arial Narrow"/>
                <w:sz w:val="16"/>
                <w:szCs w:val="16"/>
              </w:rPr>
              <w:t xml:space="preserve">:  Contract performance shall terminate as of </w:t>
            </w:r>
            <w:r w:rsidRPr="00D638A9">
              <w:rPr>
                <w:rFonts w:ascii="Arial Narrow" w:hAnsi="Arial Narrow"/>
                <w:b/>
                <w:sz w:val="16"/>
                <w:szCs w:val="16"/>
              </w:rPr>
              <w:t xml:space="preserve"> </w:t>
            </w:r>
            <w:r>
              <w:rPr>
                <w:rFonts w:ascii="Arial Narrow" w:hAnsi="Arial Narrow"/>
                <w:b/>
                <w:sz w:val="16"/>
                <w:szCs w:val="16"/>
                <w:u w:val="single"/>
              </w:rPr>
              <w:t xml:space="preserve"> June 30</w:t>
            </w:r>
            <w:r w:rsidRPr="00694BBD">
              <w:rPr>
                <w:rFonts w:ascii="Arial Narrow" w:hAnsi="Arial Narrow"/>
                <w:b/>
                <w:sz w:val="16"/>
                <w:szCs w:val="16"/>
                <w:u w:val="single"/>
              </w:rPr>
              <w:t>, 2022</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with no new obligations being incurred after this date unless the Contract is properly amended, provided that the</w:t>
            </w:r>
            <w:r w:rsidRPr="00D638A9">
              <w:rPr>
                <w:rFonts w:ascii="Arial Narrow" w:hAnsi="Arial Narrow"/>
                <w:noProof/>
                <w:kern w:val="18"/>
                <w:sz w:val="16"/>
                <w:szCs w:val="16"/>
              </w:rPr>
              <w:t xml:space="preserve"> terms of this Contract</w:t>
            </w:r>
            <w:r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Pr>
                <w:rFonts w:ascii="Arial Narrow" w:hAnsi="Arial Narrow"/>
                <w:kern w:val="18"/>
                <w:sz w:val="16"/>
                <w:szCs w:val="16"/>
              </w:rPr>
              <w:t>or during any lapse between amendments.</w:t>
            </w:r>
          </w:p>
        </w:tc>
      </w:tr>
      <w:tr w:rsidR="00685713" w:rsidRPr="00D638A9" w14:paraId="7022264E" w14:textId="77777777" w:rsidTr="000F4903">
        <w:trPr>
          <w:cantSplit/>
          <w:jc w:val="center"/>
        </w:trPr>
        <w:tc>
          <w:tcPr>
            <w:tcW w:w="10825" w:type="dxa"/>
            <w:gridSpan w:val="5"/>
            <w:tcBorders>
              <w:bottom w:val="nil"/>
            </w:tcBorders>
          </w:tcPr>
          <w:p w14:paraId="1C833202" w14:textId="77777777" w:rsidR="00685713" w:rsidRPr="00D638A9" w:rsidRDefault="00685713" w:rsidP="000F4903">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0" w:name="effectivedate"/>
            <w:r w:rsidRPr="00035515">
              <w:rPr>
                <w:rFonts w:ascii="Arial Narrow" w:hAnsi="Arial Narrow"/>
                <w:b/>
                <w:sz w:val="16"/>
                <w:szCs w:val="16"/>
              </w:rPr>
              <w:t>Effective Date</w:t>
            </w:r>
            <w:bookmarkEnd w:id="0"/>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 xml:space="preserve">he Contractor </w:t>
            </w:r>
            <w:r>
              <w:rPr>
                <w:rFonts w:ascii="Arial Narrow" w:hAnsi="Arial Narrow"/>
                <w:noProof/>
                <w:kern w:val="18"/>
                <w:sz w:val="16"/>
                <w:szCs w:val="16"/>
              </w:rPr>
              <w:t xml:space="preserve">certifies that they have accessed and reviewed all documents incorporated by reference as electronically published and the Contractor </w:t>
            </w:r>
            <w:r w:rsidRPr="00D638A9">
              <w:rPr>
                <w:rFonts w:ascii="Arial Narrow" w:hAnsi="Arial Narrow"/>
                <w:noProof/>
                <w:kern w:val="18"/>
                <w:sz w:val="16"/>
                <w:szCs w:val="16"/>
              </w:rPr>
              <w:t>makes all certifications required under the</w:t>
            </w:r>
            <w:r>
              <w:rPr>
                <w:rFonts w:ascii="Arial Narrow" w:hAnsi="Arial Narrow"/>
                <w:noProof/>
                <w:kern w:val="18"/>
                <w:sz w:val="16"/>
                <w:szCs w:val="16"/>
              </w:rPr>
              <w:t xml:space="preserve"> Standard Contract Form </w:t>
            </w:r>
            <w:r w:rsidRPr="0002221D">
              <w:rPr>
                <w:rFonts w:ascii="Arial Narrow" w:hAnsi="Arial Narrow"/>
                <w:noProof/>
                <w:kern w:val="18"/>
                <w:sz w:val="16"/>
                <w:szCs w:val="16"/>
              </w:rPr>
              <w:t>Instructions and Contractor Certifications</w:t>
            </w:r>
            <w:r>
              <w:rPr>
                <w:rFonts w:ascii="Arial Narrow" w:hAnsi="Arial Narrow"/>
                <w:noProof/>
                <w:kern w:val="18"/>
                <w:sz w:val="16"/>
                <w:szCs w:val="16"/>
              </w:rPr>
              <w:t xml:space="preserve"> </w:t>
            </w:r>
            <w:r>
              <w:rPr>
                <w:rFonts w:ascii="Arial Narrow" w:hAnsi="Arial Narrow"/>
                <w:kern w:val="18"/>
                <w:sz w:val="16"/>
                <w:szCs w:val="16"/>
              </w:rPr>
              <w:t>un</w:t>
            </w:r>
            <w:r w:rsidRPr="00D638A9">
              <w:rPr>
                <w:rFonts w:ascii="Arial Narrow" w:hAnsi="Arial Narrow"/>
                <w:kern w:val="18"/>
                <w:sz w:val="16"/>
                <w:szCs w:val="16"/>
              </w:rPr>
              <w:t xml:space="preserve">der the pains and penalties of perjury, </w:t>
            </w:r>
            <w:r>
              <w:rPr>
                <w:rFonts w:ascii="Arial Narrow" w:hAnsi="Arial Narrow"/>
                <w:kern w:val="18"/>
                <w:sz w:val="16"/>
                <w:szCs w:val="16"/>
              </w:rPr>
              <w:t xml:space="preserve">and further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w:t>
            </w:r>
            <w:r>
              <w:rPr>
                <w:rFonts w:ascii="Arial Narrow" w:hAnsi="Arial Narrow"/>
                <w:noProof/>
                <w:kern w:val="18"/>
                <w:sz w:val="16"/>
                <w:szCs w:val="16"/>
              </w:rPr>
              <w:t>oing business in Massachusetts are</w:t>
            </w:r>
            <w:r w:rsidRPr="00D638A9">
              <w:rPr>
                <w:rFonts w:ascii="Arial Narrow" w:hAnsi="Arial Narrow"/>
                <w:noProof/>
                <w:kern w:val="18"/>
                <w:sz w:val="16"/>
                <w:szCs w:val="16"/>
              </w:rPr>
              <w:t xml:space="preserve"> attached or incorporated by reference herein according to the following hierarchy of document precedence,</w:t>
            </w:r>
            <w:r>
              <w:rPr>
                <w:rFonts w:ascii="Arial Narrow" w:hAnsi="Arial Narrow"/>
                <w:noProof/>
                <w:kern w:val="18"/>
                <w:sz w:val="16"/>
                <w:szCs w:val="16"/>
              </w:rPr>
              <w:t xml:space="preserve"> the applicable Commonwealth Terms and Conditions,</w:t>
            </w:r>
            <w:r w:rsidRPr="00D638A9">
              <w:rPr>
                <w:rFonts w:ascii="Arial Narrow" w:hAnsi="Arial Narrow"/>
                <w:noProof/>
                <w:kern w:val="18"/>
                <w:sz w:val="16"/>
                <w:szCs w:val="16"/>
              </w:rPr>
              <w:t xml:space="preserve"> this Standard Contract Form</w:t>
            </w:r>
            <w:r>
              <w:rPr>
                <w:rFonts w:ascii="Arial Narrow" w:hAnsi="Arial Narrow"/>
                <w:noProof/>
                <w:kern w:val="18"/>
                <w:sz w:val="16"/>
                <w:szCs w:val="16"/>
              </w:rPr>
              <w:t xml:space="preserve">, the Standard Contract Form Instructions and Contractor Certifications, </w:t>
            </w:r>
            <w:r w:rsidRPr="00D638A9">
              <w:rPr>
                <w:rFonts w:ascii="Arial Narrow" w:hAnsi="Arial Narrow"/>
                <w:noProof/>
                <w:kern w:val="18"/>
                <w:sz w:val="16"/>
                <w:szCs w:val="16"/>
              </w:rPr>
              <w:t>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Pr>
                <w:rFonts w:ascii="Arial Narrow" w:hAnsi="Arial Narrow"/>
                <w:noProof/>
                <w:kern w:val="18"/>
                <w:sz w:val="16"/>
                <w:szCs w:val="16"/>
              </w:rPr>
              <w:t xml:space="preserve"> (excluding any language stricken by a Department as unacceptable, and additional negotiated terms, </w:t>
            </w:r>
            <w:r w:rsidRPr="00185E5F">
              <w:rPr>
                <w:rFonts w:ascii="Arial Narrow" w:hAnsi="Arial Narrow"/>
                <w:bCs/>
                <w:sz w:val="16"/>
                <w:szCs w:val="16"/>
              </w:rPr>
              <w:t xml:space="preserve">provided that additional negotiated terms will take precedence over the relevant terms in the RFR and the Contractor’s Response only </w:t>
            </w:r>
            <w:r>
              <w:rPr>
                <w:rFonts w:ascii="Arial Narrow" w:hAnsi="Arial Narrow"/>
                <w:bCs/>
                <w:sz w:val="16"/>
                <w:szCs w:val="16"/>
              </w:rPr>
              <w:t>if made using the process outlined in</w:t>
            </w:r>
            <w:r w:rsidRPr="00185E5F">
              <w:rPr>
                <w:rFonts w:ascii="Arial Narrow" w:hAnsi="Arial Narrow"/>
                <w:bCs/>
                <w:sz w:val="16"/>
                <w:szCs w:val="16"/>
              </w:rPr>
              <w:t xml:space="preserve"> </w:t>
            </w:r>
            <w:hyperlink r:id="rId22" w:history="1">
              <w:r w:rsidRPr="00AA7582">
                <w:rPr>
                  <w:rStyle w:val="Hyperlink"/>
                  <w:rFonts w:ascii="Arial Narrow" w:hAnsi="Arial Narrow"/>
                  <w:bCs/>
                  <w:sz w:val="16"/>
                  <w:szCs w:val="16"/>
                </w:rPr>
                <w:t>801 CMR 21.07</w:t>
              </w:r>
            </w:hyperlink>
            <w:r w:rsidRPr="00185E5F">
              <w:rPr>
                <w:rFonts w:ascii="Arial Narrow" w:hAnsi="Arial Narrow"/>
                <w:bCs/>
                <w:sz w:val="16"/>
                <w:szCs w:val="16"/>
              </w:rPr>
              <w:t xml:space="preserve">, </w:t>
            </w:r>
            <w:r>
              <w:rPr>
                <w:rFonts w:ascii="Arial Narrow" w:hAnsi="Arial Narrow"/>
                <w:bCs/>
                <w:sz w:val="16"/>
                <w:szCs w:val="16"/>
              </w:rPr>
              <w:t xml:space="preserve">incorporated herein, </w:t>
            </w:r>
            <w:r w:rsidRPr="00185E5F">
              <w:rPr>
                <w:rFonts w:ascii="Arial Narrow" w:hAnsi="Arial Narrow"/>
                <w:bCs/>
                <w:sz w:val="16"/>
                <w:szCs w:val="16"/>
              </w:rPr>
              <w:t xml:space="preserve">provided that any amended RFR or Response terms result in best value, lower costs, or </w:t>
            </w:r>
            <w:r>
              <w:rPr>
                <w:rFonts w:ascii="Arial Narrow" w:hAnsi="Arial Narrow"/>
                <w:bCs/>
                <w:sz w:val="16"/>
                <w:szCs w:val="16"/>
              </w:rPr>
              <w:t xml:space="preserve">a </w:t>
            </w:r>
            <w:r w:rsidRPr="00185E5F">
              <w:rPr>
                <w:rFonts w:ascii="Arial Narrow" w:hAnsi="Arial Narrow"/>
                <w:bCs/>
                <w:sz w:val="16"/>
                <w:szCs w:val="16"/>
              </w:rPr>
              <w:t>more cost effective</w:t>
            </w:r>
            <w:r>
              <w:rPr>
                <w:rFonts w:ascii="Arial Narrow" w:hAnsi="Arial Narrow"/>
                <w:bCs/>
                <w:sz w:val="16"/>
                <w:szCs w:val="16"/>
              </w:rPr>
              <w:t xml:space="preserve"> Contract</w:t>
            </w:r>
            <w:r w:rsidRPr="00185E5F">
              <w:rPr>
                <w:rFonts w:ascii="Arial Narrow" w:hAnsi="Arial Narrow"/>
                <w:bCs/>
                <w:sz w:val="16"/>
                <w:szCs w:val="16"/>
              </w:rPr>
              <w:t>.</w:t>
            </w:r>
          </w:p>
        </w:tc>
      </w:tr>
      <w:tr w:rsidR="00685713" w:rsidRPr="00D638A9" w14:paraId="1C6874B1" w14:textId="77777777" w:rsidTr="000F4903">
        <w:trPr>
          <w:jc w:val="center"/>
        </w:trPr>
        <w:tc>
          <w:tcPr>
            <w:tcW w:w="5233" w:type="dxa"/>
            <w:gridSpan w:val="2"/>
            <w:tcBorders>
              <w:top w:val="nil"/>
              <w:bottom w:val="single" w:sz="18" w:space="0" w:color="000000"/>
            </w:tcBorders>
            <w:shd w:val="clear" w:color="000000" w:fill="FFFFFF"/>
          </w:tcPr>
          <w:p w14:paraId="69246549" w14:textId="77777777" w:rsidR="00685713" w:rsidRPr="0002221D" w:rsidRDefault="00685713" w:rsidP="000F4903">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r w:rsidRPr="0002221D">
              <w:rPr>
                <w:rFonts w:ascii="Arial Narrow" w:hAnsi="Arial Narrow"/>
                <w:b/>
                <w:sz w:val="16"/>
                <w:szCs w:val="16"/>
              </w:rPr>
              <w:t>AUTHORIZING SIGNATURE FOR THE CONTRACTOR:</w:t>
            </w:r>
          </w:p>
          <w:p w14:paraId="344E918A" w14:textId="77777777" w:rsidR="00685713" w:rsidRPr="00D638A9" w:rsidRDefault="00685713" w:rsidP="000F490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14:paraId="453223D0" w14:textId="77777777" w:rsidR="00685713" w:rsidRPr="00D638A9" w:rsidRDefault="00685713" w:rsidP="000F4903">
            <w:pPr>
              <w:tabs>
                <w:tab w:val="left" w:pos="720"/>
                <w:tab w:val="left" w:pos="1440"/>
                <w:tab w:val="left" w:pos="2160"/>
                <w:tab w:val="left" w:pos="2880"/>
                <w:tab w:val="left" w:pos="5040"/>
                <w:tab w:val="left" w:pos="5490"/>
              </w:tabs>
              <w:jc w:val="center"/>
              <w:rPr>
                <w:rFonts w:ascii="Arial Narrow" w:hAnsi="Arial Narrow"/>
                <w:b/>
                <w:sz w:val="16"/>
                <w:szCs w:val="16"/>
              </w:rPr>
            </w:pPr>
            <w:r w:rsidRPr="00694BBD">
              <w:rPr>
                <w:rFonts w:ascii="Arial Narrow" w:hAnsi="Arial Narrow"/>
                <w:b/>
                <w:sz w:val="16"/>
                <w:szCs w:val="16"/>
                <w:highlight w:val="yellow"/>
              </w:rPr>
              <w:t>(Signature</w:t>
            </w:r>
            <w:r w:rsidRPr="00D638A9">
              <w:rPr>
                <w:rFonts w:ascii="Arial Narrow" w:hAnsi="Arial Narrow"/>
                <w:b/>
                <w:sz w:val="16"/>
                <w:szCs w:val="16"/>
              </w:rPr>
              <w:t xml:space="preserve"> and </w:t>
            </w:r>
            <w:r w:rsidRPr="00694BBD">
              <w:rPr>
                <w:rFonts w:ascii="Arial Narrow" w:hAnsi="Arial Narrow"/>
                <w:b/>
                <w:sz w:val="16"/>
                <w:szCs w:val="16"/>
                <w:highlight w:val="yellow"/>
              </w:rPr>
              <w:t>Date</w:t>
            </w:r>
            <w:r w:rsidRPr="00D638A9">
              <w:rPr>
                <w:rFonts w:ascii="Arial Narrow" w:hAnsi="Arial Narrow"/>
                <w:b/>
                <w:sz w:val="16"/>
                <w:szCs w:val="16"/>
              </w:rPr>
              <w:t xml:space="preserve"> Must Be </w:t>
            </w:r>
            <w:r w:rsidRPr="00694BBD">
              <w:rPr>
                <w:rFonts w:ascii="Arial Narrow" w:hAnsi="Arial Narrow"/>
                <w:b/>
                <w:sz w:val="16"/>
                <w:szCs w:val="16"/>
                <w:highlight w:val="yellow"/>
              </w:rPr>
              <w:t>Handwritten</w:t>
            </w:r>
            <w:r w:rsidRPr="00D638A9">
              <w:rPr>
                <w:rFonts w:ascii="Arial Narrow" w:hAnsi="Arial Narrow"/>
                <w:b/>
                <w:sz w:val="16"/>
                <w:szCs w:val="16"/>
              </w:rPr>
              <w:t xml:space="preserve"> At Time of Signature)</w:t>
            </w:r>
          </w:p>
          <w:p w14:paraId="2F94C3BF" w14:textId="77777777" w:rsidR="00685713" w:rsidRPr="00D638A9" w:rsidRDefault="00685713" w:rsidP="000F4903">
            <w:pPr>
              <w:tabs>
                <w:tab w:val="left" w:pos="720"/>
                <w:tab w:val="left" w:pos="1440"/>
                <w:tab w:val="left" w:pos="2880"/>
                <w:tab w:val="left" w:pos="5040"/>
                <w:tab w:val="left" w:pos="5490"/>
              </w:tabs>
              <w:spacing w:before="60"/>
              <w:rPr>
                <w:rFonts w:ascii="Arial Narrow" w:hAnsi="Arial Narrow"/>
                <w:b/>
                <w:sz w:val="16"/>
                <w:szCs w:val="16"/>
                <w:u w:val="single"/>
              </w:rPr>
            </w:pPr>
            <w:r w:rsidRPr="00694BBD">
              <w:rPr>
                <w:rFonts w:ascii="Arial Narrow" w:hAnsi="Arial Narrow"/>
                <w:b/>
                <w:sz w:val="16"/>
                <w:szCs w:val="16"/>
                <w:highlight w:val="yellow"/>
              </w:rPr>
              <w:t>Print Name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14:paraId="7926406A"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694BBD">
              <w:rPr>
                <w:rFonts w:ascii="Arial Narrow" w:hAnsi="Arial Narrow"/>
                <w:b/>
                <w:sz w:val="16"/>
                <w:szCs w:val="16"/>
                <w:highlight w:val="yellow"/>
              </w:rPr>
              <w:t>Print Title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tc>
        <w:tc>
          <w:tcPr>
            <w:tcW w:w="5592" w:type="dxa"/>
            <w:gridSpan w:val="3"/>
            <w:tcBorders>
              <w:top w:val="nil"/>
              <w:bottom w:val="single" w:sz="18" w:space="0" w:color="000000"/>
            </w:tcBorders>
          </w:tcPr>
          <w:p w14:paraId="4B820E08" w14:textId="77777777" w:rsidR="00685713" w:rsidRPr="00685713" w:rsidRDefault="00685713" w:rsidP="00685713">
            <w:pPr>
              <w:pStyle w:val="Heading1"/>
              <w:tabs>
                <w:tab w:val="left" w:pos="5760"/>
                <w:tab w:val="left" w:pos="6480"/>
                <w:tab w:val="left" w:pos="7200"/>
              </w:tabs>
              <w:spacing w:after="40"/>
              <w:jc w:val="left"/>
              <w:rPr>
                <w:rFonts w:ascii="Arial Narrow" w:hAnsi="Arial Narrow"/>
                <w:b/>
                <w:bCs/>
                <w:sz w:val="16"/>
                <w:szCs w:val="16"/>
              </w:rPr>
            </w:pPr>
            <w:r w:rsidRPr="00685713">
              <w:rPr>
                <w:rFonts w:ascii="Arial Narrow" w:hAnsi="Arial Narrow"/>
                <w:b/>
                <w:bCs/>
                <w:sz w:val="16"/>
                <w:szCs w:val="16"/>
              </w:rPr>
              <w:t>AUTHORIZING SIGNATURE FOR THE COMMONWEALTH:</w:t>
            </w:r>
          </w:p>
          <w:p w14:paraId="5761158F" w14:textId="77777777" w:rsidR="00685713" w:rsidRPr="00D638A9" w:rsidRDefault="00685713" w:rsidP="000F490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
          <w:p w14:paraId="4284E1D2" w14:textId="77777777" w:rsidR="00685713" w:rsidRPr="00D638A9" w:rsidRDefault="00685713" w:rsidP="000F490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(Signature and Date Must Be Handwritten At Time of Signature)</w:t>
            </w:r>
          </w:p>
          <w:p w14:paraId="7ED80B14" w14:textId="77777777" w:rsidR="00685713" w:rsidRPr="00D638A9" w:rsidRDefault="00685713" w:rsidP="000F490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14:paraId="412DFDA5" w14:textId="77777777" w:rsidR="00685713" w:rsidRPr="00D638A9" w:rsidRDefault="00685713" w:rsidP="000F490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p>
        </w:tc>
      </w:tr>
    </w:tbl>
    <w:p w14:paraId="6E51644B" w14:textId="77777777" w:rsidR="00685713" w:rsidRPr="00685713" w:rsidRDefault="00685713" w:rsidP="00685713">
      <w:pPr>
        <w:spacing w:before="20" w:after="20"/>
        <w:jc w:val="center"/>
        <w:rPr>
          <w:rFonts w:ascii="Arial Narrow" w:hAnsi="Arial Narrow"/>
          <w:sz w:val="12"/>
          <w:szCs w:val="12"/>
        </w:rPr>
      </w:pPr>
    </w:p>
    <w:p w14:paraId="2B49B90C" w14:textId="1B895F32" w:rsidR="00685713" w:rsidRPr="00C67E82" w:rsidRDefault="00685713" w:rsidP="00685713">
      <w:pPr>
        <w:spacing w:before="20" w:after="20"/>
        <w:jc w:val="center"/>
        <w:rPr>
          <w:rFonts w:ascii="Arial Narrow" w:hAnsi="Arial Narrow"/>
          <w:sz w:val="16"/>
          <w:szCs w:val="16"/>
        </w:rPr>
      </w:pPr>
      <w:r w:rsidRPr="00303A46">
        <w:rPr>
          <w:rFonts w:ascii="Arial" w:hAnsi="Arial" w:cs="Arial"/>
          <w:color w:val="808080" w:themeColor="background1" w:themeShade="80"/>
          <w:sz w:val="14"/>
          <w:szCs w:val="16"/>
        </w:rPr>
        <w:t xml:space="preserve">(Updated 6/30/20)    Page </w:t>
      </w:r>
      <w:r w:rsidRPr="00303A46">
        <w:rPr>
          <w:rFonts w:ascii="Arial" w:hAnsi="Arial" w:cs="Arial"/>
          <w:b/>
          <w:color w:val="808080" w:themeColor="background1" w:themeShade="80"/>
          <w:sz w:val="14"/>
          <w:szCs w:val="16"/>
        </w:rPr>
        <w:fldChar w:fldCharType="begin"/>
      </w:r>
      <w:r w:rsidRPr="00303A46">
        <w:rPr>
          <w:rFonts w:ascii="Arial" w:hAnsi="Arial" w:cs="Arial"/>
          <w:b/>
          <w:color w:val="808080" w:themeColor="background1" w:themeShade="80"/>
          <w:sz w:val="14"/>
          <w:szCs w:val="16"/>
        </w:rPr>
        <w:instrText xml:space="preserve"> PAGE  \* Arabic  \* MERGEFORMAT </w:instrText>
      </w:r>
      <w:r w:rsidRPr="00303A46">
        <w:rPr>
          <w:rFonts w:ascii="Arial" w:hAnsi="Arial" w:cs="Arial"/>
          <w:b/>
          <w:color w:val="808080" w:themeColor="background1" w:themeShade="80"/>
          <w:sz w:val="14"/>
          <w:szCs w:val="16"/>
        </w:rPr>
        <w:fldChar w:fldCharType="separate"/>
      </w:r>
      <w:r>
        <w:rPr>
          <w:rFonts w:ascii="Arial" w:hAnsi="Arial" w:cs="Arial"/>
          <w:b/>
          <w:color w:val="808080" w:themeColor="background1" w:themeShade="80"/>
          <w:sz w:val="14"/>
          <w:szCs w:val="16"/>
        </w:rPr>
        <w:t>1</w:t>
      </w:r>
      <w:r w:rsidRPr="00303A46">
        <w:rPr>
          <w:rFonts w:ascii="Arial" w:hAnsi="Arial" w:cs="Arial"/>
          <w:b/>
          <w:color w:val="808080" w:themeColor="background1" w:themeShade="80"/>
          <w:sz w:val="14"/>
          <w:szCs w:val="16"/>
        </w:rPr>
        <w:fldChar w:fldCharType="end"/>
      </w:r>
      <w:r w:rsidRPr="00303A46">
        <w:rPr>
          <w:rFonts w:ascii="Arial" w:hAnsi="Arial" w:cs="Arial"/>
          <w:color w:val="808080" w:themeColor="background1" w:themeShade="80"/>
          <w:sz w:val="14"/>
          <w:szCs w:val="16"/>
        </w:rPr>
        <w:t xml:space="preserve"> of </w:t>
      </w:r>
      <w:r w:rsidRPr="00303A46">
        <w:rPr>
          <w:rFonts w:ascii="Arial" w:hAnsi="Arial" w:cs="Arial"/>
          <w:b/>
          <w:color w:val="808080" w:themeColor="background1" w:themeShade="80"/>
          <w:sz w:val="14"/>
          <w:szCs w:val="16"/>
        </w:rPr>
        <w:fldChar w:fldCharType="begin"/>
      </w:r>
      <w:r w:rsidRPr="00303A46">
        <w:rPr>
          <w:rFonts w:ascii="Arial" w:hAnsi="Arial" w:cs="Arial"/>
          <w:b/>
          <w:color w:val="808080" w:themeColor="background1" w:themeShade="80"/>
          <w:sz w:val="14"/>
          <w:szCs w:val="16"/>
        </w:rPr>
        <w:instrText xml:space="preserve"> NUMPAGES  \* Arabic  \* MERGEFORMAT </w:instrText>
      </w:r>
      <w:r w:rsidRPr="00303A46">
        <w:rPr>
          <w:rFonts w:ascii="Arial" w:hAnsi="Arial" w:cs="Arial"/>
          <w:b/>
          <w:color w:val="808080" w:themeColor="background1" w:themeShade="80"/>
          <w:sz w:val="14"/>
          <w:szCs w:val="16"/>
        </w:rPr>
        <w:fldChar w:fldCharType="separate"/>
      </w:r>
      <w:r>
        <w:rPr>
          <w:rFonts w:ascii="Arial" w:hAnsi="Arial" w:cs="Arial"/>
          <w:b/>
          <w:color w:val="808080" w:themeColor="background1" w:themeShade="80"/>
          <w:sz w:val="14"/>
          <w:szCs w:val="16"/>
        </w:rPr>
        <w:t>1</w:t>
      </w:r>
      <w:r w:rsidRPr="00303A46">
        <w:rPr>
          <w:rFonts w:ascii="Arial" w:hAnsi="Arial" w:cs="Arial"/>
          <w:b/>
          <w:color w:val="808080" w:themeColor="background1" w:themeShade="80"/>
          <w:sz w:val="14"/>
          <w:szCs w:val="16"/>
        </w:rPr>
        <w:fldChar w:fldCharType="end"/>
      </w:r>
      <w:r w:rsidR="006C5BAB">
        <w:rPr>
          <w:rFonts w:eastAsia="Calibri"/>
        </w:rPr>
        <w:br w:type="page"/>
      </w:r>
    </w:p>
    <w:p w14:paraId="5F38E308" w14:textId="490E9CF1" w:rsidR="00BA7A3D" w:rsidRPr="00C67E82" w:rsidRDefault="00BA7A3D" w:rsidP="00BA7A3D">
      <w:pPr>
        <w:jc w:val="center"/>
        <w:rPr>
          <w:rFonts w:ascii="Arial Narrow" w:hAnsi="Arial Narrow"/>
          <w:sz w:val="16"/>
          <w:szCs w:val="16"/>
        </w:rPr>
      </w:pPr>
    </w:p>
    <w:p w14:paraId="246AA5C4" w14:textId="77777777" w:rsidR="00C67E82" w:rsidRPr="00C67E82" w:rsidRDefault="00C67E82" w:rsidP="00C67E82">
      <w:pPr>
        <w:rPr>
          <w:rFonts w:ascii="Arial Narrow" w:hAnsi="Arial Narrow"/>
          <w:sz w:val="16"/>
          <w:szCs w:val="16"/>
        </w:rPr>
      </w:pPr>
    </w:p>
    <w:p w14:paraId="2A660D59" w14:textId="77777777" w:rsidR="0094218C" w:rsidRDefault="0094218C" w:rsidP="007C7D4D">
      <w:pPr>
        <w:spacing w:before="20" w:after="20"/>
      </w:pPr>
    </w:p>
    <w:p w14:paraId="281ACB34" w14:textId="77777777" w:rsidR="00C67E82" w:rsidRDefault="00C67E82" w:rsidP="007C7D4D">
      <w:pPr>
        <w:spacing w:before="20" w:after="20"/>
      </w:pPr>
    </w:p>
    <w:p w14:paraId="26F24263" w14:textId="77777777" w:rsidR="000E1B19" w:rsidRDefault="00BF6A34" w:rsidP="007C7D4D">
      <w:pPr>
        <w:spacing w:before="20" w:after="20"/>
        <w:rPr>
          <w:sz w:val="24"/>
        </w:rPr>
      </w:pPr>
      <w:r>
        <w:rPr>
          <w:sz w:val="24"/>
        </w:rPr>
        <w:t>I</w:t>
      </w:r>
      <w:r w:rsidR="000E1B19" w:rsidRPr="000E1B19">
        <w:rPr>
          <w:sz w:val="24"/>
        </w:rPr>
        <w:t xml:space="preserve">nstructions on how to complete the </w:t>
      </w:r>
      <w:r w:rsidR="000E1B19">
        <w:rPr>
          <w:sz w:val="24"/>
        </w:rPr>
        <w:t>Commonwealth of Massachusetts</w:t>
      </w:r>
      <w:r w:rsidR="0082488F">
        <w:rPr>
          <w:sz w:val="24"/>
        </w:rPr>
        <w:t xml:space="preserve"> -</w:t>
      </w:r>
      <w:r w:rsidR="000E1B19">
        <w:rPr>
          <w:sz w:val="24"/>
        </w:rPr>
        <w:t xml:space="preserve"> </w:t>
      </w:r>
      <w:r w:rsidR="000E1B19" w:rsidRPr="000E1B19">
        <w:rPr>
          <w:sz w:val="24"/>
        </w:rPr>
        <w:t>Standard Contract Form</w:t>
      </w:r>
      <w:r w:rsidR="000E1B19">
        <w:rPr>
          <w:sz w:val="24"/>
        </w:rPr>
        <w:t xml:space="preserve">, </w:t>
      </w:r>
      <w:r w:rsidR="0082488F">
        <w:rPr>
          <w:sz w:val="24"/>
        </w:rPr>
        <w:t>can be found on the State Comptroller’s website</w:t>
      </w:r>
      <w:r w:rsidR="000E1B19">
        <w:rPr>
          <w:sz w:val="24"/>
        </w:rPr>
        <w:t xml:space="preserve"> </w:t>
      </w:r>
      <w:r w:rsidR="0082488F">
        <w:rPr>
          <w:sz w:val="24"/>
        </w:rPr>
        <w:t>at</w:t>
      </w:r>
      <w:r w:rsidR="000E1B19">
        <w:rPr>
          <w:sz w:val="24"/>
        </w:rPr>
        <w:t>:</w:t>
      </w:r>
    </w:p>
    <w:p w14:paraId="36E9A828" w14:textId="77777777" w:rsidR="000E1B19" w:rsidRDefault="000E1B19" w:rsidP="007C7D4D">
      <w:pPr>
        <w:spacing w:before="20" w:after="20"/>
        <w:rPr>
          <w:sz w:val="24"/>
        </w:rPr>
      </w:pPr>
    </w:p>
    <w:p w14:paraId="3CE4D85A" w14:textId="77777777" w:rsidR="000E1B19" w:rsidRPr="000E1B19" w:rsidRDefault="00685713" w:rsidP="007C7D4D">
      <w:pPr>
        <w:spacing w:before="20" w:after="20"/>
        <w:rPr>
          <w:sz w:val="24"/>
        </w:rPr>
      </w:pPr>
      <w:hyperlink r:id="rId23" w:history="1">
        <w:r w:rsidR="000E1B19" w:rsidRPr="000E1B19">
          <w:rPr>
            <w:rStyle w:val="Hyperlink"/>
            <w:sz w:val="24"/>
          </w:rPr>
          <w:t>http://www.macomptroller.info/comptroller/docs/forms/contracts/StandardContractForm_Instructions.pdf</w:t>
        </w:r>
      </w:hyperlink>
    </w:p>
    <w:sectPr w:rsidR="000E1B19" w:rsidRPr="000E1B19" w:rsidSect="00A05A53">
      <w:headerReference w:type="default" r:id="rId24"/>
      <w:footerReference w:type="even" r:id="rId25"/>
      <w:endnotePr>
        <w:numFmt w:val="decimal"/>
      </w:endnotePr>
      <w:pgSz w:w="12240" w:h="15840" w:code="1"/>
      <w:pgMar w:top="245" w:right="864" w:bottom="288" w:left="720" w:header="288" w:footer="21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2C270" w14:textId="77777777" w:rsidR="00686970" w:rsidRDefault="00686970">
      <w:r>
        <w:separator/>
      </w:r>
    </w:p>
  </w:endnote>
  <w:endnote w:type="continuationSeparator" w:id="0">
    <w:p w14:paraId="038BDC6A" w14:textId="77777777" w:rsidR="00686970" w:rsidRDefault="0068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156CC" w14:textId="77777777" w:rsidR="00686970" w:rsidRDefault="00686970"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F5BBEB5" w14:textId="77777777" w:rsidR="00686970" w:rsidRDefault="00686970" w:rsidP="00C84CA4">
    <w:pPr>
      <w:pStyle w:val="Footer"/>
      <w:ind w:right="360"/>
    </w:pPr>
  </w:p>
  <w:p w14:paraId="4DAFDD20" w14:textId="77777777" w:rsidR="00686970" w:rsidRDefault="006869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BDD40" w14:textId="77777777" w:rsidR="00686970" w:rsidRDefault="00686970">
      <w:r>
        <w:separator/>
      </w:r>
    </w:p>
  </w:footnote>
  <w:footnote w:type="continuationSeparator" w:id="0">
    <w:p w14:paraId="041A342E" w14:textId="77777777" w:rsidR="00686970" w:rsidRDefault="00686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7CA46" w14:textId="4D6DE827" w:rsidR="00686970" w:rsidRPr="00A965D5" w:rsidRDefault="00686970" w:rsidP="006C5BAB">
    <w:pPr>
      <w:pStyle w:val="Header"/>
      <w:jc w:val="center"/>
    </w:pPr>
    <w:r>
      <w:rPr>
        <w:sz w:val="24"/>
        <w:szCs w:val="24"/>
      </w:rPr>
      <w:t xml:space="preserve">FISCAL YEAR </w:t>
    </w:r>
    <w:r w:rsidR="00B73C39">
      <w:rPr>
        <w:sz w:val="24"/>
        <w:szCs w:val="24"/>
      </w:rPr>
      <w:t xml:space="preserve">2022 </w:t>
    </w:r>
    <w:r w:rsidRPr="00B27446">
      <w:rPr>
        <w:sz w:val="24"/>
        <w:szCs w:val="24"/>
      </w:rPr>
      <w:t xml:space="preserve">STATE 911 </w:t>
    </w:r>
    <w:r>
      <w:rPr>
        <w:sz w:val="24"/>
        <w:szCs w:val="24"/>
      </w:rPr>
      <w:t>DEPARTMENT</w:t>
    </w:r>
    <w:r w:rsidRPr="00B27446">
      <w:rPr>
        <w:sz w:val="24"/>
        <w:szCs w:val="24"/>
      </w:rPr>
      <w:t xml:space="preserve"> REGIONAL </w:t>
    </w:r>
    <w:r>
      <w:rPr>
        <w:sz w:val="24"/>
        <w:szCs w:val="24"/>
      </w:rPr>
      <w:t xml:space="preserve">PSAP </w:t>
    </w:r>
    <w:r w:rsidRPr="00B27446">
      <w:rPr>
        <w:sz w:val="24"/>
        <w:szCs w:val="24"/>
      </w:rPr>
      <w:t>AND REGIONAL SECONDARY PSAP AND RECC DEVELOPMENT GRANT</w:t>
    </w:r>
  </w:p>
  <w:p w14:paraId="1777B813" w14:textId="77777777" w:rsidR="00686970" w:rsidRPr="00685713" w:rsidRDefault="00686970">
    <w:pP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E5050"/>
    <w:multiLevelType w:val="hybridMultilevel"/>
    <w:tmpl w:val="CCD0F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27593"/>
    <w:multiLevelType w:val="hybridMultilevel"/>
    <w:tmpl w:val="B61832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780"/>
    <w:rsid w:val="00003CE2"/>
    <w:rsid w:val="000062D1"/>
    <w:rsid w:val="00007305"/>
    <w:rsid w:val="000075B4"/>
    <w:rsid w:val="00007FA8"/>
    <w:rsid w:val="00012D75"/>
    <w:rsid w:val="00013412"/>
    <w:rsid w:val="00016481"/>
    <w:rsid w:val="000208E6"/>
    <w:rsid w:val="0002409F"/>
    <w:rsid w:val="00026035"/>
    <w:rsid w:val="00026648"/>
    <w:rsid w:val="000273FC"/>
    <w:rsid w:val="000329B5"/>
    <w:rsid w:val="00032AD2"/>
    <w:rsid w:val="0003485D"/>
    <w:rsid w:val="000355CB"/>
    <w:rsid w:val="00035754"/>
    <w:rsid w:val="000357E9"/>
    <w:rsid w:val="00036175"/>
    <w:rsid w:val="000366FE"/>
    <w:rsid w:val="00036A32"/>
    <w:rsid w:val="00036C1E"/>
    <w:rsid w:val="00036CBC"/>
    <w:rsid w:val="00037002"/>
    <w:rsid w:val="00041BFA"/>
    <w:rsid w:val="00042666"/>
    <w:rsid w:val="00043CB8"/>
    <w:rsid w:val="00044C79"/>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2FD"/>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402"/>
    <w:rsid w:val="00082F44"/>
    <w:rsid w:val="00083251"/>
    <w:rsid w:val="00083459"/>
    <w:rsid w:val="00086ECA"/>
    <w:rsid w:val="00091AF9"/>
    <w:rsid w:val="00091B7F"/>
    <w:rsid w:val="00093111"/>
    <w:rsid w:val="00093216"/>
    <w:rsid w:val="0009383B"/>
    <w:rsid w:val="0009497B"/>
    <w:rsid w:val="00095A99"/>
    <w:rsid w:val="00095C5D"/>
    <w:rsid w:val="00096140"/>
    <w:rsid w:val="00096BA7"/>
    <w:rsid w:val="00096D60"/>
    <w:rsid w:val="00097DDE"/>
    <w:rsid w:val="000A00B4"/>
    <w:rsid w:val="000A0773"/>
    <w:rsid w:val="000A177B"/>
    <w:rsid w:val="000A71BB"/>
    <w:rsid w:val="000B1A98"/>
    <w:rsid w:val="000B20E8"/>
    <w:rsid w:val="000B230B"/>
    <w:rsid w:val="000B2536"/>
    <w:rsid w:val="000B281D"/>
    <w:rsid w:val="000B313B"/>
    <w:rsid w:val="000B4D38"/>
    <w:rsid w:val="000B783F"/>
    <w:rsid w:val="000B7CED"/>
    <w:rsid w:val="000C0076"/>
    <w:rsid w:val="000C25D7"/>
    <w:rsid w:val="000C4294"/>
    <w:rsid w:val="000C66BD"/>
    <w:rsid w:val="000C7BA6"/>
    <w:rsid w:val="000D29B1"/>
    <w:rsid w:val="000D34B5"/>
    <w:rsid w:val="000D4769"/>
    <w:rsid w:val="000D4D33"/>
    <w:rsid w:val="000D7E5E"/>
    <w:rsid w:val="000E0527"/>
    <w:rsid w:val="000E18C4"/>
    <w:rsid w:val="000E1B19"/>
    <w:rsid w:val="000E1D9C"/>
    <w:rsid w:val="000E1EE8"/>
    <w:rsid w:val="000E2C48"/>
    <w:rsid w:val="000E3340"/>
    <w:rsid w:val="000E45B5"/>
    <w:rsid w:val="000E5D8E"/>
    <w:rsid w:val="000E7282"/>
    <w:rsid w:val="000E77ED"/>
    <w:rsid w:val="000F0108"/>
    <w:rsid w:val="000F0188"/>
    <w:rsid w:val="000F022C"/>
    <w:rsid w:val="000F2D9A"/>
    <w:rsid w:val="000F3013"/>
    <w:rsid w:val="000F31AE"/>
    <w:rsid w:val="000F5470"/>
    <w:rsid w:val="000F54A7"/>
    <w:rsid w:val="000F5CAB"/>
    <w:rsid w:val="000F7198"/>
    <w:rsid w:val="00100090"/>
    <w:rsid w:val="00100468"/>
    <w:rsid w:val="00100497"/>
    <w:rsid w:val="001021C3"/>
    <w:rsid w:val="0010245A"/>
    <w:rsid w:val="00102695"/>
    <w:rsid w:val="00102ED5"/>
    <w:rsid w:val="0010409D"/>
    <w:rsid w:val="001049A0"/>
    <w:rsid w:val="00107725"/>
    <w:rsid w:val="00110F67"/>
    <w:rsid w:val="00115320"/>
    <w:rsid w:val="00115AF8"/>
    <w:rsid w:val="00120FF2"/>
    <w:rsid w:val="00121769"/>
    <w:rsid w:val="001219AE"/>
    <w:rsid w:val="00121A4E"/>
    <w:rsid w:val="00121B71"/>
    <w:rsid w:val="00121FE8"/>
    <w:rsid w:val="001227E9"/>
    <w:rsid w:val="001234DF"/>
    <w:rsid w:val="00124FC8"/>
    <w:rsid w:val="00125989"/>
    <w:rsid w:val="00126BE8"/>
    <w:rsid w:val="001274B5"/>
    <w:rsid w:val="00132468"/>
    <w:rsid w:val="00133197"/>
    <w:rsid w:val="001337B6"/>
    <w:rsid w:val="00135866"/>
    <w:rsid w:val="00135AD9"/>
    <w:rsid w:val="00137602"/>
    <w:rsid w:val="001408F4"/>
    <w:rsid w:val="001436A6"/>
    <w:rsid w:val="00143DC5"/>
    <w:rsid w:val="00147B72"/>
    <w:rsid w:val="00151438"/>
    <w:rsid w:val="00151E4A"/>
    <w:rsid w:val="001538AF"/>
    <w:rsid w:val="00153F18"/>
    <w:rsid w:val="00160F7E"/>
    <w:rsid w:val="0016158C"/>
    <w:rsid w:val="00162D08"/>
    <w:rsid w:val="0016349B"/>
    <w:rsid w:val="0016372E"/>
    <w:rsid w:val="00164A31"/>
    <w:rsid w:val="0016539B"/>
    <w:rsid w:val="001657F7"/>
    <w:rsid w:val="00166920"/>
    <w:rsid w:val="001670CC"/>
    <w:rsid w:val="00167F7C"/>
    <w:rsid w:val="001704A1"/>
    <w:rsid w:val="0017150D"/>
    <w:rsid w:val="0017205C"/>
    <w:rsid w:val="00172920"/>
    <w:rsid w:val="00175249"/>
    <w:rsid w:val="00176D0F"/>
    <w:rsid w:val="00182E08"/>
    <w:rsid w:val="0018366F"/>
    <w:rsid w:val="00187C79"/>
    <w:rsid w:val="00187C80"/>
    <w:rsid w:val="0019199C"/>
    <w:rsid w:val="001945F8"/>
    <w:rsid w:val="00194A30"/>
    <w:rsid w:val="00194E05"/>
    <w:rsid w:val="001971AD"/>
    <w:rsid w:val="001979A4"/>
    <w:rsid w:val="00197D7E"/>
    <w:rsid w:val="00197E01"/>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B66C6"/>
    <w:rsid w:val="001C021A"/>
    <w:rsid w:val="001C0FDC"/>
    <w:rsid w:val="001C1161"/>
    <w:rsid w:val="001C19BD"/>
    <w:rsid w:val="001C2DCD"/>
    <w:rsid w:val="001C7033"/>
    <w:rsid w:val="001D0D28"/>
    <w:rsid w:val="001D4E78"/>
    <w:rsid w:val="001D4EC9"/>
    <w:rsid w:val="001D54D0"/>
    <w:rsid w:val="001D54FB"/>
    <w:rsid w:val="001D64EC"/>
    <w:rsid w:val="001D6A34"/>
    <w:rsid w:val="001E04CC"/>
    <w:rsid w:val="001E0AD4"/>
    <w:rsid w:val="001E0FA8"/>
    <w:rsid w:val="001E19F2"/>
    <w:rsid w:val="001E2B4F"/>
    <w:rsid w:val="001E2DF6"/>
    <w:rsid w:val="001E3567"/>
    <w:rsid w:val="001E49CD"/>
    <w:rsid w:val="001E7EF5"/>
    <w:rsid w:val="001E7F1E"/>
    <w:rsid w:val="001F197D"/>
    <w:rsid w:val="001F1B8A"/>
    <w:rsid w:val="001F2823"/>
    <w:rsid w:val="001F4A43"/>
    <w:rsid w:val="001F651F"/>
    <w:rsid w:val="00201DE3"/>
    <w:rsid w:val="00202A44"/>
    <w:rsid w:val="002043FA"/>
    <w:rsid w:val="0020510D"/>
    <w:rsid w:val="00206123"/>
    <w:rsid w:val="00206E96"/>
    <w:rsid w:val="00207275"/>
    <w:rsid w:val="00207B77"/>
    <w:rsid w:val="0021046A"/>
    <w:rsid w:val="00210557"/>
    <w:rsid w:val="002134E7"/>
    <w:rsid w:val="00213654"/>
    <w:rsid w:val="0021422D"/>
    <w:rsid w:val="0021433B"/>
    <w:rsid w:val="00214D4C"/>
    <w:rsid w:val="00215D02"/>
    <w:rsid w:val="00222135"/>
    <w:rsid w:val="00222756"/>
    <w:rsid w:val="00222D8F"/>
    <w:rsid w:val="002244B1"/>
    <w:rsid w:val="002263A7"/>
    <w:rsid w:val="002268E1"/>
    <w:rsid w:val="00226C14"/>
    <w:rsid w:val="00232347"/>
    <w:rsid w:val="00232935"/>
    <w:rsid w:val="00232D39"/>
    <w:rsid w:val="00233430"/>
    <w:rsid w:val="00233DB4"/>
    <w:rsid w:val="002367C0"/>
    <w:rsid w:val="0024016C"/>
    <w:rsid w:val="00241FF9"/>
    <w:rsid w:val="0024492B"/>
    <w:rsid w:val="00247203"/>
    <w:rsid w:val="00252180"/>
    <w:rsid w:val="00252626"/>
    <w:rsid w:val="00253113"/>
    <w:rsid w:val="00255209"/>
    <w:rsid w:val="00255B4E"/>
    <w:rsid w:val="00255F34"/>
    <w:rsid w:val="0025777C"/>
    <w:rsid w:val="00263881"/>
    <w:rsid w:val="00264ADC"/>
    <w:rsid w:val="00264F9C"/>
    <w:rsid w:val="00266D13"/>
    <w:rsid w:val="00274AB9"/>
    <w:rsid w:val="0027655B"/>
    <w:rsid w:val="0028218F"/>
    <w:rsid w:val="0028243C"/>
    <w:rsid w:val="002824AD"/>
    <w:rsid w:val="00282EBB"/>
    <w:rsid w:val="0028326C"/>
    <w:rsid w:val="00283839"/>
    <w:rsid w:val="00283C5C"/>
    <w:rsid w:val="00283DBA"/>
    <w:rsid w:val="00284972"/>
    <w:rsid w:val="00287127"/>
    <w:rsid w:val="00292D5F"/>
    <w:rsid w:val="00292F59"/>
    <w:rsid w:val="00293979"/>
    <w:rsid w:val="00293F06"/>
    <w:rsid w:val="0029407A"/>
    <w:rsid w:val="0029441F"/>
    <w:rsid w:val="00295BB6"/>
    <w:rsid w:val="00297340"/>
    <w:rsid w:val="00297F9A"/>
    <w:rsid w:val="002A3BD2"/>
    <w:rsid w:val="002A421A"/>
    <w:rsid w:val="002A4CE1"/>
    <w:rsid w:val="002A50EB"/>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CC6"/>
    <w:rsid w:val="002D2D77"/>
    <w:rsid w:val="002D3FB5"/>
    <w:rsid w:val="002D52E7"/>
    <w:rsid w:val="002D6156"/>
    <w:rsid w:val="002D69E9"/>
    <w:rsid w:val="002D69EF"/>
    <w:rsid w:val="002D7A11"/>
    <w:rsid w:val="002D7FBC"/>
    <w:rsid w:val="002E05CC"/>
    <w:rsid w:val="002E5418"/>
    <w:rsid w:val="002E6247"/>
    <w:rsid w:val="002E6905"/>
    <w:rsid w:val="002E6FB0"/>
    <w:rsid w:val="002E75E2"/>
    <w:rsid w:val="002F0441"/>
    <w:rsid w:val="002F2BE2"/>
    <w:rsid w:val="002F340B"/>
    <w:rsid w:val="002F4264"/>
    <w:rsid w:val="002F46FA"/>
    <w:rsid w:val="002F5DA1"/>
    <w:rsid w:val="002F5F98"/>
    <w:rsid w:val="002F6850"/>
    <w:rsid w:val="002F6B3B"/>
    <w:rsid w:val="002F74E2"/>
    <w:rsid w:val="0030007A"/>
    <w:rsid w:val="00300097"/>
    <w:rsid w:val="0030056B"/>
    <w:rsid w:val="00300DDB"/>
    <w:rsid w:val="00302232"/>
    <w:rsid w:val="003027B1"/>
    <w:rsid w:val="00304680"/>
    <w:rsid w:val="0030590F"/>
    <w:rsid w:val="0030769D"/>
    <w:rsid w:val="00307FD0"/>
    <w:rsid w:val="00310DB0"/>
    <w:rsid w:val="00311566"/>
    <w:rsid w:val="00312399"/>
    <w:rsid w:val="003148C6"/>
    <w:rsid w:val="00314E02"/>
    <w:rsid w:val="00315318"/>
    <w:rsid w:val="00320260"/>
    <w:rsid w:val="00320379"/>
    <w:rsid w:val="00320FD8"/>
    <w:rsid w:val="0032517E"/>
    <w:rsid w:val="003268CC"/>
    <w:rsid w:val="00326E7C"/>
    <w:rsid w:val="00330850"/>
    <w:rsid w:val="00331CE6"/>
    <w:rsid w:val="00333332"/>
    <w:rsid w:val="003337CB"/>
    <w:rsid w:val="0033385B"/>
    <w:rsid w:val="00334545"/>
    <w:rsid w:val="00337162"/>
    <w:rsid w:val="003402E3"/>
    <w:rsid w:val="00341664"/>
    <w:rsid w:val="003422F7"/>
    <w:rsid w:val="0034281D"/>
    <w:rsid w:val="003437F6"/>
    <w:rsid w:val="00344831"/>
    <w:rsid w:val="003449DA"/>
    <w:rsid w:val="003459E5"/>
    <w:rsid w:val="00346183"/>
    <w:rsid w:val="00346A71"/>
    <w:rsid w:val="0034722E"/>
    <w:rsid w:val="00352DA8"/>
    <w:rsid w:val="00353E6D"/>
    <w:rsid w:val="00354546"/>
    <w:rsid w:val="00354980"/>
    <w:rsid w:val="003572DF"/>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0576"/>
    <w:rsid w:val="003E2F7F"/>
    <w:rsid w:val="003E36DC"/>
    <w:rsid w:val="003E403C"/>
    <w:rsid w:val="003E441C"/>
    <w:rsid w:val="003E583A"/>
    <w:rsid w:val="003F066D"/>
    <w:rsid w:val="003F0894"/>
    <w:rsid w:val="003F324D"/>
    <w:rsid w:val="003F432E"/>
    <w:rsid w:val="003F470C"/>
    <w:rsid w:val="003F4926"/>
    <w:rsid w:val="003F4AD4"/>
    <w:rsid w:val="003F4E22"/>
    <w:rsid w:val="003F6981"/>
    <w:rsid w:val="003F6C98"/>
    <w:rsid w:val="003F6F0C"/>
    <w:rsid w:val="003F722A"/>
    <w:rsid w:val="003F7EDC"/>
    <w:rsid w:val="00401380"/>
    <w:rsid w:val="00401CFA"/>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3BC"/>
    <w:rsid w:val="00434327"/>
    <w:rsid w:val="004346EA"/>
    <w:rsid w:val="00435177"/>
    <w:rsid w:val="0043545B"/>
    <w:rsid w:val="00435B4D"/>
    <w:rsid w:val="00436A91"/>
    <w:rsid w:val="00437512"/>
    <w:rsid w:val="00437B0D"/>
    <w:rsid w:val="004403E9"/>
    <w:rsid w:val="004418BF"/>
    <w:rsid w:val="00443082"/>
    <w:rsid w:val="00445774"/>
    <w:rsid w:val="004461FC"/>
    <w:rsid w:val="00447D1E"/>
    <w:rsid w:val="00450E47"/>
    <w:rsid w:val="004522D5"/>
    <w:rsid w:val="004533AF"/>
    <w:rsid w:val="0045703C"/>
    <w:rsid w:val="00460032"/>
    <w:rsid w:val="004603C1"/>
    <w:rsid w:val="0046089F"/>
    <w:rsid w:val="0046142C"/>
    <w:rsid w:val="00461D84"/>
    <w:rsid w:val="00461E3C"/>
    <w:rsid w:val="00463C03"/>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BFE"/>
    <w:rsid w:val="00482C20"/>
    <w:rsid w:val="004840A5"/>
    <w:rsid w:val="004845DD"/>
    <w:rsid w:val="00485160"/>
    <w:rsid w:val="004852C7"/>
    <w:rsid w:val="00492F87"/>
    <w:rsid w:val="00493F15"/>
    <w:rsid w:val="00494B5A"/>
    <w:rsid w:val="00495FA2"/>
    <w:rsid w:val="004972A9"/>
    <w:rsid w:val="004973DF"/>
    <w:rsid w:val="00497AA2"/>
    <w:rsid w:val="004A0D41"/>
    <w:rsid w:val="004A1435"/>
    <w:rsid w:val="004A2BA4"/>
    <w:rsid w:val="004A33AB"/>
    <w:rsid w:val="004A35E4"/>
    <w:rsid w:val="004A5B7B"/>
    <w:rsid w:val="004A6E35"/>
    <w:rsid w:val="004B04B1"/>
    <w:rsid w:val="004B29B0"/>
    <w:rsid w:val="004B3E3A"/>
    <w:rsid w:val="004B49B8"/>
    <w:rsid w:val="004C07FE"/>
    <w:rsid w:val="004C2204"/>
    <w:rsid w:val="004C2AC6"/>
    <w:rsid w:val="004C3CD8"/>
    <w:rsid w:val="004C44CC"/>
    <w:rsid w:val="004C4D6A"/>
    <w:rsid w:val="004C5365"/>
    <w:rsid w:val="004C67FA"/>
    <w:rsid w:val="004C6887"/>
    <w:rsid w:val="004C6D7F"/>
    <w:rsid w:val="004D073D"/>
    <w:rsid w:val="004D0E63"/>
    <w:rsid w:val="004D106F"/>
    <w:rsid w:val="004D1A7D"/>
    <w:rsid w:val="004D26D6"/>
    <w:rsid w:val="004D305F"/>
    <w:rsid w:val="004D3AB1"/>
    <w:rsid w:val="004D4102"/>
    <w:rsid w:val="004D591E"/>
    <w:rsid w:val="004D5958"/>
    <w:rsid w:val="004D5EE8"/>
    <w:rsid w:val="004D6C9B"/>
    <w:rsid w:val="004E0204"/>
    <w:rsid w:val="004E0DD4"/>
    <w:rsid w:val="004E1F35"/>
    <w:rsid w:val="004F15B6"/>
    <w:rsid w:val="004F3A79"/>
    <w:rsid w:val="004F3BEF"/>
    <w:rsid w:val="004F5223"/>
    <w:rsid w:val="004F6554"/>
    <w:rsid w:val="004F685D"/>
    <w:rsid w:val="004F6A9C"/>
    <w:rsid w:val="004F754C"/>
    <w:rsid w:val="004F7AF5"/>
    <w:rsid w:val="00502372"/>
    <w:rsid w:val="005028CC"/>
    <w:rsid w:val="005034D5"/>
    <w:rsid w:val="00506755"/>
    <w:rsid w:val="00506A42"/>
    <w:rsid w:val="00507D38"/>
    <w:rsid w:val="00514BBB"/>
    <w:rsid w:val="0051522E"/>
    <w:rsid w:val="005154AB"/>
    <w:rsid w:val="005167CB"/>
    <w:rsid w:val="00516FB5"/>
    <w:rsid w:val="00516FCB"/>
    <w:rsid w:val="00517481"/>
    <w:rsid w:val="00520B28"/>
    <w:rsid w:val="005211D2"/>
    <w:rsid w:val="00522A59"/>
    <w:rsid w:val="00522E25"/>
    <w:rsid w:val="005235F8"/>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55F9"/>
    <w:rsid w:val="005570CF"/>
    <w:rsid w:val="005571AF"/>
    <w:rsid w:val="00557C43"/>
    <w:rsid w:val="00561371"/>
    <w:rsid w:val="00561D44"/>
    <w:rsid w:val="00562162"/>
    <w:rsid w:val="005627B2"/>
    <w:rsid w:val="00562CB3"/>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1172"/>
    <w:rsid w:val="00583153"/>
    <w:rsid w:val="00584AF4"/>
    <w:rsid w:val="0058610A"/>
    <w:rsid w:val="0058674A"/>
    <w:rsid w:val="00587A65"/>
    <w:rsid w:val="00590BFC"/>
    <w:rsid w:val="0059358F"/>
    <w:rsid w:val="00594504"/>
    <w:rsid w:val="005949FD"/>
    <w:rsid w:val="00595390"/>
    <w:rsid w:val="00595B11"/>
    <w:rsid w:val="00596A27"/>
    <w:rsid w:val="0059787E"/>
    <w:rsid w:val="005A2C2B"/>
    <w:rsid w:val="005A475E"/>
    <w:rsid w:val="005A6121"/>
    <w:rsid w:val="005B0C39"/>
    <w:rsid w:val="005B1094"/>
    <w:rsid w:val="005B19C8"/>
    <w:rsid w:val="005B19FE"/>
    <w:rsid w:val="005B29EF"/>
    <w:rsid w:val="005B3E2A"/>
    <w:rsid w:val="005B4848"/>
    <w:rsid w:val="005B5EE1"/>
    <w:rsid w:val="005B714D"/>
    <w:rsid w:val="005B7F1B"/>
    <w:rsid w:val="005C3410"/>
    <w:rsid w:val="005C3B99"/>
    <w:rsid w:val="005C4501"/>
    <w:rsid w:val="005C4966"/>
    <w:rsid w:val="005C4C7E"/>
    <w:rsid w:val="005C7093"/>
    <w:rsid w:val="005D0124"/>
    <w:rsid w:val="005D0749"/>
    <w:rsid w:val="005D1D33"/>
    <w:rsid w:val="005D52C0"/>
    <w:rsid w:val="005D6F1C"/>
    <w:rsid w:val="005D750D"/>
    <w:rsid w:val="005D7A76"/>
    <w:rsid w:val="005E0554"/>
    <w:rsid w:val="005E05C7"/>
    <w:rsid w:val="005E15F9"/>
    <w:rsid w:val="005E1655"/>
    <w:rsid w:val="005E4391"/>
    <w:rsid w:val="005E5607"/>
    <w:rsid w:val="005E5853"/>
    <w:rsid w:val="005E6344"/>
    <w:rsid w:val="005E6C35"/>
    <w:rsid w:val="005F07E6"/>
    <w:rsid w:val="005F1137"/>
    <w:rsid w:val="005F25EE"/>
    <w:rsid w:val="005F270B"/>
    <w:rsid w:val="005F574F"/>
    <w:rsid w:val="006015B1"/>
    <w:rsid w:val="00601A97"/>
    <w:rsid w:val="00602487"/>
    <w:rsid w:val="00604104"/>
    <w:rsid w:val="00604E63"/>
    <w:rsid w:val="00605250"/>
    <w:rsid w:val="00605613"/>
    <w:rsid w:val="006060B8"/>
    <w:rsid w:val="0060695F"/>
    <w:rsid w:val="00607668"/>
    <w:rsid w:val="00612C90"/>
    <w:rsid w:val="006136D5"/>
    <w:rsid w:val="00614CE4"/>
    <w:rsid w:val="0061795B"/>
    <w:rsid w:val="0062151A"/>
    <w:rsid w:val="006252BC"/>
    <w:rsid w:val="006258AB"/>
    <w:rsid w:val="006301EB"/>
    <w:rsid w:val="006304DC"/>
    <w:rsid w:val="00630A5C"/>
    <w:rsid w:val="00631967"/>
    <w:rsid w:val="00632713"/>
    <w:rsid w:val="0063364B"/>
    <w:rsid w:val="00633B57"/>
    <w:rsid w:val="00633E8B"/>
    <w:rsid w:val="00633EF3"/>
    <w:rsid w:val="0063408D"/>
    <w:rsid w:val="00635881"/>
    <w:rsid w:val="0063724B"/>
    <w:rsid w:val="006377FE"/>
    <w:rsid w:val="00637B21"/>
    <w:rsid w:val="00640E1B"/>
    <w:rsid w:val="00642C61"/>
    <w:rsid w:val="00642CB2"/>
    <w:rsid w:val="00644709"/>
    <w:rsid w:val="0064496F"/>
    <w:rsid w:val="006455F2"/>
    <w:rsid w:val="00650079"/>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1DEF"/>
    <w:rsid w:val="006731D5"/>
    <w:rsid w:val="006754E0"/>
    <w:rsid w:val="00675A67"/>
    <w:rsid w:val="00676951"/>
    <w:rsid w:val="00680243"/>
    <w:rsid w:val="006806C0"/>
    <w:rsid w:val="006816A7"/>
    <w:rsid w:val="00682001"/>
    <w:rsid w:val="00682A5B"/>
    <w:rsid w:val="00682AD3"/>
    <w:rsid w:val="00682ED5"/>
    <w:rsid w:val="00682FDA"/>
    <w:rsid w:val="00685713"/>
    <w:rsid w:val="0068574B"/>
    <w:rsid w:val="00686970"/>
    <w:rsid w:val="006904B3"/>
    <w:rsid w:val="00692482"/>
    <w:rsid w:val="00692AD1"/>
    <w:rsid w:val="006930FB"/>
    <w:rsid w:val="00693FA3"/>
    <w:rsid w:val="00694643"/>
    <w:rsid w:val="00695238"/>
    <w:rsid w:val="0069561C"/>
    <w:rsid w:val="00695C09"/>
    <w:rsid w:val="00696625"/>
    <w:rsid w:val="006A0A32"/>
    <w:rsid w:val="006A0D7C"/>
    <w:rsid w:val="006A1701"/>
    <w:rsid w:val="006A18B7"/>
    <w:rsid w:val="006A2B81"/>
    <w:rsid w:val="006A40A9"/>
    <w:rsid w:val="006A4C25"/>
    <w:rsid w:val="006A6B68"/>
    <w:rsid w:val="006B0400"/>
    <w:rsid w:val="006B06FF"/>
    <w:rsid w:val="006B1D13"/>
    <w:rsid w:val="006B250A"/>
    <w:rsid w:val="006B2EBF"/>
    <w:rsid w:val="006B3C43"/>
    <w:rsid w:val="006B409B"/>
    <w:rsid w:val="006B52EB"/>
    <w:rsid w:val="006B72EC"/>
    <w:rsid w:val="006C0CA8"/>
    <w:rsid w:val="006C3CC4"/>
    <w:rsid w:val="006C3F48"/>
    <w:rsid w:val="006C400D"/>
    <w:rsid w:val="006C406A"/>
    <w:rsid w:val="006C5BAB"/>
    <w:rsid w:val="006D0832"/>
    <w:rsid w:val="006D3EAE"/>
    <w:rsid w:val="006D4E7D"/>
    <w:rsid w:val="006D6C5E"/>
    <w:rsid w:val="006E078E"/>
    <w:rsid w:val="006E11CC"/>
    <w:rsid w:val="006E16E4"/>
    <w:rsid w:val="006E348F"/>
    <w:rsid w:val="006E4139"/>
    <w:rsid w:val="006E6460"/>
    <w:rsid w:val="006E7ECE"/>
    <w:rsid w:val="006F0314"/>
    <w:rsid w:val="006F2F5A"/>
    <w:rsid w:val="006F354D"/>
    <w:rsid w:val="006F3FB0"/>
    <w:rsid w:val="006F48F1"/>
    <w:rsid w:val="006F4B77"/>
    <w:rsid w:val="00700AE8"/>
    <w:rsid w:val="00702949"/>
    <w:rsid w:val="00703D35"/>
    <w:rsid w:val="00705F7B"/>
    <w:rsid w:val="00707F58"/>
    <w:rsid w:val="00710900"/>
    <w:rsid w:val="00711E93"/>
    <w:rsid w:val="00712A50"/>
    <w:rsid w:val="0071326E"/>
    <w:rsid w:val="007138DB"/>
    <w:rsid w:val="00713B75"/>
    <w:rsid w:val="00713F80"/>
    <w:rsid w:val="007143C7"/>
    <w:rsid w:val="007144CC"/>
    <w:rsid w:val="00716140"/>
    <w:rsid w:val="007163AC"/>
    <w:rsid w:val="00716A96"/>
    <w:rsid w:val="00720648"/>
    <w:rsid w:val="007210EC"/>
    <w:rsid w:val="0072214D"/>
    <w:rsid w:val="00722262"/>
    <w:rsid w:val="00722921"/>
    <w:rsid w:val="0072346D"/>
    <w:rsid w:val="00723531"/>
    <w:rsid w:val="00724C5E"/>
    <w:rsid w:val="00724F58"/>
    <w:rsid w:val="007255D8"/>
    <w:rsid w:val="00726BB1"/>
    <w:rsid w:val="00727EE6"/>
    <w:rsid w:val="00727FD4"/>
    <w:rsid w:val="007300CB"/>
    <w:rsid w:val="007312AC"/>
    <w:rsid w:val="00731DC7"/>
    <w:rsid w:val="00732898"/>
    <w:rsid w:val="00732E63"/>
    <w:rsid w:val="007336E8"/>
    <w:rsid w:val="00733767"/>
    <w:rsid w:val="00733911"/>
    <w:rsid w:val="00733CE6"/>
    <w:rsid w:val="007354A8"/>
    <w:rsid w:val="00741CEB"/>
    <w:rsid w:val="00741D3E"/>
    <w:rsid w:val="00742048"/>
    <w:rsid w:val="007432E3"/>
    <w:rsid w:val="00745DEB"/>
    <w:rsid w:val="007460D0"/>
    <w:rsid w:val="0074658C"/>
    <w:rsid w:val="00747389"/>
    <w:rsid w:val="00747F75"/>
    <w:rsid w:val="00750015"/>
    <w:rsid w:val="00753361"/>
    <w:rsid w:val="00757A06"/>
    <w:rsid w:val="00760590"/>
    <w:rsid w:val="00760DE6"/>
    <w:rsid w:val="00763120"/>
    <w:rsid w:val="007638EE"/>
    <w:rsid w:val="00765073"/>
    <w:rsid w:val="007671A9"/>
    <w:rsid w:val="00767787"/>
    <w:rsid w:val="0077094F"/>
    <w:rsid w:val="007744F4"/>
    <w:rsid w:val="0077456E"/>
    <w:rsid w:val="007765C8"/>
    <w:rsid w:val="00777EBC"/>
    <w:rsid w:val="0078059C"/>
    <w:rsid w:val="00781FB6"/>
    <w:rsid w:val="0078484F"/>
    <w:rsid w:val="007910F4"/>
    <w:rsid w:val="00792C04"/>
    <w:rsid w:val="00794E9B"/>
    <w:rsid w:val="00794FD2"/>
    <w:rsid w:val="0079510E"/>
    <w:rsid w:val="00795603"/>
    <w:rsid w:val="00796792"/>
    <w:rsid w:val="007A00B8"/>
    <w:rsid w:val="007A0651"/>
    <w:rsid w:val="007A07CB"/>
    <w:rsid w:val="007A0CAC"/>
    <w:rsid w:val="007A0EFD"/>
    <w:rsid w:val="007A1E8B"/>
    <w:rsid w:val="007A3356"/>
    <w:rsid w:val="007A5923"/>
    <w:rsid w:val="007A61CA"/>
    <w:rsid w:val="007B0CBB"/>
    <w:rsid w:val="007B0E15"/>
    <w:rsid w:val="007B1B27"/>
    <w:rsid w:val="007B4065"/>
    <w:rsid w:val="007B76FE"/>
    <w:rsid w:val="007C1905"/>
    <w:rsid w:val="007C2AF0"/>
    <w:rsid w:val="007C32A3"/>
    <w:rsid w:val="007C3F11"/>
    <w:rsid w:val="007C40BC"/>
    <w:rsid w:val="007C7D4D"/>
    <w:rsid w:val="007D0267"/>
    <w:rsid w:val="007D0749"/>
    <w:rsid w:val="007D25FF"/>
    <w:rsid w:val="007D44E1"/>
    <w:rsid w:val="007D7643"/>
    <w:rsid w:val="007D7DF8"/>
    <w:rsid w:val="007E22BB"/>
    <w:rsid w:val="007E25BF"/>
    <w:rsid w:val="007E6672"/>
    <w:rsid w:val="007F00FA"/>
    <w:rsid w:val="007F2EDC"/>
    <w:rsid w:val="007F2F78"/>
    <w:rsid w:val="007F3589"/>
    <w:rsid w:val="007F36DE"/>
    <w:rsid w:val="007F3A6C"/>
    <w:rsid w:val="007F3F1C"/>
    <w:rsid w:val="007F6E78"/>
    <w:rsid w:val="007F794A"/>
    <w:rsid w:val="007F7E3A"/>
    <w:rsid w:val="00800219"/>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488F"/>
    <w:rsid w:val="0082614E"/>
    <w:rsid w:val="00827460"/>
    <w:rsid w:val="0083118A"/>
    <w:rsid w:val="00831905"/>
    <w:rsid w:val="008320AB"/>
    <w:rsid w:val="00833325"/>
    <w:rsid w:val="00834B3F"/>
    <w:rsid w:val="008421D1"/>
    <w:rsid w:val="00842341"/>
    <w:rsid w:val="00842A8F"/>
    <w:rsid w:val="00842CDE"/>
    <w:rsid w:val="00844235"/>
    <w:rsid w:val="008442BA"/>
    <w:rsid w:val="008462DD"/>
    <w:rsid w:val="008520F9"/>
    <w:rsid w:val="0085326C"/>
    <w:rsid w:val="008532DA"/>
    <w:rsid w:val="00853A03"/>
    <w:rsid w:val="00855FA6"/>
    <w:rsid w:val="00856275"/>
    <w:rsid w:val="00856897"/>
    <w:rsid w:val="00856C76"/>
    <w:rsid w:val="00856D3E"/>
    <w:rsid w:val="008606E2"/>
    <w:rsid w:val="00860B35"/>
    <w:rsid w:val="00861B4D"/>
    <w:rsid w:val="00867F89"/>
    <w:rsid w:val="00875A63"/>
    <w:rsid w:val="00876025"/>
    <w:rsid w:val="0087772F"/>
    <w:rsid w:val="008800C1"/>
    <w:rsid w:val="008802F4"/>
    <w:rsid w:val="00880BD9"/>
    <w:rsid w:val="00881F11"/>
    <w:rsid w:val="0088617A"/>
    <w:rsid w:val="00887308"/>
    <w:rsid w:val="00887494"/>
    <w:rsid w:val="0089009A"/>
    <w:rsid w:val="00893F0A"/>
    <w:rsid w:val="00894F32"/>
    <w:rsid w:val="00895335"/>
    <w:rsid w:val="00895507"/>
    <w:rsid w:val="00896061"/>
    <w:rsid w:val="00896888"/>
    <w:rsid w:val="008A03FE"/>
    <w:rsid w:val="008A319B"/>
    <w:rsid w:val="008A5A39"/>
    <w:rsid w:val="008A6483"/>
    <w:rsid w:val="008B0A99"/>
    <w:rsid w:val="008B132A"/>
    <w:rsid w:val="008B2B30"/>
    <w:rsid w:val="008B2F76"/>
    <w:rsid w:val="008B3580"/>
    <w:rsid w:val="008B39C4"/>
    <w:rsid w:val="008B43C1"/>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3AA"/>
    <w:rsid w:val="008E39DD"/>
    <w:rsid w:val="008E4BF1"/>
    <w:rsid w:val="008E67F2"/>
    <w:rsid w:val="008E7509"/>
    <w:rsid w:val="008E7714"/>
    <w:rsid w:val="008E7D17"/>
    <w:rsid w:val="008E7EEF"/>
    <w:rsid w:val="008F4119"/>
    <w:rsid w:val="008F5F5B"/>
    <w:rsid w:val="008F62E1"/>
    <w:rsid w:val="009018E8"/>
    <w:rsid w:val="00902883"/>
    <w:rsid w:val="00904D06"/>
    <w:rsid w:val="0091166A"/>
    <w:rsid w:val="00912AF9"/>
    <w:rsid w:val="009131A8"/>
    <w:rsid w:val="00913D7E"/>
    <w:rsid w:val="0091415C"/>
    <w:rsid w:val="00914369"/>
    <w:rsid w:val="00915636"/>
    <w:rsid w:val="0091665C"/>
    <w:rsid w:val="0092037B"/>
    <w:rsid w:val="00920442"/>
    <w:rsid w:val="00920F6E"/>
    <w:rsid w:val="0092235B"/>
    <w:rsid w:val="0092383E"/>
    <w:rsid w:val="00924FD7"/>
    <w:rsid w:val="00925389"/>
    <w:rsid w:val="00925A9F"/>
    <w:rsid w:val="00925B87"/>
    <w:rsid w:val="0092643D"/>
    <w:rsid w:val="009331B1"/>
    <w:rsid w:val="009347B3"/>
    <w:rsid w:val="00935B4A"/>
    <w:rsid w:val="00936485"/>
    <w:rsid w:val="009373DA"/>
    <w:rsid w:val="00940FFD"/>
    <w:rsid w:val="009416E1"/>
    <w:rsid w:val="0094218C"/>
    <w:rsid w:val="0094574F"/>
    <w:rsid w:val="0094596A"/>
    <w:rsid w:val="00945D88"/>
    <w:rsid w:val="00946AAE"/>
    <w:rsid w:val="009479E4"/>
    <w:rsid w:val="00947A19"/>
    <w:rsid w:val="009508CF"/>
    <w:rsid w:val="00950F61"/>
    <w:rsid w:val="0095113E"/>
    <w:rsid w:val="00954230"/>
    <w:rsid w:val="00954C82"/>
    <w:rsid w:val="00960044"/>
    <w:rsid w:val="009611FF"/>
    <w:rsid w:val="00962641"/>
    <w:rsid w:val="0096315A"/>
    <w:rsid w:val="00963759"/>
    <w:rsid w:val="009644C6"/>
    <w:rsid w:val="00965558"/>
    <w:rsid w:val="00965A1A"/>
    <w:rsid w:val="00967AB5"/>
    <w:rsid w:val="009716F6"/>
    <w:rsid w:val="009720C0"/>
    <w:rsid w:val="009721D1"/>
    <w:rsid w:val="00975089"/>
    <w:rsid w:val="00975DF9"/>
    <w:rsid w:val="00976009"/>
    <w:rsid w:val="00976705"/>
    <w:rsid w:val="00977725"/>
    <w:rsid w:val="00977A7E"/>
    <w:rsid w:val="00980E3E"/>
    <w:rsid w:val="009812FF"/>
    <w:rsid w:val="00982CB5"/>
    <w:rsid w:val="009831FD"/>
    <w:rsid w:val="0098361D"/>
    <w:rsid w:val="0098622B"/>
    <w:rsid w:val="00987269"/>
    <w:rsid w:val="009878E8"/>
    <w:rsid w:val="00987B4E"/>
    <w:rsid w:val="00993340"/>
    <w:rsid w:val="00993729"/>
    <w:rsid w:val="009946AC"/>
    <w:rsid w:val="00994A02"/>
    <w:rsid w:val="00996769"/>
    <w:rsid w:val="0099728C"/>
    <w:rsid w:val="009A02E5"/>
    <w:rsid w:val="009A1425"/>
    <w:rsid w:val="009A2EC7"/>
    <w:rsid w:val="009A346F"/>
    <w:rsid w:val="009A3D38"/>
    <w:rsid w:val="009A3DAC"/>
    <w:rsid w:val="009A4FEE"/>
    <w:rsid w:val="009A54EF"/>
    <w:rsid w:val="009A745C"/>
    <w:rsid w:val="009B05B7"/>
    <w:rsid w:val="009B1B0C"/>
    <w:rsid w:val="009B1F91"/>
    <w:rsid w:val="009B3987"/>
    <w:rsid w:val="009B3AD6"/>
    <w:rsid w:val="009B4407"/>
    <w:rsid w:val="009B4866"/>
    <w:rsid w:val="009B48A8"/>
    <w:rsid w:val="009B6DE9"/>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58A3"/>
    <w:rsid w:val="009E6091"/>
    <w:rsid w:val="009E628B"/>
    <w:rsid w:val="009E655E"/>
    <w:rsid w:val="009E66E3"/>
    <w:rsid w:val="009E73A4"/>
    <w:rsid w:val="009E73F0"/>
    <w:rsid w:val="009F16F6"/>
    <w:rsid w:val="009F22A1"/>
    <w:rsid w:val="009F6179"/>
    <w:rsid w:val="009F789C"/>
    <w:rsid w:val="009F7A06"/>
    <w:rsid w:val="00A01248"/>
    <w:rsid w:val="00A0168E"/>
    <w:rsid w:val="00A02C70"/>
    <w:rsid w:val="00A03491"/>
    <w:rsid w:val="00A05A53"/>
    <w:rsid w:val="00A06DBF"/>
    <w:rsid w:val="00A06F4C"/>
    <w:rsid w:val="00A0735A"/>
    <w:rsid w:val="00A0758D"/>
    <w:rsid w:val="00A0767E"/>
    <w:rsid w:val="00A07F29"/>
    <w:rsid w:val="00A11EED"/>
    <w:rsid w:val="00A13159"/>
    <w:rsid w:val="00A14B6D"/>
    <w:rsid w:val="00A15799"/>
    <w:rsid w:val="00A15D72"/>
    <w:rsid w:val="00A17D01"/>
    <w:rsid w:val="00A20784"/>
    <w:rsid w:val="00A20DDB"/>
    <w:rsid w:val="00A2243F"/>
    <w:rsid w:val="00A22BB6"/>
    <w:rsid w:val="00A244FC"/>
    <w:rsid w:val="00A27AC7"/>
    <w:rsid w:val="00A31EB3"/>
    <w:rsid w:val="00A32D21"/>
    <w:rsid w:val="00A34258"/>
    <w:rsid w:val="00A3446C"/>
    <w:rsid w:val="00A34A6F"/>
    <w:rsid w:val="00A35566"/>
    <w:rsid w:val="00A35F92"/>
    <w:rsid w:val="00A42A2A"/>
    <w:rsid w:val="00A43BEA"/>
    <w:rsid w:val="00A442C4"/>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4D9"/>
    <w:rsid w:val="00A85ACF"/>
    <w:rsid w:val="00A862E2"/>
    <w:rsid w:val="00A87E16"/>
    <w:rsid w:val="00A90194"/>
    <w:rsid w:val="00A9167D"/>
    <w:rsid w:val="00A93E70"/>
    <w:rsid w:val="00A94333"/>
    <w:rsid w:val="00A9593D"/>
    <w:rsid w:val="00A96489"/>
    <w:rsid w:val="00A965D5"/>
    <w:rsid w:val="00A97964"/>
    <w:rsid w:val="00A97B05"/>
    <w:rsid w:val="00AA0582"/>
    <w:rsid w:val="00AA20AF"/>
    <w:rsid w:val="00AA2537"/>
    <w:rsid w:val="00AA2629"/>
    <w:rsid w:val="00AA4497"/>
    <w:rsid w:val="00AA55CD"/>
    <w:rsid w:val="00AA6AF0"/>
    <w:rsid w:val="00AB0525"/>
    <w:rsid w:val="00AB061E"/>
    <w:rsid w:val="00AB3028"/>
    <w:rsid w:val="00AB3F26"/>
    <w:rsid w:val="00AB6A7E"/>
    <w:rsid w:val="00AB7758"/>
    <w:rsid w:val="00AC02CE"/>
    <w:rsid w:val="00AC32E3"/>
    <w:rsid w:val="00AC48DE"/>
    <w:rsid w:val="00AC6316"/>
    <w:rsid w:val="00AC7B1D"/>
    <w:rsid w:val="00AC7FA2"/>
    <w:rsid w:val="00AD0CD4"/>
    <w:rsid w:val="00AD151D"/>
    <w:rsid w:val="00AD1B4E"/>
    <w:rsid w:val="00AD3BED"/>
    <w:rsid w:val="00AD4C1A"/>
    <w:rsid w:val="00AD6043"/>
    <w:rsid w:val="00AD63BD"/>
    <w:rsid w:val="00AD6CB1"/>
    <w:rsid w:val="00AD6F25"/>
    <w:rsid w:val="00AD781E"/>
    <w:rsid w:val="00AD7F12"/>
    <w:rsid w:val="00AE078C"/>
    <w:rsid w:val="00AE4EE8"/>
    <w:rsid w:val="00AE5838"/>
    <w:rsid w:val="00AE689C"/>
    <w:rsid w:val="00AE6E04"/>
    <w:rsid w:val="00AE6F7F"/>
    <w:rsid w:val="00AF39AC"/>
    <w:rsid w:val="00AF43E7"/>
    <w:rsid w:val="00AF45E2"/>
    <w:rsid w:val="00AF478B"/>
    <w:rsid w:val="00AF511F"/>
    <w:rsid w:val="00AF5D87"/>
    <w:rsid w:val="00AF6832"/>
    <w:rsid w:val="00B010B0"/>
    <w:rsid w:val="00B015F4"/>
    <w:rsid w:val="00B01AC4"/>
    <w:rsid w:val="00B02889"/>
    <w:rsid w:val="00B02A1E"/>
    <w:rsid w:val="00B05963"/>
    <w:rsid w:val="00B05E96"/>
    <w:rsid w:val="00B104D4"/>
    <w:rsid w:val="00B13470"/>
    <w:rsid w:val="00B1617C"/>
    <w:rsid w:val="00B167EE"/>
    <w:rsid w:val="00B17C9C"/>
    <w:rsid w:val="00B20AAE"/>
    <w:rsid w:val="00B21FE9"/>
    <w:rsid w:val="00B23D97"/>
    <w:rsid w:val="00B2473E"/>
    <w:rsid w:val="00B24DB9"/>
    <w:rsid w:val="00B27446"/>
    <w:rsid w:val="00B32217"/>
    <w:rsid w:val="00B32C83"/>
    <w:rsid w:val="00B32D6E"/>
    <w:rsid w:val="00B3366A"/>
    <w:rsid w:val="00B339C2"/>
    <w:rsid w:val="00B348CF"/>
    <w:rsid w:val="00B34BA2"/>
    <w:rsid w:val="00B36C4E"/>
    <w:rsid w:val="00B37292"/>
    <w:rsid w:val="00B3732F"/>
    <w:rsid w:val="00B401D5"/>
    <w:rsid w:val="00B40624"/>
    <w:rsid w:val="00B418DC"/>
    <w:rsid w:val="00B423BA"/>
    <w:rsid w:val="00B43DEB"/>
    <w:rsid w:val="00B443D8"/>
    <w:rsid w:val="00B44C7C"/>
    <w:rsid w:val="00B53A5B"/>
    <w:rsid w:val="00B54470"/>
    <w:rsid w:val="00B5562A"/>
    <w:rsid w:val="00B6063D"/>
    <w:rsid w:val="00B60702"/>
    <w:rsid w:val="00B62972"/>
    <w:rsid w:val="00B63652"/>
    <w:rsid w:val="00B63A5A"/>
    <w:rsid w:val="00B6632E"/>
    <w:rsid w:val="00B664EE"/>
    <w:rsid w:val="00B705B8"/>
    <w:rsid w:val="00B70EF8"/>
    <w:rsid w:val="00B70F37"/>
    <w:rsid w:val="00B71B54"/>
    <w:rsid w:val="00B73C39"/>
    <w:rsid w:val="00B74005"/>
    <w:rsid w:val="00B748CC"/>
    <w:rsid w:val="00B759B1"/>
    <w:rsid w:val="00B76276"/>
    <w:rsid w:val="00B76B9F"/>
    <w:rsid w:val="00B815B9"/>
    <w:rsid w:val="00B81F31"/>
    <w:rsid w:val="00B81FAA"/>
    <w:rsid w:val="00B83733"/>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4B23"/>
    <w:rsid w:val="00BA567E"/>
    <w:rsid w:val="00BA7A3D"/>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5C7"/>
    <w:rsid w:val="00BD2C3A"/>
    <w:rsid w:val="00BD3836"/>
    <w:rsid w:val="00BD3913"/>
    <w:rsid w:val="00BD47AE"/>
    <w:rsid w:val="00BD76C2"/>
    <w:rsid w:val="00BE1269"/>
    <w:rsid w:val="00BE15E8"/>
    <w:rsid w:val="00BE676D"/>
    <w:rsid w:val="00BE6C60"/>
    <w:rsid w:val="00BE73D5"/>
    <w:rsid w:val="00BE7AE7"/>
    <w:rsid w:val="00BF0974"/>
    <w:rsid w:val="00BF242C"/>
    <w:rsid w:val="00BF2691"/>
    <w:rsid w:val="00BF337A"/>
    <w:rsid w:val="00BF3E61"/>
    <w:rsid w:val="00BF4847"/>
    <w:rsid w:val="00BF51E8"/>
    <w:rsid w:val="00BF632E"/>
    <w:rsid w:val="00BF6951"/>
    <w:rsid w:val="00BF6A34"/>
    <w:rsid w:val="00BF7431"/>
    <w:rsid w:val="00C0053C"/>
    <w:rsid w:val="00C101D1"/>
    <w:rsid w:val="00C11123"/>
    <w:rsid w:val="00C12002"/>
    <w:rsid w:val="00C12515"/>
    <w:rsid w:val="00C1550C"/>
    <w:rsid w:val="00C15F5E"/>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2724"/>
    <w:rsid w:val="00C43AE8"/>
    <w:rsid w:val="00C46630"/>
    <w:rsid w:val="00C474FB"/>
    <w:rsid w:val="00C50A09"/>
    <w:rsid w:val="00C51080"/>
    <w:rsid w:val="00C52304"/>
    <w:rsid w:val="00C54BB5"/>
    <w:rsid w:val="00C56A77"/>
    <w:rsid w:val="00C60348"/>
    <w:rsid w:val="00C63294"/>
    <w:rsid w:val="00C63ABE"/>
    <w:rsid w:val="00C64236"/>
    <w:rsid w:val="00C64563"/>
    <w:rsid w:val="00C656AA"/>
    <w:rsid w:val="00C65B72"/>
    <w:rsid w:val="00C67519"/>
    <w:rsid w:val="00C67A71"/>
    <w:rsid w:val="00C67E82"/>
    <w:rsid w:val="00C701CE"/>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CA4"/>
    <w:rsid w:val="00C85973"/>
    <w:rsid w:val="00C86DA8"/>
    <w:rsid w:val="00C8724B"/>
    <w:rsid w:val="00C87C50"/>
    <w:rsid w:val="00C92303"/>
    <w:rsid w:val="00C92CCA"/>
    <w:rsid w:val="00C93807"/>
    <w:rsid w:val="00C94061"/>
    <w:rsid w:val="00C940E7"/>
    <w:rsid w:val="00C95B18"/>
    <w:rsid w:val="00C962FE"/>
    <w:rsid w:val="00CA0413"/>
    <w:rsid w:val="00CA04B0"/>
    <w:rsid w:val="00CA0707"/>
    <w:rsid w:val="00CA472C"/>
    <w:rsid w:val="00CA4F5F"/>
    <w:rsid w:val="00CA51D7"/>
    <w:rsid w:val="00CA57A4"/>
    <w:rsid w:val="00CA6278"/>
    <w:rsid w:val="00CA688D"/>
    <w:rsid w:val="00CA6B69"/>
    <w:rsid w:val="00CA7BC6"/>
    <w:rsid w:val="00CB0D15"/>
    <w:rsid w:val="00CB178B"/>
    <w:rsid w:val="00CB1B86"/>
    <w:rsid w:val="00CB1C85"/>
    <w:rsid w:val="00CB2746"/>
    <w:rsid w:val="00CB3301"/>
    <w:rsid w:val="00CB38F3"/>
    <w:rsid w:val="00CB6ACB"/>
    <w:rsid w:val="00CB6F6A"/>
    <w:rsid w:val="00CB7611"/>
    <w:rsid w:val="00CC0D64"/>
    <w:rsid w:val="00CC1C66"/>
    <w:rsid w:val="00CC24F1"/>
    <w:rsid w:val="00CC2D99"/>
    <w:rsid w:val="00CC636E"/>
    <w:rsid w:val="00CD09DC"/>
    <w:rsid w:val="00CD101B"/>
    <w:rsid w:val="00CD2137"/>
    <w:rsid w:val="00CD38F0"/>
    <w:rsid w:val="00CD4AD9"/>
    <w:rsid w:val="00CD6085"/>
    <w:rsid w:val="00CD70CE"/>
    <w:rsid w:val="00CD7A56"/>
    <w:rsid w:val="00CD7DBB"/>
    <w:rsid w:val="00CE009C"/>
    <w:rsid w:val="00CE038F"/>
    <w:rsid w:val="00CE1407"/>
    <w:rsid w:val="00CE1ADD"/>
    <w:rsid w:val="00CE2336"/>
    <w:rsid w:val="00CE35CB"/>
    <w:rsid w:val="00CE3DE3"/>
    <w:rsid w:val="00CE5098"/>
    <w:rsid w:val="00CE5BD5"/>
    <w:rsid w:val="00CE5C90"/>
    <w:rsid w:val="00CE7E81"/>
    <w:rsid w:val="00CF00C6"/>
    <w:rsid w:val="00CF10D6"/>
    <w:rsid w:val="00CF1568"/>
    <w:rsid w:val="00CF28F4"/>
    <w:rsid w:val="00CF6E35"/>
    <w:rsid w:val="00CF6F72"/>
    <w:rsid w:val="00CF7AB7"/>
    <w:rsid w:val="00D00629"/>
    <w:rsid w:val="00D008FB"/>
    <w:rsid w:val="00D00AA1"/>
    <w:rsid w:val="00D00E5C"/>
    <w:rsid w:val="00D032B1"/>
    <w:rsid w:val="00D03A18"/>
    <w:rsid w:val="00D03F0C"/>
    <w:rsid w:val="00D0493E"/>
    <w:rsid w:val="00D07AAE"/>
    <w:rsid w:val="00D12C26"/>
    <w:rsid w:val="00D13443"/>
    <w:rsid w:val="00D1605F"/>
    <w:rsid w:val="00D166F1"/>
    <w:rsid w:val="00D17722"/>
    <w:rsid w:val="00D17726"/>
    <w:rsid w:val="00D177BE"/>
    <w:rsid w:val="00D20E17"/>
    <w:rsid w:val="00D2102B"/>
    <w:rsid w:val="00D23713"/>
    <w:rsid w:val="00D256FB"/>
    <w:rsid w:val="00D265BF"/>
    <w:rsid w:val="00D32E68"/>
    <w:rsid w:val="00D335A3"/>
    <w:rsid w:val="00D359EB"/>
    <w:rsid w:val="00D36669"/>
    <w:rsid w:val="00D410CD"/>
    <w:rsid w:val="00D411EB"/>
    <w:rsid w:val="00D419C3"/>
    <w:rsid w:val="00D41C3D"/>
    <w:rsid w:val="00D43F59"/>
    <w:rsid w:val="00D460C9"/>
    <w:rsid w:val="00D46589"/>
    <w:rsid w:val="00D467B9"/>
    <w:rsid w:val="00D46D7D"/>
    <w:rsid w:val="00D4705A"/>
    <w:rsid w:val="00D47466"/>
    <w:rsid w:val="00D50208"/>
    <w:rsid w:val="00D50A29"/>
    <w:rsid w:val="00D51811"/>
    <w:rsid w:val="00D52C23"/>
    <w:rsid w:val="00D5381B"/>
    <w:rsid w:val="00D53E3E"/>
    <w:rsid w:val="00D54017"/>
    <w:rsid w:val="00D545E3"/>
    <w:rsid w:val="00D54938"/>
    <w:rsid w:val="00D55DD0"/>
    <w:rsid w:val="00D56631"/>
    <w:rsid w:val="00D604BE"/>
    <w:rsid w:val="00D60763"/>
    <w:rsid w:val="00D60E47"/>
    <w:rsid w:val="00D6410A"/>
    <w:rsid w:val="00D67F9E"/>
    <w:rsid w:val="00D70B7E"/>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1CD"/>
    <w:rsid w:val="00DA0C1C"/>
    <w:rsid w:val="00DA24FE"/>
    <w:rsid w:val="00DA4362"/>
    <w:rsid w:val="00DA4A1D"/>
    <w:rsid w:val="00DA5244"/>
    <w:rsid w:val="00DB0FB7"/>
    <w:rsid w:val="00DB1474"/>
    <w:rsid w:val="00DB147E"/>
    <w:rsid w:val="00DB148F"/>
    <w:rsid w:val="00DB38A5"/>
    <w:rsid w:val="00DB478B"/>
    <w:rsid w:val="00DB5BC2"/>
    <w:rsid w:val="00DC238E"/>
    <w:rsid w:val="00DC4E71"/>
    <w:rsid w:val="00DC5871"/>
    <w:rsid w:val="00DC72FE"/>
    <w:rsid w:val="00DD25E3"/>
    <w:rsid w:val="00DD2AE3"/>
    <w:rsid w:val="00DD3A98"/>
    <w:rsid w:val="00DD5116"/>
    <w:rsid w:val="00DD63F2"/>
    <w:rsid w:val="00DD6600"/>
    <w:rsid w:val="00DD665D"/>
    <w:rsid w:val="00DE12D1"/>
    <w:rsid w:val="00DE1ED9"/>
    <w:rsid w:val="00DE228A"/>
    <w:rsid w:val="00DE2E2C"/>
    <w:rsid w:val="00DE4B03"/>
    <w:rsid w:val="00DE5895"/>
    <w:rsid w:val="00DE5944"/>
    <w:rsid w:val="00DE6F58"/>
    <w:rsid w:val="00DE72BB"/>
    <w:rsid w:val="00DE7745"/>
    <w:rsid w:val="00DF1917"/>
    <w:rsid w:val="00DF2C89"/>
    <w:rsid w:val="00DF3304"/>
    <w:rsid w:val="00DF3E64"/>
    <w:rsid w:val="00DF43F4"/>
    <w:rsid w:val="00DF51A8"/>
    <w:rsid w:val="00DF56D0"/>
    <w:rsid w:val="00DF5C1D"/>
    <w:rsid w:val="00DF62EF"/>
    <w:rsid w:val="00DF661D"/>
    <w:rsid w:val="00DF73DA"/>
    <w:rsid w:val="00E034C0"/>
    <w:rsid w:val="00E0364E"/>
    <w:rsid w:val="00E06EBE"/>
    <w:rsid w:val="00E10125"/>
    <w:rsid w:val="00E1242F"/>
    <w:rsid w:val="00E13E4E"/>
    <w:rsid w:val="00E15445"/>
    <w:rsid w:val="00E167EF"/>
    <w:rsid w:val="00E17BED"/>
    <w:rsid w:val="00E2047C"/>
    <w:rsid w:val="00E23896"/>
    <w:rsid w:val="00E23E9B"/>
    <w:rsid w:val="00E24A29"/>
    <w:rsid w:val="00E263AE"/>
    <w:rsid w:val="00E264EA"/>
    <w:rsid w:val="00E26F03"/>
    <w:rsid w:val="00E308D6"/>
    <w:rsid w:val="00E30BD0"/>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804"/>
    <w:rsid w:val="00E50F8C"/>
    <w:rsid w:val="00E516EC"/>
    <w:rsid w:val="00E53586"/>
    <w:rsid w:val="00E53C39"/>
    <w:rsid w:val="00E55790"/>
    <w:rsid w:val="00E567EB"/>
    <w:rsid w:val="00E56A71"/>
    <w:rsid w:val="00E56DE5"/>
    <w:rsid w:val="00E60649"/>
    <w:rsid w:val="00E60DFE"/>
    <w:rsid w:val="00E6273E"/>
    <w:rsid w:val="00E62B86"/>
    <w:rsid w:val="00E62C3C"/>
    <w:rsid w:val="00E62D03"/>
    <w:rsid w:val="00E63851"/>
    <w:rsid w:val="00E63B93"/>
    <w:rsid w:val="00E65669"/>
    <w:rsid w:val="00E6712B"/>
    <w:rsid w:val="00E67BC3"/>
    <w:rsid w:val="00E70BF9"/>
    <w:rsid w:val="00E71141"/>
    <w:rsid w:val="00E74F93"/>
    <w:rsid w:val="00E75396"/>
    <w:rsid w:val="00E75641"/>
    <w:rsid w:val="00E759D3"/>
    <w:rsid w:val="00E75E0A"/>
    <w:rsid w:val="00E77484"/>
    <w:rsid w:val="00E8029D"/>
    <w:rsid w:val="00E80BA6"/>
    <w:rsid w:val="00E815B0"/>
    <w:rsid w:val="00E823AA"/>
    <w:rsid w:val="00E83931"/>
    <w:rsid w:val="00E83FB1"/>
    <w:rsid w:val="00E854B9"/>
    <w:rsid w:val="00E86B75"/>
    <w:rsid w:val="00E87B89"/>
    <w:rsid w:val="00E902F1"/>
    <w:rsid w:val="00E91259"/>
    <w:rsid w:val="00E966E0"/>
    <w:rsid w:val="00EA0385"/>
    <w:rsid w:val="00EA0EA7"/>
    <w:rsid w:val="00EA0F46"/>
    <w:rsid w:val="00EA198E"/>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7BF5"/>
    <w:rsid w:val="00ED1B08"/>
    <w:rsid w:val="00ED2441"/>
    <w:rsid w:val="00ED2D55"/>
    <w:rsid w:val="00ED4403"/>
    <w:rsid w:val="00ED643E"/>
    <w:rsid w:val="00ED6461"/>
    <w:rsid w:val="00ED712C"/>
    <w:rsid w:val="00ED77A6"/>
    <w:rsid w:val="00ED7FB5"/>
    <w:rsid w:val="00EE0031"/>
    <w:rsid w:val="00EE16C0"/>
    <w:rsid w:val="00EE3502"/>
    <w:rsid w:val="00EE5FCB"/>
    <w:rsid w:val="00EF0002"/>
    <w:rsid w:val="00EF006B"/>
    <w:rsid w:val="00EF0EA6"/>
    <w:rsid w:val="00EF289D"/>
    <w:rsid w:val="00EF2E1D"/>
    <w:rsid w:val="00EF3DE8"/>
    <w:rsid w:val="00EF3FC8"/>
    <w:rsid w:val="00EF40AA"/>
    <w:rsid w:val="00EF6086"/>
    <w:rsid w:val="00EF735E"/>
    <w:rsid w:val="00F00D25"/>
    <w:rsid w:val="00F01199"/>
    <w:rsid w:val="00F032D9"/>
    <w:rsid w:val="00F06DEE"/>
    <w:rsid w:val="00F07936"/>
    <w:rsid w:val="00F07FE2"/>
    <w:rsid w:val="00F1025E"/>
    <w:rsid w:val="00F1029E"/>
    <w:rsid w:val="00F12A04"/>
    <w:rsid w:val="00F12EBA"/>
    <w:rsid w:val="00F13435"/>
    <w:rsid w:val="00F136A9"/>
    <w:rsid w:val="00F14493"/>
    <w:rsid w:val="00F144E6"/>
    <w:rsid w:val="00F15F2C"/>
    <w:rsid w:val="00F15F6B"/>
    <w:rsid w:val="00F167EF"/>
    <w:rsid w:val="00F20F6B"/>
    <w:rsid w:val="00F21DE1"/>
    <w:rsid w:val="00F22A93"/>
    <w:rsid w:val="00F249A7"/>
    <w:rsid w:val="00F252E5"/>
    <w:rsid w:val="00F2617A"/>
    <w:rsid w:val="00F26F2F"/>
    <w:rsid w:val="00F30C4E"/>
    <w:rsid w:val="00F30C93"/>
    <w:rsid w:val="00F30FB8"/>
    <w:rsid w:val="00F31A5C"/>
    <w:rsid w:val="00F31E73"/>
    <w:rsid w:val="00F325E6"/>
    <w:rsid w:val="00F32EB7"/>
    <w:rsid w:val="00F3305C"/>
    <w:rsid w:val="00F33528"/>
    <w:rsid w:val="00F344D1"/>
    <w:rsid w:val="00F36260"/>
    <w:rsid w:val="00F36FBF"/>
    <w:rsid w:val="00F37947"/>
    <w:rsid w:val="00F40E38"/>
    <w:rsid w:val="00F41238"/>
    <w:rsid w:val="00F41326"/>
    <w:rsid w:val="00F42F36"/>
    <w:rsid w:val="00F45ADD"/>
    <w:rsid w:val="00F45AEA"/>
    <w:rsid w:val="00F464D2"/>
    <w:rsid w:val="00F46970"/>
    <w:rsid w:val="00F52C34"/>
    <w:rsid w:val="00F54D5D"/>
    <w:rsid w:val="00F55E6E"/>
    <w:rsid w:val="00F605FB"/>
    <w:rsid w:val="00F610DF"/>
    <w:rsid w:val="00F62007"/>
    <w:rsid w:val="00F6224A"/>
    <w:rsid w:val="00F624A6"/>
    <w:rsid w:val="00F632D7"/>
    <w:rsid w:val="00F637A5"/>
    <w:rsid w:val="00F63C36"/>
    <w:rsid w:val="00F63C55"/>
    <w:rsid w:val="00F6428D"/>
    <w:rsid w:val="00F64335"/>
    <w:rsid w:val="00F65A7E"/>
    <w:rsid w:val="00F66738"/>
    <w:rsid w:val="00F70812"/>
    <w:rsid w:val="00F70AF5"/>
    <w:rsid w:val="00F71233"/>
    <w:rsid w:val="00F71C73"/>
    <w:rsid w:val="00F71D28"/>
    <w:rsid w:val="00F72D7B"/>
    <w:rsid w:val="00F741A8"/>
    <w:rsid w:val="00F745B2"/>
    <w:rsid w:val="00F75925"/>
    <w:rsid w:val="00F75B58"/>
    <w:rsid w:val="00F76CC9"/>
    <w:rsid w:val="00F77C0C"/>
    <w:rsid w:val="00F8243D"/>
    <w:rsid w:val="00F82C2E"/>
    <w:rsid w:val="00F8485B"/>
    <w:rsid w:val="00F86B87"/>
    <w:rsid w:val="00F86CE4"/>
    <w:rsid w:val="00F87640"/>
    <w:rsid w:val="00F87890"/>
    <w:rsid w:val="00F87DB9"/>
    <w:rsid w:val="00F911D3"/>
    <w:rsid w:val="00F97194"/>
    <w:rsid w:val="00FA1364"/>
    <w:rsid w:val="00FA3A6C"/>
    <w:rsid w:val="00FA420A"/>
    <w:rsid w:val="00FA48DE"/>
    <w:rsid w:val="00FA55C0"/>
    <w:rsid w:val="00FB05B0"/>
    <w:rsid w:val="00FB08AF"/>
    <w:rsid w:val="00FB3A4C"/>
    <w:rsid w:val="00FB450A"/>
    <w:rsid w:val="00FB4821"/>
    <w:rsid w:val="00FB5750"/>
    <w:rsid w:val="00FC2B00"/>
    <w:rsid w:val="00FC44F2"/>
    <w:rsid w:val="00FC4BA0"/>
    <w:rsid w:val="00FC6705"/>
    <w:rsid w:val="00FC676C"/>
    <w:rsid w:val="00FC733E"/>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6B2E"/>
    <w:rsid w:val="00FE76D4"/>
    <w:rsid w:val="00FF1D6A"/>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hapeDefaults>
    <o:shapedefaults v:ext="edit" spidmax="27649"/>
    <o:shapelayout v:ext="edit">
      <o:idmap v:ext="edit" data="1"/>
    </o:shapelayout>
  </w:shapeDefaults>
  <w:decimalSymbol w:val="."/>
  <w:listSeparator w:val=","/>
  <w14:docId w14:val="143B9715"/>
  <w15:docId w15:val="{6E8598C2-3BF9-413F-89AD-7BADE09D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link w:val="HeaderChar"/>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basedOn w:val="DefaultParagraphFont"/>
    <w:rsid w:val="00A13159"/>
    <w:rPr>
      <w:color w:val="0000FF"/>
      <w:u w:val="single"/>
    </w:rPr>
  </w:style>
  <w:style w:type="character" w:styleId="FollowedHyperlink">
    <w:name w:val="FollowedHyperlink"/>
    <w:basedOn w:val="DefaultParagraphFont"/>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05D9"/>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basedOn w:val="DefaultParagraphFont"/>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basedOn w:val="DefaultParagraphFont"/>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basedOn w:val="DefaultParagraphFont"/>
    <w:link w:val="PlainText"/>
    <w:rsid w:val="00BA05D9"/>
    <w:rPr>
      <w:sz w:val="24"/>
      <w:szCs w:val="24"/>
    </w:rPr>
  </w:style>
  <w:style w:type="character" w:customStyle="1" w:styleId="CharChar">
    <w:name w:val="Char Char"/>
    <w:basedOn w:val="DefaultParagraphFont"/>
    <w:rsid w:val="00BA05D9"/>
    <w:rPr>
      <w:lang w:val="en-US" w:eastAsia="en-US" w:bidi="ar-SA"/>
    </w:rPr>
  </w:style>
  <w:style w:type="character" w:customStyle="1" w:styleId="HeaderChar">
    <w:name w:val="Header Char"/>
    <w:basedOn w:val="DefaultParagraphFont"/>
    <w:link w:val="Header"/>
    <w:uiPriority w:val="99"/>
    <w:rsid w:val="00310DB0"/>
  </w:style>
  <w:style w:type="character" w:customStyle="1" w:styleId="jennyh">
    <w:name w:val="jennyh"/>
    <w:semiHidden/>
    <w:rsid w:val="0094218C"/>
    <w:rPr>
      <w:rFonts w:ascii="Garamond" w:hAnsi="Garamond"/>
      <w:b w:val="0"/>
      <w:bCs w:val="0"/>
      <w:i w:val="0"/>
      <w:iCs w:val="0"/>
      <w:strike w:val="0"/>
      <w:color w:val="000000"/>
      <w:sz w:val="24"/>
      <w:szCs w:val="24"/>
      <w:u w:val="none"/>
    </w:rPr>
  </w:style>
  <w:style w:type="character" w:customStyle="1" w:styleId="emailstyle20">
    <w:name w:val="emailstyle20"/>
    <w:semiHidden/>
    <w:rsid w:val="0094218C"/>
    <w:rPr>
      <w:rFonts w:ascii="Garamond" w:hAnsi="Garamond" w:hint="default"/>
      <w:b w:val="0"/>
      <w:bCs w:val="0"/>
      <w:i w:val="0"/>
      <w:iCs w:val="0"/>
      <w:strike w:val="0"/>
      <w:dstrike w:val="0"/>
      <w:color w:val="000000"/>
      <w:sz w:val="24"/>
      <w:szCs w:val="24"/>
      <w:u w:val="none"/>
      <w:effect w:val="none"/>
    </w:rPr>
  </w:style>
  <w:style w:type="character" w:customStyle="1" w:styleId="CharChar0">
    <w:name w:val="Char Char"/>
    <w:rsid w:val="0094218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9785608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11DeptGrants@mass.gov" TargetMode="External"/><Relationship Id="rId13" Type="http://schemas.openxmlformats.org/officeDocument/2006/relationships/hyperlink" Target="http://www.macomptroller.info/comptroller/docs/TermsandConditions/IT%20Terms%20and%20Conditions.pdf" TargetMode="External"/><Relationship Id="rId18" Type="http://schemas.openxmlformats.org/officeDocument/2006/relationships/hyperlink" Target="http://www.macomptroller.info/comptroller/docs/forms/contracts/CommonwealthTermsAndConditionsForHumanAndSocialService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alegislature.gov/Laws/GeneralLaws/PartI/TitleIII/Chapter29/Section23A" TargetMode="External"/><Relationship Id="rId7" Type="http://schemas.openxmlformats.org/officeDocument/2006/relationships/image" Target="media/image1.png"/><Relationship Id="rId12" Type="http://schemas.openxmlformats.org/officeDocument/2006/relationships/hyperlink" Target="http://www.macomptroller.info/comptroller/docs/forms/contracts/CommonwealthTermsAndConditionsForHumanAndSocialServices.pdf" TargetMode="External"/><Relationship Id="rId17" Type="http://schemas.openxmlformats.org/officeDocument/2006/relationships/hyperlink" Target="http://www.macomptroller.info/comptroller/docs/forms/contracts/CommonwealthTermsAndCondition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law-library/815-cmr" TargetMode="External"/><Relationship Id="rId20" Type="http://schemas.openxmlformats.org/officeDocument/2006/relationships/hyperlink" Target="https://www.mass.gov/law-library/815-cm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omptroller.info/comptroller/docs/forms/contracts/StandardContractForm_Instructions.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ass.gov/lists/osd-forms" TargetMode="External"/><Relationship Id="rId23" Type="http://schemas.openxmlformats.org/officeDocument/2006/relationships/hyperlink" Target="http://www.macomptroller.info/comptroller/docs/forms/contracts/StandardContractForm_Instructions.pdf" TargetMode="External"/><Relationship Id="rId10" Type="http://schemas.openxmlformats.org/officeDocument/2006/relationships/image" Target="media/image2.png"/><Relationship Id="rId19" Type="http://schemas.openxmlformats.org/officeDocument/2006/relationships/hyperlink" Target="http://www.macomptroller.info/comptroller/docs/TermsandConditions/IT%20Terms%20and%20Conditions.pdf" TargetMode="External"/><Relationship Id="rId4" Type="http://schemas.openxmlformats.org/officeDocument/2006/relationships/webSettings" Target="webSettings.xml"/><Relationship Id="rId9" Type="http://schemas.openxmlformats.org/officeDocument/2006/relationships/hyperlink" Target="http://www.Commbuys.com" TargetMode="External"/><Relationship Id="rId14" Type="http://schemas.openxmlformats.org/officeDocument/2006/relationships/hyperlink" Target="https://www.macomptroller.org/forms" TargetMode="External"/><Relationship Id="rId22" Type="http://schemas.openxmlformats.org/officeDocument/2006/relationships/hyperlink" Target="https://www.mass.gov/law-library/801-cm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2860</Words>
  <Characters>19772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22587</CharactersWithSpaces>
  <SharedDoc>false</SharedDoc>
  <HLinks>
    <vt:vector size="390" baseType="variant">
      <vt:variant>
        <vt:i4>6291556</vt:i4>
      </vt:variant>
      <vt:variant>
        <vt:i4>231</vt:i4>
      </vt:variant>
      <vt:variant>
        <vt:i4>0</vt:i4>
      </vt:variant>
      <vt:variant>
        <vt:i4>5</vt:i4>
      </vt:variant>
      <vt:variant>
        <vt:lpwstr/>
      </vt:variant>
      <vt:variant>
        <vt:lpwstr>authsigdept</vt:lpwstr>
      </vt:variant>
      <vt:variant>
        <vt:i4>6291556</vt:i4>
      </vt:variant>
      <vt:variant>
        <vt:i4>227</vt:i4>
      </vt:variant>
      <vt:variant>
        <vt:i4>0</vt:i4>
      </vt:variant>
      <vt:variant>
        <vt:i4>5</vt:i4>
      </vt:variant>
      <vt:variant>
        <vt:lpwstr/>
      </vt:variant>
      <vt:variant>
        <vt:lpwstr>authsigdept</vt:lpwstr>
      </vt:variant>
      <vt:variant>
        <vt:i4>524309</vt:i4>
      </vt:variant>
      <vt:variant>
        <vt:i4>225</vt:i4>
      </vt:variant>
      <vt:variant>
        <vt:i4>0</vt:i4>
      </vt:variant>
      <vt:variant>
        <vt:i4>5</vt:i4>
      </vt:variant>
      <vt:variant>
        <vt:lpwstr/>
      </vt:variant>
      <vt:variant>
        <vt:lpwstr>contractorauthsig</vt:lpwstr>
      </vt:variant>
      <vt:variant>
        <vt:i4>5111883</vt:i4>
      </vt:variant>
      <vt:variant>
        <vt:i4>222</vt:i4>
      </vt:variant>
      <vt:variant>
        <vt:i4>0</vt:i4>
      </vt:variant>
      <vt:variant>
        <vt:i4>5</vt:i4>
      </vt:variant>
      <vt:variant>
        <vt:lpwstr>http://www.mass.gov/Eoaf/docs/osd/policy/801cmr21.doc</vt:lpwstr>
      </vt:variant>
      <vt:variant>
        <vt:lpwstr/>
      </vt:variant>
      <vt:variant>
        <vt:i4>458764</vt:i4>
      </vt:variant>
      <vt:variant>
        <vt:i4>219</vt:i4>
      </vt:variant>
      <vt:variant>
        <vt:i4>0</vt:i4>
      </vt:variant>
      <vt:variant>
        <vt:i4>5</vt:i4>
      </vt:variant>
      <vt:variant>
        <vt:lpwstr/>
      </vt:variant>
      <vt:variant>
        <vt:lpwstr>instructions</vt:lpwstr>
      </vt:variant>
      <vt:variant>
        <vt:i4>655368</vt:i4>
      </vt:variant>
      <vt:variant>
        <vt:i4>216</vt:i4>
      </vt:variant>
      <vt:variant>
        <vt:i4>0</vt:i4>
      </vt:variant>
      <vt:variant>
        <vt:i4>5</vt:i4>
      </vt:variant>
      <vt:variant>
        <vt:lpwstr/>
      </vt:variant>
      <vt:variant>
        <vt:lpwstr>commterms</vt:lpwstr>
      </vt:variant>
      <vt:variant>
        <vt:i4>6291511</vt:i4>
      </vt:variant>
      <vt:variant>
        <vt:i4>213</vt:i4>
      </vt:variant>
      <vt:variant>
        <vt:i4>0</vt:i4>
      </vt:variant>
      <vt:variant>
        <vt:i4>5</vt:i4>
      </vt:variant>
      <vt:variant>
        <vt:lpwstr>http://www.mass.gov/Aosc/docs/Forms/Contracts/standard_contract_frm.doc</vt:lpwstr>
      </vt:variant>
      <vt:variant>
        <vt:lpwstr>Certifications</vt:lpwstr>
      </vt:variant>
      <vt:variant>
        <vt:i4>8257632</vt:i4>
      </vt:variant>
      <vt:variant>
        <vt:i4>210</vt:i4>
      </vt:variant>
      <vt:variant>
        <vt:i4>0</vt:i4>
      </vt:variant>
      <vt:variant>
        <vt:i4>5</vt:i4>
      </vt:variant>
      <vt:variant>
        <vt:lpwstr/>
      </vt:variant>
      <vt:variant>
        <vt:lpwstr>enddate</vt:lpwstr>
      </vt:variant>
      <vt:variant>
        <vt:i4>1114125</vt:i4>
      </vt:variant>
      <vt:variant>
        <vt:i4>207</vt:i4>
      </vt:variant>
      <vt:variant>
        <vt:i4>0</vt:i4>
      </vt:variant>
      <vt:variant>
        <vt:i4>5</vt:i4>
      </vt:variant>
      <vt:variant>
        <vt:lpwstr/>
      </vt:variant>
      <vt:variant>
        <vt:lpwstr>effectivedate</vt:lpwstr>
      </vt:variant>
      <vt:variant>
        <vt:i4>1114125</vt:i4>
      </vt:variant>
      <vt:variant>
        <vt:i4>204</vt:i4>
      </vt:variant>
      <vt:variant>
        <vt:i4>0</vt:i4>
      </vt:variant>
      <vt:variant>
        <vt:i4>5</vt:i4>
      </vt:variant>
      <vt:variant>
        <vt:lpwstr/>
      </vt:variant>
      <vt:variant>
        <vt:lpwstr>effectivedate</vt:lpwstr>
      </vt:variant>
      <vt:variant>
        <vt:i4>1114125</vt:i4>
      </vt:variant>
      <vt:variant>
        <vt:i4>201</vt:i4>
      </vt:variant>
      <vt:variant>
        <vt:i4>0</vt:i4>
      </vt:variant>
      <vt:variant>
        <vt:i4>5</vt:i4>
      </vt:variant>
      <vt:variant>
        <vt:lpwstr/>
      </vt:variant>
      <vt:variant>
        <vt:lpwstr>effectivedate</vt:lpwstr>
      </vt:variant>
      <vt:variant>
        <vt:i4>1114125</vt:i4>
      </vt:variant>
      <vt:variant>
        <vt:i4>198</vt:i4>
      </vt:variant>
      <vt:variant>
        <vt:i4>0</vt:i4>
      </vt:variant>
      <vt:variant>
        <vt:i4>5</vt:i4>
      </vt:variant>
      <vt:variant>
        <vt:lpwstr/>
      </vt:variant>
      <vt:variant>
        <vt:lpwstr>effectivedate</vt:lpwstr>
      </vt:variant>
      <vt:variant>
        <vt:i4>1114125</vt:i4>
      </vt:variant>
      <vt:variant>
        <vt:i4>195</vt:i4>
      </vt:variant>
      <vt:variant>
        <vt:i4>0</vt:i4>
      </vt:variant>
      <vt:variant>
        <vt:i4>5</vt:i4>
      </vt:variant>
      <vt:variant>
        <vt:lpwstr/>
      </vt:variant>
      <vt:variant>
        <vt:lpwstr>effectivedate</vt:lpwstr>
      </vt:variant>
      <vt:variant>
        <vt:i4>1114125</vt:i4>
      </vt:variant>
      <vt:variant>
        <vt:i4>192</vt:i4>
      </vt:variant>
      <vt:variant>
        <vt:i4>0</vt:i4>
      </vt:variant>
      <vt:variant>
        <vt:i4>5</vt:i4>
      </vt:variant>
      <vt:variant>
        <vt:lpwstr/>
      </vt:variant>
      <vt:variant>
        <vt:lpwstr>Effectivedate</vt:lpwstr>
      </vt:variant>
      <vt:variant>
        <vt:i4>1441799</vt:i4>
      </vt:variant>
      <vt:variant>
        <vt:i4>189</vt:i4>
      </vt:variant>
      <vt:variant>
        <vt:i4>0</vt:i4>
      </vt:variant>
      <vt:variant>
        <vt:i4>5</vt:i4>
      </vt:variant>
      <vt:variant>
        <vt:lpwstr/>
      </vt:variant>
      <vt:variant>
        <vt:lpwstr>startdate</vt:lpwstr>
      </vt:variant>
      <vt:variant>
        <vt:i4>131074</vt:i4>
      </vt:variant>
      <vt:variant>
        <vt:i4>186</vt:i4>
      </vt:variant>
      <vt:variant>
        <vt:i4>0</vt:i4>
      </vt:variant>
      <vt:variant>
        <vt:i4>5</vt:i4>
      </vt:variant>
      <vt:variant>
        <vt:lpwstr/>
      </vt:variant>
      <vt:variant>
        <vt:lpwstr>briefdescrip</vt:lpwstr>
      </vt:variant>
      <vt:variant>
        <vt:i4>4718694</vt:i4>
      </vt:variant>
      <vt:variant>
        <vt:i4>183</vt:i4>
      </vt:variant>
      <vt:variant>
        <vt:i4>0</vt:i4>
      </vt:variant>
      <vt:variant>
        <vt:i4>5</vt:i4>
      </vt:variant>
      <vt:variant>
        <vt:lpwstr>http://www.mass.gov/Aosc/docs/policies_procedures/accounts_payable/po_ap_prompt_ payment_discounts_final.doc</vt:lpwstr>
      </vt:variant>
      <vt:variant>
        <vt:lpwstr/>
      </vt:variant>
      <vt:variant>
        <vt:i4>1638474</vt:i4>
      </vt:variant>
      <vt:variant>
        <vt:i4>180</vt:i4>
      </vt:variant>
      <vt:variant>
        <vt:i4>0</vt:i4>
      </vt:variant>
      <vt:variant>
        <vt:i4>5</vt:i4>
      </vt:variant>
      <vt:variant>
        <vt:lpwstr>http://www.malegislature.gov/Laws/GeneralLaws/PartI/TitleIII/Chapter29/Section23A</vt:lpwstr>
      </vt:variant>
      <vt:variant>
        <vt:lpwstr/>
      </vt:variant>
      <vt:variant>
        <vt:i4>524370</vt:i4>
      </vt:variant>
      <vt:variant>
        <vt:i4>177</vt:i4>
      </vt:variant>
      <vt:variant>
        <vt:i4>0</vt:i4>
      </vt:variant>
      <vt:variant>
        <vt:i4>5</vt:i4>
      </vt:variant>
      <vt:variant>
        <vt:lpwstr>https://massfinance.state.ma.us/VendorWeb/vendor.asp</vt:lpwstr>
      </vt:variant>
      <vt:variant>
        <vt:lpwstr/>
      </vt:variant>
      <vt:variant>
        <vt:i4>1114136</vt:i4>
      </vt:variant>
      <vt:variant>
        <vt:i4>174</vt:i4>
      </vt:variant>
      <vt:variant>
        <vt:i4>0</vt:i4>
      </vt:variant>
      <vt:variant>
        <vt:i4>5</vt:i4>
      </vt:variant>
      <vt:variant>
        <vt:lpwstr/>
      </vt:variant>
      <vt:variant>
        <vt:lpwstr>Payments</vt:lpwstr>
      </vt:variant>
      <vt:variant>
        <vt:i4>6291568</vt:i4>
      </vt:variant>
      <vt:variant>
        <vt:i4>171</vt:i4>
      </vt:variant>
      <vt:variant>
        <vt:i4>0</vt:i4>
      </vt:variant>
      <vt:variant>
        <vt:i4>5</vt:i4>
      </vt:variant>
      <vt:variant>
        <vt:lpwstr/>
      </vt:variant>
      <vt:variant>
        <vt:lpwstr>Maxoblignew</vt:lpwstr>
      </vt:variant>
      <vt:variant>
        <vt:i4>655386</vt:i4>
      </vt:variant>
      <vt:variant>
        <vt:i4>168</vt:i4>
      </vt:variant>
      <vt:variant>
        <vt:i4>0</vt:i4>
      </vt:variant>
      <vt:variant>
        <vt:i4>5</vt:i4>
      </vt:variant>
      <vt:variant>
        <vt:lpwstr/>
      </vt:variant>
      <vt:variant>
        <vt:lpwstr>ratecontract</vt:lpwstr>
      </vt:variant>
      <vt:variant>
        <vt:i4>1507331</vt:i4>
      </vt:variant>
      <vt:variant>
        <vt:i4>165</vt:i4>
      </vt:variant>
      <vt:variant>
        <vt:i4>0</vt:i4>
      </vt:variant>
      <vt:variant>
        <vt:i4>5</vt:i4>
      </vt:variant>
      <vt:variant>
        <vt:lpwstr/>
      </vt:variant>
      <vt:variant>
        <vt:lpwstr>Compensation</vt:lpwstr>
      </vt:variant>
      <vt:variant>
        <vt:i4>655368</vt:i4>
      </vt:variant>
      <vt:variant>
        <vt:i4>162</vt:i4>
      </vt:variant>
      <vt:variant>
        <vt:i4>0</vt:i4>
      </vt:variant>
      <vt:variant>
        <vt:i4>5</vt:i4>
      </vt:variant>
      <vt:variant>
        <vt:lpwstr/>
      </vt:variant>
      <vt:variant>
        <vt:lpwstr>commterms</vt:lpwstr>
      </vt:variant>
      <vt:variant>
        <vt:i4>3407985</vt:i4>
      </vt:variant>
      <vt:variant>
        <vt:i4>159</vt:i4>
      </vt:variant>
      <vt:variant>
        <vt:i4>0</vt:i4>
      </vt:variant>
      <vt:variant>
        <vt:i4>5</vt:i4>
      </vt:variant>
      <vt:variant>
        <vt:lpwstr/>
      </vt:variant>
      <vt:variant>
        <vt:lpwstr>exception2</vt:lpwstr>
      </vt:variant>
      <vt:variant>
        <vt:i4>1245187</vt:i4>
      </vt:variant>
      <vt:variant>
        <vt:i4>156</vt:i4>
      </vt:variant>
      <vt:variant>
        <vt:i4>0</vt:i4>
      </vt:variant>
      <vt:variant>
        <vt:i4>5</vt:i4>
      </vt:variant>
      <vt:variant>
        <vt:lpwstr/>
      </vt:variant>
      <vt:variant>
        <vt:lpwstr>contractemployee2</vt:lpwstr>
      </vt:variant>
      <vt:variant>
        <vt:i4>6422639</vt:i4>
      </vt:variant>
      <vt:variant>
        <vt:i4>153</vt:i4>
      </vt:variant>
      <vt:variant>
        <vt:i4>0</vt:i4>
      </vt:variant>
      <vt:variant>
        <vt:i4>5</vt:i4>
      </vt:variant>
      <vt:variant>
        <vt:lpwstr/>
      </vt:variant>
      <vt:variant>
        <vt:lpwstr>interim</vt:lpwstr>
      </vt:variant>
      <vt:variant>
        <vt:i4>1966097</vt:i4>
      </vt:variant>
      <vt:variant>
        <vt:i4>150</vt:i4>
      </vt:variant>
      <vt:variant>
        <vt:i4>0</vt:i4>
      </vt:variant>
      <vt:variant>
        <vt:i4>5</vt:i4>
      </vt:variant>
      <vt:variant>
        <vt:lpwstr/>
      </vt:variant>
      <vt:variant>
        <vt:lpwstr>authamend</vt:lpwstr>
      </vt:variant>
      <vt:variant>
        <vt:i4>851995</vt:i4>
      </vt:variant>
      <vt:variant>
        <vt:i4>147</vt:i4>
      </vt:variant>
      <vt:variant>
        <vt:i4>0</vt:i4>
      </vt:variant>
      <vt:variant>
        <vt:i4>5</vt:i4>
      </vt:variant>
      <vt:variant>
        <vt:lpwstr/>
      </vt:variant>
      <vt:variant>
        <vt:lpwstr>proctype</vt:lpwstr>
      </vt:variant>
      <vt:variant>
        <vt:i4>7536753</vt:i4>
      </vt:variant>
      <vt:variant>
        <vt:i4>144</vt:i4>
      </vt:variant>
      <vt:variant>
        <vt:i4>0</vt:i4>
      </vt:variant>
      <vt:variant>
        <vt:i4>5</vt:i4>
      </vt:variant>
      <vt:variant>
        <vt:lpwstr/>
      </vt:variant>
      <vt:variant>
        <vt:lpwstr>amendments</vt:lpwstr>
      </vt:variant>
      <vt:variant>
        <vt:i4>393247</vt:i4>
      </vt:variant>
      <vt:variant>
        <vt:i4>141</vt:i4>
      </vt:variant>
      <vt:variant>
        <vt:i4>0</vt:i4>
      </vt:variant>
      <vt:variant>
        <vt:i4>5</vt:i4>
      </vt:variant>
      <vt:variant>
        <vt:lpwstr/>
      </vt:variant>
      <vt:variant>
        <vt:lpwstr>exception</vt:lpwstr>
      </vt:variant>
      <vt:variant>
        <vt:i4>6946846</vt:i4>
      </vt:variant>
      <vt:variant>
        <vt:i4>138</vt:i4>
      </vt:variant>
      <vt:variant>
        <vt:i4>0</vt:i4>
      </vt:variant>
      <vt:variant>
        <vt:i4>5</vt:i4>
      </vt:variant>
      <vt:variant>
        <vt:lpwstr>http://www.mass.gov/Aosc/docs/Forms/Payroll_LCM/Employment_Status_Form.doc</vt:lpwstr>
      </vt:variant>
      <vt:variant>
        <vt:lpwstr/>
      </vt:variant>
      <vt:variant>
        <vt:i4>1245187</vt:i4>
      </vt:variant>
      <vt:variant>
        <vt:i4>135</vt:i4>
      </vt:variant>
      <vt:variant>
        <vt:i4>0</vt:i4>
      </vt:variant>
      <vt:variant>
        <vt:i4>5</vt:i4>
      </vt:variant>
      <vt:variant>
        <vt:lpwstr/>
      </vt:variant>
      <vt:variant>
        <vt:lpwstr>contractemployee</vt:lpwstr>
      </vt:variant>
      <vt:variant>
        <vt:i4>1638409</vt:i4>
      </vt:variant>
      <vt:variant>
        <vt:i4>132</vt:i4>
      </vt:variant>
      <vt:variant>
        <vt:i4>0</vt:i4>
      </vt:variant>
      <vt:variant>
        <vt:i4>5</vt:i4>
      </vt:variant>
      <vt:variant>
        <vt:lpwstr/>
      </vt:variant>
      <vt:variant>
        <vt:lpwstr>emergency</vt:lpwstr>
      </vt:variant>
      <vt:variant>
        <vt:i4>3473509</vt:i4>
      </vt:variant>
      <vt:variant>
        <vt:i4>129</vt:i4>
      </vt:variant>
      <vt:variant>
        <vt:i4>0</vt:i4>
      </vt:variant>
      <vt:variant>
        <vt:i4>5</vt:i4>
      </vt:variant>
      <vt:variant>
        <vt:lpwstr>http://www.mass.gov/?pageID=oscterminal&amp;L=2&amp;L0=Home&amp;L1=Publications+and+Reports&amp;sid=Aosc&amp;b=terminalcontent&amp;f=regulations&amp;csid=Aosc</vt:lpwstr>
      </vt:variant>
      <vt:variant>
        <vt:lpwstr/>
      </vt:variant>
      <vt:variant>
        <vt:i4>196621</vt:i4>
      </vt:variant>
      <vt:variant>
        <vt:i4>126</vt:i4>
      </vt:variant>
      <vt:variant>
        <vt:i4>0</vt:i4>
      </vt:variant>
      <vt:variant>
        <vt:i4>5</vt:i4>
      </vt:variant>
      <vt:variant>
        <vt:lpwstr/>
      </vt:variant>
      <vt:variant>
        <vt:lpwstr>deptpurchase</vt:lpwstr>
      </vt:variant>
      <vt:variant>
        <vt:i4>7077992</vt:i4>
      </vt:variant>
      <vt:variant>
        <vt:i4>123</vt:i4>
      </vt:variant>
      <vt:variant>
        <vt:i4>0</vt:i4>
      </vt:variant>
      <vt:variant>
        <vt:i4>5</vt:i4>
      </vt:variant>
      <vt:variant>
        <vt:lpwstr/>
      </vt:variant>
      <vt:variant>
        <vt:lpwstr>collective</vt:lpwstr>
      </vt:variant>
      <vt:variant>
        <vt:i4>1245214</vt:i4>
      </vt:variant>
      <vt:variant>
        <vt:i4>120</vt:i4>
      </vt:variant>
      <vt:variant>
        <vt:i4>0</vt:i4>
      </vt:variant>
      <vt:variant>
        <vt:i4>5</vt:i4>
      </vt:variant>
      <vt:variant>
        <vt:lpwstr/>
      </vt:variant>
      <vt:variant>
        <vt:lpwstr>statewide</vt:lpwstr>
      </vt:variant>
      <vt:variant>
        <vt:i4>851995</vt:i4>
      </vt:variant>
      <vt:variant>
        <vt:i4>117</vt:i4>
      </vt:variant>
      <vt:variant>
        <vt:i4>0</vt:i4>
      </vt:variant>
      <vt:variant>
        <vt:i4>5</vt:i4>
      </vt:variant>
      <vt:variant>
        <vt:lpwstr/>
      </vt:variant>
      <vt:variant>
        <vt:lpwstr>proctype</vt:lpwstr>
      </vt:variant>
      <vt:variant>
        <vt:i4>655383</vt:i4>
      </vt:variant>
      <vt:variant>
        <vt:i4>114</vt:i4>
      </vt:variant>
      <vt:variant>
        <vt:i4>0</vt:i4>
      </vt:variant>
      <vt:variant>
        <vt:i4>5</vt:i4>
      </vt:variant>
      <vt:variant>
        <vt:lpwstr/>
      </vt:variant>
      <vt:variant>
        <vt:lpwstr>newcontracts</vt:lpwstr>
      </vt:variant>
      <vt:variant>
        <vt:i4>524288</vt:i4>
      </vt:variant>
      <vt:variant>
        <vt:i4>111</vt:i4>
      </vt:variant>
      <vt:variant>
        <vt:i4>0</vt:i4>
      </vt:variant>
      <vt:variant>
        <vt:i4>5</vt:i4>
      </vt:variant>
      <vt:variant>
        <vt:lpwstr/>
      </vt:variant>
      <vt:variant>
        <vt:lpwstr>RFRNo</vt:lpwstr>
      </vt:variant>
      <vt:variant>
        <vt:i4>393223</vt:i4>
      </vt:variant>
      <vt:variant>
        <vt:i4>108</vt:i4>
      </vt:variant>
      <vt:variant>
        <vt:i4>0</vt:i4>
      </vt:variant>
      <vt:variant>
        <vt:i4>5</vt:i4>
      </vt:variant>
      <vt:variant>
        <vt:lpwstr/>
      </vt:variant>
      <vt:variant>
        <vt:lpwstr>docid</vt:lpwstr>
      </vt:variant>
      <vt:variant>
        <vt:i4>1376332</vt:i4>
      </vt:variant>
      <vt:variant>
        <vt:i4>105</vt:i4>
      </vt:variant>
      <vt:variant>
        <vt:i4>0</vt:i4>
      </vt:variant>
      <vt:variant>
        <vt:i4>5</vt:i4>
      </vt:variant>
      <vt:variant>
        <vt:lpwstr>https://massfinance.state.ma.us/VendorWeb/eftRegisterfrm.asp</vt:lpwstr>
      </vt:variant>
      <vt:variant>
        <vt:lpwstr/>
      </vt:variant>
      <vt:variant>
        <vt:i4>786451</vt:i4>
      </vt:variant>
      <vt:variant>
        <vt:i4>102</vt:i4>
      </vt:variant>
      <vt:variant>
        <vt:i4>0</vt:i4>
      </vt:variant>
      <vt:variant>
        <vt:i4>5</vt:i4>
      </vt:variant>
      <vt:variant>
        <vt:lpwstr/>
      </vt:variant>
      <vt:variant>
        <vt:lpwstr>addressid</vt:lpwstr>
      </vt:variant>
      <vt:variant>
        <vt:i4>1376272</vt:i4>
      </vt:variant>
      <vt:variant>
        <vt:i4>99</vt:i4>
      </vt:variant>
      <vt:variant>
        <vt:i4>0</vt:i4>
      </vt:variant>
      <vt:variant>
        <vt:i4>5</vt:i4>
      </vt:variant>
      <vt:variant>
        <vt:lpwstr/>
      </vt:variant>
      <vt:variant>
        <vt:lpwstr>Deptemail</vt:lpwstr>
      </vt:variant>
      <vt:variant>
        <vt:i4>7929968</vt:i4>
      </vt:variant>
      <vt:variant>
        <vt:i4>96</vt:i4>
      </vt:variant>
      <vt:variant>
        <vt:i4>0</vt:i4>
      </vt:variant>
      <vt:variant>
        <vt:i4>5</vt:i4>
      </vt:variant>
      <vt:variant>
        <vt:lpwstr/>
      </vt:variant>
      <vt:variant>
        <vt:lpwstr>Vendorcode</vt:lpwstr>
      </vt:variant>
      <vt:variant>
        <vt:i4>5439591</vt:i4>
      </vt:variant>
      <vt:variant>
        <vt:i4>93</vt:i4>
      </vt:variant>
      <vt:variant>
        <vt:i4>0</vt:i4>
      </vt:variant>
      <vt:variant>
        <vt:i4>5</vt:i4>
      </vt:variant>
      <vt:variant>
        <vt:lpwstr>mailto:911DeptGrants@state.ma.us</vt:lpwstr>
      </vt:variant>
      <vt:variant>
        <vt:lpwstr/>
      </vt:variant>
      <vt:variant>
        <vt:i4>7864439</vt:i4>
      </vt:variant>
      <vt:variant>
        <vt:i4>90</vt:i4>
      </vt:variant>
      <vt:variant>
        <vt:i4>0</vt:i4>
      </vt:variant>
      <vt:variant>
        <vt:i4>5</vt:i4>
      </vt:variant>
      <vt:variant>
        <vt:lpwstr/>
      </vt:variant>
      <vt:variant>
        <vt:lpwstr>Contractoremail</vt:lpwstr>
      </vt:variant>
      <vt:variant>
        <vt:i4>7864439</vt:i4>
      </vt:variant>
      <vt:variant>
        <vt:i4>87</vt:i4>
      </vt:variant>
      <vt:variant>
        <vt:i4>0</vt:i4>
      </vt:variant>
      <vt:variant>
        <vt:i4>5</vt:i4>
      </vt:variant>
      <vt:variant>
        <vt:lpwstr/>
      </vt:variant>
      <vt:variant>
        <vt:lpwstr>Contractoremail</vt:lpwstr>
      </vt:variant>
      <vt:variant>
        <vt:i4>7995500</vt:i4>
      </vt:variant>
      <vt:variant>
        <vt:i4>84</vt:i4>
      </vt:variant>
      <vt:variant>
        <vt:i4>0</vt:i4>
      </vt:variant>
      <vt:variant>
        <vt:i4>5</vt:i4>
      </vt:variant>
      <vt:variant>
        <vt:lpwstr/>
      </vt:variant>
      <vt:variant>
        <vt:lpwstr>DeptContractmanager</vt:lpwstr>
      </vt:variant>
      <vt:variant>
        <vt:i4>7864439</vt:i4>
      </vt:variant>
      <vt:variant>
        <vt:i4>81</vt:i4>
      </vt:variant>
      <vt:variant>
        <vt:i4>0</vt:i4>
      </vt:variant>
      <vt:variant>
        <vt:i4>5</vt:i4>
      </vt:variant>
      <vt:variant>
        <vt:lpwstr/>
      </vt:variant>
      <vt:variant>
        <vt:lpwstr>Contractoremail</vt:lpwstr>
      </vt:variant>
      <vt:variant>
        <vt:i4>15</vt:i4>
      </vt:variant>
      <vt:variant>
        <vt:i4>78</vt:i4>
      </vt:variant>
      <vt:variant>
        <vt:i4>0</vt:i4>
      </vt:variant>
      <vt:variant>
        <vt:i4>5</vt:i4>
      </vt:variant>
      <vt:variant>
        <vt:lpwstr/>
      </vt:variant>
      <vt:variant>
        <vt:lpwstr>DBilling</vt:lpwstr>
      </vt:variant>
      <vt:variant>
        <vt:i4>655368</vt:i4>
      </vt:variant>
      <vt:variant>
        <vt:i4>75</vt:i4>
      </vt:variant>
      <vt:variant>
        <vt:i4>0</vt:i4>
      </vt:variant>
      <vt:variant>
        <vt:i4>5</vt:i4>
      </vt:variant>
      <vt:variant>
        <vt:lpwstr/>
      </vt:variant>
      <vt:variant>
        <vt:lpwstr>CContractManager</vt:lpwstr>
      </vt:variant>
      <vt:variant>
        <vt:i4>1245185</vt:i4>
      </vt:variant>
      <vt:variant>
        <vt:i4>72</vt:i4>
      </vt:variant>
      <vt:variant>
        <vt:i4>0</vt:i4>
      </vt:variant>
      <vt:variant>
        <vt:i4>5</vt:i4>
      </vt:variant>
      <vt:variant>
        <vt:lpwstr/>
      </vt:variant>
      <vt:variant>
        <vt:lpwstr>DAddress</vt:lpwstr>
      </vt:variant>
      <vt:variant>
        <vt:i4>1507330</vt:i4>
      </vt:variant>
      <vt:variant>
        <vt:i4>69</vt:i4>
      </vt:variant>
      <vt:variant>
        <vt:i4>0</vt:i4>
      </vt:variant>
      <vt:variant>
        <vt:i4>5</vt:i4>
      </vt:variant>
      <vt:variant>
        <vt:lpwstr/>
      </vt:variant>
      <vt:variant>
        <vt:lpwstr>legaladdress</vt:lpwstr>
      </vt:variant>
      <vt:variant>
        <vt:i4>1376279</vt:i4>
      </vt:variant>
      <vt:variant>
        <vt:i4>66</vt:i4>
      </vt:variant>
      <vt:variant>
        <vt:i4>0</vt:i4>
      </vt:variant>
      <vt:variant>
        <vt:i4>5</vt:i4>
      </vt:variant>
      <vt:variant>
        <vt:lpwstr/>
      </vt:variant>
      <vt:variant>
        <vt:lpwstr>Deptname</vt:lpwstr>
      </vt:variant>
      <vt:variant>
        <vt:i4>1376279</vt:i4>
      </vt:variant>
      <vt:variant>
        <vt:i4>63</vt:i4>
      </vt:variant>
      <vt:variant>
        <vt:i4>0</vt:i4>
      </vt:variant>
      <vt:variant>
        <vt:i4>5</vt:i4>
      </vt:variant>
      <vt:variant>
        <vt:lpwstr/>
      </vt:variant>
      <vt:variant>
        <vt:lpwstr>Deptname</vt:lpwstr>
      </vt:variant>
      <vt:variant>
        <vt:i4>7864432</vt:i4>
      </vt:variant>
      <vt:variant>
        <vt:i4>60</vt:i4>
      </vt:variant>
      <vt:variant>
        <vt:i4>0</vt:i4>
      </vt:variant>
      <vt:variant>
        <vt:i4>5</vt:i4>
      </vt:variant>
      <vt:variant>
        <vt:lpwstr/>
      </vt:variant>
      <vt:variant>
        <vt:lpwstr>contractorname</vt:lpwstr>
      </vt:variant>
      <vt:variant>
        <vt:i4>6881382</vt:i4>
      </vt:variant>
      <vt:variant>
        <vt:i4>57</vt:i4>
      </vt:variant>
      <vt:variant>
        <vt:i4>0</vt:i4>
      </vt:variant>
      <vt:variant>
        <vt:i4>5</vt:i4>
      </vt:variant>
      <vt:variant>
        <vt:lpwstr>http://www.mass.gov/anf/budget-taxes-and-procurement/oversight-agencies/osd/osd-forms.html</vt:lpwstr>
      </vt:variant>
      <vt:variant>
        <vt:lpwstr/>
      </vt:variant>
      <vt:variant>
        <vt:i4>2621500</vt:i4>
      </vt:variant>
      <vt:variant>
        <vt:i4>54</vt:i4>
      </vt:variant>
      <vt:variant>
        <vt:i4>0</vt:i4>
      </vt:variant>
      <vt:variant>
        <vt:i4>5</vt:i4>
      </vt:variant>
      <vt:variant>
        <vt:lpwstr>http://www.mass.gov/osd</vt:lpwstr>
      </vt:variant>
      <vt:variant>
        <vt:lpwstr/>
      </vt:variant>
      <vt:variant>
        <vt:i4>7274552</vt:i4>
      </vt:variant>
      <vt:variant>
        <vt:i4>51</vt:i4>
      </vt:variant>
      <vt:variant>
        <vt:i4>0</vt:i4>
      </vt:variant>
      <vt:variant>
        <vt:i4>5</vt:i4>
      </vt:variant>
      <vt:variant>
        <vt:lpwstr>http://www.mass.gov/osc/guidance-for-vendors/forms.html</vt:lpwstr>
      </vt:variant>
      <vt:variant>
        <vt:lpwstr/>
      </vt:variant>
      <vt:variant>
        <vt:i4>2621500</vt:i4>
      </vt:variant>
      <vt:variant>
        <vt:i4>48</vt:i4>
      </vt:variant>
      <vt:variant>
        <vt:i4>0</vt:i4>
      </vt:variant>
      <vt:variant>
        <vt:i4>5</vt:i4>
      </vt:variant>
      <vt:variant>
        <vt:lpwstr>http://www.mass.gov/osc</vt:lpwstr>
      </vt:variant>
      <vt:variant>
        <vt:lpwstr/>
      </vt:variant>
      <vt:variant>
        <vt:i4>2621500</vt:i4>
      </vt:variant>
      <vt:variant>
        <vt:i4>45</vt:i4>
      </vt:variant>
      <vt:variant>
        <vt:i4>0</vt:i4>
      </vt:variant>
      <vt:variant>
        <vt:i4>5</vt:i4>
      </vt:variant>
      <vt:variant>
        <vt:lpwstr>http://www.mass.gov/osd</vt:lpwstr>
      </vt:variant>
      <vt:variant>
        <vt:lpwstr/>
      </vt:variant>
      <vt:variant>
        <vt:i4>2621500</vt:i4>
      </vt:variant>
      <vt:variant>
        <vt:i4>42</vt:i4>
      </vt:variant>
      <vt:variant>
        <vt:i4>0</vt:i4>
      </vt:variant>
      <vt:variant>
        <vt:i4>5</vt:i4>
      </vt:variant>
      <vt:variant>
        <vt:lpwstr>http://www.mass.gov/osc</vt:lpwstr>
      </vt:variant>
      <vt:variant>
        <vt:lpwstr/>
      </vt:variant>
      <vt:variant>
        <vt:i4>5374039</vt:i4>
      </vt:variant>
      <vt:variant>
        <vt:i4>39</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911DeptGrants (911)</cp:lastModifiedBy>
  <cp:revision>5</cp:revision>
  <cp:lastPrinted>2020-02-04T17:43:00Z</cp:lastPrinted>
  <dcterms:created xsi:type="dcterms:W3CDTF">2020-12-14T16:18:00Z</dcterms:created>
  <dcterms:modified xsi:type="dcterms:W3CDTF">2020-12-22T21:39:00Z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