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9363" w14:textId="77777777" w:rsidR="008762AA" w:rsidRPr="00936636" w:rsidRDefault="008762AA" w:rsidP="008762AA">
      <w:pPr>
        <w:pStyle w:val="Title"/>
        <w:keepLines/>
        <w:jc w:val="left"/>
        <w:rPr>
          <w:rFonts w:ascii="Times New Roman" w:hAnsi="Times New Roman"/>
          <w:sz w:val="24"/>
        </w:rPr>
      </w:pPr>
    </w:p>
    <w:p w14:paraId="43D23C0B" w14:textId="77777777" w:rsidR="0044198A" w:rsidRDefault="0044198A" w:rsidP="008762AA">
      <w:pPr>
        <w:pStyle w:val="Title"/>
        <w:keepLines/>
        <w:rPr>
          <w:rFonts w:ascii="Times New Roman" w:hAnsi="Times New Roman"/>
          <w:sz w:val="24"/>
        </w:rPr>
      </w:pPr>
      <w:bookmarkStart w:id="0" w:name="_Toc5188518"/>
      <w:bookmarkStart w:id="1" w:name="_Toc5189379"/>
    </w:p>
    <w:p w14:paraId="73564E3B" w14:textId="77777777" w:rsidR="0044198A" w:rsidRDefault="0044198A" w:rsidP="008762AA">
      <w:pPr>
        <w:pStyle w:val="Title"/>
        <w:keepLines/>
        <w:rPr>
          <w:rFonts w:ascii="Times New Roman" w:hAnsi="Times New Roman"/>
          <w:sz w:val="24"/>
        </w:rPr>
      </w:pPr>
    </w:p>
    <w:p w14:paraId="51041E46" w14:textId="77777777" w:rsidR="0044198A" w:rsidRDefault="0044198A" w:rsidP="008762AA">
      <w:pPr>
        <w:pStyle w:val="Title"/>
        <w:keepLines/>
        <w:rPr>
          <w:rFonts w:ascii="Times New Roman" w:hAnsi="Times New Roman"/>
          <w:sz w:val="24"/>
        </w:rPr>
      </w:pPr>
    </w:p>
    <w:p w14:paraId="260A528D" w14:textId="77777777" w:rsidR="0044198A" w:rsidRDefault="0044198A" w:rsidP="008762AA">
      <w:pPr>
        <w:pStyle w:val="Title"/>
        <w:keepLines/>
        <w:rPr>
          <w:rFonts w:ascii="Times New Roman" w:hAnsi="Times New Roman"/>
          <w:sz w:val="24"/>
        </w:rPr>
      </w:pPr>
    </w:p>
    <w:p w14:paraId="750DAD02" w14:textId="77777777" w:rsidR="0044198A" w:rsidRDefault="0044198A" w:rsidP="008762AA">
      <w:pPr>
        <w:pStyle w:val="Title"/>
        <w:keepLines/>
        <w:rPr>
          <w:rFonts w:ascii="Times New Roman" w:hAnsi="Times New Roman"/>
          <w:sz w:val="24"/>
        </w:rPr>
      </w:pPr>
    </w:p>
    <w:p w14:paraId="28B31200" w14:textId="77777777" w:rsidR="008762AA" w:rsidRPr="00174C32" w:rsidRDefault="008762AA" w:rsidP="008762AA">
      <w:pPr>
        <w:pStyle w:val="Title"/>
        <w:keepLines/>
        <w:rPr>
          <w:rFonts w:ascii="Times New Roman" w:hAnsi="Times New Roman"/>
          <w:sz w:val="24"/>
        </w:rPr>
      </w:pPr>
      <w:bookmarkStart w:id="2" w:name="_Toc8915396"/>
      <w:r w:rsidRPr="00174C32">
        <w:rPr>
          <w:rFonts w:ascii="Times New Roman" w:hAnsi="Times New Roman"/>
          <w:sz w:val="24"/>
        </w:rPr>
        <w:t>Commonwealth of Massachusetts</w:t>
      </w:r>
      <w:bookmarkEnd w:id="0"/>
      <w:bookmarkEnd w:id="1"/>
      <w:bookmarkEnd w:id="2"/>
    </w:p>
    <w:p w14:paraId="78C64F9B" w14:textId="77777777" w:rsidR="008762AA" w:rsidRPr="00174C32" w:rsidRDefault="008762AA" w:rsidP="008762AA">
      <w:pPr>
        <w:keepLines/>
        <w:rPr>
          <w:sz w:val="24"/>
          <w:szCs w:val="24"/>
        </w:rPr>
      </w:pPr>
    </w:p>
    <w:p w14:paraId="6AE8E3B1" w14:textId="77777777" w:rsidR="008762AA" w:rsidRPr="00174C32" w:rsidRDefault="008762AA" w:rsidP="008762AA">
      <w:pPr>
        <w:pStyle w:val="Title"/>
        <w:keepLines/>
        <w:rPr>
          <w:rFonts w:ascii="Times New Roman" w:hAnsi="Times New Roman"/>
          <w:sz w:val="24"/>
        </w:rPr>
      </w:pPr>
      <w:bookmarkStart w:id="3" w:name="_Toc5188519"/>
      <w:bookmarkStart w:id="4" w:name="_Toc5189380"/>
      <w:bookmarkStart w:id="5" w:name="_Toc8915397"/>
      <w:r w:rsidRPr="00174C32">
        <w:rPr>
          <w:rFonts w:ascii="Times New Roman" w:hAnsi="Times New Roman"/>
          <w:sz w:val="24"/>
        </w:rPr>
        <w:t>Executive Office of Public Safety and Security</w:t>
      </w:r>
      <w:bookmarkEnd w:id="3"/>
      <w:bookmarkEnd w:id="4"/>
      <w:bookmarkEnd w:id="5"/>
    </w:p>
    <w:p w14:paraId="0373FD35" w14:textId="77777777" w:rsidR="008762AA" w:rsidRPr="00174C32" w:rsidRDefault="008762AA" w:rsidP="008762AA">
      <w:pPr>
        <w:pStyle w:val="Title"/>
        <w:keepLines/>
        <w:rPr>
          <w:rFonts w:ascii="Times New Roman" w:hAnsi="Times New Roman"/>
          <w:i/>
          <w:sz w:val="24"/>
        </w:rPr>
      </w:pPr>
      <w:bookmarkStart w:id="6" w:name="_Toc5188520"/>
      <w:bookmarkStart w:id="7" w:name="_Toc5189381"/>
      <w:bookmarkStart w:id="8" w:name="_Toc8915398"/>
      <w:r w:rsidRPr="00174C32">
        <w:rPr>
          <w:rFonts w:ascii="Times New Roman" w:hAnsi="Times New Roman"/>
          <w:sz w:val="24"/>
        </w:rPr>
        <w:t>State 911 Department</w:t>
      </w:r>
      <w:bookmarkEnd w:id="6"/>
      <w:bookmarkEnd w:id="7"/>
      <w:bookmarkEnd w:id="8"/>
    </w:p>
    <w:p w14:paraId="13C59021" w14:textId="77777777" w:rsidR="008762AA" w:rsidRPr="00174C32" w:rsidRDefault="008762AA" w:rsidP="008762AA">
      <w:pPr>
        <w:jc w:val="center"/>
        <w:rPr>
          <w:sz w:val="24"/>
          <w:szCs w:val="24"/>
        </w:rPr>
      </w:pPr>
    </w:p>
    <w:p w14:paraId="1D370C78" w14:textId="77777777" w:rsidR="008762AA" w:rsidRPr="00174C32" w:rsidRDefault="008B6CD5" w:rsidP="008762AA">
      <w:pPr>
        <w:jc w:val="center"/>
        <w:rPr>
          <w:sz w:val="24"/>
          <w:szCs w:val="24"/>
        </w:rPr>
      </w:pPr>
      <w:r w:rsidRPr="002955D7">
        <w:rPr>
          <w:noProof/>
          <w:sz w:val="24"/>
          <w:szCs w:val="24"/>
        </w:rPr>
        <w:drawing>
          <wp:inline distT="0" distB="0" distL="0" distR="0" wp14:anchorId="4B886BB5" wp14:editId="4B98E674">
            <wp:extent cx="211074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63E62033" w14:textId="77777777" w:rsidR="008762AA" w:rsidRPr="00174C32" w:rsidRDefault="008762AA" w:rsidP="008762AA">
      <w:pPr>
        <w:jc w:val="center"/>
        <w:rPr>
          <w:sz w:val="24"/>
          <w:szCs w:val="24"/>
        </w:rPr>
      </w:pPr>
    </w:p>
    <w:p w14:paraId="0E6E1EBF" w14:textId="77777777" w:rsidR="008762AA" w:rsidRPr="00216EEA" w:rsidRDefault="008762AA" w:rsidP="008762AA">
      <w:pPr>
        <w:keepLines/>
        <w:jc w:val="center"/>
        <w:outlineLvl w:val="0"/>
        <w:rPr>
          <w:b/>
          <w:sz w:val="28"/>
          <w:szCs w:val="28"/>
        </w:rPr>
      </w:pPr>
      <w:bookmarkStart w:id="9" w:name="_Toc5188521"/>
      <w:bookmarkStart w:id="10" w:name="_Toc5189382"/>
      <w:bookmarkStart w:id="11" w:name="_Toc8915399"/>
      <w:r w:rsidRPr="00216EEA">
        <w:rPr>
          <w:b/>
          <w:sz w:val="28"/>
          <w:szCs w:val="28"/>
        </w:rPr>
        <w:t>State 911 Department</w:t>
      </w:r>
      <w:bookmarkEnd w:id="9"/>
      <w:bookmarkEnd w:id="10"/>
      <w:bookmarkEnd w:id="11"/>
      <w:r w:rsidRPr="00216EEA">
        <w:rPr>
          <w:b/>
          <w:sz w:val="28"/>
          <w:szCs w:val="28"/>
        </w:rPr>
        <w:t xml:space="preserve"> </w:t>
      </w:r>
    </w:p>
    <w:p w14:paraId="319E2D2D" w14:textId="77777777" w:rsidR="008762AA" w:rsidRPr="00216EEA" w:rsidRDefault="00854A69" w:rsidP="0059042E">
      <w:pPr>
        <w:jc w:val="center"/>
        <w:rPr>
          <w:b/>
          <w:sz w:val="28"/>
          <w:szCs w:val="28"/>
        </w:rPr>
      </w:pPr>
      <w:r w:rsidRPr="00216EEA">
        <w:rPr>
          <w:b/>
          <w:sz w:val="28"/>
          <w:szCs w:val="28"/>
        </w:rPr>
        <w:t>E</w:t>
      </w:r>
      <w:r w:rsidR="0077174F" w:rsidRPr="00216EEA">
        <w:rPr>
          <w:b/>
          <w:sz w:val="28"/>
          <w:szCs w:val="28"/>
        </w:rPr>
        <w:t xml:space="preserve">mergency </w:t>
      </w:r>
      <w:r w:rsidRPr="00216EEA">
        <w:rPr>
          <w:b/>
          <w:sz w:val="28"/>
          <w:szCs w:val="28"/>
        </w:rPr>
        <w:t>M</w:t>
      </w:r>
      <w:r w:rsidR="0077174F" w:rsidRPr="00216EEA">
        <w:rPr>
          <w:b/>
          <w:sz w:val="28"/>
          <w:szCs w:val="28"/>
        </w:rPr>
        <w:t xml:space="preserve">edical </w:t>
      </w:r>
      <w:r w:rsidRPr="00216EEA">
        <w:rPr>
          <w:b/>
          <w:sz w:val="28"/>
          <w:szCs w:val="28"/>
        </w:rPr>
        <w:t>D</w:t>
      </w:r>
      <w:r w:rsidR="0077174F" w:rsidRPr="00216EEA">
        <w:rPr>
          <w:b/>
          <w:sz w:val="28"/>
          <w:szCs w:val="28"/>
        </w:rPr>
        <w:t>ispatch</w:t>
      </w:r>
      <w:r w:rsidRPr="00216EEA">
        <w:rPr>
          <w:b/>
          <w:sz w:val="28"/>
          <w:szCs w:val="28"/>
        </w:rPr>
        <w:t xml:space="preserve"> </w:t>
      </w:r>
      <w:r w:rsidR="00013599" w:rsidRPr="00216EEA">
        <w:rPr>
          <w:b/>
          <w:sz w:val="28"/>
          <w:szCs w:val="28"/>
        </w:rPr>
        <w:t>Grant</w:t>
      </w:r>
      <w:r w:rsidR="0059042E" w:rsidRPr="00216EEA">
        <w:rPr>
          <w:b/>
          <w:sz w:val="28"/>
          <w:szCs w:val="28"/>
        </w:rPr>
        <w:t xml:space="preserve"> </w:t>
      </w:r>
      <w:r w:rsidR="008762AA" w:rsidRPr="00216EEA">
        <w:rPr>
          <w:b/>
          <w:sz w:val="28"/>
          <w:szCs w:val="28"/>
        </w:rPr>
        <w:t xml:space="preserve">Guidelines </w:t>
      </w:r>
    </w:p>
    <w:p w14:paraId="1C37DC22" w14:textId="77777777" w:rsidR="00611BCB" w:rsidRDefault="00611BCB" w:rsidP="008762AA">
      <w:pPr>
        <w:jc w:val="center"/>
        <w:rPr>
          <w:b/>
          <w:sz w:val="24"/>
          <w:szCs w:val="24"/>
        </w:rPr>
      </w:pPr>
    </w:p>
    <w:p w14:paraId="2604D474" w14:textId="0E1DC0A0" w:rsidR="008762AA" w:rsidRPr="00216EEA" w:rsidRDefault="008762AA" w:rsidP="008762AA">
      <w:pPr>
        <w:jc w:val="center"/>
        <w:rPr>
          <w:b/>
          <w:sz w:val="28"/>
          <w:szCs w:val="28"/>
        </w:rPr>
      </w:pPr>
      <w:r w:rsidRPr="00216EEA">
        <w:rPr>
          <w:b/>
          <w:sz w:val="28"/>
          <w:szCs w:val="28"/>
        </w:rPr>
        <w:t xml:space="preserve">Fiscal Year </w:t>
      </w:r>
      <w:r w:rsidR="00382095" w:rsidRPr="00216EEA">
        <w:rPr>
          <w:b/>
          <w:sz w:val="28"/>
          <w:szCs w:val="28"/>
        </w:rPr>
        <w:t>202</w:t>
      </w:r>
      <w:r w:rsidR="00382095">
        <w:rPr>
          <w:b/>
          <w:sz w:val="28"/>
          <w:szCs w:val="28"/>
        </w:rPr>
        <w:t>4</w:t>
      </w:r>
    </w:p>
    <w:p w14:paraId="2257204A" w14:textId="77777777" w:rsidR="008762AA" w:rsidRPr="00174C32" w:rsidRDefault="008762AA" w:rsidP="008762AA">
      <w:pPr>
        <w:jc w:val="center"/>
        <w:rPr>
          <w:sz w:val="24"/>
          <w:szCs w:val="24"/>
        </w:rPr>
      </w:pPr>
    </w:p>
    <w:p w14:paraId="11FD064B" w14:textId="77777777" w:rsidR="00291E69" w:rsidRDefault="009656E8" w:rsidP="008762AA">
      <w:pPr>
        <w:keepLines/>
        <w:jc w:val="center"/>
        <w:outlineLvl w:val="0"/>
        <w:rPr>
          <w:b/>
          <w:sz w:val="24"/>
          <w:szCs w:val="24"/>
        </w:rPr>
      </w:pPr>
      <w:bookmarkStart w:id="12" w:name="_Toc5188522"/>
      <w:bookmarkStart w:id="13" w:name="_Toc5189383"/>
      <w:bookmarkStart w:id="14" w:name="_Toc8915400"/>
      <w:r>
        <w:rPr>
          <w:b/>
          <w:sz w:val="24"/>
          <w:szCs w:val="24"/>
        </w:rPr>
        <w:t>Maura T. Healey</w:t>
      </w:r>
    </w:p>
    <w:p w14:paraId="237E2033" w14:textId="39A1DF37" w:rsidR="008762AA" w:rsidRPr="00174C32" w:rsidRDefault="009656E8" w:rsidP="008762AA">
      <w:pPr>
        <w:keepLines/>
        <w:jc w:val="center"/>
        <w:outlineLvl w:val="0"/>
        <w:rPr>
          <w:b/>
          <w:sz w:val="24"/>
          <w:szCs w:val="24"/>
        </w:rPr>
      </w:pPr>
      <w:r>
        <w:rPr>
          <w:b/>
          <w:sz w:val="24"/>
          <w:szCs w:val="24"/>
        </w:rPr>
        <w:t xml:space="preserve"> </w:t>
      </w:r>
      <w:bookmarkStart w:id="15" w:name="_Toc5188523"/>
      <w:bookmarkStart w:id="16" w:name="_Toc5189384"/>
      <w:bookmarkStart w:id="17" w:name="_Toc8915401"/>
      <w:bookmarkEnd w:id="12"/>
      <w:bookmarkEnd w:id="13"/>
      <w:bookmarkEnd w:id="14"/>
      <w:r w:rsidR="008762AA" w:rsidRPr="00174C32">
        <w:rPr>
          <w:b/>
          <w:sz w:val="24"/>
          <w:szCs w:val="24"/>
        </w:rPr>
        <w:t>Governor</w:t>
      </w:r>
      <w:bookmarkEnd w:id="15"/>
      <w:bookmarkEnd w:id="16"/>
      <w:bookmarkEnd w:id="17"/>
    </w:p>
    <w:p w14:paraId="5569AA88" w14:textId="77777777" w:rsidR="00485C9A" w:rsidRPr="00174C32" w:rsidRDefault="00485C9A" w:rsidP="008762AA">
      <w:pPr>
        <w:keepLines/>
        <w:jc w:val="center"/>
        <w:outlineLvl w:val="0"/>
        <w:rPr>
          <w:b/>
          <w:sz w:val="24"/>
          <w:szCs w:val="24"/>
        </w:rPr>
      </w:pPr>
    </w:p>
    <w:p w14:paraId="51BFF6F3" w14:textId="5F55981A" w:rsidR="008762AA" w:rsidRPr="00174C32" w:rsidRDefault="00764E47" w:rsidP="008762AA">
      <w:pPr>
        <w:keepLines/>
        <w:jc w:val="center"/>
        <w:outlineLvl w:val="0"/>
        <w:rPr>
          <w:b/>
          <w:sz w:val="24"/>
          <w:szCs w:val="24"/>
        </w:rPr>
      </w:pPr>
      <w:r w:rsidRPr="004B411C">
        <w:rPr>
          <w:b/>
          <w:sz w:val="24"/>
          <w:szCs w:val="24"/>
        </w:rPr>
        <w:t>Terrence M. Reidy</w:t>
      </w:r>
    </w:p>
    <w:p w14:paraId="4C71B66C" w14:textId="77777777" w:rsidR="008762AA" w:rsidRPr="00174C32" w:rsidRDefault="008762AA" w:rsidP="008762AA">
      <w:pPr>
        <w:keepLines/>
        <w:jc w:val="center"/>
        <w:outlineLvl w:val="0"/>
        <w:rPr>
          <w:b/>
          <w:sz w:val="24"/>
          <w:szCs w:val="24"/>
        </w:rPr>
      </w:pPr>
      <w:bookmarkStart w:id="18" w:name="_Toc5188525"/>
      <w:bookmarkStart w:id="19" w:name="_Toc5189386"/>
      <w:bookmarkStart w:id="20" w:name="_Toc8915403"/>
      <w:r w:rsidRPr="00174C32">
        <w:rPr>
          <w:b/>
          <w:sz w:val="24"/>
          <w:szCs w:val="24"/>
        </w:rPr>
        <w:t>Secretary, Executive Office of Public Safety and Security</w:t>
      </w:r>
      <w:bookmarkEnd w:id="18"/>
      <w:bookmarkEnd w:id="19"/>
      <w:bookmarkEnd w:id="20"/>
    </w:p>
    <w:p w14:paraId="41702786" w14:textId="77777777" w:rsidR="008762AA" w:rsidRPr="00174C32" w:rsidRDefault="008762AA" w:rsidP="008762AA">
      <w:pPr>
        <w:keepLines/>
        <w:jc w:val="center"/>
        <w:outlineLvl w:val="0"/>
        <w:rPr>
          <w:b/>
          <w:sz w:val="24"/>
          <w:szCs w:val="24"/>
        </w:rPr>
      </w:pPr>
    </w:p>
    <w:p w14:paraId="06A914CD" w14:textId="77777777" w:rsidR="008762AA" w:rsidRPr="00174C32" w:rsidRDefault="008762AA" w:rsidP="008762AA">
      <w:pPr>
        <w:keepLines/>
        <w:jc w:val="center"/>
        <w:outlineLvl w:val="0"/>
        <w:rPr>
          <w:b/>
          <w:sz w:val="24"/>
          <w:szCs w:val="24"/>
        </w:rPr>
      </w:pPr>
      <w:bookmarkStart w:id="21" w:name="_Toc5188526"/>
      <w:bookmarkStart w:id="22" w:name="_Toc5189387"/>
      <w:bookmarkStart w:id="23" w:name="_Toc8915404"/>
      <w:r w:rsidRPr="00174C32">
        <w:rPr>
          <w:b/>
          <w:sz w:val="24"/>
          <w:szCs w:val="24"/>
        </w:rPr>
        <w:t>Frank Pozniak</w:t>
      </w:r>
      <w:bookmarkEnd w:id="21"/>
      <w:bookmarkEnd w:id="22"/>
      <w:bookmarkEnd w:id="23"/>
      <w:r w:rsidRPr="00174C32">
        <w:rPr>
          <w:b/>
          <w:sz w:val="24"/>
          <w:szCs w:val="24"/>
        </w:rPr>
        <w:t xml:space="preserve">  </w:t>
      </w:r>
    </w:p>
    <w:p w14:paraId="1F8FBD23" w14:textId="77777777" w:rsidR="008762AA" w:rsidRPr="00174C32" w:rsidRDefault="008762AA" w:rsidP="008762AA">
      <w:pPr>
        <w:keepLines/>
        <w:jc w:val="center"/>
        <w:outlineLvl w:val="0"/>
        <w:rPr>
          <w:b/>
          <w:sz w:val="24"/>
          <w:szCs w:val="24"/>
        </w:rPr>
      </w:pPr>
      <w:bookmarkStart w:id="24" w:name="_Toc5188527"/>
      <w:bookmarkStart w:id="25" w:name="_Toc5189388"/>
      <w:bookmarkStart w:id="26" w:name="_Toc8915405"/>
      <w:r w:rsidRPr="00174C32">
        <w:rPr>
          <w:b/>
          <w:sz w:val="24"/>
          <w:szCs w:val="24"/>
        </w:rPr>
        <w:t>Executive Director, State 911 Department</w:t>
      </w:r>
      <w:bookmarkEnd w:id="24"/>
      <w:bookmarkEnd w:id="25"/>
      <w:bookmarkEnd w:id="26"/>
    </w:p>
    <w:p w14:paraId="6857B830" w14:textId="77777777" w:rsidR="008762AA" w:rsidRPr="00174C32" w:rsidRDefault="008762AA" w:rsidP="008762AA">
      <w:pPr>
        <w:keepLines/>
        <w:jc w:val="center"/>
        <w:outlineLvl w:val="0"/>
        <w:rPr>
          <w:b/>
          <w:sz w:val="24"/>
          <w:szCs w:val="24"/>
        </w:rPr>
      </w:pPr>
    </w:p>
    <w:p w14:paraId="0841E66D" w14:textId="77777777" w:rsidR="00A87EE0" w:rsidRPr="004368A5" w:rsidRDefault="00A87EE0" w:rsidP="00A87EE0">
      <w:pPr>
        <w:keepLines/>
        <w:jc w:val="center"/>
        <w:outlineLvl w:val="0"/>
        <w:rPr>
          <w:b/>
          <w:sz w:val="24"/>
          <w:szCs w:val="24"/>
        </w:rPr>
      </w:pPr>
      <w:bookmarkStart w:id="27" w:name="_Toc5188528"/>
      <w:bookmarkStart w:id="28" w:name="_Toc5189389"/>
      <w:bookmarkStart w:id="29" w:name="_Toc8915406"/>
      <w:r w:rsidRPr="004368A5">
        <w:rPr>
          <w:b/>
          <w:sz w:val="24"/>
          <w:szCs w:val="24"/>
        </w:rPr>
        <w:t xml:space="preserve">151 </w:t>
      </w:r>
      <w:proofErr w:type="spellStart"/>
      <w:r w:rsidRPr="004368A5">
        <w:rPr>
          <w:b/>
          <w:sz w:val="24"/>
          <w:szCs w:val="24"/>
        </w:rPr>
        <w:t>Campanelli</w:t>
      </w:r>
      <w:proofErr w:type="spellEnd"/>
      <w:r w:rsidRPr="004368A5">
        <w:rPr>
          <w:b/>
          <w:sz w:val="24"/>
          <w:szCs w:val="24"/>
        </w:rPr>
        <w:t xml:space="preserve"> Drive, Suite A</w:t>
      </w:r>
      <w:bookmarkEnd w:id="27"/>
      <w:bookmarkEnd w:id="28"/>
      <w:bookmarkEnd w:id="29"/>
    </w:p>
    <w:p w14:paraId="6331A708" w14:textId="77777777" w:rsidR="00A87EE0" w:rsidRPr="004368A5" w:rsidRDefault="00A87EE0" w:rsidP="00A87EE0">
      <w:pPr>
        <w:keepLines/>
        <w:jc w:val="center"/>
        <w:outlineLvl w:val="0"/>
        <w:rPr>
          <w:b/>
          <w:sz w:val="24"/>
          <w:szCs w:val="24"/>
          <w:lang w:val="fr-FR"/>
        </w:rPr>
      </w:pPr>
      <w:bookmarkStart w:id="30" w:name="_Toc5188529"/>
      <w:bookmarkStart w:id="31" w:name="_Toc5189390"/>
      <w:bookmarkStart w:id="32" w:name="_Toc8915407"/>
      <w:r w:rsidRPr="004368A5">
        <w:rPr>
          <w:b/>
          <w:sz w:val="24"/>
          <w:szCs w:val="24"/>
          <w:lang w:val="fr-FR"/>
        </w:rPr>
        <w:t>Middleborough, MA 02346</w:t>
      </w:r>
      <w:bookmarkEnd w:id="30"/>
      <w:bookmarkEnd w:id="31"/>
      <w:bookmarkEnd w:id="32"/>
    </w:p>
    <w:p w14:paraId="02E1CA08" w14:textId="77777777" w:rsidR="008762AA" w:rsidRPr="00174C32" w:rsidRDefault="008762AA" w:rsidP="008762AA">
      <w:pPr>
        <w:keepLines/>
        <w:jc w:val="center"/>
        <w:outlineLvl w:val="0"/>
        <w:rPr>
          <w:b/>
          <w:sz w:val="24"/>
          <w:szCs w:val="24"/>
        </w:rPr>
      </w:pPr>
      <w:bookmarkStart w:id="33" w:name="_Toc5188530"/>
      <w:bookmarkStart w:id="34" w:name="_Toc5189391"/>
      <w:bookmarkStart w:id="35" w:name="_Toc8915408"/>
      <w:r w:rsidRPr="00174C32">
        <w:rPr>
          <w:b/>
          <w:sz w:val="24"/>
          <w:szCs w:val="24"/>
        </w:rPr>
        <w:t>Phone (508) 828-2911</w:t>
      </w:r>
      <w:bookmarkEnd w:id="33"/>
      <w:bookmarkEnd w:id="34"/>
      <w:bookmarkEnd w:id="35"/>
    </w:p>
    <w:p w14:paraId="2B104C81" w14:textId="77777777" w:rsidR="008762AA" w:rsidRPr="00174C32" w:rsidRDefault="008762AA" w:rsidP="008762AA">
      <w:pPr>
        <w:keepLines/>
        <w:jc w:val="center"/>
        <w:outlineLvl w:val="0"/>
        <w:rPr>
          <w:b/>
          <w:sz w:val="24"/>
          <w:szCs w:val="24"/>
        </w:rPr>
      </w:pPr>
      <w:bookmarkStart w:id="36" w:name="_Toc5188531"/>
      <w:bookmarkStart w:id="37" w:name="_Toc5189392"/>
      <w:bookmarkStart w:id="38" w:name="_Toc8915409"/>
      <w:r w:rsidRPr="00174C32">
        <w:rPr>
          <w:b/>
          <w:sz w:val="24"/>
          <w:szCs w:val="24"/>
        </w:rPr>
        <w:t xml:space="preserve">Fax (508) </w:t>
      </w:r>
      <w:r w:rsidR="00C56E59">
        <w:rPr>
          <w:b/>
          <w:sz w:val="24"/>
          <w:szCs w:val="24"/>
        </w:rPr>
        <w:t>947-1452</w:t>
      </w:r>
      <w:bookmarkEnd w:id="36"/>
      <w:bookmarkEnd w:id="37"/>
      <w:bookmarkEnd w:id="38"/>
    </w:p>
    <w:p w14:paraId="2B53C22A" w14:textId="77777777" w:rsidR="008762AA" w:rsidRPr="00174C32" w:rsidRDefault="00621F62" w:rsidP="008762AA">
      <w:pPr>
        <w:keepLines/>
        <w:jc w:val="center"/>
        <w:outlineLvl w:val="0"/>
        <w:rPr>
          <w:b/>
          <w:sz w:val="24"/>
          <w:szCs w:val="24"/>
        </w:rPr>
      </w:pPr>
      <w:hyperlink r:id="rId10" w:history="1">
        <w:bookmarkStart w:id="39" w:name="_Toc5188532"/>
        <w:bookmarkStart w:id="40" w:name="_Toc5189393"/>
        <w:bookmarkStart w:id="41" w:name="_Toc8915410"/>
        <w:r w:rsidR="008762AA" w:rsidRPr="00174C32">
          <w:rPr>
            <w:rStyle w:val="Hyperlink"/>
            <w:b/>
            <w:szCs w:val="24"/>
          </w:rPr>
          <w:t>www.mass.gov/e911</w:t>
        </w:r>
        <w:bookmarkEnd w:id="39"/>
        <w:bookmarkEnd w:id="40"/>
        <w:bookmarkEnd w:id="41"/>
      </w:hyperlink>
    </w:p>
    <w:p w14:paraId="474C92CF" w14:textId="77777777" w:rsidR="008762AA" w:rsidRPr="00174C32" w:rsidRDefault="008762AA" w:rsidP="008762AA">
      <w:pPr>
        <w:keepLines/>
        <w:jc w:val="center"/>
        <w:outlineLvl w:val="0"/>
        <w:rPr>
          <w:rFonts w:ascii="Arial" w:hAnsi="Arial"/>
          <w:b/>
          <w:sz w:val="24"/>
          <w:szCs w:val="24"/>
        </w:rPr>
      </w:pPr>
    </w:p>
    <w:p w14:paraId="5FA8E8F6" w14:textId="77777777" w:rsidR="004B5E2A" w:rsidRDefault="004B5E2A" w:rsidP="008762AA">
      <w:pPr>
        <w:jc w:val="center"/>
        <w:rPr>
          <w:b/>
          <w:snapToGrid w:val="0"/>
          <w:sz w:val="24"/>
          <w:szCs w:val="24"/>
        </w:rPr>
      </w:pPr>
    </w:p>
    <w:p w14:paraId="26FABB3F" w14:textId="40E0C6B1" w:rsidR="007E572A" w:rsidRDefault="004B5E2A" w:rsidP="004B5E2A">
      <w:pPr>
        <w:jc w:val="center"/>
        <w:rPr>
          <w:b/>
          <w:sz w:val="24"/>
          <w:szCs w:val="24"/>
        </w:rPr>
      </w:pPr>
      <w:r w:rsidRPr="0098763E">
        <w:rPr>
          <w:b/>
          <w:sz w:val="24"/>
          <w:szCs w:val="24"/>
        </w:rPr>
        <w:t>All applications shall be mailed</w:t>
      </w:r>
      <w:r w:rsidR="00621F62">
        <w:rPr>
          <w:b/>
          <w:sz w:val="24"/>
          <w:szCs w:val="24"/>
        </w:rPr>
        <w:t>,</w:t>
      </w:r>
      <w:r w:rsidRPr="0098763E">
        <w:rPr>
          <w:b/>
          <w:sz w:val="24"/>
          <w:szCs w:val="24"/>
        </w:rPr>
        <w:t xml:space="preserve"> hand delivered</w:t>
      </w:r>
      <w:r w:rsidR="00216EEA">
        <w:rPr>
          <w:b/>
          <w:sz w:val="24"/>
          <w:szCs w:val="24"/>
        </w:rPr>
        <w:t xml:space="preserve"> or submitted via Commbuys</w:t>
      </w:r>
      <w:r w:rsidRPr="0098763E">
        <w:rPr>
          <w:b/>
          <w:sz w:val="24"/>
          <w:szCs w:val="24"/>
        </w:rPr>
        <w:t xml:space="preserve">.  </w:t>
      </w:r>
    </w:p>
    <w:p w14:paraId="6DFE166E" w14:textId="1490D1E2"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276A24">
        <w:rPr>
          <w:b/>
          <w:sz w:val="24"/>
          <w:szCs w:val="24"/>
        </w:rPr>
        <w:t>Thursday</w:t>
      </w:r>
      <w:r w:rsidRPr="0098763E">
        <w:rPr>
          <w:b/>
          <w:sz w:val="24"/>
          <w:szCs w:val="24"/>
        </w:rPr>
        <w:t xml:space="preserve">, </w:t>
      </w:r>
      <w:r w:rsidR="00BD0664">
        <w:rPr>
          <w:b/>
          <w:sz w:val="24"/>
          <w:szCs w:val="24"/>
        </w:rPr>
        <w:t xml:space="preserve">December </w:t>
      </w:r>
      <w:r w:rsidR="00382095">
        <w:rPr>
          <w:b/>
          <w:sz w:val="24"/>
          <w:szCs w:val="24"/>
        </w:rPr>
        <w:t>28</w:t>
      </w:r>
      <w:r w:rsidR="00903B58">
        <w:rPr>
          <w:b/>
          <w:sz w:val="24"/>
          <w:szCs w:val="24"/>
        </w:rPr>
        <w:t xml:space="preserve">, </w:t>
      </w:r>
      <w:r w:rsidR="00382095">
        <w:rPr>
          <w:b/>
          <w:sz w:val="24"/>
          <w:szCs w:val="24"/>
        </w:rPr>
        <w:t>2023</w:t>
      </w:r>
      <w:r w:rsidR="004845D9">
        <w:rPr>
          <w:b/>
          <w:sz w:val="24"/>
          <w:szCs w:val="24"/>
        </w:rPr>
        <w:t>.</w:t>
      </w:r>
    </w:p>
    <w:p w14:paraId="47AF7DD6" w14:textId="77777777" w:rsidR="00AE6214" w:rsidRDefault="008762AA" w:rsidP="008C79F6">
      <w:pPr>
        <w:jc w:val="center"/>
        <w:rPr>
          <w:b/>
          <w:snapToGrid w:val="0"/>
          <w:sz w:val="24"/>
          <w:szCs w:val="24"/>
        </w:rPr>
      </w:pPr>
      <w:r w:rsidRPr="00174C32">
        <w:rPr>
          <w:b/>
          <w:snapToGrid w:val="0"/>
          <w:sz w:val="24"/>
          <w:szCs w:val="24"/>
        </w:rPr>
        <w:br w:type="page"/>
      </w:r>
    </w:p>
    <w:p w14:paraId="327B4898" w14:textId="77777777" w:rsidR="00AE6214" w:rsidRDefault="00AE6214" w:rsidP="228DD29E">
      <w:pPr>
        <w:jc w:val="center"/>
        <w:rPr>
          <w:b/>
          <w:bCs/>
          <w:snapToGrid w:val="0"/>
          <w:sz w:val="24"/>
          <w:szCs w:val="24"/>
        </w:rPr>
      </w:pPr>
    </w:p>
    <w:p w14:paraId="5F70D990" w14:textId="78441EA0" w:rsidR="00342505" w:rsidRDefault="00342505" w:rsidP="007E572A">
      <w:pPr>
        <w:pStyle w:val="TOCHeading"/>
        <w:jc w:val="center"/>
      </w:pPr>
      <w:r w:rsidRPr="00FA640E">
        <w:t>Table of Contents</w:t>
      </w:r>
    </w:p>
    <w:p w14:paraId="6857D9BB" w14:textId="77777777" w:rsidR="007E572A" w:rsidRPr="007E572A" w:rsidRDefault="007E572A" w:rsidP="007E572A"/>
    <w:p w14:paraId="07575D01" w14:textId="542EA260" w:rsidR="00E9756E" w:rsidRPr="007203ED" w:rsidRDefault="00342505" w:rsidP="002356DC">
      <w:pPr>
        <w:pStyle w:val="TOC1"/>
        <w:rPr>
          <w:rFonts w:ascii="Calibri" w:hAnsi="Calibri" w:cs="Times New Roman"/>
        </w:rPr>
      </w:pPr>
      <w:r>
        <w:fldChar w:fldCharType="begin"/>
      </w:r>
      <w:r>
        <w:instrText xml:space="preserve"> TOC \o "1-3" \h \z \u </w:instrText>
      </w:r>
      <w:r>
        <w:fldChar w:fldCharType="separate"/>
      </w:r>
      <w:hyperlink w:anchor="_Toc8915411" w:history="1">
        <w:r w:rsidR="00E9756E" w:rsidRPr="0078648E">
          <w:rPr>
            <w:rStyle w:val="Hyperlink"/>
            <w:snapToGrid w:val="0"/>
          </w:rPr>
          <w:t xml:space="preserve">I. </w:t>
        </w:r>
        <w:r w:rsidR="002E13C4">
          <w:rPr>
            <w:rStyle w:val="Hyperlink"/>
            <w:snapToGrid w:val="0"/>
          </w:rPr>
          <w:t xml:space="preserve">   </w:t>
        </w:r>
        <w:r w:rsidR="00E9756E" w:rsidRPr="0078648E">
          <w:rPr>
            <w:rStyle w:val="Hyperlink"/>
            <w:snapToGrid w:val="0"/>
          </w:rPr>
          <w:t>Introduction</w:t>
        </w:r>
        <w:r w:rsidR="00E9756E">
          <w:rPr>
            <w:webHidden/>
          </w:rPr>
          <w:tab/>
        </w:r>
      </w:hyperlink>
      <w:r w:rsidR="00B1744A">
        <w:t>3</w:t>
      </w:r>
    </w:p>
    <w:p w14:paraId="3D97B439" w14:textId="1186D0C5" w:rsidR="00E9756E" w:rsidRPr="007203ED" w:rsidRDefault="00621F62" w:rsidP="002356DC">
      <w:pPr>
        <w:pStyle w:val="TOC1"/>
        <w:rPr>
          <w:rFonts w:ascii="Calibri" w:hAnsi="Calibri" w:cs="Times New Roman"/>
        </w:rPr>
      </w:pPr>
      <w:hyperlink w:anchor="_Toc8915412" w:history="1">
        <w:r w:rsidR="00E9756E" w:rsidRPr="0078648E">
          <w:rPr>
            <w:rStyle w:val="Hyperlink"/>
          </w:rPr>
          <w:t>II</w:t>
        </w:r>
        <w:r w:rsidR="00953093">
          <w:rPr>
            <w:rStyle w:val="Hyperlink"/>
          </w:rPr>
          <w:t xml:space="preserve">   </w:t>
        </w:r>
        <w:r w:rsidR="00E9756E" w:rsidRPr="0078648E">
          <w:rPr>
            <w:rStyle w:val="Hyperlink"/>
          </w:rPr>
          <w:t>Definitions</w:t>
        </w:r>
        <w:r w:rsidR="00E9756E">
          <w:rPr>
            <w:webHidden/>
          </w:rPr>
          <w:tab/>
        </w:r>
      </w:hyperlink>
      <w:r w:rsidR="00B1744A">
        <w:t>3</w:t>
      </w:r>
    </w:p>
    <w:p w14:paraId="7FE9C5C5" w14:textId="2002E631" w:rsidR="00E9756E" w:rsidRPr="007203ED" w:rsidRDefault="00621F62" w:rsidP="002356DC">
      <w:pPr>
        <w:pStyle w:val="TOC1"/>
        <w:rPr>
          <w:rFonts w:ascii="Calibri" w:hAnsi="Calibri" w:cs="Times New Roman"/>
        </w:rPr>
      </w:pPr>
      <w:hyperlink w:anchor="_Toc8915413" w:history="1">
        <w:r w:rsidR="00E9756E" w:rsidRPr="0078648E">
          <w:rPr>
            <w:rStyle w:val="Hyperlink"/>
          </w:rPr>
          <w:t>III. Eligibility</w:t>
        </w:r>
        <w:r w:rsidR="00E9756E">
          <w:rPr>
            <w:webHidden/>
          </w:rPr>
          <w:tab/>
        </w:r>
      </w:hyperlink>
      <w:r w:rsidR="00B1744A">
        <w:t>6</w:t>
      </w:r>
    </w:p>
    <w:p w14:paraId="46551951" w14:textId="1C181A03" w:rsidR="00E9756E" w:rsidRPr="007203ED" w:rsidRDefault="00621F62" w:rsidP="002356DC">
      <w:pPr>
        <w:pStyle w:val="TOC1"/>
        <w:rPr>
          <w:rFonts w:ascii="Calibri" w:hAnsi="Calibri" w:cs="Times New Roman"/>
        </w:rPr>
      </w:pPr>
      <w:hyperlink w:anchor="_Toc8915414" w:history="1">
        <w:r w:rsidR="00E9756E" w:rsidRPr="0078648E">
          <w:rPr>
            <w:rStyle w:val="Hyperlink"/>
          </w:rPr>
          <w:t>IV. Purpose</w:t>
        </w:r>
        <w:r w:rsidR="00E9756E">
          <w:rPr>
            <w:webHidden/>
          </w:rPr>
          <w:tab/>
        </w:r>
      </w:hyperlink>
      <w:r w:rsidR="00B1744A">
        <w:t>6</w:t>
      </w:r>
    </w:p>
    <w:p w14:paraId="49B910EA" w14:textId="63AAB676" w:rsidR="00E9756E" w:rsidRPr="007203ED" w:rsidRDefault="00621F62" w:rsidP="002356DC">
      <w:pPr>
        <w:pStyle w:val="TOC1"/>
        <w:rPr>
          <w:rFonts w:ascii="Calibri" w:hAnsi="Calibri" w:cs="Times New Roman"/>
        </w:rPr>
      </w:pPr>
      <w:hyperlink w:anchor="_Toc8915415" w:history="1">
        <w:r w:rsidR="00E9756E" w:rsidRPr="0078648E">
          <w:rPr>
            <w:rStyle w:val="Hyperlink"/>
          </w:rPr>
          <w:t>V. Use of Funding</w:t>
        </w:r>
        <w:r w:rsidR="00E9756E">
          <w:rPr>
            <w:webHidden/>
          </w:rPr>
          <w:tab/>
        </w:r>
      </w:hyperlink>
      <w:r w:rsidR="00B1744A">
        <w:t>7</w:t>
      </w:r>
    </w:p>
    <w:p w14:paraId="5BCACEB4" w14:textId="253E7763" w:rsidR="00E9756E" w:rsidRPr="007203ED" w:rsidRDefault="00621F62" w:rsidP="001E53CC">
      <w:pPr>
        <w:pStyle w:val="TOC2"/>
        <w:rPr>
          <w:rFonts w:ascii="Calibri" w:hAnsi="Calibri"/>
          <w:szCs w:val="22"/>
        </w:rPr>
      </w:pPr>
      <w:hyperlink w:anchor="_Toc8915416" w:history="1">
        <w:r w:rsidR="00E9756E" w:rsidRPr="0078648E">
          <w:rPr>
            <w:rStyle w:val="Hyperlink"/>
          </w:rPr>
          <w:t>Categories of Use of Funds</w:t>
        </w:r>
        <w:r w:rsidR="00E9756E">
          <w:rPr>
            <w:webHidden/>
          </w:rPr>
          <w:tab/>
        </w:r>
      </w:hyperlink>
      <w:r w:rsidR="00B1744A">
        <w:t>7</w:t>
      </w:r>
    </w:p>
    <w:p w14:paraId="0E68A63C" w14:textId="51521AA9" w:rsidR="00E9756E" w:rsidRPr="007203ED" w:rsidRDefault="00621F62" w:rsidP="00281FCA">
      <w:pPr>
        <w:pStyle w:val="TOC3"/>
        <w:rPr>
          <w:rFonts w:ascii="Calibri" w:hAnsi="Calibri"/>
          <w:sz w:val="22"/>
          <w:szCs w:val="22"/>
        </w:rPr>
      </w:pPr>
      <w:hyperlink w:anchor="_Toc8915417" w:history="1">
        <w:r w:rsidR="00E9756E" w:rsidRPr="0078648E">
          <w:rPr>
            <w:rStyle w:val="Hyperlink"/>
          </w:rPr>
          <w:t>1.Certified EMD Resource:</w:t>
        </w:r>
        <w:r w:rsidR="00E9756E">
          <w:rPr>
            <w:webHidden/>
          </w:rPr>
          <w:tab/>
        </w:r>
      </w:hyperlink>
      <w:r w:rsidR="00B1744A">
        <w:t>7</w:t>
      </w:r>
    </w:p>
    <w:p w14:paraId="5FBE1347" w14:textId="72073AA5" w:rsidR="00E9756E" w:rsidRPr="007203ED" w:rsidRDefault="00621F62" w:rsidP="00281FCA">
      <w:pPr>
        <w:pStyle w:val="TOC3"/>
        <w:rPr>
          <w:rFonts w:ascii="Calibri" w:hAnsi="Calibri"/>
          <w:sz w:val="22"/>
          <w:szCs w:val="22"/>
        </w:rPr>
      </w:pPr>
      <w:hyperlink w:anchor="_Toc8915418" w:history="1">
        <w:r w:rsidR="00E9756E" w:rsidRPr="0078648E">
          <w:rPr>
            <w:rStyle w:val="Hyperlink"/>
          </w:rPr>
          <w:t>2.Emergency Medical Dispatch Protocol Reference System:</w:t>
        </w:r>
        <w:r w:rsidR="00E9756E">
          <w:rPr>
            <w:webHidden/>
          </w:rPr>
          <w:tab/>
        </w:r>
      </w:hyperlink>
      <w:r w:rsidR="00B1744A">
        <w:t>7</w:t>
      </w:r>
    </w:p>
    <w:p w14:paraId="19F66F93" w14:textId="27BFE9CF" w:rsidR="00E9756E" w:rsidRPr="007203ED" w:rsidRDefault="00621F62" w:rsidP="00281FCA">
      <w:pPr>
        <w:pStyle w:val="TOC3"/>
        <w:rPr>
          <w:rFonts w:ascii="Calibri" w:hAnsi="Calibri"/>
          <w:sz w:val="22"/>
          <w:szCs w:val="22"/>
        </w:rPr>
      </w:pPr>
      <w:hyperlink w:anchor="_Toc8915419" w:history="1">
        <w:r w:rsidR="00E9756E" w:rsidRPr="0078648E">
          <w:rPr>
            <w:rStyle w:val="Hyperlink"/>
          </w:rPr>
          <w:t>3.Other Emergency Medical Dispatch and Quality Assurance of Emergency Medical Dispatch Services:</w:t>
        </w:r>
        <w:r w:rsidR="00E9756E">
          <w:rPr>
            <w:webHidden/>
          </w:rPr>
          <w:tab/>
        </w:r>
      </w:hyperlink>
      <w:r w:rsidR="00B1744A">
        <w:t>7</w:t>
      </w:r>
    </w:p>
    <w:p w14:paraId="1E2319A5" w14:textId="6C5616E0" w:rsidR="00E9756E" w:rsidRPr="007203ED" w:rsidRDefault="00621F62" w:rsidP="002356DC">
      <w:pPr>
        <w:pStyle w:val="TOC1"/>
        <w:rPr>
          <w:rFonts w:ascii="Calibri" w:hAnsi="Calibri" w:cs="Times New Roman"/>
        </w:rPr>
      </w:pPr>
      <w:hyperlink w:anchor="_Toc8915420" w:history="1">
        <w:r w:rsidR="00E9756E" w:rsidRPr="0078648E">
          <w:rPr>
            <w:rStyle w:val="Hyperlink"/>
          </w:rPr>
          <w:t xml:space="preserve">VI. </w:t>
        </w:r>
        <w:r w:rsidR="001E53CC">
          <w:rPr>
            <w:rFonts w:ascii="Calibri" w:hAnsi="Calibri" w:cs="Times New Roman"/>
          </w:rPr>
          <w:t>A</w:t>
        </w:r>
        <w:r w:rsidR="00E9756E" w:rsidRPr="0078648E">
          <w:rPr>
            <w:rStyle w:val="Hyperlink"/>
          </w:rPr>
          <w:t>pplication Process</w:t>
        </w:r>
        <w:r w:rsidR="00E9756E">
          <w:rPr>
            <w:webHidden/>
          </w:rPr>
          <w:tab/>
        </w:r>
      </w:hyperlink>
      <w:r w:rsidR="00B1744A">
        <w:t>8</w:t>
      </w:r>
    </w:p>
    <w:p w14:paraId="439B8E1B" w14:textId="7DFD9CED" w:rsidR="00E9756E" w:rsidRPr="007203ED" w:rsidRDefault="00621F62" w:rsidP="002356DC">
      <w:pPr>
        <w:pStyle w:val="TOC1"/>
        <w:rPr>
          <w:rFonts w:ascii="Calibri" w:hAnsi="Calibri" w:cs="Times New Roman"/>
        </w:rPr>
      </w:pPr>
      <w:hyperlink w:anchor="_Toc8915424" w:history="1">
        <w:r w:rsidR="00E9756E" w:rsidRPr="0078648E">
          <w:rPr>
            <w:rStyle w:val="Hyperlink"/>
          </w:rPr>
          <w:t>VII. Grant Review and Selection Process</w:t>
        </w:r>
        <w:r w:rsidR="00E9756E">
          <w:rPr>
            <w:webHidden/>
          </w:rPr>
          <w:tab/>
        </w:r>
      </w:hyperlink>
      <w:r w:rsidR="00B1744A">
        <w:t>9</w:t>
      </w:r>
    </w:p>
    <w:p w14:paraId="41A7805E" w14:textId="563F48B0" w:rsidR="00E9756E" w:rsidRPr="007203ED" w:rsidRDefault="00621F62" w:rsidP="002356DC">
      <w:pPr>
        <w:pStyle w:val="TOC1"/>
        <w:rPr>
          <w:rFonts w:ascii="Calibri" w:hAnsi="Calibri" w:cs="Times New Roman"/>
        </w:rPr>
      </w:pPr>
      <w:hyperlink w:anchor="_Toc8915425" w:history="1">
        <w:r w:rsidR="00E9756E" w:rsidRPr="0078648E">
          <w:rPr>
            <w:rStyle w:val="Hyperlink"/>
          </w:rPr>
          <w:t>VIII.</w:t>
        </w:r>
        <w:r w:rsidR="002E13C4">
          <w:rPr>
            <w:rFonts w:ascii="Calibri" w:hAnsi="Calibri" w:cs="Times New Roman"/>
          </w:rPr>
          <w:t xml:space="preserve"> </w:t>
        </w:r>
        <w:r w:rsidR="00E9756E" w:rsidRPr="0078648E">
          <w:rPr>
            <w:rStyle w:val="Hyperlink"/>
          </w:rPr>
          <w:t>Grant Funding Process</w:t>
        </w:r>
        <w:r w:rsidR="00E9756E">
          <w:rPr>
            <w:webHidden/>
          </w:rPr>
          <w:tab/>
        </w:r>
      </w:hyperlink>
      <w:r w:rsidR="00B1744A">
        <w:t>9</w:t>
      </w:r>
    </w:p>
    <w:p w14:paraId="51F478D4" w14:textId="76F95B69" w:rsidR="00E9756E" w:rsidRPr="007203ED" w:rsidRDefault="00621F62" w:rsidP="001E53CC">
      <w:pPr>
        <w:pStyle w:val="TOC2"/>
        <w:rPr>
          <w:rFonts w:ascii="Calibri" w:hAnsi="Calibri"/>
          <w:szCs w:val="22"/>
        </w:rPr>
      </w:pPr>
      <w:hyperlink w:anchor="_Toc8915426" w:history="1">
        <w:r w:rsidR="00E9756E" w:rsidRPr="0078648E">
          <w:rPr>
            <w:rStyle w:val="Hyperlink"/>
          </w:rPr>
          <w:t>Budget Modifications</w:t>
        </w:r>
        <w:r w:rsidR="00E9756E">
          <w:rPr>
            <w:webHidden/>
          </w:rPr>
          <w:tab/>
        </w:r>
        <w:r w:rsidR="007B2068">
          <w:rPr>
            <w:webHidden/>
          </w:rPr>
          <w:t>1</w:t>
        </w:r>
      </w:hyperlink>
      <w:r w:rsidR="00B1744A">
        <w:t>0</w:t>
      </w:r>
    </w:p>
    <w:p w14:paraId="2ACC3F53" w14:textId="50222F63" w:rsidR="00E9756E" w:rsidRPr="007203ED" w:rsidRDefault="00621F62" w:rsidP="001E53CC">
      <w:pPr>
        <w:pStyle w:val="TOC2"/>
        <w:rPr>
          <w:rFonts w:ascii="Calibri" w:hAnsi="Calibri"/>
          <w:szCs w:val="22"/>
        </w:rPr>
      </w:pPr>
      <w:hyperlink w:anchor="_Toc8915430" w:history="1">
        <w:r w:rsidR="00E9756E" w:rsidRPr="0078648E">
          <w:rPr>
            <w:rStyle w:val="Hyperlink"/>
          </w:rPr>
          <w:t>Reimbursement Process</w:t>
        </w:r>
        <w:r w:rsidR="00E9756E">
          <w:rPr>
            <w:webHidden/>
          </w:rPr>
          <w:tab/>
        </w:r>
        <w:r w:rsidR="007B2068">
          <w:rPr>
            <w:webHidden/>
          </w:rPr>
          <w:t>1</w:t>
        </w:r>
      </w:hyperlink>
      <w:r w:rsidR="00B1744A">
        <w:t>0</w:t>
      </w:r>
    </w:p>
    <w:p w14:paraId="78A6129D" w14:textId="4BCC0755" w:rsidR="00E9756E" w:rsidRPr="007203ED" w:rsidRDefault="00621F62" w:rsidP="00281FCA">
      <w:pPr>
        <w:pStyle w:val="TOC3"/>
        <w:rPr>
          <w:rFonts w:ascii="Calibri" w:hAnsi="Calibri"/>
          <w:sz w:val="22"/>
          <w:szCs w:val="22"/>
        </w:rPr>
      </w:pPr>
      <w:hyperlink w:anchor="_Toc8915431" w:history="1">
        <w:r w:rsidR="00E9756E" w:rsidRPr="0078648E">
          <w:rPr>
            <w:rStyle w:val="Hyperlink"/>
          </w:rPr>
          <w:t>Reimbursement for Expenses Incurred</w:t>
        </w:r>
        <w:r w:rsidR="00E9756E">
          <w:rPr>
            <w:webHidden/>
          </w:rPr>
          <w:tab/>
        </w:r>
        <w:r w:rsidR="007B2068">
          <w:rPr>
            <w:webHidden/>
          </w:rPr>
          <w:t>1</w:t>
        </w:r>
      </w:hyperlink>
      <w:r w:rsidR="00B1744A">
        <w:t>0</w:t>
      </w:r>
    </w:p>
    <w:p w14:paraId="16250B79" w14:textId="1BC130C7" w:rsidR="00E9756E" w:rsidRPr="003B2901" w:rsidRDefault="00621F62" w:rsidP="00281FCA">
      <w:pPr>
        <w:pStyle w:val="TOC3"/>
        <w:rPr>
          <w:rFonts w:ascii="Calibri" w:hAnsi="Calibri"/>
          <w:sz w:val="22"/>
          <w:szCs w:val="22"/>
        </w:rPr>
      </w:pPr>
      <w:hyperlink w:anchor="_Toc8915432" w:history="1">
        <w:r w:rsidR="00E9756E" w:rsidRPr="003B2901">
          <w:rPr>
            <w:rStyle w:val="Hyperlink"/>
            <w:u w:val="none"/>
          </w:rPr>
          <w:t>Release of Funding to Grantees for Anticipated Expenditures</w:t>
        </w:r>
        <w:r w:rsidR="00E9756E" w:rsidRPr="003B2901">
          <w:rPr>
            <w:webHidden/>
          </w:rPr>
          <w:tab/>
        </w:r>
        <w:r w:rsidR="007B2068" w:rsidRPr="003B2901">
          <w:rPr>
            <w:webHidden/>
          </w:rPr>
          <w:t>1</w:t>
        </w:r>
      </w:hyperlink>
      <w:r w:rsidR="00B1744A">
        <w:t>1</w:t>
      </w:r>
    </w:p>
    <w:p w14:paraId="2635CCF1" w14:textId="2CE7A507" w:rsidR="00E9756E" w:rsidRPr="007203ED" w:rsidRDefault="00621F62" w:rsidP="002356DC">
      <w:pPr>
        <w:pStyle w:val="TOC1"/>
        <w:rPr>
          <w:rFonts w:ascii="Calibri" w:hAnsi="Calibri" w:cs="Times New Roman"/>
        </w:rPr>
      </w:pPr>
      <w:hyperlink w:anchor="_Toc8915433" w:history="1">
        <w:r w:rsidR="00E9756E" w:rsidRPr="0078648E">
          <w:rPr>
            <w:rStyle w:val="Hyperlink"/>
          </w:rPr>
          <w:t>IX. Assistance</w:t>
        </w:r>
        <w:r w:rsidR="00E9756E">
          <w:rPr>
            <w:webHidden/>
          </w:rPr>
          <w:tab/>
        </w:r>
        <w:r w:rsidR="007B2068">
          <w:rPr>
            <w:webHidden/>
          </w:rPr>
          <w:t>1</w:t>
        </w:r>
      </w:hyperlink>
      <w:r w:rsidR="002356DC">
        <w:t>3</w:t>
      </w:r>
    </w:p>
    <w:p w14:paraId="790404ED" w14:textId="659D9CBB" w:rsidR="00E9756E" w:rsidRPr="007203ED" w:rsidRDefault="00621F62" w:rsidP="002356DC">
      <w:pPr>
        <w:pStyle w:val="TOC1"/>
        <w:rPr>
          <w:rFonts w:ascii="Calibri" w:hAnsi="Calibri" w:cs="Times New Roman"/>
        </w:rPr>
      </w:pPr>
      <w:hyperlink w:anchor="_Toc8915438" w:history="1">
        <w:r w:rsidR="00E9756E" w:rsidRPr="0078648E">
          <w:rPr>
            <w:rStyle w:val="Hyperlink"/>
          </w:rPr>
          <w:t>Appendix A –</w:t>
        </w:r>
        <w:r w:rsidR="007B2068">
          <w:rPr>
            <w:rStyle w:val="Hyperlink"/>
          </w:rPr>
          <w:t xml:space="preserve"> </w:t>
        </w:r>
        <w:r w:rsidR="00E9756E" w:rsidRPr="0078648E">
          <w:rPr>
            <w:rStyle w:val="Hyperlink"/>
          </w:rPr>
          <w:t>Annual Certification of Compliance</w:t>
        </w:r>
        <w:r w:rsidR="00E9756E">
          <w:rPr>
            <w:webHidden/>
          </w:rPr>
          <w:tab/>
        </w:r>
        <w:r w:rsidR="007B2068">
          <w:rPr>
            <w:webHidden/>
          </w:rPr>
          <w:t>1</w:t>
        </w:r>
      </w:hyperlink>
      <w:r w:rsidR="002356DC">
        <w:t>4</w:t>
      </w:r>
    </w:p>
    <w:p w14:paraId="2A3DEDF6" w14:textId="77777777" w:rsidR="00342505" w:rsidRDefault="00342505">
      <w:r>
        <w:fldChar w:fldCharType="end"/>
      </w:r>
    </w:p>
    <w:p w14:paraId="24DEC592" w14:textId="77777777" w:rsidR="008851C8" w:rsidRPr="005B66CD" w:rsidRDefault="008851C8">
      <w:pPr>
        <w:spacing w:after="200" w:line="276" w:lineRule="auto"/>
        <w:rPr>
          <w:sz w:val="24"/>
          <w:szCs w:val="24"/>
        </w:rPr>
      </w:pPr>
      <w:r w:rsidRPr="005B66CD">
        <w:rPr>
          <w:sz w:val="24"/>
          <w:szCs w:val="24"/>
        </w:rPr>
        <w:br w:type="page"/>
      </w:r>
    </w:p>
    <w:p w14:paraId="114E254B" w14:textId="0D48D3A6" w:rsidR="00245707" w:rsidRDefault="00245707" w:rsidP="00F027F3">
      <w:pPr>
        <w:ind w:left="360" w:hanging="360"/>
        <w:jc w:val="both"/>
        <w:rPr>
          <w:sz w:val="24"/>
          <w:szCs w:val="24"/>
        </w:rPr>
      </w:pPr>
    </w:p>
    <w:p w14:paraId="3DEC2C52" w14:textId="77777777" w:rsidR="007E572A" w:rsidRPr="005B66CD" w:rsidRDefault="007E572A" w:rsidP="00F027F3">
      <w:pPr>
        <w:ind w:left="360" w:hanging="360"/>
        <w:jc w:val="both"/>
        <w:rPr>
          <w:sz w:val="24"/>
          <w:szCs w:val="24"/>
        </w:rPr>
      </w:pPr>
    </w:p>
    <w:p w14:paraId="7DF96B02" w14:textId="77777777" w:rsidR="008762AA" w:rsidRPr="00E9756E" w:rsidRDefault="00DB22B5" w:rsidP="0044198A">
      <w:pPr>
        <w:pStyle w:val="Heading1"/>
        <w:rPr>
          <w:snapToGrid w:val="0"/>
        </w:rPr>
      </w:pPr>
      <w:bookmarkStart w:id="42" w:name="_Toc8915411"/>
      <w:r w:rsidRPr="00E9756E">
        <w:rPr>
          <w:snapToGrid w:val="0"/>
          <w:lang w:val="en-US"/>
        </w:rPr>
        <w:t xml:space="preserve">I. </w:t>
      </w:r>
      <w:r w:rsidR="00E9756E" w:rsidRPr="00E9756E">
        <w:rPr>
          <w:snapToGrid w:val="0"/>
          <w:lang w:val="en-US"/>
        </w:rPr>
        <w:tab/>
      </w:r>
      <w:r w:rsidR="0028758A" w:rsidRPr="00E9756E">
        <w:rPr>
          <w:snapToGrid w:val="0"/>
        </w:rPr>
        <w:t>Introduction</w:t>
      </w:r>
      <w:bookmarkEnd w:id="42"/>
    </w:p>
    <w:p w14:paraId="648B37D7" w14:textId="77777777" w:rsidR="008762AA" w:rsidRPr="005B66CD" w:rsidRDefault="008762AA" w:rsidP="008762AA">
      <w:pPr>
        <w:jc w:val="both"/>
        <w:rPr>
          <w:snapToGrid w:val="0"/>
          <w:sz w:val="24"/>
          <w:szCs w:val="24"/>
        </w:rPr>
      </w:pPr>
    </w:p>
    <w:p w14:paraId="4BEA26B8" w14:textId="1C07D92E" w:rsidR="008762AA" w:rsidRPr="00174C32" w:rsidRDefault="008762AA" w:rsidP="00882F6D">
      <w:pPr>
        <w:jc w:val="both"/>
        <w:rPr>
          <w:snapToGrid w:val="0"/>
          <w:sz w:val="24"/>
          <w:szCs w:val="24"/>
        </w:rPr>
      </w:pPr>
      <w:r w:rsidRPr="005B66CD">
        <w:rPr>
          <w:snapToGrid w:val="0"/>
          <w:sz w:val="24"/>
          <w:szCs w:val="24"/>
        </w:rPr>
        <w:t>Governor</w:t>
      </w:r>
      <w:r w:rsidR="00330AB1">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Security </w:t>
      </w:r>
      <w:r w:rsidR="00764E47" w:rsidRPr="004B411C">
        <w:rPr>
          <w:snapToGrid w:val="0"/>
          <w:sz w:val="24"/>
          <w:szCs w:val="24"/>
        </w:rPr>
        <w:t>Terrence M. Reidy</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C96DBC">
        <w:rPr>
          <w:snapToGrid w:val="0"/>
          <w:sz w:val="24"/>
          <w:szCs w:val="24"/>
        </w:rPr>
        <w:t>2024</w:t>
      </w:r>
      <w:r w:rsidR="00C96DBC"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w:t>
      </w:r>
      <w:r w:rsidR="00C21A64">
        <w:rPr>
          <w:snapToGrid w:val="0"/>
          <w:sz w:val="24"/>
          <w:szCs w:val="24"/>
        </w:rPr>
        <w:t>E</w:t>
      </w:r>
      <w:r w:rsidR="0077174F">
        <w:rPr>
          <w:snapToGrid w:val="0"/>
          <w:sz w:val="24"/>
          <w:szCs w:val="24"/>
        </w:rPr>
        <w:t xml:space="preserve">mergency </w:t>
      </w:r>
      <w:r w:rsidR="00C21A64">
        <w:rPr>
          <w:snapToGrid w:val="0"/>
          <w:sz w:val="24"/>
          <w:szCs w:val="24"/>
        </w:rPr>
        <w:t>M</w:t>
      </w:r>
      <w:r w:rsidR="0077174F">
        <w:rPr>
          <w:snapToGrid w:val="0"/>
          <w:sz w:val="24"/>
          <w:szCs w:val="24"/>
        </w:rPr>
        <w:t xml:space="preserve">edical </w:t>
      </w:r>
      <w:r w:rsidR="00C21A64">
        <w:rPr>
          <w:snapToGrid w:val="0"/>
          <w:sz w:val="24"/>
          <w:szCs w:val="24"/>
        </w:rPr>
        <w:t>D</w:t>
      </w:r>
      <w:r w:rsidR="0077174F">
        <w:rPr>
          <w:snapToGrid w:val="0"/>
          <w:sz w:val="24"/>
          <w:szCs w:val="24"/>
        </w:rPr>
        <w:t>ispatch (EMD)</w:t>
      </w:r>
      <w:r w:rsidR="008D57E8">
        <w:rPr>
          <w:snapToGrid w:val="0"/>
          <w:sz w:val="24"/>
          <w:szCs w:val="24"/>
        </w:rPr>
        <w:t xml:space="preserve"> Grant</w:t>
      </w:r>
      <w:r w:rsidRPr="00174C32">
        <w:rPr>
          <w:snapToGrid w:val="0"/>
          <w:sz w:val="24"/>
          <w:szCs w:val="24"/>
        </w:rPr>
        <w:t xml:space="preserve">.  </w:t>
      </w:r>
    </w:p>
    <w:p w14:paraId="70DC4518" w14:textId="77777777" w:rsidR="008762AA" w:rsidRPr="00174C32" w:rsidRDefault="008762AA" w:rsidP="00882F6D">
      <w:pPr>
        <w:jc w:val="both"/>
        <w:rPr>
          <w:sz w:val="24"/>
          <w:szCs w:val="24"/>
        </w:rPr>
      </w:pPr>
    </w:p>
    <w:p w14:paraId="4D53AB45" w14:textId="77777777" w:rsidR="008762AA" w:rsidRPr="00174C32" w:rsidRDefault="008762AA" w:rsidP="00882F6D">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00C21A64">
        <w:rPr>
          <w:snapToGrid w:val="0"/>
          <w:sz w:val="24"/>
          <w:szCs w:val="24"/>
        </w:rPr>
        <w:t xml:space="preserve">EMD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w:t>
      </w:r>
      <w:r w:rsidR="00C21A64">
        <w:rPr>
          <w:snapToGrid w:val="0"/>
          <w:sz w:val="24"/>
          <w:szCs w:val="24"/>
        </w:rPr>
        <w:t>EMD</w:t>
      </w:r>
      <w:r w:rsidR="00845A1A">
        <w:rPr>
          <w:snapToGrid w:val="0"/>
          <w:sz w:val="24"/>
          <w:szCs w:val="24"/>
        </w:rPr>
        <w:t xml:space="preserve"> </w:t>
      </w:r>
      <w:r w:rsidR="00EA001D">
        <w:rPr>
          <w:snapToGrid w:val="0"/>
          <w:sz w:val="24"/>
          <w:szCs w:val="24"/>
        </w:rPr>
        <w:t>Grant</w:t>
      </w:r>
      <w:r w:rsidRPr="00174C32">
        <w:rPr>
          <w:snapToGrid w:val="0"/>
          <w:sz w:val="24"/>
          <w:szCs w:val="24"/>
        </w:rPr>
        <w:t xml:space="preserve">.  All information needed to apply is contained </w:t>
      </w:r>
      <w:r w:rsidR="0077174F"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1DDE5228" w14:textId="77777777" w:rsidR="008762AA" w:rsidRPr="00174C32" w:rsidRDefault="008762AA" w:rsidP="00882F6D">
      <w:pPr>
        <w:jc w:val="both"/>
        <w:rPr>
          <w:snapToGrid w:val="0"/>
          <w:sz w:val="24"/>
          <w:szCs w:val="24"/>
        </w:rPr>
      </w:pPr>
    </w:p>
    <w:p w14:paraId="75028512" w14:textId="0829240C" w:rsidR="008762AA" w:rsidRPr="00174C32" w:rsidRDefault="008762AA" w:rsidP="00882F6D">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00C21A64">
        <w:rPr>
          <w:snapToGrid w:val="0"/>
          <w:sz w:val="24"/>
          <w:szCs w:val="24"/>
        </w:rPr>
        <w:t xml:space="preserve">EMD </w:t>
      </w:r>
      <w:r w:rsidR="00013599">
        <w:rPr>
          <w:color w:val="000000"/>
          <w:sz w:val="24"/>
          <w:szCs w:val="24"/>
        </w:rPr>
        <w:t>Grant</w:t>
      </w:r>
      <w:r w:rsidRPr="00174C32">
        <w:rPr>
          <w:color w:val="000000"/>
          <w:sz w:val="24"/>
          <w:szCs w:val="24"/>
        </w:rPr>
        <w:t xml:space="preserve"> and are applicable for </w:t>
      </w:r>
      <w:r w:rsidRPr="00174C32">
        <w:rPr>
          <w:snapToGrid w:val="0"/>
          <w:sz w:val="24"/>
          <w:szCs w:val="24"/>
        </w:rPr>
        <w:t xml:space="preserve">Fiscal Year </w:t>
      </w:r>
      <w:r w:rsidR="00C96DBC">
        <w:rPr>
          <w:snapToGrid w:val="0"/>
          <w:sz w:val="24"/>
          <w:szCs w:val="24"/>
        </w:rPr>
        <w:t>2024</w:t>
      </w:r>
      <w:r w:rsidRPr="00174C32">
        <w:rPr>
          <w:snapToGrid w:val="0"/>
          <w:sz w:val="24"/>
          <w:szCs w:val="24"/>
        </w:rPr>
        <w:t>.</w:t>
      </w:r>
    </w:p>
    <w:p w14:paraId="7CB7FABF" w14:textId="77777777" w:rsidR="008762AA" w:rsidRPr="00174C32" w:rsidRDefault="008762AA" w:rsidP="00882F6D">
      <w:pPr>
        <w:autoSpaceDE w:val="0"/>
        <w:autoSpaceDN w:val="0"/>
        <w:adjustRightInd w:val="0"/>
        <w:jc w:val="both"/>
        <w:rPr>
          <w:snapToGrid w:val="0"/>
          <w:sz w:val="24"/>
          <w:szCs w:val="24"/>
        </w:rPr>
      </w:pPr>
    </w:p>
    <w:p w14:paraId="391B714A" w14:textId="77777777" w:rsidR="008762AA" w:rsidRPr="00174C32" w:rsidRDefault="008762AA" w:rsidP="00882F6D">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6CD6001E" w14:textId="77777777" w:rsidR="008762AA" w:rsidRPr="00174C32" w:rsidRDefault="008762AA" w:rsidP="00882F6D">
      <w:pPr>
        <w:autoSpaceDE w:val="0"/>
        <w:autoSpaceDN w:val="0"/>
        <w:adjustRightInd w:val="0"/>
        <w:jc w:val="both"/>
        <w:rPr>
          <w:snapToGrid w:val="0"/>
          <w:sz w:val="24"/>
          <w:szCs w:val="24"/>
        </w:rPr>
      </w:pPr>
    </w:p>
    <w:p w14:paraId="68CF6FBD" w14:textId="38C34311" w:rsidR="008762AA" w:rsidRPr="00174C32" w:rsidRDefault="008762AA" w:rsidP="00882F6D">
      <w:pPr>
        <w:autoSpaceDE w:val="0"/>
        <w:autoSpaceDN w:val="0"/>
        <w:adjustRightInd w:val="0"/>
        <w:jc w:val="both"/>
        <w:rPr>
          <w:color w:val="000000"/>
          <w:sz w:val="24"/>
          <w:szCs w:val="24"/>
        </w:rPr>
      </w:pPr>
      <w:r w:rsidRPr="00174C32">
        <w:rPr>
          <w:b/>
          <w:i/>
          <w:snapToGrid w:val="0"/>
          <w:sz w:val="24"/>
          <w:szCs w:val="24"/>
        </w:rPr>
        <w:t>Note</w:t>
      </w:r>
      <w:r w:rsidRPr="00174C32">
        <w:rPr>
          <w:snapToGrid w:val="0"/>
          <w:sz w:val="24"/>
          <w:szCs w:val="24"/>
        </w:rPr>
        <w:t xml:space="preserve">: The Fiscal Year </w:t>
      </w:r>
      <w:r w:rsidR="00C96DBC">
        <w:rPr>
          <w:snapToGrid w:val="0"/>
          <w:sz w:val="24"/>
          <w:szCs w:val="24"/>
        </w:rPr>
        <w:t>2024</w:t>
      </w:r>
      <w:r w:rsidR="00C96DBC" w:rsidRPr="00174C32">
        <w:rPr>
          <w:snapToGrid w:val="0"/>
          <w:sz w:val="24"/>
          <w:szCs w:val="24"/>
        </w:rPr>
        <w:t xml:space="preserve"> </w:t>
      </w:r>
      <w:r w:rsidRPr="00174C32">
        <w:rPr>
          <w:snapToGrid w:val="0"/>
          <w:sz w:val="24"/>
          <w:szCs w:val="24"/>
        </w:rPr>
        <w:t xml:space="preserve">Grant will begin on July 1, </w:t>
      </w:r>
      <w:proofErr w:type="gramStart"/>
      <w:r w:rsidR="00C96DBC" w:rsidRPr="00174C32">
        <w:rPr>
          <w:snapToGrid w:val="0"/>
          <w:sz w:val="24"/>
          <w:szCs w:val="24"/>
        </w:rPr>
        <w:t>20</w:t>
      </w:r>
      <w:r w:rsidR="00C96DBC">
        <w:rPr>
          <w:snapToGrid w:val="0"/>
          <w:sz w:val="24"/>
          <w:szCs w:val="24"/>
        </w:rPr>
        <w:t>23</w:t>
      </w:r>
      <w:proofErr w:type="gramEnd"/>
      <w:r w:rsidR="00C96DBC" w:rsidRPr="00174C32">
        <w:rPr>
          <w:snapToGrid w:val="0"/>
          <w:sz w:val="24"/>
          <w:szCs w:val="24"/>
        </w:rPr>
        <w:t xml:space="preserve"> </w:t>
      </w:r>
      <w:r w:rsidRPr="00174C32">
        <w:rPr>
          <w:snapToGrid w:val="0"/>
          <w:sz w:val="24"/>
          <w:szCs w:val="24"/>
        </w:rPr>
        <w:t xml:space="preserve">and run through June 30, </w:t>
      </w:r>
      <w:r w:rsidR="00C96DBC">
        <w:rPr>
          <w:snapToGrid w:val="0"/>
          <w:sz w:val="24"/>
          <w:szCs w:val="24"/>
        </w:rPr>
        <w:t>2024</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AE6214"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C96DBC">
        <w:rPr>
          <w:b/>
          <w:snapToGrid w:val="0"/>
          <w:sz w:val="24"/>
          <w:szCs w:val="24"/>
        </w:rPr>
        <w:t>2024</w:t>
      </w:r>
      <w:r w:rsidRPr="00174C32">
        <w:rPr>
          <w:snapToGrid w:val="0"/>
          <w:sz w:val="24"/>
          <w:szCs w:val="24"/>
        </w:rPr>
        <w:t>.</w:t>
      </w:r>
    </w:p>
    <w:p w14:paraId="78FE94C7" w14:textId="77777777" w:rsidR="008762AA" w:rsidRPr="00174C32" w:rsidRDefault="008762AA" w:rsidP="00882F6D">
      <w:pPr>
        <w:autoSpaceDE w:val="0"/>
        <w:autoSpaceDN w:val="0"/>
        <w:adjustRightInd w:val="0"/>
        <w:jc w:val="both"/>
        <w:rPr>
          <w:color w:val="000000"/>
          <w:sz w:val="24"/>
          <w:szCs w:val="24"/>
        </w:rPr>
      </w:pPr>
    </w:p>
    <w:p w14:paraId="599E7E71" w14:textId="77777777" w:rsidR="008762AA" w:rsidRPr="00E9756E" w:rsidRDefault="008762AA" w:rsidP="0044198A">
      <w:pPr>
        <w:pStyle w:val="Heading1"/>
      </w:pPr>
      <w:bookmarkStart w:id="43" w:name="_Toc8915412"/>
      <w:r w:rsidRPr="00E9756E">
        <w:t>II.</w:t>
      </w:r>
      <w:r w:rsidRPr="00E9756E">
        <w:tab/>
        <w:t>Definitions</w:t>
      </w:r>
      <w:bookmarkEnd w:id="43"/>
    </w:p>
    <w:p w14:paraId="3065A179" w14:textId="77777777" w:rsidR="008762AA" w:rsidRPr="00174C32" w:rsidRDefault="008762AA" w:rsidP="008762AA">
      <w:pPr>
        <w:rPr>
          <w:snapToGrid w:val="0"/>
          <w:sz w:val="24"/>
          <w:szCs w:val="24"/>
        </w:rPr>
      </w:pPr>
    </w:p>
    <w:p w14:paraId="45F0726D" w14:textId="77777777" w:rsidR="008762AA" w:rsidRPr="00174C32" w:rsidRDefault="008762AA" w:rsidP="008762AA">
      <w:pPr>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462A6C6" w14:textId="77777777" w:rsidR="008762AA" w:rsidRPr="00174C32" w:rsidRDefault="008762AA" w:rsidP="008762AA">
      <w:pPr>
        <w:rPr>
          <w:sz w:val="24"/>
          <w:szCs w:val="24"/>
          <w:u w:val="single"/>
        </w:rPr>
      </w:pPr>
    </w:p>
    <w:p w14:paraId="47A4D857" w14:textId="77777777" w:rsidR="008762AA" w:rsidRPr="00174C32" w:rsidRDefault="008762AA" w:rsidP="008762AA">
      <w:pPr>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1A0C565A" w14:textId="77777777" w:rsidR="008762AA" w:rsidRPr="00174C32" w:rsidRDefault="008762AA" w:rsidP="008762AA">
      <w:pPr>
        <w:rPr>
          <w:sz w:val="24"/>
          <w:szCs w:val="24"/>
          <w:u w:val="single"/>
        </w:rPr>
      </w:pPr>
    </w:p>
    <w:p w14:paraId="66597EE1" w14:textId="77777777" w:rsidR="008762AA" w:rsidRDefault="008762AA" w:rsidP="008762AA">
      <w:pPr>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126562D2" w14:textId="77777777" w:rsidR="00DB04BC" w:rsidRDefault="00DB04BC" w:rsidP="008762AA">
      <w:pPr>
        <w:rPr>
          <w:sz w:val="24"/>
          <w:szCs w:val="24"/>
        </w:rPr>
      </w:pPr>
    </w:p>
    <w:p w14:paraId="568CC70A" w14:textId="77777777" w:rsidR="00DB04BC" w:rsidRPr="00DB04BC" w:rsidRDefault="00DB04BC" w:rsidP="00DB04BC">
      <w:pPr>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71BC9FAC" w14:textId="77777777" w:rsidR="00EA001D" w:rsidRDefault="00EA001D" w:rsidP="00EA001D">
      <w:pPr>
        <w:rPr>
          <w:sz w:val="24"/>
          <w:szCs w:val="24"/>
          <w:u w:val="single"/>
        </w:rPr>
      </w:pPr>
    </w:p>
    <w:p w14:paraId="6C468FE7" w14:textId="77777777" w:rsidR="00423B3D" w:rsidRDefault="00423B3D" w:rsidP="00423B3D">
      <w:pPr>
        <w:rPr>
          <w:sz w:val="24"/>
          <w:szCs w:val="24"/>
        </w:rPr>
      </w:pPr>
      <w:r>
        <w:rPr>
          <w:sz w:val="24"/>
          <w:szCs w:val="24"/>
          <w:u w:val="single"/>
        </w:rPr>
        <w:t>Certified emergency medical dispatch resource or certified EMD resource</w:t>
      </w:r>
      <w:r w:rsidR="00B11311">
        <w:rPr>
          <w:sz w:val="24"/>
          <w:szCs w:val="24"/>
          <w:u w:val="single"/>
        </w:rPr>
        <w:t>:</w:t>
      </w:r>
      <w:r w:rsidR="00B11311">
        <w:rPr>
          <w:sz w:val="24"/>
          <w:szCs w:val="24"/>
        </w:rPr>
        <w:t xml:space="preserve"> </w:t>
      </w:r>
      <w:r>
        <w:rPr>
          <w:sz w:val="24"/>
          <w:szCs w:val="24"/>
        </w:rPr>
        <w:t xml:space="preserve">a </w:t>
      </w:r>
      <w:r w:rsidR="00B94892">
        <w:rPr>
          <w:sz w:val="24"/>
          <w:szCs w:val="24"/>
        </w:rPr>
        <w:t xml:space="preserve">limited secondary PSAP, </w:t>
      </w:r>
      <w:r>
        <w:rPr>
          <w:sz w:val="24"/>
          <w:szCs w:val="24"/>
        </w:rPr>
        <w:t xml:space="preserve">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6A0B8C06" w14:textId="77777777" w:rsidR="008762AA" w:rsidRPr="00174C32" w:rsidRDefault="008762AA" w:rsidP="008762AA">
      <w:pPr>
        <w:rPr>
          <w:sz w:val="24"/>
          <w:szCs w:val="24"/>
        </w:rPr>
      </w:pPr>
    </w:p>
    <w:p w14:paraId="7BD68701" w14:textId="77777777" w:rsidR="007E572A" w:rsidRDefault="007E572A" w:rsidP="008762AA">
      <w:pPr>
        <w:rPr>
          <w:sz w:val="24"/>
          <w:szCs w:val="24"/>
          <w:u w:val="single"/>
        </w:rPr>
      </w:pPr>
    </w:p>
    <w:p w14:paraId="5807ACCD" w14:textId="286D154A" w:rsidR="008762AA" w:rsidRPr="00174C32" w:rsidRDefault="008762AA" w:rsidP="008762AA">
      <w:pPr>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397D2085" w14:textId="77777777" w:rsidR="008762AA" w:rsidRPr="00174C32" w:rsidRDefault="008762AA" w:rsidP="008762AA">
      <w:pPr>
        <w:rPr>
          <w:sz w:val="24"/>
          <w:szCs w:val="24"/>
          <w:u w:val="single"/>
        </w:rPr>
      </w:pPr>
    </w:p>
    <w:p w14:paraId="10556550" w14:textId="77777777" w:rsidR="008762AA" w:rsidRDefault="008762AA" w:rsidP="008762AA">
      <w:pPr>
        <w:rPr>
          <w:sz w:val="24"/>
          <w:szCs w:val="24"/>
        </w:rPr>
      </w:pPr>
      <w:r w:rsidRPr="00174C32">
        <w:rPr>
          <w:sz w:val="24"/>
          <w:szCs w:val="24"/>
          <w:u w:val="single"/>
        </w:rPr>
        <w:t>Department</w:t>
      </w:r>
      <w:r w:rsidRPr="00174C32">
        <w:rPr>
          <w:sz w:val="24"/>
          <w:szCs w:val="24"/>
        </w:rPr>
        <w:t>: the State 911 Department.</w:t>
      </w:r>
    </w:p>
    <w:p w14:paraId="371C5D1E" w14:textId="77777777" w:rsidR="00B65D35" w:rsidRDefault="00B65D35" w:rsidP="008762AA">
      <w:pPr>
        <w:rPr>
          <w:sz w:val="24"/>
          <w:szCs w:val="24"/>
        </w:rPr>
      </w:pPr>
    </w:p>
    <w:p w14:paraId="562D246F" w14:textId="77777777" w:rsidR="008762AA" w:rsidRDefault="008762AA" w:rsidP="008762AA">
      <w:pPr>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1CDB9CAE" w14:textId="77777777" w:rsidR="00EA001D" w:rsidRDefault="00EA001D" w:rsidP="008762AA">
      <w:pPr>
        <w:rPr>
          <w:sz w:val="24"/>
          <w:szCs w:val="24"/>
        </w:rPr>
      </w:pPr>
    </w:p>
    <w:p w14:paraId="30167755" w14:textId="77777777" w:rsidR="00EA001D" w:rsidRPr="009E6679" w:rsidRDefault="00EA001D" w:rsidP="00EA001D">
      <w:pPr>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68ECD397" w14:textId="77777777" w:rsidR="00EA001D" w:rsidRPr="00174C32" w:rsidRDefault="00EA001D" w:rsidP="008762AA">
      <w:pPr>
        <w:rPr>
          <w:sz w:val="24"/>
          <w:szCs w:val="24"/>
        </w:rPr>
      </w:pPr>
    </w:p>
    <w:p w14:paraId="607E2E48" w14:textId="77777777" w:rsidR="008762AA" w:rsidRPr="00174C32" w:rsidRDefault="008762AA" w:rsidP="008762AA">
      <w:pPr>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63C2659B" w14:textId="77777777" w:rsidR="008762AA" w:rsidRPr="00174C32" w:rsidRDefault="008762AA" w:rsidP="008762AA">
      <w:pPr>
        <w:rPr>
          <w:sz w:val="24"/>
          <w:szCs w:val="24"/>
        </w:rPr>
      </w:pPr>
    </w:p>
    <w:p w14:paraId="33C0E944" w14:textId="77777777" w:rsidR="008762AA" w:rsidRPr="00174C32" w:rsidRDefault="008762AA" w:rsidP="008762AA">
      <w:pPr>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0AC19625" w14:textId="77777777" w:rsidR="008762AA" w:rsidRPr="00174C32" w:rsidRDefault="008762AA" w:rsidP="008762AA">
      <w:pPr>
        <w:rPr>
          <w:sz w:val="24"/>
          <w:szCs w:val="24"/>
        </w:rPr>
      </w:pPr>
    </w:p>
    <w:p w14:paraId="3FA9C502" w14:textId="77777777" w:rsidR="008762AA" w:rsidRPr="00174C32" w:rsidRDefault="008762AA" w:rsidP="008762AA">
      <w:pPr>
        <w:rPr>
          <w:sz w:val="24"/>
          <w:szCs w:val="24"/>
          <w:u w:val="single"/>
        </w:rPr>
      </w:pPr>
      <w:r w:rsidRPr="00174C32">
        <w:rPr>
          <w:sz w:val="24"/>
          <w:szCs w:val="24"/>
          <w:u w:val="single"/>
        </w:rPr>
        <w:t>Executive Director</w:t>
      </w:r>
      <w:r w:rsidRPr="00174C32">
        <w:rPr>
          <w:sz w:val="24"/>
          <w:szCs w:val="24"/>
        </w:rPr>
        <w:t>: the executive director of the State 911 Department.</w:t>
      </w:r>
    </w:p>
    <w:p w14:paraId="6EF7C713" w14:textId="77777777" w:rsidR="008762AA" w:rsidRPr="00174C32" w:rsidRDefault="008762AA" w:rsidP="008762AA">
      <w:pPr>
        <w:rPr>
          <w:sz w:val="24"/>
          <w:szCs w:val="24"/>
          <w:u w:val="single"/>
        </w:rPr>
      </w:pPr>
    </w:p>
    <w:p w14:paraId="329D0C94" w14:textId="77777777" w:rsidR="00E263C7" w:rsidRDefault="008762AA" w:rsidP="008762AA">
      <w:pPr>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4DF85A2A" w14:textId="77777777" w:rsidR="00244BDF" w:rsidRDefault="00244BDF" w:rsidP="008762AA">
      <w:pPr>
        <w:rPr>
          <w:sz w:val="24"/>
          <w:szCs w:val="24"/>
        </w:rPr>
      </w:pPr>
    </w:p>
    <w:p w14:paraId="4BA7D346" w14:textId="77777777" w:rsidR="008762AA" w:rsidRPr="00174C32" w:rsidRDefault="008762AA" w:rsidP="008762AA">
      <w:pPr>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B843FB">
        <w:rPr>
          <w:sz w:val="24"/>
          <w:szCs w:val="24"/>
        </w:rPr>
        <w:t>EMD Grant</w:t>
      </w:r>
      <w:r w:rsidRPr="00174C32">
        <w:rPr>
          <w:sz w:val="24"/>
          <w:szCs w:val="24"/>
        </w:rPr>
        <w:t>.  Only governmental bodies and municipalities are eligible to be grantees.</w:t>
      </w:r>
    </w:p>
    <w:p w14:paraId="0061125B" w14:textId="77777777" w:rsidR="008762AA" w:rsidRPr="00174C32" w:rsidRDefault="008762AA" w:rsidP="008762AA">
      <w:pPr>
        <w:rPr>
          <w:sz w:val="24"/>
          <w:szCs w:val="24"/>
        </w:rPr>
      </w:pPr>
    </w:p>
    <w:p w14:paraId="2709CC15" w14:textId="77777777" w:rsidR="008762AA" w:rsidRDefault="008762AA" w:rsidP="008762AA">
      <w:pPr>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3DE6FCC0" w14:textId="77777777" w:rsidR="00B65D35" w:rsidRDefault="00B65D35" w:rsidP="008762AA">
      <w:pPr>
        <w:rPr>
          <w:sz w:val="24"/>
          <w:szCs w:val="24"/>
        </w:rPr>
      </w:pPr>
    </w:p>
    <w:p w14:paraId="617B1FAC" w14:textId="77777777" w:rsidR="00B65D35" w:rsidRPr="009E6679" w:rsidRDefault="00B11311" w:rsidP="00B65D35">
      <w:pPr>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4B7B0617" w14:textId="77777777" w:rsidR="00710AFA" w:rsidRDefault="00710AFA" w:rsidP="00B65D35">
      <w:pPr>
        <w:rPr>
          <w:sz w:val="24"/>
          <w:szCs w:val="24"/>
          <w:u w:val="single"/>
        </w:rPr>
      </w:pPr>
    </w:p>
    <w:p w14:paraId="49A57CD1" w14:textId="77777777" w:rsidR="00B65D35" w:rsidRPr="009E6679" w:rsidRDefault="00B11311" w:rsidP="00B65D35">
      <w:pPr>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6CB23D4F" w14:textId="77777777" w:rsidR="00B65D35" w:rsidRPr="00174C32" w:rsidRDefault="00B65D35" w:rsidP="008762AA">
      <w:pPr>
        <w:rPr>
          <w:sz w:val="24"/>
          <w:szCs w:val="24"/>
        </w:rPr>
      </w:pPr>
    </w:p>
    <w:p w14:paraId="0CE6E24F" w14:textId="77777777" w:rsidR="00832980" w:rsidRDefault="00832980" w:rsidP="008762AA">
      <w:pPr>
        <w:pStyle w:val="BodyText3"/>
        <w:pBdr>
          <w:top w:val="none" w:sz="0" w:space="0" w:color="auto"/>
          <w:left w:val="none" w:sz="0" w:space="0" w:color="auto"/>
          <w:bottom w:val="none" w:sz="0" w:space="0" w:color="auto"/>
          <w:right w:val="none" w:sz="0" w:space="0" w:color="auto"/>
        </w:pBdr>
        <w:jc w:val="left"/>
        <w:rPr>
          <w:sz w:val="24"/>
          <w:szCs w:val="24"/>
          <w:u w:val="single"/>
        </w:rPr>
      </w:pPr>
    </w:p>
    <w:p w14:paraId="1084A5A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4BD4A16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3741F305"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7814DC8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35D45D1"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Public Safety Department:</w:t>
      </w:r>
      <w:r w:rsidRPr="00174C32">
        <w:rPr>
          <w:sz w:val="24"/>
          <w:szCs w:val="24"/>
        </w:rPr>
        <w:t xml:space="preserve"> a functional division of a municipality or a state that provides firefighting, law enforcement, ambulance, medical or other emergency services.</w:t>
      </w:r>
    </w:p>
    <w:p w14:paraId="3C4C38DE"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32E8399" w14:textId="77777777" w:rsidR="008762AA" w:rsidRPr="00174C32" w:rsidRDefault="008762AA" w:rsidP="008762AA">
      <w:pPr>
        <w:jc w:val="both"/>
        <w:rPr>
          <w:snapToGrid w:val="0"/>
          <w:sz w:val="24"/>
          <w:szCs w:val="24"/>
        </w:rPr>
      </w:pPr>
      <w:r w:rsidRPr="00174C32">
        <w:rPr>
          <w:snapToGrid w:val="0"/>
          <w:sz w:val="24"/>
          <w:szCs w:val="24"/>
          <w:u w:val="single"/>
        </w:rPr>
        <w:t>Quality Assurance of EMD</w:t>
      </w:r>
      <w:r w:rsidRPr="00174C32">
        <w:rPr>
          <w:snapToGrid w:val="0"/>
          <w:sz w:val="24"/>
          <w:szCs w:val="24"/>
        </w:rPr>
        <w:t xml:space="preserve">: </w:t>
      </w:r>
      <w:r w:rsidR="00B94892">
        <w:rPr>
          <w:snapToGrid w:val="0"/>
          <w:sz w:val="24"/>
          <w:szCs w:val="24"/>
        </w:rPr>
        <w:t>a systematic p</w:t>
      </w:r>
      <w:r w:rsidRPr="00174C32">
        <w:rPr>
          <w:snapToGrid w:val="0"/>
          <w:sz w:val="24"/>
          <w:szCs w:val="24"/>
        </w:rPr>
        <w:t>rogram and services</w:t>
      </w:r>
      <w:r w:rsidR="00D86AC5">
        <w:rPr>
          <w:snapToGrid w:val="0"/>
          <w:sz w:val="24"/>
          <w:szCs w:val="24"/>
        </w:rPr>
        <w:t xml:space="preserve"> consisting of medical control, medical review, call review, call tracking, </w:t>
      </w:r>
      <w:r w:rsidR="007B2114">
        <w:rPr>
          <w:snapToGrid w:val="0"/>
          <w:sz w:val="24"/>
          <w:szCs w:val="24"/>
        </w:rPr>
        <w:t>deficiency</w:t>
      </w:r>
      <w:r w:rsidR="00016123">
        <w:rPr>
          <w:snapToGrid w:val="0"/>
          <w:sz w:val="24"/>
          <w:szCs w:val="24"/>
        </w:rPr>
        <w:t xml:space="preserve"> identification, </w:t>
      </w:r>
      <w:r w:rsidR="00D86AC5">
        <w:rPr>
          <w:snapToGrid w:val="0"/>
          <w:sz w:val="24"/>
          <w:szCs w:val="24"/>
        </w:rPr>
        <w:t xml:space="preserve">and remediation </w:t>
      </w:r>
      <w:r w:rsidR="00AE6214">
        <w:rPr>
          <w:snapToGrid w:val="0"/>
          <w:sz w:val="24"/>
          <w:szCs w:val="24"/>
        </w:rPr>
        <w:t xml:space="preserve">of </w:t>
      </w:r>
      <w:r w:rsidR="00AE6214" w:rsidRPr="00174C32">
        <w:rPr>
          <w:snapToGrid w:val="0"/>
          <w:sz w:val="24"/>
          <w:szCs w:val="24"/>
        </w:rPr>
        <w:t>emergency</w:t>
      </w:r>
      <w:r w:rsidRPr="00174C32">
        <w:rPr>
          <w:snapToGrid w:val="0"/>
          <w:sz w:val="24"/>
          <w:szCs w:val="24"/>
        </w:rPr>
        <w:t xml:space="preserve"> medical dispatch personnel, policies and procedures.</w:t>
      </w:r>
    </w:p>
    <w:p w14:paraId="3A7B7473"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D2F40E3"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08D9078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09028F54"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2412F5B"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9C2857B"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687AE35"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u w:val="single"/>
        </w:rPr>
      </w:pPr>
    </w:p>
    <w:p w14:paraId="6E32D7A8" w14:textId="77777777" w:rsidR="008762AA"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882EE9" w14:textId="77777777" w:rsidR="003302C2" w:rsidRDefault="003302C2"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167C6342" w14:textId="77777777" w:rsidR="003302C2" w:rsidRPr="00832980" w:rsidRDefault="003302C2" w:rsidP="008762AA">
      <w:pPr>
        <w:pStyle w:val="BodyText3"/>
        <w:pBdr>
          <w:top w:val="none" w:sz="0" w:space="0" w:color="auto"/>
          <w:left w:val="none" w:sz="0" w:space="0" w:color="auto"/>
          <w:bottom w:val="none" w:sz="0" w:space="0" w:color="auto"/>
          <w:right w:val="none" w:sz="0" w:space="0" w:color="auto"/>
        </w:pBdr>
        <w:jc w:val="left"/>
        <w:rPr>
          <w:sz w:val="24"/>
          <w:szCs w:val="24"/>
          <w:lang w:val="en-US"/>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832980">
        <w:rPr>
          <w:sz w:val="24"/>
          <w:szCs w:val="24"/>
          <w:lang w:val="en-US"/>
        </w:rPr>
        <w:t>.</w:t>
      </w:r>
    </w:p>
    <w:p w14:paraId="3CF8A0C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93E0A21" w14:textId="77777777" w:rsidR="008762AA" w:rsidRPr="00E9756E" w:rsidRDefault="008762AA" w:rsidP="0044198A">
      <w:pPr>
        <w:pStyle w:val="Heading1"/>
      </w:pPr>
      <w:bookmarkStart w:id="44" w:name="_Toc8915413"/>
      <w:r w:rsidRPr="00E9756E">
        <w:t xml:space="preserve">III. </w:t>
      </w:r>
      <w:r w:rsidRPr="00E9756E">
        <w:tab/>
        <w:t>Eligibility</w:t>
      </w:r>
      <w:bookmarkEnd w:id="44"/>
    </w:p>
    <w:p w14:paraId="4C17612A"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37F7658B" w14:textId="77777777" w:rsidR="00656E32"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lang w:val="en-US"/>
        </w:rPr>
        <w:t>Primary</w:t>
      </w:r>
      <w:r w:rsidR="00C2713A" w:rsidRPr="00174C32">
        <w:rPr>
          <w:sz w:val="24"/>
          <w:szCs w:val="24"/>
        </w:rPr>
        <w:t xml:space="preserve"> PSAPs, regional PSAPs</w:t>
      </w:r>
      <w:r w:rsidR="003302C2">
        <w:rPr>
          <w:sz w:val="24"/>
          <w:szCs w:val="24"/>
        </w:rPr>
        <w:t xml:space="preserve">, regional secondary PSAPs, </w:t>
      </w:r>
      <w:r w:rsidR="00C24128">
        <w:rPr>
          <w:sz w:val="24"/>
          <w:szCs w:val="24"/>
        </w:rPr>
        <w:t xml:space="preserve">and </w:t>
      </w:r>
      <w:r w:rsidR="00C2713A" w:rsidRPr="00174C32">
        <w:rPr>
          <w:sz w:val="24"/>
          <w:szCs w:val="24"/>
        </w:rPr>
        <w:t>RECCs</w:t>
      </w:r>
      <w:r w:rsidR="00C24128">
        <w:rPr>
          <w:sz w:val="24"/>
          <w:szCs w:val="24"/>
        </w:rPr>
        <w:t xml:space="preserve"> a</w:t>
      </w:r>
      <w:r w:rsidR="00556637">
        <w:rPr>
          <w:sz w:val="24"/>
          <w:szCs w:val="24"/>
        </w:rPr>
        <w:t xml:space="preserve">re eligible to </w:t>
      </w:r>
      <w:r w:rsidR="00B86A2E">
        <w:rPr>
          <w:sz w:val="24"/>
          <w:szCs w:val="24"/>
        </w:rPr>
        <w:t>apply for</w:t>
      </w:r>
      <w:r w:rsidR="00556637">
        <w:rPr>
          <w:sz w:val="24"/>
          <w:szCs w:val="24"/>
        </w:rPr>
        <w:t xml:space="preserve"> grant funding through the </w:t>
      </w:r>
      <w:r w:rsidR="00B11311">
        <w:rPr>
          <w:sz w:val="24"/>
          <w:szCs w:val="24"/>
        </w:rPr>
        <w:t xml:space="preserve">State 911 Department </w:t>
      </w:r>
      <w:r w:rsidR="0071653E">
        <w:rPr>
          <w:snapToGrid w:val="0"/>
          <w:sz w:val="24"/>
          <w:szCs w:val="24"/>
        </w:rPr>
        <w:t xml:space="preserve">EMD </w:t>
      </w:r>
      <w:r w:rsidR="00024E23">
        <w:rPr>
          <w:sz w:val="24"/>
          <w:szCs w:val="24"/>
        </w:rPr>
        <w:t>Grant</w:t>
      </w:r>
      <w:r w:rsidR="00896CEC">
        <w:rPr>
          <w:sz w:val="24"/>
          <w:szCs w:val="24"/>
        </w:rPr>
        <w:t>.</w:t>
      </w:r>
      <w:r w:rsidR="00A30B90">
        <w:rPr>
          <w:sz w:val="24"/>
          <w:szCs w:val="24"/>
        </w:rPr>
        <w:t xml:space="preserve">  </w:t>
      </w:r>
    </w:p>
    <w:p w14:paraId="28FF64CE" w14:textId="77777777" w:rsidR="00AE6214"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68CB0E79" w14:textId="77777777" w:rsidR="004E73B4" w:rsidRDefault="00656E32" w:rsidP="004E73B4">
      <w:pPr>
        <w:jc w:val="both"/>
        <w:rPr>
          <w:sz w:val="24"/>
          <w:szCs w:val="24"/>
        </w:rPr>
      </w:pPr>
      <w:r w:rsidRPr="00174C32">
        <w:rPr>
          <w:snapToGrid w:val="0"/>
          <w:sz w:val="24"/>
          <w:szCs w:val="24"/>
        </w:rPr>
        <w:t xml:space="preserve">Funding for the State 911 Department </w:t>
      </w:r>
      <w:r>
        <w:rPr>
          <w:snapToGrid w:val="0"/>
          <w:sz w:val="24"/>
          <w:szCs w:val="24"/>
        </w:rPr>
        <w:t xml:space="preserve">EMD Grant </w:t>
      </w:r>
      <w:r w:rsidRPr="00174C32">
        <w:rPr>
          <w:snapToGrid w:val="0"/>
          <w:sz w:val="24"/>
          <w:szCs w:val="24"/>
        </w:rPr>
        <w:t xml:space="preserve">originates from a portion of the surcharge revenues received pursuant to M.G.L. Chapter 6A, § 18H.  </w:t>
      </w:r>
    </w:p>
    <w:p w14:paraId="50F7176A" w14:textId="77777777" w:rsidR="00A30B90" w:rsidRDefault="00A30B90"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324A2715" w14:textId="77777777" w:rsidR="00BD2BE0" w:rsidRDefault="00896CEC" w:rsidP="002B5C37">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rPr>
        <w:t xml:space="preserve">Awards to grantees </w:t>
      </w:r>
      <w:r>
        <w:rPr>
          <w:sz w:val="24"/>
          <w:szCs w:val="24"/>
        </w:rPr>
        <w:t xml:space="preserve">under the State 911 Department </w:t>
      </w:r>
      <w:r w:rsidR="0071653E">
        <w:rPr>
          <w:snapToGrid w:val="0"/>
          <w:sz w:val="24"/>
          <w:szCs w:val="24"/>
        </w:rPr>
        <w:t xml:space="preserve">EMD </w:t>
      </w:r>
      <w:r>
        <w:rPr>
          <w:sz w:val="24"/>
          <w:szCs w:val="24"/>
        </w:rPr>
        <w:t xml:space="preserve">Grant </w:t>
      </w:r>
      <w:r w:rsidRPr="00174C32">
        <w:rPr>
          <w:sz w:val="24"/>
          <w:szCs w:val="24"/>
        </w:rPr>
        <w:t xml:space="preserve">will be disbursed </w:t>
      </w:r>
      <w:r w:rsidR="0077174F">
        <w:rPr>
          <w:sz w:val="23"/>
          <w:szCs w:val="23"/>
        </w:rPr>
        <w:t>according to applications received from PSAPs which document the level of funding needed by a PSAP to comply with the minimum certification requirements of 560 CMR 5.0</w:t>
      </w:r>
      <w:r w:rsidR="0077174F">
        <w:rPr>
          <w:sz w:val="23"/>
          <w:szCs w:val="23"/>
          <w:lang w:val="en-US"/>
        </w:rPr>
        <w:t xml:space="preserve"> pertaining to </w:t>
      </w:r>
      <w:r w:rsidR="00ED3680">
        <w:rPr>
          <w:sz w:val="23"/>
          <w:szCs w:val="23"/>
          <w:lang w:val="en-US"/>
        </w:rPr>
        <w:t xml:space="preserve">EMD. </w:t>
      </w:r>
      <w:r w:rsidR="00C75113">
        <w:rPr>
          <w:sz w:val="24"/>
          <w:szCs w:val="24"/>
        </w:rPr>
        <w:t xml:space="preserve"> </w:t>
      </w:r>
      <w:r w:rsidR="00556637">
        <w:rPr>
          <w:sz w:val="24"/>
          <w:szCs w:val="24"/>
        </w:rPr>
        <w:t xml:space="preserve">The </w:t>
      </w:r>
      <w:r w:rsidR="003F65A8">
        <w:rPr>
          <w:sz w:val="24"/>
          <w:szCs w:val="24"/>
        </w:rPr>
        <w:t xml:space="preserve">State 911 </w:t>
      </w:r>
      <w:r w:rsidR="00556637">
        <w:rPr>
          <w:sz w:val="24"/>
          <w:szCs w:val="24"/>
        </w:rPr>
        <w:t>Department reserves the right to adjust th</w:t>
      </w:r>
      <w:r w:rsidR="001351AD">
        <w:rPr>
          <w:sz w:val="24"/>
          <w:szCs w:val="24"/>
        </w:rPr>
        <w:t xml:space="preserve">e </w:t>
      </w:r>
      <w:r w:rsidR="00245707">
        <w:rPr>
          <w:sz w:val="24"/>
          <w:szCs w:val="24"/>
        </w:rPr>
        <w:t xml:space="preserve">amount allocated to the </w:t>
      </w:r>
      <w:r w:rsidR="003F65A8">
        <w:rPr>
          <w:sz w:val="24"/>
          <w:szCs w:val="24"/>
        </w:rPr>
        <w:t xml:space="preserve">State 911 Department </w:t>
      </w:r>
      <w:r w:rsidR="0071653E">
        <w:rPr>
          <w:snapToGrid w:val="0"/>
          <w:sz w:val="24"/>
          <w:szCs w:val="24"/>
        </w:rPr>
        <w:t xml:space="preserve">EMD </w:t>
      </w:r>
      <w:r w:rsidR="00245707">
        <w:rPr>
          <w:sz w:val="24"/>
          <w:szCs w:val="24"/>
        </w:rPr>
        <w:t xml:space="preserve">Grant and/or to adjust </w:t>
      </w:r>
      <w:r w:rsidR="00B73866">
        <w:rPr>
          <w:sz w:val="24"/>
          <w:szCs w:val="24"/>
        </w:rPr>
        <w:t>the amount</w:t>
      </w:r>
      <w:r w:rsidR="00245707">
        <w:rPr>
          <w:sz w:val="24"/>
          <w:szCs w:val="24"/>
        </w:rPr>
        <w:t xml:space="preserve"> awarded to eligible grantees to ensure a proper allocation </w:t>
      </w:r>
      <w:r w:rsidR="001351AD">
        <w:rPr>
          <w:sz w:val="24"/>
          <w:szCs w:val="24"/>
        </w:rPr>
        <w:t xml:space="preserve">in accordance with </w:t>
      </w:r>
      <w:r w:rsidR="00556637">
        <w:rPr>
          <w:sz w:val="24"/>
          <w:szCs w:val="24"/>
        </w:rPr>
        <w:t xml:space="preserve">the </w:t>
      </w:r>
      <w:r w:rsidR="00041AC6">
        <w:rPr>
          <w:sz w:val="24"/>
          <w:szCs w:val="24"/>
        </w:rPr>
        <w:t xml:space="preserve">purpose of the </w:t>
      </w:r>
      <w:r w:rsidR="003F65A8">
        <w:rPr>
          <w:sz w:val="24"/>
          <w:szCs w:val="24"/>
        </w:rPr>
        <w:t xml:space="preserve">State 911 Department </w:t>
      </w:r>
      <w:r w:rsidR="0071653E">
        <w:rPr>
          <w:snapToGrid w:val="0"/>
          <w:sz w:val="24"/>
          <w:szCs w:val="24"/>
        </w:rPr>
        <w:t xml:space="preserve">EMD </w:t>
      </w:r>
      <w:r w:rsidR="00041AC6">
        <w:rPr>
          <w:sz w:val="24"/>
          <w:szCs w:val="24"/>
        </w:rPr>
        <w:t>Grant</w:t>
      </w:r>
      <w:r w:rsidR="00EF1DE8">
        <w:rPr>
          <w:sz w:val="24"/>
          <w:szCs w:val="24"/>
        </w:rPr>
        <w:t xml:space="preserve">.  </w:t>
      </w:r>
    </w:p>
    <w:p w14:paraId="61CA27D8" w14:textId="77777777" w:rsidR="00656E32" w:rsidRPr="0044198A" w:rsidRDefault="00656E32" w:rsidP="0044198A">
      <w:pPr>
        <w:pStyle w:val="Heading1"/>
      </w:pPr>
    </w:p>
    <w:p w14:paraId="236773CB" w14:textId="77777777" w:rsidR="008762AA" w:rsidRPr="0044198A" w:rsidRDefault="008762AA" w:rsidP="0044198A">
      <w:pPr>
        <w:pStyle w:val="Heading1"/>
      </w:pPr>
      <w:bookmarkStart w:id="45" w:name="_Toc8915414"/>
      <w:r w:rsidRPr="0044198A">
        <w:t xml:space="preserve">IV. </w:t>
      </w:r>
      <w:r w:rsidRPr="0044198A">
        <w:tab/>
        <w:t>Purpose</w:t>
      </w:r>
      <w:bookmarkEnd w:id="45"/>
    </w:p>
    <w:p w14:paraId="52D202EB" w14:textId="77777777" w:rsidR="003302C2" w:rsidRPr="003302C2" w:rsidRDefault="003302C2" w:rsidP="002B5C37">
      <w:pPr>
        <w:jc w:val="both"/>
        <w:rPr>
          <w:snapToGrid w:val="0"/>
          <w:sz w:val="24"/>
          <w:szCs w:val="24"/>
        </w:rPr>
      </w:pPr>
    </w:p>
    <w:p w14:paraId="5DC6D8D8" w14:textId="77777777" w:rsidR="00DB0917" w:rsidRDefault="003746E5" w:rsidP="002B5C37">
      <w:pPr>
        <w:jc w:val="both"/>
        <w:rPr>
          <w:sz w:val="24"/>
          <w:szCs w:val="24"/>
        </w:rPr>
      </w:pPr>
      <w:r w:rsidRPr="00DB0917">
        <w:rPr>
          <w:sz w:val="24"/>
          <w:szCs w:val="24"/>
        </w:rPr>
        <w:t xml:space="preserve">M.G.L. c. 6A, § 18H provides that the State 911 Department shall establish standards requiring PSAPs to have certified emergency medical dispatch personnel or to provide emergency medical dispatch through a certified emergency medical dispatch resource.  The State 911 Department </w:t>
      </w:r>
      <w:r w:rsidR="00BE2E22">
        <w:rPr>
          <w:sz w:val="24"/>
          <w:szCs w:val="24"/>
        </w:rPr>
        <w:t>has</w:t>
      </w:r>
      <w:r w:rsidRPr="00DB0917">
        <w:rPr>
          <w:sz w:val="24"/>
          <w:szCs w:val="24"/>
        </w:rPr>
        <w:t xml:space="preserve"> establish</w:t>
      </w:r>
      <w:r w:rsidR="00BE2E22">
        <w:rPr>
          <w:sz w:val="24"/>
          <w:szCs w:val="24"/>
        </w:rPr>
        <w:t>ed</w:t>
      </w:r>
      <w:r w:rsidRPr="00DB0917">
        <w:rPr>
          <w:sz w:val="24"/>
          <w:szCs w:val="24"/>
        </w:rPr>
        <w:t xml:space="preserve"> </w:t>
      </w:r>
      <w:r w:rsidR="00FE2C1C" w:rsidRPr="00DB0917">
        <w:rPr>
          <w:sz w:val="24"/>
          <w:szCs w:val="24"/>
        </w:rPr>
        <w:t xml:space="preserve">standards requiring PSAPs to have certified emergency medical dispatch personnel or to provide emergency medical dispatch through a certified emergency medical dispatch resource.  </w:t>
      </w:r>
    </w:p>
    <w:p w14:paraId="3079D0C1" w14:textId="77777777" w:rsidR="00795097" w:rsidRPr="00DB0917" w:rsidRDefault="00795097" w:rsidP="002B5C37">
      <w:pPr>
        <w:jc w:val="both"/>
        <w:rPr>
          <w:snapToGrid w:val="0"/>
          <w:sz w:val="24"/>
          <w:szCs w:val="24"/>
        </w:rPr>
      </w:pPr>
    </w:p>
    <w:p w14:paraId="4C4A405F" w14:textId="77777777" w:rsidR="00A30B90" w:rsidRDefault="00486C72" w:rsidP="002B5C37">
      <w:pPr>
        <w:pStyle w:val="BodyText3"/>
        <w:pBdr>
          <w:top w:val="none" w:sz="0" w:space="0" w:color="auto"/>
          <w:left w:val="none" w:sz="0" w:space="0" w:color="auto"/>
          <w:bottom w:val="none" w:sz="0" w:space="0" w:color="auto"/>
          <w:right w:val="none" w:sz="0" w:space="0" w:color="auto"/>
        </w:pBdr>
        <w:jc w:val="both"/>
        <w:rPr>
          <w:sz w:val="24"/>
          <w:szCs w:val="24"/>
        </w:rPr>
      </w:pPr>
      <w:r w:rsidRPr="00DB0917">
        <w:rPr>
          <w:sz w:val="24"/>
          <w:szCs w:val="24"/>
        </w:rPr>
        <w:t xml:space="preserve">The </w:t>
      </w:r>
      <w:r w:rsidR="00DC5B1A">
        <w:rPr>
          <w:sz w:val="24"/>
          <w:szCs w:val="24"/>
        </w:rPr>
        <w:t>primary</w:t>
      </w:r>
      <w:r w:rsidR="00312AD7">
        <w:rPr>
          <w:sz w:val="24"/>
          <w:szCs w:val="24"/>
        </w:rPr>
        <w:t xml:space="preserve"> </w:t>
      </w:r>
      <w:r w:rsidRPr="00DB0917">
        <w:rPr>
          <w:sz w:val="24"/>
          <w:szCs w:val="24"/>
        </w:rPr>
        <w:t xml:space="preserve">purpose of the State 911 Department </w:t>
      </w:r>
      <w:r w:rsidR="00C21A64">
        <w:rPr>
          <w:snapToGrid w:val="0"/>
          <w:sz w:val="24"/>
          <w:szCs w:val="24"/>
        </w:rPr>
        <w:t>EMD</w:t>
      </w:r>
      <w:r w:rsidR="00F933A0">
        <w:rPr>
          <w:snapToGrid w:val="0"/>
          <w:sz w:val="24"/>
          <w:szCs w:val="24"/>
        </w:rPr>
        <w:t xml:space="preserve"> </w:t>
      </w:r>
      <w:r w:rsidRPr="00DB0917">
        <w:rPr>
          <w:sz w:val="24"/>
          <w:szCs w:val="24"/>
        </w:rPr>
        <w:t xml:space="preserve">Grant is </w:t>
      </w:r>
      <w:r w:rsidR="00041AC6" w:rsidRPr="00DB0917">
        <w:rPr>
          <w:sz w:val="24"/>
          <w:szCs w:val="24"/>
        </w:rPr>
        <w:t xml:space="preserve">to </w:t>
      </w:r>
      <w:r w:rsidRPr="00DB0917">
        <w:rPr>
          <w:sz w:val="24"/>
          <w:szCs w:val="24"/>
        </w:rPr>
        <w:t>reimburse primary PSAPs, regional PSAPs</w:t>
      </w:r>
      <w:r w:rsidR="003302C2" w:rsidRPr="00DB0917">
        <w:rPr>
          <w:sz w:val="24"/>
          <w:szCs w:val="24"/>
        </w:rPr>
        <w:t xml:space="preserve">, regional secondary PSAPs, </w:t>
      </w:r>
      <w:r w:rsidR="00A62CC8">
        <w:rPr>
          <w:sz w:val="24"/>
          <w:szCs w:val="24"/>
          <w:lang w:val="en-US"/>
        </w:rPr>
        <w:t xml:space="preserve">and </w:t>
      </w:r>
      <w:r w:rsidRPr="00DB0917">
        <w:rPr>
          <w:sz w:val="24"/>
          <w:szCs w:val="24"/>
        </w:rPr>
        <w:t>RECCs</w:t>
      </w:r>
      <w:r w:rsidR="003302C2" w:rsidRPr="00DB0917">
        <w:rPr>
          <w:sz w:val="24"/>
          <w:szCs w:val="24"/>
        </w:rPr>
        <w:t xml:space="preserve">, </w:t>
      </w:r>
      <w:r w:rsidRPr="00DB0917">
        <w:rPr>
          <w:sz w:val="24"/>
          <w:szCs w:val="24"/>
        </w:rPr>
        <w:t xml:space="preserve">for allowable expenses relating </w:t>
      </w:r>
      <w:r w:rsidR="002D165E" w:rsidRPr="00DB0917">
        <w:rPr>
          <w:sz w:val="24"/>
          <w:szCs w:val="24"/>
        </w:rPr>
        <w:t>to</w:t>
      </w:r>
      <w:r w:rsidR="005609B9">
        <w:rPr>
          <w:sz w:val="24"/>
          <w:szCs w:val="24"/>
        </w:rPr>
        <w:t xml:space="preserve"> </w:t>
      </w:r>
      <w:r w:rsidR="00FE2C1C" w:rsidRPr="00DB0917">
        <w:rPr>
          <w:sz w:val="24"/>
          <w:szCs w:val="24"/>
        </w:rPr>
        <w:t xml:space="preserve">emergency medical dispatch </w:t>
      </w:r>
      <w:r w:rsidR="008D57E8" w:rsidRPr="00DB0917">
        <w:rPr>
          <w:sz w:val="24"/>
          <w:szCs w:val="24"/>
        </w:rPr>
        <w:t>services provi</w:t>
      </w:r>
      <w:r w:rsidR="007C0554">
        <w:rPr>
          <w:sz w:val="24"/>
          <w:szCs w:val="24"/>
        </w:rPr>
        <w:t>ded through</w:t>
      </w:r>
      <w:r w:rsidR="00FA58C2">
        <w:rPr>
          <w:sz w:val="24"/>
          <w:szCs w:val="24"/>
        </w:rPr>
        <w:t xml:space="preserve"> a certified emergency medical dispatch</w:t>
      </w:r>
      <w:r w:rsidR="00B86A2E">
        <w:rPr>
          <w:sz w:val="24"/>
          <w:szCs w:val="24"/>
        </w:rPr>
        <w:t xml:space="preserve"> resource</w:t>
      </w:r>
      <w:r w:rsidR="00ED3680">
        <w:rPr>
          <w:sz w:val="24"/>
          <w:szCs w:val="24"/>
          <w:lang w:val="en-US"/>
        </w:rPr>
        <w:t xml:space="preserve">, emergency medical dispatch protocol reference systems (EMDPRS), </w:t>
      </w:r>
      <w:r w:rsidR="00A22D69">
        <w:rPr>
          <w:sz w:val="24"/>
          <w:szCs w:val="24"/>
        </w:rPr>
        <w:t xml:space="preserve">and for </w:t>
      </w:r>
      <w:r w:rsidR="00592BAA">
        <w:rPr>
          <w:sz w:val="24"/>
          <w:szCs w:val="24"/>
        </w:rPr>
        <w:t xml:space="preserve">allowable </w:t>
      </w:r>
      <w:r w:rsidR="00A22D69">
        <w:rPr>
          <w:sz w:val="24"/>
          <w:szCs w:val="24"/>
        </w:rPr>
        <w:t xml:space="preserve">expenses </w:t>
      </w:r>
      <w:r w:rsidR="0042335C">
        <w:rPr>
          <w:sz w:val="24"/>
          <w:szCs w:val="24"/>
        </w:rPr>
        <w:t>for other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isp</w:t>
      </w:r>
      <w:r w:rsidR="000E2F88">
        <w:rPr>
          <w:sz w:val="24"/>
          <w:szCs w:val="24"/>
        </w:rPr>
        <w:t>a</w:t>
      </w:r>
      <w:r w:rsidR="00791D66">
        <w:rPr>
          <w:sz w:val="24"/>
          <w:szCs w:val="24"/>
        </w:rPr>
        <w:t>tch</w:t>
      </w:r>
      <w:r w:rsidR="0042335C">
        <w:rPr>
          <w:sz w:val="24"/>
          <w:szCs w:val="24"/>
        </w:rPr>
        <w:t xml:space="preserve"> and quality assurance of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 xml:space="preserve">ispatch </w:t>
      </w:r>
      <w:r w:rsidR="0042335C">
        <w:rPr>
          <w:sz w:val="24"/>
          <w:szCs w:val="24"/>
        </w:rPr>
        <w:t>s</w:t>
      </w:r>
      <w:r w:rsidR="00791D66">
        <w:rPr>
          <w:sz w:val="24"/>
          <w:szCs w:val="24"/>
        </w:rPr>
        <w:t>ervices</w:t>
      </w:r>
      <w:r w:rsidR="003F2656">
        <w:rPr>
          <w:sz w:val="24"/>
          <w:szCs w:val="24"/>
        </w:rPr>
        <w:t>.</w:t>
      </w:r>
      <w:r w:rsidR="008A771F">
        <w:rPr>
          <w:sz w:val="24"/>
          <w:szCs w:val="24"/>
        </w:rPr>
        <w:t xml:space="preserve"> </w:t>
      </w:r>
      <w:r w:rsidR="00A30B90">
        <w:rPr>
          <w:sz w:val="24"/>
          <w:szCs w:val="24"/>
        </w:rPr>
        <w:t xml:space="preserve"> </w:t>
      </w:r>
    </w:p>
    <w:p w14:paraId="5794688F" w14:textId="77777777" w:rsidR="00832980" w:rsidRDefault="00832980" w:rsidP="002B5C37">
      <w:pPr>
        <w:jc w:val="both"/>
        <w:rPr>
          <w:b/>
          <w:snapToGrid w:val="0"/>
          <w:sz w:val="24"/>
          <w:szCs w:val="24"/>
        </w:rPr>
      </w:pPr>
    </w:p>
    <w:p w14:paraId="737C0CF0" w14:textId="77777777" w:rsidR="006413D6" w:rsidRDefault="003D7C8C" w:rsidP="002B5C37">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w:t>
      </w:r>
      <w:r w:rsidR="0071653E" w:rsidRPr="0071653E">
        <w:rPr>
          <w:b/>
          <w:snapToGrid w:val="0"/>
          <w:sz w:val="24"/>
          <w:szCs w:val="24"/>
        </w:rPr>
        <w:t>EMD</w:t>
      </w:r>
      <w:r w:rsidR="0071653E">
        <w:rPr>
          <w:snapToGrid w:val="0"/>
          <w:sz w:val="24"/>
          <w:szCs w:val="24"/>
        </w:rPr>
        <w:t xml:space="preserve"> </w:t>
      </w:r>
      <w:r w:rsidR="00920737" w:rsidRPr="007C0554">
        <w:rPr>
          <w:b/>
          <w:snapToGrid w:val="0"/>
          <w:sz w:val="24"/>
          <w:szCs w:val="24"/>
        </w:rPr>
        <w:t>Grant for expenses relating to</w:t>
      </w:r>
      <w:r w:rsidR="007C0554" w:rsidRPr="007C0554">
        <w:rPr>
          <w:b/>
          <w:snapToGrid w:val="0"/>
          <w:sz w:val="24"/>
          <w:szCs w:val="24"/>
        </w:rPr>
        <w:t xml:space="preserve"> </w:t>
      </w:r>
      <w:r w:rsidRPr="007C0554">
        <w:rPr>
          <w:b/>
          <w:snapToGrid w:val="0"/>
          <w:sz w:val="24"/>
          <w:szCs w:val="24"/>
        </w:rPr>
        <w:t>EMD</w:t>
      </w:r>
      <w:r w:rsidR="00ED3680">
        <w:rPr>
          <w:b/>
          <w:snapToGrid w:val="0"/>
          <w:sz w:val="24"/>
          <w:szCs w:val="24"/>
        </w:rPr>
        <w:t>PRS</w:t>
      </w:r>
      <w:r w:rsidRPr="007C0554">
        <w:rPr>
          <w:b/>
          <w:snapToGrid w:val="0"/>
          <w:sz w:val="24"/>
          <w:szCs w:val="24"/>
        </w:rPr>
        <w:t xml:space="preserve"> or EMD </w:t>
      </w:r>
      <w:r w:rsidR="00ED3680">
        <w:rPr>
          <w:b/>
          <w:snapToGrid w:val="0"/>
          <w:sz w:val="24"/>
          <w:szCs w:val="24"/>
        </w:rPr>
        <w:t xml:space="preserve">quality assurance </w:t>
      </w:r>
      <w:r w:rsidR="00FE2C1C" w:rsidRPr="007C0554">
        <w:rPr>
          <w:b/>
          <w:snapToGrid w:val="0"/>
          <w:sz w:val="24"/>
          <w:szCs w:val="24"/>
        </w:rPr>
        <w:t xml:space="preserve">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79094EF7" w14:textId="77777777" w:rsidR="00832980" w:rsidRDefault="00832980" w:rsidP="007C0554">
      <w:pPr>
        <w:rPr>
          <w:b/>
          <w:snapToGrid w:val="0"/>
          <w:sz w:val="24"/>
          <w:szCs w:val="24"/>
        </w:rPr>
      </w:pPr>
    </w:p>
    <w:p w14:paraId="75275CA1" w14:textId="77777777" w:rsidR="004C7306" w:rsidRDefault="004C7306" w:rsidP="004C7306">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021972EB" w14:textId="77777777" w:rsidR="003964E3" w:rsidRDefault="003964E3" w:rsidP="004C7306">
      <w:pPr>
        <w:jc w:val="both"/>
        <w:rPr>
          <w:sz w:val="24"/>
          <w:szCs w:val="24"/>
        </w:rPr>
      </w:pPr>
    </w:p>
    <w:p w14:paraId="255A608A" w14:textId="77777777" w:rsidR="004C7306" w:rsidRDefault="004C7306" w:rsidP="004C7306">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17364656" w14:textId="77777777" w:rsidR="003964E3" w:rsidRPr="002A65CB" w:rsidRDefault="003964E3" w:rsidP="002A65CB">
      <w:pPr>
        <w:pStyle w:val="NoSpacing"/>
        <w:rPr>
          <w:sz w:val="24"/>
          <w:szCs w:val="24"/>
        </w:rPr>
      </w:pPr>
    </w:p>
    <w:p w14:paraId="1834FE34"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 xml:space="preserve">current </w:t>
      </w:r>
      <w:r w:rsidRPr="002A65CB">
        <w:rPr>
          <w:sz w:val="24"/>
          <w:szCs w:val="24"/>
        </w:rPr>
        <w:t xml:space="preserve">method by </w:t>
      </w:r>
      <w:r w:rsidR="004C7306" w:rsidRPr="002A65CB">
        <w:rPr>
          <w:sz w:val="24"/>
          <w:szCs w:val="24"/>
        </w:rPr>
        <w:t>which the applicant/grantee provides EMD;</w:t>
      </w:r>
    </w:p>
    <w:p w14:paraId="4408C3C4" w14:textId="77777777" w:rsidR="004C7306"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proposed</w:t>
      </w:r>
      <w:r w:rsidRPr="002A65CB">
        <w:rPr>
          <w:sz w:val="24"/>
          <w:szCs w:val="24"/>
        </w:rPr>
        <w:t xml:space="preserve"> method by</w:t>
      </w:r>
      <w:r w:rsidR="004C7306" w:rsidRPr="002A65CB">
        <w:rPr>
          <w:sz w:val="24"/>
          <w:szCs w:val="24"/>
        </w:rPr>
        <w:t xml:space="preserve"> which the applicant/grantee seeks to provide EMD (including proposed effective date);</w:t>
      </w:r>
    </w:p>
    <w:p w14:paraId="0837B67E" w14:textId="77777777" w:rsidR="004C7306" w:rsidRDefault="003964E3" w:rsidP="002A65CB">
      <w:pPr>
        <w:pStyle w:val="NoSpacing"/>
        <w:numPr>
          <w:ilvl w:val="0"/>
          <w:numId w:val="23"/>
        </w:numPr>
        <w:rPr>
          <w:sz w:val="24"/>
          <w:szCs w:val="24"/>
        </w:rPr>
      </w:pPr>
      <w:r w:rsidRPr="002A65CB">
        <w:rPr>
          <w:sz w:val="24"/>
          <w:szCs w:val="24"/>
        </w:rPr>
        <w:t>H</w:t>
      </w:r>
      <w:r w:rsidR="004C7306" w:rsidRPr="002A65CB">
        <w:rPr>
          <w:sz w:val="24"/>
          <w:szCs w:val="24"/>
        </w:rPr>
        <w:t xml:space="preserve">ow the </w:t>
      </w:r>
      <w:r w:rsidRPr="002A65CB">
        <w:rPr>
          <w:sz w:val="24"/>
          <w:szCs w:val="24"/>
        </w:rPr>
        <w:t>applicant/</w:t>
      </w:r>
      <w:r w:rsidR="004C7306" w:rsidRPr="002A65CB">
        <w:rPr>
          <w:sz w:val="24"/>
          <w:szCs w:val="24"/>
        </w:rPr>
        <w:t xml:space="preserve">grantee shall ensure that it shall comply with the minimum requirements governing emergency medical dispatch established by the State 911 </w:t>
      </w:r>
      <w:proofErr w:type="gramStart"/>
      <w:r w:rsidR="004C7306" w:rsidRPr="002A65CB">
        <w:rPr>
          <w:sz w:val="24"/>
          <w:szCs w:val="24"/>
        </w:rPr>
        <w:t>Department;</w:t>
      </w:r>
      <w:proofErr w:type="gramEnd"/>
    </w:p>
    <w:p w14:paraId="6E379CFA" w14:textId="77777777" w:rsidR="00044B4D" w:rsidRPr="002A65CB" w:rsidRDefault="00044B4D" w:rsidP="00044B4D">
      <w:pPr>
        <w:pStyle w:val="NoSpacing"/>
        <w:ind w:left="720"/>
        <w:rPr>
          <w:sz w:val="24"/>
          <w:szCs w:val="24"/>
        </w:rPr>
      </w:pPr>
    </w:p>
    <w:p w14:paraId="5C60B0C6"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 xml:space="preserve">reasons </w:t>
      </w:r>
      <w:r w:rsidR="00AE6214" w:rsidRPr="002A65CB">
        <w:rPr>
          <w:sz w:val="24"/>
          <w:szCs w:val="24"/>
        </w:rPr>
        <w:t>for the</w:t>
      </w:r>
      <w:r w:rsidR="004C7306" w:rsidRPr="002A65CB">
        <w:rPr>
          <w:sz w:val="24"/>
          <w:szCs w:val="24"/>
        </w:rPr>
        <w:t xml:space="preserve"> proposed change and the potential for positive public safety benefits; and</w:t>
      </w:r>
    </w:p>
    <w:p w14:paraId="046A9432" w14:textId="77777777" w:rsidR="004C7306"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fiscal impact</w:t>
      </w:r>
      <w:r w:rsidRPr="002A65CB">
        <w:rPr>
          <w:sz w:val="24"/>
          <w:szCs w:val="24"/>
        </w:rPr>
        <w:t xml:space="preserve"> of the proposed change</w:t>
      </w:r>
      <w:r w:rsidR="004C7306" w:rsidRPr="002A65CB">
        <w:rPr>
          <w:sz w:val="24"/>
          <w:szCs w:val="24"/>
        </w:rPr>
        <w:t xml:space="preserve">, including without limitation, steps taken </w:t>
      </w:r>
      <w:r w:rsidRPr="002A65CB">
        <w:rPr>
          <w:sz w:val="24"/>
          <w:szCs w:val="24"/>
        </w:rPr>
        <w:t xml:space="preserve">by the applicant/grantee </w:t>
      </w:r>
      <w:r w:rsidR="004C7306" w:rsidRPr="002A65CB">
        <w:rPr>
          <w:sz w:val="24"/>
          <w:szCs w:val="24"/>
        </w:rPr>
        <w:t>to reduce the need for additional funding (e.g., reuse of EMD products previously funded under this Grant</w:t>
      </w:r>
      <w:r w:rsidR="00E72AA1" w:rsidRPr="002A65CB">
        <w:rPr>
          <w:sz w:val="24"/>
          <w:szCs w:val="24"/>
        </w:rPr>
        <w:t>, etc.</w:t>
      </w:r>
      <w:r w:rsidR="002A65CB" w:rsidRPr="002A65CB">
        <w:rPr>
          <w:sz w:val="24"/>
          <w:szCs w:val="24"/>
        </w:rPr>
        <w:t>)</w:t>
      </w:r>
    </w:p>
    <w:p w14:paraId="07C3E3BC" w14:textId="77777777" w:rsidR="002A65CB" w:rsidRPr="002A65CB" w:rsidRDefault="002A65CB" w:rsidP="002A65CB">
      <w:pPr>
        <w:pStyle w:val="NoSpacing"/>
        <w:ind w:left="720"/>
        <w:rPr>
          <w:sz w:val="24"/>
          <w:szCs w:val="24"/>
        </w:rPr>
      </w:pPr>
    </w:p>
    <w:p w14:paraId="0104652A" w14:textId="77777777" w:rsidR="008762AA" w:rsidRPr="00DB22B5" w:rsidRDefault="008762AA" w:rsidP="0044198A">
      <w:pPr>
        <w:pStyle w:val="Heading1"/>
      </w:pPr>
      <w:bookmarkStart w:id="46" w:name="_Toc8915415"/>
      <w:r w:rsidRPr="00DB22B5">
        <w:t xml:space="preserve">V. </w:t>
      </w:r>
      <w:r w:rsidRPr="00DB22B5">
        <w:tab/>
        <w:t>Use of Funding</w:t>
      </w:r>
      <w:bookmarkEnd w:id="46"/>
    </w:p>
    <w:p w14:paraId="20A9A2C6" w14:textId="77777777" w:rsidR="003923D3" w:rsidRPr="003923D3" w:rsidRDefault="00DC3A5A">
      <w:pPr>
        <w:spacing w:after="120"/>
        <w:rPr>
          <w:b/>
          <w:sz w:val="24"/>
          <w:szCs w:val="24"/>
        </w:rPr>
      </w:pPr>
      <w:r w:rsidRPr="00DC3A5A">
        <w:rPr>
          <w:b/>
          <w:sz w:val="24"/>
          <w:szCs w:val="24"/>
        </w:rPr>
        <w:t xml:space="preserve"> </w:t>
      </w:r>
    </w:p>
    <w:p w14:paraId="26D64758" w14:textId="77777777" w:rsidR="008762AA" w:rsidRDefault="008762AA" w:rsidP="0044198A">
      <w:pPr>
        <w:pStyle w:val="Heading2"/>
      </w:pPr>
      <w:bookmarkStart w:id="47" w:name="_Toc8915416"/>
      <w:r w:rsidRPr="00174C32">
        <w:t>Categories of Use of Funds</w:t>
      </w:r>
      <w:bookmarkEnd w:id="47"/>
      <w:r w:rsidRPr="00174C32">
        <w:t xml:space="preserve"> </w:t>
      </w:r>
    </w:p>
    <w:p w14:paraId="057BCFE7" w14:textId="77777777" w:rsidR="00BC55EC" w:rsidRPr="00BC55EC" w:rsidRDefault="00BC55EC" w:rsidP="00BC55EC">
      <w:pPr>
        <w:rPr>
          <w:lang w:val="x-none" w:eastAsia="x-none"/>
        </w:rPr>
      </w:pPr>
    </w:p>
    <w:p w14:paraId="79E39357" w14:textId="77777777" w:rsidR="008762AA" w:rsidRPr="00174C32" w:rsidRDefault="008762AA" w:rsidP="002B5C37">
      <w:pPr>
        <w:spacing w:after="120"/>
        <w:jc w:val="both"/>
        <w:rPr>
          <w:sz w:val="24"/>
          <w:szCs w:val="24"/>
        </w:rPr>
      </w:pPr>
      <w:r w:rsidRPr="00174C32">
        <w:rPr>
          <w:sz w:val="24"/>
          <w:szCs w:val="24"/>
        </w:rPr>
        <w:t xml:space="preserve">Grantees may only use grant funds for the purposes indicated below.  Use of all grant funding shall be (a) </w:t>
      </w:r>
      <w:r w:rsidR="00486C72">
        <w:rPr>
          <w:sz w:val="24"/>
          <w:szCs w:val="24"/>
        </w:rPr>
        <w:t>related to emergency m</w:t>
      </w:r>
      <w:r w:rsidR="000D4264">
        <w:rPr>
          <w:sz w:val="24"/>
          <w:szCs w:val="24"/>
        </w:rPr>
        <w:t xml:space="preserve">edical dispatch programs and </w:t>
      </w:r>
      <w:r w:rsidR="00486C72">
        <w:rPr>
          <w:sz w:val="24"/>
          <w:szCs w:val="24"/>
        </w:rPr>
        <w:t xml:space="preserve">quality assurance of emergency medical dispatch programs; </w:t>
      </w:r>
      <w:r w:rsidRPr="00174C32">
        <w:rPr>
          <w:sz w:val="24"/>
          <w:szCs w:val="24"/>
        </w:rPr>
        <w:t>and (</w:t>
      </w:r>
      <w:r w:rsidR="00ED3680">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2A985E90" w14:textId="77777777" w:rsidR="00641756" w:rsidRDefault="00641756">
      <w:pPr>
        <w:autoSpaceDE w:val="0"/>
        <w:autoSpaceDN w:val="0"/>
        <w:adjustRightInd w:val="0"/>
        <w:rPr>
          <w:rStyle w:val="Heading3Char"/>
        </w:rPr>
      </w:pPr>
    </w:p>
    <w:p w14:paraId="32709667" w14:textId="77777777" w:rsidR="00472D96" w:rsidRDefault="00BE0AA8">
      <w:pPr>
        <w:autoSpaceDE w:val="0"/>
        <w:autoSpaceDN w:val="0"/>
        <w:adjustRightInd w:val="0"/>
        <w:rPr>
          <w:sz w:val="24"/>
          <w:szCs w:val="24"/>
        </w:rPr>
      </w:pPr>
      <w:bookmarkStart w:id="48" w:name="_Toc8915417"/>
      <w:r w:rsidRPr="0044198A">
        <w:rPr>
          <w:rStyle w:val="Heading3Char"/>
        </w:rPr>
        <w:t>1.</w:t>
      </w:r>
      <w:r w:rsidR="00371844" w:rsidRPr="0044198A">
        <w:rPr>
          <w:rStyle w:val="Heading3Char"/>
        </w:rPr>
        <w:tab/>
      </w:r>
      <w:r w:rsidR="005F4084" w:rsidRPr="0044198A">
        <w:rPr>
          <w:rStyle w:val="Heading3Char"/>
        </w:rPr>
        <w:t>Certified EMD Resource:</w:t>
      </w:r>
      <w:bookmarkEnd w:id="48"/>
      <w:r w:rsidR="005F4084" w:rsidRPr="005F4084">
        <w:rPr>
          <w:b/>
          <w:sz w:val="24"/>
          <w:szCs w:val="24"/>
        </w:rPr>
        <w:t xml:space="preserve">  </w:t>
      </w:r>
      <w:r w:rsidR="005F4084" w:rsidRPr="005F4084">
        <w:rPr>
          <w:sz w:val="24"/>
          <w:szCs w:val="24"/>
        </w:rPr>
        <w:t xml:space="preserve">Funding may be authorized for emergency medical dispatch services, including quality assurance of emergency medical dispatch, provided through a </w:t>
      </w:r>
      <w:r w:rsidR="00442B3E">
        <w:rPr>
          <w:sz w:val="24"/>
          <w:szCs w:val="24"/>
        </w:rPr>
        <w:t>certified emergency medical dispatch</w:t>
      </w:r>
      <w:r w:rsidR="005F4084" w:rsidRPr="005F4084">
        <w:rPr>
          <w:sz w:val="24"/>
          <w:szCs w:val="24"/>
        </w:rPr>
        <w:t xml:space="preserve"> resource.  The applicant shall </w:t>
      </w:r>
      <w:r w:rsidR="00A01E83">
        <w:rPr>
          <w:sz w:val="24"/>
          <w:szCs w:val="24"/>
        </w:rPr>
        <w:t>make</w:t>
      </w:r>
      <w:r w:rsidR="00442B3E">
        <w:rPr>
          <w:sz w:val="24"/>
          <w:szCs w:val="24"/>
        </w:rPr>
        <w:t xml:space="preserve"> </w:t>
      </w:r>
      <w:r w:rsidR="00A01E83" w:rsidRPr="00A01E83">
        <w:rPr>
          <w:sz w:val="24"/>
          <w:szCs w:val="24"/>
        </w:rPr>
        <w:t xml:space="preserve">a </w:t>
      </w:r>
      <w:r w:rsidR="005F4084" w:rsidRPr="00A01E83">
        <w:rPr>
          <w:sz w:val="24"/>
          <w:szCs w:val="24"/>
        </w:rPr>
        <w:t>best value</w:t>
      </w:r>
      <w:r w:rsidR="00A01E83" w:rsidRPr="00A01E83">
        <w:rPr>
          <w:sz w:val="24"/>
          <w:szCs w:val="24"/>
        </w:rPr>
        <w:t xml:space="preserve"> selection</w:t>
      </w:r>
      <w:r w:rsidR="00851EDD">
        <w:rPr>
          <w:sz w:val="24"/>
          <w:szCs w:val="24"/>
        </w:rPr>
        <w:t>;</w:t>
      </w:r>
      <w:r w:rsidR="005F4084" w:rsidRPr="005F4084">
        <w:rPr>
          <w:sz w:val="24"/>
          <w:szCs w:val="24"/>
        </w:rPr>
        <w:t xml:space="preserve"> execute a signed formal, binding agreement or contract </w:t>
      </w:r>
      <w:r w:rsidR="00442B3E">
        <w:rPr>
          <w:sz w:val="24"/>
          <w:szCs w:val="24"/>
        </w:rPr>
        <w:t xml:space="preserve">with the certified </w:t>
      </w:r>
      <w:r w:rsidR="00B24954">
        <w:rPr>
          <w:sz w:val="24"/>
          <w:szCs w:val="24"/>
        </w:rPr>
        <w:t>EMD</w:t>
      </w:r>
      <w:r w:rsidR="00851EDD">
        <w:rPr>
          <w:sz w:val="24"/>
          <w:szCs w:val="24"/>
        </w:rPr>
        <w:t xml:space="preserve"> resource</w:t>
      </w:r>
      <w:r w:rsidR="005C5B0B">
        <w:rPr>
          <w:sz w:val="24"/>
          <w:szCs w:val="24"/>
        </w:rPr>
        <w:t xml:space="preserve"> and, submit the </w:t>
      </w:r>
      <w:r w:rsidR="00B30803">
        <w:rPr>
          <w:sz w:val="24"/>
          <w:szCs w:val="24"/>
        </w:rPr>
        <w:t>agreement to the State 911 Department with the application</w:t>
      </w:r>
      <w:r w:rsidR="00851EDD">
        <w:rPr>
          <w:sz w:val="24"/>
          <w:szCs w:val="24"/>
        </w:rPr>
        <w:t>;</w:t>
      </w:r>
      <w:r w:rsidR="005F4084" w:rsidRPr="005F4084">
        <w:rPr>
          <w:sz w:val="24"/>
          <w:szCs w:val="24"/>
        </w:rPr>
        <w:t xml:space="preserve"> and demonstrate the potential for positive public safety benefits.</w:t>
      </w:r>
      <w:r w:rsidR="00656E32">
        <w:rPr>
          <w:sz w:val="24"/>
          <w:szCs w:val="24"/>
        </w:rPr>
        <w:t xml:space="preserve">  </w:t>
      </w:r>
      <w:r w:rsidR="007404C9">
        <w:rPr>
          <w:sz w:val="24"/>
          <w:szCs w:val="24"/>
        </w:rPr>
        <w:t>The State 911 Department reserves the right to limit funding that is not demonstrated to correlate to</w:t>
      </w:r>
      <w:r w:rsidR="00594DA6">
        <w:rPr>
          <w:sz w:val="24"/>
          <w:szCs w:val="24"/>
        </w:rPr>
        <w:t xml:space="preserve"> the number of medical calls set forth in the Annual Certification of Compliance filed with the State 911 Department.</w:t>
      </w:r>
      <w:r w:rsidR="005A6849">
        <w:rPr>
          <w:sz w:val="24"/>
          <w:szCs w:val="24"/>
        </w:rPr>
        <w:t xml:space="preserve"> See </w:t>
      </w:r>
      <w:r w:rsidR="005A6849" w:rsidRPr="00EB741F">
        <w:rPr>
          <w:sz w:val="24"/>
          <w:szCs w:val="24"/>
        </w:rPr>
        <w:t xml:space="preserve">Appendix </w:t>
      </w:r>
      <w:r w:rsidR="00EB741F" w:rsidRPr="00EB741F">
        <w:rPr>
          <w:sz w:val="24"/>
          <w:szCs w:val="24"/>
        </w:rPr>
        <w:t>A</w:t>
      </w:r>
      <w:r w:rsidR="005A6849">
        <w:rPr>
          <w:sz w:val="24"/>
          <w:szCs w:val="24"/>
        </w:rPr>
        <w:t>- Annual Certification of Compliance for additional information.</w:t>
      </w:r>
    </w:p>
    <w:p w14:paraId="2446A9F6" w14:textId="77777777" w:rsidR="00BE0AA8" w:rsidRDefault="00BE0AA8">
      <w:pPr>
        <w:autoSpaceDE w:val="0"/>
        <w:autoSpaceDN w:val="0"/>
        <w:adjustRightInd w:val="0"/>
        <w:rPr>
          <w:sz w:val="24"/>
          <w:szCs w:val="24"/>
        </w:rPr>
      </w:pPr>
    </w:p>
    <w:p w14:paraId="45F31337" w14:textId="77777777" w:rsidR="00BE0AA8" w:rsidRDefault="00BE0AA8" w:rsidP="00BE0AA8">
      <w:pPr>
        <w:pStyle w:val="NoSpacing"/>
        <w:jc w:val="both"/>
        <w:rPr>
          <w:sz w:val="24"/>
          <w:szCs w:val="24"/>
        </w:rPr>
      </w:pPr>
      <w:bookmarkStart w:id="49" w:name="_Toc8915418"/>
      <w:r w:rsidRPr="0044198A">
        <w:rPr>
          <w:rStyle w:val="Heading3Char"/>
        </w:rPr>
        <w:t xml:space="preserve">2.  </w:t>
      </w:r>
      <w:r w:rsidRPr="0044198A">
        <w:rPr>
          <w:rStyle w:val="Heading3Char"/>
        </w:rPr>
        <w:tab/>
        <w:t>Emergency Medical Dispatch Protocol Reference System:</w:t>
      </w:r>
      <w:bookmarkEnd w:id="49"/>
      <w:r>
        <w:rPr>
          <w:sz w:val="24"/>
          <w:szCs w:val="24"/>
        </w:rPr>
        <w:t xml:space="preserve"> </w:t>
      </w:r>
      <w:r w:rsidRPr="00AF52E5">
        <w:rPr>
          <w:bCs/>
          <w:iCs/>
          <w:sz w:val="24"/>
          <w:szCs w:val="24"/>
        </w:rPr>
        <w:t xml:space="preserve">Funding may be </w:t>
      </w:r>
      <w:r w:rsidRPr="00AF52E5">
        <w:rPr>
          <w:sz w:val="24"/>
          <w:szCs w:val="24"/>
        </w:rPr>
        <w:t>authorized for the purchase, installation, replacement, maintenance, and/or upgrade of</w:t>
      </w:r>
      <w:r>
        <w:rPr>
          <w:sz w:val="24"/>
          <w:szCs w:val="24"/>
        </w:rPr>
        <w:t xml:space="preserve"> an emergency medical dispatch protocol reference system (EMDPRS). </w:t>
      </w:r>
      <w:r w:rsidRPr="00C94144">
        <w:rPr>
          <w:sz w:val="24"/>
          <w:szCs w:val="24"/>
        </w:rPr>
        <w:t>No funding will be available for equipment, hardware, or internet service</w:t>
      </w:r>
      <w:r>
        <w:rPr>
          <w:sz w:val="24"/>
          <w:szCs w:val="24"/>
        </w:rPr>
        <w:t>, unless otherwise approved by the State 911 Department in its sole discretion</w:t>
      </w:r>
      <w:r w:rsidRPr="00C94144">
        <w:rPr>
          <w:sz w:val="24"/>
          <w:szCs w:val="24"/>
        </w:rPr>
        <w:t xml:space="preserve">.  Funding for replacement of </w:t>
      </w:r>
      <w:r>
        <w:rPr>
          <w:sz w:val="24"/>
          <w:szCs w:val="24"/>
        </w:rPr>
        <w:t xml:space="preserve">an EMDPRS </w:t>
      </w:r>
      <w:r w:rsidRPr="00C94144">
        <w:rPr>
          <w:sz w:val="24"/>
          <w:szCs w:val="24"/>
        </w:rPr>
        <w:t>previously funded under the State 911 Department Grant programs will be authorized only for good cause shown. No funding for EMD software will be available under the EMD Grant unless the grantee is a regional PSAP or RECC</w:t>
      </w:r>
      <w:r>
        <w:rPr>
          <w:sz w:val="24"/>
          <w:szCs w:val="24"/>
        </w:rPr>
        <w:t xml:space="preserve">.  No funding for the electronic version of the printed EMD protocols (i.e., electronic version of EMD </w:t>
      </w:r>
      <w:proofErr w:type="spellStart"/>
      <w:r w:rsidR="00A62CC8">
        <w:rPr>
          <w:sz w:val="24"/>
          <w:szCs w:val="24"/>
        </w:rPr>
        <w:t>guidecards</w:t>
      </w:r>
      <w:proofErr w:type="spellEnd"/>
      <w:r>
        <w:rPr>
          <w:sz w:val="24"/>
          <w:szCs w:val="24"/>
        </w:rPr>
        <w:t>/</w:t>
      </w:r>
      <w:proofErr w:type="spellStart"/>
      <w:r>
        <w:rPr>
          <w:sz w:val="24"/>
          <w:szCs w:val="24"/>
        </w:rPr>
        <w:t>cardsets</w:t>
      </w:r>
      <w:proofErr w:type="spellEnd"/>
      <w:r>
        <w:rPr>
          <w:sz w:val="24"/>
          <w:szCs w:val="24"/>
        </w:rPr>
        <w:t xml:space="preserve"> </w:t>
      </w:r>
      <w:r w:rsidRPr="00460C3A">
        <w:rPr>
          <w:sz w:val="24"/>
          <w:szCs w:val="24"/>
        </w:rPr>
        <w:t>if approved by the State 911 Department)</w:t>
      </w:r>
      <w:r>
        <w:rPr>
          <w:sz w:val="24"/>
          <w:szCs w:val="24"/>
        </w:rPr>
        <w:t xml:space="preserve"> will be available under the EMD Grant unless the electronic version of the printed EMD protocols is the only format of the EMD protocols available from the vendor or unless the grantee is a regional PSAP or RECC.</w:t>
      </w:r>
    </w:p>
    <w:p w14:paraId="1934FE73" w14:textId="77777777" w:rsidR="00BE0AA8" w:rsidRPr="00BE0AA8" w:rsidRDefault="00BE0AA8">
      <w:pPr>
        <w:autoSpaceDE w:val="0"/>
        <w:autoSpaceDN w:val="0"/>
        <w:adjustRightInd w:val="0"/>
        <w:rPr>
          <w:sz w:val="24"/>
          <w:szCs w:val="24"/>
        </w:rPr>
      </w:pPr>
    </w:p>
    <w:p w14:paraId="2112309C" w14:textId="77777777" w:rsidR="00791D66" w:rsidRDefault="00DB22B5" w:rsidP="00EE3032">
      <w:pPr>
        <w:autoSpaceDE w:val="0"/>
        <w:autoSpaceDN w:val="0"/>
        <w:adjustRightInd w:val="0"/>
        <w:rPr>
          <w:sz w:val="24"/>
          <w:szCs w:val="24"/>
        </w:rPr>
      </w:pPr>
      <w:bookmarkStart w:id="50" w:name="_Toc8915419"/>
      <w:r w:rsidRPr="0044198A">
        <w:rPr>
          <w:rStyle w:val="Heading3Char"/>
        </w:rPr>
        <w:t>3.</w:t>
      </w:r>
      <w:r w:rsidR="004156BE" w:rsidRPr="0044198A">
        <w:rPr>
          <w:rStyle w:val="Heading3Char"/>
        </w:rPr>
        <w:tab/>
        <w:t>Other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and Quality Assurance of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Services:</w:t>
      </w:r>
      <w:bookmarkEnd w:id="50"/>
      <w:r w:rsidR="00932FED">
        <w:rPr>
          <w:sz w:val="24"/>
          <w:szCs w:val="24"/>
        </w:rPr>
        <w:t xml:space="preserve"> Funding may be authorized for </w:t>
      </w:r>
      <w:r w:rsidR="002F48CC">
        <w:rPr>
          <w:sz w:val="24"/>
          <w:szCs w:val="24"/>
        </w:rPr>
        <w:t>emergency medical dispatch services, including quality assuranc</w:t>
      </w:r>
      <w:r w:rsidR="005D711B">
        <w:rPr>
          <w:sz w:val="24"/>
          <w:szCs w:val="24"/>
        </w:rPr>
        <w:t>e of emerge</w:t>
      </w:r>
      <w:r w:rsidR="00932FED">
        <w:rPr>
          <w:sz w:val="24"/>
          <w:szCs w:val="24"/>
        </w:rPr>
        <w:t>ncy medical dispatch</w:t>
      </w:r>
      <w:r w:rsidR="001A3D9A">
        <w:rPr>
          <w:sz w:val="24"/>
          <w:szCs w:val="24"/>
        </w:rPr>
        <w:t xml:space="preserve">, for </w:t>
      </w:r>
      <w:r w:rsidR="006C074D">
        <w:rPr>
          <w:sz w:val="24"/>
          <w:szCs w:val="24"/>
        </w:rPr>
        <w:t>the following</w:t>
      </w:r>
      <w:r w:rsidR="005B325B">
        <w:rPr>
          <w:sz w:val="24"/>
          <w:szCs w:val="24"/>
        </w:rPr>
        <w:t xml:space="preserve"> allowable expenses to meet the minimum requirements governing EMD established by the State 911 Department</w:t>
      </w:r>
      <w:r w:rsidR="005A6849">
        <w:rPr>
          <w:sz w:val="24"/>
          <w:szCs w:val="24"/>
        </w:rPr>
        <w:t>:</w:t>
      </w:r>
      <w:r w:rsidR="001A3D9A">
        <w:rPr>
          <w:sz w:val="24"/>
          <w:szCs w:val="24"/>
        </w:rPr>
        <w:t xml:space="preserve">  </w:t>
      </w:r>
      <w:r w:rsidR="005B325B">
        <w:rPr>
          <w:sz w:val="24"/>
          <w:szCs w:val="24"/>
        </w:rPr>
        <w:t xml:space="preserve"> </w:t>
      </w:r>
    </w:p>
    <w:p w14:paraId="51DF984D" w14:textId="77777777" w:rsidR="00791D66" w:rsidRDefault="00791D66" w:rsidP="00EE3032">
      <w:pPr>
        <w:autoSpaceDE w:val="0"/>
        <w:autoSpaceDN w:val="0"/>
        <w:adjustRightInd w:val="0"/>
        <w:rPr>
          <w:sz w:val="24"/>
          <w:szCs w:val="24"/>
        </w:rPr>
      </w:pPr>
    </w:p>
    <w:p w14:paraId="09E2B4B1" w14:textId="77777777" w:rsidR="006C074D" w:rsidRDefault="001A3D9A" w:rsidP="00791D66">
      <w:pPr>
        <w:numPr>
          <w:ilvl w:val="0"/>
          <w:numId w:val="13"/>
        </w:numPr>
        <w:autoSpaceDE w:val="0"/>
        <w:autoSpaceDN w:val="0"/>
        <w:adjustRightInd w:val="0"/>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not</w:t>
      </w:r>
      <w:r w:rsidR="00B80182">
        <w:rPr>
          <w:sz w:val="24"/>
          <w:szCs w:val="24"/>
        </w:rPr>
        <w:t xml:space="preserve"> eligible for funding</w:t>
      </w:r>
      <w:r w:rsidR="009F234B">
        <w:rPr>
          <w:sz w:val="24"/>
          <w:szCs w:val="24"/>
        </w:rPr>
        <w:t xml:space="preserve"> under other </w:t>
      </w:r>
      <w:r>
        <w:rPr>
          <w:sz w:val="24"/>
          <w:szCs w:val="24"/>
        </w:rPr>
        <w:t xml:space="preserve">State 911 Department </w:t>
      </w:r>
      <w:r w:rsidR="00791D66">
        <w:rPr>
          <w:sz w:val="24"/>
          <w:szCs w:val="24"/>
        </w:rPr>
        <w:t>g</w:t>
      </w:r>
      <w:r w:rsidR="00EE3032">
        <w:rPr>
          <w:sz w:val="24"/>
          <w:szCs w:val="24"/>
        </w:rPr>
        <w:t xml:space="preserve">rant </w:t>
      </w:r>
      <w:r w:rsidR="00791D66">
        <w:rPr>
          <w:sz w:val="24"/>
          <w:szCs w:val="24"/>
        </w:rPr>
        <w:t>p</w:t>
      </w:r>
      <w:r w:rsidR="00EE3032">
        <w:rPr>
          <w:sz w:val="24"/>
          <w:szCs w:val="24"/>
        </w:rPr>
        <w:t>rograms</w:t>
      </w:r>
      <w:r>
        <w:rPr>
          <w:sz w:val="24"/>
          <w:szCs w:val="24"/>
        </w:rPr>
        <w:t xml:space="preserve"> for c</w:t>
      </w:r>
      <w:r w:rsidR="006C074D">
        <w:rPr>
          <w:sz w:val="24"/>
          <w:szCs w:val="24"/>
        </w:rPr>
        <w:t xml:space="preserve">ase review </w:t>
      </w:r>
      <w:r w:rsidR="006C074D" w:rsidRPr="00D57AAA">
        <w:rPr>
          <w:sz w:val="24"/>
          <w:szCs w:val="24"/>
        </w:rPr>
        <w:t xml:space="preserve">of </w:t>
      </w:r>
      <w:r w:rsidR="00932FED" w:rsidRPr="00D57AAA">
        <w:rPr>
          <w:sz w:val="24"/>
          <w:szCs w:val="24"/>
        </w:rPr>
        <w:t xml:space="preserve">calls </w:t>
      </w:r>
      <w:r w:rsidR="004B04B6" w:rsidRPr="00D57AAA">
        <w:rPr>
          <w:sz w:val="24"/>
          <w:szCs w:val="24"/>
        </w:rPr>
        <w:t>req</w:t>
      </w:r>
      <w:r w:rsidR="00932FED" w:rsidRPr="00D57AAA">
        <w:rPr>
          <w:sz w:val="24"/>
          <w:szCs w:val="24"/>
        </w:rPr>
        <w:t>uesting medical assistance</w:t>
      </w:r>
      <w:r w:rsidR="004B04B6" w:rsidRPr="00D57AAA">
        <w:rPr>
          <w:sz w:val="24"/>
          <w:szCs w:val="24"/>
        </w:rPr>
        <w:t xml:space="preserve"> to identify compliance with the emergency medical dispatch protocol reference system</w:t>
      </w:r>
      <w:r w:rsidR="00C31E07">
        <w:rPr>
          <w:sz w:val="24"/>
          <w:szCs w:val="24"/>
        </w:rPr>
        <w:t xml:space="preserve">, in accordance with the guidelines of the </w:t>
      </w:r>
      <w:proofErr w:type="gramStart"/>
      <w:r w:rsidR="00193C37">
        <w:rPr>
          <w:sz w:val="24"/>
          <w:szCs w:val="24"/>
        </w:rPr>
        <w:t>EMDPRS;</w:t>
      </w:r>
      <w:proofErr w:type="gramEnd"/>
      <w:r w:rsidR="00932FED" w:rsidRPr="00D57AAA">
        <w:rPr>
          <w:sz w:val="24"/>
          <w:szCs w:val="24"/>
        </w:rPr>
        <w:t xml:space="preserve"> </w:t>
      </w:r>
    </w:p>
    <w:p w14:paraId="3063A323" w14:textId="77777777" w:rsidR="00044B4D" w:rsidRDefault="00044B4D" w:rsidP="00044B4D">
      <w:pPr>
        <w:autoSpaceDE w:val="0"/>
        <w:autoSpaceDN w:val="0"/>
        <w:adjustRightInd w:val="0"/>
        <w:ind w:left="720"/>
        <w:rPr>
          <w:sz w:val="24"/>
          <w:szCs w:val="24"/>
        </w:rPr>
      </w:pPr>
    </w:p>
    <w:p w14:paraId="4214904B" w14:textId="77777777" w:rsidR="00044B4D" w:rsidRPr="00D57AAA" w:rsidRDefault="00044B4D" w:rsidP="00044B4D">
      <w:pPr>
        <w:autoSpaceDE w:val="0"/>
        <w:autoSpaceDN w:val="0"/>
        <w:adjustRightInd w:val="0"/>
        <w:ind w:left="720"/>
        <w:rPr>
          <w:sz w:val="24"/>
          <w:szCs w:val="24"/>
        </w:rPr>
      </w:pPr>
    </w:p>
    <w:p w14:paraId="593AA14C" w14:textId="77777777" w:rsidR="00B57D38" w:rsidRDefault="00B57D38" w:rsidP="00B57D38">
      <w:pPr>
        <w:autoSpaceDE w:val="0"/>
        <w:autoSpaceDN w:val="0"/>
        <w:adjustRightInd w:val="0"/>
        <w:ind w:left="720"/>
        <w:rPr>
          <w:sz w:val="24"/>
          <w:szCs w:val="24"/>
        </w:rPr>
      </w:pPr>
    </w:p>
    <w:p w14:paraId="394AC6E3" w14:textId="77777777" w:rsidR="0042335C" w:rsidRDefault="001A3D9A" w:rsidP="006C074D">
      <w:pPr>
        <w:numPr>
          <w:ilvl w:val="0"/>
          <w:numId w:val="11"/>
        </w:numPr>
        <w:autoSpaceDE w:val="0"/>
        <w:autoSpaceDN w:val="0"/>
        <w:adjustRightInd w:val="0"/>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 xml:space="preserve">not </w:t>
      </w:r>
      <w:r w:rsidR="00B80182">
        <w:rPr>
          <w:sz w:val="24"/>
          <w:szCs w:val="24"/>
        </w:rPr>
        <w:t xml:space="preserve">eligible for funding </w:t>
      </w:r>
      <w:r w:rsidR="009F234B">
        <w:rPr>
          <w:sz w:val="24"/>
          <w:szCs w:val="24"/>
        </w:rPr>
        <w:t>under other</w:t>
      </w:r>
      <w:r>
        <w:rPr>
          <w:sz w:val="24"/>
          <w:szCs w:val="24"/>
        </w:rPr>
        <w:t xml:space="preserve"> State 91</w:t>
      </w:r>
      <w:r w:rsidR="00EE3032">
        <w:rPr>
          <w:sz w:val="24"/>
          <w:szCs w:val="24"/>
        </w:rPr>
        <w:t xml:space="preserve">1 Department </w:t>
      </w:r>
      <w:r w:rsidR="00791D66">
        <w:rPr>
          <w:sz w:val="24"/>
          <w:szCs w:val="24"/>
        </w:rPr>
        <w:t xml:space="preserve">grant </w:t>
      </w:r>
      <w:r w:rsidR="00AE6214">
        <w:rPr>
          <w:sz w:val="24"/>
          <w:szCs w:val="24"/>
        </w:rPr>
        <w:t>programs for</w:t>
      </w:r>
      <w:r>
        <w:rPr>
          <w:sz w:val="24"/>
          <w:szCs w:val="24"/>
        </w:rPr>
        <w:t xml:space="preserve"> q</w:t>
      </w:r>
      <w:r w:rsidR="004B04B6" w:rsidRPr="00D57AAA">
        <w:rPr>
          <w:sz w:val="24"/>
          <w:szCs w:val="24"/>
        </w:rPr>
        <w:t>uality assurance evaluation</w:t>
      </w:r>
      <w:r w:rsidR="006C074D" w:rsidRPr="00D57AAA">
        <w:rPr>
          <w:sz w:val="24"/>
          <w:szCs w:val="24"/>
        </w:rPr>
        <w:t xml:space="preserve"> review </w:t>
      </w:r>
      <w:r w:rsidR="004B04B6" w:rsidRPr="00D57AAA">
        <w:rPr>
          <w:sz w:val="24"/>
          <w:szCs w:val="24"/>
        </w:rPr>
        <w:t>session</w:t>
      </w:r>
      <w:r w:rsidR="00C31E07">
        <w:rPr>
          <w:sz w:val="24"/>
          <w:szCs w:val="24"/>
        </w:rPr>
        <w:t xml:space="preserve"> in accordance with the guidelines of the </w:t>
      </w:r>
      <w:r w:rsidR="00193C37">
        <w:rPr>
          <w:sz w:val="24"/>
          <w:szCs w:val="24"/>
        </w:rPr>
        <w:t>EMDPRS</w:t>
      </w:r>
      <w:r w:rsidR="006C074D" w:rsidRPr="00D57AAA">
        <w:rPr>
          <w:sz w:val="24"/>
          <w:szCs w:val="24"/>
        </w:rPr>
        <w:t xml:space="preserve">; </w:t>
      </w:r>
    </w:p>
    <w:p w14:paraId="04BCC9FC" w14:textId="77777777" w:rsidR="004B04B6" w:rsidRPr="0042335C" w:rsidRDefault="0042335C" w:rsidP="0042335C">
      <w:pPr>
        <w:numPr>
          <w:ilvl w:val="0"/>
          <w:numId w:val="11"/>
        </w:numPr>
        <w:autoSpaceDE w:val="0"/>
        <w:autoSpaceDN w:val="0"/>
        <w:adjustRightInd w:val="0"/>
        <w:rPr>
          <w:sz w:val="24"/>
          <w:szCs w:val="24"/>
        </w:rPr>
      </w:pPr>
      <w:r>
        <w:rPr>
          <w:sz w:val="24"/>
          <w:szCs w:val="24"/>
        </w:rPr>
        <w:t>Personnel costs</w:t>
      </w:r>
      <w:r w:rsidR="00DB22B5">
        <w:rPr>
          <w:sz w:val="24"/>
          <w:szCs w:val="24"/>
        </w:rPr>
        <w:t xml:space="preserve"> (overtime only</w:t>
      </w:r>
      <w:r w:rsidR="00431EC1">
        <w:rPr>
          <w:sz w:val="24"/>
          <w:szCs w:val="24"/>
        </w:rPr>
        <w:t xml:space="preserve"> for full-time employees or straight time for part-time/per diem employees</w:t>
      </w:r>
      <w:r w:rsidR="00DB22B5">
        <w:rPr>
          <w:sz w:val="24"/>
          <w:szCs w:val="24"/>
        </w:rPr>
        <w:t>)</w:t>
      </w:r>
      <w:r w:rsidR="00AE6214">
        <w:rPr>
          <w:sz w:val="24"/>
          <w:szCs w:val="24"/>
        </w:rPr>
        <w:t xml:space="preserve"> </w:t>
      </w:r>
      <w:r w:rsidR="00B80182">
        <w:rPr>
          <w:sz w:val="24"/>
          <w:szCs w:val="24"/>
        </w:rPr>
        <w:t>no</w:t>
      </w:r>
      <w:r w:rsidR="009F234B">
        <w:rPr>
          <w:sz w:val="24"/>
          <w:szCs w:val="24"/>
        </w:rPr>
        <w:t>t eligible for funding under other</w:t>
      </w:r>
      <w:r w:rsidR="00B80182">
        <w:rPr>
          <w:sz w:val="24"/>
          <w:szCs w:val="24"/>
        </w:rPr>
        <w:t xml:space="preserve"> State 911 Department grant programs </w:t>
      </w:r>
      <w:r>
        <w:rPr>
          <w:sz w:val="24"/>
          <w:szCs w:val="24"/>
        </w:rPr>
        <w:t>for p</w:t>
      </w:r>
      <w:r w:rsidRPr="00D57AAA">
        <w:rPr>
          <w:sz w:val="24"/>
          <w:szCs w:val="24"/>
        </w:rPr>
        <w:t xml:space="preserve">reparation of reports documenting the quality assurance case review process utilized to identify compliance with the </w:t>
      </w:r>
      <w:r w:rsidR="00193C37">
        <w:rPr>
          <w:sz w:val="24"/>
          <w:szCs w:val="24"/>
        </w:rPr>
        <w:t>EMDPRS</w:t>
      </w:r>
      <w:r w:rsidRPr="00D57AAA">
        <w:rPr>
          <w:sz w:val="24"/>
          <w:szCs w:val="24"/>
        </w:rPr>
        <w:t xml:space="preserve">; </w:t>
      </w:r>
    </w:p>
    <w:p w14:paraId="599D8204" w14:textId="77777777" w:rsidR="003964E3" w:rsidRPr="00656E32" w:rsidRDefault="004B04B6" w:rsidP="00656E32">
      <w:pPr>
        <w:numPr>
          <w:ilvl w:val="0"/>
          <w:numId w:val="11"/>
        </w:numPr>
        <w:autoSpaceDE w:val="0"/>
        <w:autoSpaceDN w:val="0"/>
        <w:adjustRightInd w:val="0"/>
        <w:rPr>
          <w:sz w:val="24"/>
          <w:szCs w:val="24"/>
        </w:rPr>
      </w:pPr>
      <w:r w:rsidRPr="009E38C7">
        <w:rPr>
          <w:sz w:val="24"/>
          <w:szCs w:val="24"/>
        </w:rPr>
        <w:t>Fee for EMD medical director review and approval of emergency medical dispatch quality assurance program</w:t>
      </w:r>
      <w:r w:rsidR="003964E3" w:rsidRPr="009E38C7">
        <w:rPr>
          <w:sz w:val="24"/>
          <w:szCs w:val="24"/>
        </w:rPr>
        <w:t>;</w:t>
      </w:r>
      <w:r w:rsidR="003964E3">
        <w:rPr>
          <w:sz w:val="24"/>
          <w:szCs w:val="24"/>
        </w:rPr>
        <w:t xml:space="preserve"> </w:t>
      </w:r>
    </w:p>
    <w:p w14:paraId="0A91B982" w14:textId="77777777" w:rsidR="00656E32" w:rsidRPr="009978F2" w:rsidRDefault="003964E3" w:rsidP="006C074D">
      <w:pPr>
        <w:numPr>
          <w:ilvl w:val="0"/>
          <w:numId w:val="11"/>
        </w:numPr>
        <w:autoSpaceDE w:val="0"/>
        <w:autoSpaceDN w:val="0"/>
        <w:adjustRightInd w:val="0"/>
        <w:rPr>
          <w:sz w:val="24"/>
          <w:szCs w:val="24"/>
        </w:rPr>
      </w:pPr>
      <w:r>
        <w:rPr>
          <w:sz w:val="24"/>
          <w:szCs w:val="24"/>
        </w:rPr>
        <w:t>Personnel costs (ove</w:t>
      </w:r>
      <w:r w:rsidR="00193C37">
        <w:rPr>
          <w:sz w:val="24"/>
          <w:szCs w:val="24"/>
        </w:rPr>
        <w:t>rt</w:t>
      </w:r>
      <w:r w:rsidR="00D65875">
        <w:rPr>
          <w:sz w:val="24"/>
          <w:szCs w:val="24"/>
        </w:rPr>
        <w:t>ime only) of</w:t>
      </w:r>
      <w:r w:rsidR="005139B3">
        <w:rPr>
          <w:sz w:val="24"/>
          <w:szCs w:val="24"/>
        </w:rPr>
        <w:t xml:space="preserve"> police and</w:t>
      </w:r>
      <w:r w:rsidR="00D65875">
        <w:rPr>
          <w:sz w:val="24"/>
          <w:szCs w:val="24"/>
        </w:rPr>
        <w:t xml:space="preserve"> fire department personnel conducting</w:t>
      </w:r>
      <w:r w:rsidR="00193C37">
        <w:rPr>
          <w:sz w:val="24"/>
          <w:szCs w:val="24"/>
        </w:rPr>
        <w:t xml:space="preserve"> CPR </w:t>
      </w:r>
      <w:r w:rsidR="00D65875">
        <w:rPr>
          <w:sz w:val="24"/>
          <w:szCs w:val="24"/>
        </w:rPr>
        <w:t>training</w:t>
      </w:r>
      <w:r w:rsidR="00193C37">
        <w:rPr>
          <w:sz w:val="24"/>
          <w:szCs w:val="24"/>
        </w:rPr>
        <w:t xml:space="preserve"> of PSAP personnel</w:t>
      </w:r>
      <w:r w:rsidR="00D65875">
        <w:rPr>
          <w:sz w:val="24"/>
          <w:szCs w:val="24"/>
        </w:rPr>
        <w:t xml:space="preserve"> for PSAPs that provide EMD in-house through certified </w:t>
      </w:r>
      <w:r w:rsidR="00D65875" w:rsidRPr="009978F2">
        <w:rPr>
          <w:sz w:val="24"/>
          <w:szCs w:val="24"/>
        </w:rPr>
        <w:t>EMD dispatchers</w:t>
      </w:r>
      <w:r w:rsidR="00656E32" w:rsidRPr="009978F2">
        <w:rPr>
          <w:sz w:val="24"/>
          <w:szCs w:val="24"/>
        </w:rPr>
        <w:t xml:space="preserve">; </w:t>
      </w:r>
    </w:p>
    <w:p w14:paraId="138672D7" w14:textId="77777777" w:rsidR="005B6D18" w:rsidRPr="009E3AEA" w:rsidRDefault="00B1746D" w:rsidP="006C074D">
      <w:pPr>
        <w:numPr>
          <w:ilvl w:val="0"/>
          <w:numId w:val="11"/>
        </w:numPr>
        <w:autoSpaceDE w:val="0"/>
        <w:autoSpaceDN w:val="0"/>
        <w:adjustRightInd w:val="0"/>
        <w:rPr>
          <w:sz w:val="24"/>
          <w:szCs w:val="24"/>
        </w:rPr>
      </w:pPr>
      <w:r>
        <w:rPr>
          <w:sz w:val="24"/>
          <w:szCs w:val="24"/>
        </w:rPr>
        <w:t>Personnel costs (overtime only</w:t>
      </w:r>
      <w:r w:rsidR="00431EC1">
        <w:rPr>
          <w:sz w:val="24"/>
          <w:szCs w:val="24"/>
        </w:rPr>
        <w:t xml:space="preserve"> for full-time employees or straight time for part-time/per diem employees</w:t>
      </w:r>
      <w:r>
        <w:rPr>
          <w:sz w:val="24"/>
          <w:szCs w:val="24"/>
        </w:rPr>
        <w:t>) and v</w:t>
      </w:r>
      <w:r w:rsidR="009978F2" w:rsidRPr="009E3AEA">
        <w:rPr>
          <w:sz w:val="24"/>
          <w:szCs w:val="24"/>
        </w:rPr>
        <w:t>endor fees associated with training of non-certified personnel solely for the purposes of compliance with the quality assurance program of the EMDPRS</w:t>
      </w:r>
      <w:r w:rsidR="00B1034F" w:rsidRPr="009E3AEA">
        <w:rPr>
          <w:sz w:val="24"/>
          <w:szCs w:val="24"/>
        </w:rPr>
        <w:t>; and</w:t>
      </w:r>
    </w:p>
    <w:p w14:paraId="27F067F1" w14:textId="77777777" w:rsidR="00B1034F" w:rsidRDefault="00B1034F" w:rsidP="006C074D">
      <w:pPr>
        <w:numPr>
          <w:ilvl w:val="0"/>
          <w:numId w:val="11"/>
        </w:numPr>
        <w:autoSpaceDE w:val="0"/>
        <w:autoSpaceDN w:val="0"/>
        <w:adjustRightInd w:val="0"/>
        <w:rPr>
          <w:sz w:val="24"/>
          <w:szCs w:val="24"/>
        </w:rPr>
      </w:pPr>
      <w:r>
        <w:rPr>
          <w:sz w:val="24"/>
          <w:szCs w:val="24"/>
        </w:rPr>
        <w:t>Vendor fees associated with case review of calls requesting medical assistance solely for purposes of identifying compliance with the quality assurance program of the EMDPRS, in accordance with the EMDPRS.  Such services shall be subject to and shall comply with the Commonwealth’s security procedures and policies.  Remote access is not allowed.</w:t>
      </w:r>
    </w:p>
    <w:p w14:paraId="4CD0471E" w14:textId="77777777" w:rsidR="006C074D" w:rsidRPr="009978F2" w:rsidRDefault="006C074D" w:rsidP="00B1034F">
      <w:pPr>
        <w:autoSpaceDE w:val="0"/>
        <w:autoSpaceDN w:val="0"/>
        <w:adjustRightInd w:val="0"/>
        <w:ind w:left="720"/>
        <w:rPr>
          <w:sz w:val="24"/>
          <w:szCs w:val="24"/>
        </w:rPr>
      </w:pPr>
    </w:p>
    <w:p w14:paraId="6D451712" w14:textId="77777777" w:rsidR="00EE3032" w:rsidRPr="00EE3032" w:rsidRDefault="00EE3032" w:rsidP="00EE3032">
      <w:pPr>
        <w:autoSpaceDE w:val="0"/>
        <w:autoSpaceDN w:val="0"/>
        <w:adjustRightInd w:val="0"/>
        <w:rPr>
          <w:b/>
          <w:sz w:val="24"/>
          <w:szCs w:val="24"/>
        </w:rPr>
      </w:pPr>
      <w:r w:rsidRPr="00EE3032">
        <w:rPr>
          <w:b/>
          <w:sz w:val="24"/>
          <w:szCs w:val="24"/>
        </w:rPr>
        <w:t>The State 911 Department reserves the ri</w:t>
      </w:r>
      <w:r>
        <w:rPr>
          <w:b/>
          <w:sz w:val="24"/>
          <w:szCs w:val="24"/>
        </w:rPr>
        <w:t xml:space="preserve">ght to request documentation </w:t>
      </w:r>
      <w:r w:rsidR="00BF4725">
        <w:rPr>
          <w:b/>
          <w:sz w:val="24"/>
          <w:szCs w:val="24"/>
        </w:rPr>
        <w:t xml:space="preserve">that </w:t>
      </w:r>
      <w:r>
        <w:rPr>
          <w:b/>
          <w:sz w:val="24"/>
          <w:szCs w:val="24"/>
        </w:rPr>
        <w:t xml:space="preserve">the requested funding represents </w:t>
      </w:r>
      <w:r w:rsidR="001718D6">
        <w:rPr>
          <w:b/>
          <w:sz w:val="24"/>
          <w:szCs w:val="24"/>
        </w:rPr>
        <w:t xml:space="preserve">the </w:t>
      </w:r>
      <w:r w:rsidRPr="00EE3032">
        <w:rPr>
          <w:b/>
          <w:sz w:val="24"/>
          <w:szCs w:val="24"/>
        </w:rPr>
        <w:t>best value.</w:t>
      </w:r>
    </w:p>
    <w:p w14:paraId="0E931131" w14:textId="77777777" w:rsidR="00EE3032" w:rsidRDefault="00EE3032" w:rsidP="00EE3032">
      <w:pPr>
        <w:autoSpaceDE w:val="0"/>
        <w:autoSpaceDN w:val="0"/>
        <w:adjustRightInd w:val="0"/>
        <w:rPr>
          <w:sz w:val="24"/>
          <w:szCs w:val="24"/>
        </w:rPr>
      </w:pPr>
    </w:p>
    <w:p w14:paraId="3B073DD2" w14:textId="6E4C12D8" w:rsidR="008762AA" w:rsidRPr="00174C32" w:rsidRDefault="008762AA" w:rsidP="008762AA">
      <w:pPr>
        <w:rPr>
          <w:b/>
          <w:sz w:val="24"/>
          <w:szCs w:val="24"/>
        </w:rPr>
      </w:pPr>
      <w:r w:rsidRPr="00174C32">
        <w:rPr>
          <w:b/>
          <w:sz w:val="24"/>
          <w:szCs w:val="24"/>
        </w:rPr>
        <w:t xml:space="preserve">All goods and services shall be received on or before June 30, </w:t>
      </w:r>
      <w:r w:rsidR="00F8040C">
        <w:rPr>
          <w:b/>
          <w:sz w:val="24"/>
          <w:szCs w:val="24"/>
        </w:rPr>
        <w:t>2024</w:t>
      </w:r>
      <w:r w:rsidR="00F8040C" w:rsidRPr="00174C32">
        <w:rPr>
          <w:b/>
          <w:sz w:val="24"/>
          <w:szCs w:val="24"/>
        </w:rPr>
        <w:t xml:space="preserve"> </w:t>
      </w:r>
      <w:r w:rsidRPr="00174C32">
        <w:rPr>
          <w:b/>
          <w:sz w:val="24"/>
          <w:szCs w:val="24"/>
        </w:rPr>
        <w:t xml:space="preserve">to be eligible for reimbursement under the Fiscal Year </w:t>
      </w:r>
      <w:r w:rsidR="00F8040C">
        <w:rPr>
          <w:b/>
          <w:sz w:val="24"/>
          <w:szCs w:val="24"/>
        </w:rPr>
        <w:t>2024</w:t>
      </w:r>
      <w:r w:rsidR="00F8040C" w:rsidRPr="00174C32">
        <w:rPr>
          <w:b/>
          <w:sz w:val="24"/>
          <w:szCs w:val="24"/>
        </w:rPr>
        <w:t xml:space="preserve"> </w:t>
      </w:r>
      <w:r w:rsidRPr="00174C32">
        <w:rPr>
          <w:b/>
          <w:sz w:val="24"/>
          <w:szCs w:val="24"/>
        </w:rPr>
        <w:t xml:space="preserve">State 911 Department </w:t>
      </w:r>
      <w:r w:rsidR="00FD2BCF">
        <w:rPr>
          <w:b/>
          <w:sz w:val="24"/>
          <w:szCs w:val="24"/>
        </w:rPr>
        <w:t>E</w:t>
      </w:r>
      <w:r w:rsidR="00A62CC8">
        <w:rPr>
          <w:b/>
          <w:sz w:val="24"/>
          <w:szCs w:val="24"/>
        </w:rPr>
        <w:t xml:space="preserve">mergency </w:t>
      </w:r>
      <w:r w:rsidR="00FD2BCF">
        <w:rPr>
          <w:b/>
          <w:sz w:val="24"/>
          <w:szCs w:val="24"/>
        </w:rPr>
        <w:t>M</w:t>
      </w:r>
      <w:r w:rsidR="00A62CC8">
        <w:rPr>
          <w:b/>
          <w:sz w:val="24"/>
          <w:szCs w:val="24"/>
        </w:rPr>
        <w:t xml:space="preserve">edical </w:t>
      </w:r>
      <w:r w:rsidR="00FD2BCF">
        <w:rPr>
          <w:b/>
          <w:sz w:val="24"/>
          <w:szCs w:val="24"/>
        </w:rPr>
        <w:t>D</w:t>
      </w:r>
      <w:r w:rsidR="00A62CC8">
        <w:rPr>
          <w:b/>
          <w:sz w:val="24"/>
          <w:szCs w:val="24"/>
        </w:rPr>
        <w:t>ispatch</w:t>
      </w:r>
      <w:r w:rsidR="00FD2BCF">
        <w:rPr>
          <w:b/>
          <w:sz w:val="24"/>
          <w:szCs w:val="24"/>
        </w:rPr>
        <w:t xml:space="preserve"> </w:t>
      </w:r>
      <w:r w:rsidR="00DA1904">
        <w:rPr>
          <w:b/>
          <w:sz w:val="24"/>
          <w:szCs w:val="24"/>
        </w:rPr>
        <w:t>Grant</w:t>
      </w:r>
      <w:r w:rsidRPr="00174C32">
        <w:rPr>
          <w:b/>
          <w:sz w:val="24"/>
          <w:szCs w:val="24"/>
        </w:rPr>
        <w:t>.</w:t>
      </w:r>
    </w:p>
    <w:p w14:paraId="1FDB83E6" w14:textId="77777777" w:rsidR="008762AA" w:rsidRPr="00174C32" w:rsidRDefault="008762AA" w:rsidP="00882F6D">
      <w:pPr>
        <w:pStyle w:val="ListParagraph"/>
        <w:autoSpaceDE w:val="0"/>
        <w:autoSpaceDN w:val="0"/>
        <w:adjustRightInd w:val="0"/>
        <w:spacing w:after="0" w:line="240" w:lineRule="auto"/>
        <w:jc w:val="both"/>
        <w:rPr>
          <w:rFonts w:ascii="Times New Roman" w:hAnsi="Times New Roman"/>
          <w:sz w:val="24"/>
          <w:szCs w:val="24"/>
        </w:rPr>
      </w:pPr>
    </w:p>
    <w:p w14:paraId="435FC387" w14:textId="77777777" w:rsidR="008762AA" w:rsidRPr="00174C32" w:rsidRDefault="008762AA" w:rsidP="0044198A">
      <w:pPr>
        <w:pStyle w:val="Heading1"/>
      </w:pPr>
      <w:bookmarkStart w:id="51" w:name="_Toc8915420"/>
      <w:r w:rsidRPr="00174C32">
        <w:t xml:space="preserve">VI. </w:t>
      </w:r>
      <w:r w:rsidRPr="00174C32">
        <w:tab/>
        <w:t>Application Process</w:t>
      </w:r>
      <w:bookmarkEnd w:id="51"/>
    </w:p>
    <w:p w14:paraId="4BDCFBFE" w14:textId="77777777" w:rsidR="008762AA" w:rsidRPr="00174C32" w:rsidRDefault="008762AA" w:rsidP="00882F6D">
      <w:pPr>
        <w:jc w:val="both"/>
      </w:pPr>
    </w:p>
    <w:p w14:paraId="77BC12F7" w14:textId="4DA56CC7" w:rsidR="008762AA" w:rsidRDefault="008762AA" w:rsidP="00882F6D">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291E69">
        <w:rPr>
          <w:b w:val="0"/>
          <w:szCs w:val="24"/>
        </w:rPr>
        <w:t>or</w:t>
      </w:r>
      <w:r w:rsidRPr="00174C32">
        <w:rPr>
          <w:b w:val="0"/>
          <w:szCs w:val="24"/>
        </w:rPr>
        <w:t xml:space="preserve"> Authorized Signatory Listing</w:t>
      </w:r>
      <w:r w:rsidR="00291E69">
        <w:rPr>
          <w:b w:val="0"/>
          <w:szCs w:val="24"/>
        </w:rPr>
        <w:t xml:space="preserve"> Form</w:t>
      </w:r>
      <w:r w:rsidRPr="00174C32">
        <w:rPr>
          <w:b w:val="0"/>
          <w:szCs w:val="24"/>
        </w:rPr>
        <w:t xml:space="preserve">, including notary page(s) and completion of the highlighted areas of the Commonwealth’s Standard Contract Form signed by an authorized signatory for the grant.   </w:t>
      </w:r>
    </w:p>
    <w:p w14:paraId="053089D1" w14:textId="77777777" w:rsidR="008F2803" w:rsidRDefault="008F2803" w:rsidP="00882F6D">
      <w:pPr>
        <w:jc w:val="both"/>
        <w:rPr>
          <w:b/>
          <w:sz w:val="24"/>
          <w:szCs w:val="24"/>
        </w:rPr>
      </w:pPr>
    </w:p>
    <w:p w14:paraId="3223C29C" w14:textId="77777777" w:rsidR="008F2803" w:rsidRPr="002A65CB" w:rsidRDefault="00994A30" w:rsidP="00882F6D">
      <w:pPr>
        <w:jc w:val="both"/>
        <w:rPr>
          <w:b/>
          <w:sz w:val="24"/>
          <w:szCs w:val="24"/>
        </w:rPr>
      </w:pPr>
      <w:r>
        <w:rPr>
          <w:b/>
          <w:sz w:val="24"/>
          <w:szCs w:val="24"/>
        </w:rPr>
        <w:t xml:space="preserve">THE APPLICATION SHALL NOT BE DOUBLE SIDED. </w:t>
      </w:r>
    </w:p>
    <w:p w14:paraId="20EDB08B" w14:textId="77777777" w:rsidR="004F7EDF" w:rsidRDefault="004F7EDF" w:rsidP="00882F6D">
      <w:pPr>
        <w:pStyle w:val="NoSpacing"/>
        <w:jc w:val="both"/>
      </w:pPr>
    </w:p>
    <w:p w14:paraId="599A7E1D" w14:textId="77777777" w:rsidR="008762AA" w:rsidRPr="00174C32" w:rsidRDefault="008762AA" w:rsidP="00882F6D">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E51287" w14:textId="70171F75" w:rsidR="008762AA" w:rsidRPr="00174C32" w:rsidRDefault="008762AA" w:rsidP="00AE6214">
      <w:pPr>
        <w:pStyle w:val="H4"/>
        <w:jc w:val="both"/>
        <w:rPr>
          <w:szCs w:val="24"/>
        </w:rPr>
      </w:pPr>
      <w:r w:rsidRPr="00BA36D6">
        <w:rPr>
          <w:b w:val="0"/>
          <w:szCs w:val="24"/>
        </w:rPr>
        <w:t xml:space="preserve">All applications </w:t>
      </w:r>
      <w:r w:rsidR="00621F62">
        <w:rPr>
          <w:b w:val="0"/>
          <w:szCs w:val="24"/>
        </w:rPr>
        <w:t>shall</w:t>
      </w:r>
      <w:r w:rsidRPr="00BA36D6">
        <w:rPr>
          <w:b w:val="0"/>
          <w:szCs w:val="24"/>
        </w:rPr>
        <w:t xml:space="preserve"> be mailed</w:t>
      </w:r>
      <w:r w:rsidR="00621F62">
        <w:rPr>
          <w:b w:val="0"/>
          <w:szCs w:val="24"/>
        </w:rPr>
        <w:t>,</w:t>
      </w:r>
      <w:r w:rsidRPr="00BA36D6">
        <w:rPr>
          <w:b w:val="0"/>
          <w:szCs w:val="24"/>
        </w:rPr>
        <w:t xml:space="preserve"> hand-delivered to the address below</w:t>
      </w:r>
      <w:r w:rsidR="00621F62">
        <w:rPr>
          <w:b w:val="0"/>
          <w:szCs w:val="24"/>
        </w:rPr>
        <w:t>,</w:t>
      </w:r>
      <w:r w:rsidR="00E357DB">
        <w:rPr>
          <w:b w:val="0"/>
          <w:szCs w:val="24"/>
        </w:rPr>
        <w:t xml:space="preserve"> or submitted via Commbuys (www.commbuys.com)</w:t>
      </w:r>
      <w:r w:rsidRPr="00BA36D6">
        <w:rPr>
          <w:b w:val="0"/>
          <w:szCs w:val="24"/>
        </w:rPr>
        <w:t xml:space="preserve">.  No applications will be accepted via fax or email. </w:t>
      </w:r>
      <w:r w:rsidR="00621F62">
        <w:rPr>
          <w:b w:val="0"/>
          <w:szCs w:val="24"/>
        </w:rPr>
        <w:t>Original signatures are required.</w:t>
      </w:r>
      <w:r w:rsidRPr="00BA36D6">
        <w:rPr>
          <w:b w:val="0"/>
          <w:szCs w:val="24"/>
        </w:rPr>
        <w:t xml:space="preserve"> </w:t>
      </w:r>
    </w:p>
    <w:p w14:paraId="6D047F69" w14:textId="77777777" w:rsidR="00A87EE0" w:rsidRDefault="00A87EE0" w:rsidP="00A87EE0">
      <w:pPr>
        <w:keepLines/>
        <w:jc w:val="center"/>
        <w:outlineLvl w:val="0"/>
        <w:rPr>
          <w:b/>
          <w:sz w:val="24"/>
          <w:szCs w:val="24"/>
        </w:rPr>
      </w:pPr>
      <w:bookmarkStart w:id="52" w:name="_Toc5188543"/>
      <w:bookmarkStart w:id="53" w:name="_Toc5189403"/>
      <w:bookmarkStart w:id="54" w:name="_Toc8915421"/>
      <w:r>
        <w:rPr>
          <w:b/>
          <w:sz w:val="24"/>
          <w:szCs w:val="24"/>
        </w:rPr>
        <w:t>State 911 Department</w:t>
      </w:r>
      <w:bookmarkEnd w:id="52"/>
      <w:bookmarkEnd w:id="53"/>
      <w:bookmarkEnd w:id="54"/>
    </w:p>
    <w:p w14:paraId="6098CC17" w14:textId="77777777" w:rsidR="00A87EE0" w:rsidRDefault="00A87EE0" w:rsidP="00A87EE0">
      <w:pPr>
        <w:keepLines/>
        <w:jc w:val="center"/>
        <w:outlineLvl w:val="0"/>
        <w:rPr>
          <w:b/>
          <w:sz w:val="24"/>
          <w:szCs w:val="24"/>
        </w:rPr>
      </w:pPr>
      <w:bookmarkStart w:id="55" w:name="_Toc5188544"/>
      <w:bookmarkStart w:id="56" w:name="_Toc5189404"/>
      <w:bookmarkStart w:id="57" w:name="_Toc8915422"/>
      <w:r>
        <w:rPr>
          <w:b/>
          <w:sz w:val="24"/>
          <w:szCs w:val="24"/>
        </w:rPr>
        <w:t xml:space="preserve">151 </w:t>
      </w:r>
      <w:proofErr w:type="spellStart"/>
      <w:r>
        <w:rPr>
          <w:b/>
          <w:sz w:val="24"/>
          <w:szCs w:val="24"/>
        </w:rPr>
        <w:t>Campanelli</w:t>
      </w:r>
      <w:proofErr w:type="spellEnd"/>
      <w:r>
        <w:rPr>
          <w:b/>
          <w:sz w:val="24"/>
          <w:szCs w:val="24"/>
        </w:rPr>
        <w:t xml:space="preserve"> Drive, Suite A</w:t>
      </w:r>
      <w:bookmarkEnd w:id="55"/>
      <w:bookmarkEnd w:id="56"/>
      <w:bookmarkEnd w:id="57"/>
    </w:p>
    <w:p w14:paraId="60DA6C64" w14:textId="0ED15DB3" w:rsidR="00A87EE0" w:rsidRDefault="00A87EE0" w:rsidP="00A87EE0">
      <w:pPr>
        <w:keepLines/>
        <w:jc w:val="center"/>
        <w:outlineLvl w:val="0"/>
        <w:rPr>
          <w:b/>
          <w:sz w:val="24"/>
          <w:szCs w:val="24"/>
          <w:lang w:val="fr-FR"/>
        </w:rPr>
      </w:pPr>
      <w:bookmarkStart w:id="58" w:name="_Toc5188545"/>
      <w:bookmarkStart w:id="59" w:name="_Toc5189405"/>
      <w:bookmarkStart w:id="60" w:name="_Toc8915423"/>
      <w:r>
        <w:rPr>
          <w:b/>
          <w:sz w:val="24"/>
          <w:szCs w:val="24"/>
          <w:lang w:val="fr-FR"/>
        </w:rPr>
        <w:t>Middleborough, MA  02346</w:t>
      </w:r>
      <w:bookmarkEnd w:id="58"/>
      <w:bookmarkEnd w:id="59"/>
      <w:bookmarkEnd w:id="60"/>
    </w:p>
    <w:p w14:paraId="11044744" w14:textId="77777777" w:rsidR="00F8040C" w:rsidRDefault="00F8040C" w:rsidP="00A87EE0">
      <w:pPr>
        <w:keepLines/>
        <w:jc w:val="center"/>
        <w:outlineLvl w:val="0"/>
        <w:rPr>
          <w:b/>
          <w:sz w:val="24"/>
          <w:szCs w:val="24"/>
          <w:lang w:val="fr-FR"/>
        </w:rPr>
      </w:pPr>
    </w:p>
    <w:p w14:paraId="76F27001" w14:textId="2BE4F903" w:rsidR="00D06DD4" w:rsidRDefault="00D06DD4" w:rsidP="00882F6D">
      <w:pPr>
        <w:jc w:val="both"/>
        <w:rPr>
          <w:b/>
          <w:sz w:val="24"/>
          <w:szCs w:val="24"/>
        </w:rPr>
      </w:pPr>
      <w:r w:rsidRPr="009B3AD6">
        <w:rPr>
          <w:b/>
          <w:sz w:val="24"/>
          <w:szCs w:val="24"/>
        </w:rPr>
        <w:t>AL</w:t>
      </w:r>
      <w:r>
        <w:rPr>
          <w:b/>
          <w:sz w:val="24"/>
          <w:szCs w:val="24"/>
        </w:rPr>
        <w:t xml:space="preserve">L GRANT APPLICATIONS </w:t>
      </w:r>
      <w:r w:rsidR="00621F62">
        <w:rPr>
          <w:b/>
          <w:sz w:val="24"/>
          <w:szCs w:val="24"/>
        </w:rPr>
        <w:t>MUST</w:t>
      </w:r>
      <w:r w:rsidRPr="009B3AD6">
        <w:rPr>
          <w:b/>
          <w:sz w:val="24"/>
          <w:szCs w:val="24"/>
        </w:rPr>
        <w:t xml:space="preserve"> BE RECEIVED BY THE STATE 911 DEPARTMENT</w:t>
      </w:r>
      <w:r w:rsidR="00BD0664">
        <w:rPr>
          <w:b/>
          <w:sz w:val="24"/>
          <w:szCs w:val="24"/>
        </w:rPr>
        <w:t xml:space="preserve"> </w:t>
      </w:r>
      <w:r w:rsidRPr="009B3AD6">
        <w:rPr>
          <w:b/>
          <w:sz w:val="24"/>
          <w:szCs w:val="24"/>
        </w:rPr>
        <w:t xml:space="preserve">NO LATER THAN 5:00 P.M. ON </w:t>
      </w:r>
      <w:r w:rsidR="00A70339">
        <w:rPr>
          <w:b/>
          <w:sz w:val="24"/>
          <w:szCs w:val="24"/>
        </w:rPr>
        <w:t>THURSDAY</w:t>
      </w:r>
      <w:r>
        <w:rPr>
          <w:b/>
          <w:sz w:val="24"/>
          <w:szCs w:val="24"/>
        </w:rPr>
        <w:t>,</w:t>
      </w:r>
      <w:r w:rsidR="004A769C">
        <w:rPr>
          <w:b/>
          <w:sz w:val="24"/>
          <w:szCs w:val="24"/>
        </w:rPr>
        <w:t xml:space="preserve"> </w:t>
      </w:r>
      <w:r w:rsidR="002B50C2">
        <w:rPr>
          <w:b/>
          <w:sz w:val="24"/>
          <w:szCs w:val="24"/>
        </w:rPr>
        <w:t xml:space="preserve">DECEMBER </w:t>
      </w:r>
      <w:r w:rsidR="00F8040C">
        <w:rPr>
          <w:b/>
          <w:sz w:val="24"/>
          <w:szCs w:val="24"/>
        </w:rPr>
        <w:t>28</w:t>
      </w:r>
      <w:r w:rsidR="00994A30">
        <w:rPr>
          <w:b/>
          <w:sz w:val="24"/>
          <w:szCs w:val="24"/>
        </w:rPr>
        <w:t xml:space="preserve">, </w:t>
      </w:r>
      <w:r w:rsidR="00F8040C">
        <w:rPr>
          <w:b/>
          <w:sz w:val="24"/>
          <w:szCs w:val="24"/>
        </w:rPr>
        <w:t>2023</w:t>
      </w:r>
      <w:r w:rsidR="00A44BF9">
        <w:rPr>
          <w:b/>
          <w:sz w:val="24"/>
          <w:szCs w:val="24"/>
        </w:rPr>
        <w:t xml:space="preserve">. </w:t>
      </w:r>
    </w:p>
    <w:p w14:paraId="4DBFDFEE" w14:textId="77777777" w:rsidR="00D06DD4" w:rsidRDefault="00D06DD4" w:rsidP="00882F6D">
      <w:pPr>
        <w:jc w:val="both"/>
        <w:rPr>
          <w:b/>
          <w:sz w:val="24"/>
          <w:szCs w:val="24"/>
        </w:rPr>
      </w:pPr>
    </w:p>
    <w:p w14:paraId="54FE9A2E"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662D48DC" w14:textId="77777777" w:rsidR="005F254B" w:rsidRDefault="005F254B">
      <w:bookmarkStart w:id="61" w:name="_Toc8915424"/>
      <w:r>
        <w:rPr>
          <w:b/>
        </w:rPr>
        <w:br w:type="page"/>
      </w:r>
    </w:p>
    <w:p w14:paraId="52673B3A" w14:textId="77777777" w:rsidR="005F254B" w:rsidRDefault="005F254B" w:rsidP="0044198A">
      <w:pPr>
        <w:pStyle w:val="Heading1"/>
      </w:pPr>
    </w:p>
    <w:p w14:paraId="405B9FB7" w14:textId="43D4B66D" w:rsidR="008762AA" w:rsidRPr="00174C32" w:rsidRDefault="008762AA" w:rsidP="0044198A">
      <w:pPr>
        <w:pStyle w:val="Heading1"/>
      </w:pPr>
      <w:r w:rsidRPr="00174C32">
        <w:t xml:space="preserve">VII. </w:t>
      </w:r>
      <w:r w:rsidRPr="00174C32">
        <w:tab/>
        <w:t>Grant Review and Selection Process</w:t>
      </w:r>
      <w:bookmarkEnd w:id="61"/>
    </w:p>
    <w:p w14:paraId="160AF5B1" w14:textId="77777777" w:rsidR="008762AA" w:rsidRPr="00174C32" w:rsidRDefault="008762AA" w:rsidP="00882F6D">
      <w:pPr>
        <w:jc w:val="both"/>
        <w:rPr>
          <w:sz w:val="24"/>
          <w:szCs w:val="24"/>
        </w:rPr>
      </w:pPr>
    </w:p>
    <w:p w14:paraId="3D804258"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C7E08E6" w14:textId="77777777" w:rsidR="008762AA" w:rsidRPr="00174C32" w:rsidRDefault="008762AA" w:rsidP="00882F6D">
      <w:pPr>
        <w:jc w:val="both"/>
        <w:rPr>
          <w:sz w:val="24"/>
          <w:szCs w:val="24"/>
        </w:rPr>
      </w:pPr>
    </w:p>
    <w:p w14:paraId="0A286515"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4ABA7E1E" w14:textId="77777777" w:rsidR="008762AA" w:rsidRPr="00174C32" w:rsidRDefault="008762AA" w:rsidP="00882F6D">
      <w:pPr>
        <w:jc w:val="both"/>
        <w:rPr>
          <w:sz w:val="24"/>
          <w:szCs w:val="24"/>
        </w:rPr>
      </w:pPr>
    </w:p>
    <w:p w14:paraId="6F85142C" w14:textId="77777777" w:rsidR="008762AA" w:rsidRPr="00174C32" w:rsidRDefault="008762AA" w:rsidP="00882F6D">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extend any of the above timelines.</w:t>
      </w:r>
    </w:p>
    <w:p w14:paraId="5F63BC91" w14:textId="77777777" w:rsidR="008762AA" w:rsidRPr="00174C32" w:rsidRDefault="008762AA" w:rsidP="00882F6D">
      <w:pPr>
        <w:jc w:val="both"/>
        <w:rPr>
          <w:sz w:val="24"/>
          <w:szCs w:val="24"/>
        </w:rPr>
      </w:pPr>
    </w:p>
    <w:p w14:paraId="1045E5C3"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648C3092" w14:textId="77777777" w:rsidR="008762AA" w:rsidRPr="00174C32" w:rsidRDefault="008762AA" w:rsidP="00882F6D">
      <w:pPr>
        <w:jc w:val="both"/>
        <w:rPr>
          <w:sz w:val="24"/>
          <w:szCs w:val="24"/>
        </w:rPr>
      </w:pPr>
    </w:p>
    <w:p w14:paraId="71303CDC" w14:textId="77777777" w:rsidR="00A32825" w:rsidRDefault="008762AA" w:rsidP="00882F6D">
      <w:pPr>
        <w:numPr>
          <w:ilvl w:val="1"/>
          <w:numId w:val="1"/>
        </w:numPr>
        <w:tabs>
          <w:tab w:val="left" w:pos="990"/>
        </w:tabs>
        <w:ind w:left="990" w:hanging="270"/>
        <w:jc w:val="both"/>
        <w:rPr>
          <w:sz w:val="24"/>
          <w:szCs w:val="24"/>
        </w:rPr>
      </w:pPr>
      <w:r w:rsidRPr="00174C32">
        <w:rPr>
          <w:sz w:val="24"/>
          <w:szCs w:val="24"/>
        </w:rPr>
        <w:t xml:space="preserve">A reasonable and properly completed application; </w:t>
      </w:r>
    </w:p>
    <w:p w14:paraId="629BAC5F" w14:textId="77777777" w:rsidR="008762AA" w:rsidRPr="00174C32" w:rsidRDefault="00A32825" w:rsidP="00882F6D">
      <w:pPr>
        <w:numPr>
          <w:ilvl w:val="1"/>
          <w:numId w:val="1"/>
        </w:numPr>
        <w:tabs>
          <w:tab w:val="left" w:pos="990"/>
        </w:tabs>
        <w:ind w:left="990" w:hanging="270"/>
        <w:jc w:val="both"/>
        <w:rPr>
          <w:sz w:val="24"/>
          <w:szCs w:val="24"/>
        </w:rPr>
      </w:pPr>
      <w:r>
        <w:rPr>
          <w:sz w:val="24"/>
          <w:szCs w:val="24"/>
        </w:rPr>
        <w:t xml:space="preserve">Applicant’s adherence to filing requirements of the PSAP/RECC Annual Certification of Compliance; </w:t>
      </w:r>
      <w:r w:rsidR="008762AA" w:rsidRPr="00174C32">
        <w:rPr>
          <w:sz w:val="24"/>
          <w:szCs w:val="24"/>
        </w:rPr>
        <w:t>and</w:t>
      </w:r>
    </w:p>
    <w:p w14:paraId="09309A72" w14:textId="77777777" w:rsidR="008762AA" w:rsidRPr="00174C32" w:rsidRDefault="008762AA" w:rsidP="00882F6D">
      <w:pPr>
        <w:numPr>
          <w:ilvl w:val="1"/>
          <w:numId w:val="1"/>
        </w:numPr>
        <w:tabs>
          <w:tab w:val="left" w:pos="990"/>
        </w:tabs>
        <w:ind w:left="990" w:hanging="270"/>
        <w:jc w:val="both"/>
        <w:rPr>
          <w:sz w:val="24"/>
          <w:szCs w:val="24"/>
        </w:rPr>
      </w:pPr>
      <w:r w:rsidRPr="00174C32">
        <w:rPr>
          <w:sz w:val="24"/>
          <w:szCs w:val="24"/>
        </w:rPr>
        <w:t>Applicant’s adherence to Grant Guidelines and Reporting Requirements.</w:t>
      </w:r>
    </w:p>
    <w:p w14:paraId="28A1CA67" w14:textId="77777777" w:rsidR="008762AA" w:rsidRPr="00174C32" w:rsidRDefault="008762AA" w:rsidP="00882F6D">
      <w:pPr>
        <w:tabs>
          <w:tab w:val="left" w:pos="990"/>
        </w:tabs>
        <w:ind w:left="990"/>
        <w:jc w:val="both"/>
        <w:rPr>
          <w:sz w:val="24"/>
          <w:szCs w:val="24"/>
        </w:rPr>
      </w:pPr>
    </w:p>
    <w:p w14:paraId="61DE93BA" w14:textId="77777777" w:rsidR="007D2C4A" w:rsidRDefault="008762AA" w:rsidP="0044198A">
      <w:pPr>
        <w:pStyle w:val="Heading1"/>
      </w:pPr>
      <w:bookmarkStart w:id="62" w:name="_Toc8915425"/>
      <w:r w:rsidRPr="00174C32">
        <w:t xml:space="preserve">VIII. </w:t>
      </w:r>
      <w:r w:rsidRPr="00174C32">
        <w:tab/>
        <w:t xml:space="preserve">Grant </w:t>
      </w:r>
      <w:r w:rsidR="00F20067">
        <w:t>Funding</w:t>
      </w:r>
      <w:r w:rsidR="007D2C4A">
        <w:t xml:space="preserve"> Process</w:t>
      </w:r>
      <w:bookmarkEnd w:id="62"/>
    </w:p>
    <w:p w14:paraId="32D63D42" w14:textId="77777777" w:rsidR="007D2C4A" w:rsidRDefault="007D2C4A" w:rsidP="00882F6D">
      <w:pPr>
        <w:jc w:val="both"/>
        <w:rPr>
          <w:b/>
          <w:bCs/>
          <w:sz w:val="24"/>
          <w:szCs w:val="24"/>
        </w:rPr>
      </w:pPr>
    </w:p>
    <w:p w14:paraId="5FF8DC06" w14:textId="77777777" w:rsidR="00D06DD4" w:rsidRDefault="00D06DD4" w:rsidP="00882F6D">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691DC438" w14:textId="77777777" w:rsidR="00D06DD4" w:rsidRDefault="00D06DD4" w:rsidP="00882F6D">
      <w:pPr>
        <w:jc w:val="both"/>
        <w:rPr>
          <w:sz w:val="24"/>
          <w:szCs w:val="24"/>
        </w:rPr>
      </w:pPr>
    </w:p>
    <w:p w14:paraId="35FD83B8" w14:textId="77777777" w:rsidR="00D06DD4" w:rsidRPr="00072E8F" w:rsidRDefault="00D06DD4" w:rsidP="00072E8F">
      <w:pPr>
        <w:numPr>
          <w:ilvl w:val="0"/>
          <w:numId w:val="28"/>
        </w:numPr>
        <w:rPr>
          <w:sz w:val="24"/>
          <w:szCs w:val="24"/>
        </w:rPr>
      </w:pPr>
      <w:r w:rsidRPr="00072E8F">
        <w:rPr>
          <w:sz w:val="24"/>
          <w:szCs w:val="24"/>
        </w:rPr>
        <w:t xml:space="preserve">All funding is subject to the availability of funds.  </w:t>
      </w:r>
    </w:p>
    <w:p w14:paraId="59B2E87C" w14:textId="77777777" w:rsidR="00D06DD4" w:rsidRPr="00072E8F" w:rsidRDefault="00D06DD4" w:rsidP="00072E8F">
      <w:pPr>
        <w:numPr>
          <w:ilvl w:val="0"/>
          <w:numId w:val="28"/>
        </w:numPr>
        <w:rPr>
          <w:sz w:val="24"/>
          <w:szCs w:val="24"/>
        </w:rPr>
      </w:pPr>
      <w:r w:rsidRPr="00072E8F">
        <w:rPr>
          <w:sz w:val="24"/>
          <w:szCs w:val="24"/>
        </w:rPr>
        <w:t>Grantees shall maintain and retain accounting and other records of Grant-related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3F8DB131" w14:textId="77777777" w:rsidR="00D06DD4" w:rsidRPr="00072E8F" w:rsidRDefault="00D06DD4" w:rsidP="00072E8F">
      <w:pPr>
        <w:numPr>
          <w:ilvl w:val="0"/>
          <w:numId w:val="28"/>
        </w:numPr>
        <w:rPr>
          <w:sz w:val="24"/>
          <w:szCs w:val="24"/>
        </w:rPr>
      </w:pPr>
      <w:r w:rsidRPr="00072E8F">
        <w:rPr>
          <w:sz w:val="24"/>
          <w:szCs w:val="24"/>
        </w:rPr>
        <w:t>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reporting and/or certification requirements set forth in regulations and/or standards established by the State 911 Department.</w:t>
      </w:r>
    </w:p>
    <w:p w14:paraId="39D37DF7" w14:textId="77777777" w:rsidR="005F486D" w:rsidRDefault="005F486D" w:rsidP="005F486D">
      <w:pPr>
        <w:ind w:left="720"/>
        <w:rPr>
          <w:sz w:val="24"/>
          <w:szCs w:val="24"/>
        </w:rPr>
      </w:pPr>
    </w:p>
    <w:p w14:paraId="01944C6B" w14:textId="77777777" w:rsidR="009539B2" w:rsidRDefault="009539B2" w:rsidP="005F486D">
      <w:pPr>
        <w:ind w:left="720"/>
        <w:rPr>
          <w:sz w:val="24"/>
          <w:szCs w:val="24"/>
        </w:rPr>
      </w:pPr>
    </w:p>
    <w:p w14:paraId="314456A0" w14:textId="77777777" w:rsidR="00072E8F" w:rsidRPr="00072E8F" w:rsidRDefault="00072E8F" w:rsidP="00072E8F">
      <w:pPr>
        <w:numPr>
          <w:ilvl w:val="0"/>
          <w:numId w:val="28"/>
        </w:numPr>
        <w:rPr>
          <w:sz w:val="24"/>
          <w:szCs w:val="24"/>
        </w:rPr>
      </w:pPr>
      <w:r w:rsidRPr="00072E8F">
        <w:rPr>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5BC02FB" w14:textId="12262879" w:rsidR="00D06DD4" w:rsidRPr="008C79B0" w:rsidRDefault="00B27901" w:rsidP="00072E8F">
      <w:pPr>
        <w:numPr>
          <w:ilvl w:val="0"/>
          <w:numId w:val="28"/>
        </w:numPr>
        <w:rPr>
          <w:color w:val="000000"/>
          <w:sz w:val="24"/>
          <w:szCs w:val="24"/>
        </w:rPr>
      </w:pPr>
      <w:r w:rsidRPr="0072094D">
        <w:rPr>
          <w:bCs/>
          <w:sz w:val="24"/>
          <w:szCs w:val="24"/>
        </w:rPr>
        <w:t xml:space="preserve">Funding of reimbursement requests received </w:t>
      </w:r>
      <w:r w:rsidRPr="0072094D">
        <w:rPr>
          <w:sz w:val="24"/>
          <w:szCs w:val="24"/>
        </w:rPr>
        <w:t xml:space="preserve">after September 1, </w:t>
      </w:r>
      <w:r w:rsidR="00B5642E" w:rsidRPr="0072094D">
        <w:rPr>
          <w:sz w:val="24"/>
          <w:szCs w:val="24"/>
        </w:rPr>
        <w:t>202</w:t>
      </w:r>
      <w:r w:rsidR="00B5642E">
        <w:rPr>
          <w:sz w:val="24"/>
          <w:szCs w:val="24"/>
        </w:rPr>
        <w:t>4</w:t>
      </w:r>
      <w:r w:rsidRPr="0072094D">
        <w:rPr>
          <w:sz w:val="24"/>
          <w:szCs w:val="24"/>
        </w:rPr>
        <w:t xml:space="preserve">, the close of the fiscal year under which costs were incurred, </w:t>
      </w:r>
      <w:r w:rsidRPr="0072094D">
        <w:rPr>
          <w:bCs/>
          <w:sz w:val="24"/>
          <w:szCs w:val="24"/>
        </w:rPr>
        <w:t>cannot be guaranteed</w:t>
      </w:r>
      <w:r w:rsidR="00D06DD4" w:rsidRPr="008C79B0">
        <w:rPr>
          <w:sz w:val="24"/>
          <w:szCs w:val="24"/>
        </w:rPr>
        <w:t>.</w:t>
      </w:r>
    </w:p>
    <w:p w14:paraId="38CB27C5" w14:textId="77777777" w:rsidR="00191CD2" w:rsidRDefault="00191CD2" w:rsidP="00882F6D">
      <w:pPr>
        <w:jc w:val="both"/>
        <w:rPr>
          <w:b/>
          <w:sz w:val="24"/>
          <w:szCs w:val="24"/>
        </w:rPr>
      </w:pPr>
    </w:p>
    <w:p w14:paraId="64C184D2" w14:textId="77777777" w:rsidR="00D06DD4" w:rsidRPr="00D06DD4" w:rsidRDefault="00D06DD4" w:rsidP="0044198A">
      <w:pPr>
        <w:pStyle w:val="Heading2"/>
      </w:pPr>
      <w:bookmarkStart w:id="63" w:name="_Toc8915426"/>
      <w:r w:rsidRPr="00D06DD4">
        <w:t>Budget Modifications</w:t>
      </w:r>
      <w:bookmarkEnd w:id="63"/>
    </w:p>
    <w:p w14:paraId="6F11631F" w14:textId="77777777" w:rsidR="00D06DD4" w:rsidRPr="00174C32" w:rsidRDefault="00D06DD4" w:rsidP="00882F6D">
      <w:pPr>
        <w:jc w:val="both"/>
        <w:rPr>
          <w:sz w:val="24"/>
          <w:szCs w:val="24"/>
        </w:rPr>
      </w:pPr>
    </w:p>
    <w:p w14:paraId="09149F9D" w14:textId="77777777" w:rsidR="00DC6B1E" w:rsidRPr="00174C32" w:rsidRDefault="00DC6B1E" w:rsidP="00882F6D">
      <w:pPr>
        <w:pStyle w:val="H4"/>
        <w:keepNext w:val="0"/>
        <w:spacing w:before="0" w:after="0"/>
        <w:jc w:val="both"/>
        <w:outlineLvl w:val="9"/>
        <w:rPr>
          <w:b w:val="0"/>
          <w:szCs w:val="24"/>
        </w:rPr>
      </w:pPr>
      <w:r w:rsidRPr="00174C32">
        <w:rPr>
          <w:szCs w:val="24"/>
        </w:rPr>
        <w:t>Budget modifications and/or reallocati</w:t>
      </w:r>
      <w:r>
        <w:rPr>
          <w:szCs w:val="24"/>
        </w:rPr>
        <w:t>ng funding</w:t>
      </w:r>
      <w:r w:rsidRPr="00174C32">
        <w:rPr>
          <w:szCs w:val="24"/>
        </w:rPr>
        <w:t xml:space="preserve"> to a category </w:t>
      </w:r>
      <w:r>
        <w:rPr>
          <w:szCs w:val="24"/>
        </w:rPr>
        <w:t xml:space="preserve">and/or item </w:t>
      </w:r>
      <w:r w:rsidRPr="00174C32">
        <w:rPr>
          <w:szCs w:val="24"/>
        </w:rPr>
        <w:t xml:space="preserve">not previously approved shall be subject to the prior written approval of the State 911 Department, and such approval shall be sought and obtained PRIOR to implementation of such reallocation or new budget items/expenses. </w:t>
      </w:r>
    </w:p>
    <w:p w14:paraId="773C0D8B" w14:textId="77777777" w:rsidR="007D2C4A" w:rsidRPr="00BA36D6" w:rsidRDefault="007D2C4A" w:rsidP="00882F6D">
      <w:pPr>
        <w:jc w:val="both"/>
      </w:pPr>
    </w:p>
    <w:p w14:paraId="55E08096"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Budget modification forms can be found at </w:t>
      </w:r>
      <w:hyperlink r:id="rId11" w:history="1">
        <w:r w:rsidRPr="00CE6255">
          <w:rPr>
            <w:rStyle w:val="Hyperlink"/>
            <w:rFonts w:ascii="Times New Roman" w:hAnsi="Times New Roman"/>
            <w:sz w:val="24"/>
            <w:szCs w:val="24"/>
          </w:rPr>
          <w:t>www.mass.gov/e911</w:t>
        </w:r>
      </w:hyperlink>
      <w:r w:rsidR="00A46161">
        <w:rPr>
          <w:rFonts w:ascii="Times New Roman" w:hAnsi="Times New Roman"/>
          <w:sz w:val="24"/>
          <w:szCs w:val="24"/>
        </w:rPr>
        <w:t>.   This form shall</w:t>
      </w:r>
      <w:r w:rsidRPr="00174C32">
        <w:rPr>
          <w:rFonts w:ascii="Times New Roman" w:hAnsi="Times New Roman"/>
          <w:sz w:val="24"/>
          <w:szCs w:val="24"/>
        </w:rPr>
        <w:t xml:space="preserve"> be completed, signed by an authorized signatory and forwarded along with a brief narrative explaining the requested changes.  Budget modifications along with requested narrative and quotes (if applicable) </w:t>
      </w:r>
      <w:r w:rsidR="005A6849">
        <w:rPr>
          <w:rFonts w:ascii="Times New Roman" w:hAnsi="Times New Roman"/>
          <w:sz w:val="24"/>
          <w:szCs w:val="24"/>
        </w:rPr>
        <w:t>shall</w:t>
      </w:r>
      <w:r w:rsidRPr="00174C32">
        <w:rPr>
          <w:rFonts w:ascii="Times New Roman" w:hAnsi="Times New Roman"/>
          <w:sz w:val="24"/>
          <w:szCs w:val="24"/>
        </w:rPr>
        <w:t xml:space="preserve"> be mailed to:</w:t>
      </w:r>
    </w:p>
    <w:p w14:paraId="612B928D" w14:textId="77777777" w:rsidR="00A87EE0" w:rsidRDefault="00A87EE0" w:rsidP="00A87EE0">
      <w:pPr>
        <w:keepLines/>
        <w:jc w:val="center"/>
        <w:outlineLvl w:val="0"/>
        <w:rPr>
          <w:b/>
          <w:sz w:val="24"/>
          <w:szCs w:val="24"/>
        </w:rPr>
      </w:pPr>
      <w:bookmarkStart w:id="64" w:name="_Toc5188549"/>
      <w:bookmarkStart w:id="65" w:name="_Toc5189409"/>
      <w:bookmarkStart w:id="66" w:name="_Toc8915427"/>
      <w:r>
        <w:rPr>
          <w:b/>
          <w:sz w:val="24"/>
          <w:szCs w:val="24"/>
        </w:rPr>
        <w:t>State 911 Department</w:t>
      </w:r>
      <w:bookmarkEnd w:id="64"/>
      <w:bookmarkEnd w:id="65"/>
      <w:bookmarkEnd w:id="66"/>
    </w:p>
    <w:p w14:paraId="5FA2049C" w14:textId="77777777" w:rsidR="00A87EE0" w:rsidRDefault="00A87EE0" w:rsidP="00A87EE0">
      <w:pPr>
        <w:keepLines/>
        <w:jc w:val="center"/>
        <w:outlineLvl w:val="0"/>
        <w:rPr>
          <w:b/>
          <w:sz w:val="24"/>
          <w:szCs w:val="24"/>
        </w:rPr>
      </w:pPr>
      <w:bookmarkStart w:id="67" w:name="_Toc5188550"/>
      <w:bookmarkStart w:id="68" w:name="_Toc5189410"/>
      <w:bookmarkStart w:id="69" w:name="_Toc8915428"/>
      <w:r>
        <w:rPr>
          <w:b/>
          <w:sz w:val="24"/>
          <w:szCs w:val="24"/>
        </w:rPr>
        <w:t xml:space="preserve">151 </w:t>
      </w:r>
      <w:proofErr w:type="spellStart"/>
      <w:r>
        <w:rPr>
          <w:b/>
          <w:sz w:val="24"/>
          <w:szCs w:val="24"/>
        </w:rPr>
        <w:t>Campanelli</w:t>
      </w:r>
      <w:proofErr w:type="spellEnd"/>
      <w:r>
        <w:rPr>
          <w:b/>
          <w:sz w:val="24"/>
          <w:szCs w:val="24"/>
        </w:rPr>
        <w:t xml:space="preserve"> Drive, Suite A</w:t>
      </w:r>
      <w:bookmarkEnd w:id="67"/>
      <w:bookmarkEnd w:id="68"/>
      <w:bookmarkEnd w:id="69"/>
    </w:p>
    <w:p w14:paraId="6597C942" w14:textId="77777777" w:rsidR="00A87EE0" w:rsidRDefault="00A87EE0" w:rsidP="00A87EE0">
      <w:pPr>
        <w:keepLines/>
        <w:jc w:val="center"/>
        <w:outlineLvl w:val="0"/>
        <w:rPr>
          <w:b/>
          <w:sz w:val="24"/>
          <w:szCs w:val="24"/>
          <w:lang w:val="fr-FR"/>
        </w:rPr>
      </w:pPr>
      <w:bookmarkStart w:id="70" w:name="_Toc5188551"/>
      <w:bookmarkStart w:id="71" w:name="_Toc5189411"/>
      <w:bookmarkStart w:id="72" w:name="_Toc8915429"/>
      <w:r>
        <w:rPr>
          <w:b/>
          <w:sz w:val="24"/>
          <w:szCs w:val="24"/>
          <w:lang w:val="fr-FR"/>
        </w:rPr>
        <w:t>Middleborough, MA  02346</w:t>
      </w:r>
      <w:bookmarkEnd w:id="70"/>
      <w:bookmarkEnd w:id="71"/>
      <w:bookmarkEnd w:id="72"/>
    </w:p>
    <w:p w14:paraId="0B10DB19" w14:textId="77777777" w:rsidR="00A87EE0" w:rsidRDefault="00A87EE0" w:rsidP="00A87EE0">
      <w:pPr>
        <w:keepLines/>
        <w:jc w:val="center"/>
        <w:outlineLvl w:val="0"/>
        <w:rPr>
          <w:b/>
          <w:sz w:val="24"/>
          <w:szCs w:val="24"/>
          <w:lang w:val="fr-FR"/>
        </w:rPr>
      </w:pPr>
    </w:p>
    <w:p w14:paraId="20B1F3B3"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Although the State 911 Department will endeavor to provide authorization or denial of authorization to the PSAP </w:t>
      </w:r>
      <w:r>
        <w:rPr>
          <w:rFonts w:ascii="Times New Roman" w:hAnsi="Times New Roman"/>
          <w:sz w:val="24"/>
          <w:szCs w:val="24"/>
        </w:rPr>
        <w:t xml:space="preserve">or RECC </w:t>
      </w:r>
      <w:r w:rsidRPr="00174C32">
        <w:rPr>
          <w:rFonts w:ascii="Times New Roman" w:hAnsi="Times New Roman"/>
          <w:sz w:val="24"/>
          <w:szCs w:val="24"/>
        </w:rPr>
        <w:t xml:space="preserve">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65DED48B"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p>
    <w:p w14:paraId="308CD361" w14:textId="79CFDF02" w:rsidR="007D2C4A" w:rsidRDefault="007D2C4A" w:rsidP="00882F6D">
      <w:pPr>
        <w:jc w:val="both"/>
        <w:rPr>
          <w:b/>
          <w:bCs/>
          <w:sz w:val="24"/>
          <w:szCs w:val="24"/>
        </w:rPr>
      </w:pPr>
      <w:r w:rsidRPr="00174C32">
        <w:rPr>
          <w:b/>
          <w:bCs/>
          <w:sz w:val="24"/>
          <w:szCs w:val="24"/>
        </w:rPr>
        <w:t xml:space="preserve">Grantees are strongly encouraged to submit final, year-end budget modification requests on or before </w:t>
      </w:r>
      <w:r w:rsidR="009008A1">
        <w:rPr>
          <w:b/>
          <w:bCs/>
          <w:sz w:val="24"/>
          <w:szCs w:val="24"/>
        </w:rPr>
        <w:t xml:space="preserve">March </w:t>
      </w:r>
      <w:r w:rsidR="00A70339">
        <w:rPr>
          <w:b/>
          <w:bCs/>
          <w:sz w:val="24"/>
          <w:szCs w:val="24"/>
        </w:rPr>
        <w:t>31</w:t>
      </w:r>
      <w:r w:rsidR="00994A30">
        <w:rPr>
          <w:b/>
          <w:bCs/>
          <w:sz w:val="24"/>
          <w:szCs w:val="24"/>
        </w:rPr>
        <w:t xml:space="preserve">, </w:t>
      </w:r>
      <w:r w:rsidR="00B5642E">
        <w:rPr>
          <w:b/>
          <w:bCs/>
          <w:sz w:val="24"/>
          <w:szCs w:val="24"/>
        </w:rPr>
        <w:t>2024</w:t>
      </w:r>
      <w:r w:rsidR="00CE6255">
        <w:rPr>
          <w:b/>
          <w:bCs/>
          <w:sz w:val="24"/>
          <w:szCs w:val="24"/>
        </w:rPr>
        <w:t xml:space="preserve">. </w:t>
      </w:r>
    </w:p>
    <w:p w14:paraId="259605E2" w14:textId="77777777" w:rsidR="007D2C4A" w:rsidRDefault="007D2C4A" w:rsidP="00882F6D">
      <w:pPr>
        <w:jc w:val="both"/>
        <w:rPr>
          <w:b/>
          <w:bCs/>
          <w:sz w:val="24"/>
          <w:szCs w:val="24"/>
        </w:rPr>
      </w:pPr>
    </w:p>
    <w:p w14:paraId="076C7A2F" w14:textId="77777777" w:rsidR="008762AA" w:rsidRPr="007D2C4A" w:rsidRDefault="008762AA" w:rsidP="00882F6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extend any of the above timelines.</w:t>
      </w:r>
    </w:p>
    <w:p w14:paraId="679810B3" w14:textId="77777777" w:rsidR="008762AA" w:rsidRPr="00174C32" w:rsidRDefault="008762AA" w:rsidP="00882F6D">
      <w:pPr>
        <w:jc w:val="both"/>
        <w:rPr>
          <w:sz w:val="24"/>
          <w:szCs w:val="24"/>
        </w:rPr>
      </w:pPr>
    </w:p>
    <w:p w14:paraId="4FC582A3" w14:textId="77777777" w:rsidR="008762AA" w:rsidRDefault="008762AA" w:rsidP="00882F6D">
      <w:pPr>
        <w:jc w:val="both"/>
        <w:rPr>
          <w:sz w:val="24"/>
          <w:szCs w:val="24"/>
        </w:rPr>
      </w:pPr>
      <w:r w:rsidRPr="00174C32">
        <w:rPr>
          <w:sz w:val="24"/>
          <w:szCs w:val="24"/>
        </w:rPr>
        <w:t xml:space="preserve">All State 911 Department </w:t>
      </w:r>
      <w:r w:rsidR="00656D9E">
        <w:rPr>
          <w:snapToGrid w:val="0"/>
          <w:sz w:val="24"/>
          <w:szCs w:val="24"/>
        </w:rPr>
        <w:t>E</w:t>
      </w:r>
      <w:r w:rsidR="00A62CC8">
        <w:rPr>
          <w:snapToGrid w:val="0"/>
          <w:sz w:val="24"/>
          <w:szCs w:val="24"/>
        </w:rPr>
        <w:t xml:space="preserve">mergency </w:t>
      </w:r>
      <w:r w:rsidR="00656D9E">
        <w:rPr>
          <w:snapToGrid w:val="0"/>
          <w:sz w:val="24"/>
          <w:szCs w:val="24"/>
        </w:rPr>
        <w:t>M</w:t>
      </w:r>
      <w:r w:rsidR="00A62CC8">
        <w:rPr>
          <w:snapToGrid w:val="0"/>
          <w:sz w:val="24"/>
          <w:szCs w:val="24"/>
        </w:rPr>
        <w:t xml:space="preserve">edical </w:t>
      </w:r>
      <w:r w:rsidR="00656D9E">
        <w:rPr>
          <w:snapToGrid w:val="0"/>
          <w:sz w:val="24"/>
          <w:szCs w:val="24"/>
        </w:rPr>
        <w:t>D</w:t>
      </w:r>
      <w:r w:rsidR="00A62CC8">
        <w:rPr>
          <w:snapToGrid w:val="0"/>
          <w:sz w:val="24"/>
          <w:szCs w:val="24"/>
        </w:rPr>
        <w:t xml:space="preserve">ispatch </w:t>
      </w:r>
      <w:r w:rsidR="00C2713A">
        <w:rPr>
          <w:sz w:val="24"/>
          <w:szCs w:val="24"/>
        </w:rPr>
        <w:t>Grant</w:t>
      </w:r>
      <w:r w:rsidRPr="00174C32">
        <w:rPr>
          <w:sz w:val="24"/>
          <w:szCs w:val="24"/>
        </w:rPr>
        <w:t xml:space="preserve"> reporting forms will be made available </w:t>
      </w:r>
      <w:r w:rsidRPr="008C1B76">
        <w:rPr>
          <w:sz w:val="24"/>
          <w:szCs w:val="24"/>
        </w:rPr>
        <w:t xml:space="preserve">at </w:t>
      </w:r>
      <w:hyperlink r:id="rId12" w:history="1">
        <w:r w:rsidRPr="008C1B76">
          <w:rPr>
            <w:rStyle w:val="Hyperlink"/>
            <w:sz w:val="24"/>
            <w:szCs w:val="24"/>
          </w:rPr>
          <w:t>www.mass.gov/e911</w:t>
        </w:r>
      </w:hyperlink>
      <w:r w:rsidRPr="00174C32">
        <w:rPr>
          <w:sz w:val="24"/>
          <w:szCs w:val="24"/>
        </w:rPr>
        <w:t xml:space="preserve">.  </w:t>
      </w:r>
    </w:p>
    <w:p w14:paraId="6731785C" w14:textId="77777777" w:rsidR="00D06DD4" w:rsidRDefault="00D06DD4" w:rsidP="00882F6D">
      <w:pPr>
        <w:jc w:val="both"/>
        <w:rPr>
          <w:sz w:val="24"/>
          <w:szCs w:val="24"/>
        </w:rPr>
      </w:pPr>
    </w:p>
    <w:p w14:paraId="6FE356C2" w14:textId="77777777" w:rsidR="00D06DD4" w:rsidRPr="00D06DD4" w:rsidRDefault="00D06DD4" w:rsidP="0044198A">
      <w:pPr>
        <w:pStyle w:val="Heading2"/>
      </w:pPr>
      <w:bookmarkStart w:id="73" w:name="_Toc8915430"/>
      <w:r w:rsidRPr="00D06DD4">
        <w:t>Reimbursement Process</w:t>
      </w:r>
      <w:bookmarkEnd w:id="73"/>
    </w:p>
    <w:p w14:paraId="7F843B8C" w14:textId="77777777" w:rsidR="00641756" w:rsidRDefault="00641756" w:rsidP="0044198A">
      <w:pPr>
        <w:pStyle w:val="Heading3"/>
      </w:pPr>
    </w:p>
    <w:p w14:paraId="0EED596E" w14:textId="77777777" w:rsidR="00C633A7" w:rsidRPr="00AF52E5" w:rsidRDefault="00C633A7" w:rsidP="0044198A">
      <w:pPr>
        <w:pStyle w:val="Heading3"/>
      </w:pPr>
      <w:bookmarkStart w:id="74" w:name="_Toc8915431"/>
      <w:r w:rsidRPr="00AF52E5">
        <w:t>Reimbursement for Expenses Incurred</w:t>
      </w:r>
      <w:bookmarkEnd w:id="74"/>
    </w:p>
    <w:p w14:paraId="428C9645" w14:textId="77777777" w:rsidR="007D2C4A" w:rsidRDefault="007D2C4A" w:rsidP="00882F6D">
      <w:pPr>
        <w:jc w:val="both"/>
        <w:rPr>
          <w:sz w:val="24"/>
          <w:szCs w:val="24"/>
        </w:rPr>
      </w:pPr>
    </w:p>
    <w:p w14:paraId="266DAF95" w14:textId="77777777" w:rsidR="00C633A7" w:rsidRPr="00AF52E5"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191CD2">
        <w:rPr>
          <w:sz w:val="24"/>
          <w:szCs w:val="24"/>
        </w:rPr>
        <w:t>released</w:t>
      </w:r>
      <w:r w:rsidRPr="00AF52E5">
        <w:rPr>
          <w:sz w:val="24"/>
          <w:szCs w:val="24"/>
        </w:rPr>
        <w:t>.</w:t>
      </w:r>
    </w:p>
    <w:p w14:paraId="58F5AACA" w14:textId="77777777" w:rsidR="00C633A7" w:rsidRPr="00AF52E5" w:rsidRDefault="00C633A7" w:rsidP="00882F6D">
      <w:pPr>
        <w:jc w:val="both"/>
        <w:rPr>
          <w:sz w:val="24"/>
          <w:szCs w:val="24"/>
        </w:rPr>
      </w:pPr>
    </w:p>
    <w:p w14:paraId="6E7EB976" w14:textId="77777777" w:rsidR="00B1744A" w:rsidRDefault="00C633A7" w:rsidP="00882F6D">
      <w:pPr>
        <w:jc w:val="both"/>
        <w:rPr>
          <w:sz w:val="24"/>
          <w:szCs w:val="24"/>
        </w:rPr>
      </w:pPr>
      <w:r w:rsidRPr="00AF52E5">
        <w:rPr>
          <w:b/>
          <w:sz w:val="24"/>
          <w:szCs w:val="24"/>
        </w:rPr>
        <w:t>Reimbursement requests should be submitted to the Department within thirty (30) days of the date on which the cost is incurred.</w:t>
      </w:r>
      <w:r w:rsidRPr="00AF52E5">
        <w:rPr>
          <w:sz w:val="24"/>
          <w:szCs w:val="24"/>
        </w:rPr>
        <w:t xml:space="preserve">    </w:t>
      </w:r>
      <w:r w:rsidR="003226EB">
        <w:rPr>
          <w:sz w:val="24"/>
          <w:szCs w:val="24"/>
        </w:rPr>
        <w:t xml:space="preserve">Failure to submit requests within the noted timeframe may result in a delay of the funding process as detailed above.  </w:t>
      </w:r>
      <w:r w:rsidRPr="00AF52E5">
        <w:rPr>
          <w:sz w:val="24"/>
          <w:szCs w:val="24"/>
        </w:rPr>
        <w:t xml:space="preserve">Reimbursement requests must include expenditure and activity reports as well as supporting documentation, including but not limited to, copies of receipts, proof </w:t>
      </w:r>
    </w:p>
    <w:p w14:paraId="159CCA83" w14:textId="77777777" w:rsidR="00FA640E" w:rsidRDefault="00FA640E" w:rsidP="00882F6D">
      <w:pPr>
        <w:jc w:val="both"/>
        <w:rPr>
          <w:sz w:val="24"/>
          <w:szCs w:val="24"/>
        </w:rPr>
      </w:pPr>
    </w:p>
    <w:p w14:paraId="40A129A5" w14:textId="77777777" w:rsidR="00FA640E" w:rsidRDefault="00FA640E" w:rsidP="00882F6D">
      <w:pPr>
        <w:jc w:val="both"/>
        <w:rPr>
          <w:sz w:val="24"/>
          <w:szCs w:val="24"/>
        </w:rPr>
      </w:pPr>
    </w:p>
    <w:p w14:paraId="79F8CF31" w14:textId="77777777" w:rsidR="00FA640E" w:rsidRDefault="00FA640E" w:rsidP="00882F6D">
      <w:pPr>
        <w:jc w:val="both"/>
        <w:rPr>
          <w:sz w:val="24"/>
          <w:szCs w:val="24"/>
        </w:rPr>
      </w:pPr>
    </w:p>
    <w:p w14:paraId="6DDDB7F4" w14:textId="23F49B5C" w:rsidR="009539B2" w:rsidRPr="008C79B0" w:rsidRDefault="00C633A7" w:rsidP="00882F6D">
      <w:pPr>
        <w:jc w:val="both"/>
        <w:rPr>
          <w:sz w:val="24"/>
          <w:szCs w:val="24"/>
        </w:rPr>
      </w:pPr>
      <w:r w:rsidRPr="00AF52E5">
        <w:rPr>
          <w:sz w:val="24"/>
          <w:szCs w:val="24"/>
        </w:rPr>
        <w:t>of payment</w:t>
      </w:r>
      <w:r w:rsidR="00994A30">
        <w:rPr>
          <w:sz w:val="24"/>
          <w:szCs w:val="24"/>
        </w:rPr>
        <w:t>, proof of course completion,</w:t>
      </w:r>
      <w:r w:rsidRPr="00AF52E5">
        <w:rPr>
          <w:sz w:val="24"/>
          <w:szCs w:val="24"/>
        </w:rPr>
        <w:t xml:space="preserve"> and/or payroll records. </w:t>
      </w:r>
      <w:r w:rsidR="00D65875" w:rsidRPr="00621FCE">
        <w:rPr>
          <w:b/>
          <w:sz w:val="24"/>
          <w:szCs w:val="24"/>
        </w:rPr>
        <w:t>A</w:t>
      </w:r>
      <w:r w:rsidR="00D06DD4" w:rsidRPr="00621FCE">
        <w:rPr>
          <w:b/>
          <w:sz w:val="24"/>
          <w:szCs w:val="24"/>
        </w:rPr>
        <w:t>ll reimbursement requests shall</w:t>
      </w:r>
      <w:r w:rsidR="00D65875" w:rsidRPr="009E3AEA">
        <w:rPr>
          <w:b/>
          <w:sz w:val="24"/>
          <w:szCs w:val="24"/>
        </w:rPr>
        <w:t xml:space="preserve"> be submitted within </w:t>
      </w:r>
      <w:r w:rsidR="002B50C2" w:rsidRPr="008C79B0">
        <w:rPr>
          <w:b/>
          <w:sz w:val="24"/>
          <w:szCs w:val="24"/>
        </w:rPr>
        <w:t>one</w:t>
      </w:r>
      <w:r w:rsidR="002B50C2" w:rsidRPr="00621FCE">
        <w:rPr>
          <w:b/>
          <w:sz w:val="24"/>
          <w:szCs w:val="24"/>
        </w:rPr>
        <w:t xml:space="preserve"> </w:t>
      </w:r>
      <w:r w:rsidR="00424D02" w:rsidRPr="00621FCE">
        <w:rPr>
          <w:b/>
          <w:sz w:val="24"/>
          <w:szCs w:val="24"/>
        </w:rPr>
        <w:t>(</w:t>
      </w:r>
      <w:r w:rsidR="002B50C2" w:rsidRPr="008C79B0">
        <w:rPr>
          <w:b/>
          <w:sz w:val="24"/>
          <w:szCs w:val="24"/>
        </w:rPr>
        <w:t>1</w:t>
      </w:r>
      <w:r w:rsidR="00424D02" w:rsidRPr="00621FCE">
        <w:rPr>
          <w:b/>
          <w:sz w:val="24"/>
          <w:szCs w:val="24"/>
        </w:rPr>
        <w:t xml:space="preserve">) </w:t>
      </w:r>
      <w:r w:rsidR="00D65875" w:rsidRPr="00621FCE">
        <w:rPr>
          <w:b/>
          <w:sz w:val="24"/>
          <w:szCs w:val="24"/>
        </w:rPr>
        <w:t>month</w:t>
      </w:r>
      <w:r w:rsidR="00D65875" w:rsidRPr="009E3AEA">
        <w:rPr>
          <w:b/>
          <w:sz w:val="24"/>
          <w:szCs w:val="24"/>
        </w:rPr>
        <w:t xml:space="preserve"> of the contract end date.  </w:t>
      </w:r>
      <w:r w:rsidRPr="009E3AEA">
        <w:rPr>
          <w:sz w:val="24"/>
          <w:szCs w:val="24"/>
        </w:rPr>
        <w:t xml:space="preserve">PSAPs </w:t>
      </w:r>
      <w:r w:rsidR="00D65875" w:rsidRPr="009E3AEA">
        <w:rPr>
          <w:sz w:val="24"/>
          <w:szCs w:val="24"/>
        </w:rPr>
        <w:t xml:space="preserve">are </w:t>
      </w:r>
      <w:r w:rsidRPr="009E3AEA">
        <w:rPr>
          <w:sz w:val="24"/>
          <w:szCs w:val="24"/>
        </w:rPr>
        <w:t>advised</w:t>
      </w:r>
      <w:r w:rsidR="00D65875" w:rsidRPr="008C79B0">
        <w:rPr>
          <w:sz w:val="24"/>
          <w:szCs w:val="24"/>
        </w:rPr>
        <w:t xml:space="preserve"> that</w:t>
      </w:r>
      <w:r w:rsidRPr="008C79B0">
        <w:rPr>
          <w:sz w:val="24"/>
          <w:szCs w:val="24"/>
        </w:rPr>
        <w:t xml:space="preserve"> the </w:t>
      </w:r>
    </w:p>
    <w:p w14:paraId="6DE7046C" w14:textId="65D413B5" w:rsidR="00C633A7" w:rsidRPr="00AF52E5" w:rsidRDefault="00C633A7" w:rsidP="00882F6D">
      <w:pPr>
        <w:jc w:val="both"/>
        <w:rPr>
          <w:sz w:val="24"/>
          <w:szCs w:val="24"/>
        </w:rPr>
      </w:pPr>
      <w:r w:rsidRPr="008C79B0">
        <w:rPr>
          <w:sz w:val="24"/>
          <w:szCs w:val="24"/>
        </w:rPr>
        <w:t xml:space="preserve">Department is unable to guarantee funding for reimbursement requests received </w:t>
      </w:r>
      <w:r w:rsidR="00186208" w:rsidRPr="008C79B0">
        <w:rPr>
          <w:sz w:val="24"/>
          <w:szCs w:val="24"/>
        </w:rPr>
        <w:t xml:space="preserve">after September 1, </w:t>
      </w:r>
      <w:r w:rsidR="008C78B4" w:rsidRPr="008C79B0">
        <w:rPr>
          <w:sz w:val="24"/>
          <w:szCs w:val="24"/>
        </w:rPr>
        <w:t>202</w:t>
      </w:r>
      <w:r w:rsidR="008C78B4">
        <w:rPr>
          <w:sz w:val="24"/>
          <w:szCs w:val="24"/>
        </w:rPr>
        <w:t>4</w:t>
      </w:r>
      <w:r w:rsidR="00186208" w:rsidRPr="008C79B0">
        <w:rPr>
          <w:sz w:val="24"/>
          <w:szCs w:val="24"/>
        </w:rPr>
        <w:t>,</w:t>
      </w:r>
      <w:r w:rsidRPr="00621FCE">
        <w:rPr>
          <w:sz w:val="24"/>
          <w:szCs w:val="24"/>
        </w:rPr>
        <w:t xml:space="preserve"> the close of the fiscal year under which costs were incurred.</w:t>
      </w:r>
      <w:r w:rsidRPr="00AF52E5">
        <w:rPr>
          <w:sz w:val="24"/>
          <w:szCs w:val="24"/>
        </w:rPr>
        <w:t xml:space="preserve"> </w:t>
      </w:r>
    </w:p>
    <w:p w14:paraId="52A19BF1" w14:textId="77777777" w:rsidR="00C633A7" w:rsidRPr="00AF52E5" w:rsidRDefault="00C633A7" w:rsidP="00882F6D">
      <w:pPr>
        <w:jc w:val="both"/>
        <w:rPr>
          <w:sz w:val="24"/>
          <w:szCs w:val="24"/>
        </w:rPr>
      </w:pPr>
    </w:p>
    <w:p w14:paraId="1CE85E5F" w14:textId="77777777" w:rsidR="00C633A7" w:rsidRDefault="00C633A7" w:rsidP="00882F6D">
      <w:pPr>
        <w:jc w:val="both"/>
        <w:rPr>
          <w:sz w:val="24"/>
          <w:szCs w:val="24"/>
        </w:rPr>
      </w:pPr>
      <w:r w:rsidRPr="00AF52E5">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w:t>
      </w:r>
      <w:r w:rsidR="005A6849">
        <w:rPr>
          <w:sz w:val="24"/>
          <w:szCs w:val="24"/>
        </w:rPr>
        <w:t xml:space="preserve">that </w:t>
      </w:r>
      <w:r w:rsidRPr="00AF52E5">
        <w:rPr>
          <w:sz w:val="24"/>
          <w:szCs w:val="24"/>
        </w:rPr>
        <w:t>the payroll register/report does not need to segregate the “grant” costs, it simply needs to show payment to the individual for at least the amount of the requested reimbursement.  </w:t>
      </w:r>
    </w:p>
    <w:p w14:paraId="1979129E" w14:textId="77777777" w:rsidR="00641756" w:rsidRPr="00AF52E5" w:rsidRDefault="00641756" w:rsidP="00882F6D">
      <w:pPr>
        <w:jc w:val="both"/>
        <w:rPr>
          <w:sz w:val="24"/>
          <w:szCs w:val="24"/>
        </w:rPr>
      </w:pPr>
    </w:p>
    <w:p w14:paraId="54CC0267" w14:textId="16FAD267" w:rsidR="009C1F2C" w:rsidRDefault="00C633A7" w:rsidP="00882F6D">
      <w:pPr>
        <w:jc w:val="both"/>
        <w:rPr>
          <w:sz w:val="24"/>
          <w:szCs w:val="24"/>
        </w:rPr>
      </w:pPr>
      <w:r w:rsidRPr="00AF52E5">
        <w:rPr>
          <w:sz w:val="24"/>
          <w:szCs w:val="24"/>
        </w:rPr>
        <w:t xml:space="preserve">For vendor payments, proof of payment shall include the </w:t>
      </w:r>
      <w:r w:rsidR="00291E69">
        <w:rPr>
          <w:sz w:val="24"/>
          <w:szCs w:val="24"/>
        </w:rPr>
        <w:t xml:space="preserve">payor’s name, </w:t>
      </w:r>
      <w:r w:rsidRPr="00AF52E5">
        <w:rPr>
          <w:sz w:val="24"/>
          <w:szCs w:val="24"/>
        </w:rPr>
        <w:t>check/electronic funds transfer (“eft”) number, the date of payment, the vendor</w:t>
      </w:r>
      <w:r w:rsidR="00291E69">
        <w:rPr>
          <w:sz w:val="24"/>
          <w:szCs w:val="24"/>
        </w:rPr>
        <w:t>’s</w:t>
      </w:r>
      <w:r w:rsidRPr="00AF52E5">
        <w:rPr>
          <w:sz w:val="24"/>
          <w:szCs w:val="24"/>
        </w:rPr>
        <w:t xml:space="preserve"> name, and the amount of payment.  As an example, the supporting documentation may be a copy of the check, cancelled check</w:t>
      </w:r>
      <w:r w:rsidR="00A62CC8">
        <w:rPr>
          <w:sz w:val="24"/>
          <w:szCs w:val="24"/>
        </w:rPr>
        <w:t xml:space="preserve"> or</w:t>
      </w:r>
      <w:r w:rsidRPr="00AF52E5">
        <w:rPr>
          <w:sz w:val="24"/>
          <w:szCs w:val="24"/>
        </w:rPr>
        <w:t xml:space="preserve"> check warrant report.  If the amount of the check is greater than the amount being requested, a breakdown of the payment should be provided to properly support the costs being requested</w:t>
      </w:r>
      <w:r w:rsidR="00D32C30">
        <w:rPr>
          <w:sz w:val="24"/>
          <w:szCs w:val="24"/>
        </w:rPr>
        <w:t>.</w:t>
      </w:r>
    </w:p>
    <w:p w14:paraId="3184FC71" w14:textId="77777777" w:rsidR="00D32C30" w:rsidRDefault="00D32C30" w:rsidP="00882F6D">
      <w:pPr>
        <w:jc w:val="both"/>
        <w:rPr>
          <w:sz w:val="24"/>
          <w:szCs w:val="24"/>
        </w:rPr>
      </w:pPr>
    </w:p>
    <w:p w14:paraId="55D5386B" w14:textId="77777777" w:rsidR="009C1F2C" w:rsidRPr="00AF52E5" w:rsidRDefault="009C1F2C" w:rsidP="00882F6D">
      <w:pPr>
        <w:jc w:val="both"/>
        <w:rPr>
          <w:sz w:val="24"/>
          <w:szCs w:val="24"/>
        </w:rPr>
      </w:pPr>
      <w:r w:rsidRPr="009C1F2C">
        <w:rPr>
          <w:sz w:val="24"/>
          <w:szCs w:val="24"/>
        </w:rPr>
        <w:t xml:space="preserve">Reimbursement forms shall be signed by grantee’s authorized signatory and submitted to the State 911 Department by mail.  Electronic signatures or fax copies of these forms will not be accepted. </w:t>
      </w:r>
      <w:r w:rsidR="00D770D4">
        <w:rPr>
          <w:sz w:val="24"/>
          <w:szCs w:val="24"/>
        </w:rPr>
        <w:t>Original signatures are required</w:t>
      </w:r>
      <w:r w:rsidR="007C0B18">
        <w:rPr>
          <w:sz w:val="24"/>
          <w:szCs w:val="24"/>
        </w:rPr>
        <w:t>.</w:t>
      </w:r>
      <w:r w:rsidRPr="009C1F2C">
        <w:rPr>
          <w:sz w:val="24"/>
          <w:szCs w:val="24"/>
        </w:rPr>
        <w:t xml:space="preserve">  Please be sure to notify your Municipal Treasurer’s/Finance Office as all payments will be issued to that office.</w:t>
      </w:r>
    </w:p>
    <w:p w14:paraId="6FE231A4" w14:textId="77777777" w:rsidR="00C633A7" w:rsidRPr="00AF52E5" w:rsidRDefault="00C633A7" w:rsidP="00882F6D">
      <w:pPr>
        <w:jc w:val="both"/>
        <w:rPr>
          <w:sz w:val="24"/>
          <w:szCs w:val="24"/>
        </w:rPr>
      </w:pPr>
    </w:p>
    <w:p w14:paraId="53975970" w14:textId="77777777" w:rsidR="002B5C37" w:rsidRDefault="00C633A7" w:rsidP="00882F6D">
      <w:pPr>
        <w:jc w:val="both"/>
        <w:rPr>
          <w:sz w:val="24"/>
          <w:szCs w:val="24"/>
        </w:rPr>
      </w:pPr>
      <w:r w:rsidRPr="00AF52E5">
        <w:rPr>
          <w:sz w:val="24"/>
          <w:szCs w:val="24"/>
        </w:rPr>
        <w:t xml:space="preserve">All State 911 Department Program reimbursement forms will be made available at </w:t>
      </w:r>
      <w:hyperlink r:id="rId13" w:history="1">
        <w:r w:rsidRPr="00AF52E5">
          <w:rPr>
            <w:rStyle w:val="Hyperlink"/>
            <w:sz w:val="24"/>
            <w:szCs w:val="24"/>
          </w:rPr>
          <w:t>www.mass.gov/e911</w:t>
        </w:r>
      </w:hyperlink>
      <w:r w:rsidRPr="00AF52E5">
        <w:rPr>
          <w:sz w:val="24"/>
          <w:szCs w:val="24"/>
        </w:rPr>
        <w:t xml:space="preserve">. </w:t>
      </w:r>
    </w:p>
    <w:p w14:paraId="704EF713" w14:textId="77777777" w:rsidR="00C633A7" w:rsidRPr="00AF52E5" w:rsidRDefault="00C633A7" w:rsidP="00882F6D">
      <w:pPr>
        <w:jc w:val="both"/>
        <w:rPr>
          <w:sz w:val="24"/>
          <w:szCs w:val="24"/>
        </w:rPr>
      </w:pPr>
      <w:r w:rsidRPr="00AF52E5">
        <w:rPr>
          <w:sz w:val="24"/>
          <w:szCs w:val="24"/>
        </w:rPr>
        <w:t xml:space="preserve"> </w:t>
      </w:r>
    </w:p>
    <w:p w14:paraId="2069887E" w14:textId="77777777" w:rsidR="00C633A7" w:rsidRPr="00AF52E5" w:rsidRDefault="00C633A7" w:rsidP="0044198A">
      <w:pPr>
        <w:pStyle w:val="Heading3"/>
      </w:pPr>
      <w:bookmarkStart w:id="75" w:name="_Toc8915432"/>
      <w:r w:rsidRPr="00AF52E5">
        <w:t>Release of Funding to Grantees for Anticipated Expenditures</w:t>
      </w:r>
      <w:bookmarkEnd w:id="75"/>
    </w:p>
    <w:p w14:paraId="0BA61588" w14:textId="77777777" w:rsidR="00C633A7" w:rsidRPr="00AF52E5" w:rsidRDefault="00C633A7" w:rsidP="00882F6D">
      <w:pPr>
        <w:jc w:val="both"/>
        <w:rPr>
          <w:b/>
          <w:sz w:val="24"/>
          <w:szCs w:val="24"/>
        </w:rPr>
      </w:pPr>
    </w:p>
    <w:p w14:paraId="7D94A804" w14:textId="77777777" w:rsidR="00C633A7" w:rsidRPr="00AF52E5" w:rsidRDefault="00C633A7" w:rsidP="00882F6D">
      <w:pPr>
        <w:jc w:val="both"/>
        <w:rPr>
          <w:sz w:val="24"/>
          <w:szCs w:val="24"/>
        </w:rPr>
      </w:pPr>
      <w:r w:rsidRPr="00AF52E5">
        <w:rPr>
          <w:sz w:val="24"/>
          <w:szCs w:val="24"/>
        </w:rPr>
        <w:t xml:space="preserve">The Department recognizes that grantees may have budget limitations that do not permit them to make significant </w:t>
      </w:r>
      <w:r w:rsidR="00EF5E2A">
        <w:rPr>
          <w:sz w:val="24"/>
          <w:szCs w:val="24"/>
        </w:rPr>
        <w:t>payment</w:t>
      </w:r>
      <w:r w:rsidR="00EF5E2A" w:rsidRPr="00AF52E5">
        <w:rPr>
          <w:sz w:val="24"/>
          <w:szCs w:val="24"/>
        </w:rPr>
        <w:t xml:space="preserve"> </w:t>
      </w:r>
      <w:r w:rsidRPr="00AF52E5">
        <w:rPr>
          <w:sz w:val="24"/>
          <w:szCs w:val="24"/>
        </w:rPr>
        <w:t xml:space="preserve">without adequate funds already in place.  Therefore, the Department may disburse grant funds for anticipated expenditures as detailed below. </w:t>
      </w:r>
    </w:p>
    <w:p w14:paraId="4AFEA8B3" w14:textId="77777777" w:rsidR="00C633A7" w:rsidRPr="00AF52E5" w:rsidRDefault="00C633A7" w:rsidP="00882F6D">
      <w:pPr>
        <w:jc w:val="both"/>
        <w:rPr>
          <w:sz w:val="24"/>
          <w:szCs w:val="24"/>
        </w:rPr>
      </w:pPr>
    </w:p>
    <w:p w14:paraId="269AAFA0" w14:textId="7E7C3FFF" w:rsidR="00D32C30" w:rsidRDefault="000E03EC" w:rsidP="00621F62">
      <w:pPr>
        <w:jc w:val="both"/>
        <w:rPr>
          <w:sz w:val="24"/>
          <w:szCs w:val="24"/>
        </w:rPr>
      </w:pPr>
      <w:r w:rsidRPr="0030315B">
        <w:rPr>
          <w:sz w:val="24"/>
          <w:szCs w:val="24"/>
          <w:u w:val="single"/>
        </w:rPr>
        <w:t>Certified EMD Resource</w:t>
      </w:r>
      <w:r w:rsidR="00EF5E2A">
        <w:rPr>
          <w:sz w:val="24"/>
          <w:szCs w:val="24"/>
          <w:u w:val="single"/>
        </w:rPr>
        <w:t xml:space="preserve"> and EMDPRS</w:t>
      </w:r>
      <w:r w:rsidR="00C633A7" w:rsidRPr="0030315B">
        <w:rPr>
          <w:sz w:val="24"/>
          <w:szCs w:val="24"/>
        </w:rPr>
        <w:t xml:space="preserve">:  </w:t>
      </w:r>
      <w:r w:rsidR="0032247B" w:rsidRPr="00E62A7B">
        <w:rPr>
          <w:sz w:val="24"/>
          <w:szCs w:val="24"/>
        </w:rPr>
        <w:t>Upon request of the grantee, anticipated expenditures may qualify for a disbursement of gran</w:t>
      </w:r>
      <w:r w:rsidR="0032247B">
        <w:rPr>
          <w:sz w:val="24"/>
          <w:szCs w:val="24"/>
        </w:rPr>
        <w:t>t funds when</w:t>
      </w:r>
      <w:r w:rsidR="0032247B" w:rsidRPr="00E62A7B">
        <w:rPr>
          <w:sz w:val="24"/>
          <w:szCs w:val="24"/>
        </w:rPr>
        <w:t>: (1)</w:t>
      </w:r>
      <w:r w:rsidR="0032247B">
        <w:rPr>
          <w:sz w:val="24"/>
          <w:szCs w:val="24"/>
        </w:rPr>
        <w:t xml:space="preserve"> the good/service is </w:t>
      </w:r>
      <w:r w:rsidR="0032247B" w:rsidRPr="00E62A7B">
        <w:rPr>
          <w:sz w:val="24"/>
          <w:szCs w:val="24"/>
        </w:rPr>
        <w:t xml:space="preserve">an approved budget item; (2) </w:t>
      </w:r>
      <w:r w:rsidR="0032247B">
        <w:rPr>
          <w:sz w:val="24"/>
          <w:szCs w:val="24"/>
        </w:rPr>
        <w:t>the good/service</w:t>
      </w:r>
      <w:r w:rsidR="0032247B" w:rsidRPr="00E62A7B">
        <w:rPr>
          <w:sz w:val="24"/>
          <w:szCs w:val="24"/>
        </w:rPr>
        <w:t xml:space="preserve"> complies with all applicable purchasing polic</w:t>
      </w:r>
      <w:r w:rsidR="00291E69">
        <w:rPr>
          <w:sz w:val="24"/>
          <w:szCs w:val="24"/>
        </w:rPr>
        <w:t>ies</w:t>
      </w:r>
      <w:r w:rsidR="0032247B" w:rsidRPr="00E62A7B">
        <w:rPr>
          <w:sz w:val="24"/>
          <w:szCs w:val="24"/>
        </w:rPr>
        <w:t xml:space="preserve">, procedures, and regulations; (3) </w:t>
      </w:r>
      <w:r w:rsidR="0032247B">
        <w:rPr>
          <w:sz w:val="24"/>
          <w:szCs w:val="24"/>
        </w:rPr>
        <w:t>the good/service</w:t>
      </w:r>
      <w:r w:rsidR="0032247B" w:rsidRPr="00E62A7B">
        <w:rPr>
          <w:sz w:val="24"/>
          <w:szCs w:val="24"/>
        </w:rPr>
        <w:t xml:space="preserve"> ha</w:t>
      </w:r>
      <w:r w:rsidR="0032247B">
        <w:rPr>
          <w:sz w:val="24"/>
          <w:szCs w:val="24"/>
        </w:rPr>
        <w:t>s</w:t>
      </w:r>
      <w:r w:rsidR="0032247B" w:rsidRPr="00E62A7B">
        <w:rPr>
          <w:sz w:val="24"/>
          <w:szCs w:val="24"/>
        </w:rPr>
        <w:t xml:space="preserve"> be</w:t>
      </w:r>
      <w:r w:rsidR="0032247B">
        <w:rPr>
          <w:sz w:val="24"/>
          <w:szCs w:val="24"/>
        </w:rPr>
        <w:t xml:space="preserve">en received/rendered; and (4) a </w:t>
      </w:r>
      <w:r w:rsidR="0032247B" w:rsidRPr="00E62A7B">
        <w:rPr>
          <w:sz w:val="24"/>
          <w:szCs w:val="24"/>
        </w:rPr>
        <w:t xml:space="preserve">valid invoice from the vendor documenting receipt of the goods/services is produced.  </w:t>
      </w:r>
      <w:r w:rsidR="00C633A7" w:rsidRPr="0030315B">
        <w:rPr>
          <w:sz w:val="24"/>
          <w:szCs w:val="24"/>
        </w:rPr>
        <w:t xml:space="preserve"> Documentation, including but not limited to, bid documents (where applicable), product information, shipping documents and additional pertinent and available information will be required prior to release of funds.  </w:t>
      </w:r>
    </w:p>
    <w:p w14:paraId="17504360" w14:textId="77777777" w:rsidR="00D32C30" w:rsidRDefault="00D32C30" w:rsidP="00621F62">
      <w:pPr>
        <w:jc w:val="both"/>
        <w:rPr>
          <w:sz w:val="24"/>
          <w:szCs w:val="24"/>
        </w:rPr>
      </w:pPr>
    </w:p>
    <w:p w14:paraId="7679FAA5" w14:textId="77777777" w:rsidR="007E572A" w:rsidRDefault="00C633A7" w:rsidP="00621F62">
      <w:pPr>
        <w:jc w:val="both"/>
        <w:rPr>
          <w:sz w:val="24"/>
          <w:szCs w:val="24"/>
        </w:rPr>
      </w:pPr>
      <w:r w:rsidRPr="0030315B">
        <w:rPr>
          <w:sz w:val="24"/>
          <w:szCs w:val="24"/>
        </w:rPr>
        <w:t>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w:t>
      </w:r>
      <w:r w:rsidR="00D770D4" w:rsidRPr="0030315B">
        <w:rPr>
          <w:sz w:val="24"/>
          <w:szCs w:val="24"/>
        </w:rPr>
        <w:t xml:space="preserve"> and/or reimbursements</w:t>
      </w:r>
      <w:r w:rsidRPr="0030315B">
        <w:rPr>
          <w:sz w:val="24"/>
          <w:szCs w:val="24"/>
        </w:rPr>
        <w:t xml:space="preserve"> to a grantee who fails to comply with reporting requirements.  </w:t>
      </w:r>
    </w:p>
    <w:p w14:paraId="2A9A9A8A" w14:textId="77777777" w:rsidR="007E572A" w:rsidRDefault="007E572A" w:rsidP="00621F62">
      <w:pPr>
        <w:jc w:val="both"/>
        <w:rPr>
          <w:sz w:val="24"/>
          <w:szCs w:val="24"/>
        </w:rPr>
      </w:pPr>
    </w:p>
    <w:p w14:paraId="64B33064" w14:textId="77777777" w:rsidR="00FA640E" w:rsidRDefault="00D06DD4" w:rsidP="00621F62">
      <w:pPr>
        <w:jc w:val="both"/>
        <w:rPr>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w:t>
      </w:r>
      <w:r w:rsidR="00EF5E2A">
        <w:rPr>
          <w:sz w:val="24"/>
          <w:szCs w:val="24"/>
        </w:rPr>
        <w:t xml:space="preserve"> </w:t>
      </w:r>
      <w:r w:rsidRPr="0030315B">
        <w:rPr>
          <w:sz w:val="24"/>
          <w:szCs w:val="24"/>
        </w:rPr>
        <w:t>upon execution of an intergovernmental service agreement (“ISA”) for state agencies hosting a PSAP</w:t>
      </w:r>
      <w:r w:rsidR="008A29B7">
        <w:rPr>
          <w:sz w:val="24"/>
          <w:szCs w:val="24"/>
        </w:rPr>
        <w:t>,</w:t>
      </w:r>
      <w:r w:rsidR="00A70339" w:rsidRPr="00A70339">
        <w:rPr>
          <w:sz w:val="24"/>
          <w:szCs w:val="24"/>
        </w:rPr>
        <w:t xml:space="preserve"> </w:t>
      </w:r>
      <w:r w:rsidR="00A70339">
        <w:rPr>
          <w:sz w:val="24"/>
          <w:szCs w:val="24"/>
        </w:rPr>
        <w:t>or other terms as agreed upon with the 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“Reimbursement for Expenses Incurred.” </w:t>
      </w:r>
      <w:r w:rsidR="003F689E" w:rsidRPr="0030315B">
        <w:rPr>
          <w:sz w:val="24"/>
          <w:szCs w:val="24"/>
        </w:rPr>
        <w:t xml:space="preserve"> </w:t>
      </w:r>
      <w:r w:rsidRPr="0030315B">
        <w:rPr>
          <w:sz w:val="24"/>
          <w:szCs w:val="24"/>
        </w:rPr>
        <w:t xml:space="preserve">Failure to submit documentation in compliance with these </w:t>
      </w:r>
    </w:p>
    <w:p w14:paraId="4732962F" w14:textId="77777777" w:rsidR="00FA640E" w:rsidRDefault="00FA640E" w:rsidP="0030315B">
      <w:pPr>
        <w:rPr>
          <w:sz w:val="24"/>
          <w:szCs w:val="24"/>
        </w:rPr>
      </w:pPr>
    </w:p>
    <w:p w14:paraId="704E0D0B" w14:textId="77777777" w:rsidR="00FA640E" w:rsidRDefault="00FA640E" w:rsidP="0030315B">
      <w:pPr>
        <w:rPr>
          <w:sz w:val="24"/>
          <w:szCs w:val="24"/>
        </w:rPr>
      </w:pPr>
    </w:p>
    <w:p w14:paraId="39C63EBA" w14:textId="77777777" w:rsidR="00FA640E" w:rsidRDefault="00FA640E" w:rsidP="0030315B">
      <w:pPr>
        <w:rPr>
          <w:sz w:val="24"/>
          <w:szCs w:val="24"/>
        </w:rPr>
      </w:pPr>
    </w:p>
    <w:p w14:paraId="3FC69D26" w14:textId="06DBCFF9" w:rsidR="00D06DD4" w:rsidRPr="0030315B" w:rsidRDefault="00D06DD4" w:rsidP="00621F62">
      <w:pPr>
        <w:jc w:val="both"/>
        <w:rPr>
          <w:color w:val="000000"/>
          <w:sz w:val="24"/>
          <w:szCs w:val="24"/>
        </w:rPr>
      </w:pPr>
      <w:r w:rsidRPr="0030315B">
        <w:rPr>
          <w:sz w:val="24"/>
          <w:szCs w:val="24"/>
        </w:rPr>
        <w:t>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18780B7" w14:textId="77777777" w:rsidR="00AA3F50" w:rsidRDefault="00AA3F50" w:rsidP="0030315B"/>
    <w:p w14:paraId="0661B205" w14:textId="77777777" w:rsidR="00D06DD4" w:rsidRDefault="00D06DD4" w:rsidP="00882F6D">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6CF70C81" w14:textId="77777777" w:rsidR="00AA3F50" w:rsidRDefault="00AA3F50" w:rsidP="00882F6D">
      <w:pPr>
        <w:jc w:val="both"/>
        <w:rPr>
          <w:sz w:val="24"/>
          <w:szCs w:val="24"/>
        </w:rPr>
      </w:pPr>
    </w:p>
    <w:p w14:paraId="5CA7B4E3" w14:textId="77777777" w:rsidR="00D06DD4" w:rsidRPr="007D2C4A" w:rsidRDefault="00D06DD4" w:rsidP="00882F6D">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 the authorized signatory(</w:t>
      </w:r>
      <w:proofErr w:type="spellStart"/>
      <w:r>
        <w:rPr>
          <w:sz w:val="24"/>
          <w:szCs w:val="24"/>
        </w:rPr>
        <w:t>ies</w:t>
      </w:r>
      <w:proofErr w:type="spellEnd"/>
      <w:r>
        <w:rPr>
          <w:sz w:val="24"/>
          <w:szCs w:val="24"/>
        </w:rPr>
        <w:t xml:space="preserve">) for a grantee of all payments processed.  In the event that a payment is processed for an amount less </w:t>
      </w:r>
      <w:r w:rsidR="00EF5E2A">
        <w:rPr>
          <w:sz w:val="24"/>
          <w:szCs w:val="24"/>
        </w:rPr>
        <w:t xml:space="preserve">than </w:t>
      </w:r>
      <w:r>
        <w:rPr>
          <w:sz w:val="24"/>
          <w:szCs w:val="24"/>
        </w:rPr>
        <w:t xml:space="preserve">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28D34467" w14:textId="77777777" w:rsidR="00D06DD4" w:rsidRDefault="00D06DD4" w:rsidP="00882F6D">
      <w:pPr>
        <w:jc w:val="both"/>
        <w:rPr>
          <w:sz w:val="24"/>
          <w:szCs w:val="24"/>
        </w:rPr>
      </w:pPr>
    </w:p>
    <w:p w14:paraId="4BF3F863" w14:textId="77777777" w:rsidR="00D06DD4" w:rsidRPr="007D2C4A" w:rsidRDefault="00D06DD4" w:rsidP="00882F6D">
      <w:pPr>
        <w:jc w:val="both"/>
        <w:rPr>
          <w:sz w:val="24"/>
          <w:szCs w:val="24"/>
        </w:rPr>
      </w:pPr>
      <w:r w:rsidRPr="007D2C4A">
        <w:rPr>
          <w:sz w:val="24"/>
          <w:szCs w:val="24"/>
        </w:rPr>
        <w:t xml:space="preserve">Any denial of a reimbursement request, in whole or in part, may be appealed to the Executive Director, or his </w:t>
      </w:r>
      <w:r w:rsidR="00A62CC8" w:rsidRPr="007D2C4A">
        <w:rPr>
          <w:sz w:val="24"/>
          <w:szCs w:val="24"/>
        </w:rPr>
        <w:t>designee, with</w:t>
      </w:r>
      <w:r w:rsidRPr="007D2C4A">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w:t>
      </w:r>
      <w:r>
        <w:rPr>
          <w:snapToGrid w:val="0"/>
          <w:sz w:val="24"/>
          <w:szCs w:val="24"/>
        </w:rPr>
        <w:t>E</w:t>
      </w:r>
      <w:r w:rsidR="00EF5E2A">
        <w:rPr>
          <w:snapToGrid w:val="0"/>
          <w:sz w:val="24"/>
          <w:szCs w:val="24"/>
        </w:rPr>
        <w:t xml:space="preserve">mergency </w:t>
      </w:r>
      <w:r>
        <w:rPr>
          <w:snapToGrid w:val="0"/>
          <w:sz w:val="24"/>
          <w:szCs w:val="24"/>
        </w:rPr>
        <w:t>M</w:t>
      </w:r>
      <w:r w:rsidR="00EF5E2A">
        <w:rPr>
          <w:snapToGrid w:val="0"/>
          <w:sz w:val="24"/>
          <w:szCs w:val="24"/>
        </w:rPr>
        <w:t xml:space="preserve">edical </w:t>
      </w:r>
      <w:r>
        <w:rPr>
          <w:snapToGrid w:val="0"/>
          <w:sz w:val="24"/>
          <w:szCs w:val="24"/>
        </w:rPr>
        <w:t>D</w:t>
      </w:r>
      <w:r w:rsidR="00EF5E2A">
        <w:rPr>
          <w:snapToGrid w:val="0"/>
          <w:sz w:val="24"/>
          <w:szCs w:val="24"/>
        </w:rPr>
        <w:t xml:space="preserve">ispatch </w:t>
      </w:r>
      <w:r w:rsidRPr="007D2C4A">
        <w:rPr>
          <w:sz w:val="24"/>
          <w:szCs w:val="24"/>
        </w:rPr>
        <w:t xml:space="preserve">Grant are final. </w:t>
      </w:r>
    </w:p>
    <w:p w14:paraId="698CC70D" w14:textId="77777777" w:rsidR="002B5C37" w:rsidRDefault="002B5C37" w:rsidP="00882F6D">
      <w:pPr>
        <w:jc w:val="both"/>
        <w:rPr>
          <w:b/>
          <w:bCs/>
          <w:sz w:val="24"/>
          <w:szCs w:val="24"/>
        </w:rPr>
      </w:pPr>
    </w:p>
    <w:p w14:paraId="58BD3CCD" w14:textId="71089734" w:rsidR="00FA640E" w:rsidRDefault="00613593" w:rsidP="00882F6D">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6ED260B5" w14:textId="6BD0C0D7" w:rsidR="00620041" w:rsidRDefault="00620041">
      <w:pPr>
        <w:rPr>
          <w:b/>
          <w:bCs/>
          <w:sz w:val="24"/>
          <w:szCs w:val="24"/>
        </w:rPr>
      </w:pPr>
      <w:r>
        <w:rPr>
          <w:b/>
          <w:bCs/>
          <w:sz w:val="24"/>
          <w:szCs w:val="24"/>
        </w:rPr>
        <w:br w:type="page"/>
      </w:r>
    </w:p>
    <w:p w14:paraId="4282E3C7" w14:textId="77777777" w:rsidR="00613593" w:rsidRDefault="00613593" w:rsidP="00882F6D">
      <w:pPr>
        <w:jc w:val="both"/>
        <w:rPr>
          <w:b/>
          <w:bCs/>
          <w:sz w:val="24"/>
          <w:szCs w:val="24"/>
        </w:rPr>
      </w:pPr>
    </w:p>
    <w:p w14:paraId="17D4F099" w14:textId="0A31B80B" w:rsidR="008762AA" w:rsidRDefault="008762AA" w:rsidP="0044198A">
      <w:pPr>
        <w:pStyle w:val="Heading1"/>
      </w:pPr>
      <w:bookmarkStart w:id="76" w:name="_Toc8915433"/>
      <w:r w:rsidRPr="007E37A6">
        <w:t xml:space="preserve">IX. </w:t>
      </w:r>
      <w:r w:rsidRPr="007E37A6">
        <w:tab/>
        <w:t>Assistance</w:t>
      </w:r>
      <w:bookmarkEnd w:id="76"/>
    </w:p>
    <w:p w14:paraId="306E2A34" w14:textId="77777777" w:rsidR="00621F62" w:rsidRPr="00621F62" w:rsidRDefault="00621F62" w:rsidP="00621F62">
      <w:pPr>
        <w:rPr>
          <w:lang w:val="x-none" w:eastAsia="x-none"/>
        </w:rPr>
      </w:pPr>
    </w:p>
    <w:p w14:paraId="5F1EE656" w14:textId="60EB750E" w:rsidR="009A795C" w:rsidRPr="009A795C" w:rsidRDefault="009A795C" w:rsidP="009A795C">
      <w:pPr>
        <w:keepLines/>
        <w:jc w:val="both"/>
        <w:outlineLvl w:val="0"/>
        <w:rPr>
          <w:b/>
          <w:sz w:val="24"/>
          <w:szCs w:val="24"/>
        </w:rPr>
      </w:pPr>
      <w:bookmarkStart w:id="77" w:name="_Toc5188556"/>
      <w:bookmarkStart w:id="78" w:name="_Toc5189416"/>
      <w:bookmarkStart w:id="79" w:name="_Toc8915434"/>
      <w:r w:rsidRPr="009A795C">
        <w:rPr>
          <w:b/>
          <w:bCs/>
          <w:sz w:val="24"/>
          <w:szCs w:val="24"/>
        </w:rPr>
        <w:t xml:space="preserve">The Fiscal Year </w:t>
      </w:r>
      <w:r w:rsidR="008C78B4">
        <w:rPr>
          <w:b/>
          <w:bCs/>
          <w:sz w:val="24"/>
          <w:szCs w:val="24"/>
        </w:rPr>
        <w:t>2024</w:t>
      </w:r>
      <w:r w:rsidR="008C78B4" w:rsidRPr="009A795C">
        <w:rPr>
          <w:b/>
          <w:bCs/>
          <w:sz w:val="24"/>
          <w:szCs w:val="24"/>
        </w:rPr>
        <w:t xml:space="preserve"> </w:t>
      </w:r>
      <w:r w:rsidRPr="009A795C">
        <w:rPr>
          <w:b/>
          <w:sz w:val="24"/>
          <w:szCs w:val="24"/>
        </w:rPr>
        <w:t xml:space="preserve">State </w:t>
      </w:r>
      <w:r w:rsidR="003F0765" w:rsidRPr="009A795C">
        <w:rPr>
          <w:b/>
          <w:sz w:val="24"/>
          <w:szCs w:val="24"/>
        </w:rPr>
        <w:t xml:space="preserve">911 Department </w:t>
      </w:r>
      <w:r w:rsidRPr="009A795C">
        <w:rPr>
          <w:b/>
          <w:sz w:val="24"/>
          <w:szCs w:val="24"/>
        </w:rPr>
        <w:t>E</w:t>
      </w:r>
      <w:r w:rsidR="00A62CC8">
        <w:rPr>
          <w:b/>
          <w:sz w:val="24"/>
          <w:szCs w:val="24"/>
        </w:rPr>
        <w:t xml:space="preserve">mergency </w:t>
      </w:r>
      <w:r w:rsidRPr="009A795C">
        <w:rPr>
          <w:b/>
          <w:sz w:val="24"/>
          <w:szCs w:val="24"/>
        </w:rPr>
        <w:t>M</w:t>
      </w:r>
      <w:r w:rsidR="00A62CC8">
        <w:rPr>
          <w:b/>
          <w:sz w:val="24"/>
          <w:szCs w:val="24"/>
        </w:rPr>
        <w:t xml:space="preserve">edical </w:t>
      </w:r>
      <w:r w:rsidRPr="009A795C">
        <w:rPr>
          <w:b/>
          <w:sz w:val="24"/>
          <w:szCs w:val="24"/>
        </w:rPr>
        <w:t>D</w:t>
      </w:r>
      <w:r w:rsidR="00A62CC8">
        <w:rPr>
          <w:b/>
          <w:sz w:val="24"/>
          <w:szCs w:val="24"/>
        </w:rPr>
        <w:t>ispatch</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14" w:history="1">
        <w:r w:rsidRPr="009A795C">
          <w:rPr>
            <w:rStyle w:val="Hyperlink"/>
            <w:b/>
            <w:sz w:val="24"/>
            <w:szCs w:val="24"/>
          </w:rPr>
          <w:t>www.mass.gov/e911</w:t>
        </w:r>
      </w:hyperlink>
      <w:r w:rsidRPr="009A795C">
        <w:rPr>
          <w:b/>
          <w:sz w:val="24"/>
          <w:szCs w:val="24"/>
        </w:rPr>
        <w:t>.</w:t>
      </w:r>
      <w:bookmarkEnd w:id="77"/>
      <w:bookmarkEnd w:id="78"/>
      <w:bookmarkEnd w:id="79"/>
    </w:p>
    <w:p w14:paraId="3F775965" w14:textId="77777777" w:rsidR="009A795C" w:rsidRPr="00174C32" w:rsidRDefault="009A795C" w:rsidP="009A795C">
      <w:pPr>
        <w:keepLines/>
        <w:jc w:val="both"/>
        <w:outlineLvl w:val="0"/>
        <w:rPr>
          <w:b/>
          <w:sz w:val="24"/>
          <w:szCs w:val="24"/>
        </w:rPr>
      </w:pPr>
    </w:p>
    <w:p w14:paraId="60AD3D99" w14:textId="77777777" w:rsidR="009C1ACC" w:rsidRDefault="009C1ACC" w:rsidP="00882F6D">
      <w:pPr>
        <w:jc w:val="both"/>
        <w:rPr>
          <w:sz w:val="24"/>
          <w:szCs w:val="24"/>
        </w:rPr>
      </w:pPr>
      <w:r>
        <w:rPr>
          <w:sz w:val="24"/>
          <w:szCs w:val="24"/>
        </w:rPr>
        <w:t xml:space="preserve">A sample application form is posted on the State 911 Department website at </w:t>
      </w:r>
      <w:hyperlink r:id="rId15" w:history="1">
        <w:r w:rsidRPr="00BD6053">
          <w:rPr>
            <w:rStyle w:val="Hyperlink"/>
            <w:sz w:val="24"/>
            <w:szCs w:val="24"/>
          </w:rPr>
          <w:t>www.mass.gov/e911</w:t>
        </w:r>
      </w:hyperlink>
      <w:r w:rsidR="00113848">
        <w:rPr>
          <w:sz w:val="24"/>
          <w:szCs w:val="24"/>
        </w:rPr>
        <w:t>.</w:t>
      </w:r>
      <w:r>
        <w:rPr>
          <w:sz w:val="24"/>
          <w:szCs w:val="24"/>
        </w:rPr>
        <w:t xml:space="preserve"> </w:t>
      </w:r>
    </w:p>
    <w:p w14:paraId="7121027A" w14:textId="77777777" w:rsidR="00592BE9" w:rsidRDefault="00592BE9" w:rsidP="00882F6D">
      <w:pPr>
        <w:jc w:val="both"/>
        <w:rPr>
          <w:sz w:val="24"/>
          <w:szCs w:val="24"/>
        </w:rPr>
      </w:pPr>
    </w:p>
    <w:p w14:paraId="1A68F1BE" w14:textId="77777777" w:rsidR="0030315B" w:rsidRDefault="009C1ACC" w:rsidP="009C1ACC">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XSpec="center" w:tblpY="7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511044" w14:paraId="58A7FF62" w14:textId="77777777" w:rsidTr="007C0B18">
        <w:tc>
          <w:tcPr>
            <w:tcW w:w="1548" w:type="dxa"/>
            <w:shd w:val="clear" w:color="auto" w:fill="95B3D7"/>
          </w:tcPr>
          <w:p w14:paraId="470EBD65" w14:textId="77777777" w:rsidR="00511044" w:rsidRPr="00511044" w:rsidRDefault="00511044" w:rsidP="003252DA">
            <w:pPr>
              <w:rPr>
                <w:b/>
                <w:sz w:val="28"/>
                <w:szCs w:val="28"/>
              </w:rPr>
            </w:pPr>
            <w:r w:rsidRPr="00511044">
              <w:rPr>
                <w:b/>
                <w:sz w:val="28"/>
                <w:szCs w:val="28"/>
              </w:rPr>
              <w:t>Name</w:t>
            </w:r>
          </w:p>
        </w:tc>
        <w:tc>
          <w:tcPr>
            <w:tcW w:w="3510" w:type="dxa"/>
            <w:shd w:val="clear" w:color="auto" w:fill="95B3D7"/>
          </w:tcPr>
          <w:p w14:paraId="1B84AE73" w14:textId="77777777" w:rsidR="00511044" w:rsidRPr="00511044" w:rsidRDefault="00511044" w:rsidP="003252DA">
            <w:pPr>
              <w:rPr>
                <w:b/>
                <w:sz w:val="28"/>
                <w:szCs w:val="28"/>
              </w:rPr>
            </w:pPr>
            <w:r w:rsidRPr="00511044">
              <w:rPr>
                <w:b/>
                <w:sz w:val="28"/>
                <w:szCs w:val="28"/>
              </w:rPr>
              <w:t>Resource</w:t>
            </w:r>
          </w:p>
        </w:tc>
        <w:tc>
          <w:tcPr>
            <w:tcW w:w="1620" w:type="dxa"/>
            <w:shd w:val="clear" w:color="auto" w:fill="95B3D7"/>
          </w:tcPr>
          <w:p w14:paraId="4C2534B0" w14:textId="77777777" w:rsidR="00511044" w:rsidRPr="00511044" w:rsidRDefault="00511044" w:rsidP="003252DA">
            <w:pPr>
              <w:rPr>
                <w:b/>
                <w:sz w:val="28"/>
                <w:szCs w:val="28"/>
              </w:rPr>
            </w:pPr>
            <w:r w:rsidRPr="00511044">
              <w:rPr>
                <w:b/>
                <w:sz w:val="28"/>
                <w:szCs w:val="28"/>
              </w:rPr>
              <w:t>Contact Number</w:t>
            </w:r>
          </w:p>
        </w:tc>
        <w:tc>
          <w:tcPr>
            <w:tcW w:w="3690" w:type="dxa"/>
            <w:shd w:val="clear" w:color="auto" w:fill="95B3D7"/>
          </w:tcPr>
          <w:p w14:paraId="4A6325A5" w14:textId="77777777" w:rsidR="00511044" w:rsidRPr="00511044" w:rsidRDefault="00511044" w:rsidP="003252DA">
            <w:pPr>
              <w:rPr>
                <w:b/>
                <w:sz w:val="28"/>
                <w:szCs w:val="28"/>
              </w:rPr>
            </w:pPr>
            <w:r w:rsidRPr="00511044">
              <w:rPr>
                <w:b/>
                <w:sz w:val="28"/>
                <w:szCs w:val="28"/>
              </w:rPr>
              <w:t>E-Mail</w:t>
            </w:r>
          </w:p>
        </w:tc>
      </w:tr>
      <w:tr w:rsidR="00511044" w14:paraId="162FF4CF" w14:textId="77777777" w:rsidTr="005F486D">
        <w:trPr>
          <w:trHeight w:val="688"/>
        </w:trPr>
        <w:tc>
          <w:tcPr>
            <w:tcW w:w="1548" w:type="dxa"/>
          </w:tcPr>
          <w:p w14:paraId="3FFD47A4" w14:textId="77777777" w:rsidR="00511044" w:rsidRPr="00511044" w:rsidRDefault="00A87EE0" w:rsidP="003252DA">
            <w:pPr>
              <w:rPr>
                <w:sz w:val="24"/>
                <w:szCs w:val="24"/>
              </w:rPr>
            </w:pPr>
            <w:r>
              <w:rPr>
                <w:sz w:val="24"/>
                <w:szCs w:val="24"/>
              </w:rPr>
              <w:t>Cindy Reynolds</w:t>
            </w:r>
          </w:p>
        </w:tc>
        <w:tc>
          <w:tcPr>
            <w:tcW w:w="3510" w:type="dxa"/>
          </w:tcPr>
          <w:p w14:paraId="72B22DC6" w14:textId="77777777" w:rsidR="00511044" w:rsidRPr="00511044" w:rsidRDefault="00E132B0" w:rsidP="003252DA">
            <w:pPr>
              <w:rPr>
                <w:sz w:val="24"/>
                <w:szCs w:val="24"/>
              </w:rPr>
            </w:pPr>
            <w:r>
              <w:rPr>
                <w:sz w:val="24"/>
                <w:szCs w:val="24"/>
              </w:rPr>
              <w:t xml:space="preserve">Questions regarding </w:t>
            </w:r>
            <w:r w:rsidR="00511044" w:rsidRPr="00511044">
              <w:rPr>
                <w:sz w:val="24"/>
                <w:szCs w:val="24"/>
              </w:rPr>
              <w:t>applicatio</w:t>
            </w:r>
            <w:r w:rsidR="00511044">
              <w:rPr>
                <w:sz w:val="24"/>
                <w:szCs w:val="24"/>
              </w:rPr>
              <w:t>n process, budget modifications</w:t>
            </w:r>
            <w:r w:rsidR="00511044" w:rsidRPr="00511044">
              <w:rPr>
                <w:sz w:val="24"/>
                <w:szCs w:val="24"/>
              </w:rPr>
              <w:t xml:space="preserve"> </w:t>
            </w:r>
          </w:p>
        </w:tc>
        <w:tc>
          <w:tcPr>
            <w:tcW w:w="1620" w:type="dxa"/>
          </w:tcPr>
          <w:p w14:paraId="389304E8" w14:textId="77777777" w:rsidR="00511044" w:rsidRPr="00511044" w:rsidRDefault="00511044" w:rsidP="003252DA">
            <w:pPr>
              <w:rPr>
                <w:sz w:val="24"/>
                <w:szCs w:val="24"/>
              </w:rPr>
            </w:pPr>
            <w:r w:rsidRPr="00511044">
              <w:rPr>
                <w:sz w:val="24"/>
                <w:szCs w:val="24"/>
              </w:rPr>
              <w:t>508-821-7299</w:t>
            </w:r>
          </w:p>
        </w:tc>
        <w:tc>
          <w:tcPr>
            <w:tcW w:w="3690" w:type="dxa"/>
          </w:tcPr>
          <w:p w14:paraId="7B301B68" w14:textId="77777777" w:rsidR="00511044" w:rsidRDefault="00621F62" w:rsidP="003252DA">
            <w:pPr>
              <w:rPr>
                <w:sz w:val="24"/>
                <w:szCs w:val="24"/>
              </w:rPr>
            </w:pPr>
            <w:hyperlink r:id="rId16" w:history="1">
              <w:r w:rsidR="00F92CAF" w:rsidRPr="009A44B0">
                <w:rPr>
                  <w:rStyle w:val="Hyperlink"/>
                  <w:sz w:val="24"/>
                  <w:szCs w:val="24"/>
                </w:rPr>
                <w:t>911DeptGrants@mass.gov</w:t>
              </w:r>
            </w:hyperlink>
          </w:p>
          <w:p w14:paraId="7F9870E5" w14:textId="77777777" w:rsidR="00511044" w:rsidRPr="00511044" w:rsidRDefault="00511044" w:rsidP="003252DA">
            <w:pPr>
              <w:rPr>
                <w:sz w:val="24"/>
                <w:szCs w:val="24"/>
              </w:rPr>
            </w:pPr>
          </w:p>
        </w:tc>
      </w:tr>
      <w:tr w:rsidR="00511044" w14:paraId="1499BAC4" w14:textId="77777777" w:rsidTr="005F486D">
        <w:trPr>
          <w:trHeight w:val="661"/>
        </w:trPr>
        <w:tc>
          <w:tcPr>
            <w:tcW w:w="1548" w:type="dxa"/>
            <w:tcBorders>
              <w:bottom w:val="single" w:sz="4" w:space="0" w:color="000000"/>
            </w:tcBorders>
          </w:tcPr>
          <w:p w14:paraId="57B5986A" w14:textId="5072CD24" w:rsidR="00511044" w:rsidRPr="00511044" w:rsidRDefault="008C78B4" w:rsidP="003252DA">
            <w:pPr>
              <w:rPr>
                <w:sz w:val="24"/>
                <w:szCs w:val="24"/>
              </w:rPr>
            </w:pPr>
            <w:r>
              <w:rPr>
                <w:sz w:val="24"/>
                <w:szCs w:val="24"/>
              </w:rPr>
              <w:t>Angela Pilling</w:t>
            </w:r>
          </w:p>
        </w:tc>
        <w:tc>
          <w:tcPr>
            <w:tcW w:w="3510" w:type="dxa"/>
          </w:tcPr>
          <w:p w14:paraId="6CA4F265" w14:textId="7FB00F1F" w:rsidR="00511044" w:rsidRPr="00511044" w:rsidRDefault="00511044" w:rsidP="003252DA">
            <w:pPr>
              <w:rPr>
                <w:sz w:val="24"/>
                <w:szCs w:val="24"/>
              </w:rPr>
            </w:pPr>
            <w:r w:rsidRPr="00511044">
              <w:rPr>
                <w:sz w:val="24"/>
                <w:szCs w:val="24"/>
              </w:rPr>
              <w:t xml:space="preserve">Questions regarding eligibility and process for </w:t>
            </w:r>
            <w:proofErr w:type="gramStart"/>
            <w:r w:rsidRPr="00511044">
              <w:rPr>
                <w:sz w:val="24"/>
                <w:szCs w:val="24"/>
              </w:rPr>
              <w:t>reimbursements</w:t>
            </w:r>
            <w:r w:rsidR="003D5C6E">
              <w:rPr>
                <w:sz w:val="24"/>
                <w:szCs w:val="24"/>
              </w:rPr>
              <w:t>;  to</w:t>
            </w:r>
            <w:proofErr w:type="gramEnd"/>
            <w:r w:rsidR="003D5C6E">
              <w:rPr>
                <w:sz w:val="24"/>
                <w:szCs w:val="24"/>
              </w:rPr>
              <w:t xml:space="preserve"> schedule application and/or reimbursement training sessions</w:t>
            </w:r>
          </w:p>
        </w:tc>
        <w:tc>
          <w:tcPr>
            <w:tcW w:w="1620" w:type="dxa"/>
            <w:tcBorders>
              <w:bottom w:val="single" w:sz="4" w:space="0" w:color="000000"/>
            </w:tcBorders>
          </w:tcPr>
          <w:p w14:paraId="0EF40F5F" w14:textId="07E49CFE" w:rsidR="00511044" w:rsidRPr="00511044" w:rsidRDefault="00511044" w:rsidP="003252DA">
            <w:pPr>
              <w:rPr>
                <w:sz w:val="24"/>
                <w:szCs w:val="24"/>
              </w:rPr>
            </w:pPr>
            <w:r w:rsidRPr="00511044">
              <w:rPr>
                <w:sz w:val="24"/>
                <w:szCs w:val="24"/>
              </w:rPr>
              <w:t>508-821-</w:t>
            </w:r>
            <w:r w:rsidR="008C78B4" w:rsidRPr="00511044">
              <w:rPr>
                <w:sz w:val="24"/>
                <w:szCs w:val="24"/>
              </w:rPr>
              <w:t>7</w:t>
            </w:r>
            <w:r w:rsidR="008C78B4">
              <w:rPr>
                <w:sz w:val="24"/>
                <w:szCs w:val="24"/>
              </w:rPr>
              <w:t>305</w:t>
            </w:r>
          </w:p>
        </w:tc>
        <w:tc>
          <w:tcPr>
            <w:tcW w:w="3690" w:type="dxa"/>
          </w:tcPr>
          <w:p w14:paraId="43FE5A98" w14:textId="68675E5D" w:rsidR="00511044" w:rsidRDefault="00621F62" w:rsidP="003252DA">
            <w:pPr>
              <w:rPr>
                <w:sz w:val="24"/>
                <w:szCs w:val="24"/>
              </w:rPr>
            </w:pPr>
            <w:hyperlink r:id="rId17" w:history="1">
              <w:r w:rsidR="008C78B4">
                <w:rPr>
                  <w:rStyle w:val="Hyperlink"/>
                  <w:sz w:val="24"/>
                  <w:szCs w:val="24"/>
                </w:rPr>
                <w:t>Angela.Pilling</w:t>
              </w:r>
              <w:r w:rsidR="008C78B4" w:rsidRPr="009A44B0">
                <w:rPr>
                  <w:rStyle w:val="Hyperlink"/>
                  <w:sz w:val="24"/>
                  <w:szCs w:val="24"/>
                </w:rPr>
                <w:t>@mass.gov</w:t>
              </w:r>
            </w:hyperlink>
          </w:p>
          <w:p w14:paraId="0FE66412" w14:textId="77777777" w:rsidR="00511044" w:rsidRPr="00511044" w:rsidRDefault="00511044" w:rsidP="003252DA">
            <w:pPr>
              <w:rPr>
                <w:sz w:val="24"/>
                <w:szCs w:val="24"/>
              </w:rPr>
            </w:pPr>
          </w:p>
        </w:tc>
      </w:tr>
      <w:tr w:rsidR="009C2D9A" w14:paraId="217C340C" w14:textId="77777777" w:rsidTr="005F486D">
        <w:trPr>
          <w:trHeight w:val="940"/>
        </w:trPr>
        <w:tc>
          <w:tcPr>
            <w:tcW w:w="1548" w:type="dxa"/>
            <w:shd w:val="clear" w:color="auto" w:fill="auto"/>
          </w:tcPr>
          <w:p w14:paraId="062B736B" w14:textId="34D96B22" w:rsidR="009C2D9A" w:rsidRDefault="009C2D9A" w:rsidP="009C2D9A">
            <w:pPr>
              <w:rPr>
                <w:sz w:val="24"/>
                <w:szCs w:val="24"/>
              </w:rPr>
            </w:pPr>
            <w:r>
              <w:rPr>
                <w:sz w:val="24"/>
                <w:szCs w:val="24"/>
              </w:rPr>
              <w:t>Karen Robitaille</w:t>
            </w:r>
          </w:p>
        </w:tc>
        <w:tc>
          <w:tcPr>
            <w:tcW w:w="3510" w:type="dxa"/>
            <w:shd w:val="clear" w:color="auto" w:fill="auto"/>
          </w:tcPr>
          <w:p w14:paraId="4BF78F09" w14:textId="03992706" w:rsidR="009C2D9A" w:rsidRDefault="009C2D9A" w:rsidP="009C2D9A">
            <w:pPr>
              <w:rPr>
                <w:sz w:val="24"/>
                <w:szCs w:val="24"/>
              </w:rPr>
            </w:pPr>
            <w:r>
              <w:rPr>
                <w:sz w:val="24"/>
                <w:szCs w:val="24"/>
              </w:rPr>
              <w:t xml:space="preserve">Grant eligibility; funding; implementation of guidelines </w:t>
            </w:r>
          </w:p>
        </w:tc>
        <w:tc>
          <w:tcPr>
            <w:tcW w:w="1620" w:type="dxa"/>
            <w:shd w:val="clear" w:color="auto" w:fill="auto"/>
          </w:tcPr>
          <w:p w14:paraId="73372AD4" w14:textId="6F64B70F" w:rsidR="009C2D9A" w:rsidRDefault="009C2D9A" w:rsidP="009C2D9A">
            <w:pPr>
              <w:rPr>
                <w:sz w:val="24"/>
                <w:szCs w:val="24"/>
              </w:rPr>
            </w:pPr>
            <w:r>
              <w:rPr>
                <w:sz w:val="24"/>
                <w:szCs w:val="24"/>
              </w:rPr>
              <w:t>508-821-7221</w:t>
            </w:r>
          </w:p>
        </w:tc>
        <w:tc>
          <w:tcPr>
            <w:tcW w:w="3690" w:type="dxa"/>
            <w:shd w:val="clear" w:color="auto" w:fill="auto"/>
          </w:tcPr>
          <w:p w14:paraId="05CFBCE7" w14:textId="77777777" w:rsidR="009C2D9A" w:rsidRDefault="00621F62" w:rsidP="009C2D9A">
            <w:pPr>
              <w:rPr>
                <w:sz w:val="24"/>
                <w:szCs w:val="24"/>
              </w:rPr>
            </w:pPr>
            <w:hyperlink r:id="rId18" w:history="1">
              <w:r w:rsidR="009C2D9A" w:rsidRPr="001E5CA5">
                <w:rPr>
                  <w:rStyle w:val="Hyperlink"/>
                  <w:sz w:val="24"/>
                  <w:szCs w:val="24"/>
                </w:rPr>
                <w:t>Karen.Robitaille@mass.gov</w:t>
              </w:r>
            </w:hyperlink>
          </w:p>
          <w:p w14:paraId="0D8EA68A" w14:textId="77777777" w:rsidR="009C2D9A" w:rsidRDefault="009C2D9A" w:rsidP="009C2D9A">
            <w:pPr>
              <w:rPr>
                <w:sz w:val="24"/>
                <w:szCs w:val="24"/>
              </w:rPr>
            </w:pPr>
          </w:p>
          <w:p w14:paraId="2672E9B3" w14:textId="77777777" w:rsidR="009C2D9A" w:rsidRDefault="009C2D9A" w:rsidP="009C2D9A"/>
        </w:tc>
      </w:tr>
      <w:tr w:rsidR="009C2D9A" w14:paraId="38DFD40D" w14:textId="77777777" w:rsidTr="005F486D">
        <w:trPr>
          <w:trHeight w:val="940"/>
        </w:trPr>
        <w:tc>
          <w:tcPr>
            <w:tcW w:w="1548" w:type="dxa"/>
            <w:shd w:val="clear" w:color="auto" w:fill="auto"/>
          </w:tcPr>
          <w:p w14:paraId="689EBBD4" w14:textId="77777777" w:rsidR="009C2D9A" w:rsidRDefault="009C2D9A" w:rsidP="009C2D9A">
            <w:pPr>
              <w:rPr>
                <w:sz w:val="24"/>
                <w:szCs w:val="24"/>
              </w:rPr>
            </w:pPr>
            <w:r>
              <w:rPr>
                <w:sz w:val="24"/>
                <w:szCs w:val="24"/>
              </w:rPr>
              <w:t>Monna Wallace</w:t>
            </w:r>
          </w:p>
        </w:tc>
        <w:tc>
          <w:tcPr>
            <w:tcW w:w="3510" w:type="dxa"/>
            <w:shd w:val="clear" w:color="auto" w:fill="auto"/>
          </w:tcPr>
          <w:p w14:paraId="2C98B0EC" w14:textId="77777777" w:rsidR="009C2D9A" w:rsidRDefault="009C2D9A" w:rsidP="009C2D9A">
            <w:pPr>
              <w:rPr>
                <w:sz w:val="24"/>
                <w:szCs w:val="24"/>
              </w:rPr>
            </w:pPr>
            <w:r>
              <w:rPr>
                <w:sz w:val="24"/>
                <w:szCs w:val="24"/>
              </w:rPr>
              <w:t>Questions regarding training, certification, and compliance with 560 CMR 5.00</w:t>
            </w:r>
          </w:p>
        </w:tc>
        <w:tc>
          <w:tcPr>
            <w:tcW w:w="1620" w:type="dxa"/>
            <w:shd w:val="clear" w:color="auto" w:fill="auto"/>
          </w:tcPr>
          <w:p w14:paraId="78C81FB4" w14:textId="77777777" w:rsidR="009C2D9A" w:rsidRDefault="009C2D9A" w:rsidP="009C2D9A">
            <w:pPr>
              <w:rPr>
                <w:sz w:val="24"/>
                <w:szCs w:val="24"/>
              </w:rPr>
            </w:pPr>
            <w:r>
              <w:rPr>
                <w:sz w:val="24"/>
                <w:szCs w:val="24"/>
              </w:rPr>
              <w:t>508-821-7220</w:t>
            </w:r>
          </w:p>
        </w:tc>
        <w:tc>
          <w:tcPr>
            <w:tcW w:w="3690" w:type="dxa"/>
            <w:shd w:val="clear" w:color="auto" w:fill="auto"/>
          </w:tcPr>
          <w:p w14:paraId="307531A8" w14:textId="77777777" w:rsidR="009C2D9A" w:rsidRDefault="00621F62" w:rsidP="009C2D9A">
            <w:pPr>
              <w:rPr>
                <w:sz w:val="24"/>
                <w:szCs w:val="24"/>
              </w:rPr>
            </w:pPr>
            <w:hyperlink r:id="rId19" w:history="1">
              <w:r w:rsidR="009C2D9A" w:rsidRPr="009A44B0">
                <w:rPr>
                  <w:rStyle w:val="Hyperlink"/>
                  <w:sz w:val="24"/>
                  <w:szCs w:val="24"/>
                </w:rPr>
                <w:t>Monna.Wallace@mass.gov</w:t>
              </w:r>
            </w:hyperlink>
          </w:p>
          <w:p w14:paraId="1AFEB7DA" w14:textId="77777777" w:rsidR="009C2D9A" w:rsidRDefault="009C2D9A" w:rsidP="009C2D9A">
            <w:pPr>
              <w:rPr>
                <w:sz w:val="24"/>
                <w:szCs w:val="24"/>
              </w:rPr>
            </w:pPr>
          </w:p>
        </w:tc>
      </w:tr>
    </w:tbl>
    <w:p w14:paraId="35FD6B1F" w14:textId="77777777" w:rsidR="00BD14C6" w:rsidRDefault="00BD14C6" w:rsidP="00BD14C6">
      <w:pPr>
        <w:tabs>
          <w:tab w:val="left" w:pos="2925"/>
        </w:tabs>
        <w:jc w:val="both"/>
        <w:rPr>
          <w:sz w:val="24"/>
          <w:szCs w:val="24"/>
        </w:rPr>
      </w:pPr>
      <w:r>
        <w:rPr>
          <w:sz w:val="24"/>
          <w:szCs w:val="24"/>
        </w:rPr>
        <w:t>All applications shall be submitted to:</w:t>
      </w:r>
    </w:p>
    <w:p w14:paraId="56035CE7" w14:textId="77777777" w:rsidR="00BD14C6" w:rsidRDefault="00BD14C6" w:rsidP="00BD14C6">
      <w:pPr>
        <w:ind w:left="720" w:firstLine="720"/>
        <w:jc w:val="both"/>
        <w:rPr>
          <w:sz w:val="24"/>
          <w:szCs w:val="24"/>
        </w:rPr>
      </w:pPr>
    </w:p>
    <w:p w14:paraId="5A0FDF2F" w14:textId="77777777" w:rsidR="00A87EE0" w:rsidRDefault="00A87EE0" w:rsidP="00A87EE0">
      <w:pPr>
        <w:keepLines/>
        <w:jc w:val="center"/>
        <w:outlineLvl w:val="0"/>
        <w:rPr>
          <w:b/>
          <w:sz w:val="24"/>
          <w:szCs w:val="24"/>
        </w:rPr>
      </w:pPr>
      <w:bookmarkStart w:id="80" w:name="_Toc5188557"/>
      <w:bookmarkStart w:id="81" w:name="_Toc5189417"/>
      <w:bookmarkStart w:id="82" w:name="_Toc8915435"/>
      <w:r>
        <w:rPr>
          <w:b/>
          <w:sz w:val="24"/>
          <w:szCs w:val="24"/>
        </w:rPr>
        <w:t>State 911 Department</w:t>
      </w:r>
      <w:bookmarkEnd w:id="80"/>
      <w:bookmarkEnd w:id="81"/>
      <w:bookmarkEnd w:id="82"/>
    </w:p>
    <w:p w14:paraId="2DF2030A" w14:textId="77777777" w:rsidR="00A87EE0" w:rsidRDefault="00A87EE0" w:rsidP="00A87EE0">
      <w:pPr>
        <w:keepLines/>
        <w:jc w:val="center"/>
        <w:outlineLvl w:val="0"/>
        <w:rPr>
          <w:b/>
          <w:sz w:val="24"/>
          <w:szCs w:val="24"/>
        </w:rPr>
      </w:pPr>
      <w:bookmarkStart w:id="83" w:name="_Toc5188558"/>
      <w:bookmarkStart w:id="84" w:name="_Toc5189418"/>
      <w:bookmarkStart w:id="85" w:name="_Toc8915436"/>
      <w:r>
        <w:rPr>
          <w:b/>
          <w:sz w:val="24"/>
          <w:szCs w:val="24"/>
        </w:rPr>
        <w:t xml:space="preserve">151 </w:t>
      </w:r>
      <w:proofErr w:type="spellStart"/>
      <w:r>
        <w:rPr>
          <w:b/>
          <w:sz w:val="24"/>
          <w:szCs w:val="24"/>
        </w:rPr>
        <w:t>Campanelli</w:t>
      </w:r>
      <w:proofErr w:type="spellEnd"/>
      <w:r>
        <w:rPr>
          <w:b/>
          <w:sz w:val="24"/>
          <w:szCs w:val="24"/>
        </w:rPr>
        <w:t xml:space="preserve"> Drive, Suite A</w:t>
      </w:r>
      <w:bookmarkEnd w:id="83"/>
      <w:bookmarkEnd w:id="84"/>
      <w:bookmarkEnd w:id="85"/>
    </w:p>
    <w:p w14:paraId="386B5EDD" w14:textId="405EDA44" w:rsidR="00A87EE0" w:rsidRDefault="00A87EE0" w:rsidP="00A87EE0">
      <w:pPr>
        <w:keepLines/>
        <w:jc w:val="center"/>
        <w:outlineLvl w:val="0"/>
        <w:rPr>
          <w:b/>
          <w:sz w:val="24"/>
          <w:szCs w:val="24"/>
          <w:lang w:val="fr-FR"/>
        </w:rPr>
      </w:pPr>
      <w:bookmarkStart w:id="86" w:name="_Toc5188559"/>
      <w:bookmarkStart w:id="87" w:name="_Toc5189419"/>
      <w:bookmarkStart w:id="88" w:name="_Toc8915437"/>
      <w:r>
        <w:rPr>
          <w:b/>
          <w:sz w:val="24"/>
          <w:szCs w:val="24"/>
          <w:lang w:val="fr-FR"/>
        </w:rPr>
        <w:t>Middleborough, MA 02346</w:t>
      </w:r>
      <w:bookmarkEnd w:id="86"/>
      <w:bookmarkEnd w:id="87"/>
      <w:bookmarkEnd w:id="88"/>
    </w:p>
    <w:p w14:paraId="11E83308" w14:textId="13FA6298" w:rsidR="007E572A" w:rsidRDefault="007E572A" w:rsidP="00A87EE0">
      <w:pPr>
        <w:keepLines/>
        <w:jc w:val="center"/>
        <w:outlineLvl w:val="0"/>
        <w:rPr>
          <w:b/>
          <w:sz w:val="24"/>
          <w:szCs w:val="24"/>
          <w:lang w:val="fr-FR"/>
        </w:rPr>
      </w:pPr>
    </w:p>
    <w:p w14:paraId="66B83890" w14:textId="77777777" w:rsidR="007E572A" w:rsidRDefault="007E572A" w:rsidP="007E572A">
      <w:pPr>
        <w:keepLines/>
        <w:jc w:val="center"/>
        <w:outlineLvl w:val="0"/>
        <w:rPr>
          <w:b/>
          <w:sz w:val="24"/>
          <w:szCs w:val="24"/>
          <w:lang w:val="fr-FR"/>
        </w:rPr>
      </w:pPr>
      <w:r>
        <w:rPr>
          <w:b/>
          <w:sz w:val="24"/>
          <w:szCs w:val="24"/>
          <w:lang w:val="fr-FR"/>
        </w:rPr>
        <w:t xml:space="preserve">Or </w:t>
      </w:r>
    </w:p>
    <w:p w14:paraId="445ED151" w14:textId="77777777" w:rsidR="007E572A" w:rsidRDefault="007E572A" w:rsidP="007E572A">
      <w:pPr>
        <w:keepLines/>
        <w:jc w:val="center"/>
        <w:outlineLvl w:val="0"/>
        <w:rPr>
          <w:b/>
          <w:sz w:val="24"/>
          <w:szCs w:val="24"/>
          <w:lang w:val="fr-FR"/>
        </w:rPr>
      </w:pPr>
    </w:p>
    <w:p w14:paraId="0A232206" w14:textId="10C6FF4A" w:rsidR="00E357DB" w:rsidRDefault="00621F62" w:rsidP="007E572A">
      <w:pPr>
        <w:keepLines/>
        <w:jc w:val="center"/>
        <w:outlineLvl w:val="0"/>
      </w:pPr>
      <w:hyperlink r:id="rId20" w:history="1">
        <w:r w:rsidR="007E572A" w:rsidRPr="005F1086">
          <w:rPr>
            <w:rStyle w:val="Hyperlink"/>
            <w:b/>
            <w:sz w:val="24"/>
            <w:szCs w:val="24"/>
            <w:lang w:val="fr-FR"/>
          </w:rPr>
          <w:t>www.Commbuys.com</w:t>
        </w:r>
      </w:hyperlink>
      <w:r w:rsidR="00E357DB">
        <w:br w:type="page"/>
      </w:r>
    </w:p>
    <w:p w14:paraId="48F71104" w14:textId="77777777" w:rsidR="00C11891" w:rsidRDefault="00C11891" w:rsidP="0044198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pPr>
    </w:p>
    <w:p w14:paraId="00DCFC93" w14:textId="77777777" w:rsidR="007A1C61" w:rsidRDefault="007A1C61"/>
    <w:p w14:paraId="38D25650" w14:textId="77777777" w:rsidR="00D212F6" w:rsidRPr="0044198A" w:rsidRDefault="00D212F6" w:rsidP="00E9756E">
      <w:pPr>
        <w:pStyle w:val="Heading1"/>
        <w:jc w:val="center"/>
      </w:pPr>
      <w:bookmarkStart w:id="89" w:name="_Toc5189421"/>
      <w:bookmarkStart w:id="90" w:name="_Toc8915438"/>
      <w:r w:rsidRPr="0044198A">
        <w:t xml:space="preserve">Appendix </w:t>
      </w:r>
      <w:r w:rsidR="00EF5E2A" w:rsidRPr="0044198A">
        <w:t xml:space="preserve">A </w:t>
      </w:r>
      <w:r w:rsidRPr="0044198A">
        <w:t>–</w:t>
      </w:r>
      <w:r w:rsidR="00DC0A2A">
        <w:rPr>
          <w:lang w:val="en-US"/>
        </w:rPr>
        <w:t xml:space="preserve"> </w:t>
      </w:r>
      <w:r w:rsidR="00241F7D" w:rsidRPr="0044198A">
        <w:t>Annual Certification of Compliance</w:t>
      </w:r>
      <w:bookmarkEnd w:id="89"/>
      <w:bookmarkEnd w:id="90"/>
    </w:p>
    <w:p w14:paraId="78461CC4" w14:textId="77777777" w:rsidR="009629B8" w:rsidRDefault="009629B8" w:rsidP="00905818">
      <w:pPr>
        <w:spacing w:after="200" w:line="276" w:lineRule="auto"/>
        <w:rPr>
          <w:sz w:val="24"/>
          <w:szCs w:val="24"/>
        </w:rPr>
      </w:pPr>
    </w:p>
    <w:p w14:paraId="34CA917A" w14:textId="77777777" w:rsidR="008253C1" w:rsidRDefault="008253C1" w:rsidP="007F39D4">
      <w:pPr>
        <w:rPr>
          <w:sz w:val="24"/>
          <w:szCs w:val="24"/>
          <w:lang w:val="en"/>
        </w:rPr>
      </w:pPr>
      <w:r w:rsidRPr="007F39D4">
        <w:rPr>
          <w:sz w:val="24"/>
          <w:szCs w:val="24"/>
          <w:lang w:val="en"/>
        </w:rPr>
        <w:t xml:space="preserve">Copies of the </w:t>
      </w:r>
      <w:r w:rsidR="00046FD4" w:rsidRPr="007F39D4">
        <w:rPr>
          <w:sz w:val="24"/>
          <w:szCs w:val="24"/>
          <w:lang w:val="en"/>
        </w:rPr>
        <w:t>State 911 Department’s Regulations Establishing Certification Requirements for Enhanced 911 Telecommunicators, Governing Emergency Medical Dispatch, and Establishing 911 Call Handling Procedures</w:t>
      </w:r>
      <w:r w:rsidR="003876FA" w:rsidRPr="007F39D4">
        <w:rPr>
          <w:sz w:val="24"/>
          <w:szCs w:val="24"/>
          <w:lang w:val="en"/>
        </w:rPr>
        <w:t xml:space="preserve"> (“the regulations”</w:t>
      </w:r>
      <w:r w:rsidR="00091F4C" w:rsidRPr="007F39D4">
        <w:rPr>
          <w:sz w:val="24"/>
          <w:szCs w:val="24"/>
          <w:lang w:val="en"/>
        </w:rPr>
        <w:t xml:space="preserve">) are available on the State 911 Department’s website at </w:t>
      </w:r>
      <w:hyperlink r:id="rId21" w:history="1">
        <w:r w:rsidR="008D75B4" w:rsidRPr="0063646A">
          <w:rPr>
            <w:rStyle w:val="Hyperlink"/>
            <w:sz w:val="24"/>
            <w:szCs w:val="24"/>
            <w:lang w:val="en"/>
          </w:rPr>
          <w:t>www.mass.gov/e911</w:t>
        </w:r>
      </w:hyperlink>
      <w:r w:rsidR="00091F4C" w:rsidRPr="007F39D4">
        <w:rPr>
          <w:sz w:val="24"/>
          <w:szCs w:val="24"/>
          <w:lang w:val="en"/>
        </w:rPr>
        <w:t xml:space="preserve">.  Also available on the website are </w:t>
      </w:r>
      <w:r w:rsidRPr="007F39D4">
        <w:rPr>
          <w:sz w:val="24"/>
          <w:szCs w:val="24"/>
          <w:lang w:val="en"/>
        </w:rPr>
        <w:t xml:space="preserve">a summary of the regulations, answers to frequently asked questions and forms. </w:t>
      </w:r>
    </w:p>
    <w:p w14:paraId="5A3BBBFA" w14:textId="77777777" w:rsidR="007F39D4" w:rsidRPr="007F39D4" w:rsidRDefault="007F39D4" w:rsidP="007F39D4">
      <w:pPr>
        <w:rPr>
          <w:sz w:val="24"/>
          <w:szCs w:val="24"/>
          <w:lang w:val="en"/>
        </w:rPr>
      </w:pPr>
    </w:p>
    <w:p w14:paraId="40A74AAD" w14:textId="77777777" w:rsidR="002A0401" w:rsidRPr="007F39D4" w:rsidRDefault="00091F4C" w:rsidP="007F39D4">
      <w:pPr>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22"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6CE8950E" w14:textId="77777777" w:rsidR="00D212F6" w:rsidRPr="002E13C4" w:rsidRDefault="00D212F6" w:rsidP="00DC6B1E">
      <w:pPr>
        <w:spacing w:after="200" w:line="276" w:lineRule="auto"/>
        <w:rPr>
          <w:spacing w:val="-6"/>
          <w:sz w:val="12"/>
          <w:szCs w:val="24"/>
        </w:rPr>
      </w:pPr>
    </w:p>
    <w:p w14:paraId="31AB1B7E" w14:textId="77777777" w:rsidR="00522421" w:rsidRDefault="00994A30" w:rsidP="00DC6B1E">
      <w:pPr>
        <w:spacing w:after="200" w:line="276" w:lineRule="auto"/>
        <w:rPr>
          <w:spacing w:val="-6"/>
          <w:sz w:val="24"/>
          <w:szCs w:val="24"/>
        </w:rPr>
      </w:pPr>
      <w:r w:rsidRPr="007708AD">
        <w:rPr>
          <w:sz w:val="24"/>
          <w:szCs w:val="24"/>
        </w:rPr>
        <w:t>Please note that funding under the State 911 Department E</w:t>
      </w:r>
      <w:r w:rsidR="00EF5E2A">
        <w:rPr>
          <w:sz w:val="24"/>
          <w:szCs w:val="24"/>
        </w:rPr>
        <w:t xml:space="preserve">mergency </w:t>
      </w:r>
      <w:r w:rsidRPr="007708AD">
        <w:rPr>
          <w:sz w:val="24"/>
          <w:szCs w:val="24"/>
        </w:rPr>
        <w:t>M</w:t>
      </w:r>
      <w:r w:rsidR="00EF5E2A">
        <w:rPr>
          <w:sz w:val="24"/>
          <w:szCs w:val="24"/>
        </w:rPr>
        <w:t xml:space="preserve">edical </w:t>
      </w:r>
      <w:r w:rsidRPr="007708AD">
        <w:rPr>
          <w:sz w:val="24"/>
          <w:szCs w:val="24"/>
        </w:rPr>
        <w:t>D</w:t>
      </w:r>
      <w:r w:rsidR="00EF5E2A">
        <w:rPr>
          <w:sz w:val="24"/>
          <w:szCs w:val="24"/>
        </w:rPr>
        <w:t xml:space="preserve">ispatch </w:t>
      </w:r>
      <w:r w:rsidRPr="007708AD">
        <w:rPr>
          <w:sz w:val="24"/>
          <w:szCs w:val="24"/>
        </w:rPr>
        <w:t xml:space="preserve">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r w:rsidR="00576F12">
        <w:rPr>
          <w:sz w:val="24"/>
          <w:szCs w:val="24"/>
        </w:rPr>
        <w:t xml:space="preserve">, </w:t>
      </w:r>
      <w:r w:rsidR="00576F12" w:rsidRPr="00D3582D">
        <w:rPr>
          <w:sz w:val="24"/>
          <w:szCs w:val="24"/>
        </w:rPr>
        <w:t xml:space="preserve">or as otherwise authorized by the </w:t>
      </w:r>
      <w:r w:rsidR="003E7095" w:rsidRPr="00D3582D">
        <w:rPr>
          <w:sz w:val="24"/>
          <w:szCs w:val="24"/>
        </w:rPr>
        <w:t>Department.</w:t>
      </w:r>
    </w:p>
    <w:p w14:paraId="0C4A8FB6" w14:textId="77777777" w:rsidR="00BE7650" w:rsidRDefault="00BE7650" w:rsidP="00DC6B1E">
      <w:pPr>
        <w:spacing w:after="200" w:line="276" w:lineRule="auto"/>
        <w:rPr>
          <w:spacing w:val="-6"/>
          <w:sz w:val="24"/>
          <w:szCs w:val="24"/>
        </w:rPr>
      </w:pPr>
    </w:p>
    <w:p w14:paraId="2377F1EA" w14:textId="77777777" w:rsidR="00DC6B1E" w:rsidRPr="00905818" w:rsidRDefault="00DC6B1E" w:rsidP="00D212F6">
      <w:pPr>
        <w:spacing w:after="200" w:line="276" w:lineRule="auto"/>
        <w:ind w:left="720"/>
        <w:rPr>
          <w:spacing w:val="-6"/>
          <w:sz w:val="24"/>
          <w:szCs w:val="24"/>
        </w:rPr>
      </w:pPr>
    </w:p>
    <w:sectPr w:rsidR="00DC6B1E" w:rsidRPr="00905818" w:rsidSect="00374CD8">
      <w:headerReference w:type="default" r:id="rId23"/>
      <w:footerReference w:type="default" r:id="rId24"/>
      <w:endnotePr>
        <w:numFmt w:val="decimal"/>
      </w:endnotePr>
      <w:pgSz w:w="12240" w:h="15840" w:code="1"/>
      <w:pgMar w:top="720"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30F9" w14:textId="77777777" w:rsidR="003D7DB9" w:rsidRDefault="003D7DB9" w:rsidP="008762AA">
      <w:r>
        <w:separator/>
      </w:r>
    </w:p>
  </w:endnote>
  <w:endnote w:type="continuationSeparator" w:id="0">
    <w:p w14:paraId="7CB9B639" w14:textId="77777777" w:rsidR="003D7DB9" w:rsidRDefault="003D7DB9" w:rsidP="008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ED03" w14:textId="77777777" w:rsidR="00DD38C2" w:rsidRDefault="00DD38C2"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sidR="008D4992">
      <w:rPr>
        <w:noProof/>
        <w:sz w:val="24"/>
        <w:szCs w:val="24"/>
      </w:rPr>
      <w:t>14</w:t>
    </w:r>
    <w:r w:rsidRPr="006E4DCE">
      <w:rPr>
        <w:sz w:val="24"/>
        <w:szCs w:val="24"/>
      </w:rPr>
      <w:fldChar w:fldCharType="end"/>
    </w:r>
  </w:p>
  <w:p w14:paraId="35367D15" w14:textId="77777777" w:rsidR="00DD38C2" w:rsidRDefault="00DD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5D3C" w14:textId="77777777" w:rsidR="003D7DB9" w:rsidRDefault="003D7DB9" w:rsidP="008762AA">
      <w:r>
        <w:separator/>
      </w:r>
    </w:p>
  </w:footnote>
  <w:footnote w:type="continuationSeparator" w:id="0">
    <w:p w14:paraId="1B18ABC0" w14:textId="77777777" w:rsidR="003D7DB9" w:rsidRDefault="003D7DB9" w:rsidP="008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1AD8" w14:textId="50A88905" w:rsidR="00DD38C2" w:rsidRPr="008C79B0" w:rsidRDefault="008C79F6" w:rsidP="00374CD8">
    <w:pPr>
      <w:pStyle w:val="Header"/>
      <w:jc w:val="center"/>
      <w:rPr>
        <w:sz w:val="28"/>
        <w:szCs w:val="28"/>
        <w:lang w:val="en-US"/>
      </w:rPr>
    </w:pPr>
    <w:r>
      <w:rPr>
        <w:sz w:val="28"/>
        <w:szCs w:val="28"/>
        <w:lang w:val="en-US"/>
      </w:rPr>
      <w:t xml:space="preserve">STATE 911 DEPARTMENT EMERGENCY MEDICAL DISPATCH GRANT </w:t>
    </w:r>
    <w:r w:rsidR="00DD38C2" w:rsidRPr="007F2228">
      <w:rPr>
        <w:sz w:val="28"/>
        <w:szCs w:val="28"/>
      </w:rPr>
      <w:t xml:space="preserve">FY </w:t>
    </w:r>
    <w:r w:rsidR="00C96DBC">
      <w:rPr>
        <w:sz w:val="28"/>
        <w:szCs w:val="28"/>
      </w:rPr>
      <w:t>202</w:t>
    </w:r>
    <w:r w:rsidR="00C96DBC">
      <w:rPr>
        <w:sz w:val="28"/>
        <w:szCs w:val="28"/>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913EC"/>
    <w:multiLevelType w:val="hybridMultilevel"/>
    <w:tmpl w:val="128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146E1E"/>
    <w:multiLevelType w:val="hybridMultilevel"/>
    <w:tmpl w:val="A74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9"/>
  </w:num>
  <w:num w:numId="4">
    <w:abstractNumId w:val="10"/>
  </w:num>
  <w:num w:numId="5">
    <w:abstractNumId w:val="4"/>
  </w:num>
  <w:num w:numId="6">
    <w:abstractNumId w:val="18"/>
  </w:num>
  <w:num w:numId="7">
    <w:abstractNumId w:val="27"/>
  </w:num>
  <w:num w:numId="8">
    <w:abstractNumId w:val="23"/>
  </w:num>
  <w:num w:numId="9">
    <w:abstractNumId w:val="15"/>
  </w:num>
  <w:num w:numId="10">
    <w:abstractNumId w:val="21"/>
  </w:num>
  <w:num w:numId="11">
    <w:abstractNumId w:val="2"/>
  </w:num>
  <w:num w:numId="12">
    <w:abstractNumId w:val="17"/>
  </w:num>
  <w:num w:numId="13">
    <w:abstractNumId w:val="5"/>
  </w:num>
  <w:num w:numId="14">
    <w:abstractNumId w:val="14"/>
  </w:num>
  <w:num w:numId="15">
    <w:abstractNumId w:val="22"/>
  </w:num>
  <w:num w:numId="16">
    <w:abstractNumId w:val="1"/>
  </w:num>
  <w:num w:numId="17">
    <w:abstractNumId w:val="7"/>
  </w:num>
  <w:num w:numId="18">
    <w:abstractNumId w:val="8"/>
  </w:num>
  <w:num w:numId="19">
    <w:abstractNumId w:val="25"/>
  </w:num>
  <w:num w:numId="20">
    <w:abstractNumId w:val="1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20"/>
  </w:num>
  <w:num w:numId="25">
    <w:abstractNumId w:val="0"/>
  </w:num>
  <w:num w:numId="26">
    <w:abstractNumId w:val="16"/>
  </w:num>
  <w:num w:numId="27">
    <w:abstractNumId w:val="26"/>
  </w:num>
  <w:num w:numId="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70D6"/>
    <w:rsid w:val="00011D04"/>
    <w:rsid w:val="00013599"/>
    <w:rsid w:val="0001392D"/>
    <w:rsid w:val="00016123"/>
    <w:rsid w:val="00020B94"/>
    <w:rsid w:val="00021340"/>
    <w:rsid w:val="000227D1"/>
    <w:rsid w:val="000233E2"/>
    <w:rsid w:val="00023A30"/>
    <w:rsid w:val="00024E23"/>
    <w:rsid w:val="00025B33"/>
    <w:rsid w:val="00026086"/>
    <w:rsid w:val="0003036B"/>
    <w:rsid w:val="00030AB6"/>
    <w:rsid w:val="00033FCD"/>
    <w:rsid w:val="00035003"/>
    <w:rsid w:val="0003771F"/>
    <w:rsid w:val="00041AC6"/>
    <w:rsid w:val="000449F6"/>
    <w:rsid w:val="00044B4D"/>
    <w:rsid w:val="00046FD4"/>
    <w:rsid w:val="0004769E"/>
    <w:rsid w:val="000477E3"/>
    <w:rsid w:val="00050CB6"/>
    <w:rsid w:val="00053EA2"/>
    <w:rsid w:val="000546BD"/>
    <w:rsid w:val="00054EB6"/>
    <w:rsid w:val="00056B9D"/>
    <w:rsid w:val="00060C62"/>
    <w:rsid w:val="00061A04"/>
    <w:rsid w:val="00061C6C"/>
    <w:rsid w:val="00065399"/>
    <w:rsid w:val="00070142"/>
    <w:rsid w:val="00072E8F"/>
    <w:rsid w:val="000739C0"/>
    <w:rsid w:val="000744FC"/>
    <w:rsid w:val="00075502"/>
    <w:rsid w:val="000755E7"/>
    <w:rsid w:val="00075A11"/>
    <w:rsid w:val="00080198"/>
    <w:rsid w:val="00086687"/>
    <w:rsid w:val="000901F0"/>
    <w:rsid w:val="00091F4C"/>
    <w:rsid w:val="00094A71"/>
    <w:rsid w:val="00096FE4"/>
    <w:rsid w:val="00097DC4"/>
    <w:rsid w:val="000A30F6"/>
    <w:rsid w:val="000A59AD"/>
    <w:rsid w:val="000B1D1A"/>
    <w:rsid w:val="000B4B7E"/>
    <w:rsid w:val="000B727F"/>
    <w:rsid w:val="000B73E1"/>
    <w:rsid w:val="000C056C"/>
    <w:rsid w:val="000D2C72"/>
    <w:rsid w:val="000D3809"/>
    <w:rsid w:val="000D4264"/>
    <w:rsid w:val="000E03EC"/>
    <w:rsid w:val="000E0DFC"/>
    <w:rsid w:val="000E0E16"/>
    <w:rsid w:val="000E14FA"/>
    <w:rsid w:val="000E2F88"/>
    <w:rsid w:val="000F0041"/>
    <w:rsid w:val="000F0D02"/>
    <w:rsid w:val="000F5AB1"/>
    <w:rsid w:val="000F6BDA"/>
    <w:rsid w:val="001022A1"/>
    <w:rsid w:val="00103991"/>
    <w:rsid w:val="00104326"/>
    <w:rsid w:val="00113083"/>
    <w:rsid w:val="00113848"/>
    <w:rsid w:val="00114823"/>
    <w:rsid w:val="00114A93"/>
    <w:rsid w:val="00115FD4"/>
    <w:rsid w:val="00120830"/>
    <w:rsid w:val="00123F32"/>
    <w:rsid w:val="00130798"/>
    <w:rsid w:val="00132835"/>
    <w:rsid w:val="001351AD"/>
    <w:rsid w:val="00135589"/>
    <w:rsid w:val="00140667"/>
    <w:rsid w:val="001413BB"/>
    <w:rsid w:val="00150495"/>
    <w:rsid w:val="00155C1A"/>
    <w:rsid w:val="0015651F"/>
    <w:rsid w:val="00156792"/>
    <w:rsid w:val="001601E7"/>
    <w:rsid w:val="00165E63"/>
    <w:rsid w:val="00167E10"/>
    <w:rsid w:val="00167E91"/>
    <w:rsid w:val="001718D6"/>
    <w:rsid w:val="0017661B"/>
    <w:rsid w:val="00177194"/>
    <w:rsid w:val="001774AB"/>
    <w:rsid w:val="00184191"/>
    <w:rsid w:val="00186208"/>
    <w:rsid w:val="00186434"/>
    <w:rsid w:val="00191218"/>
    <w:rsid w:val="00191CD2"/>
    <w:rsid w:val="001921C3"/>
    <w:rsid w:val="00192925"/>
    <w:rsid w:val="00193736"/>
    <w:rsid w:val="00193C37"/>
    <w:rsid w:val="00196DC8"/>
    <w:rsid w:val="001A053F"/>
    <w:rsid w:val="001A062E"/>
    <w:rsid w:val="001A2622"/>
    <w:rsid w:val="001A2F19"/>
    <w:rsid w:val="001A3D9A"/>
    <w:rsid w:val="001A7C98"/>
    <w:rsid w:val="001B664D"/>
    <w:rsid w:val="001C01C6"/>
    <w:rsid w:val="001C3175"/>
    <w:rsid w:val="001C3DB0"/>
    <w:rsid w:val="001C5383"/>
    <w:rsid w:val="001C72CE"/>
    <w:rsid w:val="001D21A2"/>
    <w:rsid w:val="001D38FA"/>
    <w:rsid w:val="001D56AB"/>
    <w:rsid w:val="001D6A1C"/>
    <w:rsid w:val="001E3E15"/>
    <w:rsid w:val="001E42BE"/>
    <w:rsid w:val="001E53CC"/>
    <w:rsid w:val="001E6B00"/>
    <w:rsid w:val="001F0CD4"/>
    <w:rsid w:val="001F2F34"/>
    <w:rsid w:val="001F78A2"/>
    <w:rsid w:val="00200ECC"/>
    <w:rsid w:val="00200F10"/>
    <w:rsid w:val="00202947"/>
    <w:rsid w:val="00202CFD"/>
    <w:rsid w:val="00203AB2"/>
    <w:rsid w:val="00207400"/>
    <w:rsid w:val="00207DCA"/>
    <w:rsid w:val="00214EB3"/>
    <w:rsid w:val="0021671E"/>
    <w:rsid w:val="00216EEA"/>
    <w:rsid w:val="002207A9"/>
    <w:rsid w:val="0022162B"/>
    <w:rsid w:val="00222B2C"/>
    <w:rsid w:val="00227DAD"/>
    <w:rsid w:val="002316B1"/>
    <w:rsid w:val="002356DC"/>
    <w:rsid w:val="00236795"/>
    <w:rsid w:val="00240CD5"/>
    <w:rsid w:val="00241C0F"/>
    <w:rsid w:val="00241D78"/>
    <w:rsid w:val="00241F7D"/>
    <w:rsid w:val="00244BDF"/>
    <w:rsid w:val="00245707"/>
    <w:rsid w:val="00251BCE"/>
    <w:rsid w:val="00251C4C"/>
    <w:rsid w:val="002544BF"/>
    <w:rsid w:val="00254652"/>
    <w:rsid w:val="00254F88"/>
    <w:rsid w:val="002575EB"/>
    <w:rsid w:val="00262ED0"/>
    <w:rsid w:val="00263000"/>
    <w:rsid w:val="002652F4"/>
    <w:rsid w:val="00267DC5"/>
    <w:rsid w:val="00270CAE"/>
    <w:rsid w:val="0027142C"/>
    <w:rsid w:val="00271B69"/>
    <w:rsid w:val="002744D2"/>
    <w:rsid w:val="00276A24"/>
    <w:rsid w:val="00281C97"/>
    <w:rsid w:val="00281FCA"/>
    <w:rsid w:val="00283054"/>
    <w:rsid w:val="00283992"/>
    <w:rsid w:val="002857C3"/>
    <w:rsid w:val="00285BD6"/>
    <w:rsid w:val="0028681A"/>
    <w:rsid w:val="00286E13"/>
    <w:rsid w:val="0028741F"/>
    <w:rsid w:val="0028758A"/>
    <w:rsid w:val="00290D3A"/>
    <w:rsid w:val="00290E62"/>
    <w:rsid w:val="00290EFF"/>
    <w:rsid w:val="00291E69"/>
    <w:rsid w:val="002955D7"/>
    <w:rsid w:val="00297750"/>
    <w:rsid w:val="002A0232"/>
    <w:rsid w:val="002A0401"/>
    <w:rsid w:val="002A05EE"/>
    <w:rsid w:val="002A3988"/>
    <w:rsid w:val="002A5867"/>
    <w:rsid w:val="002A65CB"/>
    <w:rsid w:val="002A7A63"/>
    <w:rsid w:val="002B50C2"/>
    <w:rsid w:val="002B5252"/>
    <w:rsid w:val="002B5C37"/>
    <w:rsid w:val="002B6FB6"/>
    <w:rsid w:val="002B7348"/>
    <w:rsid w:val="002C2267"/>
    <w:rsid w:val="002C57D3"/>
    <w:rsid w:val="002D0BA4"/>
    <w:rsid w:val="002D0E78"/>
    <w:rsid w:val="002D165E"/>
    <w:rsid w:val="002D53F9"/>
    <w:rsid w:val="002D5F22"/>
    <w:rsid w:val="002E06FC"/>
    <w:rsid w:val="002E0EB5"/>
    <w:rsid w:val="002E13C4"/>
    <w:rsid w:val="002E5574"/>
    <w:rsid w:val="002E63CF"/>
    <w:rsid w:val="002E6585"/>
    <w:rsid w:val="002F37EA"/>
    <w:rsid w:val="002F48CC"/>
    <w:rsid w:val="002F60CD"/>
    <w:rsid w:val="002F7DD5"/>
    <w:rsid w:val="0030315B"/>
    <w:rsid w:val="003048F5"/>
    <w:rsid w:val="003071EA"/>
    <w:rsid w:val="00310B87"/>
    <w:rsid w:val="00312AD7"/>
    <w:rsid w:val="00312FB5"/>
    <w:rsid w:val="00313337"/>
    <w:rsid w:val="00321E2E"/>
    <w:rsid w:val="0032247B"/>
    <w:rsid w:val="003226EB"/>
    <w:rsid w:val="00323D70"/>
    <w:rsid w:val="003240E6"/>
    <w:rsid w:val="003252DA"/>
    <w:rsid w:val="0032554F"/>
    <w:rsid w:val="003302C2"/>
    <w:rsid w:val="00330AB1"/>
    <w:rsid w:val="00330EFC"/>
    <w:rsid w:val="00335E2F"/>
    <w:rsid w:val="00340549"/>
    <w:rsid w:val="00341AB5"/>
    <w:rsid w:val="00342505"/>
    <w:rsid w:val="00342EB9"/>
    <w:rsid w:val="00344A6B"/>
    <w:rsid w:val="00346759"/>
    <w:rsid w:val="003472B4"/>
    <w:rsid w:val="003509D1"/>
    <w:rsid w:val="003530FE"/>
    <w:rsid w:val="00356BD5"/>
    <w:rsid w:val="00360219"/>
    <w:rsid w:val="0036109B"/>
    <w:rsid w:val="00362C53"/>
    <w:rsid w:val="00364F85"/>
    <w:rsid w:val="00366847"/>
    <w:rsid w:val="0036794E"/>
    <w:rsid w:val="00370008"/>
    <w:rsid w:val="0037168E"/>
    <w:rsid w:val="00371844"/>
    <w:rsid w:val="00372E2E"/>
    <w:rsid w:val="00374112"/>
    <w:rsid w:val="003746E5"/>
    <w:rsid w:val="00374CD8"/>
    <w:rsid w:val="00374F08"/>
    <w:rsid w:val="00376C8F"/>
    <w:rsid w:val="003812F8"/>
    <w:rsid w:val="00382095"/>
    <w:rsid w:val="003876FA"/>
    <w:rsid w:val="00387ED8"/>
    <w:rsid w:val="00390038"/>
    <w:rsid w:val="00391E1E"/>
    <w:rsid w:val="003923D3"/>
    <w:rsid w:val="00394B70"/>
    <w:rsid w:val="003964E3"/>
    <w:rsid w:val="003A343F"/>
    <w:rsid w:val="003A38E7"/>
    <w:rsid w:val="003A4A01"/>
    <w:rsid w:val="003A67AE"/>
    <w:rsid w:val="003B0F88"/>
    <w:rsid w:val="003B140C"/>
    <w:rsid w:val="003B17B2"/>
    <w:rsid w:val="003B2901"/>
    <w:rsid w:val="003B4B74"/>
    <w:rsid w:val="003B5B80"/>
    <w:rsid w:val="003B5C2E"/>
    <w:rsid w:val="003B7189"/>
    <w:rsid w:val="003C25D4"/>
    <w:rsid w:val="003C3941"/>
    <w:rsid w:val="003C65E7"/>
    <w:rsid w:val="003C7033"/>
    <w:rsid w:val="003D0240"/>
    <w:rsid w:val="003D0CFF"/>
    <w:rsid w:val="003D4158"/>
    <w:rsid w:val="003D5C6E"/>
    <w:rsid w:val="003D71CA"/>
    <w:rsid w:val="003D7C8C"/>
    <w:rsid w:val="003D7DB9"/>
    <w:rsid w:val="003E2AEF"/>
    <w:rsid w:val="003E2F7A"/>
    <w:rsid w:val="003E389F"/>
    <w:rsid w:val="003E7095"/>
    <w:rsid w:val="003F005E"/>
    <w:rsid w:val="003F0765"/>
    <w:rsid w:val="003F15B3"/>
    <w:rsid w:val="003F2656"/>
    <w:rsid w:val="003F3928"/>
    <w:rsid w:val="003F65A8"/>
    <w:rsid w:val="003F689E"/>
    <w:rsid w:val="004031CC"/>
    <w:rsid w:val="00405AF1"/>
    <w:rsid w:val="00407CB8"/>
    <w:rsid w:val="00411DC4"/>
    <w:rsid w:val="004120E5"/>
    <w:rsid w:val="00412244"/>
    <w:rsid w:val="00412BFD"/>
    <w:rsid w:val="004156BE"/>
    <w:rsid w:val="00422511"/>
    <w:rsid w:val="0042335C"/>
    <w:rsid w:val="00423B3D"/>
    <w:rsid w:val="00424D02"/>
    <w:rsid w:val="004262EB"/>
    <w:rsid w:val="00431EC1"/>
    <w:rsid w:val="00433BE9"/>
    <w:rsid w:val="004368A5"/>
    <w:rsid w:val="0044198A"/>
    <w:rsid w:val="00442B3E"/>
    <w:rsid w:val="00443C0B"/>
    <w:rsid w:val="0044421B"/>
    <w:rsid w:val="004458D6"/>
    <w:rsid w:val="00445F87"/>
    <w:rsid w:val="00450ADC"/>
    <w:rsid w:val="00454AA7"/>
    <w:rsid w:val="00454F70"/>
    <w:rsid w:val="0045528B"/>
    <w:rsid w:val="00457F8A"/>
    <w:rsid w:val="00460C3A"/>
    <w:rsid w:val="0046151C"/>
    <w:rsid w:val="004622DD"/>
    <w:rsid w:val="00462EC9"/>
    <w:rsid w:val="00463A35"/>
    <w:rsid w:val="00464B11"/>
    <w:rsid w:val="00466861"/>
    <w:rsid w:val="0046698D"/>
    <w:rsid w:val="004708B8"/>
    <w:rsid w:val="00472413"/>
    <w:rsid w:val="00472D96"/>
    <w:rsid w:val="00476C0C"/>
    <w:rsid w:val="0048002F"/>
    <w:rsid w:val="004845D9"/>
    <w:rsid w:val="00485C9A"/>
    <w:rsid w:val="00486C72"/>
    <w:rsid w:val="00487BCB"/>
    <w:rsid w:val="004915E1"/>
    <w:rsid w:val="00496E25"/>
    <w:rsid w:val="004A4114"/>
    <w:rsid w:val="004A769C"/>
    <w:rsid w:val="004A7A97"/>
    <w:rsid w:val="004A7D66"/>
    <w:rsid w:val="004B04B6"/>
    <w:rsid w:val="004B411C"/>
    <w:rsid w:val="004B55F8"/>
    <w:rsid w:val="004B5E2A"/>
    <w:rsid w:val="004B7B42"/>
    <w:rsid w:val="004C0B72"/>
    <w:rsid w:val="004C3FD8"/>
    <w:rsid w:val="004C4470"/>
    <w:rsid w:val="004C7306"/>
    <w:rsid w:val="004D0B0E"/>
    <w:rsid w:val="004D1A27"/>
    <w:rsid w:val="004D6E6D"/>
    <w:rsid w:val="004D6F7B"/>
    <w:rsid w:val="004E3E9D"/>
    <w:rsid w:val="004E468F"/>
    <w:rsid w:val="004E737D"/>
    <w:rsid w:val="004E73B4"/>
    <w:rsid w:val="004F02C1"/>
    <w:rsid w:val="004F0CF4"/>
    <w:rsid w:val="004F50D7"/>
    <w:rsid w:val="004F6C0E"/>
    <w:rsid w:val="004F7EDF"/>
    <w:rsid w:val="00504545"/>
    <w:rsid w:val="00505591"/>
    <w:rsid w:val="00511044"/>
    <w:rsid w:val="005110C5"/>
    <w:rsid w:val="005116D7"/>
    <w:rsid w:val="005124FF"/>
    <w:rsid w:val="0051345E"/>
    <w:rsid w:val="005139B3"/>
    <w:rsid w:val="00513ABC"/>
    <w:rsid w:val="00513FE7"/>
    <w:rsid w:val="005165A9"/>
    <w:rsid w:val="00517B32"/>
    <w:rsid w:val="00522421"/>
    <w:rsid w:val="00523AE9"/>
    <w:rsid w:val="005246F3"/>
    <w:rsid w:val="0053124F"/>
    <w:rsid w:val="005327D2"/>
    <w:rsid w:val="0053285F"/>
    <w:rsid w:val="00534EFE"/>
    <w:rsid w:val="00535F7D"/>
    <w:rsid w:val="00536BCD"/>
    <w:rsid w:val="005372A6"/>
    <w:rsid w:val="005436FD"/>
    <w:rsid w:val="00544529"/>
    <w:rsid w:val="0054652D"/>
    <w:rsid w:val="00547192"/>
    <w:rsid w:val="00550299"/>
    <w:rsid w:val="0055033B"/>
    <w:rsid w:val="005548AC"/>
    <w:rsid w:val="005551BB"/>
    <w:rsid w:val="00555738"/>
    <w:rsid w:val="00556637"/>
    <w:rsid w:val="005600B5"/>
    <w:rsid w:val="005609B9"/>
    <w:rsid w:val="00561A4B"/>
    <w:rsid w:val="00563728"/>
    <w:rsid w:val="00563E76"/>
    <w:rsid w:val="0056405F"/>
    <w:rsid w:val="00564D97"/>
    <w:rsid w:val="00566CCF"/>
    <w:rsid w:val="00570753"/>
    <w:rsid w:val="00573D57"/>
    <w:rsid w:val="0057409B"/>
    <w:rsid w:val="00576105"/>
    <w:rsid w:val="0057653A"/>
    <w:rsid w:val="00576F12"/>
    <w:rsid w:val="00590375"/>
    <w:rsid w:val="0059042E"/>
    <w:rsid w:val="00591AFA"/>
    <w:rsid w:val="00592BAA"/>
    <w:rsid w:val="00592BE9"/>
    <w:rsid w:val="0059344B"/>
    <w:rsid w:val="0059430D"/>
    <w:rsid w:val="00594DA6"/>
    <w:rsid w:val="005A175D"/>
    <w:rsid w:val="005A3B68"/>
    <w:rsid w:val="005A6849"/>
    <w:rsid w:val="005B325B"/>
    <w:rsid w:val="005B34C8"/>
    <w:rsid w:val="005B5C78"/>
    <w:rsid w:val="005B66CD"/>
    <w:rsid w:val="005B6D18"/>
    <w:rsid w:val="005B7EF6"/>
    <w:rsid w:val="005C58E8"/>
    <w:rsid w:val="005C5B0B"/>
    <w:rsid w:val="005C73B9"/>
    <w:rsid w:val="005D0461"/>
    <w:rsid w:val="005D082E"/>
    <w:rsid w:val="005D0AED"/>
    <w:rsid w:val="005D5446"/>
    <w:rsid w:val="005D662B"/>
    <w:rsid w:val="005D669B"/>
    <w:rsid w:val="005D711B"/>
    <w:rsid w:val="005D7539"/>
    <w:rsid w:val="005E340D"/>
    <w:rsid w:val="005E5356"/>
    <w:rsid w:val="005F15D6"/>
    <w:rsid w:val="005F254B"/>
    <w:rsid w:val="005F2915"/>
    <w:rsid w:val="005F2918"/>
    <w:rsid w:val="005F3C20"/>
    <w:rsid w:val="005F3DA5"/>
    <w:rsid w:val="005F4084"/>
    <w:rsid w:val="005F486D"/>
    <w:rsid w:val="005F6B44"/>
    <w:rsid w:val="00604341"/>
    <w:rsid w:val="00605A28"/>
    <w:rsid w:val="00606495"/>
    <w:rsid w:val="00611BCB"/>
    <w:rsid w:val="00613593"/>
    <w:rsid w:val="0061469E"/>
    <w:rsid w:val="00620041"/>
    <w:rsid w:val="00621F62"/>
    <w:rsid w:val="00621FCE"/>
    <w:rsid w:val="006221D7"/>
    <w:rsid w:val="0062379B"/>
    <w:rsid w:val="00635FA9"/>
    <w:rsid w:val="00640067"/>
    <w:rsid w:val="0064018E"/>
    <w:rsid w:val="006413D6"/>
    <w:rsid w:val="00641756"/>
    <w:rsid w:val="00641962"/>
    <w:rsid w:val="006451A0"/>
    <w:rsid w:val="006466A1"/>
    <w:rsid w:val="00646F96"/>
    <w:rsid w:val="006474E0"/>
    <w:rsid w:val="006513FA"/>
    <w:rsid w:val="006518DB"/>
    <w:rsid w:val="0065381C"/>
    <w:rsid w:val="00654134"/>
    <w:rsid w:val="00656206"/>
    <w:rsid w:val="006563CC"/>
    <w:rsid w:val="00656D9E"/>
    <w:rsid w:val="00656E32"/>
    <w:rsid w:val="00657AA5"/>
    <w:rsid w:val="00663B82"/>
    <w:rsid w:val="00666E19"/>
    <w:rsid w:val="0066701D"/>
    <w:rsid w:val="00670438"/>
    <w:rsid w:val="00672D7C"/>
    <w:rsid w:val="00674050"/>
    <w:rsid w:val="00674DF6"/>
    <w:rsid w:val="00674E7C"/>
    <w:rsid w:val="006767E6"/>
    <w:rsid w:val="00677899"/>
    <w:rsid w:val="00677C9E"/>
    <w:rsid w:val="00681B07"/>
    <w:rsid w:val="00682A94"/>
    <w:rsid w:val="00683F24"/>
    <w:rsid w:val="006A33D4"/>
    <w:rsid w:val="006A5BE5"/>
    <w:rsid w:val="006A69BD"/>
    <w:rsid w:val="006A7D76"/>
    <w:rsid w:val="006B3B62"/>
    <w:rsid w:val="006B4AF7"/>
    <w:rsid w:val="006B4C45"/>
    <w:rsid w:val="006B676E"/>
    <w:rsid w:val="006B6E57"/>
    <w:rsid w:val="006C02BB"/>
    <w:rsid w:val="006C074D"/>
    <w:rsid w:val="006C1797"/>
    <w:rsid w:val="006C5F9C"/>
    <w:rsid w:val="006C6D79"/>
    <w:rsid w:val="006E2D41"/>
    <w:rsid w:val="006E4DCE"/>
    <w:rsid w:val="006E52F2"/>
    <w:rsid w:val="006E5629"/>
    <w:rsid w:val="006E5764"/>
    <w:rsid w:val="006E73AD"/>
    <w:rsid w:val="006E7626"/>
    <w:rsid w:val="006F2951"/>
    <w:rsid w:val="006F31CD"/>
    <w:rsid w:val="006F3509"/>
    <w:rsid w:val="006F4F65"/>
    <w:rsid w:val="006F5B9F"/>
    <w:rsid w:val="00700569"/>
    <w:rsid w:val="00710352"/>
    <w:rsid w:val="00710882"/>
    <w:rsid w:val="00710AFA"/>
    <w:rsid w:val="007138A0"/>
    <w:rsid w:val="00714CD5"/>
    <w:rsid w:val="0071653E"/>
    <w:rsid w:val="007203ED"/>
    <w:rsid w:val="0072079B"/>
    <w:rsid w:val="00720943"/>
    <w:rsid w:val="007258FA"/>
    <w:rsid w:val="00732DCB"/>
    <w:rsid w:val="00732F14"/>
    <w:rsid w:val="00733F6F"/>
    <w:rsid w:val="007349FD"/>
    <w:rsid w:val="007404C9"/>
    <w:rsid w:val="007412E4"/>
    <w:rsid w:val="007430D6"/>
    <w:rsid w:val="007462A7"/>
    <w:rsid w:val="00747C66"/>
    <w:rsid w:val="0075302D"/>
    <w:rsid w:val="00757A31"/>
    <w:rsid w:val="007620A1"/>
    <w:rsid w:val="00762944"/>
    <w:rsid w:val="00764E47"/>
    <w:rsid w:val="007708AD"/>
    <w:rsid w:val="0077174F"/>
    <w:rsid w:val="007722D0"/>
    <w:rsid w:val="00773B53"/>
    <w:rsid w:val="00774C23"/>
    <w:rsid w:val="007750E8"/>
    <w:rsid w:val="00775E4B"/>
    <w:rsid w:val="00777130"/>
    <w:rsid w:val="00781E7C"/>
    <w:rsid w:val="00784386"/>
    <w:rsid w:val="00785CF0"/>
    <w:rsid w:val="00786268"/>
    <w:rsid w:val="0079012D"/>
    <w:rsid w:val="0079177E"/>
    <w:rsid w:val="00791D66"/>
    <w:rsid w:val="00792ECB"/>
    <w:rsid w:val="00794B48"/>
    <w:rsid w:val="00795097"/>
    <w:rsid w:val="00796FA2"/>
    <w:rsid w:val="007A115E"/>
    <w:rsid w:val="007A1C61"/>
    <w:rsid w:val="007A36FA"/>
    <w:rsid w:val="007A3C30"/>
    <w:rsid w:val="007A564A"/>
    <w:rsid w:val="007A5D70"/>
    <w:rsid w:val="007A63D1"/>
    <w:rsid w:val="007A6639"/>
    <w:rsid w:val="007B2068"/>
    <w:rsid w:val="007B2114"/>
    <w:rsid w:val="007B30A7"/>
    <w:rsid w:val="007B46B8"/>
    <w:rsid w:val="007B66D5"/>
    <w:rsid w:val="007B7C70"/>
    <w:rsid w:val="007C0554"/>
    <w:rsid w:val="007C0B18"/>
    <w:rsid w:val="007C131A"/>
    <w:rsid w:val="007C2C93"/>
    <w:rsid w:val="007C45CB"/>
    <w:rsid w:val="007C776D"/>
    <w:rsid w:val="007C7BD9"/>
    <w:rsid w:val="007D2381"/>
    <w:rsid w:val="007D29DB"/>
    <w:rsid w:val="007D2B76"/>
    <w:rsid w:val="007D2C4A"/>
    <w:rsid w:val="007D3E99"/>
    <w:rsid w:val="007D5E0F"/>
    <w:rsid w:val="007D6630"/>
    <w:rsid w:val="007D6F4E"/>
    <w:rsid w:val="007E1478"/>
    <w:rsid w:val="007E37A6"/>
    <w:rsid w:val="007E572A"/>
    <w:rsid w:val="007E6EB3"/>
    <w:rsid w:val="007E763E"/>
    <w:rsid w:val="007F2228"/>
    <w:rsid w:val="007F231E"/>
    <w:rsid w:val="007F292F"/>
    <w:rsid w:val="007F3176"/>
    <w:rsid w:val="007F39D4"/>
    <w:rsid w:val="007F3F1D"/>
    <w:rsid w:val="007F4714"/>
    <w:rsid w:val="007F556E"/>
    <w:rsid w:val="00804BD7"/>
    <w:rsid w:val="008064CD"/>
    <w:rsid w:val="0080694D"/>
    <w:rsid w:val="00807CC6"/>
    <w:rsid w:val="008115EC"/>
    <w:rsid w:val="0081160B"/>
    <w:rsid w:val="008177AB"/>
    <w:rsid w:val="00820A7A"/>
    <w:rsid w:val="008219FB"/>
    <w:rsid w:val="00823469"/>
    <w:rsid w:val="00823FCE"/>
    <w:rsid w:val="008253C1"/>
    <w:rsid w:val="00826556"/>
    <w:rsid w:val="008310F0"/>
    <w:rsid w:val="00831A4E"/>
    <w:rsid w:val="00832980"/>
    <w:rsid w:val="00832B30"/>
    <w:rsid w:val="0083399B"/>
    <w:rsid w:val="00836CA1"/>
    <w:rsid w:val="008431D2"/>
    <w:rsid w:val="0084432E"/>
    <w:rsid w:val="00845A1A"/>
    <w:rsid w:val="0084685D"/>
    <w:rsid w:val="00851EDD"/>
    <w:rsid w:val="008533F4"/>
    <w:rsid w:val="00854A69"/>
    <w:rsid w:val="00857334"/>
    <w:rsid w:val="00861841"/>
    <w:rsid w:val="00863975"/>
    <w:rsid w:val="0086444A"/>
    <w:rsid w:val="00866442"/>
    <w:rsid w:val="00871160"/>
    <w:rsid w:val="008745D3"/>
    <w:rsid w:val="008762AA"/>
    <w:rsid w:val="0087739D"/>
    <w:rsid w:val="008776FA"/>
    <w:rsid w:val="0088063C"/>
    <w:rsid w:val="0088064D"/>
    <w:rsid w:val="00881446"/>
    <w:rsid w:val="00882F6D"/>
    <w:rsid w:val="008840C5"/>
    <w:rsid w:val="008851C8"/>
    <w:rsid w:val="00885262"/>
    <w:rsid w:val="00886D74"/>
    <w:rsid w:val="00887C32"/>
    <w:rsid w:val="00887CC5"/>
    <w:rsid w:val="00890FD7"/>
    <w:rsid w:val="00896ACC"/>
    <w:rsid w:val="00896CEC"/>
    <w:rsid w:val="00897D1A"/>
    <w:rsid w:val="008A29B7"/>
    <w:rsid w:val="008A6DA5"/>
    <w:rsid w:val="008A771F"/>
    <w:rsid w:val="008A7792"/>
    <w:rsid w:val="008B0801"/>
    <w:rsid w:val="008B65CF"/>
    <w:rsid w:val="008B6CD5"/>
    <w:rsid w:val="008C1B76"/>
    <w:rsid w:val="008C23F5"/>
    <w:rsid w:val="008C39F4"/>
    <w:rsid w:val="008C449E"/>
    <w:rsid w:val="008C78B4"/>
    <w:rsid w:val="008C79B0"/>
    <w:rsid w:val="008C79F6"/>
    <w:rsid w:val="008D33FA"/>
    <w:rsid w:val="008D4992"/>
    <w:rsid w:val="008D57E8"/>
    <w:rsid w:val="008D75B4"/>
    <w:rsid w:val="008E245C"/>
    <w:rsid w:val="008E6367"/>
    <w:rsid w:val="008F02AF"/>
    <w:rsid w:val="008F2803"/>
    <w:rsid w:val="008F2C17"/>
    <w:rsid w:val="008F74F6"/>
    <w:rsid w:val="008F7D20"/>
    <w:rsid w:val="009008A1"/>
    <w:rsid w:val="00903B58"/>
    <w:rsid w:val="00905818"/>
    <w:rsid w:val="00905D2D"/>
    <w:rsid w:val="009070C9"/>
    <w:rsid w:val="0091081F"/>
    <w:rsid w:val="009125B1"/>
    <w:rsid w:val="009130E2"/>
    <w:rsid w:val="00913C87"/>
    <w:rsid w:val="00913DBB"/>
    <w:rsid w:val="00914CAF"/>
    <w:rsid w:val="00914D49"/>
    <w:rsid w:val="009162AC"/>
    <w:rsid w:val="00920737"/>
    <w:rsid w:val="0092139D"/>
    <w:rsid w:val="00921ECD"/>
    <w:rsid w:val="0092507C"/>
    <w:rsid w:val="00925A78"/>
    <w:rsid w:val="0092680E"/>
    <w:rsid w:val="00927AF0"/>
    <w:rsid w:val="00932FED"/>
    <w:rsid w:val="009442C0"/>
    <w:rsid w:val="00947163"/>
    <w:rsid w:val="0094759A"/>
    <w:rsid w:val="00951535"/>
    <w:rsid w:val="00953093"/>
    <w:rsid w:val="009539B2"/>
    <w:rsid w:val="0095535A"/>
    <w:rsid w:val="00955C20"/>
    <w:rsid w:val="0095734E"/>
    <w:rsid w:val="009629B8"/>
    <w:rsid w:val="00964082"/>
    <w:rsid w:val="009656E8"/>
    <w:rsid w:val="009755F3"/>
    <w:rsid w:val="009868CC"/>
    <w:rsid w:val="00986C7F"/>
    <w:rsid w:val="0098763E"/>
    <w:rsid w:val="009923B2"/>
    <w:rsid w:val="00993F1D"/>
    <w:rsid w:val="00994A30"/>
    <w:rsid w:val="00994C28"/>
    <w:rsid w:val="009978F2"/>
    <w:rsid w:val="009A1A12"/>
    <w:rsid w:val="009A2BF6"/>
    <w:rsid w:val="009A67A5"/>
    <w:rsid w:val="009A795C"/>
    <w:rsid w:val="009B257F"/>
    <w:rsid w:val="009B26D2"/>
    <w:rsid w:val="009C07E7"/>
    <w:rsid w:val="009C1ACC"/>
    <w:rsid w:val="009C1F2C"/>
    <w:rsid w:val="009C2D9A"/>
    <w:rsid w:val="009D024A"/>
    <w:rsid w:val="009D4B66"/>
    <w:rsid w:val="009D7E88"/>
    <w:rsid w:val="009E1824"/>
    <w:rsid w:val="009E38C7"/>
    <w:rsid w:val="009E3AEA"/>
    <w:rsid w:val="009E47F3"/>
    <w:rsid w:val="009E6268"/>
    <w:rsid w:val="009F234B"/>
    <w:rsid w:val="009F6128"/>
    <w:rsid w:val="009F69EC"/>
    <w:rsid w:val="009F7904"/>
    <w:rsid w:val="00A01E83"/>
    <w:rsid w:val="00A03E4D"/>
    <w:rsid w:val="00A046C5"/>
    <w:rsid w:val="00A0687B"/>
    <w:rsid w:val="00A126A3"/>
    <w:rsid w:val="00A15F4A"/>
    <w:rsid w:val="00A17240"/>
    <w:rsid w:val="00A17738"/>
    <w:rsid w:val="00A17EF6"/>
    <w:rsid w:val="00A22D69"/>
    <w:rsid w:val="00A2317B"/>
    <w:rsid w:val="00A23870"/>
    <w:rsid w:val="00A238DE"/>
    <w:rsid w:val="00A252FB"/>
    <w:rsid w:val="00A25C36"/>
    <w:rsid w:val="00A268AC"/>
    <w:rsid w:val="00A27A4C"/>
    <w:rsid w:val="00A30B90"/>
    <w:rsid w:val="00A32825"/>
    <w:rsid w:val="00A32AAB"/>
    <w:rsid w:val="00A33177"/>
    <w:rsid w:val="00A33D2A"/>
    <w:rsid w:val="00A3621C"/>
    <w:rsid w:val="00A40269"/>
    <w:rsid w:val="00A44BD9"/>
    <w:rsid w:val="00A44BF9"/>
    <w:rsid w:val="00A44EA8"/>
    <w:rsid w:val="00A46161"/>
    <w:rsid w:val="00A46D3D"/>
    <w:rsid w:val="00A50D44"/>
    <w:rsid w:val="00A56C3D"/>
    <w:rsid w:val="00A5731E"/>
    <w:rsid w:val="00A60F65"/>
    <w:rsid w:val="00A62CC8"/>
    <w:rsid w:val="00A633A3"/>
    <w:rsid w:val="00A653A3"/>
    <w:rsid w:val="00A66361"/>
    <w:rsid w:val="00A70339"/>
    <w:rsid w:val="00A70FBB"/>
    <w:rsid w:val="00A73F81"/>
    <w:rsid w:val="00A746B5"/>
    <w:rsid w:val="00A75695"/>
    <w:rsid w:val="00A82723"/>
    <w:rsid w:val="00A83A7A"/>
    <w:rsid w:val="00A877A8"/>
    <w:rsid w:val="00A87A42"/>
    <w:rsid w:val="00A87EE0"/>
    <w:rsid w:val="00A9141D"/>
    <w:rsid w:val="00A96670"/>
    <w:rsid w:val="00A9724D"/>
    <w:rsid w:val="00A97317"/>
    <w:rsid w:val="00A97ECA"/>
    <w:rsid w:val="00AA13F1"/>
    <w:rsid w:val="00AA3426"/>
    <w:rsid w:val="00AA3F50"/>
    <w:rsid w:val="00AA75F6"/>
    <w:rsid w:val="00AB05DB"/>
    <w:rsid w:val="00AC12B7"/>
    <w:rsid w:val="00AC4482"/>
    <w:rsid w:val="00AC54A6"/>
    <w:rsid w:val="00AD7C0A"/>
    <w:rsid w:val="00AE08BF"/>
    <w:rsid w:val="00AE097A"/>
    <w:rsid w:val="00AE137B"/>
    <w:rsid w:val="00AE403C"/>
    <w:rsid w:val="00AE5C55"/>
    <w:rsid w:val="00AE6214"/>
    <w:rsid w:val="00AE6F95"/>
    <w:rsid w:val="00AF1C48"/>
    <w:rsid w:val="00AF3F58"/>
    <w:rsid w:val="00AF47D0"/>
    <w:rsid w:val="00AF51F9"/>
    <w:rsid w:val="00AF52E5"/>
    <w:rsid w:val="00B00588"/>
    <w:rsid w:val="00B0182C"/>
    <w:rsid w:val="00B01D84"/>
    <w:rsid w:val="00B02676"/>
    <w:rsid w:val="00B1034F"/>
    <w:rsid w:val="00B11311"/>
    <w:rsid w:val="00B12E0D"/>
    <w:rsid w:val="00B148A9"/>
    <w:rsid w:val="00B1744A"/>
    <w:rsid w:val="00B1746D"/>
    <w:rsid w:val="00B205D7"/>
    <w:rsid w:val="00B22AB1"/>
    <w:rsid w:val="00B23CDF"/>
    <w:rsid w:val="00B2476F"/>
    <w:rsid w:val="00B24954"/>
    <w:rsid w:val="00B26989"/>
    <w:rsid w:val="00B273D7"/>
    <w:rsid w:val="00B27901"/>
    <w:rsid w:val="00B30803"/>
    <w:rsid w:val="00B318E7"/>
    <w:rsid w:val="00B3411A"/>
    <w:rsid w:val="00B35848"/>
    <w:rsid w:val="00B361F8"/>
    <w:rsid w:val="00B3696E"/>
    <w:rsid w:val="00B37AA1"/>
    <w:rsid w:val="00B41D0E"/>
    <w:rsid w:val="00B436EF"/>
    <w:rsid w:val="00B43975"/>
    <w:rsid w:val="00B53187"/>
    <w:rsid w:val="00B5569C"/>
    <w:rsid w:val="00B5642E"/>
    <w:rsid w:val="00B57D38"/>
    <w:rsid w:val="00B60A28"/>
    <w:rsid w:val="00B62185"/>
    <w:rsid w:val="00B656BA"/>
    <w:rsid w:val="00B65D35"/>
    <w:rsid w:val="00B65DA9"/>
    <w:rsid w:val="00B670DE"/>
    <w:rsid w:val="00B7270A"/>
    <w:rsid w:val="00B73866"/>
    <w:rsid w:val="00B74120"/>
    <w:rsid w:val="00B80182"/>
    <w:rsid w:val="00B822E7"/>
    <w:rsid w:val="00B828E5"/>
    <w:rsid w:val="00B843FB"/>
    <w:rsid w:val="00B84487"/>
    <w:rsid w:val="00B86A2E"/>
    <w:rsid w:val="00B90233"/>
    <w:rsid w:val="00B94892"/>
    <w:rsid w:val="00B95CF9"/>
    <w:rsid w:val="00BA36D6"/>
    <w:rsid w:val="00BA5A41"/>
    <w:rsid w:val="00BA6793"/>
    <w:rsid w:val="00BB57CF"/>
    <w:rsid w:val="00BB6945"/>
    <w:rsid w:val="00BC1B76"/>
    <w:rsid w:val="00BC212E"/>
    <w:rsid w:val="00BC42A5"/>
    <w:rsid w:val="00BC55EC"/>
    <w:rsid w:val="00BC5E7A"/>
    <w:rsid w:val="00BC742D"/>
    <w:rsid w:val="00BD0664"/>
    <w:rsid w:val="00BD091D"/>
    <w:rsid w:val="00BD14C6"/>
    <w:rsid w:val="00BD2BE0"/>
    <w:rsid w:val="00BD411A"/>
    <w:rsid w:val="00BD5F3A"/>
    <w:rsid w:val="00BD65FB"/>
    <w:rsid w:val="00BE00F0"/>
    <w:rsid w:val="00BE0AA8"/>
    <w:rsid w:val="00BE11CD"/>
    <w:rsid w:val="00BE2E22"/>
    <w:rsid w:val="00BE7650"/>
    <w:rsid w:val="00BE787C"/>
    <w:rsid w:val="00BF1A28"/>
    <w:rsid w:val="00BF25B8"/>
    <w:rsid w:val="00BF4067"/>
    <w:rsid w:val="00BF4725"/>
    <w:rsid w:val="00BF4B7C"/>
    <w:rsid w:val="00BF7437"/>
    <w:rsid w:val="00C067EE"/>
    <w:rsid w:val="00C10DB0"/>
    <w:rsid w:val="00C11891"/>
    <w:rsid w:val="00C13F73"/>
    <w:rsid w:val="00C14D72"/>
    <w:rsid w:val="00C16A1C"/>
    <w:rsid w:val="00C178C6"/>
    <w:rsid w:val="00C21321"/>
    <w:rsid w:val="00C2158D"/>
    <w:rsid w:val="00C21A64"/>
    <w:rsid w:val="00C23334"/>
    <w:rsid w:val="00C23555"/>
    <w:rsid w:val="00C24128"/>
    <w:rsid w:val="00C241DB"/>
    <w:rsid w:val="00C251BD"/>
    <w:rsid w:val="00C25899"/>
    <w:rsid w:val="00C2713A"/>
    <w:rsid w:val="00C277A8"/>
    <w:rsid w:val="00C27959"/>
    <w:rsid w:val="00C27CAF"/>
    <w:rsid w:val="00C31927"/>
    <w:rsid w:val="00C31E07"/>
    <w:rsid w:val="00C35176"/>
    <w:rsid w:val="00C36DAF"/>
    <w:rsid w:val="00C41DAC"/>
    <w:rsid w:val="00C43BC3"/>
    <w:rsid w:val="00C47452"/>
    <w:rsid w:val="00C47DEE"/>
    <w:rsid w:val="00C56E59"/>
    <w:rsid w:val="00C57956"/>
    <w:rsid w:val="00C62599"/>
    <w:rsid w:val="00C632C7"/>
    <w:rsid w:val="00C633A7"/>
    <w:rsid w:val="00C63C89"/>
    <w:rsid w:val="00C64622"/>
    <w:rsid w:val="00C75113"/>
    <w:rsid w:val="00C80322"/>
    <w:rsid w:val="00C80DCC"/>
    <w:rsid w:val="00C81A36"/>
    <w:rsid w:val="00C85F6F"/>
    <w:rsid w:val="00C91FAD"/>
    <w:rsid w:val="00C924C6"/>
    <w:rsid w:val="00C93122"/>
    <w:rsid w:val="00C93735"/>
    <w:rsid w:val="00C94144"/>
    <w:rsid w:val="00C942C7"/>
    <w:rsid w:val="00C955B0"/>
    <w:rsid w:val="00C96DBC"/>
    <w:rsid w:val="00C96E98"/>
    <w:rsid w:val="00CA2F63"/>
    <w:rsid w:val="00CA4E14"/>
    <w:rsid w:val="00CA6339"/>
    <w:rsid w:val="00CA737B"/>
    <w:rsid w:val="00CA74E1"/>
    <w:rsid w:val="00CB0310"/>
    <w:rsid w:val="00CB45AB"/>
    <w:rsid w:val="00CB5EA4"/>
    <w:rsid w:val="00CC057E"/>
    <w:rsid w:val="00CC23D2"/>
    <w:rsid w:val="00CC621C"/>
    <w:rsid w:val="00CC6817"/>
    <w:rsid w:val="00CC75F0"/>
    <w:rsid w:val="00CD701F"/>
    <w:rsid w:val="00CE13FE"/>
    <w:rsid w:val="00CE1D6F"/>
    <w:rsid w:val="00CE2D12"/>
    <w:rsid w:val="00CE4BEC"/>
    <w:rsid w:val="00CE5029"/>
    <w:rsid w:val="00CE6255"/>
    <w:rsid w:val="00CF13E1"/>
    <w:rsid w:val="00CF5477"/>
    <w:rsid w:val="00CF6934"/>
    <w:rsid w:val="00D004A6"/>
    <w:rsid w:val="00D02754"/>
    <w:rsid w:val="00D0380E"/>
    <w:rsid w:val="00D060D7"/>
    <w:rsid w:val="00D06DD4"/>
    <w:rsid w:val="00D12FCC"/>
    <w:rsid w:val="00D13237"/>
    <w:rsid w:val="00D14E1D"/>
    <w:rsid w:val="00D17B7C"/>
    <w:rsid w:val="00D212F6"/>
    <w:rsid w:val="00D2655C"/>
    <w:rsid w:val="00D27750"/>
    <w:rsid w:val="00D32C30"/>
    <w:rsid w:val="00D34BF3"/>
    <w:rsid w:val="00D3500F"/>
    <w:rsid w:val="00D3582D"/>
    <w:rsid w:val="00D37C4B"/>
    <w:rsid w:val="00D37DB4"/>
    <w:rsid w:val="00D44CEA"/>
    <w:rsid w:val="00D45B63"/>
    <w:rsid w:val="00D47137"/>
    <w:rsid w:val="00D474EB"/>
    <w:rsid w:val="00D51EAA"/>
    <w:rsid w:val="00D553AC"/>
    <w:rsid w:val="00D56ACB"/>
    <w:rsid w:val="00D56EC1"/>
    <w:rsid w:val="00D57AAA"/>
    <w:rsid w:val="00D60131"/>
    <w:rsid w:val="00D6202B"/>
    <w:rsid w:val="00D64298"/>
    <w:rsid w:val="00D64A3A"/>
    <w:rsid w:val="00D655B6"/>
    <w:rsid w:val="00D65875"/>
    <w:rsid w:val="00D6724D"/>
    <w:rsid w:val="00D70292"/>
    <w:rsid w:val="00D71023"/>
    <w:rsid w:val="00D72904"/>
    <w:rsid w:val="00D73E3A"/>
    <w:rsid w:val="00D76D3D"/>
    <w:rsid w:val="00D770D4"/>
    <w:rsid w:val="00D82701"/>
    <w:rsid w:val="00D8388B"/>
    <w:rsid w:val="00D868EF"/>
    <w:rsid w:val="00D86AC5"/>
    <w:rsid w:val="00D874E1"/>
    <w:rsid w:val="00D9196B"/>
    <w:rsid w:val="00D92B8D"/>
    <w:rsid w:val="00D94EAD"/>
    <w:rsid w:val="00DA1749"/>
    <w:rsid w:val="00DA1904"/>
    <w:rsid w:val="00DA2CDB"/>
    <w:rsid w:val="00DA2E50"/>
    <w:rsid w:val="00DB04BC"/>
    <w:rsid w:val="00DB0917"/>
    <w:rsid w:val="00DB2100"/>
    <w:rsid w:val="00DB22B5"/>
    <w:rsid w:val="00DB5AFD"/>
    <w:rsid w:val="00DC0911"/>
    <w:rsid w:val="00DC0A2A"/>
    <w:rsid w:val="00DC3A5A"/>
    <w:rsid w:val="00DC5B1A"/>
    <w:rsid w:val="00DC5EA7"/>
    <w:rsid w:val="00DC6B1E"/>
    <w:rsid w:val="00DD0B49"/>
    <w:rsid w:val="00DD1000"/>
    <w:rsid w:val="00DD38C2"/>
    <w:rsid w:val="00DD4A0D"/>
    <w:rsid w:val="00DE6B0F"/>
    <w:rsid w:val="00DF1F14"/>
    <w:rsid w:val="00E01A72"/>
    <w:rsid w:val="00E02295"/>
    <w:rsid w:val="00E02760"/>
    <w:rsid w:val="00E132B0"/>
    <w:rsid w:val="00E1362A"/>
    <w:rsid w:val="00E20919"/>
    <w:rsid w:val="00E24304"/>
    <w:rsid w:val="00E24782"/>
    <w:rsid w:val="00E24AC5"/>
    <w:rsid w:val="00E263C7"/>
    <w:rsid w:val="00E33399"/>
    <w:rsid w:val="00E357DB"/>
    <w:rsid w:val="00E40940"/>
    <w:rsid w:val="00E40D17"/>
    <w:rsid w:val="00E440BF"/>
    <w:rsid w:val="00E45692"/>
    <w:rsid w:val="00E464CC"/>
    <w:rsid w:val="00E5086E"/>
    <w:rsid w:val="00E5233F"/>
    <w:rsid w:val="00E52A0E"/>
    <w:rsid w:val="00E52CA7"/>
    <w:rsid w:val="00E53D73"/>
    <w:rsid w:val="00E5491A"/>
    <w:rsid w:val="00E605BB"/>
    <w:rsid w:val="00E60980"/>
    <w:rsid w:val="00E64D41"/>
    <w:rsid w:val="00E657F7"/>
    <w:rsid w:val="00E7087D"/>
    <w:rsid w:val="00E72AA1"/>
    <w:rsid w:val="00E74FD6"/>
    <w:rsid w:val="00E75330"/>
    <w:rsid w:val="00E77684"/>
    <w:rsid w:val="00E81582"/>
    <w:rsid w:val="00E84264"/>
    <w:rsid w:val="00E90890"/>
    <w:rsid w:val="00E91B0F"/>
    <w:rsid w:val="00E9756E"/>
    <w:rsid w:val="00EA001D"/>
    <w:rsid w:val="00EA009B"/>
    <w:rsid w:val="00EA0134"/>
    <w:rsid w:val="00EA2F51"/>
    <w:rsid w:val="00EA3EFF"/>
    <w:rsid w:val="00EA5812"/>
    <w:rsid w:val="00EA7BC4"/>
    <w:rsid w:val="00EB21ED"/>
    <w:rsid w:val="00EB741F"/>
    <w:rsid w:val="00EB78F0"/>
    <w:rsid w:val="00EC0423"/>
    <w:rsid w:val="00EC05E9"/>
    <w:rsid w:val="00EC0ADE"/>
    <w:rsid w:val="00EC0E49"/>
    <w:rsid w:val="00EC1239"/>
    <w:rsid w:val="00EC5F27"/>
    <w:rsid w:val="00EC7141"/>
    <w:rsid w:val="00ED0627"/>
    <w:rsid w:val="00ED1B08"/>
    <w:rsid w:val="00ED2417"/>
    <w:rsid w:val="00ED3680"/>
    <w:rsid w:val="00ED45C4"/>
    <w:rsid w:val="00ED5DF4"/>
    <w:rsid w:val="00ED6792"/>
    <w:rsid w:val="00ED68F1"/>
    <w:rsid w:val="00ED7FCB"/>
    <w:rsid w:val="00EE3032"/>
    <w:rsid w:val="00EE39DF"/>
    <w:rsid w:val="00EF1555"/>
    <w:rsid w:val="00EF1DE8"/>
    <w:rsid w:val="00EF5A90"/>
    <w:rsid w:val="00EF5E2A"/>
    <w:rsid w:val="00EF755B"/>
    <w:rsid w:val="00F027F3"/>
    <w:rsid w:val="00F028A5"/>
    <w:rsid w:val="00F04956"/>
    <w:rsid w:val="00F10E7B"/>
    <w:rsid w:val="00F11FCB"/>
    <w:rsid w:val="00F123C6"/>
    <w:rsid w:val="00F12438"/>
    <w:rsid w:val="00F14E07"/>
    <w:rsid w:val="00F20067"/>
    <w:rsid w:val="00F256A0"/>
    <w:rsid w:val="00F30E3E"/>
    <w:rsid w:val="00F346AD"/>
    <w:rsid w:val="00F365FC"/>
    <w:rsid w:val="00F3677D"/>
    <w:rsid w:val="00F37110"/>
    <w:rsid w:val="00F373CD"/>
    <w:rsid w:val="00F43063"/>
    <w:rsid w:val="00F468C6"/>
    <w:rsid w:val="00F46D05"/>
    <w:rsid w:val="00F50003"/>
    <w:rsid w:val="00F52BAF"/>
    <w:rsid w:val="00F55CAA"/>
    <w:rsid w:val="00F55D7E"/>
    <w:rsid w:val="00F62950"/>
    <w:rsid w:val="00F63411"/>
    <w:rsid w:val="00F63718"/>
    <w:rsid w:val="00F64181"/>
    <w:rsid w:val="00F67106"/>
    <w:rsid w:val="00F70927"/>
    <w:rsid w:val="00F70D9E"/>
    <w:rsid w:val="00F7177B"/>
    <w:rsid w:val="00F755DC"/>
    <w:rsid w:val="00F8040C"/>
    <w:rsid w:val="00F82EDC"/>
    <w:rsid w:val="00F84363"/>
    <w:rsid w:val="00F85487"/>
    <w:rsid w:val="00F8601B"/>
    <w:rsid w:val="00F9082E"/>
    <w:rsid w:val="00F92CAF"/>
    <w:rsid w:val="00F933A0"/>
    <w:rsid w:val="00F94C25"/>
    <w:rsid w:val="00F95D69"/>
    <w:rsid w:val="00FA2B46"/>
    <w:rsid w:val="00FA352C"/>
    <w:rsid w:val="00FA58C2"/>
    <w:rsid w:val="00FA640E"/>
    <w:rsid w:val="00FA696C"/>
    <w:rsid w:val="00FB331E"/>
    <w:rsid w:val="00FC0BB8"/>
    <w:rsid w:val="00FC1247"/>
    <w:rsid w:val="00FC5391"/>
    <w:rsid w:val="00FC6BAE"/>
    <w:rsid w:val="00FC70C7"/>
    <w:rsid w:val="00FD0710"/>
    <w:rsid w:val="00FD2BCF"/>
    <w:rsid w:val="00FD3D93"/>
    <w:rsid w:val="00FD442F"/>
    <w:rsid w:val="00FD4AA0"/>
    <w:rsid w:val="00FE294C"/>
    <w:rsid w:val="00FE2C1C"/>
    <w:rsid w:val="00FE4D03"/>
    <w:rsid w:val="00FE4F2F"/>
    <w:rsid w:val="00FE72DA"/>
    <w:rsid w:val="00FE7522"/>
    <w:rsid w:val="00FE7B04"/>
    <w:rsid w:val="00FF5ED1"/>
    <w:rsid w:val="00FF6DCC"/>
    <w:rsid w:val="228DD29E"/>
    <w:rsid w:val="47CF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A43D05"/>
  <w15:chartTrackingRefBased/>
  <w15:docId w15:val="{8D78AAFD-D22B-494F-AB1A-885D7F6A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DB22B5"/>
    <w:pPr>
      <w:keepNext/>
      <w:widowControl w:val="0"/>
      <w:spacing w:line="268" w:lineRule="auto"/>
      <w:outlineLvl w:val="0"/>
    </w:pPr>
    <w:rPr>
      <w:b/>
      <w:sz w:val="32"/>
      <w:lang w:val="x-none" w:eastAsia="x-none"/>
    </w:rPr>
  </w:style>
  <w:style w:type="paragraph" w:styleId="Heading2">
    <w:name w:val="heading 2"/>
    <w:basedOn w:val="Normal"/>
    <w:next w:val="Normal"/>
    <w:link w:val="Heading2Char"/>
    <w:qFormat/>
    <w:rsid w:val="00DB22B5"/>
    <w:pPr>
      <w:keepNext/>
      <w:outlineLvl w:val="1"/>
    </w:pPr>
    <w:rPr>
      <w:b/>
      <w:sz w:val="28"/>
      <w:lang w:val="x-none" w:eastAsia="x-none"/>
    </w:rPr>
  </w:style>
  <w:style w:type="paragraph" w:styleId="Heading3">
    <w:name w:val="heading 3"/>
    <w:basedOn w:val="Normal"/>
    <w:next w:val="Normal"/>
    <w:link w:val="Heading3Char"/>
    <w:qFormat/>
    <w:rsid w:val="00191CD2"/>
    <w:pPr>
      <w:keepNext/>
      <w:outlineLvl w:val="2"/>
    </w:pPr>
    <w:rPr>
      <w:b/>
      <w:sz w:val="24"/>
      <w:lang w:val="x-none" w:eastAsia="x-none"/>
    </w:rPr>
  </w:style>
  <w:style w:type="paragraph" w:styleId="Heading4">
    <w:name w:val="heading 4"/>
    <w:basedOn w:val="Normal"/>
    <w:next w:val="Normal"/>
    <w:link w:val="Heading4Char"/>
    <w:qFormat/>
    <w:rsid w:val="00EF5E2A"/>
    <w:pPr>
      <w:keepNext/>
      <w:widowControl w:val="0"/>
      <w:spacing w:line="268" w:lineRule="auto"/>
      <w:jc w:val="center"/>
      <w:outlineLvl w:val="3"/>
    </w:pPr>
    <w:rPr>
      <w:b/>
      <w:sz w:val="28"/>
      <w:lang w:val="x-none" w:eastAsia="x-none"/>
    </w:rPr>
  </w:style>
  <w:style w:type="paragraph" w:styleId="Heading5">
    <w:name w:val="heading 5"/>
    <w:basedOn w:val="Normal"/>
    <w:next w:val="Normal"/>
    <w:link w:val="Heading5Char"/>
    <w:qFormat/>
    <w:rsid w:val="008762AA"/>
    <w:pPr>
      <w:keepNext/>
      <w:outlineLvl w:val="4"/>
    </w:pPr>
    <w:rPr>
      <w:b/>
      <w:lang w:val="x-none" w:eastAsia="x-none"/>
    </w:rPr>
  </w:style>
  <w:style w:type="paragraph" w:styleId="Heading6">
    <w:name w:val="heading 6"/>
    <w:basedOn w:val="Normal"/>
    <w:next w:val="Normal"/>
    <w:link w:val="Heading6Char"/>
    <w:qFormat/>
    <w:rsid w:val="008762AA"/>
    <w:pPr>
      <w:keepNext/>
      <w:widowControl w:val="0"/>
      <w:spacing w:line="268" w:lineRule="auto"/>
      <w:outlineLvl w:val="5"/>
    </w:pPr>
    <w:rPr>
      <w:i/>
      <w:sz w:val="24"/>
      <w:lang w:val="x-none" w:eastAsia="x-none"/>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lang w:val="x-none" w:eastAsia="x-none"/>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lang w:val="x-none" w:eastAsia="x-none"/>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2B5"/>
    <w:rPr>
      <w:rFonts w:ascii="Times New Roman" w:eastAsia="Times New Roman" w:hAnsi="Times New Roman"/>
      <w:b/>
      <w:sz w:val="32"/>
      <w:lang w:val="x-none" w:eastAsia="x-none"/>
    </w:rPr>
  </w:style>
  <w:style w:type="character" w:customStyle="1" w:styleId="Heading2Char">
    <w:name w:val="Heading 2 Char"/>
    <w:link w:val="Heading2"/>
    <w:rsid w:val="00DB22B5"/>
    <w:rPr>
      <w:rFonts w:ascii="Times New Roman" w:eastAsia="Times New Roman" w:hAnsi="Times New Roman"/>
      <w:b/>
      <w:sz w:val="28"/>
      <w:lang w:val="x-none" w:eastAsia="x-none"/>
    </w:rPr>
  </w:style>
  <w:style w:type="character" w:customStyle="1" w:styleId="Heading3Char">
    <w:name w:val="Heading 3 Char"/>
    <w:link w:val="Heading3"/>
    <w:rsid w:val="00191CD2"/>
    <w:rPr>
      <w:rFonts w:ascii="Times New Roman" w:eastAsia="Times New Roman" w:hAnsi="Times New Roman"/>
      <w:b/>
      <w:sz w:val="24"/>
      <w:lang w:val="x-none" w:eastAsia="x-none"/>
    </w:rPr>
  </w:style>
  <w:style w:type="character" w:customStyle="1" w:styleId="Heading4Char">
    <w:name w:val="Heading 4 Char"/>
    <w:link w:val="Heading4"/>
    <w:rsid w:val="00EF5E2A"/>
    <w:rPr>
      <w:rFonts w:ascii="Times New Roman" w:eastAsia="Times New Roman" w:hAnsi="Times New Roman"/>
      <w:b/>
      <w:sz w:val="28"/>
      <w:lang w:val="x-none" w:eastAsia="x-none"/>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rPr>
      <w:lang w:val="x-none" w:eastAsia="x-none"/>
    </w:r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rPr>
      <w:lang w:val="x-none" w:eastAsia="x-none"/>
    </w:r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lang w:val="x-none" w:eastAsia="x-none"/>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lang w:val="x-none" w:eastAsia="x-none"/>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lang w:val="x-none" w:eastAsia="x-none"/>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sz w:val="16"/>
      <w:szCs w:val="16"/>
      <w:lang w:val="x-none" w:eastAsia="x-none"/>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lang w:val="x-none" w:eastAsia="x-none"/>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1E53CC"/>
    <w:pPr>
      <w:tabs>
        <w:tab w:val="right" w:leader="dot" w:pos="9360"/>
      </w:tabs>
      <w:ind w:firstLine="360"/>
    </w:pPr>
    <w:rPr>
      <w:i/>
      <w:noProof/>
      <w:sz w:val="22"/>
      <w:szCs w:val="24"/>
    </w:rPr>
  </w:style>
  <w:style w:type="paragraph" w:styleId="TOC1">
    <w:name w:val="toc 1"/>
    <w:basedOn w:val="Normal"/>
    <w:next w:val="Normal"/>
    <w:autoRedefine/>
    <w:uiPriority w:val="39"/>
    <w:rsid w:val="002356DC"/>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rPr>
      <w:lang w:val="x-none" w:eastAsia="x-none"/>
    </w:rPr>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rPr>
      <w:lang w:val="x-none" w:eastAsia="x-none"/>
    </w:rPr>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NoSpacingChar">
    <w:name w:val="No Spacing Char"/>
    <w:link w:val="NoSpacing"/>
    <w:uiPriority w:val="1"/>
    <w:rsid w:val="006E52F2"/>
    <w:rPr>
      <w:rFonts w:ascii="Times New Roman" w:eastAsia="Times New Roman" w:hAnsi="Times New Roman"/>
      <w:lang w:val="en-US" w:eastAsia="en-US" w:bidi="ar-SA"/>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lang w:val="x-none" w:eastAsia="x-none"/>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342505"/>
    <w:pPr>
      <w:keepLines/>
      <w:widowControl/>
      <w:spacing w:before="480" w:line="276" w:lineRule="auto"/>
      <w:outlineLvl w:val="9"/>
    </w:pPr>
    <w:rPr>
      <w:rFonts w:ascii="Cambria" w:hAnsi="Cambria"/>
      <w:bCs/>
      <w:color w:val="365F91"/>
      <w:sz w:val="28"/>
      <w:szCs w:val="28"/>
      <w:lang w:val="en-US" w:eastAsia="en-US"/>
    </w:rPr>
  </w:style>
  <w:style w:type="paragraph" w:styleId="TOC3">
    <w:name w:val="toc 3"/>
    <w:basedOn w:val="Normal"/>
    <w:next w:val="Normal"/>
    <w:autoRedefine/>
    <w:uiPriority w:val="39"/>
    <w:unhideWhenUsed/>
    <w:rsid w:val="00281FCA"/>
    <w:pPr>
      <w:tabs>
        <w:tab w:val="right" w:leader="dot" w:pos="9350"/>
      </w:tabs>
      <w:ind w:left="400"/>
    </w:pPr>
    <w:rPr>
      <w:noProof/>
    </w:rPr>
  </w:style>
  <w:style w:type="character" w:styleId="UnresolvedMention">
    <w:name w:val="Unresolved Mention"/>
    <w:basedOn w:val="DefaultParagraphFont"/>
    <w:uiPriority w:val="99"/>
    <w:semiHidden/>
    <w:unhideWhenUsed/>
    <w:rsid w:val="007E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7141992">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911" TargetMode="External"/><Relationship Id="rId18" Type="http://schemas.openxmlformats.org/officeDocument/2006/relationships/hyperlink" Target="mailto:Karen.Robitaille@mass.gov"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mass.gov/e911" TargetMode="External"/><Relationship Id="rId7" Type="http://schemas.openxmlformats.org/officeDocument/2006/relationships/footnotes" Target="footnotes.xml"/><Relationship Id="rId12" Type="http://schemas.openxmlformats.org/officeDocument/2006/relationships/hyperlink" Target="http://www.mass.gov/e911" TargetMode="External"/><Relationship Id="rId17" Type="http://schemas.openxmlformats.org/officeDocument/2006/relationships/hyperlink" Target="mailto:Michelle.Hallahan@mas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911DeptGrants@mass.gov" TargetMode="External"/><Relationship Id="rId20"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91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ss.gov/e911" TargetMode="External"/><Relationship Id="rId23" Type="http://schemas.openxmlformats.org/officeDocument/2006/relationships/header" Target="header1.xml"/><Relationship Id="rId10" Type="http://schemas.openxmlformats.org/officeDocument/2006/relationships/hyperlink" Target="http://www.mass.gov/e911" TargetMode="External"/><Relationship Id="rId19" Type="http://schemas.openxmlformats.org/officeDocument/2006/relationships/hyperlink" Target="mailto:Monna.Wallace@mass.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ass.gov/e911" TargetMode="External"/><Relationship Id="rId22" Type="http://schemas.openxmlformats.org/officeDocument/2006/relationships/hyperlink" Target="http://www.mass.gov/e911"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9A59C-F7FE-48CD-BA57-B3B886BDD600}">
  <ds:schemaRefs>
    <ds:schemaRef ds:uri="http://schemas.microsoft.com/sharepoint/v3/contenttype/forms"/>
  </ds:schemaRefs>
</ds:datastoreItem>
</file>

<file path=customXml/itemProps2.xml><?xml version="1.0" encoding="utf-8"?>
<ds:datastoreItem xmlns:ds="http://schemas.openxmlformats.org/officeDocument/2006/customXml" ds:itemID="{F121B016-C76F-40E4-8F12-F7BC81FC6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A263F-E155-45C0-B4C1-37CD8C41E0F1}"/>
</file>

<file path=docProps/app.xml><?xml version="1.0" encoding="utf-8"?>
<Properties xmlns="http://schemas.openxmlformats.org/officeDocument/2006/extended-properties" xmlns:vt="http://schemas.openxmlformats.org/officeDocument/2006/docPropsVTypes">
  <Template>Normal.dotm</Template>
  <TotalTime>10</TotalTime>
  <Pages>14</Pages>
  <Words>5361</Words>
  <Characters>30559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cp:lastModifiedBy>Pilling, Angela (911)</cp:lastModifiedBy>
  <cp:revision>2</cp:revision>
  <cp:lastPrinted>2022-02-01T23:23:00Z</cp:lastPrinted>
  <dcterms:created xsi:type="dcterms:W3CDTF">2023-02-03T16:00:00Z</dcterms:created>
  <dcterms:modified xsi:type="dcterms:W3CDTF">2023-02-03T16:00:00Z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ies>
</file>