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21C5C" w14:textId="2D8CBE27" w:rsidR="00732DEC" w:rsidRPr="00732DEC" w:rsidRDefault="00241977" w:rsidP="00241977">
      <w:pPr>
        <w:spacing w:after="0" w:line="240" w:lineRule="auto"/>
        <w:jc w:val="center"/>
        <w:outlineLvl w:val="0"/>
        <w:rPr>
          <w:rFonts w:ascii="Times New Roman" w:eastAsia="Times New Roman" w:hAnsi="Times New Roman" w:cs="Times New Roman"/>
          <w:b/>
          <w:sz w:val="28"/>
          <w:szCs w:val="28"/>
        </w:rPr>
      </w:pPr>
      <w:r w:rsidRPr="00241977">
        <w:rPr>
          <w:noProof/>
        </w:rPr>
        <w:drawing>
          <wp:inline distT="0" distB="0" distL="0" distR="0" wp14:anchorId="33388CC7" wp14:editId="694DFDBB">
            <wp:extent cx="1384183" cy="1366881"/>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5566" cy="1378122"/>
                    </a:xfrm>
                    <a:prstGeom prst="rect">
                      <a:avLst/>
                    </a:prstGeom>
                  </pic:spPr>
                </pic:pic>
              </a:graphicData>
            </a:graphic>
          </wp:inline>
        </w:drawing>
      </w:r>
    </w:p>
    <w:p w14:paraId="5ED3B90D" w14:textId="0C8CD319" w:rsidR="00732DEC" w:rsidRDefault="00732DEC" w:rsidP="003A34E5">
      <w:pPr>
        <w:tabs>
          <w:tab w:val="left" w:pos="5245"/>
        </w:tabs>
        <w:spacing w:after="0" w:line="240" w:lineRule="auto"/>
        <w:jc w:val="center"/>
        <w:outlineLvl w:val="0"/>
        <w:rPr>
          <w:rFonts w:ascii="Times New Roman" w:eastAsia="Times New Roman" w:hAnsi="Times New Roman" w:cs="Times New Roman"/>
          <w:b/>
          <w:sz w:val="28"/>
          <w:szCs w:val="28"/>
        </w:rPr>
      </w:pPr>
      <w:r w:rsidRPr="007F5843">
        <w:rPr>
          <w:rFonts w:ascii="Times New Roman" w:eastAsia="Times New Roman" w:hAnsi="Times New Roman" w:cs="Times New Roman"/>
          <w:b/>
          <w:i/>
          <w:sz w:val="28"/>
          <w:szCs w:val="28"/>
        </w:rPr>
        <w:t>Commonwealth of Massachusetts</w:t>
      </w:r>
      <w:r w:rsidRPr="00732DEC">
        <w:rPr>
          <w:rFonts w:ascii="Times New Roman" w:eastAsia="Times New Roman" w:hAnsi="Times New Roman" w:cs="Times New Roman"/>
          <w:b/>
          <w:sz w:val="28"/>
          <w:szCs w:val="28"/>
        </w:rPr>
        <w:t xml:space="preserve"> </w:t>
      </w:r>
      <w:r w:rsidR="003A34E5">
        <w:rPr>
          <w:rFonts w:ascii="Times New Roman" w:eastAsia="Times New Roman" w:hAnsi="Times New Roman" w:cs="Times New Roman"/>
          <w:b/>
          <w:sz w:val="28"/>
          <w:szCs w:val="28"/>
        </w:rPr>
        <w:br/>
        <w:t>MA MARKETING PARTNERSHIP</w:t>
      </w:r>
    </w:p>
    <w:p w14:paraId="0C31201B" w14:textId="40B99B81" w:rsidR="00241977" w:rsidRPr="00241977" w:rsidRDefault="00241977" w:rsidP="003A34E5">
      <w:pPr>
        <w:spacing w:after="0" w:line="240" w:lineRule="auto"/>
        <w:jc w:val="center"/>
        <w:outlineLvl w:val="0"/>
        <w:rPr>
          <w:rFonts w:ascii="Times New Roman" w:eastAsia="Times New Roman" w:hAnsi="Times New Roman" w:cs="Times New Roman"/>
          <w:b/>
          <w:sz w:val="28"/>
          <w:szCs w:val="28"/>
        </w:rPr>
      </w:pPr>
      <w:r w:rsidRPr="00241977">
        <w:rPr>
          <w:rFonts w:ascii="Times New Roman" w:eastAsia="Times New Roman" w:hAnsi="Times New Roman" w:cs="Times New Roman"/>
          <w:b/>
          <w:sz w:val="28"/>
          <w:szCs w:val="28"/>
        </w:rPr>
        <w:t>MA OFFICE OF TRAVEL AND TOURISM</w:t>
      </w:r>
    </w:p>
    <w:p w14:paraId="2603AAD0" w14:textId="77777777" w:rsidR="00241977" w:rsidRPr="00241977" w:rsidRDefault="00241977" w:rsidP="003A34E5">
      <w:pPr>
        <w:spacing w:after="0" w:line="240" w:lineRule="auto"/>
        <w:jc w:val="center"/>
        <w:outlineLvl w:val="0"/>
        <w:rPr>
          <w:rFonts w:ascii="Times New Roman" w:eastAsia="Times New Roman" w:hAnsi="Times New Roman" w:cs="Times New Roman"/>
          <w:b/>
          <w:sz w:val="28"/>
          <w:szCs w:val="28"/>
        </w:rPr>
      </w:pPr>
      <w:r w:rsidRPr="00241977">
        <w:rPr>
          <w:rFonts w:ascii="Times New Roman" w:eastAsia="Times New Roman" w:hAnsi="Times New Roman" w:cs="Times New Roman"/>
          <w:b/>
          <w:sz w:val="28"/>
          <w:szCs w:val="28"/>
        </w:rPr>
        <w:t xml:space="preserve">136 Blackstone St, </w:t>
      </w:r>
      <w:proofErr w:type="gramStart"/>
      <w:r w:rsidRPr="00241977">
        <w:rPr>
          <w:rFonts w:ascii="Times New Roman" w:eastAsia="Times New Roman" w:hAnsi="Times New Roman" w:cs="Times New Roman"/>
          <w:b/>
          <w:sz w:val="28"/>
          <w:szCs w:val="28"/>
        </w:rPr>
        <w:t>5th</w:t>
      </w:r>
      <w:proofErr w:type="gramEnd"/>
      <w:r w:rsidRPr="00241977">
        <w:rPr>
          <w:rFonts w:ascii="Times New Roman" w:eastAsia="Times New Roman" w:hAnsi="Times New Roman" w:cs="Times New Roman"/>
          <w:b/>
          <w:sz w:val="28"/>
          <w:szCs w:val="28"/>
        </w:rPr>
        <w:t xml:space="preserve"> Floor</w:t>
      </w:r>
    </w:p>
    <w:p w14:paraId="2FC04C5C" w14:textId="363EC5E2" w:rsidR="00732DEC" w:rsidRPr="003A34E5" w:rsidRDefault="00241977" w:rsidP="003A34E5">
      <w:pPr>
        <w:spacing w:after="0" w:line="240" w:lineRule="auto"/>
        <w:jc w:val="center"/>
        <w:outlineLvl w:val="0"/>
        <w:rPr>
          <w:rFonts w:ascii="Times New Roman" w:eastAsia="Times New Roman" w:hAnsi="Times New Roman" w:cs="Times New Roman"/>
          <w:b/>
          <w:sz w:val="28"/>
          <w:szCs w:val="28"/>
        </w:rPr>
      </w:pPr>
      <w:r w:rsidRPr="00241977">
        <w:rPr>
          <w:rFonts w:ascii="Times New Roman" w:eastAsia="Times New Roman" w:hAnsi="Times New Roman" w:cs="Times New Roman"/>
          <w:b/>
          <w:sz w:val="28"/>
          <w:szCs w:val="28"/>
        </w:rPr>
        <w:t>Boston, MA 02109</w:t>
      </w:r>
      <w:r w:rsidR="00732DEC" w:rsidRPr="00732DEC">
        <w:rPr>
          <w:rFonts w:ascii="Times New Roman" w:eastAsia="Times New Roman" w:hAnsi="Times New Roman" w:cs="Times New Roman"/>
          <w:b/>
          <w:sz w:val="28"/>
          <w:szCs w:val="28"/>
        </w:rPr>
        <w:br/>
      </w:r>
    </w:p>
    <w:p w14:paraId="7F3E39DD" w14:textId="3541E316" w:rsidR="00732DEC" w:rsidRPr="003A34E5" w:rsidRDefault="00732DEC" w:rsidP="00732DEC">
      <w:pPr>
        <w:spacing w:after="0" w:line="240" w:lineRule="auto"/>
        <w:jc w:val="center"/>
        <w:outlineLvl w:val="0"/>
        <w:rPr>
          <w:rFonts w:ascii="Times New Roman" w:eastAsia="Times New Roman" w:hAnsi="Times New Roman" w:cs="Times New Roman"/>
          <w:b/>
          <w:sz w:val="28"/>
          <w:szCs w:val="28"/>
        </w:rPr>
      </w:pPr>
    </w:p>
    <w:p w14:paraId="3BB18CB9" w14:textId="5408A572" w:rsidR="003A34E5" w:rsidRPr="004434A9" w:rsidRDefault="003A34E5" w:rsidP="00732DEC">
      <w:pPr>
        <w:spacing w:after="0" w:line="240" w:lineRule="auto"/>
        <w:jc w:val="center"/>
        <w:outlineLvl w:val="0"/>
        <w:rPr>
          <w:rFonts w:ascii="Times New Roman" w:eastAsia="Times New Roman" w:hAnsi="Times New Roman" w:cs="Times New Roman"/>
          <w:b/>
          <w:sz w:val="28"/>
          <w:szCs w:val="28"/>
        </w:rPr>
      </w:pPr>
    </w:p>
    <w:p w14:paraId="6ABFE1E6" w14:textId="77777777" w:rsidR="003A34E5" w:rsidRPr="004434A9" w:rsidRDefault="003A34E5" w:rsidP="00732DEC">
      <w:pPr>
        <w:spacing w:after="0" w:line="240" w:lineRule="auto"/>
        <w:jc w:val="center"/>
        <w:outlineLvl w:val="0"/>
        <w:rPr>
          <w:rFonts w:ascii="Times New Roman" w:eastAsia="Times New Roman" w:hAnsi="Times New Roman" w:cs="Times New Roman"/>
          <w:b/>
          <w:sz w:val="28"/>
          <w:szCs w:val="28"/>
        </w:rPr>
      </w:pPr>
    </w:p>
    <w:p w14:paraId="3097E781" w14:textId="57E78E2A" w:rsidR="00732DEC" w:rsidRPr="00916102" w:rsidRDefault="008E205C" w:rsidP="00732DEC">
      <w:pPr>
        <w:spacing w:after="0" w:line="240" w:lineRule="auto"/>
        <w:jc w:val="center"/>
        <w:outlineLvl w:val="0"/>
        <w:rPr>
          <w:rFonts w:ascii="Times New Roman" w:eastAsia="Times New Roman" w:hAnsi="Times New Roman" w:cs="Times New Roman"/>
          <w:b/>
          <w:sz w:val="32"/>
          <w:szCs w:val="32"/>
        </w:rPr>
      </w:pPr>
      <w:r w:rsidRPr="00916102">
        <w:rPr>
          <w:rFonts w:ascii="Times New Roman" w:eastAsia="Times New Roman" w:hAnsi="Times New Roman" w:cs="Times New Roman"/>
          <w:b/>
          <w:sz w:val="32"/>
          <w:szCs w:val="32"/>
        </w:rPr>
        <w:t xml:space="preserve">FY22 </w:t>
      </w:r>
      <w:r w:rsidR="00916102" w:rsidRPr="00916102">
        <w:rPr>
          <w:rFonts w:ascii="Times New Roman" w:eastAsia="Times New Roman" w:hAnsi="Times New Roman" w:cs="Times New Roman"/>
          <w:b/>
          <w:sz w:val="32"/>
          <w:szCs w:val="32"/>
        </w:rPr>
        <w:t xml:space="preserve">REGIONAL TOURISM COUNCIL GRANTS </w:t>
      </w:r>
    </w:p>
    <w:p w14:paraId="49432D97" w14:textId="77777777" w:rsidR="00916102" w:rsidRDefault="00916102" w:rsidP="00732DEC">
      <w:pPr>
        <w:spacing w:after="0" w:line="240" w:lineRule="auto"/>
        <w:jc w:val="center"/>
        <w:outlineLvl w:val="0"/>
        <w:rPr>
          <w:rFonts w:ascii="Times New Roman" w:eastAsia="Times New Roman" w:hAnsi="Times New Roman" w:cs="Times New Roman"/>
          <w:b/>
          <w:sz w:val="28"/>
          <w:szCs w:val="28"/>
        </w:rPr>
      </w:pPr>
    </w:p>
    <w:p w14:paraId="4E99010D" w14:textId="315FF4E8" w:rsidR="00732DEC" w:rsidRPr="004434A9" w:rsidRDefault="003A34E5" w:rsidP="00732DEC">
      <w:pPr>
        <w:spacing w:after="0" w:line="240" w:lineRule="auto"/>
        <w:jc w:val="center"/>
        <w:outlineLvl w:val="0"/>
        <w:rPr>
          <w:rFonts w:ascii="Times New Roman" w:eastAsia="Times New Roman" w:hAnsi="Times New Roman" w:cs="Times New Roman"/>
          <w:b/>
          <w:sz w:val="28"/>
          <w:szCs w:val="28"/>
        </w:rPr>
      </w:pPr>
      <w:r w:rsidRPr="004434A9">
        <w:rPr>
          <w:rFonts w:ascii="Times New Roman" w:eastAsia="Times New Roman" w:hAnsi="Times New Roman" w:cs="Times New Roman"/>
          <w:b/>
          <w:sz w:val="28"/>
          <w:szCs w:val="28"/>
        </w:rPr>
        <w:t>REQUEST FOR RESPONSES (RFR)</w:t>
      </w:r>
    </w:p>
    <w:p w14:paraId="5ECA2A9C" w14:textId="47542591" w:rsidR="00732DEC" w:rsidRPr="004434A9" w:rsidRDefault="003A34E5" w:rsidP="00732DEC">
      <w:pPr>
        <w:spacing w:after="0" w:line="240" w:lineRule="auto"/>
        <w:jc w:val="center"/>
        <w:outlineLvl w:val="0"/>
        <w:rPr>
          <w:rFonts w:ascii="Times New Roman" w:eastAsia="Times New Roman" w:hAnsi="Times New Roman" w:cs="Times New Roman"/>
          <w:b/>
          <w:sz w:val="28"/>
          <w:szCs w:val="28"/>
        </w:rPr>
      </w:pPr>
      <w:r w:rsidRPr="004434A9">
        <w:rPr>
          <w:rFonts w:ascii="Times New Roman" w:eastAsia="Times New Roman" w:hAnsi="Times New Roman" w:cs="Times New Roman"/>
          <w:b/>
          <w:sz w:val="28"/>
          <w:szCs w:val="28"/>
        </w:rPr>
        <w:t xml:space="preserve">GUIDELINES AND APPLICATION INFORMATION </w:t>
      </w:r>
    </w:p>
    <w:p w14:paraId="0CD1892D" w14:textId="5CE56E01" w:rsidR="00732DEC" w:rsidRPr="004434A9" w:rsidRDefault="00732DEC" w:rsidP="00732DEC">
      <w:pPr>
        <w:spacing w:after="0" w:line="240" w:lineRule="auto"/>
        <w:jc w:val="center"/>
        <w:outlineLvl w:val="0"/>
        <w:rPr>
          <w:rFonts w:ascii="Times New Roman" w:eastAsia="Times New Roman" w:hAnsi="Times New Roman" w:cs="Times New Roman"/>
          <w:b/>
          <w:sz w:val="24"/>
          <w:szCs w:val="24"/>
        </w:rPr>
      </w:pPr>
    </w:p>
    <w:p w14:paraId="68B9F66D" w14:textId="10E89B3A" w:rsidR="003A34E5" w:rsidRPr="004434A9" w:rsidRDefault="003A34E5" w:rsidP="00732DEC">
      <w:pPr>
        <w:spacing w:after="0" w:line="240" w:lineRule="auto"/>
        <w:jc w:val="center"/>
        <w:outlineLvl w:val="0"/>
        <w:rPr>
          <w:rFonts w:ascii="Times New Roman" w:eastAsia="Times New Roman" w:hAnsi="Times New Roman" w:cs="Times New Roman"/>
          <w:b/>
          <w:sz w:val="24"/>
          <w:szCs w:val="24"/>
        </w:rPr>
      </w:pPr>
    </w:p>
    <w:p w14:paraId="4697C142" w14:textId="77777777" w:rsidR="003A34E5" w:rsidRPr="004434A9" w:rsidRDefault="003A34E5" w:rsidP="00732DEC">
      <w:pPr>
        <w:spacing w:after="0" w:line="240" w:lineRule="auto"/>
        <w:jc w:val="center"/>
        <w:outlineLvl w:val="0"/>
        <w:rPr>
          <w:rFonts w:ascii="Times New Roman" w:eastAsia="Times New Roman" w:hAnsi="Times New Roman" w:cs="Times New Roman"/>
          <w:b/>
          <w:sz w:val="24"/>
          <w:szCs w:val="24"/>
        </w:rPr>
      </w:pPr>
    </w:p>
    <w:p w14:paraId="5074EE40" w14:textId="77777777" w:rsidR="00732DEC" w:rsidRPr="004434A9" w:rsidRDefault="00732DEC" w:rsidP="00732DEC">
      <w:pPr>
        <w:spacing w:after="0" w:line="240" w:lineRule="auto"/>
        <w:ind w:hanging="2160"/>
        <w:outlineLvl w:val="0"/>
        <w:rPr>
          <w:rFonts w:ascii="Times New Roman" w:eastAsia="Times New Roman" w:hAnsi="Times New Roman" w:cs="Times New Roman"/>
          <w:b/>
          <w:sz w:val="24"/>
          <w:szCs w:val="24"/>
        </w:rPr>
      </w:pPr>
    </w:p>
    <w:p w14:paraId="30E4F46D" w14:textId="6D1CEE02" w:rsidR="00732DEC" w:rsidRPr="004D5C95" w:rsidRDefault="003A34E5" w:rsidP="00732DEC">
      <w:pPr>
        <w:spacing w:after="0" w:line="240" w:lineRule="auto"/>
        <w:outlineLvl w:val="0"/>
        <w:rPr>
          <w:rFonts w:ascii="Times New Roman" w:eastAsia="Times New Roman" w:hAnsi="Times New Roman" w:cs="Times New Roman"/>
          <w:i/>
          <w:sz w:val="23"/>
          <w:szCs w:val="23"/>
        </w:rPr>
      </w:pPr>
      <w:r w:rsidRPr="004D5C95">
        <w:rPr>
          <w:rFonts w:ascii="Times New Roman" w:eastAsia="Times New Roman" w:hAnsi="Times New Roman" w:cs="Times New Roman"/>
          <w:b/>
          <w:sz w:val="23"/>
          <w:szCs w:val="23"/>
        </w:rPr>
        <w:t xml:space="preserve">RFR RELEASE DATE: </w:t>
      </w:r>
      <w:r w:rsidR="008E205C" w:rsidRPr="00493D83">
        <w:rPr>
          <w:rFonts w:ascii="Times New Roman" w:eastAsia="Times New Roman" w:hAnsi="Times New Roman" w:cs="Times New Roman"/>
          <w:b/>
          <w:sz w:val="23"/>
          <w:szCs w:val="23"/>
          <w:u w:val="single"/>
        </w:rPr>
        <w:t>April 1, 2021</w:t>
      </w:r>
      <w:r w:rsidR="008E205C" w:rsidRPr="004D5C95">
        <w:rPr>
          <w:rFonts w:ascii="Times New Roman" w:eastAsia="Times New Roman" w:hAnsi="Times New Roman" w:cs="Times New Roman"/>
          <w:b/>
          <w:sz w:val="23"/>
          <w:szCs w:val="23"/>
        </w:rPr>
        <w:t xml:space="preserve"> </w:t>
      </w:r>
    </w:p>
    <w:p w14:paraId="5A81D802" w14:textId="77777777" w:rsidR="00732DEC" w:rsidRPr="004D5C95" w:rsidRDefault="00732DEC" w:rsidP="00732DEC">
      <w:pPr>
        <w:spacing w:after="0" w:line="240" w:lineRule="auto"/>
        <w:rPr>
          <w:rFonts w:ascii="Times New Roman" w:eastAsia="Times New Roman" w:hAnsi="Times New Roman" w:cs="Times New Roman"/>
          <w:sz w:val="23"/>
          <w:szCs w:val="23"/>
        </w:rPr>
      </w:pPr>
    </w:p>
    <w:p w14:paraId="42489978" w14:textId="77777777" w:rsidR="00732DEC" w:rsidRPr="004D5C95" w:rsidRDefault="00732DEC" w:rsidP="00732DEC">
      <w:pPr>
        <w:spacing w:after="0" w:line="240" w:lineRule="auto"/>
        <w:outlineLvl w:val="0"/>
        <w:rPr>
          <w:rFonts w:ascii="Times New Roman" w:eastAsia="Times New Roman" w:hAnsi="Times New Roman" w:cs="Times New Roman"/>
          <w:b/>
          <w:sz w:val="23"/>
          <w:szCs w:val="23"/>
        </w:rPr>
      </w:pPr>
    </w:p>
    <w:p w14:paraId="76347B24" w14:textId="38446892" w:rsidR="00732DEC" w:rsidRPr="004D5C95" w:rsidRDefault="003A34E5" w:rsidP="00732DEC">
      <w:pPr>
        <w:spacing w:after="0" w:line="240" w:lineRule="auto"/>
        <w:outlineLvl w:val="0"/>
        <w:rPr>
          <w:rFonts w:ascii="Times New Roman" w:eastAsia="Times New Roman" w:hAnsi="Times New Roman" w:cs="Times New Roman"/>
          <w:b/>
          <w:sz w:val="23"/>
          <w:szCs w:val="23"/>
        </w:rPr>
      </w:pPr>
      <w:r w:rsidRPr="004D5C95">
        <w:rPr>
          <w:rFonts w:ascii="Times New Roman" w:eastAsia="Times New Roman" w:hAnsi="Times New Roman" w:cs="Times New Roman"/>
          <w:b/>
          <w:sz w:val="23"/>
          <w:szCs w:val="23"/>
        </w:rPr>
        <w:t>ONLINE APPLICATION DEADLINE:</w:t>
      </w:r>
      <w:r w:rsidR="00D81B45" w:rsidRPr="004D5C95">
        <w:rPr>
          <w:rFonts w:ascii="Times New Roman" w:eastAsia="Times New Roman" w:hAnsi="Times New Roman" w:cs="Times New Roman"/>
          <w:b/>
          <w:sz w:val="23"/>
          <w:szCs w:val="23"/>
        </w:rPr>
        <w:t xml:space="preserve"> </w:t>
      </w:r>
      <w:r w:rsidR="008E205C" w:rsidRPr="00493D83">
        <w:rPr>
          <w:rFonts w:ascii="Times New Roman" w:eastAsia="Times New Roman" w:hAnsi="Times New Roman" w:cs="Times New Roman"/>
          <w:b/>
          <w:sz w:val="23"/>
          <w:szCs w:val="23"/>
          <w:u w:val="single"/>
        </w:rPr>
        <w:t>July 1, 2021 a</w:t>
      </w:r>
      <w:r w:rsidR="00A35C04" w:rsidRPr="00493D83">
        <w:rPr>
          <w:rFonts w:ascii="Times New Roman" w:eastAsia="Times New Roman" w:hAnsi="Times New Roman" w:cs="Times New Roman"/>
          <w:b/>
          <w:sz w:val="23"/>
          <w:szCs w:val="23"/>
          <w:u w:val="single"/>
        </w:rPr>
        <w:t>t</w:t>
      </w:r>
      <w:r w:rsidR="00B87F3C">
        <w:rPr>
          <w:rFonts w:ascii="Times New Roman" w:eastAsia="Times New Roman" w:hAnsi="Times New Roman" w:cs="Times New Roman"/>
          <w:b/>
          <w:sz w:val="23"/>
          <w:szCs w:val="23"/>
          <w:u w:val="single"/>
        </w:rPr>
        <w:t xml:space="preserve"> 5:00 </w:t>
      </w:r>
      <w:r w:rsidR="00D81B45" w:rsidRPr="00493D83">
        <w:rPr>
          <w:rFonts w:ascii="Times New Roman" w:eastAsia="Times New Roman" w:hAnsi="Times New Roman" w:cs="Times New Roman"/>
          <w:b/>
          <w:sz w:val="23"/>
          <w:szCs w:val="23"/>
          <w:u w:val="single"/>
        </w:rPr>
        <w:t>p.m.</w:t>
      </w:r>
    </w:p>
    <w:p w14:paraId="69F34EB0" w14:textId="26F4D755" w:rsidR="00D81B45" w:rsidRPr="00897293" w:rsidRDefault="00D81B45" w:rsidP="00493D83">
      <w:pPr>
        <w:spacing w:after="0" w:line="240" w:lineRule="auto"/>
        <w:outlineLvl w:val="0"/>
        <w:rPr>
          <w:rFonts w:ascii="Times New Roman" w:eastAsia="Times New Roman" w:hAnsi="Times New Roman" w:cs="Times New Roman"/>
          <w:sz w:val="23"/>
          <w:szCs w:val="23"/>
          <w:u w:val="single"/>
        </w:rPr>
      </w:pPr>
      <w:r w:rsidRPr="00897293">
        <w:rPr>
          <w:rFonts w:ascii="Times New Roman" w:eastAsia="Times New Roman" w:hAnsi="Times New Roman" w:cs="Times New Roman"/>
          <w:sz w:val="23"/>
          <w:szCs w:val="23"/>
          <w:u w:val="single"/>
        </w:rPr>
        <w:t xml:space="preserve">Online applications only. Hard copies or electronic copies </w:t>
      </w:r>
      <w:proofErr w:type="gramStart"/>
      <w:r w:rsidRPr="00897293">
        <w:rPr>
          <w:rFonts w:ascii="Times New Roman" w:eastAsia="Times New Roman" w:hAnsi="Times New Roman" w:cs="Times New Roman"/>
          <w:sz w:val="23"/>
          <w:szCs w:val="23"/>
          <w:u w:val="single"/>
        </w:rPr>
        <w:t>will not be considered</w:t>
      </w:r>
      <w:proofErr w:type="gramEnd"/>
      <w:r w:rsidRPr="00897293">
        <w:rPr>
          <w:rFonts w:ascii="Times New Roman" w:eastAsia="Times New Roman" w:hAnsi="Times New Roman" w:cs="Times New Roman"/>
          <w:sz w:val="23"/>
          <w:szCs w:val="23"/>
          <w:u w:val="single"/>
        </w:rPr>
        <w:t xml:space="preserve">. </w:t>
      </w:r>
    </w:p>
    <w:p w14:paraId="5664F928" w14:textId="1EC54C2E" w:rsidR="00732DEC" w:rsidRPr="00897293" w:rsidRDefault="00493D83" w:rsidP="00493D83">
      <w:pPr>
        <w:spacing w:after="0" w:line="240" w:lineRule="auto"/>
        <w:outlineLvl w:val="0"/>
        <w:rPr>
          <w:rFonts w:ascii="Times New Roman" w:eastAsia="Times New Roman" w:hAnsi="Times New Roman" w:cs="Times New Roman"/>
          <w:sz w:val="23"/>
          <w:szCs w:val="23"/>
          <w:u w:val="single"/>
        </w:rPr>
      </w:pPr>
      <w:r w:rsidRPr="00897293">
        <w:rPr>
          <w:rFonts w:ascii="Times New Roman" w:eastAsia="Times New Roman" w:hAnsi="Times New Roman" w:cs="Times New Roman"/>
          <w:sz w:val="23"/>
          <w:szCs w:val="23"/>
          <w:u w:val="single"/>
        </w:rPr>
        <w:t>A</w:t>
      </w:r>
      <w:r w:rsidR="00110824" w:rsidRPr="00897293">
        <w:rPr>
          <w:rFonts w:ascii="Times New Roman" w:eastAsia="Times New Roman" w:hAnsi="Times New Roman" w:cs="Times New Roman"/>
          <w:sz w:val="23"/>
          <w:szCs w:val="23"/>
          <w:u w:val="single"/>
        </w:rPr>
        <w:t>pplications must include all required docume</w:t>
      </w:r>
      <w:r w:rsidRPr="00897293">
        <w:rPr>
          <w:rFonts w:ascii="Times New Roman" w:eastAsia="Times New Roman" w:hAnsi="Times New Roman" w:cs="Times New Roman"/>
          <w:sz w:val="23"/>
          <w:szCs w:val="23"/>
          <w:u w:val="single"/>
        </w:rPr>
        <w:t>ntation by the program deadline.</w:t>
      </w:r>
    </w:p>
    <w:p w14:paraId="7AB74EB7" w14:textId="77777777" w:rsidR="00732DEC" w:rsidRPr="004D5C95" w:rsidRDefault="00732DEC" w:rsidP="00732DEC">
      <w:pPr>
        <w:spacing w:after="0" w:line="240" w:lineRule="auto"/>
        <w:outlineLvl w:val="0"/>
        <w:rPr>
          <w:rFonts w:ascii="Times New Roman" w:eastAsia="Times New Roman" w:hAnsi="Times New Roman" w:cs="Times New Roman"/>
          <w:b/>
          <w:sz w:val="23"/>
          <w:szCs w:val="23"/>
        </w:rPr>
      </w:pPr>
    </w:p>
    <w:p w14:paraId="62A30E45" w14:textId="77777777" w:rsidR="00732DEC" w:rsidRPr="004D5C95" w:rsidRDefault="00732DEC" w:rsidP="00732DEC">
      <w:pPr>
        <w:spacing w:after="0" w:line="240" w:lineRule="auto"/>
        <w:ind w:firstLine="720"/>
        <w:outlineLvl w:val="0"/>
        <w:rPr>
          <w:rFonts w:ascii="Times New Roman" w:eastAsia="Times New Roman" w:hAnsi="Times New Roman" w:cs="Times New Roman"/>
          <w:sz w:val="23"/>
          <w:szCs w:val="23"/>
        </w:rPr>
      </w:pPr>
    </w:p>
    <w:p w14:paraId="793F7709" w14:textId="3A95B58C" w:rsidR="008E205C" w:rsidRPr="004D5C95" w:rsidRDefault="003A34E5" w:rsidP="008E205C">
      <w:pPr>
        <w:spacing w:after="0" w:line="240" w:lineRule="auto"/>
        <w:rPr>
          <w:rFonts w:ascii="Times New Roman" w:eastAsia="Times New Roman" w:hAnsi="Times New Roman" w:cs="Times New Roman"/>
          <w:sz w:val="23"/>
          <w:szCs w:val="23"/>
        </w:rPr>
      </w:pPr>
      <w:r w:rsidRPr="004D5C95">
        <w:rPr>
          <w:rFonts w:ascii="Times New Roman" w:eastAsia="Times New Roman" w:hAnsi="Times New Roman" w:cs="Times New Roman"/>
          <w:b/>
          <w:bCs/>
          <w:sz w:val="23"/>
          <w:szCs w:val="23"/>
        </w:rPr>
        <w:t>QUESTIONS:</w:t>
      </w:r>
      <w:r w:rsidR="008E205C" w:rsidRPr="004D5C95">
        <w:rPr>
          <w:rFonts w:ascii="Times New Roman" w:eastAsia="Times New Roman" w:hAnsi="Times New Roman" w:cs="Times New Roman"/>
          <w:b/>
          <w:bCs/>
          <w:sz w:val="23"/>
          <w:szCs w:val="23"/>
        </w:rPr>
        <w:t xml:space="preserve"> </w:t>
      </w:r>
      <w:r w:rsidR="008E205C" w:rsidRPr="004D5C95">
        <w:rPr>
          <w:rFonts w:ascii="Times New Roman" w:eastAsia="Times New Roman" w:hAnsi="Times New Roman" w:cs="Times New Roman"/>
          <w:b/>
          <w:bCs/>
          <w:sz w:val="23"/>
          <w:szCs w:val="23"/>
        </w:rPr>
        <w:br/>
      </w:r>
      <w:r w:rsidR="008E205C" w:rsidRPr="00D81FB5">
        <w:rPr>
          <w:rFonts w:ascii="Times New Roman" w:eastAsia="Times New Roman" w:hAnsi="Times New Roman" w:cs="Times New Roman"/>
          <w:sz w:val="23"/>
          <w:szCs w:val="23"/>
        </w:rPr>
        <w:t>Phyllis M. Cahaly, Director of Partnership Marketing</w:t>
      </w:r>
      <w:r w:rsidR="00D81FB5" w:rsidRPr="00D81FB5">
        <w:rPr>
          <w:rFonts w:ascii="Times New Roman" w:eastAsia="Times New Roman" w:hAnsi="Times New Roman" w:cs="Times New Roman"/>
          <w:sz w:val="23"/>
          <w:szCs w:val="23"/>
        </w:rPr>
        <w:t xml:space="preserve">     </w:t>
      </w:r>
      <w:r w:rsidR="00493D83" w:rsidRPr="00D81FB5">
        <w:rPr>
          <w:rFonts w:ascii="Times New Roman" w:eastAsia="Times New Roman" w:hAnsi="Times New Roman" w:cs="Times New Roman"/>
          <w:sz w:val="23"/>
          <w:szCs w:val="23"/>
        </w:rPr>
        <w:t xml:space="preserve"> </w:t>
      </w:r>
      <w:r w:rsidR="00D81FB5" w:rsidRPr="00D81FB5">
        <w:rPr>
          <w:rFonts w:ascii="Times New Roman" w:eastAsia="Times New Roman" w:hAnsi="Times New Roman" w:cs="Times New Roman"/>
          <w:sz w:val="23"/>
          <w:szCs w:val="23"/>
        </w:rPr>
        <w:t>Phylliscahaly@mass.gov</w:t>
      </w:r>
      <w:r w:rsidR="008E205C" w:rsidRPr="00D81FB5">
        <w:rPr>
          <w:rFonts w:ascii="Times New Roman" w:eastAsia="Times New Roman" w:hAnsi="Times New Roman" w:cs="Times New Roman"/>
          <w:sz w:val="23"/>
          <w:szCs w:val="23"/>
        </w:rPr>
        <w:br/>
        <w:t>Keiko Mat</w:t>
      </w:r>
      <w:r w:rsidR="00493D83" w:rsidRPr="00D81FB5">
        <w:rPr>
          <w:rFonts w:ascii="Times New Roman" w:eastAsia="Times New Roman" w:hAnsi="Times New Roman" w:cs="Times New Roman"/>
          <w:sz w:val="23"/>
          <w:szCs w:val="23"/>
        </w:rPr>
        <w:t>sudo Orrall, MOTT Executive Director</w:t>
      </w:r>
      <w:r w:rsidR="00D81FB5" w:rsidRPr="00D81FB5">
        <w:rPr>
          <w:rFonts w:ascii="Times New Roman" w:eastAsia="Times New Roman" w:hAnsi="Times New Roman" w:cs="Times New Roman"/>
          <w:sz w:val="23"/>
          <w:szCs w:val="23"/>
        </w:rPr>
        <w:t xml:space="preserve">  </w:t>
      </w:r>
      <w:r w:rsidR="00D81FB5">
        <w:rPr>
          <w:rFonts w:ascii="Times New Roman" w:eastAsia="Times New Roman" w:hAnsi="Times New Roman" w:cs="Times New Roman"/>
          <w:sz w:val="23"/>
          <w:szCs w:val="23"/>
        </w:rPr>
        <w:t xml:space="preserve">        </w:t>
      </w:r>
      <w:hyperlink r:id="rId9" w:history="1">
        <w:r w:rsidR="00D81FB5" w:rsidRPr="00D81FB5">
          <w:rPr>
            <w:rStyle w:val="Hyperlink"/>
            <w:rFonts w:ascii="Times New Roman" w:eastAsia="Times New Roman" w:hAnsi="Times New Roman" w:cs="Times New Roman"/>
            <w:sz w:val="23"/>
            <w:szCs w:val="23"/>
          </w:rPr>
          <w:t>Keiko.m.orrall@mass.gov</w:t>
        </w:r>
      </w:hyperlink>
      <w:r w:rsidR="00D81FB5">
        <w:rPr>
          <w:rFonts w:ascii="Times New Roman" w:eastAsia="Times New Roman" w:hAnsi="Times New Roman" w:cs="Times New Roman"/>
          <w:sz w:val="23"/>
          <w:szCs w:val="23"/>
        </w:rPr>
        <w:t xml:space="preserve"> </w:t>
      </w:r>
    </w:p>
    <w:p w14:paraId="26477075" w14:textId="4146BC96" w:rsidR="00DE16B9" w:rsidRPr="004434A9" w:rsidRDefault="00DE16B9" w:rsidP="00732DEC">
      <w:pPr>
        <w:spacing w:after="0" w:line="240" w:lineRule="auto"/>
        <w:rPr>
          <w:rFonts w:ascii="Times New Roman" w:eastAsia="Times New Roman" w:hAnsi="Times New Roman" w:cs="Times New Roman"/>
          <w:sz w:val="24"/>
          <w:szCs w:val="24"/>
        </w:rPr>
      </w:pPr>
    </w:p>
    <w:p w14:paraId="51BD8AAD" w14:textId="6D467CC7" w:rsidR="00DE16B9" w:rsidRDefault="00DE16B9" w:rsidP="00732DEC">
      <w:pPr>
        <w:spacing w:after="0" w:line="240" w:lineRule="auto"/>
        <w:rPr>
          <w:rFonts w:ascii="Times New Roman" w:eastAsia="Times New Roman" w:hAnsi="Times New Roman" w:cs="Times New Roman"/>
          <w:sz w:val="24"/>
          <w:szCs w:val="24"/>
        </w:rPr>
      </w:pPr>
    </w:p>
    <w:p w14:paraId="442DCA6A" w14:textId="03BA6FE4" w:rsidR="00916102" w:rsidRDefault="00916102" w:rsidP="00732DEC">
      <w:pPr>
        <w:spacing w:after="0" w:line="240" w:lineRule="auto"/>
        <w:rPr>
          <w:rFonts w:ascii="Times New Roman" w:eastAsia="Times New Roman" w:hAnsi="Times New Roman" w:cs="Times New Roman"/>
          <w:sz w:val="24"/>
          <w:szCs w:val="24"/>
        </w:rPr>
      </w:pPr>
    </w:p>
    <w:p w14:paraId="22633C65" w14:textId="77777777" w:rsidR="00916102" w:rsidRPr="004434A9" w:rsidRDefault="00916102" w:rsidP="00732DEC">
      <w:pPr>
        <w:spacing w:after="0" w:line="240" w:lineRule="auto"/>
        <w:rPr>
          <w:rFonts w:ascii="Times New Roman" w:eastAsia="Times New Roman" w:hAnsi="Times New Roman" w:cs="Times New Roman"/>
          <w:sz w:val="24"/>
          <w:szCs w:val="24"/>
        </w:rPr>
      </w:pPr>
    </w:p>
    <w:p w14:paraId="17F1B0EB" w14:textId="1AD08C41" w:rsidR="00E42AEA" w:rsidRDefault="00E42AEA" w:rsidP="00E42AEA">
      <w:pPr>
        <w:spacing w:after="0" w:line="240" w:lineRule="auto"/>
        <w:rPr>
          <w:rFonts w:ascii="Times New Roman" w:eastAsia="Times New Roman" w:hAnsi="Times New Roman" w:cs="Times New Roman"/>
          <w:sz w:val="24"/>
          <w:szCs w:val="24"/>
        </w:rPr>
      </w:pPr>
    </w:p>
    <w:p w14:paraId="4DA15927" w14:textId="3BDBD51B" w:rsidR="00916102" w:rsidRDefault="00916102" w:rsidP="00E42AEA">
      <w:pPr>
        <w:spacing w:after="0" w:line="240" w:lineRule="auto"/>
        <w:rPr>
          <w:rFonts w:ascii="Times New Roman" w:eastAsia="Times New Roman" w:hAnsi="Times New Roman" w:cs="Times New Roman"/>
          <w:sz w:val="24"/>
          <w:szCs w:val="24"/>
        </w:rPr>
      </w:pPr>
    </w:p>
    <w:p w14:paraId="7B8B3EA1" w14:textId="6037BAEF" w:rsidR="00916102" w:rsidRDefault="00916102" w:rsidP="00E42AEA">
      <w:pPr>
        <w:spacing w:after="0" w:line="240" w:lineRule="auto"/>
        <w:rPr>
          <w:rFonts w:ascii="Times New Roman" w:eastAsia="Times New Roman" w:hAnsi="Times New Roman" w:cs="Times New Roman"/>
          <w:sz w:val="24"/>
          <w:szCs w:val="24"/>
        </w:rPr>
      </w:pPr>
    </w:p>
    <w:p w14:paraId="550B4474" w14:textId="77777777" w:rsidR="00916102" w:rsidRDefault="00916102" w:rsidP="00E42AEA">
      <w:pPr>
        <w:spacing w:after="0" w:line="240" w:lineRule="auto"/>
        <w:rPr>
          <w:rFonts w:ascii="Times New Roman" w:eastAsia="Times New Roman" w:hAnsi="Times New Roman" w:cs="Times New Roman"/>
          <w:sz w:val="24"/>
          <w:szCs w:val="24"/>
        </w:rPr>
        <w:sectPr w:rsidR="00916102" w:rsidSect="00065720">
          <w:headerReference w:type="default" r:id="rId10"/>
          <w:footerReference w:type="default" r:id="rId11"/>
          <w:type w:val="continuous"/>
          <w:pgSz w:w="12240" w:h="15840"/>
          <w:pgMar w:top="1440" w:right="1440" w:bottom="1440" w:left="1440" w:header="720" w:footer="720" w:gutter="0"/>
          <w:cols w:space="720"/>
          <w:titlePg/>
          <w:docGrid w:linePitch="360"/>
        </w:sectPr>
      </w:pPr>
    </w:p>
    <w:p w14:paraId="6C8A0E15" w14:textId="77777777" w:rsidR="00E42AEA" w:rsidRPr="0003057B" w:rsidRDefault="00E42AEA" w:rsidP="00E42AEA">
      <w:pPr>
        <w:spacing w:after="0" w:line="240" w:lineRule="auto"/>
        <w:rPr>
          <w:rFonts w:ascii="Times New Roman" w:eastAsia="Times New Roman" w:hAnsi="Times New Roman" w:cs="Times New Roman"/>
          <w:b/>
          <w:sz w:val="32"/>
          <w:szCs w:val="32"/>
        </w:rPr>
        <w:sectPr w:rsidR="00E42AEA" w:rsidRPr="0003057B" w:rsidSect="007C53F7">
          <w:type w:val="continuous"/>
          <w:pgSz w:w="12240" w:h="15840"/>
          <w:pgMar w:top="1440" w:right="1440" w:bottom="1440" w:left="1440" w:header="720" w:footer="720" w:gutter="0"/>
          <w:cols w:num="2" w:space="720"/>
        </w:sectPr>
      </w:pPr>
    </w:p>
    <w:p w14:paraId="5B355188" w14:textId="61B44607" w:rsidR="004D5C95" w:rsidRDefault="00113849" w:rsidP="002926E7">
      <w:pPr>
        <w:spacing w:after="0" w:line="276" w:lineRule="auto"/>
        <w:rPr>
          <w:rFonts w:ascii="Times New Roman" w:eastAsia="Calibri" w:hAnsi="Times New Roman" w:cs="Times New Roman"/>
          <w:b/>
          <w:bCs/>
          <w:color w:val="000000"/>
          <w:sz w:val="24"/>
          <w:szCs w:val="24"/>
        </w:rPr>
      </w:pPr>
      <w:r w:rsidRPr="00493D83">
        <w:rPr>
          <w:rFonts w:ascii="Times New Roman" w:eastAsia="Calibri" w:hAnsi="Times New Roman" w:cs="Times New Roman"/>
          <w:b/>
          <w:bCs/>
          <w:color w:val="000000"/>
          <w:sz w:val="24"/>
          <w:szCs w:val="24"/>
        </w:rPr>
        <w:lastRenderedPageBreak/>
        <w:t>OVERVIEW</w:t>
      </w:r>
      <w:r w:rsidR="00065720" w:rsidRPr="00493D83">
        <w:rPr>
          <w:rFonts w:ascii="Times New Roman" w:eastAsia="Calibri" w:hAnsi="Times New Roman" w:cs="Times New Roman"/>
          <w:b/>
          <w:bCs/>
          <w:color w:val="000000"/>
          <w:sz w:val="24"/>
          <w:szCs w:val="24"/>
        </w:rPr>
        <w:t xml:space="preserve"> </w:t>
      </w:r>
    </w:p>
    <w:p w14:paraId="5BEF7593" w14:textId="77777777" w:rsidR="00F01F3F" w:rsidRPr="004674D1" w:rsidRDefault="00F01F3F" w:rsidP="004674D1">
      <w:pPr>
        <w:spacing w:after="0" w:line="276" w:lineRule="auto"/>
        <w:rPr>
          <w:rFonts w:ascii="Times New Roman" w:eastAsia="Times New Roman" w:hAnsi="Times New Roman" w:cs="Times New Roman"/>
          <w:b/>
          <w:sz w:val="23"/>
          <w:szCs w:val="23"/>
          <w:u w:val="single"/>
        </w:rPr>
      </w:pPr>
    </w:p>
    <w:p w14:paraId="78A04EAA" w14:textId="5F9BF2B8" w:rsidR="00362A30" w:rsidRDefault="00E42AEA" w:rsidP="004674D1">
      <w:pPr>
        <w:spacing w:before="160" w:after="0" w:line="276" w:lineRule="auto"/>
        <w:contextualSpacing/>
        <w:jc w:val="both"/>
        <w:rPr>
          <w:rFonts w:ascii="Times New Roman" w:eastAsia="Times New Roman" w:hAnsi="Times New Roman" w:cs="Times New Roman"/>
          <w:sz w:val="23"/>
          <w:szCs w:val="23"/>
        </w:rPr>
      </w:pPr>
      <w:r w:rsidRPr="004674D1">
        <w:rPr>
          <w:rFonts w:ascii="Times New Roman" w:eastAsia="Times New Roman" w:hAnsi="Times New Roman" w:cs="Times New Roman"/>
          <w:sz w:val="23"/>
          <w:szCs w:val="23"/>
        </w:rPr>
        <w:t xml:space="preserve">The Executive Office of Housing and Economic Development (EOHED) through the Massachusetts Office of Travel and Tourism (MOTT) </w:t>
      </w:r>
      <w:r w:rsidR="00362A30" w:rsidRPr="004674D1">
        <w:rPr>
          <w:rFonts w:ascii="Times New Roman" w:eastAsia="Times New Roman" w:hAnsi="Times New Roman" w:cs="Times New Roman"/>
          <w:sz w:val="23"/>
          <w:szCs w:val="23"/>
        </w:rPr>
        <w:t xml:space="preserve">is committed to helping communities recover from the impact of COVID19 and contribute to the </w:t>
      </w:r>
      <w:proofErr w:type="gramStart"/>
      <w:r w:rsidR="00362A30" w:rsidRPr="004674D1">
        <w:rPr>
          <w:rFonts w:ascii="Times New Roman" w:eastAsia="Times New Roman" w:hAnsi="Times New Roman" w:cs="Times New Roman"/>
          <w:sz w:val="23"/>
          <w:szCs w:val="23"/>
        </w:rPr>
        <w:t>long term</w:t>
      </w:r>
      <w:proofErr w:type="gramEnd"/>
      <w:r w:rsidR="00362A30" w:rsidRPr="004674D1">
        <w:rPr>
          <w:rFonts w:ascii="Times New Roman" w:eastAsia="Times New Roman" w:hAnsi="Times New Roman" w:cs="Times New Roman"/>
          <w:sz w:val="23"/>
          <w:szCs w:val="23"/>
        </w:rPr>
        <w:t xml:space="preserve"> strength and sustainability of </w:t>
      </w:r>
      <w:r w:rsidR="00113849" w:rsidRPr="004674D1">
        <w:rPr>
          <w:rFonts w:ascii="Times New Roman" w:eastAsia="Times New Roman" w:hAnsi="Times New Roman" w:cs="Times New Roman"/>
          <w:sz w:val="23"/>
          <w:szCs w:val="23"/>
        </w:rPr>
        <w:t xml:space="preserve">the </w:t>
      </w:r>
      <w:r w:rsidR="00362A30" w:rsidRPr="004674D1">
        <w:rPr>
          <w:rFonts w:ascii="Times New Roman" w:eastAsia="Times New Roman" w:hAnsi="Times New Roman" w:cs="Times New Roman"/>
          <w:sz w:val="23"/>
          <w:szCs w:val="23"/>
        </w:rPr>
        <w:t xml:space="preserve">Commonwealth. </w:t>
      </w:r>
      <w:r w:rsidR="00897293" w:rsidRPr="004674D1">
        <w:rPr>
          <w:rFonts w:ascii="Times New Roman" w:eastAsia="Times New Roman" w:hAnsi="Times New Roman" w:cs="Times New Roman"/>
          <w:sz w:val="23"/>
          <w:szCs w:val="23"/>
        </w:rPr>
        <w:br/>
      </w:r>
      <w:r w:rsidR="00362A30" w:rsidRPr="004674D1">
        <w:rPr>
          <w:rFonts w:ascii="Times New Roman" w:eastAsia="Times New Roman" w:hAnsi="Times New Roman" w:cs="Times New Roman"/>
          <w:sz w:val="23"/>
          <w:szCs w:val="23"/>
        </w:rPr>
        <w:t xml:space="preserve">The </w:t>
      </w:r>
      <w:r w:rsidR="00493D83" w:rsidRPr="004674D1">
        <w:rPr>
          <w:rFonts w:ascii="Times New Roman" w:eastAsia="Times New Roman" w:hAnsi="Times New Roman" w:cs="Times New Roman"/>
          <w:sz w:val="23"/>
          <w:szCs w:val="23"/>
        </w:rPr>
        <w:t xml:space="preserve">FY22 </w:t>
      </w:r>
      <w:r w:rsidR="00362A30" w:rsidRPr="004674D1">
        <w:rPr>
          <w:rFonts w:ascii="Times New Roman" w:eastAsia="Times New Roman" w:hAnsi="Times New Roman" w:cs="Times New Roman"/>
          <w:sz w:val="23"/>
          <w:szCs w:val="23"/>
        </w:rPr>
        <w:t>Regional Tourism Council (RTC) Grant Program will award</w:t>
      </w:r>
      <w:r w:rsidRPr="004674D1">
        <w:rPr>
          <w:rFonts w:ascii="Times New Roman" w:eastAsia="Times New Roman" w:hAnsi="Times New Roman" w:cs="Times New Roman"/>
          <w:sz w:val="23"/>
          <w:szCs w:val="23"/>
        </w:rPr>
        <w:t xml:space="preserve"> funds to strengthen the economy of Massachusetts through </w:t>
      </w:r>
      <w:r w:rsidR="00362A30" w:rsidRPr="004674D1">
        <w:rPr>
          <w:rFonts w:ascii="Times New Roman" w:eastAsia="Times New Roman" w:hAnsi="Times New Roman" w:cs="Times New Roman"/>
          <w:sz w:val="23"/>
          <w:szCs w:val="23"/>
        </w:rPr>
        <w:t>marketing projects that enhance tourism recovery</w:t>
      </w:r>
      <w:r w:rsidR="00113849" w:rsidRPr="004674D1">
        <w:rPr>
          <w:rFonts w:ascii="Times New Roman" w:eastAsia="Times New Roman" w:hAnsi="Times New Roman" w:cs="Times New Roman"/>
          <w:sz w:val="23"/>
          <w:szCs w:val="23"/>
        </w:rPr>
        <w:t>,</w:t>
      </w:r>
      <w:r w:rsidR="00362A30" w:rsidRPr="004674D1">
        <w:rPr>
          <w:rFonts w:ascii="Times New Roman" w:eastAsia="Times New Roman" w:hAnsi="Times New Roman" w:cs="Times New Roman"/>
          <w:sz w:val="23"/>
          <w:szCs w:val="23"/>
        </w:rPr>
        <w:t xml:space="preserve"> </w:t>
      </w:r>
      <w:r w:rsidR="00113849" w:rsidRPr="004674D1">
        <w:rPr>
          <w:rFonts w:ascii="Times New Roman" w:eastAsia="Times New Roman" w:hAnsi="Times New Roman" w:cs="Times New Roman"/>
          <w:sz w:val="23"/>
          <w:szCs w:val="23"/>
        </w:rPr>
        <w:t xml:space="preserve">support the statewide My Local MA campaign, </w:t>
      </w:r>
      <w:r w:rsidR="00362A30" w:rsidRPr="004674D1">
        <w:rPr>
          <w:rFonts w:ascii="Times New Roman" w:eastAsia="Times New Roman" w:hAnsi="Times New Roman" w:cs="Times New Roman"/>
          <w:sz w:val="23"/>
          <w:szCs w:val="23"/>
        </w:rPr>
        <w:t>and have the potential to increase non-resident visitation.</w:t>
      </w:r>
    </w:p>
    <w:p w14:paraId="7CBB57E1" w14:textId="77777777" w:rsidR="001E0D83" w:rsidRPr="004674D1" w:rsidRDefault="001E0D83" w:rsidP="004674D1">
      <w:pPr>
        <w:spacing w:before="160" w:after="0" w:line="276" w:lineRule="auto"/>
        <w:contextualSpacing/>
        <w:jc w:val="both"/>
        <w:rPr>
          <w:rFonts w:ascii="Times New Roman" w:eastAsia="Times New Roman" w:hAnsi="Times New Roman" w:cs="Times New Roman"/>
          <w:sz w:val="23"/>
          <w:szCs w:val="23"/>
        </w:rPr>
      </w:pPr>
    </w:p>
    <w:p w14:paraId="21599924" w14:textId="77777777" w:rsidR="00E42AEA" w:rsidRPr="004674D1" w:rsidRDefault="00E42AEA" w:rsidP="002926E7">
      <w:pPr>
        <w:pBdr>
          <w:top w:val="single" w:sz="4" w:space="1" w:color="auto"/>
          <w:left w:val="single" w:sz="4" w:space="4" w:color="auto"/>
          <w:bottom w:val="single" w:sz="4" w:space="1" w:color="auto"/>
          <w:right w:val="single" w:sz="4" w:space="1" w:color="auto"/>
        </w:pBdr>
        <w:shd w:val="clear" w:color="auto" w:fill="E7E6E6"/>
        <w:spacing w:after="0" w:line="276" w:lineRule="auto"/>
        <w:rPr>
          <w:rFonts w:ascii="Times New Roman" w:eastAsia="Candara" w:hAnsi="Times New Roman" w:cs="Times New Roman"/>
          <w:b/>
          <w:sz w:val="23"/>
          <w:szCs w:val="23"/>
        </w:rPr>
      </w:pPr>
    </w:p>
    <w:p w14:paraId="0554B08E" w14:textId="173C3C7A" w:rsidR="00E42AEA" w:rsidRPr="004674D1" w:rsidRDefault="00E42AEA" w:rsidP="00897293">
      <w:pPr>
        <w:pBdr>
          <w:top w:val="single" w:sz="4" w:space="1" w:color="auto"/>
          <w:left w:val="single" w:sz="4" w:space="4" w:color="auto"/>
          <w:bottom w:val="single" w:sz="4" w:space="1" w:color="auto"/>
          <w:right w:val="single" w:sz="4" w:space="1" w:color="auto"/>
        </w:pBdr>
        <w:shd w:val="clear" w:color="auto" w:fill="E7E6E6"/>
        <w:spacing w:after="0" w:line="276" w:lineRule="auto"/>
        <w:jc w:val="both"/>
        <w:rPr>
          <w:rFonts w:ascii="Times New Roman" w:eastAsia="Candara" w:hAnsi="Times New Roman" w:cs="Times New Roman"/>
          <w:b/>
          <w:sz w:val="23"/>
          <w:szCs w:val="23"/>
        </w:rPr>
      </w:pPr>
      <w:r w:rsidRPr="004674D1">
        <w:rPr>
          <w:rFonts w:ascii="Times New Roman" w:eastAsia="Candara" w:hAnsi="Times New Roman" w:cs="Times New Roman"/>
          <w:b/>
          <w:sz w:val="23"/>
          <w:szCs w:val="23"/>
        </w:rPr>
        <w:t xml:space="preserve">The Regional Tourism Council (RTC) Grant Program for FY21 </w:t>
      </w:r>
      <w:proofErr w:type="gramStart"/>
      <w:r w:rsidRPr="004674D1">
        <w:rPr>
          <w:rFonts w:ascii="Times New Roman" w:eastAsia="Candara" w:hAnsi="Times New Roman" w:cs="Times New Roman"/>
          <w:b/>
          <w:sz w:val="23"/>
          <w:szCs w:val="23"/>
        </w:rPr>
        <w:t>is funded</w:t>
      </w:r>
      <w:proofErr w:type="gramEnd"/>
      <w:r w:rsidRPr="004674D1">
        <w:rPr>
          <w:rFonts w:ascii="Times New Roman" w:eastAsia="Candara" w:hAnsi="Times New Roman" w:cs="Times New Roman"/>
          <w:b/>
          <w:sz w:val="23"/>
          <w:szCs w:val="23"/>
        </w:rPr>
        <w:t xml:space="preserve"> at $6,000,000 through the Tourism Trust Fund subject to appropriation.</w:t>
      </w:r>
      <w:r w:rsidR="0013542A" w:rsidRPr="004674D1">
        <w:rPr>
          <w:sz w:val="23"/>
          <w:szCs w:val="23"/>
        </w:rPr>
        <w:t xml:space="preserve"> </w:t>
      </w:r>
      <w:r w:rsidR="0013542A" w:rsidRPr="004674D1">
        <w:rPr>
          <w:rFonts w:ascii="Times New Roman" w:eastAsia="Candara" w:hAnsi="Times New Roman" w:cs="Times New Roman"/>
          <w:b/>
          <w:sz w:val="23"/>
          <w:szCs w:val="23"/>
        </w:rPr>
        <w:t xml:space="preserve">The grant process opens on April 1, 2021 with applications due July 1, 2021. Grant awards will be announced in </w:t>
      </w:r>
      <w:proofErr w:type="gramStart"/>
      <w:r w:rsidR="0013542A" w:rsidRPr="004674D1">
        <w:rPr>
          <w:rFonts w:ascii="Times New Roman" w:eastAsia="Candara" w:hAnsi="Times New Roman" w:cs="Times New Roman"/>
          <w:b/>
          <w:sz w:val="23"/>
          <w:szCs w:val="23"/>
        </w:rPr>
        <w:t>August,</w:t>
      </w:r>
      <w:proofErr w:type="gramEnd"/>
      <w:r w:rsidR="0013542A" w:rsidRPr="004674D1">
        <w:rPr>
          <w:rFonts w:ascii="Times New Roman" w:eastAsia="Candara" w:hAnsi="Times New Roman" w:cs="Times New Roman"/>
          <w:b/>
          <w:sz w:val="23"/>
          <w:szCs w:val="23"/>
        </w:rPr>
        <w:t xml:space="preserve"> 2021 subject to appropriation.</w:t>
      </w:r>
      <w:r w:rsidRPr="004674D1">
        <w:rPr>
          <w:rFonts w:ascii="Times New Roman" w:eastAsia="Candara" w:hAnsi="Times New Roman" w:cs="Times New Roman"/>
          <w:sz w:val="23"/>
          <w:szCs w:val="23"/>
        </w:rPr>
        <w:br/>
      </w:r>
      <w:r w:rsidRPr="004674D1">
        <w:rPr>
          <w:rFonts w:ascii="Times New Roman" w:eastAsia="Candara" w:hAnsi="Times New Roman" w:cs="Times New Roman"/>
          <w:b/>
          <w:sz w:val="23"/>
          <w:szCs w:val="23"/>
        </w:rPr>
        <w:t xml:space="preserve">      </w:t>
      </w:r>
    </w:p>
    <w:p w14:paraId="13E9C9D6" w14:textId="77777777" w:rsidR="0010066B" w:rsidRPr="004674D1" w:rsidRDefault="0010066B" w:rsidP="002926E7">
      <w:pPr>
        <w:autoSpaceDE w:val="0"/>
        <w:autoSpaceDN w:val="0"/>
        <w:adjustRightInd w:val="0"/>
        <w:spacing w:after="0" w:line="276" w:lineRule="auto"/>
        <w:rPr>
          <w:rFonts w:ascii="Times New Roman" w:eastAsia="Calibri" w:hAnsi="Times New Roman" w:cs="Times New Roman"/>
          <w:color w:val="000000"/>
          <w:sz w:val="23"/>
          <w:szCs w:val="23"/>
        </w:rPr>
      </w:pPr>
    </w:p>
    <w:p w14:paraId="119DA2A5" w14:textId="77777777" w:rsidR="00E42AEA" w:rsidRPr="004674D1" w:rsidRDefault="00E42AEA" w:rsidP="002926E7">
      <w:pPr>
        <w:widowControl w:val="0"/>
        <w:suppressAutoHyphens/>
        <w:spacing w:after="0" w:line="276" w:lineRule="auto"/>
        <w:contextualSpacing/>
        <w:rPr>
          <w:rFonts w:ascii="Times New Roman" w:eastAsia="Times New Roman" w:hAnsi="Times New Roman" w:cs="Times New Roman"/>
          <w:b/>
          <w:sz w:val="23"/>
          <w:szCs w:val="23"/>
        </w:rPr>
      </w:pPr>
      <w:r w:rsidRPr="004674D1">
        <w:rPr>
          <w:rFonts w:ascii="Times New Roman" w:eastAsia="Times New Roman" w:hAnsi="Times New Roman" w:cs="Times New Roman"/>
          <w:b/>
          <w:sz w:val="23"/>
          <w:szCs w:val="23"/>
        </w:rPr>
        <w:t>ELIGIBLE APPLICANTS</w:t>
      </w:r>
    </w:p>
    <w:p w14:paraId="67755607" w14:textId="77777777" w:rsidR="00E42AEA" w:rsidRPr="004674D1" w:rsidRDefault="00E42AEA" w:rsidP="002926E7">
      <w:pPr>
        <w:spacing w:after="0" w:line="276" w:lineRule="auto"/>
        <w:jc w:val="both"/>
        <w:rPr>
          <w:rFonts w:ascii="Times New Roman" w:eastAsia="Calibri" w:hAnsi="Times New Roman" w:cs="Times New Roman"/>
          <w:sz w:val="23"/>
          <w:szCs w:val="23"/>
        </w:rPr>
      </w:pPr>
      <w:r w:rsidRPr="004674D1">
        <w:rPr>
          <w:rFonts w:ascii="Times New Roman" w:eastAsia="Calibri" w:hAnsi="Times New Roman" w:cs="Times New Roman"/>
          <w:sz w:val="23"/>
          <w:szCs w:val="23"/>
        </w:rPr>
        <w:t xml:space="preserve">Agencies identified as Regional Tourism Councils, representing the following designated service areas: Greater Boston, North of Boston, Greater Merrimack Valley, Bristol County, Plymouth County, Cape Cod, Martha’s Vineyard, Nantucket Island, </w:t>
      </w:r>
      <w:proofErr w:type="spellStart"/>
      <w:r w:rsidRPr="004674D1">
        <w:rPr>
          <w:rFonts w:ascii="Times New Roman" w:eastAsia="Calibri" w:hAnsi="Times New Roman" w:cs="Times New Roman"/>
          <w:sz w:val="23"/>
          <w:szCs w:val="23"/>
        </w:rPr>
        <w:t>MetroWest</w:t>
      </w:r>
      <w:proofErr w:type="spellEnd"/>
      <w:r w:rsidRPr="004674D1">
        <w:rPr>
          <w:rFonts w:ascii="Times New Roman" w:eastAsia="Calibri" w:hAnsi="Times New Roman" w:cs="Times New Roman"/>
          <w:sz w:val="23"/>
          <w:szCs w:val="23"/>
        </w:rPr>
        <w:t xml:space="preserve">, Johnny Appleseed Trail, Central Massachusetts, Greater Springfield, Hampshire County, Franklin County, The Berkshires, and Mohawk Trail.  Any other public or nonprofit </w:t>
      </w:r>
      <w:proofErr w:type="gramStart"/>
      <w:r w:rsidRPr="004674D1">
        <w:rPr>
          <w:rFonts w:ascii="Times New Roman" w:eastAsia="Calibri" w:hAnsi="Times New Roman" w:cs="Times New Roman"/>
          <w:sz w:val="23"/>
          <w:szCs w:val="23"/>
        </w:rPr>
        <w:t>agency which</w:t>
      </w:r>
      <w:proofErr w:type="gramEnd"/>
      <w:r w:rsidRPr="004674D1">
        <w:rPr>
          <w:rFonts w:ascii="Times New Roman" w:eastAsia="Calibri" w:hAnsi="Times New Roman" w:cs="Times New Roman"/>
          <w:sz w:val="23"/>
          <w:szCs w:val="23"/>
        </w:rPr>
        <w:t xml:space="preserve"> fulfills the following requirements:</w:t>
      </w:r>
    </w:p>
    <w:p w14:paraId="1B722C54" w14:textId="77777777" w:rsidR="00E42AEA" w:rsidRPr="004674D1" w:rsidRDefault="00E42AEA" w:rsidP="002926E7">
      <w:pPr>
        <w:numPr>
          <w:ilvl w:val="0"/>
          <w:numId w:val="2"/>
        </w:numPr>
        <w:spacing w:after="0" w:line="276" w:lineRule="auto"/>
        <w:contextualSpacing/>
        <w:jc w:val="both"/>
        <w:rPr>
          <w:rFonts w:ascii="Times New Roman" w:eastAsia="Calibri" w:hAnsi="Times New Roman" w:cs="Times New Roman"/>
          <w:sz w:val="23"/>
          <w:szCs w:val="23"/>
        </w:rPr>
      </w:pPr>
      <w:r w:rsidRPr="004674D1">
        <w:rPr>
          <w:rFonts w:ascii="Times New Roman" w:eastAsia="Calibri" w:hAnsi="Times New Roman" w:cs="Times New Roman"/>
          <w:sz w:val="23"/>
          <w:szCs w:val="23"/>
        </w:rPr>
        <w:t>In operation for two consecutive years prior to applying for this grant</w:t>
      </w:r>
    </w:p>
    <w:p w14:paraId="061B4792" w14:textId="77777777" w:rsidR="00E42AEA" w:rsidRPr="004674D1" w:rsidRDefault="00E42AEA" w:rsidP="002926E7">
      <w:pPr>
        <w:numPr>
          <w:ilvl w:val="0"/>
          <w:numId w:val="2"/>
        </w:numPr>
        <w:spacing w:after="0" w:line="276" w:lineRule="auto"/>
        <w:contextualSpacing/>
        <w:jc w:val="both"/>
        <w:rPr>
          <w:rFonts w:ascii="Times New Roman" w:eastAsia="Calibri" w:hAnsi="Times New Roman" w:cs="Times New Roman"/>
          <w:sz w:val="23"/>
          <w:szCs w:val="23"/>
        </w:rPr>
      </w:pPr>
      <w:r w:rsidRPr="004674D1">
        <w:rPr>
          <w:rFonts w:ascii="Times New Roman" w:eastAsia="Calibri" w:hAnsi="Times New Roman" w:cs="Times New Roman"/>
          <w:sz w:val="23"/>
          <w:szCs w:val="23"/>
        </w:rPr>
        <w:t xml:space="preserve">Spends $15,000 in its fiscal year on tourism or a public or nonprofit agency </w:t>
      </w:r>
    </w:p>
    <w:p w14:paraId="7E33B701" w14:textId="1CA2FF72" w:rsidR="00E42AEA" w:rsidRPr="004674D1" w:rsidRDefault="00E42AEA" w:rsidP="00897293">
      <w:pPr>
        <w:numPr>
          <w:ilvl w:val="0"/>
          <w:numId w:val="2"/>
        </w:numPr>
        <w:spacing w:after="0" w:line="276" w:lineRule="auto"/>
        <w:contextualSpacing/>
        <w:jc w:val="both"/>
        <w:rPr>
          <w:rFonts w:ascii="Times New Roman" w:eastAsia="Calibri" w:hAnsi="Times New Roman" w:cs="Times New Roman"/>
          <w:sz w:val="23"/>
          <w:szCs w:val="23"/>
        </w:rPr>
      </w:pPr>
      <w:r w:rsidRPr="004674D1">
        <w:rPr>
          <w:rFonts w:ascii="Times New Roman" w:eastAsia="Calibri" w:hAnsi="Times New Roman" w:cs="Times New Roman"/>
          <w:sz w:val="23"/>
          <w:szCs w:val="23"/>
        </w:rPr>
        <w:t>Has a total budget larger than the average of Massachusetts tourist promotion agencies as estimated by the executive director of MOTT and which spends 25% percent of said budget on tourism</w:t>
      </w:r>
      <w:r w:rsidR="00897293" w:rsidRPr="004674D1">
        <w:rPr>
          <w:rFonts w:ascii="Times New Roman" w:eastAsia="Calibri" w:hAnsi="Times New Roman" w:cs="Times New Roman"/>
          <w:sz w:val="23"/>
          <w:szCs w:val="23"/>
        </w:rPr>
        <w:t xml:space="preserve"> </w:t>
      </w:r>
      <w:r w:rsidRPr="004674D1">
        <w:rPr>
          <w:rFonts w:ascii="Times New Roman" w:eastAsia="Candara" w:hAnsi="Times New Roman" w:cs="Times New Roman"/>
          <w:i/>
          <w:sz w:val="23"/>
          <w:szCs w:val="23"/>
        </w:rPr>
        <w:t>*To fulfill legislative management: from the total budget appropriation, 2.158% is allocated to the Mohawk Trail Association.</w:t>
      </w:r>
    </w:p>
    <w:p w14:paraId="21009DD2" w14:textId="77777777" w:rsidR="00E42AEA" w:rsidRPr="007D61B4" w:rsidRDefault="00E42AEA" w:rsidP="002926E7">
      <w:pPr>
        <w:spacing w:after="0" w:line="276" w:lineRule="auto"/>
        <w:ind w:left="720"/>
        <w:contextualSpacing/>
        <w:jc w:val="both"/>
        <w:rPr>
          <w:rFonts w:ascii="Times New Roman" w:eastAsia="Calibri" w:hAnsi="Times New Roman" w:cs="Times New Roman"/>
          <w:i/>
          <w:sz w:val="20"/>
          <w:szCs w:val="20"/>
        </w:rPr>
      </w:pPr>
    </w:p>
    <w:p w14:paraId="2FB34FE4" w14:textId="77777777" w:rsidR="00E42AEA" w:rsidRPr="0003057B" w:rsidRDefault="00E42AEA" w:rsidP="002926E7">
      <w:pPr>
        <w:autoSpaceDE w:val="0"/>
        <w:autoSpaceDN w:val="0"/>
        <w:adjustRightInd w:val="0"/>
        <w:spacing w:after="0" w:line="276" w:lineRule="auto"/>
        <w:contextualSpacing/>
        <w:rPr>
          <w:rFonts w:ascii="Times New Roman" w:eastAsia="Calibri" w:hAnsi="Times New Roman" w:cs="Times New Roman"/>
          <w:b/>
          <w:bCs/>
          <w:color w:val="000000"/>
          <w:sz w:val="23"/>
          <w:szCs w:val="23"/>
        </w:rPr>
      </w:pPr>
      <w:r w:rsidRPr="0003057B">
        <w:rPr>
          <w:rFonts w:ascii="Times New Roman" w:eastAsia="Calibri" w:hAnsi="Times New Roman" w:cs="Times New Roman"/>
          <w:b/>
          <w:bCs/>
          <w:color w:val="000000"/>
          <w:sz w:val="23"/>
          <w:szCs w:val="23"/>
        </w:rPr>
        <w:t>CASH MATCHING REQUIREMENTS</w:t>
      </w:r>
    </w:p>
    <w:p w14:paraId="0D0CA610" w14:textId="0669E072" w:rsidR="00E42AEA" w:rsidRDefault="0010066B" w:rsidP="002926E7">
      <w:pPr>
        <w:autoSpaceDE w:val="0"/>
        <w:autoSpaceDN w:val="0"/>
        <w:adjustRightInd w:val="0"/>
        <w:spacing w:after="0" w:line="276" w:lineRule="auto"/>
        <w:jc w:val="both"/>
        <w:rPr>
          <w:rFonts w:ascii="Times New Roman" w:eastAsia="Candara" w:hAnsi="Times New Roman" w:cs="Times New Roman"/>
          <w:i/>
          <w:iCs/>
          <w:sz w:val="23"/>
          <w:szCs w:val="23"/>
        </w:rPr>
      </w:pPr>
      <w:r>
        <w:rPr>
          <w:rFonts w:ascii="Times New Roman" w:eastAsia="Calibri" w:hAnsi="Times New Roman" w:cs="Times New Roman"/>
          <w:color w:val="000000"/>
          <w:sz w:val="23"/>
          <w:szCs w:val="23"/>
        </w:rPr>
        <w:t xml:space="preserve">The applicant is </w:t>
      </w:r>
      <w:r w:rsidR="00E42AEA" w:rsidRPr="0003057B">
        <w:rPr>
          <w:rFonts w:ascii="Times New Roman" w:eastAsia="Calibri" w:hAnsi="Times New Roman" w:cs="Times New Roman"/>
          <w:color w:val="000000"/>
          <w:sz w:val="23"/>
          <w:szCs w:val="23"/>
        </w:rPr>
        <w:t>required to report amount of nongovernmental (i.e. private) funds held by, committed, or subscribed to the applicant for application to the proposals herein descr</w:t>
      </w:r>
      <w:r w:rsidR="00113849">
        <w:rPr>
          <w:rFonts w:ascii="Times New Roman" w:eastAsia="Calibri" w:hAnsi="Times New Roman" w:cs="Times New Roman"/>
          <w:color w:val="000000"/>
          <w:sz w:val="23"/>
          <w:szCs w:val="23"/>
        </w:rPr>
        <w:t>ibed</w:t>
      </w:r>
      <w:r w:rsidR="00E42AEA" w:rsidRPr="0003057B">
        <w:rPr>
          <w:rFonts w:ascii="Times New Roman" w:eastAsia="Calibri" w:hAnsi="Times New Roman" w:cs="Times New Roman"/>
          <w:color w:val="000000"/>
          <w:sz w:val="23"/>
          <w:szCs w:val="23"/>
        </w:rPr>
        <w:t xml:space="preserve">. The maximum received by the applicant </w:t>
      </w:r>
      <w:r w:rsidR="00065720">
        <w:rPr>
          <w:rFonts w:ascii="Times New Roman" w:eastAsia="Calibri" w:hAnsi="Times New Roman" w:cs="Times New Roman"/>
          <w:color w:val="000000"/>
          <w:sz w:val="23"/>
          <w:szCs w:val="23"/>
        </w:rPr>
        <w:t>must match</w:t>
      </w:r>
      <w:r w:rsidR="00E42AEA" w:rsidRPr="0003057B">
        <w:rPr>
          <w:rFonts w:ascii="Times New Roman" w:eastAsia="Calibri" w:hAnsi="Times New Roman" w:cs="Times New Roman"/>
          <w:color w:val="000000"/>
          <w:sz w:val="23"/>
          <w:szCs w:val="23"/>
        </w:rPr>
        <w:t xml:space="preserve"> the amount received from non-governmental sources.</w:t>
      </w:r>
      <w:r w:rsidR="00E42AEA" w:rsidRPr="0003057B">
        <w:rPr>
          <w:rFonts w:ascii="Times New Roman" w:eastAsia="Candara" w:hAnsi="Times New Roman" w:cs="Times New Roman"/>
          <w:sz w:val="23"/>
          <w:szCs w:val="23"/>
        </w:rPr>
        <w:t xml:space="preserve"> </w:t>
      </w:r>
      <w:r w:rsidR="00E42AEA" w:rsidRPr="0003057B">
        <w:rPr>
          <w:rFonts w:ascii="Times New Roman" w:eastAsia="Calibri" w:hAnsi="Times New Roman" w:cs="Times New Roman"/>
          <w:sz w:val="24"/>
          <w:szCs w:val="24"/>
        </w:rPr>
        <w:t xml:space="preserve">If the RTC does not meet the matching obligation during the grant period, the RTC </w:t>
      </w:r>
      <w:r>
        <w:rPr>
          <w:rFonts w:ascii="Times New Roman" w:eastAsia="Calibri" w:hAnsi="Times New Roman" w:cs="Times New Roman"/>
          <w:sz w:val="24"/>
          <w:szCs w:val="24"/>
        </w:rPr>
        <w:t xml:space="preserve">may need to </w:t>
      </w:r>
      <w:r w:rsidR="00E42AEA" w:rsidRPr="0003057B">
        <w:rPr>
          <w:rFonts w:ascii="Times New Roman" w:eastAsia="Calibri" w:hAnsi="Times New Roman" w:cs="Times New Roman"/>
          <w:sz w:val="24"/>
          <w:szCs w:val="24"/>
        </w:rPr>
        <w:t>return to the Commonw</w:t>
      </w:r>
      <w:r>
        <w:rPr>
          <w:rFonts w:ascii="Times New Roman" w:eastAsia="Calibri" w:hAnsi="Times New Roman" w:cs="Times New Roman"/>
          <w:sz w:val="24"/>
          <w:szCs w:val="24"/>
        </w:rPr>
        <w:t xml:space="preserve">ealth </w:t>
      </w:r>
      <w:r w:rsidR="00E42AEA" w:rsidRPr="0003057B">
        <w:rPr>
          <w:rFonts w:ascii="Times New Roman" w:eastAsia="Calibri" w:hAnsi="Times New Roman" w:cs="Times New Roman"/>
          <w:sz w:val="24"/>
          <w:szCs w:val="24"/>
        </w:rPr>
        <w:t xml:space="preserve">that portion </w:t>
      </w:r>
      <w:r w:rsidR="002926E7">
        <w:rPr>
          <w:rFonts w:ascii="Times New Roman" w:eastAsia="Calibri" w:hAnsi="Times New Roman" w:cs="Times New Roman"/>
          <w:sz w:val="24"/>
          <w:szCs w:val="24"/>
        </w:rPr>
        <w:t>funds not matched.</w:t>
      </w:r>
      <w:r w:rsidR="00E42AEA" w:rsidRPr="0003057B">
        <w:rPr>
          <w:rFonts w:ascii="Times New Roman" w:eastAsia="Candara" w:hAnsi="Times New Roman" w:cs="Times New Roman"/>
          <w:sz w:val="23"/>
          <w:szCs w:val="23"/>
        </w:rPr>
        <w:t xml:space="preserve"> *</w:t>
      </w:r>
      <w:r w:rsidR="00E42AEA" w:rsidRPr="0003057B">
        <w:rPr>
          <w:rFonts w:ascii="Times New Roman" w:eastAsia="Candara" w:hAnsi="Times New Roman" w:cs="Times New Roman"/>
          <w:i/>
          <w:iCs/>
          <w:sz w:val="23"/>
          <w:szCs w:val="23"/>
        </w:rPr>
        <w:t xml:space="preserve">MOTT funds </w:t>
      </w:r>
      <w:proofErr w:type="gramStart"/>
      <w:r w:rsidR="00E42AEA" w:rsidRPr="0003057B">
        <w:rPr>
          <w:rFonts w:ascii="Times New Roman" w:eastAsia="Candara" w:hAnsi="Times New Roman" w:cs="Times New Roman"/>
          <w:i/>
          <w:iCs/>
          <w:sz w:val="23"/>
          <w:szCs w:val="23"/>
        </w:rPr>
        <w:t>may not be used</w:t>
      </w:r>
      <w:proofErr w:type="gramEnd"/>
      <w:r w:rsidR="00E42AEA" w:rsidRPr="0003057B">
        <w:rPr>
          <w:rFonts w:ascii="Times New Roman" w:eastAsia="Candara" w:hAnsi="Times New Roman" w:cs="Times New Roman"/>
          <w:i/>
          <w:iCs/>
          <w:sz w:val="23"/>
          <w:szCs w:val="23"/>
        </w:rPr>
        <w:t xml:space="preserve"> as matching funds for any grant application submitted.</w:t>
      </w:r>
    </w:p>
    <w:p w14:paraId="6D626D0B" w14:textId="06C3A6B5" w:rsidR="00065720" w:rsidRDefault="00065720" w:rsidP="002926E7">
      <w:pPr>
        <w:autoSpaceDE w:val="0"/>
        <w:autoSpaceDN w:val="0"/>
        <w:adjustRightInd w:val="0"/>
        <w:spacing w:after="0" w:line="276" w:lineRule="auto"/>
        <w:jc w:val="both"/>
        <w:rPr>
          <w:rFonts w:ascii="Times New Roman" w:eastAsia="Candara" w:hAnsi="Times New Roman" w:cs="Times New Roman"/>
          <w:i/>
          <w:iCs/>
          <w:sz w:val="23"/>
          <w:szCs w:val="23"/>
        </w:rPr>
      </w:pPr>
    </w:p>
    <w:p w14:paraId="3A262892" w14:textId="77777777" w:rsidR="0013542A" w:rsidRPr="0003057B" w:rsidRDefault="0013542A" w:rsidP="0013542A">
      <w:pPr>
        <w:spacing w:after="0" w:line="276" w:lineRule="auto"/>
        <w:rPr>
          <w:rFonts w:ascii="Times New Roman" w:eastAsia="Candara" w:hAnsi="Times New Roman" w:cs="Times New Roman"/>
          <w:b/>
          <w:bCs/>
          <w:sz w:val="23"/>
          <w:szCs w:val="23"/>
        </w:rPr>
      </w:pPr>
      <w:r w:rsidRPr="0003057B">
        <w:rPr>
          <w:rFonts w:ascii="Times New Roman" w:eastAsia="Candara" w:hAnsi="Times New Roman" w:cs="Times New Roman"/>
          <w:b/>
          <w:bCs/>
          <w:sz w:val="23"/>
          <w:szCs w:val="23"/>
        </w:rPr>
        <w:t xml:space="preserve">LETTERS OF SUPPORT </w:t>
      </w:r>
    </w:p>
    <w:p w14:paraId="64EF2A4D" w14:textId="34403261" w:rsidR="0013542A" w:rsidRPr="0003057B" w:rsidRDefault="0013542A" w:rsidP="0013542A">
      <w:pPr>
        <w:spacing w:after="200" w:line="276" w:lineRule="auto"/>
        <w:contextualSpacing/>
        <w:jc w:val="both"/>
        <w:rPr>
          <w:rFonts w:ascii="Times New Roman" w:eastAsia="Candara" w:hAnsi="Times New Roman" w:cs="Times New Roman"/>
          <w:b/>
          <w:sz w:val="23"/>
          <w:szCs w:val="23"/>
        </w:rPr>
      </w:pPr>
      <w:r w:rsidRPr="0003057B">
        <w:rPr>
          <w:rFonts w:ascii="Times New Roman" w:eastAsia="Calibri" w:hAnsi="Times New Roman" w:cs="Times New Roman"/>
          <w:sz w:val="23"/>
          <w:szCs w:val="23"/>
        </w:rPr>
        <w:t xml:space="preserve">Each </w:t>
      </w:r>
      <w:r>
        <w:rPr>
          <w:rFonts w:ascii="Times New Roman" w:eastAsia="Calibri" w:hAnsi="Times New Roman" w:cs="Times New Roman"/>
          <w:sz w:val="23"/>
          <w:szCs w:val="23"/>
        </w:rPr>
        <w:t xml:space="preserve">RTC application </w:t>
      </w:r>
      <w:r w:rsidRPr="0003057B">
        <w:rPr>
          <w:rFonts w:ascii="Times New Roman" w:eastAsia="Calibri" w:hAnsi="Times New Roman" w:cs="Times New Roman"/>
          <w:sz w:val="23"/>
          <w:szCs w:val="23"/>
        </w:rPr>
        <w:t xml:space="preserve">must include </w:t>
      </w:r>
      <w:proofErr w:type="gramStart"/>
      <w:r w:rsidRPr="0003057B">
        <w:rPr>
          <w:rFonts w:ascii="Times New Roman" w:eastAsia="Calibri" w:hAnsi="Times New Roman" w:cs="Times New Roman"/>
          <w:sz w:val="23"/>
          <w:szCs w:val="23"/>
        </w:rPr>
        <w:t>2</w:t>
      </w:r>
      <w:proofErr w:type="gramEnd"/>
      <w:r w:rsidRPr="0003057B">
        <w:rPr>
          <w:rFonts w:ascii="Times New Roman" w:eastAsia="Calibri" w:hAnsi="Times New Roman" w:cs="Times New Roman"/>
          <w:sz w:val="23"/>
          <w:szCs w:val="23"/>
        </w:rPr>
        <w:t xml:space="preserve"> letters of support </w:t>
      </w:r>
      <w:r w:rsidR="00897293">
        <w:rPr>
          <w:rFonts w:ascii="Times New Roman" w:eastAsia="Calibri" w:hAnsi="Times New Roman" w:cs="Times New Roman"/>
          <w:sz w:val="23"/>
          <w:szCs w:val="23"/>
        </w:rPr>
        <w:t xml:space="preserve">of the marketing strategy </w:t>
      </w:r>
      <w:r w:rsidRPr="0003057B">
        <w:rPr>
          <w:rFonts w:ascii="Times New Roman" w:eastAsia="Calibri" w:hAnsi="Times New Roman" w:cs="Times New Roman"/>
          <w:sz w:val="23"/>
          <w:szCs w:val="23"/>
        </w:rPr>
        <w:t xml:space="preserve">on official letterhead from community leaders, state, and/or municipal officials. </w:t>
      </w:r>
    </w:p>
    <w:p w14:paraId="1ADF202F" w14:textId="2E0C265C" w:rsidR="0013542A" w:rsidRDefault="0013542A" w:rsidP="002926E7">
      <w:pPr>
        <w:autoSpaceDE w:val="0"/>
        <w:autoSpaceDN w:val="0"/>
        <w:adjustRightInd w:val="0"/>
        <w:spacing w:after="0" w:line="276" w:lineRule="auto"/>
        <w:jc w:val="both"/>
        <w:rPr>
          <w:rFonts w:ascii="Times New Roman" w:eastAsia="Candara" w:hAnsi="Times New Roman" w:cs="Times New Roman"/>
          <w:i/>
          <w:iCs/>
          <w:sz w:val="23"/>
          <w:szCs w:val="23"/>
        </w:rPr>
      </w:pPr>
    </w:p>
    <w:p w14:paraId="23285C22" w14:textId="77777777" w:rsidR="00897293" w:rsidRDefault="00897293" w:rsidP="002926E7">
      <w:pPr>
        <w:autoSpaceDE w:val="0"/>
        <w:autoSpaceDN w:val="0"/>
        <w:adjustRightInd w:val="0"/>
        <w:spacing w:after="0" w:line="276" w:lineRule="auto"/>
        <w:jc w:val="both"/>
        <w:rPr>
          <w:rFonts w:ascii="Times New Roman" w:eastAsia="Candara" w:hAnsi="Times New Roman" w:cs="Times New Roman"/>
          <w:i/>
          <w:iCs/>
          <w:sz w:val="23"/>
          <w:szCs w:val="23"/>
        </w:rPr>
      </w:pPr>
    </w:p>
    <w:p w14:paraId="55506843" w14:textId="0B186E80" w:rsidR="004947CA" w:rsidRDefault="004D5C95" w:rsidP="004947CA">
      <w:pPr>
        <w:spacing w:after="0" w:line="276" w:lineRule="auto"/>
        <w:jc w:val="both"/>
        <w:rPr>
          <w:rFonts w:ascii="Times New Roman" w:eastAsia="Candara" w:hAnsi="Times New Roman" w:cs="Times New Roman"/>
          <w:bCs/>
          <w:sz w:val="23"/>
          <w:szCs w:val="23"/>
        </w:rPr>
      </w:pPr>
      <w:r>
        <w:rPr>
          <w:rFonts w:ascii="Times New Roman" w:eastAsia="Candara" w:hAnsi="Times New Roman" w:cs="Times New Roman"/>
          <w:b/>
          <w:bCs/>
          <w:sz w:val="23"/>
          <w:szCs w:val="23"/>
        </w:rPr>
        <w:lastRenderedPageBreak/>
        <w:t xml:space="preserve">COMPETITIVE </w:t>
      </w:r>
      <w:r w:rsidR="004947CA">
        <w:rPr>
          <w:rFonts w:ascii="Times New Roman" w:eastAsia="Candara" w:hAnsi="Times New Roman" w:cs="Times New Roman"/>
          <w:b/>
          <w:bCs/>
          <w:sz w:val="23"/>
          <w:szCs w:val="23"/>
        </w:rPr>
        <w:t>F</w:t>
      </w:r>
      <w:r w:rsidR="004947CA">
        <w:rPr>
          <w:rFonts w:ascii="Times New Roman" w:eastAsia="Candara" w:hAnsi="Times New Roman" w:cs="Times New Roman"/>
          <w:b/>
          <w:sz w:val="23"/>
          <w:szCs w:val="23"/>
        </w:rPr>
        <w:t xml:space="preserve">UNDING FORMULA: </w:t>
      </w:r>
    </w:p>
    <w:p w14:paraId="4BF4D20D" w14:textId="78B9D96F" w:rsidR="004947CA" w:rsidRPr="004947CA" w:rsidRDefault="004947CA" w:rsidP="00902CC2">
      <w:pPr>
        <w:numPr>
          <w:ilvl w:val="0"/>
          <w:numId w:val="27"/>
        </w:numPr>
        <w:spacing w:after="0" w:line="276" w:lineRule="auto"/>
        <w:ind w:left="720"/>
        <w:contextualSpacing/>
        <w:rPr>
          <w:rFonts w:ascii="Times New Roman" w:eastAsia="Candara" w:hAnsi="Times New Roman" w:cs="Times New Roman"/>
          <w:bCs/>
          <w:sz w:val="23"/>
          <w:szCs w:val="23"/>
        </w:rPr>
      </w:pPr>
      <w:r w:rsidRPr="004947CA">
        <w:rPr>
          <w:rFonts w:ascii="Times New Roman" w:eastAsia="Candara" w:hAnsi="Times New Roman" w:cs="Times New Roman"/>
          <w:b/>
          <w:i/>
          <w:iCs/>
          <w:sz w:val="23"/>
          <w:szCs w:val="23"/>
        </w:rPr>
        <w:t>50% Economic Impact</w:t>
      </w:r>
      <w:r>
        <w:rPr>
          <w:rFonts w:ascii="Times New Roman" w:eastAsia="Candara" w:hAnsi="Times New Roman" w:cs="Times New Roman"/>
          <w:b/>
          <w:i/>
          <w:iCs/>
          <w:sz w:val="23"/>
          <w:szCs w:val="23"/>
        </w:rPr>
        <w:t xml:space="preserve"> </w:t>
      </w:r>
      <w:r w:rsidRPr="004D5C95">
        <w:rPr>
          <w:rFonts w:ascii="Times New Roman" w:eastAsia="Candara" w:hAnsi="Times New Roman" w:cs="Times New Roman"/>
          <w:i/>
          <w:iCs/>
          <w:sz w:val="23"/>
          <w:szCs w:val="23"/>
        </w:rPr>
        <w:t xml:space="preserve">- </w:t>
      </w:r>
      <w:r w:rsidR="000944FC" w:rsidRPr="000944FC">
        <w:rPr>
          <w:rFonts w:ascii="Times New Roman" w:eastAsia="Candara" w:hAnsi="Times New Roman" w:cs="Times New Roman"/>
          <w:bCs/>
          <w:iCs/>
          <w:sz w:val="23"/>
          <w:szCs w:val="23"/>
        </w:rPr>
        <w:t xml:space="preserve">State Rooms Tax Collections FY20 </w:t>
      </w:r>
      <w:r w:rsidRPr="004947CA">
        <w:rPr>
          <w:rFonts w:ascii="Times New Roman" w:eastAsia="Candara" w:hAnsi="Times New Roman" w:cs="Times New Roman"/>
          <w:bCs/>
          <w:sz w:val="23"/>
          <w:szCs w:val="23"/>
        </w:rPr>
        <w:t>and regional share of direct spending b</w:t>
      </w:r>
      <w:r w:rsidR="0013542A">
        <w:rPr>
          <w:rFonts w:ascii="Times New Roman" w:eastAsia="Candara" w:hAnsi="Times New Roman" w:cs="Times New Roman"/>
          <w:bCs/>
          <w:sz w:val="23"/>
          <w:szCs w:val="23"/>
        </w:rPr>
        <w:t>y all domestic travelers (CY2019</w:t>
      </w:r>
      <w:r w:rsidRPr="004947CA">
        <w:rPr>
          <w:rFonts w:ascii="Times New Roman" w:eastAsia="Candara" w:hAnsi="Times New Roman" w:cs="Times New Roman"/>
          <w:bCs/>
          <w:sz w:val="23"/>
          <w:szCs w:val="23"/>
        </w:rPr>
        <w:t>) Contribution of region to statewide economic impact</w:t>
      </w:r>
      <w:r w:rsidR="0013542A">
        <w:rPr>
          <w:rFonts w:ascii="Times New Roman" w:eastAsia="Candara" w:hAnsi="Times New Roman" w:cs="Times New Roman"/>
          <w:bCs/>
          <w:sz w:val="23"/>
          <w:szCs w:val="23"/>
        </w:rPr>
        <w:t>.</w:t>
      </w:r>
    </w:p>
    <w:p w14:paraId="0A2B1BA9" w14:textId="1E0969AB" w:rsidR="004947CA" w:rsidRPr="0003057B" w:rsidRDefault="004947CA" w:rsidP="004947CA">
      <w:pPr>
        <w:numPr>
          <w:ilvl w:val="0"/>
          <w:numId w:val="27"/>
        </w:numPr>
        <w:spacing w:after="0" w:line="276" w:lineRule="auto"/>
        <w:ind w:left="720"/>
        <w:contextualSpacing/>
        <w:rPr>
          <w:rFonts w:ascii="Times New Roman" w:eastAsia="Candara" w:hAnsi="Times New Roman" w:cs="Times New Roman"/>
          <w:bCs/>
          <w:sz w:val="23"/>
          <w:szCs w:val="23"/>
        </w:rPr>
      </w:pPr>
      <w:r>
        <w:rPr>
          <w:rFonts w:ascii="Times New Roman" w:eastAsia="Candara" w:hAnsi="Times New Roman" w:cs="Times New Roman"/>
          <w:b/>
          <w:i/>
          <w:iCs/>
          <w:sz w:val="23"/>
          <w:szCs w:val="23"/>
        </w:rPr>
        <w:t>2</w:t>
      </w:r>
      <w:r w:rsidRPr="0003057B">
        <w:rPr>
          <w:rFonts w:ascii="Times New Roman" w:eastAsia="Candara" w:hAnsi="Times New Roman" w:cs="Times New Roman"/>
          <w:b/>
          <w:i/>
          <w:iCs/>
          <w:sz w:val="23"/>
          <w:szCs w:val="23"/>
        </w:rPr>
        <w:t>0% Regional Commitment</w:t>
      </w:r>
      <w:r>
        <w:rPr>
          <w:rFonts w:ascii="Times New Roman" w:eastAsia="Candara" w:hAnsi="Times New Roman" w:cs="Times New Roman"/>
          <w:bCs/>
          <w:sz w:val="23"/>
          <w:szCs w:val="23"/>
        </w:rPr>
        <w:t xml:space="preserve"> - </w:t>
      </w:r>
      <w:r w:rsidRPr="0003057B">
        <w:rPr>
          <w:rFonts w:ascii="Times New Roman" w:eastAsia="Candara" w:hAnsi="Times New Roman" w:cs="Times New Roman"/>
          <w:bCs/>
          <w:sz w:val="23"/>
          <w:szCs w:val="23"/>
        </w:rPr>
        <w:t xml:space="preserve">Region’s </w:t>
      </w:r>
      <w:r w:rsidR="000944FC">
        <w:rPr>
          <w:rFonts w:ascii="Times New Roman" w:eastAsia="Candara" w:hAnsi="Times New Roman" w:cs="Times New Roman"/>
          <w:bCs/>
          <w:sz w:val="23"/>
          <w:szCs w:val="23"/>
        </w:rPr>
        <w:t xml:space="preserve">FY19 </w:t>
      </w:r>
      <w:r w:rsidRPr="0003057B">
        <w:rPr>
          <w:rFonts w:ascii="Times New Roman" w:eastAsia="Candara" w:hAnsi="Times New Roman" w:cs="Times New Roman"/>
          <w:bCs/>
          <w:sz w:val="23"/>
          <w:szCs w:val="23"/>
        </w:rPr>
        <w:t xml:space="preserve">private-sector commitment to tourism services </w:t>
      </w:r>
    </w:p>
    <w:p w14:paraId="32D0DB31" w14:textId="1C187E73" w:rsidR="004947CA" w:rsidRPr="00065720" w:rsidRDefault="004947CA" w:rsidP="004947CA">
      <w:pPr>
        <w:pStyle w:val="ListParagraph"/>
        <w:numPr>
          <w:ilvl w:val="0"/>
          <w:numId w:val="35"/>
        </w:numPr>
        <w:spacing w:after="0"/>
        <w:rPr>
          <w:rFonts w:ascii="Times New Roman" w:eastAsia="Candara" w:hAnsi="Times New Roman"/>
          <w:bCs/>
          <w:sz w:val="23"/>
          <w:szCs w:val="23"/>
        </w:rPr>
      </w:pPr>
      <w:r w:rsidRPr="00065720">
        <w:rPr>
          <w:rFonts w:ascii="Times New Roman" w:eastAsia="Candara" w:hAnsi="Times New Roman"/>
          <w:bCs/>
          <w:sz w:val="23"/>
          <w:szCs w:val="23"/>
        </w:rPr>
        <w:t>10% Proportion of private sector funds exceeding one-to-one match req</w:t>
      </w:r>
      <w:r w:rsidR="0013542A">
        <w:rPr>
          <w:rFonts w:ascii="Times New Roman" w:eastAsia="Candara" w:hAnsi="Times New Roman"/>
          <w:bCs/>
          <w:sz w:val="23"/>
          <w:szCs w:val="23"/>
        </w:rPr>
        <w:t>uirement  (Based on a</w:t>
      </w:r>
      <w:r w:rsidR="000944FC">
        <w:rPr>
          <w:rFonts w:ascii="Times New Roman" w:eastAsia="Candara" w:hAnsi="Times New Roman"/>
          <w:bCs/>
          <w:sz w:val="23"/>
          <w:szCs w:val="23"/>
        </w:rPr>
        <w:t>ctual FY19</w:t>
      </w:r>
      <w:r w:rsidRPr="00065720">
        <w:rPr>
          <w:rFonts w:ascii="Times New Roman" w:eastAsia="Candara" w:hAnsi="Times New Roman"/>
          <w:bCs/>
          <w:sz w:val="23"/>
          <w:szCs w:val="23"/>
        </w:rPr>
        <w:t xml:space="preserve"> private sector funds) </w:t>
      </w:r>
    </w:p>
    <w:p w14:paraId="1175B481" w14:textId="28F9D618" w:rsidR="004947CA" w:rsidRPr="00065720" w:rsidRDefault="004947CA" w:rsidP="004947CA">
      <w:pPr>
        <w:pStyle w:val="ListParagraph"/>
        <w:numPr>
          <w:ilvl w:val="0"/>
          <w:numId w:val="35"/>
        </w:numPr>
        <w:spacing w:after="0"/>
        <w:rPr>
          <w:rFonts w:ascii="Times New Roman" w:eastAsia="Candara" w:hAnsi="Times New Roman"/>
          <w:bCs/>
          <w:sz w:val="23"/>
          <w:szCs w:val="23"/>
        </w:rPr>
      </w:pPr>
      <w:r w:rsidRPr="00065720">
        <w:rPr>
          <w:rFonts w:ascii="Times New Roman" w:eastAsia="Candara" w:hAnsi="Times New Roman"/>
          <w:bCs/>
          <w:sz w:val="23"/>
          <w:szCs w:val="23"/>
        </w:rPr>
        <w:t xml:space="preserve">10% Relative share of each RTC’s private sector funds to total of all RTC private </w:t>
      </w:r>
      <w:r w:rsidR="0013542A">
        <w:rPr>
          <w:rFonts w:ascii="Times New Roman" w:eastAsia="Candara" w:hAnsi="Times New Roman"/>
          <w:bCs/>
          <w:sz w:val="23"/>
          <w:szCs w:val="23"/>
        </w:rPr>
        <w:t>sector funds  (Based on a</w:t>
      </w:r>
      <w:r w:rsidR="000944FC">
        <w:rPr>
          <w:rFonts w:ascii="Times New Roman" w:eastAsia="Candara" w:hAnsi="Times New Roman"/>
          <w:bCs/>
          <w:sz w:val="23"/>
          <w:szCs w:val="23"/>
        </w:rPr>
        <w:t xml:space="preserve">ctual FY19 </w:t>
      </w:r>
      <w:r w:rsidRPr="00065720">
        <w:rPr>
          <w:rFonts w:ascii="Times New Roman" w:eastAsia="Candara" w:hAnsi="Times New Roman"/>
          <w:bCs/>
          <w:sz w:val="23"/>
          <w:szCs w:val="23"/>
        </w:rPr>
        <w:t xml:space="preserve">private sector funds) </w:t>
      </w:r>
    </w:p>
    <w:p w14:paraId="204EDF5B" w14:textId="4D5EB59D" w:rsidR="004947CA" w:rsidRDefault="004947CA" w:rsidP="00902CC2">
      <w:pPr>
        <w:numPr>
          <w:ilvl w:val="0"/>
          <w:numId w:val="27"/>
        </w:numPr>
        <w:spacing w:after="0" w:line="276" w:lineRule="auto"/>
        <w:ind w:left="720"/>
        <w:contextualSpacing/>
        <w:rPr>
          <w:rFonts w:ascii="Times New Roman" w:eastAsia="Candara" w:hAnsi="Times New Roman" w:cs="Times New Roman"/>
          <w:bCs/>
          <w:i/>
          <w:iCs/>
          <w:sz w:val="23"/>
          <w:szCs w:val="23"/>
        </w:rPr>
      </w:pPr>
      <w:proofErr w:type="gramStart"/>
      <w:r w:rsidRPr="004947CA">
        <w:rPr>
          <w:rFonts w:ascii="Times New Roman" w:eastAsia="Candara" w:hAnsi="Times New Roman" w:cs="Times New Roman"/>
          <w:b/>
          <w:i/>
          <w:iCs/>
          <w:sz w:val="23"/>
          <w:szCs w:val="23"/>
        </w:rPr>
        <w:t>30%</w:t>
      </w:r>
      <w:proofErr w:type="gramEnd"/>
      <w:r w:rsidRPr="004947CA">
        <w:rPr>
          <w:rFonts w:ascii="Times New Roman" w:eastAsia="Candara" w:hAnsi="Times New Roman" w:cs="Times New Roman"/>
          <w:b/>
          <w:i/>
          <w:iCs/>
          <w:sz w:val="23"/>
          <w:szCs w:val="23"/>
        </w:rPr>
        <w:t xml:space="preserve"> Marketing Strategy</w:t>
      </w:r>
      <w:r w:rsidR="004D5C95" w:rsidRPr="004D5C95">
        <w:rPr>
          <w:rFonts w:ascii="Times New Roman" w:eastAsia="Candara" w:hAnsi="Times New Roman" w:cs="Times New Roman"/>
          <w:i/>
          <w:iCs/>
          <w:sz w:val="23"/>
          <w:szCs w:val="23"/>
        </w:rPr>
        <w:t xml:space="preserve"> -</w:t>
      </w:r>
      <w:r w:rsidR="004D5C95">
        <w:rPr>
          <w:rFonts w:ascii="Times New Roman" w:eastAsia="Candara" w:hAnsi="Times New Roman" w:cs="Times New Roman"/>
          <w:b/>
          <w:i/>
          <w:iCs/>
          <w:sz w:val="23"/>
          <w:szCs w:val="23"/>
        </w:rPr>
        <w:t xml:space="preserve"> </w:t>
      </w:r>
      <w:r w:rsidRPr="004947CA">
        <w:rPr>
          <w:rFonts w:ascii="Times New Roman" w:eastAsia="Candara" w:hAnsi="Times New Roman" w:cs="Times New Roman"/>
          <w:bCs/>
          <w:iCs/>
          <w:sz w:val="23"/>
          <w:szCs w:val="23"/>
        </w:rPr>
        <w:t>Competitive score based on marketing strategy</w:t>
      </w:r>
      <w:r w:rsidR="0013542A">
        <w:rPr>
          <w:rFonts w:ascii="Times New Roman" w:eastAsia="Candara" w:hAnsi="Times New Roman" w:cs="Times New Roman"/>
          <w:bCs/>
          <w:iCs/>
          <w:sz w:val="23"/>
          <w:szCs w:val="23"/>
        </w:rPr>
        <w:t xml:space="preserve"> and the</w:t>
      </w:r>
      <w:r w:rsidRPr="004947CA">
        <w:rPr>
          <w:rFonts w:ascii="Times New Roman" w:eastAsia="Candara" w:hAnsi="Times New Roman" w:cs="Times New Roman"/>
          <w:bCs/>
          <w:iCs/>
          <w:sz w:val="23"/>
          <w:szCs w:val="23"/>
        </w:rPr>
        <w:t xml:space="preserve"> </w:t>
      </w:r>
      <w:r>
        <w:rPr>
          <w:rFonts w:ascii="Times New Roman" w:eastAsia="Candara" w:hAnsi="Times New Roman" w:cs="Times New Roman"/>
          <w:bCs/>
          <w:iCs/>
          <w:sz w:val="23"/>
          <w:szCs w:val="23"/>
        </w:rPr>
        <w:t>promotion of tourism</w:t>
      </w:r>
      <w:r w:rsidRPr="004947CA">
        <w:rPr>
          <w:rFonts w:ascii="Times New Roman" w:eastAsia="Candara" w:hAnsi="Times New Roman" w:cs="Times New Roman"/>
          <w:bCs/>
          <w:iCs/>
          <w:sz w:val="23"/>
          <w:szCs w:val="23"/>
        </w:rPr>
        <w:t xml:space="preserve"> with emphasis on return on investment.</w:t>
      </w:r>
      <w:r w:rsidRPr="004947CA">
        <w:rPr>
          <w:rFonts w:ascii="Times New Roman" w:eastAsia="Candara" w:hAnsi="Times New Roman" w:cs="Times New Roman"/>
          <w:bCs/>
          <w:i/>
          <w:iCs/>
          <w:sz w:val="23"/>
          <w:szCs w:val="23"/>
        </w:rPr>
        <w:t xml:space="preserve"> </w:t>
      </w:r>
      <w:r w:rsidR="004D5C95">
        <w:rPr>
          <w:rFonts w:ascii="Times New Roman" w:eastAsia="Candara" w:hAnsi="Times New Roman" w:cs="Times New Roman"/>
          <w:bCs/>
          <w:i/>
          <w:iCs/>
          <w:sz w:val="23"/>
          <w:szCs w:val="23"/>
        </w:rPr>
        <w:br/>
      </w:r>
    </w:p>
    <w:tbl>
      <w:tblPr>
        <w:tblW w:w="84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2033"/>
        <w:gridCol w:w="1734"/>
        <w:gridCol w:w="1381"/>
        <w:gridCol w:w="1320"/>
      </w:tblGrid>
      <w:tr w:rsidR="004947CA" w:rsidRPr="0003057B" w14:paraId="3BC100B0" w14:textId="77777777" w:rsidTr="0013542A">
        <w:trPr>
          <w:trHeight w:val="665"/>
        </w:trPr>
        <w:tc>
          <w:tcPr>
            <w:tcW w:w="8460" w:type="dxa"/>
            <w:gridSpan w:val="5"/>
            <w:tcBorders>
              <w:top w:val="single" w:sz="4" w:space="0" w:color="auto"/>
              <w:left w:val="single" w:sz="4" w:space="0" w:color="auto"/>
              <w:bottom w:val="single" w:sz="4" w:space="0" w:color="auto"/>
              <w:right w:val="single" w:sz="4" w:space="0" w:color="auto"/>
            </w:tcBorders>
            <w:vAlign w:val="center"/>
          </w:tcPr>
          <w:p w14:paraId="7236CF70" w14:textId="192EBF63" w:rsidR="004947CA" w:rsidRPr="0003057B" w:rsidRDefault="004947CA" w:rsidP="004947CA">
            <w:pPr>
              <w:spacing w:after="0" w:line="276" w:lineRule="auto"/>
              <w:jc w:val="center"/>
              <w:rPr>
                <w:rFonts w:ascii="Times New Roman" w:eastAsia="Candara" w:hAnsi="Times New Roman" w:cs="Times New Roman"/>
                <w:b/>
                <w:bCs/>
                <w:sz w:val="23"/>
                <w:szCs w:val="23"/>
              </w:rPr>
            </w:pPr>
            <w:r w:rsidRPr="0003057B">
              <w:rPr>
                <w:rFonts w:ascii="Times New Roman" w:eastAsia="Candara" w:hAnsi="Times New Roman" w:cs="Times New Roman"/>
                <w:b/>
                <w:bCs/>
                <w:sz w:val="23"/>
                <w:szCs w:val="23"/>
              </w:rPr>
              <w:t>FY22 RTC Grant Program Performance-Based Formula</w:t>
            </w:r>
          </w:p>
        </w:tc>
      </w:tr>
      <w:tr w:rsidR="004D5C95" w:rsidRPr="0003057B" w14:paraId="6FF7CEB5" w14:textId="77777777" w:rsidTr="0013542A">
        <w:trPr>
          <w:trHeight w:val="719"/>
        </w:trPr>
        <w:tc>
          <w:tcPr>
            <w:tcW w:w="1992" w:type="dxa"/>
            <w:tcBorders>
              <w:top w:val="single" w:sz="4" w:space="0" w:color="auto"/>
              <w:left w:val="single" w:sz="4" w:space="0" w:color="auto"/>
              <w:bottom w:val="single" w:sz="4" w:space="0" w:color="auto"/>
              <w:right w:val="single" w:sz="4" w:space="0" w:color="auto"/>
            </w:tcBorders>
            <w:vAlign w:val="center"/>
            <w:hideMark/>
          </w:tcPr>
          <w:p w14:paraId="7644234C" w14:textId="77777777" w:rsidR="004947CA" w:rsidRPr="0003057B" w:rsidRDefault="004947CA" w:rsidP="00902CC2">
            <w:pPr>
              <w:spacing w:after="0" w:line="276" w:lineRule="auto"/>
              <w:rPr>
                <w:rFonts w:ascii="Times New Roman" w:eastAsia="Candara" w:hAnsi="Times New Roman" w:cs="Times New Roman"/>
                <w:b/>
                <w:sz w:val="23"/>
                <w:szCs w:val="23"/>
              </w:rPr>
            </w:pPr>
            <w:r w:rsidRPr="0003057B">
              <w:rPr>
                <w:rFonts w:ascii="Times New Roman" w:eastAsia="Candara" w:hAnsi="Times New Roman" w:cs="Times New Roman"/>
                <w:b/>
                <w:sz w:val="23"/>
                <w:szCs w:val="23"/>
              </w:rPr>
              <w:t>Measure</w:t>
            </w:r>
          </w:p>
        </w:tc>
        <w:tc>
          <w:tcPr>
            <w:tcW w:w="2033" w:type="dxa"/>
            <w:tcBorders>
              <w:top w:val="single" w:sz="4" w:space="0" w:color="auto"/>
              <w:left w:val="single" w:sz="4" w:space="0" w:color="auto"/>
              <w:bottom w:val="single" w:sz="4" w:space="0" w:color="auto"/>
              <w:right w:val="single" w:sz="4" w:space="0" w:color="auto"/>
            </w:tcBorders>
            <w:vAlign w:val="center"/>
            <w:hideMark/>
          </w:tcPr>
          <w:p w14:paraId="2F0AFFC4" w14:textId="77777777" w:rsidR="004947CA" w:rsidRPr="0003057B" w:rsidRDefault="004947CA" w:rsidP="00902CC2">
            <w:pPr>
              <w:spacing w:after="0" w:line="276" w:lineRule="auto"/>
              <w:rPr>
                <w:rFonts w:ascii="Times New Roman" w:eastAsia="Candara" w:hAnsi="Times New Roman" w:cs="Times New Roman"/>
                <w:b/>
                <w:sz w:val="23"/>
                <w:szCs w:val="23"/>
              </w:rPr>
            </w:pPr>
            <w:r w:rsidRPr="0003057B">
              <w:rPr>
                <w:rFonts w:ascii="Times New Roman" w:eastAsia="Candara" w:hAnsi="Times New Roman" w:cs="Times New Roman"/>
                <w:b/>
                <w:sz w:val="23"/>
                <w:szCs w:val="23"/>
              </w:rPr>
              <w:t xml:space="preserve">Criterion </w:t>
            </w:r>
          </w:p>
        </w:tc>
        <w:tc>
          <w:tcPr>
            <w:tcW w:w="1734" w:type="dxa"/>
            <w:tcBorders>
              <w:top w:val="single" w:sz="4" w:space="0" w:color="auto"/>
              <w:left w:val="single" w:sz="4" w:space="0" w:color="auto"/>
              <w:bottom w:val="single" w:sz="4" w:space="0" w:color="auto"/>
              <w:right w:val="single" w:sz="4" w:space="0" w:color="auto"/>
            </w:tcBorders>
            <w:vAlign w:val="center"/>
            <w:hideMark/>
          </w:tcPr>
          <w:p w14:paraId="5402BE12" w14:textId="77777777" w:rsidR="004947CA" w:rsidRPr="0003057B" w:rsidRDefault="004947CA" w:rsidP="00902CC2">
            <w:pPr>
              <w:spacing w:after="0" w:line="276" w:lineRule="auto"/>
              <w:rPr>
                <w:rFonts w:ascii="Times New Roman" w:eastAsia="Candara" w:hAnsi="Times New Roman" w:cs="Times New Roman"/>
                <w:b/>
                <w:sz w:val="23"/>
                <w:szCs w:val="23"/>
              </w:rPr>
            </w:pPr>
            <w:r w:rsidRPr="0003057B">
              <w:rPr>
                <w:rFonts w:ascii="Times New Roman" w:eastAsia="Candara" w:hAnsi="Times New Roman" w:cs="Times New Roman"/>
                <w:b/>
                <w:sz w:val="23"/>
                <w:szCs w:val="23"/>
              </w:rPr>
              <w:t xml:space="preserve">Evaluates </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8429767" w14:textId="77777777" w:rsidR="004947CA" w:rsidRPr="0003057B" w:rsidRDefault="004947CA" w:rsidP="00902CC2">
            <w:pPr>
              <w:spacing w:after="0" w:line="276" w:lineRule="auto"/>
              <w:rPr>
                <w:rFonts w:ascii="Times New Roman" w:eastAsia="Candara" w:hAnsi="Times New Roman" w:cs="Times New Roman"/>
                <w:b/>
                <w:sz w:val="23"/>
                <w:szCs w:val="23"/>
              </w:rPr>
            </w:pPr>
            <w:r w:rsidRPr="0003057B">
              <w:rPr>
                <w:rFonts w:ascii="Times New Roman" w:eastAsia="Candara" w:hAnsi="Times New Roman" w:cs="Times New Roman"/>
                <w:b/>
                <w:sz w:val="23"/>
                <w:szCs w:val="23"/>
              </w:rPr>
              <w:t>Source</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DB6FC3E" w14:textId="77777777" w:rsidR="004947CA" w:rsidRPr="0003057B" w:rsidRDefault="004947CA" w:rsidP="00902CC2">
            <w:pPr>
              <w:spacing w:after="0" w:line="276" w:lineRule="auto"/>
              <w:rPr>
                <w:rFonts w:ascii="Times New Roman" w:eastAsia="Candara" w:hAnsi="Times New Roman" w:cs="Times New Roman"/>
                <w:b/>
                <w:sz w:val="23"/>
                <w:szCs w:val="23"/>
              </w:rPr>
            </w:pPr>
            <w:r w:rsidRPr="0003057B">
              <w:rPr>
                <w:rFonts w:ascii="Times New Roman" w:eastAsia="Candara" w:hAnsi="Times New Roman" w:cs="Times New Roman"/>
                <w:b/>
                <w:sz w:val="23"/>
                <w:szCs w:val="23"/>
              </w:rPr>
              <w:t xml:space="preserve">Formula points </w:t>
            </w:r>
          </w:p>
        </w:tc>
      </w:tr>
      <w:tr w:rsidR="004D5C95" w:rsidRPr="0003057B" w14:paraId="06796A9B" w14:textId="77777777" w:rsidTr="0013542A">
        <w:trPr>
          <w:trHeight w:hRule="exact" w:val="1612"/>
        </w:trPr>
        <w:tc>
          <w:tcPr>
            <w:tcW w:w="1992" w:type="dxa"/>
            <w:tcBorders>
              <w:top w:val="single" w:sz="4" w:space="0" w:color="auto"/>
              <w:left w:val="single" w:sz="4" w:space="0" w:color="auto"/>
              <w:bottom w:val="single" w:sz="4" w:space="0" w:color="auto"/>
              <w:right w:val="single" w:sz="4" w:space="0" w:color="auto"/>
            </w:tcBorders>
            <w:hideMark/>
          </w:tcPr>
          <w:p w14:paraId="10C1DD15"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 xml:space="preserve">Economic Impact </w:t>
            </w:r>
          </w:p>
          <w:p w14:paraId="784B34AF" w14:textId="77777777" w:rsidR="004947CA" w:rsidRPr="0003057B" w:rsidRDefault="004947CA" w:rsidP="00902CC2">
            <w:pPr>
              <w:spacing w:after="0" w:line="276" w:lineRule="auto"/>
              <w:rPr>
                <w:rFonts w:ascii="Times New Roman" w:eastAsia="Candara" w:hAnsi="Times New Roman" w:cs="Times New Roman"/>
                <w:b/>
                <w:bCs/>
                <w:sz w:val="23"/>
                <w:szCs w:val="23"/>
              </w:rPr>
            </w:pPr>
            <w:r w:rsidRPr="0003057B">
              <w:rPr>
                <w:rFonts w:ascii="Times New Roman" w:eastAsia="Candara" w:hAnsi="Times New Roman" w:cs="Times New Roman"/>
                <w:b/>
                <w:bCs/>
                <w:sz w:val="23"/>
                <w:szCs w:val="23"/>
              </w:rPr>
              <w:t>50%</w:t>
            </w:r>
          </w:p>
        </w:tc>
        <w:tc>
          <w:tcPr>
            <w:tcW w:w="2033" w:type="dxa"/>
            <w:tcBorders>
              <w:top w:val="single" w:sz="4" w:space="0" w:color="auto"/>
              <w:left w:val="single" w:sz="4" w:space="0" w:color="auto"/>
              <w:bottom w:val="single" w:sz="4" w:space="0" w:color="auto"/>
              <w:right w:val="single" w:sz="4" w:space="0" w:color="auto"/>
            </w:tcBorders>
          </w:tcPr>
          <w:p w14:paraId="0E5BD81C" w14:textId="2ECEB170" w:rsidR="004947CA" w:rsidRPr="0003057B" w:rsidRDefault="00415387" w:rsidP="008A4244">
            <w:pPr>
              <w:spacing w:after="0" w:line="276" w:lineRule="auto"/>
              <w:rPr>
                <w:rFonts w:ascii="Times New Roman" w:eastAsia="Candara" w:hAnsi="Times New Roman" w:cs="Times New Roman"/>
                <w:bCs/>
                <w:sz w:val="23"/>
                <w:szCs w:val="23"/>
              </w:rPr>
            </w:pPr>
            <w:r>
              <w:rPr>
                <w:rFonts w:ascii="Times New Roman" w:eastAsia="Candara" w:hAnsi="Times New Roman" w:cs="Times New Roman"/>
                <w:bCs/>
                <w:sz w:val="23"/>
                <w:szCs w:val="23"/>
              </w:rPr>
              <w:t xml:space="preserve">State </w:t>
            </w:r>
            <w:r w:rsidR="004947CA">
              <w:rPr>
                <w:rFonts w:ascii="Times New Roman" w:eastAsia="Candara" w:hAnsi="Times New Roman" w:cs="Times New Roman"/>
                <w:bCs/>
                <w:sz w:val="23"/>
                <w:szCs w:val="23"/>
              </w:rPr>
              <w:t>Room</w:t>
            </w:r>
            <w:r>
              <w:rPr>
                <w:rFonts w:ascii="Times New Roman" w:eastAsia="Candara" w:hAnsi="Times New Roman" w:cs="Times New Roman"/>
                <w:bCs/>
                <w:sz w:val="23"/>
                <w:szCs w:val="23"/>
              </w:rPr>
              <w:t>s</w:t>
            </w:r>
            <w:r w:rsidR="004947CA">
              <w:rPr>
                <w:rFonts w:ascii="Times New Roman" w:eastAsia="Candara" w:hAnsi="Times New Roman" w:cs="Times New Roman"/>
                <w:bCs/>
                <w:sz w:val="23"/>
                <w:szCs w:val="23"/>
              </w:rPr>
              <w:t xml:space="preserve"> </w:t>
            </w:r>
            <w:r>
              <w:rPr>
                <w:rFonts w:ascii="Times New Roman" w:eastAsia="Candara" w:hAnsi="Times New Roman" w:cs="Times New Roman"/>
                <w:bCs/>
                <w:sz w:val="23"/>
                <w:szCs w:val="23"/>
              </w:rPr>
              <w:t xml:space="preserve">Tax </w:t>
            </w:r>
            <w:r w:rsidR="008A4244">
              <w:rPr>
                <w:rFonts w:ascii="Times New Roman" w:eastAsia="Candara" w:hAnsi="Times New Roman" w:cs="Times New Roman"/>
                <w:bCs/>
                <w:sz w:val="23"/>
                <w:szCs w:val="23"/>
              </w:rPr>
              <w:t>Collections FY20</w:t>
            </w:r>
            <w:r w:rsidR="004947CA">
              <w:rPr>
                <w:rFonts w:ascii="Times New Roman" w:eastAsia="Candara" w:hAnsi="Times New Roman" w:cs="Times New Roman"/>
                <w:bCs/>
                <w:sz w:val="23"/>
                <w:szCs w:val="23"/>
              </w:rPr>
              <w:t xml:space="preserve"> and </w:t>
            </w:r>
            <w:r w:rsidR="004947CA" w:rsidRPr="0003057B">
              <w:rPr>
                <w:rFonts w:ascii="Times New Roman" w:eastAsia="Candara" w:hAnsi="Times New Roman" w:cs="Times New Roman"/>
                <w:bCs/>
                <w:sz w:val="23"/>
                <w:szCs w:val="23"/>
              </w:rPr>
              <w:t>Regional share of direct spending by all domestic travelers</w:t>
            </w:r>
            <w:r w:rsidR="004D5C95">
              <w:rPr>
                <w:rFonts w:ascii="Times New Roman" w:eastAsia="Candara" w:hAnsi="Times New Roman" w:cs="Times New Roman"/>
                <w:bCs/>
                <w:sz w:val="23"/>
                <w:szCs w:val="23"/>
              </w:rPr>
              <w:t xml:space="preserve"> </w:t>
            </w:r>
            <w:r w:rsidR="004947CA">
              <w:rPr>
                <w:rFonts w:ascii="Times New Roman" w:eastAsia="Candara" w:hAnsi="Times New Roman" w:cs="Times New Roman"/>
                <w:bCs/>
                <w:sz w:val="23"/>
                <w:szCs w:val="23"/>
              </w:rPr>
              <w:t>(CY2019</w:t>
            </w:r>
            <w:r w:rsidR="004947CA" w:rsidRPr="0003057B">
              <w:rPr>
                <w:rFonts w:ascii="Times New Roman" w:eastAsia="Candara" w:hAnsi="Times New Roman" w:cs="Times New Roman"/>
                <w:bCs/>
                <w:sz w:val="23"/>
                <w:szCs w:val="23"/>
              </w:rPr>
              <w:t>)</w:t>
            </w:r>
          </w:p>
        </w:tc>
        <w:tc>
          <w:tcPr>
            <w:tcW w:w="1734" w:type="dxa"/>
            <w:tcBorders>
              <w:top w:val="single" w:sz="4" w:space="0" w:color="auto"/>
              <w:left w:val="single" w:sz="4" w:space="0" w:color="auto"/>
              <w:bottom w:val="single" w:sz="4" w:space="0" w:color="auto"/>
              <w:right w:val="single" w:sz="4" w:space="0" w:color="auto"/>
            </w:tcBorders>
            <w:hideMark/>
          </w:tcPr>
          <w:p w14:paraId="747E703A"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Contribution of region to statewide economic impact</w:t>
            </w:r>
          </w:p>
        </w:tc>
        <w:tc>
          <w:tcPr>
            <w:tcW w:w="1381" w:type="dxa"/>
            <w:tcBorders>
              <w:top w:val="single" w:sz="4" w:space="0" w:color="auto"/>
              <w:left w:val="single" w:sz="4" w:space="0" w:color="auto"/>
              <w:bottom w:val="single" w:sz="4" w:space="0" w:color="auto"/>
              <w:right w:val="single" w:sz="4" w:space="0" w:color="auto"/>
            </w:tcBorders>
          </w:tcPr>
          <w:p w14:paraId="31A45AE8"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USTA Economic Impact Study</w:t>
            </w:r>
          </w:p>
          <w:p w14:paraId="0940373F"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7F9431DE" w14:textId="77777777" w:rsidR="004947CA" w:rsidRPr="0003057B" w:rsidRDefault="004947CA" w:rsidP="00902CC2">
            <w:pPr>
              <w:spacing w:after="0" w:line="276" w:lineRule="auto"/>
              <w:rPr>
                <w:rFonts w:ascii="Times New Roman" w:eastAsia="Candara" w:hAnsi="Times New Roman" w:cs="Times New Roman"/>
                <w:bCs/>
                <w:sz w:val="23"/>
                <w:szCs w:val="23"/>
              </w:rPr>
            </w:pPr>
          </w:p>
        </w:tc>
        <w:tc>
          <w:tcPr>
            <w:tcW w:w="1320" w:type="dxa"/>
            <w:tcBorders>
              <w:top w:val="single" w:sz="4" w:space="0" w:color="auto"/>
              <w:left w:val="single" w:sz="4" w:space="0" w:color="auto"/>
              <w:bottom w:val="single" w:sz="4" w:space="0" w:color="auto"/>
              <w:right w:val="single" w:sz="4" w:space="0" w:color="auto"/>
            </w:tcBorders>
          </w:tcPr>
          <w:p w14:paraId="734A0483"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799C00F5"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70DDC271"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50</w:t>
            </w:r>
          </w:p>
        </w:tc>
      </w:tr>
      <w:tr w:rsidR="004D5C95" w:rsidRPr="0003057B" w14:paraId="7951E958" w14:textId="77777777" w:rsidTr="0013542A">
        <w:trPr>
          <w:trHeight w:val="1059"/>
        </w:trPr>
        <w:tc>
          <w:tcPr>
            <w:tcW w:w="1992" w:type="dxa"/>
            <w:vMerge w:val="restart"/>
            <w:tcBorders>
              <w:top w:val="single" w:sz="4" w:space="0" w:color="auto"/>
              <w:left w:val="single" w:sz="4" w:space="0" w:color="auto"/>
              <w:bottom w:val="single" w:sz="4" w:space="0" w:color="auto"/>
              <w:right w:val="single" w:sz="4" w:space="0" w:color="auto"/>
            </w:tcBorders>
          </w:tcPr>
          <w:p w14:paraId="7AFB7207"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1B527FD0"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 xml:space="preserve">Regional Commitment </w:t>
            </w:r>
            <w:r w:rsidRPr="007909CE">
              <w:rPr>
                <w:rFonts w:ascii="Times New Roman" w:eastAsia="Candara" w:hAnsi="Times New Roman" w:cs="Times New Roman"/>
                <w:b/>
                <w:sz w:val="23"/>
                <w:szCs w:val="23"/>
              </w:rPr>
              <w:t>2</w:t>
            </w:r>
            <w:r w:rsidRPr="0003057B">
              <w:rPr>
                <w:rFonts w:ascii="Times New Roman" w:eastAsia="Candara" w:hAnsi="Times New Roman" w:cs="Times New Roman"/>
                <w:b/>
                <w:sz w:val="23"/>
                <w:szCs w:val="23"/>
              </w:rPr>
              <w:t>0%</w:t>
            </w:r>
          </w:p>
        </w:tc>
        <w:tc>
          <w:tcPr>
            <w:tcW w:w="2033" w:type="dxa"/>
            <w:tcBorders>
              <w:top w:val="single" w:sz="4" w:space="0" w:color="auto"/>
              <w:left w:val="single" w:sz="4" w:space="0" w:color="auto"/>
              <w:bottom w:val="single" w:sz="4" w:space="0" w:color="auto"/>
              <w:right w:val="single" w:sz="4" w:space="0" w:color="auto"/>
            </w:tcBorders>
          </w:tcPr>
          <w:p w14:paraId="46FE1F69" w14:textId="2A57D305"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 xml:space="preserve">Proportion of </w:t>
            </w:r>
            <w:r w:rsidR="001E0D83">
              <w:rPr>
                <w:rFonts w:ascii="Times New Roman" w:eastAsia="Candara" w:hAnsi="Times New Roman" w:cs="Times New Roman"/>
                <w:bCs/>
                <w:sz w:val="23"/>
                <w:szCs w:val="23"/>
              </w:rPr>
              <w:t>FY19</w:t>
            </w:r>
            <w:r w:rsidR="004D5C95">
              <w:rPr>
                <w:rFonts w:ascii="Times New Roman" w:eastAsia="Candara" w:hAnsi="Times New Roman" w:cs="Times New Roman"/>
                <w:bCs/>
                <w:sz w:val="23"/>
                <w:szCs w:val="23"/>
              </w:rPr>
              <w:t xml:space="preserve"> </w:t>
            </w:r>
            <w:r w:rsidRPr="0003057B">
              <w:rPr>
                <w:rFonts w:ascii="Times New Roman" w:eastAsia="Candara" w:hAnsi="Times New Roman" w:cs="Times New Roman"/>
                <w:bCs/>
                <w:sz w:val="23"/>
                <w:szCs w:val="23"/>
              </w:rPr>
              <w:t>private sector funds exceeding one-to-one match requirement</w:t>
            </w:r>
          </w:p>
          <w:p w14:paraId="2E0DADDE" w14:textId="5219B83B" w:rsidR="004947CA" w:rsidRPr="0003057B" w:rsidRDefault="004947CA" w:rsidP="004D5C95">
            <w:pPr>
              <w:spacing w:after="0" w:line="276" w:lineRule="auto"/>
              <w:rPr>
                <w:rFonts w:ascii="Times New Roman" w:eastAsia="Candara" w:hAnsi="Times New Roman" w:cs="Times New Roman"/>
                <w:bCs/>
                <w:sz w:val="23"/>
                <w:szCs w:val="23"/>
              </w:rPr>
            </w:pPr>
          </w:p>
        </w:tc>
        <w:tc>
          <w:tcPr>
            <w:tcW w:w="1734" w:type="dxa"/>
            <w:tcBorders>
              <w:top w:val="single" w:sz="4" w:space="0" w:color="auto"/>
              <w:left w:val="single" w:sz="4" w:space="0" w:color="auto"/>
              <w:bottom w:val="single" w:sz="4" w:space="0" w:color="auto"/>
              <w:right w:val="single" w:sz="4" w:space="0" w:color="auto"/>
            </w:tcBorders>
            <w:hideMark/>
          </w:tcPr>
          <w:p w14:paraId="5DD3E547"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Region’s private-sector commitment to tourism marketing and services</w:t>
            </w:r>
          </w:p>
        </w:tc>
        <w:tc>
          <w:tcPr>
            <w:tcW w:w="1381" w:type="dxa"/>
            <w:tcBorders>
              <w:top w:val="single" w:sz="4" w:space="0" w:color="auto"/>
              <w:left w:val="single" w:sz="4" w:space="0" w:color="auto"/>
              <w:bottom w:val="single" w:sz="4" w:space="0" w:color="auto"/>
              <w:right w:val="single" w:sz="4" w:space="0" w:color="auto"/>
            </w:tcBorders>
          </w:tcPr>
          <w:p w14:paraId="250FC783"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RTC Grant Application</w:t>
            </w:r>
          </w:p>
          <w:p w14:paraId="6965A396" w14:textId="77777777" w:rsidR="004947CA" w:rsidRPr="0003057B" w:rsidRDefault="004947CA" w:rsidP="00902CC2">
            <w:pPr>
              <w:spacing w:after="0" w:line="276" w:lineRule="auto"/>
              <w:rPr>
                <w:rFonts w:ascii="Times New Roman" w:eastAsia="Candara" w:hAnsi="Times New Roman" w:cs="Times New Roman"/>
                <w:bCs/>
                <w:sz w:val="23"/>
                <w:szCs w:val="23"/>
              </w:rPr>
            </w:pPr>
          </w:p>
        </w:tc>
        <w:tc>
          <w:tcPr>
            <w:tcW w:w="1320" w:type="dxa"/>
            <w:tcBorders>
              <w:top w:val="single" w:sz="4" w:space="0" w:color="auto"/>
              <w:left w:val="single" w:sz="4" w:space="0" w:color="auto"/>
              <w:bottom w:val="single" w:sz="4" w:space="0" w:color="auto"/>
              <w:right w:val="single" w:sz="4" w:space="0" w:color="auto"/>
            </w:tcBorders>
          </w:tcPr>
          <w:p w14:paraId="7B4197C4"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1E683816"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1F3C5D77"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69DA5DEB"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1</w:t>
            </w:r>
            <w:r>
              <w:rPr>
                <w:rFonts w:ascii="Times New Roman" w:eastAsia="Candara" w:hAnsi="Times New Roman" w:cs="Times New Roman"/>
                <w:bCs/>
                <w:sz w:val="23"/>
                <w:szCs w:val="23"/>
              </w:rPr>
              <w:t>0</w:t>
            </w:r>
          </w:p>
        </w:tc>
      </w:tr>
      <w:tr w:rsidR="004D5C95" w:rsidRPr="0003057B" w14:paraId="0155D9FC" w14:textId="77777777" w:rsidTr="0013542A">
        <w:trPr>
          <w:trHeight w:val="1065"/>
        </w:trPr>
        <w:tc>
          <w:tcPr>
            <w:tcW w:w="1992" w:type="dxa"/>
            <w:vMerge/>
            <w:tcBorders>
              <w:top w:val="single" w:sz="4" w:space="0" w:color="auto"/>
              <w:left w:val="single" w:sz="4" w:space="0" w:color="auto"/>
              <w:bottom w:val="single" w:sz="4" w:space="0" w:color="auto"/>
              <w:right w:val="single" w:sz="4" w:space="0" w:color="auto"/>
            </w:tcBorders>
            <w:vAlign w:val="center"/>
            <w:hideMark/>
          </w:tcPr>
          <w:p w14:paraId="5671C12A" w14:textId="77777777" w:rsidR="004947CA" w:rsidRPr="0003057B" w:rsidRDefault="004947CA" w:rsidP="00902CC2">
            <w:pPr>
              <w:spacing w:after="0" w:line="276" w:lineRule="auto"/>
              <w:rPr>
                <w:rFonts w:ascii="Times New Roman" w:eastAsia="Candara" w:hAnsi="Times New Roman" w:cs="Times New Roman"/>
                <w:bCs/>
                <w:sz w:val="23"/>
                <w:szCs w:val="23"/>
              </w:rPr>
            </w:pPr>
          </w:p>
        </w:tc>
        <w:tc>
          <w:tcPr>
            <w:tcW w:w="2033" w:type="dxa"/>
            <w:tcBorders>
              <w:top w:val="single" w:sz="4" w:space="0" w:color="auto"/>
              <w:left w:val="single" w:sz="4" w:space="0" w:color="auto"/>
              <w:bottom w:val="single" w:sz="4" w:space="0" w:color="auto"/>
              <w:right w:val="single" w:sz="4" w:space="0" w:color="auto"/>
            </w:tcBorders>
          </w:tcPr>
          <w:p w14:paraId="650C4D2F" w14:textId="1F1807B2"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Relative share of each RT</w:t>
            </w:r>
            <w:r>
              <w:rPr>
                <w:rFonts w:ascii="Times New Roman" w:eastAsia="Candara" w:hAnsi="Times New Roman" w:cs="Times New Roman"/>
                <w:bCs/>
                <w:sz w:val="23"/>
                <w:szCs w:val="23"/>
              </w:rPr>
              <w:t>C</w:t>
            </w:r>
            <w:r w:rsidRPr="0003057B">
              <w:rPr>
                <w:rFonts w:ascii="Times New Roman" w:eastAsia="Candara" w:hAnsi="Times New Roman" w:cs="Times New Roman"/>
                <w:bCs/>
                <w:sz w:val="23"/>
                <w:szCs w:val="23"/>
              </w:rPr>
              <w:t xml:space="preserve">’s </w:t>
            </w:r>
            <w:r w:rsidR="004D5C95">
              <w:rPr>
                <w:rFonts w:ascii="Times New Roman" w:eastAsia="Candara" w:hAnsi="Times New Roman" w:cs="Times New Roman"/>
                <w:bCs/>
                <w:sz w:val="23"/>
                <w:szCs w:val="23"/>
              </w:rPr>
              <w:t>FY</w:t>
            </w:r>
            <w:r w:rsidR="001E0D83">
              <w:rPr>
                <w:rFonts w:ascii="Times New Roman" w:eastAsia="Candara" w:hAnsi="Times New Roman" w:cs="Times New Roman"/>
                <w:bCs/>
                <w:sz w:val="23"/>
                <w:szCs w:val="23"/>
              </w:rPr>
              <w:t xml:space="preserve">19 </w:t>
            </w:r>
            <w:r w:rsidRPr="0003057B">
              <w:rPr>
                <w:rFonts w:ascii="Times New Roman" w:eastAsia="Candara" w:hAnsi="Times New Roman" w:cs="Times New Roman"/>
                <w:bCs/>
                <w:sz w:val="23"/>
                <w:szCs w:val="23"/>
              </w:rPr>
              <w:t>private sector funds to total of all RTC private sector funds</w:t>
            </w:r>
          </w:p>
          <w:p w14:paraId="479D1F52" w14:textId="2A36368E" w:rsidR="004947CA" w:rsidRPr="0003057B" w:rsidRDefault="004947CA" w:rsidP="004947CA">
            <w:pPr>
              <w:spacing w:after="0" w:line="276" w:lineRule="auto"/>
              <w:rPr>
                <w:rFonts w:ascii="Times New Roman" w:eastAsia="Candara" w:hAnsi="Times New Roman" w:cs="Times New Roman"/>
                <w:bCs/>
                <w:sz w:val="23"/>
                <w:szCs w:val="23"/>
              </w:rPr>
            </w:pPr>
          </w:p>
        </w:tc>
        <w:tc>
          <w:tcPr>
            <w:tcW w:w="1734" w:type="dxa"/>
            <w:tcBorders>
              <w:top w:val="single" w:sz="4" w:space="0" w:color="auto"/>
              <w:left w:val="single" w:sz="4" w:space="0" w:color="auto"/>
              <w:bottom w:val="single" w:sz="4" w:space="0" w:color="auto"/>
              <w:right w:val="single" w:sz="4" w:space="0" w:color="auto"/>
            </w:tcBorders>
          </w:tcPr>
          <w:p w14:paraId="0A8AD6B9" w14:textId="0BDA1397" w:rsidR="004947CA" w:rsidRPr="0003057B" w:rsidRDefault="004947CA" w:rsidP="004D5C95">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Region’s private-sector commitment to tourism and marketing services</w:t>
            </w:r>
          </w:p>
        </w:tc>
        <w:tc>
          <w:tcPr>
            <w:tcW w:w="1381" w:type="dxa"/>
            <w:tcBorders>
              <w:top w:val="single" w:sz="4" w:space="0" w:color="auto"/>
              <w:left w:val="single" w:sz="4" w:space="0" w:color="auto"/>
              <w:bottom w:val="single" w:sz="4" w:space="0" w:color="auto"/>
              <w:right w:val="single" w:sz="4" w:space="0" w:color="auto"/>
            </w:tcBorders>
            <w:hideMark/>
          </w:tcPr>
          <w:p w14:paraId="0B5C3062"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RTC Grant Application</w:t>
            </w:r>
          </w:p>
        </w:tc>
        <w:tc>
          <w:tcPr>
            <w:tcW w:w="1320" w:type="dxa"/>
            <w:tcBorders>
              <w:top w:val="single" w:sz="4" w:space="0" w:color="auto"/>
              <w:left w:val="single" w:sz="4" w:space="0" w:color="auto"/>
              <w:bottom w:val="single" w:sz="4" w:space="0" w:color="auto"/>
              <w:right w:val="single" w:sz="4" w:space="0" w:color="auto"/>
            </w:tcBorders>
          </w:tcPr>
          <w:p w14:paraId="6AB8C36A"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4D2DB2F7"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6D37986D"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08DF809E"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1</w:t>
            </w:r>
            <w:r>
              <w:rPr>
                <w:rFonts w:ascii="Times New Roman" w:eastAsia="Candara" w:hAnsi="Times New Roman" w:cs="Times New Roman"/>
                <w:bCs/>
                <w:sz w:val="23"/>
                <w:szCs w:val="23"/>
              </w:rPr>
              <w:t>0</w:t>
            </w:r>
          </w:p>
        </w:tc>
      </w:tr>
      <w:tr w:rsidR="004D5C95" w:rsidRPr="0003057B" w14:paraId="33E7CE26" w14:textId="77777777" w:rsidTr="0013542A">
        <w:trPr>
          <w:trHeight w:val="751"/>
        </w:trPr>
        <w:tc>
          <w:tcPr>
            <w:tcW w:w="1992" w:type="dxa"/>
            <w:tcBorders>
              <w:top w:val="single" w:sz="4" w:space="0" w:color="auto"/>
              <w:left w:val="single" w:sz="4" w:space="0" w:color="auto"/>
              <w:bottom w:val="single" w:sz="4" w:space="0" w:color="auto"/>
              <w:right w:val="single" w:sz="4" w:space="0" w:color="auto"/>
            </w:tcBorders>
            <w:hideMark/>
          </w:tcPr>
          <w:p w14:paraId="55984EF2" w14:textId="14D6939C" w:rsidR="004947CA" w:rsidRPr="0003057B" w:rsidRDefault="004947CA" w:rsidP="004947CA">
            <w:pPr>
              <w:spacing w:after="0" w:line="276" w:lineRule="auto"/>
              <w:rPr>
                <w:rFonts w:ascii="Times New Roman" w:eastAsia="Candara" w:hAnsi="Times New Roman" w:cs="Times New Roman"/>
                <w:bCs/>
                <w:sz w:val="23"/>
                <w:szCs w:val="23"/>
              </w:rPr>
            </w:pPr>
            <w:r>
              <w:rPr>
                <w:rFonts w:ascii="Times New Roman" w:eastAsia="Candara" w:hAnsi="Times New Roman" w:cs="Times New Roman"/>
                <w:bCs/>
                <w:sz w:val="23"/>
                <w:szCs w:val="23"/>
              </w:rPr>
              <w:t>Marketing Strategy</w:t>
            </w:r>
            <w:r w:rsidRPr="0003057B">
              <w:rPr>
                <w:rFonts w:ascii="Times New Roman" w:eastAsia="Candara" w:hAnsi="Times New Roman" w:cs="Times New Roman"/>
                <w:bCs/>
                <w:sz w:val="23"/>
                <w:szCs w:val="23"/>
              </w:rPr>
              <w:t xml:space="preserve"> </w:t>
            </w:r>
            <w:r>
              <w:rPr>
                <w:rFonts w:ascii="Times New Roman" w:eastAsia="Candara" w:hAnsi="Times New Roman" w:cs="Times New Roman"/>
                <w:b/>
                <w:sz w:val="23"/>
                <w:szCs w:val="23"/>
              </w:rPr>
              <w:t>3</w:t>
            </w:r>
            <w:r w:rsidRPr="0003057B">
              <w:rPr>
                <w:rFonts w:ascii="Times New Roman" w:eastAsia="Candara" w:hAnsi="Times New Roman" w:cs="Times New Roman"/>
                <w:b/>
                <w:sz w:val="23"/>
                <w:szCs w:val="23"/>
              </w:rPr>
              <w:t>0%</w:t>
            </w:r>
          </w:p>
        </w:tc>
        <w:tc>
          <w:tcPr>
            <w:tcW w:w="2033" w:type="dxa"/>
            <w:tcBorders>
              <w:top w:val="single" w:sz="4" w:space="0" w:color="auto"/>
              <w:left w:val="single" w:sz="4" w:space="0" w:color="auto"/>
              <w:bottom w:val="single" w:sz="4" w:space="0" w:color="auto"/>
              <w:right w:val="single" w:sz="4" w:space="0" w:color="auto"/>
            </w:tcBorders>
            <w:hideMark/>
          </w:tcPr>
          <w:p w14:paraId="4F196ECF" w14:textId="77777777" w:rsidR="004947CA" w:rsidRPr="0003057B" w:rsidRDefault="004947CA" w:rsidP="00902CC2">
            <w:pPr>
              <w:spacing w:after="0" w:line="276" w:lineRule="auto"/>
              <w:rPr>
                <w:rFonts w:ascii="Times New Roman" w:eastAsia="Candara" w:hAnsi="Times New Roman" w:cs="Times New Roman"/>
                <w:bCs/>
                <w:sz w:val="23"/>
                <w:szCs w:val="23"/>
              </w:rPr>
            </w:pPr>
            <w:r>
              <w:rPr>
                <w:rFonts w:ascii="Times New Roman" w:eastAsia="Candara" w:hAnsi="Times New Roman" w:cs="Times New Roman"/>
                <w:bCs/>
                <w:sz w:val="23"/>
                <w:szCs w:val="23"/>
              </w:rPr>
              <w:t>FY22 Marketing plan</w:t>
            </w:r>
            <w:r w:rsidRPr="0003057B">
              <w:rPr>
                <w:rFonts w:ascii="Times New Roman" w:eastAsia="Candara" w:hAnsi="Times New Roman" w:cs="Times New Roman"/>
                <w:bCs/>
                <w:sz w:val="23"/>
                <w:szCs w:val="23"/>
              </w:rPr>
              <w:t xml:space="preserve"> evaluation</w:t>
            </w:r>
          </w:p>
          <w:p w14:paraId="1DBCD8C9" w14:textId="68357478" w:rsidR="004947CA" w:rsidRPr="0003057B" w:rsidRDefault="004947CA" w:rsidP="00902CC2">
            <w:pPr>
              <w:spacing w:after="0" w:line="276" w:lineRule="auto"/>
              <w:rPr>
                <w:rFonts w:ascii="Times New Roman" w:eastAsia="Candara" w:hAnsi="Times New Roman" w:cs="Times New Roman"/>
                <w:bCs/>
                <w:sz w:val="23"/>
                <w:szCs w:val="23"/>
              </w:rPr>
            </w:pPr>
            <w:r>
              <w:rPr>
                <w:rFonts w:ascii="Times New Roman" w:eastAsia="Candara" w:hAnsi="Times New Roman" w:cs="Times New Roman"/>
                <w:bCs/>
                <w:sz w:val="23"/>
                <w:szCs w:val="23"/>
              </w:rPr>
              <w:t xml:space="preserve">*criteria listed below </w:t>
            </w:r>
          </w:p>
        </w:tc>
        <w:tc>
          <w:tcPr>
            <w:tcW w:w="1734" w:type="dxa"/>
            <w:tcBorders>
              <w:top w:val="single" w:sz="4" w:space="0" w:color="auto"/>
              <w:left w:val="single" w:sz="4" w:space="0" w:color="auto"/>
              <w:bottom w:val="single" w:sz="4" w:space="0" w:color="auto"/>
              <w:right w:val="single" w:sz="4" w:space="0" w:color="auto"/>
            </w:tcBorders>
            <w:hideMark/>
          </w:tcPr>
          <w:p w14:paraId="70D56BD6" w14:textId="39660BA6" w:rsidR="004947CA" w:rsidRPr="0003057B" w:rsidRDefault="004947CA" w:rsidP="004D5C95">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 xml:space="preserve">Effective planning and implementation </w:t>
            </w:r>
            <w:r w:rsidR="004D5C95">
              <w:rPr>
                <w:rFonts w:ascii="Times New Roman" w:eastAsia="Candara" w:hAnsi="Times New Roman" w:cs="Times New Roman"/>
                <w:bCs/>
                <w:sz w:val="23"/>
                <w:szCs w:val="23"/>
              </w:rPr>
              <w:t>o</w:t>
            </w:r>
            <w:r w:rsidRPr="0003057B">
              <w:rPr>
                <w:rFonts w:ascii="Times New Roman" w:eastAsia="Candara" w:hAnsi="Times New Roman" w:cs="Times New Roman"/>
                <w:bCs/>
                <w:sz w:val="23"/>
                <w:szCs w:val="23"/>
              </w:rPr>
              <w:t>f tourism programs</w:t>
            </w:r>
          </w:p>
        </w:tc>
        <w:tc>
          <w:tcPr>
            <w:tcW w:w="1381" w:type="dxa"/>
            <w:tcBorders>
              <w:top w:val="single" w:sz="4" w:space="0" w:color="auto"/>
              <w:left w:val="single" w:sz="4" w:space="0" w:color="auto"/>
              <w:bottom w:val="single" w:sz="4" w:space="0" w:color="auto"/>
              <w:right w:val="single" w:sz="4" w:space="0" w:color="auto"/>
            </w:tcBorders>
          </w:tcPr>
          <w:p w14:paraId="4696E242" w14:textId="77777777" w:rsidR="004947CA" w:rsidRPr="0003057B" w:rsidRDefault="004947CA" w:rsidP="00902CC2">
            <w:pPr>
              <w:spacing w:after="0" w:line="276" w:lineRule="auto"/>
              <w:rPr>
                <w:rFonts w:ascii="Times New Roman" w:eastAsia="Candara" w:hAnsi="Times New Roman" w:cs="Times New Roman"/>
                <w:bCs/>
                <w:sz w:val="23"/>
                <w:szCs w:val="23"/>
              </w:rPr>
            </w:pPr>
            <w:r w:rsidRPr="0003057B">
              <w:rPr>
                <w:rFonts w:ascii="Times New Roman" w:eastAsia="Candara" w:hAnsi="Times New Roman" w:cs="Times New Roman"/>
                <w:bCs/>
                <w:sz w:val="23"/>
                <w:szCs w:val="23"/>
              </w:rPr>
              <w:t xml:space="preserve">RTC </w:t>
            </w:r>
            <w:r>
              <w:rPr>
                <w:rFonts w:ascii="Times New Roman" w:eastAsia="Candara" w:hAnsi="Times New Roman" w:cs="Times New Roman"/>
                <w:bCs/>
                <w:sz w:val="23"/>
                <w:szCs w:val="23"/>
              </w:rPr>
              <w:t>Marketing</w:t>
            </w:r>
            <w:r w:rsidRPr="0003057B">
              <w:rPr>
                <w:rFonts w:ascii="Times New Roman" w:eastAsia="Candara" w:hAnsi="Times New Roman" w:cs="Times New Roman"/>
                <w:bCs/>
                <w:sz w:val="23"/>
                <w:szCs w:val="23"/>
              </w:rPr>
              <w:t xml:space="preserve"> Plan</w:t>
            </w:r>
          </w:p>
          <w:p w14:paraId="2572DF03" w14:textId="77777777" w:rsidR="004947CA" w:rsidRPr="0003057B" w:rsidRDefault="004947CA" w:rsidP="00902CC2">
            <w:pPr>
              <w:spacing w:after="0" w:line="276" w:lineRule="auto"/>
              <w:rPr>
                <w:rFonts w:ascii="Times New Roman" w:eastAsia="Candara" w:hAnsi="Times New Roman" w:cs="Times New Roman"/>
                <w:bCs/>
                <w:sz w:val="23"/>
                <w:szCs w:val="23"/>
              </w:rPr>
            </w:pPr>
          </w:p>
        </w:tc>
        <w:tc>
          <w:tcPr>
            <w:tcW w:w="1320" w:type="dxa"/>
            <w:tcBorders>
              <w:top w:val="single" w:sz="4" w:space="0" w:color="auto"/>
              <w:left w:val="single" w:sz="4" w:space="0" w:color="auto"/>
              <w:bottom w:val="single" w:sz="4" w:space="0" w:color="auto"/>
              <w:right w:val="single" w:sz="4" w:space="0" w:color="auto"/>
            </w:tcBorders>
          </w:tcPr>
          <w:p w14:paraId="42E2322F" w14:textId="77777777" w:rsidR="004947CA" w:rsidRPr="0003057B" w:rsidRDefault="004947CA" w:rsidP="00902CC2">
            <w:pPr>
              <w:spacing w:after="0" w:line="276" w:lineRule="auto"/>
              <w:rPr>
                <w:rFonts w:ascii="Times New Roman" w:eastAsia="Candara" w:hAnsi="Times New Roman" w:cs="Times New Roman"/>
                <w:bCs/>
                <w:sz w:val="23"/>
                <w:szCs w:val="23"/>
              </w:rPr>
            </w:pPr>
          </w:p>
          <w:p w14:paraId="7AAC0279" w14:textId="77777777" w:rsidR="004947CA" w:rsidRPr="0003057B" w:rsidRDefault="004947CA" w:rsidP="00902CC2">
            <w:pPr>
              <w:spacing w:after="0" w:line="276" w:lineRule="auto"/>
              <w:rPr>
                <w:rFonts w:ascii="Times New Roman" w:eastAsia="Candara" w:hAnsi="Times New Roman" w:cs="Times New Roman"/>
                <w:bCs/>
                <w:sz w:val="23"/>
                <w:szCs w:val="23"/>
              </w:rPr>
            </w:pPr>
            <w:r>
              <w:rPr>
                <w:rFonts w:ascii="Times New Roman" w:eastAsia="Candara" w:hAnsi="Times New Roman" w:cs="Times New Roman"/>
                <w:bCs/>
                <w:sz w:val="23"/>
                <w:szCs w:val="23"/>
              </w:rPr>
              <w:t>3</w:t>
            </w:r>
            <w:r w:rsidRPr="0003057B">
              <w:rPr>
                <w:rFonts w:ascii="Times New Roman" w:eastAsia="Candara" w:hAnsi="Times New Roman" w:cs="Times New Roman"/>
                <w:bCs/>
                <w:sz w:val="23"/>
                <w:szCs w:val="23"/>
              </w:rPr>
              <w:t>0</w:t>
            </w:r>
          </w:p>
        </w:tc>
      </w:tr>
    </w:tbl>
    <w:p w14:paraId="7CA01A3B" w14:textId="5B6C3933" w:rsidR="004D5C95" w:rsidRDefault="004D5C95" w:rsidP="00113849">
      <w:pPr>
        <w:spacing w:after="0" w:line="276" w:lineRule="auto"/>
        <w:rPr>
          <w:rFonts w:ascii="Times New Roman" w:eastAsia="Candara" w:hAnsi="Times New Roman" w:cs="Times New Roman"/>
          <w:b/>
          <w:sz w:val="28"/>
          <w:szCs w:val="28"/>
          <w:u w:val="single"/>
        </w:rPr>
      </w:pPr>
    </w:p>
    <w:p w14:paraId="61DB42F3" w14:textId="77777777" w:rsidR="0013542A" w:rsidRDefault="0013542A" w:rsidP="00113849">
      <w:pPr>
        <w:spacing w:after="0" w:line="276" w:lineRule="auto"/>
        <w:rPr>
          <w:rFonts w:ascii="Times New Roman" w:eastAsia="Candara" w:hAnsi="Times New Roman" w:cs="Times New Roman"/>
          <w:b/>
          <w:sz w:val="28"/>
          <w:szCs w:val="28"/>
          <w:u w:val="single"/>
        </w:rPr>
      </w:pPr>
    </w:p>
    <w:p w14:paraId="0BA60580" w14:textId="525A64B8" w:rsidR="004D5C95" w:rsidRDefault="004D5C95" w:rsidP="00113849">
      <w:pPr>
        <w:spacing w:after="0" w:line="276" w:lineRule="auto"/>
        <w:rPr>
          <w:rFonts w:ascii="Times New Roman" w:eastAsia="Candara" w:hAnsi="Times New Roman" w:cs="Times New Roman"/>
          <w:b/>
          <w:sz w:val="28"/>
          <w:szCs w:val="28"/>
          <w:u w:val="single"/>
        </w:rPr>
      </w:pPr>
    </w:p>
    <w:p w14:paraId="1108021C" w14:textId="0390B199" w:rsidR="00113849" w:rsidRPr="002926E7" w:rsidRDefault="00113849" w:rsidP="00113849">
      <w:pPr>
        <w:spacing w:after="0" w:line="276" w:lineRule="auto"/>
        <w:rPr>
          <w:rFonts w:ascii="Calibri" w:eastAsia="Calibri" w:hAnsi="Calibri" w:cs="Times New Roman"/>
          <w:bCs/>
          <w:sz w:val="23"/>
          <w:szCs w:val="23"/>
        </w:rPr>
      </w:pPr>
      <w:r w:rsidRPr="002926E7">
        <w:rPr>
          <w:rFonts w:ascii="Times New Roman" w:eastAsia="Candara" w:hAnsi="Times New Roman" w:cs="Times New Roman"/>
          <w:b/>
          <w:sz w:val="23"/>
          <w:szCs w:val="23"/>
        </w:rPr>
        <w:t xml:space="preserve">MARKETING </w:t>
      </w:r>
      <w:r w:rsidR="00493D83">
        <w:rPr>
          <w:rFonts w:ascii="Times New Roman" w:eastAsia="Candara" w:hAnsi="Times New Roman" w:cs="Times New Roman"/>
          <w:b/>
          <w:sz w:val="23"/>
          <w:szCs w:val="23"/>
        </w:rPr>
        <w:t xml:space="preserve">STRATEGY </w:t>
      </w:r>
    </w:p>
    <w:p w14:paraId="04018714" w14:textId="77777777" w:rsidR="000944FC" w:rsidRDefault="00113849" w:rsidP="00DE02FD">
      <w:pPr>
        <w:spacing w:line="276" w:lineRule="auto"/>
        <w:jc w:val="both"/>
        <w:rPr>
          <w:rFonts w:ascii="Times New Roman" w:hAnsi="Times New Roman" w:cs="Times New Roman"/>
          <w:bCs/>
          <w:sz w:val="23"/>
          <w:szCs w:val="23"/>
        </w:rPr>
      </w:pPr>
      <w:r w:rsidRPr="0003057B">
        <w:rPr>
          <w:rFonts w:ascii="Times New Roman" w:eastAsia="Candara" w:hAnsi="Times New Roman" w:cs="Times New Roman"/>
          <w:bCs/>
          <w:sz w:val="23"/>
          <w:szCs w:val="23"/>
        </w:rPr>
        <w:t xml:space="preserve">This is an opportunity for the RTC to identify initiatives and programming, define the most </w:t>
      </w:r>
      <w:proofErr w:type="gramStart"/>
      <w:r w:rsidRPr="0003057B">
        <w:rPr>
          <w:rFonts w:ascii="Times New Roman" w:eastAsia="Candara" w:hAnsi="Times New Roman" w:cs="Times New Roman"/>
          <w:bCs/>
          <w:sz w:val="23"/>
          <w:szCs w:val="23"/>
        </w:rPr>
        <w:t>organizationally-relevant</w:t>
      </w:r>
      <w:proofErr w:type="gramEnd"/>
      <w:r w:rsidRPr="0003057B">
        <w:rPr>
          <w:rFonts w:ascii="Times New Roman" w:eastAsia="Candara" w:hAnsi="Times New Roman" w:cs="Times New Roman"/>
          <w:bCs/>
          <w:sz w:val="23"/>
          <w:szCs w:val="23"/>
        </w:rPr>
        <w:t xml:space="preserve"> performance measures and ensure that the organization can meet the minimum grant conditions and deliverables required by MOTT. </w:t>
      </w:r>
      <w:r w:rsidRPr="000944FC">
        <w:rPr>
          <w:rFonts w:ascii="Times New Roman" w:eastAsia="Candara" w:hAnsi="Times New Roman" w:cs="Times New Roman"/>
          <w:bCs/>
          <w:sz w:val="23"/>
          <w:szCs w:val="23"/>
        </w:rPr>
        <w:t xml:space="preserve">Each RTC </w:t>
      </w:r>
      <w:r w:rsidR="004D5C95" w:rsidRPr="000944FC">
        <w:rPr>
          <w:rFonts w:ascii="Times New Roman" w:eastAsia="Candara" w:hAnsi="Times New Roman" w:cs="Times New Roman"/>
          <w:bCs/>
          <w:sz w:val="23"/>
          <w:szCs w:val="23"/>
        </w:rPr>
        <w:t>ma</w:t>
      </w:r>
      <w:r w:rsidR="000944FC" w:rsidRPr="000944FC">
        <w:rPr>
          <w:rFonts w:ascii="Times New Roman" w:eastAsia="Candara" w:hAnsi="Times New Roman" w:cs="Times New Roman"/>
          <w:bCs/>
          <w:sz w:val="23"/>
          <w:szCs w:val="23"/>
        </w:rPr>
        <w:t xml:space="preserve">rketing strategy </w:t>
      </w:r>
      <w:proofErr w:type="gramStart"/>
      <w:r w:rsidR="000944FC" w:rsidRPr="000944FC">
        <w:rPr>
          <w:rFonts w:ascii="Times New Roman" w:eastAsia="Candara" w:hAnsi="Times New Roman" w:cs="Times New Roman"/>
          <w:bCs/>
          <w:sz w:val="23"/>
          <w:szCs w:val="23"/>
        </w:rPr>
        <w:t>w</w:t>
      </w:r>
      <w:r w:rsidRPr="000944FC">
        <w:rPr>
          <w:rFonts w:ascii="Times New Roman" w:eastAsia="Candara" w:hAnsi="Times New Roman" w:cs="Times New Roman"/>
          <w:bCs/>
          <w:sz w:val="23"/>
          <w:szCs w:val="23"/>
        </w:rPr>
        <w:t>ill</w:t>
      </w:r>
      <w:r w:rsidRPr="0003057B">
        <w:rPr>
          <w:rFonts w:ascii="Times New Roman" w:eastAsia="Candara" w:hAnsi="Times New Roman" w:cs="Times New Roman"/>
          <w:bCs/>
          <w:sz w:val="23"/>
          <w:szCs w:val="23"/>
        </w:rPr>
        <w:t xml:space="preserve"> be</w:t>
      </w:r>
      <w:r w:rsidR="00DE02FD" w:rsidRPr="00DE02FD">
        <w:rPr>
          <w:rFonts w:ascii="Times New Roman" w:hAnsi="Times New Roman" w:cs="Times New Roman"/>
          <w:bCs/>
          <w:sz w:val="23"/>
          <w:szCs w:val="23"/>
        </w:rPr>
        <w:t xml:space="preserve"> scored</w:t>
      </w:r>
      <w:proofErr w:type="gramEnd"/>
      <w:r w:rsidR="00DE02FD" w:rsidRPr="00DE02FD">
        <w:rPr>
          <w:rFonts w:ascii="Times New Roman" w:hAnsi="Times New Roman" w:cs="Times New Roman"/>
          <w:bCs/>
          <w:sz w:val="23"/>
          <w:szCs w:val="23"/>
        </w:rPr>
        <w:t xml:space="preserve"> based on the percentages noted. </w:t>
      </w:r>
    </w:p>
    <w:p w14:paraId="39EE4F61" w14:textId="6E02FF1A" w:rsidR="00DE02FD" w:rsidRPr="000944FC" w:rsidRDefault="00DE02FD" w:rsidP="00DE02FD">
      <w:pPr>
        <w:spacing w:line="276" w:lineRule="auto"/>
        <w:jc w:val="both"/>
        <w:rPr>
          <w:rFonts w:ascii="Times New Roman" w:eastAsia="Times New Roman" w:hAnsi="Times New Roman" w:cs="Times New Roman"/>
          <w:b/>
          <w:bCs/>
          <w:sz w:val="23"/>
          <w:szCs w:val="23"/>
        </w:rPr>
      </w:pPr>
      <w:r w:rsidRPr="000944FC">
        <w:rPr>
          <w:rFonts w:ascii="Times New Roman" w:hAnsi="Times New Roman" w:cs="Times New Roman"/>
          <w:b/>
          <w:bCs/>
          <w:sz w:val="23"/>
          <w:szCs w:val="23"/>
        </w:rPr>
        <w:t xml:space="preserve">Each required section </w:t>
      </w:r>
      <w:proofErr w:type="gramStart"/>
      <w:r w:rsidRPr="000944FC">
        <w:rPr>
          <w:rFonts w:ascii="Times New Roman" w:hAnsi="Times New Roman" w:cs="Times New Roman"/>
          <w:b/>
          <w:bCs/>
          <w:sz w:val="23"/>
          <w:szCs w:val="23"/>
        </w:rPr>
        <w:t>must be titled</w:t>
      </w:r>
      <w:proofErr w:type="gramEnd"/>
      <w:r w:rsidRPr="000944FC">
        <w:rPr>
          <w:rFonts w:ascii="Times New Roman" w:hAnsi="Times New Roman" w:cs="Times New Roman"/>
          <w:b/>
          <w:bCs/>
          <w:sz w:val="23"/>
          <w:szCs w:val="23"/>
        </w:rPr>
        <w:t xml:space="preserve"> based on the categories below.</w:t>
      </w:r>
      <w:r w:rsidRPr="000944FC">
        <w:rPr>
          <w:rFonts w:ascii="Times New Roman" w:eastAsia="Times New Roman" w:hAnsi="Times New Roman" w:cs="Times New Roman"/>
          <w:b/>
          <w:bCs/>
          <w:sz w:val="23"/>
          <w:szCs w:val="23"/>
        </w:rPr>
        <w:t xml:space="preserve"> </w:t>
      </w:r>
    </w:p>
    <w:p w14:paraId="2592DC6C" w14:textId="1372A35E" w:rsidR="00213673" w:rsidRPr="00213673" w:rsidRDefault="00213673" w:rsidP="00397FFA">
      <w:pPr>
        <w:numPr>
          <w:ilvl w:val="0"/>
          <w:numId w:val="19"/>
        </w:numPr>
        <w:spacing w:line="276" w:lineRule="auto"/>
        <w:rPr>
          <w:rFonts w:ascii="Times New Roman" w:hAnsi="Times New Roman" w:cs="Times New Roman"/>
          <w:bCs/>
          <w:sz w:val="23"/>
          <w:szCs w:val="23"/>
        </w:rPr>
      </w:pPr>
      <w:r w:rsidRPr="00213673">
        <w:rPr>
          <w:rFonts w:ascii="Times New Roman" w:hAnsi="Times New Roman" w:cs="Times New Roman"/>
          <w:b/>
          <w:bCs/>
          <w:sz w:val="23"/>
          <w:szCs w:val="23"/>
        </w:rPr>
        <w:t>Rev</w:t>
      </w:r>
      <w:r>
        <w:rPr>
          <w:rFonts w:ascii="Times New Roman" w:hAnsi="Times New Roman" w:cs="Times New Roman"/>
          <w:b/>
          <w:bCs/>
          <w:sz w:val="23"/>
          <w:szCs w:val="23"/>
        </w:rPr>
        <w:t>iew of prior year FY21</w:t>
      </w:r>
      <w:r w:rsidRPr="00213673">
        <w:rPr>
          <w:rFonts w:ascii="Times New Roman" w:hAnsi="Times New Roman" w:cs="Times New Roman"/>
          <w:bCs/>
          <w:sz w:val="23"/>
          <w:szCs w:val="23"/>
        </w:rPr>
        <w:t xml:space="preserve"> </w:t>
      </w:r>
      <w:r w:rsidRPr="00213673">
        <w:rPr>
          <w:rFonts w:ascii="Times New Roman" w:hAnsi="Times New Roman" w:cs="Times New Roman"/>
          <w:b/>
          <w:bCs/>
          <w:sz w:val="23"/>
          <w:szCs w:val="23"/>
        </w:rPr>
        <w:t>(30%).</w:t>
      </w:r>
      <w:r w:rsidRPr="00213673">
        <w:rPr>
          <w:rFonts w:ascii="Times New Roman" w:hAnsi="Times New Roman" w:cs="Times New Roman"/>
          <w:bCs/>
          <w:sz w:val="23"/>
          <w:szCs w:val="23"/>
        </w:rPr>
        <w:t xml:space="preserve"> Brief description of top three </w:t>
      </w:r>
      <w:r w:rsidR="002B556F">
        <w:rPr>
          <w:rFonts w:ascii="Times New Roman" w:hAnsi="Times New Roman" w:cs="Times New Roman"/>
          <w:bCs/>
          <w:sz w:val="23"/>
          <w:szCs w:val="23"/>
        </w:rPr>
        <w:t xml:space="preserve">FY21 </w:t>
      </w:r>
      <w:r>
        <w:rPr>
          <w:rFonts w:ascii="Times New Roman" w:hAnsi="Times New Roman" w:cs="Times New Roman"/>
          <w:bCs/>
          <w:sz w:val="23"/>
          <w:szCs w:val="23"/>
        </w:rPr>
        <w:t>campaigns and results.</w:t>
      </w:r>
      <w:r w:rsidRPr="00213673">
        <w:rPr>
          <w:rFonts w:ascii="Times New Roman" w:hAnsi="Times New Roman" w:cs="Times New Roman"/>
          <w:bCs/>
          <w:sz w:val="23"/>
          <w:szCs w:val="23"/>
        </w:rPr>
        <w:t xml:space="preserve">  </w:t>
      </w:r>
      <w:r w:rsidR="008A4244">
        <w:rPr>
          <w:rFonts w:ascii="Times New Roman" w:hAnsi="Times New Roman" w:cs="Times New Roman"/>
          <w:bCs/>
          <w:sz w:val="23"/>
          <w:szCs w:val="23"/>
        </w:rPr>
        <w:t>Choose one campaign to describe in detail. D</w:t>
      </w:r>
      <w:r w:rsidRPr="00213673">
        <w:rPr>
          <w:rFonts w:ascii="Times New Roman" w:hAnsi="Times New Roman" w:cs="Times New Roman"/>
          <w:bCs/>
          <w:sz w:val="23"/>
          <w:szCs w:val="23"/>
        </w:rPr>
        <w:t>escription should include: Campaign overview, Strategy, Budget information -Total budget and cost paid by grant funds, Run time, Target description, Geography of campaign., Performance indicators, Actual campaign results, Other relevant details.</w:t>
      </w:r>
      <w:r w:rsidR="00415387">
        <w:rPr>
          <w:rFonts w:ascii="Times New Roman" w:hAnsi="Times New Roman" w:cs="Times New Roman"/>
          <w:bCs/>
          <w:sz w:val="23"/>
          <w:szCs w:val="23"/>
        </w:rPr>
        <w:t xml:space="preserve"> </w:t>
      </w:r>
    </w:p>
    <w:p w14:paraId="349128F2" w14:textId="6BF07C7D" w:rsidR="00DE02FD" w:rsidRPr="00DE02FD" w:rsidRDefault="00333ECA" w:rsidP="00DE02FD">
      <w:pPr>
        <w:numPr>
          <w:ilvl w:val="0"/>
          <w:numId w:val="19"/>
        </w:numPr>
        <w:spacing w:line="276" w:lineRule="auto"/>
        <w:rPr>
          <w:rFonts w:ascii="Times New Roman" w:hAnsi="Times New Roman" w:cs="Times New Roman"/>
          <w:bCs/>
          <w:sz w:val="23"/>
          <w:szCs w:val="23"/>
        </w:rPr>
      </w:pPr>
      <w:r>
        <w:rPr>
          <w:rFonts w:ascii="Times New Roman" w:hAnsi="Times New Roman" w:cs="Times New Roman"/>
          <w:b/>
          <w:bCs/>
          <w:sz w:val="23"/>
          <w:szCs w:val="23"/>
        </w:rPr>
        <w:t>Target Markets (5</w:t>
      </w:r>
      <w:r w:rsidR="00DE02FD" w:rsidRPr="00DE02FD">
        <w:rPr>
          <w:rFonts w:ascii="Times New Roman" w:hAnsi="Times New Roman" w:cs="Times New Roman"/>
          <w:b/>
          <w:bCs/>
          <w:sz w:val="23"/>
          <w:szCs w:val="23"/>
        </w:rPr>
        <w:t xml:space="preserve"> %):</w:t>
      </w:r>
      <w:r w:rsidR="0046582C">
        <w:rPr>
          <w:rFonts w:ascii="Times New Roman" w:hAnsi="Times New Roman" w:cs="Times New Roman"/>
          <w:bCs/>
          <w:sz w:val="23"/>
          <w:szCs w:val="23"/>
        </w:rPr>
        <w:t xml:space="preserve"> Identify your top </w:t>
      </w:r>
      <w:proofErr w:type="gramStart"/>
      <w:r w:rsidR="0046582C">
        <w:rPr>
          <w:rFonts w:ascii="Times New Roman" w:hAnsi="Times New Roman" w:cs="Times New Roman"/>
          <w:bCs/>
          <w:sz w:val="23"/>
          <w:szCs w:val="23"/>
        </w:rPr>
        <w:t>3</w:t>
      </w:r>
      <w:proofErr w:type="gramEnd"/>
      <w:r w:rsidR="0046582C">
        <w:rPr>
          <w:rFonts w:ascii="Times New Roman" w:hAnsi="Times New Roman" w:cs="Times New Roman"/>
          <w:bCs/>
          <w:sz w:val="23"/>
          <w:szCs w:val="23"/>
        </w:rPr>
        <w:t xml:space="preserve"> </w:t>
      </w:r>
      <w:r w:rsidR="00DE02FD" w:rsidRPr="00DE02FD">
        <w:rPr>
          <w:rFonts w:ascii="Times New Roman" w:hAnsi="Times New Roman" w:cs="Times New Roman"/>
          <w:bCs/>
          <w:sz w:val="23"/>
          <w:szCs w:val="23"/>
        </w:rPr>
        <w:t xml:space="preserve">target markets for FY22. For each target market, provide a description that includes spending habits and other demographic details used to shape marketing decisions. </w:t>
      </w:r>
    </w:p>
    <w:p w14:paraId="2344735E" w14:textId="2DEED614" w:rsidR="00F01F3F" w:rsidRPr="00213673" w:rsidRDefault="004C45B4" w:rsidP="00213673">
      <w:pPr>
        <w:numPr>
          <w:ilvl w:val="0"/>
          <w:numId w:val="19"/>
        </w:numPr>
        <w:spacing w:line="276" w:lineRule="auto"/>
        <w:rPr>
          <w:rFonts w:ascii="Times New Roman" w:hAnsi="Times New Roman" w:cs="Times New Roman"/>
          <w:bCs/>
          <w:sz w:val="23"/>
          <w:szCs w:val="23"/>
        </w:rPr>
      </w:pPr>
      <w:r>
        <w:rPr>
          <w:rFonts w:ascii="Times New Roman" w:hAnsi="Times New Roman" w:cs="Times New Roman"/>
          <w:b/>
          <w:bCs/>
          <w:sz w:val="23"/>
          <w:szCs w:val="23"/>
        </w:rPr>
        <w:t xml:space="preserve">Marketing Plan and </w:t>
      </w:r>
      <w:r w:rsidR="00DE02FD" w:rsidRPr="00DE02FD">
        <w:rPr>
          <w:rFonts w:ascii="Times New Roman" w:hAnsi="Times New Roman" w:cs="Times New Roman"/>
          <w:b/>
          <w:bCs/>
          <w:sz w:val="23"/>
          <w:szCs w:val="23"/>
        </w:rPr>
        <w:t xml:space="preserve">Estimated Budget </w:t>
      </w:r>
      <w:r w:rsidR="0046582C">
        <w:rPr>
          <w:rFonts w:ascii="Times New Roman" w:eastAsia="Times New Roman" w:hAnsi="Times New Roman" w:cs="Times New Roman"/>
          <w:b/>
          <w:bCs/>
          <w:sz w:val="23"/>
          <w:szCs w:val="23"/>
        </w:rPr>
        <w:t>(5</w:t>
      </w:r>
      <w:r w:rsidR="00DE02FD" w:rsidRPr="00DE02FD">
        <w:rPr>
          <w:rFonts w:ascii="Times New Roman" w:eastAsia="Times New Roman" w:hAnsi="Times New Roman" w:cs="Times New Roman"/>
          <w:b/>
          <w:bCs/>
          <w:sz w:val="23"/>
          <w:szCs w:val="23"/>
        </w:rPr>
        <w:t>0%)</w:t>
      </w:r>
      <w:r w:rsidR="00DE02FD" w:rsidRPr="00DE02FD">
        <w:rPr>
          <w:rFonts w:ascii="Times New Roman" w:hAnsi="Times New Roman" w:cs="Times New Roman"/>
          <w:b/>
          <w:bCs/>
          <w:sz w:val="23"/>
          <w:szCs w:val="23"/>
        </w:rPr>
        <w:t>:</w:t>
      </w:r>
      <w:r w:rsidR="00DE02FD" w:rsidRPr="00DE02FD">
        <w:rPr>
          <w:rFonts w:ascii="Times New Roman" w:hAnsi="Times New Roman" w:cs="Times New Roman"/>
          <w:bCs/>
          <w:sz w:val="23"/>
          <w:szCs w:val="23"/>
        </w:rPr>
        <w:t xml:space="preserve"> </w:t>
      </w:r>
      <w:r w:rsidR="00DE02FD" w:rsidRPr="00DE02FD">
        <w:rPr>
          <w:rFonts w:ascii="Times New Roman" w:hAnsi="Times New Roman" w:cs="Times New Roman"/>
          <w:bCs/>
          <w:sz w:val="23"/>
          <w:szCs w:val="23"/>
        </w:rPr>
        <w:br/>
        <w:t xml:space="preserve">Describe </w:t>
      </w:r>
      <w:r w:rsidR="00213673">
        <w:rPr>
          <w:rFonts w:ascii="Times New Roman" w:hAnsi="Times New Roman" w:cs="Times New Roman"/>
          <w:bCs/>
          <w:sz w:val="23"/>
          <w:szCs w:val="23"/>
        </w:rPr>
        <w:t xml:space="preserve">how </w:t>
      </w:r>
      <w:r w:rsidR="002B556F">
        <w:rPr>
          <w:rFonts w:ascii="Times New Roman" w:hAnsi="Times New Roman" w:cs="Times New Roman"/>
          <w:bCs/>
          <w:sz w:val="23"/>
          <w:szCs w:val="23"/>
        </w:rPr>
        <w:t xml:space="preserve">FY21 results </w:t>
      </w:r>
      <w:proofErr w:type="gramStart"/>
      <w:r w:rsidR="002B556F">
        <w:rPr>
          <w:rFonts w:ascii="Times New Roman" w:hAnsi="Times New Roman" w:cs="Times New Roman"/>
          <w:bCs/>
          <w:sz w:val="23"/>
          <w:szCs w:val="23"/>
        </w:rPr>
        <w:t>impact</w:t>
      </w:r>
      <w:proofErr w:type="gramEnd"/>
      <w:r w:rsidR="00213673">
        <w:rPr>
          <w:rFonts w:ascii="Times New Roman" w:hAnsi="Times New Roman" w:cs="Times New Roman"/>
          <w:bCs/>
          <w:sz w:val="23"/>
          <w:szCs w:val="23"/>
        </w:rPr>
        <w:t xml:space="preserve"> </w:t>
      </w:r>
      <w:r w:rsidR="00DE02FD" w:rsidRPr="00DE02FD">
        <w:rPr>
          <w:rFonts w:ascii="Times New Roman" w:hAnsi="Times New Roman" w:cs="Times New Roman"/>
          <w:bCs/>
          <w:sz w:val="23"/>
          <w:szCs w:val="23"/>
        </w:rPr>
        <w:t>your FY22 propose</w:t>
      </w:r>
      <w:r w:rsidR="00333ECA">
        <w:rPr>
          <w:rFonts w:ascii="Times New Roman" w:hAnsi="Times New Roman" w:cs="Times New Roman"/>
          <w:bCs/>
          <w:sz w:val="23"/>
          <w:szCs w:val="23"/>
        </w:rPr>
        <w:t>d projects</w:t>
      </w:r>
      <w:r w:rsidR="00213673">
        <w:rPr>
          <w:rFonts w:ascii="Times New Roman" w:hAnsi="Times New Roman" w:cs="Times New Roman"/>
          <w:bCs/>
          <w:sz w:val="23"/>
          <w:szCs w:val="23"/>
        </w:rPr>
        <w:t xml:space="preserve">. Use an </w:t>
      </w:r>
      <w:r w:rsidR="00333ECA">
        <w:rPr>
          <w:rFonts w:ascii="Times New Roman" w:hAnsi="Times New Roman" w:cs="Times New Roman"/>
          <w:bCs/>
          <w:sz w:val="23"/>
          <w:szCs w:val="23"/>
        </w:rPr>
        <w:t>estimated budget based on FY21</w:t>
      </w:r>
      <w:r w:rsidR="00213673">
        <w:rPr>
          <w:rFonts w:ascii="Times New Roman" w:hAnsi="Times New Roman" w:cs="Times New Roman"/>
          <w:bCs/>
          <w:sz w:val="23"/>
          <w:szCs w:val="23"/>
        </w:rPr>
        <w:t xml:space="preserve">. </w:t>
      </w:r>
      <w:r w:rsidR="00F01F3F" w:rsidRPr="00213673">
        <w:rPr>
          <w:rFonts w:ascii="Times New Roman" w:hAnsi="Times New Roman" w:cs="Times New Roman"/>
          <w:bCs/>
          <w:sz w:val="23"/>
          <w:szCs w:val="23"/>
        </w:rPr>
        <w:t xml:space="preserve">Additional consideration </w:t>
      </w:r>
      <w:proofErr w:type="gramStart"/>
      <w:r w:rsidR="00F01F3F" w:rsidRPr="00213673">
        <w:rPr>
          <w:rFonts w:ascii="Times New Roman" w:hAnsi="Times New Roman" w:cs="Times New Roman"/>
          <w:bCs/>
          <w:sz w:val="23"/>
          <w:szCs w:val="23"/>
        </w:rPr>
        <w:t>will be given</w:t>
      </w:r>
      <w:proofErr w:type="gramEnd"/>
      <w:r w:rsidR="00F01F3F" w:rsidRPr="00213673">
        <w:rPr>
          <w:rFonts w:ascii="Times New Roman" w:hAnsi="Times New Roman" w:cs="Times New Roman"/>
          <w:bCs/>
          <w:sz w:val="23"/>
          <w:szCs w:val="23"/>
        </w:rPr>
        <w:t xml:space="preserve"> for plans that demonstrate partnerships with other regional tourism councils, private and public agency plans.</w:t>
      </w:r>
    </w:p>
    <w:p w14:paraId="4E6B2D3D" w14:textId="09F06B88" w:rsidR="00DE02FD" w:rsidRPr="00415387" w:rsidRDefault="004C45B4" w:rsidP="00DE02FD">
      <w:pPr>
        <w:numPr>
          <w:ilvl w:val="0"/>
          <w:numId w:val="19"/>
        </w:numPr>
        <w:spacing w:line="276" w:lineRule="auto"/>
        <w:rPr>
          <w:rFonts w:ascii="Times New Roman" w:hAnsi="Times New Roman" w:cs="Times New Roman"/>
          <w:bCs/>
          <w:sz w:val="23"/>
          <w:szCs w:val="23"/>
        </w:rPr>
      </w:pPr>
      <w:r w:rsidRPr="00415387">
        <w:rPr>
          <w:rFonts w:ascii="Times New Roman" w:hAnsi="Times New Roman" w:cs="Times New Roman"/>
          <w:b/>
          <w:bCs/>
          <w:sz w:val="23"/>
          <w:szCs w:val="23"/>
        </w:rPr>
        <w:t xml:space="preserve">Return on </w:t>
      </w:r>
      <w:r w:rsidR="00415387">
        <w:rPr>
          <w:rFonts w:ascii="Times New Roman" w:hAnsi="Times New Roman" w:cs="Times New Roman"/>
          <w:b/>
          <w:bCs/>
          <w:sz w:val="23"/>
          <w:szCs w:val="23"/>
        </w:rPr>
        <w:t>Investment (5</w:t>
      </w:r>
      <w:r w:rsidR="00DE02FD" w:rsidRPr="00415387">
        <w:rPr>
          <w:rFonts w:ascii="Times New Roman" w:hAnsi="Times New Roman" w:cs="Times New Roman"/>
          <w:b/>
          <w:bCs/>
          <w:sz w:val="23"/>
          <w:szCs w:val="23"/>
        </w:rPr>
        <w:t>%):</w:t>
      </w:r>
      <w:r w:rsidR="00DE02FD" w:rsidRPr="00415387">
        <w:rPr>
          <w:rFonts w:ascii="Times New Roman" w:hAnsi="Times New Roman" w:cs="Times New Roman"/>
          <w:bCs/>
          <w:sz w:val="23"/>
          <w:szCs w:val="23"/>
        </w:rPr>
        <w:t xml:space="preserve"> How will </w:t>
      </w:r>
      <w:r w:rsidR="00415387">
        <w:rPr>
          <w:rFonts w:ascii="Times New Roman" w:hAnsi="Times New Roman" w:cs="Times New Roman"/>
          <w:bCs/>
          <w:sz w:val="23"/>
          <w:szCs w:val="23"/>
        </w:rPr>
        <w:t xml:space="preserve">the </w:t>
      </w:r>
      <w:r w:rsidR="00DE02FD" w:rsidRPr="00415387">
        <w:rPr>
          <w:rFonts w:ascii="Times New Roman" w:hAnsi="Times New Roman" w:cs="Times New Roman"/>
          <w:bCs/>
          <w:sz w:val="23"/>
          <w:szCs w:val="23"/>
        </w:rPr>
        <w:t xml:space="preserve">success of </w:t>
      </w:r>
      <w:r w:rsidR="00415387">
        <w:rPr>
          <w:rFonts w:ascii="Times New Roman" w:hAnsi="Times New Roman" w:cs="Times New Roman"/>
          <w:bCs/>
          <w:sz w:val="23"/>
          <w:szCs w:val="23"/>
        </w:rPr>
        <w:t xml:space="preserve">your </w:t>
      </w:r>
      <w:r w:rsidR="008A4244">
        <w:rPr>
          <w:rFonts w:ascii="Times New Roman" w:hAnsi="Times New Roman" w:cs="Times New Roman"/>
          <w:bCs/>
          <w:sz w:val="23"/>
          <w:szCs w:val="23"/>
        </w:rPr>
        <w:t xml:space="preserve">FY22 </w:t>
      </w:r>
      <w:r w:rsidR="00415387">
        <w:rPr>
          <w:rFonts w:ascii="Times New Roman" w:hAnsi="Times New Roman" w:cs="Times New Roman"/>
          <w:bCs/>
          <w:sz w:val="23"/>
          <w:szCs w:val="23"/>
        </w:rPr>
        <w:t>campaigns</w:t>
      </w:r>
      <w:r w:rsidR="00DE02FD" w:rsidRPr="00415387">
        <w:rPr>
          <w:rFonts w:ascii="Times New Roman" w:hAnsi="Times New Roman" w:cs="Times New Roman"/>
          <w:bCs/>
          <w:sz w:val="23"/>
          <w:szCs w:val="23"/>
        </w:rPr>
        <w:t xml:space="preserve"> </w:t>
      </w:r>
      <w:proofErr w:type="gramStart"/>
      <w:r w:rsidR="00DE02FD" w:rsidRPr="00415387">
        <w:rPr>
          <w:rFonts w:ascii="Times New Roman" w:hAnsi="Times New Roman" w:cs="Times New Roman"/>
          <w:bCs/>
          <w:sz w:val="23"/>
          <w:szCs w:val="23"/>
        </w:rPr>
        <w:t>be measured</w:t>
      </w:r>
      <w:proofErr w:type="gramEnd"/>
      <w:r w:rsidR="00DE02FD" w:rsidRPr="00415387">
        <w:rPr>
          <w:rFonts w:ascii="Times New Roman" w:hAnsi="Times New Roman" w:cs="Times New Roman"/>
          <w:bCs/>
          <w:sz w:val="23"/>
          <w:szCs w:val="23"/>
        </w:rPr>
        <w:t xml:space="preserve">? Be as specific as possible. Include metrics that </w:t>
      </w:r>
      <w:proofErr w:type="gramStart"/>
      <w:r w:rsidR="00DE02FD" w:rsidRPr="00415387">
        <w:rPr>
          <w:rFonts w:ascii="Times New Roman" w:hAnsi="Times New Roman" w:cs="Times New Roman"/>
          <w:bCs/>
          <w:sz w:val="23"/>
          <w:szCs w:val="23"/>
        </w:rPr>
        <w:t>will be used</w:t>
      </w:r>
      <w:proofErr w:type="gramEnd"/>
      <w:r w:rsidR="00DE02FD" w:rsidRPr="00415387">
        <w:rPr>
          <w:rFonts w:ascii="Times New Roman" w:hAnsi="Times New Roman" w:cs="Times New Roman"/>
          <w:bCs/>
          <w:sz w:val="23"/>
          <w:szCs w:val="23"/>
        </w:rPr>
        <w:t xml:space="preserve"> to define success</w:t>
      </w:r>
      <w:r w:rsidR="004947CA" w:rsidRPr="00415387">
        <w:rPr>
          <w:rFonts w:ascii="Times New Roman" w:hAnsi="Times New Roman" w:cs="Times New Roman"/>
          <w:bCs/>
          <w:sz w:val="23"/>
          <w:szCs w:val="23"/>
        </w:rPr>
        <w:t xml:space="preserve"> for the proposed use of funds.</w:t>
      </w:r>
    </w:p>
    <w:p w14:paraId="1001E778" w14:textId="36A07228" w:rsidR="00113849" w:rsidRPr="004C45B4" w:rsidRDefault="004C45B4" w:rsidP="004C45B4">
      <w:pPr>
        <w:numPr>
          <w:ilvl w:val="0"/>
          <w:numId w:val="19"/>
        </w:numPr>
        <w:spacing w:line="276" w:lineRule="auto"/>
        <w:rPr>
          <w:rFonts w:ascii="Times New Roman" w:hAnsi="Times New Roman" w:cs="Times New Roman"/>
          <w:bCs/>
          <w:sz w:val="23"/>
          <w:szCs w:val="23"/>
        </w:rPr>
      </w:pPr>
      <w:r>
        <w:rPr>
          <w:rFonts w:ascii="Times New Roman" w:eastAsia="Calibri" w:hAnsi="Times New Roman" w:cs="Times New Roman"/>
          <w:b/>
          <w:bCs/>
          <w:color w:val="000000"/>
          <w:sz w:val="23"/>
          <w:szCs w:val="23"/>
        </w:rPr>
        <w:t>Marketing Presentation</w:t>
      </w:r>
      <w:r w:rsidR="00AE59DF">
        <w:rPr>
          <w:rFonts w:ascii="Times New Roman" w:eastAsia="Calibri" w:hAnsi="Times New Roman" w:cs="Times New Roman"/>
          <w:b/>
          <w:bCs/>
          <w:color w:val="000000"/>
          <w:sz w:val="23"/>
          <w:szCs w:val="23"/>
        </w:rPr>
        <w:t xml:space="preserve"> (10</w:t>
      </w:r>
      <w:r>
        <w:rPr>
          <w:rFonts w:ascii="Times New Roman" w:eastAsia="Calibri" w:hAnsi="Times New Roman" w:cs="Times New Roman"/>
          <w:b/>
          <w:bCs/>
          <w:color w:val="000000"/>
          <w:sz w:val="23"/>
          <w:szCs w:val="23"/>
        </w:rPr>
        <w:t>%)</w:t>
      </w:r>
      <w:r>
        <w:rPr>
          <w:rFonts w:ascii="Times New Roman" w:hAnsi="Times New Roman" w:cs="Times New Roman"/>
          <w:bCs/>
          <w:sz w:val="23"/>
          <w:szCs w:val="23"/>
        </w:rPr>
        <w:br/>
      </w:r>
      <w:r w:rsidR="00113849" w:rsidRPr="004C45B4">
        <w:rPr>
          <w:rFonts w:ascii="Times New Roman" w:eastAsia="Calibri" w:hAnsi="Times New Roman" w:cs="Times New Roman"/>
          <w:color w:val="000000"/>
          <w:sz w:val="23"/>
          <w:szCs w:val="23"/>
        </w:rPr>
        <w:t xml:space="preserve">Each RTC </w:t>
      </w:r>
      <w:r>
        <w:rPr>
          <w:rFonts w:ascii="Times New Roman" w:eastAsia="Calibri" w:hAnsi="Times New Roman" w:cs="Times New Roman"/>
          <w:color w:val="000000"/>
          <w:sz w:val="23"/>
          <w:szCs w:val="23"/>
        </w:rPr>
        <w:t xml:space="preserve">may </w:t>
      </w:r>
      <w:r w:rsidR="00113849" w:rsidRPr="004C45B4">
        <w:rPr>
          <w:rFonts w:ascii="Times New Roman" w:eastAsia="Calibri" w:hAnsi="Times New Roman" w:cs="Times New Roman"/>
          <w:color w:val="000000"/>
          <w:sz w:val="23"/>
          <w:szCs w:val="23"/>
        </w:rPr>
        <w:t>present</w:t>
      </w:r>
      <w:r>
        <w:rPr>
          <w:rFonts w:ascii="Times New Roman" w:eastAsia="Calibri" w:hAnsi="Times New Roman" w:cs="Times New Roman"/>
          <w:color w:val="000000"/>
          <w:sz w:val="23"/>
          <w:szCs w:val="23"/>
        </w:rPr>
        <w:t xml:space="preserve"> their marketing strategy vir</w:t>
      </w:r>
      <w:r w:rsidR="004D5C95" w:rsidRPr="004C45B4">
        <w:rPr>
          <w:rFonts w:ascii="Times New Roman" w:eastAsia="Calibri" w:hAnsi="Times New Roman" w:cs="Times New Roman"/>
          <w:color w:val="000000"/>
          <w:sz w:val="23"/>
          <w:szCs w:val="23"/>
        </w:rPr>
        <w:t>tually</w:t>
      </w:r>
      <w:r w:rsidR="00113849" w:rsidRPr="004C45B4">
        <w:rPr>
          <w:rFonts w:ascii="Times New Roman" w:eastAsia="Calibri" w:hAnsi="Times New Roman" w:cs="Times New Roman"/>
          <w:color w:val="000000"/>
          <w:sz w:val="23"/>
          <w:szCs w:val="23"/>
        </w:rPr>
        <w:t xml:space="preserve"> to an RTC Grant Review committee.</w:t>
      </w:r>
      <w:r>
        <w:rPr>
          <w:rFonts w:ascii="Times New Roman" w:eastAsia="Calibri" w:hAnsi="Times New Roman" w:cs="Times New Roman"/>
          <w:color w:val="000000"/>
          <w:sz w:val="23"/>
          <w:szCs w:val="23"/>
        </w:rPr>
        <w:t xml:space="preserve"> </w:t>
      </w:r>
      <w:r w:rsidRPr="00AE59DF">
        <w:rPr>
          <w:rFonts w:ascii="Times New Roman" w:eastAsia="Calibri" w:hAnsi="Times New Roman" w:cs="Times New Roman"/>
          <w:color w:val="000000"/>
          <w:sz w:val="23"/>
          <w:szCs w:val="23"/>
        </w:rPr>
        <w:t>This will be an hour i</w:t>
      </w:r>
      <w:r w:rsidR="00113849" w:rsidRPr="00AE59DF">
        <w:rPr>
          <w:rFonts w:ascii="Times New Roman" w:eastAsia="Calibri" w:hAnsi="Times New Roman" w:cs="Times New Roman"/>
          <w:bCs/>
          <w:color w:val="000000"/>
          <w:sz w:val="23"/>
          <w:szCs w:val="23"/>
        </w:rPr>
        <w:t xml:space="preserve">nterview </w:t>
      </w:r>
      <w:r w:rsidR="00AE59DF" w:rsidRPr="00AE59DF">
        <w:rPr>
          <w:rFonts w:ascii="Times New Roman" w:eastAsia="Calibri" w:hAnsi="Times New Roman" w:cs="Times New Roman"/>
          <w:bCs/>
          <w:color w:val="000000"/>
          <w:sz w:val="23"/>
          <w:szCs w:val="23"/>
        </w:rPr>
        <w:t xml:space="preserve">and </w:t>
      </w:r>
      <w:proofErr w:type="gramStart"/>
      <w:r w:rsidR="00113849" w:rsidRPr="00AE59DF">
        <w:rPr>
          <w:rFonts w:ascii="Times New Roman" w:eastAsia="Calibri" w:hAnsi="Times New Roman" w:cs="Times New Roman"/>
          <w:b/>
          <w:bCs/>
          <w:color w:val="000000"/>
          <w:sz w:val="23"/>
          <w:szCs w:val="23"/>
        </w:rPr>
        <w:t>will be scheduled</w:t>
      </w:r>
      <w:proofErr w:type="gramEnd"/>
      <w:r w:rsidR="00113849" w:rsidRPr="00AE59DF">
        <w:rPr>
          <w:rFonts w:ascii="Times New Roman" w:eastAsia="Calibri" w:hAnsi="Times New Roman" w:cs="Times New Roman"/>
          <w:b/>
          <w:bCs/>
          <w:color w:val="000000"/>
          <w:sz w:val="23"/>
          <w:szCs w:val="23"/>
        </w:rPr>
        <w:t xml:space="preserve"> July 12- July 1</w:t>
      </w:r>
      <w:r w:rsidR="0046582C" w:rsidRPr="00AE59DF">
        <w:rPr>
          <w:rFonts w:ascii="Times New Roman" w:eastAsia="Calibri" w:hAnsi="Times New Roman" w:cs="Times New Roman"/>
          <w:b/>
          <w:bCs/>
          <w:color w:val="000000"/>
          <w:sz w:val="23"/>
          <w:szCs w:val="23"/>
        </w:rPr>
        <w:t>5</w:t>
      </w:r>
      <w:r w:rsidR="00113849" w:rsidRPr="00AE59DF">
        <w:rPr>
          <w:rFonts w:ascii="Times New Roman" w:eastAsia="Calibri" w:hAnsi="Times New Roman" w:cs="Times New Roman"/>
          <w:b/>
          <w:bCs/>
          <w:color w:val="000000"/>
          <w:sz w:val="23"/>
          <w:szCs w:val="23"/>
        </w:rPr>
        <w:t>, 2021.</w:t>
      </w:r>
    </w:p>
    <w:p w14:paraId="603E1227" w14:textId="77777777" w:rsidR="0057470F" w:rsidRPr="00FE6C60" w:rsidRDefault="0057470F" w:rsidP="0057470F">
      <w:pPr>
        <w:widowControl w:val="0"/>
        <w:ind w:left="720"/>
        <w:jc w:val="both"/>
        <w:rPr>
          <w:rFonts w:ascii="Times New Roman" w:hAnsi="Times New Roman" w:cs="Times New Roman"/>
          <w:sz w:val="24"/>
          <w:szCs w:val="24"/>
        </w:rPr>
      </w:pPr>
    </w:p>
    <w:p w14:paraId="2A7652D4" w14:textId="440D3EAA" w:rsidR="0057470F" w:rsidRPr="00473889" w:rsidRDefault="00473889" w:rsidP="0057470F">
      <w:pPr>
        <w:widowControl w:val="0"/>
        <w:tabs>
          <w:tab w:val="left" w:pos="1836"/>
        </w:tabs>
        <w:outlineLvl w:val="0"/>
        <w:rPr>
          <w:rFonts w:ascii="Times New Roman" w:hAnsi="Times New Roman" w:cs="Times New Roman"/>
          <w:b/>
          <w:sz w:val="23"/>
          <w:szCs w:val="23"/>
        </w:rPr>
      </w:pPr>
      <w:r>
        <w:rPr>
          <w:rFonts w:ascii="Times New Roman" w:hAnsi="Times New Roman" w:cs="Times New Roman"/>
          <w:b/>
          <w:sz w:val="23"/>
          <w:szCs w:val="23"/>
        </w:rPr>
        <w:t>P</w:t>
      </w:r>
      <w:r w:rsidR="0057470F" w:rsidRPr="00473889">
        <w:rPr>
          <w:rFonts w:ascii="Times New Roman" w:hAnsi="Times New Roman" w:cs="Times New Roman"/>
          <w:b/>
          <w:sz w:val="23"/>
          <w:szCs w:val="23"/>
        </w:rPr>
        <w:t>ROGRAM RESTRICTIONS</w:t>
      </w:r>
    </w:p>
    <w:p w14:paraId="185451A1" w14:textId="0BB6B4B6" w:rsidR="0057470F" w:rsidRPr="00473889" w:rsidRDefault="0057470F" w:rsidP="00473889">
      <w:pPr>
        <w:pStyle w:val="BodyText2"/>
        <w:widowControl w:val="0"/>
        <w:numPr>
          <w:ilvl w:val="0"/>
          <w:numId w:val="43"/>
        </w:numPr>
        <w:pBdr>
          <w:top w:val="none" w:sz="0" w:space="0" w:color="auto"/>
          <w:left w:val="none" w:sz="0" w:space="0" w:color="auto"/>
          <w:bottom w:val="none" w:sz="0" w:space="0" w:color="auto"/>
          <w:right w:val="none" w:sz="0" w:space="0" w:color="auto"/>
        </w:pBdr>
        <w:shd w:val="clear" w:color="auto" w:fill="auto"/>
        <w:tabs>
          <w:tab w:val="left" w:pos="-288"/>
          <w:tab w:val="left" w:pos="630"/>
          <w:tab w:val="left" w:pos="1170"/>
          <w:tab w:val="left" w:pos="4032"/>
          <w:tab w:val="left" w:pos="6393"/>
        </w:tabs>
        <w:spacing w:line="276" w:lineRule="auto"/>
      </w:pPr>
      <w:r w:rsidRPr="00473889">
        <w:t xml:space="preserve">Administration and marketing salaries: Total grant funds allocated for the salaries and benefits of any employees whose primary responsibilities are for administration and marketing </w:t>
      </w:r>
      <w:r w:rsidRPr="00473889">
        <w:rPr>
          <w:bCs/>
          <w:u w:val="single"/>
        </w:rPr>
        <w:t>may not exceed 20% of total grant for FY2</w:t>
      </w:r>
      <w:r w:rsidR="00473889">
        <w:rPr>
          <w:bCs/>
          <w:u w:val="single"/>
        </w:rPr>
        <w:t>2</w:t>
      </w:r>
      <w:r w:rsidRPr="00473889">
        <w:rPr>
          <w:bCs/>
          <w:u w:val="single"/>
        </w:rPr>
        <w:t xml:space="preserve"> in either category.</w:t>
      </w:r>
      <w:r w:rsidRPr="00473889">
        <w:t xml:space="preserve"> Use of grant funds for payment of employee bonuses and commissions </w:t>
      </w:r>
      <w:proofErr w:type="gramStart"/>
      <w:r w:rsidRPr="00473889">
        <w:t>is prohibited</w:t>
      </w:r>
      <w:proofErr w:type="gramEnd"/>
      <w:r w:rsidRPr="00473889">
        <w:t xml:space="preserve">. </w:t>
      </w:r>
      <w:r w:rsidRPr="00473889">
        <w:br/>
      </w:r>
    </w:p>
    <w:p w14:paraId="75CC5352" w14:textId="77777777" w:rsidR="0057470F" w:rsidRPr="00473889" w:rsidRDefault="0057470F" w:rsidP="00473889">
      <w:pPr>
        <w:pStyle w:val="BodyText2"/>
        <w:widowControl w:val="0"/>
        <w:numPr>
          <w:ilvl w:val="0"/>
          <w:numId w:val="43"/>
        </w:numPr>
        <w:pBdr>
          <w:top w:val="none" w:sz="0" w:space="0" w:color="auto"/>
          <w:left w:val="none" w:sz="0" w:space="0" w:color="auto"/>
          <w:bottom w:val="none" w:sz="0" w:space="0" w:color="auto"/>
          <w:right w:val="none" w:sz="0" w:space="0" w:color="auto"/>
        </w:pBdr>
        <w:shd w:val="clear" w:color="auto" w:fill="auto"/>
        <w:tabs>
          <w:tab w:val="left" w:pos="-288"/>
          <w:tab w:val="left" w:pos="630"/>
          <w:tab w:val="left" w:pos="1170"/>
          <w:tab w:val="left" w:pos="4032"/>
          <w:tab w:val="left" w:pos="6393"/>
        </w:tabs>
        <w:spacing w:line="276" w:lineRule="auto"/>
      </w:pPr>
      <w:r w:rsidRPr="00473889">
        <w:t xml:space="preserve">Grant funds </w:t>
      </w:r>
      <w:proofErr w:type="gramStart"/>
      <w:r w:rsidRPr="00473889">
        <w:t>may not be used</w:t>
      </w:r>
      <w:proofErr w:type="gramEnd"/>
      <w:r w:rsidRPr="00473889">
        <w:t xml:space="preserve"> for depreciation, equipment purchases, taxes, contributions, travel, entertainment, or meals.</w:t>
      </w:r>
      <w:r w:rsidRPr="00473889">
        <w:br/>
      </w:r>
    </w:p>
    <w:p w14:paraId="3AA555B8" w14:textId="77777777" w:rsidR="0057470F" w:rsidRPr="00473889" w:rsidRDefault="0057470F" w:rsidP="00473889">
      <w:pPr>
        <w:pStyle w:val="BodyText2"/>
        <w:widowControl w:val="0"/>
        <w:numPr>
          <w:ilvl w:val="0"/>
          <w:numId w:val="43"/>
        </w:numPr>
        <w:pBdr>
          <w:top w:val="none" w:sz="0" w:space="0" w:color="auto"/>
          <w:left w:val="none" w:sz="0" w:space="0" w:color="auto"/>
          <w:bottom w:val="none" w:sz="0" w:space="0" w:color="auto"/>
          <w:right w:val="none" w:sz="0" w:space="0" w:color="auto"/>
        </w:pBdr>
        <w:shd w:val="clear" w:color="auto" w:fill="auto"/>
        <w:tabs>
          <w:tab w:val="left" w:pos="-288"/>
          <w:tab w:val="left" w:pos="630"/>
          <w:tab w:val="left" w:pos="1170"/>
          <w:tab w:val="left" w:pos="4032"/>
          <w:tab w:val="left" w:pos="6393"/>
        </w:tabs>
        <w:spacing w:line="276" w:lineRule="auto"/>
      </w:pPr>
      <w:r w:rsidRPr="00473889">
        <w:t xml:space="preserve"> Funds provided under this contract </w:t>
      </w:r>
      <w:proofErr w:type="gramStart"/>
      <w:r w:rsidRPr="00473889">
        <w:t>may not be used</w:t>
      </w:r>
      <w:proofErr w:type="gramEnd"/>
      <w:r w:rsidRPr="00473889">
        <w:t xml:space="preserve"> for the purchase of any alcohol, tobacco or cannabis products. </w:t>
      </w:r>
      <w:r w:rsidRPr="00473889">
        <w:br/>
      </w:r>
      <w:r w:rsidRPr="00473889">
        <w:lastRenderedPageBreak/>
        <w:t xml:space="preserve"> </w:t>
      </w:r>
    </w:p>
    <w:p w14:paraId="73D64118" w14:textId="77777777" w:rsidR="0057470F" w:rsidRPr="00473889" w:rsidRDefault="0057470F" w:rsidP="00473889">
      <w:pPr>
        <w:numPr>
          <w:ilvl w:val="0"/>
          <w:numId w:val="43"/>
        </w:numPr>
        <w:spacing w:after="0" w:line="276" w:lineRule="auto"/>
        <w:rPr>
          <w:rFonts w:ascii="Times New Roman" w:hAnsi="Times New Roman" w:cs="Times New Roman"/>
          <w:sz w:val="23"/>
          <w:szCs w:val="23"/>
        </w:rPr>
      </w:pPr>
      <w:r w:rsidRPr="00473889">
        <w:rPr>
          <w:rFonts w:ascii="Times New Roman" w:hAnsi="Times New Roman" w:cs="Times New Roman"/>
          <w:sz w:val="23"/>
          <w:szCs w:val="23"/>
        </w:rPr>
        <w:t xml:space="preserve">Use of grant funds are prohibited for the purposes of advertising, marketing, or promoting the use, sale, manufacture, cultivation, or distribution of tobacco or tobacco-related products including electronic nicotine delivery systems, alcohol or alcohol-related products, marijuana or marijuana-related products, or products that simulate or are modeled on smoking or consumption of the same. Provided, however, grants funds </w:t>
      </w:r>
      <w:proofErr w:type="gramStart"/>
      <w:r w:rsidRPr="00473889">
        <w:rPr>
          <w:rFonts w:ascii="Times New Roman" w:hAnsi="Times New Roman" w:cs="Times New Roman"/>
          <w:sz w:val="23"/>
          <w:szCs w:val="23"/>
        </w:rPr>
        <w:t>are permitted</w:t>
      </w:r>
      <w:proofErr w:type="gramEnd"/>
      <w:r w:rsidRPr="00473889">
        <w:rPr>
          <w:rFonts w:ascii="Times New Roman" w:hAnsi="Times New Roman" w:cs="Times New Roman"/>
          <w:sz w:val="23"/>
          <w:szCs w:val="23"/>
        </w:rPr>
        <w:t xml:space="preserve"> for the purposes of advertising, marketing or promoting the destination of any alcohol beverage manufacturer licensed pursuant to G.L. c. 138 Section 19D or 19H for the sale of </w:t>
      </w:r>
      <w:proofErr w:type="spellStart"/>
      <w:r w:rsidRPr="00473889">
        <w:rPr>
          <w:rFonts w:ascii="Times New Roman" w:hAnsi="Times New Roman" w:cs="Times New Roman"/>
          <w:sz w:val="23"/>
          <w:szCs w:val="23"/>
        </w:rPr>
        <w:t>on-premise</w:t>
      </w:r>
      <w:proofErr w:type="spellEnd"/>
      <w:r w:rsidRPr="00473889">
        <w:rPr>
          <w:rFonts w:ascii="Times New Roman" w:hAnsi="Times New Roman" w:cs="Times New Roman"/>
          <w:sz w:val="23"/>
          <w:szCs w:val="23"/>
        </w:rPr>
        <w:t xml:space="preserve"> consumption of alcoholic beverages produced by the licensee.     </w:t>
      </w:r>
    </w:p>
    <w:p w14:paraId="15CF0360" w14:textId="77777777" w:rsidR="00065720" w:rsidRPr="00473889" w:rsidRDefault="00065720" w:rsidP="00113849">
      <w:pPr>
        <w:autoSpaceDE w:val="0"/>
        <w:autoSpaceDN w:val="0"/>
        <w:adjustRightInd w:val="0"/>
        <w:spacing w:after="0" w:line="276" w:lineRule="auto"/>
        <w:jc w:val="both"/>
        <w:rPr>
          <w:rFonts w:ascii="Times New Roman" w:eastAsia="Calibri" w:hAnsi="Times New Roman" w:cs="Times New Roman"/>
          <w:b/>
          <w:bCs/>
          <w:color w:val="000000"/>
          <w:sz w:val="23"/>
          <w:szCs w:val="23"/>
        </w:rPr>
      </w:pPr>
    </w:p>
    <w:p w14:paraId="53B430A2" w14:textId="77777777" w:rsidR="001E131C" w:rsidRPr="00473889" w:rsidRDefault="00C03C4F" w:rsidP="00493D83">
      <w:pPr>
        <w:spacing w:line="276" w:lineRule="auto"/>
        <w:contextualSpacing/>
        <w:rPr>
          <w:rFonts w:ascii="Times New Roman" w:hAnsi="Times New Roman" w:cs="Times New Roman"/>
          <w:b/>
          <w:bCs/>
          <w:sz w:val="23"/>
          <w:szCs w:val="23"/>
        </w:rPr>
      </w:pPr>
      <w:r w:rsidRPr="00473889">
        <w:rPr>
          <w:rFonts w:ascii="Times New Roman" w:hAnsi="Times New Roman" w:cs="Times New Roman"/>
          <w:b/>
          <w:bCs/>
          <w:sz w:val="23"/>
          <w:szCs w:val="23"/>
        </w:rPr>
        <w:t xml:space="preserve">AWARD PROCESS: </w:t>
      </w:r>
    </w:p>
    <w:p w14:paraId="7A4E98A1" w14:textId="759A261D" w:rsidR="00415387" w:rsidRPr="00473889" w:rsidRDefault="00C03C4F" w:rsidP="001E131C">
      <w:pPr>
        <w:spacing w:line="276" w:lineRule="auto"/>
        <w:contextualSpacing/>
        <w:jc w:val="both"/>
        <w:rPr>
          <w:rFonts w:ascii="Times New Roman" w:hAnsi="Times New Roman" w:cs="Times New Roman"/>
          <w:b/>
          <w:sz w:val="23"/>
          <w:szCs w:val="23"/>
        </w:rPr>
      </w:pPr>
      <w:r w:rsidRPr="00473889">
        <w:rPr>
          <w:rFonts w:ascii="Times New Roman" w:hAnsi="Times New Roman" w:cs="Times New Roman"/>
          <w:sz w:val="23"/>
          <w:szCs w:val="23"/>
        </w:rPr>
        <w:t xml:space="preserve">Massachusetts Office of Travel and Tourism (MOTT) </w:t>
      </w:r>
      <w:r w:rsidR="00113849" w:rsidRPr="00473889">
        <w:rPr>
          <w:rFonts w:ascii="Times New Roman" w:hAnsi="Times New Roman" w:cs="Times New Roman"/>
          <w:sz w:val="23"/>
          <w:szCs w:val="23"/>
        </w:rPr>
        <w:t xml:space="preserve">staff </w:t>
      </w:r>
      <w:r w:rsidR="002626CB" w:rsidRPr="00473889">
        <w:rPr>
          <w:rFonts w:ascii="Times New Roman" w:eastAsia="Calibri" w:hAnsi="Times New Roman" w:cs="Times New Roman"/>
          <w:sz w:val="23"/>
          <w:szCs w:val="23"/>
        </w:rPr>
        <w:t xml:space="preserve">will review all complete, eligible proposals submitted by the deadline. </w:t>
      </w:r>
      <w:r w:rsidR="00415387" w:rsidRPr="00473889">
        <w:rPr>
          <w:rFonts w:ascii="Times New Roman" w:hAnsi="Times New Roman" w:cs="Times New Roman"/>
          <w:b/>
          <w:sz w:val="23"/>
          <w:szCs w:val="23"/>
        </w:rPr>
        <w:t>Applications are due July 1, 2021 5:00 pm.  MOTT will award and disburse grants based upon criteria outlined above in consultation with EOHED and subject to appropriation.  Grant awards wi</w:t>
      </w:r>
      <w:r w:rsidR="001E131C" w:rsidRPr="00473889">
        <w:rPr>
          <w:rFonts w:ascii="Times New Roman" w:hAnsi="Times New Roman" w:cs="Times New Roman"/>
          <w:b/>
          <w:sz w:val="23"/>
          <w:szCs w:val="23"/>
        </w:rPr>
        <w:t xml:space="preserve">ll be announced in </w:t>
      </w:r>
      <w:proofErr w:type="gramStart"/>
      <w:r w:rsidR="001E131C" w:rsidRPr="00473889">
        <w:rPr>
          <w:rFonts w:ascii="Times New Roman" w:hAnsi="Times New Roman" w:cs="Times New Roman"/>
          <w:b/>
          <w:sz w:val="23"/>
          <w:szCs w:val="23"/>
        </w:rPr>
        <w:t>August,</w:t>
      </w:r>
      <w:proofErr w:type="gramEnd"/>
      <w:r w:rsidR="001E131C" w:rsidRPr="00473889">
        <w:rPr>
          <w:rFonts w:ascii="Times New Roman" w:hAnsi="Times New Roman" w:cs="Times New Roman"/>
          <w:b/>
          <w:sz w:val="23"/>
          <w:szCs w:val="23"/>
        </w:rPr>
        <w:t xml:space="preserve"> 2021. </w:t>
      </w:r>
    </w:p>
    <w:p w14:paraId="42CAF08E" w14:textId="77777777" w:rsidR="00415387" w:rsidRDefault="00415387" w:rsidP="00493D83">
      <w:pPr>
        <w:spacing w:line="276" w:lineRule="auto"/>
        <w:contextualSpacing/>
        <w:rPr>
          <w:rFonts w:ascii="Times New Roman" w:hAnsi="Times New Roman" w:cs="Times New Roman"/>
          <w:sz w:val="23"/>
          <w:szCs w:val="23"/>
        </w:rPr>
      </w:pPr>
    </w:p>
    <w:p w14:paraId="384FFB3D" w14:textId="5B6691CD" w:rsidR="00415387" w:rsidRDefault="00415387" w:rsidP="00493D83">
      <w:pPr>
        <w:spacing w:line="276" w:lineRule="auto"/>
        <w:contextualSpacing/>
        <w:rPr>
          <w:rFonts w:ascii="Times New Roman" w:hAnsi="Times New Roman" w:cs="Times New Roman"/>
          <w:sz w:val="23"/>
          <w:szCs w:val="23"/>
        </w:rPr>
      </w:pPr>
    </w:p>
    <w:p w14:paraId="08F44DA0" w14:textId="700E8AA9" w:rsidR="00473889" w:rsidRDefault="00473889" w:rsidP="00493D83">
      <w:pPr>
        <w:spacing w:line="276" w:lineRule="auto"/>
        <w:contextualSpacing/>
        <w:rPr>
          <w:rFonts w:ascii="Times New Roman" w:hAnsi="Times New Roman" w:cs="Times New Roman"/>
          <w:sz w:val="23"/>
          <w:szCs w:val="23"/>
        </w:rPr>
      </w:pPr>
    </w:p>
    <w:p w14:paraId="78EA5A05" w14:textId="17363C28" w:rsidR="00473889" w:rsidRDefault="00473889" w:rsidP="00493D83">
      <w:pPr>
        <w:spacing w:line="276" w:lineRule="auto"/>
        <w:contextualSpacing/>
        <w:rPr>
          <w:rFonts w:ascii="Times New Roman" w:hAnsi="Times New Roman" w:cs="Times New Roman"/>
          <w:sz w:val="23"/>
          <w:szCs w:val="23"/>
        </w:rPr>
      </w:pPr>
    </w:p>
    <w:p w14:paraId="16AE819B" w14:textId="75138DE0" w:rsidR="00473889" w:rsidRDefault="00473889" w:rsidP="00493D83">
      <w:pPr>
        <w:spacing w:line="276" w:lineRule="auto"/>
        <w:contextualSpacing/>
        <w:rPr>
          <w:rFonts w:ascii="Times New Roman" w:hAnsi="Times New Roman" w:cs="Times New Roman"/>
          <w:sz w:val="23"/>
          <w:szCs w:val="23"/>
        </w:rPr>
      </w:pPr>
    </w:p>
    <w:p w14:paraId="0A36C9FB" w14:textId="3A2B213F" w:rsidR="00473889" w:rsidRDefault="00473889" w:rsidP="00493D83">
      <w:pPr>
        <w:spacing w:line="276" w:lineRule="auto"/>
        <w:contextualSpacing/>
        <w:rPr>
          <w:rFonts w:ascii="Times New Roman" w:hAnsi="Times New Roman" w:cs="Times New Roman"/>
          <w:sz w:val="23"/>
          <w:szCs w:val="23"/>
        </w:rPr>
      </w:pPr>
    </w:p>
    <w:p w14:paraId="23A73BD0" w14:textId="2B473C10" w:rsidR="00473889" w:rsidRDefault="00473889" w:rsidP="00493D83">
      <w:pPr>
        <w:spacing w:line="276" w:lineRule="auto"/>
        <w:contextualSpacing/>
        <w:rPr>
          <w:rFonts w:ascii="Times New Roman" w:hAnsi="Times New Roman" w:cs="Times New Roman"/>
          <w:sz w:val="23"/>
          <w:szCs w:val="23"/>
        </w:rPr>
      </w:pPr>
    </w:p>
    <w:p w14:paraId="66D80295" w14:textId="125D0BD4" w:rsidR="00473889" w:rsidRDefault="00473889" w:rsidP="00493D83">
      <w:pPr>
        <w:spacing w:line="276" w:lineRule="auto"/>
        <w:contextualSpacing/>
        <w:rPr>
          <w:rFonts w:ascii="Times New Roman" w:hAnsi="Times New Roman" w:cs="Times New Roman"/>
          <w:sz w:val="23"/>
          <w:szCs w:val="23"/>
        </w:rPr>
      </w:pPr>
    </w:p>
    <w:p w14:paraId="169B838F" w14:textId="632015BD" w:rsidR="00473889" w:rsidRDefault="00473889" w:rsidP="00493D83">
      <w:pPr>
        <w:spacing w:line="276" w:lineRule="auto"/>
        <w:contextualSpacing/>
        <w:rPr>
          <w:rFonts w:ascii="Times New Roman" w:hAnsi="Times New Roman" w:cs="Times New Roman"/>
          <w:sz w:val="23"/>
          <w:szCs w:val="23"/>
        </w:rPr>
      </w:pPr>
    </w:p>
    <w:p w14:paraId="60EEE194" w14:textId="11CB8CBC" w:rsidR="00473889" w:rsidRDefault="00473889" w:rsidP="00493D83">
      <w:pPr>
        <w:spacing w:line="276" w:lineRule="auto"/>
        <w:contextualSpacing/>
        <w:rPr>
          <w:rFonts w:ascii="Times New Roman" w:hAnsi="Times New Roman" w:cs="Times New Roman"/>
          <w:sz w:val="23"/>
          <w:szCs w:val="23"/>
        </w:rPr>
      </w:pPr>
    </w:p>
    <w:p w14:paraId="48E2C1FE" w14:textId="751B0E10" w:rsidR="00473889" w:rsidRDefault="00473889" w:rsidP="00493D83">
      <w:pPr>
        <w:spacing w:line="276" w:lineRule="auto"/>
        <w:contextualSpacing/>
        <w:rPr>
          <w:rFonts w:ascii="Times New Roman" w:hAnsi="Times New Roman" w:cs="Times New Roman"/>
          <w:sz w:val="23"/>
          <w:szCs w:val="23"/>
        </w:rPr>
      </w:pPr>
    </w:p>
    <w:p w14:paraId="29F762D7" w14:textId="4A76D806" w:rsidR="00473889" w:rsidRDefault="00473889" w:rsidP="00493D83">
      <w:pPr>
        <w:spacing w:line="276" w:lineRule="auto"/>
        <w:contextualSpacing/>
        <w:rPr>
          <w:rFonts w:ascii="Times New Roman" w:hAnsi="Times New Roman" w:cs="Times New Roman"/>
          <w:sz w:val="23"/>
          <w:szCs w:val="23"/>
        </w:rPr>
      </w:pPr>
    </w:p>
    <w:p w14:paraId="4C4A303A" w14:textId="547210E3" w:rsidR="00473889" w:rsidRDefault="00473889" w:rsidP="00493D83">
      <w:pPr>
        <w:spacing w:line="276" w:lineRule="auto"/>
        <w:contextualSpacing/>
        <w:rPr>
          <w:rFonts w:ascii="Times New Roman" w:hAnsi="Times New Roman" w:cs="Times New Roman"/>
          <w:sz w:val="23"/>
          <w:szCs w:val="23"/>
        </w:rPr>
      </w:pPr>
    </w:p>
    <w:p w14:paraId="36FEBC78" w14:textId="74C5B46F" w:rsidR="00473889" w:rsidRDefault="00473889" w:rsidP="00493D83">
      <w:pPr>
        <w:spacing w:line="276" w:lineRule="auto"/>
        <w:contextualSpacing/>
        <w:rPr>
          <w:rFonts w:ascii="Times New Roman" w:hAnsi="Times New Roman" w:cs="Times New Roman"/>
          <w:sz w:val="23"/>
          <w:szCs w:val="23"/>
        </w:rPr>
      </w:pPr>
    </w:p>
    <w:p w14:paraId="5FA80F37" w14:textId="1A3D42E5" w:rsidR="00473889" w:rsidRDefault="00473889" w:rsidP="00493D83">
      <w:pPr>
        <w:spacing w:line="276" w:lineRule="auto"/>
        <w:contextualSpacing/>
        <w:rPr>
          <w:rFonts w:ascii="Times New Roman" w:hAnsi="Times New Roman" w:cs="Times New Roman"/>
          <w:sz w:val="23"/>
          <w:szCs w:val="23"/>
        </w:rPr>
      </w:pPr>
    </w:p>
    <w:p w14:paraId="3B3C020A" w14:textId="114F5EF1" w:rsidR="00473889" w:rsidRDefault="00473889" w:rsidP="00493D83">
      <w:pPr>
        <w:spacing w:line="276" w:lineRule="auto"/>
        <w:contextualSpacing/>
        <w:rPr>
          <w:rFonts w:ascii="Times New Roman" w:hAnsi="Times New Roman" w:cs="Times New Roman"/>
          <w:sz w:val="23"/>
          <w:szCs w:val="23"/>
        </w:rPr>
      </w:pPr>
    </w:p>
    <w:p w14:paraId="2CF9F7A1" w14:textId="28AA015E" w:rsidR="00473889" w:rsidRDefault="00473889" w:rsidP="00493D83">
      <w:pPr>
        <w:spacing w:line="276" w:lineRule="auto"/>
        <w:contextualSpacing/>
        <w:rPr>
          <w:rFonts w:ascii="Times New Roman" w:hAnsi="Times New Roman" w:cs="Times New Roman"/>
          <w:sz w:val="23"/>
          <w:szCs w:val="23"/>
        </w:rPr>
      </w:pPr>
    </w:p>
    <w:p w14:paraId="1D034D4A" w14:textId="3F7F5630" w:rsidR="00473889" w:rsidRDefault="00473889" w:rsidP="00493D83">
      <w:pPr>
        <w:spacing w:line="276" w:lineRule="auto"/>
        <w:contextualSpacing/>
        <w:rPr>
          <w:rFonts w:ascii="Times New Roman" w:hAnsi="Times New Roman" w:cs="Times New Roman"/>
          <w:sz w:val="23"/>
          <w:szCs w:val="23"/>
        </w:rPr>
      </w:pPr>
    </w:p>
    <w:p w14:paraId="131A4981" w14:textId="6ED6984B" w:rsidR="00473889" w:rsidRDefault="00473889" w:rsidP="00493D83">
      <w:pPr>
        <w:spacing w:line="276" w:lineRule="auto"/>
        <w:contextualSpacing/>
        <w:rPr>
          <w:rFonts w:ascii="Times New Roman" w:hAnsi="Times New Roman" w:cs="Times New Roman"/>
          <w:sz w:val="23"/>
          <w:szCs w:val="23"/>
        </w:rPr>
      </w:pPr>
    </w:p>
    <w:p w14:paraId="399D700E" w14:textId="77777777" w:rsidR="00473889" w:rsidRDefault="00473889" w:rsidP="00493D83">
      <w:pPr>
        <w:spacing w:line="276" w:lineRule="auto"/>
        <w:contextualSpacing/>
        <w:rPr>
          <w:rFonts w:ascii="Times New Roman" w:hAnsi="Times New Roman" w:cs="Times New Roman"/>
          <w:sz w:val="23"/>
          <w:szCs w:val="23"/>
        </w:rPr>
      </w:pPr>
    </w:p>
    <w:p w14:paraId="17C53655" w14:textId="0127F2A4" w:rsidR="00415387" w:rsidRDefault="00415387" w:rsidP="00493D83">
      <w:pPr>
        <w:spacing w:line="276" w:lineRule="auto"/>
        <w:contextualSpacing/>
        <w:rPr>
          <w:rFonts w:ascii="Times New Roman" w:hAnsi="Times New Roman" w:cs="Times New Roman"/>
          <w:sz w:val="23"/>
          <w:szCs w:val="23"/>
        </w:rPr>
      </w:pPr>
    </w:p>
    <w:p w14:paraId="74943A58" w14:textId="0E4123DF" w:rsidR="00415387" w:rsidRDefault="00415387" w:rsidP="00493D83">
      <w:pPr>
        <w:spacing w:line="276" w:lineRule="auto"/>
        <w:contextualSpacing/>
        <w:rPr>
          <w:rFonts w:ascii="Times New Roman" w:hAnsi="Times New Roman" w:cs="Times New Roman"/>
          <w:sz w:val="23"/>
          <w:szCs w:val="23"/>
        </w:rPr>
      </w:pPr>
    </w:p>
    <w:p w14:paraId="7409E1B3" w14:textId="77777777" w:rsidR="00415387" w:rsidRDefault="00415387" w:rsidP="00493D83">
      <w:pPr>
        <w:spacing w:line="276" w:lineRule="auto"/>
        <w:contextualSpacing/>
        <w:rPr>
          <w:rFonts w:ascii="Times New Roman" w:hAnsi="Times New Roman" w:cs="Times New Roman"/>
          <w:sz w:val="23"/>
          <w:szCs w:val="23"/>
        </w:rPr>
      </w:pPr>
    </w:p>
    <w:p w14:paraId="0380E21C" w14:textId="54EBB248" w:rsidR="0046582C" w:rsidRDefault="0046582C" w:rsidP="00493D83">
      <w:pPr>
        <w:spacing w:line="276" w:lineRule="auto"/>
        <w:contextualSpacing/>
        <w:rPr>
          <w:rFonts w:ascii="Times New Roman" w:hAnsi="Times New Roman" w:cs="Times New Roman"/>
          <w:sz w:val="23"/>
          <w:szCs w:val="23"/>
        </w:rPr>
      </w:pPr>
    </w:p>
    <w:p w14:paraId="71235EB4" w14:textId="65767398" w:rsidR="001C2109" w:rsidRDefault="001C2109" w:rsidP="00493D83">
      <w:pPr>
        <w:spacing w:line="276" w:lineRule="auto"/>
        <w:contextualSpacing/>
        <w:rPr>
          <w:rFonts w:ascii="Times New Roman" w:hAnsi="Times New Roman" w:cs="Times New Roman"/>
          <w:sz w:val="23"/>
          <w:szCs w:val="23"/>
        </w:rPr>
      </w:pPr>
    </w:p>
    <w:p w14:paraId="0C3D8C67" w14:textId="44C2224D" w:rsidR="001C2109" w:rsidRDefault="001C2109" w:rsidP="00493D83">
      <w:pPr>
        <w:spacing w:line="276" w:lineRule="auto"/>
        <w:contextualSpacing/>
        <w:rPr>
          <w:rFonts w:ascii="Times New Roman" w:hAnsi="Times New Roman" w:cs="Times New Roman"/>
          <w:sz w:val="23"/>
          <w:szCs w:val="23"/>
        </w:rPr>
      </w:pPr>
    </w:p>
    <w:p w14:paraId="66AAC022" w14:textId="5BBE45FA" w:rsidR="001C2109" w:rsidRDefault="001C2109" w:rsidP="00493D83">
      <w:pPr>
        <w:spacing w:line="276" w:lineRule="auto"/>
        <w:contextualSpacing/>
        <w:rPr>
          <w:rFonts w:ascii="Times New Roman" w:hAnsi="Times New Roman" w:cs="Times New Roman"/>
          <w:sz w:val="23"/>
          <w:szCs w:val="23"/>
        </w:rPr>
      </w:pPr>
    </w:p>
    <w:p w14:paraId="2D8F5C57" w14:textId="6A9B6874" w:rsidR="001C2109" w:rsidRPr="001C2109" w:rsidRDefault="001C2109" w:rsidP="00493D83">
      <w:pPr>
        <w:spacing w:line="276" w:lineRule="auto"/>
        <w:contextualSpacing/>
        <w:rPr>
          <w:rFonts w:ascii="Times New Roman" w:hAnsi="Times New Roman" w:cs="Times New Roman"/>
          <w:b/>
          <w:sz w:val="23"/>
          <w:szCs w:val="23"/>
        </w:rPr>
      </w:pPr>
      <w:r w:rsidRPr="001C2109">
        <w:rPr>
          <w:rFonts w:ascii="Times New Roman" w:hAnsi="Times New Roman" w:cs="Times New Roman"/>
          <w:b/>
          <w:sz w:val="23"/>
          <w:szCs w:val="23"/>
        </w:rPr>
        <w:lastRenderedPageBreak/>
        <w:t xml:space="preserve">COMPLETE APPLICATION BELOW. SCAN AND UPLOAD THE </w:t>
      </w:r>
      <w:r w:rsidRPr="001C2109">
        <w:rPr>
          <w:rFonts w:ascii="Times New Roman" w:eastAsia="Calibri" w:hAnsi="Times New Roman" w:cs="Times New Roman"/>
          <w:b/>
          <w:smallCaps/>
          <w:sz w:val="23"/>
          <w:szCs w:val="23"/>
        </w:rPr>
        <w:t xml:space="preserve">COMPLETE APPLICATION IN THE ONLINE PORTAL. </w:t>
      </w:r>
    </w:p>
    <w:p w14:paraId="16A8B854" w14:textId="77777777" w:rsidR="001C2109" w:rsidRDefault="001C2109" w:rsidP="00493D83">
      <w:pPr>
        <w:spacing w:line="276" w:lineRule="auto"/>
        <w:contextualSpacing/>
        <w:rPr>
          <w:rFonts w:ascii="Times New Roman" w:hAnsi="Times New Roman" w:cs="Times New Roman"/>
          <w:sz w:val="23"/>
          <w:szCs w:val="23"/>
        </w:rPr>
      </w:pPr>
    </w:p>
    <w:tbl>
      <w:tblPr>
        <w:tblW w:w="10706" w:type="dxa"/>
        <w:jc w:val="center"/>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509"/>
        <w:gridCol w:w="3508"/>
        <w:gridCol w:w="2519"/>
        <w:gridCol w:w="990"/>
        <w:gridCol w:w="1174"/>
        <w:gridCol w:w="6"/>
      </w:tblGrid>
      <w:tr w:rsidR="00650318" w14:paraId="3FD29F80" w14:textId="77777777" w:rsidTr="006A3A03">
        <w:trPr>
          <w:gridAfter w:val="1"/>
          <w:wAfter w:w="6" w:type="dxa"/>
          <w:trHeight w:val="1170"/>
          <w:jc w:val="center"/>
        </w:trPr>
        <w:tc>
          <w:tcPr>
            <w:tcW w:w="10700" w:type="dxa"/>
            <w:gridSpan w:val="5"/>
            <w:tcBorders>
              <w:top w:val="nil"/>
              <w:left w:val="single" w:sz="8" w:space="0" w:color="000000"/>
              <w:bottom w:val="single" w:sz="4" w:space="0" w:color="auto"/>
              <w:right w:val="single" w:sz="8" w:space="0" w:color="000000"/>
            </w:tcBorders>
            <w:shd w:val="clear" w:color="auto" w:fill="4472C4" w:themeFill="accent1"/>
            <w:vAlign w:val="center"/>
            <w:hideMark/>
          </w:tcPr>
          <w:p w14:paraId="108B01D9" w14:textId="1DDFE8C2" w:rsidR="00650318" w:rsidRPr="0030289B" w:rsidRDefault="00E42AEA" w:rsidP="00E42AEA">
            <w:pPr>
              <w:pStyle w:val="Heading6"/>
              <w:spacing w:line="256" w:lineRule="auto"/>
              <w:rPr>
                <w:rFonts w:eastAsia="Calibri"/>
                <w:smallCaps/>
                <w:color w:val="FFFFFF" w:themeColor="background1"/>
                <w:sz w:val="36"/>
                <w:szCs w:val="36"/>
              </w:rPr>
            </w:pPr>
            <w:r w:rsidRPr="0030289B">
              <w:rPr>
                <w:rFonts w:eastAsia="Calibri"/>
                <w:smallCaps/>
                <w:color w:val="FFFFFF" w:themeColor="background1"/>
                <w:sz w:val="36"/>
                <w:szCs w:val="36"/>
              </w:rPr>
              <w:t xml:space="preserve">REGIONAL TOURISM COUNCIL </w:t>
            </w:r>
            <w:r w:rsidR="001C13F9" w:rsidRPr="0030289B">
              <w:rPr>
                <w:rFonts w:eastAsia="Calibri"/>
                <w:smallCaps/>
                <w:color w:val="FFFFFF" w:themeColor="background1"/>
                <w:sz w:val="36"/>
                <w:szCs w:val="36"/>
              </w:rPr>
              <w:t xml:space="preserve">GRANTS </w:t>
            </w:r>
            <w:r w:rsidR="001C13F9" w:rsidRPr="0030289B">
              <w:rPr>
                <w:rFonts w:eastAsia="Calibri"/>
                <w:smallCaps/>
                <w:color w:val="FFFFFF" w:themeColor="background1"/>
                <w:sz w:val="36"/>
                <w:szCs w:val="36"/>
                <w:shd w:val="clear" w:color="auto" w:fill="4472C4" w:themeFill="accent1"/>
              </w:rPr>
              <w:t xml:space="preserve">  </w:t>
            </w:r>
            <w:r w:rsidR="00CC4D6A" w:rsidRPr="0030289B">
              <w:rPr>
                <w:rFonts w:eastAsia="Calibri"/>
                <w:smallCaps/>
                <w:color w:val="FFFFFF" w:themeColor="background1"/>
                <w:sz w:val="36"/>
                <w:szCs w:val="36"/>
                <w:shd w:val="clear" w:color="auto" w:fill="4472C4" w:themeFill="accent1"/>
              </w:rPr>
              <w:br/>
            </w:r>
            <w:r w:rsidR="001C13F9" w:rsidRPr="0030289B">
              <w:rPr>
                <w:rFonts w:eastAsia="Calibri"/>
                <w:smallCaps/>
                <w:color w:val="FFFFFF"/>
                <w:sz w:val="36"/>
                <w:szCs w:val="36"/>
                <w:shd w:val="clear" w:color="auto" w:fill="4472C4" w:themeFill="accent1"/>
              </w:rPr>
              <w:t>APPLICANT INFORMATION</w:t>
            </w:r>
            <w:r w:rsidR="001C13F9" w:rsidRPr="0030289B">
              <w:rPr>
                <w:rFonts w:eastAsia="Calibri"/>
                <w:smallCaps/>
                <w:color w:val="FFFFFF"/>
                <w:sz w:val="36"/>
                <w:szCs w:val="36"/>
              </w:rPr>
              <w:t xml:space="preserve"> </w:t>
            </w:r>
          </w:p>
        </w:tc>
      </w:tr>
      <w:tr w:rsidR="00650318" w:rsidRPr="00AF0FFC" w14:paraId="1E9779B9" w14:textId="77777777" w:rsidTr="00BA5F52">
        <w:trPr>
          <w:trHeight w:val="710"/>
          <w:jc w:val="center"/>
        </w:trPr>
        <w:tc>
          <w:tcPr>
            <w:tcW w:w="2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3DB7C9" w14:textId="77777777" w:rsidR="00650318" w:rsidRPr="00AF0FFC" w:rsidRDefault="00650318">
            <w:pPr>
              <w:spacing w:line="256" w:lineRule="auto"/>
              <w:rPr>
                <w:rFonts w:ascii="Times New Roman" w:eastAsia="Calibri" w:hAnsi="Times New Roman" w:cs="Times New Roman"/>
                <w:b/>
                <w:bCs/>
                <w:sz w:val="23"/>
                <w:szCs w:val="23"/>
              </w:rPr>
            </w:pPr>
            <w:r w:rsidRPr="00AF0FFC">
              <w:rPr>
                <w:rFonts w:ascii="Times New Roman" w:eastAsia="Calibri" w:hAnsi="Times New Roman" w:cs="Times New Roman"/>
                <w:b/>
                <w:bCs/>
                <w:sz w:val="23"/>
                <w:szCs w:val="23"/>
              </w:rPr>
              <w:t>Organization Name:</w:t>
            </w:r>
          </w:p>
        </w:tc>
        <w:tc>
          <w:tcPr>
            <w:tcW w:w="8197" w:type="dxa"/>
            <w:gridSpan w:val="5"/>
            <w:tcBorders>
              <w:top w:val="single" w:sz="4" w:space="0" w:color="auto"/>
              <w:left w:val="single" w:sz="4" w:space="0" w:color="auto"/>
              <w:bottom w:val="single" w:sz="4" w:space="0" w:color="auto"/>
              <w:right w:val="single" w:sz="4" w:space="0" w:color="auto"/>
            </w:tcBorders>
            <w:vAlign w:val="center"/>
          </w:tcPr>
          <w:p w14:paraId="70C05C07" w14:textId="77777777" w:rsidR="00650318" w:rsidRPr="00AF0FFC" w:rsidRDefault="00650318">
            <w:pPr>
              <w:spacing w:line="256" w:lineRule="auto"/>
              <w:rPr>
                <w:rFonts w:eastAsia="Calibri"/>
                <w:b/>
                <w:bCs/>
                <w:sz w:val="23"/>
                <w:szCs w:val="23"/>
              </w:rPr>
            </w:pPr>
          </w:p>
        </w:tc>
      </w:tr>
      <w:tr w:rsidR="00650318" w:rsidRPr="00AF0FFC" w14:paraId="69C4E1F7" w14:textId="77777777" w:rsidTr="00BA5F52">
        <w:trPr>
          <w:trHeight w:val="620"/>
          <w:jc w:val="center"/>
        </w:trPr>
        <w:tc>
          <w:tcPr>
            <w:tcW w:w="2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256761" w14:textId="77777777" w:rsidR="00650318" w:rsidRPr="00AF0FFC" w:rsidRDefault="00650318">
            <w:pPr>
              <w:spacing w:line="256" w:lineRule="auto"/>
              <w:rPr>
                <w:rFonts w:ascii="Times New Roman" w:eastAsia="Calibri" w:hAnsi="Times New Roman" w:cs="Times New Roman"/>
                <w:b/>
                <w:sz w:val="23"/>
                <w:szCs w:val="23"/>
              </w:rPr>
            </w:pPr>
            <w:r w:rsidRPr="00AF0FFC">
              <w:rPr>
                <w:rFonts w:ascii="Times New Roman" w:eastAsia="Calibri" w:hAnsi="Times New Roman" w:cs="Times New Roman"/>
                <w:b/>
                <w:sz w:val="23"/>
                <w:szCs w:val="23"/>
              </w:rPr>
              <w:t>Federal Tax ID #:</w:t>
            </w:r>
          </w:p>
        </w:tc>
        <w:tc>
          <w:tcPr>
            <w:tcW w:w="8197" w:type="dxa"/>
            <w:gridSpan w:val="5"/>
            <w:tcBorders>
              <w:top w:val="single" w:sz="4" w:space="0" w:color="auto"/>
              <w:left w:val="single" w:sz="4" w:space="0" w:color="auto"/>
              <w:bottom w:val="single" w:sz="4" w:space="0" w:color="auto"/>
              <w:right w:val="single" w:sz="4" w:space="0" w:color="auto"/>
            </w:tcBorders>
            <w:vAlign w:val="center"/>
          </w:tcPr>
          <w:p w14:paraId="19FBBE6C" w14:textId="77777777" w:rsidR="00650318" w:rsidRPr="00AF0FFC" w:rsidRDefault="00650318">
            <w:pPr>
              <w:spacing w:line="256" w:lineRule="auto"/>
              <w:rPr>
                <w:rFonts w:eastAsia="Times New Roman"/>
                <w:b/>
                <w:sz w:val="23"/>
                <w:szCs w:val="23"/>
              </w:rPr>
            </w:pPr>
          </w:p>
        </w:tc>
      </w:tr>
      <w:tr w:rsidR="00650318" w:rsidRPr="00AF0FFC" w14:paraId="6A01C4E7" w14:textId="77777777" w:rsidTr="00BA5F52">
        <w:trPr>
          <w:trHeight w:val="710"/>
          <w:jc w:val="center"/>
        </w:trPr>
        <w:tc>
          <w:tcPr>
            <w:tcW w:w="250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11DAB6E" w14:textId="77777777" w:rsidR="00650318" w:rsidRPr="00AF0FFC" w:rsidRDefault="00650318">
            <w:pPr>
              <w:spacing w:line="256" w:lineRule="auto"/>
              <w:rPr>
                <w:rFonts w:ascii="Times New Roman" w:eastAsia="Calibri" w:hAnsi="Times New Roman" w:cs="Times New Roman"/>
                <w:b/>
                <w:sz w:val="23"/>
                <w:szCs w:val="23"/>
              </w:rPr>
            </w:pPr>
            <w:r w:rsidRPr="00AF0FFC">
              <w:rPr>
                <w:rFonts w:ascii="Times New Roman" w:eastAsia="Calibri" w:hAnsi="Times New Roman" w:cs="Times New Roman"/>
                <w:b/>
                <w:bCs/>
                <w:sz w:val="23"/>
                <w:szCs w:val="23"/>
              </w:rPr>
              <w:t>Website:</w:t>
            </w:r>
          </w:p>
        </w:tc>
        <w:tc>
          <w:tcPr>
            <w:tcW w:w="8197" w:type="dxa"/>
            <w:gridSpan w:val="5"/>
            <w:tcBorders>
              <w:top w:val="single" w:sz="4" w:space="0" w:color="auto"/>
              <w:left w:val="single" w:sz="4" w:space="0" w:color="auto"/>
              <w:bottom w:val="single" w:sz="4" w:space="0" w:color="auto"/>
              <w:right w:val="single" w:sz="4" w:space="0" w:color="auto"/>
            </w:tcBorders>
            <w:vAlign w:val="center"/>
          </w:tcPr>
          <w:p w14:paraId="2A46679D" w14:textId="77777777" w:rsidR="00650318" w:rsidRPr="00AF0FFC" w:rsidRDefault="00650318">
            <w:pPr>
              <w:spacing w:line="256" w:lineRule="auto"/>
              <w:rPr>
                <w:rFonts w:eastAsia="Times New Roman"/>
                <w:b/>
                <w:sz w:val="23"/>
                <w:szCs w:val="23"/>
              </w:rPr>
            </w:pPr>
          </w:p>
        </w:tc>
      </w:tr>
      <w:tr w:rsidR="00650318" w:rsidRPr="00AF0FFC" w14:paraId="77D7E514" w14:textId="77777777" w:rsidTr="00BA5F52">
        <w:trPr>
          <w:trHeight w:val="984"/>
          <w:jc w:val="center"/>
        </w:trPr>
        <w:tc>
          <w:tcPr>
            <w:tcW w:w="2509"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60EBCE13" w14:textId="77777777" w:rsidR="00650318" w:rsidRPr="00AF0FFC" w:rsidRDefault="00650318">
            <w:pPr>
              <w:spacing w:line="256" w:lineRule="auto"/>
              <w:rPr>
                <w:rFonts w:ascii="Times New Roman" w:eastAsia="Calibri" w:hAnsi="Times New Roman" w:cs="Times New Roman"/>
                <w:b/>
                <w:bCs/>
                <w:sz w:val="23"/>
                <w:szCs w:val="23"/>
              </w:rPr>
            </w:pPr>
            <w:r w:rsidRPr="00AF0FFC">
              <w:rPr>
                <w:rFonts w:ascii="Times New Roman" w:eastAsia="Calibri" w:hAnsi="Times New Roman" w:cs="Times New Roman"/>
                <w:b/>
                <w:bCs/>
                <w:sz w:val="23"/>
                <w:szCs w:val="23"/>
              </w:rPr>
              <w:t>Lead Contact Info:</w:t>
            </w:r>
          </w:p>
        </w:tc>
        <w:tc>
          <w:tcPr>
            <w:tcW w:w="8197" w:type="dxa"/>
            <w:gridSpan w:val="5"/>
            <w:tcBorders>
              <w:top w:val="single" w:sz="4" w:space="0" w:color="auto"/>
              <w:left w:val="single" w:sz="4" w:space="0" w:color="auto"/>
              <w:bottom w:val="single" w:sz="4" w:space="0" w:color="auto"/>
              <w:right w:val="single" w:sz="4" w:space="0" w:color="auto"/>
            </w:tcBorders>
            <w:vAlign w:val="center"/>
            <w:hideMark/>
          </w:tcPr>
          <w:p w14:paraId="514D87EB" w14:textId="77777777" w:rsidR="00650318" w:rsidRPr="001F0208" w:rsidRDefault="00650318">
            <w:pPr>
              <w:spacing w:line="256" w:lineRule="auto"/>
              <w:rPr>
                <w:rFonts w:ascii="Times New Roman" w:eastAsia="Calibri" w:hAnsi="Times New Roman" w:cs="Times New Roman"/>
                <w:b/>
                <w:sz w:val="23"/>
                <w:szCs w:val="23"/>
              </w:rPr>
            </w:pPr>
            <w:r w:rsidRPr="001F0208">
              <w:rPr>
                <w:rFonts w:ascii="Times New Roman" w:eastAsia="Calibri" w:hAnsi="Times New Roman" w:cs="Times New Roman"/>
                <w:b/>
                <w:sz w:val="23"/>
                <w:szCs w:val="23"/>
              </w:rPr>
              <w:t xml:space="preserve">Name/Title:  </w:t>
            </w:r>
          </w:p>
          <w:p w14:paraId="2664141F" w14:textId="77777777" w:rsidR="00650318" w:rsidRPr="001F0208" w:rsidRDefault="00650318">
            <w:pPr>
              <w:spacing w:line="256" w:lineRule="auto"/>
              <w:rPr>
                <w:rFonts w:ascii="Times New Roman" w:eastAsia="Calibri" w:hAnsi="Times New Roman" w:cs="Times New Roman"/>
                <w:b/>
                <w:sz w:val="23"/>
                <w:szCs w:val="23"/>
              </w:rPr>
            </w:pPr>
            <w:r w:rsidRPr="001F0208">
              <w:rPr>
                <w:rFonts w:ascii="Times New Roman" w:eastAsia="Calibri" w:hAnsi="Times New Roman" w:cs="Times New Roman"/>
                <w:b/>
                <w:sz w:val="23"/>
                <w:szCs w:val="23"/>
              </w:rPr>
              <w:t xml:space="preserve">Phone:  </w:t>
            </w:r>
          </w:p>
          <w:p w14:paraId="6864A341" w14:textId="77777777" w:rsidR="00650318" w:rsidRPr="00AF0FFC" w:rsidRDefault="00650318">
            <w:pPr>
              <w:spacing w:line="256" w:lineRule="auto"/>
              <w:rPr>
                <w:rFonts w:ascii="Times New Roman" w:eastAsia="Calibri" w:hAnsi="Times New Roman" w:cs="Times New Roman"/>
                <w:bCs/>
                <w:sz w:val="23"/>
                <w:szCs w:val="23"/>
              </w:rPr>
            </w:pPr>
            <w:r w:rsidRPr="001F0208">
              <w:rPr>
                <w:rFonts w:ascii="Times New Roman" w:eastAsia="Calibri" w:hAnsi="Times New Roman" w:cs="Times New Roman"/>
                <w:b/>
                <w:sz w:val="23"/>
                <w:szCs w:val="23"/>
              </w:rPr>
              <w:t>Email:</w:t>
            </w:r>
            <w:r w:rsidRPr="00AF0FFC">
              <w:rPr>
                <w:rFonts w:ascii="Times New Roman" w:eastAsia="Calibri" w:hAnsi="Times New Roman" w:cs="Times New Roman"/>
                <w:bCs/>
                <w:sz w:val="23"/>
                <w:szCs w:val="23"/>
              </w:rPr>
              <w:t xml:space="preserve">  </w:t>
            </w:r>
          </w:p>
        </w:tc>
      </w:tr>
      <w:tr w:rsidR="00650318" w:rsidRPr="00AF0FFC" w14:paraId="4451811A" w14:textId="77777777" w:rsidTr="00BA5F52">
        <w:trPr>
          <w:trHeight w:val="588"/>
          <w:jc w:val="center"/>
        </w:trPr>
        <w:tc>
          <w:tcPr>
            <w:tcW w:w="2509"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307C22C2" w14:textId="77777777" w:rsidR="00650318" w:rsidRPr="00AF0FFC" w:rsidRDefault="00650318">
            <w:pPr>
              <w:spacing w:line="256" w:lineRule="auto"/>
              <w:rPr>
                <w:rFonts w:ascii="Times New Roman" w:eastAsia="Calibri" w:hAnsi="Times New Roman" w:cs="Times New Roman"/>
                <w:b/>
                <w:bCs/>
                <w:sz w:val="23"/>
                <w:szCs w:val="23"/>
              </w:rPr>
            </w:pPr>
            <w:r w:rsidRPr="00AF0FFC">
              <w:rPr>
                <w:rFonts w:ascii="Times New Roman" w:eastAsia="Calibri" w:hAnsi="Times New Roman" w:cs="Times New Roman"/>
                <w:b/>
                <w:bCs/>
                <w:sz w:val="23"/>
                <w:szCs w:val="23"/>
              </w:rPr>
              <w:t>Organization Address:</w:t>
            </w:r>
          </w:p>
        </w:tc>
        <w:tc>
          <w:tcPr>
            <w:tcW w:w="8197" w:type="dxa"/>
            <w:gridSpan w:val="5"/>
            <w:tcBorders>
              <w:top w:val="single" w:sz="4" w:space="0" w:color="auto"/>
              <w:left w:val="single" w:sz="4" w:space="0" w:color="auto"/>
              <w:bottom w:val="single" w:sz="4" w:space="0" w:color="auto"/>
              <w:right w:val="single" w:sz="4" w:space="0" w:color="auto"/>
            </w:tcBorders>
            <w:vAlign w:val="center"/>
          </w:tcPr>
          <w:p w14:paraId="254E34EF" w14:textId="77777777" w:rsidR="00650318" w:rsidRPr="00AF0FFC" w:rsidRDefault="00650318">
            <w:pPr>
              <w:spacing w:line="256" w:lineRule="auto"/>
              <w:rPr>
                <w:rFonts w:ascii="Times New Roman" w:eastAsia="Calibri" w:hAnsi="Times New Roman" w:cs="Times New Roman"/>
                <w:b/>
                <w:bCs/>
                <w:sz w:val="23"/>
                <w:szCs w:val="23"/>
              </w:rPr>
            </w:pPr>
          </w:p>
        </w:tc>
      </w:tr>
      <w:tr w:rsidR="001F0208" w:rsidRPr="00AF0FFC" w14:paraId="68BF68CD" w14:textId="77777777" w:rsidTr="00BA5F52">
        <w:trPr>
          <w:trHeight w:val="588"/>
          <w:jc w:val="center"/>
        </w:trPr>
        <w:tc>
          <w:tcPr>
            <w:tcW w:w="250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0C372B9" w14:textId="6E5AF4B8" w:rsidR="001F0208" w:rsidRPr="00AF0FFC" w:rsidRDefault="001F0208">
            <w:pPr>
              <w:spacing w:line="256" w:lineRule="auto"/>
              <w:rPr>
                <w:rFonts w:ascii="Times New Roman" w:eastAsia="Calibri" w:hAnsi="Times New Roman" w:cs="Times New Roman"/>
                <w:b/>
                <w:bCs/>
                <w:sz w:val="23"/>
                <w:szCs w:val="23"/>
              </w:rPr>
            </w:pPr>
            <w:r>
              <w:rPr>
                <w:rFonts w:ascii="Times New Roman" w:eastAsia="Calibri" w:hAnsi="Times New Roman" w:cs="Times New Roman"/>
                <w:b/>
                <w:bCs/>
                <w:sz w:val="23"/>
                <w:szCs w:val="23"/>
              </w:rPr>
              <w:t xml:space="preserve">Organization Phone: </w:t>
            </w:r>
          </w:p>
        </w:tc>
        <w:tc>
          <w:tcPr>
            <w:tcW w:w="8197" w:type="dxa"/>
            <w:gridSpan w:val="5"/>
            <w:tcBorders>
              <w:top w:val="single" w:sz="4" w:space="0" w:color="auto"/>
              <w:left w:val="single" w:sz="4" w:space="0" w:color="auto"/>
              <w:bottom w:val="single" w:sz="4" w:space="0" w:color="auto"/>
              <w:right w:val="single" w:sz="4" w:space="0" w:color="auto"/>
            </w:tcBorders>
            <w:vAlign w:val="center"/>
          </w:tcPr>
          <w:p w14:paraId="6514C466" w14:textId="77777777" w:rsidR="001F0208" w:rsidRPr="00AF0FFC" w:rsidRDefault="001F0208">
            <w:pPr>
              <w:spacing w:line="256" w:lineRule="auto"/>
              <w:rPr>
                <w:rFonts w:ascii="Times New Roman" w:eastAsia="Calibri" w:hAnsi="Times New Roman" w:cs="Times New Roman"/>
                <w:b/>
                <w:bCs/>
                <w:sz w:val="23"/>
                <w:szCs w:val="23"/>
              </w:rPr>
            </w:pPr>
          </w:p>
        </w:tc>
      </w:tr>
      <w:tr w:rsidR="00650318" w:rsidRPr="00AF0FFC" w14:paraId="40755103" w14:textId="77777777" w:rsidTr="00BA5F52">
        <w:trPr>
          <w:trHeight w:val="345"/>
          <w:jc w:val="center"/>
        </w:trPr>
        <w:tc>
          <w:tcPr>
            <w:tcW w:w="2509" w:type="dxa"/>
            <w:tcBorders>
              <w:top w:val="single" w:sz="4" w:space="0" w:color="auto"/>
              <w:left w:val="single" w:sz="4" w:space="0" w:color="auto"/>
              <w:bottom w:val="nil"/>
              <w:right w:val="single" w:sz="4" w:space="0" w:color="auto"/>
            </w:tcBorders>
            <w:shd w:val="clear" w:color="auto" w:fill="F2F2F2" w:themeFill="background1" w:themeFillShade="F2"/>
            <w:hideMark/>
          </w:tcPr>
          <w:p w14:paraId="1FDE648D" w14:textId="77777777" w:rsidR="00650318" w:rsidRPr="00AF0FFC" w:rsidRDefault="00650318">
            <w:pPr>
              <w:spacing w:line="256" w:lineRule="auto"/>
              <w:rPr>
                <w:rFonts w:ascii="Times New Roman" w:eastAsia="Calibri" w:hAnsi="Times New Roman" w:cs="Times New Roman"/>
                <w:b/>
                <w:bCs/>
                <w:sz w:val="23"/>
                <w:szCs w:val="23"/>
              </w:rPr>
            </w:pPr>
            <w:r w:rsidRPr="00AF0FFC">
              <w:rPr>
                <w:rFonts w:ascii="Times New Roman" w:eastAsia="Calibri" w:hAnsi="Times New Roman" w:cs="Times New Roman"/>
                <w:b/>
                <w:bCs/>
                <w:sz w:val="23"/>
                <w:szCs w:val="23"/>
              </w:rPr>
              <w:t>Organization Details</w:t>
            </w:r>
          </w:p>
        </w:tc>
        <w:tc>
          <w:tcPr>
            <w:tcW w:w="3508" w:type="dxa"/>
            <w:tcBorders>
              <w:top w:val="single" w:sz="4" w:space="0" w:color="auto"/>
              <w:left w:val="single" w:sz="4" w:space="0" w:color="auto"/>
              <w:bottom w:val="single" w:sz="4" w:space="0" w:color="auto"/>
              <w:right w:val="single" w:sz="4" w:space="0" w:color="auto"/>
            </w:tcBorders>
            <w:vAlign w:val="center"/>
            <w:hideMark/>
          </w:tcPr>
          <w:p w14:paraId="31C42B2C" w14:textId="77777777" w:rsidR="00650318" w:rsidRPr="00AF0FFC" w:rsidRDefault="00650318">
            <w:pPr>
              <w:spacing w:line="256" w:lineRule="auto"/>
              <w:rPr>
                <w:rFonts w:ascii="Times New Roman" w:eastAsia="Calibri" w:hAnsi="Times New Roman" w:cs="Times New Roman"/>
                <w:bCs/>
                <w:sz w:val="23"/>
                <w:szCs w:val="23"/>
              </w:rPr>
            </w:pPr>
            <w:r w:rsidRPr="00AF0FFC">
              <w:rPr>
                <w:rFonts w:ascii="Times New Roman" w:eastAsia="Calibri" w:hAnsi="Times New Roman" w:cs="Times New Roman"/>
                <w:bCs/>
                <w:sz w:val="23"/>
                <w:szCs w:val="23"/>
              </w:rPr>
              <w:t xml:space="preserve">Year established: </w:t>
            </w:r>
          </w:p>
        </w:tc>
        <w:tc>
          <w:tcPr>
            <w:tcW w:w="3509" w:type="dxa"/>
            <w:gridSpan w:val="2"/>
            <w:tcBorders>
              <w:top w:val="single" w:sz="4" w:space="0" w:color="auto"/>
              <w:left w:val="single" w:sz="4" w:space="0" w:color="auto"/>
              <w:bottom w:val="single" w:sz="4" w:space="0" w:color="auto"/>
              <w:right w:val="single" w:sz="4" w:space="0" w:color="auto"/>
            </w:tcBorders>
            <w:vAlign w:val="center"/>
          </w:tcPr>
          <w:p w14:paraId="4E854ECF" w14:textId="2A143919" w:rsidR="00650318" w:rsidRPr="00AF0FFC" w:rsidRDefault="00650318">
            <w:pPr>
              <w:spacing w:line="256" w:lineRule="auto"/>
              <w:rPr>
                <w:rFonts w:ascii="Times New Roman" w:eastAsia="Calibri" w:hAnsi="Times New Roman" w:cs="Times New Roman"/>
                <w:bCs/>
                <w:sz w:val="23"/>
                <w:szCs w:val="23"/>
              </w:rPr>
            </w:pPr>
            <w:r w:rsidRPr="00AF0FFC">
              <w:rPr>
                <w:rFonts w:ascii="Times New Roman" w:eastAsia="Calibri" w:hAnsi="Times New Roman" w:cs="Times New Roman"/>
                <w:bCs/>
                <w:sz w:val="23"/>
                <w:szCs w:val="23"/>
              </w:rPr>
              <w:t xml:space="preserve">   Number of full time employees:</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6B2D35C9" w14:textId="77777777" w:rsidR="00650318" w:rsidRPr="00AF0FFC" w:rsidRDefault="00650318">
            <w:pPr>
              <w:spacing w:line="256" w:lineRule="auto"/>
              <w:rPr>
                <w:rFonts w:eastAsia="Calibri"/>
                <w:bCs/>
                <w:sz w:val="23"/>
                <w:szCs w:val="23"/>
              </w:rPr>
            </w:pPr>
          </w:p>
        </w:tc>
      </w:tr>
      <w:tr w:rsidR="00650318" w14:paraId="5DA1844F" w14:textId="77777777" w:rsidTr="00BA5F52">
        <w:trPr>
          <w:trHeight w:hRule="exact" w:val="703"/>
          <w:jc w:val="center"/>
        </w:trPr>
        <w:tc>
          <w:tcPr>
            <w:tcW w:w="8536" w:type="dxa"/>
            <w:gridSpan w:val="3"/>
            <w:tcBorders>
              <w:top w:val="single" w:sz="4" w:space="0" w:color="auto"/>
              <w:left w:val="single" w:sz="4" w:space="0" w:color="auto"/>
              <w:bottom w:val="single" w:sz="4" w:space="0" w:color="auto"/>
              <w:right w:val="single" w:sz="4" w:space="0" w:color="auto"/>
            </w:tcBorders>
            <w:vAlign w:val="center"/>
            <w:hideMark/>
          </w:tcPr>
          <w:p w14:paraId="2196386F" w14:textId="77777777" w:rsidR="00650318" w:rsidRPr="00AF0FFC" w:rsidRDefault="00650318" w:rsidP="00E42AEA">
            <w:pPr>
              <w:pStyle w:val="ListParagraph"/>
              <w:keepNext/>
              <w:numPr>
                <w:ilvl w:val="0"/>
                <w:numId w:val="3"/>
              </w:numPr>
              <w:tabs>
                <w:tab w:val="left" w:pos="2160"/>
                <w:tab w:val="left" w:pos="2520"/>
              </w:tabs>
              <w:spacing w:after="0" w:line="240" w:lineRule="auto"/>
              <w:ind w:left="0"/>
              <w:rPr>
                <w:rFonts w:ascii="Times New Roman" w:hAnsi="Times New Roman"/>
                <w:sz w:val="23"/>
                <w:szCs w:val="23"/>
              </w:rPr>
            </w:pPr>
            <w:r w:rsidRPr="00AF0FFC">
              <w:rPr>
                <w:rFonts w:ascii="Times New Roman" w:hAnsi="Times New Roman"/>
                <w:sz w:val="23"/>
                <w:szCs w:val="23"/>
              </w:rPr>
              <w:t>Membership organization?</w:t>
            </w:r>
          </w:p>
        </w:tc>
        <w:tc>
          <w:tcPr>
            <w:tcW w:w="2170" w:type="dxa"/>
            <w:gridSpan w:val="3"/>
            <w:tcBorders>
              <w:top w:val="single" w:sz="4" w:space="0" w:color="auto"/>
              <w:left w:val="single" w:sz="4" w:space="0" w:color="auto"/>
              <w:bottom w:val="single" w:sz="4" w:space="0" w:color="auto"/>
              <w:right w:val="single" w:sz="4" w:space="0" w:color="auto"/>
            </w:tcBorders>
            <w:vAlign w:val="center"/>
            <w:hideMark/>
          </w:tcPr>
          <w:p w14:paraId="1AFFAD21" w14:textId="77777777" w:rsidR="00650318" w:rsidRPr="001F0208" w:rsidRDefault="00650318">
            <w:pPr>
              <w:keepNext/>
              <w:tabs>
                <w:tab w:val="left" w:pos="2160"/>
                <w:tab w:val="left" w:pos="2520"/>
              </w:tabs>
              <w:spacing w:line="256" w:lineRule="auto"/>
              <w:rPr>
                <w:rFonts w:ascii="Times New Roman" w:hAnsi="Times New Roman" w:cs="Times New Roman"/>
                <w:b/>
                <w:sz w:val="23"/>
                <w:szCs w:val="23"/>
              </w:rPr>
            </w:pPr>
            <w:r w:rsidRPr="001F0208">
              <w:rPr>
                <w:rFonts w:ascii="Times New Roman" w:hAnsi="Times New Roman" w:cs="Times New Roman"/>
                <w:b/>
                <w:sz w:val="23"/>
                <w:szCs w:val="23"/>
              </w:rPr>
              <w:t>Yes</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1"/>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r w:rsidRPr="001F0208">
              <w:rPr>
                <w:rFonts w:ascii="Times New Roman" w:hAnsi="Times New Roman" w:cs="Times New Roman"/>
                <w:b/>
                <w:sz w:val="23"/>
                <w:szCs w:val="23"/>
              </w:rPr>
              <w:t>No</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2"/>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p>
        </w:tc>
      </w:tr>
      <w:tr w:rsidR="00650318" w14:paraId="26771BBE" w14:textId="77777777" w:rsidTr="00BA5F52">
        <w:trPr>
          <w:trHeight w:val="602"/>
          <w:jc w:val="center"/>
        </w:trPr>
        <w:tc>
          <w:tcPr>
            <w:tcW w:w="8536" w:type="dxa"/>
            <w:gridSpan w:val="3"/>
            <w:tcBorders>
              <w:top w:val="single" w:sz="4" w:space="0" w:color="auto"/>
              <w:left w:val="single" w:sz="4" w:space="0" w:color="auto"/>
              <w:bottom w:val="single" w:sz="4" w:space="0" w:color="auto"/>
              <w:right w:val="single" w:sz="4" w:space="0" w:color="auto"/>
            </w:tcBorders>
            <w:vAlign w:val="center"/>
            <w:hideMark/>
          </w:tcPr>
          <w:p w14:paraId="185DA2D1" w14:textId="53951C94" w:rsidR="00650318" w:rsidRPr="006D0BDF" w:rsidRDefault="006D0BDF" w:rsidP="00B07019">
            <w:pPr>
              <w:pStyle w:val="ListParagraph"/>
              <w:keepNext/>
              <w:tabs>
                <w:tab w:val="left" w:pos="612"/>
              </w:tabs>
              <w:spacing w:after="0" w:line="240" w:lineRule="auto"/>
              <w:ind w:left="0"/>
              <w:jc w:val="right"/>
              <w:rPr>
                <w:rFonts w:ascii="Times New Roman" w:hAnsi="Times New Roman"/>
                <w:sz w:val="23"/>
                <w:szCs w:val="23"/>
              </w:rPr>
            </w:pPr>
            <w:r w:rsidRPr="006D0BDF">
              <w:rPr>
                <w:rFonts w:ascii="Times New Roman" w:hAnsi="Times New Roman"/>
                <w:b/>
                <w:sz w:val="23"/>
                <w:szCs w:val="23"/>
              </w:rPr>
              <w:t>If yes,</w:t>
            </w:r>
            <w:r>
              <w:rPr>
                <w:rFonts w:ascii="Times New Roman" w:hAnsi="Times New Roman"/>
                <w:sz w:val="23"/>
                <w:szCs w:val="23"/>
              </w:rPr>
              <w:t xml:space="preserve"> list the number of members</w:t>
            </w:r>
            <w:r w:rsidRPr="006D0BDF">
              <w:rPr>
                <w:rFonts w:ascii="Times New Roman" w:hAnsi="Times New Roman"/>
                <w:sz w:val="23"/>
                <w:szCs w:val="23"/>
              </w:rPr>
              <w:t xml:space="preserve">         </w:t>
            </w:r>
          </w:p>
        </w:tc>
        <w:tc>
          <w:tcPr>
            <w:tcW w:w="2170" w:type="dxa"/>
            <w:gridSpan w:val="3"/>
            <w:tcBorders>
              <w:top w:val="single" w:sz="4" w:space="0" w:color="auto"/>
              <w:left w:val="single" w:sz="4" w:space="0" w:color="auto"/>
              <w:bottom w:val="single" w:sz="4" w:space="0" w:color="auto"/>
              <w:right w:val="single" w:sz="4" w:space="0" w:color="auto"/>
            </w:tcBorders>
            <w:vAlign w:val="center"/>
          </w:tcPr>
          <w:p w14:paraId="5B3BF6C7" w14:textId="77777777" w:rsidR="00650318" w:rsidRPr="001F0208" w:rsidRDefault="00650318">
            <w:pPr>
              <w:keepNext/>
              <w:tabs>
                <w:tab w:val="left" w:pos="2160"/>
                <w:tab w:val="left" w:pos="2520"/>
              </w:tabs>
              <w:spacing w:line="256" w:lineRule="auto"/>
              <w:rPr>
                <w:rFonts w:ascii="Times New Roman" w:hAnsi="Times New Roman" w:cs="Times New Roman"/>
                <w:b/>
                <w:sz w:val="23"/>
                <w:szCs w:val="23"/>
              </w:rPr>
            </w:pPr>
          </w:p>
        </w:tc>
      </w:tr>
      <w:tr w:rsidR="00650318" w14:paraId="7D6509DC" w14:textId="77777777" w:rsidTr="00BA5F52">
        <w:trPr>
          <w:trHeight w:val="593"/>
          <w:jc w:val="center"/>
        </w:trPr>
        <w:tc>
          <w:tcPr>
            <w:tcW w:w="8536" w:type="dxa"/>
            <w:gridSpan w:val="3"/>
            <w:tcBorders>
              <w:top w:val="single" w:sz="4" w:space="0" w:color="auto"/>
              <w:left w:val="single" w:sz="4" w:space="0" w:color="auto"/>
              <w:bottom w:val="single" w:sz="4" w:space="0" w:color="auto"/>
              <w:right w:val="single" w:sz="4" w:space="0" w:color="auto"/>
            </w:tcBorders>
            <w:vAlign w:val="center"/>
            <w:hideMark/>
          </w:tcPr>
          <w:p w14:paraId="077CF62C" w14:textId="28421E1E" w:rsidR="00650318" w:rsidRPr="00BA5F52" w:rsidRDefault="00BA5F52" w:rsidP="00BA5F52">
            <w:pPr>
              <w:pStyle w:val="ListParagraph"/>
              <w:tabs>
                <w:tab w:val="left" w:pos="2160"/>
                <w:tab w:val="left" w:pos="2520"/>
              </w:tabs>
              <w:spacing w:after="0" w:line="240" w:lineRule="auto"/>
              <w:ind w:left="0"/>
              <w:rPr>
                <w:rFonts w:ascii="Times New Roman" w:hAnsi="Times New Roman"/>
                <w:sz w:val="23"/>
                <w:szCs w:val="23"/>
              </w:rPr>
            </w:pPr>
            <w:r w:rsidRPr="00BA5F52">
              <w:rPr>
                <w:rFonts w:ascii="Times New Roman" w:hAnsi="Times New Roman"/>
                <w:bCs/>
                <w:sz w:val="23"/>
                <w:szCs w:val="23"/>
              </w:rPr>
              <w:t>A</w:t>
            </w:r>
            <w:r>
              <w:rPr>
                <w:rFonts w:ascii="Times New Roman" w:hAnsi="Times New Roman"/>
                <w:sz w:val="23"/>
                <w:szCs w:val="23"/>
              </w:rPr>
              <w:t>ttach a list of Board of Director</w:t>
            </w:r>
            <w:r w:rsidR="0036295A" w:rsidRPr="00BA5F52">
              <w:rPr>
                <w:rFonts w:ascii="Times New Roman" w:hAnsi="Times New Roman"/>
                <w:sz w:val="23"/>
                <w:szCs w:val="23"/>
              </w:rPr>
              <w:t xml:space="preserve"> members</w:t>
            </w:r>
            <w:r w:rsidR="006D0BDF" w:rsidRPr="00BA5F52">
              <w:rPr>
                <w:rFonts w:ascii="Times New Roman" w:hAnsi="Times New Roman"/>
                <w:sz w:val="23"/>
                <w:szCs w:val="23"/>
              </w:rPr>
              <w:t xml:space="preserve"> </w:t>
            </w:r>
          </w:p>
        </w:tc>
        <w:tc>
          <w:tcPr>
            <w:tcW w:w="2170" w:type="dxa"/>
            <w:gridSpan w:val="3"/>
            <w:tcBorders>
              <w:top w:val="single" w:sz="4" w:space="0" w:color="auto"/>
              <w:left w:val="single" w:sz="4" w:space="0" w:color="auto"/>
              <w:bottom w:val="single" w:sz="4" w:space="0" w:color="auto"/>
              <w:right w:val="single" w:sz="4" w:space="0" w:color="auto"/>
            </w:tcBorders>
            <w:vAlign w:val="center"/>
            <w:hideMark/>
          </w:tcPr>
          <w:p w14:paraId="5FFCB97E" w14:textId="59E33205" w:rsidR="00650318" w:rsidRPr="001F0208" w:rsidRDefault="00650318" w:rsidP="00AA79D5">
            <w:pPr>
              <w:tabs>
                <w:tab w:val="left" w:pos="2160"/>
                <w:tab w:val="left" w:pos="2520"/>
              </w:tabs>
              <w:spacing w:line="256" w:lineRule="auto"/>
              <w:rPr>
                <w:rFonts w:ascii="Times New Roman" w:hAnsi="Times New Roman" w:cs="Times New Roman"/>
                <w:sz w:val="23"/>
                <w:szCs w:val="23"/>
              </w:rPr>
            </w:pPr>
            <w:r w:rsidRPr="001F0208">
              <w:rPr>
                <w:rFonts w:ascii="Times New Roman" w:hAnsi="Times New Roman" w:cs="Times New Roman"/>
                <w:b/>
                <w:sz w:val="23"/>
                <w:szCs w:val="23"/>
              </w:rPr>
              <w:t xml:space="preserve">       </w:t>
            </w:r>
            <w:r w:rsidR="001F0208">
              <w:rPr>
                <w:rFonts w:ascii="Times New Roman" w:hAnsi="Times New Roman" w:cs="Times New Roman"/>
                <w:b/>
                <w:sz w:val="23"/>
                <w:szCs w:val="23"/>
              </w:rPr>
              <w:br/>
            </w:r>
            <w:r w:rsidR="00F851B9">
              <w:rPr>
                <w:rFonts w:ascii="Times New Roman" w:hAnsi="Times New Roman" w:cs="Times New Roman"/>
                <w:b/>
                <w:sz w:val="23"/>
                <w:szCs w:val="23"/>
              </w:rPr>
              <w:t xml:space="preserve">Attachment </w:t>
            </w:r>
            <w:r w:rsidR="00AA79D5">
              <w:rPr>
                <w:rFonts w:ascii="Times New Roman" w:hAnsi="Times New Roman" w:cs="Times New Roman"/>
                <w:b/>
                <w:sz w:val="23"/>
                <w:szCs w:val="23"/>
              </w:rPr>
              <w:t>1</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
                  <w:enabled/>
                  <w:calcOnExit w:val="0"/>
                  <w:checkBox>
                    <w:sizeAuto/>
                    <w:default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p>
        </w:tc>
      </w:tr>
      <w:tr w:rsidR="00650318" w14:paraId="2A000ADF" w14:textId="77777777" w:rsidTr="00BA5F52">
        <w:trPr>
          <w:cantSplit/>
          <w:trHeight w:val="647"/>
          <w:jc w:val="center"/>
        </w:trPr>
        <w:tc>
          <w:tcPr>
            <w:tcW w:w="8536" w:type="dxa"/>
            <w:gridSpan w:val="3"/>
            <w:tcBorders>
              <w:top w:val="single" w:sz="4" w:space="0" w:color="auto"/>
              <w:left w:val="single" w:sz="4" w:space="0" w:color="auto"/>
              <w:bottom w:val="single" w:sz="4" w:space="0" w:color="auto"/>
              <w:right w:val="single" w:sz="4" w:space="0" w:color="auto"/>
            </w:tcBorders>
            <w:vAlign w:val="center"/>
            <w:hideMark/>
          </w:tcPr>
          <w:p w14:paraId="28383D20" w14:textId="55C70E26" w:rsidR="00650318" w:rsidRPr="00AF0FFC" w:rsidRDefault="00353524" w:rsidP="00353524">
            <w:pPr>
              <w:pStyle w:val="ListParagraph"/>
              <w:numPr>
                <w:ilvl w:val="0"/>
                <w:numId w:val="5"/>
              </w:numPr>
              <w:tabs>
                <w:tab w:val="left" w:pos="2160"/>
                <w:tab w:val="left" w:pos="2520"/>
              </w:tabs>
              <w:spacing w:after="0" w:line="240" w:lineRule="auto"/>
              <w:ind w:left="0"/>
              <w:rPr>
                <w:rFonts w:ascii="Times New Roman" w:hAnsi="Times New Roman"/>
                <w:b/>
                <w:bCs/>
                <w:sz w:val="23"/>
                <w:szCs w:val="23"/>
              </w:rPr>
            </w:pPr>
            <w:proofErr w:type="gramStart"/>
            <w:r>
              <w:rPr>
                <w:rFonts w:ascii="Times New Roman" w:hAnsi="Times New Roman"/>
                <w:sz w:val="23"/>
                <w:szCs w:val="23"/>
              </w:rPr>
              <w:t>Designated as a Regional Tourism Council in MGL?</w:t>
            </w:r>
            <w:proofErr w:type="gramEnd"/>
            <w:r>
              <w:rPr>
                <w:rFonts w:ascii="Times New Roman" w:hAnsi="Times New Roman"/>
                <w:sz w:val="23"/>
                <w:szCs w:val="23"/>
              </w:rPr>
              <w:t xml:space="preserve"> </w:t>
            </w:r>
            <w:r w:rsidR="00650318" w:rsidRPr="00AF0FFC">
              <w:rPr>
                <w:rFonts w:ascii="Times New Roman" w:hAnsi="Times New Roman"/>
                <w:sz w:val="23"/>
                <w:szCs w:val="23"/>
              </w:rPr>
              <w:tab/>
            </w:r>
            <w:r w:rsidR="00650318" w:rsidRPr="00AF0FFC">
              <w:rPr>
                <w:rFonts w:ascii="Times New Roman" w:hAnsi="Times New Roman"/>
                <w:sz w:val="23"/>
                <w:szCs w:val="23"/>
              </w:rPr>
              <w:tab/>
              <w:t xml:space="preserve">                             </w:t>
            </w:r>
          </w:p>
        </w:tc>
        <w:tc>
          <w:tcPr>
            <w:tcW w:w="2170" w:type="dxa"/>
            <w:gridSpan w:val="3"/>
            <w:tcBorders>
              <w:top w:val="single" w:sz="4" w:space="0" w:color="auto"/>
              <w:left w:val="single" w:sz="4" w:space="0" w:color="auto"/>
              <w:bottom w:val="single" w:sz="4" w:space="0" w:color="auto"/>
              <w:right w:val="single" w:sz="4" w:space="0" w:color="auto"/>
            </w:tcBorders>
            <w:vAlign w:val="center"/>
            <w:hideMark/>
          </w:tcPr>
          <w:p w14:paraId="108DC660" w14:textId="77777777" w:rsidR="00650318" w:rsidRPr="001F0208" w:rsidRDefault="00650318">
            <w:pPr>
              <w:tabs>
                <w:tab w:val="left" w:pos="2160"/>
                <w:tab w:val="left" w:pos="2520"/>
              </w:tabs>
              <w:spacing w:line="256" w:lineRule="auto"/>
              <w:rPr>
                <w:rFonts w:ascii="Times New Roman" w:eastAsia="Calibri" w:hAnsi="Times New Roman" w:cs="Times New Roman"/>
                <w:b/>
                <w:bCs/>
                <w:sz w:val="23"/>
                <w:szCs w:val="23"/>
              </w:rPr>
            </w:pPr>
            <w:r w:rsidRPr="001F0208">
              <w:rPr>
                <w:rFonts w:ascii="Times New Roman" w:hAnsi="Times New Roman" w:cs="Times New Roman"/>
                <w:b/>
                <w:sz w:val="23"/>
                <w:szCs w:val="23"/>
              </w:rPr>
              <w:t>Yes</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1"/>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r w:rsidRPr="001F0208">
              <w:rPr>
                <w:rFonts w:ascii="Times New Roman" w:hAnsi="Times New Roman" w:cs="Times New Roman"/>
                <w:b/>
                <w:sz w:val="23"/>
                <w:szCs w:val="23"/>
              </w:rPr>
              <w:t>No</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2"/>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p>
        </w:tc>
      </w:tr>
      <w:tr w:rsidR="00FB389E" w14:paraId="09023C35" w14:textId="77777777" w:rsidTr="00BA5F52">
        <w:trPr>
          <w:cantSplit/>
          <w:trHeight w:val="683"/>
          <w:jc w:val="center"/>
        </w:trPr>
        <w:tc>
          <w:tcPr>
            <w:tcW w:w="8536" w:type="dxa"/>
            <w:gridSpan w:val="3"/>
            <w:tcBorders>
              <w:top w:val="single" w:sz="4" w:space="0" w:color="auto"/>
              <w:left w:val="single" w:sz="4" w:space="0" w:color="auto"/>
              <w:bottom w:val="single" w:sz="4" w:space="0" w:color="auto"/>
              <w:right w:val="single" w:sz="4" w:space="0" w:color="auto"/>
            </w:tcBorders>
            <w:vAlign w:val="center"/>
          </w:tcPr>
          <w:p w14:paraId="13CF6256" w14:textId="41FB4D83" w:rsidR="00FB389E" w:rsidRDefault="00FB389E" w:rsidP="00E42AEA">
            <w:pPr>
              <w:pStyle w:val="ListParagraph"/>
              <w:numPr>
                <w:ilvl w:val="0"/>
                <w:numId w:val="5"/>
              </w:numPr>
              <w:tabs>
                <w:tab w:val="left" w:pos="2160"/>
                <w:tab w:val="left" w:pos="2520"/>
              </w:tabs>
              <w:spacing w:after="0" w:line="240" w:lineRule="auto"/>
              <w:ind w:left="0"/>
              <w:rPr>
                <w:rFonts w:ascii="Times New Roman" w:hAnsi="Times New Roman"/>
                <w:sz w:val="23"/>
                <w:szCs w:val="23"/>
              </w:rPr>
            </w:pPr>
            <w:proofErr w:type="gramStart"/>
            <w:r>
              <w:rPr>
                <w:rFonts w:ascii="Times New Roman" w:hAnsi="Times New Roman"/>
                <w:sz w:val="23"/>
                <w:szCs w:val="23"/>
              </w:rPr>
              <w:t>Organized since January 2019?</w:t>
            </w:r>
            <w:proofErr w:type="gramEnd"/>
            <w:r>
              <w:rPr>
                <w:rFonts w:ascii="Times New Roman" w:hAnsi="Times New Roman"/>
                <w:sz w:val="23"/>
                <w:szCs w:val="23"/>
              </w:rPr>
              <w:t xml:space="preserve"> </w:t>
            </w:r>
          </w:p>
        </w:tc>
        <w:tc>
          <w:tcPr>
            <w:tcW w:w="2170" w:type="dxa"/>
            <w:gridSpan w:val="3"/>
            <w:tcBorders>
              <w:top w:val="single" w:sz="4" w:space="0" w:color="auto"/>
              <w:left w:val="single" w:sz="4" w:space="0" w:color="auto"/>
              <w:bottom w:val="single" w:sz="4" w:space="0" w:color="auto"/>
              <w:right w:val="single" w:sz="4" w:space="0" w:color="auto"/>
            </w:tcBorders>
            <w:vAlign w:val="center"/>
          </w:tcPr>
          <w:p w14:paraId="15FC3ECF" w14:textId="0E2D71E0" w:rsidR="00FB389E" w:rsidRPr="00DE16B9" w:rsidRDefault="00FB389E" w:rsidP="00CC4D6A">
            <w:pPr>
              <w:tabs>
                <w:tab w:val="left" w:pos="2160"/>
                <w:tab w:val="left" w:pos="2520"/>
              </w:tabs>
              <w:spacing w:line="256" w:lineRule="auto"/>
              <w:rPr>
                <w:rFonts w:ascii="Times New Roman" w:hAnsi="Times New Roman" w:cs="Times New Roman"/>
                <w:b/>
                <w:sz w:val="23"/>
                <w:szCs w:val="23"/>
              </w:rPr>
            </w:pPr>
            <w:r w:rsidRPr="001F0208">
              <w:rPr>
                <w:rFonts w:ascii="Times New Roman" w:hAnsi="Times New Roman" w:cs="Times New Roman"/>
                <w:b/>
                <w:sz w:val="23"/>
                <w:szCs w:val="23"/>
              </w:rPr>
              <w:t>Yes</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1"/>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r w:rsidRPr="001F0208">
              <w:rPr>
                <w:rFonts w:ascii="Times New Roman" w:hAnsi="Times New Roman" w:cs="Times New Roman"/>
                <w:b/>
                <w:sz w:val="23"/>
                <w:szCs w:val="23"/>
              </w:rPr>
              <w:t>No</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2"/>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p>
        </w:tc>
      </w:tr>
      <w:tr w:rsidR="00CC4D6A" w14:paraId="4162B6E3" w14:textId="77777777" w:rsidTr="00BA5F52">
        <w:trPr>
          <w:cantSplit/>
          <w:trHeight w:val="683"/>
          <w:jc w:val="center"/>
        </w:trPr>
        <w:tc>
          <w:tcPr>
            <w:tcW w:w="8536" w:type="dxa"/>
            <w:gridSpan w:val="3"/>
            <w:tcBorders>
              <w:top w:val="single" w:sz="4" w:space="0" w:color="auto"/>
              <w:left w:val="single" w:sz="4" w:space="0" w:color="auto"/>
              <w:bottom w:val="single" w:sz="4" w:space="0" w:color="auto"/>
              <w:right w:val="single" w:sz="4" w:space="0" w:color="auto"/>
            </w:tcBorders>
            <w:vAlign w:val="center"/>
          </w:tcPr>
          <w:p w14:paraId="1DAC09C4" w14:textId="7796775C" w:rsidR="00CC4D6A" w:rsidRDefault="00CC4D6A" w:rsidP="00E42AEA">
            <w:pPr>
              <w:pStyle w:val="ListParagraph"/>
              <w:numPr>
                <w:ilvl w:val="0"/>
                <w:numId w:val="5"/>
              </w:numPr>
              <w:tabs>
                <w:tab w:val="left" w:pos="2160"/>
                <w:tab w:val="left" w:pos="2520"/>
              </w:tabs>
              <w:spacing w:after="0" w:line="240" w:lineRule="auto"/>
              <w:ind w:left="0"/>
              <w:rPr>
                <w:rFonts w:ascii="Times New Roman" w:hAnsi="Times New Roman"/>
                <w:sz w:val="23"/>
                <w:szCs w:val="23"/>
              </w:rPr>
            </w:pPr>
            <w:r>
              <w:rPr>
                <w:rFonts w:ascii="Times New Roman" w:hAnsi="Times New Roman"/>
                <w:sz w:val="23"/>
                <w:szCs w:val="23"/>
              </w:rPr>
              <w:t xml:space="preserve">Agency is in good standing with the </w:t>
            </w:r>
            <w:r w:rsidR="003F3CBB" w:rsidRPr="00E043D8">
              <w:rPr>
                <w:rFonts w:ascii="Times New Roman" w:hAnsi="Times New Roman"/>
                <w:sz w:val="23"/>
                <w:szCs w:val="23"/>
              </w:rPr>
              <w:t>Commonwealth of Massachusetts</w:t>
            </w:r>
            <w:r w:rsidRPr="00E043D8">
              <w:rPr>
                <w:rFonts w:ascii="Times New Roman" w:hAnsi="Times New Roman"/>
                <w:sz w:val="23"/>
                <w:szCs w:val="23"/>
              </w:rPr>
              <w:t xml:space="preserve"> and </w:t>
            </w:r>
            <w:r>
              <w:rPr>
                <w:rFonts w:ascii="Times New Roman" w:hAnsi="Times New Roman"/>
                <w:sz w:val="23"/>
                <w:szCs w:val="23"/>
              </w:rPr>
              <w:t>city/</w:t>
            </w:r>
            <w:proofErr w:type="gramStart"/>
            <w:r>
              <w:rPr>
                <w:rFonts w:ascii="Times New Roman" w:hAnsi="Times New Roman"/>
                <w:sz w:val="23"/>
                <w:szCs w:val="23"/>
              </w:rPr>
              <w:t>town?</w:t>
            </w:r>
            <w:proofErr w:type="gramEnd"/>
          </w:p>
        </w:tc>
        <w:tc>
          <w:tcPr>
            <w:tcW w:w="2170" w:type="dxa"/>
            <w:gridSpan w:val="3"/>
            <w:tcBorders>
              <w:top w:val="single" w:sz="4" w:space="0" w:color="auto"/>
              <w:left w:val="single" w:sz="4" w:space="0" w:color="auto"/>
              <w:bottom w:val="single" w:sz="4" w:space="0" w:color="auto"/>
              <w:right w:val="single" w:sz="4" w:space="0" w:color="auto"/>
            </w:tcBorders>
            <w:vAlign w:val="center"/>
          </w:tcPr>
          <w:p w14:paraId="6BFF6F6E" w14:textId="5F3483BB" w:rsidR="00CC4D6A" w:rsidRPr="00DE16B9" w:rsidRDefault="00CC4D6A" w:rsidP="00CC4D6A">
            <w:pPr>
              <w:tabs>
                <w:tab w:val="left" w:pos="2160"/>
                <w:tab w:val="left" w:pos="2520"/>
              </w:tabs>
              <w:spacing w:line="256" w:lineRule="auto"/>
              <w:rPr>
                <w:rFonts w:ascii="Times New Roman" w:hAnsi="Times New Roman" w:cs="Times New Roman"/>
                <w:b/>
                <w:sz w:val="23"/>
                <w:szCs w:val="23"/>
              </w:rPr>
            </w:pPr>
            <w:r w:rsidRPr="00DE16B9">
              <w:rPr>
                <w:rFonts w:ascii="Times New Roman" w:hAnsi="Times New Roman" w:cs="Times New Roman"/>
                <w:b/>
                <w:sz w:val="23"/>
                <w:szCs w:val="23"/>
              </w:rPr>
              <w:t xml:space="preserve">Yes </w:t>
            </w:r>
            <w:r w:rsidRPr="00DE16B9">
              <w:rPr>
                <w:rFonts w:ascii="Times New Roman" w:hAnsi="Times New Roman" w:cs="Times New Roman"/>
                <w:b/>
                <w:sz w:val="23"/>
                <w:szCs w:val="23"/>
              </w:rPr>
              <w:fldChar w:fldCharType="begin">
                <w:ffData>
                  <w:name w:val="Check1"/>
                  <w:enabled/>
                  <w:calcOnExit w:val="0"/>
                  <w:checkBox>
                    <w:sizeAuto/>
                    <w:default w:val="0"/>
                    <w:checked w:val="0"/>
                  </w:checkBox>
                </w:ffData>
              </w:fldChar>
            </w:r>
            <w:r w:rsidRPr="00DE16B9">
              <w:rPr>
                <w:rFonts w:ascii="Times New Roman" w:hAnsi="Times New Roman" w:cs="Times New Roman"/>
                <w:b/>
                <w:sz w:val="23"/>
                <w:szCs w:val="23"/>
              </w:rPr>
              <w:instrText xml:space="preserve"> FORMCHECKBOX </w:instrText>
            </w:r>
            <w:r w:rsidR="00F42235">
              <w:rPr>
                <w:rFonts w:ascii="Times New Roman" w:hAnsi="Times New Roman" w:cs="Times New Roman"/>
                <w:b/>
                <w:sz w:val="23"/>
                <w:szCs w:val="23"/>
              </w:rPr>
            </w:r>
            <w:r w:rsidR="00F42235">
              <w:rPr>
                <w:rFonts w:ascii="Times New Roman" w:hAnsi="Times New Roman" w:cs="Times New Roman"/>
                <w:b/>
                <w:sz w:val="23"/>
                <w:szCs w:val="23"/>
              </w:rPr>
              <w:fldChar w:fldCharType="separate"/>
            </w:r>
            <w:r w:rsidRPr="00DE16B9">
              <w:rPr>
                <w:rFonts w:ascii="Times New Roman" w:hAnsi="Times New Roman" w:cs="Times New Roman"/>
                <w:b/>
                <w:sz w:val="23"/>
                <w:szCs w:val="23"/>
              </w:rPr>
              <w:fldChar w:fldCharType="end"/>
            </w:r>
            <w:r w:rsidRPr="00DE16B9">
              <w:rPr>
                <w:rFonts w:ascii="Times New Roman" w:hAnsi="Times New Roman" w:cs="Times New Roman"/>
                <w:b/>
                <w:sz w:val="23"/>
                <w:szCs w:val="23"/>
              </w:rPr>
              <w:t xml:space="preserve">      No </w:t>
            </w:r>
            <w:r w:rsidRPr="00DE16B9">
              <w:rPr>
                <w:rFonts w:ascii="Times New Roman" w:hAnsi="Times New Roman" w:cs="Times New Roman"/>
                <w:b/>
                <w:sz w:val="23"/>
                <w:szCs w:val="23"/>
              </w:rPr>
              <w:fldChar w:fldCharType="begin">
                <w:ffData>
                  <w:name w:val="Check2"/>
                  <w:enabled/>
                  <w:calcOnExit w:val="0"/>
                  <w:checkBox>
                    <w:sizeAuto/>
                    <w:default w:val="0"/>
                    <w:checked w:val="0"/>
                  </w:checkBox>
                </w:ffData>
              </w:fldChar>
            </w:r>
            <w:r w:rsidRPr="00DE16B9">
              <w:rPr>
                <w:rFonts w:ascii="Times New Roman" w:hAnsi="Times New Roman" w:cs="Times New Roman"/>
                <w:b/>
                <w:sz w:val="23"/>
                <w:szCs w:val="23"/>
              </w:rPr>
              <w:instrText xml:space="preserve"> FORMCHECKBOX </w:instrText>
            </w:r>
            <w:r w:rsidR="00F42235">
              <w:rPr>
                <w:rFonts w:ascii="Times New Roman" w:hAnsi="Times New Roman" w:cs="Times New Roman"/>
                <w:b/>
                <w:sz w:val="23"/>
                <w:szCs w:val="23"/>
              </w:rPr>
            </w:r>
            <w:r w:rsidR="00F42235">
              <w:rPr>
                <w:rFonts w:ascii="Times New Roman" w:hAnsi="Times New Roman" w:cs="Times New Roman"/>
                <w:b/>
                <w:sz w:val="23"/>
                <w:szCs w:val="23"/>
              </w:rPr>
              <w:fldChar w:fldCharType="separate"/>
            </w:r>
            <w:r w:rsidRPr="00DE16B9">
              <w:rPr>
                <w:rFonts w:ascii="Times New Roman" w:hAnsi="Times New Roman" w:cs="Times New Roman"/>
                <w:b/>
                <w:sz w:val="23"/>
                <w:szCs w:val="23"/>
              </w:rPr>
              <w:fldChar w:fldCharType="end"/>
            </w:r>
          </w:p>
        </w:tc>
      </w:tr>
      <w:tr w:rsidR="00CC4D6A" w14:paraId="58A9C149" w14:textId="77777777" w:rsidTr="00BA5F52">
        <w:trPr>
          <w:gridAfter w:val="1"/>
          <w:wAfter w:w="6" w:type="dxa"/>
          <w:cantSplit/>
          <w:trHeight w:hRule="exact" w:val="910"/>
          <w:jc w:val="center"/>
        </w:trPr>
        <w:tc>
          <w:tcPr>
            <w:tcW w:w="8536" w:type="dxa"/>
            <w:gridSpan w:val="3"/>
            <w:tcBorders>
              <w:top w:val="single" w:sz="4" w:space="0" w:color="auto"/>
              <w:left w:val="single" w:sz="4" w:space="0" w:color="auto"/>
              <w:bottom w:val="single" w:sz="4" w:space="0" w:color="auto"/>
              <w:right w:val="single" w:sz="4" w:space="0" w:color="auto"/>
            </w:tcBorders>
            <w:vAlign w:val="bottom"/>
          </w:tcPr>
          <w:p w14:paraId="669C1319" w14:textId="2F7B7773" w:rsidR="00CC4D6A" w:rsidRPr="00AF0FFC" w:rsidRDefault="00CC4D6A" w:rsidP="00E42AEA">
            <w:pPr>
              <w:pStyle w:val="ListParagraph"/>
              <w:numPr>
                <w:ilvl w:val="0"/>
                <w:numId w:val="5"/>
              </w:numPr>
              <w:spacing w:after="0" w:line="240" w:lineRule="auto"/>
              <w:ind w:left="0"/>
              <w:rPr>
                <w:rFonts w:ascii="Times New Roman" w:hAnsi="Times New Roman"/>
                <w:sz w:val="23"/>
                <w:szCs w:val="23"/>
              </w:rPr>
            </w:pPr>
            <w:r w:rsidRPr="00AF0FFC">
              <w:rPr>
                <w:rFonts w:ascii="Times New Roman" w:hAnsi="Times New Roman"/>
                <w:sz w:val="23"/>
                <w:szCs w:val="23"/>
              </w:rPr>
              <w:t>Capable of and agrees to provide se</w:t>
            </w:r>
            <w:r w:rsidR="00BB56D4">
              <w:rPr>
                <w:rFonts w:ascii="Times New Roman" w:hAnsi="Times New Roman"/>
                <w:sz w:val="23"/>
                <w:szCs w:val="23"/>
              </w:rPr>
              <w:t>rvices to the region designated for the RTC</w:t>
            </w:r>
            <w:r w:rsidRPr="00AF0FFC">
              <w:rPr>
                <w:rFonts w:ascii="Times New Roman" w:hAnsi="Times New Roman"/>
                <w:sz w:val="23"/>
                <w:szCs w:val="23"/>
              </w:rPr>
              <w:t>?</w:t>
            </w:r>
          </w:p>
          <w:p w14:paraId="0C958971" w14:textId="77777777" w:rsidR="00CC4D6A" w:rsidRPr="00AF0FFC" w:rsidRDefault="00CC4D6A" w:rsidP="00CC4D6A">
            <w:pPr>
              <w:spacing w:line="256" w:lineRule="auto"/>
              <w:rPr>
                <w:rFonts w:ascii="Times New Roman" w:hAnsi="Times New Roman"/>
                <w:sz w:val="23"/>
                <w:szCs w:val="23"/>
              </w:rPr>
            </w:pPr>
          </w:p>
        </w:tc>
        <w:tc>
          <w:tcPr>
            <w:tcW w:w="2164" w:type="dxa"/>
            <w:gridSpan w:val="2"/>
            <w:tcBorders>
              <w:top w:val="single" w:sz="4" w:space="0" w:color="auto"/>
              <w:left w:val="single" w:sz="4" w:space="0" w:color="auto"/>
              <w:bottom w:val="single" w:sz="4" w:space="0" w:color="auto"/>
              <w:right w:val="single" w:sz="4" w:space="0" w:color="auto"/>
            </w:tcBorders>
            <w:vAlign w:val="center"/>
            <w:hideMark/>
          </w:tcPr>
          <w:p w14:paraId="5FC661FB" w14:textId="77777777" w:rsidR="00CC4D6A" w:rsidRPr="001F0208" w:rsidRDefault="00CC4D6A" w:rsidP="00CC4D6A">
            <w:pPr>
              <w:tabs>
                <w:tab w:val="left" w:pos="2520"/>
              </w:tabs>
              <w:spacing w:line="256" w:lineRule="auto"/>
              <w:rPr>
                <w:rFonts w:ascii="Times New Roman" w:hAnsi="Times New Roman" w:cs="Times New Roman"/>
                <w:b/>
                <w:sz w:val="23"/>
                <w:szCs w:val="23"/>
              </w:rPr>
            </w:pPr>
            <w:r w:rsidRPr="001F0208">
              <w:rPr>
                <w:rFonts w:ascii="Times New Roman" w:hAnsi="Times New Roman" w:cs="Times New Roman"/>
                <w:b/>
                <w:sz w:val="23"/>
                <w:szCs w:val="23"/>
              </w:rPr>
              <w:t>Yes</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1"/>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r w:rsidRPr="001F0208">
              <w:rPr>
                <w:rFonts w:ascii="Times New Roman" w:hAnsi="Times New Roman" w:cs="Times New Roman"/>
                <w:b/>
                <w:sz w:val="23"/>
                <w:szCs w:val="23"/>
              </w:rPr>
              <w:t xml:space="preserve">No </w:t>
            </w:r>
            <w:r w:rsidRPr="001F0208">
              <w:rPr>
                <w:rFonts w:ascii="Times New Roman" w:hAnsi="Times New Roman" w:cs="Times New Roman"/>
                <w:sz w:val="23"/>
                <w:szCs w:val="23"/>
              </w:rPr>
              <w:fldChar w:fldCharType="begin">
                <w:ffData>
                  <w:name w:val="Check2"/>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p>
        </w:tc>
      </w:tr>
    </w:tbl>
    <w:tbl>
      <w:tblPr>
        <w:tblpPr w:leftFromText="180" w:rightFromText="180" w:bottomFromText="160" w:vertAnchor="page" w:horzAnchor="margin" w:tblpXSpec="center" w:tblpY="1177"/>
        <w:tblW w:w="10869" w:type="dxa"/>
        <w:tblBorders>
          <w:top w:val="single" w:sz="8" w:space="0" w:color="000000"/>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6300"/>
        <w:gridCol w:w="2234"/>
      </w:tblGrid>
      <w:tr w:rsidR="001A5989" w14:paraId="1675834C" w14:textId="77777777" w:rsidTr="00A2496B">
        <w:trPr>
          <w:trHeight w:hRule="exact" w:val="730"/>
        </w:trPr>
        <w:tc>
          <w:tcPr>
            <w:tcW w:w="8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51395" w14:textId="08A9E6EC" w:rsidR="001A5989" w:rsidRPr="00AF0FFC" w:rsidRDefault="004D5C95" w:rsidP="001A5989">
            <w:pPr>
              <w:pStyle w:val="ListParagraph"/>
              <w:numPr>
                <w:ilvl w:val="0"/>
                <w:numId w:val="5"/>
              </w:numPr>
              <w:spacing w:after="0" w:line="240" w:lineRule="auto"/>
              <w:ind w:left="0" w:hanging="350"/>
              <w:rPr>
                <w:rFonts w:ascii="Times New Roman" w:hAnsi="Times New Roman"/>
                <w:sz w:val="23"/>
                <w:szCs w:val="23"/>
              </w:rPr>
            </w:pPr>
            <w:proofErr w:type="gramStart"/>
            <w:r>
              <w:rPr>
                <w:rFonts w:ascii="Times New Roman" w:hAnsi="Times New Roman"/>
                <w:sz w:val="23"/>
                <w:szCs w:val="23"/>
              </w:rPr>
              <w:lastRenderedPageBreak/>
              <w:t>D</w:t>
            </w:r>
            <w:r w:rsidR="001A5989" w:rsidRPr="00AF0FFC">
              <w:rPr>
                <w:rFonts w:ascii="Times New Roman" w:hAnsi="Times New Roman"/>
                <w:sz w:val="23"/>
                <w:szCs w:val="23"/>
              </w:rPr>
              <w:t>emonstrated history of collaboration with the tourism community, local officials, and other strategic partners within the identified region?</w:t>
            </w:r>
            <w:proofErr w:type="gramEnd"/>
          </w:p>
          <w:p w14:paraId="2D29DA0B" w14:textId="77777777" w:rsidR="001A5989" w:rsidRPr="00AF0FFC" w:rsidRDefault="001A5989" w:rsidP="001A5989">
            <w:pPr>
              <w:spacing w:line="256" w:lineRule="auto"/>
              <w:rPr>
                <w:rFonts w:ascii="Times New Roman" w:eastAsia="Calibri" w:hAnsi="Times New Roman" w:cs="Times New Roman"/>
                <w:bCs/>
                <w:sz w:val="23"/>
                <w:szCs w:val="23"/>
              </w:rPr>
            </w:pPr>
          </w:p>
        </w:tc>
        <w:tc>
          <w:tcPr>
            <w:tcW w:w="2234" w:type="dxa"/>
            <w:tcBorders>
              <w:top w:val="single" w:sz="4" w:space="0" w:color="auto"/>
              <w:left w:val="single" w:sz="4" w:space="0" w:color="auto"/>
              <w:bottom w:val="single" w:sz="4" w:space="0" w:color="auto"/>
              <w:right w:val="single" w:sz="4" w:space="0" w:color="auto"/>
            </w:tcBorders>
            <w:vAlign w:val="center"/>
          </w:tcPr>
          <w:p w14:paraId="399EA6E5" w14:textId="23AD09CE" w:rsidR="001A5989" w:rsidRPr="00AF0FFC" w:rsidRDefault="001A5989" w:rsidP="001A5989">
            <w:pPr>
              <w:keepNext/>
              <w:spacing w:line="256" w:lineRule="auto"/>
              <w:rPr>
                <w:rFonts w:ascii="Times New Roman" w:eastAsia="Calibri" w:hAnsi="Times New Roman" w:cs="Times New Roman"/>
                <w:b/>
                <w:bCs/>
                <w:sz w:val="23"/>
                <w:szCs w:val="23"/>
              </w:rPr>
            </w:pPr>
            <w:r w:rsidRPr="001F0208">
              <w:rPr>
                <w:rFonts w:ascii="Times New Roman" w:hAnsi="Times New Roman" w:cs="Times New Roman"/>
                <w:b/>
                <w:sz w:val="23"/>
                <w:szCs w:val="23"/>
              </w:rPr>
              <w:t>Yes</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1"/>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r w:rsidRPr="001F0208">
              <w:rPr>
                <w:rFonts w:ascii="Times New Roman" w:hAnsi="Times New Roman" w:cs="Times New Roman"/>
                <w:b/>
                <w:sz w:val="23"/>
                <w:szCs w:val="23"/>
              </w:rPr>
              <w:t xml:space="preserve">No </w:t>
            </w:r>
            <w:r w:rsidRPr="001F0208">
              <w:rPr>
                <w:rFonts w:ascii="Times New Roman" w:hAnsi="Times New Roman" w:cs="Times New Roman"/>
                <w:sz w:val="23"/>
                <w:szCs w:val="23"/>
              </w:rPr>
              <w:fldChar w:fldCharType="begin">
                <w:ffData>
                  <w:name w:val="Check2"/>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p>
        </w:tc>
      </w:tr>
      <w:tr w:rsidR="001A5989" w14:paraId="77635E8E" w14:textId="77777777" w:rsidTr="00A2496B">
        <w:trPr>
          <w:trHeight w:hRule="exact" w:val="802"/>
        </w:trPr>
        <w:tc>
          <w:tcPr>
            <w:tcW w:w="8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D7DDB" w14:textId="413165D4" w:rsidR="001A5989" w:rsidRPr="00AF0FFC" w:rsidRDefault="004D5C95" w:rsidP="001A5989">
            <w:pPr>
              <w:spacing w:line="256" w:lineRule="auto"/>
              <w:rPr>
                <w:rFonts w:ascii="Times New Roman" w:eastAsia="Calibri" w:hAnsi="Times New Roman" w:cs="Times New Roman"/>
                <w:bCs/>
                <w:sz w:val="23"/>
                <w:szCs w:val="23"/>
              </w:rPr>
            </w:pPr>
            <w:r>
              <w:rPr>
                <w:rFonts w:ascii="Times New Roman" w:hAnsi="Times New Roman"/>
                <w:sz w:val="23"/>
                <w:szCs w:val="23"/>
              </w:rPr>
              <w:t>Will e</w:t>
            </w:r>
            <w:r w:rsidR="001A5989" w:rsidRPr="00AF0FFC">
              <w:rPr>
                <w:rFonts w:ascii="Times New Roman" w:hAnsi="Times New Roman"/>
                <w:sz w:val="23"/>
                <w:szCs w:val="23"/>
              </w:rPr>
              <w:t>stablish, track, and evaluate results-driven performance measures of programs, initiatives and regional market activity?</w:t>
            </w:r>
          </w:p>
        </w:tc>
        <w:tc>
          <w:tcPr>
            <w:tcW w:w="2234" w:type="dxa"/>
            <w:tcBorders>
              <w:top w:val="single" w:sz="4" w:space="0" w:color="auto"/>
              <w:left w:val="single" w:sz="4" w:space="0" w:color="auto"/>
              <w:bottom w:val="single" w:sz="4" w:space="0" w:color="auto"/>
              <w:right w:val="single" w:sz="4" w:space="0" w:color="auto"/>
            </w:tcBorders>
            <w:vAlign w:val="center"/>
          </w:tcPr>
          <w:p w14:paraId="5A61DCE0" w14:textId="6F4179E2" w:rsidR="001A5989" w:rsidRPr="00AF0FFC" w:rsidRDefault="001A5989" w:rsidP="001A5989">
            <w:pPr>
              <w:keepNext/>
              <w:spacing w:line="256" w:lineRule="auto"/>
              <w:rPr>
                <w:rFonts w:ascii="Times New Roman" w:eastAsia="Calibri" w:hAnsi="Times New Roman" w:cs="Times New Roman"/>
                <w:b/>
                <w:bCs/>
                <w:sz w:val="23"/>
                <w:szCs w:val="23"/>
              </w:rPr>
            </w:pPr>
            <w:r w:rsidRPr="001F0208">
              <w:rPr>
                <w:rFonts w:ascii="Times New Roman" w:hAnsi="Times New Roman" w:cs="Times New Roman"/>
                <w:b/>
                <w:sz w:val="23"/>
                <w:szCs w:val="23"/>
              </w:rPr>
              <w:t>Yes</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r w:rsidRPr="001F0208">
              <w:rPr>
                <w:rFonts w:ascii="Times New Roman" w:hAnsi="Times New Roman" w:cs="Times New Roman"/>
                <w:b/>
                <w:sz w:val="23"/>
                <w:szCs w:val="23"/>
              </w:rPr>
              <w:t xml:space="preserve">No </w:t>
            </w:r>
            <w:r w:rsidRPr="001F0208">
              <w:rPr>
                <w:rFonts w:ascii="Times New Roman" w:hAnsi="Times New Roman" w:cs="Times New Roman"/>
                <w:sz w:val="23"/>
                <w:szCs w:val="23"/>
              </w:rPr>
              <w:fldChar w:fldCharType="begin">
                <w:ffData>
                  <w:name w:val="Check2"/>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p>
        </w:tc>
      </w:tr>
      <w:tr w:rsidR="00F01F3F" w14:paraId="089F1FE5" w14:textId="77777777" w:rsidTr="00A2496B">
        <w:trPr>
          <w:trHeight w:hRule="exact" w:val="802"/>
        </w:trPr>
        <w:tc>
          <w:tcPr>
            <w:tcW w:w="8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EED54" w14:textId="7921CF6A" w:rsidR="00F01F3F" w:rsidRPr="00FB389E" w:rsidRDefault="00AF0F77" w:rsidP="00AF0F77">
            <w:pPr>
              <w:spacing w:line="256" w:lineRule="auto"/>
              <w:rPr>
                <w:rFonts w:ascii="Times New Roman" w:hAnsi="Times New Roman"/>
                <w:sz w:val="23"/>
                <w:szCs w:val="23"/>
              </w:rPr>
            </w:pPr>
            <w:r>
              <w:rPr>
                <w:rFonts w:ascii="Times New Roman" w:hAnsi="Times New Roman"/>
                <w:sz w:val="23"/>
                <w:szCs w:val="23"/>
              </w:rPr>
              <w:t xml:space="preserve">Will </w:t>
            </w:r>
            <w:r w:rsidR="00F01F3F">
              <w:rPr>
                <w:rFonts w:ascii="Times New Roman" w:hAnsi="Times New Roman"/>
                <w:sz w:val="23"/>
                <w:szCs w:val="23"/>
              </w:rPr>
              <w:t xml:space="preserve">be able to present </w:t>
            </w:r>
            <w:r w:rsidR="00F01F3F" w:rsidRPr="00F01F3F">
              <w:rPr>
                <w:rFonts w:ascii="Times New Roman" w:hAnsi="Times New Roman"/>
                <w:sz w:val="23"/>
                <w:szCs w:val="23"/>
              </w:rPr>
              <w:t>marketing strategy virtually to an RTC Grant Review committee</w:t>
            </w:r>
            <w:r>
              <w:rPr>
                <w:rFonts w:ascii="Times New Roman" w:hAnsi="Times New Roman"/>
                <w:sz w:val="23"/>
                <w:szCs w:val="23"/>
              </w:rPr>
              <w:t>?</w:t>
            </w:r>
            <w:r w:rsidR="00F01F3F" w:rsidRPr="00F01F3F">
              <w:rPr>
                <w:rFonts w:ascii="Times New Roman" w:hAnsi="Times New Roman"/>
                <w:sz w:val="23"/>
                <w:szCs w:val="23"/>
              </w:rPr>
              <w:t xml:space="preserve"> This will be an hour</w:t>
            </w:r>
            <w:r>
              <w:rPr>
                <w:rFonts w:ascii="Times New Roman" w:hAnsi="Times New Roman"/>
                <w:sz w:val="23"/>
                <w:szCs w:val="23"/>
              </w:rPr>
              <w:t xml:space="preserve"> Zoom </w:t>
            </w:r>
            <w:r w:rsidR="00F01F3F" w:rsidRPr="00F01F3F">
              <w:rPr>
                <w:rFonts w:ascii="Times New Roman" w:hAnsi="Times New Roman"/>
                <w:sz w:val="23"/>
                <w:szCs w:val="23"/>
              </w:rPr>
              <w:t xml:space="preserve">interview and </w:t>
            </w:r>
            <w:proofErr w:type="gramStart"/>
            <w:r w:rsidR="00F01F3F" w:rsidRPr="00F01F3F">
              <w:rPr>
                <w:rFonts w:ascii="Times New Roman" w:hAnsi="Times New Roman"/>
                <w:sz w:val="23"/>
                <w:szCs w:val="23"/>
              </w:rPr>
              <w:t>will be scheduled</w:t>
            </w:r>
            <w:proofErr w:type="gramEnd"/>
            <w:r w:rsidR="00F01F3F" w:rsidRPr="00F01F3F">
              <w:rPr>
                <w:rFonts w:ascii="Times New Roman" w:hAnsi="Times New Roman"/>
                <w:sz w:val="23"/>
                <w:szCs w:val="23"/>
              </w:rPr>
              <w:t xml:space="preserve"> July 12- July 15, 2021.</w:t>
            </w:r>
          </w:p>
        </w:tc>
        <w:tc>
          <w:tcPr>
            <w:tcW w:w="2234" w:type="dxa"/>
            <w:tcBorders>
              <w:top w:val="single" w:sz="4" w:space="0" w:color="auto"/>
              <w:left w:val="single" w:sz="4" w:space="0" w:color="auto"/>
              <w:bottom w:val="single" w:sz="4" w:space="0" w:color="auto"/>
              <w:right w:val="single" w:sz="4" w:space="0" w:color="auto"/>
            </w:tcBorders>
            <w:vAlign w:val="center"/>
          </w:tcPr>
          <w:p w14:paraId="44338C6E" w14:textId="0CC82C7A" w:rsidR="00F01F3F" w:rsidRPr="00FB389E" w:rsidRDefault="00F01F3F" w:rsidP="001A5989">
            <w:pPr>
              <w:keepNext/>
              <w:spacing w:line="256" w:lineRule="auto"/>
              <w:rPr>
                <w:rFonts w:ascii="Times New Roman" w:hAnsi="Times New Roman" w:cs="Times New Roman"/>
                <w:b/>
                <w:sz w:val="23"/>
                <w:szCs w:val="23"/>
              </w:rPr>
            </w:pPr>
            <w:r w:rsidRPr="00F01F3F">
              <w:rPr>
                <w:rFonts w:ascii="Times New Roman" w:hAnsi="Times New Roman" w:cs="Times New Roman"/>
                <w:b/>
                <w:sz w:val="23"/>
                <w:szCs w:val="23"/>
              </w:rPr>
              <w:t xml:space="preserve">Yes </w:t>
            </w:r>
            <w:r w:rsidRPr="00F01F3F">
              <w:rPr>
                <w:rFonts w:ascii="Times New Roman" w:hAnsi="Times New Roman" w:cs="Times New Roman"/>
                <w:b/>
                <w:sz w:val="23"/>
                <w:szCs w:val="23"/>
              </w:rPr>
              <w:fldChar w:fldCharType="begin">
                <w:ffData>
                  <w:name w:val=""/>
                  <w:enabled/>
                  <w:calcOnExit w:val="0"/>
                  <w:checkBox>
                    <w:sizeAuto/>
                    <w:default w:val="0"/>
                    <w:checked w:val="0"/>
                  </w:checkBox>
                </w:ffData>
              </w:fldChar>
            </w:r>
            <w:r w:rsidRPr="00F01F3F">
              <w:rPr>
                <w:rFonts w:ascii="Times New Roman" w:hAnsi="Times New Roman" w:cs="Times New Roman"/>
                <w:b/>
                <w:sz w:val="23"/>
                <w:szCs w:val="23"/>
              </w:rPr>
              <w:instrText xml:space="preserve"> FORMCHECKBOX </w:instrText>
            </w:r>
            <w:r w:rsidR="00F42235">
              <w:rPr>
                <w:rFonts w:ascii="Times New Roman" w:hAnsi="Times New Roman" w:cs="Times New Roman"/>
                <w:b/>
                <w:sz w:val="23"/>
                <w:szCs w:val="23"/>
              </w:rPr>
            </w:r>
            <w:r w:rsidR="00F42235">
              <w:rPr>
                <w:rFonts w:ascii="Times New Roman" w:hAnsi="Times New Roman" w:cs="Times New Roman"/>
                <w:b/>
                <w:sz w:val="23"/>
                <w:szCs w:val="23"/>
              </w:rPr>
              <w:fldChar w:fldCharType="separate"/>
            </w:r>
            <w:r w:rsidRPr="00F01F3F">
              <w:rPr>
                <w:rFonts w:ascii="Times New Roman" w:hAnsi="Times New Roman" w:cs="Times New Roman"/>
                <w:b/>
                <w:sz w:val="23"/>
                <w:szCs w:val="23"/>
              </w:rPr>
              <w:fldChar w:fldCharType="end"/>
            </w:r>
            <w:r w:rsidRPr="00F01F3F">
              <w:rPr>
                <w:rFonts w:ascii="Times New Roman" w:hAnsi="Times New Roman" w:cs="Times New Roman"/>
                <w:b/>
                <w:sz w:val="23"/>
                <w:szCs w:val="23"/>
              </w:rPr>
              <w:t xml:space="preserve">      No </w:t>
            </w:r>
            <w:r w:rsidRPr="00F01F3F">
              <w:rPr>
                <w:rFonts w:ascii="Times New Roman" w:hAnsi="Times New Roman" w:cs="Times New Roman"/>
                <w:b/>
                <w:sz w:val="23"/>
                <w:szCs w:val="23"/>
              </w:rPr>
              <w:fldChar w:fldCharType="begin">
                <w:ffData>
                  <w:name w:val="Check2"/>
                  <w:enabled/>
                  <w:calcOnExit w:val="0"/>
                  <w:checkBox>
                    <w:sizeAuto/>
                    <w:default w:val="0"/>
                    <w:checked w:val="0"/>
                  </w:checkBox>
                </w:ffData>
              </w:fldChar>
            </w:r>
            <w:r w:rsidRPr="00F01F3F">
              <w:rPr>
                <w:rFonts w:ascii="Times New Roman" w:hAnsi="Times New Roman" w:cs="Times New Roman"/>
                <w:b/>
                <w:sz w:val="23"/>
                <w:szCs w:val="23"/>
              </w:rPr>
              <w:instrText xml:space="preserve"> FORMCHECKBOX </w:instrText>
            </w:r>
            <w:r w:rsidR="00F42235">
              <w:rPr>
                <w:rFonts w:ascii="Times New Roman" w:hAnsi="Times New Roman" w:cs="Times New Roman"/>
                <w:b/>
                <w:sz w:val="23"/>
                <w:szCs w:val="23"/>
              </w:rPr>
            </w:r>
            <w:r w:rsidR="00F42235">
              <w:rPr>
                <w:rFonts w:ascii="Times New Roman" w:hAnsi="Times New Roman" w:cs="Times New Roman"/>
                <w:b/>
                <w:sz w:val="23"/>
                <w:szCs w:val="23"/>
              </w:rPr>
              <w:fldChar w:fldCharType="separate"/>
            </w:r>
            <w:r w:rsidRPr="00F01F3F">
              <w:rPr>
                <w:rFonts w:ascii="Times New Roman" w:hAnsi="Times New Roman" w:cs="Times New Roman"/>
                <w:b/>
                <w:sz w:val="23"/>
                <w:szCs w:val="23"/>
              </w:rPr>
              <w:fldChar w:fldCharType="end"/>
            </w:r>
          </w:p>
        </w:tc>
      </w:tr>
      <w:tr w:rsidR="00AF0F77" w14:paraId="5601D534" w14:textId="77777777" w:rsidTr="0067615A">
        <w:trPr>
          <w:trHeight w:hRule="exact" w:val="802"/>
        </w:trPr>
        <w:tc>
          <w:tcPr>
            <w:tcW w:w="8635" w:type="dxa"/>
            <w:gridSpan w:val="2"/>
            <w:tcBorders>
              <w:top w:val="single" w:sz="4" w:space="0" w:color="auto"/>
              <w:left w:val="single" w:sz="4" w:space="0" w:color="auto"/>
              <w:bottom w:val="single" w:sz="4" w:space="0" w:color="auto"/>
              <w:right w:val="single" w:sz="4" w:space="0" w:color="auto"/>
            </w:tcBorders>
            <w:vAlign w:val="center"/>
          </w:tcPr>
          <w:p w14:paraId="439BEDC7" w14:textId="4FABA959" w:rsidR="00AF0F77" w:rsidRDefault="00AF0F77" w:rsidP="00AF0F77">
            <w:pPr>
              <w:spacing w:line="256" w:lineRule="auto"/>
              <w:jc w:val="right"/>
              <w:rPr>
                <w:rFonts w:ascii="Times New Roman" w:hAnsi="Times New Roman"/>
                <w:sz w:val="23"/>
                <w:szCs w:val="23"/>
              </w:rPr>
            </w:pPr>
            <w:r w:rsidRPr="006D0BDF">
              <w:rPr>
                <w:rFonts w:ascii="Times New Roman" w:hAnsi="Times New Roman"/>
                <w:b/>
                <w:sz w:val="23"/>
                <w:szCs w:val="23"/>
              </w:rPr>
              <w:t>If yes,</w:t>
            </w:r>
            <w:r>
              <w:rPr>
                <w:rFonts w:ascii="Times New Roman" w:hAnsi="Times New Roman"/>
                <w:sz w:val="23"/>
                <w:szCs w:val="23"/>
              </w:rPr>
              <w:t xml:space="preserve"> list top 3 preferred days and time:</w:t>
            </w:r>
            <w:r w:rsidRPr="006D0BDF">
              <w:rPr>
                <w:rFonts w:ascii="Times New Roman" w:hAnsi="Times New Roman"/>
                <w:sz w:val="23"/>
                <w:szCs w:val="23"/>
              </w:rPr>
              <w:t xml:space="preserve">         </w:t>
            </w:r>
          </w:p>
        </w:tc>
        <w:tc>
          <w:tcPr>
            <w:tcW w:w="2234" w:type="dxa"/>
            <w:tcBorders>
              <w:top w:val="single" w:sz="4" w:space="0" w:color="auto"/>
              <w:left w:val="single" w:sz="4" w:space="0" w:color="auto"/>
              <w:bottom w:val="single" w:sz="4" w:space="0" w:color="auto"/>
              <w:right w:val="single" w:sz="4" w:space="0" w:color="auto"/>
            </w:tcBorders>
            <w:vAlign w:val="center"/>
          </w:tcPr>
          <w:p w14:paraId="4FFDC881" w14:textId="77777777" w:rsidR="00AF0F77" w:rsidRPr="00F01F3F" w:rsidRDefault="00AF0F77" w:rsidP="00AF0F77">
            <w:pPr>
              <w:keepNext/>
              <w:spacing w:line="256" w:lineRule="auto"/>
              <w:rPr>
                <w:rFonts w:ascii="Times New Roman" w:hAnsi="Times New Roman" w:cs="Times New Roman"/>
                <w:b/>
                <w:sz w:val="23"/>
                <w:szCs w:val="23"/>
              </w:rPr>
            </w:pPr>
          </w:p>
        </w:tc>
      </w:tr>
      <w:tr w:rsidR="006A3A03" w14:paraId="7B5262DB" w14:textId="77777777" w:rsidTr="0030289B">
        <w:trPr>
          <w:trHeight w:hRule="exact" w:val="729"/>
        </w:trPr>
        <w:tc>
          <w:tcPr>
            <w:tcW w:w="2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1BB6B4" w14:textId="0B51BEBB" w:rsidR="00650318" w:rsidRPr="00AF0FFC" w:rsidRDefault="0030289B" w:rsidP="00E42AEA">
            <w:pPr>
              <w:pStyle w:val="ListParagraph"/>
              <w:numPr>
                <w:ilvl w:val="0"/>
                <w:numId w:val="6"/>
              </w:numPr>
              <w:spacing w:after="0" w:line="240" w:lineRule="auto"/>
              <w:ind w:left="0"/>
              <w:rPr>
                <w:rFonts w:ascii="Times New Roman" w:hAnsi="Times New Roman"/>
                <w:b/>
                <w:bCs/>
                <w:sz w:val="23"/>
                <w:szCs w:val="23"/>
              </w:rPr>
            </w:pPr>
            <w:r>
              <w:rPr>
                <w:rFonts w:ascii="Times New Roman" w:hAnsi="Times New Roman"/>
                <w:b/>
                <w:bCs/>
                <w:sz w:val="23"/>
                <w:szCs w:val="23"/>
              </w:rPr>
              <w:t>FY2</w:t>
            </w:r>
            <w:r w:rsidR="00E42AEA">
              <w:rPr>
                <w:rFonts w:ascii="Times New Roman" w:hAnsi="Times New Roman"/>
                <w:b/>
                <w:bCs/>
                <w:sz w:val="23"/>
                <w:szCs w:val="23"/>
              </w:rPr>
              <w:t>1</w:t>
            </w:r>
          </w:p>
          <w:p w14:paraId="603CEEAE" w14:textId="77777777" w:rsidR="00650318" w:rsidRPr="00AF0FFC" w:rsidRDefault="00650318" w:rsidP="00E42AEA">
            <w:pPr>
              <w:pStyle w:val="ListParagraph"/>
              <w:numPr>
                <w:ilvl w:val="0"/>
                <w:numId w:val="6"/>
              </w:numPr>
              <w:spacing w:after="0" w:line="240" w:lineRule="auto"/>
              <w:ind w:left="0"/>
              <w:rPr>
                <w:rFonts w:ascii="Times New Roman" w:hAnsi="Times New Roman"/>
                <w:b/>
                <w:bCs/>
                <w:sz w:val="23"/>
                <w:szCs w:val="23"/>
              </w:rPr>
            </w:pPr>
            <w:r w:rsidRPr="00AF0FFC">
              <w:rPr>
                <w:rFonts w:ascii="Times New Roman" w:hAnsi="Times New Roman"/>
                <w:b/>
                <w:bCs/>
                <w:sz w:val="23"/>
                <w:szCs w:val="23"/>
              </w:rPr>
              <w:t xml:space="preserve">Operating Budget: </w:t>
            </w:r>
          </w:p>
        </w:tc>
        <w:tc>
          <w:tcPr>
            <w:tcW w:w="6300" w:type="dxa"/>
            <w:tcBorders>
              <w:top w:val="single" w:sz="4" w:space="0" w:color="auto"/>
              <w:left w:val="single" w:sz="4" w:space="0" w:color="auto"/>
              <w:bottom w:val="single" w:sz="4" w:space="0" w:color="auto"/>
              <w:right w:val="single" w:sz="4" w:space="0" w:color="auto"/>
            </w:tcBorders>
            <w:vAlign w:val="center"/>
            <w:hideMark/>
          </w:tcPr>
          <w:p w14:paraId="1C9D7A81" w14:textId="30BDB1EC" w:rsidR="00650318" w:rsidRPr="00AF0FFC" w:rsidRDefault="00650318" w:rsidP="0028392A">
            <w:pPr>
              <w:spacing w:line="256" w:lineRule="auto"/>
              <w:rPr>
                <w:rFonts w:ascii="Times New Roman" w:eastAsia="Calibri" w:hAnsi="Times New Roman" w:cs="Times New Roman"/>
                <w:bCs/>
                <w:sz w:val="23"/>
                <w:szCs w:val="23"/>
              </w:rPr>
            </w:pPr>
            <w:r w:rsidRPr="00AF0FFC">
              <w:rPr>
                <w:rFonts w:ascii="Times New Roman" w:eastAsia="Calibri" w:hAnsi="Times New Roman" w:cs="Times New Roman"/>
                <w:bCs/>
                <w:sz w:val="23"/>
                <w:szCs w:val="23"/>
              </w:rPr>
              <w:t>Total operating budget</w:t>
            </w:r>
            <w:r w:rsidR="006A3A03">
              <w:rPr>
                <w:rFonts w:ascii="Times New Roman" w:eastAsia="Calibri" w:hAnsi="Times New Roman" w:cs="Times New Roman"/>
                <w:bCs/>
                <w:sz w:val="23"/>
                <w:szCs w:val="23"/>
              </w:rPr>
              <w:t xml:space="preserve"> of organization</w:t>
            </w:r>
          </w:p>
        </w:tc>
        <w:tc>
          <w:tcPr>
            <w:tcW w:w="2234" w:type="dxa"/>
            <w:tcBorders>
              <w:top w:val="single" w:sz="4" w:space="0" w:color="auto"/>
              <w:left w:val="single" w:sz="4" w:space="0" w:color="auto"/>
              <w:bottom w:val="single" w:sz="4" w:space="0" w:color="auto"/>
              <w:right w:val="single" w:sz="4" w:space="0" w:color="auto"/>
            </w:tcBorders>
            <w:vAlign w:val="center"/>
            <w:hideMark/>
          </w:tcPr>
          <w:p w14:paraId="607172EA" w14:textId="73E315F4" w:rsidR="00650318" w:rsidRPr="00AF0FFC" w:rsidRDefault="00650318" w:rsidP="003F403B">
            <w:pPr>
              <w:keepNext/>
              <w:spacing w:line="256" w:lineRule="auto"/>
              <w:rPr>
                <w:rFonts w:ascii="Times New Roman" w:eastAsia="Calibri" w:hAnsi="Times New Roman" w:cs="Times New Roman"/>
                <w:b/>
                <w:bCs/>
                <w:sz w:val="23"/>
                <w:szCs w:val="23"/>
              </w:rPr>
            </w:pPr>
            <w:r w:rsidRPr="00AF0FFC">
              <w:rPr>
                <w:rFonts w:ascii="Times New Roman" w:eastAsia="Calibri" w:hAnsi="Times New Roman" w:cs="Times New Roman"/>
                <w:b/>
                <w:bCs/>
                <w:sz w:val="23"/>
                <w:szCs w:val="23"/>
              </w:rPr>
              <w:t>$</w:t>
            </w:r>
            <w:r w:rsidR="006A3A03">
              <w:rPr>
                <w:rFonts w:eastAsia="Calibri"/>
                <w:bCs/>
              </w:rPr>
              <w:fldChar w:fldCharType="begin">
                <w:ffData>
                  <w:name w:val="Text16"/>
                  <w:enabled/>
                  <w:calcOnExit w:val="0"/>
                  <w:textInput/>
                </w:ffData>
              </w:fldChar>
            </w:r>
            <w:r w:rsidR="006A3A03">
              <w:rPr>
                <w:rFonts w:eastAsia="Calibri"/>
                <w:bCs/>
              </w:rPr>
              <w:instrText xml:space="preserve"> FORMTEXT </w:instrText>
            </w:r>
            <w:r w:rsidR="006A3A03">
              <w:rPr>
                <w:rFonts w:eastAsia="Calibri"/>
                <w:bCs/>
              </w:rPr>
            </w:r>
            <w:r w:rsidR="006A3A03">
              <w:rPr>
                <w:rFonts w:eastAsia="Calibri"/>
                <w:bCs/>
              </w:rPr>
              <w:fldChar w:fldCharType="separate"/>
            </w:r>
            <w:r w:rsidR="006A3A03">
              <w:rPr>
                <w:rFonts w:eastAsia="Calibri"/>
                <w:bCs/>
                <w:noProof/>
              </w:rPr>
              <w:t> </w:t>
            </w:r>
            <w:r w:rsidR="006A3A03">
              <w:rPr>
                <w:rFonts w:eastAsia="Calibri"/>
                <w:bCs/>
                <w:noProof/>
              </w:rPr>
              <w:t> </w:t>
            </w:r>
            <w:r w:rsidR="006A3A03">
              <w:rPr>
                <w:rFonts w:eastAsia="Calibri"/>
                <w:bCs/>
                <w:noProof/>
              </w:rPr>
              <w:t> </w:t>
            </w:r>
            <w:r w:rsidR="006A3A03">
              <w:rPr>
                <w:rFonts w:eastAsia="Calibri"/>
                <w:bCs/>
                <w:noProof/>
              </w:rPr>
              <w:t> </w:t>
            </w:r>
            <w:r w:rsidR="006A3A03">
              <w:rPr>
                <w:rFonts w:eastAsia="Calibri"/>
                <w:bCs/>
                <w:noProof/>
              </w:rPr>
              <w:t> </w:t>
            </w:r>
            <w:r w:rsidR="006A3A03">
              <w:rPr>
                <w:rFonts w:eastAsia="Times New Roman"/>
              </w:rPr>
              <w:fldChar w:fldCharType="end"/>
            </w:r>
          </w:p>
        </w:tc>
      </w:tr>
      <w:tr w:rsidR="0030289B" w14:paraId="04F93FCE" w14:textId="77777777" w:rsidTr="0030289B">
        <w:trPr>
          <w:trHeight w:hRule="exact" w:val="720"/>
        </w:trPr>
        <w:tc>
          <w:tcPr>
            <w:tcW w:w="233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56A0912" w14:textId="04711FC3" w:rsidR="0030289B" w:rsidRPr="00AF0FFC" w:rsidRDefault="0030289B" w:rsidP="00E96883">
            <w:pPr>
              <w:pStyle w:val="ListParagraph"/>
              <w:numPr>
                <w:ilvl w:val="0"/>
                <w:numId w:val="6"/>
              </w:numPr>
              <w:spacing w:after="0" w:line="240" w:lineRule="auto"/>
              <w:ind w:left="0"/>
              <w:rPr>
                <w:rFonts w:ascii="Times New Roman" w:hAnsi="Times New Roman"/>
                <w:b/>
                <w:bCs/>
                <w:sz w:val="23"/>
                <w:szCs w:val="23"/>
              </w:rPr>
            </w:pPr>
            <w:r w:rsidRPr="00E96883">
              <w:rPr>
                <w:rFonts w:ascii="Times New Roman" w:hAnsi="Times New Roman"/>
                <w:b/>
                <w:bCs/>
                <w:sz w:val="23"/>
                <w:szCs w:val="23"/>
              </w:rPr>
              <w:t>Audited Financial Statements</w:t>
            </w:r>
          </w:p>
        </w:tc>
        <w:tc>
          <w:tcPr>
            <w:tcW w:w="6300" w:type="dxa"/>
            <w:tcBorders>
              <w:top w:val="single" w:sz="4" w:space="0" w:color="auto"/>
              <w:left w:val="single" w:sz="4" w:space="0" w:color="auto"/>
              <w:bottom w:val="single" w:sz="4" w:space="0" w:color="auto"/>
              <w:right w:val="single" w:sz="4" w:space="0" w:color="auto"/>
            </w:tcBorders>
            <w:vAlign w:val="center"/>
          </w:tcPr>
          <w:p w14:paraId="2FEAF1C0" w14:textId="6DE772B2" w:rsidR="0030289B" w:rsidRDefault="0030289B" w:rsidP="00E96883">
            <w:pPr>
              <w:keepNext/>
              <w:spacing w:line="256" w:lineRule="auto"/>
              <w:rPr>
                <w:rFonts w:ascii="Times New Roman" w:eastAsia="Calibri" w:hAnsi="Times New Roman" w:cs="Times New Roman"/>
                <w:bCs/>
                <w:sz w:val="23"/>
                <w:szCs w:val="23"/>
              </w:rPr>
            </w:pPr>
            <w:r>
              <w:rPr>
                <w:rFonts w:ascii="Times New Roman" w:eastAsia="Calibri" w:hAnsi="Times New Roman" w:cs="Times New Roman"/>
                <w:bCs/>
                <w:sz w:val="23"/>
                <w:szCs w:val="23"/>
              </w:rPr>
              <w:t>Did you file your FY20 independent audit with MOTT</w:t>
            </w:r>
            <w:r w:rsidRPr="00AF0FFC">
              <w:rPr>
                <w:rFonts w:ascii="Times New Roman" w:eastAsia="Calibri" w:hAnsi="Times New Roman" w:cs="Times New Roman"/>
                <w:bCs/>
                <w:sz w:val="23"/>
                <w:szCs w:val="23"/>
              </w:rPr>
              <w:t xml:space="preserve">? </w:t>
            </w:r>
          </w:p>
        </w:tc>
        <w:tc>
          <w:tcPr>
            <w:tcW w:w="2234" w:type="dxa"/>
            <w:tcBorders>
              <w:top w:val="single" w:sz="4" w:space="0" w:color="auto"/>
              <w:left w:val="single" w:sz="4" w:space="0" w:color="auto"/>
              <w:bottom w:val="single" w:sz="4" w:space="0" w:color="auto"/>
              <w:right w:val="single" w:sz="4" w:space="0" w:color="auto"/>
            </w:tcBorders>
            <w:vAlign w:val="center"/>
          </w:tcPr>
          <w:p w14:paraId="6349100A" w14:textId="632819B6" w:rsidR="0030289B" w:rsidRPr="001F0208" w:rsidRDefault="0030289B" w:rsidP="00E96883">
            <w:pPr>
              <w:keepNext/>
              <w:spacing w:line="256" w:lineRule="auto"/>
              <w:rPr>
                <w:rFonts w:ascii="Times New Roman" w:hAnsi="Times New Roman" w:cs="Times New Roman"/>
                <w:b/>
                <w:sz w:val="23"/>
                <w:szCs w:val="23"/>
              </w:rPr>
            </w:pPr>
            <w:r w:rsidRPr="001F0208">
              <w:rPr>
                <w:rFonts w:ascii="Times New Roman" w:hAnsi="Times New Roman" w:cs="Times New Roman"/>
                <w:b/>
                <w:sz w:val="23"/>
                <w:szCs w:val="23"/>
              </w:rPr>
              <w:t>Yes</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
                  <w:enabled/>
                  <w:calcOnExit w:val="0"/>
                  <w:checkBox>
                    <w:sizeAuto/>
                    <w:default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r w:rsidRPr="001F0208">
              <w:rPr>
                <w:rFonts w:ascii="Times New Roman" w:hAnsi="Times New Roman" w:cs="Times New Roman"/>
                <w:b/>
                <w:sz w:val="23"/>
                <w:szCs w:val="23"/>
              </w:rPr>
              <w:t>No</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2"/>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p>
        </w:tc>
      </w:tr>
      <w:tr w:rsidR="0030289B" w14:paraId="27F8ABC0" w14:textId="77777777" w:rsidTr="0030289B">
        <w:trPr>
          <w:trHeight w:hRule="exact" w:val="720"/>
        </w:trPr>
        <w:tc>
          <w:tcPr>
            <w:tcW w:w="233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1047B80" w14:textId="77777777" w:rsidR="0030289B" w:rsidRPr="00AF0FFC" w:rsidRDefault="0030289B" w:rsidP="00E96883">
            <w:pPr>
              <w:pStyle w:val="ListParagraph"/>
              <w:numPr>
                <w:ilvl w:val="0"/>
                <w:numId w:val="6"/>
              </w:numPr>
              <w:spacing w:after="0" w:line="240" w:lineRule="auto"/>
              <w:ind w:left="0"/>
              <w:rPr>
                <w:rFonts w:ascii="Times New Roman" w:hAnsi="Times New Roman"/>
                <w:b/>
                <w:bCs/>
                <w:sz w:val="23"/>
                <w:szCs w:val="23"/>
              </w:rPr>
            </w:pPr>
          </w:p>
        </w:tc>
        <w:tc>
          <w:tcPr>
            <w:tcW w:w="8534" w:type="dxa"/>
            <w:gridSpan w:val="2"/>
            <w:tcBorders>
              <w:top w:val="single" w:sz="4" w:space="0" w:color="auto"/>
              <w:left w:val="single" w:sz="4" w:space="0" w:color="auto"/>
              <w:bottom w:val="single" w:sz="4" w:space="0" w:color="auto"/>
              <w:right w:val="single" w:sz="4" w:space="0" w:color="auto"/>
            </w:tcBorders>
            <w:vAlign w:val="center"/>
          </w:tcPr>
          <w:p w14:paraId="090F388A" w14:textId="3A978A72" w:rsidR="0030289B" w:rsidRPr="0030289B" w:rsidRDefault="008D3311" w:rsidP="008D3311">
            <w:pPr>
              <w:pStyle w:val="ListParagraph"/>
              <w:spacing w:after="0" w:line="240" w:lineRule="auto"/>
              <w:ind w:left="0"/>
              <w:rPr>
                <w:rFonts w:ascii="Times New Roman" w:hAnsi="Times New Roman"/>
                <w:bCs/>
                <w:sz w:val="23"/>
                <w:szCs w:val="23"/>
              </w:rPr>
            </w:pPr>
            <w:r w:rsidRPr="008D3311">
              <w:rPr>
                <w:rFonts w:ascii="Times New Roman" w:hAnsi="Times New Roman"/>
                <w:bCs/>
                <w:sz w:val="23"/>
                <w:szCs w:val="23"/>
              </w:rPr>
              <w:t>Please note any unresolved issues and remedies.</w:t>
            </w:r>
            <w:r>
              <w:rPr>
                <w:rFonts w:ascii="Times New Roman" w:hAnsi="Times New Roman"/>
                <w:b/>
                <w:bCs/>
                <w:sz w:val="23"/>
                <w:szCs w:val="23"/>
              </w:rPr>
              <w:t xml:space="preserve"> </w:t>
            </w:r>
            <w:r w:rsidR="0030289B">
              <w:rPr>
                <w:rFonts w:ascii="Times New Roman" w:hAnsi="Times New Roman"/>
                <w:bCs/>
                <w:sz w:val="23"/>
                <w:szCs w:val="23"/>
              </w:rPr>
              <w:t>__________________________________</w:t>
            </w:r>
            <w:r>
              <w:rPr>
                <w:rFonts w:ascii="Times New Roman" w:hAnsi="Times New Roman"/>
                <w:bCs/>
                <w:sz w:val="23"/>
                <w:szCs w:val="23"/>
              </w:rPr>
              <w:t>_____________________</w:t>
            </w:r>
            <w:r w:rsidR="0030289B">
              <w:rPr>
                <w:rFonts w:ascii="Times New Roman" w:hAnsi="Times New Roman"/>
                <w:bCs/>
                <w:sz w:val="23"/>
                <w:szCs w:val="23"/>
              </w:rPr>
              <w:t xml:space="preserve">_________________ </w:t>
            </w:r>
            <w:r w:rsidR="0030289B">
              <w:rPr>
                <w:rFonts w:ascii="Times New Roman" w:hAnsi="Times New Roman"/>
                <w:b/>
                <w:bCs/>
                <w:sz w:val="23"/>
                <w:szCs w:val="23"/>
              </w:rPr>
              <w:t>________________________________________________________________________</w:t>
            </w:r>
          </w:p>
        </w:tc>
      </w:tr>
      <w:tr w:rsidR="00E96883" w14:paraId="0D1EFADD" w14:textId="77777777" w:rsidTr="0030289B">
        <w:trPr>
          <w:trHeight w:hRule="exact" w:val="720"/>
        </w:trPr>
        <w:tc>
          <w:tcPr>
            <w:tcW w:w="23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63A475" w14:textId="77777777" w:rsidR="00E96883" w:rsidRPr="00AF0FFC" w:rsidRDefault="00E96883" w:rsidP="00E96883">
            <w:pPr>
              <w:pStyle w:val="ListParagraph"/>
              <w:numPr>
                <w:ilvl w:val="0"/>
                <w:numId w:val="6"/>
              </w:numPr>
              <w:spacing w:after="0" w:line="240" w:lineRule="auto"/>
              <w:ind w:left="0"/>
              <w:rPr>
                <w:rFonts w:ascii="Times New Roman" w:hAnsi="Times New Roman"/>
                <w:b/>
                <w:bCs/>
                <w:sz w:val="23"/>
                <w:szCs w:val="23"/>
              </w:rPr>
            </w:pPr>
            <w:r w:rsidRPr="00AF0FFC">
              <w:rPr>
                <w:rFonts w:ascii="Times New Roman" w:hAnsi="Times New Roman"/>
                <w:b/>
                <w:bCs/>
                <w:sz w:val="23"/>
                <w:szCs w:val="23"/>
              </w:rPr>
              <w:t>Federal Grant Funds:</w:t>
            </w:r>
          </w:p>
        </w:tc>
        <w:tc>
          <w:tcPr>
            <w:tcW w:w="6300" w:type="dxa"/>
            <w:tcBorders>
              <w:top w:val="single" w:sz="4" w:space="0" w:color="auto"/>
              <w:left w:val="single" w:sz="4" w:space="0" w:color="auto"/>
              <w:bottom w:val="single" w:sz="4" w:space="0" w:color="auto"/>
              <w:right w:val="single" w:sz="4" w:space="0" w:color="auto"/>
            </w:tcBorders>
            <w:vAlign w:val="center"/>
            <w:hideMark/>
          </w:tcPr>
          <w:p w14:paraId="52A8FCCA" w14:textId="18466650" w:rsidR="00E96883" w:rsidRPr="00AF0FFC" w:rsidRDefault="00E96883" w:rsidP="00E96883">
            <w:pPr>
              <w:keepNext/>
              <w:spacing w:line="256" w:lineRule="auto"/>
              <w:rPr>
                <w:rFonts w:ascii="Times New Roman" w:eastAsia="Calibri" w:hAnsi="Times New Roman" w:cs="Times New Roman"/>
                <w:bCs/>
                <w:sz w:val="23"/>
                <w:szCs w:val="23"/>
              </w:rPr>
            </w:pPr>
            <w:r>
              <w:rPr>
                <w:rFonts w:ascii="Times New Roman" w:eastAsia="Calibri" w:hAnsi="Times New Roman" w:cs="Times New Roman"/>
                <w:bCs/>
                <w:sz w:val="23"/>
                <w:szCs w:val="23"/>
              </w:rPr>
              <w:t>Did your organization</w:t>
            </w:r>
            <w:r w:rsidRPr="00AF0FFC">
              <w:rPr>
                <w:rFonts w:ascii="Times New Roman" w:hAnsi="Times New Roman" w:cs="Times New Roman"/>
                <w:bCs/>
                <w:sz w:val="23"/>
                <w:szCs w:val="23"/>
              </w:rPr>
              <w:t xml:space="preserve"> </w:t>
            </w:r>
            <w:r w:rsidRPr="00AF0FFC">
              <w:rPr>
                <w:rFonts w:ascii="Times New Roman" w:eastAsia="Calibri" w:hAnsi="Times New Roman" w:cs="Times New Roman"/>
                <w:bCs/>
                <w:sz w:val="23"/>
                <w:szCs w:val="23"/>
              </w:rPr>
              <w:t>rece</w:t>
            </w:r>
            <w:r>
              <w:rPr>
                <w:rFonts w:ascii="Times New Roman" w:eastAsia="Calibri" w:hAnsi="Times New Roman" w:cs="Times New Roman"/>
                <w:bCs/>
                <w:sz w:val="23"/>
                <w:szCs w:val="23"/>
              </w:rPr>
              <w:t>ive any federal grants in FY21</w:t>
            </w:r>
            <w:r w:rsidRPr="00AF0FFC">
              <w:rPr>
                <w:rFonts w:ascii="Times New Roman" w:eastAsia="Calibri" w:hAnsi="Times New Roman" w:cs="Times New Roman"/>
                <w:bCs/>
                <w:sz w:val="23"/>
                <w:szCs w:val="23"/>
              </w:rPr>
              <w:t xml:space="preserve">? </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7F6AB86" w14:textId="77777777" w:rsidR="00E96883" w:rsidRPr="001F0208" w:rsidRDefault="00E96883" w:rsidP="00E96883">
            <w:pPr>
              <w:keepNext/>
              <w:spacing w:line="256" w:lineRule="auto"/>
              <w:rPr>
                <w:rFonts w:ascii="Times New Roman" w:eastAsia="Calibri" w:hAnsi="Times New Roman" w:cs="Times New Roman"/>
                <w:b/>
                <w:bCs/>
                <w:sz w:val="23"/>
                <w:szCs w:val="23"/>
              </w:rPr>
            </w:pPr>
            <w:r w:rsidRPr="001F0208">
              <w:rPr>
                <w:rFonts w:ascii="Times New Roman" w:hAnsi="Times New Roman" w:cs="Times New Roman"/>
                <w:b/>
                <w:sz w:val="23"/>
                <w:szCs w:val="23"/>
              </w:rPr>
              <w:t>Yes</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
                  <w:enabled/>
                  <w:calcOnExit w:val="0"/>
                  <w:checkBox>
                    <w:sizeAuto/>
                    <w:default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r w:rsidRPr="001F0208">
              <w:rPr>
                <w:rFonts w:ascii="Times New Roman" w:hAnsi="Times New Roman" w:cs="Times New Roman"/>
                <w:b/>
                <w:sz w:val="23"/>
                <w:szCs w:val="23"/>
              </w:rPr>
              <w:t>No</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2"/>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p>
        </w:tc>
      </w:tr>
      <w:tr w:rsidR="00E96883" w14:paraId="4DCD6079" w14:textId="77777777" w:rsidTr="0030289B">
        <w:trPr>
          <w:trHeight w:val="958"/>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788AB930" w14:textId="77777777" w:rsidR="00E96883" w:rsidRPr="00AF0FFC" w:rsidRDefault="00E96883" w:rsidP="00E96883">
            <w:pPr>
              <w:spacing w:line="256" w:lineRule="auto"/>
              <w:rPr>
                <w:rFonts w:ascii="Times New Roman" w:eastAsia="Calibri" w:hAnsi="Times New Roman" w:cs="Times New Roman"/>
                <w:b/>
                <w:bCs/>
                <w:sz w:val="23"/>
                <w:szCs w:val="23"/>
              </w:rPr>
            </w:pPr>
          </w:p>
        </w:tc>
        <w:tc>
          <w:tcPr>
            <w:tcW w:w="8534" w:type="dxa"/>
            <w:gridSpan w:val="2"/>
            <w:tcBorders>
              <w:top w:val="single" w:sz="4" w:space="0" w:color="auto"/>
              <w:left w:val="single" w:sz="4" w:space="0" w:color="auto"/>
              <w:bottom w:val="single" w:sz="4" w:space="0" w:color="auto"/>
              <w:right w:val="single" w:sz="4" w:space="0" w:color="auto"/>
            </w:tcBorders>
            <w:vAlign w:val="center"/>
            <w:hideMark/>
          </w:tcPr>
          <w:p w14:paraId="7CEF5C85" w14:textId="7F638005" w:rsidR="00E96883" w:rsidRPr="001F0208" w:rsidRDefault="00E96883" w:rsidP="00E96883">
            <w:pPr>
              <w:pStyle w:val="ListParagraph"/>
              <w:spacing w:after="0" w:line="240" w:lineRule="auto"/>
              <w:ind w:left="0"/>
              <w:rPr>
                <w:rFonts w:ascii="Times New Roman" w:hAnsi="Times New Roman"/>
                <w:bCs/>
                <w:sz w:val="23"/>
                <w:szCs w:val="23"/>
              </w:rPr>
            </w:pPr>
            <w:r w:rsidRPr="001F0208">
              <w:rPr>
                <w:rFonts w:ascii="Times New Roman" w:hAnsi="Times New Roman"/>
                <w:b/>
                <w:bCs/>
                <w:sz w:val="23"/>
                <w:szCs w:val="23"/>
              </w:rPr>
              <w:t>If yes</w:t>
            </w:r>
            <w:r w:rsidRPr="001F0208">
              <w:rPr>
                <w:rFonts w:ascii="Times New Roman" w:hAnsi="Times New Roman"/>
                <w:bCs/>
                <w:sz w:val="23"/>
                <w:szCs w:val="23"/>
              </w:rPr>
              <w:t>, please list granting organization and amount:</w:t>
            </w:r>
            <w:r>
              <w:rPr>
                <w:rFonts w:ascii="Times New Roman" w:hAnsi="Times New Roman"/>
                <w:bCs/>
                <w:sz w:val="23"/>
                <w:szCs w:val="23"/>
              </w:rPr>
              <w:t>______________________________</w:t>
            </w:r>
          </w:p>
          <w:p w14:paraId="05BD64B6" w14:textId="273341E5" w:rsidR="00E96883" w:rsidRPr="001F0208" w:rsidRDefault="00E96883" w:rsidP="00E96883">
            <w:pPr>
              <w:pStyle w:val="ListParagraph"/>
              <w:spacing w:after="0" w:line="240" w:lineRule="auto"/>
              <w:ind w:left="0"/>
              <w:rPr>
                <w:rFonts w:ascii="Times New Roman" w:hAnsi="Times New Roman"/>
                <w:b/>
                <w:sz w:val="23"/>
                <w:szCs w:val="23"/>
              </w:rPr>
            </w:pPr>
            <w:r>
              <w:rPr>
                <w:rFonts w:ascii="Times New Roman" w:hAnsi="Times New Roman"/>
                <w:b/>
                <w:bCs/>
                <w:sz w:val="23"/>
                <w:szCs w:val="23"/>
              </w:rPr>
              <w:t>________________________________________________________________________</w:t>
            </w:r>
          </w:p>
        </w:tc>
      </w:tr>
      <w:tr w:rsidR="00E96883" w14:paraId="047CD0C8" w14:textId="77777777" w:rsidTr="0030289B">
        <w:trPr>
          <w:trHeight w:val="651"/>
        </w:trPr>
        <w:tc>
          <w:tcPr>
            <w:tcW w:w="23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FAF14D" w14:textId="77777777" w:rsidR="00E96883" w:rsidRPr="00AF0FFC" w:rsidRDefault="00E96883" w:rsidP="00E96883">
            <w:pPr>
              <w:pStyle w:val="ListParagraph"/>
              <w:numPr>
                <w:ilvl w:val="0"/>
                <w:numId w:val="6"/>
              </w:numPr>
              <w:spacing w:after="0" w:line="240" w:lineRule="auto"/>
              <w:ind w:left="0"/>
              <w:rPr>
                <w:rFonts w:ascii="Times New Roman" w:hAnsi="Times New Roman"/>
                <w:b/>
                <w:bCs/>
                <w:sz w:val="23"/>
                <w:szCs w:val="23"/>
              </w:rPr>
            </w:pPr>
            <w:r w:rsidRPr="00AF0FFC">
              <w:rPr>
                <w:rFonts w:ascii="Times New Roman" w:hAnsi="Times New Roman"/>
                <w:b/>
                <w:bCs/>
                <w:sz w:val="23"/>
                <w:szCs w:val="23"/>
              </w:rPr>
              <w:t>Massachusetts State, Quasi and Local Grant Funds:</w:t>
            </w:r>
          </w:p>
        </w:tc>
        <w:tc>
          <w:tcPr>
            <w:tcW w:w="6300" w:type="dxa"/>
            <w:tcBorders>
              <w:top w:val="single" w:sz="4" w:space="0" w:color="auto"/>
              <w:left w:val="single" w:sz="4" w:space="0" w:color="auto"/>
              <w:bottom w:val="single" w:sz="4" w:space="0" w:color="auto"/>
              <w:right w:val="single" w:sz="4" w:space="0" w:color="auto"/>
            </w:tcBorders>
            <w:vAlign w:val="center"/>
            <w:hideMark/>
          </w:tcPr>
          <w:p w14:paraId="6807EDAA" w14:textId="5C6C15C7" w:rsidR="00E96883" w:rsidRPr="00AF0FFC" w:rsidRDefault="00E96883" w:rsidP="00E96883">
            <w:pPr>
              <w:pStyle w:val="ListParagraph"/>
              <w:numPr>
                <w:ilvl w:val="0"/>
                <w:numId w:val="7"/>
              </w:numPr>
              <w:spacing w:after="0" w:line="240" w:lineRule="auto"/>
              <w:ind w:left="0"/>
              <w:rPr>
                <w:rFonts w:ascii="Times New Roman" w:hAnsi="Times New Roman"/>
                <w:bCs/>
                <w:smallCaps/>
                <w:sz w:val="23"/>
                <w:szCs w:val="23"/>
              </w:rPr>
            </w:pPr>
            <w:r w:rsidRPr="00AF0FFC">
              <w:rPr>
                <w:rFonts w:ascii="Times New Roman" w:hAnsi="Times New Roman"/>
                <w:bCs/>
                <w:sz w:val="23"/>
                <w:szCs w:val="23"/>
              </w:rPr>
              <w:t>Did your organization receive any other state or quasi-public funding in FY2</w:t>
            </w:r>
            <w:r>
              <w:rPr>
                <w:rFonts w:ascii="Times New Roman" w:hAnsi="Times New Roman"/>
                <w:bCs/>
                <w:sz w:val="23"/>
                <w:szCs w:val="23"/>
              </w:rPr>
              <w:t>1</w:t>
            </w:r>
            <w:r w:rsidRPr="00AF0FFC">
              <w:rPr>
                <w:rFonts w:ascii="Times New Roman" w:hAnsi="Times New Roman"/>
                <w:bCs/>
                <w:sz w:val="23"/>
                <w:szCs w:val="23"/>
              </w:rPr>
              <w:t xml:space="preserve">? </w:t>
            </w:r>
            <w:r w:rsidRPr="00AF0FFC">
              <w:rPr>
                <w:rFonts w:ascii="Times New Roman" w:hAnsi="Times New Roman"/>
                <w:bCs/>
                <w:sz w:val="23"/>
                <w:szCs w:val="23"/>
              </w:rPr>
              <w:tab/>
            </w:r>
          </w:p>
        </w:tc>
        <w:tc>
          <w:tcPr>
            <w:tcW w:w="2234" w:type="dxa"/>
            <w:tcBorders>
              <w:top w:val="single" w:sz="4" w:space="0" w:color="auto"/>
              <w:left w:val="single" w:sz="4" w:space="0" w:color="auto"/>
              <w:bottom w:val="single" w:sz="4" w:space="0" w:color="auto"/>
              <w:right w:val="single" w:sz="4" w:space="0" w:color="auto"/>
            </w:tcBorders>
            <w:vAlign w:val="center"/>
            <w:hideMark/>
          </w:tcPr>
          <w:p w14:paraId="133572AB" w14:textId="77777777" w:rsidR="00E96883" w:rsidRPr="001F0208" w:rsidRDefault="00E96883" w:rsidP="00E96883">
            <w:pPr>
              <w:spacing w:line="256" w:lineRule="auto"/>
              <w:rPr>
                <w:rFonts w:ascii="Times New Roman" w:eastAsia="Calibri" w:hAnsi="Times New Roman" w:cs="Times New Roman"/>
                <w:b/>
                <w:bCs/>
                <w:smallCaps/>
                <w:sz w:val="23"/>
                <w:szCs w:val="23"/>
              </w:rPr>
            </w:pPr>
            <w:r w:rsidRPr="001F0208">
              <w:rPr>
                <w:rFonts w:ascii="Times New Roman" w:hAnsi="Times New Roman" w:cs="Times New Roman"/>
                <w:b/>
                <w:sz w:val="23"/>
                <w:szCs w:val="23"/>
              </w:rPr>
              <w:t>Yes</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
                  <w:enabled/>
                  <w:calcOnExit w:val="0"/>
                  <w:checkBox>
                    <w:sizeAuto/>
                    <w:default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r w:rsidRPr="001F0208">
              <w:rPr>
                <w:rFonts w:ascii="Times New Roman" w:hAnsi="Times New Roman" w:cs="Times New Roman"/>
                <w:b/>
                <w:sz w:val="23"/>
                <w:szCs w:val="23"/>
              </w:rPr>
              <w:t>No</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2"/>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p>
        </w:tc>
      </w:tr>
      <w:tr w:rsidR="00E96883" w14:paraId="72EB0611" w14:textId="77777777" w:rsidTr="0030289B">
        <w:trPr>
          <w:trHeight w:val="890"/>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43624726" w14:textId="77777777" w:rsidR="00E96883" w:rsidRPr="00AF0FFC" w:rsidRDefault="00E96883" w:rsidP="00E96883">
            <w:pPr>
              <w:spacing w:line="256" w:lineRule="auto"/>
              <w:rPr>
                <w:rFonts w:ascii="Times New Roman" w:eastAsia="Calibri" w:hAnsi="Times New Roman" w:cs="Times New Roman"/>
                <w:b/>
                <w:bCs/>
                <w:sz w:val="23"/>
                <w:szCs w:val="23"/>
              </w:rPr>
            </w:pPr>
          </w:p>
        </w:tc>
        <w:tc>
          <w:tcPr>
            <w:tcW w:w="6300" w:type="dxa"/>
            <w:tcBorders>
              <w:top w:val="single" w:sz="4" w:space="0" w:color="auto"/>
              <w:left w:val="single" w:sz="4" w:space="0" w:color="auto"/>
              <w:bottom w:val="single" w:sz="4" w:space="0" w:color="auto"/>
              <w:right w:val="single" w:sz="4" w:space="0" w:color="auto"/>
            </w:tcBorders>
            <w:vAlign w:val="center"/>
            <w:hideMark/>
          </w:tcPr>
          <w:p w14:paraId="2C504304" w14:textId="77777777" w:rsidR="00E96883" w:rsidRPr="00AF0FFC" w:rsidRDefault="00E96883" w:rsidP="00E96883">
            <w:pPr>
              <w:pStyle w:val="ListParagraph"/>
              <w:numPr>
                <w:ilvl w:val="0"/>
                <w:numId w:val="8"/>
              </w:numPr>
              <w:tabs>
                <w:tab w:val="left" w:pos="612"/>
              </w:tabs>
              <w:spacing w:after="0" w:line="240" w:lineRule="auto"/>
              <w:ind w:left="0" w:hanging="270"/>
              <w:rPr>
                <w:rFonts w:ascii="Times New Roman" w:hAnsi="Times New Roman"/>
                <w:bCs/>
                <w:sz w:val="23"/>
                <w:szCs w:val="23"/>
              </w:rPr>
            </w:pPr>
            <w:r w:rsidRPr="00AF0FFC">
              <w:rPr>
                <w:rFonts w:ascii="Times New Roman" w:hAnsi="Times New Roman"/>
                <w:b/>
                <w:bCs/>
                <w:sz w:val="23"/>
                <w:szCs w:val="23"/>
              </w:rPr>
              <w:t>If yes</w:t>
            </w:r>
            <w:r w:rsidRPr="00AF0FFC">
              <w:rPr>
                <w:rFonts w:ascii="Times New Roman" w:hAnsi="Times New Roman"/>
                <w:bCs/>
                <w:sz w:val="23"/>
                <w:szCs w:val="23"/>
              </w:rPr>
              <w:t>, please list granting organization and amount: $</w:t>
            </w:r>
            <w:r w:rsidRPr="00AF0FFC">
              <w:rPr>
                <w:rFonts w:ascii="Times New Roman" w:hAnsi="Times New Roman"/>
                <w:b/>
                <w:bCs/>
                <w:sz w:val="23"/>
                <w:szCs w:val="23"/>
              </w:rPr>
              <w:fldChar w:fldCharType="begin">
                <w:ffData>
                  <w:name w:val=""/>
                  <w:enabled/>
                  <w:calcOnExit w:val="0"/>
                  <w:textInput/>
                </w:ffData>
              </w:fldChar>
            </w:r>
            <w:r w:rsidRPr="00AF0FFC">
              <w:rPr>
                <w:rFonts w:ascii="Times New Roman" w:hAnsi="Times New Roman"/>
                <w:b/>
                <w:bCs/>
                <w:sz w:val="23"/>
                <w:szCs w:val="23"/>
              </w:rPr>
              <w:instrText xml:space="preserve"> FORMTEXT </w:instrText>
            </w:r>
            <w:r w:rsidRPr="00AF0FFC">
              <w:rPr>
                <w:rFonts w:ascii="Times New Roman" w:hAnsi="Times New Roman"/>
                <w:b/>
                <w:bCs/>
                <w:sz w:val="23"/>
                <w:szCs w:val="23"/>
              </w:rPr>
            </w:r>
            <w:r w:rsidRPr="00AF0FFC">
              <w:rPr>
                <w:rFonts w:ascii="Times New Roman" w:hAnsi="Times New Roman"/>
                <w:b/>
                <w:bCs/>
                <w:sz w:val="23"/>
                <w:szCs w:val="23"/>
              </w:rPr>
              <w:fldChar w:fldCharType="separate"/>
            </w:r>
            <w:r w:rsidRPr="00AF0FFC">
              <w:rPr>
                <w:rFonts w:ascii="Times New Roman" w:hAnsi="Times New Roman"/>
                <w:b/>
                <w:bCs/>
                <w:noProof/>
                <w:sz w:val="23"/>
                <w:szCs w:val="23"/>
              </w:rPr>
              <w:t> </w:t>
            </w:r>
            <w:r w:rsidRPr="00AF0FFC">
              <w:rPr>
                <w:rFonts w:ascii="Times New Roman" w:hAnsi="Times New Roman"/>
                <w:b/>
                <w:bCs/>
                <w:noProof/>
                <w:sz w:val="23"/>
                <w:szCs w:val="23"/>
              </w:rPr>
              <w:t> </w:t>
            </w:r>
            <w:r w:rsidRPr="00AF0FFC">
              <w:rPr>
                <w:rFonts w:ascii="Times New Roman" w:hAnsi="Times New Roman"/>
                <w:b/>
                <w:bCs/>
                <w:noProof/>
                <w:sz w:val="23"/>
                <w:szCs w:val="23"/>
              </w:rPr>
              <w:t> </w:t>
            </w:r>
            <w:r w:rsidRPr="00AF0FFC">
              <w:rPr>
                <w:rFonts w:ascii="Times New Roman" w:hAnsi="Times New Roman"/>
                <w:b/>
                <w:bCs/>
                <w:noProof/>
                <w:sz w:val="23"/>
                <w:szCs w:val="23"/>
              </w:rPr>
              <w:t> </w:t>
            </w:r>
            <w:r w:rsidRPr="00AF0FFC">
              <w:rPr>
                <w:rFonts w:ascii="Times New Roman" w:hAnsi="Times New Roman"/>
                <w:b/>
                <w:bCs/>
                <w:noProof/>
                <w:sz w:val="23"/>
                <w:szCs w:val="23"/>
              </w:rPr>
              <w:t> </w:t>
            </w:r>
            <w:r w:rsidRPr="00AF0FFC">
              <w:rPr>
                <w:rFonts w:ascii="Times New Roman" w:hAnsi="Times New Roman"/>
                <w:b/>
                <w:bCs/>
                <w:sz w:val="23"/>
                <w:szCs w:val="23"/>
              </w:rPr>
              <w:fldChar w:fldCharType="end"/>
            </w:r>
          </w:p>
        </w:tc>
        <w:tc>
          <w:tcPr>
            <w:tcW w:w="2234" w:type="dxa"/>
            <w:tcBorders>
              <w:top w:val="single" w:sz="4" w:space="0" w:color="auto"/>
              <w:left w:val="single" w:sz="4" w:space="0" w:color="auto"/>
              <w:bottom w:val="single" w:sz="4" w:space="0" w:color="auto"/>
              <w:right w:val="single" w:sz="4" w:space="0" w:color="auto"/>
            </w:tcBorders>
            <w:vAlign w:val="center"/>
            <w:hideMark/>
          </w:tcPr>
          <w:p w14:paraId="1E27AB80" w14:textId="77777777" w:rsidR="00E96883" w:rsidRPr="001F0208" w:rsidRDefault="00E96883" w:rsidP="00E96883">
            <w:pPr>
              <w:spacing w:line="256" w:lineRule="auto"/>
              <w:rPr>
                <w:rFonts w:ascii="Times New Roman" w:hAnsi="Times New Roman" w:cs="Times New Roman"/>
                <w:b/>
                <w:sz w:val="23"/>
                <w:szCs w:val="23"/>
              </w:rPr>
            </w:pPr>
            <w:r w:rsidRPr="001F0208">
              <w:rPr>
                <w:rFonts w:ascii="Times New Roman" w:hAnsi="Times New Roman" w:cs="Times New Roman"/>
                <w:sz w:val="23"/>
                <w:szCs w:val="23"/>
              </w:rPr>
              <w:t xml:space="preserve"> </w:t>
            </w:r>
          </w:p>
        </w:tc>
      </w:tr>
      <w:tr w:rsidR="00310736" w14:paraId="2E7D11B4" w14:textId="77777777" w:rsidTr="00310736">
        <w:trPr>
          <w:trHeight w:val="890"/>
        </w:trPr>
        <w:tc>
          <w:tcPr>
            <w:tcW w:w="233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C287FE5" w14:textId="72870F27" w:rsidR="00310736" w:rsidRPr="00AF0FFC" w:rsidRDefault="00DC14A8" w:rsidP="00310736">
            <w:pPr>
              <w:pStyle w:val="ListParagraph"/>
              <w:numPr>
                <w:ilvl w:val="0"/>
                <w:numId w:val="6"/>
              </w:numPr>
              <w:spacing w:after="0" w:line="240" w:lineRule="auto"/>
              <w:ind w:left="0"/>
              <w:rPr>
                <w:rFonts w:ascii="Times New Roman" w:hAnsi="Times New Roman"/>
                <w:b/>
                <w:bCs/>
                <w:sz w:val="23"/>
                <w:szCs w:val="23"/>
              </w:rPr>
            </w:pPr>
            <w:r>
              <w:rPr>
                <w:rFonts w:ascii="Times New Roman" w:hAnsi="Times New Roman"/>
                <w:b/>
                <w:bCs/>
                <w:sz w:val="23"/>
                <w:szCs w:val="23"/>
              </w:rPr>
              <w:t>Letters of Support</w:t>
            </w:r>
            <w:r w:rsidR="00310736" w:rsidRPr="00310736">
              <w:rPr>
                <w:rFonts w:ascii="Times New Roman" w:hAnsi="Times New Roman"/>
                <w:b/>
                <w:bCs/>
                <w:sz w:val="23"/>
                <w:szCs w:val="23"/>
              </w:rPr>
              <w:t>:</w:t>
            </w:r>
          </w:p>
        </w:tc>
        <w:tc>
          <w:tcPr>
            <w:tcW w:w="6300" w:type="dxa"/>
            <w:tcBorders>
              <w:top w:val="single" w:sz="4" w:space="0" w:color="auto"/>
              <w:left w:val="single" w:sz="4" w:space="0" w:color="auto"/>
              <w:bottom w:val="single" w:sz="4" w:space="0" w:color="auto"/>
              <w:right w:val="single" w:sz="4" w:space="0" w:color="auto"/>
            </w:tcBorders>
            <w:vAlign w:val="center"/>
          </w:tcPr>
          <w:p w14:paraId="10D72DBB" w14:textId="77777777" w:rsidR="00310736" w:rsidRPr="00310736" w:rsidRDefault="00310736" w:rsidP="00310736">
            <w:pPr>
              <w:pStyle w:val="ListParagraph"/>
              <w:numPr>
                <w:ilvl w:val="0"/>
                <w:numId w:val="8"/>
              </w:numPr>
              <w:tabs>
                <w:tab w:val="left" w:pos="612"/>
              </w:tabs>
              <w:spacing w:after="0" w:line="240" w:lineRule="auto"/>
              <w:ind w:left="0" w:hanging="270"/>
              <w:rPr>
                <w:rFonts w:ascii="Times New Roman" w:hAnsi="Times New Roman"/>
                <w:b/>
                <w:sz w:val="23"/>
                <w:szCs w:val="23"/>
              </w:rPr>
            </w:pPr>
          </w:p>
          <w:p w14:paraId="268E0218" w14:textId="71824F8E" w:rsidR="00310736" w:rsidRPr="00310736" w:rsidRDefault="001E0D83" w:rsidP="00310736">
            <w:pPr>
              <w:pStyle w:val="ListParagraph"/>
              <w:tabs>
                <w:tab w:val="left" w:pos="612"/>
              </w:tabs>
              <w:spacing w:after="0" w:line="240" w:lineRule="auto"/>
              <w:ind w:left="0"/>
              <w:rPr>
                <w:rFonts w:ascii="Times New Roman" w:hAnsi="Times New Roman"/>
                <w:b/>
                <w:sz w:val="23"/>
                <w:szCs w:val="23"/>
              </w:rPr>
            </w:pPr>
            <w:r>
              <w:rPr>
                <w:rFonts w:ascii="Times New Roman" w:hAnsi="Times New Roman"/>
                <w:sz w:val="23"/>
                <w:szCs w:val="23"/>
              </w:rPr>
              <w:t>E</w:t>
            </w:r>
            <w:r w:rsidR="00310736" w:rsidRPr="00310736">
              <w:rPr>
                <w:rFonts w:ascii="Times New Roman" w:hAnsi="Times New Roman"/>
                <w:sz w:val="23"/>
                <w:szCs w:val="23"/>
              </w:rPr>
              <w:t>ach RTC application must include 2</w:t>
            </w:r>
            <w:r>
              <w:rPr>
                <w:rFonts w:ascii="Times New Roman" w:hAnsi="Times New Roman"/>
                <w:sz w:val="23"/>
                <w:szCs w:val="23"/>
              </w:rPr>
              <w:t xml:space="preserve"> different</w:t>
            </w:r>
            <w:r w:rsidR="00310736" w:rsidRPr="00310736">
              <w:rPr>
                <w:rFonts w:ascii="Times New Roman" w:hAnsi="Times New Roman"/>
                <w:sz w:val="23"/>
                <w:szCs w:val="23"/>
              </w:rPr>
              <w:t xml:space="preserve"> letters of support on official letterhead from community leaders, state, and/or municipal officials. </w:t>
            </w:r>
          </w:p>
          <w:p w14:paraId="28BF2CC4" w14:textId="7C57F478" w:rsidR="00310736" w:rsidRPr="00310736" w:rsidRDefault="00310736" w:rsidP="00310736">
            <w:pPr>
              <w:pStyle w:val="ListParagraph"/>
              <w:tabs>
                <w:tab w:val="left" w:pos="612"/>
              </w:tabs>
              <w:spacing w:after="0" w:line="240" w:lineRule="auto"/>
              <w:ind w:left="0"/>
              <w:rPr>
                <w:rFonts w:ascii="Times New Roman" w:hAnsi="Times New Roman"/>
                <w:bCs/>
                <w:sz w:val="23"/>
                <w:szCs w:val="23"/>
              </w:rPr>
            </w:pPr>
          </w:p>
        </w:tc>
        <w:tc>
          <w:tcPr>
            <w:tcW w:w="2234" w:type="dxa"/>
            <w:tcBorders>
              <w:top w:val="single" w:sz="4" w:space="0" w:color="auto"/>
              <w:left w:val="single" w:sz="4" w:space="0" w:color="auto"/>
              <w:bottom w:val="single" w:sz="4" w:space="0" w:color="auto"/>
              <w:right w:val="single" w:sz="4" w:space="0" w:color="auto"/>
            </w:tcBorders>
            <w:vAlign w:val="center"/>
          </w:tcPr>
          <w:p w14:paraId="49251400" w14:textId="42EF1BBD" w:rsidR="00310736" w:rsidRPr="001F0208" w:rsidRDefault="00310736" w:rsidP="00310736">
            <w:pPr>
              <w:spacing w:line="256" w:lineRule="auto"/>
              <w:rPr>
                <w:rFonts w:ascii="Times New Roman" w:hAnsi="Times New Roman" w:cs="Times New Roman"/>
                <w:sz w:val="23"/>
                <w:szCs w:val="23"/>
              </w:rPr>
            </w:pPr>
            <w:r w:rsidRPr="001F0208">
              <w:rPr>
                <w:rFonts w:ascii="Times New Roman" w:hAnsi="Times New Roman" w:cs="Times New Roman"/>
                <w:b/>
                <w:sz w:val="23"/>
                <w:szCs w:val="23"/>
              </w:rPr>
              <w:t>Yes</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1"/>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r w:rsidRPr="001F0208">
              <w:rPr>
                <w:rFonts w:ascii="Times New Roman" w:hAnsi="Times New Roman" w:cs="Times New Roman"/>
                <w:b/>
                <w:sz w:val="23"/>
                <w:szCs w:val="23"/>
              </w:rPr>
              <w:t>No</w:t>
            </w:r>
            <w:r w:rsidRPr="001F0208">
              <w:rPr>
                <w:rFonts w:ascii="Times New Roman" w:hAnsi="Times New Roman" w:cs="Times New Roman"/>
                <w:sz w:val="23"/>
                <w:szCs w:val="23"/>
              </w:rPr>
              <w:t xml:space="preserve"> </w:t>
            </w:r>
            <w:r w:rsidRPr="001F0208">
              <w:rPr>
                <w:rFonts w:ascii="Times New Roman" w:hAnsi="Times New Roman" w:cs="Times New Roman"/>
                <w:sz w:val="23"/>
                <w:szCs w:val="23"/>
              </w:rPr>
              <w:fldChar w:fldCharType="begin">
                <w:ffData>
                  <w:name w:val="Check2"/>
                  <w:enabled/>
                  <w:calcOnExit w:val="0"/>
                  <w:checkBox>
                    <w:sizeAuto/>
                    <w:default w:val="0"/>
                    <w:checked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p>
        </w:tc>
      </w:tr>
      <w:tr w:rsidR="00310736" w14:paraId="0812E274" w14:textId="77777777" w:rsidTr="00310736">
        <w:trPr>
          <w:trHeight w:val="890"/>
        </w:trPr>
        <w:tc>
          <w:tcPr>
            <w:tcW w:w="233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F1CE7BB" w14:textId="77777777" w:rsidR="00310736" w:rsidRPr="00AF0FFC" w:rsidRDefault="00310736" w:rsidP="00310736">
            <w:pPr>
              <w:spacing w:line="256" w:lineRule="auto"/>
              <w:rPr>
                <w:rFonts w:ascii="Times New Roman" w:eastAsia="Calibri" w:hAnsi="Times New Roman" w:cs="Times New Roman"/>
                <w:b/>
                <w:bCs/>
                <w:sz w:val="23"/>
                <w:szCs w:val="23"/>
              </w:rPr>
            </w:pPr>
          </w:p>
        </w:tc>
        <w:tc>
          <w:tcPr>
            <w:tcW w:w="6300" w:type="dxa"/>
            <w:tcBorders>
              <w:top w:val="single" w:sz="4" w:space="0" w:color="auto"/>
              <w:left w:val="single" w:sz="4" w:space="0" w:color="auto"/>
              <w:bottom w:val="single" w:sz="4" w:space="0" w:color="auto"/>
              <w:right w:val="single" w:sz="4" w:space="0" w:color="auto"/>
            </w:tcBorders>
            <w:vAlign w:val="center"/>
          </w:tcPr>
          <w:p w14:paraId="62F2B365" w14:textId="71339CCC" w:rsidR="00310736" w:rsidRPr="00310736" w:rsidRDefault="00310736" w:rsidP="00DC14A8">
            <w:pPr>
              <w:pStyle w:val="ListParagraph"/>
              <w:tabs>
                <w:tab w:val="left" w:pos="612"/>
              </w:tabs>
              <w:spacing w:after="0" w:line="240" w:lineRule="auto"/>
              <w:ind w:left="0"/>
              <w:rPr>
                <w:rFonts w:ascii="Times New Roman" w:hAnsi="Times New Roman"/>
                <w:bCs/>
                <w:sz w:val="23"/>
                <w:szCs w:val="23"/>
              </w:rPr>
            </w:pPr>
            <w:r w:rsidRPr="00310736">
              <w:rPr>
                <w:rFonts w:ascii="Times New Roman" w:hAnsi="Times New Roman"/>
                <w:bCs/>
                <w:sz w:val="23"/>
                <w:szCs w:val="23"/>
              </w:rPr>
              <w:t xml:space="preserve">Scan each letter of support </w:t>
            </w:r>
            <w:r w:rsidR="00DC14A8">
              <w:rPr>
                <w:rFonts w:ascii="Times New Roman" w:hAnsi="Times New Roman"/>
                <w:bCs/>
                <w:sz w:val="23"/>
                <w:szCs w:val="23"/>
              </w:rPr>
              <w:t>into</w:t>
            </w:r>
            <w:r w:rsidRPr="00310736">
              <w:rPr>
                <w:rFonts w:ascii="Times New Roman" w:hAnsi="Times New Roman"/>
                <w:bCs/>
                <w:sz w:val="23"/>
                <w:szCs w:val="23"/>
              </w:rPr>
              <w:t xml:space="preserve"> one PDF </w:t>
            </w:r>
            <w:r w:rsidR="00DC14A8">
              <w:rPr>
                <w:rFonts w:ascii="Times New Roman" w:hAnsi="Times New Roman"/>
                <w:bCs/>
                <w:sz w:val="23"/>
                <w:szCs w:val="23"/>
              </w:rPr>
              <w:t>for attachment.</w:t>
            </w:r>
          </w:p>
        </w:tc>
        <w:tc>
          <w:tcPr>
            <w:tcW w:w="2234" w:type="dxa"/>
            <w:tcBorders>
              <w:top w:val="single" w:sz="4" w:space="0" w:color="auto"/>
              <w:left w:val="single" w:sz="4" w:space="0" w:color="auto"/>
              <w:bottom w:val="single" w:sz="4" w:space="0" w:color="auto"/>
              <w:right w:val="single" w:sz="4" w:space="0" w:color="auto"/>
            </w:tcBorders>
            <w:vAlign w:val="center"/>
          </w:tcPr>
          <w:p w14:paraId="13D907F4" w14:textId="46A01EF2" w:rsidR="00310736" w:rsidRPr="001F0208" w:rsidRDefault="00310736" w:rsidP="00310736">
            <w:pPr>
              <w:spacing w:line="256" w:lineRule="auto"/>
              <w:rPr>
                <w:rFonts w:ascii="Times New Roman" w:hAnsi="Times New Roman" w:cs="Times New Roman"/>
                <w:sz w:val="23"/>
                <w:szCs w:val="23"/>
              </w:rPr>
            </w:pPr>
            <w:r w:rsidRPr="001F0208">
              <w:rPr>
                <w:rFonts w:ascii="Times New Roman" w:hAnsi="Times New Roman" w:cs="Times New Roman"/>
                <w:b/>
                <w:sz w:val="23"/>
                <w:szCs w:val="23"/>
              </w:rPr>
              <w:t xml:space="preserve">       </w:t>
            </w:r>
            <w:r>
              <w:rPr>
                <w:rFonts w:ascii="Times New Roman" w:hAnsi="Times New Roman" w:cs="Times New Roman"/>
                <w:b/>
                <w:sz w:val="23"/>
                <w:szCs w:val="23"/>
              </w:rPr>
              <w:br/>
              <w:t xml:space="preserve">Attachment </w:t>
            </w:r>
            <w:r w:rsidR="00DC14A8">
              <w:rPr>
                <w:rFonts w:ascii="Times New Roman" w:hAnsi="Times New Roman" w:cs="Times New Roman"/>
                <w:b/>
                <w:sz w:val="23"/>
                <w:szCs w:val="23"/>
              </w:rPr>
              <w:t xml:space="preserve">2 </w:t>
            </w:r>
            <w:r w:rsidRPr="001F0208">
              <w:rPr>
                <w:rFonts w:ascii="Times New Roman" w:hAnsi="Times New Roman" w:cs="Times New Roman"/>
                <w:sz w:val="23"/>
                <w:szCs w:val="23"/>
              </w:rPr>
              <w:fldChar w:fldCharType="begin">
                <w:ffData>
                  <w:name w:val=""/>
                  <w:enabled/>
                  <w:calcOnExit w:val="0"/>
                  <w:checkBox>
                    <w:sizeAuto/>
                    <w:default w:val="0"/>
                  </w:checkBox>
                </w:ffData>
              </w:fldChar>
            </w:r>
            <w:r w:rsidRPr="001F0208">
              <w:rPr>
                <w:rFonts w:ascii="Times New Roman" w:hAnsi="Times New Roman" w:cs="Times New Roman"/>
                <w:sz w:val="23"/>
                <w:szCs w:val="23"/>
              </w:rPr>
              <w:instrText xml:space="preserve"> FORMCHECKBOX </w:instrText>
            </w:r>
            <w:r w:rsidR="00F42235">
              <w:rPr>
                <w:rFonts w:ascii="Times New Roman" w:hAnsi="Times New Roman" w:cs="Times New Roman"/>
                <w:sz w:val="23"/>
                <w:szCs w:val="23"/>
              </w:rPr>
            </w:r>
            <w:r w:rsidR="00F42235">
              <w:rPr>
                <w:rFonts w:ascii="Times New Roman" w:hAnsi="Times New Roman" w:cs="Times New Roman"/>
                <w:sz w:val="23"/>
                <w:szCs w:val="23"/>
              </w:rPr>
              <w:fldChar w:fldCharType="separate"/>
            </w:r>
            <w:r w:rsidRPr="001F0208">
              <w:rPr>
                <w:rFonts w:ascii="Times New Roman" w:hAnsi="Times New Roman" w:cs="Times New Roman"/>
                <w:sz w:val="23"/>
                <w:szCs w:val="23"/>
              </w:rPr>
              <w:fldChar w:fldCharType="end"/>
            </w:r>
            <w:r w:rsidRPr="001F0208">
              <w:rPr>
                <w:rFonts w:ascii="Times New Roman" w:hAnsi="Times New Roman" w:cs="Times New Roman"/>
                <w:sz w:val="23"/>
                <w:szCs w:val="23"/>
              </w:rPr>
              <w:t xml:space="preserve">            </w:t>
            </w:r>
          </w:p>
        </w:tc>
      </w:tr>
    </w:tbl>
    <w:p w14:paraId="03722AAA" w14:textId="799E2ACE" w:rsidR="001F0208" w:rsidRDefault="001F0208" w:rsidP="0030289B"/>
    <w:tbl>
      <w:tblPr>
        <w:tblStyle w:val="TableGrid1"/>
        <w:tblpPr w:leftFromText="180" w:rightFromText="180" w:vertAnchor="page" w:horzAnchor="margin" w:tblpXSpec="center" w:tblpY="1291"/>
        <w:tblW w:w="10874" w:type="dxa"/>
        <w:tblInd w:w="0" w:type="dxa"/>
        <w:tblLook w:val="04A0" w:firstRow="1" w:lastRow="0" w:firstColumn="1" w:lastColumn="0" w:noHBand="0" w:noVBand="1"/>
      </w:tblPr>
      <w:tblGrid>
        <w:gridCol w:w="8725"/>
        <w:gridCol w:w="2149"/>
      </w:tblGrid>
      <w:tr w:rsidR="0015021D" w:rsidRPr="0008432C" w14:paraId="0C80B37A" w14:textId="77777777" w:rsidTr="003548AB">
        <w:trPr>
          <w:trHeight w:val="876"/>
        </w:trPr>
        <w:tc>
          <w:tcPr>
            <w:tcW w:w="10874" w:type="dxa"/>
            <w:gridSpan w:val="2"/>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30C5E0C" w14:textId="60446E44" w:rsidR="0015021D" w:rsidRPr="00873E7C" w:rsidRDefault="00625C8C" w:rsidP="00BB56D4">
            <w:pPr>
              <w:pStyle w:val="Heading2"/>
              <w:framePr w:hSpace="0" w:wrap="auto" w:vAnchor="margin" w:hAnchor="text" w:xAlign="left" w:yAlign="inline"/>
              <w:outlineLvl w:val="1"/>
            </w:pPr>
            <w:r>
              <w:lastRenderedPageBreak/>
              <w:t xml:space="preserve">RTC </w:t>
            </w:r>
            <w:r w:rsidR="00E42AEA">
              <w:t xml:space="preserve">MARKETING STRATEGY </w:t>
            </w:r>
          </w:p>
        </w:tc>
      </w:tr>
      <w:tr w:rsidR="00625C8C" w:rsidRPr="0008432C" w14:paraId="2954C9F8" w14:textId="77777777" w:rsidTr="001A5989">
        <w:trPr>
          <w:cantSplit/>
          <w:trHeight w:val="635"/>
        </w:trPr>
        <w:tc>
          <w:tcPr>
            <w:tcW w:w="8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AFF3F" w14:textId="77777777" w:rsidR="00E96883" w:rsidRPr="00E96883" w:rsidRDefault="00E96883" w:rsidP="00F01F3F">
            <w:pPr>
              <w:contextualSpacing/>
              <w:rPr>
                <w:rFonts w:eastAsia="Calibri"/>
                <w:sz w:val="24"/>
                <w:szCs w:val="24"/>
              </w:rPr>
            </w:pPr>
          </w:p>
          <w:p w14:paraId="375432B5" w14:textId="5585A6F6" w:rsidR="00625C8C" w:rsidRPr="00E96883" w:rsidRDefault="00625C8C" w:rsidP="00F01F3F">
            <w:pPr>
              <w:contextualSpacing/>
              <w:jc w:val="center"/>
              <w:rPr>
                <w:rFonts w:eastAsia="Calibri"/>
                <w:sz w:val="24"/>
                <w:szCs w:val="24"/>
              </w:rPr>
            </w:pPr>
            <w:r w:rsidRPr="00625C8C">
              <w:rPr>
                <w:rFonts w:eastAsia="Calibri"/>
                <w:b/>
                <w:sz w:val="24"/>
                <w:szCs w:val="24"/>
              </w:rPr>
              <w:t>Required for each grant</w:t>
            </w:r>
            <w:r w:rsidR="0046582C">
              <w:rPr>
                <w:rFonts w:eastAsia="Calibri"/>
                <w:b/>
                <w:sz w:val="24"/>
                <w:szCs w:val="24"/>
              </w:rPr>
              <w:t xml:space="preserve">. </w:t>
            </w:r>
            <w:r w:rsidRPr="00625C8C">
              <w:rPr>
                <w:rFonts w:eastAsia="Calibri"/>
                <w:b/>
                <w:sz w:val="24"/>
                <w:szCs w:val="24"/>
              </w:rPr>
              <w:t>Scan multiple pages into one PDF for attachment</w:t>
            </w:r>
            <w:r>
              <w:rPr>
                <w:rFonts w:eastAsia="Calibri"/>
                <w:b/>
                <w:sz w:val="24"/>
                <w:szCs w:val="24"/>
              </w:rPr>
              <w:t>.</w:t>
            </w:r>
          </w:p>
          <w:p w14:paraId="4071FCE1" w14:textId="59694A4C" w:rsidR="00E96883" w:rsidRPr="00437471" w:rsidRDefault="00E96883" w:rsidP="00625C8C">
            <w:pPr>
              <w:numPr>
                <w:ilvl w:val="0"/>
                <w:numId w:val="13"/>
              </w:numPr>
              <w:ind w:left="0"/>
              <w:contextualSpacing/>
              <w:rPr>
                <w:rFonts w:eastAsia="Calibri"/>
                <w:sz w:val="24"/>
                <w:szCs w:val="24"/>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6FFF1EFD" w14:textId="5BD5B7D9" w:rsidR="00625C8C" w:rsidRPr="0008432C" w:rsidRDefault="00625C8C" w:rsidP="00E96883">
            <w:pPr>
              <w:rPr>
                <w:rFonts w:eastAsia="Calibri"/>
                <w:b/>
                <w:sz w:val="24"/>
                <w:szCs w:val="24"/>
              </w:rPr>
            </w:pPr>
            <w:r>
              <w:rPr>
                <w:b/>
                <w:sz w:val="24"/>
                <w:szCs w:val="24"/>
              </w:rPr>
              <w:t xml:space="preserve">  Attachment </w:t>
            </w:r>
            <w:r w:rsidR="00E96883">
              <w:rPr>
                <w:b/>
                <w:sz w:val="24"/>
                <w:szCs w:val="24"/>
              </w:rPr>
              <w:t>3</w:t>
            </w:r>
            <w:r w:rsidRPr="0008432C">
              <w:rPr>
                <w:b/>
                <w:sz w:val="24"/>
                <w:szCs w:val="24"/>
              </w:rPr>
              <w:t xml:space="preserve"> </w:t>
            </w:r>
            <w:r w:rsidRPr="0008432C">
              <w:rPr>
                <w:b/>
                <w:sz w:val="24"/>
                <w:szCs w:val="24"/>
              </w:rPr>
              <w:fldChar w:fldCharType="begin">
                <w:ffData>
                  <w:name w:val=""/>
                  <w:enabled/>
                  <w:calcOnExit w:val="0"/>
                  <w:checkBox>
                    <w:sizeAuto/>
                    <w:default w:val="0"/>
                  </w:checkBox>
                </w:ffData>
              </w:fldChar>
            </w:r>
            <w:r w:rsidRPr="0008432C">
              <w:rPr>
                <w:b/>
                <w:sz w:val="24"/>
                <w:szCs w:val="24"/>
              </w:rPr>
              <w:instrText xml:space="preserve"> FORMCHECKBOX </w:instrText>
            </w:r>
            <w:r w:rsidR="00F42235">
              <w:rPr>
                <w:b/>
                <w:sz w:val="24"/>
                <w:szCs w:val="24"/>
              </w:rPr>
            </w:r>
            <w:r w:rsidR="00F42235">
              <w:rPr>
                <w:b/>
                <w:sz w:val="24"/>
                <w:szCs w:val="24"/>
              </w:rPr>
              <w:fldChar w:fldCharType="separate"/>
            </w:r>
            <w:r w:rsidRPr="0008432C">
              <w:rPr>
                <w:b/>
                <w:sz w:val="24"/>
                <w:szCs w:val="24"/>
              </w:rPr>
              <w:fldChar w:fldCharType="end"/>
            </w:r>
          </w:p>
        </w:tc>
      </w:tr>
      <w:tr w:rsidR="00625C8C" w:rsidRPr="0008432C" w14:paraId="09ECD704" w14:textId="77777777" w:rsidTr="00D21797">
        <w:trPr>
          <w:cantSplit/>
          <w:trHeight w:val="70"/>
        </w:trPr>
        <w:tc>
          <w:tcPr>
            <w:tcW w:w="10874" w:type="dxa"/>
            <w:gridSpan w:val="2"/>
            <w:tcBorders>
              <w:top w:val="single" w:sz="4" w:space="0" w:color="auto"/>
              <w:left w:val="single" w:sz="4" w:space="0" w:color="auto"/>
              <w:bottom w:val="single" w:sz="4" w:space="0" w:color="auto"/>
              <w:right w:val="single" w:sz="4" w:space="0" w:color="auto"/>
            </w:tcBorders>
          </w:tcPr>
          <w:p w14:paraId="43414866" w14:textId="77777777" w:rsidR="00625C8C" w:rsidRPr="00D21797" w:rsidRDefault="00625C8C" w:rsidP="00625C8C">
            <w:pPr>
              <w:rPr>
                <w:bCs/>
                <w:sz w:val="22"/>
                <w:szCs w:val="22"/>
              </w:rPr>
            </w:pPr>
            <w:bookmarkStart w:id="0" w:name="_Hlk33940249"/>
          </w:p>
          <w:p w14:paraId="5A9A6D27" w14:textId="30FA9499" w:rsidR="00DC14A8" w:rsidRDefault="00625C8C" w:rsidP="00415387">
            <w:pPr>
              <w:spacing w:line="276" w:lineRule="auto"/>
              <w:rPr>
                <w:bCs/>
                <w:sz w:val="23"/>
                <w:szCs w:val="23"/>
              </w:rPr>
            </w:pPr>
            <w:r w:rsidRPr="00DC14A8">
              <w:rPr>
                <w:bCs/>
                <w:sz w:val="23"/>
                <w:szCs w:val="23"/>
              </w:rPr>
              <w:t xml:space="preserve">Keep answers short and concise. Each RTC grant </w:t>
            </w:r>
            <w:proofErr w:type="gramStart"/>
            <w:r w:rsidRPr="00DC14A8">
              <w:rPr>
                <w:bCs/>
                <w:sz w:val="23"/>
                <w:szCs w:val="23"/>
              </w:rPr>
              <w:t>will be scored</w:t>
            </w:r>
            <w:proofErr w:type="gramEnd"/>
            <w:r w:rsidRPr="00DC14A8">
              <w:rPr>
                <w:bCs/>
                <w:sz w:val="23"/>
                <w:szCs w:val="23"/>
              </w:rPr>
              <w:t xml:space="preserve"> based on the percentages noted. </w:t>
            </w:r>
            <w:r w:rsidR="008D3311">
              <w:rPr>
                <w:bCs/>
                <w:sz w:val="23"/>
                <w:szCs w:val="23"/>
              </w:rPr>
              <w:br/>
            </w:r>
            <w:r w:rsidRPr="008D3311">
              <w:rPr>
                <w:b/>
                <w:bCs/>
                <w:sz w:val="23"/>
                <w:szCs w:val="23"/>
              </w:rPr>
              <w:t xml:space="preserve">Each required </w:t>
            </w:r>
            <w:r w:rsidR="001A5989" w:rsidRPr="008D3311">
              <w:rPr>
                <w:b/>
                <w:bCs/>
                <w:sz w:val="23"/>
                <w:szCs w:val="23"/>
              </w:rPr>
              <w:t xml:space="preserve">section </w:t>
            </w:r>
            <w:proofErr w:type="gramStart"/>
            <w:r w:rsidR="001A5989" w:rsidRPr="008D3311">
              <w:rPr>
                <w:b/>
                <w:bCs/>
                <w:sz w:val="23"/>
                <w:szCs w:val="23"/>
              </w:rPr>
              <w:t>must be titled</w:t>
            </w:r>
            <w:proofErr w:type="gramEnd"/>
            <w:r w:rsidR="001A5989" w:rsidRPr="008D3311">
              <w:rPr>
                <w:b/>
                <w:bCs/>
                <w:sz w:val="23"/>
                <w:szCs w:val="23"/>
              </w:rPr>
              <w:t xml:space="preserve"> based on the categories below</w:t>
            </w:r>
            <w:r w:rsidR="001A5989">
              <w:rPr>
                <w:bCs/>
                <w:sz w:val="23"/>
                <w:szCs w:val="23"/>
              </w:rPr>
              <w:t xml:space="preserve">. </w:t>
            </w:r>
          </w:p>
          <w:p w14:paraId="0734D225" w14:textId="77777777" w:rsidR="00415387" w:rsidRPr="00DC14A8" w:rsidRDefault="00415387" w:rsidP="00415387">
            <w:pPr>
              <w:spacing w:line="276" w:lineRule="auto"/>
              <w:rPr>
                <w:bCs/>
                <w:sz w:val="23"/>
                <w:szCs w:val="23"/>
              </w:rPr>
            </w:pPr>
          </w:p>
          <w:bookmarkEnd w:id="0"/>
          <w:p w14:paraId="45674497" w14:textId="321D686B" w:rsidR="00BA5F52" w:rsidRDefault="00BA5F52" w:rsidP="00BA5F52">
            <w:pPr>
              <w:numPr>
                <w:ilvl w:val="0"/>
                <w:numId w:val="41"/>
              </w:numPr>
              <w:spacing w:line="276" w:lineRule="auto"/>
              <w:rPr>
                <w:bCs/>
                <w:sz w:val="23"/>
                <w:szCs w:val="23"/>
              </w:rPr>
            </w:pPr>
            <w:r w:rsidRPr="00213673">
              <w:rPr>
                <w:b/>
                <w:bCs/>
                <w:sz w:val="23"/>
                <w:szCs w:val="23"/>
              </w:rPr>
              <w:t>Rev</w:t>
            </w:r>
            <w:r w:rsidR="001E0D83">
              <w:rPr>
                <w:b/>
                <w:bCs/>
                <w:sz w:val="23"/>
                <w:szCs w:val="23"/>
              </w:rPr>
              <w:t>iew of Prior Y</w:t>
            </w:r>
            <w:r>
              <w:rPr>
                <w:b/>
                <w:bCs/>
                <w:sz w:val="23"/>
                <w:szCs w:val="23"/>
              </w:rPr>
              <w:t>ear FY21</w:t>
            </w:r>
            <w:r w:rsidRPr="00213673">
              <w:rPr>
                <w:bCs/>
                <w:sz w:val="23"/>
                <w:szCs w:val="23"/>
              </w:rPr>
              <w:t xml:space="preserve"> </w:t>
            </w:r>
            <w:r w:rsidRPr="00213673">
              <w:rPr>
                <w:b/>
                <w:bCs/>
                <w:sz w:val="23"/>
                <w:szCs w:val="23"/>
              </w:rPr>
              <w:t>(30%).</w:t>
            </w:r>
            <w:r w:rsidRPr="00213673">
              <w:rPr>
                <w:bCs/>
                <w:sz w:val="23"/>
                <w:szCs w:val="23"/>
              </w:rPr>
              <w:t xml:space="preserve"> Brief description of top three </w:t>
            </w:r>
            <w:r>
              <w:rPr>
                <w:bCs/>
                <w:sz w:val="23"/>
                <w:szCs w:val="23"/>
              </w:rPr>
              <w:t>FY21 campaigns and results.</w:t>
            </w:r>
            <w:r w:rsidRPr="00213673">
              <w:rPr>
                <w:bCs/>
                <w:sz w:val="23"/>
                <w:szCs w:val="23"/>
              </w:rPr>
              <w:t xml:space="preserve">  </w:t>
            </w:r>
            <w:r>
              <w:rPr>
                <w:bCs/>
                <w:sz w:val="23"/>
                <w:szCs w:val="23"/>
              </w:rPr>
              <w:t>Choose one campaign to describe in detail. D</w:t>
            </w:r>
            <w:r w:rsidRPr="00213673">
              <w:rPr>
                <w:bCs/>
                <w:sz w:val="23"/>
                <w:szCs w:val="23"/>
              </w:rPr>
              <w:t>escription should include: Campaign overview, Strategy, Budget information -Total budget and cost paid by grant funds, Run time, Target description, Geography of campaign., Performance indica</w:t>
            </w:r>
            <w:r w:rsidR="000944FC">
              <w:rPr>
                <w:bCs/>
                <w:sz w:val="23"/>
                <w:szCs w:val="23"/>
              </w:rPr>
              <w:t>tors, Actual campaign results, O</w:t>
            </w:r>
            <w:r w:rsidRPr="00213673">
              <w:rPr>
                <w:bCs/>
                <w:sz w:val="23"/>
                <w:szCs w:val="23"/>
              </w:rPr>
              <w:t>ther relevant details.</w:t>
            </w:r>
            <w:r>
              <w:rPr>
                <w:bCs/>
                <w:sz w:val="23"/>
                <w:szCs w:val="23"/>
              </w:rPr>
              <w:t xml:space="preserve"> (300 word max)</w:t>
            </w:r>
          </w:p>
          <w:p w14:paraId="0CFBF4B2" w14:textId="77777777" w:rsidR="00BA5F52" w:rsidRPr="00213673" w:rsidRDefault="00BA5F52" w:rsidP="00BA5F52">
            <w:pPr>
              <w:spacing w:line="276" w:lineRule="auto"/>
              <w:ind w:left="720"/>
              <w:rPr>
                <w:bCs/>
                <w:sz w:val="23"/>
                <w:szCs w:val="23"/>
              </w:rPr>
            </w:pPr>
          </w:p>
          <w:p w14:paraId="25BF3CDC" w14:textId="3B52A069" w:rsidR="00BA5F52" w:rsidRPr="00DE02FD" w:rsidRDefault="00BA5F52" w:rsidP="00BA5F52">
            <w:pPr>
              <w:numPr>
                <w:ilvl w:val="0"/>
                <w:numId w:val="41"/>
              </w:numPr>
              <w:spacing w:line="276" w:lineRule="auto"/>
              <w:rPr>
                <w:bCs/>
                <w:sz w:val="23"/>
                <w:szCs w:val="23"/>
              </w:rPr>
            </w:pPr>
            <w:r>
              <w:rPr>
                <w:b/>
                <w:bCs/>
                <w:sz w:val="23"/>
                <w:szCs w:val="23"/>
              </w:rPr>
              <w:t>Target Markets (5</w:t>
            </w:r>
            <w:r w:rsidRPr="00DE02FD">
              <w:rPr>
                <w:b/>
                <w:bCs/>
                <w:sz w:val="23"/>
                <w:szCs w:val="23"/>
              </w:rPr>
              <w:t xml:space="preserve"> %):</w:t>
            </w:r>
            <w:r>
              <w:rPr>
                <w:bCs/>
                <w:sz w:val="23"/>
                <w:szCs w:val="23"/>
              </w:rPr>
              <w:t xml:space="preserve"> Identify your top </w:t>
            </w:r>
            <w:proofErr w:type="gramStart"/>
            <w:r>
              <w:rPr>
                <w:bCs/>
                <w:sz w:val="23"/>
                <w:szCs w:val="23"/>
              </w:rPr>
              <w:t>3</w:t>
            </w:r>
            <w:proofErr w:type="gramEnd"/>
            <w:r>
              <w:rPr>
                <w:bCs/>
                <w:sz w:val="23"/>
                <w:szCs w:val="23"/>
              </w:rPr>
              <w:t xml:space="preserve"> </w:t>
            </w:r>
            <w:r w:rsidRPr="00DE02FD">
              <w:rPr>
                <w:bCs/>
                <w:sz w:val="23"/>
                <w:szCs w:val="23"/>
              </w:rPr>
              <w:t xml:space="preserve">target markets </w:t>
            </w:r>
            <w:r>
              <w:rPr>
                <w:bCs/>
                <w:sz w:val="23"/>
                <w:szCs w:val="23"/>
              </w:rPr>
              <w:t xml:space="preserve">by origin </w:t>
            </w:r>
            <w:r w:rsidRPr="00DE02FD">
              <w:rPr>
                <w:bCs/>
                <w:sz w:val="23"/>
                <w:szCs w:val="23"/>
              </w:rPr>
              <w:t xml:space="preserve">for FY22. For each target market, provide a description that includes details used to shape marketing decisions. </w:t>
            </w:r>
            <w:r>
              <w:rPr>
                <w:bCs/>
                <w:sz w:val="23"/>
                <w:szCs w:val="23"/>
              </w:rPr>
              <w:t xml:space="preserve">(150 word max) </w:t>
            </w:r>
            <w:r>
              <w:rPr>
                <w:bCs/>
                <w:sz w:val="23"/>
                <w:szCs w:val="23"/>
              </w:rPr>
              <w:br/>
            </w:r>
          </w:p>
          <w:p w14:paraId="0EAE6689" w14:textId="64CF5D5D" w:rsidR="00BA5F52" w:rsidRDefault="00BA5F52" w:rsidP="00BA5F52">
            <w:pPr>
              <w:numPr>
                <w:ilvl w:val="0"/>
                <w:numId w:val="41"/>
              </w:numPr>
              <w:spacing w:line="276" w:lineRule="auto"/>
              <w:rPr>
                <w:bCs/>
                <w:sz w:val="23"/>
                <w:szCs w:val="23"/>
              </w:rPr>
            </w:pPr>
            <w:r>
              <w:rPr>
                <w:b/>
                <w:bCs/>
                <w:sz w:val="23"/>
                <w:szCs w:val="23"/>
              </w:rPr>
              <w:t xml:space="preserve">Marketing Plan and </w:t>
            </w:r>
            <w:r w:rsidRPr="00DE02FD">
              <w:rPr>
                <w:b/>
                <w:bCs/>
                <w:sz w:val="23"/>
                <w:szCs w:val="23"/>
              </w:rPr>
              <w:t xml:space="preserve">Estimated Budget </w:t>
            </w:r>
            <w:r>
              <w:rPr>
                <w:b/>
                <w:bCs/>
                <w:sz w:val="23"/>
                <w:szCs w:val="23"/>
              </w:rPr>
              <w:t>(5</w:t>
            </w:r>
            <w:r w:rsidRPr="00DE02FD">
              <w:rPr>
                <w:b/>
                <w:bCs/>
                <w:sz w:val="23"/>
                <w:szCs w:val="23"/>
              </w:rPr>
              <w:t>0%):</w:t>
            </w:r>
            <w:r w:rsidRPr="00DE02FD">
              <w:rPr>
                <w:bCs/>
                <w:sz w:val="23"/>
                <w:szCs w:val="23"/>
              </w:rPr>
              <w:t xml:space="preserve"> </w:t>
            </w:r>
            <w:r w:rsidRPr="00DE02FD">
              <w:rPr>
                <w:bCs/>
                <w:sz w:val="23"/>
                <w:szCs w:val="23"/>
              </w:rPr>
              <w:br/>
            </w:r>
            <w:r w:rsidRPr="00BA5F52">
              <w:rPr>
                <w:bCs/>
                <w:sz w:val="23"/>
                <w:szCs w:val="23"/>
                <w:u w:val="single"/>
              </w:rPr>
              <w:t>Use template below.</w:t>
            </w:r>
          </w:p>
          <w:p w14:paraId="71587443" w14:textId="77777777" w:rsidR="00BA5F52" w:rsidRDefault="00BA5F52" w:rsidP="00BA5F52">
            <w:pPr>
              <w:pStyle w:val="ListParagraph"/>
              <w:numPr>
                <w:ilvl w:val="0"/>
                <w:numId w:val="42"/>
              </w:numPr>
              <w:spacing w:after="0"/>
              <w:rPr>
                <w:rFonts w:ascii="Times New Roman" w:eastAsia="Times New Roman" w:hAnsi="Times New Roman"/>
                <w:bCs/>
                <w:sz w:val="23"/>
                <w:szCs w:val="23"/>
              </w:rPr>
            </w:pPr>
            <w:r w:rsidRPr="00BA5F52">
              <w:rPr>
                <w:rFonts w:ascii="Times New Roman" w:eastAsia="Times New Roman" w:hAnsi="Times New Roman"/>
                <w:bCs/>
                <w:sz w:val="23"/>
                <w:szCs w:val="23"/>
              </w:rPr>
              <w:t xml:space="preserve">Narrative: Describe how FY21 results </w:t>
            </w:r>
            <w:proofErr w:type="gramStart"/>
            <w:r w:rsidRPr="00BA5F52">
              <w:rPr>
                <w:rFonts w:ascii="Times New Roman" w:eastAsia="Times New Roman" w:hAnsi="Times New Roman"/>
                <w:bCs/>
                <w:sz w:val="23"/>
                <w:szCs w:val="23"/>
              </w:rPr>
              <w:t>impact</w:t>
            </w:r>
            <w:proofErr w:type="gramEnd"/>
            <w:r w:rsidRPr="00BA5F52">
              <w:rPr>
                <w:rFonts w:ascii="Times New Roman" w:eastAsia="Times New Roman" w:hAnsi="Times New Roman"/>
                <w:bCs/>
                <w:sz w:val="23"/>
                <w:szCs w:val="23"/>
              </w:rPr>
              <w:t xml:space="preserve"> your FY22 proposed projects. (150 word max)</w:t>
            </w:r>
          </w:p>
          <w:p w14:paraId="348E7BE5" w14:textId="7DA30089" w:rsidR="00BA5F52" w:rsidRPr="00BA5F52" w:rsidRDefault="00BA5F52" w:rsidP="00BA5F52">
            <w:pPr>
              <w:pStyle w:val="ListParagraph"/>
              <w:numPr>
                <w:ilvl w:val="0"/>
                <w:numId w:val="42"/>
              </w:numPr>
              <w:spacing w:after="0"/>
              <w:rPr>
                <w:rFonts w:ascii="Times New Roman" w:eastAsia="Times New Roman" w:hAnsi="Times New Roman"/>
                <w:bCs/>
                <w:sz w:val="23"/>
                <w:szCs w:val="23"/>
              </w:rPr>
            </w:pPr>
            <w:r w:rsidRPr="00BA5F52">
              <w:rPr>
                <w:rFonts w:ascii="Times New Roman" w:eastAsia="Times New Roman" w:hAnsi="Times New Roman"/>
                <w:bCs/>
                <w:sz w:val="23"/>
                <w:szCs w:val="23"/>
              </w:rPr>
              <w:t xml:space="preserve"> List FY22 projects and use an estimated budget based on FY21 grant amount. Additional consideration </w:t>
            </w:r>
            <w:proofErr w:type="gramStart"/>
            <w:r w:rsidRPr="00BA5F52">
              <w:rPr>
                <w:rFonts w:ascii="Times New Roman" w:eastAsia="Times New Roman" w:hAnsi="Times New Roman"/>
                <w:bCs/>
                <w:sz w:val="23"/>
                <w:szCs w:val="23"/>
              </w:rPr>
              <w:t>will be given</w:t>
            </w:r>
            <w:proofErr w:type="gramEnd"/>
            <w:r w:rsidRPr="00BA5F52">
              <w:rPr>
                <w:rFonts w:ascii="Times New Roman" w:eastAsia="Times New Roman" w:hAnsi="Times New Roman"/>
                <w:bCs/>
                <w:sz w:val="23"/>
                <w:szCs w:val="23"/>
              </w:rPr>
              <w:t xml:space="preserve"> for plans that demonstrate partnerships with other regional tourism councils, private and public agency plans.</w:t>
            </w:r>
            <w:r w:rsidRPr="00BA5F52">
              <w:rPr>
                <w:rFonts w:ascii="Times New Roman" w:eastAsia="Times New Roman" w:hAnsi="Times New Roman"/>
                <w:bCs/>
                <w:sz w:val="23"/>
                <w:szCs w:val="23"/>
              </w:rPr>
              <w:br/>
            </w:r>
          </w:p>
          <w:p w14:paraId="5933CDF7" w14:textId="3EFDF721" w:rsidR="00BA5F52" w:rsidRPr="00415387" w:rsidRDefault="00BA5F52" w:rsidP="00BA5F52">
            <w:pPr>
              <w:numPr>
                <w:ilvl w:val="0"/>
                <w:numId w:val="41"/>
              </w:numPr>
              <w:spacing w:line="276" w:lineRule="auto"/>
              <w:rPr>
                <w:bCs/>
                <w:sz w:val="23"/>
                <w:szCs w:val="23"/>
              </w:rPr>
            </w:pPr>
            <w:bookmarkStart w:id="1" w:name="_GoBack"/>
            <w:r w:rsidRPr="00415387">
              <w:rPr>
                <w:b/>
                <w:bCs/>
                <w:sz w:val="23"/>
                <w:szCs w:val="23"/>
              </w:rPr>
              <w:t xml:space="preserve">Return on </w:t>
            </w:r>
            <w:r>
              <w:rPr>
                <w:b/>
                <w:bCs/>
                <w:sz w:val="23"/>
                <w:szCs w:val="23"/>
              </w:rPr>
              <w:t>Investment (5</w:t>
            </w:r>
            <w:r w:rsidRPr="00415387">
              <w:rPr>
                <w:b/>
                <w:bCs/>
                <w:sz w:val="23"/>
                <w:szCs w:val="23"/>
              </w:rPr>
              <w:t>%):</w:t>
            </w:r>
            <w:r w:rsidRPr="00415387">
              <w:rPr>
                <w:bCs/>
                <w:sz w:val="23"/>
                <w:szCs w:val="23"/>
              </w:rPr>
              <w:t xml:space="preserve"> How will </w:t>
            </w:r>
            <w:r>
              <w:rPr>
                <w:bCs/>
                <w:sz w:val="23"/>
                <w:szCs w:val="23"/>
              </w:rPr>
              <w:t xml:space="preserve">the </w:t>
            </w:r>
            <w:r w:rsidRPr="00415387">
              <w:rPr>
                <w:bCs/>
                <w:sz w:val="23"/>
                <w:szCs w:val="23"/>
              </w:rPr>
              <w:t xml:space="preserve">success of </w:t>
            </w:r>
            <w:r>
              <w:rPr>
                <w:bCs/>
                <w:sz w:val="23"/>
                <w:szCs w:val="23"/>
              </w:rPr>
              <w:t>your FY22 campaigns</w:t>
            </w:r>
            <w:r w:rsidRPr="00415387">
              <w:rPr>
                <w:bCs/>
                <w:sz w:val="23"/>
                <w:szCs w:val="23"/>
              </w:rPr>
              <w:t xml:space="preserve"> </w:t>
            </w:r>
            <w:proofErr w:type="gramStart"/>
            <w:r w:rsidRPr="00415387">
              <w:rPr>
                <w:bCs/>
                <w:sz w:val="23"/>
                <w:szCs w:val="23"/>
              </w:rPr>
              <w:t>be measured</w:t>
            </w:r>
            <w:proofErr w:type="gramEnd"/>
            <w:r w:rsidRPr="00415387">
              <w:rPr>
                <w:bCs/>
                <w:sz w:val="23"/>
                <w:szCs w:val="23"/>
              </w:rPr>
              <w:t xml:space="preserve">? Be as specific as possible. Include metrics that </w:t>
            </w:r>
            <w:proofErr w:type="gramStart"/>
            <w:r w:rsidRPr="00415387">
              <w:rPr>
                <w:bCs/>
                <w:sz w:val="23"/>
                <w:szCs w:val="23"/>
              </w:rPr>
              <w:t>will be used</w:t>
            </w:r>
            <w:proofErr w:type="gramEnd"/>
            <w:r w:rsidRPr="00415387">
              <w:rPr>
                <w:bCs/>
                <w:sz w:val="23"/>
                <w:szCs w:val="23"/>
              </w:rPr>
              <w:t xml:space="preserve"> to define success for the proposed use of funds.</w:t>
            </w:r>
            <w:r w:rsidR="000944FC">
              <w:rPr>
                <w:bCs/>
                <w:sz w:val="23"/>
                <w:szCs w:val="23"/>
              </w:rPr>
              <w:t xml:space="preserve"> </w:t>
            </w:r>
            <w:r w:rsidR="000944FC">
              <w:rPr>
                <w:bCs/>
                <w:sz w:val="23"/>
                <w:szCs w:val="23"/>
              </w:rPr>
              <w:br/>
              <w:t xml:space="preserve">(300 word max) </w:t>
            </w:r>
            <w:bookmarkEnd w:id="1"/>
            <w:r>
              <w:rPr>
                <w:bCs/>
                <w:sz w:val="23"/>
                <w:szCs w:val="23"/>
              </w:rPr>
              <w:br/>
            </w:r>
          </w:p>
          <w:p w14:paraId="33716B67" w14:textId="77777777" w:rsidR="00BA5F52" w:rsidRPr="004C45B4" w:rsidRDefault="00BA5F52" w:rsidP="00BA5F52">
            <w:pPr>
              <w:numPr>
                <w:ilvl w:val="0"/>
                <w:numId w:val="41"/>
              </w:numPr>
              <w:spacing w:line="276" w:lineRule="auto"/>
              <w:rPr>
                <w:bCs/>
                <w:sz w:val="23"/>
                <w:szCs w:val="23"/>
              </w:rPr>
            </w:pPr>
            <w:r>
              <w:rPr>
                <w:rFonts w:eastAsia="Calibri"/>
                <w:b/>
                <w:bCs/>
                <w:color w:val="000000"/>
                <w:sz w:val="23"/>
                <w:szCs w:val="23"/>
              </w:rPr>
              <w:t>Marketing Presentation (10%)</w:t>
            </w:r>
            <w:r>
              <w:rPr>
                <w:bCs/>
                <w:sz w:val="23"/>
                <w:szCs w:val="23"/>
              </w:rPr>
              <w:br/>
            </w:r>
            <w:r w:rsidRPr="004C45B4">
              <w:rPr>
                <w:rFonts w:eastAsia="Calibri"/>
                <w:color w:val="000000"/>
                <w:sz w:val="23"/>
                <w:szCs w:val="23"/>
              </w:rPr>
              <w:t xml:space="preserve">Each RTC </w:t>
            </w:r>
            <w:r>
              <w:rPr>
                <w:rFonts w:eastAsia="Calibri"/>
                <w:color w:val="000000"/>
                <w:sz w:val="23"/>
                <w:szCs w:val="23"/>
              </w:rPr>
              <w:t xml:space="preserve">may </w:t>
            </w:r>
            <w:r w:rsidRPr="004C45B4">
              <w:rPr>
                <w:rFonts w:eastAsia="Calibri"/>
                <w:color w:val="000000"/>
                <w:sz w:val="23"/>
                <w:szCs w:val="23"/>
              </w:rPr>
              <w:t>present</w:t>
            </w:r>
            <w:r>
              <w:rPr>
                <w:rFonts w:eastAsia="Calibri"/>
                <w:color w:val="000000"/>
                <w:sz w:val="23"/>
                <w:szCs w:val="23"/>
              </w:rPr>
              <w:t xml:space="preserve"> their marketing strategy vir</w:t>
            </w:r>
            <w:r w:rsidRPr="004C45B4">
              <w:rPr>
                <w:rFonts w:eastAsia="Calibri"/>
                <w:color w:val="000000"/>
                <w:sz w:val="23"/>
                <w:szCs w:val="23"/>
              </w:rPr>
              <w:t>tually to an RTC Grant Review committee.</w:t>
            </w:r>
            <w:r>
              <w:rPr>
                <w:rFonts w:eastAsia="Calibri"/>
                <w:color w:val="000000"/>
                <w:sz w:val="23"/>
                <w:szCs w:val="23"/>
              </w:rPr>
              <w:t xml:space="preserve"> </w:t>
            </w:r>
            <w:r w:rsidRPr="00AE59DF">
              <w:rPr>
                <w:rFonts w:eastAsia="Calibri"/>
                <w:color w:val="000000"/>
                <w:sz w:val="23"/>
                <w:szCs w:val="23"/>
              </w:rPr>
              <w:t>This will be an hour i</w:t>
            </w:r>
            <w:r w:rsidRPr="00AE59DF">
              <w:rPr>
                <w:rFonts w:eastAsia="Calibri"/>
                <w:bCs/>
                <w:color w:val="000000"/>
                <w:sz w:val="23"/>
                <w:szCs w:val="23"/>
              </w:rPr>
              <w:t xml:space="preserve">nterview and </w:t>
            </w:r>
            <w:proofErr w:type="gramStart"/>
            <w:r w:rsidRPr="00AE59DF">
              <w:rPr>
                <w:rFonts w:eastAsia="Calibri"/>
                <w:b/>
                <w:bCs/>
                <w:color w:val="000000"/>
                <w:sz w:val="23"/>
                <w:szCs w:val="23"/>
              </w:rPr>
              <w:t>will be scheduled</w:t>
            </w:r>
            <w:proofErr w:type="gramEnd"/>
            <w:r w:rsidRPr="00AE59DF">
              <w:rPr>
                <w:rFonts w:eastAsia="Calibri"/>
                <w:b/>
                <w:bCs/>
                <w:color w:val="000000"/>
                <w:sz w:val="23"/>
                <w:szCs w:val="23"/>
              </w:rPr>
              <w:t xml:space="preserve"> July 12- July 15, 2021.</w:t>
            </w:r>
          </w:p>
          <w:p w14:paraId="06330267" w14:textId="4166605F" w:rsidR="0002431B" w:rsidRDefault="0002431B" w:rsidP="0002431B">
            <w:pPr>
              <w:spacing w:line="360" w:lineRule="auto"/>
              <w:ind w:left="720"/>
              <w:rPr>
                <w:bCs/>
                <w:sz w:val="24"/>
                <w:szCs w:val="24"/>
              </w:rPr>
            </w:pPr>
          </w:p>
          <w:p w14:paraId="0F8BE74B" w14:textId="24011102" w:rsidR="00F01F3F" w:rsidRDefault="00F01F3F" w:rsidP="0002431B">
            <w:pPr>
              <w:spacing w:line="360" w:lineRule="auto"/>
              <w:ind w:left="720"/>
              <w:rPr>
                <w:bCs/>
                <w:sz w:val="24"/>
                <w:szCs w:val="24"/>
              </w:rPr>
            </w:pPr>
          </w:p>
          <w:p w14:paraId="57F63AFD" w14:textId="77777777" w:rsidR="001E131C" w:rsidRDefault="001E131C" w:rsidP="0002431B">
            <w:pPr>
              <w:spacing w:line="360" w:lineRule="auto"/>
              <w:ind w:left="720"/>
              <w:rPr>
                <w:bCs/>
                <w:sz w:val="24"/>
                <w:szCs w:val="24"/>
              </w:rPr>
            </w:pPr>
          </w:p>
          <w:p w14:paraId="5A9C7590" w14:textId="4420302C" w:rsidR="00F01F3F" w:rsidRDefault="00F01F3F" w:rsidP="0002431B">
            <w:pPr>
              <w:spacing w:line="360" w:lineRule="auto"/>
              <w:ind w:left="720"/>
              <w:rPr>
                <w:bCs/>
                <w:sz w:val="24"/>
                <w:szCs w:val="24"/>
              </w:rPr>
            </w:pPr>
          </w:p>
          <w:p w14:paraId="21E4E9D8" w14:textId="1212B358" w:rsidR="00F01F3F" w:rsidRDefault="00F01F3F" w:rsidP="0002431B">
            <w:pPr>
              <w:spacing w:line="360" w:lineRule="auto"/>
              <w:ind w:left="720"/>
              <w:rPr>
                <w:bCs/>
                <w:sz w:val="24"/>
                <w:szCs w:val="24"/>
              </w:rPr>
            </w:pPr>
          </w:p>
          <w:p w14:paraId="7276EA4B" w14:textId="24F2E932" w:rsidR="00ED3F6A" w:rsidRDefault="00ED3F6A" w:rsidP="0002431B">
            <w:pPr>
              <w:spacing w:line="360" w:lineRule="auto"/>
              <w:ind w:left="720"/>
              <w:rPr>
                <w:bCs/>
                <w:sz w:val="24"/>
                <w:szCs w:val="24"/>
              </w:rPr>
            </w:pPr>
          </w:p>
          <w:p w14:paraId="15E8E361" w14:textId="181E50E1" w:rsidR="00ED3F6A" w:rsidRDefault="00ED3F6A" w:rsidP="0002431B">
            <w:pPr>
              <w:spacing w:line="360" w:lineRule="auto"/>
              <w:ind w:left="720"/>
              <w:rPr>
                <w:bCs/>
                <w:sz w:val="24"/>
                <w:szCs w:val="24"/>
              </w:rPr>
            </w:pPr>
          </w:p>
          <w:p w14:paraId="5E1195F6" w14:textId="7BFA79DF" w:rsidR="00ED3F6A" w:rsidRDefault="00ED3F6A" w:rsidP="0002431B">
            <w:pPr>
              <w:spacing w:line="360" w:lineRule="auto"/>
              <w:ind w:left="720"/>
              <w:rPr>
                <w:bCs/>
                <w:sz w:val="24"/>
                <w:szCs w:val="24"/>
              </w:rPr>
            </w:pPr>
          </w:p>
          <w:p w14:paraId="5BDE897F" w14:textId="77777777" w:rsidR="005767AD" w:rsidRDefault="005767AD" w:rsidP="00625C8C">
            <w:pPr>
              <w:rPr>
                <w:b/>
                <w:bCs/>
                <w:sz w:val="24"/>
                <w:szCs w:val="24"/>
              </w:rPr>
            </w:pPr>
          </w:p>
          <w:p w14:paraId="173970B9" w14:textId="4012EC2E" w:rsidR="00902CC2" w:rsidRDefault="004E7215" w:rsidP="00625C8C">
            <w:pPr>
              <w:rPr>
                <w:b/>
                <w:bCs/>
                <w:sz w:val="24"/>
                <w:szCs w:val="24"/>
              </w:rPr>
            </w:pPr>
            <w:r w:rsidRPr="00DD4B78">
              <w:rPr>
                <w:b/>
                <w:bCs/>
                <w:sz w:val="24"/>
                <w:szCs w:val="24"/>
              </w:rPr>
              <w:t>Regional Tourism Council Grant M</w:t>
            </w:r>
            <w:r w:rsidR="00BD5BC5">
              <w:rPr>
                <w:b/>
                <w:bCs/>
                <w:sz w:val="24"/>
                <w:szCs w:val="24"/>
              </w:rPr>
              <w:t>arketing Plan</w:t>
            </w:r>
          </w:p>
          <w:p w14:paraId="168ACC44" w14:textId="3F8499BA" w:rsidR="00902CC2" w:rsidRDefault="002B556F" w:rsidP="00625C8C">
            <w:pPr>
              <w:rPr>
                <w:bCs/>
              </w:rPr>
            </w:pPr>
            <w:r w:rsidRPr="001E131C">
              <w:rPr>
                <w:bCs/>
              </w:rPr>
              <w:t xml:space="preserve">Narrative: Describe how FY21 results </w:t>
            </w:r>
            <w:proofErr w:type="gramStart"/>
            <w:r w:rsidRPr="001E131C">
              <w:rPr>
                <w:bCs/>
              </w:rPr>
              <w:t>impact</w:t>
            </w:r>
            <w:proofErr w:type="gramEnd"/>
            <w:r w:rsidRPr="001E131C">
              <w:rPr>
                <w:bCs/>
              </w:rPr>
              <w:t xml:space="preserve"> your FY22 proposed projects. </w:t>
            </w:r>
            <w:r w:rsidR="00BA5F52">
              <w:rPr>
                <w:bCs/>
              </w:rPr>
              <w:t>List FY22 projects and e</w:t>
            </w:r>
            <w:r w:rsidR="00415387" w:rsidRPr="001E131C">
              <w:rPr>
                <w:bCs/>
              </w:rPr>
              <w:t>stimate budget</w:t>
            </w:r>
            <w:r w:rsidRPr="001E131C">
              <w:rPr>
                <w:bCs/>
              </w:rPr>
              <w:t xml:space="preserve"> based on FY21. Additional consideration </w:t>
            </w:r>
            <w:proofErr w:type="gramStart"/>
            <w:r w:rsidRPr="001E131C">
              <w:rPr>
                <w:bCs/>
              </w:rPr>
              <w:t>will be given</w:t>
            </w:r>
            <w:proofErr w:type="gramEnd"/>
            <w:r w:rsidRPr="001E131C">
              <w:rPr>
                <w:bCs/>
              </w:rPr>
              <w:t xml:space="preserve"> for plans that demonstrate partnerships with other regional tourism councils, private and public agency plans</w:t>
            </w:r>
            <w:r w:rsidR="000944FC">
              <w:rPr>
                <w:bCs/>
              </w:rPr>
              <w:t xml:space="preserve">. </w:t>
            </w:r>
            <w:r w:rsidR="000944FC" w:rsidRPr="000944FC">
              <w:rPr>
                <w:b/>
                <w:bCs/>
                <w:i/>
              </w:rPr>
              <w:t>Add lines as needed.</w:t>
            </w:r>
            <w:r w:rsidR="000944FC">
              <w:rPr>
                <w:bCs/>
              </w:rPr>
              <w:t xml:space="preserve"> </w:t>
            </w:r>
          </w:p>
          <w:p w14:paraId="4B86EE71" w14:textId="77777777" w:rsidR="00BA5F52" w:rsidRPr="001E131C" w:rsidRDefault="00BA5F52" w:rsidP="00625C8C">
            <w:pPr>
              <w:rPr>
                <w:bCs/>
              </w:rPr>
            </w:pPr>
          </w:p>
          <w:tbl>
            <w:tblPr>
              <w:tblStyle w:val="TableGrid"/>
              <w:tblW w:w="0" w:type="auto"/>
              <w:tblInd w:w="0" w:type="dxa"/>
              <w:tblLook w:val="04A0" w:firstRow="1" w:lastRow="0" w:firstColumn="1" w:lastColumn="0" w:noHBand="0" w:noVBand="1"/>
            </w:tblPr>
            <w:tblGrid>
              <w:gridCol w:w="1624"/>
              <w:gridCol w:w="1587"/>
              <w:gridCol w:w="1761"/>
              <w:gridCol w:w="1769"/>
              <w:gridCol w:w="1200"/>
              <w:gridCol w:w="1200"/>
              <w:gridCol w:w="1448"/>
            </w:tblGrid>
            <w:tr w:rsidR="001E131C" w:rsidRPr="00902CC2" w14:paraId="313D3649" w14:textId="77777777" w:rsidTr="00BA5F52">
              <w:trPr>
                <w:trHeight w:val="305"/>
              </w:trPr>
              <w:tc>
                <w:tcPr>
                  <w:tcW w:w="10589" w:type="dxa"/>
                  <w:gridSpan w:val="7"/>
                  <w:shd w:val="clear" w:color="auto" w:fill="D9E2F3" w:themeFill="accent1" w:themeFillTint="33"/>
                </w:tcPr>
                <w:p w14:paraId="7DF1CC01" w14:textId="77777777" w:rsidR="001E131C" w:rsidRDefault="001E131C" w:rsidP="002C5384">
                  <w:pPr>
                    <w:framePr w:hSpace="180" w:wrap="around" w:vAnchor="page" w:hAnchor="margin" w:xAlign="center" w:y="1291"/>
                    <w:rPr>
                      <w:b/>
                      <w:bCs/>
                    </w:rPr>
                  </w:pPr>
                  <w:r>
                    <w:rPr>
                      <w:b/>
                      <w:bCs/>
                    </w:rPr>
                    <w:t>FY21 Grant Amount:</w:t>
                  </w:r>
                </w:p>
                <w:p w14:paraId="06E59978" w14:textId="4CD0B663" w:rsidR="001E131C" w:rsidRDefault="001E131C" w:rsidP="002C5384">
                  <w:pPr>
                    <w:framePr w:hSpace="180" w:wrap="around" w:vAnchor="page" w:hAnchor="margin" w:xAlign="center" w:y="1291"/>
                    <w:rPr>
                      <w:b/>
                      <w:bCs/>
                    </w:rPr>
                  </w:pPr>
                </w:p>
              </w:tc>
            </w:tr>
            <w:tr w:rsidR="002B556F" w:rsidRPr="00902CC2" w14:paraId="49D3AA24" w14:textId="77777777" w:rsidTr="00BA5F52">
              <w:trPr>
                <w:trHeight w:val="1097"/>
              </w:trPr>
              <w:tc>
                <w:tcPr>
                  <w:tcW w:w="10589" w:type="dxa"/>
                  <w:gridSpan w:val="7"/>
                  <w:shd w:val="clear" w:color="auto" w:fill="D9E2F3" w:themeFill="accent1" w:themeFillTint="33"/>
                </w:tcPr>
                <w:p w14:paraId="2D26F00B" w14:textId="293A5714" w:rsidR="002B556F" w:rsidRPr="00902CC2" w:rsidRDefault="002B556F" w:rsidP="002C5384">
                  <w:pPr>
                    <w:framePr w:hSpace="180" w:wrap="around" w:vAnchor="page" w:hAnchor="margin" w:xAlign="center" w:y="1291"/>
                    <w:rPr>
                      <w:b/>
                      <w:bCs/>
                    </w:rPr>
                  </w:pPr>
                  <w:r>
                    <w:rPr>
                      <w:b/>
                      <w:bCs/>
                    </w:rPr>
                    <w:t xml:space="preserve">Narrative (150 word maximum): </w:t>
                  </w:r>
                </w:p>
              </w:tc>
            </w:tr>
            <w:tr w:rsidR="007A558D" w:rsidRPr="00902CC2" w14:paraId="51A9AF5E" w14:textId="77777777" w:rsidTr="002B556F">
              <w:trPr>
                <w:trHeight w:val="890"/>
              </w:trPr>
              <w:tc>
                <w:tcPr>
                  <w:tcW w:w="1624" w:type="dxa"/>
                  <w:shd w:val="clear" w:color="auto" w:fill="D9E2F3" w:themeFill="accent1" w:themeFillTint="33"/>
                  <w:vAlign w:val="center"/>
                  <w:hideMark/>
                </w:tcPr>
                <w:p w14:paraId="0B1F2005" w14:textId="1ACE1DA1" w:rsidR="007A558D" w:rsidRPr="00902CC2" w:rsidRDefault="002B556F" w:rsidP="002C5384">
                  <w:pPr>
                    <w:framePr w:hSpace="180" w:wrap="around" w:vAnchor="page" w:hAnchor="margin" w:xAlign="center" w:y="1291"/>
                    <w:jc w:val="center"/>
                    <w:rPr>
                      <w:b/>
                      <w:bCs/>
                    </w:rPr>
                  </w:pPr>
                  <w:r>
                    <w:rPr>
                      <w:b/>
                      <w:bCs/>
                    </w:rPr>
                    <w:t xml:space="preserve">FY22 </w:t>
                  </w:r>
                  <w:r w:rsidR="007A558D" w:rsidRPr="00902CC2">
                    <w:rPr>
                      <w:b/>
                      <w:bCs/>
                    </w:rPr>
                    <w:t>Marketing Strategy</w:t>
                  </w:r>
                </w:p>
              </w:tc>
              <w:tc>
                <w:tcPr>
                  <w:tcW w:w="1587" w:type="dxa"/>
                  <w:shd w:val="clear" w:color="auto" w:fill="D9E2F3" w:themeFill="accent1" w:themeFillTint="33"/>
                  <w:vAlign w:val="center"/>
                  <w:hideMark/>
                </w:tcPr>
                <w:p w14:paraId="441C1BC2" w14:textId="77777777" w:rsidR="007A558D" w:rsidRPr="00902CC2" w:rsidRDefault="007A558D" w:rsidP="002C5384">
                  <w:pPr>
                    <w:framePr w:hSpace="180" w:wrap="around" w:vAnchor="page" w:hAnchor="margin" w:xAlign="center" w:y="1291"/>
                    <w:jc w:val="center"/>
                    <w:rPr>
                      <w:b/>
                      <w:bCs/>
                    </w:rPr>
                  </w:pPr>
                  <w:r w:rsidRPr="00902CC2">
                    <w:rPr>
                      <w:b/>
                      <w:bCs/>
                    </w:rPr>
                    <w:t>Tactics (timing)</w:t>
                  </w:r>
                </w:p>
              </w:tc>
              <w:tc>
                <w:tcPr>
                  <w:tcW w:w="1761" w:type="dxa"/>
                  <w:shd w:val="clear" w:color="auto" w:fill="D9E2F3" w:themeFill="accent1" w:themeFillTint="33"/>
                  <w:vAlign w:val="center"/>
                  <w:hideMark/>
                </w:tcPr>
                <w:p w14:paraId="1327CF69" w14:textId="77777777" w:rsidR="007A558D" w:rsidRPr="00902CC2" w:rsidRDefault="007A558D" w:rsidP="002C5384">
                  <w:pPr>
                    <w:framePr w:hSpace="180" w:wrap="around" w:vAnchor="page" w:hAnchor="margin" w:xAlign="center" w:y="1291"/>
                    <w:jc w:val="center"/>
                    <w:rPr>
                      <w:b/>
                      <w:bCs/>
                    </w:rPr>
                  </w:pPr>
                  <w:r w:rsidRPr="00902CC2">
                    <w:rPr>
                      <w:b/>
                      <w:bCs/>
                    </w:rPr>
                    <w:t>Performance metrics</w:t>
                  </w:r>
                </w:p>
              </w:tc>
              <w:tc>
                <w:tcPr>
                  <w:tcW w:w="1769" w:type="dxa"/>
                  <w:shd w:val="clear" w:color="auto" w:fill="D9E2F3" w:themeFill="accent1" w:themeFillTint="33"/>
                  <w:vAlign w:val="center"/>
                  <w:hideMark/>
                </w:tcPr>
                <w:p w14:paraId="794C9AF9" w14:textId="77777777" w:rsidR="007A558D" w:rsidRPr="00902CC2" w:rsidRDefault="007A558D" w:rsidP="002C5384">
                  <w:pPr>
                    <w:framePr w:hSpace="180" w:wrap="around" w:vAnchor="page" w:hAnchor="margin" w:xAlign="center" w:y="1291"/>
                    <w:jc w:val="center"/>
                    <w:rPr>
                      <w:b/>
                      <w:bCs/>
                    </w:rPr>
                  </w:pPr>
                  <w:r w:rsidRPr="00902CC2">
                    <w:rPr>
                      <w:b/>
                      <w:bCs/>
                    </w:rPr>
                    <w:t>Anticipated Results</w:t>
                  </w:r>
                </w:p>
              </w:tc>
              <w:tc>
                <w:tcPr>
                  <w:tcW w:w="1200" w:type="dxa"/>
                  <w:shd w:val="clear" w:color="auto" w:fill="D9E2F3" w:themeFill="accent1" w:themeFillTint="33"/>
                  <w:vAlign w:val="center"/>
                  <w:hideMark/>
                </w:tcPr>
                <w:p w14:paraId="0AE24CA1" w14:textId="7850EFD5" w:rsidR="007A558D" w:rsidRPr="00902CC2" w:rsidRDefault="007A558D" w:rsidP="002C5384">
                  <w:pPr>
                    <w:framePr w:hSpace="180" w:wrap="around" w:vAnchor="page" w:hAnchor="margin" w:xAlign="center" w:y="1291"/>
                    <w:jc w:val="center"/>
                    <w:rPr>
                      <w:b/>
                      <w:bCs/>
                    </w:rPr>
                  </w:pPr>
                  <w:r w:rsidRPr="00902CC2">
                    <w:rPr>
                      <w:b/>
                      <w:bCs/>
                    </w:rPr>
                    <w:t>Total Cost</w:t>
                  </w:r>
                </w:p>
              </w:tc>
              <w:tc>
                <w:tcPr>
                  <w:tcW w:w="1200" w:type="dxa"/>
                  <w:shd w:val="clear" w:color="auto" w:fill="D9E2F3" w:themeFill="accent1" w:themeFillTint="33"/>
                  <w:vAlign w:val="center"/>
                  <w:hideMark/>
                </w:tcPr>
                <w:p w14:paraId="26A26DDE" w14:textId="5F5EA5BA" w:rsidR="007A558D" w:rsidRPr="00902CC2" w:rsidRDefault="007A558D" w:rsidP="002C5384">
                  <w:pPr>
                    <w:framePr w:hSpace="180" w:wrap="around" w:vAnchor="page" w:hAnchor="margin" w:xAlign="center" w:y="1291"/>
                    <w:jc w:val="center"/>
                    <w:rPr>
                      <w:b/>
                      <w:bCs/>
                    </w:rPr>
                  </w:pPr>
                  <w:proofErr w:type="spellStart"/>
                  <w:r>
                    <w:rPr>
                      <w:b/>
                      <w:bCs/>
                    </w:rPr>
                    <w:t>Amt</w:t>
                  </w:r>
                  <w:proofErr w:type="spellEnd"/>
                  <w:r>
                    <w:rPr>
                      <w:b/>
                      <w:bCs/>
                    </w:rPr>
                    <w:t xml:space="preserve"> P</w:t>
                  </w:r>
                  <w:r w:rsidRPr="00902CC2">
                    <w:rPr>
                      <w:b/>
                      <w:bCs/>
                    </w:rPr>
                    <w:t>aid by grant</w:t>
                  </w:r>
                </w:p>
              </w:tc>
              <w:tc>
                <w:tcPr>
                  <w:tcW w:w="1448" w:type="dxa"/>
                  <w:shd w:val="clear" w:color="auto" w:fill="D9E2F3" w:themeFill="accent1" w:themeFillTint="33"/>
                  <w:vAlign w:val="center"/>
                  <w:hideMark/>
                </w:tcPr>
                <w:p w14:paraId="6EC68A04" w14:textId="77777777" w:rsidR="007A558D" w:rsidRPr="00902CC2" w:rsidRDefault="007A558D" w:rsidP="002C5384">
                  <w:pPr>
                    <w:framePr w:hSpace="180" w:wrap="around" w:vAnchor="page" w:hAnchor="margin" w:xAlign="center" w:y="1291"/>
                    <w:jc w:val="center"/>
                    <w:rPr>
                      <w:b/>
                      <w:bCs/>
                    </w:rPr>
                  </w:pPr>
                  <w:r w:rsidRPr="00902CC2">
                    <w:rPr>
                      <w:b/>
                      <w:bCs/>
                    </w:rPr>
                    <w:t>Partner agencies</w:t>
                  </w:r>
                </w:p>
              </w:tc>
            </w:tr>
            <w:tr w:rsidR="007A558D" w:rsidRPr="00902CC2" w14:paraId="597551DE" w14:textId="77777777" w:rsidTr="005767AD">
              <w:trPr>
                <w:trHeight w:val="779"/>
              </w:trPr>
              <w:tc>
                <w:tcPr>
                  <w:tcW w:w="1624" w:type="dxa"/>
                  <w:vMerge w:val="restart"/>
                  <w:hideMark/>
                </w:tcPr>
                <w:p w14:paraId="75B982FC" w14:textId="423344DD" w:rsidR="007A558D" w:rsidRPr="00902CC2" w:rsidRDefault="007A558D" w:rsidP="002C5384">
                  <w:pPr>
                    <w:framePr w:hSpace="180" w:wrap="around" w:vAnchor="page" w:hAnchor="margin" w:xAlign="center" w:y="1291"/>
                    <w:jc w:val="center"/>
                    <w:rPr>
                      <w:b/>
                      <w:bCs/>
                    </w:rPr>
                  </w:pPr>
                  <w:r w:rsidRPr="00DD4B78">
                    <w:rPr>
                      <w:bCs/>
                      <w:iCs/>
                    </w:rPr>
                    <w:t>Example:</w:t>
                  </w:r>
                  <w:r w:rsidRPr="00902CC2">
                    <w:rPr>
                      <w:b/>
                      <w:bCs/>
                    </w:rPr>
                    <w:t xml:space="preserve"> </w:t>
                  </w:r>
                  <w:r w:rsidR="005767AD">
                    <w:rPr>
                      <w:b/>
                      <w:bCs/>
                    </w:rPr>
                    <w:br/>
                  </w:r>
                  <w:r w:rsidRPr="00DD4B78">
                    <w:rPr>
                      <w:bCs/>
                      <w:i/>
                    </w:rPr>
                    <w:t>Inspire overnight travel in winter season with digital coupons for hotel deals</w:t>
                  </w:r>
                </w:p>
              </w:tc>
              <w:tc>
                <w:tcPr>
                  <w:tcW w:w="1587" w:type="dxa"/>
                  <w:hideMark/>
                </w:tcPr>
                <w:p w14:paraId="68E2F594" w14:textId="77777777" w:rsidR="007A558D" w:rsidRPr="0002431B" w:rsidRDefault="007A558D" w:rsidP="002C5384">
                  <w:pPr>
                    <w:framePr w:hSpace="180" w:wrap="around" w:vAnchor="page" w:hAnchor="margin" w:xAlign="center" w:y="1291"/>
                    <w:jc w:val="center"/>
                    <w:rPr>
                      <w:bCs/>
                      <w:i/>
                    </w:rPr>
                  </w:pPr>
                  <w:r w:rsidRPr="0002431B">
                    <w:rPr>
                      <w:bCs/>
                      <w:i/>
                    </w:rPr>
                    <w:t>develop landing page (Q1)</w:t>
                  </w:r>
                </w:p>
              </w:tc>
              <w:tc>
                <w:tcPr>
                  <w:tcW w:w="1761" w:type="dxa"/>
                  <w:hideMark/>
                </w:tcPr>
                <w:p w14:paraId="63AF3248" w14:textId="77777777" w:rsidR="007A558D" w:rsidRPr="0002431B" w:rsidRDefault="007A558D" w:rsidP="002C5384">
                  <w:pPr>
                    <w:framePr w:hSpace="180" w:wrap="around" w:vAnchor="page" w:hAnchor="margin" w:xAlign="center" w:y="1291"/>
                    <w:jc w:val="center"/>
                    <w:rPr>
                      <w:bCs/>
                      <w:i/>
                    </w:rPr>
                  </w:pPr>
                  <w:r w:rsidRPr="0002431B">
                    <w:rPr>
                      <w:bCs/>
                      <w:i/>
                    </w:rPr>
                    <w:t xml:space="preserve"># site visits, </w:t>
                  </w:r>
                  <w:proofErr w:type="spellStart"/>
                  <w:r w:rsidRPr="0002431B">
                    <w:rPr>
                      <w:bCs/>
                      <w:i/>
                    </w:rPr>
                    <w:t>avg</w:t>
                  </w:r>
                  <w:proofErr w:type="spellEnd"/>
                  <w:r w:rsidRPr="0002431B">
                    <w:rPr>
                      <w:bCs/>
                      <w:i/>
                    </w:rPr>
                    <w:t xml:space="preserve"> time on site, bounce rate</w:t>
                  </w:r>
                </w:p>
              </w:tc>
              <w:tc>
                <w:tcPr>
                  <w:tcW w:w="1769" w:type="dxa"/>
                  <w:hideMark/>
                </w:tcPr>
                <w:p w14:paraId="5328DE07" w14:textId="77777777" w:rsidR="007A558D" w:rsidRPr="0002431B" w:rsidRDefault="007A558D" w:rsidP="002C5384">
                  <w:pPr>
                    <w:framePr w:hSpace="180" w:wrap="around" w:vAnchor="page" w:hAnchor="margin" w:xAlign="center" w:y="1291"/>
                    <w:jc w:val="center"/>
                    <w:rPr>
                      <w:bCs/>
                      <w:i/>
                    </w:rPr>
                  </w:pPr>
                  <w:r w:rsidRPr="0002431B">
                    <w:rPr>
                      <w:bCs/>
                      <w:i/>
                    </w:rPr>
                    <w:t>500 site visits, 1min+ time on site, 20% bounce rate</w:t>
                  </w:r>
                </w:p>
              </w:tc>
              <w:tc>
                <w:tcPr>
                  <w:tcW w:w="1200" w:type="dxa"/>
                  <w:hideMark/>
                </w:tcPr>
                <w:p w14:paraId="61DAA5A2" w14:textId="5C381E28" w:rsidR="007A558D" w:rsidRPr="0002431B" w:rsidRDefault="005767AD" w:rsidP="002C5384">
                  <w:pPr>
                    <w:framePr w:hSpace="180" w:wrap="around" w:vAnchor="page" w:hAnchor="margin" w:xAlign="center" w:y="1291"/>
                    <w:jc w:val="center"/>
                    <w:rPr>
                      <w:bCs/>
                      <w:i/>
                    </w:rPr>
                  </w:pPr>
                  <w:r w:rsidRPr="005767AD">
                    <w:rPr>
                      <w:bCs/>
                      <w:i/>
                    </w:rPr>
                    <w:t>Free</w:t>
                  </w:r>
                  <w:r w:rsidRPr="005767AD">
                    <w:rPr>
                      <w:bCs/>
                      <w:i/>
                    </w:rPr>
                    <w:br/>
                    <w:t xml:space="preserve"> (in-house)</w:t>
                  </w:r>
                </w:p>
              </w:tc>
              <w:tc>
                <w:tcPr>
                  <w:tcW w:w="1200" w:type="dxa"/>
                  <w:hideMark/>
                </w:tcPr>
                <w:p w14:paraId="1C1111B1" w14:textId="47CAA88C" w:rsidR="007A558D" w:rsidRPr="0002431B" w:rsidRDefault="007A558D" w:rsidP="002C5384">
                  <w:pPr>
                    <w:framePr w:hSpace="180" w:wrap="around" w:vAnchor="page" w:hAnchor="margin" w:xAlign="center" w:y="1291"/>
                    <w:jc w:val="center"/>
                    <w:rPr>
                      <w:bCs/>
                      <w:i/>
                    </w:rPr>
                  </w:pPr>
                  <w:r w:rsidRPr="0002431B">
                    <w:rPr>
                      <w:bCs/>
                      <w:i/>
                    </w:rPr>
                    <w:t>n/a</w:t>
                  </w:r>
                </w:p>
              </w:tc>
              <w:tc>
                <w:tcPr>
                  <w:tcW w:w="1448" w:type="dxa"/>
                  <w:vMerge w:val="restart"/>
                  <w:hideMark/>
                </w:tcPr>
                <w:p w14:paraId="0A6E0DC9" w14:textId="58F0466A" w:rsidR="007A558D" w:rsidRDefault="007A558D" w:rsidP="002C5384">
                  <w:pPr>
                    <w:framePr w:hSpace="180" w:wrap="around" w:vAnchor="page" w:hAnchor="margin" w:xAlign="center" w:y="1291"/>
                    <w:rPr>
                      <w:bCs/>
                      <w:i/>
                    </w:rPr>
                  </w:pPr>
                  <w:proofErr w:type="spellStart"/>
                  <w:r w:rsidRPr="00DD4B78">
                    <w:rPr>
                      <w:bCs/>
                      <w:i/>
                    </w:rPr>
                    <w:t>BrandUSA</w:t>
                  </w:r>
                  <w:proofErr w:type="spellEnd"/>
                </w:p>
                <w:p w14:paraId="14CA3092" w14:textId="77777777" w:rsidR="007A558D" w:rsidRDefault="007A558D" w:rsidP="002C5384">
                  <w:pPr>
                    <w:framePr w:hSpace="180" w:wrap="around" w:vAnchor="page" w:hAnchor="margin" w:xAlign="center" w:y="1291"/>
                    <w:rPr>
                      <w:bCs/>
                      <w:i/>
                    </w:rPr>
                  </w:pPr>
                </w:p>
                <w:p w14:paraId="0F01F734" w14:textId="673453FB" w:rsidR="007A558D" w:rsidRPr="00DD4B78" w:rsidRDefault="007A558D" w:rsidP="002C5384">
                  <w:pPr>
                    <w:framePr w:hSpace="180" w:wrap="around" w:vAnchor="page" w:hAnchor="margin" w:xAlign="center" w:y="1291"/>
                    <w:rPr>
                      <w:bCs/>
                      <w:i/>
                    </w:rPr>
                  </w:pPr>
                  <w:r>
                    <w:rPr>
                      <w:bCs/>
                      <w:i/>
                    </w:rPr>
                    <w:t>XXXRTC</w:t>
                  </w:r>
                </w:p>
              </w:tc>
            </w:tr>
            <w:tr w:rsidR="007A558D" w:rsidRPr="00902CC2" w14:paraId="7A78497C" w14:textId="77777777" w:rsidTr="005767AD">
              <w:trPr>
                <w:trHeight w:val="884"/>
              </w:trPr>
              <w:tc>
                <w:tcPr>
                  <w:tcW w:w="1624" w:type="dxa"/>
                  <w:vMerge/>
                  <w:hideMark/>
                </w:tcPr>
                <w:p w14:paraId="04D29289" w14:textId="77777777" w:rsidR="007A558D" w:rsidRPr="00902CC2" w:rsidRDefault="007A558D" w:rsidP="002C5384">
                  <w:pPr>
                    <w:framePr w:hSpace="180" w:wrap="around" w:vAnchor="page" w:hAnchor="margin" w:xAlign="center" w:y="1291"/>
                    <w:jc w:val="center"/>
                    <w:rPr>
                      <w:b/>
                      <w:bCs/>
                    </w:rPr>
                  </w:pPr>
                </w:p>
              </w:tc>
              <w:tc>
                <w:tcPr>
                  <w:tcW w:w="1587" w:type="dxa"/>
                  <w:hideMark/>
                </w:tcPr>
                <w:p w14:paraId="1D4C3FEE" w14:textId="77777777" w:rsidR="007A558D" w:rsidRPr="0002431B" w:rsidRDefault="007A558D" w:rsidP="002C5384">
                  <w:pPr>
                    <w:framePr w:hSpace="180" w:wrap="around" w:vAnchor="page" w:hAnchor="margin" w:xAlign="center" w:y="1291"/>
                    <w:jc w:val="center"/>
                    <w:rPr>
                      <w:bCs/>
                      <w:i/>
                    </w:rPr>
                  </w:pPr>
                  <w:r w:rsidRPr="0002431B">
                    <w:rPr>
                      <w:bCs/>
                      <w:i/>
                    </w:rPr>
                    <w:t xml:space="preserve">advertise on nytimes.com w/ dedicated </w:t>
                  </w:r>
                  <w:proofErr w:type="spellStart"/>
                  <w:r w:rsidRPr="0002431B">
                    <w:rPr>
                      <w:bCs/>
                      <w:i/>
                    </w:rPr>
                    <w:t>url</w:t>
                  </w:r>
                  <w:proofErr w:type="spellEnd"/>
                  <w:r w:rsidRPr="0002431B">
                    <w:rPr>
                      <w:bCs/>
                      <w:i/>
                    </w:rPr>
                    <w:t xml:space="preserve"> (Q2)</w:t>
                  </w:r>
                </w:p>
              </w:tc>
              <w:tc>
                <w:tcPr>
                  <w:tcW w:w="1761" w:type="dxa"/>
                  <w:hideMark/>
                </w:tcPr>
                <w:p w14:paraId="75501019" w14:textId="77777777" w:rsidR="007A558D" w:rsidRPr="0002431B" w:rsidRDefault="007A558D" w:rsidP="002C5384">
                  <w:pPr>
                    <w:framePr w:hSpace="180" w:wrap="around" w:vAnchor="page" w:hAnchor="margin" w:xAlign="center" w:y="1291"/>
                    <w:jc w:val="center"/>
                    <w:rPr>
                      <w:bCs/>
                      <w:i/>
                    </w:rPr>
                  </w:pPr>
                  <w:r w:rsidRPr="0002431B">
                    <w:rPr>
                      <w:bCs/>
                      <w:i/>
                    </w:rPr>
                    <w:t xml:space="preserve">impressions, click thru rate, cost per click, time on site from dedicated </w:t>
                  </w:r>
                  <w:proofErr w:type="spellStart"/>
                  <w:r w:rsidRPr="0002431B">
                    <w:rPr>
                      <w:bCs/>
                      <w:i/>
                    </w:rPr>
                    <w:t>url</w:t>
                  </w:r>
                  <w:proofErr w:type="spellEnd"/>
                </w:p>
              </w:tc>
              <w:tc>
                <w:tcPr>
                  <w:tcW w:w="1769" w:type="dxa"/>
                  <w:hideMark/>
                </w:tcPr>
                <w:p w14:paraId="1B868F70" w14:textId="77777777" w:rsidR="007A558D" w:rsidRPr="0002431B" w:rsidRDefault="007A558D" w:rsidP="002C5384">
                  <w:pPr>
                    <w:framePr w:hSpace="180" w:wrap="around" w:vAnchor="page" w:hAnchor="margin" w:xAlign="center" w:y="1291"/>
                    <w:jc w:val="center"/>
                    <w:rPr>
                      <w:bCs/>
                      <w:i/>
                    </w:rPr>
                  </w:pPr>
                  <w:r w:rsidRPr="0002431B">
                    <w:rPr>
                      <w:bCs/>
                      <w:i/>
                    </w:rPr>
                    <w:t xml:space="preserve">10,000 impressions, above NYT benchmark </w:t>
                  </w:r>
                  <w:proofErr w:type="spellStart"/>
                  <w:r w:rsidRPr="0002431B">
                    <w:rPr>
                      <w:bCs/>
                      <w:i/>
                    </w:rPr>
                    <w:t>ctr</w:t>
                  </w:r>
                  <w:proofErr w:type="spellEnd"/>
                  <w:r w:rsidRPr="0002431B">
                    <w:rPr>
                      <w:bCs/>
                      <w:i/>
                    </w:rPr>
                    <w:t>/</w:t>
                  </w:r>
                  <w:proofErr w:type="spellStart"/>
                  <w:r w:rsidRPr="0002431B">
                    <w:rPr>
                      <w:bCs/>
                      <w:i/>
                    </w:rPr>
                    <w:t>cpc</w:t>
                  </w:r>
                  <w:proofErr w:type="spellEnd"/>
                  <w:r w:rsidRPr="0002431B">
                    <w:rPr>
                      <w:bCs/>
                      <w:i/>
                    </w:rPr>
                    <w:t>; 1:00+ time on landing page</w:t>
                  </w:r>
                </w:p>
              </w:tc>
              <w:tc>
                <w:tcPr>
                  <w:tcW w:w="1200" w:type="dxa"/>
                  <w:hideMark/>
                </w:tcPr>
                <w:p w14:paraId="14397503" w14:textId="5212198D" w:rsidR="007A558D" w:rsidRPr="0002431B" w:rsidRDefault="007A558D" w:rsidP="002C5384">
                  <w:pPr>
                    <w:framePr w:hSpace="180" w:wrap="around" w:vAnchor="page" w:hAnchor="margin" w:xAlign="center" w:y="1291"/>
                    <w:jc w:val="center"/>
                    <w:rPr>
                      <w:bCs/>
                      <w:i/>
                    </w:rPr>
                  </w:pPr>
                  <w:r w:rsidRPr="0002431B">
                    <w:rPr>
                      <w:bCs/>
                      <w:i/>
                    </w:rPr>
                    <w:t>$   5,000.00</w:t>
                  </w:r>
                </w:p>
              </w:tc>
              <w:tc>
                <w:tcPr>
                  <w:tcW w:w="1200" w:type="dxa"/>
                  <w:hideMark/>
                </w:tcPr>
                <w:p w14:paraId="7B4AA5D7" w14:textId="5F4534E8" w:rsidR="007A558D" w:rsidRPr="0002431B" w:rsidRDefault="007A558D" w:rsidP="002C5384">
                  <w:pPr>
                    <w:framePr w:hSpace="180" w:wrap="around" w:vAnchor="page" w:hAnchor="margin" w:xAlign="center" w:y="1291"/>
                    <w:jc w:val="center"/>
                    <w:rPr>
                      <w:bCs/>
                      <w:i/>
                    </w:rPr>
                  </w:pPr>
                  <w:r w:rsidRPr="0002431B">
                    <w:rPr>
                      <w:bCs/>
                      <w:i/>
                    </w:rPr>
                    <w:t>$   2,500.00</w:t>
                  </w:r>
                </w:p>
              </w:tc>
              <w:tc>
                <w:tcPr>
                  <w:tcW w:w="1448" w:type="dxa"/>
                  <w:vMerge/>
                  <w:hideMark/>
                </w:tcPr>
                <w:p w14:paraId="7A286359" w14:textId="77777777" w:rsidR="007A558D" w:rsidRPr="00902CC2" w:rsidRDefault="007A558D" w:rsidP="002C5384">
                  <w:pPr>
                    <w:framePr w:hSpace="180" w:wrap="around" w:vAnchor="page" w:hAnchor="margin" w:xAlign="center" w:y="1291"/>
                    <w:rPr>
                      <w:bCs/>
                    </w:rPr>
                  </w:pPr>
                </w:p>
              </w:tc>
            </w:tr>
            <w:tr w:rsidR="007A558D" w:rsidRPr="00902CC2" w14:paraId="084340CE" w14:textId="77777777" w:rsidTr="005767AD">
              <w:trPr>
                <w:trHeight w:val="1259"/>
              </w:trPr>
              <w:tc>
                <w:tcPr>
                  <w:tcW w:w="1624" w:type="dxa"/>
                  <w:vMerge/>
                  <w:hideMark/>
                </w:tcPr>
                <w:p w14:paraId="73A8197F" w14:textId="77777777" w:rsidR="007A558D" w:rsidRPr="004E7215" w:rsidRDefault="007A558D" w:rsidP="002C5384">
                  <w:pPr>
                    <w:framePr w:hSpace="180" w:wrap="around" w:vAnchor="page" w:hAnchor="margin" w:xAlign="center" w:y="1291"/>
                    <w:jc w:val="center"/>
                    <w:rPr>
                      <w:bCs/>
                    </w:rPr>
                  </w:pPr>
                </w:p>
              </w:tc>
              <w:tc>
                <w:tcPr>
                  <w:tcW w:w="1587" w:type="dxa"/>
                  <w:hideMark/>
                </w:tcPr>
                <w:p w14:paraId="12E71C4B" w14:textId="77777777" w:rsidR="007A558D" w:rsidRPr="004E7215" w:rsidRDefault="007A558D" w:rsidP="002C5384">
                  <w:pPr>
                    <w:framePr w:hSpace="180" w:wrap="around" w:vAnchor="page" w:hAnchor="margin" w:xAlign="center" w:y="1291"/>
                    <w:jc w:val="center"/>
                    <w:rPr>
                      <w:bCs/>
                      <w:i/>
                    </w:rPr>
                  </w:pPr>
                  <w:r w:rsidRPr="004E7215">
                    <w:rPr>
                      <w:bCs/>
                      <w:i/>
                    </w:rPr>
                    <w:t xml:space="preserve">advertise on </w:t>
                  </w:r>
                  <w:proofErr w:type="spellStart"/>
                  <w:r w:rsidRPr="004E7215">
                    <w:rPr>
                      <w:bCs/>
                      <w:i/>
                    </w:rPr>
                    <w:t>tripadvisor</w:t>
                  </w:r>
                  <w:proofErr w:type="spellEnd"/>
                  <w:r w:rsidRPr="004E7215">
                    <w:rPr>
                      <w:bCs/>
                      <w:i/>
                    </w:rPr>
                    <w:t xml:space="preserve"> w/ dedicated </w:t>
                  </w:r>
                  <w:proofErr w:type="spellStart"/>
                  <w:r w:rsidRPr="004E7215">
                    <w:rPr>
                      <w:bCs/>
                      <w:i/>
                    </w:rPr>
                    <w:t>url</w:t>
                  </w:r>
                  <w:proofErr w:type="spellEnd"/>
                  <w:r w:rsidRPr="004E7215">
                    <w:rPr>
                      <w:bCs/>
                      <w:i/>
                    </w:rPr>
                    <w:t xml:space="preserve"> (Q2)</w:t>
                  </w:r>
                </w:p>
              </w:tc>
              <w:tc>
                <w:tcPr>
                  <w:tcW w:w="1761" w:type="dxa"/>
                  <w:hideMark/>
                </w:tcPr>
                <w:p w14:paraId="5D05E695" w14:textId="77777777" w:rsidR="007A558D" w:rsidRPr="004E7215" w:rsidRDefault="007A558D" w:rsidP="002C5384">
                  <w:pPr>
                    <w:framePr w:hSpace="180" w:wrap="around" w:vAnchor="page" w:hAnchor="margin" w:xAlign="center" w:y="1291"/>
                    <w:jc w:val="center"/>
                    <w:rPr>
                      <w:bCs/>
                      <w:i/>
                    </w:rPr>
                  </w:pPr>
                  <w:r w:rsidRPr="004E7215">
                    <w:rPr>
                      <w:bCs/>
                      <w:i/>
                    </w:rPr>
                    <w:t xml:space="preserve">impressions, click thru rate, cost per click, time on site from dedicated </w:t>
                  </w:r>
                  <w:proofErr w:type="spellStart"/>
                  <w:r w:rsidRPr="004E7215">
                    <w:rPr>
                      <w:bCs/>
                      <w:i/>
                    </w:rPr>
                    <w:t>url</w:t>
                  </w:r>
                  <w:proofErr w:type="spellEnd"/>
                  <w:r w:rsidRPr="004E7215">
                    <w:rPr>
                      <w:bCs/>
                      <w:i/>
                    </w:rPr>
                    <w:t>, hotel bookings on TA</w:t>
                  </w:r>
                </w:p>
              </w:tc>
              <w:tc>
                <w:tcPr>
                  <w:tcW w:w="1769" w:type="dxa"/>
                  <w:hideMark/>
                </w:tcPr>
                <w:p w14:paraId="466BCD5A" w14:textId="77777777" w:rsidR="007A558D" w:rsidRPr="004E7215" w:rsidRDefault="007A558D" w:rsidP="002C5384">
                  <w:pPr>
                    <w:framePr w:hSpace="180" w:wrap="around" w:vAnchor="page" w:hAnchor="margin" w:xAlign="center" w:y="1291"/>
                    <w:jc w:val="center"/>
                    <w:rPr>
                      <w:bCs/>
                      <w:i/>
                    </w:rPr>
                  </w:pPr>
                  <w:r w:rsidRPr="004E7215">
                    <w:rPr>
                      <w:bCs/>
                      <w:i/>
                    </w:rPr>
                    <w:t xml:space="preserve">25,000 impressions, above TA benchmark </w:t>
                  </w:r>
                  <w:proofErr w:type="spellStart"/>
                  <w:r w:rsidRPr="004E7215">
                    <w:rPr>
                      <w:bCs/>
                      <w:i/>
                    </w:rPr>
                    <w:t>ctr</w:t>
                  </w:r>
                  <w:proofErr w:type="spellEnd"/>
                  <w:r w:rsidRPr="004E7215">
                    <w:rPr>
                      <w:bCs/>
                      <w:i/>
                    </w:rPr>
                    <w:t>/</w:t>
                  </w:r>
                  <w:proofErr w:type="spellStart"/>
                  <w:r w:rsidRPr="004E7215">
                    <w:rPr>
                      <w:bCs/>
                      <w:i/>
                    </w:rPr>
                    <w:t>cpc</w:t>
                  </w:r>
                  <w:proofErr w:type="spellEnd"/>
                  <w:r w:rsidRPr="004E7215">
                    <w:rPr>
                      <w:bCs/>
                      <w:i/>
                    </w:rPr>
                    <w:t>; 1:00+ time on landing page; 20% increase hotel bookings on TA</w:t>
                  </w:r>
                </w:p>
              </w:tc>
              <w:tc>
                <w:tcPr>
                  <w:tcW w:w="1200" w:type="dxa"/>
                  <w:hideMark/>
                </w:tcPr>
                <w:p w14:paraId="30B1CCC3" w14:textId="6B56831F" w:rsidR="007A558D" w:rsidRPr="004E7215" w:rsidRDefault="007A558D" w:rsidP="002C5384">
                  <w:pPr>
                    <w:framePr w:hSpace="180" w:wrap="around" w:vAnchor="page" w:hAnchor="margin" w:xAlign="center" w:y="1291"/>
                    <w:jc w:val="center"/>
                    <w:rPr>
                      <w:bCs/>
                      <w:i/>
                    </w:rPr>
                  </w:pPr>
                  <w:r w:rsidRPr="004E7215">
                    <w:rPr>
                      <w:bCs/>
                      <w:i/>
                    </w:rPr>
                    <w:t>$   7,500.00</w:t>
                  </w:r>
                </w:p>
              </w:tc>
              <w:tc>
                <w:tcPr>
                  <w:tcW w:w="1200" w:type="dxa"/>
                  <w:hideMark/>
                </w:tcPr>
                <w:p w14:paraId="3009313A" w14:textId="6C35DE7F" w:rsidR="007A558D" w:rsidRPr="004E7215" w:rsidRDefault="007A558D" w:rsidP="002C5384">
                  <w:pPr>
                    <w:framePr w:hSpace="180" w:wrap="around" w:vAnchor="page" w:hAnchor="margin" w:xAlign="center" w:y="1291"/>
                    <w:rPr>
                      <w:bCs/>
                      <w:i/>
                    </w:rPr>
                  </w:pPr>
                  <w:r w:rsidRPr="004E7215">
                    <w:rPr>
                      <w:bCs/>
                      <w:i/>
                    </w:rPr>
                    <w:t>$   3,000.00</w:t>
                  </w:r>
                </w:p>
              </w:tc>
              <w:tc>
                <w:tcPr>
                  <w:tcW w:w="1448" w:type="dxa"/>
                  <w:vMerge/>
                  <w:hideMark/>
                </w:tcPr>
                <w:p w14:paraId="67BAE72B" w14:textId="77777777" w:rsidR="007A558D" w:rsidRPr="00902CC2" w:rsidRDefault="007A558D" w:rsidP="002C5384">
                  <w:pPr>
                    <w:framePr w:hSpace="180" w:wrap="around" w:vAnchor="page" w:hAnchor="margin" w:xAlign="center" w:y="1291"/>
                    <w:rPr>
                      <w:bCs/>
                    </w:rPr>
                  </w:pPr>
                </w:p>
              </w:tc>
            </w:tr>
            <w:tr w:rsidR="007A558D" w:rsidRPr="00902CC2" w14:paraId="0A63961F" w14:textId="77777777" w:rsidTr="005767AD">
              <w:trPr>
                <w:trHeight w:val="1223"/>
              </w:trPr>
              <w:tc>
                <w:tcPr>
                  <w:tcW w:w="1624" w:type="dxa"/>
                  <w:vMerge/>
                  <w:hideMark/>
                </w:tcPr>
                <w:p w14:paraId="1719CCB2" w14:textId="77777777" w:rsidR="007A558D" w:rsidRPr="004E7215" w:rsidRDefault="007A558D" w:rsidP="002C5384">
                  <w:pPr>
                    <w:framePr w:hSpace="180" w:wrap="around" w:vAnchor="page" w:hAnchor="margin" w:xAlign="center" w:y="1291"/>
                    <w:jc w:val="center"/>
                    <w:rPr>
                      <w:bCs/>
                    </w:rPr>
                  </w:pPr>
                </w:p>
              </w:tc>
              <w:tc>
                <w:tcPr>
                  <w:tcW w:w="1587" w:type="dxa"/>
                  <w:hideMark/>
                </w:tcPr>
                <w:p w14:paraId="53CE826F" w14:textId="77777777" w:rsidR="007A558D" w:rsidRPr="004E7215" w:rsidRDefault="007A558D" w:rsidP="002C5384">
                  <w:pPr>
                    <w:framePr w:hSpace="180" w:wrap="around" w:vAnchor="page" w:hAnchor="margin" w:xAlign="center" w:y="1291"/>
                    <w:jc w:val="center"/>
                    <w:rPr>
                      <w:bCs/>
                      <w:i/>
                    </w:rPr>
                  </w:pPr>
                  <w:r w:rsidRPr="004E7215">
                    <w:rPr>
                      <w:bCs/>
                      <w:i/>
                    </w:rPr>
                    <w:t>email consumer list w/ discount code (Q2)</w:t>
                  </w:r>
                </w:p>
              </w:tc>
              <w:tc>
                <w:tcPr>
                  <w:tcW w:w="1761" w:type="dxa"/>
                  <w:hideMark/>
                </w:tcPr>
                <w:p w14:paraId="169157F5" w14:textId="77777777" w:rsidR="007A558D" w:rsidRPr="004E7215" w:rsidRDefault="007A558D" w:rsidP="002C5384">
                  <w:pPr>
                    <w:framePr w:hSpace="180" w:wrap="around" w:vAnchor="page" w:hAnchor="margin" w:xAlign="center" w:y="1291"/>
                    <w:jc w:val="center"/>
                    <w:rPr>
                      <w:bCs/>
                      <w:i/>
                    </w:rPr>
                  </w:pPr>
                  <w:r w:rsidRPr="004E7215">
                    <w:rPr>
                      <w:bCs/>
                      <w:i/>
                    </w:rPr>
                    <w:t>Open rate, click thru rate, hotel bookings on partner sites</w:t>
                  </w:r>
                </w:p>
              </w:tc>
              <w:tc>
                <w:tcPr>
                  <w:tcW w:w="1769" w:type="dxa"/>
                  <w:hideMark/>
                </w:tcPr>
                <w:p w14:paraId="60E81955" w14:textId="77777777" w:rsidR="007A558D" w:rsidRPr="004E7215" w:rsidRDefault="007A558D" w:rsidP="002C5384">
                  <w:pPr>
                    <w:framePr w:hSpace="180" w:wrap="around" w:vAnchor="page" w:hAnchor="margin" w:xAlign="center" w:y="1291"/>
                    <w:jc w:val="center"/>
                    <w:rPr>
                      <w:bCs/>
                      <w:i/>
                    </w:rPr>
                  </w:pPr>
                  <w:r w:rsidRPr="004E7215">
                    <w:rPr>
                      <w:bCs/>
                      <w:i/>
                    </w:rPr>
                    <w:t xml:space="preserve">25% open rate, 15% </w:t>
                  </w:r>
                  <w:proofErr w:type="spellStart"/>
                  <w:r w:rsidRPr="004E7215">
                    <w:rPr>
                      <w:bCs/>
                      <w:i/>
                    </w:rPr>
                    <w:t>ctr</w:t>
                  </w:r>
                  <w:proofErr w:type="spellEnd"/>
                  <w:r w:rsidRPr="004E7215">
                    <w:rPr>
                      <w:bCs/>
                      <w:i/>
                    </w:rPr>
                    <w:t>, 100 bookings during campaign using email code</w:t>
                  </w:r>
                </w:p>
              </w:tc>
              <w:tc>
                <w:tcPr>
                  <w:tcW w:w="1200" w:type="dxa"/>
                  <w:hideMark/>
                </w:tcPr>
                <w:p w14:paraId="4320CF16" w14:textId="2DD8013A" w:rsidR="007A558D" w:rsidRPr="004E7215" w:rsidRDefault="005767AD" w:rsidP="002C5384">
                  <w:pPr>
                    <w:framePr w:hSpace="180" w:wrap="around" w:vAnchor="page" w:hAnchor="margin" w:xAlign="center" w:y="1291"/>
                    <w:jc w:val="center"/>
                    <w:rPr>
                      <w:bCs/>
                      <w:i/>
                    </w:rPr>
                  </w:pPr>
                  <w:r w:rsidRPr="004E7215">
                    <w:rPr>
                      <w:bCs/>
                      <w:i/>
                    </w:rPr>
                    <w:t>F</w:t>
                  </w:r>
                  <w:r w:rsidR="007A558D" w:rsidRPr="004E7215">
                    <w:rPr>
                      <w:bCs/>
                      <w:i/>
                    </w:rPr>
                    <w:t>ree</w:t>
                  </w:r>
                  <w:r>
                    <w:rPr>
                      <w:bCs/>
                      <w:i/>
                    </w:rPr>
                    <w:br/>
                  </w:r>
                  <w:r w:rsidR="007A558D" w:rsidRPr="004E7215">
                    <w:rPr>
                      <w:bCs/>
                      <w:i/>
                    </w:rPr>
                    <w:t xml:space="preserve"> (in-house)</w:t>
                  </w:r>
                </w:p>
              </w:tc>
              <w:tc>
                <w:tcPr>
                  <w:tcW w:w="1200" w:type="dxa"/>
                  <w:hideMark/>
                </w:tcPr>
                <w:p w14:paraId="5CB54679" w14:textId="2A015728" w:rsidR="007A558D" w:rsidRPr="004E7215" w:rsidRDefault="007A558D" w:rsidP="002C5384">
                  <w:pPr>
                    <w:framePr w:hSpace="180" w:wrap="around" w:vAnchor="page" w:hAnchor="margin" w:xAlign="center" w:y="1291"/>
                    <w:jc w:val="center"/>
                    <w:rPr>
                      <w:bCs/>
                      <w:i/>
                    </w:rPr>
                  </w:pPr>
                  <w:r w:rsidRPr="004E7215">
                    <w:rPr>
                      <w:bCs/>
                      <w:i/>
                    </w:rPr>
                    <w:t>n/a</w:t>
                  </w:r>
                </w:p>
              </w:tc>
              <w:tc>
                <w:tcPr>
                  <w:tcW w:w="1448" w:type="dxa"/>
                  <w:vMerge/>
                  <w:hideMark/>
                </w:tcPr>
                <w:p w14:paraId="6C516A30" w14:textId="77777777" w:rsidR="007A558D" w:rsidRPr="00902CC2" w:rsidRDefault="007A558D" w:rsidP="002C5384">
                  <w:pPr>
                    <w:framePr w:hSpace="180" w:wrap="around" w:vAnchor="page" w:hAnchor="margin" w:xAlign="center" w:y="1291"/>
                    <w:rPr>
                      <w:bCs/>
                    </w:rPr>
                  </w:pPr>
                </w:p>
              </w:tc>
            </w:tr>
            <w:tr w:rsidR="005767AD" w:rsidRPr="00902CC2" w14:paraId="7FFCC9E8" w14:textId="77777777" w:rsidTr="002368A8">
              <w:trPr>
                <w:trHeight w:val="314"/>
              </w:trPr>
              <w:tc>
                <w:tcPr>
                  <w:tcW w:w="10589" w:type="dxa"/>
                  <w:gridSpan w:val="7"/>
                  <w:hideMark/>
                </w:tcPr>
                <w:p w14:paraId="2538680F" w14:textId="3B859DD9" w:rsidR="005767AD" w:rsidRPr="00902CC2" w:rsidRDefault="005767AD" w:rsidP="002C5384">
                  <w:pPr>
                    <w:framePr w:hSpace="180" w:wrap="around" w:vAnchor="page" w:hAnchor="margin" w:xAlign="center" w:y="1291"/>
                    <w:rPr>
                      <w:bCs/>
                    </w:rPr>
                  </w:pPr>
                </w:p>
              </w:tc>
            </w:tr>
            <w:tr w:rsidR="005767AD" w:rsidRPr="00902CC2" w14:paraId="6371E648" w14:textId="77777777" w:rsidTr="005767AD">
              <w:trPr>
                <w:trHeight w:val="1020"/>
              </w:trPr>
              <w:tc>
                <w:tcPr>
                  <w:tcW w:w="1624" w:type="dxa"/>
                  <w:hideMark/>
                </w:tcPr>
                <w:p w14:paraId="1FDACDE8" w14:textId="107954E1" w:rsidR="005767AD" w:rsidRPr="004E7215" w:rsidRDefault="005767AD" w:rsidP="002C5384">
                  <w:pPr>
                    <w:framePr w:hSpace="180" w:wrap="around" w:vAnchor="page" w:hAnchor="margin" w:xAlign="center" w:y="1291"/>
                    <w:jc w:val="center"/>
                    <w:rPr>
                      <w:bCs/>
                    </w:rPr>
                  </w:pPr>
                  <w:r w:rsidRPr="00DD4B78">
                    <w:rPr>
                      <w:bCs/>
                      <w:iCs/>
                    </w:rPr>
                    <w:t>Exampl</w:t>
                  </w:r>
                  <w:r w:rsidRPr="004E7215">
                    <w:rPr>
                      <w:bCs/>
                      <w:i/>
                      <w:iCs/>
                    </w:rPr>
                    <w:t>e:</w:t>
                  </w:r>
                  <w:r w:rsidRPr="004E7215">
                    <w:rPr>
                      <w:bCs/>
                    </w:rPr>
                    <w:t xml:space="preserve"> </w:t>
                  </w:r>
                  <w:r w:rsidRPr="00DD4B78">
                    <w:rPr>
                      <w:bCs/>
                      <w:i/>
                    </w:rPr>
                    <w:t>Develop relationships with key group tour operators</w:t>
                  </w:r>
                </w:p>
              </w:tc>
              <w:tc>
                <w:tcPr>
                  <w:tcW w:w="1587" w:type="dxa"/>
                  <w:hideMark/>
                </w:tcPr>
                <w:p w14:paraId="281A043D" w14:textId="77777777" w:rsidR="005767AD" w:rsidRPr="00DD4B78" w:rsidRDefault="005767AD" w:rsidP="002C5384">
                  <w:pPr>
                    <w:framePr w:hSpace="180" w:wrap="around" w:vAnchor="page" w:hAnchor="margin" w:xAlign="center" w:y="1291"/>
                    <w:jc w:val="center"/>
                    <w:rPr>
                      <w:bCs/>
                      <w:i/>
                    </w:rPr>
                  </w:pPr>
                  <w:r w:rsidRPr="00DD4B78">
                    <w:rPr>
                      <w:bCs/>
                      <w:i/>
                    </w:rPr>
                    <w:t>attend ABA and NTA (Q3)</w:t>
                  </w:r>
                </w:p>
              </w:tc>
              <w:tc>
                <w:tcPr>
                  <w:tcW w:w="1761" w:type="dxa"/>
                  <w:hideMark/>
                </w:tcPr>
                <w:p w14:paraId="63335AC4" w14:textId="77777777" w:rsidR="005767AD" w:rsidRPr="00DD4B78" w:rsidRDefault="005767AD" w:rsidP="002C5384">
                  <w:pPr>
                    <w:framePr w:hSpace="180" w:wrap="around" w:vAnchor="page" w:hAnchor="margin" w:xAlign="center" w:y="1291"/>
                    <w:jc w:val="center"/>
                    <w:rPr>
                      <w:bCs/>
                      <w:i/>
                    </w:rPr>
                  </w:pPr>
                  <w:r w:rsidRPr="00DD4B78">
                    <w:rPr>
                      <w:bCs/>
                      <w:i/>
                    </w:rPr>
                    <w:t># of appointments, # of leads, # of inquiries following show</w:t>
                  </w:r>
                </w:p>
              </w:tc>
              <w:tc>
                <w:tcPr>
                  <w:tcW w:w="1769" w:type="dxa"/>
                  <w:hideMark/>
                </w:tcPr>
                <w:p w14:paraId="442DF41C" w14:textId="77777777" w:rsidR="005767AD" w:rsidRPr="00DD4B78" w:rsidRDefault="005767AD" w:rsidP="002C5384">
                  <w:pPr>
                    <w:framePr w:hSpace="180" w:wrap="around" w:vAnchor="page" w:hAnchor="margin" w:xAlign="center" w:y="1291"/>
                    <w:jc w:val="center"/>
                    <w:rPr>
                      <w:bCs/>
                      <w:i/>
                    </w:rPr>
                  </w:pPr>
                  <w:r w:rsidRPr="00DD4B78">
                    <w:rPr>
                      <w:bCs/>
                      <w:i/>
                    </w:rPr>
                    <w:t>per show: 50 appointments; 30 leads, 25 inquiries following show</w:t>
                  </w:r>
                </w:p>
              </w:tc>
              <w:tc>
                <w:tcPr>
                  <w:tcW w:w="1200" w:type="dxa"/>
                  <w:hideMark/>
                </w:tcPr>
                <w:p w14:paraId="31FAA705" w14:textId="0C4BEBF8" w:rsidR="005767AD" w:rsidRPr="00DD4B78" w:rsidRDefault="005767AD" w:rsidP="002C5384">
                  <w:pPr>
                    <w:framePr w:hSpace="180" w:wrap="around" w:vAnchor="page" w:hAnchor="margin" w:xAlign="center" w:y="1291"/>
                    <w:jc w:val="center"/>
                    <w:rPr>
                      <w:bCs/>
                      <w:i/>
                    </w:rPr>
                  </w:pPr>
                  <w:r w:rsidRPr="00DD4B78">
                    <w:rPr>
                      <w:bCs/>
                      <w:i/>
                    </w:rPr>
                    <w:t>$   4,000.00</w:t>
                  </w:r>
                </w:p>
              </w:tc>
              <w:tc>
                <w:tcPr>
                  <w:tcW w:w="1200" w:type="dxa"/>
                  <w:hideMark/>
                </w:tcPr>
                <w:p w14:paraId="77E64447" w14:textId="18B901D1" w:rsidR="005767AD" w:rsidRPr="00DD4B78" w:rsidRDefault="005767AD" w:rsidP="002C5384">
                  <w:pPr>
                    <w:framePr w:hSpace="180" w:wrap="around" w:vAnchor="page" w:hAnchor="margin" w:xAlign="center" w:y="1291"/>
                    <w:jc w:val="center"/>
                    <w:rPr>
                      <w:bCs/>
                      <w:i/>
                    </w:rPr>
                  </w:pPr>
                  <w:r>
                    <w:rPr>
                      <w:bCs/>
                      <w:i/>
                    </w:rPr>
                    <w:t xml:space="preserve">$   </w:t>
                  </w:r>
                  <w:r w:rsidRPr="00DD4B78">
                    <w:rPr>
                      <w:bCs/>
                      <w:i/>
                    </w:rPr>
                    <w:t>2,000.00</w:t>
                  </w:r>
                </w:p>
              </w:tc>
              <w:tc>
                <w:tcPr>
                  <w:tcW w:w="1448" w:type="dxa"/>
                  <w:hideMark/>
                </w:tcPr>
                <w:p w14:paraId="1F1428E7" w14:textId="77777777" w:rsidR="005767AD" w:rsidRPr="00DD4B78" w:rsidRDefault="005767AD" w:rsidP="002C5384">
                  <w:pPr>
                    <w:framePr w:hSpace="180" w:wrap="around" w:vAnchor="page" w:hAnchor="margin" w:xAlign="center" w:y="1291"/>
                    <w:rPr>
                      <w:bCs/>
                      <w:i/>
                    </w:rPr>
                  </w:pPr>
                  <w:r w:rsidRPr="00DD4B78">
                    <w:rPr>
                      <w:bCs/>
                      <w:i/>
                    </w:rPr>
                    <w:t>DNE</w:t>
                  </w:r>
                </w:p>
              </w:tc>
            </w:tr>
            <w:tr w:rsidR="005767AD" w:rsidRPr="00902CC2" w14:paraId="0C03E60A" w14:textId="77777777" w:rsidTr="001E131C">
              <w:trPr>
                <w:trHeight w:val="845"/>
              </w:trPr>
              <w:tc>
                <w:tcPr>
                  <w:tcW w:w="1624" w:type="dxa"/>
                </w:tcPr>
                <w:p w14:paraId="12F88DE9" w14:textId="77777777" w:rsidR="005767AD" w:rsidRPr="004E7215" w:rsidRDefault="005767AD" w:rsidP="002C5384">
                  <w:pPr>
                    <w:framePr w:hSpace="180" w:wrap="around" w:vAnchor="page" w:hAnchor="margin" w:xAlign="center" w:y="1291"/>
                    <w:jc w:val="center"/>
                    <w:rPr>
                      <w:bCs/>
                      <w:i/>
                      <w:iCs/>
                    </w:rPr>
                  </w:pPr>
                </w:p>
              </w:tc>
              <w:tc>
                <w:tcPr>
                  <w:tcW w:w="1587" w:type="dxa"/>
                </w:tcPr>
                <w:p w14:paraId="6468DFBC" w14:textId="77777777" w:rsidR="005767AD" w:rsidRPr="004E7215" w:rsidRDefault="005767AD" w:rsidP="002C5384">
                  <w:pPr>
                    <w:framePr w:hSpace="180" w:wrap="around" w:vAnchor="page" w:hAnchor="margin" w:xAlign="center" w:y="1291"/>
                    <w:jc w:val="center"/>
                    <w:rPr>
                      <w:bCs/>
                    </w:rPr>
                  </w:pPr>
                </w:p>
              </w:tc>
              <w:tc>
                <w:tcPr>
                  <w:tcW w:w="1761" w:type="dxa"/>
                </w:tcPr>
                <w:p w14:paraId="37B9E8A4" w14:textId="77777777" w:rsidR="005767AD" w:rsidRPr="004E7215" w:rsidRDefault="005767AD" w:rsidP="002C5384">
                  <w:pPr>
                    <w:framePr w:hSpace="180" w:wrap="around" w:vAnchor="page" w:hAnchor="margin" w:xAlign="center" w:y="1291"/>
                    <w:jc w:val="center"/>
                    <w:rPr>
                      <w:bCs/>
                    </w:rPr>
                  </w:pPr>
                </w:p>
              </w:tc>
              <w:tc>
                <w:tcPr>
                  <w:tcW w:w="1769" w:type="dxa"/>
                </w:tcPr>
                <w:p w14:paraId="721EAE85" w14:textId="77777777" w:rsidR="005767AD" w:rsidRPr="004E7215" w:rsidRDefault="005767AD" w:rsidP="002C5384">
                  <w:pPr>
                    <w:framePr w:hSpace="180" w:wrap="around" w:vAnchor="page" w:hAnchor="margin" w:xAlign="center" w:y="1291"/>
                    <w:jc w:val="center"/>
                    <w:rPr>
                      <w:bCs/>
                    </w:rPr>
                  </w:pPr>
                </w:p>
              </w:tc>
              <w:tc>
                <w:tcPr>
                  <w:tcW w:w="1200" w:type="dxa"/>
                </w:tcPr>
                <w:p w14:paraId="1E1A2771" w14:textId="77777777" w:rsidR="005767AD" w:rsidRPr="004E7215" w:rsidRDefault="005767AD" w:rsidP="002C5384">
                  <w:pPr>
                    <w:framePr w:hSpace="180" w:wrap="around" w:vAnchor="page" w:hAnchor="margin" w:xAlign="center" w:y="1291"/>
                    <w:jc w:val="center"/>
                    <w:rPr>
                      <w:bCs/>
                    </w:rPr>
                  </w:pPr>
                </w:p>
              </w:tc>
              <w:tc>
                <w:tcPr>
                  <w:tcW w:w="1200" w:type="dxa"/>
                </w:tcPr>
                <w:p w14:paraId="6C67EF18" w14:textId="77777777" w:rsidR="005767AD" w:rsidRPr="004E7215" w:rsidRDefault="005767AD" w:rsidP="002C5384">
                  <w:pPr>
                    <w:framePr w:hSpace="180" w:wrap="around" w:vAnchor="page" w:hAnchor="margin" w:xAlign="center" w:y="1291"/>
                    <w:jc w:val="center"/>
                    <w:rPr>
                      <w:bCs/>
                    </w:rPr>
                  </w:pPr>
                </w:p>
              </w:tc>
              <w:tc>
                <w:tcPr>
                  <w:tcW w:w="1448" w:type="dxa"/>
                </w:tcPr>
                <w:p w14:paraId="6A4C4BC6" w14:textId="77777777" w:rsidR="005767AD" w:rsidRPr="00902CC2" w:rsidRDefault="005767AD" w:rsidP="002C5384">
                  <w:pPr>
                    <w:framePr w:hSpace="180" w:wrap="around" w:vAnchor="page" w:hAnchor="margin" w:xAlign="center" w:y="1291"/>
                    <w:rPr>
                      <w:bCs/>
                    </w:rPr>
                  </w:pPr>
                </w:p>
              </w:tc>
            </w:tr>
            <w:tr w:rsidR="005767AD" w:rsidRPr="00902CC2" w14:paraId="4CADAA6B" w14:textId="77777777" w:rsidTr="001E131C">
              <w:trPr>
                <w:trHeight w:val="1025"/>
              </w:trPr>
              <w:tc>
                <w:tcPr>
                  <w:tcW w:w="1624" w:type="dxa"/>
                </w:tcPr>
                <w:p w14:paraId="0207D33F" w14:textId="77777777" w:rsidR="005767AD" w:rsidRPr="004E7215" w:rsidRDefault="005767AD" w:rsidP="002C5384">
                  <w:pPr>
                    <w:framePr w:hSpace="180" w:wrap="around" w:vAnchor="page" w:hAnchor="margin" w:xAlign="center" w:y="1291"/>
                    <w:jc w:val="center"/>
                    <w:rPr>
                      <w:bCs/>
                      <w:i/>
                      <w:iCs/>
                    </w:rPr>
                  </w:pPr>
                </w:p>
              </w:tc>
              <w:tc>
                <w:tcPr>
                  <w:tcW w:w="1587" w:type="dxa"/>
                </w:tcPr>
                <w:p w14:paraId="013FB6FC" w14:textId="77777777" w:rsidR="005767AD" w:rsidRPr="004E7215" w:rsidRDefault="005767AD" w:rsidP="002C5384">
                  <w:pPr>
                    <w:framePr w:hSpace="180" w:wrap="around" w:vAnchor="page" w:hAnchor="margin" w:xAlign="center" w:y="1291"/>
                    <w:jc w:val="center"/>
                    <w:rPr>
                      <w:bCs/>
                    </w:rPr>
                  </w:pPr>
                </w:p>
              </w:tc>
              <w:tc>
                <w:tcPr>
                  <w:tcW w:w="1761" w:type="dxa"/>
                </w:tcPr>
                <w:p w14:paraId="4AA176A1" w14:textId="77777777" w:rsidR="005767AD" w:rsidRPr="004E7215" w:rsidRDefault="005767AD" w:rsidP="002C5384">
                  <w:pPr>
                    <w:framePr w:hSpace="180" w:wrap="around" w:vAnchor="page" w:hAnchor="margin" w:xAlign="center" w:y="1291"/>
                    <w:jc w:val="center"/>
                    <w:rPr>
                      <w:bCs/>
                    </w:rPr>
                  </w:pPr>
                </w:p>
              </w:tc>
              <w:tc>
                <w:tcPr>
                  <w:tcW w:w="1769" w:type="dxa"/>
                </w:tcPr>
                <w:p w14:paraId="2F50E413" w14:textId="77777777" w:rsidR="005767AD" w:rsidRPr="004E7215" w:rsidRDefault="005767AD" w:rsidP="002C5384">
                  <w:pPr>
                    <w:framePr w:hSpace="180" w:wrap="around" w:vAnchor="page" w:hAnchor="margin" w:xAlign="center" w:y="1291"/>
                    <w:jc w:val="center"/>
                    <w:rPr>
                      <w:bCs/>
                    </w:rPr>
                  </w:pPr>
                </w:p>
              </w:tc>
              <w:tc>
                <w:tcPr>
                  <w:tcW w:w="1200" w:type="dxa"/>
                </w:tcPr>
                <w:p w14:paraId="4D4A73EF" w14:textId="77777777" w:rsidR="005767AD" w:rsidRPr="004E7215" w:rsidRDefault="005767AD" w:rsidP="002C5384">
                  <w:pPr>
                    <w:framePr w:hSpace="180" w:wrap="around" w:vAnchor="page" w:hAnchor="margin" w:xAlign="center" w:y="1291"/>
                    <w:jc w:val="center"/>
                    <w:rPr>
                      <w:bCs/>
                    </w:rPr>
                  </w:pPr>
                </w:p>
              </w:tc>
              <w:tc>
                <w:tcPr>
                  <w:tcW w:w="1200" w:type="dxa"/>
                </w:tcPr>
                <w:p w14:paraId="3C4E7928" w14:textId="77777777" w:rsidR="005767AD" w:rsidRPr="004E7215" w:rsidRDefault="005767AD" w:rsidP="002C5384">
                  <w:pPr>
                    <w:framePr w:hSpace="180" w:wrap="around" w:vAnchor="page" w:hAnchor="margin" w:xAlign="center" w:y="1291"/>
                    <w:jc w:val="center"/>
                    <w:rPr>
                      <w:bCs/>
                    </w:rPr>
                  </w:pPr>
                </w:p>
              </w:tc>
              <w:tc>
                <w:tcPr>
                  <w:tcW w:w="1448" w:type="dxa"/>
                </w:tcPr>
                <w:p w14:paraId="298ACB80" w14:textId="77777777" w:rsidR="005767AD" w:rsidRPr="00902CC2" w:rsidRDefault="005767AD" w:rsidP="002C5384">
                  <w:pPr>
                    <w:framePr w:hSpace="180" w:wrap="around" w:vAnchor="page" w:hAnchor="margin" w:xAlign="center" w:y="1291"/>
                    <w:rPr>
                      <w:bCs/>
                    </w:rPr>
                  </w:pPr>
                </w:p>
              </w:tc>
            </w:tr>
          </w:tbl>
          <w:p w14:paraId="4DE29EA4" w14:textId="146F07A9" w:rsidR="00A62021" w:rsidRPr="00FF4640" w:rsidRDefault="00A62021" w:rsidP="00625C8C">
            <w:pPr>
              <w:rPr>
                <w:bCs/>
              </w:rPr>
            </w:pPr>
          </w:p>
        </w:tc>
      </w:tr>
    </w:tbl>
    <w:tbl>
      <w:tblPr>
        <w:tblW w:w="10569" w:type="dxa"/>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569"/>
      </w:tblGrid>
      <w:tr w:rsidR="00F851B9" w:rsidRPr="001F0208" w14:paraId="555DC05B" w14:textId="77777777" w:rsidTr="00196A91">
        <w:trPr>
          <w:trHeight w:val="1160"/>
          <w:jc w:val="center"/>
        </w:trPr>
        <w:tc>
          <w:tcPr>
            <w:tcW w:w="10569" w:type="dxa"/>
            <w:tcBorders>
              <w:top w:val="single" w:sz="4" w:space="0" w:color="auto"/>
              <w:left w:val="single" w:sz="8" w:space="0" w:color="000000"/>
              <w:bottom w:val="single" w:sz="4" w:space="0" w:color="auto"/>
              <w:right w:val="single" w:sz="8" w:space="0" w:color="000000"/>
            </w:tcBorders>
            <w:shd w:val="clear" w:color="auto" w:fill="2C69B2"/>
            <w:vAlign w:val="center"/>
            <w:hideMark/>
          </w:tcPr>
          <w:p w14:paraId="30DE25D2" w14:textId="77777777" w:rsidR="00F851B9" w:rsidRPr="001F0208" w:rsidRDefault="00F851B9" w:rsidP="00782A4B">
            <w:pPr>
              <w:rPr>
                <w:rFonts w:ascii="Times New Roman" w:hAnsi="Times New Roman" w:cs="Times New Roman"/>
                <w:b/>
                <w:bCs/>
                <w:sz w:val="32"/>
                <w:szCs w:val="32"/>
              </w:rPr>
            </w:pPr>
            <w:r w:rsidRPr="00793360">
              <w:rPr>
                <w:rFonts w:ascii="Times New Roman" w:hAnsi="Times New Roman" w:cs="Times New Roman"/>
                <w:b/>
                <w:bCs/>
                <w:color w:val="FFFFFF" w:themeColor="background1"/>
                <w:sz w:val="32"/>
                <w:szCs w:val="32"/>
              </w:rPr>
              <w:lastRenderedPageBreak/>
              <w:t>SIGNATORY, CERTIFICATION &amp; ACKNOWLEDGEMENT</w:t>
            </w:r>
          </w:p>
        </w:tc>
      </w:tr>
      <w:tr w:rsidR="00F851B9" w:rsidRPr="001F0208" w14:paraId="4A145FF5" w14:textId="77777777" w:rsidTr="00782A4B">
        <w:trPr>
          <w:cantSplit/>
          <w:trHeight w:val="4076"/>
          <w:jc w:val="center"/>
        </w:trPr>
        <w:tc>
          <w:tcPr>
            <w:tcW w:w="10569" w:type="dxa"/>
            <w:tcBorders>
              <w:top w:val="single" w:sz="4" w:space="0" w:color="auto"/>
              <w:left w:val="single" w:sz="4" w:space="0" w:color="auto"/>
              <w:bottom w:val="single" w:sz="4" w:space="0" w:color="auto"/>
              <w:right w:val="single" w:sz="4" w:space="0" w:color="auto"/>
            </w:tcBorders>
          </w:tcPr>
          <w:p w14:paraId="556E4FC5" w14:textId="77777777" w:rsidR="00BD5BC5" w:rsidRDefault="00BD5BC5" w:rsidP="00196A91">
            <w:pPr>
              <w:spacing w:line="276" w:lineRule="auto"/>
              <w:rPr>
                <w:rFonts w:ascii="Times New Roman" w:hAnsi="Times New Roman" w:cs="Times New Roman"/>
                <w:i/>
                <w:sz w:val="23"/>
                <w:szCs w:val="23"/>
              </w:rPr>
            </w:pPr>
          </w:p>
          <w:p w14:paraId="08A93F73" w14:textId="2A63E5A9" w:rsidR="00F851B9" w:rsidRPr="00DC14A8" w:rsidRDefault="00F851B9" w:rsidP="00196A91">
            <w:pPr>
              <w:spacing w:line="276" w:lineRule="auto"/>
              <w:rPr>
                <w:rFonts w:ascii="Times New Roman" w:hAnsi="Times New Roman" w:cs="Times New Roman"/>
                <w:i/>
                <w:sz w:val="23"/>
                <w:szCs w:val="23"/>
              </w:rPr>
            </w:pPr>
            <w:r w:rsidRPr="00DC14A8">
              <w:rPr>
                <w:rFonts w:ascii="Times New Roman" w:hAnsi="Times New Roman" w:cs="Times New Roman"/>
                <w:i/>
                <w:sz w:val="23"/>
                <w:szCs w:val="23"/>
              </w:rPr>
              <w:t>I/We,</w:t>
            </w:r>
            <w:r w:rsidRPr="00DC14A8">
              <w:rPr>
                <w:rFonts w:ascii="Times New Roman" w:hAnsi="Times New Roman" w:cs="Times New Roman"/>
                <w:i/>
                <w:sz w:val="23"/>
                <w:szCs w:val="23"/>
              </w:rPr>
              <w:fldChar w:fldCharType="begin">
                <w:ffData>
                  <w:name w:val="Text34"/>
                  <w:enabled/>
                  <w:calcOnExit w:val="0"/>
                  <w:textInput/>
                </w:ffData>
              </w:fldChar>
            </w:r>
            <w:r w:rsidRPr="00DC14A8">
              <w:rPr>
                <w:rFonts w:ascii="Times New Roman" w:hAnsi="Times New Roman" w:cs="Times New Roman"/>
                <w:i/>
                <w:sz w:val="23"/>
                <w:szCs w:val="23"/>
              </w:rPr>
              <w:instrText xml:space="preserve"> FORMTEXT </w:instrText>
            </w:r>
            <w:r w:rsidRPr="00DC14A8">
              <w:rPr>
                <w:rFonts w:ascii="Times New Roman" w:hAnsi="Times New Roman" w:cs="Times New Roman"/>
                <w:i/>
                <w:sz w:val="23"/>
                <w:szCs w:val="23"/>
              </w:rPr>
            </w:r>
            <w:r w:rsidRPr="00DC14A8">
              <w:rPr>
                <w:rFonts w:ascii="Times New Roman" w:hAnsi="Times New Roman" w:cs="Times New Roman"/>
                <w:i/>
                <w:sz w:val="23"/>
                <w:szCs w:val="23"/>
              </w:rPr>
              <w:fldChar w:fldCharType="separate"/>
            </w:r>
            <w:r w:rsidRPr="00DC14A8">
              <w:rPr>
                <w:rFonts w:ascii="Times New Roman" w:hAnsi="Times New Roman" w:cs="Times New Roman"/>
                <w:i/>
                <w:sz w:val="23"/>
                <w:szCs w:val="23"/>
              </w:rPr>
              <w:t> </w:t>
            </w:r>
            <w:r w:rsidRPr="00DC14A8">
              <w:rPr>
                <w:rFonts w:ascii="Times New Roman" w:hAnsi="Times New Roman" w:cs="Times New Roman"/>
                <w:i/>
                <w:sz w:val="23"/>
                <w:szCs w:val="23"/>
              </w:rPr>
              <w:t> </w:t>
            </w:r>
            <w:r w:rsidRPr="00DC14A8">
              <w:rPr>
                <w:rFonts w:ascii="Times New Roman" w:hAnsi="Times New Roman" w:cs="Times New Roman"/>
                <w:i/>
                <w:sz w:val="23"/>
                <w:szCs w:val="23"/>
              </w:rPr>
              <w:t> </w:t>
            </w:r>
            <w:r w:rsidRPr="00DC14A8">
              <w:rPr>
                <w:rFonts w:ascii="Times New Roman" w:hAnsi="Times New Roman" w:cs="Times New Roman"/>
                <w:i/>
                <w:sz w:val="23"/>
                <w:szCs w:val="23"/>
              </w:rPr>
              <w:t> </w:t>
            </w:r>
            <w:r w:rsidRPr="00DC14A8">
              <w:rPr>
                <w:rFonts w:ascii="Times New Roman" w:hAnsi="Times New Roman" w:cs="Times New Roman"/>
                <w:i/>
                <w:sz w:val="23"/>
                <w:szCs w:val="23"/>
              </w:rPr>
              <w:t> </w:t>
            </w:r>
            <w:r w:rsidRPr="00DC14A8">
              <w:rPr>
                <w:rFonts w:ascii="Times New Roman" w:hAnsi="Times New Roman" w:cs="Times New Roman"/>
                <w:sz w:val="23"/>
                <w:szCs w:val="23"/>
              </w:rPr>
              <w:fldChar w:fldCharType="end"/>
            </w:r>
            <w:r w:rsidRPr="00DC14A8">
              <w:rPr>
                <w:rFonts w:ascii="Times New Roman" w:hAnsi="Times New Roman" w:cs="Times New Roman"/>
                <w:i/>
                <w:sz w:val="23"/>
                <w:szCs w:val="23"/>
              </w:rPr>
              <w:t xml:space="preserve"> (names and titles) of the </w:t>
            </w:r>
            <w:r w:rsidRPr="00DC14A8">
              <w:rPr>
                <w:rFonts w:ascii="Times New Roman" w:hAnsi="Times New Roman" w:cs="Times New Roman"/>
                <w:i/>
                <w:sz w:val="23"/>
                <w:szCs w:val="23"/>
              </w:rPr>
              <w:fldChar w:fldCharType="begin">
                <w:ffData>
                  <w:name w:val="Text34"/>
                  <w:enabled/>
                  <w:calcOnExit w:val="0"/>
                  <w:textInput/>
                </w:ffData>
              </w:fldChar>
            </w:r>
            <w:r w:rsidRPr="00DC14A8">
              <w:rPr>
                <w:rFonts w:ascii="Times New Roman" w:hAnsi="Times New Roman" w:cs="Times New Roman"/>
                <w:i/>
                <w:sz w:val="23"/>
                <w:szCs w:val="23"/>
              </w:rPr>
              <w:instrText xml:space="preserve"> FORMTEXT </w:instrText>
            </w:r>
            <w:r w:rsidRPr="00DC14A8">
              <w:rPr>
                <w:rFonts w:ascii="Times New Roman" w:hAnsi="Times New Roman" w:cs="Times New Roman"/>
                <w:i/>
                <w:sz w:val="23"/>
                <w:szCs w:val="23"/>
              </w:rPr>
            </w:r>
            <w:r w:rsidRPr="00DC14A8">
              <w:rPr>
                <w:rFonts w:ascii="Times New Roman" w:hAnsi="Times New Roman" w:cs="Times New Roman"/>
                <w:i/>
                <w:sz w:val="23"/>
                <w:szCs w:val="23"/>
              </w:rPr>
              <w:fldChar w:fldCharType="separate"/>
            </w:r>
            <w:r w:rsidRPr="00DC14A8">
              <w:rPr>
                <w:rFonts w:ascii="Times New Roman" w:hAnsi="Times New Roman" w:cs="Times New Roman"/>
                <w:i/>
                <w:sz w:val="23"/>
                <w:szCs w:val="23"/>
              </w:rPr>
              <w:t> </w:t>
            </w:r>
            <w:r w:rsidRPr="00DC14A8">
              <w:rPr>
                <w:rFonts w:ascii="Times New Roman" w:hAnsi="Times New Roman" w:cs="Times New Roman"/>
                <w:i/>
                <w:sz w:val="23"/>
                <w:szCs w:val="23"/>
              </w:rPr>
              <w:t> </w:t>
            </w:r>
            <w:r w:rsidRPr="00DC14A8">
              <w:rPr>
                <w:rFonts w:ascii="Times New Roman" w:hAnsi="Times New Roman" w:cs="Times New Roman"/>
                <w:i/>
                <w:sz w:val="23"/>
                <w:szCs w:val="23"/>
              </w:rPr>
              <w:t> </w:t>
            </w:r>
            <w:r w:rsidRPr="00DC14A8">
              <w:rPr>
                <w:rFonts w:ascii="Times New Roman" w:hAnsi="Times New Roman" w:cs="Times New Roman"/>
                <w:i/>
                <w:sz w:val="23"/>
                <w:szCs w:val="23"/>
              </w:rPr>
              <w:t> </w:t>
            </w:r>
            <w:r w:rsidRPr="00DC14A8">
              <w:rPr>
                <w:rFonts w:ascii="Times New Roman" w:hAnsi="Times New Roman" w:cs="Times New Roman"/>
                <w:i/>
                <w:sz w:val="23"/>
                <w:szCs w:val="23"/>
              </w:rPr>
              <w:t> </w:t>
            </w:r>
            <w:r w:rsidRPr="00DC14A8">
              <w:rPr>
                <w:rFonts w:ascii="Times New Roman" w:hAnsi="Times New Roman" w:cs="Times New Roman"/>
                <w:sz w:val="23"/>
                <w:szCs w:val="23"/>
              </w:rPr>
              <w:fldChar w:fldCharType="end"/>
            </w:r>
            <w:r w:rsidRPr="00DC14A8">
              <w:rPr>
                <w:rFonts w:ascii="Times New Roman" w:hAnsi="Times New Roman" w:cs="Times New Roman"/>
                <w:i/>
                <w:sz w:val="23"/>
                <w:szCs w:val="23"/>
              </w:rPr>
              <w:t xml:space="preserve"> (</w:t>
            </w:r>
            <w:r w:rsidR="008B0BFB" w:rsidRPr="00DC14A8">
              <w:rPr>
                <w:rFonts w:ascii="Times New Roman" w:hAnsi="Times New Roman" w:cs="Times New Roman"/>
                <w:i/>
                <w:sz w:val="23"/>
                <w:szCs w:val="23"/>
              </w:rPr>
              <w:t>organization)</w:t>
            </w:r>
            <w:r w:rsidRPr="00DC14A8">
              <w:rPr>
                <w:rFonts w:ascii="Times New Roman" w:hAnsi="Times New Roman" w:cs="Times New Roman"/>
                <w:i/>
                <w:sz w:val="23"/>
                <w:szCs w:val="23"/>
              </w:rPr>
              <w:t xml:space="preserve"> submitting a proposal for the FY</w:t>
            </w:r>
            <w:r w:rsidR="008B0BFB" w:rsidRPr="00DC14A8">
              <w:rPr>
                <w:rFonts w:ascii="Times New Roman" w:hAnsi="Times New Roman" w:cs="Times New Roman"/>
                <w:i/>
                <w:sz w:val="23"/>
                <w:szCs w:val="23"/>
              </w:rPr>
              <w:t>2</w:t>
            </w:r>
            <w:r w:rsidR="00196A91" w:rsidRPr="00DC14A8">
              <w:rPr>
                <w:rFonts w:ascii="Times New Roman" w:hAnsi="Times New Roman" w:cs="Times New Roman"/>
                <w:i/>
                <w:sz w:val="23"/>
                <w:szCs w:val="23"/>
              </w:rPr>
              <w:t xml:space="preserve">2 Regional Tourism Council </w:t>
            </w:r>
            <w:r w:rsidRPr="00DC14A8">
              <w:rPr>
                <w:rFonts w:ascii="Times New Roman" w:hAnsi="Times New Roman" w:cs="Times New Roman"/>
                <w:i/>
                <w:sz w:val="23"/>
                <w:szCs w:val="23"/>
              </w:rPr>
              <w:t xml:space="preserve">Grant Program, as established by the Commonwealth of Massachusetts and administered by the Massachusetts Office of Travel and Tourism, hereby certify that I/we have been authorized to file this proposal and to provide the information within and accompanying this proposal. I/we certify that the information provided herein is true and complete and that it reflects the applicant’s intentions to the best of my/our knowledge. I/We understand that the information provided within this proposal will be relied upon by the Commonwealth in deciding whether to contract with the organization and that the Commonwealth reserves the right to take action against the applicant organization or any other beneficiary if the Commonwealth discovers that the applicant intentionally provided misleading, inaccurate, or false information. I/We make this certification under the pains and penalties of perjury. The signatories also hereby acknowledge that, under the Public Records law of the Commonwealth of Massachusetts, this application and all documents submitted in support thereof are public records under the provisions of Massachusetts G. L., Ch. 4, sec. 7 (26).  </w:t>
            </w:r>
          </w:p>
          <w:p w14:paraId="07F5C463" w14:textId="77777777" w:rsidR="00196A91" w:rsidRDefault="00196A91" w:rsidP="00196A91">
            <w:pPr>
              <w:spacing w:line="276" w:lineRule="auto"/>
              <w:rPr>
                <w:i/>
              </w:rPr>
            </w:pPr>
          </w:p>
          <w:p w14:paraId="5FF3D0D4" w14:textId="77777777" w:rsidR="00F851B9" w:rsidRPr="00200E72" w:rsidRDefault="00F851B9" w:rsidP="00782A4B">
            <w:pPr>
              <w:rPr>
                <w:rFonts w:ascii="Times New Roman" w:hAnsi="Times New Roman" w:cs="Times New Roman"/>
                <w:b/>
                <w:bCs/>
                <w:sz w:val="23"/>
                <w:szCs w:val="23"/>
              </w:rPr>
            </w:pPr>
            <w:r w:rsidRPr="00200E72">
              <w:rPr>
                <w:rFonts w:ascii="Times New Roman" w:hAnsi="Times New Roman" w:cs="Times New Roman"/>
                <w:b/>
                <w:bCs/>
                <w:sz w:val="23"/>
                <w:szCs w:val="23"/>
              </w:rPr>
              <w:t>Written Name: _____________________________________Title: __________________________________</w:t>
            </w:r>
          </w:p>
          <w:p w14:paraId="279F3BBE" w14:textId="77777777" w:rsidR="00F851B9" w:rsidRPr="00200E72" w:rsidRDefault="00F851B9" w:rsidP="00782A4B">
            <w:pPr>
              <w:rPr>
                <w:rFonts w:ascii="Times New Roman" w:hAnsi="Times New Roman" w:cs="Times New Roman"/>
                <w:b/>
                <w:bCs/>
                <w:sz w:val="23"/>
                <w:szCs w:val="23"/>
              </w:rPr>
            </w:pPr>
            <w:r w:rsidRPr="00200E72">
              <w:rPr>
                <w:rFonts w:ascii="Times New Roman" w:hAnsi="Times New Roman" w:cs="Times New Roman"/>
                <w:b/>
                <w:bCs/>
                <w:sz w:val="23"/>
                <w:szCs w:val="23"/>
              </w:rPr>
              <w:t>Signature:_________________________________________ Date: __________________________________</w:t>
            </w:r>
          </w:p>
          <w:p w14:paraId="22C3C2FD" w14:textId="77777777" w:rsidR="00F851B9" w:rsidRPr="00200E72" w:rsidRDefault="00F851B9" w:rsidP="00782A4B">
            <w:pPr>
              <w:rPr>
                <w:rFonts w:ascii="Times New Roman" w:hAnsi="Times New Roman" w:cs="Times New Roman"/>
                <w:sz w:val="23"/>
                <w:szCs w:val="23"/>
              </w:rPr>
            </w:pPr>
          </w:p>
          <w:p w14:paraId="4B1C2B04" w14:textId="24B190E1" w:rsidR="00F851B9" w:rsidRPr="00200E72" w:rsidRDefault="00F851B9" w:rsidP="00782A4B">
            <w:pPr>
              <w:rPr>
                <w:rFonts w:ascii="Times New Roman" w:hAnsi="Times New Roman" w:cs="Times New Roman"/>
                <w:b/>
                <w:bCs/>
                <w:sz w:val="23"/>
                <w:szCs w:val="23"/>
              </w:rPr>
            </w:pPr>
            <w:r w:rsidRPr="00200E72">
              <w:rPr>
                <w:rFonts w:ascii="Times New Roman" w:hAnsi="Times New Roman" w:cs="Times New Roman"/>
                <w:b/>
                <w:bCs/>
                <w:sz w:val="23"/>
                <w:szCs w:val="23"/>
              </w:rPr>
              <w:t>Written Name: ____________________________</w:t>
            </w:r>
            <w:r w:rsidR="00200E72">
              <w:rPr>
                <w:rFonts w:ascii="Times New Roman" w:hAnsi="Times New Roman" w:cs="Times New Roman"/>
                <w:b/>
                <w:bCs/>
                <w:sz w:val="23"/>
                <w:szCs w:val="23"/>
              </w:rPr>
              <w:t>_________</w:t>
            </w:r>
            <w:r w:rsidRPr="00200E72">
              <w:rPr>
                <w:rFonts w:ascii="Times New Roman" w:hAnsi="Times New Roman" w:cs="Times New Roman"/>
                <w:b/>
                <w:bCs/>
                <w:sz w:val="23"/>
                <w:szCs w:val="23"/>
              </w:rPr>
              <w:t>Title: __________________________________</w:t>
            </w:r>
          </w:p>
          <w:p w14:paraId="59FE89E6" w14:textId="77777777" w:rsidR="00F851B9" w:rsidRDefault="00F851B9" w:rsidP="00782A4B">
            <w:pPr>
              <w:rPr>
                <w:rFonts w:ascii="Times New Roman" w:hAnsi="Times New Roman" w:cs="Times New Roman"/>
                <w:b/>
                <w:bCs/>
                <w:sz w:val="23"/>
                <w:szCs w:val="23"/>
              </w:rPr>
            </w:pPr>
            <w:r w:rsidRPr="00200E72">
              <w:rPr>
                <w:rFonts w:ascii="Times New Roman" w:hAnsi="Times New Roman" w:cs="Times New Roman"/>
                <w:b/>
                <w:bCs/>
                <w:sz w:val="23"/>
                <w:szCs w:val="23"/>
              </w:rPr>
              <w:t>Signature:_________________________________________</w:t>
            </w:r>
            <w:r w:rsidR="00200E72">
              <w:rPr>
                <w:rFonts w:ascii="Times New Roman" w:hAnsi="Times New Roman" w:cs="Times New Roman"/>
                <w:b/>
                <w:bCs/>
                <w:sz w:val="23"/>
                <w:szCs w:val="23"/>
              </w:rPr>
              <w:t xml:space="preserve"> </w:t>
            </w:r>
            <w:r w:rsidRPr="00200E72">
              <w:rPr>
                <w:rFonts w:ascii="Times New Roman" w:hAnsi="Times New Roman" w:cs="Times New Roman"/>
                <w:b/>
                <w:bCs/>
                <w:sz w:val="23"/>
                <w:szCs w:val="23"/>
              </w:rPr>
              <w:t>Date: __________________________________</w:t>
            </w:r>
          </w:p>
          <w:p w14:paraId="76039F31" w14:textId="77777777" w:rsidR="009D3E91" w:rsidRDefault="009D3E91" w:rsidP="00782A4B">
            <w:pPr>
              <w:rPr>
                <w:i/>
              </w:rPr>
            </w:pPr>
          </w:p>
          <w:p w14:paraId="6D9746CC" w14:textId="77777777" w:rsidR="009D3E91" w:rsidRDefault="009D3E91" w:rsidP="00782A4B">
            <w:pPr>
              <w:rPr>
                <w:i/>
              </w:rPr>
            </w:pPr>
          </w:p>
          <w:p w14:paraId="25A05F86" w14:textId="77777777" w:rsidR="009D3E91" w:rsidRDefault="009D3E91" w:rsidP="00782A4B">
            <w:pPr>
              <w:rPr>
                <w:i/>
              </w:rPr>
            </w:pPr>
          </w:p>
          <w:p w14:paraId="7559B363" w14:textId="77777777" w:rsidR="009D3E91" w:rsidRDefault="009D3E91" w:rsidP="00782A4B">
            <w:pPr>
              <w:rPr>
                <w:i/>
              </w:rPr>
            </w:pPr>
          </w:p>
          <w:p w14:paraId="4D947363" w14:textId="77777777" w:rsidR="009D3E91" w:rsidRDefault="009D3E91" w:rsidP="00782A4B">
            <w:pPr>
              <w:rPr>
                <w:i/>
              </w:rPr>
            </w:pPr>
          </w:p>
          <w:p w14:paraId="58D39047" w14:textId="77777777" w:rsidR="009D3E91" w:rsidRDefault="009D3E91" w:rsidP="00782A4B">
            <w:pPr>
              <w:rPr>
                <w:i/>
              </w:rPr>
            </w:pPr>
          </w:p>
          <w:p w14:paraId="128A8DCE" w14:textId="77777777" w:rsidR="009D3E91" w:rsidRDefault="009D3E91" w:rsidP="00782A4B">
            <w:pPr>
              <w:rPr>
                <w:i/>
              </w:rPr>
            </w:pPr>
          </w:p>
          <w:p w14:paraId="6A65430B" w14:textId="77777777" w:rsidR="009D3E91" w:rsidRDefault="009D3E91" w:rsidP="00782A4B">
            <w:pPr>
              <w:rPr>
                <w:i/>
              </w:rPr>
            </w:pPr>
          </w:p>
          <w:p w14:paraId="12AB20C2" w14:textId="0D720638" w:rsidR="00196A91" w:rsidRPr="001F0208" w:rsidRDefault="00196A91" w:rsidP="00782A4B">
            <w:pPr>
              <w:rPr>
                <w:i/>
              </w:rPr>
            </w:pPr>
          </w:p>
        </w:tc>
      </w:tr>
      <w:tr w:rsidR="009D3E91" w:rsidRPr="001F0208" w14:paraId="4DAA05C3" w14:textId="77777777" w:rsidTr="00196A91">
        <w:trPr>
          <w:cantSplit/>
          <w:trHeight w:val="1160"/>
          <w:jc w:val="center"/>
        </w:trPr>
        <w:tc>
          <w:tcPr>
            <w:tcW w:w="10569"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32464AA2" w14:textId="301CA414" w:rsidR="009D3E91" w:rsidRPr="00793360" w:rsidRDefault="00196A91" w:rsidP="00902CC2">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lastRenderedPageBreak/>
              <w:t xml:space="preserve">CONFLICT OF INTEREST </w:t>
            </w:r>
          </w:p>
        </w:tc>
      </w:tr>
      <w:tr w:rsidR="009D3E91" w:rsidRPr="001F0208" w14:paraId="355E739F" w14:textId="77777777" w:rsidTr="00196A91">
        <w:trPr>
          <w:cantSplit/>
          <w:trHeight w:val="8630"/>
          <w:jc w:val="center"/>
        </w:trPr>
        <w:tc>
          <w:tcPr>
            <w:tcW w:w="10569" w:type="dxa"/>
            <w:tcBorders>
              <w:top w:val="single" w:sz="4" w:space="0" w:color="auto"/>
              <w:left w:val="single" w:sz="4" w:space="0" w:color="auto"/>
              <w:bottom w:val="single" w:sz="4" w:space="0" w:color="auto"/>
              <w:right w:val="single" w:sz="4" w:space="0" w:color="auto"/>
            </w:tcBorders>
          </w:tcPr>
          <w:p w14:paraId="358666ED" w14:textId="49896909" w:rsidR="009D3E91" w:rsidRDefault="009D3E91" w:rsidP="00902CC2">
            <w:pPr>
              <w:rPr>
                <w:i/>
              </w:rPr>
            </w:pPr>
            <w:r w:rsidRPr="00793360">
              <w:rPr>
                <w:rFonts w:ascii="Times New Roman" w:hAnsi="Times New Roman" w:cs="Times New Roman"/>
                <w:b/>
                <w:bCs/>
                <w:color w:val="FFFFFF" w:themeColor="background1"/>
                <w:sz w:val="32"/>
                <w:szCs w:val="32"/>
              </w:rPr>
              <w:t xml:space="preserve"> ACKNOWLEDGET</w:t>
            </w:r>
          </w:p>
          <w:p w14:paraId="2AC1CECF" w14:textId="06EC635A" w:rsidR="009D3E91" w:rsidRPr="00DC14A8" w:rsidRDefault="009D3E91" w:rsidP="00196A91">
            <w:pPr>
              <w:spacing w:line="276" w:lineRule="auto"/>
              <w:jc w:val="both"/>
              <w:rPr>
                <w:rFonts w:ascii="Times New Roman" w:hAnsi="Times New Roman" w:cs="Times New Roman"/>
                <w:i/>
                <w:sz w:val="23"/>
                <w:szCs w:val="23"/>
              </w:rPr>
            </w:pPr>
            <w:r w:rsidRPr="00DC14A8">
              <w:rPr>
                <w:rFonts w:ascii="Times New Roman" w:hAnsi="Times New Roman" w:cs="Times New Roman"/>
                <w:bCs/>
                <w:i/>
                <w:sz w:val="23"/>
                <w:szCs w:val="23"/>
              </w:rPr>
              <w:t xml:space="preserve">Pursuant to Chapter 240 of the Acts of 2010, RTC’s </w:t>
            </w:r>
            <w:proofErr w:type="gramStart"/>
            <w:r w:rsidRPr="00DC14A8">
              <w:rPr>
                <w:rFonts w:ascii="Times New Roman" w:hAnsi="Times New Roman" w:cs="Times New Roman"/>
                <w:bCs/>
                <w:i/>
                <w:sz w:val="23"/>
                <w:szCs w:val="23"/>
              </w:rPr>
              <w:t>are subject to performance measurements and uniform standards related</w:t>
            </w:r>
            <w:proofErr w:type="gramEnd"/>
            <w:r w:rsidRPr="00DC14A8">
              <w:rPr>
                <w:rFonts w:ascii="Times New Roman" w:hAnsi="Times New Roman" w:cs="Times New Roman"/>
                <w:bCs/>
                <w:i/>
                <w:sz w:val="23"/>
                <w:szCs w:val="23"/>
              </w:rPr>
              <w:t xml:space="preserve"> to accounting procedures, personnel practices, and purchasing procedures, </w:t>
            </w:r>
            <w:r w:rsidR="002926E7" w:rsidRPr="00DC14A8">
              <w:rPr>
                <w:rFonts w:ascii="Times New Roman" w:hAnsi="Times New Roman" w:cs="Times New Roman"/>
                <w:bCs/>
                <w:i/>
                <w:sz w:val="23"/>
                <w:szCs w:val="23"/>
              </w:rPr>
              <w:t>and are</w:t>
            </w:r>
            <w:r w:rsidRPr="00DC14A8">
              <w:rPr>
                <w:rFonts w:ascii="Times New Roman" w:hAnsi="Times New Roman" w:cs="Times New Roman"/>
                <w:bCs/>
                <w:i/>
                <w:sz w:val="23"/>
                <w:szCs w:val="23"/>
              </w:rPr>
              <w:t xml:space="preserve"> subject to</w:t>
            </w:r>
            <w:r w:rsidR="002926E7" w:rsidRPr="00DC14A8">
              <w:rPr>
                <w:rFonts w:ascii="Times New Roman" w:hAnsi="Times New Roman" w:cs="Times New Roman"/>
                <w:bCs/>
                <w:i/>
                <w:sz w:val="23"/>
                <w:szCs w:val="23"/>
              </w:rPr>
              <w:t xml:space="preserve"> Commonwealth</w:t>
            </w:r>
            <w:r w:rsidRPr="00DC14A8">
              <w:rPr>
                <w:rFonts w:ascii="Times New Roman" w:hAnsi="Times New Roman" w:cs="Times New Roman"/>
                <w:bCs/>
                <w:i/>
                <w:sz w:val="23"/>
                <w:szCs w:val="23"/>
              </w:rPr>
              <w:t xml:space="preserve"> </w:t>
            </w:r>
            <w:hyperlink r:id="rId12" w:history="1">
              <w:r w:rsidRPr="00DC14A8">
                <w:rPr>
                  <w:rStyle w:val="Hyperlink"/>
                  <w:rFonts w:ascii="Times New Roman" w:hAnsi="Times New Roman" w:cs="Times New Roman"/>
                  <w:bCs/>
                  <w:i/>
                  <w:sz w:val="23"/>
                  <w:szCs w:val="23"/>
                </w:rPr>
                <w:t>conflict of interest rules</w:t>
              </w:r>
            </w:hyperlink>
            <w:r w:rsidR="00196A91" w:rsidRPr="00DC14A8">
              <w:rPr>
                <w:rFonts w:ascii="Times New Roman" w:hAnsi="Times New Roman" w:cs="Times New Roman"/>
                <w:bCs/>
                <w:i/>
                <w:sz w:val="23"/>
                <w:szCs w:val="23"/>
              </w:rPr>
              <w:t>. As</w:t>
            </w:r>
            <w:r w:rsidRPr="00DC14A8">
              <w:rPr>
                <w:rFonts w:ascii="Times New Roman" w:hAnsi="Times New Roman" w:cs="Times New Roman"/>
                <w:bCs/>
                <w:i/>
                <w:sz w:val="23"/>
                <w:szCs w:val="23"/>
              </w:rPr>
              <w:t xml:space="preserve"> a condition to receiving grant funds from MOTT, the RTC Grant contract shall require that in any matter in which a person, corporation or other business entity in which you or any member of your organization is in any way interested, such interest </w:t>
            </w:r>
            <w:proofErr w:type="gramStart"/>
            <w:r w:rsidRPr="00DC14A8">
              <w:rPr>
                <w:rFonts w:ascii="Times New Roman" w:hAnsi="Times New Roman" w:cs="Times New Roman"/>
                <w:bCs/>
                <w:i/>
                <w:sz w:val="23"/>
                <w:szCs w:val="23"/>
              </w:rPr>
              <w:t>shall be disclosed</w:t>
            </w:r>
            <w:proofErr w:type="gramEnd"/>
            <w:r w:rsidRPr="00DC14A8">
              <w:rPr>
                <w:rFonts w:ascii="Times New Roman" w:hAnsi="Times New Roman" w:cs="Times New Roman"/>
                <w:bCs/>
                <w:i/>
                <w:sz w:val="23"/>
                <w:szCs w:val="23"/>
              </w:rPr>
              <w:t xml:space="preserve"> in writing in advance</w:t>
            </w:r>
            <w:r w:rsidR="002926E7" w:rsidRPr="00DC14A8">
              <w:rPr>
                <w:rFonts w:ascii="Times New Roman" w:hAnsi="Times New Roman" w:cs="Times New Roman"/>
                <w:bCs/>
                <w:i/>
                <w:sz w:val="23"/>
                <w:szCs w:val="23"/>
              </w:rPr>
              <w:t>. In addition, you</w:t>
            </w:r>
            <w:r w:rsidRPr="00DC14A8">
              <w:rPr>
                <w:rFonts w:ascii="Times New Roman" w:hAnsi="Times New Roman" w:cs="Times New Roman"/>
                <w:bCs/>
                <w:i/>
                <w:sz w:val="23"/>
                <w:szCs w:val="23"/>
              </w:rPr>
              <w:t xml:space="preserve"> or any member of your organization having such an interest may not participate in a decision relating to such person, corporation or other business entity. As deemed necessary, the RTC Grant contract shall also require that the Grantee undergo a biennial audit and examination of the audited financial statements of the RTC conducted by the auditor of the Commonwealth.  </w:t>
            </w:r>
            <w:r w:rsidRPr="00DC14A8">
              <w:rPr>
                <w:rFonts w:ascii="Times New Roman" w:hAnsi="Times New Roman" w:cs="Times New Roman"/>
                <w:b/>
                <w:bCs/>
                <w:i/>
                <w:sz w:val="23"/>
                <w:szCs w:val="23"/>
              </w:rPr>
              <w:t>I agree</w:t>
            </w:r>
            <w:r w:rsidRPr="00DC14A8">
              <w:rPr>
                <w:rFonts w:ascii="Times New Roman" w:hAnsi="Times New Roman" w:cs="Times New Roman"/>
                <w:bCs/>
                <w:i/>
                <w:sz w:val="23"/>
                <w:szCs w:val="23"/>
              </w:rPr>
              <w:t xml:space="preserve"> </w:t>
            </w:r>
            <w:r w:rsidRPr="00DC14A8">
              <w:rPr>
                <w:rFonts w:ascii="Times New Roman" w:hAnsi="Times New Roman" w:cs="Times New Roman"/>
                <w:b/>
                <w:bCs/>
                <w:i/>
                <w:sz w:val="23"/>
                <w:szCs w:val="23"/>
              </w:rPr>
              <w:fldChar w:fldCharType="begin">
                <w:ffData>
                  <w:name w:val="Check4"/>
                  <w:enabled/>
                  <w:calcOnExit w:val="0"/>
                  <w:checkBox>
                    <w:sizeAuto/>
                    <w:default w:val="0"/>
                    <w:checked w:val="0"/>
                  </w:checkBox>
                </w:ffData>
              </w:fldChar>
            </w:r>
            <w:r w:rsidRPr="00DC14A8">
              <w:rPr>
                <w:rFonts w:ascii="Times New Roman" w:hAnsi="Times New Roman" w:cs="Times New Roman"/>
                <w:b/>
                <w:bCs/>
                <w:i/>
                <w:sz w:val="23"/>
                <w:szCs w:val="23"/>
              </w:rPr>
              <w:instrText xml:space="preserve"> FORMCHECKBOX </w:instrText>
            </w:r>
            <w:r w:rsidR="00F42235">
              <w:rPr>
                <w:rFonts w:ascii="Times New Roman" w:hAnsi="Times New Roman" w:cs="Times New Roman"/>
                <w:b/>
                <w:bCs/>
                <w:i/>
                <w:sz w:val="23"/>
                <w:szCs w:val="23"/>
              </w:rPr>
            </w:r>
            <w:r w:rsidR="00F42235">
              <w:rPr>
                <w:rFonts w:ascii="Times New Roman" w:hAnsi="Times New Roman" w:cs="Times New Roman"/>
                <w:b/>
                <w:bCs/>
                <w:i/>
                <w:sz w:val="23"/>
                <w:szCs w:val="23"/>
              </w:rPr>
              <w:fldChar w:fldCharType="separate"/>
            </w:r>
            <w:r w:rsidRPr="00DC14A8">
              <w:rPr>
                <w:rFonts w:ascii="Times New Roman" w:hAnsi="Times New Roman" w:cs="Times New Roman"/>
                <w:i/>
                <w:sz w:val="23"/>
                <w:szCs w:val="23"/>
              </w:rPr>
              <w:fldChar w:fldCharType="end"/>
            </w:r>
          </w:p>
          <w:p w14:paraId="6BF2DE4D" w14:textId="77777777" w:rsidR="009D3E91" w:rsidRDefault="009D3E91" w:rsidP="00902CC2">
            <w:pPr>
              <w:rPr>
                <w:i/>
              </w:rPr>
            </w:pPr>
          </w:p>
          <w:p w14:paraId="525CE51C" w14:textId="77777777" w:rsidR="00F6409E" w:rsidRDefault="00F6409E" w:rsidP="00902CC2">
            <w:pPr>
              <w:rPr>
                <w:i/>
              </w:rPr>
            </w:pPr>
          </w:p>
          <w:p w14:paraId="28D63F58" w14:textId="77777777" w:rsidR="00F6409E" w:rsidRDefault="00F6409E" w:rsidP="00902CC2">
            <w:pPr>
              <w:rPr>
                <w:i/>
              </w:rPr>
            </w:pPr>
          </w:p>
          <w:p w14:paraId="6AA40676" w14:textId="77777777" w:rsidR="00F6409E" w:rsidRDefault="00F6409E" w:rsidP="00902CC2">
            <w:pPr>
              <w:rPr>
                <w:i/>
              </w:rPr>
            </w:pPr>
          </w:p>
          <w:p w14:paraId="30A7E408" w14:textId="77777777" w:rsidR="00F6409E" w:rsidRDefault="00F6409E" w:rsidP="00902CC2">
            <w:pPr>
              <w:rPr>
                <w:i/>
              </w:rPr>
            </w:pPr>
          </w:p>
          <w:p w14:paraId="4C7AAE9F" w14:textId="77777777" w:rsidR="00F6409E" w:rsidRDefault="00F6409E" w:rsidP="00902CC2">
            <w:pPr>
              <w:rPr>
                <w:i/>
              </w:rPr>
            </w:pPr>
          </w:p>
          <w:p w14:paraId="030EF047" w14:textId="77777777" w:rsidR="00F6409E" w:rsidRDefault="00F6409E" w:rsidP="00902CC2">
            <w:pPr>
              <w:rPr>
                <w:i/>
              </w:rPr>
            </w:pPr>
          </w:p>
          <w:p w14:paraId="218457A3" w14:textId="77777777" w:rsidR="00F6409E" w:rsidRDefault="00F6409E" w:rsidP="00902CC2">
            <w:pPr>
              <w:rPr>
                <w:i/>
              </w:rPr>
            </w:pPr>
          </w:p>
          <w:p w14:paraId="31288F5C" w14:textId="77777777" w:rsidR="00F6409E" w:rsidRDefault="00F6409E" w:rsidP="00902CC2">
            <w:pPr>
              <w:rPr>
                <w:i/>
              </w:rPr>
            </w:pPr>
          </w:p>
          <w:p w14:paraId="31D39477" w14:textId="77777777" w:rsidR="00F6409E" w:rsidRDefault="00F6409E" w:rsidP="00902CC2">
            <w:pPr>
              <w:rPr>
                <w:i/>
              </w:rPr>
            </w:pPr>
          </w:p>
          <w:p w14:paraId="2789EE57" w14:textId="77777777" w:rsidR="00F6409E" w:rsidRDefault="00F6409E" w:rsidP="00902CC2">
            <w:pPr>
              <w:rPr>
                <w:i/>
              </w:rPr>
            </w:pPr>
          </w:p>
          <w:p w14:paraId="2AF2882A" w14:textId="09C6B7E8" w:rsidR="00F6409E" w:rsidRPr="001F0208" w:rsidRDefault="00F6409E" w:rsidP="00902CC2">
            <w:pPr>
              <w:rPr>
                <w:i/>
              </w:rPr>
            </w:pPr>
          </w:p>
        </w:tc>
      </w:tr>
    </w:tbl>
    <w:p w14:paraId="19438190" w14:textId="77777777" w:rsidR="00196A91" w:rsidRPr="00196A91" w:rsidRDefault="00196A91">
      <w:pPr>
        <w:rPr>
          <w:sz w:val="28"/>
          <w:szCs w:val="28"/>
        </w:rPr>
      </w:pPr>
    </w:p>
    <w:p w14:paraId="7A714176" w14:textId="4AAAAD87" w:rsidR="00CE4D33" w:rsidRPr="00196A91" w:rsidRDefault="00CE4D33" w:rsidP="00196A91">
      <w:pPr>
        <w:tabs>
          <w:tab w:val="left" w:pos="3527"/>
        </w:tabs>
        <w:spacing w:line="256" w:lineRule="auto"/>
        <w:rPr>
          <w:rStyle w:val="grame"/>
          <w:rFonts w:ascii="Times New Roman" w:hAnsi="Times New Roman" w:cs="Times New Roman"/>
          <w:bCs/>
          <w:sz w:val="28"/>
          <w:szCs w:val="28"/>
        </w:rPr>
      </w:pPr>
      <w:r w:rsidRPr="00196A91">
        <w:rPr>
          <w:rStyle w:val="grame"/>
          <w:rFonts w:ascii="Times New Roman" w:hAnsi="Times New Roman" w:cs="Times New Roman"/>
          <w:b/>
          <w:sz w:val="28"/>
          <w:szCs w:val="28"/>
          <w:u w:val="single"/>
        </w:rPr>
        <w:t>APPLICATION CHECKLIST:</w:t>
      </w:r>
    </w:p>
    <w:p w14:paraId="4379B074" w14:textId="6DE37EE5" w:rsidR="00CE4D33" w:rsidRPr="0044390E" w:rsidRDefault="00CE4D33" w:rsidP="00196A91">
      <w:pPr>
        <w:pStyle w:val="ListParagraph"/>
        <w:numPr>
          <w:ilvl w:val="0"/>
          <w:numId w:val="31"/>
        </w:numPr>
        <w:spacing w:line="256" w:lineRule="auto"/>
        <w:rPr>
          <w:rStyle w:val="grame"/>
          <w:rFonts w:ascii="Times New Roman" w:hAnsi="Times New Roman"/>
          <w:b/>
          <w:sz w:val="28"/>
          <w:szCs w:val="28"/>
        </w:rPr>
      </w:pPr>
      <w:r w:rsidRPr="0044390E">
        <w:rPr>
          <w:rStyle w:val="grame"/>
          <w:rFonts w:ascii="Times New Roman" w:hAnsi="Times New Roman"/>
          <w:b/>
          <w:sz w:val="28"/>
          <w:szCs w:val="28"/>
        </w:rPr>
        <w:t xml:space="preserve">Attachment 1: Board of Directors </w:t>
      </w:r>
      <w:r w:rsidR="00DC14A8" w:rsidRPr="0044390E">
        <w:rPr>
          <w:rStyle w:val="grame"/>
          <w:rFonts w:ascii="Times New Roman" w:hAnsi="Times New Roman"/>
          <w:b/>
          <w:sz w:val="28"/>
          <w:szCs w:val="28"/>
        </w:rPr>
        <w:t>(one PDF)</w:t>
      </w:r>
    </w:p>
    <w:p w14:paraId="4AEE71C1" w14:textId="705FFFF4" w:rsidR="00DC14A8" w:rsidRPr="0044390E" w:rsidRDefault="00DC14A8" w:rsidP="00DC14A8">
      <w:pPr>
        <w:pStyle w:val="ListParagraph"/>
        <w:numPr>
          <w:ilvl w:val="0"/>
          <w:numId w:val="31"/>
        </w:numPr>
        <w:rPr>
          <w:rFonts w:ascii="Times New Roman" w:hAnsi="Times New Roman"/>
          <w:b/>
          <w:sz w:val="28"/>
          <w:szCs w:val="28"/>
        </w:rPr>
      </w:pPr>
      <w:r w:rsidRPr="0044390E">
        <w:rPr>
          <w:rFonts w:ascii="Times New Roman" w:hAnsi="Times New Roman"/>
          <w:b/>
          <w:sz w:val="28"/>
          <w:szCs w:val="28"/>
        </w:rPr>
        <w:t>Attachment 2: Letters of support (one PDF)</w:t>
      </w:r>
    </w:p>
    <w:p w14:paraId="39475FAB" w14:textId="49837CF1" w:rsidR="009A0C41" w:rsidRPr="0044390E" w:rsidRDefault="00CE4D33" w:rsidP="00196A91">
      <w:pPr>
        <w:pStyle w:val="ListParagraph"/>
        <w:numPr>
          <w:ilvl w:val="0"/>
          <w:numId w:val="31"/>
        </w:numPr>
        <w:spacing w:line="256" w:lineRule="auto"/>
        <w:rPr>
          <w:rFonts w:ascii="Times New Roman" w:hAnsi="Times New Roman"/>
          <w:b/>
          <w:sz w:val="28"/>
          <w:szCs w:val="28"/>
        </w:rPr>
      </w:pPr>
      <w:bookmarkStart w:id="2" w:name="_Hlk34021425"/>
      <w:r w:rsidRPr="0044390E">
        <w:rPr>
          <w:rFonts w:ascii="Times New Roman" w:hAnsi="Times New Roman"/>
          <w:b/>
          <w:sz w:val="28"/>
          <w:szCs w:val="28"/>
        </w:rPr>
        <w:t xml:space="preserve">Attachment </w:t>
      </w:r>
      <w:r w:rsidR="00B07019">
        <w:rPr>
          <w:rFonts w:ascii="Times New Roman" w:hAnsi="Times New Roman"/>
          <w:b/>
          <w:sz w:val="28"/>
          <w:szCs w:val="28"/>
        </w:rPr>
        <w:t>3</w:t>
      </w:r>
      <w:r w:rsidRPr="0044390E">
        <w:rPr>
          <w:rFonts w:ascii="Times New Roman" w:hAnsi="Times New Roman"/>
          <w:b/>
          <w:sz w:val="28"/>
          <w:szCs w:val="28"/>
        </w:rPr>
        <w:t xml:space="preserve">: </w:t>
      </w:r>
      <w:r w:rsidR="00625C8C" w:rsidRPr="0044390E">
        <w:rPr>
          <w:rFonts w:ascii="Times New Roman" w:hAnsi="Times New Roman"/>
          <w:b/>
          <w:sz w:val="28"/>
          <w:szCs w:val="28"/>
        </w:rPr>
        <w:t xml:space="preserve">Marketing Strategy </w:t>
      </w:r>
      <w:bookmarkEnd w:id="2"/>
      <w:r w:rsidR="009A0C41" w:rsidRPr="0044390E">
        <w:rPr>
          <w:rFonts w:ascii="Times New Roman" w:hAnsi="Times New Roman"/>
          <w:b/>
          <w:sz w:val="28"/>
          <w:szCs w:val="28"/>
        </w:rPr>
        <w:t xml:space="preserve"> </w:t>
      </w:r>
      <w:r w:rsidR="00DC14A8" w:rsidRPr="0044390E">
        <w:rPr>
          <w:rFonts w:ascii="Times New Roman" w:hAnsi="Times New Roman"/>
          <w:b/>
          <w:sz w:val="28"/>
          <w:szCs w:val="28"/>
        </w:rPr>
        <w:t>(one PDF)</w:t>
      </w:r>
    </w:p>
    <w:p w14:paraId="7F12A2E1" w14:textId="1661EBD0" w:rsidR="00B1349A" w:rsidRPr="0044390E" w:rsidRDefault="00CE4D33" w:rsidP="00196A91">
      <w:pPr>
        <w:pStyle w:val="ListParagraph"/>
        <w:numPr>
          <w:ilvl w:val="0"/>
          <w:numId w:val="31"/>
        </w:numPr>
        <w:tabs>
          <w:tab w:val="left" w:pos="7425"/>
        </w:tabs>
        <w:spacing w:line="256" w:lineRule="auto"/>
        <w:rPr>
          <w:b/>
          <w:sz w:val="28"/>
          <w:szCs w:val="28"/>
        </w:rPr>
      </w:pPr>
      <w:r w:rsidRPr="0044390E">
        <w:rPr>
          <w:rFonts w:ascii="Times New Roman" w:hAnsi="Times New Roman"/>
          <w:b/>
          <w:bCs/>
          <w:sz w:val="28"/>
          <w:szCs w:val="28"/>
        </w:rPr>
        <w:t>Signatory Acknowledgment</w:t>
      </w:r>
      <w:r w:rsidR="00196A91" w:rsidRPr="0044390E">
        <w:rPr>
          <w:rFonts w:ascii="Times New Roman" w:hAnsi="Times New Roman"/>
          <w:b/>
          <w:bCs/>
          <w:sz w:val="28"/>
          <w:szCs w:val="28"/>
        </w:rPr>
        <w:t xml:space="preserve"> (signed)</w:t>
      </w:r>
    </w:p>
    <w:p w14:paraId="0DBCAA21" w14:textId="15CA92F5" w:rsidR="00CE4D33" w:rsidRPr="0044390E" w:rsidRDefault="00196A91" w:rsidP="00902CC2">
      <w:pPr>
        <w:pStyle w:val="ListParagraph"/>
        <w:numPr>
          <w:ilvl w:val="0"/>
          <w:numId w:val="31"/>
        </w:numPr>
        <w:tabs>
          <w:tab w:val="left" w:pos="7425"/>
        </w:tabs>
        <w:spacing w:line="256" w:lineRule="auto"/>
        <w:rPr>
          <w:b/>
        </w:rPr>
      </w:pPr>
      <w:r w:rsidRPr="0044390E">
        <w:rPr>
          <w:rFonts w:ascii="Times New Roman" w:hAnsi="Times New Roman"/>
          <w:b/>
          <w:bCs/>
          <w:sz w:val="28"/>
          <w:szCs w:val="28"/>
        </w:rPr>
        <w:t xml:space="preserve">Conflict of Interest (signed) </w:t>
      </w:r>
    </w:p>
    <w:sectPr w:rsidR="00CE4D33" w:rsidRPr="0044390E" w:rsidSect="00E52E82">
      <w:headerReference w:type="default" r:id="rId13"/>
      <w:footerReference w:type="defaul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45082" w14:textId="77777777" w:rsidR="00F42235" w:rsidRDefault="00F42235" w:rsidP="00732DEC">
      <w:pPr>
        <w:spacing w:after="0" w:line="240" w:lineRule="auto"/>
      </w:pPr>
      <w:r>
        <w:separator/>
      </w:r>
    </w:p>
  </w:endnote>
  <w:endnote w:type="continuationSeparator" w:id="0">
    <w:p w14:paraId="6154DF24" w14:textId="77777777" w:rsidR="00F42235" w:rsidRDefault="00F42235" w:rsidP="0073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184340"/>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393EA253" w14:textId="04BF95F9" w:rsidR="00902CC2" w:rsidRPr="009A0A69" w:rsidRDefault="00902CC2">
        <w:pPr>
          <w:pStyle w:val="Footer"/>
          <w:pBdr>
            <w:top w:val="single" w:sz="4" w:space="1" w:color="D9D9D9" w:themeColor="background1" w:themeShade="D9"/>
          </w:pBdr>
          <w:jc w:val="right"/>
          <w:rPr>
            <w:rFonts w:ascii="Times New Roman" w:hAnsi="Times New Roman" w:cs="Times New Roman"/>
          </w:rPr>
        </w:pPr>
        <w:r w:rsidRPr="009A0A69">
          <w:rPr>
            <w:rFonts w:ascii="Times New Roman" w:hAnsi="Times New Roman" w:cs="Times New Roman"/>
            <w:sz w:val="23"/>
            <w:szCs w:val="23"/>
          </w:rPr>
          <w:fldChar w:fldCharType="begin"/>
        </w:r>
        <w:r w:rsidRPr="009A0A69">
          <w:rPr>
            <w:rFonts w:ascii="Times New Roman" w:hAnsi="Times New Roman" w:cs="Times New Roman"/>
            <w:sz w:val="23"/>
            <w:szCs w:val="23"/>
          </w:rPr>
          <w:instrText xml:space="preserve"> PAGE   \* MERGEFORMAT </w:instrText>
        </w:r>
        <w:r w:rsidRPr="009A0A69">
          <w:rPr>
            <w:rFonts w:ascii="Times New Roman" w:hAnsi="Times New Roman" w:cs="Times New Roman"/>
            <w:sz w:val="23"/>
            <w:szCs w:val="23"/>
          </w:rPr>
          <w:fldChar w:fldCharType="separate"/>
        </w:r>
        <w:r>
          <w:rPr>
            <w:rFonts w:ascii="Times New Roman" w:hAnsi="Times New Roman" w:cs="Times New Roman"/>
            <w:noProof/>
            <w:sz w:val="23"/>
            <w:szCs w:val="23"/>
          </w:rPr>
          <w:t>2</w:t>
        </w:r>
        <w:r w:rsidRPr="009A0A69">
          <w:rPr>
            <w:rFonts w:ascii="Times New Roman" w:hAnsi="Times New Roman" w:cs="Times New Roman"/>
            <w:noProof/>
            <w:sz w:val="23"/>
            <w:szCs w:val="23"/>
          </w:rPr>
          <w:fldChar w:fldCharType="end"/>
        </w:r>
        <w:r w:rsidRPr="009A0A69">
          <w:rPr>
            <w:rFonts w:ascii="Times New Roman" w:hAnsi="Times New Roman" w:cs="Times New Roman"/>
            <w:sz w:val="23"/>
            <w:szCs w:val="23"/>
          </w:rPr>
          <w:t xml:space="preserve"> | </w:t>
        </w:r>
        <w:r w:rsidRPr="009A0A69">
          <w:rPr>
            <w:rFonts w:ascii="Times New Roman" w:hAnsi="Times New Roman" w:cs="Times New Roman"/>
            <w:color w:val="7F7F7F" w:themeColor="background1" w:themeShade="7F"/>
            <w:spacing w:val="60"/>
            <w:sz w:val="23"/>
            <w:szCs w:val="23"/>
          </w:rPr>
          <w:t>Page</w:t>
        </w:r>
      </w:p>
    </w:sdtContent>
  </w:sdt>
  <w:p w14:paraId="32E62557" w14:textId="77777777" w:rsidR="00902CC2" w:rsidRDefault="00902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687991"/>
      <w:docPartObj>
        <w:docPartGallery w:val="Page Numbers (Bottom of Page)"/>
        <w:docPartUnique/>
      </w:docPartObj>
    </w:sdtPr>
    <w:sdtEndPr>
      <w:rPr>
        <w:color w:val="7F7F7F" w:themeColor="background1" w:themeShade="7F"/>
        <w:spacing w:val="60"/>
      </w:rPr>
    </w:sdtEndPr>
    <w:sdtContent>
      <w:p w14:paraId="0205CAD2" w14:textId="2A2553B5" w:rsidR="00902CC2" w:rsidRDefault="00902CC2">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5384">
          <w:rPr>
            <w:noProof/>
          </w:rPr>
          <w:t>8</w:t>
        </w:r>
        <w:r>
          <w:rPr>
            <w:noProof/>
          </w:rPr>
          <w:fldChar w:fldCharType="end"/>
        </w:r>
        <w:r>
          <w:t xml:space="preserve"> | </w:t>
        </w:r>
        <w:r>
          <w:rPr>
            <w:color w:val="7F7F7F" w:themeColor="background1" w:themeShade="7F"/>
            <w:spacing w:val="60"/>
          </w:rPr>
          <w:t>Page</w:t>
        </w:r>
      </w:p>
    </w:sdtContent>
  </w:sdt>
  <w:p w14:paraId="4970421F" w14:textId="77777777" w:rsidR="00902CC2" w:rsidRDefault="00902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69E8E" w14:textId="77777777" w:rsidR="00F42235" w:rsidRDefault="00F42235" w:rsidP="00732DEC">
      <w:pPr>
        <w:spacing w:after="0" w:line="240" w:lineRule="auto"/>
      </w:pPr>
      <w:r>
        <w:separator/>
      </w:r>
    </w:p>
  </w:footnote>
  <w:footnote w:type="continuationSeparator" w:id="0">
    <w:p w14:paraId="4087D5F7" w14:textId="77777777" w:rsidR="00F42235" w:rsidRDefault="00F42235" w:rsidP="00732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5C54" w14:textId="12F26DA6" w:rsidR="00902CC2" w:rsidRPr="00270E59" w:rsidRDefault="00902CC2">
    <w:pPr>
      <w:pStyle w:val="Header"/>
      <w:rPr>
        <w:rFonts w:ascii="Times New Roman" w:hAnsi="Times New Roman" w:cs="Times New Roman"/>
        <w:sz w:val="23"/>
        <w:szCs w:val="23"/>
      </w:rPr>
    </w:pPr>
    <w:r>
      <w:rPr>
        <w:rFonts w:ascii="Times New Roman" w:hAnsi="Times New Roman" w:cs="Times New Roman"/>
        <w:sz w:val="23"/>
        <w:szCs w:val="23"/>
      </w:rPr>
      <w:t xml:space="preserve">FY22 </w:t>
    </w:r>
    <w:r w:rsidRPr="00270E59">
      <w:rPr>
        <w:rFonts w:ascii="Times New Roman" w:hAnsi="Times New Roman" w:cs="Times New Roman"/>
        <w:sz w:val="23"/>
        <w:szCs w:val="23"/>
      </w:rPr>
      <w:t xml:space="preserve">Regional Tourism Council Grant Program </w:t>
    </w:r>
    <w:r>
      <w:rPr>
        <w:rFonts w:ascii="Times New Roman" w:hAnsi="Times New Roman" w:cs="Times New Roman"/>
        <w:sz w:val="23"/>
        <w:szCs w:val="23"/>
      </w:rPr>
      <w:t>RFR</w:t>
    </w:r>
  </w:p>
  <w:p w14:paraId="56DEC041" w14:textId="77777777" w:rsidR="00902CC2" w:rsidRDefault="00902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F0BF" w14:textId="188F3DC2" w:rsidR="00902CC2" w:rsidRPr="00E96883" w:rsidRDefault="00902CC2">
    <w:pPr>
      <w:pStyle w:val="Header"/>
      <w:rPr>
        <w:rFonts w:ascii="Times New Roman" w:hAnsi="Times New Roman" w:cs="Times New Roman"/>
      </w:rPr>
    </w:pPr>
    <w:r w:rsidRPr="00E96883">
      <w:rPr>
        <w:rFonts w:ascii="Times New Roman" w:hAnsi="Times New Roman" w:cs="Times New Roman"/>
      </w:rPr>
      <w:t xml:space="preserve">FY22 REGIONAL TOURISM COUNCIL GRANT RFR </w:t>
    </w:r>
  </w:p>
  <w:p w14:paraId="21BD9456" w14:textId="77777777" w:rsidR="00902CC2" w:rsidRDefault="00902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5874"/>
    <w:multiLevelType w:val="multilevel"/>
    <w:tmpl w:val="D332AD78"/>
    <w:numStyleLink w:val="Style1"/>
  </w:abstractNum>
  <w:abstractNum w:abstractNumId="1" w15:restartNumberingAfterBreak="0">
    <w:nsid w:val="0C9F50DB"/>
    <w:multiLevelType w:val="hybridMultilevel"/>
    <w:tmpl w:val="084A4826"/>
    <w:lvl w:ilvl="0" w:tplc="9D5651F2">
      <w:start w:val="1"/>
      <w:numFmt w:val="lowerRoman"/>
      <w:lvlText w:val="%1)"/>
      <w:lvlJc w:val="left"/>
      <w:pPr>
        <w:ind w:left="1062" w:hanging="72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2" w15:restartNumberingAfterBreak="0">
    <w:nsid w:val="0D5818E3"/>
    <w:multiLevelType w:val="hybridMultilevel"/>
    <w:tmpl w:val="DFF8C2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51699"/>
    <w:multiLevelType w:val="hybridMultilevel"/>
    <w:tmpl w:val="32DC9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E75C2"/>
    <w:multiLevelType w:val="hybridMultilevel"/>
    <w:tmpl w:val="2918E0F8"/>
    <w:lvl w:ilvl="0" w:tplc="055E29A2">
      <w:start w:val="9"/>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F429A2"/>
    <w:multiLevelType w:val="hybridMultilevel"/>
    <w:tmpl w:val="D6AE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11820"/>
    <w:multiLevelType w:val="hybridMultilevel"/>
    <w:tmpl w:val="E37A4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366D9"/>
    <w:multiLevelType w:val="hybridMultilevel"/>
    <w:tmpl w:val="DF8233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0C088F"/>
    <w:multiLevelType w:val="hybridMultilevel"/>
    <w:tmpl w:val="F6641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A379A"/>
    <w:multiLevelType w:val="hybridMultilevel"/>
    <w:tmpl w:val="E37A44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A33AF"/>
    <w:multiLevelType w:val="hybridMultilevel"/>
    <w:tmpl w:val="F820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C1051"/>
    <w:multiLevelType w:val="hybridMultilevel"/>
    <w:tmpl w:val="22AA2088"/>
    <w:lvl w:ilvl="0" w:tplc="CBEE1560">
      <w:start w:val="1"/>
      <w:numFmt w:val="decimal"/>
      <w:lvlText w:val="%1)"/>
      <w:lvlJc w:val="left"/>
      <w:pPr>
        <w:ind w:left="720" w:hanging="360"/>
      </w:pPr>
      <w:rPr>
        <w:rFonts w:hint="default"/>
      </w:rPr>
    </w:lvl>
    <w:lvl w:ilvl="1" w:tplc="86A4E5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32904"/>
    <w:multiLevelType w:val="hybridMultilevel"/>
    <w:tmpl w:val="8450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54BC8"/>
    <w:multiLevelType w:val="hybridMultilevel"/>
    <w:tmpl w:val="7B840CC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31D5D"/>
    <w:multiLevelType w:val="hybridMultilevel"/>
    <w:tmpl w:val="AD6453EC"/>
    <w:lvl w:ilvl="0" w:tplc="029A4FD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662BBE"/>
    <w:multiLevelType w:val="hybridMultilevel"/>
    <w:tmpl w:val="C694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E191D"/>
    <w:multiLevelType w:val="hybridMultilevel"/>
    <w:tmpl w:val="4AFAC7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7" w15:restartNumberingAfterBreak="0">
    <w:nsid w:val="3BAE3B7B"/>
    <w:multiLevelType w:val="hybridMultilevel"/>
    <w:tmpl w:val="3356E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307D5"/>
    <w:multiLevelType w:val="hybridMultilevel"/>
    <w:tmpl w:val="60BEC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216E7F"/>
    <w:multiLevelType w:val="hybridMultilevel"/>
    <w:tmpl w:val="804E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167CA"/>
    <w:multiLevelType w:val="hybridMultilevel"/>
    <w:tmpl w:val="11C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1" w15:restartNumberingAfterBreak="0">
    <w:nsid w:val="40CF0A12"/>
    <w:multiLevelType w:val="hybridMultilevel"/>
    <w:tmpl w:val="1F3A7A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F37BC1"/>
    <w:multiLevelType w:val="hybridMultilevel"/>
    <w:tmpl w:val="E37A4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AB63D6"/>
    <w:multiLevelType w:val="multilevel"/>
    <w:tmpl w:val="98B03B3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478E456F"/>
    <w:multiLevelType w:val="hybridMultilevel"/>
    <w:tmpl w:val="A08C95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5E1B30"/>
    <w:multiLevelType w:val="hybridMultilevel"/>
    <w:tmpl w:val="E37A4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C768A1"/>
    <w:multiLevelType w:val="hybridMultilevel"/>
    <w:tmpl w:val="6F50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71FB4"/>
    <w:multiLevelType w:val="hybridMultilevel"/>
    <w:tmpl w:val="F82AF53A"/>
    <w:lvl w:ilvl="0" w:tplc="C7301DA6">
      <w:start w:val="1"/>
      <w:numFmt w:val="decimal"/>
      <w:lvlText w:val="%1)"/>
      <w:lvlJc w:val="left"/>
      <w:pPr>
        <w:ind w:left="6840" w:hanging="360"/>
      </w:pPr>
      <w:rPr>
        <w:rFonts w:ascii="Times New Roman" w:eastAsia="Times New Roman" w:hAnsi="Times New Roman" w:cs="Times New Roman" w:hint="default"/>
        <w:sz w:val="24"/>
      </w:r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28" w15:restartNumberingAfterBreak="0">
    <w:nsid w:val="59572E87"/>
    <w:multiLevelType w:val="multilevel"/>
    <w:tmpl w:val="D332AD78"/>
    <w:styleLink w:val="Style1"/>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B31218D"/>
    <w:multiLevelType w:val="hybridMultilevel"/>
    <w:tmpl w:val="9C329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49388E"/>
    <w:multiLevelType w:val="hybridMultilevel"/>
    <w:tmpl w:val="42EA6DA0"/>
    <w:lvl w:ilvl="0" w:tplc="04090017">
      <w:start w:val="1"/>
      <w:numFmt w:val="lowerLetter"/>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5D2D4722"/>
    <w:multiLevelType w:val="hybridMultilevel"/>
    <w:tmpl w:val="2A9644E8"/>
    <w:lvl w:ilvl="0" w:tplc="F42CD9BE">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842F8A"/>
    <w:multiLevelType w:val="hybridMultilevel"/>
    <w:tmpl w:val="E37A4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A642C"/>
    <w:multiLevelType w:val="hybridMultilevel"/>
    <w:tmpl w:val="6FFED6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760208E"/>
    <w:multiLevelType w:val="hybridMultilevel"/>
    <w:tmpl w:val="1AC8D786"/>
    <w:lvl w:ilvl="0" w:tplc="B8FA02A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725542"/>
    <w:multiLevelType w:val="hybridMultilevel"/>
    <w:tmpl w:val="2506B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402094"/>
    <w:multiLevelType w:val="hybridMultilevel"/>
    <w:tmpl w:val="D15AE3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0466B93"/>
    <w:multiLevelType w:val="hybridMultilevel"/>
    <w:tmpl w:val="6486D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8286691"/>
    <w:multiLevelType w:val="hybridMultilevel"/>
    <w:tmpl w:val="70027B4E"/>
    <w:lvl w:ilvl="0" w:tplc="055E29A2">
      <w:start w:val="1"/>
      <w:numFmt w:val="lowerLetter"/>
      <w:lvlText w:val="%1)"/>
      <w:lvlJc w:val="left"/>
      <w:pPr>
        <w:ind w:left="5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9D231DD"/>
    <w:multiLevelType w:val="hybridMultilevel"/>
    <w:tmpl w:val="185E57F6"/>
    <w:lvl w:ilvl="0" w:tplc="E80A4C98">
      <w:start w:val="1"/>
      <w:numFmt w:val="lowerLetter"/>
      <w:lvlText w:val="%1)"/>
      <w:lvlJc w:val="left"/>
      <w:pPr>
        <w:ind w:left="522" w:hanging="360"/>
      </w:pPr>
      <w:rPr>
        <w:b/>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start w:val="1"/>
      <w:numFmt w:val="lowerRoman"/>
      <w:lvlText w:val="%6."/>
      <w:lvlJc w:val="right"/>
      <w:pPr>
        <w:ind w:left="4122" w:hanging="180"/>
      </w:pPr>
    </w:lvl>
    <w:lvl w:ilvl="6" w:tplc="0409000F">
      <w:start w:val="1"/>
      <w:numFmt w:val="decimal"/>
      <w:lvlText w:val="%7."/>
      <w:lvlJc w:val="left"/>
      <w:pPr>
        <w:ind w:left="4842" w:hanging="360"/>
      </w:pPr>
    </w:lvl>
    <w:lvl w:ilvl="7" w:tplc="04090019">
      <w:start w:val="1"/>
      <w:numFmt w:val="lowerLetter"/>
      <w:lvlText w:val="%8."/>
      <w:lvlJc w:val="left"/>
      <w:pPr>
        <w:ind w:left="5562" w:hanging="360"/>
      </w:pPr>
    </w:lvl>
    <w:lvl w:ilvl="8" w:tplc="0409001B">
      <w:start w:val="1"/>
      <w:numFmt w:val="lowerRoman"/>
      <w:lvlText w:val="%9."/>
      <w:lvlJc w:val="right"/>
      <w:pPr>
        <w:ind w:left="6282"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11"/>
  </w:num>
  <w:num w:numId="12">
    <w:abstractNumId w:val="30"/>
  </w:num>
  <w:num w:numId="13">
    <w:abstractNumId w:val="27"/>
  </w:num>
  <w:num w:numId="14">
    <w:abstractNumId w:val="20"/>
  </w:num>
  <w:num w:numId="15">
    <w:abstractNumId w:val="23"/>
  </w:num>
  <w:num w:numId="16">
    <w:abstractNumId w:val="33"/>
  </w:num>
  <w:num w:numId="17">
    <w:abstractNumId w:val="15"/>
  </w:num>
  <w:num w:numId="18">
    <w:abstractNumId w:val="16"/>
  </w:num>
  <w:num w:numId="19">
    <w:abstractNumId w:val="25"/>
  </w:num>
  <w:num w:numId="20">
    <w:abstractNumId w:val="8"/>
  </w:num>
  <w:num w:numId="21">
    <w:abstractNumId w:val="13"/>
  </w:num>
  <w:num w:numId="22">
    <w:abstractNumId w:val="19"/>
  </w:num>
  <w:num w:numId="23">
    <w:abstractNumId w:val="1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start w:val="1"/>
        <w:numFmt w:val="upperLetter"/>
        <w:lvlText w:val="%1."/>
        <w:lvlJc w:val="left"/>
        <w:pPr>
          <w:ind w:left="360" w:hanging="360"/>
        </w:pPr>
        <w:rPr>
          <w:rFonts w:ascii="Times New Roman" w:hAnsi="Times New Roman" w:cs="Times New Roman" w:hint="default"/>
          <w:b/>
        </w:rPr>
      </w:lvl>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1"/>
  </w:num>
  <w:num w:numId="30">
    <w:abstractNumId w:val="12"/>
  </w:num>
  <w:num w:numId="31">
    <w:abstractNumId w:val="2"/>
  </w:num>
  <w:num w:numId="32">
    <w:abstractNumId w:val="28"/>
  </w:num>
  <w:num w:numId="33">
    <w:abstractNumId w:val="1"/>
  </w:num>
  <w:num w:numId="34">
    <w:abstractNumId w:val="7"/>
  </w:num>
  <w:num w:numId="35">
    <w:abstractNumId w:val="3"/>
  </w:num>
  <w:num w:numId="36">
    <w:abstractNumId w:val="26"/>
  </w:num>
  <w:num w:numId="37">
    <w:abstractNumId w:val="17"/>
  </w:num>
  <w:num w:numId="38">
    <w:abstractNumId w:val="22"/>
  </w:num>
  <w:num w:numId="39">
    <w:abstractNumId w:val="32"/>
  </w:num>
  <w:num w:numId="40">
    <w:abstractNumId w:val="6"/>
  </w:num>
  <w:num w:numId="41">
    <w:abstractNumId w:val="9"/>
  </w:num>
  <w:num w:numId="42">
    <w:abstractNumId w:val="37"/>
  </w:num>
  <w:num w:numId="43">
    <w:abstractNumId w:val="5"/>
  </w:num>
  <w:num w:numId="44">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EC"/>
    <w:rsid w:val="000050F6"/>
    <w:rsid w:val="00014999"/>
    <w:rsid w:val="0002205F"/>
    <w:rsid w:val="00022DB3"/>
    <w:rsid w:val="0002431B"/>
    <w:rsid w:val="0003080D"/>
    <w:rsid w:val="00030ED2"/>
    <w:rsid w:val="0003654A"/>
    <w:rsid w:val="000435DA"/>
    <w:rsid w:val="00065720"/>
    <w:rsid w:val="000735EE"/>
    <w:rsid w:val="0008432C"/>
    <w:rsid w:val="000944FC"/>
    <w:rsid w:val="000D0C0A"/>
    <w:rsid w:val="000D4DCD"/>
    <w:rsid w:val="000E058A"/>
    <w:rsid w:val="000E2543"/>
    <w:rsid w:val="000E4738"/>
    <w:rsid w:val="000E6B11"/>
    <w:rsid w:val="000F17C7"/>
    <w:rsid w:val="000F4715"/>
    <w:rsid w:val="0010066B"/>
    <w:rsid w:val="00101F70"/>
    <w:rsid w:val="001031B4"/>
    <w:rsid w:val="001070BD"/>
    <w:rsid w:val="00110824"/>
    <w:rsid w:val="00113849"/>
    <w:rsid w:val="001232BE"/>
    <w:rsid w:val="001236D2"/>
    <w:rsid w:val="00124E40"/>
    <w:rsid w:val="00127962"/>
    <w:rsid w:val="0013542A"/>
    <w:rsid w:val="00141C6A"/>
    <w:rsid w:val="00142F23"/>
    <w:rsid w:val="0015021D"/>
    <w:rsid w:val="001517B4"/>
    <w:rsid w:val="00152E81"/>
    <w:rsid w:val="00172C6E"/>
    <w:rsid w:val="00176AA0"/>
    <w:rsid w:val="001853D3"/>
    <w:rsid w:val="00186BB2"/>
    <w:rsid w:val="00196A91"/>
    <w:rsid w:val="001A463C"/>
    <w:rsid w:val="001A5989"/>
    <w:rsid w:val="001B4952"/>
    <w:rsid w:val="001C0707"/>
    <w:rsid w:val="001C13F9"/>
    <w:rsid w:val="001C1C54"/>
    <w:rsid w:val="001C2109"/>
    <w:rsid w:val="001C4771"/>
    <w:rsid w:val="001E0BE0"/>
    <w:rsid w:val="001E0D83"/>
    <w:rsid w:val="001E131C"/>
    <w:rsid w:val="001E4AA2"/>
    <w:rsid w:val="001F0208"/>
    <w:rsid w:val="001F0CCF"/>
    <w:rsid w:val="001F6C2C"/>
    <w:rsid w:val="00200E72"/>
    <w:rsid w:val="00204455"/>
    <w:rsid w:val="00213673"/>
    <w:rsid w:val="00213ACE"/>
    <w:rsid w:val="002220D1"/>
    <w:rsid w:val="002303D5"/>
    <w:rsid w:val="00232255"/>
    <w:rsid w:val="00233F0A"/>
    <w:rsid w:val="002369A5"/>
    <w:rsid w:val="00241977"/>
    <w:rsid w:val="00245600"/>
    <w:rsid w:val="00256BBA"/>
    <w:rsid w:val="00257ACC"/>
    <w:rsid w:val="002626CB"/>
    <w:rsid w:val="00264261"/>
    <w:rsid w:val="002656E3"/>
    <w:rsid w:val="002725ED"/>
    <w:rsid w:val="0028392A"/>
    <w:rsid w:val="00291113"/>
    <w:rsid w:val="002926E7"/>
    <w:rsid w:val="002A0770"/>
    <w:rsid w:val="002B556F"/>
    <w:rsid w:val="002B5EDD"/>
    <w:rsid w:val="002B6864"/>
    <w:rsid w:val="002C4BD3"/>
    <w:rsid w:val="002C5384"/>
    <w:rsid w:val="002D1497"/>
    <w:rsid w:val="002E554D"/>
    <w:rsid w:val="002E78CD"/>
    <w:rsid w:val="002F311B"/>
    <w:rsid w:val="00300747"/>
    <w:rsid w:val="003016E3"/>
    <w:rsid w:val="00302861"/>
    <w:rsid w:val="0030289B"/>
    <w:rsid w:val="00304F66"/>
    <w:rsid w:val="00310736"/>
    <w:rsid w:val="00331751"/>
    <w:rsid w:val="003339E5"/>
    <w:rsid w:val="00333ECA"/>
    <w:rsid w:val="00342CD2"/>
    <w:rsid w:val="00344707"/>
    <w:rsid w:val="00353524"/>
    <w:rsid w:val="003548AB"/>
    <w:rsid w:val="0036295A"/>
    <w:rsid w:val="00362A30"/>
    <w:rsid w:val="0037410B"/>
    <w:rsid w:val="00377C8D"/>
    <w:rsid w:val="00381AB9"/>
    <w:rsid w:val="00382D1F"/>
    <w:rsid w:val="00383DBF"/>
    <w:rsid w:val="003A0FDA"/>
    <w:rsid w:val="003A34E5"/>
    <w:rsid w:val="003C75C5"/>
    <w:rsid w:val="003E5651"/>
    <w:rsid w:val="003E635B"/>
    <w:rsid w:val="003F2805"/>
    <w:rsid w:val="003F3CBB"/>
    <w:rsid w:val="003F403B"/>
    <w:rsid w:val="00414454"/>
    <w:rsid w:val="00415387"/>
    <w:rsid w:val="00425BBD"/>
    <w:rsid w:val="00437471"/>
    <w:rsid w:val="004434A9"/>
    <w:rsid w:val="0044390E"/>
    <w:rsid w:val="00456BB9"/>
    <w:rsid w:val="00456DE1"/>
    <w:rsid w:val="004609CB"/>
    <w:rsid w:val="00463493"/>
    <w:rsid w:val="0046582C"/>
    <w:rsid w:val="004674D1"/>
    <w:rsid w:val="00470802"/>
    <w:rsid w:val="00471097"/>
    <w:rsid w:val="00473065"/>
    <w:rsid w:val="00473889"/>
    <w:rsid w:val="00475F8F"/>
    <w:rsid w:val="004767B8"/>
    <w:rsid w:val="00477F3B"/>
    <w:rsid w:val="00493D83"/>
    <w:rsid w:val="004947CA"/>
    <w:rsid w:val="00497809"/>
    <w:rsid w:val="004C035A"/>
    <w:rsid w:val="004C45B4"/>
    <w:rsid w:val="004D13FD"/>
    <w:rsid w:val="004D41E1"/>
    <w:rsid w:val="004D5C95"/>
    <w:rsid w:val="004E05B8"/>
    <w:rsid w:val="004E43B3"/>
    <w:rsid w:val="004E7215"/>
    <w:rsid w:val="004E7984"/>
    <w:rsid w:val="005037EA"/>
    <w:rsid w:val="005046D5"/>
    <w:rsid w:val="00510FA0"/>
    <w:rsid w:val="00514A9A"/>
    <w:rsid w:val="005238E0"/>
    <w:rsid w:val="00536FBF"/>
    <w:rsid w:val="00540331"/>
    <w:rsid w:val="0055569C"/>
    <w:rsid w:val="00561A25"/>
    <w:rsid w:val="00573585"/>
    <w:rsid w:val="0057470F"/>
    <w:rsid w:val="00574EEE"/>
    <w:rsid w:val="00576069"/>
    <w:rsid w:val="005767AD"/>
    <w:rsid w:val="00594A7A"/>
    <w:rsid w:val="005A4CE1"/>
    <w:rsid w:val="005B75A1"/>
    <w:rsid w:val="005C5237"/>
    <w:rsid w:val="005D4A52"/>
    <w:rsid w:val="005D506F"/>
    <w:rsid w:val="005D5701"/>
    <w:rsid w:val="005F3C3E"/>
    <w:rsid w:val="00600940"/>
    <w:rsid w:val="0060116F"/>
    <w:rsid w:val="00602850"/>
    <w:rsid w:val="00605527"/>
    <w:rsid w:val="006209DC"/>
    <w:rsid w:val="00623AEA"/>
    <w:rsid w:val="00624660"/>
    <w:rsid w:val="00625C8C"/>
    <w:rsid w:val="006411BF"/>
    <w:rsid w:val="00643689"/>
    <w:rsid w:val="006447C2"/>
    <w:rsid w:val="00650318"/>
    <w:rsid w:val="0065241D"/>
    <w:rsid w:val="00654D23"/>
    <w:rsid w:val="0067455A"/>
    <w:rsid w:val="006840A2"/>
    <w:rsid w:val="00692024"/>
    <w:rsid w:val="006958AA"/>
    <w:rsid w:val="006977F4"/>
    <w:rsid w:val="006A3A03"/>
    <w:rsid w:val="006B3FE6"/>
    <w:rsid w:val="006C0C03"/>
    <w:rsid w:val="006D0BDF"/>
    <w:rsid w:val="006D5B13"/>
    <w:rsid w:val="006E1031"/>
    <w:rsid w:val="00717497"/>
    <w:rsid w:val="00732DEC"/>
    <w:rsid w:val="00751ABC"/>
    <w:rsid w:val="00760D07"/>
    <w:rsid w:val="00765D0B"/>
    <w:rsid w:val="007663FD"/>
    <w:rsid w:val="00782A4B"/>
    <w:rsid w:val="00787042"/>
    <w:rsid w:val="00793360"/>
    <w:rsid w:val="00795024"/>
    <w:rsid w:val="00797F72"/>
    <w:rsid w:val="007A558D"/>
    <w:rsid w:val="007C53F7"/>
    <w:rsid w:val="007D1285"/>
    <w:rsid w:val="007D4E56"/>
    <w:rsid w:val="007F5843"/>
    <w:rsid w:val="007F7990"/>
    <w:rsid w:val="008071F9"/>
    <w:rsid w:val="008155A9"/>
    <w:rsid w:val="00821538"/>
    <w:rsid w:val="00841EA0"/>
    <w:rsid w:val="00845D08"/>
    <w:rsid w:val="00860009"/>
    <w:rsid w:val="00862D63"/>
    <w:rsid w:val="00865159"/>
    <w:rsid w:val="00873E7C"/>
    <w:rsid w:val="008852AD"/>
    <w:rsid w:val="00885A15"/>
    <w:rsid w:val="00892D1D"/>
    <w:rsid w:val="00895B97"/>
    <w:rsid w:val="00896CE5"/>
    <w:rsid w:val="00897293"/>
    <w:rsid w:val="00897652"/>
    <w:rsid w:val="008A029B"/>
    <w:rsid w:val="008A2225"/>
    <w:rsid w:val="008A23C0"/>
    <w:rsid w:val="008A4244"/>
    <w:rsid w:val="008B0BFB"/>
    <w:rsid w:val="008C18E1"/>
    <w:rsid w:val="008C23D7"/>
    <w:rsid w:val="008D3311"/>
    <w:rsid w:val="008E1D47"/>
    <w:rsid w:val="008E205C"/>
    <w:rsid w:val="009001C4"/>
    <w:rsid w:val="0090181D"/>
    <w:rsid w:val="00902CC2"/>
    <w:rsid w:val="00903A83"/>
    <w:rsid w:val="009100CE"/>
    <w:rsid w:val="00916102"/>
    <w:rsid w:val="009266B6"/>
    <w:rsid w:val="00940A0E"/>
    <w:rsid w:val="0095360F"/>
    <w:rsid w:val="00954BB5"/>
    <w:rsid w:val="0095527C"/>
    <w:rsid w:val="0096236D"/>
    <w:rsid w:val="00967A73"/>
    <w:rsid w:val="00970261"/>
    <w:rsid w:val="009946DF"/>
    <w:rsid w:val="009A0656"/>
    <w:rsid w:val="009A0C41"/>
    <w:rsid w:val="009A3470"/>
    <w:rsid w:val="009B739D"/>
    <w:rsid w:val="009C2825"/>
    <w:rsid w:val="009C44D6"/>
    <w:rsid w:val="009C6CE4"/>
    <w:rsid w:val="009D3B3B"/>
    <w:rsid w:val="009D3E91"/>
    <w:rsid w:val="009E3759"/>
    <w:rsid w:val="00A07A1C"/>
    <w:rsid w:val="00A14FB5"/>
    <w:rsid w:val="00A16E6F"/>
    <w:rsid w:val="00A20CFA"/>
    <w:rsid w:val="00A2496B"/>
    <w:rsid w:val="00A31465"/>
    <w:rsid w:val="00A35C04"/>
    <w:rsid w:val="00A37CF1"/>
    <w:rsid w:val="00A42F6D"/>
    <w:rsid w:val="00A45263"/>
    <w:rsid w:val="00A52AF5"/>
    <w:rsid w:val="00A62021"/>
    <w:rsid w:val="00A63B9F"/>
    <w:rsid w:val="00A735AD"/>
    <w:rsid w:val="00A7517E"/>
    <w:rsid w:val="00AA79D5"/>
    <w:rsid w:val="00AB3802"/>
    <w:rsid w:val="00AC1554"/>
    <w:rsid w:val="00AC1808"/>
    <w:rsid w:val="00AD0490"/>
    <w:rsid w:val="00AD35C2"/>
    <w:rsid w:val="00AE59DF"/>
    <w:rsid w:val="00AF0F77"/>
    <w:rsid w:val="00AF0FFC"/>
    <w:rsid w:val="00AF3E25"/>
    <w:rsid w:val="00AF7906"/>
    <w:rsid w:val="00B00746"/>
    <w:rsid w:val="00B05602"/>
    <w:rsid w:val="00B07019"/>
    <w:rsid w:val="00B1349A"/>
    <w:rsid w:val="00B2130B"/>
    <w:rsid w:val="00B33E8F"/>
    <w:rsid w:val="00B63C04"/>
    <w:rsid w:val="00B87F3C"/>
    <w:rsid w:val="00B90E68"/>
    <w:rsid w:val="00B97356"/>
    <w:rsid w:val="00BA5F52"/>
    <w:rsid w:val="00BB56D4"/>
    <w:rsid w:val="00BB5C2B"/>
    <w:rsid w:val="00BB6BAA"/>
    <w:rsid w:val="00BD5BC5"/>
    <w:rsid w:val="00BF1501"/>
    <w:rsid w:val="00BF468B"/>
    <w:rsid w:val="00C03C4F"/>
    <w:rsid w:val="00C07553"/>
    <w:rsid w:val="00C11CF8"/>
    <w:rsid w:val="00C2011E"/>
    <w:rsid w:val="00C33481"/>
    <w:rsid w:val="00C53BEF"/>
    <w:rsid w:val="00C54C18"/>
    <w:rsid w:val="00C562B2"/>
    <w:rsid w:val="00C629C5"/>
    <w:rsid w:val="00C641B7"/>
    <w:rsid w:val="00C66D9C"/>
    <w:rsid w:val="00C67077"/>
    <w:rsid w:val="00CB4EE9"/>
    <w:rsid w:val="00CC15CC"/>
    <w:rsid w:val="00CC4D6A"/>
    <w:rsid w:val="00CC7E31"/>
    <w:rsid w:val="00CE4D33"/>
    <w:rsid w:val="00D21797"/>
    <w:rsid w:val="00D427BF"/>
    <w:rsid w:val="00D4432B"/>
    <w:rsid w:val="00D538D5"/>
    <w:rsid w:val="00D659C3"/>
    <w:rsid w:val="00D8040E"/>
    <w:rsid w:val="00D81B45"/>
    <w:rsid w:val="00D81FB5"/>
    <w:rsid w:val="00D943E1"/>
    <w:rsid w:val="00DA0FCB"/>
    <w:rsid w:val="00DC14A8"/>
    <w:rsid w:val="00DD4B78"/>
    <w:rsid w:val="00DE02FD"/>
    <w:rsid w:val="00DE16B9"/>
    <w:rsid w:val="00DE2CB2"/>
    <w:rsid w:val="00DF027F"/>
    <w:rsid w:val="00DF5817"/>
    <w:rsid w:val="00DF625D"/>
    <w:rsid w:val="00E043D8"/>
    <w:rsid w:val="00E13208"/>
    <w:rsid w:val="00E207FF"/>
    <w:rsid w:val="00E42AEA"/>
    <w:rsid w:val="00E52E82"/>
    <w:rsid w:val="00E54D8A"/>
    <w:rsid w:val="00E572DB"/>
    <w:rsid w:val="00E6132F"/>
    <w:rsid w:val="00E61B14"/>
    <w:rsid w:val="00E6274D"/>
    <w:rsid w:val="00E648F3"/>
    <w:rsid w:val="00E73F04"/>
    <w:rsid w:val="00E7721D"/>
    <w:rsid w:val="00E810BC"/>
    <w:rsid w:val="00E96883"/>
    <w:rsid w:val="00EA4E36"/>
    <w:rsid w:val="00EA51E9"/>
    <w:rsid w:val="00EA6259"/>
    <w:rsid w:val="00EA7DA5"/>
    <w:rsid w:val="00ED12C8"/>
    <w:rsid w:val="00ED3E2F"/>
    <w:rsid w:val="00ED3F6A"/>
    <w:rsid w:val="00EF1FB2"/>
    <w:rsid w:val="00EF7E80"/>
    <w:rsid w:val="00F01F3F"/>
    <w:rsid w:val="00F0336E"/>
    <w:rsid w:val="00F12B3A"/>
    <w:rsid w:val="00F16EF9"/>
    <w:rsid w:val="00F31827"/>
    <w:rsid w:val="00F33AA2"/>
    <w:rsid w:val="00F401F6"/>
    <w:rsid w:val="00F42235"/>
    <w:rsid w:val="00F6409E"/>
    <w:rsid w:val="00F74B63"/>
    <w:rsid w:val="00F77B1D"/>
    <w:rsid w:val="00F82C57"/>
    <w:rsid w:val="00F851B9"/>
    <w:rsid w:val="00F853A7"/>
    <w:rsid w:val="00F97EFB"/>
    <w:rsid w:val="00FB303A"/>
    <w:rsid w:val="00FB389E"/>
    <w:rsid w:val="00FC40F4"/>
    <w:rsid w:val="00FC5876"/>
    <w:rsid w:val="00FC5DEF"/>
    <w:rsid w:val="00FF4640"/>
    <w:rsid w:val="00FF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B002E"/>
  <w15:chartTrackingRefBased/>
  <w15:docId w15:val="{573A4D11-4E10-4818-AA1C-5B2624B7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31B"/>
  </w:style>
  <w:style w:type="paragraph" w:styleId="Heading1">
    <w:name w:val="heading 1"/>
    <w:basedOn w:val="Normal"/>
    <w:next w:val="Normal"/>
    <w:link w:val="Heading1Char"/>
    <w:uiPriority w:val="9"/>
    <w:qFormat/>
    <w:rsid w:val="00873E7C"/>
    <w:pPr>
      <w:keepNext/>
      <w:outlineLvl w:val="0"/>
    </w:pPr>
    <w:rPr>
      <w:rFonts w:ascii="Times New Roman" w:hAnsi="Times New Roman" w:cs="Times New Roman"/>
      <w:b/>
      <w:bCs/>
      <w:color w:val="FFFFFF" w:themeColor="background1"/>
      <w:sz w:val="36"/>
      <w:szCs w:val="36"/>
    </w:rPr>
  </w:style>
  <w:style w:type="paragraph" w:styleId="Heading2">
    <w:name w:val="heading 2"/>
    <w:basedOn w:val="Normal"/>
    <w:next w:val="Normal"/>
    <w:link w:val="Heading2Char"/>
    <w:uiPriority w:val="9"/>
    <w:unhideWhenUsed/>
    <w:qFormat/>
    <w:rsid w:val="00873E7C"/>
    <w:pPr>
      <w:keepNext/>
      <w:framePr w:hSpace="180" w:wrap="around" w:vAnchor="page" w:hAnchor="margin" w:xAlign="center" w:y="1291"/>
      <w:spacing w:after="0" w:line="240" w:lineRule="auto"/>
      <w:outlineLvl w:val="1"/>
    </w:pPr>
    <w:rPr>
      <w:rFonts w:ascii="Times New Roman" w:eastAsia="Calibri" w:hAnsi="Times New Roman" w:cs="Times New Roman"/>
      <w:b/>
      <w:bCs/>
      <w:smallCaps/>
      <w:color w:val="FFFFFF"/>
      <w:sz w:val="32"/>
      <w:szCs w:val="32"/>
    </w:rPr>
  </w:style>
  <w:style w:type="paragraph" w:styleId="Heading3">
    <w:name w:val="heading 3"/>
    <w:basedOn w:val="Normal"/>
    <w:next w:val="Normal"/>
    <w:link w:val="Heading3Char"/>
    <w:uiPriority w:val="9"/>
    <w:unhideWhenUsed/>
    <w:qFormat/>
    <w:rsid w:val="00873E7C"/>
    <w:pPr>
      <w:keepNext/>
      <w:framePr w:hSpace="180" w:wrap="around" w:vAnchor="page" w:hAnchor="margin" w:xAlign="center" w:y="1177"/>
      <w:shd w:val="clear" w:color="auto" w:fill="4472C4" w:themeFill="accent1"/>
      <w:spacing w:line="256" w:lineRule="auto"/>
      <w:outlineLvl w:val="2"/>
    </w:pPr>
    <w:rPr>
      <w:rFonts w:ascii="Times New Roman" w:eastAsia="Calibri" w:hAnsi="Times New Roman" w:cs="Times New Roman"/>
      <w:b/>
      <w:bCs/>
      <w:color w:val="FFFFFF"/>
      <w:sz w:val="28"/>
      <w:szCs w:val="28"/>
    </w:rPr>
  </w:style>
  <w:style w:type="paragraph" w:styleId="Heading6">
    <w:name w:val="heading 6"/>
    <w:basedOn w:val="Normal"/>
    <w:next w:val="Normal"/>
    <w:link w:val="Heading6Char"/>
    <w:uiPriority w:val="9"/>
    <w:unhideWhenUsed/>
    <w:qFormat/>
    <w:rsid w:val="00732DEC"/>
    <w:pPr>
      <w:keepNext/>
      <w:spacing w:after="0" w:line="240" w:lineRule="auto"/>
      <w:outlineLvl w:val="5"/>
    </w:pPr>
    <w:rPr>
      <w:rFonts w:ascii="Times New Roman" w:eastAsia="Candar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DEC"/>
    <w:rPr>
      <w:color w:val="0563C1" w:themeColor="hyperlink"/>
      <w:u w:val="single"/>
    </w:rPr>
  </w:style>
  <w:style w:type="character" w:customStyle="1" w:styleId="UnresolvedMention">
    <w:name w:val="Unresolved Mention"/>
    <w:basedOn w:val="DefaultParagraphFont"/>
    <w:uiPriority w:val="99"/>
    <w:semiHidden/>
    <w:unhideWhenUsed/>
    <w:rsid w:val="00732DEC"/>
    <w:rPr>
      <w:color w:val="605E5C"/>
      <w:shd w:val="clear" w:color="auto" w:fill="E1DFDD"/>
    </w:rPr>
  </w:style>
  <w:style w:type="paragraph" w:styleId="Header">
    <w:name w:val="header"/>
    <w:basedOn w:val="Normal"/>
    <w:link w:val="HeaderChar"/>
    <w:uiPriority w:val="99"/>
    <w:unhideWhenUsed/>
    <w:rsid w:val="00732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DEC"/>
  </w:style>
  <w:style w:type="paragraph" w:styleId="Footer">
    <w:name w:val="footer"/>
    <w:basedOn w:val="Normal"/>
    <w:link w:val="FooterChar"/>
    <w:uiPriority w:val="99"/>
    <w:unhideWhenUsed/>
    <w:rsid w:val="00732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DEC"/>
  </w:style>
  <w:style w:type="table" w:styleId="TableGrid">
    <w:name w:val="Table Grid"/>
    <w:basedOn w:val="TableNormal"/>
    <w:uiPriority w:val="59"/>
    <w:unhideWhenUsed/>
    <w:rsid w:val="00732DE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32DEC"/>
    <w:rPr>
      <w:rFonts w:ascii="Times New Roman" w:eastAsia="Candara" w:hAnsi="Times New Roman" w:cs="Times New Roman"/>
      <w:b/>
      <w:sz w:val="24"/>
      <w:szCs w:val="24"/>
    </w:rPr>
  </w:style>
  <w:style w:type="paragraph" w:styleId="BodyTextIndent">
    <w:name w:val="Body Text Indent"/>
    <w:basedOn w:val="Normal"/>
    <w:link w:val="BodyTextIndentChar"/>
    <w:uiPriority w:val="99"/>
    <w:unhideWhenUsed/>
    <w:rsid w:val="00732DEC"/>
    <w:pPr>
      <w:spacing w:after="0" w:line="240" w:lineRule="auto"/>
      <w:ind w:left="720"/>
    </w:pPr>
    <w:rPr>
      <w:rFonts w:ascii="Times New Roman" w:eastAsia="Candara" w:hAnsi="Times New Roman" w:cs="Times New Roman"/>
      <w:sz w:val="24"/>
      <w:szCs w:val="24"/>
    </w:rPr>
  </w:style>
  <w:style w:type="character" w:customStyle="1" w:styleId="BodyTextIndentChar">
    <w:name w:val="Body Text Indent Char"/>
    <w:basedOn w:val="DefaultParagraphFont"/>
    <w:link w:val="BodyTextIndent"/>
    <w:uiPriority w:val="99"/>
    <w:rsid w:val="00732DEC"/>
    <w:rPr>
      <w:rFonts w:ascii="Times New Roman" w:eastAsia="Candara" w:hAnsi="Times New Roman" w:cs="Times New Roman"/>
      <w:sz w:val="24"/>
      <w:szCs w:val="24"/>
    </w:rPr>
  </w:style>
  <w:style w:type="paragraph" w:styleId="ListParagraph">
    <w:name w:val="List Paragraph"/>
    <w:basedOn w:val="Normal"/>
    <w:uiPriority w:val="34"/>
    <w:qFormat/>
    <w:rsid w:val="00732DEC"/>
    <w:pPr>
      <w:spacing w:after="200" w:line="276" w:lineRule="auto"/>
      <w:ind w:left="720"/>
      <w:contextualSpacing/>
    </w:pPr>
    <w:rPr>
      <w:rFonts w:ascii="Calibri" w:eastAsia="Calibri" w:hAnsi="Calibri" w:cs="Times New Roman"/>
    </w:rPr>
  </w:style>
  <w:style w:type="table" w:customStyle="1" w:styleId="TableGrid1">
    <w:name w:val="Table Grid1"/>
    <w:basedOn w:val="TableNormal"/>
    <w:uiPriority w:val="59"/>
    <w:rsid w:val="00AF0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16EF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DefaultParagraphFont"/>
    <w:rsid w:val="0008432C"/>
  </w:style>
  <w:style w:type="paragraph" w:styleId="BalloonText">
    <w:name w:val="Balloon Text"/>
    <w:basedOn w:val="Normal"/>
    <w:link w:val="BalloonTextChar"/>
    <w:uiPriority w:val="99"/>
    <w:semiHidden/>
    <w:unhideWhenUsed/>
    <w:rsid w:val="00E52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E82"/>
    <w:rPr>
      <w:rFonts w:ascii="Segoe UI" w:hAnsi="Segoe UI" w:cs="Segoe UI"/>
      <w:sz w:val="18"/>
      <w:szCs w:val="18"/>
    </w:rPr>
  </w:style>
  <w:style w:type="paragraph" w:styleId="BodyText">
    <w:name w:val="Body Text"/>
    <w:basedOn w:val="Normal"/>
    <w:link w:val="BodyTextChar"/>
    <w:uiPriority w:val="99"/>
    <w:unhideWhenUsed/>
    <w:rsid w:val="00200E72"/>
    <w:pPr>
      <w:framePr w:hSpace="180" w:wrap="around" w:vAnchor="page" w:hAnchor="margin" w:xAlign="center" w:y="1467"/>
      <w:spacing w:after="0" w:line="240" w:lineRule="auto"/>
    </w:pPr>
    <w:rPr>
      <w:rFonts w:ascii="Times New Roman" w:eastAsia="Times New Roman" w:hAnsi="Times New Roman" w:cs="Times New Roman"/>
      <w:bCs/>
      <w:sz w:val="23"/>
      <w:szCs w:val="23"/>
    </w:rPr>
  </w:style>
  <w:style w:type="character" w:customStyle="1" w:styleId="BodyTextChar">
    <w:name w:val="Body Text Char"/>
    <w:basedOn w:val="DefaultParagraphFont"/>
    <w:link w:val="BodyText"/>
    <w:uiPriority w:val="99"/>
    <w:rsid w:val="00200E72"/>
    <w:rPr>
      <w:rFonts w:ascii="Times New Roman" w:eastAsia="Times New Roman" w:hAnsi="Times New Roman" w:cs="Times New Roman"/>
      <w:bCs/>
      <w:sz w:val="23"/>
      <w:szCs w:val="23"/>
    </w:rPr>
  </w:style>
  <w:style w:type="character" w:styleId="CommentReference">
    <w:name w:val="annotation reference"/>
    <w:basedOn w:val="DefaultParagraphFont"/>
    <w:uiPriority w:val="99"/>
    <w:semiHidden/>
    <w:unhideWhenUsed/>
    <w:rsid w:val="001C4771"/>
    <w:rPr>
      <w:sz w:val="16"/>
      <w:szCs w:val="16"/>
    </w:rPr>
  </w:style>
  <w:style w:type="paragraph" w:styleId="CommentText">
    <w:name w:val="annotation text"/>
    <w:basedOn w:val="Normal"/>
    <w:link w:val="CommentTextChar"/>
    <w:uiPriority w:val="99"/>
    <w:semiHidden/>
    <w:unhideWhenUsed/>
    <w:rsid w:val="001C4771"/>
    <w:pPr>
      <w:spacing w:line="240" w:lineRule="auto"/>
    </w:pPr>
    <w:rPr>
      <w:sz w:val="20"/>
      <w:szCs w:val="20"/>
    </w:rPr>
  </w:style>
  <w:style w:type="character" w:customStyle="1" w:styleId="CommentTextChar">
    <w:name w:val="Comment Text Char"/>
    <w:basedOn w:val="DefaultParagraphFont"/>
    <w:link w:val="CommentText"/>
    <w:uiPriority w:val="99"/>
    <w:semiHidden/>
    <w:rsid w:val="001C4771"/>
    <w:rPr>
      <w:sz w:val="20"/>
      <w:szCs w:val="20"/>
    </w:rPr>
  </w:style>
  <w:style w:type="paragraph" w:styleId="CommentSubject">
    <w:name w:val="annotation subject"/>
    <w:basedOn w:val="CommentText"/>
    <w:next w:val="CommentText"/>
    <w:link w:val="CommentSubjectChar"/>
    <w:uiPriority w:val="99"/>
    <w:semiHidden/>
    <w:unhideWhenUsed/>
    <w:rsid w:val="001C4771"/>
    <w:rPr>
      <w:b/>
      <w:bCs/>
    </w:rPr>
  </w:style>
  <w:style w:type="character" w:customStyle="1" w:styleId="CommentSubjectChar">
    <w:name w:val="Comment Subject Char"/>
    <w:basedOn w:val="CommentTextChar"/>
    <w:link w:val="CommentSubject"/>
    <w:uiPriority w:val="99"/>
    <w:semiHidden/>
    <w:rsid w:val="001C4771"/>
    <w:rPr>
      <w:b/>
      <w:bCs/>
      <w:sz w:val="20"/>
      <w:szCs w:val="20"/>
    </w:rPr>
  </w:style>
  <w:style w:type="paragraph" w:styleId="BodyText2">
    <w:name w:val="Body Text 2"/>
    <w:basedOn w:val="Normal"/>
    <w:link w:val="BodyText2Char"/>
    <w:uiPriority w:val="99"/>
    <w:unhideWhenUsed/>
    <w:rsid w:val="00473065"/>
    <w:pPr>
      <w:pBdr>
        <w:top w:val="single" w:sz="4" w:space="1" w:color="auto"/>
        <w:left w:val="single" w:sz="4" w:space="4" w:color="auto"/>
        <w:bottom w:val="single" w:sz="4" w:space="1" w:color="auto"/>
        <w:right w:val="single" w:sz="4" w:space="4" w:color="auto"/>
      </w:pBdr>
      <w:shd w:val="clear" w:color="auto" w:fill="E7E6E6"/>
      <w:spacing w:after="0" w:line="240" w:lineRule="auto"/>
    </w:pPr>
    <w:rPr>
      <w:rFonts w:ascii="Times New Roman" w:eastAsia="Candara" w:hAnsi="Times New Roman" w:cs="Times New Roman"/>
      <w:sz w:val="23"/>
      <w:szCs w:val="23"/>
    </w:rPr>
  </w:style>
  <w:style w:type="character" w:customStyle="1" w:styleId="BodyText2Char">
    <w:name w:val="Body Text 2 Char"/>
    <w:basedOn w:val="DefaultParagraphFont"/>
    <w:link w:val="BodyText2"/>
    <w:uiPriority w:val="99"/>
    <w:rsid w:val="00473065"/>
    <w:rPr>
      <w:rFonts w:ascii="Times New Roman" w:eastAsia="Candara" w:hAnsi="Times New Roman" w:cs="Times New Roman"/>
      <w:sz w:val="23"/>
      <w:szCs w:val="23"/>
      <w:shd w:val="clear" w:color="auto" w:fill="E7E6E6"/>
    </w:rPr>
  </w:style>
  <w:style w:type="paragraph" w:styleId="Caption">
    <w:name w:val="caption"/>
    <w:basedOn w:val="Normal"/>
    <w:next w:val="Normal"/>
    <w:uiPriority w:val="35"/>
    <w:unhideWhenUsed/>
    <w:qFormat/>
    <w:rsid w:val="00751ABC"/>
    <w:pPr>
      <w:tabs>
        <w:tab w:val="left" w:pos="2906"/>
      </w:tabs>
      <w:spacing w:after="0" w:line="240" w:lineRule="auto"/>
    </w:pPr>
    <w:rPr>
      <w:rFonts w:ascii="Times New Roman" w:eastAsia="Candara" w:hAnsi="Times New Roman" w:cs="Times New Roman"/>
      <w:b/>
      <w:sz w:val="23"/>
      <w:szCs w:val="23"/>
    </w:rPr>
  </w:style>
  <w:style w:type="paragraph" w:styleId="BodyText3">
    <w:name w:val="Body Text 3"/>
    <w:basedOn w:val="Normal"/>
    <w:link w:val="BodyText3Char"/>
    <w:uiPriority w:val="99"/>
    <w:unhideWhenUsed/>
    <w:rsid w:val="00751ABC"/>
    <w:pPr>
      <w:spacing w:after="0" w:line="240" w:lineRule="auto"/>
    </w:pPr>
    <w:rPr>
      <w:rFonts w:ascii="Times New Roman" w:eastAsia="Candara" w:hAnsi="Times New Roman" w:cs="Times New Roman"/>
      <w:b/>
      <w:sz w:val="23"/>
      <w:szCs w:val="23"/>
    </w:rPr>
  </w:style>
  <w:style w:type="character" w:customStyle="1" w:styleId="BodyText3Char">
    <w:name w:val="Body Text 3 Char"/>
    <w:basedOn w:val="DefaultParagraphFont"/>
    <w:link w:val="BodyText3"/>
    <w:uiPriority w:val="99"/>
    <w:rsid w:val="00751ABC"/>
    <w:rPr>
      <w:rFonts w:ascii="Times New Roman" w:eastAsia="Candara" w:hAnsi="Times New Roman" w:cs="Times New Roman"/>
      <w:b/>
      <w:sz w:val="23"/>
      <w:szCs w:val="23"/>
    </w:rPr>
  </w:style>
  <w:style w:type="character" w:customStyle="1" w:styleId="Heading1Char">
    <w:name w:val="Heading 1 Char"/>
    <w:basedOn w:val="DefaultParagraphFont"/>
    <w:link w:val="Heading1"/>
    <w:uiPriority w:val="9"/>
    <w:rsid w:val="00873E7C"/>
    <w:rPr>
      <w:rFonts w:ascii="Times New Roman" w:hAnsi="Times New Roman" w:cs="Times New Roman"/>
      <w:b/>
      <w:bCs/>
      <w:color w:val="FFFFFF" w:themeColor="background1"/>
      <w:sz w:val="36"/>
      <w:szCs w:val="36"/>
    </w:rPr>
  </w:style>
  <w:style w:type="character" w:customStyle="1" w:styleId="Heading2Char">
    <w:name w:val="Heading 2 Char"/>
    <w:basedOn w:val="DefaultParagraphFont"/>
    <w:link w:val="Heading2"/>
    <w:uiPriority w:val="9"/>
    <w:rsid w:val="00873E7C"/>
    <w:rPr>
      <w:rFonts w:ascii="Times New Roman" w:eastAsia="Calibri" w:hAnsi="Times New Roman" w:cs="Times New Roman"/>
      <w:b/>
      <w:bCs/>
      <w:smallCaps/>
      <w:color w:val="FFFFFF"/>
      <w:sz w:val="32"/>
      <w:szCs w:val="32"/>
    </w:rPr>
  </w:style>
  <w:style w:type="character" w:customStyle="1" w:styleId="Heading3Char">
    <w:name w:val="Heading 3 Char"/>
    <w:basedOn w:val="DefaultParagraphFont"/>
    <w:link w:val="Heading3"/>
    <w:uiPriority w:val="9"/>
    <w:rsid w:val="00873E7C"/>
    <w:rPr>
      <w:rFonts w:ascii="Times New Roman" w:eastAsia="Calibri" w:hAnsi="Times New Roman" w:cs="Times New Roman"/>
      <w:b/>
      <w:bCs/>
      <w:color w:val="FFFFFF"/>
      <w:sz w:val="28"/>
      <w:szCs w:val="28"/>
      <w:shd w:val="clear" w:color="auto" w:fill="4472C4" w:themeFill="accent1"/>
    </w:rPr>
  </w:style>
  <w:style w:type="character" w:styleId="FollowedHyperlink">
    <w:name w:val="FollowedHyperlink"/>
    <w:basedOn w:val="DefaultParagraphFont"/>
    <w:uiPriority w:val="99"/>
    <w:semiHidden/>
    <w:unhideWhenUsed/>
    <w:rsid w:val="00127962"/>
    <w:rPr>
      <w:color w:val="954F72" w:themeColor="followedHyperlink"/>
      <w:u w:val="single"/>
    </w:rPr>
  </w:style>
  <w:style w:type="paragraph" w:customStyle="1" w:styleId="Default">
    <w:name w:val="Default"/>
    <w:rsid w:val="00514A9A"/>
    <w:pPr>
      <w:autoSpaceDE w:val="0"/>
      <w:autoSpaceDN w:val="0"/>
      <w:adjustRightInd w:val="0"/>
      <w:spacing w:after="0" w:line="240" w:lineRule="auto"/>
    </w:pPr>
    <w:rPr>
      <w:rFonts w:ascii="Arial" w:hAnsi="Arial" w:cs="Arial"/>
      <w:color w:val="000000"/>
      <w:sz w:val="24"/>
      <w:szCs w:val="24"/>
    </w:rPr>
  </w:style>
  <w:style w:type="numbering" w:customStyle="1" w:styleId="Style1">
    <w:name w:val="Style1"/>
    <w:uiPriority w:val="99"/>
    <w:rsid w:val="002926E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0308">
      <w:bodyDiv w:val="1"/>
      <w:marLeft w:val="0"/>
      <w:marRight w:val="0"/>
      <w:marTop w:val="0"/>
      <w:marBottom w:val="0"/>
      <w:divBdr>
        <w:top w:val="none" w:sz="0" w:space="0" w:color="auto"/>
        <w:left w:val="none" w:sz="0" w:space="0" w:color="auto"/>
        <w:bottom w:val="none" w:sz="0" w:space="0" w:color="auto"/>
        <w:right w:val="none" w:sz="0" w:space="0" w:color="auto"/>
      </w:divBdr>
    </w:div>
    <w:div w:id="457073018">
      <w:bodyDiv w:val="1"/>
      <w:marLeft w:val="0"/>
      <w:marRight w:val="0"/>
      <w:marTop w:val="0"/>
      <w:marBottom w:val="0"/>
      <w:divBdr>
        <w:top w:val="none" w:sz="0" w:space="0" w:color="auto"/>
        <w:left w:val="none" w:sz="0" w:space="0" w:color="auto"/>
        <w:bottom w:val="none" w:sz="0" w:space="0" w:color="auto"/>
        <w:right w:val="none" w:sz="0" w:space="0" w:color="auto"/>
      </w:divBdr>
    </w:div>
    <w:div w:id="505823230">
      <w:bodyDiv w:val="1"/>
      <w:marLeft w:val="0"/>
      <w:marRight w:val="0"/>
      <w:marTop w:val="0"/>
      <w:marBottom w:val="0"/>
      <w:divBdr>
        <w:top w:val="none" w:sz="0" w:space="0" w:color="auto"/>
        <w:left w:val="none" w:sz="0" w:space="0" w:color="auto"/>
        <w:bottom w:val="none" w:sz="0" w:space="0" w:color="auto"/>
        <w:right w:val="none" w:sz="0" w:space="0" w:color="auto"/>
      </w:divBdr>
    </w:div>
    <w:div w:id="537670161">
      <w:bodyDiv w:val="1"/>
      <w:marLeft w:val="0"/>
      <w:marRight w:val="0"/>
      <w:marTop w:val="0"/>
      <w:marBottom w:val="0"/>
      <w:divBdr>
        <w:top w:val="none" w:sz="0" w:space="0" w:color="auto"/>
        <w:left w:val="none" w:sz="0" w:space="0" w:color="auto"/>
        <w:bottom w:val="none" w:sz="0" w:space="0" w:color="auto"/>
        <w:right w:val="none" w:sz="0" w:space="0" w:color="auto"/>
      </w:divBdr>
    </w:div>
    <w:div w:id="872114402">
      <w:bodyDiv w:val="1"/>
      <w:marLeft w:val="0"/>
      <w:marRight w:val="0"/>
      <w:marTop w:val="0"/>
      <w:marBottom w:val="0"/>
      <w:divBdr>
        <w:top w:val="none" w:sz="0" w:space="0" w:color="auto"/>
        <w:left w:val="none" w:sz="0" w:space="0" w:color="auto"/>
        <w:bottom w:val="none" w:sz="0" w:space="0" w:color="auto"/>
        <w:right w:val="none" w:sz="0" w:space="0" w:color="auto"/>
      </w:divBdr>
    </w:div>
    <w:div w:id="892471938">
      <w:bodyDiv w:val="1"/>
      <w:marLeft w:val="0"/>
      <w:marRight w:val="0"/>
      <w:marTop w:val="0"/>
      <w:marBottom w:val="0"/>
      <w:divBdr>
        <w:top w:val="none" w:sz="0" w:space="0" w:color="auto"/>
        <w:left w:val="none" w:sz="0" w:space="0" w:color="auto"/>
        <w:bottom w:val="none" w:sz="0" w:space="0" w:color="auto"/>
        <w:right w:val="none" w:sz="0" w:space="0" w:color="auto"/>
      </w:divBdr>
    </w:div>
    <w:div w:id="966743452">
      <w:bodyDiv w:val="1"/>
      <w:marLeft w:val="0"/>
      <w:marRight w:val="0"/>
      <w:marTop w:val="0"/>
      <w:marBottom w:val="0"/>
      <w:divBdr>
        <w:top w:val="none" w:sz="0" w:space="0" w:color="auto"/>
        <w:left w:val="none" w:sz="0" w:space="0" w:color="auto"/>
        <w:bottom w:val="none" w:sz="0" w:space="0" w:color="auto"/>
        <w:right w:val="none" w:sz="0" w:space="0" w:color="auto"/>
      </w:divBdr>
    </w:div>
    <w:div w:id="985863657">
      <w:bodyDiv w:val="1"/>
      <w:marLeft w:val="0"/>
      <w:marRight w:val="0"/>
      <w:marTop w:val="0"/>
      <w:marBottom w:val="0"/>
      <w:divBdr>
        <w:top w:val="none" w:sz="0" w:space="0" w:color="auto"/>
        <w:left w:val="none" w:sz="0" w:space="0" w:color="auto"/>
        <w:bottom w:val="none" w:sz="0" w:space="0" w:color="auto"/>
        <w:right w:val="none" w:sz="0" w:space="0" w:color="auto"/>
      </w:divBdr>
    </w:div>
    <w:div w:id="1112817616">
      <w:bodyDiv w:val="1"/>
      <w:marLeft w:val="0"/>
      <w:marRight w:val="0"/>
      <w:marTop w:val="0"/>
      <w:marBottom w:val="0"/>
      <w:divBdr>
        <w:top w:val="none" w:sz="0" w:space="0" w:color="auto"/>
        <w:left w:val="none" w:sz="0" w:space="0" w:color="auto"/>
        <w:bottom w:val="none" w:sz="0" w:space="0" w:color="auto"/>
        <w:right w:val="none" w:sz="0" w:space="0" w:color="auto"/>
      </w:divBdr>
    </w:div>
    <w:div w:id="1148207812">
      <w:bodyDiv w:val="1"/>
      <w:marLeft w:val="0"/>
      <w:marRight w:val="0"/>
      <w:marTop w:val="0"/>
      <w:marBottom w:val="0"/>
      <w:divBdr>
        <w:top w:val="none" w:sz="0" w:space="0" w:color="auto"/>
        <w:left w:val="none" w:sz="0" w:space="0" w:color="auto"/>
        <w:bottom w:val="none" w:sz="0" w:space="0" w:color="auto"/>
        <w:right w:val="none" w:sz="0" w:space="0" w:color="auto"/>
      </w:divBdr>
    </w:div>
    <w:div w:id="1175144346">
      <w:bodyDiv w:val="1"/>
      <w:marLeft w:val="0"/>
      <w:marRight w:val="0"/>
      <w:marTop w:val="0"/>
      <w:marBottom w:val="0"/>
      <w:divBdr>
        <w:top w:val="none" w:sz="0" w:space="0" w:color="auto"/>
        <w:left w:val="none" w:sz="0" w:space="0" w:color="auto"/>
        <w:bottom w:val="none" w:sz="0" w:space="0" w:color="auto"/>
        <w:right w:val="none" w:sz="0" w:space="0" w:color="auto"/>
      </w:divBdr>
    </w:div>
    <w:div w:id="1270704072">
      <w:bodyDiv w:val="1"/>
      <w:marLeft w:val="0"/>
      <w:marRight w:val="0"/>
      <w:marTop w:val="0"/>
      <w:marBottom w:val="0"/>
      <w:divBdr>
        <w:top w:val="none" w:sz="0" w:space="0" w:color="auto"/>
        <w:left w:val="none" w:sz="0" w:space="0" w:color="auto"/>
        <w:bottom w:val="none" w:sz="0" w:space="0" w:color="auto"/>
        <w:right w:val="none" w:sz="0" w:space="0" w:color="auto"/>
      </w:divBdr>
    </w:div>
    <w:div w:id="1272012351">
      <w:bodyDiv w:val="1"/>
      <w:marLeft w:val="0"/>
      <w:marRight w:val="0"/>
      <w:marTop w:val="0"/>
      <w:marBottom w:val="0"/>
      <w:divBdr>
        <w:top w:val="none" w:sz="0" w:space="0" w:color="auto"/>
        <w:left w:val="none" w:sz="0" w:space="0" w:color="auto"/>
        <w:bottom w:val="none" w:sz="0" w:space="0" w:color="auto"/>
        <w:right w:val="none" w:sz="0" w:space="0" w:color="auto"/>
      </w:divBdr>
    </w:div>
    <w:div w:id="1300067064">
      <w:bodyDiv w:val="1"/>
      <w:marLeft w:val="0"/>
      <w:marRight w:val="0"/>
      <w:marTop w:val="0"/>
      <w:marBottom w:val="0"/>
      <w:divBdr>
        <w:top w:val="none" w:sz="0" w:space="0" w:color="auto"/>
        <w:left w:val="none" w:sz="0" w:space="0" w:color="auto"/>
        <w:bottom w:val="none" w:sz="0" w:space="0" w:color="auto"/>
        <w:right w:val="none" w:sz="0" w:space="0" w:color="auto"/>
      </w:divBdr>
    </w:div>
    <w:div w:id="1310748697">
      <w:bodyDiv w:val="1"/>
      <w:marLeft w:val="0"/>
      <w:marRight w:val="0"/>
      <w:marTop w:val="0"/>
      <w:marBottom w:val="0"/>
      <w:divBdr>
        <w:top w:val="none" w:sz="0" w:space="0" w:color="auto"/>
        <w:left w:val="none" w:sz="0" w:space="0" w:color="auto"/>
        <w:bottom w:val="none" w:sz="0" w:space="0" w:color="auto"/>
        <w:right w:val="none" w:sz="0" w:space="0" w:color="auto"/>
      </w:divBdr>
    </w:div>
    <w:div w:id="1355154303">
      <w:bodyDiv w:val="1"/>
      <w:marLeft w:val="0"/>
      <w:marRight w:val="0"/>
      <w:marTop w:val="0"/>
      <w:marBottom w:val="0"/>
      <w:divBdr>
        <w:top w:val="none" w:sz="0" w:space="0" w:color="auto"/>
        <w:left w:val="none" w:sz="0" w:space="0" w:color="auto"/>
        <w:bottom w:val="none" w:sz="0" w:space="0" w:color="auto"/>
        <w:right w:val="none" w:sz="0" w:space="0" w:color="auto"/>
      </w:divBdr>
    </w:div>
    <w:div w:id="1364088860">
      <w:bodyDiv w:val="1"/>
      <w:marLeft w:val="0"/>
      <w:marRight w:val="0"/>
      <w:marTop w:val="0"/>
      <w:marBottom w:val="0"/>
      <w:divBdr>
        <w:top w:val="none" w:sz="0" w:space="0" w:color="auto"/>
        <w:left w:val="none" w:sz="0" w:space="0" w:color="auto"/>
        <w:bottom w:val="none" w:sz="0" w:space="0" w:color="auto"/>
        <w:right w:val="none" w:sz="0" w:space="0" w:color="auto"/>
      </w:divBdr>
    </w:div>
    <w:div w:id="1383020346">
      <w:bodyDiv w:val="1"/>
      <w:marLeft w:val="0"/>
      <w:marRight w:val="0"/>
      <w:marTop w:val="0"/>
      <w:marBottom w:val="0"/>
      <w:divBdr>
        <w:top w:val="none" w:sz="0" w:space="0" w:color="auto"/>
        <w:left w:val="none" w:sz="0" w:space="0" w:color="auto"/>
        <w:bottom w:val="none" w:sz="0" w:space="0" w:color="auto"/>
        <w:right w:val="none" w:sz="0" w:space="0" w:color="auto"/>
      </w:divBdr>
    </w:div>
    <w:div w:id="1387610326">
      <w:bodyDiv w:val="1"/>
      <w:marLeft w:val="0"/>
      <w:marRight w:val="0"/>
      <w:marTop w:val="0"/>
      <w:marBottom w:val="0"/>
      <w:divBdr>
        <w:top w:val="none" w:sz="0" w:space="0" w:color="auto"/>
        <w:left w:val="none" w:sz="0" w:space="0" w:color="auto"/>
        <w:bottom w:val="none" w:sz="0" w:space="0" w:color="auto"/>
        <w:right w:val="none" w:sz="0" w:space="0" w:color="auto"/>
      </w:divBdr>
    </w:div>
    <w:div w:id="1438717718">
      <w:bodyDiv w:val="1"/>
      <w:marLeft w:val="0"/>
      <w:marRight w:val="0"/>
      <w:marTop w:val="0"/>
      <w:marBottom w:val="0"/>
      <w:divBdr>
        <w:top w:val="none" w:sz="0" w:space="0" w:color="auto"/>
        <w:left w:val="none" w:sz="0" w:space="0" w:color="auto"/>
        <w:bottom w:val="none" w:sz="0" w:space="0" w:color="auto"/>
        <w:right w:val="none" w:sz="0" w:space="0" w:color="auto"/>
      </w:divBdr>
    </w:div>
    <w:div w:id="1453790191">
      <w:bodyDiv w:val="1"/>
      <w:marLeft w:val="0"/>
      <w:marRight w:val="0"/>
      <w:marTop w:val="0"/>
      <w:marBottom w:val="0"/>
      <w:divBdr>
        <w:top w:val="none" w:sz="0" w:space="0" w:color="auto"/>
        <w:left w:val="none" w:sz="0" w:space="0" w:color="auto"/>
        <w:bottom w:val="none" w:sz="0" w:space="0" w:color="auto"/>
        <w:right w:val="none" w:sz="0" w:space="0" w:color="auto"/>
      </w:divBdr>
    </w:div>
    <w:div w:id="1566332108">
      <w:bodyDiv w:val="1"/>
      <w:marLeft w:val="0"/>
      <w:marRight w:val="0"/>
      <w:marTop w:val="0"/>
      <w:marBottom w:val="0"/>
      <w:divBdr>
        <w:top w:val="none" w:sz="0" w:space="0" w:color="auto"/>
        <w:left w:val="none" w:sz="0" w:space="0" w:color="auto"/>
        <w:bottom w:val="none" w:sz="0" w:space="0" w:color="auto"/>
        <w:right w:val="none" w:sz="0" w:space="0" w:color="auto"/>
      </w:divBdr>
    </w:div>
    <w:div w:id="1572110159">
      <w:bodyDiv w:val="1"/>
      <w:marLeft w:val="0"/>
      <w:marRight w:val="0"/>
      <w:marTop w:val="0"/>
      <w:marBottom w:val="0"/>
      <w:divBdr>
        <w:top w:val="none" w:sz="0" w:space="0" w:color="auto"/>
        <w:left w:val="none" w:sz="0" w:space="0" w:color="auto"/>
        <w:bottom w:val="none" w:sz="0" w:space="0" w:color="auto"/>
        <w:right w:val="none" w:sz="0" w:space="0" w:color="auto"/>
      </w:divBdr>
    </w:div>
    <w:div w:id="1585844098">
      <w:bodyDiv w:val="1"/>
      <w:marLeft w:val="0"/>
      <w:marRight w:val="0"/>
      <w:marTop w:val="0"/>
      <w:marBottom w:val="0"/>
      <w:divBdr>
        <w:top w:val="none" w:sz="0" w:space="0" w:color="auto"/>
        <w:left w:val="none" w:sz="0" w:space="0" w:color="auto"/>
        <w:bottom w:val="none" w:sz="0" w:space="0" w:color="auto"/>
        <w:right w:val="none" w:sz="0" w:space="0" w:color="auto"/>
      </w:divBdr>
    </w:div>
    <w:div w:id="1617905478">
      <w:bodyDiv w:val="1"/>
      <w:marLeft w:val="0"/>
      <w:marRight w:val="0"/>
      <w:marTop w:val="0"/>
      <w:marBottom w:val="0"/>
      <w:divBdr>
        <w:top w:val="none" w:sz="0" w:space="0" w:color="auto"/>
        <w:left w:val="none" w:sz="0" w:space="0" w:color="auto"/>
        <w:bottom w:val="none" w:sz="0" w:space="0" w:color="auto"/>
        <w:right w:val="none" w:sz="0" w:space="0" w:color="auto"/>
      </w:divBdr>
    </w:div>
    <w:div w:id="1656836193">
      <w:bodyDiv w:val="1"/>
      <w:marLeft w:val="0"/>
      <w:marRight w:val="0"/>
      <w:marTop w:val="0"/>
      <w:marBottom w:val="0"/>
      <w:divBdr>
        <w:top w:val="none" w:sz="0" w:space="0" w:color="auto"/>
        <w:left w:val="none" w:sz="0" w:space="0" w:color="auto"/>
        <w:bottom w:val="none" w:sz="0" w:space="0" w:color="auto"/>
        <w:right w:val="none" w:sz="0" w:space="0" w:color="auto"/>
      </w:divBdr>
    </w:div>
    <w:div w:id="1764301319">
      <w:bodyDiv w:val="1"/>
      <w:marLeft w:val="0"/>
      <w:marRight w:val="0"/>
      <w:marTop w:val="0"/>
      <w:marBottom w:val="0"/>
      <w:divBdr>
        <w:top w:val="none" w:sz="0" w:space="0" w:color="auto"/>
        <w:left w:val="none" w:sz="0" w:space="0" w:color="auto"/>
        <w:bottom w:val="none" w:sz="0" w:space="0" w:color="auto"/>
        <w:right w:val="none" w:sz="0" w:space="0" w:color="auto"/>
      </w:divBdr>
    </w:div>
    <w:div w:id="1859271965">
      <w:bodyDiv w:val="1"/>
      <w:marLeft w:val="0"/>
      <w:marRight w:val="0"/>
      <w:marTop w:val="0"/>
      <w:marBottom w:val="0"/>
      <w:divBdr>
        <w:top w:val="none" w:sz="0" w:space="0" w:color="auto"/>
        <w:left w:val="none" w:sz="0" w:space="0" w:color="auto"/>
        <w:bottom w:val="none" w:sz="0" w:space="0" w:color="auto"/>
        <w:right w:val="none" w:sz="0" w:space="0" w:color="auto"/>
      </w:divBdr>
    </w:div>
    <w:div w:id="1928036211">
      <w:bodyDiv w:val="1"/>
      <w:marLeft w:val="0"/>
      <w:marRight w:val="0"/>
      <w:marTop w:val="0"/>
      <w:marBottom w:val="0"/>
      <w:divBdr>
        <w:top w:val="none" w:sz="0" w:space="0" w:color="auto"/>
        <w:left w:val="none" w:sz="0" w:space="0" w:color="auto"/>
        <w:bottom w:val="none" w:sz="0" w:space="0" w:color="auto"/>
        <w:right w:val="none" w:sz="0" w:space="0" w:color="auto"/>
      </w:divBdr>
    </w:div>
    <w:div w:id="2101179332">
      <w:bodyDiv w:val="1"/>
      <w:marLeft w:val="0"/>
      <w:marRight w:val="0"/>
      <w:marTop w:val="0"/>
      <w:marBottom w:val="0"/>
      <w:divBdr>
        <w:top w:val="none" w:sz="0" w:space="0" w:color="auto"/>
        <w:left w:val="none" w:sz="0" w:space="0" w:color="auto"/>
        <w:bottom w:val="none" w:sz="0" w:space="0" w:color="auto"/>
        <w:right w:val="none" w:sz="0" w:space="0" w:color="auto"/>
      </w:divBdr>
    </w:div>
    <w:div w:id="21050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ethics/education-and-training-resources/implementation-procedures/state-employees-summar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iko.m.orrall@mas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1B4D-0C49-4741-9E83-A43324E8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Keiko</dc:creator>
  <cp:keywords/>
  <dc:description/>
  <cp:lastModifiedBy>Orrall, Keiko M. (MOTT)</cp:lastModifiedBy>
  <cp:revision>11</cp:revision>
  <cp:lastPrinted>2021-01-20T16:54:00Z</cp:lastPrinted>
  <dcterms:created xsi:type="dcterms:W3CDTF">2021-03-26T16:57:00Z</dcterms:created>
  <dcterms:modified xsi:type="dcterms:W3CDTF">2021-03-31T14:43:00Z</dcterms:modified>
</cp:coreProperties>
</file>