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2782" w14:textId="268F7030" w:rsidR="00A607CB" w:rsidRPr="00203E2E" w:rsidRDefault="00A607CB">
      <w:pPr>
        <w:rPr>
          <w:rFonts w:ascii="Calibri" w:hAnsi="Calibri" w:cs="Calibri"/>
          <w:color w:val="FFFFFF" w:themeColor="background1"/>
        </w:rPr>
      </w:pPr>
    </w:p>
    <w:tbl>
      <w:tblPr>
        <w:tblW w:w="1158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860"/>
        <w:gridCol w:w="1930"/>
        <w:gridCol w:w="1930"/>
        <w:gridCol w:w="3860"/>
      </w:tblGrid>
      <w:tr w:rsidR="00CE7BA4" w:rsidRPr="00203E2E" w14:paraId="482289CB" w14:textId="77777777" w:rsidTr="37924492">
        <w:trPr>
          <w:cantSplit/>
          <w:trHeight w:val="771"/>
          <w:tblHeader/>
          <w:jc w:val="center"/>
        </w:trPr>
        <w:tc>
          <w:tcPr>
            <w:tcW w:w="11580" w:type="dxa"/>
            <w:gridSpan w:val="4"/>
            <w:tcBorders>
              <w:bottom w:val="nil"/>
            </w:tcBorders>
            <w:shd w:val="clear" w:color="auto" w:fill="0F4761" w:themeFill="accent1" w:themeFillShade="BF"/>
            <w:vAlign w:val="center"/>
          </w:tcPr>
          <w:p w14:paraId="2FFEC9FF" w14:textId="77777777" w:rsidR="00CE7BA4" w:rsidRPr="00203E2E" w:rsidRDefault="00A607CB" w:rsidP="00A607CB">
            <w:pPr>
              <w:jc w:val="center"/>
              <w:rPr>
                <w:rFonts w:ascii="Calibri" w:hAnsi="Calibri" w:cs="Calibri"/>
                <w:color w:val="FFFFFF" w:themeColor="background1"/>
                <w:sz w:val="24"/>
              </w:rPr>
            </w:pPr>
            <w:r w:rsidRPr="00203E2E">
              <w:rPr>
                <w:rFonts w:ascii="Calibri" w:hAnsi="Calibri" w:cs="Calibri"/>
                <w:color w:val="FFFFFF" w:themeColor="background1"/>
                <w:sz w:val="24"/>
              </w:rPr>
              <w:t>APPLICATION FORM</w:t>
            </w:r>
          </w:p>
          <w:p w14:paraId="33C01429" w14:textId="7441955C" w:rsidR="00A607CB" w:rsidRPr="00203E2E" w:rsidRDefault="4150C510" w:rsidP="26E9C803">
            <w:pPr>
              <w:jc w:val="center"/>
              <w:rPr>
                <w:rFonts w:ascii="Calibri" w:hAnsi="Calibri" w:cs="Calibri"/>
                <w:color w:val="FFFFFF" w:themeColor="background1"/>
                <w:sz w:val="24"/>
              </w:rPr>
            </w:pPr>
            <w:r w:rsidRPr="26E9C803">
              <w:rPr>
                <w:rFonts w:ascii="Calibri" w:hAnsi="Calibri" w:cs="Calibri"/>
                <w:color w:val="FFFFFF" w:themeColor="background1"/>
                <w:sz w:val="24"/>
              </w:rPr>
              <w:t>REGIONAL RESTORATION PARTNERSHIPS</w:t>
            </w:r>
            <w:r w:rsidR="00A607CB" w:rsidRPr="26E9C803">
              <w:rPr>
                <w:rFonts w:ascii="Calibri" w:hAnsi="Calibri" w:cs="Calibri"/>
                <w:color w:val="FFFFFF" w:themeColor="background1"/>
                <w:sz w:val="24"/>
              </w:rPr>
              <w:t xml:space="preserve"> </w:t>
            </w:r>
            <w:r w:rsidR="00B05B90" w:rsidRPr="26E9C803">
              <w:rPr>
                <w:rFonts w:ascii="Calibri" w:hAnsi="Calibri" w:cs="Calibri"/>
                <w:color w:val="FFFFFF" w:themeColor="background1"/>
                <w:sz w:val="24"/>
              </w:rPr>
              <w:t xml:space="preserve">PROGRAM </w:t>
            </w:r>
            <w:r w:rsidR="47A4B6BC" w:rsidRPr="787B4A76">
              <w:rPr>
                <w:rFonts w:ascii="Calibri" w:hAnsi="Calibri" w:cs="Calibri"/>
                <w:color w:val="FFFFFF" w:themeColor="background1"/>
                <w:sz w:val="24"/>
              </w:rPr>
              <w:t>DESIGNATION</w:t>
            </w:r>
            <w:r w:rsidR="00A607CB" w:rsidRPr="26E9C803">
              <w:rPr>
                <w:rFonts w:ascii="Calibri" w:hAnsi="Calibri" w:cs="Calibri"/>
                <w:color w:val="FFFFFF" w:themeColor="background1"/>
                <w:sz w:val="24"/>
              </w:rPr>
              <w:t xml:space="preserve"> GRANT</w:t>
            </w:r>
          </w:p>
          <w:p w14:paraId="6D7BF994" w14:textId="280D5A0E" w:rsidR="00A607CB" w:rsidRPr="00203E2E" w:rsidRDefault="3B090247" w:rsidP="1B243124">
            <w:pPr>
              <w:jc w:val="center"/>
              <w:rPr>
                <w:rFonts w:ascii="Calibri" w:eastAsia="Calibri" w:hAnsi="Calibri" w:cs="Calibri"/>
                <w:sz w:val="24"/>
              </w:rPr>
            </w:pPr>
            <w:r w:rsidRPr="37924492">
              <w:rPr>
                <w:rFonts w:ascii="Calibri" w:hAnsi="Calibri" w:cs="Calibri"/>
                <w:color w:val="FFFFFF" w:themeColor="background1"/>
                <w:sz w:val="24"/>
              </w:rPr>
              <w:t>FY2</w:t>
            </w:r>
            <w:r w:rsidR="702B39D6" w:rsidRPr="37924492">
              <w:rPr>
                <w:rFonts w:ascii="Calibri" w:hAnsi="Calibri" w:cs="Calibri"/>
                <w:color w:val="FFFFFF" w:themeColor="background1"/>
                <w:sz w:val="24"/>
              </w:rPr>
              <w:t>7</w:t>
            </w:r>
            <w:r w:rsidRPr="37924492">
              <w:rPr>
                <w:rFonts w:ascii="Calibri" w:hAnsi="Calibri" w:cs="Calibri"/>
                <w:color w:val="FFFFFF" w:themeColor="background1"/>
                <w:sz w:val="24"/>
              </w:rPr>
              <w:t xml:space="preserve"> </w:t>
            </w:r>
            <w:r w:rsidR="4079F60E" w:rsidRPr="37924492">
              <w:rPr>
                <w:rFonts w:ascii="Calibri" w:hAnsi="Calibri" w:cs="Calibri"/>
                <w:color w:val="FFFFFF" w:themeColor="background1"/>
                <w:sz w:val="24"/>
              </w:rPr>
              <w:t xml:space="preserve">RFR ID: </w:t>
            </w:r>
            <w:r w:rsidR="02F741C3" w:rsidRPr="0037762D">
              <w:rPr>
                <w:rFonts w:ascii="Calibri" w:eastAsia="Calibri" w:hAnsi="Calibri" w:cs="Calibri"/>
                <w:b/>
                <w:bCs/>
                <w:color w:val="FFFFFF" w:themeColor="background1"/>
                <w:sz w:val="28"/>
                <w:szCs w:val="28"/>
                <w:highlight w:val="black"/>
              </w:rPr>
              <w:t xml:space="preserve">DER </w:t>
            </w:r>
            <w:r w:rsidRPr="0037762D">
              <w:rPr>
                <w:rFonts w:ascii="Calibri" w:eastAsia="Calibri" w:hAnsi="Calibri" w:cs="Calibri"/>
                <w:b/>
                <w:bCs/>
                <w:color w:val="FFFFFF" w:themeColor="background1"/>
                <w:sz w:val="28"/>
                <w:szCs w:val="28"/>
                <w:highlight w:val="black"/>
              </w:rPr>
              <w:t>202</w:t>
            </w:r>
            <w:r w:rsidR="0037762D">
              <w:rPr>
                <w:rFonts w:ascii="Calibri" w:eastAsia="Calibri" w:hAnsi="Calibri" w:cs="Calibri"/>
                <w:b/>
                <w:bCs/>
                <w:color w:val="FFFFFF" w:themeColor="background1"/>
                <w:sz w:val="28"/>
                <w:szCs w:val="28"/>
                <w:highlight w:val="black"/>
              </w:rPr>
              <w:t>7</w:t>
            </w:r>
            <w:r w:rsidR="02F741C3" w:rsidRPr="0037762D">
              <w:rPr>
                <w:rFonts w:ascii="Calibri" w:eastAsia="Calibri" w:hAnsi="Calibri" w:cs="Calibri"/>
                <w:b/>
                <w:bCs/>
                <w:color w:val="FFFFFF" w:themeColor="background1"/>
                <w:sz w:val="28"/>
                <w:szCs w:val="28"/>
                <w:highlight w:val="black"/>
              </w:rPr>
              <w:t>-</w:t>
            </w:r>
            <w:r w:rsidR="7D8451A1" w:rsidRPr="0037762D">
              <w:rPr>
                <w:rFonts w:ascii="Calibri" w:eastAsia="Calibri" w:hAnsi="Calibri" w:cs="Calibri"/>
                <w:b/>
                <w:bCs/>
                <w:color w:val="FFFFFF" w:themeColor="background1"/>
                <w:sz w:val="28"/>
                <w:szCs w:val="28"/>
                <w:highlight w:val="black"/>
              </w:rPr>
              <w:t>R</w:t>
            </w:r>
            <w:r w:rsidR="02F741C3" w:rsidRPr="0037762D">
              <w:rPr>
                <w:rFonts w:ascii="Calibri" w:eastAsia="Calibri" w:hAnsi="Calibri" w:cs="Calibri"/>
                <w:b/>
                <w:bCs/>
                <w:color w:val="FFFFFF" w:themeColor="background1"/>
                <w:sz w:val="28"/>
                <w:szCs w:val="28"/>
                <w:highlight w:val="black"/>
              </w:rPr>
              <w:t>PPAG</w:t>
            </w:r>
          </w:p>
        </w:tc>
      </w:tr>
      <w:tr w:rsidR="00CE7BA4" w:rsidRPr="00203E2E" w14:paraId="687D2E23" w14:textId="77777777" w:rsidTr="37924492">
        <w:trPr>
          <w:cantSplit/>
          <w:trHeight w:val="161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76451A8F" w14:textId="105120DF" w:rsidR="26E9C803" w:rsidRDefault="26E9C803" w:rsidP="26E9C803">
            <w:pPr>
              <w:widowControl w:val="0"/>
              <w:rPr>
                <w:rFonts w:ascii="Calibri" w:eastAsia="Calibri" w:hAnsi="Calibri" w:cs="Calibri"/>
                <w:color w:val="000000" w:themeColor="text1"/>
                <w:sz w:val="24"/>
              </w:rPr>
            </w:pPr>
          </w:p>
          <w:p w14:paraId="67B6902D" w14:textId="105E0B25" w:rsidR="00C977E5" w:rsidRPr="00C977E5" w:rsidRDefault="00C977E5" w:rsidP="4BA344CA">
            <w:pPr>
              <w:widowControl w:val="0"/>
              <w:rPr>
                <w:rFonts w:ascii="Calibri" w:eastAsia="Calibri" w:hAnsi="Calibri" w:cs="Calibri"/>
                <w:sz w:val="24"/>
              </w:rPr>
            </w:pPr>
            <w:r w:rsidRPr="542CEF50">
              <w:rPr>
                <w:rFonts w:ascii="Calibri" w:eastAsia="Calibri" w:hAnsi="Calibri" w:cs="Calibri"/>
                <w:sz w:val="24"/>
              </w:rPr>
              <w:t xml:space="preserve">The Massachusetts Division of Ecological Restoration (DER), within the Department of Fish and Game, invites grant proposals from eligible applicants to strengthen regional ecological restoration efforts through the designation as a DER-supported Regional Restoration Partnership. The designation and associated funding will support </w:t>
            </w:r>
            <w:r w:rsidRPr="542CEF50">
              <w:rPr>
                <w:rFonts w:ascii="Calibri" w:eastAsia="Calibri" w:hAnsi="Calibri" w:cs="Calibri"/>
                <w:b/>
                <w:bCs/>
                <w:sz w:val="24"/>
              </w:rPr>
              <w:t xml:space="preserve">established </w:t>
            </w:r>
            <w:r w:rsidR="1282F578" w:rsidRPr="542CEF50">
              <w:rPr>
                <w:rFonts w:ascii="Calibri" w:eastAsia="Calibri" w:hAnsi="Calibri" w:cs="Calibri"/>
                <w:b/>
                <w:bCs/>
                <w:sz w:val="24"/>
              </w:rPr>
              <w:t>C</w:t>
            </w:r>
            <w:r w:rsidR="00F4297A" w:rsidRPr="542CEF50">
              <w:rPr>
                <w:rFonts w:ascii="Calibri" w:eastAsia="Calibri" w:hAnsi="Calibri" w:cs="Calibri"/>
                <w:b/>
                <w:bCs/>
                <w:sz w:val="24"/>
              </w:rPr>
              <w:t xml:space="preserve">ollaboratives </w:t>
            </w:r>
            <w:r w:rsidRPr="542CEF50">
              <w:rPr>
                <w:rFonts w:ascii="Calibri" w:eastAsia="Calibri" w:hAnsi="Calibri" w:cs="Calibri"/>
                <w:sz w:val="24"/>
              </w:rPr>
              <w:t>seeking to expand their capacity to lead and implement aquatic ecosystem restoration and nature-based climate resiliency projects across the Commonwealth.  </w:t>
            </w:r>
          </w:p>
          <w:p w14:paraId="61C5F1A0" w14:textId="77777777" w:rsidR="00C977E5" w:rsidRPr="00C977E5" w:rsidRDefault="00C977E5" w:rsidP="00C977E5">
            <w:pPr>
              <w:widowControl w:val="0"/>
              <w:rPr>
                <w:rFonts w:ascii="Calibri" w:eastAsia="Calibri" w:hAnsi="Calibri" w:cs="Calibri"/>
                <w:sz w:val="24"/>
              </w:rPr>
            </w:pPr>
            <w:r w:rsidRPr="00C977E5">
              <w:rPr>
                <w:rFonts w:ascii="Calibri" w:eastAsia="Calibri" w:hAnsi="Calibri" w:cs="Calibri"/>
                <w:sz w:val="24"/>
              </w:rPr>
              <w:t> </w:t>
            </w:r>
          </w:p>
          <w:p w14:paraId="01D37AD2" w14:textId="77777777" w:rsidR="00C977E5" w:rsidRPr="00C977E5" w:rsidRDefault="00C977E5" w:rsidP="00C977E5">
            <w:pPr>
              <w:widowControl w:val="0"/>
              <w:rPr>
                <w:rFonts w:ascii="Calibri" w:eastAsia="Calibri" w:hAnsi="Calibri" w:cs="Calibri"/>
                <w:sz w:val="24"/>
              </w:rPr>
            </w:pPr>
            <w:r w:rsidRPr="00C977E5">
              <w:rPr>
                <w:rFonts w:ascii="Calibri" w:eastAsia="Calibri" w:hAnsi="Calibri" w:cs="Calibri"/>
                <w:sz w:val="24"/>
              </w:rPr>
              <w:t xml:space="preserve">The purpose of the </w:t>
            </w:r>
            <w:hyperlink r:id="rId12" w:tgtFrame="_blank" w:history="1">
              <w:r w:rsidRPr="00C977E5">
                <w:rPr>
                  <w:rStyle w:val="Hyperlink"/>
                  <w:rFonts w:ascii="Calibri" w:eastAsia="Calibri" w:hAnsi="Calibri" w:cs="Calibri"/>
                  <w:sz w:val="24"/>
                </w:rPr>
                <w:t>Regional Restoration Partnerships Program</w:t>
              </w:r>
            </w:hyperlink>
            <w:r w:rsidRPr="00C977E5">
              <w:rPr>
                <w:rFonts w:ascii="Calibri" w:eastAsia="Calibri" w:hAnsi="Calibri" w:cs="Calibri"/>
                <w:sz w:val="24"/>
              </w:rPr>
              <w:t xml:space="preserve"> is to provide support to regional organizations such as watershed groups and regional planning agencies who work with municipalities and other local partners to implement river and wetland restoration projects in Massachusetts. </w:t>
            </w:r>
          </w:p>
          <w:p w14:paraId="04AC6E57" w14:textId="77777777" w:rsidR="001E3B30" w:rsidRPr="00203E2E" w:rsidRDefault="001E3B30" w:rsidP="001E3B30">
            <w:pPr>
              <w:widowControl w:val="0"/>
              <w:rPr>
                <w:rFonts w:ascii="Calibri" w:eastAsia="Calibri" w:hAnsi="Calibri" w:cs="Calibri"/>
                <w:color w:val="000000" w:themeColor="text1"/>
                <w:sz w:val="24"/>
              </w:rPr>
            </w:pPr>
          </w:p>
          <w:p w14:paraId="4FE7C01C" w14:textId="013DAF32" w:rsidR="001E3B30" w:rsidRPr="001B6C69" w:rsidRDefault="3B3F839E" w:rsidP="4B65C1C8">
            <w:pPr>
              <w:autoSpaceDE w:val="0"/>
              <w:autoSpaceDN w:val="0"/>
              <w:adjustRightInd w:val="0"/>
              <w:rPr>
                <w:rFonts w:ascii="Calibri" w:eastAsia="Calibri" w:hAnsi="Calibri" w:cs="Calibri"/>
                <w:b/>
                <w:bCs/>
                <w:sz w:val="24"/>
              </w:rPr>
            </w:pPr>
            <w:r w:rsidRPr="4BA344CA">
              <w:rPr>
                <w:rStyle w:val="normaltextrun"/>
                <w:rFonts w:ascii="Calibri" w:hAnsi="Calibri" w:cs="Calibri"/>
                <w:sz w:val="24"/>
              </w:rPr>
              <w:t>Applications must be submitted through</w:t>
            </w:r>
            <w:r w:rsidR="001B3D92" w:rsidRPr="4BA344CA">
              <w:rPr>
                <w:rStyle w:val="normaltextrun"/>
                <w:rFonts w:ascii="Calibri" w:hAnsi="Calibri" w:cs="Calibri"/>
                <w:sz w:val="24"/>
              </w:rPr>
              <w:t xml:space="preserve"> </w:t>
            </w:r>
            <w:hyperlink r:id="rId13">
              <w:r w:rsidR="001B3D92" w:rsidRPr="4BA344CA">
                <w:rPr>
                  <w:rStyle w:val="Hyperlink"/>
                  <w:rFonts w:ascii="Calibri" w:hAnsi="Calibri" w:cs="Calibri"/>
                  <w:b/>
                  <w:bCs/>
                  <w:sz w:val="24"/>
                </w:rPr>
                <w:t>DER’s Website</w:t>
              </w:r>
            </w:hyperlink>
            <w:r w:rsidR="00956500" w:rsidRPr="4BA344CA">
              <w:rPr>
                <w:rStyle w:val="normaltextrun"/>
                <w:rFonts w:ascii="Calibri" w:hAnsi="Calibri" w:cs="Calibri"/>
                <w:sz w:val="24"/>
              </w:rPr>
              <w:t xml:space="preserve">.  </w:t>
            </w:r>
            <w:r w:rsidRPr="4BA344CA">
              <w:rPr>
                <w:rStyle w:val="normaltextrun"/>
                <w:rFonts w:ascii="Calibri" w:hAnsi="Calibri" w:cs="Calibri"/>
                <w:sz w:val="24"/>
              </w:rPr>
              <w:t xml:space="preserve">No paper applications will be accepted.  </w:t>
            </w:r>
            <w:r w:rsidRPr="4BA344CA">
              <w:rPr>
                <w:rStyle w:val="normaltextrun"/>
                <w:rFonts w:ascii="Calibri" w:hAnsi="Calibri" w:cs="Calibri"/>
                <w:b/>
                <w:bCs/>
                <w:i/>
                <w:iCs/>
                <w:sz w:val="24"/>
              </w:rPr>
              <w:t xml:space="preserve">Applications received after the deadline will not be accepted. </w:t>
            </w:r>
            <w:r w:rsidRPr="4BA344CA">
              <w:rPr>
                <w:rStyle w:val="normaltextrun"/>
                <w:rFonts w:ascii="Calibri" w:hAnsi="Calibri" w:cs="Calibri"/>
                <w:sz w:val="24"/>
              </w:rPr>
              <w:t xml:space="preserve">Applicants must complete and submit </w:t>
            </w:r>
            <w:r w:rsidRPr="4BA344CA">
              <w:rPr>
                <w:rStyle w:val="normaltextrun"/>
                <w:rFonts w:ascii="Calibri" w:hAnsi="Calibri" w:cs="Calibri"/>
                <w:color w:val="000000" w:themeColor="text1"/>
                <w:sz w:val="24"/>
              </w:rPr>
              <w:t>all required documents.</w:t>
            </w:r>
          </w:p>
          <w:p w14:paraId="40951319" w14:textId="77777777" w:rsidR="00B21A6F" w:rsidRDefault="00B21A6F" w:rsidP="001E3B30">
            <w:pPr>
              <w:autoSpaceDE w:val="0"/>
              <w:autoSpaceDN w:val="0"/>
              <w:adjustRightInd w:val="0"/>
              <w:rPr>
                <w:rFonts w:ascii="Calibri" w:eastAsia="Calibri" w:hAnsi="Calibri" w:cs="Calibri"/>
                <w:b/>
                <w:bCs/>
                <w:sz w:val="24"/>
              </w:rPr>
            </w:pPr>
          </w:p>
          <w:p w14:paraId="7BB74CD2" w14:textId="77777777" w:rsidR="004F2978" w:rsidRPr="004F2978" w:rsidRDefault="004F2978" w:rsidP="004F2978">
            <w:pPr>
              <w:autoSpaceDE w:val="0"/>
              <w:autoSpaceDN w:val="0"/>
              <w:adjustRightInd w:val="0"/>
              <w:rPr>
                <w:rFonts w:ascii="Calibri" w:eastAsia="Calibri" w:hAnsi="Calibri" w:cs="Calibri"/>
                <w:b/>
                <w:bCs/>
                <w:sz w:val="24"/>
              </w:rPr>
            </w:pPr>
            <w:r w:rsidRPr="004F2978">
              <w:rPr>
                <w:rFonts w:ascii="Calibri" w:eastAsia="Calibri" w:hAnsi="Calibri" w:cs="Calibri"/>
                <w:b/>
                <w:bCs/>
                <w:sz w:val="24"/>
              </w:rPr>
              <w:t> </w:t>
            </w:r>
          </w:p>
          <w:p w14:paraId="420B07C1" w14:textId="121DD0A3" w:rsidR="004F2978" w:rsidRPr="004F2978" w:rsidRDefault="004F2978" w:rsidP="39118D25">
            <w:pPr>
              <w:autoSpaceDE w:val="0"/>
              <w:autoSpaceDN w:val="0"/>
              <w:adjustRightInd w:val="0"/>
              <w:rPr>
                <w:rFonts w:ascii="Calibri" w:eastAsia="Calibri" w:hAnsi="Calibri" w:cs="Calibri"/>
                <w:b/>
                <w:bCs/>
                <w:sz w:val="24"/>
              </w:rPr>
            </w:pPr>
            <w:r w:rsidRPr="00C977E5">
              <w:rPr>
                <w:rFonts w:ascii="Calibri" w:eastAsia="Calibri" w:hAnsi="Calibri" w:cs="Calibri"/>
                <w:b/>
                <w:bCs/>
                <w:sz w:val="24"/>
              </w:rPr>
              <w:t xml:space="preserve">Applicants must complete this form and provide required attachments (see below) to apply for </w:t>
            </w:r>
            <w:r w:rsidR="00007FFA" w:rsidRPr="00C977E5">
              <w:rPr>
                <w:rFonts w:ascii="Calibri" w:eastAsia="Calibri" w:hAnsi="Calibri" w:cs="Calibri"/>
                <w:b/>
                <w:bCs/>
                <w:sz w:val="24"/>
              </w:rPr>
              <w:t xml:space="preserve">DER </w:t>
            </w:r>
            <w:r w:rsidRPr="00C977E5">
              <w:rPr>
                <w:rFonts w:ascii="Calibri" w:eastAsia="Calibri" w:hAnsi="Calibri" w:cs="Calibri"/>
                <w:b/>
                <w:bCs/>
                <w:sz w:val="24"/>
              </w:rPr>
              <w:t xml:space="preserve">Regional Restoration Partnerships Grant funds.  </w:t>
            </w:r>
            <w:r w:rsidRPr="00C977E5">
              <w:rPr>
                <w:rFonts w:ascii="Calibri" w:eastAsia="Calibri" w:hAnsi="Calibri" w:cs="Calibri"/>
                <w:sz w:val="24"/>
              </w:rPr>
              <w:t>Please refer to the Request For Responses (RFR) for detailed guidance on application completion, submission and evaluation criteria.</w:t>
            </w:r>
            <w:r w:rsidRPr="39118D25">
              <w:rPr>
                <w:rFonts w:ascii="Calibri" w:eastAsia="Calibri" w:hAnsi="Calibri" w:cs="Calibri"/>
                <w:b/>
                <w:bCs/>
                <w:sz w:val="24"/>
              </w:rPr>
              <w:t>   </w:t>
            </w:r>
          </w:p>
          <w:p w14:paraId="177B1910" w14:textId="66267DC5" w:rsidR="00CE7BA4" w:rsidRPr="00C977E5" w:rsidRDefault="004F2978" w:rsidP="00C977E5">
            <w:pPr>
              <w:autoSpaceDE w:val="0"/>
              <w:autoSpaceDN w:val="0"/>
              <w:adjustRightInd w:val="0"/>
              <w:rPr>
                <w:rFonts w:ascii="Calibri" w:eastAsia="Calibri" w:hAnsi="Calibri" w:cs="Calibri"/>
                <w:b/>
                <w:bCs/>
                <w:sz w:val="24"/>
              </w:rPr>
            </w:pPr>
            <w:r w:rsidRPr="004F2978">
              <w:rPr>
                <w:rFonts w:ascii="Calibri" w:eastAsia="Calibri" w:hAnsi="Calibri" w:cs="Calibri"/>
                <w:b/>
                <w:bCs/>
                <w:sz w:val="24"/>
              </w:rPr>
              <w:t> </w:t>
            </w:r>
          </w:p>
        </w:tc>
      </w:tr>
      <w:tr w:rsidR="00CE7BA4" w:rsidRPr="00203E2E" w14:paraId="69F3B331" w14:textId="77777777" w:rsidTr="37924492">
        <w:trPr>
          <w:cantSplit/>
          <w:trHeight w:val="2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255FDED1" w14:textId="0D70527A" w:rsidR="00CE7BA4" w:rsidRPr="00203E2E" w:rsidRDefault="00A607CB" w:rsidP="00A607CB">
            <w:pPr>
              <w:pStyle w:val="Heading2"/>
              <w:jc w:val="center"/>
              <w:rPr>
                <w:rFonts w:ascii="Calibri" w:hAnsi="Calibri" w:cs="Calibri"/>
                <w:b/>
                <w:bCs/>
                <w:color w:val="000000" w:themeColor="text1"/>
                <w:sz w:val="24"/>
                <w:szCs w:val="24"/>
              </w:rPr>
            </w:pPr>
            <w:r w:rsidRPr="00203E2E">
              <w:rPr>
                <w:rFonts w:ascii="Calibri" w:hAnsi="Calibri" w:cs="Calibri"/>
                <w:b/>
                <w:bCs/>
                <w:color w:val="000000" w:themeColor="text1"/>
                <w:sz w:val="24"/>
                <w:szCs w:val="24"/>
              </w:rPr>
              <w:t>APPLICANT INFORMATION</w:t>
            </w:r>
            <w:r w:rsidR="00CE701F" w:rsidRPr="00203E2E">
              <w:rPr>
                <w:rFonts w:ascii="Calibri" w:hAnsi="Calibri" w:cs="Calibri"/>
                <w:color w:val="000000" w:themeColor="text1"/>
                <w:sz w:val="18"/>
                <w:szCs w:val="18"/>
              </w:rPr>
              <w:t xml:space="preserve"> (</w:t>
            </w:r>
            <w:r w:rsidR="00CE701F" w:rsidRPr="00203E2E">
              <w:rPr>
                <w:rFonts w:ascii="Calibri" w:hAnsi="Calibri" w:cs="Calibri"/>
                <w:i/>
                <w:iCs/>
                <w:sz w:val="18"/>
                <w:szCs w:val="18"/>
              </w:rPr>
              <w:t>B</w:t>
            </w:r>
            <w:r w:rsidR="000F54EF" w:rsidRPr="00203E2E">
              <w:rPr>
                <w:rFonts w:ascii="Calibri" w:hAnsi="Calibri" w:cs="Calibri"/>
                <w:i/>
                <w:iCs/>
                <w:sz w:val="18"/>
                <w:szCs w:val="18"/>
              </w:rPr>
              <w:t>oxes will expand as you fill them</w:t>
            </w:r>
            <w:r w:rsidR="008B1C43" w:rsidRPr="00203E2E">
              <w:rPr>
                <w:rFonts w:ascii="Calibri" w:hAnsi="Calibri" w:cs="Calibri"/>
                <w:i/>
                <w:iCs/>
                <w:sz w:val="18"/>
                <w:szCs w:val="18"/>
              </w:rPr>
              <w:t>.)</w:t>
            </w:r>
          </w:p>
        </w:tc>
      </w:tr>
      <w:tr w:rsidR="00BD1353" w:rsidRPr="00203E2E" w14:paraId="765E75A0" w14:textId="77777777" w:rsidTr="37924492">
        <w:trPr>
          <w:trHeight w:val="259"/>
          <w:jc w:val="center"/>
        </w:trPr>
        <w:tc>
          <w:tcPr>
            <w:tcW w:w="11580" w:type="dxa"/>
            <w:gridSpan w:val="4"/>
            <w:vAlign w:val="center"/>
          </w:tcPr>
          <w:p w14:paraId="240640C1" w14:textId="77777777" w:rsidR="00BD1353" w:rsidRPr="00203E2E" w:rsidRDefault="00BD1353">
            <w:pPr>
              <w:tabs>
                <w:tab w:val="left" w:pos="274"/>
                <w:tab w:val="left" w:pos="784"/>
              </w:tabs>
              <w:jc w:val="both"/>
              <w:rPr>
                <w:rFonts w:ascii="Calibri" w:hAnsi="Calibri" w:cs="Calibri"/>
                <w:b/>
                <w:bCs/>
                <w:sz w:val="24"/>
              </w:rPr>
            </w:pPr>
            <w:r w:rsidRPr="00203E2E">
              <w:rPr>
                <w:rFonts w:ascii="Calibri" w:hAnsi="Calibri" w:cs="Calibri"/>
                <w:b/>
                <w:bCs/>
                <w:sz w:val="24"/>
              </w:rPr>
              <w:t>Applicant Name:</w:t>
            </w:r>
          </w:p>
          <w:p w14:paraId="23F12D2A" w14:textId="2B3EE10C" w:rsidR="00BD1353" w:rsidRPr="00203E2E" w:rsidRDefault="00BD1353" w:rsidP="008D508E">
            <w:pPr>
              <w:tabs>
                <w:tab w:val="left" w:pos="281"/>
              </w:tabs>
              <w:rPr>
                <w:rFonts w:ascii="Calibri" w:hAnsi="Calibri" w:cs="Calibri"/>
                <w:b/>
                <w:bCs/>
                <w:sz w:val="24"/>
              </w:rPr>
            </w:pPr>
            <w:r w:rsidRPr="00203E2E">
              <w:rPr>
                <w:rFonts w:ascii="Calibri" w:hAnsi="Calibri" w:cs="Calibri"/>
                <w:i/>
                <w:iCs/>
                <w:sz w:val="20"/>
                <w:szCs w:val="20"/>
              </w:rPr>
              <w:t>(name of person submitting application)</w:t>
            </w:r>
          </w:p>
        </w:tc>
      </w:tr>
      <w:tr w:rsidR="00BD1353" w:rsidRPr="00203E2E" w14:paraId="12318CF8" w14:textId="77777777" w:rsidTr="37924492">
        <w:trPr>
          <w:trHeight w:val="259"/>
          <w:jc w:val="center"/>
        </w:trPr>
        <w:tc>
          <w:tcPr>
            <w:tcW w:w="3860" w:type="dxa"/>
            <w:vAlign w:val="center"/>
          </w:tcPr>
          <w:p w14:paraId="04D43E42" w14:textId="20288EAD" w:rsidR="00BD1353" w:rsidRPr="00203E2E" w:rsidRDefault="00BD1353">
            <w:pPr>
              <w:tabs>
                <w:tab w:val="left" w:pos="281"/>
              </w:tabs>
              <w:rPr>
                <w:rFonts w:ascii="Calibri" w:hAnsi="Calibri" w:cs="Calibri"/>
                <w:b/>
                <w:bCs/>
                <w:sz w:val="24"/>
              </w:rPr>
            </w:pPr>
            <w:r w:rsidRPr="00203E2E">
              <w:rPr>
                <w:rFonts w:ascii="Calibri" w:hAnsi="Calibri" w:cs="Calibri"/>
                <w:b/>
                <w:bCs/>
                <w:sz w:val="24"/>
              </w:rPr>
              <w:t>Email:</w:t>
            </w:r>
          </w:p>
        </w:tc>
        <w:tc>
          <w:tcPr>
            <w:tcW w:w="3860" w:type="dxa"/>
            <w:gridSpan w:val="2"/>
            <w:vAlign w:val="center"/>
          </w:tcPr>
          <w:p w14:paraId="5D652279" w14:textId="24FF5700" w:rsidR="00BD1353" w:rsidRPr="00203E2E" w:rsidRDefault="00BD1353">
            <w:pPr>
              <w:tabs>
                <w:tab w:val="left" w:pos="281"/>
              </w:tabs>
              <w:rPr>
                <w:rFonts w:ascii="Calibri" w:hAnsi="Calibri" w:cs="Calibri"/>
                <w:b/>
                <w:bCs/>
                <w:sz w:val="24"/>
              </w:rPr>
            </w:pPr>
            <w:r w:rsidRPr="00203E2E">
              <w:rPr>
                <w:rFonts w:ascii="Calibri" w:hAnsi="Calibri" w:cs="Calibri"/>
                <w:b/>
                <w:bCs/>
                <w:sz w:val="24"/>
              </w:rPr>
              <w:t>Phone</w:t>
            </w:r>
            <w:r w:rsidR="00FA2FEC" w:rsidRPr="00203E2E">
              <w:rPr>
                <w:rFonts w:ascii="Calibri" w:hAnsi="Calibri" w:cs="Calibri"/>
                <w:b/>
                <w:bCs/>
                <w:sz w:val="24"/>
              </w:rPr>
              <w:t>:</w:t>
            </w:r>
          </w:p>
        </w:tc>
        <w:tc>
          <w:tcPr>
            <w:tcW w:w="3860" w:type="dxa"/>
            <w:vAlign w:val="center"/>
          </w:tcPr>
          <w:p w14:paraId="394E76D5" w14:textId="0E5EB9DE" w:rsidR="00BD1353" w:rsidRPr="00203E2E" w:rsidRDefault="00700833">
            <w:pPr>
              <w:tabs>
                <w:tab w:val="left" w:pos="281"/>
              </w:tabs>
              <w:rPr>
                <w:rFonts w:ascii="Calibri" w:hAnsi="Calibri" w:cs="Calibri"/>
                <w:b/>
                <w:bCs/>
                <w:sz w:val="24"/>
              </w:rPr>
            </w:pPr>
            <w:r w:rsidRPr="00203E2E">
              <w:rPr>
                <w:rFonts w:ascii="Calibri" w:hAnsi="Calibri" w:cs="Calibri"/>
                <w:b/>
                <w:bCs/>
                <w:sz w:val="24"/>
              </w:rPr>
              <w:t xml:space="preserve">Address: </w:t>
            </w:r>
          </w:p>
        </w:tc>
      </w:tr>
      <w:tr w:rsidR="00C7695A" w:rsidRPr="00203E2E" w14:paraId="5DF955F3" w14:textId="77777777" w:rsidTr="37924492">
        <w:trPr>
          <w:trHeight w:val="259"/>
          <w:jc w:val="center"/>
        </w:trPr>
        <w:tc>
          <w:tcPr>
            <w:tcW w:w="11580" w:type="dxa"/>
            <w:gridSpan w:val="4"/>
            <w:vAlign w:val="center"/>
          </w:tcPr>
          <w:p w14:paraId="00692D3E" w14:textId="0E05B4B1" w:rsidR="00C7695A" w:rsidRPr="00203E2E" w:rsidRDefault="5DCE4A46" w:rsidP="26E9C803">
            <w:pPr>
              <w:tabs>
                <w:tab w:val="left" w:pos="281"/>
              </w:tabs>
              <w:rPr>
                <w:rFonts w:ascii="Calibri" w:hAnsi="Calibri" w:cs="Calibri"/>
                <w:b/>
                <w:bCs/>
                <w:sz w:val="24"/>
              </w:rPr>
            </w:pPr>
            <w:r w:rsidRPr="23FA87C2">
              <w:rPr>
                <w:rFonts w:ascii="Calibri" w:hAnsi="Calibri" w:cs="Calibri"/>
                <w:b/>
                <w:bCs/>
                <w:sz w:val="24"/>
              </w:rPr>
              <w:t>Lead</w:t>
            </w:r>
            <w:r w:rsidRPr="26E9C803">
              <w:rPr>
                <w:rFonts w:ascii="Calibri" w:hAnsi="Calibri" w:cs="Calibri"/>
                <w:b/>
                <w:bCs/>
                <w:sz w:val="24"/>
              </w:rPr>
              <w:t xml:space="preserve"> Partnership Sponsor</w:t>
            </w:r>
            <w:r w:rsidR="101C10BA" w:rsidRPr="26E9C803">
              <w:rPr>
                <w:rFonts w:ascii="Calibri" w:hAnsi="Calibri" w:cs="Calibri"/>
                <w:b/>
                <w:bCs/>
                <w:sz w:val="24"/>
              </w:rPr>
              <w:t xml:space="preserve"> (Organization)</w:t>
            </w:r>
            <w:r w:rsidR="00C00530" w:rsidRPr="26E9C803">
              <w:rPr>
                <w:rFonts w:ascii="Calibri" w:hAnsi="Calibri" w:cs="Calibri"/>
                <w:b/>
                <w:bCs/>
                <w:sz w:val="24"/>
              </w:rPr>
              <w:t>:</w:t>
            </w:r>
          </w:p>
        </w:tc>
      </w:tr>
      <w:tr w:rsidR="00CE7BA4" w:rsidRPr="00203E2E" w14:paraId="7397D5EC" w14:textId="77777777" w:rsidTr="37924492">
        <w:trPr>
          <w:trHeight w:val="259"/>
          <w:jc w:val="center"/>
        </w:trPr>
        <w:tc>
          <w:tcPr>
            <w:tcW w:w="11580" w:type="dxa"/>
            <w:gridSpan w:val="4"/>
            <w:vAlign w:val="center"/>
          </w:tcPr>
          <w:p w14:paraId="711CA94D" w14:textId="33BE577F" w:rsidR="00E457D3" w:rsidRPr="00203E2E" w:rsidRDefault="00E457D3" w:rsidP="26E9C803">
            <w:pPr>
              <w:tabs>
                <w:tab w:val="left" w:pos="281"/>
              </w:tabs>
              <w:rPr>
                <w:rFonts w:ascii="Calibri" w:hAnsi="Calibri" w:cs="Calibri"/>
                <w:b/>
                <w:sz w:val="24"/>
              </w:rPr>
            </w:pPr>
          </w:p>
        </w:tc>
      </w:tr>
      <w:tr w:rsidR="00CE7BA4" w:rsidRPr="00203E2E" w14:paraId="6C9AEADE" w14:textId="77777777" w:rsidTr="37924492">
        <w:trPr>
          <w:trHeight w:val="259"/>
          <w:jc w:val="center"/>
        </w:trPr>
        <w:tc>
          <w:tcPr>
            <w:tcW w:w="11580" w:type="dxa"/>
            <w:gridSpan w:val="4"/>
            <w:vAlign w:val="center"/>
          </w:tcPr>
          <w:p w14:paraId="22F6AEC1" w14:textId="70DB35EB" w:rsidR="00CE7BA4" w:rsidRPr="00203E2E" w:rsidRDefault="0A2E48AC">
            <w:pPr>
              <w:tabs>
                <w:tab w:val="left" w:pos="281"/>
              </w:tabs>
              <w:rPr>
                <w:rFonts w:ascii="Calibri" w:hAnsi="Calibri" w:cs="Calibri"/>
                <w:b/>
                <w:bCs/>
                <w:sz w:val="24"/>
              </w:rPr>
            </w:pPr>
            <w:r w:rsidRPr="23FA87C2">
              <w:rPr>
                <w:rFonts w:ascii="Calibri" w:hAnsi="Calibri" w:cs="Calibri"/>
                <w:b/>
                <w:bCs/>
                <w:sz w:val="24"/>
              </w:rPr>
              <w:t>Partnership name:</w:t>
            </w:r>
          </w:p>
        </w:tc>
      </w:tr>
      <w:tr w:rsidR="00702FB0" w:rsidRPr="00203E2E" w14:paraId="0E44C849" w14:textId="77777777" w:rsidTr="37924492">
        <w:trPr>
          <w:trHeight w:val="259"/>
          <w:jc w:val="center"/>
        </w:trPr>
        <w:tc>
          <w:tcPr>
            <w:tcW w:w="11580" w:type="dxa"/>
            <w:gridSpan w:val="4"/>
            <w:vAlign w:val="center"/>
          </w:tcPr>
          <w:p w14:paraId="176163F7" w14:textId="6C2758E4" w:rsidR="00702FB0" w:rsidRPr="00203E2E" w:rsidRDefault="52B2F1D6" w:rsidP="4B65C1C8">
            <w:pPr>
              <w:tabs>
                <w:tab w:val="left" w:pos="281"/>
              </w:tabs>
              <w:rPr>
                <w:rFonts w:ascii="Calibri" w:hAnsi="Calibri" w:cs="Calibri"/>
                <w:b/>
                <w:bCs/>
                <w:sz w:val="24"/>
              </w:rPr>
            </w:pPr>
            <w:r w:rsidRPr="7988140F">
              <w:rPr>
                <w:rFonts w:ascii="Calibri" w:hAnsi="Calibri" w:cs="Calibri"/>
                <w:b/>
                <w:bCs/>
                <w:sz w:val="24"/>
              </w:rPr>
              <w:t xml:space="preserve">Partnership </w:t>
            </w:r>
            <w:r w:rsidR="2E8AA9C5" w:rsidRPr="7988140F">
              <w:rPr>
                <w:rFonts w:ascii="Calibri" w:hAnsi="Calibri" w:cs="Calibri"/>
                <w:b/>
                <w:bCs/>
                <w:sz w:val="24"/>
              </w:rPr>
              <w:t>region</w:t>
            </w:r>
            <w:r w:rsidR="00702FB0" w:rsidRPr="7988140F">
              <w:rPr>
                <w:rFonts w:ascii="Calibri" w:hAnsi="Calibri" w:cs="Calibri"/>
                <w:b/>
                <w:bCs/>
                <w:sz w:val="24"/>
              </w:rPr>
              <w:t>:</w:t>
            </w:r>
          </w:p>
        </w:tc>
      </w:tr>
      <w:tr w:rsidR="00CE7BA4" w:rsidRPr="00203E2E" w14:paraId="0FDD3489" w14:textId="77777777" w:rsidTr="37924492">
        <w:trPr>
          <w:trHeight w:val="259"/>
          <w:jc w:val="center"/>
        </w:trPr>
        <w:tc>
          <w:tcPr>
            <w:tcW w:w="11580" w:type="dxa"/>
            <w:gridSpan w:val="4"/>
            <w:vAlign w:val="center"/>
          </w:tcPr>
          <w:p w14:paraId="0E312ECD" w14:textId="695E3DBA" w:rsidR="00CE7BA4" w:rsidRPr="00203E2E" w:rsidRDefault="00BF75DA">
            <w:pPr>
              <w:tabs>
                <w:tab w:val="left" w:pos="281"/>
              </w:tabs>
              <w:rPr>
                <w:rFonts w:ascii="Calibri" w:hAnsi="Calibri" w:cs="Calibri"/>
                <w:b/>
                <w:bCs/>
                <w:sz w:val="24"/>
              </w:rPr>
            </w:pPr>
            <w:r w:rsidRPr="00203E2E">
              <w:rPr>
                <w:rFonts w:ascii="Calibri" w:hAnsi="Calibri" w:cs="Calibri"/>
                <w:b/>
                <w:bCs/>
                <w:sz w:val="24"/>
              </w:rPr>
              <w:t xml:space="preserve">Total </w:t>
            </w:r>
            <w:r w:rsidR="00E457D3" w:rsidRPr="00203E2E">
              <w:rPr>
                <w:rFonts w:ascii="Calibri" w:hAnsi="Calibri" w:cs="Calibri"/>
                <w:b/>
                <w:bCs/>
                <w:sz w:val="24"/>
              </w:rPr>
              <w:t>Request</w:t>
            </w:r>
            <w:r w:rsidRPr="00203E2E">
              <w:rPr>
                <w:rFonts w:ascii="Calibri" w:hAnsi="Calibri" w:cs="Calibri"/>
                <w:b/>
                <w:bCs/>
                <w:sz w:val="24"/>
              </w:rPr>
              <w:t>ed</w:t>
            </w:r>
            <w:r w:rsidR="00E457D3" w:rsidRPr="00203E2E">
              <w:rPr>
                <w:rFonts w:ascii="Calibri" w:hAnsi="Calibri" w:cs="Calibri"/>
                <w:b/>
                <w:bCs/>
                <w:sz w:val="24"/>
              </w:rPr>
              <w:t xml:space="preserve"> </w:t>
            </w:r>
            <w:r w:rsidRPr="00203E2E">
              <w:rPr>
                <w:rFonts w:ascii="Calibri" w:hAnsi="Calibri" w:cs="Calibri"/>
                <w:b/>
                <w:bCs/>
                <w:sz w:val="24"/>
              </w:rPr>
              <w:t xml:space="preserve">Grant </w:t>
            </w:r>
            <w:r w:rsidR="00E457D3" w:rsidRPr="00203E2E">
              <w:rPr>
                <w:rFonts w:ascii="Calibri" w:hAnsi="Calibri" w:cs="Calibri"/>
                <w:b/>
                <w:bCs/>
                <w:sz w:val="24"/>
              </w:rPr>
              <w:t>Amount</w:t>
            </w:r>
            <w:r w:rsidRPr="00203E2E">
              <w:rPr>
                <w:rFonts w:ascii="Calibri" w:hAnsi="Calibri" w:cs="Calibri"/>
                <w:b/>
                <w:bCs/>
                <w:sz w:val="24"/>
              </w:rPr>
              <w:t xml:space="preserve"> ($)</w:t>
            </w:r>
            <w:r w:rsidR="00E457D3" w:rsidRPr="00203E2E">
              <w:rPr>
                <w:rFonts w:ascii="Calibri" w:hAnsi="Calibri" w:cs="Calibri"/>
                <w:b/>
                <w:bCs/>
                <w:sz w:val="24"/>
              </w:rPr>
              <w:t>:</w:t>
            </w:r>
          </w:p>
        </w:tc>
      </w:tr>
      <w:tr w:rsidR="00C247EB" w:rsidRPr="00203E2E" w14:paraId="1E5B1915" w14:textId="77777777" w:rsidTr="37924492">
        <w:trPr>
          <w:trHeight w:val="259"/>
          <w:jc w:val="center"/>
        </w:trPr>
        <w:tc>
          <w:tcPr>
            <w:tcW w:w="11580" w:type="dxa"/>
            <w:gridSpan w:val="4"/>
            <w:shd w:val="clear" w:color="auto" w:fill="C6E4F5"/>
            <w:vAlign w:val="center"/>
          </w:tcPr>
          <w:p w14:paraId="54CA60A0" w14:textId="46BC81D7" w:rsidR="00C247EB" w:rsidRPr="00203E2E" w:rsidRDefault="00C247EB" w:rsidP="39118D25">
            <w:pPr>
              <w:pStyle w:val="ListParagraph"/>
              <w:numPr>
                <w:ilvl w:val="0"/>
                <w:numId w:val="1"/>
              </w:numPr>
              <w:tabs>
                <w:tab w:val="left" w:pos="281"/>
              </w:tabs>
              <w:jc w:val="center"/>
              <w:rPr>
                <w:rFonts w:ascii="Calibri" w:hAnsi="Calibri" w:cs="Calibri"/>
                <w:b/>
                <w:bCs/>
                <w:sz w:val="24"/>
              </w:rPr>
            </w:pPr>
            <w:bookmarkStart w:id="0" w:name="_Hlk209182732"/>
            <w:r w:rsidRPr="39118D25">
              <w:rPr>
                <w:rFonts w:ascii="Calibri" w:hAnsi="Calibri" w:cs="Calibri"/>
                <w:b/>
                <w:bCs/>
                <w:sz w:val="24"/>
              </w:rPr>
              <w:t xml:space="preserve">CRITICAL NEED FOR SUPPORT </w:t>
            </w:r>
          </w:p>
          <w:p w14:paraId="72E9C74B" w14:textId="77777777" w:rsidR="00C247EB" w:rsidRPr="00203E2E" w:rsidRDefault="00C247EB" w:rsidP="00C247EB">
            <w:pPr>
              <w:pStyle w:val="ListParagraph"/>
              <w:tabs>
                <w:tab w:val="left" w:pos="281"/>
              </w:tabs>
              <w:jc w:val="center"/>
              <w:rPr>
                <w:rFonts w:ascii="Calibri" w:hAnsi="Calibri" w:cs="Calibri"/>
                <w:i/>
                <w:iCs/>
                <w:sz w:val="24"/>
              </w:rPr>
            </w:pPr>
            <w:r w:rsidRPr="00203E2E">
              <w:rPr>
                <w:rFonts w:ascii="Calibri" w:hAnsi="Calibri" w:cs="Calibri"/>
                <w:i/>
                <w:iCs/>
                <w:sz w:val="24"/>
              </w:rPr>
              <w:t>Please use as much space as needed. The boxes will expand as you fill them</w:t>
            </w:r>
          </w:p>
          <w:p w14:paraId="0D8F7B0A" w14:textId="5FCF919F" w:rsidR="00C247EB" w:rsidRPr="00203E2E" w:rsidRDefault="00C247EB" w:rsidP="39118D25">
            <w:pPr>
              <w:tabs>
                <w:tab w:val="left" w:pos="281"/>
              </w:tabs>
              <w:jc w:val="center"/>
              <w:rPr>
                <w:rFonts w:ascii="Calibri" w:hAnsi="Calibri" w:cs="Calibri"/>
                <w:sz w:val="24"/>
              </w:rPr>
            </w:pPr>
            <w:r w:rsidRPr="39118D25">
              <w:rPr>
                <w:rFonts w:ascii="Calibri" w:hAnsi="Calibri" w:cs="Calibri"/>
                <w:sz w:val="24"/>
              </w:rPr>
              <w:t xml:space="preserve">Applications will be scored 0-100, with a proposed project’s </w:t>
            </w:r>
            <w:r w:rsidRPr="39118D25">
              <w:rPr>
                <w:rFonts w:ascii="Calibri" w:hAnsi="Calibri" w:cs="Calibri"/>
                <w:b/>
                <w:bCs/>
                <w:sz w:val="24"/>
              </w:rPr>
              <w:t>critical need for support</w:t>
            </w:r>
            <w:r w:rsidRPr="39118D25">
              <w:rPr>
                <w:rFonts w:ascii="Calibri" w:hAnsi="Calibri" w:cs="Calibri"/>
                <w:sz w:val="24"/>
              </w:rPr>
              <w:t xml:space="preserve"> potentially providing up to </w:t>
            </w:r>
            <w:r w:rsidRPr="39118D25">
              <w:rPr>
                <w:rFonts w:ascii="Calibri" w:hAnsi="Calibri" w:cs="Calibri"/>
                <w:b/>
                <w:bCs/>
                <w:sz w:val="24"/>
              </w:rPr>
              <w:t>2</w:t>
            </w:r>
            <w:r w:rsidR="3F3D28A9" w:rsidRPr="39118D25">
              <w:rPr>
                <w:rFonts w:ascii="Calibri" w:hAnsi="Calibri" w:cs="Calibri"/>
                <w:b/>
                <w:bCs/>
                <w:sz w:val="24"/>
              </w:rPr>
              <w:t>0</w:t>
            </w:r>
            <w:r w:rsidRPr="39118D25">
              <w:rPr>
                <w:rFonts w:ascii="Calibri" w:hAnsi="Calibri" w:cs="Calibri"/>
                <w:b/>
                <w:bCs/>
                <w:sz w:val="24"/>
              </w:rPr>
              <w:t xml:space="preserve"> points </w:t>
            </w:r>
            <w:r w:rsidRPr="00090E18">
              <w:rPr>
                <w:rFonts w:ascii="Calibri" w:hAnsi="Calibri" w:cs="Calibri"/>
                <w:sz w:val="24"/>
              </w:rPr>
              <w:t>total</w:t>
            </w:r>
            <w:r w:rsidRPr="39118D25">
              <w:rPr>
                <w:rFonts w:ascii="Calibri" w:hAnsi="Calibri" w:cs="Calibri"/>
                <w:sz w:val="24"/>
              </w:rPr>
              <w:t xml:space="preserve"> towards the 100 possible total points – see RFR section 5.2 for further details.</w:t>
            </w:r>
          </w:p>
          <w:p w14:paraId="59AEB4CE" w14:textId="6F748402" w:rsidR="00C247EB" w:rsidRPr="00203E2E" w:rsidRDefault="00C247EB" w:rsidP="00C247EB">
            <w:pPr>
              <w:tabs>
                <w:tab w:val="left" w:pos="281"/>
              </w:tabs>
              <w:rPr>
                <w:rFonts w:ascii="Calibri" w:hAnsi="Calibri" w:cs="Calibri"/>
                <w:sz w:val="24"/>
              </w:rPr>
            </w:pPr>
          </w:p>
        </w:tc>
      </w:tr>
      <w:tr w:rsidR="00C247EB" w:rsidRPr="00203E2E" w14:paraId="3CA3E93F" w14:textId="77777777" w:rsidTr="37924492">
        <w:trPr>
          <w:trHeight w:val="259"/>
          <w:jc w:val="center"/>
        </w:trPr>
        <w:tc>
          <w:tcPr>
            <w:tcW w:w="11580" w:type="dxa"/>
            <w:gridSpan w:val="4"/>
            <w:vAlign w:val="center"/>
          </w:tcPr>
          <w:p w14:paraId="0868EEF5" w14:textId="03DD9FE4" w:rsidR="00C247EB" w:rsidRPr="00203E2E" w:rsidRDefault="00C247EB" w:rsidP="4B65C1C8">
            <w:pPr>
              <w:tabs>
                <w:tab w:val="left" w:pos="281"/>
              </w:tabs>
              <w:rPr>
                <w:rFonts w:ascii="Calibri" w:hAnsi="Calibri" w:cs="Calibri"/>
                <w:b/>
                <w:bCs/>
                <w:sz w:val="24"/>
              </w:rPr>
            </w:pPr>
            <w:r w:rsidRPr="4B65C1C8">
              <w:rPr>
                <w:rFonts w:ascii="Calibri" w:hAnsi="Calibri" w:cs="Calibri"/>
                <w:b/>
                <w:bCs/>
                <w:sz w:val="24"/>
              </w:rPr>
              <w:t xml:space="preserve">Partnership Critical Need for Support: </w:t>
            </w:r>
            <w:r w:rsidRPr="4B65C1C8">
              <w:rPr>
                <w:rFonts w:ascii="Calibri" w:hAnsi="Calibri" w:cs="Calibri"/>
                <w:sz w:val="24"/>
              </w:rPr>
              <w:t xml:space="preserve">Please describe the purpose and general need for the grant.  Please include </w:t>
            </w:r>
            <w:r w:rsidR="37D5DCAC" w:rsidRPr="4B65C1C8">
              <w:rPr>
                <w:rFonts w:ascii="Calibri" w:hAnsi="Calibri" w:cs="Calibri"/>
                <w:sz w:val="24"/>
              </w:rPr>
              <w:t xml:space="preserve">a description of the partnership region, the watersheds </w:t>
            </w:r>
            <w:r w:rsidR="7BC455C6" w:rsidRPr="4B65C1C8">
              <w:rPr>
                <w:rFonts w:ascii="Calibri" w:hAnsi="Calibri" w:cs="Calibri"/>
                <w:sz w:val="24"/>
              </w:rPr>
              <w:t xml:space="preserve">and municipalities </w:t>
            </w:r>
            <w:r w:rsidR="37D5DCAC" w:rsidRPr="4B65C1C8">
              <w:rPr>
                <w:rFonts w:ascii="Calibri" w:hAnsi="Calibri" w:cs="Calibri"/>
                <w:sz w:val="24"/>
              </w:rPr>
              <w:t>within the region, and both the restoration needs within the region/ watersheds and the need for capacity to advance these</w:t>
            </w:r>
            <w:r w:rsidR="0CFC760E" w:rsidRPr="4B65C1C8">
              <w:rPr>
                <w:rFonts w:ascii="Calibri" w:hAnsi="Calibri" w:cs="Calibri"/>
                <w:sz w:val="24"/>
              </w:rPr>
              <w:t xml:space="preserve"> needs. </w:t>
            </w:r>
            <w:r w:rsidRPr="4B65C1C8">
              <w:rPr>
                <w:rFonts w:ascii="Calibri" w:hAnsi="Calibri" w:cs="Calibri"/>
                <w:b/>
                <w:bCs/>
                <w:sz w:val="24"/>
              </w:rPr>
              <w:t xml:space="preserve">  </w:t>
            </w:r>
          </w:p>
        </w:tc>
      </w:tr>
      <w:tr w:rsidR="00C247EB" w:rsidRPr="00203E2E" w14:paraId="58025DE0" w14:textId="77777777" w:rsidTr="37924492">
        <w:trPr>
          <w:trHeight w:val="2160"/>
          <w:jc w:val="center"/>
        </w:trPr>
        <w:tc>
          <w:tcPr>
            <w:tcW w:w="11580" w:type="dxa"/>
            <w:gridSpan w:val="4"/>
            <w:shd w:val="clear" w:color="auto" w:fill="F2F2F2" w:themeFill="background1" w:themeFillShade="F2"/>
            <w:vAlign w:val="center"/>
          </w:tcPr>
          <w:p w14:paraId="4901A98D" w14:textId="77777777" w:rsidR="00C247EB" w:rsidRPr="00203E2E" w:rsidRDefault="00C247EB" w:rsidP="00C247EB">
            <w:pPr>
              <w:tabs>
                <w:tab w:val="left" w:pos="281"/>
              </w:tabs>
              <w:rPr>
                <w:rFonts w:ascii="Calibri" w:hAnsi="Calibri" w:cs="Calibri"/>
                <w:b/>
                <w:bCs/>
                <w:sz w:val="24"/>
              </w:rPr>
            </w:pPr>
          </w:p>
          <w:p w14:paraId="5FD26288" w14:textId="77777777" w:rsidR="00C247EB" w:rsidRPr="00203E2E" w:rsidRDefault="00C247EB" w:rsidP="00C247EB">
            <w:pPr>
              <w:tabs>
                <w:tab w:val="left" w:pos="281"/>
              </w:tabs>
              <w:rPr>
                <w:rFonts w:ascii="Calibri" w:hAnsi="Calibri" w:cs="Calibri"/>
                <w:b/>
                <w:bCs/>
                <w:sz w:val="24"/>
              </w:rPr>
            </w:pPr>
          </w:p>
          <w:p w14:paraId="251AF338" w14:textId="77777777" w:rsidR="00C247EB" w:rsidRPr="00203E2E" w:rsidRDefault="00C247EB" w:rsidP="00C247EB">
            <w:pPr>
              <w:tabs>
                <w:tab w:val="left" w:pos="281"/>
              </w:tabs>
              <w:rPr>
                <w:rFonts w:ascii="Calibri" w:hAnsi="Calibri" w:cs="Calibri"/>
                <w:b/>
                <w:bCs/>
                <w:sz w:val="24"/>
              </w:rPr>
            </w:pPr>
          </w:p>
          <w:p w14:paraId="15F16FD5" w14:textId="77777777" w:rsidR="00C247EB" w:rsidRPr="00203E2E" w:rsidRDefault="00C247EB" w:rsidP="00C247EB">
            <w:pPr>
              <w:tabs>
                <w:tab w:val="left" w:pos="281"/>
              </w:tabs>
              <w:rPr>
                <w:rFonts w:ascii="Calibri" w:hAnsi="Calibri" w:cs="Calibri"/>
                <w:b/>
                <w:bCs/>
                <w:sz w:val="24"/>
              </w:rPr>
            </w:pPr>
          </w:p>
          <w:p w14:paraId="6A5BF29A" w14:textId="77777777" w:rsidR="00C247EB" w:rsidRPr="00203E2E" w:rsidRDefault="00C247EB" w:rsidP="00C247EB">
            <w:pPr>
              <w:tabs>
                <w:tab w:val="left" w:pos="281"/>
              </w:tabs>
              <w:rPr>
                <w:rFonts w:ascii="Calibri" w:hAnsi="Calibri" w:cs="Calibri"/>
                <w:b/>
                <w:bCs/>
                <w:sz w:val="24"/>
              </w:rPr>
            </w:pPr>
          </w:p>
          <w:p w14:paraId="382E01A8" w14:textId="77777777" w:rsidR="00C247EB" w:rsidRPr="00203E2E" w:rsidRDefault="00C247EB" w:rsidP="00C247EB">
            <w:pPr>
              <w:tabs>
                <w:tab w:val="left" w:pos="281"/>
              </w:tabs>
              <w:rPr>
                <w:rFonts w:ascii="Calibri" w:hAnsi="Calibri" w:cs="Calibri"/>
                <w:b/>
                <w:bCs/>
                <w:sz w:val="24"/>
              </w:rPr>
            </w:pPr>
          </w:p>
        </w:tc>
      </w:tr>
      <w:bookmarkEnd w:id="0"/>
      <w:tr w:rsidR="00C247EB" w:rsidRPr="00203E2E" w14:paraId="358188AE" w14:textId="77777777" w:rsidTr="37924492">
        <w:trPr>
          <w:trHeight w:val="259"/>
          <w:jc w:val="center"/>
        </w:trPr>
        <w:tc>
          <w:tcPr>
            <w:tcW w:w="11580" w:type="dxa"/>
            <w:gridSpan w:val="4"/>
            <w:shd w:val="clear" w:color="auto" w:fill="C6E4F5"/>
            <w:vAlign w:val="center"/>
          </w:tcPr>
          <w:p w14:paraId="3F491239" w14:textId="512D9BB4" w:rsidR="000C154D" w:rsidRPr="00203E2E" w:rsidRDefault="000C154D" w:rsidP="000C154D">
            <w:pPr>
              <w:pStyle w:val="ListParagraph"/>
              <w:numPr>
                <w:ilvl w:val="0"/>
                <w:numId w:val="13"/>
              </w:numPr>
              <w:tabs>
                <w:tab w:val="left" w:pos="281"/>
              </w:tabs>
              <w:jc w:val="center"/>
              <w:rPr>
                <w:rFonts w:ascii="Calibri" w:hAnsi="Calibri" w:cs="Calibri"/>
                <w:b/>
                <w:bCs/>
                <w:sz w:val="24"/>
              </w:rPr>
            </w:pPr>
            <w:r w:rsidRPr="39118D25">
              <w:rPr>
                <w:rFonts w:ascii="Calibri" w:hAnsi="Calibri" w:cs="Calibri"/>
                <w:b/>
                <w:bCs/>
                <w:sz w:val="24"/>
              </w:rPr>
              <w:t xml:space="preserve">LIKELIHOOD OF PARTNERSHIP SUCCESS </w:t>
            </w:r>
          </w:p>
          <w:p w14:paraId="714CE720" w14:textId="5CE8073B" w:rsidR="000C154D" w:rsidRPr="00203E2E" w:rsidRDefault="000C154D" w:rsidP="542CEF50">
            <w:pPr>
              <w:jc w:val="center"/>
              <w:outlineLvl w:val="1"/>
              <w:rPr>
                <w:rFonts w:ascii="Calibri" w:hAnsi="Calibri" w:cs="Calibri"/>
                <w:i/>
                <w:iCs/>
                <w:sz w:val="24"/>
              </w:rPr>
            </w:pPr>
            <w:r w:rsidRPr="542CEF50">
              <w:rPr>
                <w:rFonts w:ascii="Calibri" w:hAnsi="Calibri" w:cs="Calibri"/>
                <w:i/>
                <w:iCs/>
                <w:sz w:val="24"/>
              </w:rPr>
              <w:t xml:space="preserve">Please use as much space as needed. </w:t>
            </w:r>
            <w:r w:rsidRPr="542CEF50">
              <w:rPr>
                <w:rFonts w:ascii="Calibri" w:hAnsi="Calibri" w:cs="Calibri"/>
                <w:i/>
                <w:iCs/>
                <w:caps/>
                <w:sz w:val="24"/>
              </w:rPr>
              <w:t xml:space="preserve"> </w:t>
            </w:r>
            <w:r w:rsidRPr="542CEF50">
              <w:rPr>
                <w:rFonts w:ascii="Calibri" w:hAnsi="Calibri" w:cs="Calibri"/>
                <w:i/>
                <w:iCs/>
                <w:sz w:val="24"/>
              </w:rPr>
              <w:t>The boxes will expand as you fill them.</w:t>
            </w:r>
          </w:p>
          <w:p w14:paraId="758900D3" w14:textId="77777777" w:rsidR="000C154D" w:rsidRPr="00203E2E" w:rsidRDefault="000C154D" w:rsidP="000C154D">
            <w:pPr>
              <w:rPr>
                <w:rFonts w:ascii="Calibri" w:hAnsi="Calibri" w:cs="Calibri"/>
                <w:sz w:val="24"/>
              </w:rPr>
            </w:pPr>
          </w:p>
          <w:p w14:paraId="13FB94A0" w14:textId="7461B256" w:rsidR="00C247EB" w:rsidRPr="21B7E0A3" w:rsidRDefault="000C154D" w:rsidP="000C154D">
            <w:pPr>
              <w:pStyle w:val="ListParagraph"/>
              <w:tabs>
                <w:tab w:val="left" w:pos="281"/>
              </w:tabs>
              <w:jc w:val="center"/>
              <w:rPr>
                <w:rFonts w:ascii="Calibri" w:hAnsi="Calibri" w:cs="Calibri"/>
                <w:b/>
                <w:bCs/>
                <w:caps/>
                <w:sz w:val="24"/>
              </w:rPr>
            </w:pPr>
            <w:r w:rsidRPr="26E9C803">
              <w:rPr>
                <w:rFonts w:ascii="Calibri" w:hAnsi="Calibri" w:cs="Calibri"/>
                <w:sz w:val="24"/>
              </w:rPr>
              <w:t xml:space="preserve">Applications will be scored 0-100, with a proposed </w:t>
            </w:r>
            <w:r w:rsidRPr="23FA87C2">
              <w:rPr>
                <w:rFonts w:ascii="Calibri" w:hAnsi="Calibri" w:cs="Calibri"/>
                <w:sz w:val="24"/>
              </w:rPr>
              <w:t>Partnership’s</w:t>
            </w:r>
            <w:r w:rsidRPr="26E9C803">
              <w:rPr>
                <w:rFonts w:ascii="Calibri" w:hAnsi="Calibri" w:cs="Calibri"/>
                <w:sz w:val="24"/>
              </w:rPr>
              <w:t xml:space="preserve"> </w:t>
            </w:r>
            <w:r w:rsidRPr="26E9C803">
              <w:rPr>
                <w:rFonts w:ascii="Calibri" w:hAnsi="Calibri" w:cs="Calibri"/>
                <w:b/>
                <w:bCs/>
                <w:sz w:val="24"/>
              </w:rPr>
              <w:t xml:space="preserve">likelihood of </w:t>
            </w:r>
            <w:r w:rsidR="00090E18">
              <w:rPr>
                <w:rFonts w:ascii="Calibri" w:hAnsi="Calibri" w:cs="Calibri"/>
                <w:b/>
                <w:bCs/>
                <w:sz w:val="24"/>
              </w:rPr>
              <w:t xml:space="preserve">partnership </w:t>
            </w:r>
            <w:r w:rsidRPr="26E9C803">
              <w:rPr>
                <w:rFonts w:ascii="Calibri" w:hAnsi="Calibri" w:cs="Calibri"/>
                <w:b/>
                <w:bCs/>
                <w:sz w:val="24"/>
              </w:rPr>
              <w:t>success</w:t>
            </w:r>
            <w:r w:rsidRPr="26E9C803">
              <w:rPr>
                <w:rFonts w:ascii="Calibri" w:hAnsi="Calibri" w:cs="Calibri"/>
                <w:sz w:val="24"/>
              </w:rPr>
              <w:t xml:space="preserve"> providing up to </w:t>
            </w:r>
            <w:r w:rsidRPr="26E9C803">
              <w:rPr>
                <w:rFonts w:ascii="Calibri" w:hAnsi="Calibri" w:cs="Calibri"/>
                <w:b/>
                <w:bCs/>
                <w:sz w:val="24"/>
              </w:rPr>
              <w:t xml:space="preserve">20 points </w:t>
            </w:r>
            <w:r w:rsidRPr="26E9C803">
              <w:rPr>
                <w:rFonts w:ascii="Calibri" w:hAnsi="Calibri" w:cs="Calibri"/>
                <w:sz w:val="24"/>
              </w:rPr>
              <w:t>toward the 100 possible total points. See RFR section 5.2 for further details.</w:t>
            </w:r>
          </w:p>
        </w:tc>
      </w:tr>
      <w:tr w:rsidR="00C247EB" w:rsidRPr="00203E2E" w14:paraId="7DB239A3" w14:textId="77777777" w:rsidTr="37924492">
        <w:trPr>
          <w:trHeight w:val="259"/>
          <w:jc w:val="center"/>
        </w:trPr>
        <w:tc>
          <w:tcPr>
            <w:tcW w:w="11580" w:type="dxa"/>
            <w:gridSpan w:val="4"/>
            <w:shd w:val="clear" w:color="auto" w:fill="FFFFFF" w:themeFill="background1"/>
            <w:vAlign w:val="center"/>
          </w:tcPr>
          <w:p w14:paraId="00740360" w14:textId="09D7102B" w:rsidR="00C247EB" w:rsidRPr="21B7E0A3" w:rsidRDefault="000C154D" w:rsidP="7118EF56">
            <w:pPr>
              <w:outlineLvl w:val="1"/>
              <w:rPr>
                <w:rFonts w:ascii="Calibri" w:hAnsi="Calibri" w:cs="Calibri"/>
                <w:sz w:val="24"/>
              </w:rPr>
            </w:pPr>
            <w:r w:rsidRPr="49D0E629">
              <w:rPr>
                <w:rFonts w:ascii="Calibri" w:hAnsi="Calibri" w:cs="Calibri"/>
                <w:b/>
                <w:bCs/>
                <w:sz w:val="24"/>
              </w:rPr>
              <w:t xml:space="preserve">Restoration Success: </w:t>
            </w:r>
            <w:r w:rsidRPr="49D0E629">
              <w:rPr>
                <w:rFonts w:ascii="Calibri" w:hAnsi="Calibri" w:cs="Calibri"/>
                <w:sz w:val="24"/>
              </w:rPr>
              <w:t>Please describe how the proposed scope of work align</w:t>
            </w:r>
            <w:r w:rsidR="00DA5A4A" w:rsidRPr="49D0E629">
              <w:rPr>
                <w:rFonts w:ascii="Calibri" w:hAnsi="Calibri" w:cs="Calibri"/>
                <w:sz w:val="24"/>
              </w:rPr>
              <w:t>s</w:t>
            </w:r>
            <w:r w:rsidRPr="49D0E629">
              <w:rPr>
                <w:rFonts w:ascii="Calibri" w:hAnsi="Calibri" w:cs="Calibri"/>
                <w:sz w:val="24"/>
              </w:rPr>
              <w:t xml:space="preserve"> with the </w:t>
            </w:r>
            <w:r w:rsidR="00E257D8" w:rsidRPr="49D0E629">
              <w:rPr>
                <w:rFonts w:ascii="Calibri" w:hAnsi="Calibri" w:cs="Calibri"/>
                <w:sz w:val="24"/>
              </w:rPr>
              <w:t>C</w:t>
            </w:r>
            <w:r w:rsidR="00663AD0" w:rsidRPr="49D0E629">
              <w:rPr>
                <w:rFonts w:ascii="Calibri" w:hAnsi="Calibri" w:cs="Calibri"/>
                <w:sz w:val="24"/>
              </w:rPr>
              <w:t xml:space="preserve">ollaborative’s </w:t>
            </w:r>
            <w:r w:rsidRPr="49D0E629">
              <w:rPr>
                <w:rFonts w:ascii="Calibri" w:hAnsi="Calibri" w:cs="Calibri"/>
                <w:sz w:val="24"/>
              </w:rPr>
              <w:t>vision, goals and Strategic</w:t>
            </w:r>
            <w:r w:rsidR="007252D4" w:rsidRPr="49D0E629">
              <w:rPr>
                <w:rFonts w:ascii="Calibri" w:hAnsi="Calibri" w:cs="Calibri"/>
                <w:sz w:val="24"/>
              </w:rPr>
              <w:t xml:space="preserve"> Plan or documented restoration strategy</w:t>
            </w:r>
            <w:r w:rsidR="6F342461" w:rsidRPr="49D0E629">
              <w:rPr>
                <w:rFonts w:ascii="Calibri" w:hAnsi="Calibri" w:cs="Calibri"/>
                <w:sz w:val="24"/>
              </w:rPr>
              <w:t xml:space="preserve"> and existing regional efforts</w:t>
            </w:r>
            <w:r w:rsidRPr="49D0E629">
              <w:rPr>
                <w:rFonts w:ascii="Calibri" w:hAnsi="Calibri" w:cs="Calibri"/>
                <w:sz w:val="24"/>
              </w:rPr>
              <w:t xml:space="preserve">.  </w:t>
            </w:r>
            <w:r w:rsidR="00DA5A4A" w:rsidRPr="49D0E629">
              <w:rPr>
                <w:rFonts w:ascii="Calibri" w:hAnsi="Calibri" w:cs="Calibri"/>
                <w:sz w:val="24"/>
              </w:rPr>
              <w:t xml:space="preserve">Explain </w:t>
            </w:r>
            <w:r w:rsidRPr="49D0E629">
              <w:rPr>
                <w:rFonts w:ascii="Calibri" w:hAnsi="Calibri" w:cs="Calibri"/>
                <w:sz w:val="24"/>
              </w:rPr>
              <w:t xml:space="preserve">the </w:t>
            </w:r>
            <w:r w:rsidR="00E257D8" w:rsidRPr="49D0E629">
              <w:rPr>
                <w:rFonts w:ascii="Calibri" w:hAnsi="Calibri" w:cs="Calibri"/>
                <w:sz w:val="24"/>
              </w:rPr>
              <w:t>C</w:t>
            </w:r>
            <w:r w:rsidR="00663AD0" w:rsidRPr="49D0E629">
              <w:rPr>
                <w:rFonts w:ascii="Calibri" w:hAnsi="Calibri" w:cs="Calibri"/>
                <w:sz w:val="24"/>
              </w:rPr>
              <w:t xml:space="preserve">ollaborative’s </w:t>
            </w:r>
            <w:r w:rsidR="3923F7CF" w:rsidRPr="49D0E629">
              <w:rPr>
                <w:rFonts w:ascii="Calibri" w:hAnsi="Calibri" w:cs="Calibri"/>
                <w:sz w:val="24"/>
              </w:rPr>
              <w:t xml:space="preserve">partnership model and </w:t>
            </w:r>
            <w:r w:rsidRPr="49D0E629">
              <w:rPr>
                <w:rFonts w:ascii="Calibri" w:hAnsi="Calibri" w:cs="Calibri"/>
                <w:sz w:val="24"/>
              </w:rPr>
              <w:t>organizational structure and how it supports cooperative</w:t>
            </w:r>
            <w:r w:rsidR="004A72AD" w:rsidRPr="49D0E629">
              <w:rPr>
                <w:rFonts w:ascii="Calibri" w:hAnsi="Calibri" w:cs="Calibri"/>
                <w:sz w:val="24"/>
              </w:rPr>
              <w:t>,</w:t>
            </w:r>
            <w:r w:rsidRPr="49D0E629">
              <w:rPr>
                <w:rFonts w:ascii="Calibri" w:hAnsi="Calibri" w:cs="Calibri"/>
                <w:sz w:val="24"/>
              </w:rPr>
              <w:t xml:space="preserve"> long-term success.</w:t>
            </w:r>
            <w:r w:rsidRPr="49D0E629">
              <w:rPr>
                <w:rFonts w:ascii="Calibri" w:hAnsi="Calibri" w:cs="Calibri"/>
                <w:b/>
                <w:bCs/>
                <w:sz w:val="24"/>
              </w:rPr>
              <w:t xml:space="preserve"> </w:t>
            </w:r>
            <w:r w:rsidRPr="49D0E629">
              <w:rPr>
                <w:rFonts w:ascii="Calibri" w:hAnsi="Calibri" w:cs="Calibri"/>
                <w:color w:val="FF0000"/>
                <w:sz w:val="24"/>
              </w:rPr>
              <w:t xml:space="preserve"> </w:t>
            </w:r>
            <w:r w:rsidR="004A72AD" w:rsidRPr="49D0E629">
              <w:rPr>
                <w:rFonts w:ascii="Calibri" w:hAnsi="Calibri" w:cs="Calibri"/>
                <w:sz w:val="24"/>
              </w:rPr>
              <w:t>If applica</w:t>
            </w:r>
            <w:r w:rsidR="00F60DA4" w:rsidRPr="49D0E629">
              <w:rPr>
                <w:rFonts w:ascii="Calibri" w:hAnsi="Calibri" w:cs="Calibri"/>
                <w:sz w:val="24"/>
              </w:rPr>
              <w:t xml:space="preserve">ble, </w:t>
            </w:r>
            <w:r w:rsidRPr="49D0E629">
              <w:rPr>
                <w:rFonts w:ascii="Calibri" w:hAnsi="Calibri" w:cs="Calibri"/>
                <w:sz w:val="24"/>
              </w:rPr>
              <w:t xml:space="preserve">describe any proposed changes to the </w:t>
            </w:r>
            <w:r w:rsidR="00E257D8" w:rsidRPr="49D0E629">
              <w:rPr>
                <w:rFonts w:ascii="Calibri" w:hAnsi="Calibri" w:cs="Calibri"/>
                <w:sz w:val="24"/>
              </w:rPr>
              <w:t>C</w:t>
            </w:r>
            <w:r w:rsidR="00076726" w:rsidRPr="49D0E629">
              <w:rPr>
                <w:rFonts w:ascii="Calibri" w:hAnsi="Calibri" w:cs="Calibri"/>
                <w:sz w:val="24"/>
              </w:rPr>
              <w:t xml:space="preserve">ollaborative </w:t>
            </w:r>
            <w:r w:rsidRPr="49D0E629">
              <w:rPr>
                <w:rFonts w:ascii="Calibri" w:hAnsi="Calibri" w:cs="Calibri"/>
                <w:sz w:val="24"/>
              </w:rPr>
              <w:t xml:space="preserve">model </w:t>
            </w:r>
            <w:r w:rsidR="32D346CF" w:rsidRPr="49D0E629">
              <w:rPr>
                <w:rFonts w:ascii="Calibri" w:hAnsi="Calibri" w:cs="Calibri"/>
                <w:sz w:val="24"/>
              </w:rPr>
              <w:t>o</w:t>
            </w:r>
            <w:r w:rsidR="00675848" w:rsidRPr="49D0E629">
              <w:rPr>
                <w:rFonts w:ascii="Calibri" w:hAnsi="Calibri" w:cs="Calibri"/>
                <w:sz w:val="24"/>
              </w:rPr>
              <w:t>r</w:t>
            </w:r>
            <w:r w:rsidR="32D346CF" w:rsidRPr="49D0E629">
              <w:rPr>
                <w:rFonts w:ascii="Calibri" w:hAnsi="Calibri" w:cs="Calibri"/>
                <w:sz w:val="24"/>
              </w:rPr>
              <w:t xml:space="preserve"> Partnership Strategic Plan</w:t>
            </w:r>
            <w:r w:rsidR="00675848" w:rsidRPr="49D0E629">
              <w:rPr>
                <w:rFonts w:ascii="Calibri" w:hAnsi="Calibri" w:cs="Calibri"/>
                <w:sz w:val="24"/>
              </w:rPr>
              <w:t>/ restoration strategy</w:t>
            </w:r>
            <w:r w:rsidR="32D346CF" w:rsidRPr="49D0E629">
              <w:rPr>
                <w:rFonts w:ascii="Calibri" w:hAnsi="Calibri" w:cs="Calibri"/>
                <w:sz w:val="24"/>
              </w:rPr>
              <w:t xml:space="preserve"> </w:t>
            </w:r>
            <w:r w:rsidRPr="49D0E629">
              <w:rPr>
                <w:rFonts w:ascii="Calibri" w:hAnsi="Calibri" w:cs="Calibri"/>
                <w:sz w:val="24"/>
              </w:rPr>
              <w:t>to address past challenges</w:t>
            </w:r>
            <w:r w:rsidR="245DCECD" w:rsidRPr="49D0E629">
              <w:rPr>
                <w:rFonts w:ascii="Calibri" w:hAnsi="Calibri" w:cs="Calibri"/>
                <w:sz w:val="24"/>
              </w:rPr>
              <w:t xml:space="preserve"> </w:t>
            </w:r>
            <w:r w:rsidR="00663AD0" w:rsidRPr="49D0E629">
              <w:rPr>
                <w:rFonts w:ascii="Calibri" w:hAnsi="Calibri" w:cs="Calibri"/>
                <w:sz w:val="24"/>
              </w:rPr>
              <w:t xml:space="preserve">and </w:t>
            </w:r>
            <w:r w:rsidR="245DCECD" w:rsidRPr="49D0E629">
              <w:rPr>
                <w:rFonts w:ascii="Calibri" w:hAnsi="Calibri" w:cs="Calibri"/>
                <w:sz w:val="24"/>
              </w:rPr>
              <w:t xml:space="preserve">strengthen </w:t>
            </w:r>
            <w:r w:rsidR="00663AD0" w:rsidRPr="49D0E629">
              <w:rPr>
                <w:rFonts w:ascii="Calibri" w:hAnsi="Calibri" w:cs="Calibri"/>
                <w:sz w:val="24"/>
              </w:rPr>
              <w:t xml:space="preserve">the </w:t>
            </w:r>
            <w:r w:rsidR="00E257D8" w:rsidRPr="49D0E629">
              <w:rPr>
                <w:rFonts w:ascii="Calibri" w:hAnsi="Calibri" w:cs="Calibri"/>
                <w:sz w:val="24"/>
              </w:rPr>
              <w:t>C</w:t>
            </w:r>
            <w:r w:rsidR="00663AD0" w:rsidRPr="49D0E629">
              <w:rPr>
                <w:rFonts w:ascii="Calibri" w:hAnsi="Calibri" w:cs="Calibri"/>
                <w:sz w:val="24"/>
              </w:rPr>
              <w:t xml:space="preserve">ollaborative’s </w:t>
            </w:r>
            <w:r w:rsidR="245DCECD" w:rsidRPr="49D0E629">
              <w:rPr>
                <w:rFonts w:ascii="Calibri" w:hAnsi="Calibri" w:cs="Calibri"/>
                <w:sz w:val="24"/>
              </w:rPr>
              <w:t>approach</w:t>
            </w:r>
            <w:r w:rsidRPr="49D0E629">
              <w:rPr>
                <w:rFonts w:ascii="Calibri" w:hAnsi="Calibri" w:cs="Calibri"/>
                <w:sz w:val="24"/>
              </w:rPr>
              <w:t xml:space="preserve">.  </w:t>
            </w:r>
            <w:r w:rsidR="00F5115E" w:rsidRPr="49D0E629">
              <w:rPr>
                <w:rFonts w:ascii="Calibri" w:hAnsi="Calibri" w:cs="Calibri"/>
                <w:sz w:val="24"/>
              </w:rPr>
              <w:t xml:space="preserve">Finally, </w:t>
            </w:r>
            <w:r w:rsidR="00A87580" w:rsidRPr="49D0E629">
              <w:rPr>
                <w:rFonts w:ascii="Calibri" w:hAnsi="Calibri" w:cs="Calibri"/>
                <w:sz w:val="24"/>
              </w:rPr>
              <w:t xml:space="preserve">describe </w:t>
            </w:r>
            <w:r w:rsidR="00F60DA4" w:rsidRPr="49D0E629">
              <w:rPr>
                <w:rFonts w:ascii="Calibri" w:hAnsi="Calibri" w:cs="Calibri"/>
                <w:sz w:val="24"/>
              </w:rPr>
              <w:t xml:space="preserve">how the </w:t>
            </w:r>
            <w:r w:rsidR="00E257D8" w:rsidRPr="49D0E629">
              <w:rPr>
                <w:rFonts w:ascii="Calibri" w:hAnsi="Calibri" w:cs="Calibri"/>
                <w:sz w:val="24"/>
              </w:rPr>
              <w:t>C</w:t>
            </w:r>
            <w:r w:rsidR="00F60DA4" w:rsidRPr="49D0E629">
              <w:rPr>
                <w:rFonts w:ascii="Calibri" w:hAnsi="Calibri" w:cs="Calibri"/>
                <w:sz w:val="24"/>
              </w:rPr>
              <w:t xml:space="preserve">ollaborative </w:t>
            </w:r>
            <w:r w:rsidR="00A87580" w:rsidRPr="49D0E629">
              <w:rPr>
                <w:rFonts w:ascii="Calibri" w:hAnsi="Calibri" w:cs="Calibri"/>
                <w:sz w:val="24"/>
              </w:rPr>
              <w:t>communicate</w:t>
            </w:r>
            <w:r w:rsidR="00F60DA4" w:rsidRPr="49D0E629">
              <w:rPr>
                <w:rFonts w:ascii="Calibri" w:hAnsi="Calibri" w:cs="Calibri"/>
                <w:sz w:val="24"/>
              </w:rPr>
              <w:t>s</w:t>
            </w:r>
            <w:r w:rsidR="00A87580" w:rsidRPr="49D0E629">
              <w:rPr>
                <w:rFonts w:ascii="Calibri" w:hAnsi="Calibri" w:cs="Calibri"/>
                <w:sz w:val="24"/>
              </w:rPr>
              <w:t xml:space="preserve"> the ecological and community benefits of </w:t>
            </w:r>
            <w:r w:rsidR="00F60DA4" w:rsidRPr="49D0E629">
              <w:rPr>
                <w:rFonts w:ascii="Calibri" w:hAnsi="Calibri" w:cs="Calibri"/>
                <w:sz w:val="24"/>
              </w:rPr>
              <w:t>its</w:t>
            </w:r>
            <w:r w:rsidR="00A87580" w:rsidRPr="49D0E629">
              <w:rPr>
                <w:rFonts w:ascii="Calibri" w:hAnsi="Calibri" w:cs="Calibri"/>
                <w:sz w:val="24"/>
              </w:rPr>
              <w:t xml:space="preserve"> work. </w:t>
            </w:r>
          </w:p>
        </w:tc>
      </w:tr>
      <w:tr w:rsidR="00C247EB" w:rsidRPr="00203E2E" w14:paraId="3F5A29C8" w14:textId="77777777" w:rsidTr="37924492">
        <w:trPr>
          <w:trHeight w:val="259"/>
          <w:jc w:val="center"/>
        </w:trPr>
        <w:tc>
          <w:tcPr>
            <w:tcW w:w="11580" w:type="dxa"/>
            <w:gridSpan w:val="4"/>
            <w:shd w:val="clear" w:color="auto" w:fill="E8E8E8" w:themeFill="background2"/>
            <w:vAlign w:val="center"/>
          </w:tcPr>
          <w:p w14:paraId="0DEF2022" w14:textId="77777777" w:rsidR="00C247EB" w:rsidRPr="00203E2E" w:rsidRDefault="00C247EB" w:rsidP="00C247EB">
            <w:pPr>
              <w:tabs>
                <w:tab w:val="left" w:pos="281"/>
              </w:tabs>
              <w:rPr>
                <w:rFonts w:ascii="Calibri" w:hAnsi="Calibri" w:cs="Calibri"/>
                <w:b/>
                <w:bCs/>
                <w:sz w:val="24"/>
              </w:rPr>
            </w:pPr>
          </w:p>
          <w:p w14:paraId="29B0835B" w14:textId="77777777" w:rsidR="00C247EB" w:rsidRPr="00203E2E" w:rsidRDefault="00C247EB" w:rsidP="00C247EB">
            <w:pPr>
              <w:tabs>
                <w:tab w:val="left" w:pos="281"/>
              </w:tabs>
              <w:rPr>
                <w:rFonts w:ascii="Calibri" w:hAnsi="Calibri" w:cs="Calibri"/>
                <w:b/>
                <w:bCs/>
                <w:sz w:val="24"/>
              </w:rPr>
            </w:pPr>
          </w:p>
          <w:p w14:paraId="73AC0D14" w14:textId="77777777" w:rsidR="00C247EB" w:rsidRPr="00203E2E" w:rsidRDefault="00C247EB" w:rsidP="00C247EB">
            <w:pPr>
              <w:tabs>
                <w:tab w:val="left" w:pos="281"/>
              </w:tabs>
              <w:rPr>
                <w:rFonts w:ascii="Calibri" w:hAnsi="Calibri" w:cs="Calibri"/>
                <w:b/>
                <w:bCs/>
                <w:sz w:val="24"/>
              </w:rPr>
            </w:pPr>
          </w:p>
          <w:p w14:paraId="2A7E9BFF" w14:textId="77777777" w:rsidR="00C247EB" w:rsidRPr="00203E2E" w:rsidRDefault="00C247EB" w:rsidP="00C247EB">
            <w:pPr>
              <w:tabs>
                <w:tab w:val="left" w:pos="281"/>
              </w:tabs>
              <w:rPr>
                <w:rFonts w:ascii="Calibri" w:hAnsi="Calibri" w:cs="Calibri"/>
                <w:b/>
                <w:bCs/>
                <w:sz w:val="24"/>
              </w:rPr>
            </w:pPr>
          </w:p>
          <w:p w14:paraId="5633567C" w14:textId="77777777" w:rsidR="00C247EB" w:rsidRPr="00203E2E" w:rsidRDefault="00C247EB" w:rsidP="00C247EB">
            <w:pPr>
              <w:tabs>
                <w:tab w:val="left" w:pos="281"/>
              </w:tabs>
              <w:rPr>
                <w:rFonts w:ascii="Calibri" w:hAnsi="Calibri" w:cs="Calibri"/>
                <w:b/>
                <w:bCs/>
                <w:sz w:val="24"/>
              </w:rPr>
            </w:pPr>
          </w:p>
          <w:p w14:paraId="1441E77C" w14:textId="77777777" w:rsidR="00C247EB" w:rsidRPr="21B7E0A3" w:rsidRDefault="00C247EB" w:rsidP="0070727A">
            <w:pPr>
              <w:ind w:left="720"/>
              <w:outlineLvl w:val="1"/>
              <w:rPr>
                <w:rFonts w:ascii="Calibri" w:hAnsi="Calibri" w:cs="Calibri"/>
                <w:b/>
                <w:bCs/>
                <w:caps/>
                <w:sz w:val="24"/>
              </w:rPr>
            </w:pPr>
          </w:p>
        </w:tc>
      </w:tr>
      <w:tr w:rsidR="00C247EB" w:rsidRPr="00203E2E" w14:paraId="54618681" w14:textId="77777777" w:rsidTr="37924492">
        <w:trPr>
          <w:trHeight w:val="259"/>
          <w:jc w:val="center"/>
        </w:trPr>
        <w:tc>
          <w:tcPr>
            <w:tcW w:w="11580" w:type="dxa"/>
            <w:gridSpan w:val="4"/>
            <w:shd w:val="clear" w:color="auto" w:fill="C6E4F5"/>
            <w:vAlign w:val="center"/>
          </w:tcPr>
          <w:p w14:paraId="24F034B2" w14:textId="33C3794F" w:rsidR="00C247EB" w:rsidRPr="00203E2E" w:rsidRDefault="00C247EB" w:rsidP="39118D25">
            <w:pPr>
              <w:numPr>
                <w:ilvl w:val="0"/>
                <w:numId w:val="13"/>
              </w:numPr>
              <w:jc w:val="center"/>
              <w:outlineLvl w:val="1"/>
              <w:rPr>
                <w:rFonts w:ascii="Calibri" w:hAnsi="Calibri" w:cs="Calibri"/>
                <w:b/>
                <w:bCs/>
                <w:sz w:val="24"/>
              </w:rPr>
            </w:pPr>
            <w:r w:rsidRPr="39118D25">
              <w:rPr>
                <w:rFonts w:ascii="Calibri" w:hAnsi="Calibri" w:cs="Calibri"/>
                <w:b/>
                <w:bCs/>
                <w:caps/>
                <w:sz w:val="24"/>
              </w:rPr>
              <w:t xml:space="preserve">ABILITY TO ADVANCE REGIONAL COORDINATION AND RESTORATION/ RESILIENCY WORK </w:t>
            </w:r>
          </w:p>
          <w:p w14:paraId="2E226230" w14:textId="77777777" w:rsidR="00C247EB" w:rsidRPr="00203E2E" w:rsidRDefault="00C247EB" w:rsidP="542CEF50">
            <w:pPr>
              <w:jc w:val="center"/>
              <w:outlineLvl w:val="1"/>
              <w:rPr>
                <w:rFonts w:ascii="Calibri" w:hAnsi="Calibri" w:cs="Calibri"/>
                <w:i/>
                <w:iCs/>
                <w:sz w:val="24"/>
              </w:rPr>
            </w:pPr>
            <w:r w:rsidRPr="542CEF50">
              <w:rPr>
                <w:rFonts w:ascii="Calibri" w:hAnsi="Calibri" w:cs="Calibri"/>
                <w:i/>
                <w:iCs/>
                <w:sz w:val="24"/>
              </w:rPr>
              <w:t xml:space="preserve">Please use as much space as needed. </w:t>
            </w:r>
            <w:r w:rsidRPr="542CEF50">
              <w:rPr>
                <w:rFonts w:ascii="Calibri" w:hAnsi="Calibri" w:cs="Calibri"/>
                <w:i/>
                <w:iCs/>
                <w:caps/>
                <w:sz w:val="24"/>
              </w:rPr>
              <w:t xml:space="preserve"> </w:t>
            </w:r>
            <w:r w:rsidRPr="542CEF50">
              <w:rPr>
                <w:rFonts w:ascii="Calibri" w:hAnsi="Calibri" w:cs="Calibri"/>
                <w:i/>
                <w:iCs/>
                <w:sz w:val="24"/>
              </w:rPr>
              <w:t>The boxes will expand as you fill them.</w:t>
            </w:r>
          </w:p>
          <w:p w14:paraId="781D96E3" w14:textId="77777777" w:rsidR="00C247EB" w:rsidRPr="00203E2E" w:rsidRDefault="00C247EB" w:rsidP="00C247EB">
            <w:pPr>
              <w:rPr>
                <w:rFonts w:ascii="Calibri" w:hAnsi="Calibri" w:cs="Calibri"/>
                <w:sz w:val="24"/>
              </w:rPr>
            </w:pPr>
          </w:p>
          <w:p w14:paraId="4F002A3F" w14:textId="38606F3D" w:rsidR="00C247EB" w:rsidRPr="00203E2E" w:rsidRDefault="00C247EB" w:rsidP="39118D25">
            <w:pPr>
              <w:tabs>
                <w:tab w:val="left" w:pos="281"/>
              </w:tabs>
              <w:rPr>
                <w:rFonts w:ascii="Calibri" w:hAnsi="Calibri" w:cs="Calibri"/>
                <w:b/>
                <w:bCs/>
                <w:sz w:val="24"/>
              </w:rPr>
            </w:pPr>
            <w:r w:rsidRPr="39118D25">
              <w:rPr>
                <w:rFonts w:ascii="Calibri" w:hAnsi="Calibri" w:cs="Calibri"/>
                <w:sz w:val="24"/>
              </w:rPr>
              <w:t xml:space="preserve">Applications will be scored 0-100, with Partnership’s </w:t>
            </w:r>
            <w:r w:rsidRPr="39118D25">
              <w:rPr>
                <w:rFonts w:ascii="Calibri" w:hAnsi="Calibri" w:cs="Calibri"/>
                <w:b/>
                <w:bCs/>
                <w:sz w:val="24"/>
              </w:rPr>
              <w:t>ability to advance regional coordination and restoration work</w:t>
            </w:r>
            <w:r w:rsidRPr="39118D25">
              <w:rPr>
                <w:rFonts w:ascii="Calibri" w:hAnsi="Calibri" w:cs="Calibri"/>
                <w:sz w:val="24"/>
              </w:rPr>
              <w:t xml:space="preserve"> providing up to </w:t>
            </w:r>
            <w:r w:rsidRPr="39118D25">
              <w:rPr>
                <w:rFonts w:ascii="Calibri" w:hAnsi="Calibri" w:cs="Calibri"/>
                <w:b/>
                <w:bCs/>
                <w:sz w:val="24"/>
              </w:rPr>
              <w:t>2</w:t>
            </w:r>
            <w:r w:rsidR="704931B0" w:rsidRPr="39118D25">
              <w:rPr>
                <w:rFonts w:ascii="Calibri" w:hAnsi="Calibri" w:cs="Calibri"/>
                <w:b/>
                <w:bCs/>
                <w:sz w:val="24"/>
              </w:rPr>
              <w:t>0</w:t>
            </w:r>
            <w:r w:rsidRPr="39118D25">
              <w:rPr>
                <w:rFonts w:ascii="Calibri" w:hAnsi="Calibri" w:cs="Calibri"/>
                <w:b/>
                <w:bCs/>
                <w:sz w:val="24"/>
              </w:rPr>
              <w:t xml:space="preserve"> points </w:t>
            </w:r>
            <w:r w:rsidRPr="39118D25">
              <w:rPr>
                <w:rFonts w:ascii="Calibri" w:hAnsi="Calibri" w:cs="Calibri"/>
                <w:sz w:val="24"/>
              </w:rPr>
              <w:t>toward the 100 possible total points. See RFR section 5.2 for further details.</w:t>
            </w:r>
          </w:p>
        </w:tc>
      </w:tr>
      <w:tr w:rsidR="00C247EB" w:rsidRPr="00203E2E" w14:paraId="44EBA708" w14:textId="77777777" w:rsidTr="37924492">
        <w:trPr>
          <w:trHeight w:val="259"/>
          <w:jc w:val="center"/>
        </w:trPr>
        <w:tc>
          <w:tcPr>
            <w:tcW w:w="11580" w:type="dxa"/>
            <w:gridSpan w:val="4"/>
            <w:vAlign w:val="center"/>
          </w:tcPr>
          <w:p w14:paraId="3DBE345D" w14:textId="70824A42" w:rsidR="00C247EB" w:rsidRPr="00203E2E" w:rsidRDefault="00C247EB" w:rsidP="7118EF56">
            <w:pPr>
              <w:tabs>
                <w:tab w:val="left" w:pos="281"/>
              </w:tabs>
              <w:rPr>
                <w:rFonts w:ascii="Calibri" w:hAnsi="Calibri" w:cs="Calibri"/>
                <w:b/>
                <w:bCs/>
                <w:sz w:val="24"/>
              </w:rPr>
            </w:pPr>
            <w:r w:rsidRPr="542CEF50">
              <w:rPr>
                <w:rFonts w:ascii="Calibri" w:hAnsi="Calibri" w:cs="Calibri"/>
                <w:b/>
                <w:bCs/>
                <w:sz w:val="24"/>
              </w:rPr>
              <w:t xml:space="preserve">Partnership’s ability to advance Regional Coordination and Restoration Work: </w:t>
            </w:r>
            <w:r w:rsidRPr="542CEF50">
              <w:rPr>
                <w:rFonts w:ascii="Calibri" w:hAnsi="Calibri" w:cs="Calibri"/>
                <w:sz w:val="24"/>
              </w:rPr>
              <w:t xml:space="preserve">Please describe the </w:t>
            </w:r>
            <w:r w:rsidR="009634F3" w:rsidRPr="542CEF50">
              <w:rPr>
                <w:rFonts w:ascii="Calibri" w:hAnsi="Calibri" w:cs="Calibri"/>
                <w:sz w:val="24"/>
              </w:rPr>
              <w:t xml:space="preserve">Collaborative’s experience and capacity to lead and coordinate </w:t>
            </w:r>
            <w:r w:rsidR="0043001E" w:rsidRPr="542CEF50">
              <w:rPr>
                <w:rFonts w:ascii="Calibri" w:hAnsi="Calibri" w:cs="Calibri"/>
                <w:sz w:val="24"/>
              </w:rPr>
              <w:t>regional restoration and nature-based climate resiliency work.  Include examples of how the Collaborative has leveraged external funding or other resources to advance regional goals, collaborated with stakeholders and municipalities, and built restoration knowledge, skills and capacity within the region.  If applicable, describe measurable progress the Collaborative has made</w:t>
            </w:r>
            <w:r w:rsidR="00012307" w:rsidRPr="542CEF50">
              <w:rPr>
                <w:rFonts w:ascii="Calibri" w:hAnsi="Calibri" w:cs="Calibri"/>
                <w:sz w:val="24"/>
              </w:rPr>
              <w:t xml:space="preserve"> in expanding regional restoration and resiliency outcomes.  </w:t>
            </w:r>
            <w:r w:rsidRPr="542CEF50">
              <w:rPr>
                <w:rFonts w:ascii="Calibri" w:hAnsi="Calibri" w:cs="Calibri"/>
                <w:sz w:val="24"/>
              </w:rPr>
              <w:t>Please describe how the proposed scope of work continues to support this advancement in restoration.</w:t>
            </w:r>
            <w:r w:rsidRPr="542CEF50">
              <w:rPr>
                <w:rFonts w:ascii="Calibri" w:hAnsi="Calibri" w:cs="Calibri"/>
                <w:b/>
                <w:bCs/>
                <w:sz w:val="24"/>
              </w:rPr>
              <w:t xml:space="preserve">  </w:t>
            </w:r>
          </w:p>
        </w:tc>
      </w:tr>
      <w:tr w:rsidR="00C247EB" w:rsidRPr="00203E2E" w14:paraId="47110DE2" w14:textId="77777777" w:rsidTr="37924492">
        <w:trPr>
          <w:trHeight w:val="2160"/>
          <w:jc w:val="center"/>
        </w:trPr>
        <w:tc>
          <w:tcPr>
            <w:tcW w:w="11580" w:type="dxa"/>
            <w:gridSpan w:val="4"/>
            <w:shd w:val="clear" w:color="auto" w:fill="F2F2F2" w:themeFill="background1" w:themeFillShade="F2"/>
            <w:vAlign w:val="center"/>
          </w:tcPr>
          <w:p w14:paraId="0111B04A" w14:textId="77777777" w:rsidR="00C247EB" w:rsidRPr="00203E2E" w:rsidRDefault="00C247EB" w:rsidP="00C247EB">
            <w:pPr>
              <w:tabs>
                <w:tab w:val="left" w:pos="281"/>
              </w:tabs>
              <w:jc w:val="center"/>
              <w:rPr>
                <w:rFonts w:ascii="Calibri" w:hAnsi="Calibri" w:cs="Calibri"/>
                <w:b/>
                <w:bCs/>
                <w:sz w:val="24"/>
              </w:rPr>
            </w:pPr>
          </w:p>
          <w:p w14:paraId="1D364260" w14:textId="77777777" w:rsidR="00C247EB" w:rsidRPr="00203E2E" w:rsidRDefault="00C247EB" w:rsidP="00C247EB">
            <w:pPr>
              <w:tabs>
                <w:tab w:val="left" w:pos="281"/>
              </w:tabs>
              <w:rPr>
                <w:rFonts w:ascii="Calibri" w:hAnsi="Calibri" w:cs="Calibri"/>
                <w:b/>
                <w:bCs/>
                <w:sz w:val="24"/>
              </w:rPr>
            </w:pPr>
          </w:p>
          <w:p w14:paraId="317FA23C" w14:textId="77777777" w:rsidR="00C247EB" w:rsidRPr="00203E2E" w:rsidRDefault="00C247EB" w:rsidP="00C247EB">
            <w:pPr>
              <w:tabs>
                <w:tab w:val="left" w:pos="281"/>
              </w:tabs>
              <w:jc w:val="center"/>
              <w:rPr>
                <w:rFonts w:ascii="Calibri" w:hAnsi="Calibri" w:cs="Calibri"/>
                <w:b/>
                <w:bCs/>
                <w:sz w:val="24"/>
              </w:rPr>
            </w:pPr>
          </w:p>
          <w:p w14:paraId="7F8E8E26" w14:textId="77777777" w:rsidR="00C247EB" w:rsidRPr="00203E2E" w:rsidRDefault="00C247EB" w:rsidP="00C247EB">
            <w:pPr>
              <w:tabs>
                <w:tab w:val="left" w:pos="281"/>
              </w:tabs>
              <w:jc w:val="center"/>
              <w:rPr>
                <w:rFonts w:ascii="Calibri" w:hAnsi="Calibri" w:cs="Calibri"/>
                <w:b/>
                <w:bCs/>
                <w:sz w:val="24"/>
              </w:rPr>
            </w:pPr>
          </w:p>
          <w:p w14:paraId="10ADD38A" w14:textId="77777777" w:rsidR="00C247EB" w:rsidRPr="00203E2E" w:rsidRDefault="00C247EB" w:rsidP="00C247EB">
            <w:pPr>
              <w:tabs>
                <w:tab w:val="left" w:pos="281"/>
              </w:tabs>
              <w:rPr>
                <w:rFonts w:ascii="Calibri" w:hAnsi="Calibri" w:cs="Calibri"/>
                <w:b/>
                <w:bCs/>
                <w:sz w:val="24"/>
              </w:rPr>
            </w:pPr>
          </w:p>
          <w:p w14:paraId="4825153A" w14:textId="77777777" w:rsidR="00C247EB" w:rsidRPr="00203E2E" w:rsidRDefault="00C247EB" w:rsidP="00C247EB">
            <w:pPr>
              <w:tabs>
                <w:tab w:val="left" w:pos="281"/>
              </w:tabs>
              <w:jc w:val="center"/>
              <w:rPr>
                <w:rFonts w:ascii="Calibri" w:hAnsi="Calibri" w:cs="Calibri"/>
                <w:b/>
                <w:bCs/>
                <w:sz w:val="24"/>
              </w:rPr>
            </w:pPr>
          </w:p>
          <w:p w14:paraId="21944C94" w14:textId="77777777" w:rsidR="00C247EB" w:rsidRPr="00203E2E" w:rsidRDefault="00C247EB" w:rsidP="00C247EB">
            <w:pPr>
              <w:tabs>
                <w:tab w:val="left" w:pos="281"/>
              </w:tabs>
              <w:jc w:val="center"/>
              <w:rPr>
                <w:rFonts w:ascii="Calibri" w:hAnsi="Calibri" w:cs="Calibri"/>
                <w:b/>
                <w:bCs/>
                <w:sz w:val="24"/>
              </w:rPr>
            </w:pPr>
          </w:p>
          <w:p w14:paraId="343A991F" w14:textId="77777777" w:rsidR="00C247EB" w:rsidRPr="00203E2E" w:rsidRDefault="00C247EB" w:rsidP="00C247EB">
            <w:pPr>
              <w:tabs>
                <w:tab w:val="left" w:pos="281"/>
              </w:tabs>
              <w:jc w:val="center"/>
              <w:rPr>
                <w:rFonts w:ascii="Calibri" w:hAnsi="Calibri" w:cs="Calibri"/>
                <w:b/>
                <w:bCs/>
                <w:sz w:val="24"/>
              </w:rPr>
            </w:pPr>
          </w:p>
        </w:tc>
      </w:tr>
      <w:tr w:rsidR="00C247EB" w:rsidRPr="00203E2E" w14:paraId="36807581" w14:textId="77777777" w:rsidTr="37924492">
        <w:trPr>
          <w:trHeight w:val="259"/>
          <w:jc w:val="center"/>
        </w:trPr>
        <w:tc>
          <w:tcPr>
            <w:tcW w:w="11580" w:type="dxa"/>
            <w:gridSpan w:val="4"/>
            <w:shd w:val="clear" w:color="auto" w:fill="C6E4F5"/>
            <w:vAlign w:val="center"/>
          </w:tcPr>
          <w:p w14:paraId="5A743BB0" w14:textId="3A27B08D" w:rsidR="002E20E4" w:rsidRPr="00203E2E" w:rsidRDefault="4B6FECFC" w:rsidP="429507D6">
            <w:pPr>
              <w:pStyle w:val="ListParagraph"/>
              <w:numPr>
                <w:ilvl w:val="0"/>
                <w:numId w:val="13"/>
              </w:numPr>
              <w:tabs>
                <w:tab w:val="left" w:pos="281"/>
              </w:tabs>
              <w:jc w:val="center"/>
              <w:rPr>
                <w:rFonts w:ascii="Calibri" w:hAnsi="Calibri" w:cs="Calibri"/>
                <w:b/>
                <w:bCs/>
                <w:sz w:val="24"/>
              </w:rPr>
            </w:pPr>
            <w:r w:rsidRPr="542CEF50">
              <w:rPr>
                <w:rFonts w:ascii="Calibri" w:hAnsi="Calibri" w:cs="Calibri"/>
                <w:b/>
                <w:bCs/>
                <w:sz w:val="24"/>
              </w:rPr>
              <w:t xml:space="preserve">COMMUNITY CHARACTERISTICS AND </w:t>
            </w:r>
            <w:r w:rsidR="005A7B43" w:rsidRPr="542CEF50">
              <w:rPr>
                <w:rFonts w:ascii="Calibri" w:hAnsi="Calibri" w:cs="Calibri"/>
                <w:b/>
                <w:bCs/>
                <w:sz w:val="24"/>
              </w:rPr>
              <w:t>BENEFITS</w:t>
            </w:r>
          </w:p>
          <w:p w14:paraId="3822AE79" w14:textId="77777777" w:rsidR="002E20E4" w:rsidRPr="00203E2E" w:rsidRDefault="002E20E4" w:rsidP="542CEF50">
            <w:pPr>
              <w:jc w:val="center"/>
              <w:outlineLvl w:val="1"/>
              <w:rPr>
                <w:rFonts w:ascii="Calibri" w:hAnsi="Calibri" w:cs="Calibri"/>
                <w:i/>
                <w:iCs/>
                <w:sz w:val="24"/>
              </w:rPr>
            </w:pPr>
            <w:r w:rsidRPr="542CEF50">
              <w:rPr>
                <w:rFonts w:ascii="Calibri" w:hAnsi="Calibri" w:cs="Calibri"/>
                <w:i/>
                <w:iCs/>
                <w:sz w:val="24"/>
              </w:rPr>
              <w:t xml:space="preserve">Please use as much space as needed. </w:t>
            </w:r>
            <w:r w:rsidRPr="542CEF50">
              <w:rPr>
                <w:rFonts w:ascii="Calibri" w:hAnsi="Calibri" w:cs="Calibri"/>
                <w:i/>
                <w:iCs/>
                <w:caps/>
                <w:sz w:val="24"/>
              </w:rPr>
              <w:t xml:space="preserve"> </w:t>
            </w:r>
            <w:r w:rsidRPr="542CEF50">
              <w:rPr>
                <w:rFonts w:ascii="Calibri" w:hAnsi="Calibri" w:cs="Calibri"/>
                <w:i/>
                <w:iCs/>
                <w:sz w:val="24"/>
              </w:rPr>
              <w:t>The boxes will expand as you fill them.</w:t>
            </w:r>
          </w:p>
          <w:p w14:paraId="258C2223" w14:textId="77777777" w:rsidR="002E20E4" w:rsidRPr="00203E2E" w:rsidRDefault="002E20E4" w:rsidP="002E20E4">
            <w:pPr>
              <w:rPr>
                <w:rFonts w:ascii="Calibri" w:hAnsi="Calibri" w:cs="Calibri"/>
                <w:sz w:val="24"/>
              </w:rPr>
            </w:pPr>
          </w:p>
          <w:p w14:paraId="766908B8" w14:textId="3BE1431E" w:rsidR="00C247EB" w:rsidRPr="00203E2E" w:rsidRDefault="002E20E4" w:rsidP="00C976E0">
            <w:pPr>
              <w:tabs>
                <w:tab w:val="left" w:pos="281"/>
              </w:tabs>
              <w:rPr>
                <w:rFonts w:ascii="Calibri" w:hAnsi="Calibri" w:cs="Calibri"/>
                <w:b/>
                <w:bCs/>
                <w:sz w:val="24"/>
              </w:rPr>
            </w:pPr>
            <w:r w:rsidRPr="542CEF50">
              <w:rPr>
                <w:rFonts w:ascii="Calibri" w:hAnsi="Calibri" w:cs="Calibri"/>
                <w:sz w:val="24"/>
              </w:rPr>
              <w:t xml:space="preserve">Applications will be scored 0-100, with a proposed Partnership’s </w:t>
            </w:r>
            <w:r w:rsidR="715C9BEE" w:rsidRPr="542CEF50">
              <w:rPr>
                <w:rFonts w:ascii="Calibri" w:hAnsi="Calibri" w:cs="Calibri"/>
                <w:b/>
                <w:bCs/>
                <w:sz w:val="24"/>
              </w:rPr>
              <w:t>community characteristics and benefits</w:t>
            </w:r>
            <w:r w:rsidR="715C9BEE" w:rsidRPr="542CEF50">
              <w:rPr>
                <w:rFonts w:ascii="Calibri" w:hAnsi="Calibri" w:cs="Calibri"/>
                <w:sz w:val="24"/>
              </w:rPr>
              <w:t xml:space="preserve"> </w:t>
            </w:r>
            <w:r w:rsidRPr="542CEF50">
              <w:rPr>
                <w:rFonts w:ascii="Calibri" w:hAnsi="Calibri" w:cs="Calibri"/>
                <w:sz w:val="24"/>
              </w:rPr>
              <w:t xml:space="preserve">providing up to </w:t>
            </w:r>
            <w:r w:rsidR="00346D25" w:rsidRPr="542CEF50">
              <w:rPr>
                <w:rFonts w:ascii="Calibri" w:hAnsi="Calibri" w:cs="Calibri"/>
                <w:b/>
                <w:bCs/>
                <w:sz w:val="24"/>
              </w:rPr>
              <w:t xml:space="preserve">15 </w:t>
            </w:r>
            <w:r w:rsidRPr="542CEF50">
              <w:rPr>
                <w:rFonts w:ascii="Calibri" w:hAnsi="Calibri" w:cs="Calibri"/>
                <w:b/>
                <w:bCs/>
                <w:sz w:val="24"/>
              </w:rPr>
              <w:t xml:space="preserve">points </w:t>
            </w:r>
            <w:r w:rsidRPr="542CEF50">
              <w:rPr>
                <w:rFonts w:ascii="Calibri" w:hAnsi="Calibri" w:cs="Calibri"/>
                <w:sz w:val="24"/>
              </w:rPr>
              <w:t>toward the 100 possible total points. See RFR section 5.2 for further details.</w:t>
            </w:r>
          </w:p>
        </w:tc>
      </w:tr>
      <w:tr w:rsidR="00C247EB" w:rsidRPr="00203E2E" w14:paraId="3BEC3DB9" w14:textId="77777777" w:rsidTr="37924492">
        <w:trPr>
          <w:trHeight w:val="259"/>
          <w:jc w:val="center"/>
        </w:trPr>
        <w:tc>
          <w:tcPr>
            <w:tcW w:w="11580" w:type="dxa"/>
            <w:gridSpan w:val="4"/>
            <w:vAlign w:val="center"/>
          </w:tcPr>
          <w:p w14:paraId="08CC5F4B" w14:textId="5457C567" w:rsidR="002E20E4" w:rsidRPr="00203E2E" w:rsidRDefault="001D745C" w:rsidP="00C976E0">
            <w:pPr>
              <w:pStyle w:val="ListParagraph"/>
              <w:spacing w:after="200" w:line="276" w:lineRule="auto"/>
              <w:ind w:left="0"/>
              <w:rPr>
                <w:rFonts w:ascii="Calibri" w:hAnsi="Calibri" w:cs="Calibri"/>
                <w:b/>
                <w:bCs/>
                <w:sz w:val="24"/>
              </w:rPr>
            </w:pPr>
            <w:r w:rsidRPr="00C976E0">
              <w:rPr>
                <w:rFonts w:ascii="Calibri" w:hAnsi="Calibri" w:cs="Calibri"/>
                <w:b/>
                <w:bCs/>
                <w:sz w:val="24"/>
              </w:rPr>
              <w:t>Community</w:t>
            </w:r>
            <w:r w:rsidR="2058AA78" w:rsidRPr="00C976E0">
              <w:rPr>
                <w:rFonts w:ascii="Calibri" w:hAnsi="Calibri" w:cs="Calibri"/>
                <w:b/>
                <w:bCs/>
                <w:sz w:val="24"/>
              </w:rPr>
              <w:t xml:space="preserve"> Characteristics and</w:t>
            </w:r>
            <w:r w:rsidRPr="00C976E0">
              <w:rPr>
                <w:rFonts w:ascii="Calibri" w:hAnsi="Calibri" w:cs="Calibri"/>
                <w:b/>
                <w:bCs/>
                <w:sz w:val="24"/>
              </w:rPr>
              <w:t xml:space="preserve"> Benefits</w:t>
            </w:r>
            <w:r w:rsidR="002E20E4" w:rsidRPr="00C976E0">
              <w:rPr>
                <w:rFonts w:ascii="Calibri" w:hAnsi="Calibri" w:cs="Calibri"/>
                <w:b/>
                <w:bCs/>
                <w:sz w:val="24"/>
              </w:rPr>
              <w:t xml:space="preserve">: </w:t>
            </w:r>
            <w:r w:rsidR="002E20E4" w:rsidRPr="00C976E0">
              <w:rPr>
                <w:rFonts w:ascii="Calibri" w:hAnsi="Calibri" w:cs="Calibri"/>
                <w:sz w:val="24"/>
              </w:rPr>
              <w:t>Please describe how</w:t>
            </w:r>
            <w:r w:rsidR="00494372" w:rsidRPr="00C976E0">
              <w:rPr>
                <w:rFonts w:ascii="Calibri" w:hAnsi="Calibri" w:cs="Calibri"/>
                <w:sz w:val="24"/>
              </w:rPr>
              <w:t xml:space="preserve"> </w:t>
            </w:r>
            <w:r w:rsidR="002E20E4" w:rsidRPr="00C976E0">
              <w:rPr>
                <w:rFonts w:ascii="Calibri" w:hAnsi="Calibri" w:cs="Calibri"/>
                <w:sz w:val="24"/>
              </w:rPr>
              <w:t xml:space="preserve">the </w:t>
            </w:r>
            <w:r w:rsidR="00AF7E6A" w:rsidRPr="00C976E0">
              <w:rPr>
                <w:rFonts w:ascii="Calibri" w:hAnsi="Calibri" w:cs="Calibri"/>
                <w:sz w:val="24"/>
              </w:rPr>
              <w:t xml:space="preserve">Collaborative </w:t>
            </w:r>
            <w:r w:rsidR="00494372" w:rsidRPr="00C976E0">
              <w:rPr>
                <w:rFonts w:ascii="Calibri" w:hAnsi="Calibri" w:cs="Calibri"/>
                <w:sz w:val="24"/>
              </w:rPr>
              <w:t>reflects the people and communities in the region.  Explain how the Partnership has provided – or plans to provide – real and lasting benefits for all communities in the proposed region</w:t>
            </w:r>
            <w:r w:rsidR="002E20E4" w:rsidRPr="00C976E0">
              <w:rPr>
                <w:rFonts w:ascii="Calibri" w:hAnsi="Calibri" w:cs="Calibri"/>
                <w:sz w:val="24"/>
              </w:rPr>
              <w:t xml:space="preserve">. </w:t>
            </w:r>
            <w:r w:rsidR="00494372" w:rsidRPr="00C976E0">
              <w:rPr>
                <w:rFonts w:ascii="Calibri" w:hAnsi="Calibri" w:cs="Calibri"/>
                <w:sz w:val="24"/>
              </w:rPr>
              <w:t>Also include any outreach</w:t>
            </w:r>
            <w:r w:rsidR="00B36149" w:rsidRPr="00C976E0">
              <w:rPr>
                <w:rFonts w:ascii="Calibri" w:hAnsi="Calibri" w:cs="Calibri"/>
                <w:sz w:val="24"/>
              </w:rPr>
              <w:t xml:space="preserve"> and engagement </w:t>
            </w:r>
            <w:r w:rsidR="00567636" w:rsidRPr="00C976E0">
              <w:rPr>
                <w:rFonts w:ascii="Calibri" w:hAnsi="Calibri" w:cs="Calibri"/>
                <w:sz w:val="24"/>
              </w:rPr>
              <w:t xml:space="preserve">activities that help build public understanding and involvement in restoration </w:t>
            </w:r>
            <w:r w:rsidR="006A504C" w:rsidRPr="00C976E0">
              <w:rPr>
                <w:rFonts w:ascii="Calibri" w:hAnsi="Calibri" w:cs="Calibri"/>
                <w:sz w:val="24"/>
              </w:rPr>
              <w:t xml:space="preserve">planning and </w:t>
            </w:r>
            <w:r w:rsidR="00567636" w:rsidRPr="00C976E0">
              <w:rPr>
                <w:rFonts w:ascii="Calibri" w:hAnsi="Calibri" w:cs="Calibri"/>
                <w:sz w:val="24"/>
              </w:rPr>
              <w:t xml:space="preserve">work and/or improve community access to nature. </w:t>
            </w:r>
            <w:r w:rsidR="00B36149" w:rsidRPr="00C976E0">
              <w:rPr>
                <w:rFonts w:ascii="Calibri" w:hAnsi="Calibri" w:cs="Calibri"/>
                <w:sz w:val="24"/>
              </w:rPr>
              <w:t xml:space="preserve"> </w:t>
            </w:r>
            <w:r w:rsidR="00F801F6" w:rsidRPr="00C976E0">
              <w:rPr>
                <w:rFonts w:ascii="Calibri" w:hAnsi="Calibri" w:cs="Calibri"/>
                <w:sz w:val="24"/>
              </w:rPr>
              <w:t xml:space="preserve">See resources at the </w:t>
            </w:r>
            <w:r w:rsidR="009C0245" w:rsidRPr="00C976E0">
              <w:rPr>
                <w:rFonts w:ascii="Calibri" w:hAnsi="Calibri" w:cs="Calibri"/>
                <w:sz w:val="24"/>
              </w:rPr>
              <w:t>bottom</w:t>
            </w:r>
            <w:r w:rsidR="009C0245" w:rsidRPr="00C976E0">
              <w:rPr>
                <w:rFonts w:ascii="Calibri" w:hAnsi="Calibri" w:cs="Calibri"/>
                <w:sz w:val="24"/>
                <w:vertAlign w:val="superscript"/>
              </w:rPr>
              <w:t xml:space="preserve"> </w:t>
            </w:r>
            <w:r w:rsidR="00F801F6" w:rsidRPr="00C976E0">
              <w:rPr>
                <w:rFonts w:ascii="Calibri" w:hAnsi="Calibri" w:cs="Calibri"/>
                <w:sz w:val="24"/>
              </w:rPr>
              <w:t>of the page</w:t>
            </w:r>
            <w:r w:rsidR="009C0245" w:rsidRPr="00C976E0">
              <w:rPr>
                <w:rStyle w:val="FootnoteReference"/>
                <w:rFonts w:ascii="Calibri" w:hAnsi="Calibri" w:cs="Calibri"/>
                <w:sz w:val="24"/>
              </w:rPr>
              <w:footnoteReference w:id="2"/>
            </w:r>
            <w:r w:rsidR="009C0245" w:rsidRPr="00C976E0">
              <w:rPr>
                <w:rFonts w:ascii="Calibri" w:hAnsi="Calibri" w:cs="Calibri"/>
                <w:sz w:val="24"/>
              </w:rPr>
              <w:t>.</w:t>
            </w:r>
          </w:p>
          <w:p w14:paraId="25294942" w14:textId="0EC3CE41" w:rsidR="00C247EB" w:rsidRPr="00203E2E" w:rsidRDefault="00C247EB" w:rsidP="39118D25">
            <w:pPr>
              <w:tabs>
                <w:tab w:val="left" w:pos="281"/>
              </w:tabs>
              <w:rPr>
                <w:rFonts w:ascii="Calibri" w:hAnsi="Calibri" w:cs="Calibri"/>
                <w:b/>
                <w:bCs/>
                <w:sz w:val="24"/>
              </w:rPr>
            </w:pPr>
          </w:p>
        </w:tc>
      </w:tr>
      <w:tr w:rsidR="00C247EB" w:rsidRPr="00203E2E" w14:paraId="13FB83F9" w14:textId="77777777" w:rsidTr="37924492">
        <w:trPr>
          <w:trHeight w:val="1872"/>
          <w:jc w:val="center"/>
        </w:trPr>
        <w:tc>
          <w:tcPr>
            <w:tcW w:w="11580" w:type="dxa"/>
            <w:gridSpan w:val="4"/>
            <w:shd w:val="clear" w:color="auto" w:fill="F2F2F2" w:themeFill="background1" w:themeFillShade="F2"/>
            <w:vAlign w:val="center"/>
          </w:tcPr>
          <w:p w14:paraId="2BA3074B" w14:textId="77777777" w:rsidR="00C247EB" w:rsidRPr="00203E2E" w:rsidRDefault="00C247EB" w:rsidP="00C247EB">
            <w:pPr>
              <w:tabs>
                <w:tab w:val="left" w:pos="281"/>
              </w:tabs>
              <w:jc w:val="center"/>
              <w:rPr>
                <w:rFonts w:ascii="Calibri" w:hAnsi="Calibri" w:cs="Calibri"/>
                <w:b/>
                <w:bCs/>
                <w:sz w:val="24"/>
              </w:rPr>
            </w:pPr>
          </w:p>
          <w:p w14:paraId="5DF36E57" w14:textId="77777777" w:rsidR="00C247EB" w:rsidRPr="00203E2E" w:rsidRDefault="00C247EB" w:rsidP="00C247EB">
            <w:pPr>
              <w:tabs>
                <w:tab w:val="left" w:pos="281"/>
              </w:tabs>
              <w:rPr>
                <w:rFonts w:ascii="Calibri" w:hAnsi="Calibri" w:cs="Calibri"/>
                <w:b/>
                <w:bCs/>
                <w:sz w:val="24"/>
              </w:rPr>
            </w:pPr>
          </w:p>
          <w:p w14:paraId="49BEF00A" w14:textId="77777777" w:rsidR="00C247EB" w:rsidRPr="00203E2E" w:rsidRDefault="00C247EB" w:rsidP="00C247EB">
            <w:pPr>
              <w:tabs>
                <w:tab w:val="left" w:pos="281"/>
              </w:tabs>
              <w:rPr>
                <w:rFonts w:ascii="Calibri" w:hAnsi="Calibri" w:cs="Calibri"/>
                <w:b/>
                <w:bCs/>
                <w:sz w:val="24"/>
              </w:rPr>
            </w:pPr>
          </w:p>
          <w:p w14:paraId="7F221236" w14:textId="77777777" w:rsidR="00C247EB" w:rsidRPr="00203E2E" w:rsidRDefault="00C247EB" w:rsidP="00C247EB">
            <w:pPr>
              <w:tabs>
                <w:tab w:val="left" w:pos="281"/>
              </w:tabs>
              <w:rPr>
                <w:rFonts w:ascii="Calibri" w:hAnsi="Calibri" w:cs="Calibri"/>
                <w:b/>
                <w:bCs/>
                <w:sz w:val="24"/>
              </w:rPr>
            </w:pPr>
          </w:p>
          <w:p w14:paraId="73E42F67" w14:textId="74A32651" w:rsidR="00C247EB" w:rsidRPr="00203E2E" w:rsidRDefault="00C247EB" w:rsidP="00C247EB">
            <w:pPr>
              <w:tabs>
                <w:tab w:val="left" w:pos="281"/>
              </w:tabs>
              <w:rPr>
                <w:rFonts w:ascii="Calibri" w:hAnsi="Calibri" w:cs="Calibri"/>
                <w:b/>
                <w:bCs/>
                <w:sz w:val="24"/>
              </w:rPr>
            </w:pPr>
          </w:p>
        </w:tc>
      </w:tr>
      <w:tr w:rsidR="00C247EB" w:rsidRPr="00203E2E" w14:paraId="27CF9F89" w14:textId="77777777" w:rsidTr="37924492">
        <w:trPr>
          <w:trHeight w:val="259"/>
          <w:jc w:val="center"/>
        </w:trPr>
        <w:tc>
          <w:tcPr>
            <w:tcW w:w="11580" w:type="dxa"/>
            <w:gridSpan w:val="4"/>
            <w:shd w:val="clear" w:color="auto" w:fill="C1E4F5" w:themeFill="accent1" w:themeFillTint="33"/>
            <w:vAlign w:val="center"/>
          </w:tcPr>
          <w:p w14:paraId="3201DB60" w14:textId="0E8A3668" w:rsidR="00F92126" w:rsidRPr="00376CFD" w:rsidRDefault="00F92126" w:rsidP="51942890">
            <w:pPr>
              <w:pStyle w:val="ListParagraph"/>
              <w:numPr>
                <w:ilvl w:val="0"/>
                <w:numId w:val="13"/>
              </w:numPr>
              <w:tabs>
                <w:tab w:val="left" w:pos="281"/>
              </w:tabs>
              <w:jc w:val="center"/>
              <w:rPr>
                <w:rFonts w:ascii="Calibri" w:hAnsi="Calibri" w:cs="Calibri"/>
                <w:b/>
                <w:bCs/>
                <w:sz w:val="24"/>
              </w:rPr>
            </w:pPr>
            <w:r w:rsidRPr="542CEF50">
              <w:rPr>
                <w:rFonts w:ascii="Calibri" w:hAnsi="Calibri" w:cs="Calibri"/>
                <w:b/>
                <w:bCs/>
                <w:sz w:val="24"/>
              </w:rPr>
              <w:t>PROPOSED RESTORATION PROJECT INFORMATION</w:t>
            </w:r>
          </w:p>
          <w:p w14:paraId="3041ACC1" w14:textId="7E181A94" w:rsidR="00F92126" w:rsidRPr="004B7066" w:rsidRDefault="00F92126" w:rsidP="542CEF50">
            <w:pPr>
              <w:tabs>
                <w:tab w:val="left" w:pos="281"/>
              </w:tabs>
              <w:jc w:val="center"/>
              <w:rPr>
                <w:rFonts w:ascii="Calibri" w:hAnsi="Calibri" w:cs="Calibri"/>
                <w:sz w:val="24"/>
              </w:rPr>
            </w:pPr>
            <w:r w:rsidRPr="542CEF50">
              <w:rPr>
                <w:rFonts w:ascii="Calibri" w:hAnsi="Calibri" w:cs="Calibri"/>
                <w:sz w:val="24"/>
              </w:rPr>
              <w:t xml:space="preserve">Applications will be scored 0-100, with the </w:t>
            </w:r>
            <w:r w:rsidR="00956500" w:rsidRPr="542CEF50">
              <w:rPr>
                <w:rFonts w:ascii="Calibri" w:hAnsi="Calibri" w:cs="Calibri"/>
                <w:b/>
                <w:bCs/>
                <w:sz w:val="24"/>
              </w:rPr>
              <w:t>p</w:t>
            </w:r>
            <w:r w:rsidRPr="542CEF50">
              <w:rPr>
                <w:rFonts w:ascii="Calibri" w:hAnsi="Calibri" w:cs="Calibri"/>
                <w:b/>
                <w:bCs/>
                <w:sz w:val="24"/>
              </w:rPr>
              <w:t xml:space="preserve">roposed </w:t>
            </w:r>
            <w:r w:rsidR="00956500" w:rsidRPr="542CEF50">
              <w:rPr>
                <w:rFonts w:ascii="Calibri" w:hAnsi="Calibri" w:cs="Calibri"/>
                <w:b/>
                <w:bCs/>
                <w:sz w:val="24"/>
              </w:rPr>
              <w:t>p</w:t>
            </w:r>
            <w:r w:rsidRPr="542CEF50">
              <w:rPr>
                <w:rFonts w:ascii="Calibri" w:hAnsi="Calibri" w:cs="Calibri"/>
                <w:b/>
                <w:bCs/>
                <w:sz w:val="24"/>
              </w:rPr>
              <w:t>roject</w:t>
            </w:r>
            <w:r w:rsidR="00E30F5F" w:rsidRPr="542CEF50">
              <w:rPr>
                <w:rFonts w:ascii="Calibri" w:hAnsi="Calibri" w:cs="Calibri"/>
                <w:b/>
                <w:bCs/>
                <w:sz w:val="24"/>
              </w:rPr>
              <w:t>/ activities</w:t>
            </w:r>
            <w:r w:rsidRPr="542CEF50">
              <w:rPr>
                <w:rFonts w:ascii="Calibri" w:hAnsi="Calibri" w:cs="Calibri"/>
                <w:b/>
                <w:bCs/>
                <w:sz w:val="24"/>
              </w:rPr>
              <w:t xml:space="preserve"> </w:t>
            </w:r>
            <w:r w:rsidR="00956500" w:rsidRPr="542CEF50">
              <w:rPr>
                <w:rFonts w:ascii="Calibri" w:hAnsi="Calibri" w:cs="Calibri"/>
                <w:b/>
                <w:bCs/>
                <w:sz w:val="24"/>
              </w:rPr>
              <w:t>i</w:t>
            </w:r>
            <w:r w:rsidRPr="542CEF50">
              <w:rPr>
                <w:rFonts w:ascii="Calibri" w:hAnsi="Calibri" w:cs="Calibri"/>
                <w:b/>
                <w:bCs/>
                <w:sz w:val="24"/>
              </w:rPr>
              <w:t>nformation</w:t>
            </w:r>
            <w:r w:rsidRPr="542CEF50">
              <w:rPr>
                <w:rFonts w:ascii="Calibri" w:hAnsi="Calibri" w:cs="Calibri"/>
                <w:sz w:val="24"/>
              </w:rPr>
              <w:t xml:space="preserve"> potentially providing up to</w:t>
            </w:r>
            <w:r w:rsidR="00956500" w:rsidRPr="542CEF50">
              <w:rPr>
                <w:rFonts w:ascii="Calibri" w:hAnsi="Calibri" w:cs="Calibri"/>
                <w:sz w:val="24"/>
              </w:rPr>
              <w:t xml:space="preserve"> </w:t>
            </w:r>
            <w:r w:rsidR="00956500" w:rsidRPr="542CEF50">
              <w:rPr>
                <w:rFonts w:ascii="Calibri" w:hAnsi="Calibri" w:cs="Calibri"/>
                <w:b/>
                <w:bCs/>
                <w:sz w:val="24"/>
              </w:rPr>
              <w:t>15 points</w:t>
            </w:r>
            <w:r w:rsidR="00956500" w:rsidRPr="542CEF50">
              <w:rPr>
                <w:rFonts w:ascii="Calibri" w:hAnsi="Calibri" w:cs="Calibri"/>
                <w:sz w:val="24"/>
              </w:rPr>
              <w:t xml:space="preserve"> total toward the 100 possible points – see RFR section 5.2 for further details. </w:t>
            </w:r>
            <w:r w:rsidRPr="542CEF50">
              <w:rPr>
                <w:rFonts w:ascii="Calibri" w:hAnsi="Calibri" w:cs="Calibri"/>
                <w:sz w:val="24"/>
              </w:rPr>
              <w:t xml:space="preserve"> </w:t>
            </w:r>
          </w:p>
          <w:p w14:paraId="10B5C191" w14:textId="19382B99" w:rsidR="00C247EB" w:rsidRPr="00203E2E" w:rsidRDefault="00C247EB" w:rsidP="00C247EB">
            <w:pPr>
              <w:tabs>
                <w:tab w:val="left" w:pos="281"/>
              </w:tabs>
              <w:rPr>
                <w:rFonts w:ascii="Calibri" w:hAnsi="Calibri" w:cs="Calibri"/>
                <w:b/>
                <w:bCs/>
                <w:sz w:val="24"/>
              </w:rPr>
            </w:pPr>
          </w:p>
        </w:tc>
      </w:tr>
      <w:tr w:rsidR="00C247EB" w:rsidRPr="00203E2E" w14:paraId="482BA284" w14:textId="77777777" w:rsidTr="37924492">
        <w:trPr>
          <w:trHeight w:val="259"/>
          <w:jc w:val="center"/>
        </w:trPr>
        <w:tc>
          <w:tcPr>
            <w:tcW w:w="11580" w:type="dxa"/>
            <w:gridSpan w:val="4"/>
            <w:vAlign w:val="center"/>
          </w:tcPr>
          <w:p w14:paraId="116E1BC2" w14:textId="270C0B67" w:rsidR="00C247EB" w:rsidRPr="00203E2E" w:rsidRDefault="00F92126" w:rsidP="5C5778E2">
            <w:pPr>
              <w:tabs>
                <w:tab w:val="left" w:pos="281"/>
              </w:tabs>
              <w:rPr>
                <w:rFonts w:ascii="Calibri" w:hAnsi="Calibri" w:cs="Calibri"/>
                <w:sz w:val="24"/>
              </w:rPr>
            </w:pPr>
            <w:r w:rsidRPr="542CEF50">
              <w:rPr>
                <w:rFonts w:ascii="Calibri" w:hAnsi="Calibri" w:cs="Calibri"/>
                <w:b/>
                <w:bCs/>
                <w:sz w:val="24"/>
              </w:rPr>
              <w:t xml:space="preserve">Proposed Project Information: </w:t>
            </w:r>
            <w:r w:rsidR="033F97B5" w:rsidRPr="542CEF50">
              <w:rPr>
                <w:rFonts w:ascii="Calibri" w:hAnsi="Calibri" w:cs="Calibri"/>
                <w:b/>
                <w:bCs/>
                <w:sz w:val="24"/>
              </w:rPr>
              <w:t>Please provide a brief description of projects</w:t>
            </w:r>
            <w:r w:rsidR="721B0BFB" w:rsidRPr="542CEF50">
              <w:rPr>
                <w:rFonts w:ascii="Calibri" w:hAnsi="Calibri" w:cs="Calibri"/>
                <w:b/>
                <w:bCs/>
                <w:sz w:val="24"/>
              </w:rPr>
              <w:t xml:space="preserve"> </w:t>
            </w:r>
            <w:r w:rsidR="033F97B5" w:rsidRPr="542CEF50">
              <w:rPr>
                <w:rFonts w:ascii="Calibri" w:hAnsi="Calibri" w:cs="Calibri"/>
                <w:b/>
                <w:bCs/>
                <w:sz w:val="24"/>
              </w:rPr>
              <w:t xml:space="preserve">proposed </w:t>
            </w:r>
            <w:r w:rsidR="794E562C" w:rsidRPr="542CEF50">
              <w:rPr>
                <w:rFonts w:ascii="Calibri" w:hAnsi="Calibri" w:cs="Calibri"/>
                <w:b/>
                <w:bCs/>
                <w:sz w:val="24"/>
              </w:rPr>
              <w:t xml:space="preserve">under Task 2 </w:t>
            </w:r>
            <w:r w:rsidR="033F97B5" w:rsidRPr="542CEF50">
              <w:rPr>
                <w:rFonts w:ascii="Calibri" w:hAnsi="Calibri" w:cs="Calibri"/>
                <w:b/>
                <w:bCs/>
                <w:sz w:val="24"/>
              </w:rPr>
              <w:t>in the SOW/ Budget</w:t>
            </w:r>
            <w:r w:rsidR="2680D345" w:rsidRPr="542CEF50">
              <w:rPr>
                <w:rFonts w:ascii="Calibri" w:hAnsi="Calibri" w:cs="Calibri"/>
                <w:b/>
                <w:bCs/>
                <w:sz w:val="24"/>
              </w:rPr>
              <w:t>.  U</w:t>
            </w:r>
            <w:r w:rsidR="033F97B5" w:rsidRPr="542CEF50">
              <w:rPr>
                <w:rFonts w:ascii="Calibri" w:hAnsi="Calibri" w:cs="Calibri"/>
                <w:b/>
                <w:bCs/>
                <w:sz w:val="24"/>
              </w:rPr>
              <w:t>se the Project</w:t>
            </w:r>
            <w:r w:rsidR="732549AF" w:rsidRPr="542CEF50">
              <w:rPr>
                <w:rFonts w:ascii="Calibri" w:hAnsi="Calibri" w:cs="Calibri"/>
                <w:b/>
                <w:bCs/>
                <w:sz w:val="24"/>
              </w:rPr>
              <w:t xml:space="preserve"> Form</w:t>
            </w:r>
            <w:r w:rsidR="033F97B5" w:rsidRPr="542CEF50">
              <w:rPr>
                <w:rFonts w:ascii="Calibri" w:hAnsi="Calibri" w:cs="Calibri"/>
                <w:b/>
                <w:bCs/>
                <w:sz w:val="24"/>
              </w:rPr>
              <w:t xml:space="preserve"> template</w:t>
            </w:r>
            <w:r w:rsidR="79819D5B" w:rsidRPr="542CEF50">
              <w:rPr>
                <w:rFonts w:ascii="Calibri" w:hAnsi="Calibri" w:cs="Calibri"/>
                <w:b/>
                <w:bCs/>
                <w:sz w:val="24"/>
              </w:rPr>
              <w:t xml:space="preserve"> provided</w:t>
            </w:r>
            <w:r w:rsidR="033F97B5" w:rsidRPr="542CEF50">
              <w:rPr>
                <w:rFonts w:ascii="Calibri" w:hAnsi="Calibri" w:cs="Calibri"/>
                <w:b/>
                <w:bCs/>
                <w:sz w:val="24"/>
              </w:rPr>
              <w:t xml:space="preserve"> to complete this question. </w:t>
            </w:r>
            <w:r w:rsidR="40695480" w:rsidRPr="542CEF50">
              <w:rPr>
                <w:rFonts w:ascii="Calibri" w:hAnsi="Calibri" w:cs="Calibri"/>
                <w:sz w:val="24"/>
              </w:rPr>
              <w:t xml:space="preserve"> </w:t>
            </w:r>
          </w:p>
        </w:tc>
      </w:tr>
      <w:tr w:rsidR="00C247EB" w:rsidRPr="00203E2E" w14:paraId="2F3F1727" w14:textId="77777777" w:rsidTr="37924492">
        <w:trPr>
          <w:trHeight w:val="259"/>
          <w:jc w:val="center"/>
        </w:trPr>
        <w:tc>
          <w:tcPr>
            <w:tcW w:w="11580" w:type="dxa"/>
            <w:gridSpan w:val="4"/>
            <w:vAlign w:val="center"/>
          </w:tcPr>
          <w:p w14:paraId="5BD3DC45" w14:textId="4C1D56B1" w:rsidR="00C247EB" w:rsidRPr="009A2B1A" w:rsidRDefault="00C247EB" w:rsidP="00C247EB">
            <w:pPr>
              <w:pStyle w:val="Footer"/>
            </w:pPr>
            <w:r>
              <w:br w:type="page"/>
              <w:t xml:space="preserve">Please note, an additional </w:t>
            </w:r>
            <w:r w:rsidR="00346D25">
              <w:t xml:space="preserve">10 </w:t>
            </w:r>
            <w:r>
              <w:t>points will be used to evaluate reasonableness of proposed timeline and budget, see Section 5.2 in RFR.</w:t>
            </w:r>
          </w:p>
          <w:p w14:paraId="73D3730A" w14:textId="7FE57693" w:rsidR="00C247EB" w:rsidRPr="009A2B1A" w:rsidRDefault="00C247EB" w:rsidP="00C247EB"/>
          <w:p w14:paraId="79048D79" w14:textId="77777777" w:rsidR="00C247EB" w:rsidRPr="009A2B1A" w:rsidRDefault="00C247EB" w:rsidP="00C247EB">
            <w:pPr>
              <w:rPr>
                <w:rFonts w:ascii="Calibri" w:eastAsia="Calibri" w:hAnsi="Calibri" w:cs="Calibri"/>
                <w:sz w:val="24"/>
              </w:rPr>
            </w:pPr>
          </w:p>
          <w:p w14:paraId="094808D4" w14:textId="5A93F42F" w:rsidR="542CEF50" w:rsidRDefault="542CEF50" w:rsidP="542CEF50">
            <w:pPr>
              <w:pStyle w:val="ListParagraph"/>
              <w:ind w:hanging="540"/>
              <w:rPr>
                <w:rFonts w:ascii="Calibri" w:hAnsi="Calibri" w:cs="Calibri"/>
                <w:b/>
                <w:bCs/>
                <w:sz w:val="24"/>
              </w:rPr>
            </w:pPr>
          </w:p>
          <w:p w14:paraId="4CA76155" w14:textId="3B19074C" w:rsidR="542CEF50" w:rsidRDefault="542CEF50" w:rsidP="542CEF50">
            <w:pPr>
              <w:pStyle w:val="ListParagraph"/>
              <w:ind w:hanging="540"/>
              <w:rPr>
                <w:rFonts w:ascii="Calibri" w:hAnsi="Calibri" w:cs="Calibri"/>
                <w:b/>
                <w:bCs/>
                <w:sz w:val="24"/>
              </w:rPr>
            </w:pPr>
          </w:p>
          <w:p w14:paraId="28D1DB2C" w14:textId="43FC826F" w:rsidR="542CEF50" w:rsidRDefault="542CEF50" w:rsidP="542CEF50">
            <w:pPr>
              <w:pStyle w:val="ListParagraph"/>
              <w:ind w:hanging="540"/>
              <w:rPr>
                <w:rFonts w:ascii="Calibri" w:hAnsi="Calibri" w:cs="Calibri"/>
                <w:b/>
                <w:bCs/>
                <w:sz w:val="24"/>
              </w:rPr>
            </w:pPr>
          </w:p>
          <w:p w14:paraId="3B09DD07" w14:textId="69FD4858" w:rsidR="542CEF50" w:rsidRDefault="542CEF50" w:rsidP="542CEF50">
            <w:pPr>
              <w:pStyle w:val="ListParagraph"/>
              <w:ind w:hanging="540"/>
              <w:rPr>
                <w:rFonts w:ascii="Calibri" w:hAnsi="Calibri" w:cs="Calibri"/>
                <w:b/>
                <w:bCs/>
                <w:sz w:val="24"/>
              </w:rPr>
            </w:pPr>
          </w:p>
          <w:p w14:paraId="7F76E5FF" w14:textId="590CAB74" w:rsidR="542CEF50" w:rsidRDefault="542CEF50" w:rsidP="542CEF50">
            <w:pPr>
              <w:pStyle w:val="ListParagraph"/>
              <w:ind w:hanging="540"/>
              <w:rPr>
                <w:rFonts w:ascii="Calibri" w:hAnsi="Calibri" w:cs="Calibri"/>
                <w:b/>
                <w:bCs/>
                <w:sz w:val="24"/>
              </w:rPr>
            </w:pPr>
          </w:p>
          <w:p w14:paraId="4343471F" w14:textId="1F605B3C" w:rsidR="542CEF50" w:rsidRDefault="542CEF50" w:rsidP="542CEF50">
            <w:pPr>
              <w:pStyle w:val="ListParagraph"/>
              <w:ind w:hanging="540"/>
              <w:rPr>
                <w:rFonts w:ascii="Calibri" w:hAnsi="Calibri" w:cs="Calibri"/>
                <w:b/>
                <w:bCs/>
                <w:sz w:val="24"/>
              </w:rPr>
            </w:pPr>
          </w:p>
          <w:p w14:paraId="2DE00032" w14:textId="2F72ADAD" w:rsidR="542CEF50" w:rsidRDefault="542CEF50" w:rsidP="542CEF50">
            <w:pPr>
              <w:pStyle w:val="ListParagraph"/>
              <w:ind w:hanging="540"/>
              <w:rPr>
                <w:rFonts w:ascii="Calibri" w:hAnsi="Calibri" w:cs="Calibri"/>
                <w:b/>
                <w:bCs/>
                <w:sz w:val="24"/>
              </w:rPr>
            </w:pPr>
          </w:p>
          <w:p w14:paraId="1C880A8E" w14:textId="231B530F" w:rsidR="542CEF50" w:rsidRDefault="542CEF50" w:rsidP="542CEF50">
            <w:pPr>
              <w:pStyle w:val="ListParagraph"/>
              <w:ind w:hanging="540"/>
              <w:rPr>
                <w:rFonts w:ascii="Calibri" w:hAnsi="Calibri" w:cs="Calibri"/>
                <w:b/>
                <w:bCs/>
                <w:sz w:val="24"/>
              </w:rPr>
            </w:pPr>
          </w:p>
          <w:p w14:paraId="0CA97DF4" w14:textId="7AE865A5" w:rsidR="542CEF50" w:rsidRDefault="542CEF50" w:rsidP="542CEF50">
            <w:pPr>
              <w:pStyle w:val="ListParagraph"/>
              <w:ind w:hanging="540"/>
              <w:rPr>
                <w:rFonts w:ascii="Calibri" w:hAnsi="Calibri" w:cs="Calibri"/>
                <w:b/>
                <w:bCs/>
                <w:sz w:val="24"/>
              </w:rPr>
            </w:pPr>
          </w:p>
          <w:p w14:paraId="3EB44ECC" w14:textId="1513D476" w:rsidR="00C247EB" w:rsidRPr="009A2B1A" w:rsidRDefault="291C60F1" w:rsidP="542CEF50">
            <w:pPr>
              <w:pStyle w:val="ListParagraph"/>
              <w:ind w:hanging="540"/>
              <w:rPr>
                <w:rFonts w:ascii="Calibri" w:hAnsi="Calibri" w:cs="Calibri"/>
                <w:b/>
                <w:bCs/>
                <w:sz w:val="24"/>
              </w:rPr>
            </w:pPr>
            <w:r w:rsidRPr="542CEF50">
              <w:rPr>
                <w:rFonts w:ascii="Calibri" w:hAnsi="Calibri" w:cs="Calibri"/>
                <w:b/>
                <w:bCs/>
                <w:sz w:val="24"/>
              </w:rPr>
              <w:t>ATTACHMENTS</w:t>
            </w:r>
          </w:p>
          <w:p w14:paraId="67690974" w14:textId="05754F42" w:rsidR="00C247EB" w:rsidRPr="009A2B1A" w:rsidRDefault="00C247EB" w:rsidP="542CEF50">
            <w:pPr>
              <w:pStyle w:val="ListParagraph"/>
              <w:numPr>
                <w:ilvl w:val="0"/>
                <w:numId w:val="12"/>
              </w:numPr>
              <w:rPr>
                <w:rFonts w:ascii="Calibri" w:eastAsia="Calibri" w:hAnsi="Calibri" w:cs="Calibri"/>
                <w:sz w:val="24"/>
              </w:rPr>
            </w:pPr>
            <w:r w:rsidRPr="542CEF50">
              <w:rPr>
                <w:rFonts w:ascii="Calibri" w:eastAsia="Calibri" w:hAnsi="Calibri" w:cs="Calibri"/>
                <w:sz w:val="24"/>
              </w:rPr>
              <w:t>Completed</w:t>
            </w:r>
            <w:r w:rsidRPr="542CEF50">
              <w:rPr>
                <w:rFonts w:ascii="Calibri" w:eastAsia="Calibri" w:hAnsi="Calibri" w:cs="Calibri"/>
                <w:b/>
                <w:bCs/>
                <w:sz w:val="24"/>
              </w:rPr>
              <w:t xml:space="preserve"> Application Form</w:t>
            </w:r>
            <w:r w:rsidRPr="542CEF50">
              <w:rPr>
                <w:rFonts w:ascii="Calibri" w:eastAsia="Calibri" w:hAnsi="Calibri" w:cs="Calibri"/>
                <w:sz w:val="24"/>
              </w:rPr>
              <w:t xml:space="preserve"> (</w:t>
            </w:r>
            <w:r w:rsidRPr="542CEF50">
              <w:rPr>
                <w:rFonts w:ascii="Calibri" w:eastAsia="Calibri" w:hAnsi="Calibri" w:cs="Calibri"/>
                <w:i/>
                <w:iCs/>
                <w:sz w:val="24"/>
              </w:rPr>
              <w:t>Required</w:t>
            </w:r>
            <w:r w:rsidRPr="542CEF50">
              <w:rPr>
                <w:rFonts w:ascii="Calibri" w:eastAsia="Calibri" w:hAnsi="Calibri" w:cs="Calibri"/>
                <w:sz w:val="24"/>
              </w:rPr>
              <w:t xml:space="preserve">) </w:t>
            </w:r>
          </w:p>
          <w:p w14:paraId="7AD52CF0" w14:textId="62B979B9" w:rsidR="00C247EB" w:rsidRDefault="00C247EB" w:rsidP="542CEF50">
            <w:pPr>
              <w:pStyle w:val="ListParagraph"/>
              <w:numPr>
                <w:ilvl w:val="0"/>
                <w:numId w:val="12"/>
              </w:numPr>
              <w:rPr>
                <w:rFonts w:ascii="Calibri" w:eastAsia="Calibri" w:hAnsi="Calibri" w:cs="Calibri"/>
                <w:sz w:val="24"/>
              </w:rPr>
            </w:pPr>
            <w:r w:rsidRPr="542CEF50">
              <w:rPr>
                <w:rFonts w:ascii="Calibri" w:eastAsia="Calibri" w:hAnsi="Calibri" w:cs="Calibri"/>
                <w:sz w:val="24"/>
              </w:rPr>
              <w:t xml:space="preserve">Completed </w:t>
            </w:r>
            <w:r w:rsidRPr="542CEF50">
              <w:rPr>
                <w:rFonts w:ascii="Calibri" w:eastAsia="Calibri" w:hAnsi="Calibri" w:cs="Calibri"/>
                <w:b/>
                <w:bCs/>
                <w:sz w:val="24"/>
              </w:rPr>
              <w:t>Scope of Work/</w:t>
            </w:r>
            <w:r w:rsidRPr="542CEF50">
              <w:rPr>
                <w:rFonts w:ascii="Calibri" w:eastAsia="Calibri" w:hAnsi="Calibri" w:cs="Calibri"/>
                <w:sz w:val="24"/>
              </w:rPr>
              <w:t xml:space="preserve"> </w:t>
            </w:r>
            <w:r w:rsidRPr="542CEF50">
              <w:rPr>
                <w:rFonts w:ascii="Calibri" w:eastAsia="Calibri" w:hAnsi="Calibri" w:cs="Calibri"/>
                <w:b/>
                <w:bCs/>
                <w:sz w:val="24"/>
              </w:rPr>
              <w:t>Budget Form</w:t>
            </w:r>
            <w:r w:rsidRPr="542CEF50">
              <w:rPr>
                <w:rFonts w:ascii="Calibri" w:eastAsia="Calibri" w:hAnsi="Calibri" w:cs="Calibri"/>
                <w:sz w:val="24"/>
              </w:rPr>
              <w:t xml:space="preserve"> </w:t>
            </w:r>
            <w:r w:rsidRPr="542CEF50">
              <w:rPr>
                <w:rFonts w:ascii="Calibri" w:eastAsia="Calibri" w:hAnsi="Calibri" w:cs="Calibri"/>
                <w:i/>
                <w:iCs/>
                <w:sz w:val="24"/>
              </w:rPr>
              <w:t xml:space="preserve">(Required – Excel format) </w:t>
            </w:r>
          </w:p>
          <w:p w14:paraId="0F75788C" w14:textId="7C32AA0A" w:rsidR="00C247EB" w:rsidRDefault="00C247EB" w:rsidP="542CEF50">
            <w:pPr>
              <w:pStyle w:val="ListParagraph"/>
              <w:numPr>
                <w:ilvl w:val="1"/>
                <w:numId w:val="12"/>
              </w:numPr>
              <w:rPr>
                <w:rFonts w:ascii="Calibri" w:eastAsia="Calibri" w:hAnsi="Calibri" w:cs="Calibri"/>
                <w:sz w:val="24"/>
              </w:rPr>
            </w:pPr>
            <w:r w:rsidRPr="542CEF50">
              <w:rPr>
                <w:rFonts w:ascii="Calibri" w:eastAsia="Calibri" w:hAnsi="Calibri" w:cs="Calibri"/>
                <w:sz w:val="24"/>
              </w:rPr>
              <w:t xml:space="preserve">If Budget form includes request (s) for training, webinars/ conferences, short courses or certificate programs funding, please fill out Support Info Tab in SOW/ Budget Form to include justification for each request stating the nexus with the Partnership Program and how the public benefit of the proposed activity outweighs the private benefit to the non-profit.  </w:t>
            </w:r>
            <w:r w:rsidRPr="542CEF50">
              <w:rPr>
                <w:rFonts w:ascii="Calibri" w:eastAsia="Calibri" w:hAnsi="Calibri" w:cs="Calibri"/>
                <w:sz w:val="24"/>
                <w:u w:val="single"/>
              </w:rPr>
              <w:t>DER will review all requests and issue approval if the request is deemed appropriate.</w:t>
            </w:r>
          </w:p>
          <w:p w14:paraId="13FFB004" w14:textId="5D50F8F0" w:rsidR="7BC29E79" w:rsidRDefault="7BC29E79" w:rsidP="542CEF50">
            <w:pPr>
              <w:pStyle w:val="ListParagraph"/>
              <w:numPr>
                <w:ilvl w:val="0"/>
                <w:numId w:val="12"/>
              </w:numPr>
              <w:rPr>
                <w:rFonts w:ascii="Calibri" w:eastAsia="Calibri" w:hAnsi="Calibri" w:cs="Calibri"/>
                <w:b/>
                <w:bCs/>
                <w:color w:val="000000" w:themeColor="text1"/>
                <w:sz w:val="24"/>
              </w:rPr>
            </w:pPr>
            <w:r w:rsidRPr="542CEF50">
              <w:rPr>
                <w:rFonts w:ascii="Calibri" w:eastAsia="Calibri" w:hAnsi="Calibri" w:cs="Calibri"/>
                <w:color w:val="000000" w:themeColor="text1"/>
                <w:sz w:val="24"/>
              </w:rPr>
              <w:t xml:space="preserve">Completed </w:t>
            </w:r>
            <w:r w:rsidRPr="542CEF50">
              <w:rPr>
                <w:rFonts w:ascii="Calibri" w:eastAsia="Calibri" w:hAnsi="Calibri" w:cs="Calibri"/>
                <w:b/>
                <w:bCs/>
                <w:color w:val="000000" w:themeColor="text1"/>
                <w:sz w:val="24"/>
              </w:rPr>
              <w:t>Project Form</w:t>
            </w:r>
            <w:r w:rsidRPr="542CEF50">
              <w:rPr>
                <w:rFonts w:ascii="Calibri" w:eastAsia="Calibri" w:hAnsi="Calibri" w:cs="Calibri"/>
                <w:color w:val="000000" w:themeColor="text1"/>
                <w:sz w:val="24"/>
              </w:rPr>
              <w:t xml:space="preserve"> (</w:t>
            </w:r>
            <w:r w:rsidRPr="542CEF50">
              <w:rPr>
                <w:rFonts w:ascii="Calibri" w:eastAsia="Calibri" w:hAnsi="Calibri" w:cs="Calibri"/>
                <w:i/>
                <w:iCs/>
                <w:color w:val="000000" w:themeColor="text1"/>
                <w:sz w:val="24"/>
              </w:rPr>
              <w:t>Required – Excel format</w:t>
            </w:r>
            <w:r w:rsidRPr="542CEF50">
              <w:rPr>
                <w:rFonts w:ascii="Calibri" w:eastAsia="Calibri" w:hAnsi="Calibri" w:cs="Calibri"/>
                <w:color w:val="000000" w:themeColor="text1"/>
                <w:sz w:val="24"/>
              </w:rPr>
              <w:t xml:space="preserve">) </w:t>
            </w:r>
          </w:p>
          <w:p w14:paraId="501EF654" w14:textId="4953AFB6" w:rsidR="00C247EB" w:rsidRPr="00B41595" w:rsidRDefault="0348EF95" w:rsidP="542CEF50">
            <w:pPr>
              <w:pStyle w:val="ListParagraph"/>
              <w:numPr>
                <w:ilvl w:val="0"/>
                <w:numId w:val="12"/>
              </w:numPr>
              <w:rPr>
                <w:rFonts w:ascii="Calibri" w:eastAsia="Calibri" w:hAnsi="Calibri" w:cs="Calibri"/>
                <w:sz w:val="24"/>
              </w:rPr>
            </w:pPr>
            <w:r w:rsidRPr="542CEF50">
              <w:rPr>
                <w:rFonts w:ascii="Calibri" w:eastAsia="Calibri" w:hAnsi="Calibri" w:cs="Calibri"/>
                <w:color w:val="000000" w:themeColor="text1"/>
                <w:sz w:val="24"/>
              </w:rPr>
              <w:t>Partnership</w:t>
            </w:r>
            <w:r w:rsidRPr="542CEF50">
              <w:rPr>
                <w:rFonts w:ascii="Calibri" w:eastAsia="Calibri" w:hAnsi="Calibri" w:cs="Calibri"/>
                <w:b/>
                <w:bCs/>
                <w:color w:val="000000" w:themeColor="text1"/>
                <w:sz w:val="24"/>
              </w:rPr>
              <w:t xml:space="preserve"> Region</w:t>
            </w:r>
            <w:r w:rsidRPr="542CEF50">
              <w:rPr>
                <w:rFonts w:ascii="Calibri" w:eastAsia="Calibri" w:hAnsi="Calibri" w:cs="Calibri"/>
                <w:color w:val="000000" w:themeColor="text1"/>
                <w:sz w:val="24"/>
              </w:rPr>
              <w:t xml:space="preserve"> map </w:t>
            </w:r>
            <w:r w:rsidR="3498568C" w:rsidRPr="542CEF50">
              <w:rPr>
                <w:rFonts w:ascii="Calibri" w:eastAsia="Calibri" w:hAnsi="Calibri" w:cs="Calibri"/>
                <w:color w:val="000000" w:themeColor="text1"/>
                <w:sz w:val="24"/>
              </w:rPr>
              <w:t>(</w:t>
            </w:r>
            <w:r w:rsidR="3498568C" w:rsidRPr="542CEF50">
              <w:rPr>
                <w:rFonts w:ascii="Calibri" w:eastAsia="Calibri" w:hAnsi="Calibri" w:cs="Calibri"/>
                <w:i/>
                <w:iCs/>
                <w:color w:val="000000" w:themeColor="text1"/>
                <w:sz w:val="24"/>
              </w:rPr>
              <w:t>Required- pdf</w:t>
            </w:r>
            <w:r w:rsidR="3498568C" w:rsidRPr="542CEF50">
              <w:rPr>
                <w:rFonts w:ascii="Calibri" w:eastAsia="Calibri" w:hAnsi="Calibri" w:cs="Calibri"/>
                <w:color w:val="000000" w:themeColor="text1"/>
                <w:sz w:val="24"/>
              </w:rPr>
              <w:t>)</w:t>
            </w:r>
          </w:p>
          <w:p w14:paraId="56DC0933" w14:textId="23399E89" w:rsidR="00C247EB" w:rsidRPr="00E257D8" w:rsidRDefault="00C247EB" w:rsidP="542CEF50">
            <w:pPr>
              <w:pStyle w:val="ListParagraph"/>
              <w:numPr>
                <w:ilvl w:val="0"/>
                <w:numId w:val="12"/>
              </w:numPr>
              <w:rPr>
                <w:rFonts w:ascii="Calibri" w:eastAsia="Calibri" w:hAnsi="Calibri" w:cs="Calibri"/>
                <w:sz w:val="24"/>
              </w:rPr>
            </w:pPr>
            <w:r w:rsidRPr="542CEF50">
              <w:rPr>
                <w:rFonts w:ascii="Calibri" w:eastAsia="Calibri" w:hAnsi="Calibri" w:cs="Calibri"/>
                <w:color w:val="000000" w:themeColor="text1"/>
                <w:sz w:val="24"/>
              </w:rPr>
              <w:t xml:space="preserve">Staff </w:t>
            </w:r>
            <w:r w:rsidR="46A6060B" w:rsidRPr="542CEF50">
              <w:rPr>
                <w:rFonts w:ascii="Calibri" w:eastAsia="Calibri" w:hAnsi="Calibri" w:cs="Calibri"/>
                <w:color w:val="000000" w:themeColor="text1"/>
                <w:sz w:val="24"/>
              </w:rPr>
              <w:t xml:space="preserve">titles, </w:t>
            </w:r>
            <w:r w:rsidRPr="542CEF50">
              <w:rPr>
                <w:rFonts w:ascii="Calibri" w:eastAsia="Calibri" w:hAnsi="Calibri" w:cs="Calibri"/>
                <w:b/>
                <w:bCs/>
                <w:color w:val="000000" w:themeColor="text1"/>
                <w:sz w:val="24"/>
              </w:rPr>
              <w:t>qualifications/ resumes</w:t>
            </w:r>
            <w:r w:rsidRPr="542CEF50">
              <w:rPr>
                <w:rFonts w:ascii="Calibri" w:eastAsia="Calibri" w:hAnsi="Calibri" w:cs="Calibri"/>
                <w:color w:val="000000" w:themeColor="text1"/>
                <w:sz w:val="24"/>
              </w:rPr>
              <w:t xml:space="preserve"> for individuals identified in Scope of Work/ Budget form</w:t>
            </w:r>
          </w:p>
          <w:p w14:paraId="71ACD2E6" w14:textId="0B9DCC1E" w:rsidR="00C247EB" w:rsidRDefault="0090051D" w:rsidP="00C976E0">
            <w:pPr>
              <w:pStyle w:val="ListParagraph"/>
              <w:numPr>
                <w:ilvl w:val="0"/>
                <w:numId w:val="12"/>
              </w:numPr>
              <w:rPr>
                <w:rFonts w:ascii="Calibri" w:eastAsia="Calibri" w:hAnsi="Calibri" w:cs="Calibri"/>
                <w:sz w:val="24"/>
              </w:rPr>
            </w:pPr>
            <w:r w:rsidRPr="542CEF50">
              <w:rPr>
                <w:rFonts w:ascii="Calibri" w:eastAsia="Calibri" w:hAnsi="Calibri" w:cs="Calibri"/>
                <w:b/>
                <w:bCs/>
                <w:color w:val="000000" w:themeColor="text1"/>
                <w:sz w:val="24"/>
              </w:rPr>
              <w:t>Letters of Commitment</w:t>
            </w:r>
            <w:r w:rsidRPr="542CEF50">
              <w:rPr>
                <w:rFonts w:ascii="Calibri" w:eastAsia="Calibri" w:hAnsi="Calibri" w:cs="Calibri"/>
                <w:color w:val="000000" w:themeColor="text1"/>
                <w:sz w:val="24"/>
              </w:rPr>
              <w:t xml:space="preserve"> from all Core Partners (if applicable) or from at least two stakeholders demonstrating collaborative support</w:t>
            </w:r>
            <w:r w:rsidR="15E4AEDC" w:rsidRPr="542CEF50">
              <w:rPr>
                <w:rFonts w:ascii="Calibri" w:eastAsia="Calibri" w:hAnsi="Calibri" w:cs="Calibri"/>
                <w:color w:val="000000" w:themeColor="text1"/>
                <w:sz w:val="24"/>
              </w:rPr>
              <w:t xml:space="preserve"> </w:t>
            </w:r>
            <w:r w:rsidR="00C247EB" w:rsidRPr="542CEF50">
              <w:rPr>
                <w:rFonts w:ascii="Calibri" w:eastAsia="Calibri" w:hAnsi="Calibri" w:cs="Calibri"/>
                <w:sz w:val="24"/>
              </w:rPr>
              <w:t>Partnership Strategic Plan</w:t>
            </w:r>
            <w:r w:rsidR="00B41595" w:rsidRPr="542CEF50">
              <w:rPr>
                <w:rFonts w:ascii="Calibri" w:eastAsia="Calibri" w:hAnsi="Calibri" w:cs="Calibri"/>
                <w:sz w:val="24"/>
              </w:rPr>
              <w:t xml:space="preserve">/ or documented restoration strategy </w:t>
            </w:r>
            <w:r w:rsidR="4D503794" w:rsidRPr="542CEF50">
              <w:rPr>
                <w:rFonts w:ascii="Calibri" w:eastAsia="Calibri" w:hAnsi="Calibri" w:cs="Calibri"/>
                <w:sz w:val="24"/>
              </w:rPr>
              <w:t>(</w:t>
            </w:r>
            <w:r w:rsidR="4D503794" w:rsidRPr="542CEF50">
              <w:rPr>
                <w:rFonts w:ascii="Calibri" w:eastAsia="Calibri" w:hAnsi="Calibri" w:cs="Calibri"/>
                <w:i/>
                <w:iCs/>
                <w:sz w:val="24"/>
              </w:rPr>
              <w:t>Required – pdf)</w:t>
            </w:r>
            <w:r w:rsidR="00C247EB" w:rsidRPr="542CEF50">
              <w:rPr>
                <w:rFonts w:ascii="Calibri" w:eastAsia="Calibri" w:hAnsi="Calibri" w:cs="Calibri"/>
                <w:i/>
                <w:iCs/>
                <w:sz w:val="24"/>
              </w:rPr>
              <w:t xml:space="preserve"> </w:t>
            </w:r>
          </w:p>
          <w:p w14:paraId="3736C779" w14:textId="7ED39835" w:rsidR="71CBB431" w:rsidRDefault="71CBB431" w:rsidP="542CEF50">
            <w:pPr>
              <w:pStyle w:val="ListParagraph"/>
              <w:numPr>
                <w:ilvl w:val="0"/>
                <w:numId w:val="12"/>
              </w:numPr>
              <w:rPr>
                <w:rFonts w:ascii="Calibri" w:eastAsia="Calibri" w:hAnsi="Calibri" w:cs="Calibri"/>
                <w:sz w:val="24"/>
              </w:rPr>
            </w:pPr>
            <w:r w:rsidRPr="37924492">
              <w:rPr>
                <w:rFonts w:ascii="Calibri" w:eastAsia="Calibri" w:hAnsi="Calibri" w:cs="Calibri"/>
                <w:color w:val="000000" w:themeColor="text1"/>
                <w:sz w:val="24"/>
              </w:rPr>
              <w:t xml:space="preserve">Partnership </w:t>
            </w:r>
            <w:r w:rsidRPr="37924492">
              <w:rPr>
                <w:rFonts w:ascii="Calibri" w:eastAsia="Calibri" w:hAnsi="Calibri" w:cs="Calibri"/>
                <w:b/>
                <w:bCs/>
                <w:color w:val="000000" w:themeColor="text1"/>
                <w:sz w:val="24"/>
              </w:rPr>
              <w:t>Strategic Plan</w:t>
            </w:r>
            <w:r w:rsidRPr="37924492">
              <w:rPr>
                <w:rFonts w:ascii="Calibri" w:eastAsia="Calibri" w:hAnsi="Calibri" w:cs="Calibri"/>
                <w:color w:val="000000" w:themeColor="text1"/>
                <w:sz w:val="24"/>
              </w:rPr>
              <w:t xml:space="preserve"> / documented restoration strategy: Applicants must submit either a strategic plan or a documented restoration strategy that outlines the vision, priorities, and approach for the proposed Partnership. Applicants may also provide an existing strategic plan for a smaller area within the proposed Partnership region, if the applicant demonstrates how it will be updated or built upon to incorporate the entirety of the proposed Partnership.  Alternatively, applicants may submit a draft strategic plan if the intent is to finalize the plan in FY27</w:t>
            </w:r>
            <w:r w:rsidR="579A0349" w:rsidRPr="37924492">
              <w:rPr>
                <w:rFonts w:ascii="Calibri" w:eastAsia="Calibri" w:hAnsi="Calibri" w:cs="Calibri"/>
                <w:color w:val="000000" w:themeColor="text1"/>
                <w:sz w:val="24"/>
              </w:rPr>
              <w:t xml:space="preserve"> </w:t>
            </w:r>
            <w:r w:rsidR="2E3A1ED2" w:rsidRPr="37924492">
              <w:rPr>
                <w:rFonts w:ascii="Calibri" w:eastAsia="Calibri" w:hAnsi="Calibri" w:cs="Calibri"/>
                <w:color w:val="000000" w:themeColor="text1"/>
                <w:sz w:val="24"/>
              </w:rPr>
              <w:t>(</w:t>
            </w:r>
            <w:r w:rsidR="2E3A1ED2" w:rsidRPr="37924492">
              <w:rPr>
                <w:rFonts w:ascii="Calibri" w:eastAsia="Calibri" w:hAnsi="Calibri" w:cs="Calibri"/>
                <w:i/>
                <w:iCs/>
                <w:color w:val="000000" w:themeColor="text1"/>
                <w:sz w:val="24"/>
              </w:rPr>
              <w:t>Required – pdf or word document with hyperlinks</w:t>
            </w:r>
            <w:r w:rsidR="03836AAE" w:rsidRPr="37924492">
              <w:rPr>
                <w:rFonts w:ascii="Calibri" w:eastAsia="Calibri" w:hAnsi="Calibri" w:cs="Calibri"/>
                <w:i/>
                <w:iCs/>
                <w:color w:val="000000" w:themeColor="text1"/>
                <w:sz w:val="24"/>
              </w:rPr>
              <w:t xml:space="preserve"> to website</w:t>
            </w:r>
            <w:r w:rsidR="2E3A1ED2" w:rsidRPr="37924492">
              <w:rPr>
                <w:rFonts w:ascii="Calibri" w:eastAsia="Calibri" w:hAnsi="Calibri" w:cs="Calibri"/>
                <w:color w:val="000000" w:themeColor="text1"/>
                <w:sz w:val="24"/>
              </w:rPr>
              <w:t>)</w:t>
            </w:r>
            <w:r w:rsidRPr="37924492">
              <w:rPr>
                <w:rFonts w:ascii="Calibri" w:eastAsia="Calibri" w:hAnsi="Calibri" w:cs="Calibri"/>
                <w:sz w:val="24"/>
              </w:rPr>
              <w:t xml:space="preserve"> </w:t>
            </w:r>
          </w:p>
          <w:p w14:paraId="3D02CB54" w14:textId="13055749" w:rsidR="00C247EB" w:rsidRPr="009A2B1A" w:rsidRDefault="00C247EB" w:rsidP="00C247EB">
            <w:pPr>
              <w:rPr>
                <w:rFonts w:ascii="Calibri" w:hAnsi="Calibri" w:cs="Calibri"/>
                <w:b/>
                <w:sz w:val="24"/>
              </w:rPr>
            </w:pPr>
          </w:p>
        </w:tc>
      </w:tr>
      <w:tr w:rsidR="00C247EB" w:rsidRPr="00203E2E" w14:paraId="665E0A21" w14:textId="77777777" w:rsidTr="37924492">
        <w:trPr>
          <w:trHeight w:val="259"/>
          <w:jc w:val="center"/>
        </w:trPr>
        <w:tc>
          <w:tcPr>
            <w:tcW w:w="11580" w:type="dxa"/>
            <w:gridSpan w:val="4"/>
            <w:shd w:val="clear" w:color="auto" w:fill="C1E4F5" w:themeFill="accent1" w:themeFillTint="33"/>
            <w:vAlign w:val="center"/>
          </w:tcPr>
          <w:p w14:paraId="7E2180FB" w14:textId="2A88C2EA" w:rsidR="00C247EB" w:rsidRPr="00203E2E" w:rsidRDefault="00C247EB" w:rsidP="00C247EB">
            <w:pPr>
              <w:jc w:val="center"/>
              <w:rPr>
                <w:rFonts w:ascii="Calibri" w:eastAsia="Calibri" w:hAnsi="Calibri" w:cs="Calibri"/>
                <w:b/>
                <w:bCs/>
                <w:sz w:val="24"/>
              </w:rPr>
            </w:pPr>
            <w:r w:rsidRPr="00203E2E">
              <w:rPr>
                <w:rFonts w:ascii="Calibri" w:eastAsia="Calibri" w:hAnsi="Calibri" w:cs="Calibri"/>
                <w:b/>
                <w:bCs/>
                <w:sz w:val="24"/>
              </w:rPr>
              <w:lastRenderedPageBreak/>
              <w:t>SIGNATURE</w:t>
            </w:r>
          </w:p>
        </w:tc>
      </w:tr>
      <w:tr w:rsidR="00C247EB" w:rsidRPr="00203E2E" w14:paraId="33FBE56E" w14:textId="77777777" w:rsidTr="37924492">
        <w:trPr>
          <w:trHeight w:val="259"/>
          <w:jc w:val="center"/>
        </w:trPr>
        <w:tc>
          <w:tcPr>
            <w:tcW w:w="11580" w:type="dxa"/>
            <w:gridSpan w:val="4"/>
            <w:vAlign w:val="center"/>
          </w:tcPr>
          <w:p w14:paraId="207B4467" w14:textId="3B9B3110" w:rsidR="00C247EB" w:rsidRPr="00203E2E" w:rsidRDefault="00C247EB" w:rsidP="00C247EB">
            <w:pPr>
              <w:rPr>
                <w:rFonts w:ascii="Calibri" w:eastAsia="Calibri" w:hAnsi="Calibri" w:cs="Calibri"/>
                <w:b/>
                <w:bCs/>
                <w:sz w:val="24"/>
              </w:rPr>
            </w:pPr>
            <w:r w:rsidRPr="00203E2E">
              <w:rPr>
                <w:rFonts w:ascii="Calibri" w:eastAsia="Calibri" w:hAnsi="Calibri" w:cs="Calibri"/>
                <w:b/>
                <w:bCs/>
                <w:sz w:val="24"/>
              </w:rPr>
              <w:t>BY SIGNING BELOW, I ACKNOWLEDGE THE TERMS AND SPECIFICATIONS CONTAINED WITHIN THIS RFR.</w:t>
            </w:r>
          </w:p>
        </w:tc>
      </w:tr>
      <w:tr w:rsidR="00C247EB" w:rsidRPr="00203E2E" w14:paraId="748F1D68" w14:textId="77777777" w:rsidTr="37924492">
        <w:trPr>
          <w:trHeight w:val="259"/>
          <w:jc w:val="center"/>
        </w:trPr>
        <w:tc>
          <w:tcPr>
            <w:tcW w:w="5790" w:type="dxa"/>
            <w:gridSpan w:val="2"/>
            <w:vAlign w:val="center"/>
          </w:tcPr>
          <w:p w14:paraId="0193EA3A" w14:textId="22E25059" w:rsidR="00C247EB" w:rsidRPr="00203E2E" w:rsidRDefault="00C247EB" w:rsidP="00C247EB">
            <w:pPr>
              <w:rPr>
                <w:rFonts w:ascii="Calibri" w:eastAsia="Calibri" w:hAnsi="Calibri" w:cs="Calibri"/>
                <w:b/>
                <w:bCs/>
                <w:sz w:val="24"/>
              </w:rPr>
            </w:pPr>
            <w:r w:rsidRPr="00203E2E">
              <w:rPr>
                <w:rFonts w:ascii="Calibri" w:eastAsia="Calibri" w:hAnsi="Calibri" w:cs="Calibri"/>
                <w:b/>
                <w:bCs/>
                <w:sz w:val="24"/>
              </w:rPr>
              <w:t>Applicant Signature:</w:t>
            </w:r>
          </w:p>
        </w:tc>
        <w:tc>
          <w:tcPr>
            <w:tcW w:w="5790" w:type="dxa"/>
            <w:gridSpan w:val="2"/>
            <w:vAlign w:val="center"/>
          </w:tcPr>
          <w:p w14:paraId="736E9676" w14:textId="0F0C4546" w:rsidR="00C247EB" w:rsidRPr="00203E2E" w:rsidRDefault="00C247EB" w:rsidP="00C247EB">
            <w:pPr>
              <w:rPr>
                <w:rFonts w:ascii="Calibri" w:eastAsia="Calibri" w:hAnsi="Calibri" w:cs="Calibri"/>
                <w:b/>
                <w:bCs/>
                <w:sz w:val="24"/>
              </w:rPr>
            </w:pPr>
            <w:r w:rsidRPr="00203E2E">
              <w:rPr>
                <w:rFonts w:ascii="Calibri" w:eastAsia="Calibri" w:hAnsi="Calibri" w:cs="Calibri"/>
                <w:b/>
                <w:bCs/>
                <w:sz w:val="24"/>
              </w:rPr>
              <w:t>Date:</w:t>
            </w:r>
          </w:p>
        </w:tc>
      </w:tr>
      <w:tr w:rsidR="00C247EB" w:rsidRPr="00203E2E" w14:paraId="2147663A" w14:textId="77777777" w:rsidTr="37924492">
        <w:trPr>
          <w:trHeight w:val="259"/>
          <w:jc w:val="center"/>
        </w:trPr>
        <w:tc>
          <w:tcPr>
            <w:tcW w:w="11580" w:type="dxa"/>
            <w:gridSpan w:val="4"/>
            <w:vAlign w:val="center"/>
          </w:tcPr>
          <w:p w14:paraId="017C86AE" w14:textId="6B42C139" w:rsidR="00C247EB" w:rsidRPr="00203E2E" w:rsidRDefault="00000000" w:rsidP="7988140F">
            <w:pPr>
              <w:rPr>
                <w:rFonts w:ascii="Calibri" w:hAnsi="Calibri" w:cs="Calibri"/>
                <w:sz w:val="24"/>
              </w:rPr>
            </w:pPr>
            <w:sdt>
              <w:sdtPr>
                <w:rPr>
                  <w:rFonts w:ascii="Calibri" w:hAnsi="Calibri" w:cs="Calibri"/>
                  <w:sz w:val="24"/>
                </w:rPr>
                <w:id w:val="-1750497843"/>
                <w14:checkbox>
                  <w14:checked w14:val="0"/>
                  <w14:checkedState w14:val="2612" w14:font="MS Gothic"/>
                  <w14:uncheckedState w14:val="2610" w14:font="MS Gothic"/>
                </w14:checkbox>
              </w:sdtPr>
              <w:sdtContent>
                <w:r w:rsidR="00C247EB" w:rsidRPr="7988140F">
                  <w:rPr>
                    <w:rFonts w:ascii="MS Gothic" w:eastAsia="MS Gothic" w:hAnsi="MS Gothic" w:cs="Calibri"/>
                    <w:sz w:val="24"/>
                  </w:rPr>
                  <w:t>☐</w:t>
                </w:r>
              </w:sdtContent>
            </w:sdt>
            <w:r w:rsidR="00C247EB" w:rsidRPr="7988140F">
              <w:rPr>
                <w:rFonts w:ascii="Calibri" w:hAnsi="Calibri" w:cs="Calibri"/>
                <w:sz w:val="24"/>
              </w:rPr>
              <w:t xml:space="preserve"> By checking this box, you confirm that all supporting materials such as project plans, reports and/or documents are included with this application.</w:t>
            </w:r>
          </w:p>
        </w:tc>
      </w:tr>
    </w:tbl>
    <w:p w14:paraId="2299D0CA" w14:textId="77777777" w:rsidR="00265FF4" w:rsidRPr="00203E2E" w:rsidRDefault="00265FF4">
      <w:pPr>
        <w:rPr>
          <w:rFonts w:ascii="Calibri" w:hAnsi="Calibri" w:cs="Calibri"/>
        </w:rPr>
      </w:pPr>
    </w:p>
    <w:sectPr w:rsidR="00265FF4" w:rsidRPr="00203E2E" w:rsidSect="006B439E">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FF01" w14:textId="77777777" w:rsidR="00294FB0" w:rsidRDefault="00294FB0" w:rsidP="00D46F62">
      <w:r>
        <w:separator/>
      </w:r>
    </w:p>
  </w:endnote>
  <w:endnote w:type="continuationSeparator" w:id="0">
    <w:p w14:paraId="2C74881D" w14:textId="77777777" w:rsidR="00294FB0" w:rsidRDefault="00294FB0" w:rsidP="00D46F62">
      <w:r>
        <w:continuationSeparator/>
      </w:r>
    </w:p>
  </w:endnote>
  <w:endnote w:type="continuationNotice" w:id="1">
    <w:p w14:paraId="626E6BEC" w14:textId="77777777" w:rsidR="00294FB0" w:rsidRDefault="0029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E2B5" w14:textId="237A6B42" w:rsidR="00D46F62" w:rsidRDefault="00000000" w:rsidP="6CEE91E9">
    <w:pPr>
      <w:pStyle w:val="Footer"/>
      <w:jc w:val="right"/>
    </w:pPr>
    <w:sdt>
      <w:sdtPr>
        <w:id w:val="853996543"/>
        <w:docPartObj>
          <w:docPartGallery w:val="Page Numbers (Bottom of Page)"/>
          <w:docPartUnique/>
        </w:docPartObj>
      </w:sdtPr>
      <w:sdtContent>
        <w:sdt>
          <w:sdtPr>
            <w:id w:val="-1769616900"/>
            <w:docPartObj>
              <w:docPartGallery w:val="Page Numbers (Top of Page)"/>
              <w:docPartUnique/>
            </w:docPartObj>
          </w:sdtPr>
          <w:sdtContent>
            <w:r w:rsidR="6CEE91E9">
              <w:t xml:space="preserve">Page </w:t>
            </w:r>
            <w:r w:rsidR="00D46F62" w:rsidRPr="6CEE91E9">
              <w:rPr>
                <w:b/>
                <w:bCs/>
                <w:noProof/>
              </w:rPr>
              <w:fldChar w:fldCharType="begin"/>
            </w:r>
            <w:r w:rsidR="00D46F62" w:rsidRPr="6CEE91E9">
              <w:rPr>
                <w:b/>
                <w:bCs/>
              </w:rPr>
              <w:instrText xml:space="preserve"> PAGE </w:instrText>
            </w:r>
            <w:r w:rsidR="00D46F62" w:rsidRPr="6CEE91E9">
              <w:rPr>
                <w:b/>
                <w:bCs/>
                <w:sz w:val="24"/>
              </w:rPr>
              <w:fldChar w:fldCharType="separate"/>
            </w:r>
            <w:r w:rsidR="6CEE91E9" w:rsidRPr="6CEE91E9">
              <w:rPr>
                <w:b/>
                <w:bCs/>
                <w:noProof/>
              </w:rPr>
              <w:t>2</w:t>
            </w:r>
            <w:r w:rsidR="00D46F62" w:rsidRPr="6CEE91E9">
              <w:rPr>
                <w:b/>
                <w:bCs/>
                <w:noProof/>
              </w:rPr>
              <w:fldChar w:fldCharType="end"/>
            </w:r>
            <w:r w:rsidR="6CEE91E9">
              <w:t xml:space="preserve"> of </w:t>
            </w:r>
            <w:r w:rsidR="00D46F62" w:rsidRPr="6CEE91E9">
              <w:rPr>
                <w:b/>
                <w:bCs/>
                <w:noProof/>
              </w:rPr>
              <w:fldChar w:fldCharType="begin"/>
            </w:r>
            <w:r w:rsidR="00D46F62" w:rsidRPr="6CEE91E9">
              <w:rPr>
                <w:b/>
                <w:bCs/>
              </w:rPr>
              <w:instrText xml:space="preserve"> NUMPAGES  </w:instrText>
            </w:r>
            <w:r w:rsidR="00D46F62" w:rsidRPr="6CEE91E9">
              <w:rPr>
                <w:b/>
                <w:bCs/>
                <w:sz w:val="24"/>
              </w:rPr>
              <w:fldChar w:fldCharType="separate"/>
            </w:r>
            <w:r w:rsidR="6CEE91E9" w:rsidRPr="6CEE91E9">
              <w:rPr>
                <w:b/>
                <w:bCs/>
                <w:noProof/>
              </w:rPr>
              <w:t>2</w:t>
            </w:r>
            <w:r w:rsidR="00D46F62" w:rsidRPr="6CEE91E9">
              <w:rPr>
                <w:b/>
                <w:bCs/>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BE60" w14:textId="77777777" w:rsidR="00294FB0" w:rsidRDefault="00294FB0" w:rsidP="00D46F62">
      <w:r>
        <w:separator/>
      </w:r>
    </w:p>
  </w:footnote>
  <w:footnote w:type="continuationSeparator" w:id="0">
    <w:p w14:paraId="61DAE85F" w14:textId="77777777" w:rsidR="00294FB0" w:rsidRDefault="00294FB0" w:rsidP="00D46F62">
      <w:r>
        <w:continuationSeparator/>
      </w:r>
    </w:p>
  </w:footnote>
  <w:footnote w:type="continuationNotice" w:id="1">
    <w:p w14:paraId="0870B9EA" w14:textId="77777777" w:rsidR="00294FB0" w:rsidRDefault="00294FB0"/>
  </w:footnote>
  <w:footnote w:id="2">
    <w:p w14:paraId="33F84623" w14:textId="514A824F" w:rsidR="009C0245" w:rsidRDefault="009C0245">
      <w:pPr>
        <w:pStyle w:val="FootnoteText"/>
      </w:pPr>
      <w:r w:rsidRPr="00C976E0">
        <w:rPr>
          <w:rStyle w:val="FootnoteReference"/>
        </w:rPr>
        <w:footnoteRef/>
      </w:r>
      <w:r w:rsidR="48AC41F4" w:rsidRPr="00C976E0">
        <w:t xml:space="preserve"> DER will use information from the Massachusetts Municipal Vulnerability Program’s  </w:t>
      </w:r>
      <w:r w:rsidR="48AC41F4" w:rsidRPr="00C976E0">
        <w:rPr>
          <w:u w:val="single"/>
        </w:rPr>
        <w:t xml:space="preserve"> “</w:t>
      </w:r>
      <w:hyperlink r:id="rId1" w:history="1">
        <w:r w:rsidR="48AC41F4" w:rsidRPr="429507D6">
          <w:rPr>
            <w:rStyle w:val="Hyperlink"/>
          </w:rPr>
          <w:t>Community Engagement Levels</w:t>
        </w:r>
      </w:hyperlink>
      <w:r w:rsidR="48AC41F4" w:rsidRPr="00C976E0">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CEE91E9" w14:paraId="3C4F80B4" w14:textId="77777777" w:rsidTr="001A5660">
      <w:trPr>
        <w:trHeight w:val="300"/>
      </w:trPr>
      <w:tc>
        <w:tcPr>
          <w:tcW w:w="3600" w:type="dxa"/>
        </w:tcPr>
        <w:p w14:paraId="447F06D7" w14:textId="5CED8C4A" w:rsidR="6CEE91E9" w:rsidRDefault="6CEE91E9" w:rsidP="005B6D95">
          <w:pPr>
            <w:pStyle w:val="Header"/>
            <w:ind w:left="-115"/>
          </w:pPr>
        </w:p>
      </w:tc>
      <w:tc>
        <w:tcPr>
          <w:tcW w:w="3600" w:type="dxa"/>
        </w:tcPr>
        <w:p w14:paraId="104F6113" w14:textId="76C84746" w:rsidR="6CEE91E9" w:rsidRDefault="6CEE91E9" w:rsidP="005B6D95">
          <w:pPr>
            <w:pStyle w:val="Header"/>
            <w:jc w:val="center"/>
          </w:pPr>
        </w:p>
      </w:tc>
      <w:tc>
        <w:tcPr>
          <w:tcW w:w="3600" w:type="dxa"/>
        </w:tcPr>
        <w:p w14:paraId="2823B645" w14:textId="44634D20" w:rsidR="6CEE91E9" w:rsidRDefault="6CEE91E9" w:rsidP="005B6D95">
          <w:pPr>
            <w:pStyle w:val="Header"/>
            <w:ind w:right="-115"/>
            <w:jc w:val="right"/>
          </w:pPr>
        </w:p>
      </w:tc>
    </w:tr>
  </w:tbl>
  <w:p w14:paraId="3BC811DB" w14:textId="3A4BBB27" w:rsidR="6CEE91E9" w:rsidRDefault="6CEE91E9" w:rsidP="542CE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5C7"/>
    <w:multiLevelType w:val="hybridMultilevel"/>
    <w:tmpl w:val="2D9C2F6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61113"/>
    <w:multiLevelType w:val="hybridMultilevel"/>
    <w:tmpl w:val="79040A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4C477BB"/>
    <w:multiLevelType w:val="hybridMultilevel"/>
    <w:tmpl w:val="3164384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4F154D"/>
    <w:multiLevelType w:val="hybridMultilevel"/>
    <w:tmpl w:val="EA22CB86"/>
    <w:lvl w:ilvl="0" w:tplc="04090005">
      <w:start w:val="1"/>
      <w:numFmt w:val="bullet"/>
      <w:lvlText w:val=""/>
      <w:lvlJc w:val="left"/>
      <w:pPr>
        <w:ind w:left="1440" w:hanging="360"/>
      </w:pPr>
      <w:rPr>
        <w:rFonts w:ascii="Wingdings" w:hAnsi="Wingdings" w:hint="default"/>
      </w:rPr>
    </w:lvl>
    <w:lvl w:ilvl="1" w:tplc="63C4C782">
      <w:start w:val="1"/>
      <w:numFmt w:val="bullet"/>
      <w:lvlText w:val="o"/>
      <w:lvlJc w:val="left"/>
      <w:pPr>
        <w:ind w:left="2160" w:hanging="360"/>
      </w:pPr>
      <w:rPr>
        <w:rFonts w:ascii="Courier New" w:hAnsi="Courier New" w:hint="default"/>
      </w:rPr>
    </w:lvl>
    <w:lvl w:ilvl="2" w:tplc="5B6E17D2">
      <w:start w:val="1"/>
      <w:numFmt w:val="bullet"/>
      <w:lvlText w:val=""/>
      <w:lvlJc w:val="left"/>
      <w:pPr>
        <w:ind w:left="2880" w:hanging="360"/>
      </w:pPr>
      <w:rPr>
        <w:rFonts w:ascii="Wingdings" w:hAnsi="Wingdings" w:hint="default"/>
      </w:rPr>
    </w:lvl>
    <w:lvl w:ilvl="3" w:tplc="55BC7A70">
      <w:start w:val="1"/>
      <w:numFmt w:val="bullet"/>
      <w:lvlText w:val=""/>
      <w:lvlJc w:val="left"/>
      <w:pPr>
        <w:ind w:left="3600" w:hanging="360"/>
      </w:pPr>
      <w:rPr>
        <w:rFonts w:ascii="Symbol" w:hAnsi="Symbol" w:hint="default"/>
      </w:rPr>
    </w:lvl>
    <w:lvl w:ilvl="4" w:tplc="7CC8733C">
      <w:start w:val="1"/>
      <w:numFmt w:val="bullet"/>
      <w:lvlText w:val="o"/>
      <w:lvlJc w:val="left"/>
      <w:pPr>
        <w:ind w:left="4320" w:hanging="360"/>
      </w:pPr>
      <w:rPr>
        <w:rFonts w:ascii="Courier New" w:hAnsi="Courier New" w:hint="default"/>
      </w:rPr>
    </w:lvl>
    <w:lvl w:ilvl="5" w:tplc="2BD28A28">
      <w:start w:val="1"/>
      <w:numFmt w:val="bullet"/>
      <w:lvlText w:val=""/>
      <w:lvlJc w:val="left"/>
      <w:pPr>
        <w:ind w:left="5040" w:hanging="360"/>
      </w:pPr>
      <w:rPr>
        <w:rFonts w:ascii="Wingdings" w:hAnsi="Wingdings" w:hint="default"/>
      </w:rPr>
    </w:lvl>
    <w:lvl w:ilvl="6" w:tplc="B1C8CA10">
      <w:start w:val="1"/>
      <w:numFmt w:val="bullet"/>
      <w:lvlText w:val=""/>
      <w:lvlJc w:val="left"/>
      <w:pPr>
        <w:ind w:left="5760" w:hanging="360"/>
      </w:pPr>
      <w:rPr>
        <w:rFonts w:ascii="Symbol" w:hAnsi="Symbol" w:hint="default"/>
      </w:rPr>
    </w:lvl>
    <w:lvl w:ilvl="7" w:tplc="73F88B62">
      <w:start w:val="1"/>
      <w:numFmt w:val="bullet"/>
      <w:lvlText w:val="o"/>
      <w:lvlJc w:val="left"/>
      <w:pPr>
        <w:ind w:left="6480" w:hanging="360"/>
      </w:pPr>
      <w:rPr>
        <w:rFonts w:ascii="Courier New" w:hAnsi="Courier New" w:hint="default"/>
      </w:rPr>
    </w:lvl>
    <w:lvl w:ilvl="8" w:tplc="D56079A6">
      <w:start w:val="1"/>
      <w:numFmt w:val="bullet"/>
      <w:lvlText w:val=""/>
      <w:lvlJc w:val="left"/>
      <w:pPr>
        <w:ind w:left="7200" w:hanging="360"/>
      </w:pPr>
      <w:rPr>
        <w:rFonts w:ascii="Wingdings" w:hAnsi="Wingdings" w:hint="default"/>
      </w:rPr>
    </w:lvl>
  </w:abstractNum>
  <w:abstractNum w:abstractNumId="4" w15:restartNumberingAfterBreak="0">
    <w:nsid w:val="463519F1"/>
    <w:multiLevelType w:val="hybridMultilevel"/>
    <w:tmpl w:val="6764D9F0"/>
    <w:lvl w:ilvl="0" w:tplc="FFFFFFFF">
      <w:start w:val="1"/>
      <w:numFmt w:val="decimal"/>
      <w:lvlText w:val="%1."/>
      <w:lvlJc w:val="left"/>
      <w:pPr>
        <w:ind w:left="720" w:hanging="360"/>
      </w:pPr>
      <w:rPr>
        <w:b w:val="0"/>
        <w:bCs w:val="0"/>
      </w:r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5" w15:restartNumberingAfterBreak="0">
    <w:nsid w:val="48A062FF"/>
    <w:multiLevelType w:val="hybridMultilevel"/>
    <w:tmpl w:val="763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03BA7"/>
    <w:multiLevelType w:val="hybridMultilevel"/>
    <w:tmpl w:val="7D00F7B2"/>
    <w:lvl w:ilvl="0" w:tplc="16F405EE">
      <w:start w:val="1"/>
      <w:numFmt w:val="bullet"/>
      <w:lvlText w:val=""/>
      <w:lvlJc w:val="left"/>
      <w:pPr>
        <w:ind w:left="720" w:hanging="360"/>
      </w:pPr>
      <w:rPr>
        <w:rFonts w:ascii="Symbol" w:hAnsi="Symbol" w:hint="default"/>
      </w:rPr>
    </w:lvl>
    <w:lvl w:ilvl="1" w:tplc="F5382C20">
      <w:start w:val="1"/>
      <w:numFmt w:val="bullet"/>
      <w:lvlText w:val="o"/>
      <w:lvlJc w:val="left"/>
      <w:pPr>
        <w:ind w:left="1440" w:hanging="360"/>
      </w:pPr>
      <w:rPr>
        <w:rFonts w:ascii="Courier New" w:hAnsi="Courier New" w:hint="default"/>
      </w:rPr>
    </w:lvl>
    <w:lvl w:ilvl="2" w:tplc="19A2C156">
      <w:start w:val="1"/>
      <w:numFmt w:val="bullet"/>
      <w:lvlText w:val=""/>
      <w:lvlJc w:val="left"/>
      <w:pPr>
        <w:ind w:left="2160" w:hanging="360"/>
      </w:pPr>
      <w:rPr>
        <w:rFonts w:ascii="Wingdings" w:hAnsi="Wingdings" w:hint="default"/>
      </w:rPr>
    </w:lvl>
    <w:lvl w:ilvl="3" w:tplc="73120C7A">
      <w:start w:val="1"/>
      <w:numFmt w:val="bullet"/>
      <w:lvlText w:val=""/>
      <w:lvlJc w:val="left"/>
      <w:pPr>
        <w:ind w:left="2880" w:hanging="360"/>
      </w:pPr>
      <w:rPr>
        <w:rFonts w:ascii="Symbol" w:hAnsi="Symbol" w:hint="default"/>
      </w:rPr>
    </w:lvl>
    <w:lvl w:ilvl="4" w:tplc="0970649C">
      <w:start w:val="1"/>
      <w:numFmt w:val="bullet"/>
      <w:lvlText w:val="o"/>
      <w:lvlJc w:val="left"/>
      <w:pPr>
        <w:ind w:left="3600" w:hanging="360"/>
      </w:pPr>
      <w:rPr>
        <w:rFonts w:ascii="Courier New" w:hAnsi="Courier New" w:hint="default"/>
      </w:rPr>
    </w:lvl>
    <w:lvl w:ilvl="5" w:tplc="2ACE9B4A">
      <w:start w:val="1"/>
      <w:numFmt w:val="bullet"/>
      <w:lvlText w:val=""/>
      <w:lvlJc w:val="left"/>
      <w:pPr>
        <w:ind w:left="4320" w:hanging="360"/>
      </w:pPr>
      <w:rPr>
        <w:rFonts w:ascii="Wingdings" w:hAnsi="Wingdings" w:hint="default"/>
      </w:rPr>
    </w:lvl>
    <w:lvl w:ilvl="6" w:tplc="143EEEC6">
      <w:start w:val="1"/>
      <w:numFmt w:val="bullet"/>
      <w:lvlText w:val=""/>
      <w:lvlJc w:val="left"/>
      <w:pPr>
        <w:ind w:left="5040" w:hanging="360"/>
      </w:pPr>
      <w:rPr>
        <w:rFonts w:ascii="Symbol" w:hAnsi="Symbol" w:hint="default"/>
      </w:rPr>
    </w:lvl>
    <w:lvl w:ilvl="7" w:tplc="EB387A7A">
      <w:start w:val="1"/>
      <w:numFmt w:val="bullet"/>
      <w:lvlText w:val="o"/>
      <w:lvlJc w:val="left"/>
      <w:pPr>
        <w:ind w:left="5760" w:hanging="360"/>
      </w:pPr>
      <w:rPr>
        <w:rFonts w:ascii="Courier New" w:hAnsi="Courier New" w:hint="default"/>
      </w:rPr>
    </w:lvl>
    <w:lvl w:ilvl="8" w:tplc="2D267990">
      <w:start w:val="1"/>
      <w:numFmt w:val="bullet"/>
      <w:lvlText w:val=""/>
      <w:lvlJc w:val="left"/>
      <w:pPr>
        <w:ind w:left="6480" w:hanging="360"/>
      </w:pPr>
      <w:rPr>
        <w:rFonts w:ascii="Wingdings" w:hAnsi="Wingdings" w:hint="default"/>
      </w:rPr>
    </w:lvl>
  </w:abstractNum>
  <w:abstractNum w:abstractNumId="7" w15:restartNumberingAfterBreak="0">
    <w:nsid w:val="507719AF"/>
    <w:multiLevelType w:val="hybridMultilevel"/>
    <w:tmpl w:val="F51E258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9" w15:restartNumberingAfterBreak="0">
    <w:nsid w:val="5B91148D"/>
    <w:multiLevelType w:val="hybridMultilevel"/>
    <w:tmpl w:val="27F8B0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FE4707"/>
    <w:multiLevelType w:val="hybridMultilevel"/>
    <w:tmpl w:val="1658A74C"/>
    <w:lvl w:ilvl="0" w:tplc="138884AE">
      <w:start w:val="1"/>
      <w:numFmt w:val="decimal"/>
      <w:lvlText w:val="%1."/>
      <w:lvlJc w:val="left"/>
      <w:pPr>
        <w:ind w:left="990" w:hanging="360"/>
      </w:pPr>
      <w:rPr>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BB00D6"/>
    <w:multiLevelType w:val="hybridMultilevel"/>
    <w:tmpl w:val="60E6F604"/>
    <w:lvl w:ilvl="0" w:tplc="04B881A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12" w15:restartNumberingAfterBreak="0">
    <w:nsid w:val="77DB4CBD"/>
    <w:multiLevelType w:val="hybridMultilevel"/>
    <w:tmpl w:val="763EC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F02F41"/>
    <w:multiLevelType w:val="hybridMultilevel"/>
    <w:tmpl w:val="31643848"/>
    <w:lvl w:ilvl="0" w:tplc="1F5EE0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85394"/>
    <w:multiLevelType w:val="hybridMultilevel"/>
    <w:tmpl w:val="25442E64"/>
    <w:lvl w:ilvl="0" w:tplc="04B881A0">
      <w:start w:val="1"/>
      <w:numFmt w:val="bullet"/>
      <w:lvlText w:val=""/>
      <w:lvlJc w:val="left"/>
      <w:pPr>
        <w:ind w:left="720" w:hanging="360"/>
      </w:pPr>
      <w:rPr>
        <w:rFonts w:ascii="Symbol" w:hAnsi="Symbol" w:hint="default"/>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16cid:durableId="70125896">
    <w:abstractNumId w:val="5"/>
  </w:num>
  <w:num w:numId="2" w16cid:durableId="1409692516">
    <w:abstractNumId w:val="10"/>
  </w:num>
  <w:num w:numId="3" w16cid:durableId="366686649">
    <w:abstractNumId w:val="7"/>
  </w:num>
  <w:num w:numId="4" w16cid:durableId="1189562776">
    <w:abstractNumId w:val="0"/>
  </w:num>
  <w:num w:numId="5" w16cid:durableId="227301686">
    <w:abstractNumId w:val="4"/>
  </w:num>
  <w:num w:numId="6" w16cid:durableId="1649476430">
    <w:abstractNumId w:val="8"/>
  </w:num>
  <w:num w:numId="7" w16cid:durableId="1176529619">
    <w:abstractNumId w:val="3"/>
  </w:num>
  <w:num w:numId="8" w16cid:durableId="2094274223">
    <w:abstractNumId w:val="11"/>
  </w:num>
  <w:num w:numId="9" w16cid:durableId="1247030018">
    <w:abstractNumId w:val="1"/>
  </w:num>
  <w:num w:numId="10" w16cid:durableId="2050950167">
    <w:abstractNumId w:val="6"/>
  </w:num>
  <w:num w:numId="11" w16cid:durableId="1331985749">
    <w:abstractNumId w:val="14"/>
  </w:num>
  <w:num w:numId="12" w16cid:durableId="1960991518">
    <w:abstractNumId w:val="9"/>
  </w:num>
  <w:num w:numId="13" w16cid:durableId="752240687">
    <w:abstractNumId w:val="13"/>
  </w:num>
  <w:num w:numId="14" w16cid:durableId="314913418">
    <w:abstractNumId w:val="2"/>
  </w:num>
  <w:num w:numId="15" w16cid:durableId="941372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4"/>
    <w:rsid w:val="000029FE"/>
    <w:rsid w:val="00003D14"/>
    <w:rsid w:val="00006DF8"/>
    <w:rsid w:val="00007FFA"/>
    <w:rsid w:val="00012307"/>
    <w:rsid w:val="000126A9"/>
    <w:rsid w:val="000318A0"/>
    <w:rsid w:val="00033D4F"/>
    <w:rsid w:val="00034D0A"/>
    <w:rsid w:val="0003501B"/>
    <w:rsid w:val="00035FEC"/>
    <w:rsid w:val="00041B46"/>
    <w:rsid w:val="000466C5"/>
    <w:rsid w:val="00053C37"/>
    <w:rsid w:val="00062293"/>
    <w:rsid w:val="00063E51"/>
    <w:rsid w:val="00074670"/>
    <w:rsid w:val="000746D7"/>
    <w:rsid w:val="00076726"/>
    <w:rsid w:val="0009042A"/>
    <w:rsid w:val="00090547"/>
    <w:rsid w:val="00090E18"/>
    <w:rsid w:val="00096C80"/>
    <w:rsid w:val="000A34FC"/>
    <w:rsid w:val="000A654A"/>
    <w:rsid w:val="000B1F3F"/>
    <w:rsid w:val="000C154D"/>
    <w:rsid w:val="000C7A6D"/>
    <w:rsid w:val="000D7B8C"/>
    <w:rsid w:val="000E0A07"/>
    <w:rsid w:val="000E4315"/>
    <w:rsid w:val="000E4A2D"/>
    <w:rsid w:val="000F54EF"/>
    <w:rsid w:val="001018E5"/>
    <w:rsid w:val="00102B8F"/>
    <w:rsid w:val="00104B66"/>
    <w:rsid w:val="0011049D"/>
    <w:rsid w:val="00111248"/>
    <w:rsid w:val="00121812"/>
    <w:rsid w:val="00123625"/>
    <w:rsid w:val="00124307"/>
    <w:rsid w:val="00131397"/>
    <w:rsid w:val="00132343"/>
    <w:rsid w:val="00135E64"/>
    <w:rsid w:val="0015107D"/>
    <w:rsid w:val="00152E4E"/>
    <w:rsid w:val="00157303"/>
    <w:rsid w:val="00166FF2"/>
    <w:rsid w:val="001754D5"/>
    <w:rsid w:val="0017766C"/>
    <w:rsid w:val="001911F6"/>
    <w:rsid w:val="001A5660"/>
    <w:rsid w:val="001B3AAF"/>
    <w:rsid w:val="001B3D92"/>
    <w:rsid w:val="001B3FD0"/>
    <w:rsid w:val="001B6C69"/>
    <w:rsid w:val="001B7710"/>
    <w:rsid w:val="001D48A8"/>
    <w:rsid w:val="001D745C"/>
    <w:rsid w:val="001E27F1"/>
    <w:rsid w:val="001E2841"/>
    <w:rsid w:val="001E3B30"/>
    <w:rsid w:val="001F25AC"/>
    <w:rsid w:val="001F6EA6"/>
    <w:rsid w:val="00203E2E"/>
    <w:rsid w:val="002136C4"/>
    <w:rsid w:val="00216103"/>
    <w:rsid w:val="0022296D"/>
    <w:rsid w:val="00222BA2"/>
    <w:rsid w:val="00233703"/>
    <w:rsid w:val="00235102"/>
    <w:rsid w:val="00237C1F"/>
    <w:rsid w:val="00250F17"/>
    <w:rsid w:val="00265FF4"/>
    <w:rsid w:val="002748F7"/>
    <w:rsid w:val="00274AFC"/>
    <w:rsid w:val="00294FB0"/>
    <w:rsid w:val="002B199D"/>
    <w:rsid w:val="002B1D41"/>
    <w:rsid w:val="002C1CD7"/>
    <w:rsid w:val="002D15AB"/>
    <w:rsid w:val="002E20E4"/>
    <w:rsid w:val="002F2DE6"/>
    <w:rsid w:val="002F44D0"/>
    <w:rsid w:val="00310DE1"/>
    <w:rsid w:val="00312D29"/>
    <w:rsid w:val="00321F26"/>
    <w:rsid w:val="003310B3"/>
    <w:rsid w:val="003313DD"/>
    <w:rsid w:val="00332518"/>
    <w:rsid w:val="00346D25"/>
    <w:rsid w:val="0035621C"/>
    <w:rsid w:val="00356E03"/>
    <w:rsid w:val="00362DB4"/>
    <w:rsid w:val="00376CFD"/>
    <w:rsid w:val="0037762D"/>
    <w:rsid w:val="00381822"/>
    <w:rsid w:val="003927AF"/>
    <w:rsid w:val="003A27B4"/>
    <w:rsid w:val="003C551B"/>
    <w:rsid w:val="003C6DAD"/>
    <w:rsid w:val="003D5B97"/>
    <w:rsid w:val="003E43B4"/>
    <w:rsid w:val="003F6455"/>
    <w:rsid w:val="004017D5"/>
    <w:rsid w:val="004117EA"/>
    <w:rsid w:val="00417A98"/>
    <w:rsid w:val="004218BC"/>
    <w:rsid w:val="0043001E"/>
    <w:rsid w:val="00436C29"/>
    <w:rsid w:val="004443BD"/>
    <w:rsid w:val="00447387"/>
    <w:rsid w:val="00450193"/>
    <w:rsid w:val="00466A7C"/>
    <w:rsid w:val="0046786A"/>
    <w:rsid w:val="004819D2"/>
    <w:rsid w:val="004871CB"/>
    <w:rsid w:val="00490D8C"/>
    <w:rsid w:val="00494372"/>
    <w:rsid w:val="00494C0B"/>
    <w:rsid w:val="004A17CF"/>
    <w:rsid w:val="004A72AD"/>
    <w:rsid w:val="004B7066"/>
    <w:rsid w:val="004C137C"/>
    <w:rsid w:val="004C628E"/>
    <w:rsid w:val="004D0CDA"/>
    <w:rsid w:val="004D4144"/>
    <w:rsid w:val="004D6B08"/>
    <w:rsid w:val="004D6E0A"/>
    <w:rsid w:val="004F2978"/>
    <w:rsid w:val="00505B38"/>
    <w:rsid w:val="00510515"/>
    <w:rsid w:val="0051075C"/>
    <w:rsid w:val="005116CE"/>
    <w:rsid w:val="00521DD2"/>
    <w:rsid w:val="00521E93"/>
    <w:rsid w:val="00527FCA"/>
    <w:rsid w:val="00542488"/>
    <w:rsid w:val="00544629"/>
    <w:rsid w:val="00551364"/>
    <w:rsid w:val="00553D14"/>
    <w:rsid w:val="0056191F"/>
    <w:rsid w:val="00567636"/>
    <w:rsid w:val="00576745"/>
    <w:rsid w:val="00590750"/>
    <w:rsid w:val="00591901"/>
    <w:rsid w:val="00592695"/>
    <w:rsid w:val="005A7B43"/>
    <w:rsid w:val="005B6D95"/>
    <w:rsid w:val="005C42B7"/>
    <w:rsid w:val="005C7865"/>
    <w:rsid w:val="005F7CFD"/>
    <w:rsid w:val="00604673"/>
    <w:rsid w:val="006073E9"/>
    <w:rsid w:val="00613A54"/>
    <w:rsid w:val="006232D6"/>
    <w:rsid w:val="00632DD2"/>
    <w:rsid w:val="00640227"/>
    <w:rsid w:val="00643C08"/>
    <w:rsid w:val="00650F48"/>
    <w:rsid w:val="006524FE"/>
    <w:rsid w:val="0065444B"/>
    <w:rsid w:val="00654671"/>
    <w:rsid w:val="00660663"/>
    <w:rsid w:val="00663AD0"/>
    <w:rsid w:val="00667A4D"/>
    <w:rsid w:val="00675848"/>
    <w:rsid w:val="00676D7F"/>
    <w:rsid w:val="006778C2"/>
    <w:rsid w:val="00680B44"/>
    <w:rsid w:val="00694ECC"/>
    <w:rsid w:val="006A0788"/>
    <w:rsid w:val="006A20BE"/>
    <w:rsid w:val="006A504C"/>
    <w:rsid w:val="006B439E"/>
    <w:rsid w:val="006B6629"/>
    <w:rsid w:val="006D6E96"/>
    <w:rsid w:val="006E1D3E"/>
    <w:rsid w:val="006E4D55"/>
    <w:rsid w:val="006F000E"/>
    <w:rsid w:val="006F02ED"/>
    <w:rsid w:val="00700833"/>
    <w:rsid w:val="00702EFE"/>
    <w:rsid w:val="00702FB0"/>
    <w:rsid w:val="00703742"/>
    <w:rsid w:val="0070727A"/>
    <w:rsid w:val="007252D4"/>
    <w:rsid w:val="00734E62"/>
    <w:rsid w:val="00736E1E"/>
    <w:rsid w:val="00737659"/>
    <w:rsid w:val="007436DF"/>
    <w:rsid w:val="00745E47"/>
    <w:rsid w:val="00764043"/>
    <w:rsid w:val="007702B2"/>
    <w:rsid w:val="00772B84"/>
    <w:rsid w:val="00781B11"/>
    <w:rsid w:val="00781FCA"/>
    <w:rsid w:val="00795518"/>
    <w:rsid w:val="00796502"/>
    <w:rsid w:val="007A1EC2"/>
    <w:rsid w:val="007B7CD0"/>
    <w:rsid w:val="007C0A51"/>
    <w:rsid w:val="007C2B9D"/>
    <w:rsid w:val="007D28FB"/>
    <w:rsid w:val="007D311A"/>
    <w:rsid w:val="007E114C"/>
    <w:rsid w:val="007E5A14"/>
    <w:rsid w:val="007E6FDD"/>
    <w:rsid w:val="00802AA2"/>
    <w:rsid w:val="00830209"/>
    <w:rsid w:val="008345FB"/>
    <w:rsid w:val="0083550D"/>
    <w:rsid w:val="008401DF"/>
    <w:rsid w:val="0084026D"/>
    <w:rsid w:val="00850EC4"/>
    <w:rsid w:val="00864257"/>
    <w:rsid w:val="00867A41"/>
    <w:rsid w:val="00874F06"/>
    <w:rsid w:val="00881087"/>
    <w:rsid w:val="0088440A"/>
    <w:rsid w:val="008A3A26"/>
    <w:rsid w:val="008A6BD5"/>
    <w:rsid w:val="008B1C43"/>
    <w:rsid w:val="008B6A97"/>
    <w:rsid w:val="008C04E2"/>
    <w:rsid w:val="008C5933"/>
    <w:rsid w:val="008C5FCB"/>
    <w:rsid w:val="008C65F5"/>
    <w:rsid w:val="008D508E"/>
    <w:rsid w:val="008E1D97"/>
    <w:rsid w:val="008E3ED0"/>
    <w:rsid w:val="008E4925"/>
    <w:rsid w:val="008E5246"/>
    <w:rsid w:val="008F041E"/>
    <w:rsid w:val="008F2407"/>
    <w:rsid w:val="008F7614"/>
    <w:rsid w:val="0090008F"/>
    <w:rsid w:val="0090051D"/>
    <w:rsid w:val="00912881"/>
    <w:rsid w:val="00934572"/>
    <w:rsid w:val="0094503A"/>
    <w:rsid w:val="00956500"/>
    <w:rsid w:val="009567CC"/>
    <w:rsid w:val="0096013E"/>
    <w:rsid w:val="009634F3"/>
    <w:rsid w:val="00964F80"/>
    <w:rsid w:val="0097316F"/>
    <w:rsid w:val="0098117A"/>
    <w:rsid w:val="009A2B1A"/>
    <w:rsid w:val="009B1F1F"/>
    <w:rsid w:val="009C0245"/>
    <w:rsid w:val="009C2E10"/>
    <w:rsid w:val="009C3008"/>
    <w:rsid w:val="009C7CF5"/>
    <w:rsid w:val="009D25B0"/>
    <w:rsid w:val="009D5E35"/>
    <w:rsid w:val="009D63EE"/>
    <w:rsid w:val="009F100C"/>
    <w:rsid w:val="00A051A3"/>
    <w:rsid w:val="00A12DCD"/>
    <w:rsid w:val="00A51B6E"/>
    <w:rsid w:val="00A54EEB"/>
    <w:rsid w:val="00A57BDA"/>
    <w:rsid w:val="00A607CB"/>
    <w:rsid w:val="00A63410"/>
    <w:rsid w:val="00A7063B"/>
    <w:rsid w:val="00A711BD"/>
    <w:rsid w:val="00A71B48"/>
    <w:rsid w:val="00A74056"/>
    <w:rsid w:val="00A87580"/>
    <w:rsid w:val="00A95260"/>
    <w:rsid w:val="00A95933"/>
    <w:rsid w:val="00AA0210"/>
    <w:rsid w:val="00AA731E"/>
    <w:rsid w:val="00AA761A"/>
    <w:rsid w:val="00AB0391"/>
    <w:rsid w:val="00AB0BCB"/>
    <w:rsid w:val="00AB11F6"/>
    <w:rsid w:val="00AB227E"/>
    <w:rsid w:val="00AC5768"/>
    <w:rsid w:val="00AD26E7"/>
    <w:rsid w:val="00AD4615"/>
    <w:rsid w:val="00AF09A4"/>
    <w:rsid w:val="00AF1058"/>
    <w:rsid w:val="00AF7E6A"/>
    <w:rsid w:val="00B05B90"/>
    <w:rsid w:val="00B0676B"/>
    <w:rsid w:val="00B1040F"/>
    <w:rsid w:val="00B11EC8"/>
    <w:rsid w:val="00B17788"/>
    <w:rsid w:val="00B21A6F"/>
    <w:rsid w:val="00B36149"/>
    <w:rsid w:val="00B37ADC"/>
    <w:rsid w:val="00B41595"/>
    <w:rsid w:val="00B447C4"/>
    <w:rsid w:val="00B45290"/>
    <w:rsid w:val="00B56A17"/>
    <w:rsid w:val="00B61267"/>
    <w:rsid w:val="00B61A83"/>
    <w:rsid w:val="00B73E80"/>
    <w:rsid w:val="00B92641"/>
    <w:rsid w:val="00B956B2"/>
    <w:rsid w:val="00BA23F3"/>
    <w:rsid w:val="00BB083B"/>
    <w:rsid w:val="00BB7EB9"/>
    <w:rsid w:val="00BC51F6"/>
    <w:rsid w:val="00BD1353"/>
    <w:rsid w:val="00BE103B"/>
    <w:rsid w:val="00BE2749"/>
    <w:rsid w:val="00BF75DA"/>
    <w:rsid w:val="00C00530"/>
    <w:rsid w:val="00C03CD2"/>
    <w:rsid w:val="00C247EB"/>
    <w:rsid w:val="00C36C78"/>
    <w:rsid w:val="00C41BD1"/>
    <w:rsid w:val="00C41DB5"/>
    <w:rsid w:val="00C4556C"/>
    <w:rsid w:val="00C5450F"/>
    <w:rsid w:val="00C547E0"/>
    <w:rsid w:val="00C66CCB"/>
    <w:rsid w:val="00C7695A"/>
    <w:rsid w:val="00C934D6"/>
    <w:rsid w:val="00C976E0"/>
    <w:rsid w:val="00C977E5"/>
    <w:rsid w:val="00CA4A91"/>
    <w:rsid w:val="00CA4AED"/>
    <w:rsid w:val="00CC4F7C"/>
    <w:rsid w:val="00CC68DD"/>
    <w:rsid w:val="00CC7694"/>
    <w:rsid w:val="00CD4978"/>
    <w:rsid w:val="00CD4F47"/>
    <w:rsid w:val="00CE162F"/>
    <w:rsid w:val="00CE701F"/>
    <w:rsid w:val="00CE7BA4"/>
    <w:rsid w:val="00CF0C6D"/>
    <w:rsid w:val="00D04CA2"/>
    <w:rsid w:val="00D10BFB"/>
    <w:rsid w:val="00D13F07"/>
    <w:rsid w:val="00D14F81"/>
    <w:rsid w:val="00D2150D"/>
    <w:rsid w:val="00D22EB4"/>
    <w:rsid w:val="00D35A28"/>
    <w:rsid w:val="00D41A96"/>
    <w:rsid w:val="00D459A5"/>
    <w:rsid w:val="00D46F62"/>
    <w:rsid w:val="00D478CD"/>
    <w:rsid w:val="00D57FED"/>
    <w:rsid w:val="00D63A90"/>
    <w:rsid w:val="00D64742"/>
    <w:rsid w:val="00D65CEB"/>
    <w:rsid w:val="00D70858"/>
    <w:rsid w:val="00D72053"/>
    <w:rsid w:val="00D726E8"/>
    <w:rsid w:val="00D7667C"/>
    <w:rsid w:val="00D7698B"/>
    <w:rsid w:val="00D80F61"/>
    <w:rsid w:val="00D871CD"/>
    <w:rsid w:val="00D93D63"/>
    <w:rsid w:val="00D96036"/>
    <w:rsid w:val="00DA5A4A"/>
    <w:rsid w:val="00DB0F66"/>
    <w:rsid w:val="00DB1B54"/>
    <w:rsid w:val="00DB3E2B"/>
    <w:rsid w:val="00DC3C63"/>
    <w:rsid w:val="00DD5405"/>
    <w:rsid w:val="00E0318C"/>
    <w:rsid w:val="00E03EFC"/>
    <w:rsid w:val="00E04E61"/>
    <w:rsid w:val="00E20A39"/>
    <w:rsid w:val="00E24363"/>
    <w:rsid w:val="00E257D8"/>
    <w:rsid w:val="00E30F5F"/>
    <w:rsid w:val="00E323A3"/>
    <w:rsid w:val="00E37EEE"/>
    <w:rsid w:val="00E42C8F"/>
    <w:rsid w:val="00E457D3"/>
    <w:rsid w:val="00E46BA5"/>
    <w:rsid w:val="00E47440"/>
    <w:rsid w:val="00E67CA0"/>
    <w:rsid w:val="00E70B07"/>
    <w:rsid w:val="00E7516D"/>
    <w:rsid w:val="00E8157E"/>
    <w:rsid w:val="00E927E2"/>
    <w:rsid w:val="00EA6E19"/>
    <w:rsid w:val="00EA711B"/>
    <w:rsid w:val="00EB0B05"/>
    <w:rsid w:val="00EB2703"/>
    <w:rsid w:val="00EC2DCF"/>
    <w:rsid w:val="00EC4E9F"/>
    <w:rsid w:val="00EC72DB"/>
    <w:rsid w:val="00ED3029"/>
    <w:rsid w:val="00ED4D15"/>
    <w:rsid w:val="00ED7BCB"/>
    <w:rsid w:val="00EF256A"/>
    <w:rsid w:val="00EF51BB"/>
    <w:rsid w:val="00F04019"/>
    <w:rsid w:val="00F14F78"/>
    <w:rsid w:val="00F23248"/>
    <w:rsid w:val="00F23F20"/>
    <w:rsid w:val="00F2617E"/>
    <w:rsid w:val="00F26858"/>
    <w:rsid w:val="00F26A0B"/>
    <w:rsid w:val="00F27AC3"/>
    <w:rsid w:val="00F3260B"/>
    <w:rsid w:val="00F33FCE"/>
    <w:rsid w:val="00F374F3"/>
    <w:rsid w:val="00F4297A"/>
    <w:rsid w:val="00F5115E"/>
    <w:rsid w:val="00F60DA4"/>
    <w:rsid w:val="00F60FE9"/>
    <w:rsid w:val="00F63ADC"/>
    <w:rsid w:val="00F65A6C"/>
    <w:rsid w:val="00F70389"/>
    <w:rsid w:val="00F801F6"/>
    <w:rsid w:val="00F81603"/>
    <w:rsid w:val="00F84DA7"/>
    <w:rsid w:val="00F92126"/>
    <w:rsid w:val="00F9267F"/>
    <w:rsid w:val="00F93B81"/>
    <w:rsid w:val="00FA2FEC"/>
    <w:rsid w:val="00FA3C8D"/>
    <w:rsid w:val="00FB5EB5"/>
    <w:rsid w:val="00FB740A"/>
    <w:rsid w:val="00FC0FA4"/>
    <w:rsid w:val="00FC2696"/>
    <w:rsid w:val="00FC2F6A"/>
    <w:rsid w:val="00FD320D"/>
    <w:rsid w:val="00FD55C3"/>
    <w:rsid w:val="00FE0E55"/>
    <w:rsid w:val="00FE19DA"/>
    <w:rsid w:val="00FE574F"/>
    <w:rsid w:val="00FE7BDF"/>
    <w:rsid w:val="00FF1460"/>
    <w:rsid w:val="028CD27C"/>
    <w:rsid w:val="02B2E988"/>
    <w:rsid w:val="02B36E75"/>
    <w:rsid w:val="02B7B1BD"/>
    <w:rsid w:val="02F741C3"/>
    <w:rsid w:val="033F97B5"/>
    <w:rsid w:val="0348EF95"/>
    <w:rsid w:val="035A5757"/>
    <w:rsid w:val="0377914D"/>
    <w:rsid w:val="03836AAE"/>
    <w:rsid w:val="0412BAB6"/>
    <w:rsid w:val="04C21514"/>
    <w:rsid w:val="059BA529"/>
    <w:rsid w:val="060F5F6F"/>
    <w:rsid w:val="068A9D5B"/>
    <w:rsid w:val="077B2639"/>
    <w:rsid w:val="07C71C9B"/>
    <w:rsid w:val="0A2E48AC"/>
    <w:rsid w:val="0A4208EB"/>
    <w:rsid w:val="0A5F07D9"/>
    <w:rsid w:val="0AEFF53D"/>
    <w:rsid w:val="0B119548"/>
    <w:rsid w:val="0B3D1F1E"/>
    <w:rsid w:val="0B76CBD2"/>
    <w:rsid w:val="0C9B28D1"/>
    <w:rsid w:val="0CCE465F"/>
    <w:rsid w:val="0CFC760E"/>
    <w:rsid w:val="0D90D648"/>
    <w:rsid w:val="0DBD767C"/>
    <w:rsid w:val="0DF9EC26"/>
    <w:rsid w:val="0FDA217F"/>
    <w:rsid w:val="0FE9D222"/>
    <w:rsid w:val="101C10BA"/>
    <w:rsid w:val="10C38F21"/>
    <w:rsid w:val="111DF85C"/>
    <w:rsid w:val="1121927E"/>
    <w:rsid w:val="1137CD74"/>
    <w:rsid w:val="1171CE96"/>
    <w:rsid w:val="1282F578"/>
    <w:rsid w:val="132AEF3E"/>
    <w:rsid w:val="1387EDC0"/>
    <w:rsid w:val="1580343D"/>
    <w:rsid w:val="1588C0CC"/>
    <w:rsid w:val="159F123F"/>
    <w:rsid w:val="15B19B3C"/>
    <w:rsid w:val="15D91DE0"/>
    <w:rsid w:val="15E4AEDC"/>
    <w:rsid w:val="168E2A7F"/>
    <w:rsid w:val="1733BB11"/>
    <w:rsid w:val="1756D5DB"/>
    <w:rsid w:val="17876DDC"/>
    <w:rsid w:val="17F34EE8"/>
    <w:rsid w:val="18024367"/>
    <w:rsid w:val="18B85AD6"/>
    <w:rsid w:val="197B3EE1"/>
    <w:rsid w:val="1983E359"/>
    <w:rsid w:val="198D794B"/>
    <w:rsid w:val="199FD078"/>
    <w:rsid w:val="19F0DACA"/>
    <w:rsid w:val="1AC76D04"/>
    <w:rsid w:val="1B243124"/>
    <w:rsid w:val="1B3F1819"/>
    <w:rsid w:val="1BA4F55D"/>
    <w:rsid w:val="1BB0A616"/>
    <w:rsid w:val="1BE27C0B"/>
    <w:rsid w:val="1D1F19CE"/>
    <w:rsid w:val="1DA41ACD"/>
    <w:rsid w:val="1DC4BF16"/>
    <w:rsid w:val="1E6D8695"/>
    <w:rsid w:val="1ED893F5"/>
    <w:rsid w:val="1EDBDB65"/>
    <w:rsid w:val="1F8F6214"/>
    <w:rsid w:val="1F9059C9"/>
    <w:rsid w:val="1FB1908D"/>
    <w:rsid w:val="2058AA78"/>
    <w:rsid w:val="2112D81F"/>
    <w:rsid w:val="2176043E"/>
    <w:rsid w:val="21B7E0A3"/>
    <w:rsid w:val="228CEC05"/>
    <w:rsid w:val="229C982D"/>
    <w:rsid w:val="22AD2A33"/>
    <w:rsid w:val="22BB2C0E"/>
    <w:rsid w:val="22F62767"/>
    <w:rsid w:val="22FCAAA3"/>
    <w:rsid w:val="234C6088"/>
    <w:rsid w:val="23FA87C2"/>
    <w:rsid w:val="2427B80F"/>
    <w:rsid w:val="245DCECD"/>
    <w:rsid w:val="24DF1417"/>
    <w:rsid w:val="25852639"/>
    <w:rsid w:val="25B7D07F"/>
    <w:rsid w:val="2680D345"/>
    <w:rsid w:val="269F8216"/>
    <w:rsid w:val="26E9C803"/>
    <w:rsid w:val="28C2D9D8"/>
    <w:rsid w:val="28FFC63F"/>
    <w:rsid w:val="291C60F1"/>
    <w:rsid w:val="2920F711"/>
    <w:rsid w:val="2A7F0772"/>
    <w:rsid w:val="2BBD34DE"/>
    <w:rsid w:val="2CBC455B"/>
    <w:rsid w:val="2CE0192B"/>
    <w:rsid w:val="2D07D03D"/>
    <w:rsid w:val="2E390492"/>
    <w:rsid w:val="2E3A1ED2"/>
    <w:rsid w:val="2E8AA9C5"/>
    <w:rsid w:val="2EBA19AC"/>
    <w:rsid w:val="2EFD7197"/>
    <w:rsid w:val="2FFD4CA7"/>
    <w:rsid w:val="30240348"/>
    <w:rsid w:val="305BFADB"/>
    <w:rsid w:val="306C809F"/>
    <w:rsid w:val="307CC1C8"/>
    <w:rsid w:val="30C6E54B"/>
    <w:rsid w:val="311ECC97"/>
    <w:rsid w:val="3133C7AD"/>
    <w:rsid w:val="316B1F80"/>
    <w:rsid w:val="32A3AE22"/>
    <w:rsid w:val="32C9B9E1"/>
    <w:rsid w:val="32D346CF"/>
    <w:rsid w:val="3337116C"/>
    <w:rsid w:val="33C58955"/>
    <w:rsid w:val="3421FC50"/>
    <w:rsid w:val="3425440A"/>
    <w:rsid w:val="3498568C"/>
    <w:rsid w:val="34D21B4D"/>
    <w:rsid w:val="34E7F64F"/>
    <w:rsid w:val="35E672EB"/>
    <w:rsid w:val="361EA74A"/>
    <w:rsid w:val="367F15D1"/>
    <w:rsid w:val="37924492"/>
    <w:rsid w:val="37D5DCAC"/>
    <w:rsid w:val="3814AF4C"/>
    <w:rsid w:val="3866EC35"/>
    <w:rsid w:val="39118D25"/>
    <w:rsid w:val="3923F7CF"/>
    <w:rsid w:val="398AE5C6"/>
    <w:rsid w:val="3A00ECFD"/>
    <w:rsid w:val="3A5513E2"/>
    <w:rsid w:val="3AAAC774"/>
    <w:rsid w:val="3B090247"/>
    <w:rsid w:val="3B387F57"/>
    <w:rsid w:val="3B3F839E"/>
    <w:rsid w:val="3BDFB6D9"/>
    <w:rsid w:val="3BEE26DD"/>
    <w:rsid w:val="3C135C4A"/>
    <w:rsid w:val="3C5A78D2"/>
    <w:rsid w:val="3D64A250"/>
    <w:rsid w:val="3DF9EF00"/>
    <w:rsid w:val="3E5B0074"/>
    <w:rsid w:val="3EEB941C"/>
    <w:rsid w:val="3F3D28A9"/>
    <w:rsid w:val="3F6243EC"/>
    <w:rsid w:val="401E1472"/>
    <w:rsid w:val="40238616"/>
    <w:rsid w:val="4057B04C"/>
    <w:rsid w:val="40695480"/>
    <w:rsid w:val="4079F60E"/>
    <w:rsid w:val="4150C510"/>
    <w:rsid w:val="41D1192D"/>
    <w:rsid w:val="4212A003"/>
    <w:rsid w:val="42178F6C"/>
    <w:rsid w:val="422EE013"/>
    <w:rsid w:val="423933DA"/>
    <w:rsid w:val="4247EBAF"/>
    <w:rsid w:val="429507D6"/>
    <w:rsid w:val="42E3EC97"/>
    <w:rsid w:val="42EB54AC"/>
    <w:rsid w:val="433ED4DD"/>
    <w:rsid w:val="435A1279"/>
    <w:rsid w:val="43F66408"/>
    <w:rsid w:val="43F968BF"/>
    <w:rsid w:val="44282202"/>
    <w:rsid w:val="44EA73C1"/>
    <w:rsid w:val="46A6060B"/>
    <w:rsid w:val="46EC98F0"/>
    <w:rsid w:val="474CD791"/>
    <w:rsid w:val="47623F0C"/>
    <w:rsid w:val="476563EB"/>
    <w:rsid w:val="47A4B6BC"/>
    <w:rsid w:val="47CB4AB9"/>
    <w:rsid w:val="48363933"/>
    <w:rsid w:val="487F9081"/>
    <w:rsid w:val="48AC41F4"/>
    <w:rsid w:val="49C06C04"/>
    <w:rsid w:val="49D0E629"/>
    <w:rsid w:val="4AAF285D"/>
    <w:rsid w:val="4B13AE5D"/>
    <w:rsid w:val="4B65C1C8"/>
    <w:rsid w:val="4B6FECFC"/>
    <w:rsid w:val="4B988A12"/>
    <w:rsid w:val="4BA344CA"/>
    <w:rsid w:val="4BA4892A"/>
    <w:rsid w:val="4BE278D1"/>
    <w:rsid w:val="4C59E756"/>
    <w:rsid w:val="4CA9B09D"/>
    <w:rsid w:val="4D02D77A"/>
    <w:rsid w:val="4D503794"/>
    <w:rsid w:val="4DB09E85"/>
    <w:rsid w:val="4DC5E3DD"/>
    <w:rsid w:val="4E373B88"/>
    <w:rsid w:val="4E691386"/>
    <w:rsid w:val="4E97D4DF"/>
    <w:rsid w:val="4E9EB6FB"/>
    <w:rsid w:val="4FB0DF3C"/>
    <w:rsid w:val="4FC100DF"/>
    <w:rsid w:val="504460AE"/>
    <w:rsid w:val="50819FFB"/>
    <w:rsid w:val="5094E3D5"/>
    <w:rsid w:val="50DECC7A"/>
    <w:rsid w:val="515AC816"/>
    <w:rsid w:val="51942890"/>
    <w:rsid w:val="51DC35C3"/>
    <w:rsid w:val="52A0FE69"/>
    <w:rsid w:val="52B2F1D6"/>
    <w:rsid w:val="532A1345"/>
    <w:rsid w:val="5395305D"/>
    <w:rsid w:val="53C91914"/>
    <w:rsid w:val="53D7FF56"/>
    <w:rsid w:val="540801AA"/>
    <w:rsid w:val="5416C161"/>
    <w:rsid w:val="542CEF50"/>
    <w:rsid w:val="54CA147B"/>
    <w:rsid w:val="54D039BD"/>
    <w:rsid w:val="5558FF83"/>
    <w:rsid w:val="55CF4D0C"/>
    <w:rsid w:val="56155A44"/>
    <w:rsid w:val="562384C6"/>
    <w:rsid w:val="56917B67"/>
    <w:rsid w:val="56F967CE"/>
    <w:rsid w:val="57429CF4"/>
    <w:rsid w:val="579A0349"/>
    <w:rsid w:val="57F9892E"/>
    <w:rsid w:val="58705ADD"/>
    <w:rsid w:val="59210BCA"/>
    <w:rsid w:val="5B1D9331"/>
    <w:rsid w:val="5B6439C0"/>
    <w:rsid w:val="5C5778E2"/>
    <w:rsid w:val="5C9C0D35"/>
    <w:rsid w:val="5CB341F0"/>
    <w:rsid w:val="5CE8FE57"/>
    <w:rsid w:val="5D03E31E"/>
    <w:rsid w:val="5D28E2D9"/>
    <w:rsid w:val="5D389051"/>
    <w:rsid w:val="5D3934D9"/>
    <w:rsid w:val="5DCE4A46"/>
    <w:rsid w:val="5E4059B0"/>
    <w:rsid w:val="5EED474D"/>
    <w:rsid w:val="5F069067"/>
    <w:rsid w:val="5F25DD53"/>
    <w:rsid w:val="5F5FF909"/>
    <w:rsid w:val="5F7673F1"/>
    <w:rsid w:val="6011CCE4"/>
    <w:rsid w:val="608DC968"/>
    <w:rsid w:val="60A548CF"/>
    <w:rsid w:val="61C7759F"/>
    <w:rsid w:val="61CA3125"/>
    <w:rsid w:val="61EC0115"/>
    <w:rsid w:val="62A28FD4"/>
    <w:rsid w:val="639D2A21"/>
    <w:rsid w:val="64016212"/>
    <w:rsid w:val="649C2077"/>
    <w:rsid w:val="657C58FC"/>
    <w:rsid w:val="658D07A9"/>
    <w:rsid w:val="66950171"/>
    <w:rsid w:val="66D6D6B5"/>
    <w:rsid w:val="67E4144B"/>
    <w:rsid w:val="680736CA"/>
    <w:rsid w:val="68450465"/>
    <w:rsid w:val="68E10C98"/>
    <w:rsid w:val="696A8718"/>
    <w:rsid w:val="6A17FA13"/>
    <w:rsid w:val="6A277037"/>
    <w:rsid w:val="6A27CC57"/>
    <w:rsid w:val="6A5C4BB4"/>
    <w:rsid w:val="6AD88BB8"/>
    <w:rsid w:val="6B0F4FE7"/>
    <w:rsid w:val="6C3526EE"/>
    <w:rsid w:val="6C61F3EA"/>
    <w:rsid w:val="6C9C2224"/>
    <w:rsid w:val="6CB6EEFC"/>
    <w:rsid w:val="6CC39B19"/>
    <w:rsid w:val="6CEE91E9"/>
    <w:rsid w:val="6D38C4D6"/>
    <w:rsid w:val="6DA698F6"/>
    <w:rsid w:val="6E4364CA"/>
    <w:rsid w:val="6F342461"/>
    <w:rsid w:val="6F3A7442"/>
    <w:rsid w:val="6F540A19"/>
    <w:rsid w:val="6FB6F2FD"/>
    <w:rsid w:val="6FBAC613"/>
    <w:rsid w:val="702B39D6"/>
    <w:rsid w:val="704931B0"/>
    <w:rsid w:val="70A77E5C"/>
    <w:rsid w:val="7118EF56"/>
    <w:rsid w:val="715C9BEE"/>
    <w:rsid w:val="71755A13"/>
    <w:rsid w:val="718CE901"/>
    <w:rsid w:val="71AA8C79"/>
    <w:rsid w:val="71CBB431"/>
    <w:rsid w:val="721B0BFB"/>
    <w:rsid w:val="7244D145"/>
    <w:rsid w:val="72A2DAF7"/>
    <w:rsid w:val="72DB52FF"/>
    <w:rsid w:val="732549AF"/>
    <w:rsid w:val="74094884"/>
    <w:rsid w:val="757E5417"/>
    <w:rsid w:val="75B1FE84"/>
    <w:rsid w:val="766987A6"/>
    <w:rsid w:val="775A644C"/>
    <w:rsid w:val="77A85DCF"/>
    <w:rsid w:val="780E5612"/>
    <w:rsid w:val="7828214A"/>
    <w:rsid w:val="787B4A76"/>
    <w:rsid w:val="78E06099"/>
    <w:rsid w:val="794E562C"/>
    <w:rsid w:val="79819D5B"/>
    <w:rsid w:val="7988140F"/>
    <w:rsid w:val="79B4B5BF"/>
    <w:rsid w:val="79C9E2E9"/>
    <w:rsid w:val="7A186D4D"/>
    <w:rsid w:val="7A6BDD4E"/>
    <w:rsid w:val="7A9A1638"/>
    <w:rsid w:val="7B10352C"/>
    <w:rsid w:val="7B14036E"/>
    <w:rsid w:val="7BC29E79"/>
    <w:rsid w:val="7BC455C6"/>
    <w:rsid w:val="7C16D8A3"/>
    <w:rsid w:val="7C4AB0DD"/>
    <w:rsid w:val="7C7C9FE1"/>
    <w:rsid w:val="7D02276D"/>
    <w:rsid w:val="7D4D1221"/>
    <w:rsid w:val="7D8451A1"/>
    <w:rsid w:val="7E229141"/>
    <w:rsid w:val="7EBFBD92"/>
    <w:rsid w:val="7EEC1C44"/>
    <w:rsid w:val="7F123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76C"/>
  <w15:chartTrackingRefBased/>
  <w15:docId w15:val="{1E92A042-18C4-4B3B-B76E-B224A58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A4"/>
    <w:pPr>
      <w:spacing w:after="0" w:line="240" w:lineRule="auto"/>
    </w:pPr>
    <w:rPr>
      <w:rFonts w:ascii="Tahoma" w:eastAsia="Times New Roman" w:hAnsi="Tahoma" w:cs="Times New Roman"/>
      <w:kern w:val="0"/>
      <w:sz w:val="16"/>
      <w:szCs w:val="24"/>
      <w14:ligatures w14:val="none"/>
    </w:rPr>
  </w:style>
  <w:style w:type="paragraph" w:styleId="Heading1">
    <w:name w:val="heading 1"/>
    <w:basedOn w:val="Normal"/>
    <w:next w:val="Normal"/>
    <w:link w:val="Heading1Char"/>
    <w:qFormat/>
    <w:rsid w:val="00CE7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E7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7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A4"/>
    <w:rPr>
      <w:rFonts w:eastAsiaTheme="majorEastAsia" w:cstheme="majorBidi"/>
      <w:color w:val="272727" w:themeColor="text1" w:themeTint="D8"/>
    </w:rPr>
  </w:style>
  <w:style w:type="paragraph" w:styleId="Title">
    <w:name w:val="Title"/>
    <w:basedOn w:val="Normal"/>
    <w:next w:val="Normal"/>
    <w:link w:val="TitleChar"/>
    <w:uiPriority w:val="10"/>
    <w:qFormat/>
    <w:rsid w:val="00CE7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A4"/>
    <w:pPr>
      <w:spacing w:before="160"/>
      <w:jc w:val="center"/>
    </w:pPr>
    <w:rPr>
      <w:i/>
      <w:iCs/>
      <w:color w:val="404040" w:themeColor="text1" w:themeTint="BF"/>
    </w:rPr>
  </w:style>
  <w:style w:type="character" w:customStyle="1" w:styleId="QuoteChar">
    <w:name w:val="Quote Char"/>
    <w:basedOn w:val="DefaultParagraphFont"/>
    <w:link w:val="Quote"/>
    <w:uiPriority w:val="29"/>
    <w:rsid w:val="00CE7BA4"/>
    <w:rPr>
      <w:i/>
      <w:iCs/>
      <w:color w:val="404040" w:themeColor="text1" w:themeTint="BF"/>
    </w:rPr>
  </w:style>
  <w:style w:type="paragraph" w:styleId="ListParagraph">
    <w:name w:val="List Paragraph"/>
    <w:basedOn w:val="Normal"/>
    <w:uiPriority w:val="34"/>
    <w:qFormat/>
    <w:rsid w:val="00CE7BA4"/>
    <w:pPr>
      <w:ind w:left="720"/>
      <w:contextualSpacing/>
    </w:pPr>
  </w:style>
  <w:style w:type="character" w:styleId="IntenseEmphasis">
    <w:name w:val="Intense Emphasis"/>
    <w:basedOn w:val="DefaultParagraphFont"/>
    <w:uiPriority w:val="21"/>
    <w:qFormat/>
    <w:rsid w:val="00CE7BA4"/>
    <w:rPr>
      <w:i/>
      <w:iCs/>
      <w:color w:val="0F4761" w:themeColor="accent1" w:themeShade="BF"/>
    </w:rPr>
  </w:style>
  <w:style w:type="paragraph" w:styleId="IntenseQuote">
    <w:name w:val="Intense Quote"/>
    <w:basedOn w:val="Normal"/>
    <w:next w:val="Normal"/>
    <w:link w:val="IntenseQuoteChar"/>
    <w:uiPriority w:val="30"/>
    <w:qFormat/>
    <w:rsid w:val="00CE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A4"/>
    <w:rPr>
      <w:i/>
      <w:iCs/>
      <w:color w:val="0F4761" w:themeColor="accent1" w:themeShade="BF"/>
    </w:rPr>
  </w:style>
  <w:style w:type="character" w:styleId="IntenseReference">
    <w:name w:val="Intense Reference"/>
    <w:basedOn w:val="DefaultParagraphFont"/>
    <w:uiPriority w:val="32"/>
    <w:qFormat/>
    <w:rsid w:val="00CE7BA4"/>
    <w:rPr>
      <w:b/>
      <w:bCs/>
      <w:smallCaps/>
      <w:color w:val="0F4761" w:themeColor="accent1" w:themeShade="BF"/>
      <w:spacing w:val="5"/>
    </w:rPr>
  </w:style>
  <w:style w:type="paragraph" w:customStyle="1" w:styleId="paragraph">
    <w:name w:val="paragraph"/>
    <w:basedOn w:val="Normal"/>
    <w:rsid w:val="00CE7BA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E7BA4"/>
  </w:style>
  <w:style w:type="character" w:customStyle="1" w:styleId="eop">
    <w:name w:val="eop"/>
    <w:basedOn w:val="DefaultParagraphFont"/>
    <w:rsid w:val="00CE7BA4"/>
  </w:style>
  <w:style w:type="paragraph" w:styleId="Header">
    <w:name w:val="header"/>
    <w:basedOn w:val="Normal"/>
    <w:link w:val="HeaderChar"/>
    <w:uiPriority w:val="99"/>
    <w:unhideWhenUsed/>
    <w:rsid w:val="00D46F62"/>
    <w:pPr>
      <w:tabs>
        <w:tab w:val="center" w:pos="4680"/>
        <w:tab w:val="right" w:pos="9360"/>
      </w:tabs>
    </w:pPr>
  </w:style>
  <w:style w:type="character" w:customStyle="1" w:styleId="HeaderChar">
    <w:name w:val="Header Char"/>
    <w:basedOn w:val="DefaultParagraphFont"/>
    <w:link w:val="Header"/>
    <w:uiPriority w:val="99"/>
    <w:rsid w:val="00D46F62"/>
    <w:rPr>
      <w:rFonts w:ascii="Tahoma" w:eastAsia="Times New Roman" w:hAnsi="Tahoma" w:cs="Times New Roman"/>
      <w:kern w:val="0"/>
      <w:sz w:val="16"/>
      <w:szCs w:val="24"/>
      <w14:ligatures w14:val="none"/>
    </w:rPr>
  </w:style>
  <w:style w:type="paragraph" w:styleId="Footer">
    <w:name w:val="footer"/>
    <w:basedOn w:val="Normal"/>
    <w:link w:val="FooterChar"/>
    <w:uiPriority w:val="99"/>
    <w:unhideWhenUsed/>
    <w:rsid w:val="00D46F62"/>
    <w:pPr>
      <w:tabs>
        <w:tab w:val="center" w:pos="4680"/>
        <w:tab w:val="right" w:pos="9360"/>
      </w:tabs>
    </w:pPr>
  </w:style>
  <w:style w:type="character" w:customStyle="1" w:styleId="FooterChar">
    <w:name w:val="Footer Char"/>
    <w:basedOn w:val="DefaultParagraphFont"/>
    <w:link w:val="Footer"/>
    <w:uiPriority w:val="99"/>
    <w:rsid w:val="00D46F62"/>
    <w:rPr>
      <w:rFonts w:ascii="Tahoma" w:eastAsia="Times New Roman" w:hAnsi="Tahoma" w:cs="Times New Roman"/>
      <w:kern w:val="0"/>
      <w:sz w:val="16"/>
      <w:szCs w:val="24"/>
      <w14:ligatures w14:val="none"/>
    </w:rPr>
  </w:style>
  <w:style w:type="paragraph" w:styleId="FootnoteText">
    <w:name w:val="footnote text"/>
    <w:basedOn w:val="Normal"/>
    <w:link w:val="FootnoteTextChar"/>
    <w:uiPriority w:val="99"/>
    <w:semiHidden/>
    <w:unhideWhenUsed/>
    <w:rsid w:val="00B1040F"/>
    <w:rPr>
      <w:sz w:val="20"/>
      <w:szCs w:val="20"/>
    </w:rPr>
  </w:style>
  <w:style w:type="character" w:customStyle="1" w:styleId="FootnoteTextChar">
    <w:name w:val="Footnote Text Char"/>
    <w:basedOn w:val="DefaultParagraphFont"/>
    <w:link w:val="FootnoteText"/>
    <w:uiPriority w:val="99"/>
    <w:semiHidden/>
    <w:rsid w:val="00B1040F"/>
    <w:rPr>
      <w:rFonts w:ascii="Tahoma" w:eastAsia="Times New Roman" w:hAnsi="Tahoma" w:cs="Times New Roman"/>
      <w:kern w:val="0"/>
      <w:sz w:val="20"/>
      <w:szCs w:val="20"/>
      <w14:ligatures w14:val="none"/>
    </w:rPr>
  </w:style>
  <w:style w:type="character" w:styleId="FootnoteReference">
    <w:name w:val="footnote reference"/>
    <w:basedOn w:val="DefaultParagraphFont"/>
    <w:uiPriority w:val="99"/>
    <w:semiHidden/>
    <w:unhideWhenUsed/>
    <w:rsid w:val="00B1040F"/>
    <w:rPr>
      <w:vertAlign w:val="superscript"/>
    </w:rPr>
  </w:style>
  <w:style w:type="character" w:styleId="Hyperlink">
    <w:name w:val="Hyperlink"/>
    <w:uiPriority w:val="99"/>
    <w:unhideWhenUsed/>
    <w:rsid w:val="00DC3C63"/>
    <w:rPr>
      <w:color w:val="0000FF"/>
      <w:u w:val="single"/>
    </w:rPr>
  </w:style>
  <w:style w:type="character" w:styleId="FollowedHyperlink">
    <w:name w:val="FollowedHyperlink"/>
    <w:basedOn w:val="DefaultParagraphFont"/>
    <w:uiPriority w:val="99"/>
    <w:semiHidden/>
    <w:unhideWhenUsed/>
    <w:rsid w:val="00613A54"/>
    <w:rPr>
      <w:color w:val="96607D" w:themeColor="followedHyperlink"/>
      <w:u w:val="single"/>
    </w:rPr>
  </w:style>
  <w:style w:type="paragraph" w:styleId="Revision">
    <w:name w:val="Revision"/>
    <w:hidden/>
    <w:uiPriority w:val="99"/>
    <w:semiHidden/>
    <w:rsid w:val="005116CE"/>
    <w:pPr>
      <w:spacing w:after="0" w:line="240" w:lineRule="auto"/>
    </w:pPr>
    <w:rPr>
      <w:rFonts w:ascii="Tahoma" w:eastAsia="Times New Roman" w:hAnsi="Tahoma" w:cs="Times New Roman"/>
      <w:kern w:val="0"/>
      <w:sz w:val="16"/>
      <w:szCs w:val="24"/>
      <w14:ligatures w14:val="none"/>
    </w:rPr>
  </w:style>
  <w:style w:type="character" w:styleId="UnresolvedMention">
    <w:name w:val="Unresolved Mention"/>
    <w:basedOn w:val="DefaultParagraphFont"/>
    <w:uiPriority w:val="99"/>
    <w:semiHidden/>
    <w:unhideWhenUsed/>
    <w:rsid w:val="004D414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eastAsia="Times New Roman" w:hAnsi="Tahoma"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8B6A97"/>
    <w:rPr>
      <w:b/>
      <w:bCs/>
    </w:rPr>
  </w:style>
  <w:style w:type="character" w:customStyle="1" w:styleId="CommentSubjectChar">
    <w:name w:val="Comment Subject Char"/>
    <w:basedOn w:val="CommentTextChar"/>
    <w:link w:val="CommentSubject"/>
    <w:uiPriority w:val="99"/>
    <w:semiHidden/>
    <w:rsid w:val="008B6A97"/>
    <w:rPr>
      <w:rFonts w:ascii="Tahoma" w:eastAsia="Times New Roman" w:hAnsi="Tahom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980">
      <w:bodyDiv w:val="1"/>
      <w:marLeft w:val="0"/>
      <w:marRight w:val="0"/>
      <w:marTop w:val="0"/>
      <w:marBottom w:val="0"/>
      <w:divBdr>
        <w:top w:val="none" w:sz="0" w:space="0" w:color="auto"/>
        <w:left w:val="none" w:sz="0" w:space="0" w:color="auto"/>
        <w:bottom w:val="none" w:sz="0" w:space="0" w:color="auto"/>
        <w:right w:val="none" w:sz="0" w:space="0" w:color="auto"/>
      </w:divBdr>
      <w:divsChild>
        <w:div w:id="850920694">
          <w:marLeft w:val="0"/>
          <w:marRight w:val="0"/>
          <w:marTop w:val="0"/>
          <w:marBottom w:val="0"/>
          <w:divBdr>
            <w:top w:val="none" w:sz="0" w:space="0" w:color="auto"/>
            <w:left w:val="none" w:sz="0" w:space="0" w:color="auto"/>
            <w:bottom w:val="none" w:sz="0" w:space="0" w:color="auto"/>
            <w:right w:val="none" w:sz="0" w:space="0" w:color="auto"/>
          </w:divBdr>
        </w:div>
        <w:div w:id="1837643573">
          <w:marLeft w:val="0"/>
          <w:marRight w:val="0"/>
          <w:marTop w:val="0"/>
          <w:marBottom w:val="0"/>
          <w:divBdr>
            <w:top w:val="none" w:sz="0" w:space="0" w:color="auto"/>
            <w:left w:val="none" w:sz="0" w:space="0" w:color="auto"/>
            <w:bottom w:val="none" w:sz="0" w:space="0" w:color="auto"/>
            <w:right w:val="none" w:sz="0" w:space="0" w:color="auto"/>
          </w:divBdr>
        </w:div>
        <w:div w:id="1906842756">
          <w:marLeft w:val="0"/>
          <w:marRight w:val="0"/>
          <w:marTop w:val="0"/>
          <w:marBottom w:val="0"/>
          <w:divBdr>
            <w:top w:val="none" w:sz="0" w:space="0" w:color="auto"/>
            <w:left w:val="none" w:sz="0" w:space="0" w:color="auto"/>
            <w:bottom w:val="none" w:sz="0" w:space="0" w:color="auto"/>
            <w:right w:val="none" w:sz="0" w:space="0" w:color="auto"/>
          </w:divBdr>
        </w:div>
        <w:div w:id="1940406077">
          <w:marLeft w:val="0"/>
          <w:marRight w:val="0"/>
          <w:marTop w:val="0"/>
          <w:marBottom w:val="0"/>
          <w:divBdr>
            <w:top w:val="none" w:sz="0" w:space="0" w:color="auto"/>
            <w:left w:val="none" w:sz="0" w:space="0" w:color="auto"/>
            <w:bottom w:val="none" w:sz="0" w:space="0" w:color="auto"/>
            <w:right w:val="none" w:sz="0" w:space="0" w:color="auto"/>
          </w:divBdr>
        </w:div>
      </w:divsChild>
    </w:div>
    <w:div w:id="344525205">
      <w:bodyDiv w:val="1"/>
      <w:marLeft w:val="0"/>
      <w:marRight w:val="0"/>
      <w:marTop w:val="0"/>
      <w:marBottom w:val="0"/>
      <w:divBdr>
        <w:top w:val="none" w:sz="0" w:space="0" w:color="auto"/>
        <w:left w:val="none" w:sz="0" w:space="0" w:color="auto"/>
        <w:bottom w:val="none" w:sz="0" w:space="0" w:color="auto"/>
        <w:right w:val="none" w:sz="0" w:space="0" w:color="auto"/>
      </w:divBdr>
      <w:divsChild>
        <w:div w:id="271935557">
          <w:marLeft w:val="0"/>
          <w:marRight w:val="0"/>
          <w:marTop w:val="0"/>
          <w:marBottom w:val="0"/>
          <w:divBdr>
            <w:top w:val="none" w:sz="0" w:space="0" w:color="auto"/>
            <w:left w:val="none" w:sz="0" w:space="0" w:color="auto"/>
            <w:bottom w:val="none" w:sz="0" w:space="0" w:color="auto"/>
            <w:right w:val="none" w:sz="0" w:space="0" w:color="auto"/>
          </w:divBdr>
        </w:div>
        <w:div w:id="1303467063">
          <w:marLeft w:val="0"/>
          <w:marRight w:val="0"/>
          <w:marTop w:val="0"/>
          <w:marBottom w:val="0"/>
          <w:divBdr>
            <w:top w:val="none" w:sz="0" w:space="0" w:color="auto"/>
            <w:left w:val="none" w:sz="0" w:space="0" w:color="auto"/>
            <w:bottom w:val="none" w:sz="0" w:space="0" w:color="auto"/>
            <w:right w:val="none" w:sz="0" w:space="0" w:color="auto"/>
          </w:divBdr>
        </w:div>
        <w:div w:id="1671446985">
          <w:marLeft w:val="0"/>
          <w:marRight w:val="0"/>
          <w:marTop w:val="0"/>
          <w:marBottom w:val="0"/>
          <w:divBdr>
            <w:top w:val="none" w:sz="0" w:space="0" w:color="auto"/>
            <w:left w:val="none" w:sz="0" w:space="0" w:color="auto"/>
            <w:bottom w:val="none" w:sz="0" w:space="0" w:color="auto"/>
            <w:right w:val="none" w:sz="0" w:space="0" w:color="auto"/>
          </w:divBdr>
        </w:div>
        <w:div w:id="2112580643">
          <w:marLeft w:val="0"/>
          <w:marRight w:val="0"/>
          <w:marTop w:val="0"/>
          <w:marBottom w:val="0"/>
          <w:divBdr>
            <w:top w:val="none" w:sz="0" w:space="0" w:color="auto"/>
            <w:left w:val="none" w:sz="0" w:space="0" w:color="auto"/>
            <w:bottom w:val="none" w:sz="0" w:space="0" w:color="auto"/>
            <w:right w:val="none" w:sz="0" w:space="0" w:color="auto"/>
          </w:divBdr>
          <w:divsChild>
            <w:div w:id="633217753">
              <w:marLeft w:val="0"/>
              <w:marRight w:val="0"/>
              <w:marTop w:val="30"/>
              <w:marBottom w:val="30"/>
              <w:divBdr>
                <w:top w:val="none" w:sz="0" w:space="0" w:color="auto"/>
                <w:left w:val="none" w:sz="0" w:space="0" w:color="auto"/>
                <w:bottom w:val="none" w:sz="0" w:space="0" w:color="auto"/>
                <w:right w:val="none" w:sz="0" w:space="0" w:color="auto"/>
              </w:divBdr>
              <w:divsChild>
                <w:div w:id="997080040">
                  <w:marLeft w:val="0"/>
                  <w:marRight w:val="0"/>
                  <w:marTop w:val="0"/>
                  <w:marBottom w:val="0"/>
                  <w:divBdr>
                    <w:top w:val="none" w:sz="0" w:space="0" w:color="auto"/>
                    <w:left w:val="none" w:sz="0" w:space="0" w:color="auto"/>
                    <w:bottom w:val="none" w:sz="0" w:space="0" w:color="auto"/>
                    <w:right w:val="none" w:sz="0" w:space="0" w:color="auto"/>
                  </w:divBdr>
                  <w:divsChild>
                    <w:div w:id="611978583">
                      <w:marLeft w:val="0"/>
                      <w:marRight w:val="0"/>
                      <w:marTop w:val="0"/>
                      <w:marBottom w:val="0"/>
                      <w:divBdr>
                        <w:top w:val="none" w:sz="0" w:space="0" w:color="auto"/>
                        <w:left w:val="none" w:sz="0" w:space="0" w:color="auto"/>
                        <w:bottom w:val="none" w:sz="0" w:space="0" w:color="auto"/>
                        <w:right w:val="none" w:sz="0" w:space="0" w:color="auto"/>
                      </w:divBdr>
                    </w:div>
                  </w:divsChild>
                </w:div>
                <w:div w:id="1113867370">
                  <w:marLeft w:val="0"/>
                  <w:marRight w:val="0"/>
                  <w:marTop w:val="0"/>
                  <w:marBottom w:val="0"/>
                  <w:divBdr>
                    <w:top w:val="none" w:sz="0" w:space="0" w:color="auto"/>
                    <w:left w:val="none" w:sz="0" w:space="0" w:color="auto"/>
                    <w:bottom w:val="none" w:sz="0" w:space="0" w:color="auto"/>
                    <w:right w:val="none" w:sz="0" w:space="0" w:color="auto"/>
                  </w:divBdr>
                  <w:divsChild>
                    <w:div w:id="12007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77479">
      <w:bodyDiv w:val="1"/>
      <w:marLeft w:val="0"/>
      <w:marRight w:val="0"/>
      <w:marTop w:val="0"/>
      <w:marBottom w:val="0"/>
      <w:divBdr>
        <w:top w:val="none" w:sz="0" w:space="0" w:color="auto"/>
        <w:left w:val="none" w:sz="0" w:space="0" w:color="auto"/>
        <w:bottom w:val="none" w:sz="0" w:space="0" w:color="auto"/>
        <w:right w:val="none" w:sz="0" w:space="0" w:color="auto"/>
      </w:divBdr>
      <w:divsChild>
        <w:div w:id="330646090">
          <w:marLeft w:val="0"/>
          <w:marRight w:val="0"/>
          <w:marTop w:val="0"/>
          <w:marBottom w:val="0"/>
          <w:divBdr>
            <w:top w:val="none" w:sz="0" w:space="0" w:color="auto"/>
            <w:left w:val="none" w:sz="0" w:space="0" w:color="auto"/>
            <w:bottom w:val="none" w:sz="0" w:space="0" w:color="auto"/>
            <w:right w:val="none" w:sz="0" w:space="0" w:color="auto"/>
          </w:divBdr>
        </w:div>
        <w:div w:id="930118284">
          <w:marLeft w:val="0"/>
          <w:marRight w:val="0"/>
          <w:marTop w:val="0"/>
          <w:marBottom w:val="0"/>
          <w:divBdr>
            <w:top w:val="none" w:sz="0" w:space="0" w:color="auto"/>
            <w:left w:val="none" w:sz="0" w:space="0" w:color="auto"/>
            <w:bottom w:val="none" w:sz="0" w:space="0" w:color="auto"/>
            <w:right w:val="none" w:sz="0" w:space="0" w:color="auto"/>
          </w:divBdr>
        </w:div>
        <w:div w:id="1057511264">
          <w:marLeft w:val="0"/>
          <w:marRight w:val="0"/>
          <w:marTop w:val="0"/>
          <w:marBottom w:val="0"/>
          <w:divBdr>
            <w:top w:val="none" w:sz="0" w:space="0" w:color="auto"/>
            <w:left w:val="none" w:sz="0" w:space="0" w:color="auto"/>
            <w:bottom w:val="none" w:sz="0" w:space="0" w:color="auto"/>
            <w:right w:val="none" w:sz="0" w:space="0" w:color="auto"/>
          </w:divBdr>
        </w:div>
        <w:div w:id="1265073833">
          <w:marLeft w:val="0"/>
          <w:marRight w:val="0"/>
          <w:marTop w:val="0"/>
          <w:marBottom w:val="0"/>
          <w:divBdr>
            <w:top w:val="none" w:sz="0" w:space="0" w:color="auto"/>
            <w:left w:val="none" w:sz="0" w:space="0" w:color="auto"/>
            <w:bottom w:val="none" w:sz="0" w:space="0" w:color="auto"/>
            <w:right w:val="none" w:sz="0" w:space="0" w:color="auto"/>
          </w:divBdr>
        </w:div>
        <w:div w:id="2064787539">
          <w:marLeft w:val="0"/>
          <w:marRight w:val="0"/>
          <w:marTop w:val="0"/>
          <w:marBottom w:val="0"/>
          <w:divBdr>
            <w:top w:val="none" w:sz="0" w:space="0" w:color="auto"/>
            <w:left w:val="none" w:sz="0" w:space="0" w:color="auto"/>
            <w:bottom w:val="none" w:sz="0" w:space="0" w:color="auto"/>
            <w:right w:val="none" w:sz="0" w:space="0" w:color="auto"/>
          </w:divBdr>
        </w:div>
      </w:divsChild>
    </w:div>
    <w:div w:id="615915266">
      <w:bodyDiv w:val="1"/>
      <w:marLeft w:val="0"/>
      <w:marRight w:val="0"/>
      <w:marTop w:val="0"/>
      <w:marBottom w:val="0"/>
      <w:divBdr>
        <w:top w:val="none" w:sz="0" w:space="0" w:color="auto"/>
        <w:left w:val="none" w:sz="0" w:space="0" w:color="auto"/>
        <w:bottom w:val="none" w:sz="0" w:space="0" w:color="auto"/>
        <w:right w:val="none" w:sz="0" w:space="0" w:color="auto"/>
      </w:divBdr>
      <w:divsChild>
        <w:div w:id="711349527">
          <w:marLeft w:val="0"/>
          <w:marRight w:val="0"/>
          <w:marTop w:val="0"/>
          <w:marBottom w:val="0"/>
          <w:divBdr>
            <w:top w:val="none" w:sz="0" w:space="0" w:color="auto"/>
            <w:left w:val="none" w:sz="0" w:space="0" w:color="auto"/>
            <w:bottom w:val="none" w:sz="0" w:space="0" w:color="auto"/>
            <w:right w:val="none" w:sz="0" w:space="0" w:color="auto"/>
          </w:divBdr>
        </w:div>
        <w:div w:id="1678658585">
          <w:marLeft w:val="0"/>
          <w:marRight w:val="0"/>
          <w:marTop w:val="0"/>
          <w:marBottom w:val="0"/>
          <w:divBdr>
            <w:top w:val="none" w:sz="0" w:space="0" w:color="auto"/>
            <w:left w:val="none" w:sz="0" w:space="0" w:color="auto"/>
            <w:bottom w:val="none" w:sz="0" w:space="0" w:color="auto"/>
            <w:right w:val="none" w:sz="0" w:space="0" w:color="auto"/>
          </w:divBdr>
        </w:div>
        <w:div w:id="2025549285">
          <w:marLeft w:val="0"/>
          <w:marRight w:val="0"/>
          <w:marTop w:val="0"/>
          <w:marBottom w:val="0"/>
          <w:divBdr>
            <w:top w:val="none" w:sz="0" w:space="0" w:color="auto"/>
            <w:left w:val="none" w:sz="0" w:space="0" w:color="auto"/>
            <w:bottom w:val="none" w:sz="0" w:space="0" w:color="auto"/>
            <w:right w:val="none" w:sz="0" w:space="0" w:color="auto"/>
          </w:divBdr>
        </w:div>
      </w:divsChild>
    </w:div>
    <w:div w:id="855312289">
      <w:bodyDiv w:val="1"/>
      <w:marLeft w:val="0"/>
      <w:marRight w:val="0"/>
      <w:marTop w:val="0"/>
      <w:marBottom w:val="0"/>
      <w:divBdr>
        <w:top w:val="none" w:sz="0" w:space="0" w:color="auto"/>
        <w:left w:val="none" w:sz="0" w:space="0" w:color="auto"/>
        <w:bottom w:val="none" w:sz="0" w:space="0" w:color="auto"/>
        <w:right w:val="none" w:sz="0" w:space="0" w:color="auto"/>
      </w:divBdr>
      <w:divsChild>
        <w:div w:id="75631693">
          <w:marLeft w:val="0"/>
          <w:marRight w:val="0"/>
          <w:marTop w:val="0"/>
          <w:marBottom w:val="0"/>
          <w:divBdr>
            <w:top w:val="none" w:sz="0" w:space="0" w:color="auto"/>
            <w:left w:val="none" w:sz="0" w:space="0" w:color="auto"/>
            <w:bottom w:val="none" w:sz="0" w:space="0" w:color="auto"/>
            <w:right w:val="none" w:sz="0" w:space="0" w:color="auto"/>
          </w:divBdr>
        </w:div>
        <w:div w:id="1433358473">
          <w:marLeft w:val="0"/>
          <w:marRight w:val="0"/>
          <w:marTop w:val="0"/>
          <w:marBottom w:val="0"/>
          <w:divBdr>
            <w:top w:val="none" w:sz="0" w:space="0" w:color="auto"/>
            <w:left w:val="none" w:sz="0" w:space="0" w:color="auto"/>
            <w:bottom w:val="none" w:sz="0" w:space="0" w:color="auto"/>
            <w:right w:val="none" w:sz="0" w:space="0" w:color="auto"/>
          </w:divBdr>
        </w:div>
        <w:div w:id="2085375531">
          <w:marLeft w:val="0"/>
          <w:marRight w:val="0"/>
          <w:marTop w:val="0"/>
          <w:marBottom w:val="0"/>
          <w:divBdr>
            <w:top w:val="none" w:sz="0" w:space="0" w:color="auto"/>
            <w:left w:val="none" w:sz="0" w:space="0" w:color="auto"/>
            <w:bottom w:val="none" w:sz="0" w:space="0" w:color="auto"/>
            <w:right w:val="none" w:sz="0" w:space="0" w:color="auto"/>
          </w:divBdr>
        </w:div>
      </w:divsChild>
    </w:div>
    <w:div w:id="1142429791">
      <w:bodyDiv w:val="1"/>
      <w:marLeft w:val="0"/>
      <w:marRight w:val="0"/>
      <w:marTop w:val="0"/>
      <w:marBottom w:val="0"/>
      <w:divBdr>
        <w:top w:val="none" w:sz="0" w:space="0" w:color="auto"/>
        <w:left w:val="none" w:sz="0" w:space="0" w:color="auto"/>
        <w:bottom w:val="none" w:sz="0" w:space="0" w:color="auto"/>
        <w:right w:val="none" w:sz="0" w:space="0" w:color="auto"/>
      </w:divBdr>
    </w:div>
    <w:div w:id="1298145906">
      <w:bodyDiv w:val="1"/>
      <w:marLeft w:val="0"/>
      <w:marRight w:val="0"/>
      <w:marTop w:val="0"/>
      <w:marBottom w:val="0"/>
      <w:divBdr>
        <w:top w:val="none" w:sz="0" w:space="0" w:color="auto"/>
        <w:left w:val="none" w:sz="0" w:space="0" w:color="auto"/>
        <w:bottom w:val="none" w:sz="0" w:space="0" w:color="auto"/>
        <w:right w:val="none" w:sz="0" w:space="0" w:color="auto"/>
      </w:divBdr>
      <w:divsChild>
        <w:div w:id="822048309">
          <w:marLeft w:val="0"/>
          <w:marRight w:val="0"/>
          <w:marTop w:val="0"/>
          <w:marBottom w:val="0"/>
          <w:divBdr>
            <w:top w:val="none" w:sz="0" w:space="0" w:color="auto"/>
            <w:left w:val="none" w:sz="0" w:space="0" w:color="auto"/>
            <w:bottom w:val="none" w:sz="0" w:space="0" w:color="auto"/>
            <w:right w:val="none" w:sz="0" w:space="0" w:color="auto"/>
          </w:divBdr>
        </w:div>
        <w:div w:id="934509171">
          <w:marLeft w:val="0"/>
          <w:marRight w:val="0"/>
          <w:marTop w:val="0"/>
          <w:marBottom w:val="0"/>
          <w:divBdr>
            <w:top w:val="none" w:sz="0" w:space="0" w:color="auto"/>
            <w:left w:val="none" w:sz="0" w:space="0" w:color="auto"/>
            <w:bottom w:val="none" w:sz="0" w:space="0" w:color="auto"/>
            <w:right w:val="none" w:sz="0" w:space="0" w:color="auto"/>
          </w:divBdr>
        </w:div>
        <w:div w:id="1747453471">
          <w:marLeft w:val="0"/>
          <w:marRight w:val="0"/>
          <w:marTop w:val="0"/>
          <w:marBottom w:val="0"/>
          <w:divBdr>
            <w:top w:val="none" w:sz="0" w:space="0" w:color="auto"/>
            <w:left w:val="none" w:sz="0" w:space="0" w:color="auto"/>
            <w:bottom w:val="none" w:sz="0" w:space="0" w:color="auto"/>
            <w:right w:val="none" w:sz="0" w:space="0" w:color="auto"/>
          </w:divBdr>
        </w:div>
      </w:divsChild>
    </w:div>
    <w:div w:id="1339502298">
      <w:bodyDiv w:val="1"/>
      <w:marLeft w:val="0"/>
      <w:marRight w:val="0"/>
      <w:marTop w:val="0"/>
      <w:marBottom w:val="0"/>
      <w:divBdr>
        <w:top w:val="none" w:sz="0" w:space="0" w:color="auto"/>
        <w:left w:val="none" w:sz="0" w:space="0" w:color="auto"/>
        <w:bottom w:val="none" w:sz="0" w:space="0" w:color="auto"/>
        <w:right w:val="none" w:sz="0" w:space="0" w:color="auto"/>
      </w:divBdr>
      <w:divsChild>
        <w:div w:id="871499495">
          <w:marLeft w:val="0"/>
          <w:marRight w:val="0"/>
          <w:marTop w:val="0"/>
          <w:marBottom w:val="0"/>
          <w:divBdr>
            <w:top w:val="none" w:sz="0" w:space="0" w:color="auto"/>
            <w:left w:val="none" w:sz="0" w:space="0" w:color="auto"/>
            <w:bottom w:val="none" w:sz="0" w:space="0" w:color="auto"/>
            <w:right w:val="none" w:sz="0" w:space="0" w:color="auto"/>
          </w:divBdr>
        </w:div>
        <w:div w:id="1295327370">
          <w:marLeft w:val="0"/>
          <w:marRight w:val="0"/>
          <w:marTop w:val="0"/>
          <w:marBottom w:val="0"/>
          <w:divBdr>
            <w:top w:val="none" w:sz="0" w:space="0" w:color="auto"/>
            <w:left w:val="none" w:sz="0" w:space="0" w:color="auto"/>
            <w:bottom w:val="none" w:sz="0" w:space="0" w:color="auto"/>
            <w:right w:val="none" w:sz="0" w:space="0" w:color="auto"/>
          </w:divBdr>
        </w:div>
        <w:div w:id="1655530918">
          <w:marLeft w:val="0"/>
          <w:marRight w:val="0"/>
          <w:marTop w:val="0"/>
          <w:marBottom w:val="0"/>
          <w:divBdr>
            <w:top w:val="none" w:sz="0" w:space="0" w:color="auto"/>
            <w:left w:val="none" w:sz="0" w:space="0" w:color="auto"/>
            <w:bottom w:val="none" w:sz="0" w:space="0" w:color="auto"/>
            <w:right w:val="none" w:sz="0" w:space="0" w:color="auto"/>
          </w:divBdr>
        </w:div>
      </w:divsChild>
    </w:div>
    <w:div w:id="1486581185">
      <w:bodyDiv w:val="1"/>
      <w:marLeft w:val="0"/>
      <w:marRight w:val="0"/>
      <w:marTop w:val="0"/>
      <w:marBottom w:val="0"/>
      <w:divBdr>
        <w:top w:val="none" w:sz="0" w:space="0" w:color="auto"/>
        <w:left w:val="none" w:sz="0" w:space="0" w:color="auto"/>
        <w:bottom w:val="none" w:sz="0" w:space="0" w:color="auto"/>
        <w:right w:val="none" w:sz="0" w:space="0" w:color="auto"/>
      </w:divBdr>
    </w:div>
    <w:div w:id="1925020514">
      <w:bodyDiv w:val="1"/>
      <w:marLeft w:val="0"/>
      <w:marRight w:val="0"/>
      <w:marTop w:val="0"/>
      <w:marBottom w:val="0"/>
      <w:divBdr>
        <w:top w:val="none" w:sz="0" w:space="0" w:color="auto"/>
        <w:left w:val="none" w:sz="0" w:space="0" w:color="auto"/>
        <w:bottom w:val="none" w:sz="0" w:space="0" w:color="auto"/>
        <w:right w:val="none" w:sz="0" w:space="0" w:color="auto"/>
      </w:divBdr>
      <w:divsChild>
        <w:div w:id="879511022">
          <w:marLeft w:val="0"/>
          <w:marRight w:val="0"/>
          <w:marTop w:val="0"/>
          <w:marBottom w:val="0"/>
          <w:divBdr>
            <w:top w:val="none" w:sz="0" w:space="0" w:color="auto"/>
            <w:left w:val="none" w:sz="0" w:space="0" w:color="auto"/>
            <w:bottom w:val="none" w:sz="0" w:space="0" w:color="auto"/>
            <w:right w:val="none" w:sz="0" w:space="0" w:color="auto"/>
          </w:divBdr>
        </w:div>
        <w:div w:id="1281765323">
          <w:marLeft w:val="0"/>
          <w:marRight w:val="0"/>
          <w:marTop w:val="0"/>
          <w:marBottom w:val="0"/>
          <w:divBdr>
            <w:top w:val="none" w:sz="0" w:space="0" w:color="auto"/>
            <w:left w:val="none" w:sz="0" w:space="0" w:color="auto"/>
            <w:bottom w:val="none" w:sz="0" w:space="0" w:color="auto"/>
            <w:right w:val="none" w:sz="0" w:space="0" w:color="auto"/>
          </w:divBdr>
        </w:div>
        <w:div w:id="1622150353">
          <w:marLeft w:val="0"/>
          <w:marRight w:val="0"/>
          <w:marTop w:val="0"/>
          <w:marBottom w:val="0"/>
          <w:divBdr>
            <w:top w:val="none" w:sz="0" w:space="0" w:color="auto"/>
            <w:left w:val="none" w:sz="0" w:space="0" w:color="auto"/>
            <w:bottom w:val="none" w:sz="0" w:space="0" w:color="auto"/>
            <w:right w:val="none" w:sz="0" w:space="0" w:color="auto"/>
          </w:divBdr>
        </w:div>
        <w:div w:id="1732119055">
          <w:marLeft w:val="0"/>
          <w:marRight w:val="0"/>
          <w:marTop w:val="0"/>
          <w:marBottom w:val="0"/>
          <w:divBdr>
            <w:top w:val="none" w:sz="0" w:space="0" w:color="auto"/>
            <w:left w:val="none" w:sz="0" w:space="0" w:color="auto"/>
            <w:bottom w:val="none" w:sz="0" w:space="0" w:color="auto"/>
            <w:right w:val="none" w:sz="0" w:space="0" w:color="auto"/>
          </w:divBdr>
          <w:divsChild>
            <w:div w:id="862938559">
              <w:marLeft w:val="0"/>
              <w:marRight w:val="0"/>
              <w:marTop w:val="30"/>
              <w:marBottom w:val="30"/>
              <w:divBdr>
                <w:top w:val="none" w:sz="0" w:space="0" w:color="auto"/>
                <w:left w:val="none" w:sz="0" w:space="0" w:color="auto"/>
                <w:bottom w:val="none" w:sz="0" w:space="0" w:color="auto"/>
                <w:right w:val="none" w:sz="0" w:space="0" w:color="auto"/>
              </w:divBdr>
              <w:divsChild>
                <w:div w:id="146022247">
                  <w:marLeft w:val="0"/>
                  <w:marRight w:val="0"/>
                  <w:marTop w:val="0"/>
                  <w:marBottom w:val="0"/>
                  <w:divBdr>
                    <w:top w:val="none" w:sz="0" w:space="0" w:color="auto"/>
                    <w:left w:val="none" w:sz="0" w:space="0" w:color="auto"/>
                    <w:bottom w:val="none" w:sz="0" w:space="0" w:color="auto"/>
                    <w:right w:val="none" w:sz="0" w:space="0" w:color="auto"/>
                  </w:divBdr>
                  <w:divsChild>
                    <w:div w:id="2070182941">
                      <w:marLeft w:val="0"/>
                      <w:marRight w:val="0"/>
                      <w:marTop w:val="0"/>
                      <w:marBottom w:val="0"/>
                      <w:divBdr>
                        <w:top w:val="none" w:sz="0" w:space="0" w:color="auto"/>
                        <w:left w:val="none" w:sz="0" w:space="0" w:color="auto"/>
                        <w:bottom w:val="none" w:sz="0" w:space="0" w:color="auto"/>
                        <w:right w:val="none" w:sz="0" w:space="0" w:color="auto"/>
                      </w:divBdr>
                    </w:div>
                  </w:divsChild>
                </w:div>
                <w:div w:id="1779986149">
                  <w:marLeft w:val="0"/>
                  <w:marRight w:val="0"/>
                  <w:marTop w:val="0"/>
                  <w:marBottom w:val="0"/>
                  <w:divBdr>
                    <w:top w:val="none" w:sz="0" w:space="0" w:color="auto"/>
                    <w:left w:val="none" w:sz="0" w:space="0" w:color="auto"/>
                    <w:bottom w:val="none" w:sz="0" w:space="0" w:color="auto"/>
                    <w:right w:val="none" w:sz="0" w:space="0" w:color="auto"/>
                  </w:divBdr>
                  <w:divsChild>
                    <w:div w:id="3164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73965">
      <w:bodyDiv w:val="1"/>
      <w:marLeft w:val="0"/>
      <w:marRight w:val="0"/>
      <w:marTop w:val="0"/>
      <w:marBottom w:val="0"/>
      <w:divBdr>
        <w:top w:val="none" w:sz="0" w:space="0" w:color="auto"/>
        <w:left w:val="none" w:sz="0" w:space="0" w:color="auto"/>
        <w:bottom w:val="none" w:sz="0" w:space="0" w:color="auto"/>
        <w:right w:val="none" w:sz="0" w:space="0" w:color="auto"/>
      </w:divBdr>
      <w:divsChild>
        <w:div w:id="886262202">
          <w:marLeft w:val="0"/>
          <w:marRight w:val="0"/>
          <w:marTop w:val="0"/>
          <w:marBottom w:val="0"/>
          <w:divBdr>
            <w:top w:val="none" w:sz="0" w:space="0" w:color="auto"/>
            <w:left w:val="none" w:sz="0" w:space="0" w:color="auto"/>
            <w:bottom w:val="none" w:sz="0" w:space="0" w:color="auto"/>
            <w:right w:val="none" w:sz="0" w:space="0" w:color="auto"/>
          </w:divBdr>
        </w:div>
        <w:div w:id="1596161346">
          <w:marLeft w:val="0"/>
          <w:marRight w:val="0"/>
          <w:marTop w:val="0"/>
          <w:marBottom w:val="0"/>
          <w:divBdr>
            <w:top w:val="none" w:sz="0" w:space="0" w:color="auto"/>
            <w:left w:val="none" w:sz="0" w:space="0" w:color="auto"/>
            <w:bottom w:val="none" w:sz="0" w:space="0" w:color="auto"/>
            <w:right w:val="none" w:sz="0" w:space="0" w:color="auto"/>
          </w:divBdr>
        </w:div>
        <w:div w:id="1819688630">
          <w:marLeft w:val="0"/>
          <w:marRight w:val="0"/>
          <w:marTop w:val="0"/>
          <w:marBottom w:val="0"/>
          <w:divBdr>
            <w:top w:val="none" w:sz="0" w:space="0" w:color="auto"/>
            <w:left w:val="none" w:sz="0" w:space="0" w:color="auto"/>
            <w:bottom w:val="none" w:sz="0" w:space="0" w:color="auto"/>
            <w:right w:val="none" w:sz="0" w:space="0" w:color="auto"/>
          </w:divBdr>
        </w:div>
        <w:div w:id="1980845616">
          <w:marLeft w:val="0"/>
          <w:marRight w:val="0"/>
          <w:marTop w:val="0"/>
          <w:marBottom w:val="0"/>
          <w:divBdr>
            <w:top w:val="none" w:sz="0" w:space="0" w:color="auto"/>
            <w:left w:val="none" w:sz="0" w:space="0" w:color="auto"/>
            <w:bottom w:val="none" w:sz="0" w:space="0" w:color="auto"/>
            <w:right w:val="none" w:sz="0" w:space="0" w:color="auto"/>
          </w:divBdr>
        </w:div>
        <w:div w:id="2018923418">
          <w:marLeft w:val="0"/>
          <w:marRight w:val="0"/>
          <w:marTop w:val="0"/>
          <w:marBottom w:val="0"/>
          <w:divBdr>
            <w:top w:val="none" w:sz="0" w:space="0" w:color="auto"/>
            <w:left w:val="none" w:sz="0" w:space="0" w:color="auto"/>
            <w:bottom w:val="none" w:sz="0" w:space="0" w:color="auto"/>
            <w:right w:val="none" w:sz="0" w:space="0" w:color="auto"/>
          </w:divBdr>
        </w:div>
      </w:divsChild>
    </w:div>
    <w:div w:id="2046324939">
      <w:bodyDiv w:val="1"/>
      <w:marLeft w:val="0"/>
      <w:marRight w:val="0"/>
      <w:marTop w:val="0"/>
      <w:marBottom w:val="0"/>
      <w:divBdr>
        <w:top w:val="none" w:sz="0" w:space="0" w:color="auto"/>
        <w:left w:val="none" w:sz="0" w:space="0" w:color="auto"/>
        <w:bottom w:val="none" w:sz="0" w:space="0" w:color="auto"/>
        <w:right w:val="none" w:sz="0" w:space="0" w:color="auto"/>
      </w:divBdr>
      <w:divsChild>
        <w:div w:id="259679105">
          <w:marLeft w:val="0"/>
          <w:marRight w:val="0"/>
          <w:marTop w:val="0"/>
          <w:marBottom w:val="0"/>
          <w:divBdr>
            <w:top w:val="none" w:sz="0" w:space="0" w:color="auto"/>
            <w:left w:val="none" w:sz="0" w:space="0" w:color="auto"/>
            <w:bottom w:val="none" w:sz="0" w:space="0" w:color="auto"/>
            <w:right w:val="none" w:sz="0" w:space="0" w:color="auto"/>
          </w:divBdr>
        </w:div>
        <w:div w:id="625551355">
          <w:marLeft w:val="0"/>
          <w:marRight w:val="0"/>
          <w:marTop w:val="0"/>
          <w:marBottom w:val="0"/>
          <w:divBdr>
            <w:top w:val="none" w:sz="0" w:space="0" w:color="auto"/>
            <w:left w:val="none" w:sz="0" w:space="0" w:color="auto"/>
            <w:bottom w:val="none" w:sz="0" w:space="0" w:color="auto"/>
            <w:right w:val="none" w:sz="0" w:space="0" w:color="auto"/>
          </w:divBdr>
        </w:div>
        <w:div w:id="1418019738">
          <w:marLeft w:val="0"/>
          <w:marRight w:val="0"/>
          <w:marTop w:val="0"/>
          <w:marBottom w:val="0"/>
          <w:divBdr>
            <w:top w:val="none" w:sz="0" w:space="0" w:color="auto"/>
            <w:left w:val="none" w:sz="0" w:space="0" w:color="auto"/>
            <w:bottom w:val="none" w:sz="0" w:space="0" w:color="auto"/>
            <w:right w:val="none" w:sz="0" w:space="0" w:color="auto"/>
          </w:divBdr>
        </w:div>
        <w:div w:id="174675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ov/how-to/ders-partnerships-program-r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gov/info-details/partnerships-progr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community-engagement-level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6f7fc10-315f-4884-8231-57a9c90b9c56">DERDOCID-497289486-489869</_dlc_DocId>
    <lcf76f155ced4ddcb4097134ff3c332f xmlns="67cbf261-e971-4a38-83b4-d85e273e70b4">
      <Terms xmlns="http://schemas.microsoft.com/office/infopath/2007/PartnerControls"/>
    </lcf76f155ced4ddcb4097134ff3c332f>
    <TaxCatchAll xmlns="46f7fc10-315f-4884-8231-57a9c90b9c56" xsi:nil="true"/>
    <_dlc_DocIdUrl xmlns="46f7fc10-315f-4884-8231-57a9c90b9c56">
      <Url>https://massgov.sharepoint.com/sites/FWE-TEAMS-DER/_layouts/15/DocIdRedir.aspx?ID=DERDOCID-497289486-489869</Url>
      <Description>DERDOCID-497289486-489869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563cdefa233a883e121a0d02aadbb20b">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ef9c6566d73f8caa847a2a9a80412037"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11995-A861-4057-9673-13C8B4126F8B}">
  <ds:schemaRefs>
    <ds:schemaRef ds:uri="http://schemas.microsoft.com/sharepoint/v3/contenttype/forms"/>
  </ds:schemaRefs>
</ds:datastoreItem>
</file>

<file path=customXml/itemProps2.xml><?xml version="1.0" encoding="utf-8"?>
<ds:datastoreItem xmlns:ds="http://schemas.openxmlformats.org/officeDocument/2006/customXml" ds:itemID="{33218610-043E-4C18-A3B6-64A57AAF8D81}">
  <ds:schemaRefs>
    <ds:schemaRef ds:uri="http://schemas.openxmlformats.org/officeDocument/2006/bibliography"/>
  </ds:schemaRefs>
</ds:datastoreItem>
</file>

<file path=customXml/itemProps3.xml><?xml version="1.0" encoding="utf-8"?>
<ds:datastoreItem xmlns:ds="http://schemas.openxmlformats.org/officeDocument/2006/customXml" ds:itemID="{81BE7308-D17B-4331-BEC2-3105ACF3CF3A}">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4.xml><?xml version="1.0" encoding="utf-8"?>
<ds:datastoreItem xmlns:ds="http://schemas.openxmlformats.org/officeDocument/2006/customXml" ds:itemID="{658F357E-2DD0-4C0E-BE29-E2351B124CDD}">
  <ds:schemaRefs>
    <ds:schemaRef ds:uri="http://schemas.microsoft.com/sharepoint/events"/>
  </ds:schemaRefs>
</ds:datastoreItem>
</file>

<file path=customXml/itemProps5.xml><?xml version="1.0" encoding="utf-8"?>
<ds:datastoreItem xmlns:ds="http://schemas.openxmlformats.org/officeDocument/2006/customXml" ds:itemID="{01A34B0C-3E83-4FEE-BC9E-913ABDE1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1120</Words>
  <Characters>6698</Characters>
  <Application>Microsoft Office Word</Application>
  <DocSecurity>0</DocSecurity>
  <Lines>152</Lines>
  <Paragraphs>61</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Chris (FWE)</dc:creator>
  <cp:keywords/>
  <dc:description/>
  <cp:lastModifiedBy>Lucivero, Anthony (FWE)</cp:lastModifiedBy>
  <cp:revision>379</cp:revision>
  <dcterms:created xsi:type="dcterms:W3CDTF">2025-11-21T19:34:00Z</dcterms:created>
  <dcterms:modified xsi:type="dcterms:W3CDTF">2026-02-27T17:18:00Z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0x010100A59D2FCE26A5CF42B73DB707666E1E83</vt:lpwstr>
  </property>
  <property fmtid="{D5CDD505-2E9C-101B-9397-08002B2CF9AE}" pid="4" name="_dlc_DocIdItemGuid">
    <vt:lpwstr>2707e371-0c58-4ea1-bc9a-8139b1c309d1</vt:lpwstr>
  </property>
</Properties>
</file>