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AC9A4" w14:textId="2A8F44F1" w:rsidR="002B0983" w:rsidRPr="00DD6A99" w:rsidRDefault="002B0983" w:rsidP="008313D4">
      <w:pPr>
        <w:rPr>
          <w:b/>
          <w:sz w:val="24"/>
          <w:szCs w:val="24"/>
        </w:rPr>
      </w:pPr>
    </w:p>
    <w:p w14:paraId="07268C13" w14:textId="77777777" w:rsidR="00B3003C" w:rsidRPr="00DD6A99" w:rsidRDefault="00B3003C" w:rsidP="00B3003C">
      <w:pPr>
        <w:jc w:val="center"/>
        <w:rPr>
          <w:sz w:val="24"/>
          <w:szCs w:val="24"/>
        </w:rPr>
      </w:pPr>
      <w:r w:rsidRPr="00DD6A99">
        <w:rPr>
          <w:i/>
          <w:iCs/>
          <w:sz w:val="24"/>
          <w:szCs w:val="24"/>
        </w:rPr>
        <w:t>Commonwealth of Massachusetts</w:t>
      </w:r>
    </w:p>
    <w:p w14:paraId="6CD87AA8" w14:textId="77777777" w:rsidR="00B3003C" w:rsidRPr="00DD6A99" w:rsidRDefault="00B3003C" w:rsidP="00B3003C">
      <w:pPr>
        <w:jc w:val="center"/>
        <w:rPr>
          <w:sz w:val="24"/>
          <w:szCs w:val="24"/>
        </w:rPr>
      </w:pPr>
      <w:r w:rsidRPr="00DD6A99">
        <w:rPr>
          <w:sz w:val="24"/>
          <w:szCs w:val="24"/>
        </w:rPr>
        <w:t>EXECUTIVE OFFICE OF ECONOMIC DEVELOPMENT</w:t>
      </w:r>
    </w:p>
    <w:p w14:paraId="47E6835B" w14:textId="77777777" w:rsidR="00B3003C" w:rsidRPr="00DD6A99" w:rsidRDefault="00B3003C" w:rsidP="00B3003C">
      <w:pPr>
        <w:jc w:val="center"/>
        <w:rPr>
          <w:b/>
          <w:bCs/>
          <w:sz w:val="24"/>
          <w:szCs w:val="24"/>
        </w:rPr>
      </w:pPr>
    </w:p>
    <w:p w14:paraId="714A0B81" w14:textId="57F45BB1" w:rsidR="00B3003C" w:rsidRPr="00DD6A99" w:rsidRDefault="00ED16AC" w:rsidP="00B3003C">
      <w:pPr>
        <w:jc w:val="center"/>
        <w:rPr>
          <w:sz w:val="24"/>
          <w:szCs w:val="24"/>
        </w:rPr>
      </w:pPr>
      <w:r w:rsidRPr="00DD6A99">
        <w:rPr>
          <w:b/>
          <w:bCs/>
          <w:sz w:val="24"/>
          <w:szCs w:val="24"/>
        </w:rPr>
        <w:t>Regional Economic Development Organization</w:t>
      </w:r>
      <w:r w:rsidR="00421FEE" w:rsidRPr="00DD6A99">
        <w:rPr>
          <w:b/>
          <w:bCs/>
          <w:sz w:val="24"/>
          <w:szCs w:val="24"/>
        </w:rPr>
        <w:t xml:space="preserve"> (REDO) Grant Program</w:t>
      </w:r>
      <w:r w:rsidR="00B3003C" w:rsidRPr="00DD6A99">
        <w:rPr>
          <w:sz w:val="24"/>
          <w:szCs w:val="24"/>
        </w:rPr>
        <w:t> </w:t>
      </w:r>
    </w:p>
    <w:p w14:paraId="40F74B94" w14:textId="4003637D" w:rsidR="00AF09AB" w:rsidRDefault="005C74E1" w:rsidP="005C74E1">
      <w:pPr>
        <w:jc w:val="center"/>
        <w:rPr>
          <w:b/>
          <w:bCs/>
          <w:sz w:val="24"/>
          <w:szCs w:val="24"/>
        </w:rPr>
      </w:pPr>
      <w:r w:rsidRPr="005C74E1">
        <w:rPr>
          <w:b/>
          <w:bCs/>
          <w:sz w:val="24"/>
          <w:szCs w:val="24"/>
        </w:rPr>
        <w:t>FY2</w:t>
      </w:r>
      <w:r w:rsidR="007D1742">
        <w:rPr>
          <w:b/>
          <w:bCs/>
          <w:sz w:val="24"/>
          <w:szCs w:val="24"/>
        </w:rPr>
        <w:t>7</w:t>
      </w:r>
      <w:r w:rsidRPr="005C74E1">
        <w:rPr>
          <w:b/>
          <w:bCs/>
          <w:sz w:val="24"/>
          <w:szCs w:val="24"/>
        </w:rPr>
        <w:t xml:space="preserve"> Grant Round </w:t>
      </w:r>
    </w:p>
    <w:p w14:paraId="3C116541" w14:textId="77777777" w:rsidR="00AF09AB" w:rsidRDefault="00AF09AB" w:rsidP="005C74E1">
      <w:pPr>
        <w:jc w:val="center"/>
        <w:rPr>
          <w:b/>
          <w:bCs/>
          <w:sz w:val="24"/>
          <w:szCs w:val="24"/>
        </w:rPr>
      </w:pPr>
    </w:p>
    <w:p w14:paraId="117AA6DC" w14:textId="4F92569B" w:rsidR="00B3003C" w:rsidRPr="005C74E1" w:rsidRDefault="00B3003C" w:rsidP="005C74E1">
      <w:pPr>
        <w:jc w:val="center"/>
        <w:rPr>
          <w:b/>
          <w:bCs/>
          <w:sz w:val="24"/>
          <w:szCs w:val="24"/>
        </w:rPr>
      </w:pPr>
      <w:r w:rsidRPr="005C74E1">
        <w:rPr>
          <w:b/>
          <w:bCs/>
          <w:sz w:val="24"/>
          <w:szCs w:val="24"/>
        </w:rPr>
        <w:t>FREQUENTLY ASKED QUESTIONS (FAQ) </w:t>
      </w:r>
    </w:p>
    <w:p w14:paraId="295FF820" w14:textId="4D271EF8" w:rsidR="00B3003C" w:rsidRPr="00DD6A99" w:rsidRDefault="002F1B29" w:rsidP="00B3003C">
      <w:pPr>
        <w:jc w:val="center"/>
        <w:rPr>
          <w:i/>
          <w:iCs/>
          <w:sz w:val="24"/>
          <w:szCs w:val="24"/>
        </w:rPr>
      </w:pPr>
      <w:r w:rsidRPr="00DD6A99">
        <w:rPr>
          <w:i/>
          <w:iCs/>
          <w:sz w:val="24"/>
          <w:szCs w:val="24"/>
        </w:rPr>
        <w:t xml:space="preserve">As of </w:t>
      </w:r>
      <w:r w:rsidR="007D1742">
        <w:rPr>
          <w:i/>
          <w:iCs/>
          <w:sz w:val="24"/>
          <w:szCs w:val="24"/>
        </w:rPr>
        <w:t>Octobe</w:t>
      </w:r>
      <w:r w:rsidR="00543664" w:rsidRPr="00DD6A99">
        <w:rPr>
          <w:i/>
          <w:iCs/>
          <w:sz w:val="24"/>
          <w:szCs w:val="24"/>
        </w:rPr>
        <w:t xml:space="preserve">r </w:t>
      </w:r>
      <w:r w:rsidR="007D1742">
        <w:rPr>
          <w:i/>
          <w:iCs/>
          <w:sz w:val="24"/>
          <w:szCs w:val="24"/>
        </w:rPr>
        <w:t>20</w:t>
      </w:r>
      <w:r w:rsidR="00543664" w:rsidRPr="00DD6A99">
        <w:rPr>
          <w:i/>
          <w:iCs/>
          <w:sz w:val="24"/>
          <w:szCs w:val="24"/>
        </w:rPr>
        <w:t>, 202</w:t>
      </w:r>
      <w:r w:rsidR="007D1742">
        <w:rPr>
          <w:i/>
          <w:iCs/>
          <w:sz w:val="24"/>
          <w:szCs w:val="24"/>
        </w:rPr>
        <w:t>6</w:t>
      </w:r>
      <w:r w:rsidR="00B3003C" w:rsidRPr="00DD6A99">
        <w:rPr>
          <w:i/>
          <w:iCs/>
          <w:sz w:val="24"/>
          <w:szCs w:val="24"/>
        </w:rPr>
        <w:t> </w:t>
      </w:r>
    </w:p>
    <w:p w14:paraId="281ADECC" w14:textId="77777777" w:rsidR="008313D4" w:rsidRPr="00DD6A99" w:rsidRDefault="008313D4" w:rsidP="008313D4">
      <w:pPr>
        <w:rPr>
          <w:b/>
          <w:sz w:val="24"/>
          <w:szCs w:val="24"/>
        </w:rPr>
      </w:pPr>
    </w:p>
    <w:p w14:paraId="6110E65C" w14:textId="150A99D6" w:rsidR="008313D4" w:rsidRPr="00DD6A99" w:rsidRDefault="009A7C07" w:rsidP="008313D4">
      <w:pPr>
        <w:rPr>
          <w:b/>
          <w:sz w:val="24"/>
          <w:szCs w:val="24"/>
          <w:u w:val="single"/>
        </w:rPr>
      </w:pPr>
      <w:r w:rsidRPr="00DD6A99">
        <w:rPr>
          <w:b/>
          <w:sz w:val="24"/>
          <w:szCs w:val="24"/>
          <w:u w:val="single"/>
        </w:rPr>
        <w:t>General Questions</w:t>
      </w:r>
    </w:p>
    <w:p w14:paraId="210E6ECD" w14:textId="77777777" w:rsidR="009A7C07" w:rsidRPr="00DD6A99" w:rsidRDefault="009A7C07" w:rsidP="008313D4">
      <w:pPr>
        <w:rPr>
          <w:b/>
          <w:sz w:val="24"/>
          <w:szCs w:val="24"/>
        </w:rPr>
      </w:pPr>
    </w:p>
    <w:p w14:paraId="4D069D34" w14:textId="34807E53" w:rsidR="00391F89" w:rsidRPr="00DD6A99" w:rsidRDefault="00D456D5" w:rsidP="008313D4">
      <w:pPr>
        <w:pStyle w:val="ListParagraph"/>
        <w:numPr>
          <w:ilvl w:val="0"/>
          <w:numId w:val="3"/>
        </w:numPr>
        <w:tabs>
          <w:tab w:val="left" w:pos="720"/>
        </w:tabs>
        <w:rPr>
          <w:sz w:val="24"/>
          <w:szCs w:val="24"/>
        </w:rPr>
      </w:pPr>
      <w:r w:rsidRPr="00DD6A99">
        <w:rPr>
          <w:sz w:val="24"/>
          <w:szCs w:val="24"/>
        </w:rPr>
        <w:t xml:space="preserve">Where can a prospective applicant find the Notice of Funding Availability (NOFA) that </w:t>
      </w:r>
      <w:r w:rsidR="00726478">
        <w:rPr>
          <w:sz w:val="24"/>
          <w:szCs w:val="24"/>
        </w:rPr>
        <w:t>outlines</w:t>
      </w:r>
      <w:r w:rsidRPr="00DD6A99">
        <w:rPr>
          <w:sz w:val="24"/>
          <w:szCs w:val="24"/>
        </w:rPr>
        <w:t xml:space="preserve"> the </w:t>
      </w:r>
      <w:r w:rsidR="00391F89" w:rsidRPr="00DD6A99">
        <w:rPr>
          <w:sz w:val="24"/>
          <w:szCs w:val="24"/>
        </w:rPr>
        <w:t>grant program guidelines and application requirements?</w:t>
      </w:r>
    </w:p>
    <w:p w14:paraId="69D8B69B" w14:textId="201232A2" w:rsidR="00391F89" w:rsidRPr="00DD6A99" w:rsidRDefault="00541845" w:rsidP="00391F89">
      <w:pPr>
        <w:pStyle w:val="ListParagraph"/>
        <w:numPr>
          <w:ilvl w:val="1"/>
          <w:numId w:val="3"/>
        </w:numPr>
        <w:tabs>
          <w:tab w:val="left" w:pos="720"/>
        </w:tabs>
        <w:rPr>
          <w:sz w:val="24"/>
          <w:szCs w:val="24"/>
        </w:rPr>
      </w:pPr>
      <w:r w:rsidRPr="00DD6A99">
        <w:rPr>
          <w:sz w:val="24"/>
          <w:szCs w:val="24"/>
        </w:rPr>
        <w:t>The FY2</w:t>
      </w:r>
      <w:r w:rsidR="007D1742">
        <w:rPr>
          <w:sz w:val="24"/>
          <w:szCs w:val="24"/>
        </w:rPr>
        <w:t>7</w:t>
      </w:r>
      <w:r w:rsidRPr="00DD6A99">
        <w:rPr>
          <w:sz w:val="24"/>
          <w:szCs w:val="24"/>
        </w:rPr>
        <w:t xml:space="preserve"> NOFA is available </w:t>
      </w:r>
      <w:r w:rsidR="00C4748B" w:rsidRPr="00DD6A99">
        <w:rPr>
          <w:sz w:val="24"/>
          <w:szCs w:val="24"/>
        </w:rPr>
        <w:t>at:</w:t>
      </w:r>
      <w:r w:rsidR="003E7DB5" w:rsidRPr="00DD6A99">
        <w:rPr>
          <w:sz w:val="24"/>
          <w:szCs w:val="24"/>
        </w:rPr>
        <w:t xml:space="preserve"> </w:t>
      </w:r>
      <w:hyperlink r:id="rId9" w:history="1">
        <w:r w:rsidR="003E7DB5" w:rsidRPr="00DD6A99">
          <w:rPr>
            <w:rStyle w:val="Hyperlink"/>
            <w:sz w:val="24"/>
            <w:szCs w:val="24"/>
          </w:rPr>
          <w:t>https://www.mass.gov/info-details/regional-economic-development-organization-redo-grant-program</w:t>
        </w:r>
      </w:hyperlink>
      <w:r w:rsidR="00ED4448" w:rsidRPr="00DD6A99">
        <w:rPr>
          <w:sz w:val="24"/>
          <w:szCs w:val="24"/>
        </w:rPr>
        <w:t xml:space="preserve">. </w:t>
      </w:r>
      <w:r w:rsidR="001845BE" w:rsidRPr="00DD6A99">
        <w:rPr>
          <w:sz w:val="24"/>
          <w:szCs w:val="24"/>
        </w:rPr>
        <w:t>Program</w:t>
      </w:r>
      <w:r w:rsidR="003E7DB5" w:rsidRPr="00DD6A99">
        <w:rPr>
          <w:sz w:val="24"/>
          <w:szCs w:val="24"/>
        </w:rPr>
        <w:t xml:space="preserve"> information </w:t>
      </w:r>
      <w:r w:rsidR="00F03794" w:rsidRPr="00DD6A99">
        <w:rPr>
          <w:sz w:val="24"/>
          <w:szCs w:val="24"/>
        </w:rPr>
        <w:t>can also be found</w:t>
      </w:r>
      <w:r w:rsidR="0071226F" w:rsidRPr="00DD6A99">
        <w:rPr>
          <w:sz w:val="24"/>
          <w:szCs w:val="24"/>
        </w:rPr>
        <w:t xml:space="preserve"> on</w:t>
      </w:r>
      <w:r w:rsidR="003E7DB5" w:rsidRPr="00DD6A99">
        <w:rPr>
          <w:sz w:val="24"/>
          <w:szCs w:val="24"/>
        </w:rPr>
        <w:t xml:space="preserve"> COMMBUYS (</w:t>
      </w:r>
      <w:hyperlink r:id="rId10" w:history="1">
        <w:r w:rsidR="006843BC">
          <w:rPr>
            <w:rStyle w:val="Hyperlink"/>
            <w:sz w:val="24"/>
            <w:szCs w:val="24"/>
          </w:rPr>
          <w:t>BD-27-1100-EED01-EED01-134599</w:t>
        </w:r>
      </w:hyperlink>
      <w:r w:rsidR="0071226F" w:rsidRPr="00DD6A99">
        <w:rPr>
          <w:sz w:val="24"/>
          <w:szCs w:val="24"/>
        </w:rPr>
        <w:t xml:space="preserve">). </w:t>
      </w:r>
    </w:p>
    <w:p w14:paraId="62589287" w14:textId="77777777" w:rsidR="00391F89" w:rsidRPr="00DD6A99" w:rsidRDefault="00391F89" w:rsidP="00391F89">
      <w:pPr>
        <w:tabs>
          <w:tab w:val="left" w:pos="720"/>
        </w:tabs>
        <w:rPr>
          <w:sz w:val="24"/>
          <w:szCs w:val="24"/>
        </w:rPr>
      </w:pPr>
    </w:p>
    <w:p w14:paraId="0E5FD605" w14:textId="05DB7CFD" w:rsidR="005D62C7" w:rsidRPr="00DD6A99" w:rsidRDefault="005D62C7" w:rsidP="005D62C7">
      <w:pPr>
        <w:pStyle w:val="ListParagraph"/>
        <w:numPr>
          <w:ilvl w:val="0"/>
          <w:numId w:val="3"/>
        </w:numPr>
        <w:tabs>
          <w:tab w:val="left" w:pos="720"/>
        </w:tabs>
        <w:rPr>
          <w:sz w:val="24"/>
          <w:szCs w:val="24"/>
        </w:rPr>
      </w:pPr>
      <w:r w:rsidRPr="00DD6A99">
        <w:rPr>
          <w:sz w:val="24"/>
          <w:szCs w:val="24"/>
        </w:rPr>
        <w:t>What</w:t>
      </w:r>
      <w:r w:rsidRPr="00DD6A99">
        <w:rPr>
          <w:spacing w:val="-6"/>
          <w:sz w:val="24"/>
          <w:szCs w:val="24"/>
        </w:rPr>
        <w:t xml:space="preserve"> </w:t>
      </w:r>
      <w:r w:rsidRPr="00DD6A99">
        <w:rPr>
          <w:sz w:val="24"/>
          <w:szCs w:val="24"/>
        </w:rPr>
        <w:t>is</w:t>
      </w:r>
      <w:r w:rsidRPr="00DD6A99">
        <w:rPr>
          <w:spacing w:val="-1"/>
          <w:sz w:val="24"/>
          <w:szCs w:val="24"/>
        </w:rPr>
        <w:t xml:space="preserve"> </w:t>
      </w:r>
      <w:r w:rsidRPr="00DD6A99">
        <w:rPr>
          <w:sz w:val="24"/>
          <w:szCs w:val="24"/>
        </w:rPr>
        <w:t>the</w:t>
      </w:r>
      <w:r w:rsidRPr="00DD6A99">
        <w:rPr>
          <w:spacing w:val="-2"/>
          <w:sz w:val="24"/>
          <w:szCs w:val="24"/>
        </w:rPr>
        <w:t xml:space="preserve"> </w:t>
      </w:r>
      <w:r w:rsidRPr="00DD6A99">
        <w:rPr>
          <w:sz w:val="24"/>
          <w:szCs w:val="24"/>
        </w:rPr>
        <w:t>amount</w:t>
      </w:r>
      <w:r w:rsidRPr="00DD6A99">
        <w:rPr>
          <w:spacing w:val="-1"/>
          <w:sz w:val="24"/>
          <w:szCs w:val="24"/>
        </w:rPr>
        <w:t xml:space="preserve"> </w:t>
      </w:r>
      <w:r w:rsidRPr="00DD6A99">
        <w:rPr>
          <w:sz w:val="24"/>
          <w:szCs w:val="24"/>
        </w:rPr>
        <w:t>of</w:t>
      </w:r>
      <w:r w:rsidRPr="00DD6A99">
        <w:rPr>
          <w:spacing w:val="-2"/>
          <w:sz w:val="24"/>
          <w:szCs w:val="24"/>
        </w:rPr>
        <w:t xml:space="preserve"> </w:t>
      </w:r>
      <w:r w:rsidRPr="00DD6A99">
        <w:rPr>
          <w:sz w:val="24"/>
          <w:szCs w:val="24"/>
        </w:rPr>
        <w:t>state</w:t>
      </w:r>
      <w:r w:rsidRPr="00DD6A99">
        <w:rPr>
          <w:spacing w:val="-3"/>
          <w:sz w:val="24"/>
          <w:szCs w:val="24"/>
        </w:rPr>
        <w:t xml:space="preserve"> </w:t>
      </w:r>
      <w:r w:rsidRPr="00DD6A99">
        <w:rPr>
          <w:sz w:val="24"/>
          <w:szCs w:val="24"/>
        </w:rPr>
        <w:t>funding</w:t>
      </w:r>
      <w:r w:rsidRPr="00DD6A99">
        <w:rPr>
          <w:spacing w:val="-3"/>
          <w:sz w:val="24"/>
          <w:szCs w:val="24"/>
        </w:rPr>
        <w:t xml:space="preserve"> </w:t>
      </w:r>
      <w:r w:rsidRPr="00DD6A99">
        <w:rPr>
          <w:sz w:val="24"/>
          <w:szCs w:val="24"/>
        </w:rPr>
        <w:t>available</w:t>
      </w:r>
      <w:r w:rsidRPr="00DD6A99">
        <w:rPr>
          <w:spacing w:val="-2"/>
          <w:sz w:val="24"/>
          <w:szCs w:val="24"/>
        </w:rPr>
        <w:t xml:space="preserve"> </w:t>
      </w:r>
      <w:r w:rsidRPr="00DD6A99">
        <w:rPr>
          <w:sz w:val="24"/>
          <w:szCs w:val="24"/>
        </w:rPr>
        <w:t>to</w:t>
      </w:r>
      <w:r w:rsidRPr="00DD6A99">
        <w:rPr>
          <w:spacing w:val="-1"/>
          <w:sz w:val="24"/>
          <w:szCs w:val="24"/>
        </w:rPr>
        <w:t xml:space="preserve"> </w:t>
      </w:r>
      <w:r w:rsidRPr="00DD6A99">
        <w:rPr>
          <w:sz w:val="24"/>
          <w:szCs w:val="24"/>
        </w:rPr>
        <w:t>be</w:t>
      </w:r>
      <w:r w:rsidRPr="00DD6A99">
        <w:rPr>
          <w:spacing w:val="-3"/>
          <w:sz w:val="24"/>
          <w:szCs w:val="24"/>
        </w:rPr>
        <w:t xml:space="preserve"> </w:t>
      </w:r>
      <w:r w:rsidRPr="00DD6A99">
        <w:rPr>
          <w:spacing w:val="-2"/>
          <w:sz w:val="24"/>
          <w:szCs w:val="24"/>
        </w:rPr>
        <w:t>awarded in this round?</w:t>
      </w:r>
    </w:p>
    <w:p w14:paraId="0DA23D82" w14:textId="4FDF7591" w:rsidR="005D62C7" w:rsidRPr="00DD6A99" w:rsidRDefault="005D62C7" w:rsidP="005D62C7">
      <w:pPr>
        <w:pStyle w:val="ListParagraph"/>
        <w:numPr>
          <w:ilvl w:val="1"/>
          <w:numId w:val="3"/>
        </w:numPr>
        <w:tabs>
          <w:tab w:val="left" w:pos="1439"/>
        </w:tabs>
        <w:ind w:left="1439" w:hanging="359"/>
        <w:rPr>
          <w:sz w:val="24"/>
          <w:szCs w:val="24"/>
        </w:rPr>
      </w:pPr>
      <w:r w:rsidRPr="00DD6A99">
        <w:rPr>
          <w:spacing w:val="-2"/>
          <w:sz w:val="24"/>
          <w:szCs w:val="24"/>
        </w:rPr>
        <w:t>For FY2</w:t>
      </w:r>
      <w:r w:rsidR="007D1742">
        <w:rPr>
          <w:spacing w:val="-2"/>
          <w:sz w:val="24"/>
          <w:szCs w:val="24"/>
        </w:rPr>
        <w:t>7</w:t>
      </w:r>
      <w:r w:rsidRPr="00DD6A99">
        <w:rPr>
          <w:spacing w:val="-2"/>
          <w:sz w:val="24"/>
          <w:szCs w:val="24"/>
        </w:rPr>
        <w:t xml:space="preserve">, a total of $1,000,000 is available for </w:t>
      </w:r>
      <w:r w:rsidR="00E8159B" w:rsidRPr="00DD6A99">
        <w:rPr>
          <w:spacing w:val="-2"/>
          <w:sz w:val="24"/>
          <w:szCs w:val="24"/>
        </w:rPr>
        <w:t>REDO grants.</w:t>
      </w:r>
    </w:p>
    <w:p w14:paraId="157AB1CC" w14:textId="77777777" w:rsidR="00391F89" w:rsidRPr="00DD6A99" w:rsidRDefault="00391F89" w:rsidP="00391F89">
      <w:pPr>
        <w:tabs>
          <w:tab w:val="left" w:pos="720"/>
        </w:tabs>
        <w:rPr>
          <w:sz w:val="24"/>
          <w:szCs w:val="24"/>
        </w:rPr>
      </w:pPr>
    </w:p>
    <w:p w14:paraId="3B9C3B74" w14:textId="653223A6" w:rsidR="00B55302" w:rsidRPr="00DD6A99" w:rsidRDefault="003E74E2" w:rsidP="00B55302">
      <w:pPr>
        <w:pStyle w:val="ListParagraph"/>
        <w:numPr>
          <w:ilvl w:val="0"/>
          <w:numId w:val="3"/>
        </w:numPr>
        <w:tabs>
          <w:tab w:val="left" w:pos="720"/>
        </w:tabs>
        <w:rPr>
          <w:sz w:val="24"/>
          <w:szCs w:val="24"/>
        </w:rPr>
      </w:pPr>
      <w:r>
        <w:rPr>
          <w:sz w:val="24"/>
          <w:szCs w:val="24"/>
        </w:rPr>
        <w:t xml:space="preserve">What is </w:t>
      </w:r>
      <w:r w:rsidR="009D19BD">
        <w:rPr>
          <w:sz w:val="24"/>
          <w:szCs w:val="24"/>
        </w:rPr>
        <w:t xml:space="preserve">the </w:t>
      </w:r>
      <w:r w:rsidR="00026513">
        <w:rPr>
          <w:sz w:val="24"/>
          <w:szCs w:val="24"/>
        </w:rPr>
        <w:t xml:space="preserve">purpose of the </w:t>
      </w:r>
      <w:r w:rsidR="009D19BD">
        <w:rPr>
          <w:sz w:val="24"/>
          <w:szCs w:val="24"/>
        </w:rPr>
        <w:t xml:space="preserve">REDO Grant </w:t>
      </w:r>
      <w:r w:rsidR="00A525D0">
        <w:rPr>
          <w:sz w:val="24"/>
          <w:szCs w:val="24"/>
        </w:rPr>
        <w:t>Program</w:t>
      </w:r>
      <w:r w:rsidR="00B55302" w:rsidRPr="00DD6A99">
        <w:rPr>
          <w:spacing w:val="-2"/>
          <w:sz w:val="24"/>
          <w:szCs w:val="24"/>
        </w:rPr>
        <w:t>?</w:t>
      </w:r>
    </w:p>
    <w:p w14:paraId="73A1AC2D" w14:textId="0EA50848" w:rsidR="00B55302" w:rsidRPr="00DD6A99" w:rsidRDefault="00850D78" w:rsidP="00B55302">
      <w:pPr>
        <w:pStyle w:val="ListParagraph"/>
        <w:numPr>
          <w:ilvl w:val="1"/>
          <w:numId w:val="3"/>
        </w:numPr>
        <w:tabs>
          <w:tab w:val="left" w:pos="1439"/>
        </w:tabs>
        <w:ind w:left="1439" w:hanging="359"/>
        <w:rPr>
          <w:sz w:val="24"/>
          <w:szCs w:val="24"/>
        </w:rPr>
      </w:pPr>
      <w:r>
        <w:rPr>
          <w:sz w:val="24"/>
          <w:szCs w:val="24"/>
        </w:rPr>
        <w:t>The purpose of the program is “</w:t>
      </w:r>
      <w:r w:rsidRPr="00850D78">
        <w:rPr>
          <w:sz w:val="24"/>
          <w:szCs w:val="24"/>
        </w:rPr>
        <w:t>to support regionally based efforts to stimulate, encourage, facilitate and nurture economic growth and prosperity in the commonwealth including, but not limited to, the identification of regional competitive strengths, challenges and opportunities, regional cluster development strategies, long-range regional workforce skills, pipeline, transportation and land use planning and other systems-based activities related to the growth and retention of existing businesses and the attraction of new businesses into the commonwealth.</w:t>
      </w:r>
    </w:p>
    <w:p w14:paraId="1C572ECA" w14:textId="77777777" w:rsidR="00B55302" w:rsidRPr="00DD6A99" w:rsidRDefault="00B55302" w:rsidP="00B55302">
      <w:pPr>
        <w:pStyle w:val="ListParagraph"/>
        <w:tabs>
          <w:tab w:val="left" w:pos="1439"/>
        </w:tabs>
        <w:ind w:left="1439" w:firstLine="0"/>
        <w:rPr>
          <w:sz w:val="24"/>
          <w:szCs w:val="24"/>
        </w:rPr>
      </w:pPr>
    </w:p>
    <w:p w14:paraId="77F1919A" w14:textId="77777777" w:rsidR="009A7C07" w:rsidRPr="00DD6A99" w:rsidRDefault="009A7C07" w:rsidP="008313D4">
      <w:pPr>
        <w:pStyle w:val="BodyText"/>
        <w:ind w:left="0" w:firstLine="0"/>
      </w:pPr>
    </w:p>
    <w:p w14:paraId="042B9402" w14:textId="07149877" w:rsidR="009A7C07" w:rsidRPr="00B55302" w:rsidRDefault="009A7C07" w:rsidP="008313D4">
      <w:pPr>
        <w:pStyle w:val="BodyText"/>
        <w:ind w:left="0" w:firstLine="0"/>
        <w:rPr>
          <w:b/>
          <w:bCs/>
          <w:u w:val="single"/>
        </w:rPr>
      </w:pPr>
      <w:r w:rsidRPr="00B55302">
        <w:rPr>
          <w:b/>
          <w:bCs/>
          <w:u w:val="single"/>
        </w:rPr>
        <w:t xml:space="preserve">Eligibility Requirements </w:t>
      </w:r>
    </w:p>
    <w:p w14:paraId="289C13E2" w14:textId="77777777" w:rsidR="009A7C07" w:rsidRPr="00DD6A99" w:rsidRDefault="009A7C07" w:rsidP="008313D4">
      <w:pPr>
        <w:pStyle w:val="BodyText"/>
        <w:ind w:left="0" w:firstLine="0"/>
      </w:pPr>
    </w:p>
    <w:p w14:paraId="7E5EB284" w14:textId="205D6C9F" w:rsidR="00FB2D73" w:rsidRDefault="0097488D" w:rsidP="008271AF">
      <w:pPr>
        <w:pStyle w:val="ListParagraph"/>
        <w:numPr>
          <w:ilvl w:val="0"/>
          <w:numId w:val="3"/>
        </w:numPr>
        <w:tabs>
          <w:tab w:val="left" w:pos="720"/>
        </w:tabs>
        <w:rPr>
          <w:sz w:val="24"/>
          <w:szCs w:val="24"/>
        </w:rPr>
      </w:pPr>
      <w:r>
        <w:rPr>
          <w:sz w:val="24"/>
          <w:szCs w:val="24"/>
        </w:rPr>
        <w:t xml:space="preserve">What are the requirements to </w:t>
      </w:r>
      <w:r w:rsidR="005E03AE">
        <w:rPr>
          <w:sz w:val="24"/>
          <w:szCs w:val="24"/>
        </w:rPr>
        <w:t>apply for</w:t>
      </w:r>
      <w:r w:rsidR="00FB2D73">
        <w:rPr>
          <w:sz w:val="24"/>
          <w:szCs w:val="24"/>
        </w:rPr>
        <w:t xml:space="preserve"> and be considered for a REDO grant? </w:t>
      </w:r>
    </w:p>
    <w:p w14:paraId="42D40143" w14:textId="5241E287" w:rsidR="00FB2D73" w:rsidRDefault="00CA4101" w:rsidP="00FB2D73">
      <w:pPr>
        <w:pStyle w:val="ListParagraph"/>
        <w:numPr>
          <w:ilvl w:val="1"/>
          <w:numId w:val="3"/>
        </w:numPr>
        <w:tabs>
          <w:tab w:val="left" w:pos="720"/>
        </w:tabs>
        <w:rPr>
          <w:sz w:val="24"/>
          <w:szCs w:val="24"/>
        </w:rPr>
      </w:pPr>
      <w:r>
        <w:rPr>
          <w:sz w:val="24"/>
          <w:szCs w:val="24"/>
        </w:rPr>
        <w:t xml:space="preserve">As outlined in the NOFA, EOED is seeking proposals </w:t>
      </w:r>
      <w:r w:rsidR="005E03AE">
        <w:rPr>
          <w:sz w:val="24"/>
          <w:szCs w:val="24"/>
        </w:rPr>
        <w:t xml:space="preserve">from any non-profit organization that meets the program’s eligibility requirements. </w:t>
      </w:r>
      <w:r w:rsidR="00F64A39">
        <w:rPr>
          <w:sz w:val="24"/>
          <w:szCs w:val="24"/>
        </w:rPr>
        <w:t>Generally, this</w:t>
      </w:r>
      <w:r w:rsidR="005E03AE">
        <w:rPr>
          <w:sz w:val="24"/>
          <w:szCs w:val="24"/>
        </w:rPr>
        <w:t xml:space="preserve"> includes being a Massachusetts 501(c) </w:t>
      </w:r>
      <w:r w:rsidR="009A4FF2">
        <w:rPr>
          <w:sz w:val="24"/>
          <w:szCs w:val="24"/>
        </w:rPr>
        <w:t>corporation</w:t>
      </w:r>
      <w:r w:rsidR="005E03AE">
        <w:rPr>
          <w:sz w:val="24"/>
          <w:szCs w:val="24"/>
        </w:rPr>
        <w:t xml:space="preserve"> in good standing, </w:t>
      </w:r>
      <w:r w:rsidR="00C43FAE">
        <w:rPr>
          <w:sz w:val="24"/>
          <w:szCs w:val="24"/>
        </w:rPr>
        <w:t>that operates</w:t>
      </w:r>
      <w:r w:rsidR="005E03AE">
        <w:rPr>
          <w:sz w:val="24"/>
          <w:szCs w:val="24"/>
        </w:rPr>
        <w:t xml:space="preserve"> as a regional economic development </w:t>
      </w:r>
      <w:r w:rsidR="00540754">
        <w:rPr>
          <w:sz w:val="24"/>
          <w:szCs w:val="24"/>
        </w:rPr>
        <w:t>entity and</w:t>
      </w:r>
      <w:r w:rsidR="00F64A39">
        <w:rPr>
          <w:sz w:val="24"/>
          <w:szCs w:val="24"/>
        </w:rPr>
        <w:t xml:space="preserve"> </w:t>
      </w:r>
      <w:r w:rsidR="00540754">
        <w:rPr>
          <w:sz w:val="24"/>
          <w:szCs w:val="24"/>
        </w:rPr>
        <w:t xml:space="preserve">can </w:t>
      </w:r>
      <w:r w:rsidR="00F64A39">
        <w:rPr>
          <w:sz w:val="24"/>
          <w:szCs w:val="24"/>
        </w:rPr>
        <w:t xml:space="preserve">demonstrate a successful history of partnering with </w:t>
      </w:r>
      <w:r w:rsidR="00540754">
        <w:rPr>
          <w:sz w:val="24"/>
          <w:szCs w:val="24"/>
        </w:rPr>
        <w:t>EOED, MOBD</w:t>
      </w:r>
      <w:r w:rsidR="00F64A39">
        <w:rPr>
          <w:sz w:val="24"/>
          <w:szCs w:val="24"/>
        </w:rPr>
        <w:t>, and key regional stakeholders</w:t>
      </w:r>
      <w:r w:rsidR="00E650C2">
        <w:rPr>
          <w:sz w:val="24"/>
          <w:szCs w:val="24"/>
        </w:rPr>
        <w:t xml:space="preserve"> in </w:t>
      </w:r>
      <w:r w:rsidR="00E06747" w:rsidRPr="00E06747">
        <w:rPr>
          <w:sz w:val="24"/>
          <w:szCs w:val="24"/>
        </w:rPr>
        <w:t>regionally based efforts to nurture and facilitate economic growth and prosperity in the Commonwealth.</w:t>
      </w:r>
    </w:p>
    <w:p w14:paraId="14433553" w14:textId="77777777" w:rsidR="00FB2D73" w:rsidRDefault="00FB2D73" w:rsidP="00540754">
      <w:pPr>
        <w:pStyle w:val="ListParagraph"/>
        <w:tabs>
          <w:tab w:val="left" w:pos="720"/>
        </w:tabs>
        <w:ind w:firstLine="0"/>
        <w:rPr>
          <w:sz w:val="24"/>
          <w:szCs w:val="24"/>
        </w:rPr>
      </w:pPr>
    </w:p>
    <w:p w14:paraId="3FB4331B" w14:textId="7F556C01" w:rsidR="00CB03B6" w:rsidRPr="00DD6A99" w:rsidRDefault="006F3B41" w:rsidP="00CB03B6">
      <w:pPr>
        <w:pStyle w:val="ListParagraph"/>
        <w:numPr>
          <w:ilvl w:val="0"/>
          <w:numId w:val="3"/>
        </w:numPr>
        <w:tabs>
          <w:tab w:val="left" w:pos="720"/>
        </w:tabs>
        <w:rPr>
          <w:sz w:val="24"/>
          <w:szCs w:val="24"/>
        </w:rPr>
      </w:pPr>
      <w:r>
        <w:rPr>
          <w:sz w:val="24"/>
          <w:szCs w:val="24"/>
        </w:rPr>
        <w:t xml:space="preserve">My organization has </w:t>
      </w:r>
      <w:r w:rsidR="00CB03B6" w:rsidRPr="00DD6A99">
        <w:rPr>
          <w:sz w:val="24"/>
          <w:szCs w:val="24"/>
        </w:rPr>
        <w:t>been</w:t>
      </w:r>
      <w:r w:rsidR="00CB03B6" w:rsidRPr="00DD6A99">
        <w:rPr>
          <w:spacing w:val="-4"/>
          <w:sz w:val="24"/>
          <w:szCs w:val="24"/>
        </w:rPr>
        <w:t xml:space="preserve"> </w:t>
      </w:r>
      <w:r w:rsidR="00CB03B6" w:rsidRPr="00DD6A99">
        <w:rPr>
          <w:sz w:val="24"/>
          <w:szCs w:val="24"/>
        </w:rPr>
        <w:t>a</w:t>
      </w:r>
      <w:r w:rsidR="00CB03B6" w:rsidRPr="00DD6A99">
        <w:rPr>
          <w:spacing w:val="-1"/>
          <w:sz w:val="24"/>
          <w:szCs w:val="24"/>
        </w:rPr>
        <w:t xml:space="preserve"> </w:t>
      </w:r>
      <w:r w:rsidR="00CB03B6" w:rsidRPr="00DD6A99">
        <w:rPr>
          <w:sz w:val="24"/>
          <w:szCs w:val="24"/>
        </w:rPr>
        <w:t>REDO</w:t>
      </w:r>
      <w:r w:rsidR="00CB03B6" w:rsidRPr="00DD6A99">
        <w:rPr>
          <w:spacing w:val="-2"/>
          <w:sz w:val="24"/>
          <w:szCs w:val="24"/>
        </w:rPr>
        <w:t xml:space="preserve"> </w:t>
      </w:r>
      <w:r w:rsidR="00CB03B6" w:rsidRPr="00DD6A99">
        <w:rPr>
          <w:sz w:val="24"/>
          <w:szCs w:val="24"/>
        </w:rPr>
        <w:t>grantee</w:t>
      </w:r>
      <w:r w:rsidR="00CB03B6" w:rsidRPr="00DD6A99">
        <w:rPr>
          <w:spacing w:val="-4"/>
          <w:sz w:val="24"/>
          <w:szCs w:val="24"/>
        </w:rPr>
        <w:t xml:space="preserve"> </w:t>
      </w:r>
      <w:r w:rsidR="00CB03B6" w:rsidRPr="00DD6A99">
        <w:rPr>
          <w:sz w:val="24"/>
          <w:szCs w:val="24"/>
        </w:rPr>
        <w:t>in</w:t>
      </w:r>
      <w:r w:rsidR="00CB03B6" w:rsidRPr="00DD6A99">
        <w:rPr>
          <w:spacing w:val="-2"/>
          <w:sz w:val="24"/>
          <w:szCs w:val="24"/>
        </w:rPr>
        <w:t xml:space="preserve"> </w:t>
      </w:r>
      <w:r w:rsidR="00CB03B6" w:rsidRPr="00DD6A99">
        <w:rPr>
          <w:sz w:val="24"/>
          <w:szCs w:val="24"/>
        </w:rPr>
        <w:t>the</w:t>
      </w:r>
      <w:r w:rsidR="00CB03B6" w:rsidRPr="00DD6A99">
        <w:rPr>
          <w:spacing w:val="-4"/>
          <w:sz w:val="24"/>
          <w:szCs w:val="24"/>
        </w:rPr>
        <w:t xml:space="preserve"> </w:t>
      </w:r>
      <w:r w:rsidR="00506504" w:rsidRPr="00DD6A99">
        <w:rPr>
          <w:sz w:val="24"/>
          <w:szCs w:val="24"/>
        </w:rPr>
        <w:t>past;</w:t>
      </w:r>
      <w:r w:rsidR="00CB03B6" w:rsidRPr="00DD6A99">
        <w:rPr>
          <w:spacing w:val="-4"/>
          <w:sz w:val="24"/>
          <w:szCs w:val="24"/>
        </w:rPr>
        <w:t xml:space="preserve"> </w:t>
      </w:r>
      <w:r>
        <w:rPr>
          <w:sz w:val="24"/>
          <w:szCs w:val="24"/>
        </w:rPr>
        <w:t>do we n</w:t>
      </w:r>
      <w:r w:rsidR="007127B5">
        <w:rPr>
          <w:sz w:val="24"/>
          <w:szCs w:val="24"/>
        </w:rPr>
        <w:t>eed to submit another application for this round</w:t>
      </w:r>
      <w:r w:rsidR="00CB03B6" w:rsidRPr="00DD6A99">
        <w:rPr>
          <w:spacing w:val="-2"/>
          <w:sz w:val="24"/>
          <w:szCs w:val="24"/>
        </w:rPr>
        <w:t>?</w:t>
      </w:r>
    </w:p>
    <w:p w14:paraId="7F195C9C" w14:textId="3FDCF034" w:rsidR="00CB03B6" w:rsidRPr="0071173E" w:rsidRDefault="00CB03B6" w:rsidP="0071173E">
      <w:pPr>
        <w:pStyle w:val="ListParagraph"/>
        <w:numPr>
          <w:ilvl w:val="1"/>
          <w:numId w:val="3"/>
        </w:numPr>
        <w:tabs>
          <w:tab w:val="left" w:pos="1439"/>
        </w:tabs>
        <w:ind w:left="1439" w:hanging="359"/>
        <w:rPr>
          <w:sz w:val="24"/>
          <w:szCs w:val="24"/>
        </w:rPr>
      </w:pPr>
      <w:r w:rsidRPr="00DD6A99">
        <w:rPr>
          <w:sz w:val="24"/>
          <w:szCs w:val="24"/>
        </w:rPr>
        <w:t>Yes</w:t>
      </w:r>
      <w:r w:rsidR="006F3B41">
        <w:rPr>
          <w:sz w:val="24"/>
          <w:szCs w:val="24"/>
        </w:rPr>
        <w:t xml:space="preserve">. </w:t>
      </w:r>
      <w:r w:rsidR="0089355D">
        <w:rPr>
          <w:sz w:val="24"/>
          <w:szCs w:val="24"/>
        </w:rPr>
        <w:t xml:space="preserve">Each year, the </w:t>
      </w:r>
      <w:r w:rsidR="0071173E">
        <w:rPr>
          <w:sz w:val="24"/>
          <w:szCs w:val="24"/>
        </w:rPr>
        <w:t>availability of funds is</w:t>
      </w:r>
      <w:r w:rsidR="001F69B9" w:rsidRPr="0071173E">
        <w:rPr>
          <w:sz w:val="24"/>
          <w:szCs w:val="24"/>
        </w:rPr>
        <w:t xml:space="preserve"> subject to appropriation by the Legislature</w:t>
      </w:r>
      <w:r w:rsidR="008339C2">
        <w:rPr>
          <w:sz w:val="24"/>
          <w:szCs w:val="24"/>
        </w:rPr>
        <w:t>, and a new public procurement</w:t>
      </w:r>
      <w:r w:rsidR="00506504" w:rsidRPr="0071173E">
        <w:rPr>
          <w:sz w:val="24"/>
          <w:szCs w:val="24"/>
        </w:rPr>
        <w:t xml:space="preserve">. </w:t>
      </w:r>
      <w:r w:rsidR="00DD4F58" w:rsidRPr="0071173E">
        <w:rPr>
          <w:sz w:val="24"/>
          <w:szCs w:val="24"/>
        </w:rPr>
        <w:t xml:space="preserve">The organization will need to submit a new application, demonstrating continued </w:t>
      </w:r>
      <w:r w:rsidR="0071173E">
        <w:rPr>
          <w:sz w:val="24"/>
          <w:szCs w:val="24"/>
        </w:rPr>
        <w:t>eligibility and commitment to a</w:t>
      </w:r>
      <w:r w:rsidR="008339C2">
        <w:rPr>
          <w:sz w:val="24"/>
          <w:szCs w:val="24"/>
        </w:rPr>
        <w:t xml:space="preserve"> </w:t>
      </w:r>
      <w:r w:rsidR="0071173E">
        <w:rPr>
          <w:sz w:val="24"/>
          <w:szCs w:val="24"/>
        </w:rPr>
        <w:t>workplan that meets the program requirements.</w:t>
      </w:r>
    </w:p>
    <w:p w14:paraId="0B02C9A8" w14:textId="77777777" w:rsidR="00CB03B6" w:rsidRPr="00DD6A99" w:rsidRDefault="00CB03B6" w:rsidP="00CB03B6">
      <w:pPr>
        <w:pStyle w:val="ListParagraph"/>
        <w:tabs>
          <w:tab w:val="left" w:pos="1439"/>
        </w:tabs>
        <w:ind w:left="1439" w:firstLine="0"/>
        <w:rPr>
          <w:sz w:val="24"/>
          <w:szCs w:val="24"/>
        </w:rPr>
      </w:pPr>
    </w:p>
    <w:p w14:paraId="75032ADD" w14:textId="5A41400E" w:rsidR="008271AF" w:rsidRPr="00DD6A99" w:rsidRDefault="008271AF" w:rsidP="008271AF">
      <w:pPr>
        <w:pStyle w:val="ListParagraph"/>
        <w:numPr>
          <w:ilvl w:val="0"/>
          <w:numId w:val="3"/>
        </w:numPr>
        <w:tabs>
          <w:tab w:val="left" w:pos="720"/>
        </w:tabs>
        <w:rPr>
          <w:sz w:val="24"/>
          <w:szCs w:val="24"/>
        </w:rPr>
      </w:pPr>
      <w:r w:rsidRPr="00DD6A99">
        <w:rPr>
          <w:sz w:val="24"/>
          <w:szCs w:val="24"/>
        </w:rPr>
        <w:t>I</w:t>
      </w:r>
      <w:r w:rsidRPr="00DD6A99">
        <w:rPr>
          <w:spacing w:val="-2"/>
          <w:sz w:val="24"/>
          <w:szCs w:val="24"/>
        </w:rPr>
        <w:t xml:space="preserve"> </w:t>
      </w:r>
      <w:r w:rsidRPr="00DD6A99">
        <w:rPr>
          <w:sz w:val="24"/>
          <w:szCs w:val="24"/>
        </w:rPr>
        <w:t>have</w:t>
      </w:r>
      <w:r w:rsidRPr="00DD6A99">
        <w:rPr>
          <w:spacing w:val="-2"/>
          <w:sz w:val="24"/>
          <w:szCs w:val="24"/>
        </w:rPr>
        <w:t xml:space="preserve"> </w:t>
      </w:r>
      <w:r w:rsidRPr="00DD6A99">
        <w:rPr>
          <w:sz w:val="24"/>
          <w:szCs w:val="24"/>
        </w:rPr>
        <w:t>never</w:t>
      </w:r>
      <w:r w:rsidRPr="00DD6A99">
        <w:rPr>
          <w:spacing w:val="-1"/>
          <w:sz w:val="24"/>
          <w:szCs w:val="24"/>
        </w:rPr>
        <w:t xml:space="preserve"> </w:t>
      </w:r>
      <w:r w:rsidRPr="00DD6A99">
        <w:rPr>
          <w:sz w:val="24"/>
          <w:szCs w:val="24"/>
        </w:rPr>
        <w:t>been</w:t>
      </w:r>
      <w:r w:rsidRPr="00DD6A99">
        <w:rPr>
          <w:spacing w:val="-4"/>
          <w:sz w:val="24"/>
          <w:szCs w:val="24"/>
        </w:rPr>
        <w:t xml:space="preserve"> </w:t>
      </w:r>
      <w:r w:rsidRPr="00DD6A99">
        <w:rPr>
          <w:sz w:val="24"/>
          <w:szCs w:val="24"/>
        </w:rPr>
        <w:t>a REDO</w:t>
      </w:r>
      <w:r w:rsidRPr="00DD6A99">
        <w:rPr>
          <w:spacing w:val="-2"/>
          <w:sz w:val="24"/>
          <w:szCs w:val="24"/>
        </w:rPr>
        <w:t xml:space="preserve"> </w:t>
      </w:r>
      <w:r w:rsidRPr="00DD6A99">
        <w:rPr>
          <w:sz w:val="24"/>
          <w:szCs w:val="24"/>
        </w:rPr>
        <w:t>grantee;</w:t>
      </w:r>
      <w:r w:rsidRPr="00DD6A99">
        <w:rPr>
          <w:spacing w:val="-1"/>
          <w:sz w:val="24"/>
          <w:szCs w:val="24"/>
        </w:rPr>
        <w:t xml:space="preserve"> </w:t>
      </w:r>
      <w:r w:rsidRPr="00DD6A99">
        <w:rPr>
          <w:sz w:val="24"/>
          <w:szCs w:val="24"/>
        </w:rPr>
        <w:t>can</w:t>
      </w:r>
      <w:r w:rsidRPr="00DD6A99">
        <w:rPr>
          <w:spacing w:val="-4"/>
          <w:sz w:val="24"/>
          <w:szCs w:val="24"/>
        </w:rPr>
        <w:t xml:space="preserve"> </w:t>
      </w:r>
      <w:r w:rsidRPr="00DD6A99">
        <w:rPr>
          <w:sz w:val="24"/>
          <w:szCs w:val="24"/>
        </w:rPr>
        <w:t>I</w:t>
      </w:r>
      <w:r w:rsidRPr="00DD6A99">
        <w:rPr>
          <w:spacing w:val="-3"/>
          <w:sz w:val="24"/>
          <w:szCs w:val="24"/>
        </w:rPr>
        <w:t xml:space="preserve"> </w:t>
      </w:r>
      <w:r w:rsidRPr="00DD6A99">
        <w:rPr>
          <w:sz w:val="24"/>
          <w:szCs w:val="24"/>
        </w:rPr>
        <w:t>apply</w:t>
      </w:r>
      <w:r w:rsidRPr="00DD6A99">
        <w:rPr>
          <w:spacing w:val="-4"/>
          <w:sz w:val="24"/>
          <w:szCs w:val="24"/>
        </w:rPr>
        <w:t xml:space="preserve"> </w:t>
      </w:r>
      <w:r w:rsidRPr="00DD6A99">
        <w:rPr>
          <w:sz w:val="24"/>
          <w:szCs w:val="24"/>
        </w:rPr>
        <w:t>to</w:t>
      </w:r>
      <w:r w:rsidRPr="00DD6A99">
        <w:rPr>
          <w:spacing w:val="-2"/>
          <w:sz w:val="24"/>
          <w:szCs w:val="24"/>
        </w:rPr>
        <w:t xml:space="preserve"> </w:t>
      </w:r>
      <w:r w:rsidRPr="00DD6A99">
        <w:rPr>
          <w:sz w:val="24"/>
          <w:szCs w:val="24"/>
        </w:rPr>
        <w:t>this</w:t>
      </w:r>
      <w:r w:rsidRPr="00DD6A99">
        <w:rPr>
          <w:spacing w:val="-1"/>
          <w:sz w:val="24"/>
          <w:szCs w:val="24"/>
        </w:rPr>
        <w:t xml:space="preserve"> </w:t>
      </w:r>
      <w:r w:rsidRPr="00DD6A99">
        <w:rPr>
          <w:spacing w:val="-2"/>
          <w:sz w:val="24"/>
          <w:szCs w:val="24"/>
        </w:rPr>
        <w:t>program?</w:t>
      </w:r>
    </w:p>
    <w:p w14:paraId="15905E9E" w14:textId="4518506A" w:rsidR="008271AF" w:rsidRDefault="00FE3C15" w:rsidP="008271AF">
      <w:pPr>
        <w:pStyle w:val="ListParagraph"/>
        <w:numPr>
          <w:ilvl w:val="1"/>
          <w:numId w:val="3"/>
        </w:numPr>
        <w:tabs>
          <w:tab w:val="left" w:pos="1440"/>
        </w:tabs>
        <w:ind w:right="259"/>
        <w:rPr>
          <w:sz w:val="24"/>
          <w:szCs w:val="24"/>
        </w:rPr>
      </w:pPr>
      <w:r>
        <w:rPr>
          <w:sz w:val="24"/>
          <w:szCs w:val="24"/>
        </w:rPr>
        <w:t xml:space="preserve">Yes. Any non-profit corporation that meets the </w:t>
      </w:r>
      <w:r w:rsidR="007B7B01">
        <w:rPr>
          <w:sz w:val="24"/>
          <w:szCs w:val="24"/>
        </w:rPr>
        <w:t xml:space="preserve">eligibility and </w:t>
      </w:r>
      <w:r>
        <w:rPr>
          <w:sz w:val="24"/>
          <w:szCs w:val="24"/>
        </w:rPr>
        <w:t xml:space="preserve">program requirements </w:t>
      </w:r>
      <w:r w:rsidR="007B7B01">
        <w:rPr>
          <w:sz w:val="24"/>
          <w:szCs w:val="24"/>
        </w:rPr>
        <w:t>may</w:t>
      </w:r>
      <w:r>
        <w:rPr>
          <w:sz w:val="24"/>
          <w:szCs w:val="24"/>
        </w:rPr>
        <w:t xml:space="preserve"> </w:t>
      </w:r>
      <w:r w:rsidR="0071173E">
        <w:rPr>
          <w:sz w:val="24"/>
          <w:szCs w:val="24"/>
        </w:rPr>
        <w:t>apply</w:t>
      </w:r>
      <w:r>
        <w:rPr>
          <w:sz w:val="24"/>
          <w:szCs w:val="24"/>
        </w:rPr>
        <w:t xml:space="preserve"> for consideration</w:t>
      </w:r>
      <w:r w:rsidR="00386C39">
        <w:rPr>
          <w:sz w:val="24"/>
          <w:szCs w:val="24"/>
        </w:rPr>
        <w:t xml:space="preserve">. </w:t>
      </w:r>
    </w:p>
    <w:p w14:paraId="35FA64CF" w14:textId="77777777" w:rsidR="000451B8" w:rsidRPr="00DD6A99" w:rsidRDefault="000451B8" w:rsidP="000451B8">
      <w:pPr>
        <w:pStyle w:val="ListParagraph"/>
        <w:tabs>
          <w:tab w:val="left" w:pos="1440"/>
        </w:tabs>
        <w:ind w:left="1440" w:right="259" w:firstLine="0"/>
        <w:rPr>
          <w:sz w:val="24"/>
          <w:szCs w:val="24"/>
        </w:rPr>
      </w:pPr>
    </w:p>
    <w:p w14:paraId="0C5E6E47" w14:textId="55EE78E5" w:rsidR="000B2970" w:rsidRPr="00DD6A99" w:rsidRDefault="000F40B2" w:rsidP="000B2970">
      <w:pPr>
        <w:pStyle w:val="ListParagraph"/>
        <w:numPr>
          <w:ilvl w:val="0"/>
          <w:numId w:val="3"/>
        </w:numPr>
        <w:tabs>
          <w:tab w:val="left" w:pos="720"/>
        </w:tabs>
        <w:ind w:right="689"/>
        <w:rPr>
          <w:sz w:val="24"/>
          <w:szCs w:val="24"/>
        </w:rPr>
      </w:pPr>
      <w:r>
        <w:rPr>
          <w:sz w:val="24"/>
          <w:szCs w:val="24"/>
        </w:rPr>
        <w:t xml:space="preserve">My organization is an established </w:t>
      </w:r>
      <w:r w:rsidR="000B2970" w:rsidRPr="00DD6A99">
        <w:rPr>
          <w:sz w:val="24"/>
          <w:szCs w:val="24"/>
        </w:rPr>
        <w:t xml:space="preserve">nonprofit </w:t>
      </w:r>
      <w:r>
        <w:rPr>
          <w:sz w:val="24"/>
          <w:szCs w:val="24"/>
        </w:rPr>
        <w:t>with</w:t>
      </w:r>
      <w:r w:rsidR="00280039">
        <w:rPr>
          <w:sz w:val="24"/>
          <w:szCs w:val="24"/>
        </w:rPr>
        <w:t xml:space="preserve"> a</w:t>
      </w:r>
      <w:r w:rsidR="000B2970" w:rsidRPr="00DD6A99">
        <w:rPr>
          <w:sz w:val="24"/>
          <w:szCs w:val="24"/>
        </w:rPr>
        <w:t xml:space="preserve"> 501</w:t>
      </w:r>
      <w:r w:rsidR="00280039">
        <w:rPr>
          <w:sz w:val="24"/>
          <w:szCs w:val="24"/>
        </w:rPr>
        <w:t>(c)</w:t>
      </w:r>
      <w:r w:rsidR="000B2970" w:rsidRPr="00DD6A99">
        <w:rPr>
          <w:sz w:val="24"/>
          <w:szCs w:val="24"/>
        </w:rPr>
        <w:t xml:space="preserve">3 IRS </w:t>
      </w:r>
      <w:r w:rsidR="00280039">
        <w:rPr>
          <w:sz w:val="24"/>
          <w:szCs w:val="24"/>
        </w:rPr>
        <w:t xml:space="preserve">status and </w:t>
      </w:r>
      <w:r w:rsidR="000B2970" w:rsidRPr="00DD6A99">
        <w:rPr>
          <w:sz w:val="24"/>
          <w:szCs w:val="24"/>
        </w:rPr>
        <w:t>determination</w:t>
      </w:r>
      <w:r w:rsidR="000B2970" w:rsidRPr="00DD6A99">
        <w:rPr>
          <w:spacing w:val="-4"/>
          <w:sz w:val="24"/>
          <w:szCs w:val="24"/>
        </w:rPr>
        <w:t xml:space="preserve"> </w:t>
      </w:r>
      <w:r w:rsidR="003E2B64" w:rsidRPr="00DD6A99">
        <w:rPr>
          <w:sz w:val="24"/>
          <w:szCs w:val="24"/>
        </w:rPr>
        <w:t>letter</w:t>
      </w:r>
      <w:r w:rsidR="003E2B64">
        <w:rPr>
          <w:spacing w:val="-7"/>
          <w:sz w:val="24"/>
          <w:szCs w:val="24"/>
        </w:rPr>
        <w:t xml:space="preserve"> and</w:t>
      </w:r>
      <w:r w:rsidR="00FF29A5">
        <w:rPr>
          <w:spacing w:val="-7"/>
          <w:sz w:val="24"/>
          <w:szCs w:val="24"/>
        </w:rPr>
        <w:t xml:space="preserve"> is affiliated with a Regional Planning Agency</w:t>
      </w:r>
      <w:r w:rsidR="00BA17BA">
        <w:rPr>
          <w:spacing w:val="-7"/>
          <w:sz w:val="24"/>
          <w:szCs w:val="24"/>
        </w:rPr>
        <w:t xml:space="preserve"> (RPA)</w:t>
      </w:r>
      <w:r w:rsidR="00FF29A5">
        <w:rPr>
          <w:spacing w:val="-7"/>
          <w:sz w:val="24"/>
          <w:szCs w:val="24"/>
        </w:rPr>
        <w:t>. Are we</w:t>
      </w:r>
      <w:r w:rsidR="000B2970" w:rsidRPr="00DD6A99">
        <w:rPr>
          <w:sz w:val="24"/>
          <w:szCs w:val="24"/>
        </w:rPr>
        <w:t xml:space="preserve"> eligible to apply?</w:t>
      </w:r>
    </w:p>
    <w:p w14:paraId="1DB940FC" w14:textId="2D5EDFA3" w:rsidR="000B2970" w:rsidRPr="00DD6A99" w:rsidRDefault="002D0B41" w:rsidP="000B2970">
      <w:pPr>
        <w:pStyle w:val="ListParagraph"/>
        <w:numPr>
          <w:ilvl w:val="1"/>
          <w:numId w:val="3"/>
        </w:numPr>
        <w:tabs>
          <w:tab w:val="left" w:pos="1440"/>
        </w:tabs>
        <w:ind w:right="128"/>
        <w:rPr>
          <w:sz w:val="24"/>
          <w:szCs w:val="24"/>
        </w:rPr>
      </w:pPr>
      <w:r>
        <w:rPr>
          <w:sz w:val="24"/>
          <w:szCs w:val="24"/>
        </w:rPr>
        <w:t>A</w:t>
      </w:r>
      <w:r w:rsidR="00144F1D">
        <w:rPr>
          <w:sz w:val="24"/>
          <w:szCs w:val="24"/>
        </w:rPr>
        <w:t>s noted above, a</w:t>
      </w:r>
      <w:r>
        <w:rPr>
          <w:sz w:val="24"/>
          <w:szCs w:val="24"/>
        </w:rPr>
        <w:t xml:space="preserve">ny </w:t>
      </w:r>
      <w:r w:rsidR="00144F1D">
        <w:rPr>
          <w:sz w:val="24"/>
          <w:szCs w:val="24"/>
        </w:rPr>
        <w:t>nonprofit corporation that meets the program eligi</w:t>
      </w:r>
      <w:r w:rsidR="00A4665B">
        <w:rPr>
          <w:sz w:val="24"/>
          <w:szCs w:val="24"/>
        </w:rPr>
        <w:t xml:space="preserve">bility requirements is welcome to apply to the program. However, it is important to note that </w:t>
      </w:r>
      <w:r w:rsidR="00B06BF0">
        <w:rPr>
          <w:sz w:val="24"/>
          <w:szCs w:val="24"/>
        </w:rPr>
        <w:t xml:space="preserve">the REDO statute specifically disqualifies </w:t>
      </w:r>
      <w:r w:rsidR="00BA17BA">
        <w:rPr>
          <w:sz w:val="24"/>
          <w:szCs w:val="24"/>
        </w:rPr>
        <w:t xml:space="preserve">RPAs </w:t>
      </w:r>
      <w:r w:rsidR="00B06BF0">
        <w:rPr>
          <w:sz w:val="24"/>
          <w:szCs w:val="24"/>
        </w:rPr>
        <w:t xml:space="preserve">from eligibility in the program. Therefore, such an application will need to clearly delineate </w:t>
      </w:r>
      <w:r w:rsidR="006C30CA">
        <w:rPr>
          <w:sz w:val="24"/>
          <w:szCs w:val="24"/>
        </w:rPr>
        <w:t xml:space="preserve">that the </w:t>
      </w:r>
      <w:r w:rsidR="00864F1C">
        <w:rPr>
          <w:sz w:val="24"/>
          <w:szCs w:val="24"/>
        </w:rPr>
        <w:t xml:space="preserve">applicant organization operates independently and that the RPA’s role as a partner is tangential. </w:t>
      </w:r>
      <w:r w:rsidR="006C30CA">
        <w:rPr>
          <w:sz w:val="24"/>
          <w:szCs w:val="24"/>
        </w:rPr>
        <w:t xml:space="preserve"> </w:t>
      </w:r>
    </w:p>
    <w:p w14:paraId="66FEB6F2" w14:textId="77777777" w:rsidR="000B2970" w:rsidRPr="00DD6A99" w:rsidRDefault="000B2970" w:rsidP="000B2970">
      <w:pPr>
        <w:pStyle w:val="BodyText"/>
        <w:ind w:left="0" w:firstLine="0"/>
      </w:pPr>
    </w:p>
    <w:p w14:paraId="548EA4D5" w14:textId="77777777" w:rsidR="000C3498" w:rsidRPr="00DD6A99" w:rsidRDefault="000C3498" w:rsidP="000C3498">
      <w:pPr>
        <w:pStyle w:val="ListParagraph"/>
        <w:numPr>
          <w:ilvl w:val="0"/>
          <w:numId w:val="3"/>
        </w:numPr>
        <w:tabs>
          <w:tab w:val="left" w:pos="720"/>
        </w:tabs>
        <w:rPr>
          <w:sz w:val="24"/>
          <w:szCs w:val="24"/>
        </w:rPr>
      </w:pPr>
      <w:r w:rsidRPr="00DD6A99">
        <w:rPr>
          <w:sz w:val="24"/>
          <w:szCs w:val="24"/>
        </w:rPr>
        <w:t>Do</w:t>
      </w:r>
      <w:r w:rsidRPr="00DD6A99">
        <w:rPr>
          <w:spacing w:val="-5"/>
          <w:sz w:val="24"/>
          <w:szCs w:val="24"/>
        </w:rPr>
        <w:t xml:space="preserve"> </w:t>
      </w:r>
      <w:r w:rsidRPr="00DD6A99">
        <w:rPr>
          <w:sz w:val="24"/>
          <w:szCs w:val="24"/>
        </w:rPr>
        <w:t>state</w:t>
      </w:r>
      <w:r w:rsidRPr="00DD6A99">
        <w:rPr>
          <w:spacing w:val="-3"/>
          <w:sz w:val="24"/>
          <w:szCs w:val="24"/>
        </w:rPr>
        <w:t xml:space="preserve"> </w:t>
      </w:r>
      <w:r w:rsidRPr="00DD6A99">
        <w:rPr>
          <w:sz w:val="24"/>
          <w:szCs w:val="24"/>
        </w:rPr>
        <w:t>universities</w:t>
      </w:r>
      <w:r w:rsidRPr="00DD6A99">
        <w:rPr>
          <w:spacing w:val="-1"/>
          <w:sz w:val="24"/>
          <w:szCs w:val="24"/>
        </w:rPr>
        <w:t xml:space="preserve"> </w:t>
      </w:r>
      <w:r w:rsidRPr="00DD6A99">
        <w:rPr>
          <w:sz w:val="24"/>
          <w:szCs w:val="24"/>
        </w:rPr>
        <w:t>automatically</w:t>
      </w:r>
      <w:r w:rsidRPr="00DD6A99">
        <w:rPr>
          <w:spacing w:val="-6"/>
          <w:sz w:val="24"/>
          <w:szCs w:val="24"/>
        </w:rPr>
        <w:t xml:space="preserve"> </w:t>
      </w:r>
      <w:r w:rsidRPr="00DD6A99">
        <w:rPr>
          <w:sz w:val="24"/>
          <w:szCs w:val="24"/>
        </w:rPr>
        <w:t>meet</w:t>
      </w:r>
      <w:r w:rsidRPr="00DD6A99">
        <w:rPr>
          <w:spacing w:val="-3"/>
          <w:sz w:val="24"/>
          <w:szCs w:val="24"/>
        </w:rPr>
        <w:t xml:space="preserve"> </w:t>
      </w:r>
      <w:r w:rsidRPr="00DD6A99">
        <w:rPr>
          <w:sz w:val="24"/>
          <w:szCs w:val="24"/>
        </w:rPr>
        <w:t>the</w:t>
      </w:r>
      <w:r w:rsidRPr="00DD6A99">
        <w:rPr>
          <w:spacing w:val="-5"/>
          <w:sz w:val="24"/>
          <w:szCs w:val="24"/>
        </w:rPr>
        <w:t xml:space="preserve"> </w:t>
      </w:r>
      <w:r w:rsidRPr="00DD6A99">
        <w:rPr>
          <w:sz w:val="24"/>
          <w:szCs w:val="24"/>
        </w:rPr>
        <w:t>501(c)</w:t>
      </w:r>
      <w:r w:rsidRPr="00DD6A99">
        <w:rPr>
          <w:spacing w:val="-5"/>
          <w:sz w:val="24"/>
          <w:szCs w:val="24"/>
        </w:rPr>
        <w:t xml:space="preserve"> </w:t>
      </w:r>
      <w:r w:rsidRPr="00DD6A99">
        <w:rPr>
          <w:sz w:val="24"/>
          <w:szCs w:val="24"/>
        </w:rPr>
        <w:t>eligibility</w:t>
      </w:r>
      <w:r w:rsidRPr="00DD6A99">
        <w:rPr>
          <w:spacing w:val="-5"/>
          <w:sz w:val="24"/>
          <w:szCs w:val="24"/>
        </w:rPr>
        <w:t xml:space="preserve"> </w:t>
      </w:r>
      <w:r w:rsidRPr="00DD6A99">
        <w:rPr>
          <w:sz w:val="24"/>
          <w:szCs w:val="24"/>
        </w:rPr>
        <w:t>for</w:t>
      </w:r>
      <w:r w:rsidRPr="00DD6A99">
        <w:rPr>
          <w:spacing w:val="-3"/>
          <w:sz w:val="24"/>
          <w:szCs w:val="24"/>
        </w:rPr>
        <w:t xml:space="preserve"> </w:t>
      </w:r>
      <w:r w:rsidRPr="00DD6A99">
        <w:rPr>
          <w:sz w:val="24"/>
          <w:szCs w:val="24"/>
        </w:rPr>
        <w:t>the</w:t>
      </w:r>
      <w:r w:rsidRPr="00DD6A99">
        <w:rPr>
          <w:spacing w:val="-4"/>
          <w:sz w:val="24"/>
          <w:szCs w:val="24"/>
        </w:rPr>
        <w:t xml:space="preserve"> </w:t>
      </w:r>
      <w:r w:rsidRPr="00DD6A99">
        <w:rPr>
          <w:spacing w:val="-2"/>
          <w:sz w:val="24"/>
          <w:szCs w:val="24"/>
        </w:rPr>
        <w:t>grant?</w:t>
      </w:r>
    </w:p>
    <w:p w14:paraId="7F5661FB" w14:textId="0CD4E215" w:rsidR="000C3498" w:rsidRPr="00DD6A99" w:rsidRDefault="00B11480" w:rsidP="000C3498">
      <w:pPr>
        <w:pStyle w:val="ListParagraph"/>
        <w:numPr>
          <w:ilvl w:val="1"/>
          <w:numId w:val="3"/>
        </w:numPr>
        <w:tabs>
          <w:tab w:val="left" w:pos="1440"/>
        </w:tabs>
        <w:ind w:right="688"/>
        <w:rPr>
          <w:sz w:val="24"/>
          <w:szCs w:val="24"/>
        </w:rPr>
      </w:pPr>
      <w:r>
        <w:rPr>
          <w:sz w:val="24"/>
          <w:szCs w:val="24"/>
        </w:rPr>
        <w:t>A</w:t>
      </w:r>
      <w:r w:rsidR="0098046F">
        <w:rPr>
          <w:sz w:val="24"/>
          <w:szCs w:val="24"/>
        </w:rPr>
        <w:t xml:space="preserve"> state university </w:t>
      </w:r>
      <w:r w:rsidR="00B2414D">
        <w:rPr>
          <w:sz w:val="24"/>
          <w:szCs w:val="24"/>
        </w:rPr>
        <w:t>does automatically meet the 50</w:t>
      </w:r>
      <w:r w:rsidR="00616332" w:rsidRPr="00DD6A99">
        <w:rPr>
          <w:sz w:val="24"/>
          <w:szCs w:val="24"/>
        </w:rPr>
        <w:t>1</w:t>
      </w:r>
      <w:r w:rsidR="00616332">
        <w:rPr>
          <w:sz w:val="24"/>
          <w:szCs w:val="24"/>
        </w:rPr>
        <w:t xml:space="preserve">(c) </w:t>
      </w:r>
      <w:r w:rsidR="0089317A">
        <w:rPr>
          <w:sz w:val="24"/>
          <w:szCs w:val="24"/>
        </w:rPr>
        <w:t>status</w:t>
      </w:r>
      <w:r w:rsidR="00B2414D">
        <w:rPr>
          <w:sz w:val="24"/>
          <w:szCs w:val="24"/>
        </w:rPr>
        <w:t xml:space="preserve"> requirement. However, that is only one </w:t>
      </w:r>
      <w:r w:rsidR="009D4F19">
        <w:rPr>
          <w:sz w:val="24"/>
          <w:szCs w:val="24"/>
        </w:rPr>
        <w:t>element of the requirements needed to be eligible for a grant through this program.</w:t>
      </w:r>
    </w:p>
    <w:p w14:paraId="5E8A9077" w14:textId="77777777" w:rsidR="008271AF" w:rsidRPr="00DD6A99" w:rsidRDefault="008271AF" w:rsidP="008271AF">
      <w:pPr>
        <w:pStyle w:val="BodyText"/>
        <w:ind w:left="0" w:firstLine="0"/>
      </w:pPr>
    </w:p>
    <w:p w14:paraId="60936F44" w14:textId="1E8A6999" w:rsidR="005A0522" w:rsidRPr="00DD6A99" w:rsidRDefault="000E07C8" w:rsidP="005A0522">
      <w:pPr>
        <w:widowControl/>
        <w:numPr>
          <w:ilvl w:val="0"/>
          <w:numId w:val="3"/>
        </w:numPr>
        <w:rPr>
          <w:color w:val="000000" w:themeColor="text1"/>
          <w:sz w:val="24"/>
          <w:szCs w:val="24"/>
        </w:rPr>
      </w:pPr>
      <w:r>
        <w:rPr>
          <w:color w:val="000000" w:themeColor="text1"/>
          <w:sz w:val="24"/>
          <w:szCs w:val="24"/>
        </w:rPr>
        <w:t>The Submittable application does not ask for a list of specific partner names</w:t>
      </w:r>
      <w:r w:rsidR="00130F42">
        <w:rPr>
          <w:color w:val="000000" w:themeColor="text1"/>
          <w:sz w:val="24"/>
          <w:szCs w:val="24"/>
        </w:rPr>
        <w:t xml:space="preserve"> anymore</w:t>
      </w:r>
      <w:r>
        <w:rPr>
          <w:color w:val="000000" w:themeColor="text1"/>
          <w:sz w:val="24"/>
          <w:szCs w:val="24"/>
        </w:rPr>
        <w:t xml:space="preserve">. </w:t>
      </w:r>
      <w:r w:rsidR="005A0522" w:rsidRPr="00DD6A99">
        <w:rPr>
          <w:color w:val="000000" w:themeColor="text1"/>
          <w:sz w:val="24"/>
          <w:szCs w:val="24"/>
        </w:rPr>
        <w:t>Are partnerships not allowed this year?</w:t>
      </w:r>
    </w:p>
    <w:p w14:paraId="21502681" w14:textId="37764292" w:rsidR="00130F42" w:rsidRDefault="008F61F0" w:rsidP="005A0522">
      <w:pPr>
        <w:pStyle w:val="ListParagraph"/>
        <w:numPr>
          <w:ilvl w:val="1"/>
          <w:numId w:val="3"/>
        </w:numPr>
        <w:tabs>
          <w:tab w:val="left" w:pos="1440"/>
        </w:tabs>
        <w:ind w:right="27"/>
        <w:rPr>
          <w:sz w:val="24"/>
          <w:szCs w:val="24"/>
        </w:rPr>
      </w:pPr>
      <w:r>
        <w:rPr>
          <w:sz w:val="24"/>
          <w:szCs w:val="24"/>
        </w:rPr>
        <w:t xml:space="preserve">The application has simply been streamlined to only capture the </w:t>
      </w:r>
      <w:r w:rsidR="009178E8">
        <w:rPr>
          <w:sz w:val="24"/>
          <w:szCs w:val="24"/>
        </w:rPr>
        <w:t>main</w:t>
      </w:r>
      <w:r w:rsidR="00404E34">
        <w:rPr>
          <w:sz w:val="24"/>
          <w:szCs w:val="24"/>
        </w:rPr>
        <w:t xml:space="preserve"> </w:t>
      </w:r>
      <w:r w:rsidR="00434B0D">
        <w:rPr>
          <w:sz w:val="24"/>
          <w:szCs w:val="24"/>
        </w:rPr>
        <w:t>applicant’s</w:t>
      </w:r>
      <w:r>
        <w:rPr>
          <w:sz w:val="24"/>
          <w:szCs w:val="24"/>
        </w:rPr>
        <w:t xml:space="preserve"> name, which is the organization that </w:t>
      </w:r>
      <w:r w:rsidR="00645CF3">
        <w:rPr>
          <w:sz w:val="24"/>
          <w:szCs w:val="24"/>
        </w:rPr>
        <w:t xml:space="preserve">would be the </w:t>
      </w:r>
      <w:r w:rsidR="00434B0D">
        <w:rPr>
          <w:sz w:val="24"/>
          <w:szCs w:val="24"/>
        </w:rPr>
        <w:t xml:space="preserve">legal signatory </w:t>
      </w:r>
      <w:r w:rsidR="00645CF3">
        <w:rPr>
          <w:sz w:val="24"/>
          <w:szCs w:val="24"/>
        </w:rPr>
        <w:t xml:space="preserve">to whom a contract would be issued. </w:t>
      </w:r>
      <w:r w:rsidR="00130F42">
        <w:rPr>
          <w:sz w:val="24"/>
          <w:szCs w:val="24"/>
        </w:rPr>
        <w:t>Applicants are welcome to name and outline the roles for all partners that will be part of their workplan</w:t>
      </w:r>
      <w:r w:rsidR="004E1301">
        <w:rPr>
          <w:sz w:val="24"/>
          <w:szCs w:val="24"/>
        </w:rPr>
        <w:t xml:space="preserve"> in the project narrative sections</w:t>
      </w:r>
      <w:r w:rsidR="00130F42">
        <w:rPr>
          <w:sz w:val="24"/>
          <w:szCs w:val="24"/>
        </w:rPr>
        <w:t xml:space="preserve">. </w:t>
      </w:r>
    </w:p>
    <w:p w14:paraId="662A8ACA" w14:textId="77777777" w:rsidR="00130F42" w:rsidRDefault="00130F42" w:rsidP="00130F42">
      <w:pPr>
        <w:pStyle w:val="ListParagraph"/>
        <w:tabs>
          <w:tab w:val="left" w:pos="1440"/>
        </w:tabs>
        <w:ind w:left="1440" w:right="27" w:firstLine="0"/>
        <w:rPr>
          <w:sz w:val="24"/>
          <w:szCs w:val="24"/>
        </w:rPr>
      </w:pPr>
    </w:p>
    <w:p w14:paraId="183E3D9C" w14:textId="77F52CFF" w:rsidR="004E1301" w:rsidRDefault="00370C46" w:rsidP="004E1301">
      <w:pPr>
        <w:pStyle w:val="ListParagraph"/>
        <w:numPr>
          <w:ilvl w:val="0"/>
          <w:numId w:val="3"/>
        </w:numPr>
        <w:tabs>
          <w:tab w:val="left" w:pos="720"/>
        </w:tabs>
        <w:ind w:right="111"/>
        <w:rPr>
          <w:sz w:val="24"/>
          <w:szCs w:val="24"/>
        </w:rPr>
      </w:pPr>
      <w:r>
        <w:rPr>
          <w:sz w:val="24"/>
          <w:szCs w:val="24"/>
        </w:rPr>
        <w:t>My organization has been part of a regional alliance for many years</w:t>
      </w:r>
      <w:r w:rsidR="00C10A08">
        <w:rPr>
          <w:sz w:val="24"/>
          <w:szCs w:val="24"/>
        </w:rPr>
        <w:t xml:space="preserve">. </w:t>
      </w:r>
      <w:r w:rsidR="004B45A2">
        <w:rPr>
          <w:sz w:val="24"/>
          <w:szCs w:val="24"/>
        </w:rPr>
        <w:t>Can</w:t>
      </w:r>
      <w:r w:rsidR="004E1301" w:rsidRPr="00DD6A99">
        <w:rPr>
          <w:sz w:val="24"/>
          <w:szCs w:val="24"/>
        </w:rPr>
        <w:t xml:space="preserve"> we proceed as we always have? </w:t>
      </w:r>
      <w:r w:rsidR="00C10A08">
        <w:rPr>
          <w:sz w:val="24"/>
          <w:szCs w:val="24"/>
        </w:rPr>
        <w:t>And s</w:t>
      </w:r>
      <w:r w:rsidR="004E1301" w:rsidRPr="00DD6A99">
        <w:rPr>
          <w:sz w:val="24"/>
          <w:szCs w:val="24"/>
        </w:rPr>
        <w:t>hould we submit</w:t>
      </w:r>
      <w:r w:rsidR="004E1301" w:rsidRPr="00DD6A99">
        <w:rPr>
          <w:spacing w:val="-1"/>
          <w:sz w:val="24"/>
          <w:szCs w:val="24"/>
        </w:rPr>
        <w:t xml:space="preserve"> </w:t>
      </w:r>
      <w:r w:rsidR="004E1301" w:rsidRPr="00DD6A99">
        <w:rPr>
          <w:sz w:val="24"/>
          <w:szCs w:val="24"/>
        </w:rPr>
        <w:t xml:space="preserve">a joint letter saying </w:t>
      </w:r>
      <w:r w:rsidR="00C10A08">
        <w:rPr>
          <w:sz w:val="24"/>
          <w:szCs w:val="24"/>
        </w:rPr>
        <w:t>outlining the partnership</w:t>
      </w:r>
      <w:r w:rsidR="004E1301" w:rsidRPr="00DD6A99">
        <w:rPr>
          <w:sz w:val="24"/>
          <w:szCs w:val="24"/>
        </w:rPr>
        <w:t xml:space="preserve">? </w:t>
      </w:r>
    </w:p>
    <w:p w14:paraId="36F570E6" w14:textId="63AAD0E4" w:rsidR="00C80BB3" w:rsidRDefault="00C80BB3" w:rsidP="00C80BB3">
      <w:pPr>
        <w:pStyle w:val="ListParagraph"/>
        <w:numPr>
          <w:ilvl w:val="1"/>
          <w:numId w:val="3"/>
        </w:numPr>
        <w:tabs>
          <w:tab w:val="left" w:pos="720"/>
        </w:tabs>
        <w:ind w:right="111"/>
        <w:rPr>
          <w:sz w:val="24"/>
          <w:szCs w:val="24"/>
        </w:rPr>
      </w:pPr>
      <w:r>
        <w:rPr>
          <w:sz w:val="24"/>
          <w:szCs w:val="24"/>
        </w:rPr>
        <w:t xml:space="preserve">Yes, </w:t>
      </w:r>
      <w:r w:rsidR="00522C85">
        <w:rPr>
          <w:sz w:val="24"/>
          <w:szCs w:val="24"/>
        </w:rPr>
        <w:t xml:space="preserve">new </w:t>
      </w:r>
      <w:r w:rsidR="003E28E9">
        <w:rPr>
          <w:sz w:val="24"/>
          <w:szCs w:val="24"/>
        </w:rPr>
        <w:t>and</w:t>
      </w:r>
      <w:r w:rsidR="00522C85">
        <w:rPr>
          <w:sz w:val="24"/>
          <w:szCs w:val="24"/>
        </w:rPr>
        <w:t xml:space="preserve"> established</w:t>
      </w:r>
      <w:r>
        <w:rPr>
          <w:sz w:val="24"/>
          <w:szCs w:val="24"/>
        </w:rPr>
        <w:t xml:space="preserve"> </w:t>
      </w:r>
      <w:r w:rsidR="001F66CB">
        <w:rPr>
          <w:sz w:val="24"/>
          <w:szCs w:val="24"/>
        </w:rPr>
        <w:t>partnership</w:t>
      </w:r>
      <w:r w:rsidR="00522C85">
        <w:rPr>
          <w:sz w:val="24"/>
          <w:szCs w:val="24"/>
        </w:rPr>
        <w:t>s</w:t>
      </w:r>
      <w:r w:rsidR="001F66CB">
        <w:rPr>
          <w:sz w:val="24"/>
          <w:szCs w:val="24"/>
        </w:rPr>
        <w:t xml:space="preserve"> may proceed as </w:t>
      </w:r>
      <w:r w:rsidR="00522C85">
        <w:rPr>
          <w:sz w:val="24"/>
          <w:szCs w:val="24"/>
        </w:rPr>
        <w:t>they</w:t>
      </w:r>
      <w:r w:rsidR="001F66CB">
        <w:rPr>
          <w:sz w:val="24"/>
          <w:szCs w:val="24"/>
        </w:rPr>
        <w:t xml:space="preserve"> always ha</w:t>
      </w:r>
      <w:r w:rsidR="00522C85">
        <w:rPr>
          <w:sz w:val="24"/>
          <w:szCs w:val="24"/>
        </w:rPr>
        <w:t>ve in pursuing a grant</w:t>
      </w:r>
      <w:r w:rsidR="001F66CB">
        <w:rPr>
          <w:sz w:val="24"/>
          <w:szCs w:val="24"/>
        </w:rPr>
        <w:t xml:space="preserve">. The role of each partner </w:t>
      </w:r>
      <w:r w:rsidR="003917A4">
        <w:rPr>
          <w:sz w:val="24"/>
          <w:szCs w:val="24"/>
        </w:rPr>
        <w:t>can</w:t>
      </w:r>
      <w:r w:rsidR="001F66CB">
        <w:rPr>
          <w:sz w:val="24"/>
          <w:szCs w:val="24"/>
        </w:rPr>
        <w:t xml:space="preserve"> be outlined in the narrative sections of the applications. </w:t>
      </w:r>
      <w:r w:rsidR="0085789D">
        <w:rPr>
          <w:sz w:val="24"/>
          <w:szCs w:val="24"/>
        </w:rPr>
        <w:t xml:space="preserve">Submitting a joint letter with the application is </w:t>
      </w:r>
      <w:r w:rsidR="003917A4">
        <w:rPr>
          <w:sz w:val="24"/>
          <w:szCs w:val="24"/>
        </w:rPr>
        <w:t>fine but</w:t>
      </w:r>
      <w:r w:rsidR="0085789D">
        <w:rPr>
          <w:sz w:val="24"/>
          <w:szCs w:val="24"/>
        </w:rPr>
        <w:t xml:space="preserve"> not required.</w:t>
      </w:r>
    </w:p>
    <w:p w14:paraId="7C2990E6" w14:textId="77777777" w:rsidR="0085789D" w:rsidRDefault="0085789D" w:rsidP="0085789D">
      <w:pPr>
        <w:tabs>
          <w:tab w:val="left" w:pos="720"/>
        </w:tabs>
        <w:ind w:right="111"/>
        <w:rPr>
          <w:sz w:val="24"/>
          <w:szCs w:val="24"/>
        </w:rPr>
      </w:pPr>
    </w:p>
    <w:p w14:paraId="7CA4ECB2" w14:textId="2993CEED" w:rsidR="0023093D" w:rsidRDefault="0023093D" w:rsidP="0023093D">
      <w:pPr>
        <w:pStyle w:val="ListParagraph"/>
        <w:numPr>
          <w:ilvl w:val="0"/>
          <w:numId w:val="3"/>
        </w:numPr>
        <w:tabs>
          <w:tab w:val="left" w:pos="720"/>
        </w:tabs>
        <w:ind w:right="111"/>
        <w:rPr>
          <w:sz w:val="24"/>
          <w:szCs w:val="24"/>
        </w:rPr>
      </w:pPr>
      <w:r>
        <w:rPr>
          <w:sz w:val="24"/>
          <w:szCs w:val="24"/>
        </w:rPr>
        <w:t xml:space="preserve">Are partnerships with other </w:t>
      </w:r>
      <w:r w:rsidR="008C08E4">
        <w:rPr>
          <w:sz w:val="24"/>
          <w:szCs w:val="24"/>
        </w:rPr>
        <w:t>organizations required by the program</w:t>
      </w:r>
      <w:r w:rsidRPr="00DD6A99">
        <w:rPr>
          <w:sz w:val="24"/>
          <w:szCs w:val="24"/>
        </w:rPr>
        <w:t xml:space="preserve">? </w:t>
      </w:r>
    </w:p>
    <w:p w14:paraId="56AE2B06" w14:textId="77777777" w:rsidR="0093306D" w:rsidRDefault="00F053A7" w:rsidP="00C10A08">
      <w:pPr>
        <w:pStyle w:val="ListParagraph"/>
        <w:numPr>
          <w:ilvl w:val="1"/>
          <w:numId w:val="3"/>
        </w:numPr>
        <w:tabs>
          <w:tab w:val="left" w:pos="1440"/>
        </w:tabs>
        <w:ind w:right="27"/>
        <w:rPr>
          <w:sz w:val="24"/>
          <w:szCs w:val="24"/>
        </w:rPr>
      </w:pPr>
      <w:r>
        <w:rPr>
          <w:sz w:val="24"/>
          <w:szCs w:val="24"/>
        </w:rPr>
        <w:t>While not a program r</w:t>
      </w:r>
      <w:r w:rsidR="00EE5ADF">
        <w:rPr>
          <w:sz w:val="24"/>
          <w:szCs w:val="24"/>
        </w:rPr>
        <w:t xml:space="preserve">equirement, </w:t>
      </w:r>
      <w:r w:rsidR="00C10A08" w:rsidRPr="00DD6A99">
        <w:rPr>
          <w:sz w:val="24"/>
          <w:szCs w:val="24"/>
        </w:rPr>
        <w:t xml:space="preserve">EOED recognizes and appreciates that some REDOs have developed strong and valuable partnerships with other non-profits to bring more benefits to their regional constituents. </w:t>
      </w:r>
      <w:r w:rsidR="000D776A">
        <w:rPr>
          <w:sz w:val="24"/>
          <w:szCs w:val="24"/>
        </w:rPr>
        <w:t>T</w:t>
      </w:r>
      <w:r w:rsidR="00C10A08" w:rsidRPr="00DD6A99">
        <w:rPr>
          <w:sz w:val="24"/>
          <w:szCs w:val="24"/>
        </w:rPr>
        <w:t>he inclusion of partnerships in an application’s narrative, workplan, or budget is solely at the discretion of the applicant organization.</w:t>
      </w:r>
    </w:p>
    <w:p w14:paraId="73D7454B" w14:textId="52606276" w:rsidR="00C10A08" w:rsidRPr="00DD6A99" w:rsidRDefault="000D776A" w:rsidP="0093306D">
      <w:pPr>
        <w:pStyle w:val="ListParagraph"/>
        <w:tabs>
          <w:tab w:val="left" w:pos="1440"/>
        </w:tabs>
        <w:ind w:left="1440" w:right="27" w:firstLine="0"/>
        <w:rPr>
          <w:sz w:val="24"/>
          <w:szCs w:val="24"/>
        </w:rPr>
      </w:pPr>
      <w:r>
        <w:rPr>
          <w:sz w:val="24"/>
          <w:szCs w:val="24"/>
        </w:rPr>
        <w:t xml:space="preserve"> </w:t>
      </w:r>
    </w:p>
    <w:p w14:paraId="565047C5" w14:textId="77777777" w:rsidR="0093306D" w:rsidRPr="00DD6A99" w:rsidRDefault="0093306D" w:rsidP="0093306D">
      <w:pPr>
        <w:widowControl/>
        <w:numPr>
          <w:ilvl w:val="0"/>
          <w:numId w:val="3"/>
        </w:numPr>
        <w:autoSpaceDE/>
        <w:autoSpaceDN/>
        <w:rPr>
          <w:sz w:val="24"/>
          <w:szCs w:val="24"/>
        </w:rPr>
      </w:pPr>
      <w:r w:rsidRPr="00DD6A99">
        <w:rPr>
          <w:sz w:val="24"/>
          <w:szCs w:val="24"/>
        </w:rPr>
        <w:t>My organization does not service 11 conti</w:t>
      </w:r>
      <w:r>
        <w:rPr>
          <w:sz w:val="24"/>
          <w:szCs w:val="24"/>
        </w:rPr>
        <w:t>g</w:t>
      </w:r>
      <w:r w:rsidRPr="00DD6A99">
        <w:rPr>
          <w:sz w:val="24"/>
          <w:szCs w:val="24"/>
        </w:rPr>
        <w:t>uous communities – will we be disqualified?</w:t>
      </w:r>
    </w:p>
    <w:p w14:paraId="60DE44A1" w14:textId="403BA3A3" w:rsidR="0093306D" w:rsidRPr="00DF38D0" w:rsidRDefault="0093306D" w:rsidP="0093306D">
      <w:pPr>
        <w:pStyle w:val="ListParagraph"/>
        <w:widowControl/>
        <w:numPr>
          <w:ilvl w:val="1"/>
          <w:numId w:val="3"/>
        </w:numPr>
        <w:tabs>
          <w:tab w:val="left" w:pos="1440"/>
        </w:tabs>
        <w:autoSpaceDE/>
        <w:autoSpaceDN/>
        <w:ind w:right="34"/>
        <w:rPr>
          <w:sz w:val="24"/>
          <w:szCs w:val="24"/>
        </w:rPr>
      </w:pPr>
      <w:r w:rsidRPr="00DF38D0">
        <w:rPr>
          <w:sz w:val="24"/>
          <w:szCs w:val="24"/>
        </w:rPr>
        <w:t>The REDO statute requires that an organization must serve more than 10 contiguous municipalities to qualify for funding. There is no maximum to the number of communities served by a REDO, but no less than 11 of them must be contiguous. Applications that do not meet this standard will be disqualified</w:t>
      </w:r>
    </w:p>
    <w:p w14:paraId="49FBBC30" w14:textId="77777777" w:rsidR="0093306D" w:rsidRPr="00DD6A99" w:rsidRDefault="0093306D" w:rsidP="0093306D">
      <w:pPr>
        <w:widowControl/>
        <w:autoSpaceDE/>
        <w:autoSpaceDN/>
        <w:ind w:left="720"/>
        <w:rPr>
          <w:sz w:val="24"/>
          <w:szCs w:val="24"/>
        </w:rPr>
      </w:pPr>
    </w:p>
    <w:p w14:paraId="311FA12E" w14:textId="77777777" w:rsidR="008D61B8" w:rsidRPr="00DD6A99" w:rsidRDefault="008D61B8" w:rsidP="008313D4">
      <w:pPr>
        <w:pStyle w:val="BodyText"/>
        <w:ind w:left="0" w:firstLine="0"/>
      </w:pPr>
    </w:p>
    <w:p w14:paraId="34107349" w14:textId="4DF6E941" w:rsidR="009A7C07" w:rsidRPr="008D61B8" w:rsidRDefault="009A7C07" w:rsidP="008313D4">
      <w:pPr>
        <w:pStyle w:val="BodyText"/>
        <w:ind w:left="0" w:firstLine="0"/>
        <w:rPr>
          <w:b/>
          <w:bCs/>
          <w:u w:val="single"/>
        </w:rPr>
      </w:pPr>
      <w:r w:rsidRPr="008D61B8">
        <w:rPr>
          <w:b/>
          <w:bCs/>
          <w:u w:val="single"/>
        </w:rPr>
        <w:t>Application Questions</w:t>
      </w:r>
    </w:p>
    <w:p w14:paraId="09C35CA9" w14:textId="77777777" w:rsidR="00E1267D" w:rsidRPr="00DD6A99" w:rsidRDefault="00E1267D" w:rsidP="008313D4">
      <w:pPr>
        <w:pStyle w:val="BodyText"/>
        <w:ind w:left="0" w:firstLine="0"/>
      </w:pPr>
    </w:p>
    <w:p w14:paraId="2B6BC610" w14:textId="0D95FC01" w:rsidR="00606419" w:rsidRPr="00DD6A99" w:rsidRDefault="00606419" w:rsidP="00285BFA">
      <w:pPr>
        <w:pStyle w:val="ListParagraph"/>
        <w:numPr>
          <w:ilvl w:val="0"/>
          <w:numId w:val="3"/>
        </w:numPr>
        <w:rPr>
          <w:sz w:val="24"/>
          <w:szCs w:val="24"/>
        </w:rPr>
      </w:pPr>
      <w:r w:rsidRPr="00DD6A99">
        <w:rPr>
          <w:sz w:val="24"/>
          <w:szCs w:val="24"/>
        </w:rPr>
        <w:t>The</w:t>
      </w:r>
      <w:r w:rsidRPr="00C326B8">
        <w:rPr>
          <w:spacing w:val="-3"/>
          <w:sz w:val="24"/>
          <w:szCs w:val="24"/>
        </w:rPr>
        <w:t xml:space="preserve"> </w:t>
      </w:r>
      <w:r w:rsidR="00406CBE">
        <w:rPr>
          <w:sz w:val="24"/>
          <w:szCs w:val="24"/>
        </w:rPr>
        <w:t>NOFA references</w:t>
      </w:r>
      <w:r w:rsidRPr="00C326B8">
        <w:rPr>
          <w:spacing w:val="-2"/>
          <w:sz w:val="24"/>
          <w:szCs w:val="24"/>
        </w:rPr>
        <w:t xml:space="preserve"> </w:t>
      </w:r>
      <w:r w:rsidRPr="00DD6A99">
        <w:rPr>
          <w:sz w:val="24"/>
          <w:szCs w:val="24"/>
        </w:rPr>
        <w:t>other/optional</w:t>
      </w:r>
      <w:r w:rsidRPr="00C326B8">
        <w:rPr>
          <w:spacing w:val="-3"/>
          <w:sz w:val="24"/>
          <w:szCs w:val="24"/>
        </w:rPr>
        <w:t xml:space="preserve"> </w:t>
      </w:r>
      <w:r w:rsidRPr="00DD6A99">
        <w:rPr>
          <w:sz w:val="24"/>
          <w:szCs w:val="24"/>
        </w:rPr>
        <w:t>attachments,</w:t>
      </w:r>
      <w:r w:rsidRPr="00C326B8">
        <w:rPr>
          <w:spacing w:val="-4"/>
          <w:sz w:val="24"/>
          <w:szCs w:val="24"/>
        </w:rPr>
        <w:t xml:space="preserve"> </w:t>
      </w:r>
      <w:r w:rsidRPr="00DD6A99">
        <w:rPr>
          <w:sz w:val="24"/>
          <w:szCs w:val="24"/>
        </w:rPr>
        <w:t>including</w:t>
      </w:r>
      <w:r w:rsidRPr="00C326B8">
        <w:rPr>
          <w:spacing w:val="-3"/>
          <w:sz w:val="24"/>
          <w:szCs w:val="24"/>
        </w:rPr>
        <w:t xml:space="preserve"> </w:t>
      </w:r>
      <w:r w:rsidRPr="00DD6A99">
        <w:rPr>
          <w:sz w:val="24"/>
          <w:szCs w:val="24"/>
        </w:rPr>
        <w:t>MOU’s</w:t>
      </w:r>
      <w:r w:rsidRPr="00C326B8">
        <w:rPr>
          <w:spacing w:val="-2"/>
          <w:sz w:val="24"/>
          <w:szCs w:val="24"/>
        </w:rPr>
        <w:t xml:space="preserve"> </w:t>
      </w:r>
      <w:r w:rsidRPr="00DD6A99">
        <w:rPr>
          <w:sz w:val="24"/>
          <w:szCs w:val="24"/>
        </w:rPr>
        <w:t>and</w:t>
      </w:r>
      <w:r w:rsidRPr="00C326B8">
        <w:rPr>
          <w:spacing w:val="-5"/>
          <w:sz w:val="24"/>
          <w:szCs w:val="24"/>
        </w:rPr>
        <w:t xml:space="preserve"> </w:t>
      </w:r>
      <w:r w:rsidRPr="00C326B8">
        <w:rPr>
          <w:spacing w:val="-2"/>
          <w:sz w:val="24"/>
          <w:szCs w:val="24"/>
        </w:rPr>
        <w:t>support</w:t>
      </w:r>
      <w:r w:rsidR="00C326B8" w:rsidRPr="00C326B8">
        <w:rPr>
          <w:spacing w:val="-2"/>
          <w:sz w:val="24"/>
          <w:szCs w:val="24"/>
        </w:rPr>
        <w:t xml:space="preserve"> </w:t>
      </w:r>
      <w:r w:rsidRPr="00DD6A99">
        <w:rPr>
          <w:sz w:val="24"/>
          <w:szCs w:val="24"/>
        </w:rPr>
        <w:t>letters.</w:t>
      </w:r>
      <w:r w:rsidRPr="00C326B8">
        <w:rPr>
          <w:spacing w:val="-3"/>
          <w:sz w:val="24"/>
          <w:szCs w:val="24"/>
        </w:rPr>
        <w:t xml:space="preserve"> </w:t>
      </w:r>
      <w:r w:rsidRPr="00DD6A99">
        <w:rPr>
          <w:sz w:val="24"/>
          <w:szCs w:val="24"/>
        </w:rPr>
        <w:t>Do</w:t>
      </w:r>
      <w:r w:rsidRPr="00C326B8">
        <w:rPr>
          <w:spacing w:val="-3"/>
          <w:sz w:val="24"/>
          <w:szCs w:val="24"/>
        </w:rPr>
        <w:t xml:space="preserve"> </w:t>
      </w:r>
      <w:r w:rsidRPr="00DD6A99">
        <w:rPr>
          <w:sz w:val="24"/>
          <w:szCs w:val="24"/>
        </w:rPr>
        <w:t>we</w:t>
      </w:r>
      <w:r w:rsidRPr="00C326B8">
        <w:rPr>
          <w:spacing w:val="-3"/>
          <w:sz w:val="24"/>
          <w:szCs w:val="24"/>
        </w:rPr>
        <w:t xml:space="preserve"> </w:t>
      </w:r>
      <w:r w:rsidRPr="00DD6A99">
        <w:rPr>
          <w:sz w:val="24"/>
          <w:szCs w:val="24"/>
        </w:rPr>
        <w:t>have</w:t>
      </w:r>
      <w:r w:rsidRPr="00C326B8">
        <w:rPr>
          <w:spacing w:val="-3"/>
          <w:sz w:val="24"/>
          <w:szCs w:val="24"/>
        </w:rPr>
        <w:t xml:space="preserve"> </w:t>
      </w:r>
      <w:r w:rsidRPr="00DD6A99">
        <w:rPr>
          <w:sz w:val="24"/>
          <w:szCs w:val="24"/>
        </w:rPr>
        <w:t>to</w:t>
      </w:r>
      <w:r w:rsidRPr="00C326B8">
        <w:rPr>
          <w:spacing w:val="-5"/>
          <w:sz w:val="24"/>
          <w:szCs w:val="24"/>
        </w:rPr>
        <w:t xml:space="preserve"> </w:t>
      </w:r>
      <w:r w:rsidRPr="00DD6A99">
        <w:rPr>
          <w:sz w:val="24"/>
          <w:szCs w:val="24"/>
        </w:rPr>
        <w:t>submit</w:t>
      </w:r>
      <w:r w:rsidRPr="00C326B8">
        <w:rPr>
          <w:spacing w:val="-6"/>
          <w:sz w:val="24"/>
          <w:szCs w:val="24"/>
        </w:rPr>
        <w:t xml:space="preserve"> </w:t>
      </w:r>
      <w:r w:rsidRPr="00DD6A99">
        <w:rPr>
          <w:sz w:val="24"/>
          <w:szCs w:val="24"/>
        </w:rPr>
        <w:t>letters</w:t>
      </w:r>
      <w:r w:rsidRPr="00C326B8">
        <w:rPr>
          <w:spacing w:val="-6"/>
          <w:sz w:val="24"/>
          <w:szCs w:val="24"/>
        </w:rPr>
        <w:t xml:space="preserve"> </w:t>
      </w:r>
      <w:r w:rsidR="00406CBE">
        <w:t>from</w:t>
      </w:r>
      <w:r w:rsidRPr="00C326B8">
        <w:rPr>
          <w:spacing w:val="-3"/>
          <w:sz w:val="24"/>
          <w:szCs w:val="24"/>
        </w:rPr>
        <w:t xml:space="preserve"> </w:t>
      </w:r>
      <w:r w:rsidRPr="00DD6A99">
        <w:rPr>
          <w:sz w:val="24"/>
          <w:szCs w:val="24"/>
        </w:rPr>
        <w:t>every</w:t>
      </w:r>
      <w:r w:rsidRPr="00C326B8">
        <w:rPr>
          <w:spacing w:val="-3"/>
          <w:sz w:val="24"/>
          <w:szCs w:val="24"/>
        </w:rPr>
        <w:t xml:space="preserve"> </w:t>
      </w:r>
      <w:r w:rsidRPr="00DD6A99">
        <w:rPr>
          <w:sz w:val="24"/>
          <w:szCs w:val="24"/>
        </w:rPr>
        <w:t>community</w:t>
      </w:r>
      <w:r w:rsidRPr="00C326B8">
        <w:rPr>
          <w:spacing w:val="-6"/>
          <w:sz w:val="24"/>
          <w:szCs w:val="24"/>
        </w:rPr>
        <w:t xml:space="preserve"> </w:t>
      </w:r>
      <w:r w:rsidRPr="00DD6A99">
        <w:rPr>
          <w:sz w:val="24"/>
          <w:szCs w:val="24"/>
        </w:rPr>
        <w:t>in</w:t>
      </w:r>
      <w:r w:rsidRPr="00C326B8">
        <w:rPr>
          <w:spacing w:val="-3"/>
          <w:sz w:val="24"/>
          <w:szCs w:val="24"/>
        </w:rPr>
        <w:t xml:space="preserve"> </w:t>
      </w:r>
      <w:r w:rsidRPr="00DD6A99">
        <w:rPr>
          <w:sz w:val="24"/>
          <w:szCs w:val="24"/>
        </w:rPr>
        <w:t>our</w:t>
      </w:r>
      <w:r w:rsidRPr="00C326B8">
        <w:rPr>
          <w:spacing w:val="-3"/>
          <w:sz w:val="24"/>
          <w:szCs w:val="24"/>
        </w:rPr>
        <w:t xml:space="preserve"> </w:t>
      </w:r>
      <w:r w:rsidRPr="00DD6A99">
        <w:rPr>
          <w:sz w:val="24"/>
          <w:szCs w:val="24"/>
        </w:rPr>
        <w:t>service</w:t>
      </w:r>
      <w:r w:rsidRPr="00C326B8">
        <w:rPr>
          <w:spacing w:val="-3"/>
          <w:sz w:val="24"/>
          <w:szCs w:val="24"/>
        </w:rPr>
        <w:t xml:space="preserve"> </w:t>
      </w:r>
      <w:r w:rsidRPr="00DD6A99">
        <w:rPr>
          <w:sz w:val="24"/>
          <w:szCs w:val="24"/>
        </w:rPr>
        <w:t>area?</w:t>
      </w:r>
    </w:p>
    <w:p w14:paraId="609A1DC4" w14:textId="3F03433D" w:rsidR="00606419" w:rsidRDefault="00606419" w:rsidP="00606419">
      <w:pPr>
        <w:pStyle w:val="ListParagraph"/>
        <w:numPr>
          <w:ilvl w:val="1"/>
          <w:numId w:val="3"/>
        </w:numPr>
        <w:tabs>
          <w:tab w:val="left" w:pos="1440"/>
        </w:tabs>
        <w:ind w:right="178"/>
        <w:rPr>
          <w:sz w:val="24"/>
          <w:szCs w:val="24"/>
        </w:rPr>
      </w:pPr>
      <w:r w:rsidRPr="00DD6A99">
        <w:rPr>
          <w:sz w:val="24"/>
          <w:szCs w:val="24"/>
        </w:rPr>
        <w:t>No</w:t>
      </w:r>
      <w:r w:rsidR="006326A8">
        <w:rPr>
          <w:sz w:val="24"/>
          <w:szCs w:val="24"/>
        </w:rPr>
        <w:t>. L</w:t>
      </w:r>
      <w:r w:rsidRPr="00DD6A99">
        <w:rPr>
          <w:sz w:val="24"/>
          <w:szCs w:val="24"/>
        </w:rPr>
        <w:t xml:space="preserve">etters </w:t>
      </w:r>
      <w:r w:rsidR="00406CBE">
        <w:rPr>
          <w:sz w:val="24"/>
          <w:szCs w:val="24"/>
        </w:rPr>
        <w:t xml:space="preserve">from each </w:t>
      </w:r>
      <w:r w:rsidRPr="00DD6A99">
        <w:rPr>
          <w:sz w:val="24"/>
          <w:szCs w:val="24"/>
        </w:rPr>
        <w:t xml:space="preserve">community </w:t>
      </w:r>
      <w:r w:rsidR="00591C60">
        <w:rPr>
          <w:sz w:val="24"/>
          <w:szCs w:val="24"/>
        </w:rPr>
        <w:t>in the region are not required</w:t>
      </w:r>
      <w:r w:rsidRPr="00DD6A99">
        <w:rPr>
          <w:sz w:val="24"/>
          <w:szCs w:val="24"/>
        </w:rPr>
        <w:t xml:space="preserve">. If a partner community or organization wishes to provide </w:t>
      </w:r>
      <w:r w:rsidR="006326A8">
        <w:rPr>
          <w:sz w:val="24"/>
          <w:szCs w:val="24"/>
        </w:rPr>
        <w:t>a</w:t>
      </w:r>
      <w:r w:rsidRPr="00DD6A99">
        <w:rPr>
          <w:spacing w:val="-5"/>
          <w:sz w:val="24"/>
          <w:szCs w:val="24"/>
        </w:rPr>
        <w:t xml:space="preserve"> </w:t>
      </w:r>
      <w:r w:rsidRPr="00DD6A99">
        <w:rPr>
          <w:sz w:val="24"/>
          <w:szCs w:val="24"/>
        </w:rPr>
        <w:t>support</w:t>
      </w:r>
      <w:r w:rsidRPr="00DD6A99">
        <w:rPr>
          <w:spacing w:val="-7"/>
          <w:sz w:val="24"/>
          <w:szCs w:val="24"/>
        </w:rPr>
        <w:t xml:space="preserve"> </w:t>
      </w:r>
      <w:r w:rsidRPr="00DD6A99">
        <w:rPr>
          <w:sz w:val="24"/>
          <w:szCs w:val="24"/>
        </w:rPr>
        <w:t>letter,</w:t>
      </w:r>
      <w:r w:rsidRPr="00DD6A99">
        <w:rPr>
          <w:spacing w:val="-5"/>
          <w:sz w:val="24"/>
          <w:szCs w:val="24"/>
        </w:rPr>
        <w:t xml:space="preserve"> </w:t>
      </w:r>
      <w:r w:rsidRPr="00DD6A99">
        <w:rPr>
          <w:sz w:val="24"/>
          <w:szCs w:val="24"/>
        </w:rPr>
        <w:t>MOU,</w:t>
      </w:r>
      <w:r w:rsidRPr="00DD6A99">
        <w:rPr>
          <w:spacing w:val="-5"/>
          <w:sz w:val="24"/>
          <w:szCs w:val="24"/>
        </w:rPr>
        <w:t xml:space="preserve"> </w:t>
      </w:r>
      <w:r w:rsidRPr="00DD6A99">
        <w:rPr>
          <w:sz w:val="24"/>
          <w:szCs w:val="24"/>
        </w:rPr>
        <w:t>or</w:t>
      </w:r>
      <w:r w:rsidRPr="00DD6A99">
        <w:rPr>
          <w:spacing w:val="-5"/>
          <w:sz w:val="24"/>
          <w:szCs w:val="24"/>
        </w:rPr>
        <w:t xml:space="preserve"> </w:t>
      </w:r>
      <w:r w:rsidRPr="00DD6A99">
        <w:rPr>
          <w:sz w:val="24"/>
          <w:szCs w:val="24"/>
        </w:rPr>
        <w:t>other</w:t>
      </w:r>
      <w:r w:rsidRPr="00DD6A99">
        <w:rPr>
          <w:spacing w:val="-5"/>
          <w:sz w:val="24"/>
          <w:szCs w:val="24"/>
        </w:rPr>
        <w:t xml:space="preserve"> </w:t>
      </w:r>
      <w:r w:rsidRPr="00DD6A99">
        <w:rPr>
          <w:sz w:val="24"/>
          <w:szCs w:val="24"/>
        </w:rPr>
        <w:t>types</w:t>
      </w:r>
      <w:r w:rsidRPr="00DD6A99">
        <w:rPr>
          <w:spacing w:val="-7"/>
          <w:sz w:val="24"/>
          <w:szCs w:val="24"/>
        </w:rPr>
        <w:t xml:space="preserve"> </w:t>
      </w:r>
      <w:r w:rsidRPr="00DD6A99">
        <w:rPr>
          <w:sz w:val="24"/>
          <w:szCs w:val="24"/>
        </w:rPr>
        <w:t>of written</w:t>
      </w:r>
      <w:r w:rsidRPr="00DD6A99">
        <w:rPr>
          <w:spacing w:val="-5"/>
          <w:sz w:val="24"/>
          <w:szCs w:val="24"/>
        </w:rPr>
        <w:t xml:space="preserve"> </w:t>
      </w:r>
      <w:r w:rsidRPr="00DD6A99">
        <w:rPr>
          <w:sz w:val="24"/>
          <w:szCs w:val="24"/>
        </w:rPr>
        <w:t xml:space="preserve">correspondence, </w:t>
      </w:r>
      <w:r w:rsidR="006326A8">
        <w:rPr>
          <w:sz w:val="24"/>
          <w:szCs w:val="24"/>
        </w:rPr>
        <w:t xml:space="preserve">they may be attached. However, these are </w:t>
      </w:r>
      <w:r w:rsidRPr="00DD6A99">
        <w:rPr>
          <w:sz w:val="24"/>
          <w:szCs w:val="24"/>
        </w:rPr>
        <w:t xml:space="preserve">not required and </w:t>
      </w:r>
      <w:r w:rsidR="00406CBE">
        <w:rPr>
          <w:sz w:val="24"/>
          <w:szCs w:val="24"/>
        </w:rPr>
        <w:t xml:space="preserve">will not be included in the formal evaluation or scoring of the application. </w:t>
      </w:r>
    </w:p>
    <w:p w14:paraId="252B4390" w14:textId="77777777" w:rsidR="00606419" w:rsidRPr="00DD6A99" w:rsidRDefault="00606419" w:rsidP="00606419">
      <w:pPr>
        <w:pStyle w:val="ListParagraph"/>
        <w:tabs>
          <w:tab w:val="left" w:pos="1440"/>
        </w:tabs>
        <w:ind w:left="1440" w:right="178" w:firstLine="0"/>
        <w:rPr>
          <w:sz w:val="24"/>
          <w:szCs w:val="24"/>
        </w:rPr>
      </w:pPr>
    </w:p>
    <w:p w14:paraId="3CAE5CDB" w14:textId="35CDD4C2" w:rsidR="00726BE8" w:rsidRPr="00726BE8" w:rsidRDefault="00726BE8" w:rsidP="00726BE8">
      <w:pPr>
        <w:pStyle w:val="ListParagraph"/>
        <w:numPr>
          <w:ilvl w:val="0"/>
          <w:numId w:val="3"/>
        </w:numPr>
        <w:tabs>
          <w:tab w:val="left" w:pos="720"/>
        </w:tabs>
        <w:ind w:right="737"/>
        <w:rPr>
          <w:sz w:val="24"/>
          <w:szCs w:val="24"/>
        </w:rPr>
      </w:pPr>
      <w:r w:rsidRPr="00DD6A99">
        <w:rPr>
          <w:sz w:val="24"/>
          <w:szCs w:val="24"/>
        </w:rPr>
        <w:t>Can</w:t>
      </w:r>
      <w:r w:rsidRPr="00DD6A99">
        <w:rPr>
          <w:spacing w:val="-2"/>
          <w:sz w:val="24"/>
          <w:szCs w:val="24"/>
        </w:rPr>
        <w:t xml:space="preserve"> </w:t>
      </w:r>
      <w:r w:rsidRPr="00DD6A99">
        <w:rPr>
          <w:sz w:val="24"/>
          <w:szCs w:val="24"/>
        </w:rPr>
        <w:t>the</w:t>
      </w:r>
      <w:r w:rsidRPr="00DD6A99">
        <w:rPr>
          <w:spacing w:val="-3"/>
          <w:sz w:val="24"/>
          <w:szCs w:val="24"/>
        </w:rPr>
        <w:t xml:space="preserve"> </w:t>
      </w:r>
      <w:r w:rsidRPr="00DD6A99">
        <w:rPr>
          <w:sz w:val="24"/>
          <w:szCs w:val="24"/>
        </w:rPr>
        <w:t>creation</w:t>
      </w:r>
      <w:r w:rsidRPr="00DD6A99">
        <w:rPr>
          <w:spacing w:val="-5"/>
          <w:sz w:val="24"/>
          <w:szCs w:val="24"/>
        </w:rPr>
        <w:t xml:space="preserve"> </w:t>
      </w:r>
      <w:r w:rsidRPr="00DD6A99">
        <w:rPr>
          <w:sz w:val="24"/>
          <w:szCs w:val="24"/>
        </w:rPr>
        <w:t>of</w:t>
      </w:r>
      <w:r w:rsidRPr="00DD6A99">
        <w:rPr>
          <w:spacing w:val="-3"/>
          <w:sz w:val="24"/>
          <w:szCs w:val="24"/>
        </w:rPr>
        <w:t xml:space="preserve"> </w:t>
      </w:r>
      <w:r w:rsidRPr="00DD6A99">
        <w:rPr>
          <w:sz w:val="24"/>
          <w:szCs w:val="24"/>
        </w:rPr>
        <w:t>"business</w:t>
      </w:r>
      <w:r w:rsidRPr="00DD6A99">
        <w:rPr>
          <w:spacing w:val="-3"/>
          <w:sz w:val="24"/>
          <w:szCs w:val="24"/>
        </w:rPr>
        <w:t xml:space="preserve"> </w:t>
      </w:r>
      <w:r w:rsidRPr="00DD6A99">
        <w:rPr>
          <w:sz w:val="24"/>
          <w:szCs w:val="24"/>
        </w:rPr>
        <w:t>guidebooks"</w:t>
      </w:r>
      <w:r w:rsidRPr="00DD6A99">
        <w:rPr>
          <w:spacing w:val="-4"/>
          <w:sz w:val="24"/>
          <w:szCs w:val="24"/>
        </w:rPr>
        <w:t xml:space="preserve"> </w:t>
      </w:r>
      <w:r w:rsidRPr="00DD6A99">
        <w:rPr>
          <w:sz w:val="24"/>
          <w:szCs w:val="24"/>
        </w:rPr>
        <w:t>for</w:t>
      </w:r>
      <w:r w:rsidRPr="00DD6A99">
        <w:rPr>
          <w:spacing w:val="-7"/>
          <w:sz w:val="24"/>
          <w:szCs w:val="24"/>
        </w:rPr>
        <w:t xml:space="preserve"> </w:t>
      </w:r>
      <w:r w:rsidRPr="00DD6A99">
        <w:rPr>
          <w:sz w:val="24"/>
          <w:szCs w:val="24"/>
        </w:rPr>
        <w:t>municipal</w:t>
      </w:r>
      <w:r w:rsidRPr="00DD6A99">
        <w:rPr>
          <w:spacing w:val="-3"/>
          <w:sz w:val="24"/>
          <w:szCs w:val="24"/>
        </w:rPr>
        <w:t xml:space="preserve"> </w:t>
      </w:r>
      <w:r w:rsidRPr="00DD6A99">
        <w:rPr>
          <w:sz w:val="24"/>
          <w:szCs w:val="24"/>
        </w:rPr>
        <w:t>permitting</w:t>
      </w:r>
      <w:r w:rsidRPr="00DD6A99">
        <w:rPr>
          <w:spacing w:val="-5"/>
          <w:sz w:val="24"/>
          <w:szCs w:val="24"/>
        </w:rPr>
        <w:t xml:space="preserve"> </w:t>
      </w:r>
      <w:r w:rsidRPr="00DD6A99">
        <w:rPr>
          <w:sz w:val="24"/>
          <w:szCs w:val="24"/>
        </w:rPr>
        <w:t>be interpreted as websites or webpages with information dedicated to permitting/land use assistance?</w:t>
      </w:r>
    </w:p>
    <w:p w14:paraId="06E7FCB4" w14:textId="1137E54C" w:rsidR="00EE2FA6" w:rsidRPr="000D7734" w:rsidRDefault="00726BE8" w:rsidP="000D7734">
      <w:pPr>
        <w:pStyle w:val="ListParagraph"/>
        <w:numPr>
          <w:ilvl w:val="1"/>
          <w:numId w:val="3"/>
        </w:numPr>
        <w:tabs>
          <w:tab w:val="left" w:pos="1440"/>
        </w:tabs>
        <w:ind w:right="318"/>
        <w:rPr>
          <w:sz w:val="24"/>
          <w:szCs w:val="24"/>
        </w:rPr>
      </w:pPr>
      <w:r w:rsidRPr="00DD6A99">
        <w:rPr>
          <w:sz w:val="24"/>
          <w:szCs w:val="24"/>
        </w:rPr>
        <w:lastRenderedPageBreak/>
        <w:t>Yes,</w:t>
      </w:r>
      <w:r w:rsidRPr="00DD6A99">
        <w:rPr>
          <w:spacing w:val="-8"/>
          <w:sz w:val="24"/>
          <w:szCs w:val="24"/>
        </w:rPr>
        <w:t xml:space="preserve"> </w:t>
      </w:r>
      <w:r w:rsidRPr="00DD6A99">
        <w:rPr>
          <w:sz w:val="24"/>
          <w:szCs w:val="24"/>
        </w:rPr>
        <w:t>technical</w:t>
      </w:r>
      <w:r w:rsidRPr="00DD6A99">
        <w:rPr>
          <w:spacing w:val="-8"/>
          <w:sz w:val="24"/>
          <w:szCs w:val="24"/>
        </w:rPr>
        <w:t xml:space="preserve"> </w:t>
      </w:r>
      <w:r w:rsidRPr="00DD6A99">
        <w:rPr>
          <w:sz w:val="24"/>
          <w:szCs w:val="24"/>
        </w:rPr>
        <w:t>solutions</w:t>
      </w:r>
      <w:r w:rsidR="001A411F">
        <w:rPr>
          <w:spacing w:val="-8"/>
          <w:sz w:val="24"/>
          <w:szCs w:val="24"/>
        </w:rPr>
        <w:t xml:space="preserve">, including </w:t>
      </w:r>
      <w:r w:rsidRPr="00DD6A99">
        <w:rPr>
          <w:sz w:val="24"/>
          <w:szCs w:val="24"/>
        </w:rPr>
        <w:t>websites/webpages</w:t>
      </w:r>
      <w:r w:rsidRPr="00DD6A99">
        <w:rPr>
          <w:spacing w:val="-11"/>
          <w:sz w:val="24"/>
          <w:szCs w:val="24"/>
        </w:rPr>
        <w:t xml:space="preserve"> </w:t>
      </w:r>
      <w:r w:rsidRPr="00DD6A99">
        <w:rPr>
          <w:sz w:val="24"/>
          <w:szCs w:val="24"/>
        </w:rPr>
        <w:t>that offer the same permitting guidance tools</w:t>
      </w:r>
      <w:r>
        <w:rPr>
          <w:sz w:val="24"/>
          <w:szCs w:val="24"/>
        </w:rPr>
        <w:t xml:space="preserve"> </w:t>
      </w:r>
      <w:r w:rsidR="001A411F">
        <w:rPr>
          <w:sz w:val="24"/>
          <w:szCs w:val="24"/>
        </w:rPr>
        <w:t xml:space="preserve">as printed guidebooks, </w:t>
      </w:r>
      <w:r w:rsidR="00E86714">
        <w:rPr>
          <w:sz w:val="24"/>
          <w:szCs w:val="24"/>
        </w:rPr>
        <w:t>may be included</w:t>
      </w:r>
      <w:r>
        <w:rPr>
          <w:sz w:val="24"/>
          <w:szCs w:val="24"/>
        </w:rPr>
        <w:t>.</w:t>
      </w:r>
    </w:p>
    <w:p w14:paraId="484281E0" w14:textId="77777777" w:rsidR="00E86714" w:rsidRPr="00DD6A99" w:rsidRDefault="00E86714" w:rsidP="00E86714">
      <w:pPr>
        <w:pStyle w:val="BodyText"/>
        <w:ind w:left="0" w:firstLine="0"/>
      </w:pPr>
    </w:p>
    <w:p w14:paraId="1D35EB9C" w14:textId="77777777" w:rsidR="00DD4EF6" w:rsidRPr="00DD6A99" w:rsidRDefault="00DD4EF6" w:rsidP="00DD4EF6">
      <w:pPr>
        <w:pStyle w:val="ListParagraph"/>
        <w:numPr>
          <w:ilvl w:val="0"/>
          <w:numId w:val="3"/>
        </w:numPr>
        <w:tabs>
          <w:tab w:val="left" w:pos="720"/>
        </w:tabs>
        <w:ind w:right="288"/>
        <w:rPr>
          <w:sz w:val="24"/>
          <w:szCs w:val="24"/>
        </w:rPr>
      </w:pPr>
      <w:r w:rsidRPr="00DD6A99">
        <w:rPr>
          <w:sz w:val="24"/>
          <w:szCs w:val="24"/>
        </w:rPr>
        <w:t>In</w:t>
      </w:r>
      <w:r w:rsidRPr="00DD6A99">
        <w:rPr>
          <w:spacing w:val="-2"/>
          <w:sz w:val="24"/>
          <w:szCs w:val="24"/>
        </w:rPr>
        <w:t xml:space="preserve"> </w:t>
      </w:r>
      <w:r w:rsidRPr="00DD6A99">
        <w:rPr>
          <w:sz w:val="24"/>
          <w:szCs w:val="24"/>
        </w:rPr>
        <w:t>the</w:t>
      </w:r>
      <w:r w:rsidRPr="00DD6A99">
        <w:rPr>
          <w:spacing w:val="-3"/>
          <w:sz w:val="24"/>
          <w:szCs w:val="24"/>
        </w:rPr>
        <w:t xml:space="preserve"> </w:t>
      </w:r>
      <w:r w:rsidRPr="00DD6A99">
        <w:rPr>
          <w:sz w:val="24"/>
          <w:szCs w:val="24"/>
        </w:rPr>
        <w:t>past, “Pop-ups”</w:t>
      </w:r>
      <w:r w:rsidRPr="00DD6A99">
        <w:rPr>
          <w:spacing w:val="-6"/>
          <w:sz w:val="24"/>
          <w:szCs w:val="24"/>
        </w:rPr>
        <w:t xml:space="preserve"> </w:t>
      </w:r>
      <w:r w:rsidRPr="00DD6A99">
        <w:rPr>
          <w:sz w:val="24"/>
          <w:szCs w:val="24"/>
        </w:rPr>
        <w:t>were</w:t>
      </w:r>
      <w:r w:rsidRPr="00DD6A99">
        <w:rPr>
          <w:spacing w:val="-3"/>
          <w:sz w:val="24"/>
          <w:szCs w:val="24"/>
        </w:rPr>
        <w:t xml:space="preserve"> </w:t>
      </w:r>
      <w:r w:rsidRPr="00DD6A99">
        <w:rPr>
          <w:sz w:val="24"/>
          <w:szCs w:val="24"/>
        </w:rPr>
        <w:t>an</w:t>
      </w:r>
      <w:r w:rsidRPr="00DD6A99">
        <w:rPr>
          <w:spacing w:val="-3"/>
          <w:sz w:val="24"/>
          <w:szCs w:val="24"/>
        </w:rPr>
        <w:t xml:space="preserve"> </w:t>
      </w:r>
      <w:r w:rsidRPr="00DD6A99">
        <w:rPr>
          <w:sz w:val="24"/>
          <w:szCs w:val="24"/>
        </w:rPr>
        <w:t>eligible</w:t>
      </w:r>
      <w:r w:rsidRPr="00DD6A99">
        <w:rPr>
          <w:spacing w:val="-3"/>
          <w:sz w:val="24"/>
          <w:szCs w:val="24"/>
        </w:rPr>
        <w:t xml:space="preserve"> </w:t>
      </w:r>
      <w:r w:rsidRPr="00DD6A99">
        <w:rPr>
          <w:sz w:val="24"/>
          <w:szCs w:val="24"/>
        </w:rPr>
        <w:t>project.</w:t>
      </w:r>
      <w:r w:rsidRPr="00DD6A99">
        <w:rPr>
          <w:spacing w:val="-3"/>
          <w:sz w:val="24"/>
          <w:szCs w:val="24"/>
        </w:rPr>
        <w:t xml:space="preserve"> </w:t>
      </w:r>
      <w:r w:rsidRPr="00DD6A99">
        <w:rPr>
          <w:sz w:val="24"/>
          <w:szCs w:val="24"/>
        </w:rPr>
        <w:t>Is</w:t>
      </w:r>
      <w:r w:rsidRPr="00DD6A99">
        <w:rPr>
          <w:spacing w:val="-3"/>
          <w:sz w:val="24"/>
          <w:szCs w:val="24"/>
        </w:rPr>
        <w:t xml:space="preserve"> </w:t>
      </w:r>
      <w:r w:rsidRPr="00DD6A99">
        <w:rPr>
          <w:sz w:val="24"/>
          <w:szCs w:val="24"/>
        </w:rPr>
        <w:t>REDO</w:t>
      </w:r>
      <w:r w:rsidRPr="00DD6A99">
        <w:rPr>
          <w:spacing w:val="-5"/>
          <w:sz w:val="24"/>
          <w:szCs w:val="24"/>
        </w:rPr>
        <w:t xml:space="preserve"> </w:t>
      </w:r>
      <w:r w:rsidRPr="00DD6A99">
        <w:rPr>
          <w:sz w:val="24"/>
          <w:szCs w:val="24"/>
        </w:rPr>
        <w:t>funding</w:t>
      </w:r>
      <w:r w:rsidRPr="00DD6A99">
        <w:rPr>
          <w:spacing w:val="-5"/>
          <w:sz w:val="24"/>
          <w:szCs w:val="24"/>
        </w:rPr>
        <w:t xml:space="preserve"> </w:t>
      </w:r>
      <w:r w:rsidRPr="00DD6A99">
        <w:rPr>
          <w:sz w:val="24"/>
          <w:szCs w:val="24"/>
        </w:rPr>
        <w:t>still</w:t>
      </w:r>
      <w:r w:rsidRPr="00DD6A99">
        <w:rPr>
          <w:spacing w:val="-3"/>
          <w:sz w:val="24"/>
          <w:szCs w:val="24"/>
        </w:rPr>
        <w:t xml:space="preserve"> </w:t>
      </w:r>
      <w:r w:rsidRPr="00DD6A99">
        <w:rPr>
          <w:sz w:val="24"/>
          <w:szCs w:val="24"/>
        </w:rPr>
        <w:t>a</w:t>
      </w:r>
      <w:r w:rsidRPr="00DD6A99">
        <w:rPr>
          <w:spacing w:val="-3"/>
          <w:sz w:val="24"/>
          <w:szCs w:val="24"/>
        </w:rPr>
        <w:t xml:space="preserve"> </w:t>
      </w:r>
      <w:r w:rsidRPr="00DD6A99">
        <w:rPr>
          <w:sz w:val="24"/>
          <w:szCs w:val="24"/>
        </w:rPr>
        <w:t>potential funding source for that type of project?</w:t>
      </w:r>
    </w:p>
    <w:p w14:paraId="389C9205" w14:textId="2FF73826" w:rsidR="00DD4EF6" w:rsidRPr="00DD6A99" w:rsidRDefault="00FB2947" w:rsidP="00DD4EF6">
      <w:pPr>
        <w:pStyle w:val="ListParagraph"/>
        <w:numPr>
          <w:ilvl w:val="1"/>
          <w:numId w:val="3"/>
        </w:numPr>
        <w:tabs>
          <w:tab w:val="left" w:pos="1439"/>
        </w:tabs>
        <w:ind w:left="1439" w:hanging="359"/>
        <w:rPr>
          <w:sz w:val="24"/>
          <w:szCs w:val="24"/>
        </w:rPr>
      </w:pPr>
      <w:r>
        <w:rPr>
          <w:sz w:val="24"/>
          <w:szCs w:val="24"/>
        </w:rPr>
        <w:t xml:space="preserve">The REDO grants are issued </w:t>
      </w:r>
      <w:r w:rsidR="00AD6877">
        <w:rPr>
          <w:sz w:val="24"/>
          <w:szCs w:val="24"/>
        </w:rPr>
        <w:t xml:space="preserve">as general operating </w:t>
      </w:r>
      <w:r w:rsidR="008C7141">
        <w:rPr>
          <w:sz w:val="24"/>
          <w:szCs w:val="24"/>
        </w:rPr>
        <w:t>grants and</w:t>
      </w:r>
      <w:r w:rsidR="00AD6877">
        <w:rPr>
          <w:sz w:val="24"/>
          <w:szCs w:val="24"/>
        </w:rPr>
        <w:t xml:space="preserve"> no longer have set-aside funds for “projects”. </w:t>
      </w:r>
      <w:r w:rsidR="003E28E9">
        <w:rPr>
          <w:sz w:val="24"/>
          <w:szCs w:val="24"/>
        </w:rPr>
        <w:t>However, o</w:t>
      </w:r>
      <w:r w:rsidR="00C570C2">
        <w:rPr>
          <w:sz w:val="24"/>
          <w:szCs w:val="24"/>
        </w:rPr>
        <w:t>nce</w:t>
      </w:r>
      <w:r w:rsidR="008C7141">
        <w:rPr>
          <w:sz w:val="24"/>
          <w:szCs w:val="24"/>
        </w:rPr>
        <w:t xml:space="preserve"> awarded, an organization may include </w:t>
      </w:r>
      <w:r w:rsidR="00BB770B">
        <w:rPr>
          <w:sz w:val="24"/>
          <w:szCs w:val="24"/>
        </w:rPr>
        <w:t>costs</w:t>
      </w:r>
      <w:r w:rsidR="0060473C">
        <w:rPr>
          <w:sz w:val="24"/>
          <w:szCs w:val="24"/>
        </w:rPr>
        <w:t xml:space="preserve"> for </w:t>
      </w:r>
      <w:r w:rsidR="00845A88">
        <w:rPr>
          <w:sz w:val="24"/>
          <w:szCs w:val="24"/>
        </w:rPr>
        <w:t>setting up a “p</w:t>
      </w:r>
      <w:r w:rsidR="0060473C">
        <w:rPr>
          <w:sz w:val="24"/>
          <w:szCs w:val="24"/>
        </w:rPr>
        <w:t>op-up</w:t>
      </w:r>
      <w:r w:rsidR="00845A88">
        <w:rPr>
          <w:sz w:val="24"/>
          <w:szCs w:val="24"/>
        </w:rPr>
        <w:t>”</w:t>
      </w:r>
      <w:r w:rsidR="00C570C2">
        <w:rPr>
          <w:sz w:val="24"/>
          <w:szCs w:val="24"/>
        </w:rPr>
        <w:t xml:space="preserve"> </w:t>
      </w:r>
      <w:r w:rsidR="008555C3">
        <w:rPr>
          <w:sz w:val="24"/>
          <w:szCs w:val="24"/>
        </w:rPr>
        <w:t>as part of their program’s expenses on</w:t>
      </w:r>
      <w:r w:rsidR="00C570C2">
        <w:rPr>
          <w:sz w:val="24"/>
          <w:szCs w:val="24"/>
        </w:rPr>
        <w:t xml:space="preserve"> their proposed budget</w:t>
      </w:r>
      <w:r w:rsidR="008B09CC">
        <w:rPr>
          <w:sz w:val="24"/>
          <w:szCs w:val="24"/>
        </w:rPr>
        <w:t xml:space="preserve">. </w:t>
      </w:r>
      <w:r w:rsidR="008555C3">
        <w:rPr>
          <w:sz w:val="24"/>
          <w:szCs w:val="24"/>
        </w:rPr>
        <w:t>The</w:t>
      </w:r>
      <w:r w:rsidR="008B09CC">
        <w:rPr>
          <w:sz w:val="24"/>
          <w:szCs w:val="24"/>
        </w:rPr>
        <w:t xml:space="preserve"> REDO </w:t>
      </w:r>
      <w:r w:rsidR="00170490">
        <w:rPr>
          <w:sz w:val="24"/>
          <w:szCs w:val="24"/>
        </w:rPr>
        <w:t xml:space="preserve">will be expected to describe and justify the expense as a </w:t>
      </w:r>
      <w:r w:rsidR="008B09CC">
        <w:rPr>
          <w:sz w:val="24"/>
          <w:szCs w:val="24"/>
        </w:rPr>
        <w:t xml:space="preserve">specific </w:t>
      </w:r>
      <w:r w:rsidR="00170490">
        <w:rPr>
          <w:sz w:val="24"/>
          <w:szCs w:val="24"/>
        </w:rPr>
        <w:t>component</w:t>
      </w:r>
      <w:r w:rsidR="008B09CC">
        <w:rPr>
          <w:sz w:val="24"/>
          <w:szCs w:val="24"/>
        </w:rPr>
        <w:t xml:space="preserve"> necessary</w:t>
      </w:r>
      <w:r w:rsidR="00170490">
        <w:rPr>
          <w:sz w:val="24"/>
          <w:szCs w:val="24"/>
        </w:rPr>
        <w:t xml:space="preserve"> for achieving </w:t>
      </w:r>
      <w:r w:rsidR="00C326B8">
        <w:rPr>
          <w:sz w:val="24"/>
          <w:szCs w:val="24"/>
        </w:rPr>
        <w:t>a program deliverable</w:t>
      </w:r>
      <w:r w:rsidR="008B09CC">
        <w:rPr>
          <w:sz w:val="24"/>
          <w:szCs w:val="24"/>
        </w:rPr>
        <w:t>(s)</w:t>
      </w:r>
      <w:r w:rsidR="00C326B8">
        <w:rPr>
          <w:sz w:val="24"/>
          <w:szCs w:val="24"/>
        </w:rPr>
        <w:t>.</w:t>
      </w:r>
    </w:p>
    <w:p w14:paraId="6A5A6EA9" w14:textId="77777777" w:rsidR="00DD4EF6" w:rsidRDefault="00DD4EF6" w:rsidP="00DD4EF6">
      <w:pPr>
        <w:pStyle w:val="BodyText"/>
        <w:ind w:left="0" w:firstLine="0"/>
      </w:pPr>
    </w:p>
    <w:p w14:paraId="18CAC9AA" w14:textId="5DC99484" w:rsidR="002B0983" w:rsidRPr="00DD6A99" w:rsidRDefault="00187BE4" w:rsidP="008313D4">
      <w:pPr>
        <w:pStyle w:val="ListParagraph"/>
        <w:numPr>
          <w:ilvl w:val="0"/>
          <w:numId w:val="3"/>
        </w:numPr>
        <w:tabs>
          <w:tab w:val="left" w:pos="720"/>
        </w:tabs>
        <w:ind w:right="90"/>
        <w:rPr>
          <w:sz w:val="24"/>
          <w:szCs w:val="24"/>
        </w:rPr>
      </w:pPr>
      <w:r w:rsidRPr="00DD6A99">
        <w:rPr>
          <w:sz w:val="24"/>
          <w:szCs w:val="24"/>
        </w:rPr>
        <w:t>My</w:t>
      </w:r>
      <w:r w:rsidRPr="00DD6A99">
        <w:rPr>
          <w:spacing w:val="-6"/>
          <w:sz w:val="24"/>
          <w:szCs w:val="24"/>
        </w:rPr>
        <w:t xml:space="preserve"> </w:t>
      </w:r>
      <w:r w:rsidRPr="00DD6A99">
        <w:rPr>
          <w:sz w:val="24"/>
          <w:szCs w:val="24"/>
        </w:rPr>
        <w:t>organization</w:t>
      </w:r>
      <w:r w:rsidRPr="00DD6A99">
        <w:rPr>
          <w:spacing w:val="-3"/>
          <w:sz w:val="24"/>
          <w:szCs w:val="24"/>
        </w:rPr>
        <w:t xml:space="preserve"> </w:t>
      </w:r>
      <w:r w:rsidRPr="00DD6A99">
        <w:rPr>
          <w:sz w:val="24"/>
          <w:szCs w:val="24"/>
        </w:rPr>
        <w:t>does</w:t>
      </w:r>
      <w:r w:rsidRPr="00DD6A99">
        <w:rPr>
          <w:spacing w:val="-8"/>
          <w:sz w:val="24"/>
          <w:szCs w:val="24"/>
        </w:rPr>
        <w:t xml:space="preserve"> </w:t>
      </w:r>
      <w:r w:rsidRPr="00DD6A99">
        <w:rPr>
          <w:sz w:val="24"/>
          <w:szCs w:val="24"/>
        </w:rPr>
        <w:t>not</w:t>
      </w:r>
      <w:r w:rsidRPr="00DD6A99">
        <w:rPr>
          <w:spacing w:val="-5"/>
          <w:sz w:val="24"/>
          <w:szCs w:val="24"/>
        </w:rPr>
        <w:t xml:space="preserve"> </w:t>
      </w:r>
      <w:r w:rsidRPr="00DD6A99">
        <w:rPr>
          <w:sz w:val="24"/>
          <w:szCs w:val="24"/>
        </w:rPr>
        <w:t>have</w:t>
      </w:r>
      <w:r w:rsidRPr="00DD6A99">
        <w:rPr>
          <w:spacing w:val="-3"/>
          <w:sz w:val="24"/>
          <w:szCs w:val="24"/>
        </w:rPr>
        <w:t xml:space="preserve"> </w:t>
      </w:r>
      <w:r w:rsidRPr="00DD6A99">
        <w:rPr>
          <w:sz w:val="24"/>
          <w:szCs w:val="24"/>
        </w:rPr>
        <w:t>the</w:t>
      </w:r>
      <w:r w:rsidRPr="00DD6A99">
        <w:rPr>
          <w:spacing w:val="-3"/>
          <w:sz w:val="24"/>
          <w:szCs w:val="24"/>
        </w:rPr>
        <w:t xml:space="preserve"> </w:t>
      </w:r>
      <w:r w:rsidRPr="00DD6A99">
        <w:rPr>
          <w:sz w:val="24"/>
          <w:szCs w:val="24"/>
        </w:rPr>
        <w:t>IRS</w:t>
      </w:r>
      <w:r w:rsidRPr="00DD6A99">
        <w:rPr>
          <w:spacing w:val="-5"/>
          <w:sz w:val="24"/>
          <w:szCs w:val="24"/>
        </w:rPr>
        <w:t xml:space="preserve"> </w:t>
      </w:r>
      <w:r w:rsidRPr="00DD6A99">
        <w:rPr>
          <w:sz w:val="24"/>
          <w:szCs w:val="24"/>
        </w:rPr>
        <w:t>determination</w:t>
      </w:r>
      <w:r w:rsidRPr="00DD6A99">
        <w:rPr>
          <w:spacing w:val="-3"/>
          <w:sz w:val="24"/>
          <w:szCs w:val="24"/>
        </w:rPr>
        <w:t xml:space="preserve"> </w:t>
      </w:r>
      <w:r w:rsidRPr="00DD6A99">
        <w:rPr>
          <w:sz w:val="24"/>
          <w:szCs w:val="24"/>
        </w:rPr>
        <w:t>letter</w:t>
      </w:r>
      <w:r w:rsidRPr="00DD6A99">
        <w:rPr>
          <w:spacing w:val="-6"/>
          <w:sz w:val="24"/>
          <w:szCs w:val="24"/>
        </w:rPr>
        <w:t xml:space="preserve"> </w:t>
      </w:r>
      <w:r w:rsidRPr="00DD6A99">
        <w:rPr>
          <w:sz w:val="24"/>
          <w:szCs w:val="24"/>
        </w:rPr>
        <w:t>for</w:t>
      </w:r>
      <w:r w:rsidRPr="00DD6A99">
        <w:rPr>
          <w:spacing w:val="-3"/>
          <w:sz w:val="24"/>
          <w:szCs w:val="24"/>
        </w:rPr>
        <w:t xml:space="preserve"> </w:t>
      </w:r>
      <w:r w:rsidRPr="00DD6A99">
        <w:rPr>
          <w:sz w:val="24"/>
          <w:szCs w:val="24"/>
        </w:rPr>
        <w:t>exemption</w:t>
      </w:r>
      <w:r w:rsidRPr="00DD6A99">
        <w:rPr>
          <w:spacing w:val="-3"/>
          <w:sz w:val="24"/>
          <w:szCs w:val="24"/>
        </w:rPr>
        <w:t xml:space="preserve"> </w:t>
      </w:r>
      <w:r w:rsidRPr="00DD6A99">
        <w:rPr>
          <w:sz w:val="24"/>
          <w:szCs w:val="24"/>
        </w:rPr>
        <w:t xml:space="preserve">status. </w:t>
      </w:r>
      <w:r w:rsidR="002F43CA">
        <w:rPr>
          <w:sz w:val="24"/>
          <w:szCs w:val="24"/>
        </w:rPr>
        <w:t xml:space="preserve">Can I still apply </w:t>
      </w:r>
      <w:r w:rsidRPr="00DD6A99">
        <w:rPr>
          <w:sz w:val="24"/>
          <w:szCs w:val="24"/>
        </w:rPr>
        <w:t>for this program?</w:t>
      </w:r>
    </w:p>
    <w:p w14:paraId="18CAC9AC" w14:textId="764B4F4A" w:rsidR="002B0983" w:rsidRPr="00DD6A99" w:rsidRDefault="002F43CA" w:rsidP="00712A7F">
      <w:pPr>
        <w:pStyle w:val="ListParagraph"/>
        <w:numPr>
          <w:ilvl w:val="1"/>
          <w:numId w:val="3"/>
        </w:numPr>
        <w:ind w:right="553"/>
      </w:pPr>
      <w:r>
        <w:rPr>
          <w:sz w:val="24"/>
          <w:szCs w:val="24"/>
        </w:rPr>
        <w:t xml:space="preserve">The application requires the </w:t>
      </w:r>
      <w:r w:rsidR="00BE3536">
        <w:rPr>
          <w:sz w:val="24"/>
          <w:szCs w:val="24"/>
        </w:rPr>
        <w:t xml:space="preserve">submission of the organization’s IRS determination letter as evidence of its </w:t>
      </w:r>
      <w:r w:rsidR="00187BE4" w:rsidRPr="00DD6A99">
        <w:rPr>
          <w:sz w:val="24"/>
          <w:szCs w:val="24"/>
        </w:rPr>
        <w:t>501</w:t>
      </w:r>
      <w:r w:rsidR="00BE3536">
        <w:rPr>
          <w:sz w:val="24"/>
          <w:szCs w:val="24"/>
        </w:rPr>
        <w:t>(</w:t>
      </w:r>
      <w:r w:rsidR="00187BE4" w:rsidRPr="00DD6A99">
        <w:rPr>
          <w:sz w:val="24"/>
          <w:szCs w:val="24"/>
        </w:rPr>
        <w:t>c</w:t>
      </w:r>
      <w:r w:rsidR="00BE3536">
        <w:rPr>
          <w:sz w:val="24"/>
          <w:szCs w:val="24"/>
        </w:rPr>
        <w:t>)</w:t>
      </w:r>
      <w:r w:rsidR="00187BE4" w:rsidRPr="00712A7F">
        <w:rPr>
          <w:spacing w:val="-6"/>
          <w:sz w:val="24"/>
          <w:szCs w:val="24"/>
        </w:rPr>
        <w:t xml:space="preserve"> </w:t>
      </w:r>
      <w:r w:rsidR="00BE3536">
        <w:rPr>
          <w:sz w:val="24"/>
          <w:szCs w:val="24"/>
        </w:rPr>
        <w:t>status</w:t>
      </w:r>
      <w:r w:rsidR="0018577F">
        <w:rPr>
          <w:sz w:val="24"/>
          <w:szCs w:val="24"/>
        </w:rPr>
        <w:t>. A copy of the organization’s letter may be found</w:t>
      </w:r>
      <w:r w:rsidR="00712A7F">
        <w:rPr>
          <w:sz w:val="24"/>
          <w:szCs w:val="24"/>
        </w:rPr>
        <w:t xml:space="preserve"> here: </w:t>
      </w:r>
      <w:hyperlink r:id="rId11">
        <w:r w:rsidR="002B0983" w:rsidRPr="00712A7F">
          <w:rPr>
            <w:color w:val="467885"/>
            <w:spacing w:val="-2"/>
            <w:u w:val="single" w:color="467885"/>
          </w:rPr>
          <w:t>https://www.irs.gov/charities-non-profits/tax-exempt-organization-search</w:t>
        </w:r>
      </w:hyperlink>
    </w:p>
    <w:p w14:paraId="18CAC9B4" w14:textId="77777777" w:rsidR="002B0983" w:rsidRPr="00DD6A99" w:rsidRDefault="002B0983" w:rsidP="008313D4">
      <w:pPr>
        <w:pStyle w:val="BodyText"/>
        <w:ind w:left="0" w:firstLine="0"/>
      </w:pPr>
    </w:p>
    <w:p w14:paraId="18CAC9B9" w14:textId="77777777" w:rsidR="002B0983" w:rsidRDefault="002B0983" w:rsidP="008313D4">
      <w:pPr>
        <w:pStyle w:val="BodyText"/>
        <w:ind w:left="0" w:firstLine="0"/>
      </w:pPr>
    </w:p>
    <w:p w14:paraId="3A541D92" w14:textId="5E06822F" w:rsidR="00DF38D0" w:rsidRPr="008D61B8" w:rsidRDefault="0093306D" w:rsidP="00DF38D0">
      <w:pPr>
        <w:pStyle w:val="BodyText"/>
        <w:ind w:left="0" w:firstLine="0"/>
        <w:rPr>
          <w:b/>
          <w:bCs/>
          <w:u w:val="single"/>
        </w:rPr>
      </w:pPr>
      <w:r>
        <w:rPr>
          <w:b/>
          <w:bCs/>
          <w:u w:val="single"/>
        </w:rPr>
        <w:t xml:space="preserve">Contracting, Reporting, and </w:t>
      </w:r>
      <w:r w:rsidR="00DF38D0">
        <w:rPr>
          <w:b/>
          <w:bCs/>
          <w:u w:val="single"/>
        </w:rPr>
        <w:t>Other</w:t>
      </w:r>
      <w:r>
        <w:rPr>
          <w:b/>
          <w:bCs/>
          <w:u w:val="single"/>
        </w:rPr>
        <w:t xml:space="preserve"> Questions</w:t>
      </w:r>
    </w:p>
    <w:p w14:paraId="5ADBB8F9" w14:textId="77777777" w:rsidR="00DF38D0" w:rsidRPr="00DD6A99" w:rsidRDefault="00DF38D0" w:rsidP="008313D4">
      <w:pPr>
        <w:pStyle w:val="BodyText"/>
        <w:ind w:left="0" w:firstLine="0"/>
      </w:pPr>
    </w:p>
    <w:p w14:paraId="18CAC9C9" w14:textId="17E16A42" w:rsidR="002B0983" w:rsidRPr="00DD6A99" w:rsidRDefault="002B0983" w:rsidP="008313D4">
      <w:pPr>
        <w:pStyle w:val="BodyText"/>
        <w:ind w:left="0" w:firstLine="0"/>
      </w:pPr>
    </w:p>
    <w:p w14:paraId="18CAC9CA" w14:textId="77777777" w:rsidR="002B0983" w:rsidRPr="00DD6A99" w:rsidRDefault="00187BE4" w:rsidP="008313D4">
      <w:pPr>
        <w:pStyle w:val="ListParagraph"/>
        <w:numPr>
          <w:ilvl w:val="0"/>
          <w:numId w:val="3"/>
        </w:numPr>
        <w:tabs>
          <w:tab w:val="left" w:pos="720"/>
        </w:tabs>
        <w:ind w:right="420"/>
        <w:rPr>
          <w:sz w:val="24"/>
          <w:szCs w:val="24"/>
        </w:rPr>
      </w:pPr>
      <w:r w:rsidRPr="00DD6A99">
        <w:rPr>
          <w:sz w:val="24"/>
          <w:szCs w:val="24"/>
        </w:rPr>
        <w:t>Is</w:t>
      </w:r>
      <w:r w:rsidRPr="00DD6A99">
        <w:rPr>
          <w:spacing w:val="-2"/>
          <w:sz w:val="24"/>
          <w:szCs w:val="24"/>
        </w:rPr>
        <w:t xml:space="preserve"> </w:t>
      </w:r>
      <w:r w:rsidRPr="00DD6A99">
        <w:rPr>
          <w:sz w:val="24"/>
          <w:szCs w:val="24"/>
        </w:rPr>
        <w:t>there</w:t>
      </w:r>
      <w:r w:rsidRPr="00DD6A99">
        <w:rPr>
          <w:spacing w:val="-5"/>
          <w:sz w:val="24"/>
          <w:szCs w:val="24"/>
        </w:rPr>
        <w:t xml:space="preserve"> </w:t>
      </w:r>
      <w:r w:rsidRPr="00DD6A99">
        <w:rPr>
          <w:sz w:val="24"/>
          <w:szCs w:val="24"/>
        </w:rPr>
        <w:t>any</w:t>
      </w:r>
      <w:r w:rsidRPr="00DD6A99">
        <w:rPr>
          <w:spacing w:val="-5"/>
          <w:sz w:val="24"/>
          <w:szCs w:val="24"/>
        </w:rPr>
        <w:t xml:space="preserve"> </w:t>
      </w:r>
      <w:r w:rsidRPr="00DD6A99">
        <w:rPr>
          <w:sz w:val="24"/>
          <w:szCs w:val="24"/>
        </w:rPr>
        <w:t>re-consideration</w:t>
      </w:r>
      <w:r w:rsidRPr="00DD6A99">
        <w:rPr>
          <w:spacing w:val="-2"/>
          <w:sz w:val="24"/>
          <w:szCs w:val="24"/>
        </w:rPr>
        <w:t xml:space="preserve"> </w:t>
      </w:r>
      <w:r w:rsidRPr="00DD6A99">
        <w:rPr>
          <w:sz w:val="24"/>
          <w:szCs w:val="24"/>
        </w:rPr>
        <w:t>on</w:t>
      </w:r>
      <w:r w:rsidRPr="00DD6A99">
        <w:rPr>
          <w:spacing w:val="-2"/>
          <w:sz w:val="24"/>
          <w:szCs w:val="24"/>
        </w:rPr>
        <w:t xml:space="preserve"> </w:t>
      </w:r>
      <w:r w:rsidRPr="00DD6A99">
        <w:rPr>
          <w:sz w:val="24"/>
          <w:szCs w:val="24"/>
        </w:rPr>
        <w:t>how</w:t>
      </w:r>
      <w:r w:rsidRPr="00DD6A99">
        <w:rPr>
          <w:spacing w:val="-5"/>
          <w:sz w:val="24"/>
          <w:szCs w:val="24"/>
        </w:rPr>
        <w:t xml:space="preserve"> </w:t>
      </w:r>
      <w:r w:rsidRPr="00DD6A99">
        <w:rPr>
          <w:sz w:val="24"/>
          <w:szCs w:val="24"/>
        </w:rPr>
        <w:t>the</w:t>
      </w:r>
      <w:r w:rsidRPr="00DD6A99">
        <w:rPr>
          <w:spacing w:val="-2"/>
          <w:sz w:val="24"/>
          <w:szCs w:val="24"/>
        </w:rPr>
        <w:t xml:space="preserve"> </w:t>
      </w:r>
      <w:r w:rsidRPr="00DD6A99">
        <w:rPr>
          <w:sz w:val="24"/>
          <w:szCs w:val="24"/>
        </w:rPr>
        <w:t>2nd</w:t>
      </w:r>
      <w:r w:rsidRPr="00DD6A99">
        <w:rPr>
          <w:spacing w:val="-4"/>
          <w:sz w:val="24"/>
          <w:szCs w:val="24"/>
        </w:rPr>
        <w:t xml:space="preserve"> </w:t>
      </w:r>
      <w:r w:rsidRPr="00DD6A99">
        <w:rPr>
          <w:sz w:val="24"/>
          <w:szCs w:val="24"/>
        </w:rPr>
        <w:t>50%</w:t>
      </w:r>
      <w:r w:rsidRPr="00DD6A99">
        <w:rPr>
          <w:spacing w:val="-2"/>
          <w:sz w:val="24"/>
          <w:szCs w:val="24"/>
        </w:rPr>
        <w:t xml:space="preserve"> </w:t>
      </w:r>
      <w:r w:rsidRPr="00DD6A99">
        <w:rPr>
          <w:sz w:val="24"/>
          <w:szCs w:val="24"/>
        </w:rPr>
        <w:t>is</w:t>
      </w:r>
      <w:r w:rsidRPr="00DD6A99">
        <w:rPr>
          <w:spacing w:val="-2"/>
          <w:sz w:val="24"/>
          <w:szCs w:val="24"/>
        </w:rPr>
        <w:t xml:space="preserve"> </w:t>
      </w:r>
      <w:r w:rsidRPr="00DD6A99">
        <w:rPr>
          <w:sz w:val="24"/>
          <w:szCs w:val="24"/>
        </w:rPr>
        <w:t>distributed?</w:t>
      </w:r>
      <w:r w:rsidRPr="00DD6A99">
        <w:rPr>
          <w:spacing w:val="-2"/>
          <w:sz w:val="24"/>
          <w:szCs w:val="24"/>
        </w:rPr>
        <w:t xml:space="preserve"> </w:t>
      </w:r>
      <w:r w:rsidRPr="00DD6A99">
        <w:rPr>
          <w:sz w:val="24"/>
          <w:szCs w:val="24"/>
        </w:rPr>
        <w:t>In</w:t>
      </w:r>
      <w:r w:rsidRPr="00DD6A99">
        <w:rPr>
          <w:spacing w:val="-2"/>
          <w:sz w:val="24"/>
          <w:szCs w:val="24"/>
        </w:rPr>
        <w:t xml:space="preserve"> </w:t>
      </w:r>
      <w:r w:rsidRPr="00DD6A99">
        <w:rPr>
          <w:sz w:val="24"/>
          <w:szCs w:val="24"/>
        </w:rPr>
        <w:t>the</w:t>
      </w:r>
      <w:r w:rsidRPr="00DD6A99">
        <w:rPr>
          <w:spacing w:val="-2"/>
          <w:sz w:val="24"/>
          <w:szCs w:val="24"/>
        </w:rPr>
        <w:t xml:space="preserve"> </w:t>
      </w:r>
      <w:r w:rsidRPr="00DD6A99">
        <w:rPr>
          <w:sz w:val="24"/>
          <w:szCs w:val="24"/>
        </w:rPr>
        <w:t>past</w:t>
      </w:r>
      <w:r w:rsidRPr="00DD6A99">
        <w:rPr>
          <w:spacing w:val="-2"/>
          <w:sz w:val="24"/>
          <w:szCs w:val="24"/>
        </w:rPr>
        <w:t xml:space="preserve"> </w:t>
      </w:r>
      <w:r w:rsidRPr="00DD6A99">
        <w:rPr>
          <w:sz w:val="24"/>
          <w:szCs w:val="24"/>
        </w:rPr>
        <w:t>it was paid out in installments in the Spring with the final 5-10% released upon acceptance of final report.</w:t>
      </w:r>
      <w:r w:rsidRPr="00DD6A99">
        <w:rPr>
          <w:spacing w:val="-6"/>
          <w:sz w:val="24"/>
          <w:szCs w:val="24"/>
        </w:rPr>
        <w:t xml:space="preserve"> </w:t>
      </w:r>
      <w:r w:rsidRPr="00DD6A99">
        <w:rPr>
          <w:sz w:val="24"/>
          <w:szCs w:val="24"/>
        </w:rPr>
        <w:t>Any chance of going back to something like this?</w:t>
      </w:r>
    </w:p>
    <w:p w14:paraId="18CAC9CB" w14:textId="49912F00" w:rsidR="002B0983" w:rsidRPr="00DD6A99" w:rsidRDefault="00187BE4" w:rsidP="008313D4">
      <w:pPr>
        <w:pStyle w:val="ListParagraph"/>
        <w:numPr>
          <w:ilvl w:val="1"/>
          <w:numId w:val="3"/>
        </w:numPr>
        <w:tabs>
          <w:tab w:val="left" w:pos="1440"/>
        </w:tabs>
        <w:ind w:right="128"/>
        <w:rPr>
          <w:sz w:val="24"/>
          <w:szCs w:val="24"/>
        </w:rPr>
      </w:pPr>
      <w:r w:rsidRPr="00DD6A99">
        <w:rPr>
          <w:sz w:val="24"/>
          <w:szCs w:val="24"/>
        </w:rPr>
        <w:t>For</w:t>
      </w:r>
      <w:r w:rsidRPr="00DD6A99">
        <w:rPr>
          <w:spacing w:val="-3"/>
          <w:sz w:val="24"/>
          <w:szCs w:val="24"/>
        </w:rPr>
        <w:t xml:space="preserve"> </w:t>
      </w:r>
      <w:r w:rsidRPr="00DD6A99">
        <w:rPr>
          <w:sz w:val="24"/>
          <w:szCs w:val="24"/>
        </w:rPr>
        <w:t>a</w:t>
      </w:r>
      <w:r w:rsidRPr="00DD6A99">
        <w:rPr>
          <w:spacing w:val="-3"/>
          <w:sz w:val="24"/>
          <w:szCs w:val="24"/>
        </w:rPr>
        <w:t xml:space="preserve"> </w:t>
      </w:r>
      <w:r w:rsidRPr="00DD6A99">
        <w:rPr>
          <w:sz w:val="24"/>
          <w:szCs w:val="24"/>
        </w:rPr>
        <w:t>parsimonious</w:t>
      </w:r>
      <w:r w:rsidRPr="00DD6A99">
        <w:rPr>
          <w:spacing w:val="-3"/>
          <w:sz w:val="24"/>
          <w:szCs w:val="24"/>
        </w:rPr>
        <w:t xml:space="preserve"> </w:t>
      </w:r>
      <w:r w:rsidRPr="00DD6A99">
        <w:rPr>
          <w:sz w:val="24"/>
          <w:szCs w:val="24"/>
        </w:rPr>
        <w:t>grant</w:t>
      </w:r>
      <w:r w:rsidRPr="00DD6A99">
        <w:rPr>
          <w:spacing w:val="-5"/>
          <w:sz w:val="24"/>
          <w:szCs w:val="24"/>
        </w:rPr>
        <w:t xml:space="preserve"> </w:t>
      </w:r>
      <w:r w:rsidRPr="00DD6A99">
        <w:rPr>
          <w:sz w:val="24"/>
          <w:szCs w:val="24"/>
        </w:rPr>
        <w:t>process</w:t>
      </w:r>
      <w:r w:rsidRPr="00DD6A99">
        <w:rPr>
          <w:spacing w:val="-2"/>
          <w:sz w:val="24"/>
          <w:szCs w:val="24"/>
        </w:rPr>
        <w:t xml:space="preserve"> </w:t>
      </w:r>
      <w:r w:rsidRPr="00DD6A99">
        <w:rPr>
          <w:sz w:val="24"/>
          <w:szCs w:val="24"/>
        </w:rPr>
        <w:t>EOED</w:t>
      </w:r>
      <w:r w:rsidRPr="00DD6A99">
        <w:rPr>
          <w:spacing w:val="-3"/>
          <w:sz w:val="24"/>
          <w:szCs w:val="24"/>
        </w:rPr>
        <w:t xml:space="preserve"> </w:t>
      </w:r>
      <w:r w:rsidRPr="00DD6A99">
        <w:rPr>
          <w:sz w:val="24"/>
          <w:szCs w:val="24"/>
        </w:rPr>
        <w:t>have</w:t>
      </w:r>
      <w:r w:rsidRPr="00DD6A99">
        <w:rPr>
          <w:spacing w:val="-3"/>
          <w:sz w:val="24"/>
          <w:szCs w:val="24"/>
        </w:rPr>
        <w:t xml:space="preserve"> </w:t>
      </w:r>
      <w:r w:rsidRPr="00DD6A99">
        <w:rPr>
          <w:sz w:val="24"/>
          <w:szCs w:val="24"/>
        </w:rPr>
        <w:t>moved</w:t>
      </w:r>
      <w:r w:rsidRPr="00DD6A99">
        <w:rPr>
          <w:spacing w:val="-3"/>
          <w:sz w:val="24"/>
          <w:szCs w:val="24"/>
        </w:rPr>
        <w:t xml:space="preserve"> </w:t>
      </w:r>
      <w:r w:rsidRPr="00DD6A99">
        <w:rPr>
          <w:sz w:val="24"/>
          <w:szCs w:val="24"/>
        </w:rPr>
        <w:t>to</w:t>
      </w:r>
      <w:r w:rsidRPr="00DD6A99">
        <w:rPr>
          <w:spacing w:val="-5"/>
          <w:sz w:val="24"/>
          <w:szCs w:val="24"/>
        </w:rPr>
        <w:t xml:space="preserve"> </w:t>
      </w:r>
      <w:r w:rsidRPr="00DD6A99">
        <w:rPr>
          <w:sz w:val="24"/>
          <w:szCs w:val="24"/>
        </w:rPr>
        <w:t>the</w:t>
      </w:r>
      <w:r w:rsidRPr="00DD6A99">
        <w:rPr>
          <w:spacing w:val="-5"/>
          <w:sz w:val="24"/>
          <w:szCs w:val="24"/>
        </w:rPr>
        <w:t xml:space="preserve"> </w:t>
      </w:r>
      <w:r w:rsidRPr="00DD6A99">
        <w:rPr>
          <w:sz w:val="24"/>
          <w:szCs w:val="24"/>
        </w:rPr>
        <w:t>model</w:t>
      </w:r>
      <w:r w:rsidRPr="00DD6A99">
        <w:rPr>
          <w:spacing w:val="-6"/>
          <w:sz w:val="24"/>
          <w:szCs w:val="24"/>
        </w:rPr>
        <w:t xml:space="preserve"> </w:t>
      </w:r>
      <w:r w:rsidRPr="00DD6A99">
        <w:rPr>
          <w:sz w:val="24"/>
          <w:szCs w:val="24"/>
        </w:rPr>
        <w:t>of</w:t>
      </w:r>
      <w:r w:rsidRPr="00DD6A99">
        <w:rPr>
          <w:spacing w:val="-1"/>
          <w:sz w:val="24"/>
          <w:szCs w:val="24"/>
        </w:rPr>
        <w:t xml:space="preserve"> </w:t>
      </w:r>
      <w:r w:rsidRPr="00DD6A99">
        <w:rPr>
          <w:sz w:val="24"/>
          <w:szCs w:val="24"/>
        </w:rPr>
        <w:t xml:space="preserve">two 50% distributions, one at the time of contract execution, and one at the time of contract closeout, in all our operating grants. However, if this presents a hardship for your programming, please note it in your application, and if your application is </w:t>
      </w:r>
      <w:r w:rsidR="00B50EB8" w:rsidRPr="00DD6A99">
        <w:rPr>
          <w:sz w:val="24"/>
          <w:szCs w:val="24"/>
        </w:rPr>
        <w:t>successful,</w:t>
      </w:r>
      <w:r w:rsidRPr="00DD6A99">
        <w:rPr>
          <w:sz w:val="24"/>
          <w:szCs w:val="24"/>
        </w:rPr>
        <w:t xml:space="preserve"> we may work out an alternative during contracting.</w:t>
      </w:r>
    </w:p>
    <w:p w14:paraId="18CAC9D5" w14:textId="24CB7AA6" w:rsidR="002B0983" w:rsidRPr="00DC00DB" w:rsidRDefault="002B0983" w:rsidP="00DC00DB">
      <w:pPr>
        <w:rPr>
          <w:sz w:val="24"/>
          <w:szCs w:val="24"/>
        </w:rPr>
      </w:pPr>
    </w:p>
    <w:p w14:paraId="18CAC9D6" w14:textId="77777777" w:rsidR="002B0983" w:rsidRPr="00DD6A99" w:rsidRDefault="00187BE4" w:rsidP="008313D4">
      <w:pPr>
        <w:pStyle w:val="ListParagraph"/>
        <w:numPr>
          <w:ilvl w:val="0"/>
          <w:numId w:val="3"/>
        </w:numPr>
        <w:tabs>
          <w:tab w:val="left" w:pos="720"/>
        </w:tabs>
        <w:ind w:right="559"/>
        <w:rPr>
          <w:sz w:val="24"/>
          <w:szCs w:val="24"/>
        </w:rPr>
      </w:pPr>
      <w:r w:rsidRPr="00DD6A99">
        <w:rPr>
          <w:sz w:val="24"/>
          <w:szCs w:val="24"/>
        </w:rPr>
        <w:t>Can you talk about the reporting? Is it going to be the same sort of tracking spreadsheet</w:t>
      </w:r>
      <w:r w:rsidRPr="00DD6A99">
        <w:rPr>
          <w:spacing w:val="-3"/>
          <w:sz w:val="24"/>
          <w:szCs w:val="24"/>
        </w:rPr>
        <w:t xml:space="preserve"> </w:t>
      </w:r>
      <w:r w:rsidRPr="00DD6A99">
        <w:rPr>
          <w:sz w:val="24"/>
          <w:szCs w:val="24"/>
        </w:rPr>
        <w:t>as</w:t>
      </w:r>
      <w:r w:rsidRPr="00DD6A99">
        <w:rPr>
          <w:spacing w:val="-3"/>
          <w:sz w:val="24"/>
          <w:szCs w:val="24"/>
        </w:rPr>
        <w:t xml:space="preserve"> </w:t>
      </w:r>
      <w:r w:rsidRPr="00DD6A99">
        <w:rPr>
          <w:sz w:val="24"/>
          <w:szCs w:val="24"/>
        </w:rPr>
        <w:t>in</w:t>
      </w:r>
      <w:r w:rsidRPr="00DD6A99">
        <w:rPr>
          <w:spacing w:val="-3"/>
          <w:sz w:val="24"/>
          <w:szCs w:val="24"/>
        </w:rPr>
        <w:t xml:space="preserve"> </w:t>
      </w:r>
      <w:r w:rsidRPr="00DD6A99">
        <w:rPr>
          <w:sz w:val="24"/>
          <w:szCs w:val="24"/>
        </w:rPr>
        <w:t>the</w:t>
      </w:r>
      <w:r w:rsidRPr="00DD6A99">
        <w:rPr>
          <w:spacing w:val="-5"/>
          <w:sz w:val="24"/>
          <w:szCs w:val="24"/>
        </w:rPr>
        <w:t xml:space="preserve"> </w:t>
      </w:r>
      <w:r w:rsidRPr="00DD6A99">
        <w:rPr>
          <w:sz w:val="24"/>
          <w:szCs w:val="24"/>
        </w:rPr>
        <w:t>past?</w:t>
      </w:r>
      <w:r w:rsidRPr="00DD6A99">
        <w:rPr>
          <w:spacing w:val="-4"/>
          <w:sz w:val="24"/>
          <w:szCs w:val="24"/>
        </w:rPr>
        <w:t xml:space="preserve"> </w:t>
      </w:r>
      <w:r w:rsidRPr="00DD6A99">
        <w:rPr>
          <w:sz w:val="24"/>
          <w:szCs w:val="24"/>
        </w:rPr>
        <w:t>It</w:t>
      </w:r>
      <w:r w:rsidRPr="00DD6A99">
        <w:rPr>
          <w:spacing w:val="-5"/>
          <w:sz w:val="24"/>
          <w:szCs w:val="24"/>
        </w:rPr>
        <w:t xml:space="preserve"> </w:t>
      </w:r>
      <w:r w:rsidRPr="00DD6A99">
        <w:rPr>
          <w:sz w:val="24"/>
          <w:szCs w:val="24"/>
        </w:rPr>
        <w:t>also</w:t>
      </w:r>
      <w:r w:rsidRPr="00DD6A99">
        <w:rPr>
          <w:spacing w:val="-3"/>
          <w:sz w:val="24"/>
          <w:szCs w:val="24"/>
        </w:rPr>
        <w:t xml:space="preserve"> </w:t>
      </w:r>
      <w:r w:rsidRPr="00DD6A99">
        <w:rPr>
          <w:sz w:val="24"/>
          <w:szCs w:val="24"/>
        </w:rPr>
        <w:t>looks</w:t>
      </w:r>
      <w:r w:rsidRPr="00DD6A99">
        <w:rPr>
          <w:spacing w:val="-3"/>
          <w:sz w:val="24"/>
          <w:szCs w:val="24"/>
        </w:rPr>
        <w:t xml:space="preserve"> </w:t>
      </w:r>
      <w:r w:rsidRPr="00DD6A99">
        <w:rPr>
          <w:sz w:val="24"/>
          <w:szCs w:val="24"/>
        </w:rPr>
        <w:t>like</w:t>
      </w:r>
      <w:r w:rsidRPr="00DD6A99">
        <w:rPr>
          <w:spacing w:val="-5"/>
          <w:sz w:val="24"/>
          <w:szCs w:val="24"/>
        </w:rPr>
        <w:t xml:space="preserve"> </w:t>
      </w:r>
      <w:r w:rsidRPr="00DD6A99">
        <w:rPr>
          <w:sz w:val="24"/>
          <w:szCs w:val="24"/>
        </w:rPr>
        <w:t>we will</w:t>
      </w:r>
      <w:r w:rsidRPr="00DD6A99">
        <w:rPr>
          <w:spacing w:val="-3"/>
          <w:sz w:val="24"/>
          <w:szCs w:val="24"/>
        </w:rPr>
        <w:t xml:space="preserve"> </w:t>
      </w:r>
      <w:r w:rsidRPr="00DD6A99">
        <w:rPr>
          <w:sz w:val="24"/>
          <w:szCs w:val="24"/>
        </w:rPr>
        <w:t>need</w:t>
      </w:r>
      <w:r w:rsidRPr="00DD6A99">
        <w:rPr>
          <w:spacing w:val="-5"/>
          <w:sz w:val="24"/>
          <w:szCs w:val="24"/>
        </w:rPr>
        <w:t xml:space="preserve"> </w:t>
      </w:r>
      <w:r w:rsidRPr="00DD6A99">
        <w:rPr>
          <w:sz w:val="24"/>
          <w:szCs w:val="24"/>
        </w:rPr>
        <w:t>to</w:t>
      </w:r>
      <w:r w:rsidRPr="00DD6A99">
        <w:rPr>
          <w:spacing w:val="-4"/>
          <w:sz w:val="24"/>
          <w:szCs w:val="24"/>
        </w:rPr>
        <w:t xml:space="preserve"> </w:t>
      </w:r>
      <w:r w:rsidRPr="00DD6A99">
        <w:rPr>
          <w:sz w:val="24"/>
          <w:szCs w:val="24"/>
        </w:rPr>
        <w:t>provide</w:t>
      </w:r>
      <w:r w:rsidRPr="00DD6A99">
        <w:rPr>
          <w:spacing w:val="-2"/>
          <w:sz w:val="24"/>
          <w:szCs w:val="24"/>
        </w:rPr>
        <w:t xml:space="preserve"> </w:t>
      </w:r>
      <w:r w:rsidRPr="00DD6A99">
        <w:rPr>
          <w:sz w:val="24"/>
          <w:szCs w:val="24"/>
        </w:rPr>
        <w:t>proof</w:t>
      </w:r>
      <w:r w:rsidRPr="00DD6A99">
        <w:rPr>
          <w:spacing w:val="-3"/>
          <w:sz w:val="24"/>
          <w:szCs w:val="24"/>
        </w:rPr>
        <w:t xml:space="preserve"> </w:t>
      </w:r>
      <w:r w:rsidRPr="00DD6A99">
        <w:rPr>
          <w:sz w:val="24"/>
          <w:szCs w:val="24"/>
        </w:rPr>
        <w:t xml:space="preserve">of </w:t>
      </w:r>
      <w:r w:rsidRPr="00DD6A99">
        <w:rPr>
          <w:spacing w:val="-2"/>
          <w:sz w:val="24"/>
          <w:szCs w:val="24"/>
        </w:rPr>
        <w:t>expenses?</w:t>
      </w:r>
    </w:p>
    <w:p w14:paraId="18CAC9D7" w14:textId="77777777" w:rsidR="002B0983" w:rsidRPr="00DD6A99" w:rsidRDefault="00187BE4" w:rsidP="008313D4">
      <w:pPr>
        <w:pStyle w:val="ListParagraph"/>
        <w:numPr>
          <w:ilvl w:val="1"/>
          <w:numId w:val="3"/>
        </w:numPr>
        <w:tabs>
          <w:tab w:val="left" w:pos="1440"/>
        </w:tabs>
        <w:ind w:right="264"/>
        <w:rPr>
          <w:sz w:val="24"/>
          <w:szCs w:val="24"/>
        </w:rPr>
      </w:pPr>
      <w:r w:rsidRPr="00DD6A99">
        <w:rPr>
          <w:sz w:val="24"/>
          <w:szCs w:val="24"/>
        </w:rPr>
        <w:t>Reporting will depend somewhat on the type of deliverables being proposed. The work outlined in the application work plan will be the primary source of determining what is tracked. The tracking report spreadsheet</w:t>
      </w:r>
      <w:r w:rsidRPr="00DD6A99">
        <w:rPr>
          <w:spacing w:val="-4"/>
          <w:sz w:val="24"/>
          <w:szCs w:val="24"/>
        </w:rPr>
        <w:t xml:space="preserve"> </w:t>
      </w:r>
      <w:r w:rsidRPr="00DD6A99">
        <w:rPr>
          <w:sz w:val="24"/>
          <w:szCs w:val="24"/>
        </w:rPr>
        <w:t>will</w:t>
      </w:r>
      <w:r w:rsidRPr="00DD6A99">
        <w:rPr>
          <w:spacing w:val="-2"/>
          <w:sz w:val="24"/>
          <w:szCs w:val="24"/>
        </w:rPr>
        <w:t xml:space="preserve"> </w:t>
      </w:r>
      <w:r w:rsidRPr="00DD6A99">
        <w:rPr>
          <w:sz w:val="24"/>
          <w:szCs w:val="24"/>
        </w:rPr>
        <w:t>generally</w:t>
      </w:r>
      <w:r w:rsidRPr="00DD6A99">
        <w:rPr>
          <w:spacing w:val="-7"/>
          <w:sz w:val="24"/>
          <w:szCs w:val="24"/>
        </w:rPr>
        <w:t xml:space="preserve"> </w:t>
      </w:r>
      <w:r w:rsidRPr="00DD6A99">
        <w:rPr>
          <w:sz w:val="24"/>
          <w:szCs w:val="24"/>
        </w:rPr>
        <w:t>be</w:t>
      </w:r>
      <w:r w:rsidRPr="00DD6A99">
        <w:rPr>
          <w:spacing w:val="-4"/>
          <w:sz w:val="24"/>
          <w:szCs w:val="24"/>
        </w:rPr>
        <w:t xml:space="preserve"> </w:t>
      </w:r>
      <w:r w:rsidRPr="00DD6A99">
        <w:rPr>
          <w:sz w:val="24"/>
          <w:szCs w:val="24"/>
        </w:rPr>
        <w:t>the</w:t>
      </w:r>
      <w:r w:rsidRPr="00DD6A99">
        <w:rPr>
          <w:spacing w:val="-4"/>
          <w:sz w:val="24"/>
          <w:szCs w:val="24"/>
        </w:rPr>
        <w:t xml:space="preserve"> </w:t>
      </w:r>
      <w:r w:rsidRPr="00DD6A99">
        <w:rPr>
          <w:sz w:val="24"/>
          <w:szCs w:val="24"/>
        </w:rPr>
        <w:t>same</w:t>
      </w:r>
      <w:r w:rsidRPr="00DD6A99">
        <w:rPr>
          <w:spacing w:val="-4"/>
          <w:sz w:val="24"/>
          <w:szCs w:val="24"/>
        </w:rPr>
        <w:t xml:space="preserve"> </w:t>
      </w:r>
      <w:r w:rsidRPr="00DD6A99">
        <w:rPr>
          <w:sz w:val="24"/>
          <w:szCs w:val="24"/>
        </w:rPr>
        <w:t>as</w:t>
      </w:r>
      <w:r w:rsidRPr="00DD6A99">
        <w:rPr>
          <w:spacing w:val="-7"/>
          <w:sz w:val="24"/>
          <w:szCs w:val="24"/>
        </w:rPr>
        <w:t xml:space="preserve"> </w:t>
      </w:r>
      <w:r w:rsidRPr="00DD6A99">
        <w:rPr>
          <w:sz w:val="24"/>
          <w:szCs w:val="24"/>
        </w:rPr>
        <w:t>previous</w:t>
      </w:r>
      <w:r w:rsidRPr="00DD6A99">
        <w:rPr>
          <w:spacing w:val="-4"/>
          <w:sz w:val="24"/>
          <w:szCs w:val="24"/>
        </w:rPr>
        <w:t xml:space="preserve"> </w:t>
      </w:r>
      <w:r w:rsidRPr="00DD6A99">
        <w:rPr>
          <w:sz w:val="24"/>
          <w:szCs w:val="24"/>
        </w:rPr>
        <w:t>grant</w:t>
      </w:r>
      <w:r w:rsidRPr="00DD6A99">
        <w:rPr>
          <w:spacing w:val="-4"/>
          <w:sz w:val="24"/>
          <w:szCs w:val="24"/>
        </w:rPr>
        <w:t xml:space="preserve"> </w:t>
      </w:r>
      <w:r w:rsidRPr="00DD6A99">
        <w:rPr>
          <w:sz w:val="24"/>
          <w:szCs w:val="24"/>
        </w:rPr>
        <w:t>cycles,</w:t>
      </w:r>
      <w:r w:rsidRPr="00DD6A99">
        <w:rPr>
          <w:spacing w:val="-4"/>
          <w:sz w:val="24"/>
          <w:szCs w:val="24"/>
        </w:rPr>
        <w:t xml:space="preserve"> </w:t>
      </w:r>
      <w:r w:rsidRPr="00DD6A99">
        <w:rPr>
          <w:sz w:val="24"/>
          <w:szCs w:val="24"/>
        </w:rPr>
        <w:t>but</w:t>
      </w:r>
      <w:r w:rsidRPr="00DD6A99">
        <w:rPr>
          <w:spacing w:val="-4"/>
          <w:sz w:val="24"/>
          <w:szCs w:val="24"/>
        </w:rPr>
        <w:t xml:space="preserve"> </w:t>
      </w:r>
      <w:r w:rsidRPr="00DD6A99">
        <w:rPr>
          <w:sz w:val="24"/>
          <w:szCs w:val="24"/>
        </w:rPr>
        <w:t>the specifics, including evidence of expenses to be reimbursed, will depend on the deliverables under contract.</w:t>
      </w:r>
    </w:p>
    <w:p w14:paraId="18CAC9DF" w14:textId="77777777" w:rsidR="002B0983" w:rsidRPr="00DD6A99" w:rsidRDefault="002B0983" w:rsidP="008313D4">
      <w:pPr>
        <w:pStyle w:val="BodyText"/>
        <w:ind w:left="0" w:firstLine="0"/>
      </w:pPr>
    </w:p>
    <w:p w14:paraId="18CAC9E0" w14:textId="77777777" w:rsidR="002B0983" w:rsidRPr="00DD6A99" w:rsidRDefault="00187BE4" w:rsidP="008313D4">
      <w:pPr>
        <w:pStyle w:val="ListParagraph"/>
        <w:numPr>
          <w:ilvl w:val="0"/>
          <w:numId w:val="3"/>
        </w:numPr>
        <w:tabs>
          <w:tab w:val="left" w:pos="720"/>
        </w:tabs>
        <w:ind w:right="400"/>
        <w:rPr>
          <w:sz w:val="24"/>
          <w:szCs w:val="24"/>
        </w:rPr>
      </w:pPr>
      <w:r w:rsidRPr="00DD6A99">
        <w:rPr>
          <w:sz w:val="24"/>
          <w:szCs w:val="24"/>
        </w:rPr>
        <w:t>Can you discuss final report submission requirements?</w:t>
      </w:r>
      <w:r w:rsidRPr="00DD6A99">
        <w:rPr>
          <w:spacing w:val="40"/>
          <w:sz w:val="24"/>
          <w:szCs w:val="24"/>
        </w:rPr>
        <w:t xml:space="preserve"> </w:t>
      </w:r>
      <w:r w:rsidRPr="00DD6A99">
        <w:rPr>
          <w:sz w:val="24"/>
          <w:szCs w:val="24"/>
        </w:rPr>
        <w:t>PowerPoint presentation,</w:t>
      </w:r>
      <w:r w:rsidRPr="00DD6A99">
        <w:rPr>
          <w:spacing w:val="-3"/>
          <w:sz w:val="24"/>
          <w:szCs w:val="24"/>
        </w:rPr>
        <w:t xml:space="preserve"> </w:t>
      </w:r>
      <w:r w:rsidRPr="00DD6A99">
        <w:rPr>
          <w:sz w:val="24"/>
          <w:szCs w:val="24"/>
        </w:rPr>
        <w:t>Excel</w:t>
      </w:r>
      <w:r w:rsidRPr="00DD6A99">
        <w:rPr>
          <w:spacing w:val="-3"/>
          <w:sz w:val="24"/>
          <w:szCs w:val="24"/>
        </w:rPr>
        <w:t xml:space="preserve"> </w:t>
      </w:r>
      <w:r w:rsidRPr="00DD6A99">
        <w:rPr>
          <w:sz w:val="24"/>
          <w:szCs w:val="24"/>
        </w:rPr>
        <w:t>spreadsheet</w:t>
      </w:r>
      <w:r w:rsidRPr="00DD6A99">
        <w:rPr>
          <w:spacing w:val="-5"/>
          <w:sz w:val="24"/>
          <w:szCs w:val="24"/>
        </w:rPr>
        <w:t xml:space="preserve"> </w:t>
      </w:r>
      <w:r w:rsidRPr="00DD6A99">
        <w:rPr>
          <w:sz w:val="24"/>
          <w:szCs w:val="24"/>
        </w:rPr>
        <w:t>of</w:t>
      </w:r>
      <w:r w:rsidRPr="00DD6A99">
        <w:rPr>
          <w:spacing w:val="-3"/>
          <w:sz w:val="24"/>
          <w:szCs w:val="24"/>
        </w:rPr>
        <w:t xml:space="preserve"> </w:t>
      </w:r>
      <w:r w:rsidRPr="00DD6A99">
        <w:rPr>
          <w:sz w:val="24"/>
          <w:szCs w:val="24"/>
        </w:rPr>
        <w:t>activity</w:t>
      </w:r>
      <w:r w:rsidRPr="00DD6A99">
        <w:rPr>
          <w:spacing w:val="-6"/>
          <w:sz w:val="24"/>
          <w:szCs w:val="24"/>
        </w:rPr>
        <w:t xml:space="preserve"> </w:t>
      </w:r>
      <w:r w:rsidRPr="00DD6A99">
        <w:rPr>
          <w:sz w:val="24"/>
          <w:szCs w:val="24"/>
        </w:rPr>
        <w:t>and</w:t>
      </w:r>
      <w:r w:rsidRPr="00DD6A99">
        <w:rPr>
          <w:spacing w:val="-3"/>
          <w:sz w:val="24"/>
          <w:szCs w:val="24"/>
        </w:rPr>
        <w:t xml:space="preserve"> </w:t>
      </w:r>
      <w:r w:rsidRPr="00DD6A99">
        <w:rPr>
          <w:sz w:val="24"/>
          <w:szCs w:val="24"/>
        </w:rPr>
        <w:t>referral?</w:t>
      </w:r>
      <w:r w:rsidRPr="00DD6A99">
        <w:rPr>
          <w:spacing w:val="40"/>
          <w:sz w:val="24"/>
          <w:szCs w:val="24"/>
        </w:rPr>
        <w:t xml:space="preserve"> </w:t>
      </w:r>
      <w:r w:rsidRPr="00DD6A99">
        <w:rPr>
          <w:sz w:val="24"/>
          <w:szCs w:val="24"/>
        </w:rPr>
        <w:t>Is</w:t>
      </w:r>
      <w:r w:rsidRPr="00DD6A99">
        <w:rPr>
          <w:spacing w:val="-3"/>
          <w:sz w:val="24"/>
          <w:szCs w:val="24"/>
        </w:rPr>
        <w:t xml:space="preserve"> </w:t>
      </w:r>
      <w:r w:rsidRPr="00DD6A99">
        <w:rPr>
          <w:sz w:val="24"/>
          <w:szCs w:val="24"/>
        </w:rPr>
        <w:t>the</w:t>
      </w:r>
      <w:r w:rsidRPr="00DD6A99">
        <w:rPr>
          <w:spacing w:val="-5"/>
          <w:sz w:val="24"/>
          <w:szCs w:val="24"/>
        </w:rPr>
        <w:t xml:space="preserve"> </w:t>
      </w:r>
      <w:r w:rsidRPr="00DD6A99">
        <w:rPr>
          <w:sz w:val="24"/>
          <w:szCs w:val="24"/>
        </w:rPr>
        <w:t>final</w:t>
      </w:r>
      <w:r w:rsidRPr="00DD6A99">
        <w:rPr>
          <w:spacing w:val="-6"/>
          <w:sz w:val="24"/>
          <w:szCs w:val="24"/>
        </w:rPr>
        <w:t xml:space="preserve"> </w:t>
      </w:r>
      <w:r w:rsidRPr="00DD6A99">
        <w:rPr>
          <w:sz w:val="24"/>
          <w:szCs w:val="24"/>
        </w:rPr>
        <w:t>report</w:t>
      </w:r>
      <w:r w:rsidRPr="00DD6A99">
        <w:rPr>
          <w:spacing w:val="-3"/>
          <w:sz w:val="24"/>
          <w:szCs w:val="24"/>
        </w:rPr>
        <w:t xml:space="preserve"> </w:t>
      </w:r>
      <w:r w:rsidRPr="00DD6A99">
        <w:rPr>
          <w:sz w:val="24"/>
          <w:szCs w:val="24"/>
        </w:rPr>
        <w:t>the only reporting requirement?</w:t>
      </w:r>
    </w:p>
    <w:p w14:paraId="18CAC9E1" w14:textId="77777777" w:rsidR="002B0983" w:rsidRPr="00DD6A99" w:rsidRDefault="00187BE4" w:rsidP="008313D4">
      <w:pPr>
        <w:pStyle w:val="ListParagraph"/>
        <w:numPr>
          <w:ilvl w:val="1"/>
          <w:numId w:val="3"/>
        </w:numPr>
        <w:tabs>
          <w:tab w:val="left" w:pos="1440"/>
        </w:tabs>
        <w:ind w:right="34"/>
        <w:rPr>
          <w:sz w:val="24"/>
          <w:szCs w:val="24"/>
        </w:rPr>
      </w:pPr>
      <w:bookmarkStart w:id="0" w:name="_Hlk215827819"/>
      <w:r w:rsidRPr="00DD6A99">
        <w:rPr>
          <w:sz w:val="24"/>
          <w:szCs w:val="24"/>
        </w:rPr>
        <w:t>Final</w:t>
      </w:r>
      <w:r w:rsidRPr="00DD6A99">
        <w:rPr>
          <w:spacing w:val="-4"/>
          <w:sz w:val="24"/>
          <w:szCs w:val="24"/>
        </w:rPr>
        <w:t xml:space="preserve"> </w:t>
      </w:r>
      <w:r w:rsidRPr="00DD6A99">
        <w:rPr>
          <w:sz w:val="24"/>
          <w:szCs w:val="24"/>
        </w:rPr>
        <w:t>reporting</w:t>
      </w:r>
      <w:r w:rsidRPr="00DD6A99">
        <w:rPr>
          <w:spacing w:val="-6"/>
          <w:sz w:val="24"/>
          <w:szCs w:val="24"/>
        </w:rPr>
        <w:t xml:space="preserve"> </w:t>
      </w:r>
      <w:r w:rsidRPr="00DD6A99">
        <w:rPr>
          <w:sz w:val="24"/>
          <w:szCs w:val="24"/>
        </w:rPr>
        <w:t>requirements</w:t>
      </w:r>
      <w:r w:rsidRPr="00DD6A99">
        <w:rPr>
          <w:spacing w:val="-4"/>
          <w:sz w:val="24"/>
          <w:szCs w:val="24"/>
        </w:rPr>
        <w:t xml:space="preserve"> </w:t>
      </w:r>
      <w:r w:rsidRPr="00DD6A99">
        <w:rPr>
          <w:sz w:val="24"/>
          <w:szCs w:val="24"/>
        </w:rPr>
        <w:t>will</w:t>
      </w:r>
      <w:r w:rsidRPr="00DD6A99">
        <w:rPr>
          <w:spacing w:val="-4"/>
          <w:sz w:val="24"/>
          <w:szCs w:val="24"/>
        </w:rPr>
        <w:t xml:space="preserve"> </w:t>
      </w:r>
      <w:r w:rsidRPr="00DD6A99">
        <w:rPr>
          <w:sz w:val="24"/>
          <w:szCs w:val="24"/>
        </w:rPr>
        <w:t>be</w:t>
      </w:r>
      <w:r w:rsidRPr="00DD6A99">
        <w:rPr>
          <w:spacing w:val="-4"/>
          <w:sz w:val="24"/>
          <w:szCs w:val="24"/>
        </w:rPr>
        <w:t xml:space="preserve"> </w:t>
      </w:r>
      <w:r w:rsidRPr="00DD6A99">
        <w:rPr>
          <w:sz w:val="24"/>
          <w:szCs w:val="24"/>
        </w:rPr>
        <w:t>worked out</w:t>
      </w:r>
      <w:r w:rsidRPr="00DD6A99">
        <w:rPr>
          <w:spacing w:val="-3"/>
          <w:sz w:val="24"/>
          <w:szCs w:val="24"/>
        </w:rPr>
        <w:t xml:space="preserve"> </w:t>
      </w:r>
      <w:r w:rsidRPr="00DD6A99">
        <w:rPr>
          <w:sz w:val="24"/>
          <w:szCs w:val="24"/>
        </w:rPr>
        <w:t>during</w:t>
      </w:r>
      <w:r w:rsidRPr="00DD6A99">
        <w:rPr>
          <w:spacing w:val="-6"/>
          <w:sz w:val="24"/>
          <w:szCs w:val="24"/>
        </w:rPr>
        <w:t xml:space="preserve"> </w:t>
      </w:r>
      <w:r w:rsidRPr="00DD6A99">
        <w:rPr>
          <w:sz w:val="24"/>
          <w:szCs w:val="24"/>
        </w:rPr>
        <w:t>contracting,</w:t>
      </w:r>
      <w:r w:rsidRPr="00DD6A99">
        <w:rPr>
          <w:spacing w:val="-6"/>
          <w:sz w:val="24"/>
          <w:szCs w:val="24"/>
        </w:rPr>
        <w:t xml:space="preserve"> </w:t>
      </w:r>
      <w:r w:rsidRPr="00DD6A99">
        <w:rPr>
          <w:sz w:val="24"/>
          <w:szCs w:val="24"/>
        </w:rPr>
        <w:t>and</w:t>
      </w:r>
      <w:r w:rsidRPr="00DD6A99">
        <w:rPr>
          <w:spacing w:val="-4"/>
          <w:sz w:val="24"/>
          <w:szCs w:val="24"/>
        </w:rPr>
        <w:t xml:space="preserve"> </w:t>
      </w:r>
      <w:r w:rsidRPr="00DD6A99">
        <w:rPr>
          <w:sz w:val="24"/>
          <w:szCs w:val="24"/>
        </w:rPr>
        <w:t>will be highly dependent on the projects outlined in your grant application. Generally, reporting will be done through a spreadsheet form, and may require additional back up documentation, to demonstrate costs incurred, or deliverables produced.</w:t>
      </w:r>
      <w:bookmarkEnd w:id="0"/>
    </w:p>
    <w:p w14:paraId="59A8153F" w14:textId="77777777" w:rsidR="0024550A" w:rsidRDefault="0024550A" w:rsidP="0024550A">
      <w:pPr>
        <w:widowControl/>
        <w:tabs>
          <w:tab w:val="left" w:pos="1440"/>
        </w:tabs>
        <w:ind w:right="27"/>
        <w:rPr>
          <w:sz w:val="24"/>
          <w:szCs w:val="24"/>
        </w:rPr>
      </w:pPr>
    </w:p>
    <w:sectPr w:rsidR="0024550A" w:rsidSect="00DD6A99">
      <w:pgSz w:w="12240" w:h="15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F00B30"/>
    <w:multiLevelType w:val="hybridMultilevel"/>
    <w:tmpl w:val="B31CD9FE"/>
    <w:lvl w:ilvl="0" w:tplc="04090001">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6A5238F"/>
    <w:multiLevelType w:val="hybridMultilevel"/>
    <w:tmpl w:val="BFAC998E"/>
    <w:lvl w:ilvl="0" w:tplc="81B0B4AC">
      <w:numFmt w:val="bullet"/>
      <w:lvlText w:val="o"/>
      <w:lvlJc w:val="left"/>
      <w:pPr>
        <w:ind w:left="1440" w:hanging="360"/>
      </w:pPr>
      <w:rPr>
        <w:rFonts w:ascii="Courier New" w:eastAsia="Courier New" w:hAnsi="Courier New" w:cs="Courier New" w:hint="default"/>
        <w:b w:val="0"/>
        <w:bCs w:val="0"/>
        <w:i w:val="0"/>
        <w:iCs w:val="0"/>
        <w:spacing w:val="0"/>
        <w:w w:val="100"/>
        <w:sz w:val="24"/>
        <w:szCs w:val="24"/>
        <w:lang w:val="en-US" w:eastAsia="en-US" w:bidi="ar-SA"/>
      </w:rPr>
    </w:lvl>
    <w:lvl w:ilvl="1" w:tplc="A912AF1C">
      <w:numFmt w:val="bullet"/>
      <w:lvlText w:val="•"/>
      <w:lvlJc w:val="left"/>
      <w:pPr>
        <w:ind w:left="2232" w:hanging="360"/>
      </w:pPr>
      <w:rPr>
        <w:rFonts w:hint="default"/>
        <w:lang w:val="en-US" w:eastAsia="en-US" w:bidi="ar-SA"/>
      </w:rPr>
    </w:lvl>
    <w:lvl w:ilvl="2" w:tplc="52645D20">
      <w:numFmt w:val="bullet"/>
      <w:lvlText w:val="•"/>
      <w:lvlJc w:val="left"/>
      <w:pPr>
        <w:ind w:left="3024" w:hanging="360"/>
      </w:pPr>
      <w:rPr>
        <w:rFonts w:hint="default"/>
        <w:lang w:val="en-US" w:eastAsia="en-US" w:bidi="ar-SA"/>
      </w:rPr>
    </w:lvl>
    <w:lvl w:ilvl="3" w:tplc="202CB4CA">
      <w:numFmt w:val="bullet"/>
      <w:lvlText w:val="•"/>
      <w:lvlJc w:val="left"/>
      <w:pPr>
        <w:ind w:left="3816" w:hanging="360"/>
      </w:pPr>
      <w:rPr>
        <w:rFonts w:hint="default"/>
        <w:lang w:val="en-US" w:eastAsia="en-US" w:bidi="ar-SA"/>
      </w:rPr>
    </w:lvl>
    <w:lvl w:ilvl="4" w:tplc="1DBE6498">
      <w:numFmt w:val="bullet"/>
      <w:lvlText w:val="•"/>
      <w:lvlJc w:val="left"/>
      <w:pPr>
        <w:ind w:left="4608" w:hanging="360"/>
      </w:pPr>
      <w:rPr>
        <w:rFonts w:hint="default"/>
        <w:lang w:val="en-US" w:eastAsia="en-US" w:bidi="ar-SA"/>
      </w:rPr>
    </w:lvl>
    <w:lvl w:ilvl="5" w:tplc="96CEE434">
      <w:numFmt w:val="bullet"/>
      <w:lvlText w:val="•"/>
      <w:lvlJc w:val="left"/>
      <w:pPr>
        <w:ind w:left="5400" w:hanging="360"/>
      </w:pPr>
      <w:rPr>
        <w:rFonts w:hint="default"/>
        <w:lang w:val="en-US" w:eastAsia="en-US" w:bidi="ar-SA"/>
      </w:rPr>
    </w:lvl>
    <w:lvl w:ilvl="6" w:tplc="375E7E9A">
      <w:numFmt w:val="bullet"/>
      <w:lvlText w:val="•"/>
      <w:lvlJc w:val="left"/>
      <w:pPr>
        <w:ind w:left="6192" w:hanging="360"/>
      </w:pPr>
      <w:rPr>
        <w:rFonts w:hint="default"/>
        <w:lang w:val="en-US" w:eastAsia="en-US" w:bidi="ar-SA"/>
      </w:rPr>
    </w:lvl>
    <w:lvl w:ilvl="7" w:tplc="53EE6078">
      <w:numFmt w:val="bullet"/>
      <w:lvlText w:val="•"/>
      <w:lvlJc w:val="left"/>
      <w:pPr>
        <w:ind w:left="6984" w:hanging="360"/>
      </w:pPr>
      <w:rPr>
        <w:rFonts w:hint="default"/>
        <w:lang w:val="en-US" w:eastAsia="en-US" w:bidi="ar-SA"/>
      </w:rPr>
    </w:lvl>
    <w:lvl w:ilvl="8" w:tplc="502E6E5C">
      <w:numFmt w:val="bullet"/>
      <w:lvlText w:val="•"/>
      <w:lvlJc w:val="left"/>
      <w:pPr>
        <w:ind w:left="7776" w:hanging="360"/>
      </w:pPr>
      <w:rPr>
        <w:rFonts w:hint="default"/>
        <w:lang w:val="en-US" w:eastAsia="en-US" w:bidi="ar-SA"/>
      </w:rPr>
    </w:lvl>
  </w:abstractNum>
  <w:abstractNum w:abstractNumId="2" w15:restartNumberingAfterBreak="0">
    <w:nsid w:val="76D62EAE"/>
    <w:multiLevelType w:val="hybridMultilevel"/>
    <w:tmpl w:val="FE42CE30"/>
    <w:lvl w:ilvl="0" w:tplc="897E0B00">
      <w:numFmt w:val="bullet"/>
      <w:lvlText w:val=""/>
      <w:lvlJc w:val="left"/>
      <w:pPr>
        <w:ind w:left="720" w:hanging="360"/>
      </w:pPr>
      <w:rPr>
        <w:rFonts w:ascii="Symbol" w:eastAsia="Symbol" w:hAnsi="Symbol" w:cs="Symbol" w:hint="default"/>
        <w:b w:val="0"/>
        <w:bCs w:val="0"/>
        <w:i w:val="0"/>
        <w:iCs w:val="0"/>
        <w:spacing w:val="0"/>
        <w:w w:val="100"/>
        <w:sz w:val="24"/>
        <w:szCs w:val="24"/>
        <w:lang w:val="en-US" w:eastAsia="en-US" w:bidi="ar-SA"/>
      </w:rPr>
    </w:lvl>
    <w:lvl w:ilvl="1" w:tplc="578640DA">
      <w:numFmt w:val="bullet"/>
      <w:lvlText w:val="o"/>
      <w:lvlJc w:val="left"/>
      <w:pPr>
        <w:ind w:left="1440" w:hanging="360"/>
      </w:pPr>
      <w:rPr>
        <w:rFonts w:ascii="Courier New" w:eastAsia="Courier New" w:hAnsi="Courier New" w:cs="Courier New" w:hint="default"/>
        <w:b w:val="0"/>
        <w:bCs w:val="0"/>
        <w:i w:val="0"/>
        <w:iCs w:val="0"/>
        <w:spacing w:val="0"/>
        <w:w w:val="100"/>
        <w:sz w:val="24"/>
        <w:szCs w:val="24"/>
        <w:lang w:val="en-US" w:eastAsia="en-US" w:bidi="ar-SA"/>
      </w:rPr>
    </w:lvl>
    <w:lvl w:ilvl="2" w:tplc="4DB22D36">
      <w:numFmt w:val="bullet"/>
      <w:lvlText w:val="•"/>
      <w:lvlJc w:val="left"/>
      <w:pPr>
        <w:ind w:left="2320" w:hanging="360"/>
      </w:pPr>
      <w:rPr>
        <w:rFonts w:hint="default"/>
        <w:lang w:val="en-US" w:eastAsia="en-US" w:bidi="ar-SA"/>
      </w:rPr>
    </w:lvl>
    <w:lvl w:ilvl="3" w:tplc="C92E8FEC">
      <w:numFmt w:val="bullet"/>
      <w:lvlText w:val="•"/>
      <w:lvlJc w:val="left"/>
      <w:pPr>
        <w:ind w:left="3200" w:hanging="360"/>
      </w:pPr>
      <w:rPr>
        <w:rFonts w:hint="default"/>
        <w:lang w:val="en-US" w:eastAsia="en-US" w:bidi="ar-SA"/>
      </w:rPr>
    </w:lvl>
    <w:lvl w:ilvl="4" w:tplc="D1AA24C6">
      <w:numFmt w:val="bullet"/>
      <w:lvlText w:val="•"/>
      <w:lvlJc w:val="left"/>
      <w:pPr>
        <w:ind w:left="4080" w:hanging="360"/>
      </w:pPr>
      <w:rPr>
        <w:rFonts w:hint="default"/>
        <w:lang w:val="en-US" w:eastAsia="en-US" w:bidi="ar-SA"/>
      </w:rPr>
    </w:lvl>
    <w:lvl w:ilvl="5" w:tplc="409E43AE">
      <w:numFmt w:val="bullet"/>
      <w:lvlText w:val="•"/>
      <w:lvlJc w:val="left"/>
      <w:pPr>
        <w:ind w:left="4960" w:hanging="360"/>
      </w:pPr>
      <w:rPr>
        <w:rFonts w:hint="default"/>
        <w:lang w:val="en-US" w:eastAsia="en-US" w:bidi="ar-SA"/>
      </w:rPr>
    </w:lvl>
    <w:lvl w:ilvl="6" w:tplc="CB646F8C">
      <w:numFmt w:val="bullet"/>
      <w:lvlText w:val="•"/>
      <w:lvlJc w:val="left"/>
      <w:pPr>
        <w:ind w:left="5840" w:hanging="360"/>
      </w:pPr>
      <w:rPr>
        <w:rFonts w:hint="default"/>
        <w:lang w:val="en-US" w:eastAsia="en-US" w:bidi="ar-SA"/>
      </w:rPr>
    </w:lvl>
    <w:lvl w:ilvl="7" w:tplc="DB3AC55C">
      <w:numFmt w:val="bullet"/>
      <w:lvlText w:val="•"/>
      <w:lvlJc w:val="left"/>
      <w:pPr>
        <w:ind w:left="6720" w:hanging="360"/>
      </w:pPr>
      <w:rPr>
        <w:rFonts w:hint="default"/>
        <w:lang w:val="en-US" w:eastAsia="en-US" w:bidi="ar-SA"/>
      </w:rPr>
    </w:lvl>
    <w:lvl w:ilvl="8" w:tplc="13FE6DF4">
      <w:numFmt w:val="bullet"/>
      <w:lvlText w:val="•"/>
      <w:lvlJc w:val="left"/>
      <w:pPr>
        <w:ind w:left="7600" w:hanging="360"/>
      </w:pPr>
      <w:rPr>
        <w:rFonts w:hint="default"/>
        <w:lang w:val="en-US" w:eastAsia="en-US" w:bidi="ar-SA"/>
      </w:rPr>
    </w:lvl>
  </w:abstractNum>
  <w:num w:numId="1" w16cid:durableId="175000137">
    <w:abstractNumId w:val="0"/>
  </w:num>
  <w:num w:numId="2" w16cid:durableId="514614405">
    <w:abstractNumId w:val="1"/>
  </w:num>
  <w:num w:numId="3" w16cid:durableId="8983283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983"/>
    <w:rsid w:val="00026513"/>
    <w:rsid w:val="000277B7"/>
    <w:rsid w:val="000451B8"/>
    <w:rsid w:val="00063091"/>
    <w:rsid w:val="0006677E"/>
    <w:rsid w:val="00082B95"/>
    <w:rsid w:val="000B2970"/>
    <w:rsid w:val="000B4C34"/>
    <w:rsid w:val="000C3498"/>
    <w:rsid w:val="000D7734"/>
    <w:rsid w:val="000D776A"/>
    <w:rsid w:val="000E07C8"/>
    <w:rsid w:val="000F40B2"/>
    <w:rsid w:val="000F7A6D"/>
    <w:rsid w:val="0012037F"/>
    <w:rsid w:val="0012329B"/>
    <w:rsid w:val="001261C1"/>
    <w:rsid w:val="00130F42"/>
    <w:rsid w:val="00135E59"/>
    <w:rsid w:val="00144751"/>
    <w:rsid w:val="00144F1D"/>
    <w:rsid w:val="00146747"/>
    <w:rsid w:val="00170490"/>
    <w:rsid w:val="00174C1F"/>
    <w:rsid w:val="001845BE"/>
    <w:rsid w:val="0018577F"/>
    <w:rsid w:val="00187BE4"/>
    <w:rsid w:val="001A411F"/>
    <w:rsid w:val="001C7B72"/>
    <w:rsid w:val="001F66CB"/>
    <w:rsid w:val="001F69B9"/>
    <w:rsid w:val="00207A0E"/>
    <w:rsid w:val="00210786"/>
    <w:rsid w:val="00212C2D"/>
    <w:rsid w:val="00216E40"/>
    <w:rsid w:val="0023093D"/>
    <w:rsid w:val="0024550A"/>
    <w:rsid w:val="002460C2"/>
    <w:rsid w:val="002552BC"/>
    <w:rsid w:val="00260452"/>
    <w:rsid w:val="0026460E"/>
    <w:rsid w:val="00280039"/>
    <w:rsid w:val="00285BFA"/>
    <w:rsid w:val="002B0983"/>
    <w:rsid w:val="002D0B41"/>
    <w:rsid w:val="002D7ECD"/>
    <w:rsid w:val="002E6263"/>
    <w:rsid w:val="002F1B29"/>
    <w:rsid w:val="002F43CA"/>
    <w:rsid w:val="0030272A"/>
    <w:rsid w:val="0036442F"/>
    <w:rsid w:val="00370C46"/>
    <w:rsid w:val="00380D6F"/>
    <w:rsid w:val="00386C39"/>
    <w:rsid w:val="003917A4"/>
    <w:rsid w:val="00391F89"/>
    <w:rsid w:val="0039205F"/>
    <w:rsid w:val="003A5C4F"/>
    <w:rsid w:val="003B0E33"/>
    <w:rsid w:val="003B56A7"/>
    <w:rsid w:val="003E28E9"/>
    <w:rsid w:val="003E2B64"/>
    <w:rsid w:val="003E74E2"/>
    <w:rsid w:val="003E7DB5"/>
    <w:rsid w:val="003F74F4"/>
    <w:rsid w:val="00404E34"/>
    <w:rsid w:val="00406CBE"/>
    <w:rsid w:val="0041701D"/>
    <w:rsid w:val="00421FEE"/>
    <w:rsid w:val="00434B0D"/>
    <w:rsid w:val="0048304E"/>
    <w:rsid w:val="00485E65"/>
    <w:rsid w:val="004B45A2"/>
    <w:rsid w:val="004B6D19"/>
    <w:rsid w:val="004C6C3B"/>
    <w:rsid w:val="004E1301"/>
    <w:rsid w:val="00506504"/>
    <w:rsid w:val="0050706C"/>
    <w:rsid w:val="00522C85"/>
    <w:rsid w:val="00537CF2"/>
    <w:rsid w:val="00540754"/>
    <w:rsid w:val="00541845"/>
    <w:rsid w:val="00543664"/>
    <w:rsid w:val="00546153"/>
    <w:rsid w:val="00591C60"/>
    <w:rsid w:val="005A0522"/>
    <w:rsid w:val="005C276F"/>
    <w:rsid w:val="005C74E1"/>
    <w:rsid w:val="005C7B20"/>
    <w:rsid w:val="005D254B"/>
    <w:rsid w:val="005D4505"/>
    <w:rsid w:val="005D62C7"/>
    <w:rsid w:val="005E03AE"/>
    <w:rsid w:val="005E3634"/>
    <w:rsid w:val="005F482A"/>
    <w:rsid w:val="005F6329"/>
    <w:rsid w:val="0060473C"/>
    <w:rsid w:val="00605FA1"/>
    <w:rsid w:val="00606419"/>
    <w:rsid w:val="00616332"/>
    <w:rsid w:val="006215E2"/>
    <w:rsid w:val="00622A31"/>
    <w:rsid w:val="006326A8"/>
    <w:rsid w:val="00645CF3"/>
    <w:rsid w:val="00654A44"/>
    <w:rsid w:val="006843BC"/>
    <w:rsid w:val="00685B04"/>
    <w:rsid w:val="0068715F"/>
    <w:rsid w:val="00696CF6"/>
    <w:rsid w:val="006C30CA"/>
    <w:rsid w:val="006E3EB6"/>
    <w:rsid w:val="006F3B41"/>
    <w:rsid w:val="0070191F"/>
    <w:rsid w:val="0071173E"/>
    <w:rsid w:val="0071226F"/>
    <w:rsid w:val="007127B5"/>
    <w:rsid w:val="00712A7F"/>
    <w:rsid w:val="00726478"/>
    <w:rsid w:val="007264B5"/>
    <w:rsid w:val="00726BE8"/>
    <w:rsid w:val="00750BAB"/>
    <w:rsid w:val="007A3975"/>
    <w:rsid w:val="007B7B01"/>
    <w:rsid w:val="007C1EB2"/>
    <w:rsid w:val="007D0026"/>
    <w:rsid w:val="007D1742"/>
    <w:rsid w:val="007D4FAD"/>
    <w:rsid w:val="007E29E0"/>
    <w:rsid w:val="007F109D"/>
    <w:rsid w:val="00813D09"/>
    <w:rsid w:val="008271AF"/>
    <w:rsid w:val="008313D4"/>
    <w:rsid w:val="008339C2"/>
    <w:rsid w:val="00841E6B"/>
    <w:rsid w:val="00845A88"/>
    <w:rsid w:val="00850D78"/>
    <w:rsid w:val="008555C3"/>
    <w:rsid w:val="0085789D"/>
    <w:rsid w:val="00864F1C"/>
    <w:rsid w:val="0089317A"/>
    <w:rsid w:val="0089355D"/>
    <w:rsid w:val="008B09CC"/>
    <w:rsid w:val="008B6B07"/>
    <w:rsid w:val="008C08E4"/>
    <w:rsid w:val="008C1CBC"/>
    <w:rsid w:val="008C46D2"/>
    <w:rsid w:val="008C7141"/>
    <w:rsid w:val="008D3E38"/>
    <w:rsid w:val="008D61B8"/>
    <w:rsid w:val="008E70AE"/>
    <w:rsid w:val="008F17B7"/>
    <w:rsid w:val="008F61F0"/>
    <w:rsid w:val="00905322"/>
    <w:rsid w:val="00915F5E"/>
    <w:rsid w:val="009178E8"/>
    <w:rsid w:val="00923A05"/>
    <w:rsid w:val="0092500D"/>
    <w:rsid w:val="00925859"/>
    <w:rsid w:val="0093306D"/>
    <w:rsid w:val="0097488D"/>
    <w:rsid w:val="0098046F"/>
    <w:rsid w:val="00980EFE"/>
    <w:rsid w:val="009A4FF2"/>
    <w:rsid w:val="009A7C07"/>
    <w:rsid w:val="009D19BD"/>
    <w:rsid w:val="009D4F19"/>
    <w:rsid w:val="009F02D4"/>
    <w:rsid w:val="00A4665B"/>
    <w:rsid w:val="00A525D0"/>
    <w:rsid w:val="00A53A24"/>
    <w:rsid w:val="00A733B2"/>
    <w:rsid w:val="00AA3699"/>
    <w:rsid w:val="00AA6CB1"/>
    <w:rsid w:val="00AD6877"/>
    <w:rsid w:val="00AF09AB"/>
    <w:rsid w:val="00AF1530"/>
    <w:rsid w:val="00B04C7A"/>
    <w:rsid w:val="00B06BF0"/>
    <w:rsid w:val="00B11480"/>
    <w:rsid w:val="00B20F69"/>
    <w:rsid w:val="00B2414D"/>
    <w:rsid w:val="00B3003C"/>
    <w:rsid w:val="00B34CAA"/>
    <w:rsid w:val="00B36A99"/>
    <w:rsid w:val="00B50EB8"/>
    <w:rsid w:val="00B55302"/>
    <w:rsid w:val="00B60B48"/>
    <w:rsid w:val="00BA17BA"/>
    <w:rsid w:val="00BA4961"/>
    <w:rsid w:val="00BB0933"/>
    <w:rsid w:val="00BB770B"/>
    <w:rsid w:val="00BC03DC"/>
    <w:rsid w:val="00BE3536"/>
    <w:rsid w:val="00BE75B7"/>
    <w:rsid w:val="00C005A8"/>
    <w:rsid w:val="00C01259"/>
    <w:rsid w:val="00C0437C"/>
    <w:rsid w:val="00C10A08"/>
    <w:rsid w:val="00C326B8"/>
    <w:rsid w:val="00C40077"/>
    <w:rsid w:val="00C43FAE"/>
    <w:rsid w:val="00C4748B"/>
    <w:rsid w:val="00C51C42"/>
    <w:rsid w:val="00C56432"/>
    <w:rsid w:val="00C570C2"/>
    <w:rsid w:val="00C6314E"/>
    <w:rsid w:val="00C80BB3"/>
    <w:rsid w:val="00CA4101"/>
    <w:rsid w:val="00CA6799"/>
    <w:rsid w:val="00CB03B6"/>
    <w:rsid w:val="00CC6364"/>
    <w:rsid w:val="00D33811"/>
    <w:rsid w:val="00D37DE3"/>
    <w:rsid w:val="00D456D5"/>
    <w:rsid w:val="00D57C71"/>
    <w:rsid w:val="00D67DEE"/>
    <w:rsid w:val="00D80689"/>
    <w:rsid w:val="00D9279F"/>
    <w:rsid w:val="00DA687E"/>
    <w:rsid w:val="00DC00DB"/>
    <w:rsid w:val="00DD015B"/>
    <w:rsid w:val="00DD4EF6"/>
    <w:rsid w:val="00DD4F58"/>
    <w:rsid w:val="00DD6A99"/>
    <w:rsid w:val="00DE15D9"/>
    <w:rsid w:val="00DE64C8"/>
    <w:rsid w:val="00DF38D0"/>
    <w:rsid w:val="00E06747"/>
    <w:rsid w:val="00E07E93"/>
    <w:rsid w:val="00E1267D"/>
    <w:rsid w:val="00E348F9"/>
    <w:rsid w:val="00E37D2E"/>
    <w:rsid w:val="00E41C55"/>
    <w:rsid w:val="00E50D2C"/>
    <w:rsid w:val="00E54F54"/>
    <w:rsid w:val="00E650C2"/>
    <w:rsid w:val="00E8159B"/>
    <w:rsid w:val="00E86714"/>
    <w:rsid w:val="00E948C7"/>
    <w:rsid w:val="00EA7EEC"/>
    <w:rsid w:val="00EC1837"/>
    <w:rsid w:val="00EC29EB"/>
    <w:rsid w:val="00ED16AC"/>
    <w:rsid w:val="00ED4448"/>
    <w:rsid w:val="00EE2FA6"/>
    <w:rsid w:val="00EE5977"/>
    <w:rsid w:val="00EE5ADF"/>
    <w:rsid w:val="00EF0035"/>
    <w:rsid w:val="00F03794"/>
    <w:rsid w:val="00F053A7"/>
    <w:rsid w:val="00F228B3"/>
    <w:rsid w:val="00F64A39"/>
    <w:rsid w:val="00F8256C"/>
    <w:rsid w:val="00FB2947"/>
    <w:rsid w:val="00FB2D73"/>
    <w:rsid w:val="00FE3C15"/>
    <w:rsid w:val="00FF29A5"/>
    <w:rsid w:val="04A72C29"/>
    <w:rsid w:val="04B357F5"/>
    <w:rsid w:val="053F5E97"/>
    <w:rsid w:val="0914E2EA"/>
    <w:rsid w:val="0A7566DA"/>
    <w:rsid w:val="0E7B781D"/>
    <w:rsid w:val="0F176724"/>
    <w:rsid w:val="126D589A"/>
    <w:rsid w:val="15C783BE"/>
    <w:rsid w:val="1896F4FA"/>
    <w:rsid w:val="1BD503A2"/>
    <w:rsid w:val="1C1E5CB7"/>
    <w:rsid w:val="1DBA20F5"/>
    <w:rsid w:val="1FB6855D"/>
    <w:rsid w:val="206AC9D5"/>
    <w:rsid w:val="23AC6C65"/>
    <w:rsid w:val="23CF98D9"/>
    <w:rsid w:val="2536EAA5"/>
    <w:rsid w:val="278DA0D4"/>
    <w:rsid w:val="29251F24"/>
    <w:rsid w:val="2C01B414"/>
    <w:rsid w:val="30D3B0A6"/>
    <w:rsid w:val="3578D20B"/>
    <w:rsid w:val="3E2E77FE"/>
    <w:rsid w:val="4089EA7C"/>
    <w:rsid w:val="49273806"/>
    <w:rsid w:val="4A84079F"/>
    <w:rsid w:val="4EFC822E"/>
    <w:rsid w:val="568EB8CB"/>
    <w:rsid w:val="56CA9C66"/>
    <w:rsid w:val="57F979BB"/>
    <w:rsid w:val="5CD212EA"/>
    <w:rsid w:val="5EC7CD1C"/>
    <w:rsid w:val="5F3842FD"/>
    <w:rsid w:val="6CE1F8F9"/>
    <w:rsid w:val="729628B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AC9A3"/>
  <w15:docId w15:val="{07D772DF-A4CE-4F5D-B2C3-2D1478FC1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78"/>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720" w:hanging="360"/>
    </w:pPr>
    <w:rPr>
      <w:sz w:val="24"/>
      <w:szCs w:val="24"/>
    </w:rPr>
  </w:style>
  <w:style w:type="paragraph" w:styleId="ListParagraph">
    <w:name w:val="List Paragraph"/>
    <w:basedOn w:val="Normal"/>
    <w:uiPriority w:val="1"/>
    <w:qFormat/>
    <w:pPr>
      <w:ind w:left="720" w:hanging="360"/>
    </w:pPr>
  </w:style>
  <w:style w:type="paragraph" w:customStyle="1" w:styleId="TableParagraph">
    <w:name w:val="Table Paragraph"/>
    <w:basedOn w:val="Normal"/>
    <w:uiPriority w:val="1"/>
    <w:qFormat/>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Arial" w:eastAsia="Arial" w:hAnsi="Arial" w:cs="Arial"/>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CA6799"/>
    <w:pPr>
      <w:widowControl/>
      <w:autoSpaceDE/>
      <w:autoSpaceDN/>
    </w:pPr>
    <w:rPr>
      <w:rFonts w:ascii="Arial" w:eastAsia="Arial" w:hAnsi="Arial" w:cs="Arial"/>
    </w:rPr>
  </w:style>
  <w:style w:type="character" w:styleId="Hyperlink">
    <w:name w:val="Hyperlink"/>
    <w:basedOn w:val="DefaultParagraphFont"/>
    <w:uiPriority w:val="99"/>
    <w:unhideWhenUsed/>
    <w:rsid w:val="00C4748B"/>
    <w:rPr>
      <w:color w:val="0000FF" w:themeColor="hyperlink"/>
      <w:u w:val="single"/>
    </w:rPr>
  </w:style>
  <w:style w:type="character" w:styleId="UnresolvedMention">
    <w:name w:val="Unresolved Mention"/>
    <w:basedOn w:val="DefaultParagraphFont"/>
    <w:uiPriority w:val="99"/>
    <w:semiHidden/>
    <w:unhideWhenUsed/>
    <w:rsid w:val="00C4748B"/>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41701D"/>
    <w:rPr>
      <w:b/>
      <w:bCs/>
    </w:rPr>
  </w:style>
  <w:style w:type="character" w:customStyle="1" w:styleId="CommentSubjectChar">
    <w:name w:val="Comment Subject Char"/>
    <w:basedOn w:val="CommentTextChar"/>
    <w:link w:val="CommentSubject"/>
    <w:uiPriority w:val="99"/>
    <w:semiHidden/>
    <w:rsid w:val="0041701D"/>
    <w:rPr>
      <w:rFonts w:ascii="Arial" w:eastAsia="Times New Roman" w:hAnsi="Arial" w:cs="Arial"/>
      <w:b/>
      <w:bCs/>
      <w:sz w:val="20"/>
      <w:szCs w:val="20"/>
    </w:rPr>
  </w:style>
  <w:style w:type="character" w:styleId="FollowedHyperlink">
    <w:name w:val="FollowedHyperlink"/>
    <w:basedOn w:val="DefaultParagraphFont"/>
    <w:uiPriority w:val="99"/>
    <w:semiHidden/>
    <w:unhideWhenUsed/>
    <w:rsid w:val="00DE64C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rs.gov/charities-non-profits/tax-exempt-organization-search" TargetMode="External"/><Relationship Id="rId5" Type="http://schemas.openxmlformats.org/officeDocument/2006/relationships/numbering" Target="numbering.xml"/><Relationship Id="rId10" Type="http://schemas.openxmlformats.org/officeDocument/2006/relationships/hyperlink" Target="https://www.commbuys.com/bso/external/bidDetail.sda?docId=BD-27-1100-EED01-EED01-134599&amp;external=true&amp;parentUrl=close" TargetMode="External"/><Relationship Id="rId4" Type="http://schemas.openxmlformats.org/officeDocument/2006/relationships/customXml" Target="../customXml/item4.xml"/><Relationship Id="rId9" Type="http://schemas.openxmlformats.org/officeDocument/2006/relationships/hyperlink" Target="https://www.mass.gov/info-details/regional-economic-development-organization-redo-grant-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7223b7f-d29a-40a7-89e9-7fcbaea795a5" xsi:nil="true"/>
    <lcf76f155ced4ddcb4097134ff3c332f xmlns="6cc6ac48-9972-4fdd-8495-0ab5ba7fdac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868B9A924C50B4E83B552A1AE49283C" ma:contentTypeVersion="24" ma:contentTypeDescription="Create a new document." ma:contentTypeScope="" ma:versionID="79f85c6f94e2f48e2fc8e2f3bc04a8a2">
  <xsd:schema xmlns:xsd="http://www.w3.org/2001/XMLSchema" xmlns:xs="http://www.w3.org/2001/XMLSchema" xmlns:p="http://schemas.microsoft.com/office/2006/metadata/properties" xmlns:ns2="6cc6ac48-9972-4fdd-8495-0ab5ba7fdac9" xmlns:ns3="c7223b7f-d29a-40a7-89e9-7fcbaea795a5" targetNamespace="http://schemas.microsoft.com/office/2006/metadata/properties" ma:root="true" ma:fieldsID="86936d6686ffe3beae3ad23bdab25026" ns2:_="" ns3:_="">
    <xsd:import namespace="6cc6ac48-9972-4fdd-8495-0ab5ba7fdac9"/>
    <xsd:import namespace="c7223b7f-d29a-40a7-89e9-7fcbaea795a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6ac48-9972-4fdd-8495-0ab5ba7fda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223b7f-d29a-40a7-89e9-7fcbaea795a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c8f9811a-a3aa-4310-8b92-739ca5225cd4}" ma:internalName="TaxCatchAll" ma:showField="CatchAllData" ma:web="c7223b7f-d29a-40a7-89e9-7fcbaea795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C82CA5-09CB-4989-967C-EE5CA1ECB04C}">
  <ds:schemaRefs>
    <ds:schemaRef ds:uri="http://schemas.microsoft.com/office/2006/metadata/properties"/>
    <ds:schemaRef ds:uri="http://schemas.microsoft.com/office/infopath/2007/PartnerControls"/>
    <ds:schemaRef ds:uri="c7223b7f-d29a-40a7-89e9-7fcbaea795a5"/>
    <ds:schemaRef ds:uri="6cc6ac48-9972-4fdd-8495-0ab5ba7fdac9"/>
  </ds:schemaRefs>
</ds:datastoreItem>
</file>

<file path=customXml/itemProps2.xml><?xml version="1.0" encoding="utf-8"?>
<ds:datastoreItem xmlns:ds="http://schemas.openxmlformats.org/officeDocument/2006/customXml" ds:itemID="{90CE69B1-2CFF-4C14-88B7-5DFF23863811}">
  <ds:schemaRefs>
    <ds:schemaRef ds:uri="http://schemas.microsoft.com/sharepoint/v3/contenttype/forms"/>
  </ds:schemaRefs>
</ds:datastoreItem>
</file>

<file path=customXml/itemProps3.xml><?xml version="1.0" encoding="utf-8"?>
<ds:datastoreItem xmlns:ds="http://schemas.openxmlformats.org/officeDocument/2006/customXml" ds:itemID="{85C16B1E-33DE-4FAD-98FC-3149C32E5CA6}">
  <ds:schemaRefs>
    <ds:schemaRef ds:uri="http://schemas.openxmlformats.org/officeDocument/2006/bibliography"/>
  </ds:schemaRefs>
</ds:datastoreItem>
</file>

<file path=customXml/itemProps4.xml><?xml version="1.0" encoding="utf-8"?>
<ds:datastoreItem xmlns:ds="http://schemas.openxmlformats.org/officeDocument/2006/customXml" ds:itemID="{9BEA79D0-FC47-48AC-922E-955BBD6C9E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6ac48-9972-4fdd-8495-0ab5ba7fdac9"/>
    <ds:schemaRef ds:uri="c7223b7f-d29a-40a7-89e9-7fcbaea795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80</TotalTime>
  <Pages>3</Pages>
  <Words>1311</Words>
  <Characters>7474</Characters>
  <Application>Microsoft Office Word</Application>
  <DocSecurity>0</DocSecurity>
  <Lines>62</Lines>
  <Paragraphs>17</Paragraphs>
  <ScaleCrop>false</ScaleCrop>
  <Company/>
  <LinksUpToDate>false</LinksUpToDate>
  <CharactersWithSpaces>8768</CharactersWithSpaces>
  <SharedDoc>false</SharedDoc>
  <HLinks>
    <vt:vector size="12" baseType="variant">
      <vt:variant>
        <vt:i4>458755</vt:i4>
      </vt:variant>
      <vt:variant>
        <vt:i4>3</vt:i4>
      </vt:variant>
      <vt:variant>
        <vt:i4>0</vt:i4>
      </vt:variant>
      <vt:variant>
        <vt:i4>5</vt:i4>
      </vt:variant>
      <vt:variant>
        <vt:lpwstr>https://www.irs.gov/charities-non-profits/tax-exempt-organization-search</vt:lpwstr>
      </vt:variant>
      <vt:variant>
        <vt:lpwstr/>
      </vt:variant>
      <vt:variant>
        <vt:i4>2228270</vt:i4>
      </vt:variant>
      <vt:variant>
        <vt:i4>0</vt:i4>
      </vt:variant>
      <vt:variant>
        <vt:i4>0</vt:i4>
      </vt:variant>
      <vt:variant>
        <vt:i4>5</vt:i4>
      </vt:variant>
      <vt:variant>
        <vt:lpwstr>https://www.mass.gov/info-details/regional-economic-development-organization-redo-grant-program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Horne, Marc (EOED)</dc:creator>
  <cp:keywords/>
  <cp:lastModifiedBy>McPherson, Jacqueline (EOED)</cp:lastModifiedBy>
  <cp:revision>9</cp:revision>
  <dcterms:created xsi:type="dcterms:W3CDTF">2026-10-20T18:07:00Z</dcterms:created>
  <dcterms:modified xsi:type="dcterms:W3CDTF">2026-10-20T20:30:00Z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2024-11-19T00:00:00Z</vt:filetime>
  </property>
  <property fmtid="{D5CDD505-2E9C-101B-9397-08002B2CF9AE}" pid="3" name="Creator">
    <vt:lpwstr>Microsoft® Word 2016</vt:lpwstr>
  </property>
  <property fmtid="{D5CDD505-2E9C-101B-9397-08002B2CF9AE}" pid="4" name="LastSaved">
    <vt:filetime>2025-12-02T00:00:00Z</vt:filetime>
  </property>
  <property fmtid="{D5CDD505-2E9C-101B-9397-08002B2CF9AE}" pid="5" name="Producer">
    <vt:lpwstr>Microsoft® Word 2016</vt:lpwstr>
  </property>
  <property fmtid="{D5CDD505-2E9C-101B-9397-08002B2CF9AE}" pid="6" name="ContentTypeId">
    <vt:lpwstr>0x0101009868B9A924C50B4E83B552A1AE49283C</vt:lpwstr>
  </property>
  <property fmtid="{D5CDD505-2E9C-101B-9397-08002B2CF9AE}" pid="7" name="MediaServiceImageTags">
    <vt:lpwstr/>
  </property>
</Properties>
</file>