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6481" w14:textId="77777777" w:rsidR="008904B2" w:rsidRDefault="00FE787D">
      <w:pPr>
        <w:pStyle w:val="BodyText"/>
        <w:rPr>
          <w:rFonts w:ascii="Times New Roman"/>
          <w:sz w:val="20"/>
        </w:rPr>
      </w:pPr>
      <w:r>
        <w:rPr>
          <w:noProof/>
        </w:rPr>
        <mc:AlternateContent>
          <mc:Choice Requires="wpg">
            <w:drawing>
              <wp:anchor distT="0" distB="0" distL="0" distR="0" simplePos="0" relativeHeight="15729152" behindDoc="0" locked="0" layoutInCell="1" allowOverlap="1" wp14:anchorId="52399902" wp14:editId="06AFB0DB">
                <wp:simplePos x="0" y="0"/>
                <wp:positionH relativeFrom="page">
                  <wp:posOffset>0</wp:posOffset>
                </wp:positionH>
                <wp:positionV relativeFrom="page">
                  <wp:posOffset>0</wp:posOffset>
                </wp:positionV>
                <wp:extent cx="7772400" cy="13944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94460"/>
                          <a:chOff x="0" y="0"/>
                          <a:chExt cx="7772400" cy="1394460"/>
                        </a:xfrm>
                      </wpg:grpSpPr>
                      <pic:pic xmlns:pic="http://schemas.openxmlformats.org/drawingml/2006/picture">
                        <pic:nvPicPr>
                          <pic:cNvPr id="4" name="Image 4"/>
                          <pic:cNvPicPr/>
                        </pic:nvPicPr>
                        <pic:blipFill>
                          <a:blip r:embed="rId7" cstate="print"/>
                          <a:stretch>
                            <a:fillRect/>
                          </a:stretch>
                        </pic:blipFill>
                        <pic:spPr>
                          <a:xfrm>
                            <a:off x="0" y="0"/>
                            <a:ext cx="7772400" cy="1394459"/>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127895" y="149616"/>
                            <a:ext cx="1024808" cy="991728"/>
                          </a:xfrm>
                          <a:prstGeom prst="rect">
                            <a:avLst/>
                          </a:prstGeom>
                        </pic:spPr>
                      </pic:pic>
                      <wps:wsp>
                        <wps:cNvPr id="6" name="Textbox 6"/>
                        <wps:cNvSpPr txBox="1"/>
                        <wps:spPr>
                          <a:xfrm>
                            <a:off x="0" y="0"/>
                            <a:ext cx="7772400" cy="1394460"/>
                          </a:xfrm>
                          <a:prstGeom prst="rect">
                            <a:avLst/>
                          </a:prstGeom>
                        </wps:spPr>
                        <wps:txbx>
                          <w:txbxContent>
                            <w:p w14:paraId="5B5DA3D3" w14:textId="77777777" w:rsidR="008904B2" w:rsidRDefault="008904B2">
                              <w:pPr>
                                <w:spacing w:before="5"/>
                                <w:rPr>
                                  <w:sz w:val="48"/>
                                </w:rPr>
                              </w:pPr>
                            </w:p>
                            <w:p w14:paraId="3262A96C" w14:textId="77777777" w:rsidR="008904B2" w:rsidRDefault="00FE787D">
                              <w:pPr>
                                <w:spacing w:line="459" w:lineRule="exact"/>
                                <w:ind w:left="2131"/>
                                <w:rPr>
                                  <w:rFonts w:ascii="Arial"/>
                                  <w:b/>
                                  <w:sz w:val="40"/>
                                </w:rPr>
                              </w:pPr>
                              <w:r>
                                <w:rPr>
                                  <w:rFonts w:ascii="Arial"/>
                                  <w:b/>
                                  <w:color w:val="001F5F"/>
                                  <w:sz w:val="40"/>
                                </w:rPr>
                                <w:t>INFECTION</w:t>
                              </w:r>
                              <w:r>
                                <w:rPr>
                                  <w:rFonts w:ascii="Arial"/>
                                  <w:b/>
                                  <w:color w:val="001F5F"/>
                                  <w:spacing w:val="-4"/>
                                  <w:sz w:val="40"/>
                                </w:rPr>
                                <w:t xml:space="preserve"> </w:t>
                              </w:r>
                              <w:r>
                                <w:rPr>
                                  <w:rFonts w:ascii="Arial"/>
                                  <w:b/>
                                  <w:color w:val="001F5F"/>
                                  <w:sz w:val="40"/>
                                </w:rPr>
                                <w:t>PREVENTION</w:t>
                              </w:r>
                              <w:r>
                                <w:rPr>
                                  <w:rFonts w:ascii="Arial"/>
                                  <w:b/>
                                  <w:color w:val="001F5F"/>
                                  <w:spacing w:val="-4"/>
                                  <w:sz w:val="40"/>
                                </w:rPr>
                                <w:t xml:space="preserve"> </w:t>
                              </w:r>
                              <w:r>
                                <w:rPr>
                                  <w:rFonts w:ascii="Arial"/>
                                  <w:b/>
                                  <w:color w:val="001F5F"/>
                                  <w:sz w:val="40"/>
                                </w:rPr>
                                <w:t>IN</w:t>
                              </w:r>
                              <w:r>
                                <w:rPr>
                                  <w:rFonts w:ascii="Arial"/>
                                  <w:b/>
                                  <w:color w:val="001F5F"/>
                                  <w:spacing w:val="-3"/>
                                  <w:sz w:val="40"/>
                                </w:rPr>
                                <w:t xml:space="preserve"> </w:t>
                              </w:r>
                              <w:r>
                                <w:rPr>
                                  <w:rFonts w:ascii="Arial"/>
                                  <w:b/>
                                  <w:color w:val="001F5F"/>
                                  <w:sz w:val="40"/>
                                </w:rPr>
                                <w:t>LONG</w:t>
                              </w:r>
                              <w:r>
                                <w:rPr>
                                  <w:rFonts w:ascii="Arial"/>
                                  <w:b/>
                                  <w:color w:val="001F5F"/>
                                  <w:spacing w:val="-4"/>
                                  <w:sz w:val="40"/>
                                </w:rPr>
                                <w:t xml:space="preserve"> </w:t>
                              </w:r>
                              <w:r>
                                <w:rPr>
                                  <w:rFonts w:ascii="Arial"/>
                                  <w:b/>
                                  <w:color w:val="001F5F"/>
                                  <w:sz w:val="40"/>
                                </w:rPr>
                                <w:t>TERM</w:t>
                              </w:r>
                              <w:r>
                                <w:rPr>
                                  <w:rFonts w:ascii="Arial"/>
                                  <w:b/>
                                  <w:color w:val="001F5F"/>
                                  <w:spacing w:val="-3"/>
                                  <w:sz w:val="40"/>
                                </w:rPr>
                                <w:t xml:space="preserve"> </w:t>
                              </w:r>
                              <w:r>
                                <w:rPr>
                                  <w:rFonts w:ascii="Arial"/>
                                  <w:b/>
                                  <w:color w:val="001F5F"/>
                                  <w:spacing w:val="-4"/>
                                  <w:sz w:val="40"/>
                                </w:rPr>
                                <w:t>CARE</w:t>
                              </w:r>
                            </w:p>
                            <w:p w14:paraId="0E0A70ED" w14:textId="77777777" w:rsidR="008904B2" w:rsidRDefault="00FE787D">
                              <w:pPr>
                                <w:spacing w:line="459" w:lineRule="exact"/>
                                <w:ind w:left="3712" w:right="3461"/>
                                <w:jc w:val="center"/>
                                <w:rPr>
                                  <w:rFonts w:ascii="Arial"/>
                                  <w:b/>
                                  <w:sz w:val="40"/>
                                </w:rPr>
                              </w:pPr>
                              <w:r>
                                <w:rPr>
                                  <w:rFonts w:ascii="Arial"/>
                                  <w:b/>
                                  <w:color w:val="001F5F"/>
                                  <w:sz w:val="40"/>
                                </w:rPr>
                                <w:t>Gastrointestinal</w:t>
                              </w:r>
                              <w:r>
                                <w:rPr>
                                  <w:rFonts w:ascii="Arial"/>
                                  <w:b/>
                                  <w:color w:val="001F5F"/>
                                  <w:spacing w:val="-6"/>
                                  <w:sz w:val="40"/>
                                </w:rPr>
                                <w:t xml:space="preserve"> </w:t>
                              </w:r>
                              <w:r>
                                <w:rPr>
                                  <w:rFonts w:ascii="Arial"/>
                                  <w:b/>
                                  <w:color w:val="001F5F"/>
                                  <w:spacing w:val="-2"/>
                                  <w:sz w:val="40"/>
                                </w:rPr>
                                <w:t>Disease</w:t>
                              </w:r>
                            </w:p>
                            <w:p w14:paraId="419ADBA9" w14:textId="77777777" w:rsidR="008904B2" w:rsidRDefault="00FE787D">
                              <w:pPr>
                                <w:spacing w:before="293"/>
                                <w:ind w:left="3759" w:right="3461"/>
                                <w:jc w:val="center"/>
                                <w:rPr>
                                  <w:rFonts w:ascii="Arial"/>
                                  <w:b/>
                                  <w:sz w:val="24"/>
                                </w:rPr>
                              </w:pPr>
                              <w:r>
                                <w:rPr>
                                  <w:rFonts w:ascii="Arial"/>
                                  <w:b/>
                                  <w:sz w:val="24"/>
                                </w:rPr>
                                <w:t>Massachusetts</w:t>
                              </w:r>
                              <w:r>
                                <w:rPr>
                                  <w:rFonts w:ascii="Arial"/>
                                  <w:b/>
                                  <w:spacing w:val="-4"/>
                                  <w:sz w:val="24"/>
                                </w:rPr>
                                <w:t xml:space="preserve"> </w:t>
                              </w:r>
                              <w:r>
                                <w:rPr>
                                  <w:rFonts w:ascii="Arial"/>
                                  <w:b/>
                                  <w:sz w:val="24"/>
                                </w:rPr>
                                <w:t>Department</w:t>
                              </w:r>
                              <w:r>
                                <w:rPr>
                                  <w:rFonts w:ascii="Arial"/>
                                  <w:b/>
                                  <w:spacing w:val="-2"/>
                                  <w:sz w:val="24"/>
                                </w:rPr>
                                <w:t xml:space="preserve"> </w:t>
                              </w:r>
                              <w:r>
                                <w:rPr>
                                  <w:rFonts w:ascii="Arial"/>
                                  <w:b/>
                                  <w:sz w:val="24"/>
                                </w:rPr>
                                <w:t>of</w:t>
                              </w:r>
                              <w:r>
                                <w:rPr>
                                  <w:rFonts w:ascii="Arial"/>
                                  <w:b/>
                                  <w:spacing w:val="-4"/>
                                  <w:sz w:val="24"/>
                                </w:rPr>
                                <w:t xml:space="preserve"> </w:t>
                              </w:r>
                              <w:r>
                                <w:rPr>
                                  <w:rFonts w:ascii="Arial"/>
                                  <w:b/>
                                  <w:sz w:val="24"/>
                                </w:rPr>
                                <w:t xml:space="preserve">Public </w:t>
                              </w:r>
                              <w:r>
                                <w:rPr>
                                  <w:rFonts w:ascii="Arial"/>
                                  <w:b/>
                                  <w:spacing w:val="-2"/>
                                  <w:sz w:val="24"/>
                                </w:rPr>
                                <w:t>Health</w:t>
                              </w:r>
                            </w:p>
                          </w:txbxContent>
                        </wps:txbx>
                        <wps:bodyPr wrap="square" lIns="0" tIns="0" rIns="0" bIns="0" rtlCol="0">
                          <a:noAutofit/>
                        </wps:bodyPr>
                      </wps:wsp>
                    </wpg:wgp>
                  </a:graphicData>
                </a:graphic>
              </wp:anchor>
            </w:drawing>
          </mc:Choice>
          <mc:Fallback>
            <w:pict>
              <v:group w14:anchorId="52399902" id="Group 3" o:spid="_x0000_s1026" style="position:absolute;margin-left:0;margin-top:0;width:612pt;height:109.8pt;z-index:15729152;mso-wrap-distance-left:0;mso-wrap-distance-right:0;mso-position-horizontal-relative:page;mso-position-vertical-relative:page" coordsize="77724,139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7724;height:1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">
                  <v:imagedata r:id="rId9" o:title=""/>
                </v:shape>
                <v:shape id="Image 5" o:spid="_x0000_s1028" type="#_x0000_t75" style="position:absolute;left:1278;top:1496;width:10249;height:9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9" type="#_x0000_t202" style="position:absolute;width:77724;height:1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B5DA3D3" w14:textId="77777777" w:rsidR="008904B2" w:rsidRDefault="008904B2">
                        <w:pPr>
                          <w:spacing w:before="5"/>
                          <w:rPr>
                            <w:sz w:val="48"/>
                          </w:rPr>
                        </w:pPr>
                      </w:p>
                      <w:p w14:paraId="3262A96C" w14:textId="77777777" w:rsidR="008904B2" w:rsidRDefault="00FE787D">
                        <w:pPr>
                          <w:spacing w:line="459" w:lineRule="exact"/>
                          <w:ind w:left="2131"/>
                          <w:rPr>
                            <w:rFonts w:ascii="Arial"/>
                            <w:b/>
                            <w:sz w:val="40"/>
                          </w:rPr>
                        </w:pPr>
                        <w:r>
                          <w:rPr>
                            <w:rFonts w:ascii="Arial"/>
                            <w:b/>
                            <w:color w:val="001F5F"/>
                            <w:sz w:val="40"/>
                          </w:rPr>
                          <w:t>INFECTION</w:t>
                        </w:r>
                        <w:r>
                          <w:rPr>
                            <w:rFonts w:ascii="Arial"/>
                            <w:b/>
                            <w:color w:val="001F5F"/>
                            <w:spacing w:val="-4"/>
                            <w:sz w:val="40"/>
                          </w:rPr>
                          <w:t xml:space="preserve"> </w:t>
                        </w:r>
                        <w:r>
                          <w:rPr>
                            <w:rFonts w:ascii="Arial"/>
                            <w:b/>
                            <w:color w:val="001F5F"/>
                            <w:sz w:val="40"/>
                          </w:rPr>
                          <w:t>PREVENTION</w:t>
                        </w:r>
                        <w:r>
                          <w:rPr>
                            <w:rFonts w:ascii="Arial"/>
                            <w:b/>
                            <w:color w:val="001F5F"/>
                            <w:spacing w:val="-4"/>
                            <w:sz w:val="40"/>
                          </w:rPr>
                          <w:t xml:space="preserve"> </w:t>
                        </w:r>
                        <w:r>
                          <w:rPr>
                            <w:rFonts w:ascii="Arial"/>
                            <w:b/>
                            <w:color w:val="001F5F"/>
                            <w:sz w:val="40"/>
                          </w:rPr>
                          <w:t>IN</w:t>
                        </w:r>
                        <w:r>
                          <w:rPr>
                            <w:rFonts w:ascii="Arial"/>
                            <w:b/>
                            <w:color w:val="001F5F"/>
                            <w:spacing w:val="-3"/>
                            <w:sz w:val="40"/>
                          </w:rPr>
                          <w:t xml:space="preserve"> </w:t>
                        </w:r>
                        <w:r>
                          <w:rPr>
                            <w:rFonts w:ascii="Arial"/>
                            <w:b/>
                            <w:color w:val="001F5F"/>
                            <w:sz w:val="40"/>
                          </w:rPr>
                          <w:t>LONG</w:t>
                        </w:r>
                        <w:r>
                          <w:rPr>
                            <w:rFonts w:ascii="Arial"/>
                            <w:b/>
                            <w:color w:val="001F5F"/>
                            <w:spacing w:val="-4"/>
                            <w:sz w:val="40"/>
                          </w:rPr>
                          <w:t xml:space="preserve"> </w:t>
                        </w:r>
                        <w:r>
                          <w:rPr>
                            <w:rFonts w:ascii="Arial"/>
                            <w:b/>
                            <w:color w:val="001F5F"/>
                            <w:sz w:val="40"/>
                          </w:rPr>
                          <w:t>TERM</w:t>
                        </w:r>
                        <w:r>
                          <w:rPr>
                            <w:rFonts w:ascii="Arial"/>
                            <w:b/>
                            <w:color w:val="001F5F"/>
                            <w:spacing w:val="-3"/>
                            <w:sz w:val="40"/>
                          </w:rPr>
                          <w:t xml:space="preserve"> </w:t>
                        </w:r>
                        <w:r>
                          <w:rPr>
                            <w:rFonts w:ascii="Arial"/>
                            <w:b/>
                            <w:color w:val="001F5F"/>
                            <w:spacing w:val="-4"/>
                            <w:sz w:val="40"/>
                          </w:rPr>
                          <w:t>CARE</w:t>
                        </w:r>
                      </w:p>
                      <w:p w14:paraId="0E0A70ED" w14:textId="77777777" w:rsidR="008904B2" w:rsidRDefault="00FE787D">
                        <w:pPr>
                          <w:spacing w:line="459" w:lineRule="exact"/>
                          <w:ind w:left="3712" w:right="3461"/>
                          <w:jc w:val="center"/>
                          <w:rPr>
                            <w:rFonts w:ascii="Arial"/>
                            <w:b/>
                            <w:sz w:val="40"/>
                          </w:rPr>
                        </w:pPr>
                        <w:r>
                          <w:rPr>
                            <w:rFonts w:ascii="Arial"/>
                            <w:b/>
                            <w:color w:val="001F5F"/>
                            <w:sz w:val="40"/>
                          </w:rPr>
                          <w:t>Gastrointestinal</w:t>
                        </w:r>
                        <w:r>
                          <w:rPr>
                            <w:rFonts w:ascii="Arial"/>
                            <w:b/>
                            <w:color w:val="001F5F"/>
                            <w:spacing w:val="-6"/>
                            <w:sz w:val="40"/>
                          </w:rPr>
                          <w:t xml:space="preserve"> </w:t>
                        </w:r>
                        <w:r>
                          <w:rPr>
                            <w:rFonts w:ascii="Arial"/>
                            <w:b/>
                            <w:color w:val="001F5F"/>
                            <w:spacing w:val="-2"/>
                            <w:sz w:val="40"/>
                          </w:rPr>
                          <w:t>Disease</w:t>
                        </w:r>
                      </w:p>
                      <w:p w14:paraId="419ADBA9" w14:textId="77777777" w:rsidR="008904B2" w:rsidRDefault="00FE787D">
                        <w:pPr>
                          <w:spacing w:before="293"/>
                          <w:ind w:left="3759" w:right="3461"/>
                          <w:jc w:val="center"/>
                          <w:rPr>
                            <w:rFonts w:ascii="Arial"/>
                            <w:b/>
                            <w:sz w:val="24"/>
                          </w:rPr>
                        </w:pPr>
                        <w:r>
                          <w:rPr>
                            <w:rFonts w:ascii="Arial"/>
                            <w:b/>
                            <w:sz w:val="24"/>
                          </w:rPr>
                          <w:t>Massachusetts</w:t>
                        </w:r>
                        <w:r>
                          <w:rPr>
                            <w:rFonts w:ascii="Arial"/>
                            <w:b/>
                            <w:spacing w:val="-4"/>
                            <w:sz w:val="24"/>
                          </w:rPr>
                          <w:t xml:space="preserve"> </w:t>
                        </w:r>
                        <w:r>
                          <w:rPr>
                            <w:rFonts w:ascii="Arial"/>
                            <w:b/>
                            <w:sz w:val="24"/>
                          </w:rPr>
                          <w:t>Department</w:t>
                        </w:r>
                        <w:r>
                          <w:rPr>
                            <w:rFonts w:ascii="Arial"/>
                            <w:b/>
                            <w:spacing w:val="-2"/>
                            <w:sz w:val="24"/>
                          </w:rPr>
                          <w:t xml:space="preserve"> </w:t>
                        </w:r>
                        <w:r>
                          <w:rPr>
                            <w:rFonts w:ascii="Arial"/>
                            <w:b/>
                            <w:sz w:val="24"/>
                          </w:rPr>
                          <w:t>of</w:t>
                        </w:r>
                        <w:r>
                          <w:rPr>
                            <w:rFonts w:ascii="Arial"/>
                            <w:b/>
                            <w:spacing w:val="-4"/>
                            <w:sz w:val="24"/>
                          </w:rPr>
                          <w:t xml:space="preserve"> </w:t>
                        </w:r>
                        <w:r>
                          <w:rPr>
                            <w:rFonts w:ascii="Arial"/>
                            <w:b/>
                            <w:sz w:val="24"/>
                          </w:rPr>
                          <w:t xml:space="preserve">Public </w:t>
                        </w:r>
                        <w:r>
                          <w:rPr>
                            <w:rFonts w:ascii="Arial"/>
                            <w:b/>
                            <w:spacing w:val="-2"/>
                            <w:sz w:val="24"/>
                          </w:rPr>
                          <w:t>Health</w:t>
                        </w:r>
                      </w:p>
                    </w:txbxContent>
                  </v:textbox>
                </v:shape>
                <w10:wrap anchorx="page" anchory="page"/>
              </v:group>
            </w:pict>
          </mc:Fallback>
        </mc:AlternateContent>
      </w:r>
    </w:p>
    <w:p w14:paraId="439068ED" w14:textId="77777777" w:rsidR="008904B2" w:rsidRDefault="008904B2">
      <w:pPr>
        <w:pStyle w:val="BodyText"/>
        <w:rPr>
          <w:rFonts w:ascii="Times New Roman"/>
          <w:sz w:val="20"/>
        </w:rPr>
      </w:pPr>
    </w:p>
    <w:p w14:paraId="1616318E" w14:textId="77777777" w:rsidR="008904B2" w:rsidRDefault="008904B2">
      <w:pPr>
        <w:pStyle w:val="BodyText"/>
        <w:rPr>
          <w:rFonts w:ascii="Times New Roman"/>
          <w:sz w:val="20"/>
        </w:rPr>
      </w:pPr>
    </w:p>
    <w:p w14:paraId="6C77D3AC" w14:textId="77777777" w:rsidR="008904B2" w:rsidRDefault="008904B2">
      <w:pPr>
        <w:pStyle w:val="BodyText"/>
        <w:rPr>
          <w:rFonts w:ascii="Times New Roman"/>
          <w:sz w:val="20"/>
        </w:rPr>
      </w:pPr>
    </w:p>
    <w:p w14:paraId="4C006B70" w14:textId="77777777" w:rsidR="008904B2" w:rsidRDefault="008904B2">
      <w:pPr>
        <w:pStyle w:val="BodyText"/>
        <w:rPr>
          <w:rFonts w:ascii="Times New Roman"/>
          <w:sz w:val="20"/>
        </w:rPr>
      </w:pPr>
    </w:p>
    <w:p w14:paraId="47268E90" w14:textId="77777777" w:rsidR="008904B2" w:rsidRDefault="008904B2">
      <w:pPr>
        <w:pStyle w:val="BodyText"/>
        <w:rPr>
          <w:rFonts w:ascii="Times New Roman"/>
          <w:sz w:val="20"/>
        </w:rPr>
      </w:pPr>
    </w:p>
    <w:p w14:paraId="2D381337" w14:textId="77777777" w:rsidR="008904B2" w:rsidRDefault="008904B2">
      <w:pPr>
        <w:pStyle w:val="BodyText"/>
        <w:rPr>
          <w:rFonts w:ascii="Times New Roman"/>
          <w:sz w:val="20"/>
        </w:rPr>
      </w:pPr>
    </w:p>
    <w:p w14:paraId="5B45E3D8" w14:textId="77777777" w:rsidR="008904B2" w:rsidRDefault="008904B2">
      <w:pPr>
        <w:pStyle w:val="BodyText"/>
        <w:rPr>
          <w:rFonts w:ascii="Times New Roman"/>
          <w:sz w:val="20"/>
        </w:rPr>
      </w:pPr>
    </w:p>
    <w:p w14:paraId="2342BE85" w14:textId="77777777" w:rsidR="008904B2" w:rsidRDefault="008904B2">
      <w:pPr>
        <w:pStyle w:val="BodyText"/>
        <w:rPr>
          <w:rFonts w:ascii="Times New Roman"/>
          <w:sz w:val="20"/>
        </w:rPr>
      </w:pPr>
    </w:p>
    <w:p w14:paraId="5293C11E" w14:textId="77777777" w:rsidR="008904B2" w:rsidRDefault="008904B2">
      <w:pPr>
        <w:pStyle w:val="BodyText"/>
        <w:rPr>
          <w:rFonts w:ascii="Times New Roman"/>
          <w:sz w:val="20"/>
        </w:rPr>
      </w:pPr>
    </w:p>
    <w:p w14:paraId="09647CB6" w14:textId="77777777" w:rsidR="008904B2" w:rsidRDefault="008904B2">
      <w:pPr>
        <w:pStyle w:val="BodyText"/>
        <w:rPr>
          <w:rFonts w:ascii="Times New Roman"/>
          <w:sz w:val="20"/>
        </w:rPr>
      </w:pPr>
    </w:p>
    <w:p w14:paraId="6F10F94D" w14:textId="77777777" w:rsidR="008904B2" w:rsidRDefault="008904B2">
      <w:pPr>
        <w:pStyle w:val="BodyText"/>
        <w:spacing w:before="10"/>
        <w:rPr>
          <w:rFonts w:ascii="Times New Roman"/>
          <w:sz w:val="18"/>
        </w:rPr>
      </w:pPr>
    </w:p>
    <w:p w14:paraId="7938FF19" w14:textId="77777777" w:rsidR="008904B2" w:rsidRDefault="00FE787D">
      <w:pPr>
        <w:pStyle w:val="Heading1"/>
        <w:spacing w:before="91" w:after="6"/>
      </w:pPr>
      <w:r>
        <w:rPr>
          <w:color w:val="16365D"/>
        </w:rPr>
        <w:t>DISEASE</w:t>
      </w:r>
      <w:r>
        <w:rPr>
          <w:color w:val="16365D"/>
          <w:spacing w:val="-10"/>
        </w:rPr>
        <w:t xml:space="preserve"> </w:t>
      </w:r>
      <w:r>
        <w:rPr>
          <w:color w:val="16365D"/>
          <w:spacing w:val="-2"/>
        </w:rPr>
        <w:t>OVERVIEW</w:t>
      </w:r>
    </w:p>
    <w:p w14:paraId="1A9F534D" w14:textId="77777777" w:rsidR="008904B2" w:rsidRDefault="00FE787D">
      <w:pPr>
        <w:pStyle w:val="BodyText"/>
        <w:spacing w:line="43" w:lineRule="exact"/>
        <w:ind w:left="691"/>
        <w:rPr>
          <w:rFonts w:ascii="Arial"/>
          <w:sz w:val="4"/>
        </w:rPr>
      </w:pPr>
      <w:r>
        <w:rPr>
          <w:rFonts w:ascii="Arial"/>
          <w:noProof/>
          <w:sz w:val="4"/>
        </w:rPr>
        <mc:AlternateContent>
          <mc:Choice Requires="wpg">
            <w:drawing>
              <wp:inline distT="0" distB="0" distL="0" distR="0" wp14:anchorId="1D206DD8" wp14:editId="0022B85C">
                <wp:extent cx="6896100" cy="279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7940"/>
                          <a:chOff x="0" y="0"/>
                          <a:chExt cx="6896100" cy="27940"/>
                        </a:xfrm>
                      </wpg:grpSpPr>
                      <wps:wsp>
                        <wps:cNvPr id="8" name="Graphic 8"/>
                        <wps:cNvSpPr/>
                        <wps:spPr>
                          <a:xfrm>
                            <a:off x="0" y="0"/>
                            <a:ext cx="6896100" cy="27940"/>
                          </a:xfrm>
                          <a:custGeom>
                            <a:avLst/>
                            <a:gdLst/>
                            <a:ahLst/>
                            <a:cxnLst/>
                            <a:rect l="l" t="t" r="r" b="b"/>
                            <a:pathLst>
                              <a:path w="6896100" h="27940">
                                <a:moveTo>
                                  <a:pt x="6895846" y="0"/>
                                </a:moveTo>
                                <a:lnTo>
                                  <a:pt x="0" y="0"/>
                                </a:lnTo>
                                <a:lnTo>
                                  <a:pt x="0" y="27431"/>
                                </a:lnTo>
                                <a:lnTo>
                                  <a:pt x="6895846" y="27431"/>
                                </a:lnTo>
                                <a:lnTo>
                                  <a:pt x="6895846"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7" style="width:543pt;height:2.2pt;mso-position-horizontal-relative:char;mso-position-vertical-relative:line" coordsize="68961,279" o:spid="_x0000_s1026" w14:anchorId="1A061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">
                <v:shape id="Graphic 8" style="position:absolute;width:68961;height:279;visibility:visible;mso-wrap-style:square;v-text-anchor:top" coordsize="6896100,27940" o:spid="_x0000_s1027" fillcolor="#bebebe" stroked="f" path="m6895846,l,,,27431r6895846,l6895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">
                  <v:path arrowok="t"/>
                </v:shape>
                <w10:anchorlock/>
              </v:group>
            </w:pict>
          </mc:Fallback>
        </mc:AlternateContent>
      </w:r>
    </w:p>
    <w:p w14:paraId="6D4B7621" w14:textId="77777777" w:rsidR="008904B2" w:rsidRDefault="008904B2">
      <w:pPr>
        <w:pStyle w:val="BodyText"/>
        <w:spacing w:before="8"/>
        <w:rPr>
          <w:rFonts w:ascii="Arial"/>
          <w:b/>
          <w:sz w:val="13"/>
        </w:rPr>
      </w:pPr>
    </w:p>
    <w:p w14:paraId="02FFC2EF" w14:textId="77777777" w:rsidR="008904B2" w:rsidRDefault="00FE787D">
      <w:pPr>
        <w:pStyle w:val="BodyText"/>
        <w:spacing w:before="101"/>
        <w:ind w:left="1080" w:right="1120"/>
      </w:pPr>
      <w:r>
        <w:t>The</w:t>
      </w:r>
      <w:r>
        <w:rPr>
          <w:spacing w:val="-3"/>
        </w:rPr>
        <w:t xml:space="preserve"> </w:t>
      </w:r>
      <w:r>
        <w:t>elderly</w:t>
      </w:r>
      <w:r>
        <w:rPr>
          <w:spacing w:val="-4"/>
        </w:rPr>
        <w:t xml:space="preserve"> </w:t>
      </w:r>
      <w:r>
        <w:t>(</w:t>
      </w:r>
      <w:r>
        <w:rPr>
          <w:rFonts w:ascii="Symbol" w:hAnsi="Symbol"/>
        </w:rPr>
        <w:t></w:t>
      </w:r>
      <w:r>
        <w:t>65</w:t>
      </w:r>
      <w:r>
        <w:rPr>
          <w:spacing w:val="-3"/>
        </w:rPr>
        <w:t xml:space="preserve"> </w:t>
      </w:r>
      <w:r>
        <w:t>years</w:t>
      </w:r>
      <w:r>
        <w:rPr>
          <w:spacing w:val="-2"/>
        </w:rPr>
        <w:t xml:space="preserve"> </w:t>
      </w:r>
      <w:r>
        <w:t>of</w:t>
      </w:r>
      <w:r>
        <w:rPr>
          <w:spacing w:val="-6"/>
        </w:rPr>
        <w:t xml:space="preserve"> </w:t>
      </w:r>
      <w:r>
        <w:t>age)</w:t>
      </w:r>
      <w:r>
        <w:rPr>
          <w:spacing w:val="-4"/>
        </w:rPr>
        <w:t xml:space="preserve"> </w:t>
      </w:r>
      <w:r>
        <w:t>are</w:t>
      </w:r>
      <w:r>
        <w:rPr>
          <w:spacing w:val="-3"/>
        </w:rPr>
        <w:t xml:space="preserve"> </w:t>
      </w:r>
      <w:r>
        <w:t>more</w:t>
      </w:r>
      <w:r>
        <w:rPr>
          <w:spacing w:val="-3"/>
        </w:rPr>
        <w:t xml:space="preserve"> </w:t>
      </w:r>
      <w:r>
        <w:t>susceptible</w:t>
      </w:r>
      <w:r>
        <w:rPr>
          <w:spacing w:val="-5"/>
        </w:rPr>
        <w:t xml:space="preserve"> </w:t>
      </w:r>
      <w:r>
        <w:t>to</w:t>
      </w:r>
      <w:r>
        <w:rPr>
          <w:spacing w:val="-3"/>
        </w:rPr>
        <w:t xml:space="preserve"> </w:t>
      </w:r>
      <w:r>
        <w:t>gastrointestinal</w:t>
      </w:r>
      <w:r>
        <w:rPr>
          <w:spacing w:val="-3"/>
        </w:rPr>
        <w:t xml:space="preserve"> </w:t>
      </w:r>
      <w:r>
        <w:t>infections</w:t>
      </w:r>
      <w:r>
        <w:rPr>
          <w:spacing w:val="-3"/>
        </w:rPr>
        <w:t xml:space="preserve"> </w:t>
      </w:r>
      <w:r>
        <w:t>than</w:t>
      </w:r>
      <w:r>
        <w:rPr>
          <w:spacing w:val="-4"/>
        </w:rPr>
        <w:t xml:space="preserve"> </w:t>
      </w:r>
      <w:r>
        <w:t>younger</w:t>
      </w:r>
      <w:r>
        <w:rPr>
          <w:spacing w:val="-6"/>
        </w:rPr>
        <w:t xml:space="preserve"> </w:t>
      </w:r>
      <w:r>
        <w:t>individuals. This population is at increased risk for gastroenteritis due to the age-related decrease in secretions of gastric acid, as well as a higher prevalence of incontinence (where the risk for fecal-oral transmission due to cross-contamination is substantial).</w:t>
      </w:r>
      <w:r>
        <w:rPr>
          <w:spacing w:val="40"/>
        </w:rPr>
        <w:t xml:space="preserve"> </w:t>
      </w:r>
      <w:r>
        <w:t>In long term care facilities (LTCFs), it is important to prevent gastrointestinal outbreaks by implementing and sustaining appropriate food handling procedures and strict adherence to infection control measures.</w:t>
      </w:r>
    </w:p>
    <w:p w14:paraId="28E5F084" w14:textId="77777777" w:rsidR="008904B2" w:rsidRDefault="008904B2">
      <w:pPr>
        <w:pStyle w:val="BodyText"/>
      </w:pPr>
    </w:p>
    <w:p w14:paraId="1848B972" w14:textId="37BD0968" w:rsidR="008904B2" w:rsidRDefault="00FE787D">
      <w:pPr>
        <w:pStyle w:val="BodyText"/>
        <w:ind w:left="1080" w:right="1120"/>
      </w:pPr>
      <w:r>
        <w:t xml:space="preserve">During </w:t>
      </w:r>
      <w:r w:rsidR="009C457E">
        <w:t xml:space="preserve">2018 </w:t>
      </w:r>
      <w:r>
        <w:t xml:space="preserve">- </w:t>
      </w:r>
      <w:r w:rsidR="009C457E">
        <w:t>2022</w:t>
      </w:r>
      <w:r>
        <w:t xml:space="preserve">, approximately </w:t>
      </w:r>
      <w:r w:rsidR="009C457E">
        <w:t>80</w:t>
      </w:r>
      <w:r>
        <w:t>% of all clusters of gastrointestinal disease reported to the Massachusetts</w:t>
      </w:r>
      <w:r>
        <w:rPr>
          <w:spacing w:val="-2"/>
        </w:rPr>
        <w:t xml:space="preserve"> </w:t>
      </w:r>
      <w:r>
        <w:t>Department</w:t>
      </w:r>
      <w:r>
        <w:rPr>
          <w:spacing w:val="-4"/>
        </w:rPr>
        <w:t xml:space="preserve"> </w:t>
      </w:r>
      <w:r>
        <w:t>of</w:t>
      </w:r>
      <w:r>
        <w:rPr>
          <w:spacing w:val="-3"/>
        </w:rPr>
        <w:t xml:space="preserve"> </w:t>
      </w:r>
      <w:r>
        <w:t>Public</w:t>
      </w:r>
      <w:r>
        <w:rPr>
          <w:spacing w:val="-2"/>
        </w:rPr>
        <w:t xml:space="preserve"> </w:t>
      </w:r>
      <w:r>
        <w:t>Health</w:t>
      </w:r>
      <w:r>
        <w:rPr>
          <w:spacing w:val="-3"/>
        </w:rPr>
        <w:t xml:space="preserve"> </w:t>
      </w:r>
      <w:r>
        <w:t>(MDPH)</w:t>
      </w:r>
      <w:r>
        <w:rPr>
          <w:spacing w:val="-4"/>
        </w:rPr>
        <w:t xml:space="preserve"> </w:t>
      </w:r>
      <w:r>
        <w:t>occurred</w:t>
      </w:r>
      <w:r>
        <w:rPr>
          <w:spacing w:val="-6"/>
        </w:rPr>
        <w:t xml:space="preserve"> </w:t>
      </w:r>
      <w:r>
        <w:t>in</w:t>
      </w:r>
      <w:r>
        <w:rPr>
          <w:spacing w:val="-4"/>
        </w:rPr>
        <w:t xml:space="preserve"> </w:t>
      </w:r>
      <w:r>
        <w:t>either</w:t>
      </w:r>
      <w:r>
        <w:rPr>
          <w:spacing w:val="-4"/>
        </w:rPr>
        <w:t xml:space="preserve"> </w:t>
      </w:r>
      <w:r>
        <w:t>LTCFs,</w:t>
      </w:r>
      <w:r>
        <w:rPr>
          <w:spacing w:val="-3"/>
        </w:rPr>
        <w:t xml:space="preserve"> </w:t>
      </w:r>
      <w:r>
        <w:t>assisted</w:t>
      </w:r>
      <w:r>
        <w:rPr>
          <w:spacing w:val="-4"/>
        </w:rPr>
        <w:t xml:space="preserve"> </w:t>
      </w:r>
      <w:r>
        <w:t>living</w:t>
      </w:r>
      <w:r>
        <w:rPr>
          <w:spacing w:val="-4"/>
        </w:rPr>
        <w:t xml:space="preserve"> </w:t>
      </w:r>
      <w:r>
        <w:t>facilities</w:t>
      </w:r>
      <w:r>
        <w:rPr>
          <w:spacing w:val="-2"/>
        </w:rPr>
        <w:t xml:space="preserve"> </w:t>
      </w:r>
      <w:r>
        <w:t xml:space="preserve">or hospitals. Of those clusters where an etiologic agent had been identified, nearly </w:t>
      </w:r>
      <w:r w:rsidR="009C457E">
        <w:t>25</w:t>
      </w:r>
      <w:r>
        <w:t>% were confirmed norovirus outbreaks.</w:t>
      </w:r>
    </w:p>
    <w:p w14:paraId="38FF0B74" w14:textId="77777777" w:rsidR="008904B2" w:rsidRDefault="008904B2">
      <w:pPr>
        <w:pStyle w:val="BodyText"/>
        <w:spacing w:before="11"/>
        <w:rPr>
          <w:sz w:val="21"/>
        </w:rPr>
      </w:pPr>
    </w:p>
    <w:p w14:paraId="2B672E18" w14:textId="77777777" w:rsidR="008904B2" w:rsidRDefault="00FE787D">
      <w:pPr>
        <w:ind w:left="1080"/>
        <w:rPr>
          <w:b/>
          <w:i/>
        </w:rPr>
      </w:pPr>
      <w:r>
        <w:rPr>
          <w:b/>
          <w:i/>
        </w:rPr>
        <w:t>Gastrointestinal</w:t>
      </w:r>
      <w:r>
        <w:rPr>
          <w:b/>
          <w:i/>
          <w:spacing w:val="-7"/>
        </w:rPr>
        <w:t xml:space="preserve"> </w:t>
      </w:r>
      <w:r>
        <w:rPr>
          <w:b/>
          <w:i/>
        </w:rPr>
        <w:t>illness</w:t>
      </w:r>
      <w:r>
        <w:rPr>
          <w:b/>
          <w:i/>
          <w:spacing w:val="-4"/>
        </w:rPr>
        <w:t xml:space="preserve"> </w:t>
      </w:r>
      <w:r>
        <w:rPr>
          <w:b/>
          <w:i/>
        </w:rPr>
        <w:t>is</w:t>
      </w:r>
      <w:r>
        <w:rPr>
          <w:b/>
          <w:i/>
          <w:spacing w:val="-4"/>
        </w:rPr>
        <w:t xml:space="preserve"> </w:t>
      </w:r>
      <w:r>
        <w:rPr>
          <w:b/>
          <w:i/>
        </w:rPr>
        <w:t>not</w:t>
      </w:r>
      <w:r>
        <w:rPr>
          <w:b/>
          <w:i/>
          <w:spacing w:val="-5"/>
        </w:rPr>
        <w:t xml:space="preserve"> </w:t>
      </w:r>
      <w:r>
        <w:rPr>
          <w:b/>
          <w:i/>
        </w:rPr>
        <w:t>valid</w:t>
      </w:r>
      <w:r>
        <w:rPr>
          <w:b/>
          <w:i/>
          <w:spacing w:val="-5"/>
        </w:rPr>
        <w:t xml:space="preserve"> </w:t>
      </w:r>
      <w:r>
        <w:rPr>
          <w:b/>
          <w:i/>
        </w:rPr>
        <w:t>grounds</w:t>
      </w:r>
      <w:r>
        <w:rPr>
          <w:b/>
          <w:i/>
          <w:spacing w:val="-4"/>
        </w:rPr>
        <w:t xml:space="preserve"> </w:t>
      </w:r>
      <w:r>
        <w:rPr>
          <w:b/>
          <w:i/>
        </w:rPr>
        <w:t>for</w:t>
      </w:r>
      <w:r>
        <w:rPr>
          <w:b/>
          <w:i/>
          <w:spacing w:val="-4"/>
        </w:rPr>
        <w:t xml:space="preserve"> </w:t>
      </w:r>
      <w:r>
        <w:rPr>
          <w:b/>
          <w:i/>
        </w:rPr>
        <w:t>denial</w:t>
      </w:r>
      <w:r>
        <w:rPr>
          <w:b/>
          <w:i/>
          <w:spacing w:val="-5"/>
        </w:rPr>
        <w:t xml:space="preserve"> </w:t>
      </w:r>
      <w:r>
        <w:rPr>
          <w:b/>
          <w:i/>
        </w:rPr>
        <w:t>of</w:t>
      </w:r>
      <w:r>
        <w:rPr>
          <w:b/>
          <w:i/>
          <w:spacing w:val="-5"/>
        </w:rPr>
        <w:t xml:space="preserve"> </w:t>
      </w:r>
      <w:r>
        <w:rPr>
          <w:b/>
          <w:i/>
        </w:rPr>
        <w:t>admission</w:t>
      </w:r>
      <w:r>
        <w:rPr>
          <w:b/>
          <w:i/>
          <w:spacing w:val="-4"/>
        </w:rPr>
        <w:t xml:space="preserve"> </w:t>
      </w:r>
      <w:r>
        <w:rPr>
          <w:b/>
          <w:i/>
        </w:rPr>
        <w:t>to</w:t>
      </w:r>
      <w:r>
        <w:rPr>
          <w:b/>
          <w:i/>
          <w:spacing w:val="-4"/>
        </w:rPr>
        <w:t xml:space="preserve"> </w:t>
      </w:r>
      <w:r>
        <w:rPr>
          <w:b/>
          <w:i/>
        </w:rPr>
        <w:t>a</w:t>
      </w:r>
      <w:r>
        <w:rPr>
          <w:b/>
          <w:i/>
          <w:spacing w:val="-6"/>
        </w:rPr>
        <w:t xml:space="preserve"> </w:t>
      </w:r>
      <w:r>
        <w:rPr>
          <w:b/>
          <w:i/>
        </w:rPr>
        <w:t>long</w:t>
      </w:r>
      <w:r>
        <w:rPr>
          <w:b/>
        </w:rPr>
        <w:t>-</w:t>
      </w:r>
      <w:r>
        <w:rPr>
          <w:b/>
          <w:i/>
        </w:rPr>
        <w:t>term</w:t>
      </w:r>
      <w:r>
        <w:rPr>
          <w:b/>
          <w:i/>
          <w:spacing w:val="-5"/>
        </w:rPr>
        <w:t xml:space="preserve"> </w:t>
      </w:r>
      <w:r>
        <w:rPr>
          <w:b/>
          <w:i/>
        </w:rPr>
        <w:t>care</w:t>
      </w:r>
      <w:r>
        <w:rPr>
          <w:b/>
          <w:i/>
          <w:spacing w:val="-4"/>
        </w:rPr>
        <w:t xml:space="preserve"> </w:t>
      </w:r>
      <w:r>
        <w:rPr>
          <w:b/>
          <w:i/>
          <w:spacing w:val="-2"/>
        </w:rPr>
        <w:t>facility.</w:t>
      </w:r>
    </w:p>
    <w:p w14:paraId="3060171A" w14:textId="77777777" w:rsidR="008904B2" w:rsidRDefault="008904B2">
      <w:pPr>
        <w:pStyle w:val="BodyText"/>
        <w:rPr>
          <w:b/>
          <w:i/>
        </w:rPr>
      </w:pPr>
    </w:p>
    <w:p w14:paraId="716305C0" w14:textId="2FBC6274" w:rsidR="008904B2" w:rsidRDefault="00FE787D">
      <w:pPr>
        <w:ind w:left="1080" w:right="1120"/>
      </w:pPr>
      <w:r>
        <w:rPr>
          <w:b/>
        </w:rPr>
        <w:t xml:space="preserve">Infectious Agents: </w:t>
      </w:r>
      <w:r>
        <w:t xml:space="preserve">Numerous enteric pathogens cause gastrointestinal disease, including bacteria such as </w:t>
      </w:r>
      <w:r>
        <w:rPr>
          <w:i/>
        </w:rPr>
        <w:t>Campylobacter</w:t>
      </w:r>
      <w:r>
        <w:t xml:space="preserve">, Shiga toxin-producing </w:t>
      </w:r>
      <w:r>
        <w:rPr>
          <w:i/>
        </w:rPr>
        <w:t xml:space="preserve">Escherichia coli </w:t>
      </w:r>
      <w:r>
        <w:t xml:space="preserve">(STEC), </w:t>
      </w:r>
      <w:r>
        <w:rPr>
          <w:i/>
        </w:rPr>
        <w:t>Salmonella, and Shigella</w:t>
      </w:r>
      <w:r>
        <w:t xml:space="preserve">; parasites, such as </w:t>
      </w:r>
      <w:r>
        <w:rPr>
          <w:i/>
        </w:rPr>
        <w:t>Cryptosporidium</w:t>
      </w:r>
      <w:r>
        <w:t>,</w:t>
      </w:r>
      <w:r>
        <w:rPr>
          <w:spacing w:val="-3"/>
        </w:rPr>
        <w:t xml:space="preserve"> </w:t>
      </w:r>
      <w:r>
        <w:rPr>
          <w:i/>
        </w:rPr>
        <w:t>Cyclospora</w:t>
      </w:r>
      <w:r>
        <w:t>,</w:t>
      </w:r>
      <w:r>
        <w:rPr>
          <w:spacing w:val="-2"/>
        </w:rPr>
        <w:t xml:space="preserve"> </w:t>
      </w:r>
      <w:r>
        <w:t>and</w:t>
      </w:r>
      <w:r>
        <w:rPr>
          <w:spacing w:val="-2"/>
        </w:rPr>
        <w:t xml:space="preserve"> </w:t>
      </w:r>
      <w:r>
        <w:rPr>
          <w:i/>
        </w:rPr>
        <w:t>Giardia</w:t>
      </w:r>
      <w:r>
        <w:t>;</w:t>
      </w:r>
      <w:r>
        <w:rPr>
          <w:spacing w:val="-3"/>
        </w:rPr>
        <w:t xml:space="preserve"> </w:t>
      </w:r>
      <w:r>
        <w:t>and</w:t>
      </w:r>
      <w:r>
        <w:rPr>
          <w:spacing w:val="-3"/>
        </w:rPr>
        <w:t xml:space="preserve"> </w:t>
      </w:r>
      <w:r>
        <w:t>viruses,</w:t>
      </w:r>
      <w:r>
        <w:rPr>
          <w:spacing w:val="-5"/>
        </w:rPr>
        <w:t xml:space="preserve"> </w:t>
      </w:r>
      <w:r>
        <w:t>such</w:t>
      </w:r>
      <w:r>
        <w:rPr>
          <w:spacing w:val="-2"/>
        </w:rPr>
        <w:t xml:space="preserve"> </w:t>
      </w:r>
      <w:r>
        <w:t>as</w:t>
      </w:r>
      <w:r>
        <w:rPr>
          <w:spacing w:val="-1"/>
        </w:rPr>
        <w:t xml:space="preserve"> </w:t>
      </w:r>
      <w:r>
        <w:t>norovirus.</w:t>
      </w:r>
      <w:r>
        <w:rPr>
          <w:spacing w:val="-2"/>
        </w:rPr>
        <w:t xml:space="preserve"> </w:t>
      </w:r>
      <w:r>
        <w:rPr>
          <w:i/>
        </w:rPr>
        <w:t>Clostridium</w:t>
      </w:r>
      <w:r>
        <w:rPr>
          <w:i/>
          <w:spacing w:val="-4"/>
        </w:rPr>
        <w:t xml:space="preserve"> </w:t>
      </w:r>
      <w:r>
        <w:rPr>
          <w:i/>
        </w:rPr>
        <w:t>difficile</w:t>
      </w:r>
      <w:r>
        <w:rPr>
          <w:i/>
          <w:spacing w:val="-2"/>
        </w:rPr>
        <w:t xml:space="preserve"> </w:t>
      </w:r>
      <w:r>
        <w:t>can</w:t>
      </w:r>
      <w:r>
        <w:rPr>
          <w:spacing w:val="-3"/>
        </w:rPr>
        <w:t xml:space="preserve"> </w:t>
      </w:r>
      <w:r>
        <w:t>also</w:t>
      </w:r>
      <w:r>
        <w:rPr>
          <w:spacing w:val="-5"/>
        </w:rPr>
        <w:t xml:space="preserve"> </w:t>
      </w:r>
      <w:r>
        <w:t>cause cases and outbreaks of diarrhea but is addressed in separate guidelines.</w:t>
      </w:r>
    </w:p>
    <w:p w14:paraId="7EE097A0" w14:textId="77777777" w:rsidR="008904B2" w:rsidRDefault="008904B2">
      <w:pPr>
        <w:pStyle w:val="BodyText"/>
        <w:spacing w:before="11"/>
        <w:rPr>
          <w:sz w:val="21"/>
        </w:rPr>
      </w:pPr>
    </w:p>
    <w:p w14:paraId="0822EF8C" w14:textId="79A18870" w:rsidR="008904B2" w:rsidRDefault="00FE787D" w:rsidP="00653C71">
      <w:pPr>
        <w:pStyle w:val="BodyText"/>
        <w:ind w:left="1079" w:right="1120"/>
        <w:rPr>
          <w:spacing w:val="-2"/>
        </w:rPr>
      </w:pPr>
      <w:r>
        <w:rPr>
          <w:b/>
        </w:rPr>
        <w:t>Reservoirs:</w:t>
      </w:r>
      <w:r>
        <w:rPr>
          <w:b/>
          <w:spacing w:val="-3"/>
        </w:rPr>
        <w:t xml:space="preserve"> </w:t>
      </w:r>
      <w:r>
        <w:t>Variable,</w:t>
      </w:r>
      <w:r>
        <w:rPr>
          <w:spacing w:val="-3"/>
        </w:rPr>
        <w:t xml:space="preserve"> </w:t>
      </w:r>
      <w:r>
        <w:t>depending</w:t>
      </w:r>
      <w:r>
        <w:rPr>
          <w:spacing w:val="-3"/>
        </w:rPr>
        <w:t xml:space="preserve"> </w:t>
      </w:r>
      <w:r>
        <w:t>upon</w:t>
      </w:r>
      <w:r>
        <w:rPr>
          <w:spacing w:val="-3"/>
        </w:rPr>
        <w:t xml:space="preserve"> </w:t>
      </w:r>
      <w:r>
        <w:t>what</w:t>
      </w:r>
      <w:r>
        <w:rPr>
          <w:spacing w:val="-3"/>
        </w:rPr>
        <w:t xml:space="preserve"> </w:t>
      </w:r>
      <w:r>
        <w:t>agent</w:t>
      </w:r>
      <w:r>
        <w:rPr>
          <w:spacing w:val="-3"/>
        </w:rPr>
        <w:t xml:space="preserve"> </w:t>
      </w:r>
      <w:r>
        <w:t>is</w:t>
      </w:r>
      <w:r>
        <w:rPr>
          <w:spacing w:val="-2"/>
        </w:rPr>
        <w:t xml:space="preserve"> </w:t>
      </w:r>
      <w:r>
        <w:t>involved;</w:t>
      </w:r>
      <w:r>
        <w:rPr>
          <w:spacing w:val="-6"/>
        </w:rPr>
        <w:t xml:space="preserve"> </w:t>
      </w:r>
      <w:r>
        <w:t>may</w:t>
      </w:r>
      <w:r>
        <w:rPr>
          <w:spacing w:val="-3"/>
        </w:rPr>
        <w:t xml:space="preserve"> </w:t>
      </w:r>
      <w:r>
        <w:t>include</w:t>
      </w:r>
      <w:r>
        <w:rPr>
          <w:spacing w:val="-5"/>
        </w:rPr>
        <w:t xml:space="preserve"> </w:t>
      </w:r>
      <w:r>
        <w:t>humans,</w:t>
      </w:r>
      <w:r>
        <w:rPr>
          <w:spacing w:val="-3"/>
        </w:rPr>
        <w:t xml:space="preserve"> </w:t>
      </w:r>
      <w:r>
        <w:t>animals,</w:t>
      </w:r>
      <w:r>
        <w:rPr>
          <w:spacing w:val="-3"/>
        </w:rPr>
        <w:t xml:space="preserve"> </w:t>
      </w:r>
      <w:r>
        <w:t>water,</w:t>
      </w:r>
      <w:r>
        <w:rPr>
          <w:spacing w:val="-3"/>
        </w:rPr>
        <w:t xml:space="preserve"> </w:t>
      </w:r>
      <w:r>
        <w:t xml:space="preserve">and </w:t>
      </w:r>
      <w:r>
        <w:rPr>
          <w:spacing w:val="-2"/>
        </w:rPr>
        <w:t>soil.</w:t>
      </w:r>
    </w:p>
    <w:p w14:paraId="17E71AC9" w14:textId="77777777" w:rsidR="00653C71" w:rsidRDefault="00653C71" w:rsidP="00653C71">
      <w:pPr>
        <w:pStyle w:val="BodyText"/>
        <w:ind w:right="1120"/>
      </w:pPr>
    </w:p>
    <w:p w14:paraId="3F4C8010" w14:textId="77777777" w:rsidR="008904B2" w:rsidRDefault="00FE787D">
      <w:pPr>
        <w:pStyle w:val="BodyText"/>
        <w:ind w:left="1080" w:right="1120"/>
      </w:pPr>
      <w:r>
        <w:rPr>
          <w:b/>
        </w:rPr>
        <w:t>Modes</w:t>
      </w:r>
      <w:r>
        <w:rPr>
          <w:b/>
          <w:spacing w:val="-4"/>
        </w:rPr>
        <w:t xml:space="preserve"> </w:t>
      </w:r>
      <w:r>
        <w:rPr>
          <w:b/>
        </w:rPr>
        <w:t>of</w:t>
      </w:r>
      <w:r>
        <w:rPr>
          <w:b/>
          <w:spacing w:val="-3"/>
        </w:rPr>
        <w:t xml:space="preserve"> </w:t>
      </w:r>
      <w:r>
        <w:rPr>
          <w:b/>
        </w:rPr>
        <w:t>Transmission:</w:t>
      </w:r>
      <w:r>
        <w:rPr>
          <w:b/>
          <w:spacing w:val="-5"/>
        </w:rPr>
        <w:t xml:space="preserve"> </w:t>
      </w:r>
      <w:r>
        <w:t>Variable,</w:t>
      </w:r>
      <w:r>
        <w:rPr>
          <w:spacing w:val="-3"/>
        </w:rPr>
        <w:t xml:space="preserve"> </w:t>
      </w:r>
      <w:r>
        <w:t>depending</w:t>
      </w:r>
      <w:r>
        <w:rPr>
          <w:spacing w:val="-4"/>
        </w:rPr>
        <w:t xml:space="preserve"> </w:t>
      </w:r>
      <w:r>
        <w:t>upon</w:t>
      </w:r>
      <w:r>
        <w:rPr>
          <w:spacing w:val="-6"/>
        </w:rPr>
        <w:t xml:space="preserve"> </w:t>
      </w:r>
      <w:r>
        <w:t>the</w:t>
      </w:r>
      <w:r>
        <w:rPr>
          <w:spacing w:val="-3"/>
        </w:rPr>
        <w:t xml:space="preserve"> </w:t>
      </w:r>
      <w:r>
        <w:t>agent;</w:t>
      </w:r>
      <w:r>
        <w:rPr>
          <w:spacing w:val="-4"/>
        </w:rPr>
        <w:t xml:space="preserve"> </w:t>
      </w:r>
      <w:r>
        <w:t>may</w:t>
      </w:r>
      <w:r>
        <w:rPr>
          <w:spacing w:val="-4"/>
        </w:rPr>
        <w:t xml:space="preserve"> </w:t>
      </w:r>
      <w:r>
        <w:t>be</w:t>
      </w:r>
      <w:r>
        <w:rPr>
          <w:spacing w:val="-3"/>
        </w:rPr>
        <w:t xml:space="preserve"> </w:t>
      </w:r>
      <w:r>
        <w:t>foodborne,</w:t>
      </w:r>
      <w:r>
        <w:rPr>
          <w:spacing w:val="-3"/>
        </w:rPr>
        <w:t xml:space="preserve"> </w:t>
      </w:r>
      <w:r>
        <w:t>waterborne</w:t>
      </w:r>
      <w:r>
        <w:rPr>
          <w:spacing w:val="-3"/>
        </w:rPr>
        <w:t xml:space="preserve"> </w:t>
      </w:r>
      <w:r>
        <w:t>and/or spread person-to-person via the fecal-oral route.</w:t>
      </w:r>
    </w:p>
    <w:p w14:paraId="74D9B41C" w14:textId="77777777" w:rsidR="008904B2" w:rsidRDefault="008904B2">
      <w:pPr>
        <w:pStyle w:val="BodyText"/>
        <w:spacing w:before="11"/>
        <w:rPr>
          <w:sz w:val="21"/>
        </w:rPr>
      </w:pPr>
    </w:p>
    <w:p w14:paraId="5EDF8F41" w14:textId="77777777" w:rsidR="008904B2" w:rsidRDefault="00FE787D">
      <w:pPr>
        <w:ind w:left="1080"/>
      </w:pPr>
      <w:r>
        <w:rPr>
          <w:b/>
        </w:rPr>
        <w:t>Incubation</w:t>
      </w:r>
      <w:r>
        <w:rPr>
          <w:b/>
          <w:spacing w:val="-8"/>
        </w:rPr>
        <w:t xml:space="preserve"> </w:t>
      </w:r>
      <w:r>
        <w:rPr>
          <w:b/>
        </w:rPr>
        <w:t>Periods:</w:t>
      </w:r>
      <w:r>
        <w:rPr>
          <w:b/>
          <w:spacing w:val="-6"/>
        </w:rPr>
        <w:t xml:space="preserve"> </w:t>
      </w:r>
      <w:r>
        <w:t>Variable,</w:t>
      </w:r>
      <w:r>
        <w:rPr>
          <w:spacing w:val="-6"/>
        </w:rPr>
        <w:t xml:space="preserve"> </w:t>
      </w:r>
      <w:r>
        <w:t>depending</w:t>
      </w:r>
      <w:r>
        <w:rPr>
          <w:spacing w:val="-7"/>
        </w:rPr>
        <w:t xml:space="preserve"> </w:t>
      </w:r>
      <w:r>
        <w:t>upon</w:t>
      </w:r>
      <w:r>
        <w:rPr>
          <w:spacing w:val="-7"/>
        </w:rPr>
        <w:t xml:space="preserve"> </w:t>
      </w:r>
      <w:r>
        <w:t>what</w:t>
      </w:r>
      <w:r>
        <w:rPr>
          <w:spacing w:val="-6"/>
        </w:rPr>
        <w:t xml:space="preserve"> </w:t>
      </w:r>
      <w:r>
        <w:t>agent</w:t>
      </w:r>
      <w:r>
        <w:rPr>
          <w:spacing w:val="-7"/>
        </w:rPr>
        <w:t xml:space="preserve"> </w:t>
      </w:r>
      <w:r>
        <w:t>is</w:t>
      </w:r>
      <w:r>
        <w:rPr>
          <w:spacing w:val="-5"/>
        </w:rPr>
        <w:t xml:space="preserve"> </w:t>
      </w:r>
      <w:r>
        <w:rPr>
          <w:spacing w:val="-2"/>
        </w:rPr>
        <w:t>involved.</w:t>
      </w:r>
    </w:p>
    <w:p w14:paraId="41879ED5" w14:textId="77777777" w:rsidR="008904B2" w:rsidRDefault="008904B2">
      <w:pPr>
        <w:pStyle w:val="BodyText"/>
        <w:spacing w:before="7" w:after="1"/>
        <w:rPr>
          <w:sz w:val="23"/>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592"/>
        <w:gridCol w:w="402"/>
        <w:gridCol w:w="2304"/>
        <w:gridCol w:w="2592"/>
      </w:tblGrid>
      <w:tr w:rsidR="008904B2" w14:paraId="56DDF796" w14:textId="77777777" w:rsidTr="00F67205">
        <w:trPr>
          <w:trHeight w:val="467"/>
        </w:trPr>
        <w:tc>
          <w:tcPr>
            <w:tcW w:w="2592" w:type="dxa"/>
            <w:vAlign w:val="center"/>
          </w:tcPr>
          <w:p w14:paraId="0AE532A4" w14:textId="77777777" w:rsidR="008904B2" w:rsidRDefault="00FE787D" w:rsidP="00F67205">
            <w:pPr>
              <w:pStyle w:val="TableParagraph"/>
              <w:spacing w:line="234" w:lineRule="exact"/>
              <w:rPr>
                <w:b/>
                <w:i/>
                <w:sz w:val="20"/>
              </w:rPr>
            </w:pPr>
            <w:r>
              <w:rPr>
                <w:b/>
                <w:i/>
                <w:spacing w:val="-2"/>
                <w:sz w:val="20"/>
              </w:rPr>
              <w:t>Organism</w:t>
            </w:r>
          </w:p>
        </w:tc>
        <w:tc>
          <w:tcPr>
            <w:tcW w:w="2592" w:type="dxa"/>
            <w:vAlign w:val="center"/>
          </w:tcPr>
          <w:p w14:paraId="15D46837" w14:textId="77777777" w:rsidR="008904B2" w:rsidRDefault="00FE787D" w:rsidP="00F67205">
            <w:pPr>
              <w:pStyle w:val="TableParagraph"/>
              <w:spacing w:line="236" w:lineRule="exact"/>
              <w:ind w:left="108"/>
              <w:rPr>
                <w:b/>
                <w:i/>
                <w:sz w:val="20"/>
              </w:rPr>
            </w:pPr>
            <w:r>
              <w:rPr>
                <w:b/>
                <w:i/>
                <w:sz w:val="20"/>
              </w:rPr>
              <w:t>Usual</w:t>
            </w:r>
            <w:r>
              <w:rPr>
                <w:b/>
                <w:i/>
                <w:spacing w:val="-12"/>
                <w:sz w:val="20"/>
              </w:rPr>
              <w:t xml:space="preserve"> </w:t>
            </w:r>
            <w:r>
              <w:rPr>
                <w:b/>
                <w:i/>
                <w:sz w:val="20"/>
              </w:rPr>
              <w:t>incubation</w:t>
            </w:r>
            <w:r>
              <w:rPr>
                <w:b/>
                <w:i/>
                <w:spacing w:val="-11"/>
                <w:sz w:val="20"/>
              </w:rPr>
              <w:t xml:space="preserve"> </w:t>
            </w:r>
            <w:r>
              <w:rPr>
                <w:b/>
                <w:i/>
                <w:sz w:val="20"/>
              </w:rPr>
              <w:t xml:space="preserve">period </w:t>
            </w:r>
            <w:r>
              <w:rPr>
                <w:b/>
                <w:i/>
                <w:spacing w:val="-2"/>
                <w:sz w:val="20"/>
              </w:rPr>
              <w:t>(range)</w:t>
            </w:r>
          </w:p>
        </w:tc>
        <w:tc>
          <w:tcPr>
            <w:tcW w:w="402" w:type="dxa"/>
            <w:vMerge w:val="restart"/>
            <w:tcBorders>
              <w:top w:val="nil"/>
              <w:bottom w:val="nil"/>
            </w:tcBorders>
          </w:tcPr>
          <w:p w14:paraId="10AEC705" w14:textId="77777777" w:rsidR="008904B2" w:rsidRDefault="008904B2">
            <w:pPr>
              <w:pStyle w:val="TableParagraph"/>
              <w:spacing w:line="240" w:lineRule="auto"/>
              <w:ind w:left="0"/>
              <w:rPr>
                <w:rFonts w:ascii="Times New Roman"/>
              </w:rPr>
            </w:pPr>
          </w:p>
        </w:tc>
        <w:tc>
          <w:tcPr>
            <w:tcW w:w="2304" w:type="dxa"/>
            <w:vAlign w:val="center"/>
          </w:tcPr>
          <w:p w14:paraId="1C15D7C5" w14:textId="77777777" w:rsidR="008904B2" w:rsidRDefault="00FE787D" w:rsidP="00F67205">
            <w:pPr>
              <w:pStyle w:val="TableParagraph"/>
              <w:spacing w:line="234" w:lineRule="exact"/>
              <w:ind w:left="110"/>
              <w:rPr>
                <w:b/>
                <w:i/>
                <w:sz w:val="20"/>
              </w:rPr>
            </w:pPr>
            <w:r>
              <w:rPr>
                <w:b/>
                <w:i/>
                <w:spacing w:val="-2"/>
                <w:sz w:val="20"/>
              </w:rPr>
              <w:t>Organism</w:t>
            </w:r>
          </w:p>
        </w:tc>
        <w:tc>
          <w:tcPr>
            <w:tcW w:w="2592" w:type="dxa"/>
            <w:vAlign w:val="center"/>
          </w:tcPr>
          <w:p w14:paraId="0D0368F3" w14:textId="77777777" w:rsidR="008904B2" w:rsidRDefault="00FE787D" w:rsidP="00F67205">
            <w:pPr>
              <w:pStyle w:val="TableParagraph"/>
              <w:spacing w:line="236" w:lineRule="exact"/>
              <w:ind w:left="111"/>
              <w:rPr>
                <w:b/>
                <w:i/>
                <w:sz w:val="20"/>
              </w:rPr>
            </w:pPr>
            <w:r>
              <w:rPr>
                <w:b/>
                <w:i/>
                <w:sz w:val="20"/>
              </w:rPr>
              <w:t>Usual</w:t>
            </w:r>
            <w:r>
              <w:rPr>
                <w:b/>
                <w:i/>
                <w:spacing w:val="-12"/>
                <w:sz w:val="20"/>
              </w:rPr>
              <w:t xml:space="preserve"> </w:t>
            </w:r>
            <w:r>
              <w:rPr>
                <w:b/>
                <w:i/>
                <w:sz w:val="20"/>
              </w:rPr>
              <w:t>incubation</w:t>
            </w:r>
            <w:r>
              <w:rPr>
                <w:b/>
                <w:i/>
                <w:spacing w:val="-11"/>
                <w:sz w:val="20"/>
              </w:rPr>
              <w:t xml:space="preserve"> </w:t>
            </w:r>
            <w:r>
              <w:rPr>
                <w:b/>
                <w:i/>
                <w:sz w:val="20"/>
              </w:rPr>
              <w:t xml:space="preserve">period </w:t>
            </w:r>
            <w:r>
              <w:rPr>
                <w:b/>
                <w:i/>
                <w:spacing w:val="-2"/>
                <w:sz w:val="20"/>
              </w:rPr>
              <w:t>(range)</w:t>
            </w:r>
          </w:p>
        </w:tc>
      </w:tr>
      <w:tr w:rsidR="008904B2" w14:paraId="08BAECDC" w14:textId="77777777" w:rsidTr="00F67205">
        <w:trPr>
          <w:trHeight w:val="230"/>
        </w:trPr>
        <w:tc>
          <w:tcPr>
            <w:tcW w:w="2592" w:type="dxa"/>
          </w:tcPr>
          <w:p w14:paraId="1C701002" w14:textId="77777777" w:rsidR="008904B2" w:rsidRDefault="00FE787D">
            <w:pPr>
              <w:pStyle w:val="TableParagraph"/>
              <w:spacing w:line="210" w:lineRule="exact"/>
              <w:rPr>
                <w:i/>
                <w:sz w:val="20"/>
              </w:rPr>
            </w:pPr>
            <w:r>
              <w:rPr>
                <w:i/>
                <w:spacing w:val="-2"/>
                <w:sz w:val="20"/>
              </w:rPr>
              <w:t>Campylobacter</w:t>
            </w:r>
          </w:p>
        </w:tc>
        <w:tc>
          <w:tcPr>
            <w:tcW w:w="2592" w:type="dxa"/>
          </w:tcPr>
          <w:p w14:paraId="1222E064" w14:textId="4E008C3A" w:rsidR="008904B2" w:rsidRDefault="00FE787D">
            <w:pPr>
              <w:pStyle w:val="TableParagraph"/>
              <w:spacing w:line="210" w:lineRule="exact"/>
              <w:ind w:left="108"/>
              <w:rPr>
                <w:i/>
                <w:sz w:val="20"/>
              </w:rPr>
            </w:pPr>
            <w:r>
              <w:rPr>
                <w:i/>
                <w:sz w:val="20"/>
              </w:rPr>
              <w:t>2-5</w:t>
            </w:r>
            <w:r>
              <w:rPr>
                <w:i/>
                <w:spacing w:val="-5"/>
                <w:sz w:val="20"/>
              </w:rPr>
              <w:t xml:space="preserve"> </w:t>
            </w:r>
            <w:r>
              <w:rPr>
                <w:i/>
                <w:sz w:val="20"/>
              </w:rPr>
              <w:t>days</w:t>
            </w:r>
            <w:r>
              <w:rPr>
                <w:i/>
                <w:spacing w:val="-5"/>
                <w:sz w:val="20"/>
              </w:rPr>
              <w:t xml:space="preserve"> </w:t>
            </w:r>
            <w:r>
              <w:rPr>
                <w:i/>
                <w:sz w:val="20"/>
              </w:rPr>
              <w:t>(</w:t>
            </w:r>
            <w:r w:rsidR="00721DDD">
              <w:rPr>
                <w:i/>
                <w:sz w:val="20"/>
              </w:rPr>
              <w:t>2</w:t>
            </w:r>
            <w:r>
              <w:rPr>
                <w:i/>
                <w:sz w:val="20"/>
              </w:rPr>
              <w:t>-10</w:t>
            </w:r>
            <w:r>
              <w:rPr>
                <w:i/>
                <w:spacing w:val="-5"/>
                <w:sz w:val="20"/>
              </w:rPr>
              <w:t xml:space="preserve"> </w:t>
            </w:r>
            <w:r>
              <w:rPr>
                <w:i/>
                <w:spacing w:val="-2"/>
                <w:sz w:val="20"/>
              </w:rPr>
              <w:t>days)</w:t>
            </w:r>
          </w:p>
        </w:tc>
        <w:tc>
          <w:tcPr>
            <w:tcW w:w="402" w:type="dxa"/>
            <w:vMerge/>
            <w:tcBorders>
              <w:top w:val="nil"/>
              <w:bottom w:val="nil"/>
            </w:tcBorders>
          </w:tcPr>
          <w:p w14:paraId="5F0710A0" w14:textId="77777777" w:rsidR="008904B2" w:rsidRDefault="008904B2">
            <w:pPr>
              <w:rPr>
                <w:sz w:val="2"/>
                <w:szCs w:val="2"/>
              </w:rPr>
            </w:pPr>
          </w:p>
        </w:tc>
        <w:tc>
          <w:tcPr>
            <w:tcW w:w="2304" w:type="dxa"/>
          </w:tcPr>
          <w:p w14:paraId="2D15C216" w14:textId="77777777" w:rsidR="008904B2" w:rsidRDefault="00FE787D">
            <w:pPr>
              <w:pStyle w:val="TableParagraph"/>
              <w:spacing w:line="210" w:lineRule="exact"/>
              <w:ind w:left="110"/>
              <w:rPr>
                <w:i/>
                <w:sz w:val="20"/>
              </w:rPr>
            </w:pPr>
            <w:r>
              <w:rPr>
                <w:i/>
                <w:spacing w:val="-2"/>
                <w:sz w:val="20"/>
              </w:rPr>
              <w:t>Giardia</w:t>
            </w:r>
          </w:p>
        </w:tc>
        <w:tc>
          <w:tcPr>
            <w:tcW w:w="2592" w:type="dxa"/>
          </w:tcPr>
          <w:p w14:paraId="36C3986A" w14:textId="3F2B104C" w:rsidR="008904B2" w:rsidRDefault="00FE787D">
            <w:pPr>
              <w:pStyle w:val="TableParagraph"/>
              <w:spacing w:line="210" w:lineRule="exact"/>
              <w:ind w:left="111"/>
              <w:rPr>
                <w:i/>
                <w:sz w:val="20"/>
              </w:rPr>
            </w:pPr>
            <w:r>
              <w:rPr>
                <w:i/>
                <w:sz w:val="20"/>
              </w:rPr>
              <w:t>7</w:t>
            </w:r>
            <w:r>
              <w:rPr>
                <w:i/>
                <w:spacing w:val="-6"/>
                <w:sz w:val="20"/>
              </w:rPr>
              <w:t xml:space="preserve"> </w:t>
            </w:r>
            <w:r>
              <w:rPr>
                <w:i/>
                <w:sz w:val="20"/>
              </w:rPr>
              <w:t>days</w:t>
            </w:r>
            <w:r>
              <w:rPr>
                <w:i/>
                <w:spacing w:val="-6"/>
                <w:sz w:val="20"/>
              </w:rPr>
              <w:t xml:space="preserve"> </w:t>
            </w:r>
            <w:r>
              <w:rPr>
                <w:i/>
                <w:sz w:val="20"/>
              </w:rPr>
              <w:t>(3-25</w:t>
            </w:r>
            <w:r>
              <w:rPr>
                <w:i/>
                <w:spacing w:val="-6"/>
                <w:sz w:val="20"/>
              </w:rPr>
              <w:t xml:space="preserve"> </w:t>
            </w:r>
            <w:r>
              <w:rPr>
                <w:i/>
                <w:spacing w:val="-2"/>
                <w:sz w:val="20"/>
              </w:rPr>
              <w:t>days)</w:t>
            </w:r>
          </w:p>
        </w:tc>
      </w:tr>
      <w:tr w:rsidR="008904B2" w14:paraId="36BF25A4" w14:textId="77777777" w:rsidTr="00F67205">
        <w:trPr>
          <w:trHeight w:val="234"/>
        </w:trPr>
        <w:tc>
          <w:tcPr>
            <w:tcW w:w="2592" w:type="dxa"/>
          </w:tcPr>
          <w:p w14:paraId="061D58F1" w14:textId="6E11D9FC" w:rsidR="008904B2" w:rsidRDefault="00FE787D">
            <w:pPr>
              <w:pStyle w:val="TableParagraph"/>
              <w:rPr>
                <w:i/>
                <w:sz w:val="20"/>
              </w:rPr>
            </w:pPr>
            <w:r>
              <w:rPr>
                <w:i/>
                <w:spacing w:val="-2"/>
                <w:sz w:val="20"/>
              </w:rPr>
              <w:t>Salmonella</w:t>
            </w:r>
            <w:r w:rsidR="004840CF">
              <w:rPr>
                <w:i/>
                <w:spacing w:val="-2"/>
                <w:sz w:val="20"/>
              </w:rPr>
              <w:t xml:space="preserve"> (nontyphoidal)</w:t>
            </w:r>
          </w:p>
        </w:tc>
        <w:tc>
          <w:tcPr>
            <w:tcW w:w="2592" w:type="dxa"/>
          </w:tcPr>
          <w:p w14:paraId="2EE9BEB0" w14:textId="550CAEC8" w:rsidR="008904B2" w:rsidRDefault="003357C5">
            <w:pPr>
              <w:pStyle w:val="TableParagraph"/>
              <w:ind w:left="108"/>
              <w:rPr>
                <w:i/>
                <w:sz w:val="20"/>
              </w:rPr>
            </w:pPr>
            <w:r>
              <w:rPr>
                <w:i/>
                <w:sz w:val="20"/>
              </w:rPr>
              <w:t>6-48</w:t>
            </w:r>
            <w:r w:rsidR="00FE787D">
              <w:rPr>
                <w:i/>
                <w:spacing w:val="-7"/>
                <w:sz w:val="20"/>
              </w:rPr>
              <w:t xml:space="preserve"> </w:t>
            </w:r>
            <w:r w:rsidR="00FE787D">
              <w:rPr>
                <w:i/>
                <w:sz w:val="20"/>
              </w:rPr>
              <w:t>hours</w:t>
            </w:r>
            <w:r w:rsidR="00FE787D">
              <w:rPr>
                <w:i/>
                <w:spacing w:val="-6"/>
                <w:sz w:val="20"/>
              </w:rPr>
              <w:t xml:space="preserve"> </w:t>
            </w:r>
            <w:r w:rsidR="00FE787D">
              <w:rPr>
                <w:i/>
                <w:sz w:val="20"/>
              </w:rPr>
              <w:t>(6</w:t>
            </w:r>
            <w:r>
              <w:rPr>
                <w:i/>
                <w:sz w:val="20"/>
              </w:rPr>
              <w:t xml:space="preserve"> hours-10 days</w:t>
            </w:r>
            <w:r w:rsidR="00FE787D">
              <w:rPr>
                <w:i/>
                <w:spacing w:val="-2"/>
                <w:sz w:val="20"/>
              </w:rPr>
              <w:t>)</w:t>
            </w:r>
          </w:p>
        </w:tc>
        <w:tc>
          <w:tcPr>
            <w:tcW w:w="402" w:type="dxa"/>
            <w:vMerge/>
            <w:tcBorders>
              <w:top w:val="nil"/>
              <w:bottom w:val="nil"/>
            </w:tcBorders>
          </w:tcPr>
          <w:p w14:paraId="58453510" w14:textId="77777777" w:rsidR="008904B2" w:rsidRDefault="008904B2">
            <w:pPr>
              <w:rPr>
                <w:sz w:val="2"/>
                <w:szCs w:val="2"/>
              </w:rPr>
            </w:pPr>
          </w:p>
        </w:tc>
        <w:tc>
          <w:tcPr>
            <w:tcW w:w="2304" w:type="dxa"/>
          </w:tcPr>
          <w:p w14:paraId="72117975" w14:textId="77777777" w:rsidR="008904B2" w:rsidRDefault="00FE787D">
            <w:pPr>
              <w:pStyle w:val="TableParagraph"/>
              <w:ind w:left="110"/>
              <w:rPr>
                <w:i/>
                <w:sz w:val="20"/>
              </w:rPr>
            </w:pPr>
            <w:r>
              <w:rPr>
                <w:i/>
                <w:spacing w:val="-2"/>
                <w:sz w:val="20"/>
              </w:rPr>
              <w:t>Cryptosporidium</w:t>
            </w:r>
          </w:p>
        </w:tc>
        <w:tc>
          <w:tcPr>
            <w:tcW w:w="2592" w:type="dxa"/>
          </w:tcPr>
          <w:p w14:paraId="236D64C2" w14:textId="7631C49B" w:rsidR="008904B2" w:rsidRDefault="00FE787D">
            <w:pPr>
              <w:pStyle w:val="TableParagraph"/>
              <w:ind w:left="111"/>
              <w:rPr>
                <w:i/>
                <w:sz w:val="20"/>
              </w:rPr>
            </w:pPr>
            <w:r>
              <w:rPr>
                <w:i/>
                <w:sz w:val="20"/>
              </w:rPr>
              <w:t>7</w:t>
            </w:r>
            <w:r>
              <w:rPr>
                <w:i/>
                <w:spacing w:val="-6"/>
                <w:sz w:val="20"/>
              </w:rPr>
              <w:t xml:space="preserve"> </w:t>
            </w:r>
            <w:r>
              <w:rPr>
                <w:i/>
                <w:sz w:val="20"/>
              </w:rPr>
              <w:t>days</w:t>
            </w:r>
            <w:r>
              <w:rPr>
                <w:i/>
                <w:spacing w:val="-5"/>
                <w:sz w:val="20"/>
              </w:rPr>
              <w:t xml:space="preserve"> </w:t>
            </w:r>
            <w:r>
              <w:rPr>
                <w:i/>
                <w:sz w:val="20"/>
              </w:rPr>
              <w:t>(</w:t>
            </w:r>
            <w:r w:rsidR="004840CF">
              <w:rPr>
                <w:i/>
                <w:sz w:val="20"/>
              </w:rPr>
              <w:t>2</w:t>
            </w:r>
            <w:r>
              <w:rPr>
                <w:i/>
                <w:sz w:val="20"/>
              </w:rPr>
              <w:t>-</w:t>
            </w:r>
            <w:r w:rsidR="004840CF">
              <w:rPr>
                <w:i/>
                <w:sz w:val="20"/>
              </w:rPr>
              <w:t>28</w:t>
            </w:r>
            <w:r w:rsidR="004840CF">
              <w:rPr>
                <w:i/>
                <w:spacing w:val="-3"/>
                <w:sz w:val="20"/>
              </w:rPr>
              <w:t xml:space="preserve"> </w:t>
            </w:r>
            <w:r>
              <w:rPr>
                <w:i/>
                <w:spacing w:val="-2"/>
                <w:sz w:val="20"/>
              </w:rPr>
              <w:t>days)</w:t>
            </w:r>
          </w:p>
        </w:tc>
      </w:tr>
      <w:tr w:rsidR="008904B2" w14:paraId="35FBE92C" w14:textId="77777777" w:rsidTr="00F67205">
        <w:trPr>
          <w:trHeight w:val="234"/>
        </w:trPr>
        <w:tc>
          <w:tcPr>
            <w:tcW w:w="2592" w:type="dxa"/>
          </w:tcPr>
          <w:p w14:paraId="5E13E323" w14:textId="77777777" w:rsidR="008904B2" w:rsidRDefault="00FE787D">
            <w:pPr>
              <w:pStyle w:val="TableParagraph"/>
              <w:rPr>
                <w:i/>
                <w:sz w:val="20"/>
              </w:rPr>
            </w:pPr>
            <w:r>
              <w:rPr>
                <w:i/>
                <w:spacing w:val="-2"/>
                <w:sz w:val="20"/>
              </w:rPr>
              <w:t>Shigella</w:t>
            </w:r>
          </w:p>
        </w:tc>
        <w:tc>
          <w:tcPr>
            <w:tcW w:w="2592" w:type="dxa"/>
          </w:tcPr>
          <w:p w14:paraId="3BFD9865" w14:textId="78BA3EFB" w:rsidR="008904B2" w:rsidRDefault="004840CF">
            <w:pPr>
              <w:pStyle w:val="TableParagraph"/>
              <w:ind w:left="108"/>
              <w:rPr>
                <w:i/>
                <w:sz w:val="20"/>
              </w:rPr>
            </w:pPr>
            <w:r>
              <w:rPr>
                <w:i/>
                <w:sz w:val="20"/>
              </w:rPr>
              <w:t>2-4</w:t>
            </w:r>
            <w:r>
              <w:rPr>
                <w:i/>
                <w:spacing w:val="-5"/>
                <w:sz w:val="20"/>
              </w:rPr>
              <w:t xml:space="preserve"> </w:t>
            </w:r>
            <w:r>
              <w:rPr>
                <w:i/>
                <w:sz w:val="20"/>
              </w:rPr>
              <w:t>days</w:t>
            </w:r>
            <w:r>
              <w:rPr>
                <w:i/>
                <w:spacing w:val="-7"/>
                <w:sz w:val="20"/>
              </w:rPr>
              <w:t xml:space="preserve"> </w:t>
            </w:r>
            <w:r>
              <w:rPr>
                <w:i/>
                <w:sz w:val="20"/>
              </w:rPr>
              <w:t>(12</w:t>
            </w:r>
            <w:r>
              <w:rPr>
                <w:i/>
                <w:spacing w:val="-7"/>
                <w:sz w:val="20"/>
              </w:rPr>
              <w:t xml:space="preserve"> </w:t>
            </w:r>
            <w:r>
              <w:rPr>
                <w:i/>
                <w:spacing w:val="-2"/>
                <w:sz w:val="20"/>
              </w:rPr>
              <w:t>hours-6 days)</w:t>
            </w:r>
          </w:p>
        </w:tc>
        <w:tc>
          <w:tcPr>
            <w:tcW w:w="402" w:type="dxa"/>
            <w:vMerge/>
            <w:tcBorders>
              <w:top w:val="nil"/>
              <w:bottom w:val="nil"/>
            </w:tcBorders>
          </w:tcPr>
          <w:p w14:paraId="0ACC3D00" w14:textId="77777777" w:rsidR="008904B2" w:rsidRDefault="008904B2">
            <w:pPr>
              <w:rPr>
                <w:sz w:val="2"/>
                <w:szCs w:val="2"/>
              </w:rPr>
            </w:pPr>
          </w:p>
        </w:tc>
        <w:tc>
          <w:tcPr>
            <w:tcW w:w="2304" w:type="dxa"/>
          </w:tcPr>
          <w:p w14:paraId="584CE877" w14:textId="77777777" w:rsidR="008904B2" w:rsidRDefault="00FE787D">
            <w:pPr>
              <w:pStyle w:val="TableParagraph"/>
              <w:ind w:left="110"/>
              <w:rPr>
                <w:i/>
                <w:sz w:val="20"/>
              </w:rPr>
            </w:pPr>
            <w:r>
              <w:rPr>
                <w:i/>
                <w:spacing w:val="-2"/>
                <w:sz w:val="20"/>
              </w:rPr>
              <w:t>Cyclospora</w:t>
            </w:r>
          </w:p>
        </w:tc>
        <w:tc>
          <w:tcPr>
            <w:tcW w:w="2592" w:type="dxa"/>
          </w:tcPr>
          <w:p w14:paraId="197EF14D" w14:textId="2D6CE761" w:rsidR="008904B2" w:rsidRDefault="00FE787D">
            <w:pPr>
              <w:pStyle w:val="TableParagraph"/>
              <w:ind w:left="111"/>
              <w:rPr>
                <w:i/>
                <w:sz w:val="20"/>
              </w:rPr>
            </w:pPr>
            <w:r>
              <w:rPr>
                <w:i/>
                <w:sz w:val="20"/>
              </w:rPr>
              <w:t>7</w:t>
            </w:r>
            <w:r>
              <w:rPr>
                <w:i/>
                <w:spacing w:val="-5"/>
                <w:sz w:val="20"/>
              </w:rPr>
              <w:t xml:space="preserve"> </w:t>
            </w:r>
            <w:r>
              <w:rPr>
                <w:i/>
                <w:sz w:val="20"/>
              </w:rPr>
              <w:t>days</w:t>
            </w:r>
            <w:r>
              <w:rPr>
                <w:i/>
                <w:spacing w:val="-4"/>
                <w:sz w:val="20"/>
              </w:rPr>
              <w:t xml:space="preserve"> </w:t>
            </w:r>
            <w:r>
              <w:rPr>
                <w:i/>
                <w:sz w:val="20"/>
              </w:rPr>
              <w:t>(1</w:t>
            </w:r>
            <w:r w:rsidR="004840CF">
              <w:rPr>
                <w:i/>
                <w:sz w:val="20"/>
              </w:rPr>
              <w:t>-14 days</w:t>
            </w:r>
            <w:r>
              <w:rPr>
                <w:i/>
                <w:spacing w:val="-2"/>
                <w:sz w:val="20"/>
              </w:rPr>
              <w:t>)</w:t>
            </w:r>
          </w:p>
        </w:tc>
      </w:tr>
      <w:tr w:rsidR="008904B2" w14:paraId="76E1FCCD" w14:textId="77777777" w:rsidTr="00F67205">
        <w:trPr>
          <w:trHeight w:val="234"/>
        </w:trPr>
        <w:tc>
          <w:tcPr>
            <w:tcW w:w="2592" w:type="dxa"/>
          </w:tcPr>
          <w:p w14:paraId="1C2CFA6E" w14:textId="24C8778C" w:rsidR="008904B2" w:rsidRPr="00F67205" w:rsidRDefault="00F67205">
            <w:pPr>
              <w:pStyle w:val="TableParagraph"/>
              <w:rPr>
                <w:i/>
                <w:iCs/>
                <w:sz w:val="20"/>
              </w:rPr>
            </w:pPr>
            <w:r>
              <w:rPr>
                <w:spacing w:val="-4"/>
                <w:sz w:val="20"/>
              </w:rPr>
              <w:t xml:space="preserve">Shiga toxin-producing </w:t>
            </w:r>
            <w:r>
              <w:rPr>
                <w:i/>
                <w:iCs/>
                <w:spacing w:val="-4"/>
                <w:sz w:val="20"/>
              </w:rPr>
              <w:t>E. coli</w:t>
            </w:r>
          </w:p>
        </w:tc>
        <w:tc>
          <w:tcPr>
            <w:tcW w:w="2592" w:type="dxa"/>
          </w:tcPr>
          <w:p w14:paraId="048FFF58" w14:textId="77777777" w:rsidR="008904B2" w:rsidRDefault="00FE787D">
            <w:pPr>
              <w:pStyle w:val="TableParagraph"/>
              <w:ind w:left="108"/>
              <w:rPr>
                <w:i/>
                <w:sz w:val="20"/>
              </w:rPr>
            </w:pPr>
            <w:r>
              <w:rPr>
                <w:i/>
                <w:sz w:val="20"/>
              </w:rPr>
              <w:t>3-4</w:t>
            </w:r>
            <w:r>
              <w:rPr>
                <w:i/>
                <w:spacing w:val="-5"/>
                <w:sz w:val="20"/>
              </w:rPr>
              <w:t xml:space="preserve"> </w:t>
            </w:r>
            <w:r>
              <w:rPr>
                <w:i/>
                <w:sz w:val="20"/>
              </w:rPr>
              <w:t>days</w:t>
            </w:r>
            <w:r>
              <w:rPr>
                <w:i/>
                <w:spacing w:val="-5"/>
                <w:sz w:val="20"/>
              </w:rPr>
              <w:t xml:space="preserve"> </w:t>
            </w:r>
            <w:r>
              <w:rPr>
                <w:i/>
                <w:sz w:val="20"/>
              </w:rPr>
              <w:t>(1-10</w:t>
            </w:r>
            <w:r>
              <w:rPr>
                <w:i/>
                <w:spacing w:val="-5"/>
                <w:sz w:val="20"/>
              </w:rPr>
              <w:t xml:space="preserve"> </w:t>
            </w:r>
            <w:r>
              <w:rPr>
                <w:i/>
                <w:spacing w:val="-2"/>
                <w:sz w:val="20"/>
              </w:rPr>
              <w:t>days)</w:t>
            </w:r>
          </w:p>
        </w:tc>
        <w:tc>
          <w:tcPr>
            <w:tcW w:w="402" w:type="dxa"/>
            <w:vMerge/>
            <w:tcBorders>
              <w:top w:val="nil"/>
              <w:bottom w:val="nil"/>
            </w:tcBorders>
          </w:tcPr>
          <w:p w14:paraId="23437AFC" w14:textId="77777777" w:rsidR="008904B2" w:rsidRDefault="008904B2">
            <w:pPr>
              <w:rPr>
                <w:sz w:val="2"/>
                <w:szCs w:val="2"/>
              </w:rPr>
            </w:pPr>
          </w:p>
        </w:tc>
        <w:tc>
          <w:tcPr>
            <w:tcW w:w="2304" w:type="dxa"/>
          </w:tcPr>
          <w:p w14:paraId="6ED1C8DF" w14:textId="77777777" w:rsidR="008904B2" w:rsidRDefault="00FE787D">
            <w:pPr>
              <w:pStyle w:val="TableParagraph"/>
              <w:ind w:left="110"/>
              <w:rPr>
                <w:sz w:val="20"/>
              </w:rPr>
            </w:pPr>
            <w:r>
              <w:rPr>
                <w:spacing w:val="-2"/>
                <w:sz w:val="20"/>
              </w:rPr>
              <w:t>Norovirus</w:t>
            </w:r>
          </w:p>
        </w:tc>
        <w:tc>
          <w:tcPr>
            <w:tcW w:w="2592" w:type="dxa"/>
          </w:tcPr>
          <w:p w14:paraId="0113FD1D" w14:textId="31A7C4C5" w:rsidR="008904B2" w:rsidRDefault="004840CF">
            <w:pPr>
              <w:pStyle w:val="TableParagraph"/>
              <w:ind w:left="111"/>
              <w:rPr>
                <w:i/>
                <w:sz w:val="20"/>
              </w:rPr>
            </w:pPr>
            <w:r>
              <w:rPr>
                <w:i/>
                <w:spacing w:val="-2"/>
                <w:sz w:val="20"/>
              </w:rPr>
              <w:t>12-48 hours</w:t>
            </w:r>
          </w:p>
        </w:tc>
      </w:tr>
    </w:tbl>
    <w:p w14:paraId="56AC3850" w14:textId="77777777" w:rsidR="008904B2" w:rsidRDefault="008904B2">
      <w:pPr>
        <w:pStyle w:val="BodyText"/>
        <w:spacing w:before="4"/>
        <w:rPr>
          <w:sz w:val="20"/>
        </w:rPr>
      </w:pPr>
    </w:p>
    <w:p w14:paraId="27F93366" w14:textId="1F5CB66F" w:rsidR="008904B2" w:rsidRDefault="00FE787D">
      <w:pPr>
        <w:pStyle w:val="BodyText"/>
        <w:ind w:left="1079" w:right="1120"/>
        <w:rPr>
          <w:sz w:val="20"/>
        </w:rPr>
      </w:pPr>
      <w:r>
        <w:rPr>
          <w:b/>
        </w:rPr>
        <w:t>Diagnosis and testing</w:t>
      </w:r>
      <w:r>
        <w:rPr>
          <w:b/>
          <w:sz w:val="20"/>
        </w:rPr>
        <w:t xml:space="preserve">: </w:t>
      </w:r>
      <w:r>
        <w:t>Stool specimens can be tested for the presence of any of the above enteric pathogens. In outbreak situations, arrangements can be made on a case-by-case basis to test stool specimens</w:t>
      </w:r>
      <w:r>
        <w:rPr>
          <w:spacing w:val="-6"/>
        </w:rPr>
        <w:t xml:space="preserve"> </w:t>
      </w:r>
      <w:r>
        <w:t>at</w:t>
      </w:r>
      <w:r>
        <w:rPr>
          <w:spacing w:val="-3"/>
        </w:rPr>
        <w:t xml:space="preserve"> </w:t>
      </w:r>
      <w:r>
        <w:t>the</w:t>
      </w:r>
      <w:r>
        <w:rPr>
          <w:spacing w:val="-3"/>
        </w:rPr>
        <w:t xml:space="preserve"> </w:t>
      </w:r>
      <w:r>
        <w:t>Massachusetts</w:t>
      </w:r>
      <w:r>
        <w:rPr>
          <w:spacing w:val="-2"/>
        </w:rPr>
        <w:t xml:space="preserve"> </w:t>
      </w:r>
      <w:r>
        <w:t>State</w:t>
      </w:r>
      <w:r>
        <w:rPr>
          <w:spacing w:val="-3"/>
        </w:rPr>
        <w:t xml:space="preserve"> </w:t>
      </w:r>
      <w:r>
        <w:t>Public</w:t>
      </w:r>
      <w:r>
        <w:rPr>
          <w:spacing w:val="-2"/>
        </w:rPr>
        <w:t xml:space="preserve"> </w:t>
      </w:r>
      <w:r>
        <w:t>Health</w:t>
      </w:r>
      <w:r>
        <w:rPr>
          <w:spacing w:val="-4"/>
        </w:rPr>
        <w:t xml:space="preserve"> </w:t>
      </w:r>
      <w:r>
        <w:t>Laboratory</w:t>
      </w:r>
      <w:r>
        <w:rPr>
          <w:spacing w:val="-4"/>
        </w:rPr>
        <w:t xml:space="preserve"> </w:t>
      </w:r>
      <w:r>
        <w:t>(MA</w:t>
      </w:r>
      <w:r>
        <w:rPr>
          <w:spacing w:val="-4"/>
        </w:rPr>
        <w:t xml:space="preserve"> </w:t>
      </w:r>
      <w:r>
        <w:t>SPHL)</w:t>
      </w:r>
      <w:r>
        <w:rPr>
          <w:spacing w:val="-4"/>
        </w:rPr>
        <w:t xml:space="preserve"> </w:t>
      </w:r>
      <w:r>
        <w:t>for</w:t>
      </w:r>
      <w:r>
        <w:rPr>
          <w:spacing w:val="-4"/>
        </w:rPr>
        <w:t xml:space="preserve"> </w:t>
      </w:r>
      <w:r>
        <w:t>enteric</w:t>
      </w:r>
      <w:r>
        <w:rPr>
          <w:spacing w:val="-2"/>
        </w:rPr>
        <w:t xml:space="preserve"> </w:t>
      </w:r>
      <w:r>
        <w:t>pathogens</w:t>
      </w:r>
      <w:r>
        <w:rPr>
          <w:spacing w:val="-2"/>
        </w:rPr>
        <w:t xml:space="preserve"> </w:t>
      </w:r>
      <w:r w:rsidR="009C457E">
        <w:t xml:space="preserve">using the </w:t>
      </w:r>
      <w:proofErr w:type="spellStart"/>
      <w:r w:rsidR="009C457E">
        <w:t>BioFire</w:t>
      </w:r>
      <w:proofErr w:type="spellEnd"/>
      <w:r w:rsidR="009C457E">
        <w:t xml:space="preserve"> </w:t>
      </w:r>
      <w:proofErr w:type="spellStart"/>
      <w:r w:rsidR="009C457E">
        <w:t>FilmArray</w:t>
      </w:r>
      <w:proofErr w:type="spellEnd"/>
      <w:r w:rsidR="009C457E">
        <w:t xml:space="preserve"> Gastrointestinal Illness Panel, a molecular test which can detect 22 different pathogens that are commonly associated with gastroenteritis. </w:t>
      </w:r>
    </w:p>
    <w:p w14:paraId="1E359DD5" w14:textId="77777777" w:rsidR="008904B2" w:rsidRDefault="008904B2">
      <w:pPr>
        <w:rPr>
          <w:sz w:val="20"/>
        </w:rPr>
        <w:sectPr w:rsidR="008904B2">
          <w:footerReference w:type="default" r:id="rId11"/>
          <w:type w:val="continuous"/>
          <w:pgSz w:w="12240" w:h="15840"/>
          <w:pgMar w:top="0" w:right="0" w:bottom="1760" w:left="0" w:header="0" w:footer="1569" w:gutter="0"/>
          <w:pgNumType w:start="1"/>
          <w:cols w:space="720"/>
        </w:sectPr>
      </w:pPr>
    </w:p>
    <w:p w14:paraId="09F4BCB0" w14:textId="77777777" w:rsidR="008904B2" w:rsidRDefault="00FE787D">
      <w:pPr>
        <w:pStyle w:val="BodyText"/>
        <w:spacing w:before="80"/>
        <w:ind w:left="1080" w:right="1120"/>
      </w:pPr>
      <w:r>
        <w:rPr>
          <w:b/>
        </w:rPr>
        <w:lastRenderedPageBreak/>
        <w:t>Treatment:</w:t>
      </w:r>
      <w:r>
        <w:rPr>
          <w:b/>
          <w:spacing w:val="-5"/>
        </w:rPr>
        <w:t xml:space="preserve"> </w:t>
      </w:r>
      <w:r>
        <w:t>Treatment</w:t>
      </w:r>
      <w:r>
        <w:rPr>
          <w:spacing w:val="-4"/>
        </w:rPr>
        <w:t xml:space="preserve"> </w:t>
      </w:r>
      <w:r>
        <w:t>of</w:t>
      </w:r>
      <w:r>
        <w:rPr>
          <w:spacing w:val="-6"/>
        </w:rPr>
        <w:t xml:space="preserve"> </w:t>
      </w:r>
      <w:r>
        <w:t>gastrointestinal</w:t>
      </w:r>
      <w:r>
        <w:rPr>
          <w:spacing w:val="-3"/>
        </w:rPr>
        <w:t xml:space="preserve"> </w:t>
      </w:r>
      <w:r>
        <w:t>illness,</w:t>
      </w:r>
      <w:r>
        <w:rPr>
          <w:spacing w:val="-3"/>
        </w:rPr>
        <w:t xml:space="preserve"> </w:t>
      </w:r>
      <w:r>
        <w:t>including</w:t>
      </w:r>
      <w:r>
        <w:rPr>
          <w:spacing w:val="-4"/>
        </w:rPr>
        <w:t xml:space="preserve"> </w:t>
      </w:r>
      <w:r>
        <w:t>the use</w:t>
      </w:r>
      <w:r>
        <w:rPr>
          <w:spacing w:val="-3"/>
        </w:rPr>
        <w:t xml:space="preserve"> </w:t>
      </w:r>
      <w:r>
        <w:t>of</w:t>
      </w:r>
      <w:r>
        <w:rPr>
          <w:spacing w:val="-3"/>
        </w:rPr>
        <w:t xml:space="preserve"> </w:t>
      </w:r>
      <w:r>
        <w:t>antimicrobials,</w:t>
      </w:r>
      <w:r>
        <w:rPr>
          <w:spacing w:val="-3"/>
        </w:rPr>
        <w:t xml:space="preserve"> </w:t>
      </w:r>
      <w:r>
        <w:t>should</w:t>
      </w:r>
      <w:r>
        <w:rPr>
          <w:spacing w:val="-3"/>
        </w:rPr>
        <w:t xml:space="preserve"> </w:t>
      </w:r>
      <w:r>
        <w:t>be</w:t>
      </w:r>
      <w:r>
        <w:rPr>
          <w:spacing w:val="-3"/>
        </w:rPr>
        <w:t xml:space="preserve"> </w:t>
      </w:r>
      <w:r>
        <w:t>addressed by the patient’s clinician.</w:t>
      </w:r>
    </w:p>
    <w:p w14:paraId="0CF76A48" w14:textId="77777777" w:rsidR="008904B2" w:rsidRDefault="008904B2">
      <w:pPr>
        <w:pStyle w:val="BodyText"/>
        <w:spacing w:before="7"/>
        <w:rPr>
          <w:sz w:val="30"/>
        </w:rPr>
      </w:pPr>
    </w:p>
    <w:p w14:paraId="0AB5046E" w14:textId="77777777" w:rsidR="008904B2" w:rsidRDefault="00FE787D">
      <w:pPr>
        <w:pStyle w:val="Heading1"/>
        <w:spacing w:before="1"/>
      </w:pPr>
      <w:r>
        <w:rPr>
          <w:noProof/>
        </w:rPr>
        <mc:AlternateContent>
          <mc:Choice Requires="wps">
            <w:drawing>
              <wp:anchor distT="0" distB="0" distL="0" distR="0" simplePos="0" relativeHeight="487588864" behindDoc="1" locked="0" layoutInCell="1" allowOverlap="1" wp14:anchorId="4F076070" wp14:editId="690B794F">
                <wp:simplePos x="0" y="0"/>
                <wp:positionH relativeFrom="page">
                  <wp:posOffset>438912</wp:posOffset>
                </wp:positionH>
                <wp:positionV relativeFrom="paragraph">
                  <wp:posOffset>219225</wp:posOffset>
                </wp:positionV>
                <wp:extent cx="6896100" cy="27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5846" y="0"/>
                              </a:moveTo>
                              <a:lnTo>
                                <a:pt x="0" y="0"/>
                              </a:lnTo>
                              <a:lnTo>
                                <a:pt x="0" y="27431"/>
                              </a:lnTo>
                              <a:lnTo>
                                <a:pt x="6895846" y="27431"/>
                              </a:lnTo>
                              <a:lnTo>
                                <a:pt x="689584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9" style="position:absolute;margin-left:34.55pt;margin-top:17.25pt;width:543pt;height:2.2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27940" o:spid="_x0000_s1026" fillcolor="#bebebe" stroked="f" path="m6895846,l,,,27431r6895846,l68958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" w14:anchorId="2A57227C">
                <v:path arrowok="t"/>
                <w10:wrap type="topAndBottom" anchorx="page"/>
              </v:shape>
            </w:pict>
          </mc:Fallback>
        </mc:AlternateContent>
      </w:r>
      <w:r>
        <w:rPr>
          <w:color w:val="16365D"/>
        </w:rPr>
        <w:t>INFECTION</w:t>
      </w:r>
      <w:r>
        <w:rPr>
          <w:color w:val="16365D"/>
          <w:spacing w:val="-11"/>
        </w:rPr>
        <w:t xml:space="preserve"> </w:t>
      </w:r>
      <w:r>
        <w:rPr>
          <w:color w:val="16365D"/>
        </w:rPr>
        <w:t>CONTROL</w:t>
      </w:r>
      <w:r>
        <w:rPr>
          <w:color w:val="16365D"/>
          <w:spacing w:val="-7"/>
        </w:rPr>
        <w:t xml:space="preserve"> </w:t>
      </w:r>
      <w:r>
        <w:rPr>
          <w:color w:val="16365D"/>
        </w:rPr>
        <w:t>AND</w:t>
      </w:r>
      <w:r>
        <w:rPr>
          <w:color w:val="16365D"/>
          <w:spacing w:val="-8"/>
        </w:rPr>
        <w:t xml:space="preserve"> </w:t>
      </w:r>
      <w:r>
        <w:rPr>
          <w:color w:val="16365D"/>
          <w:spacing w:val="-2"/>
        </w:rPr>
        <w:t>PREVENTION</w:t>
      </w:r>
    </w:p>
    <w:p w14:paraId="5D77B33F" w14:textId="77777777" w:rsidR="008904B2" w:rsidRDefault="008904B2">
      <w:pPr>
        <w:pStyle w:val="BodyText"/>
        <w:spacing w:before="2"/>
        <w:rPr>
          <w:rFonts w:ascii="Arial"/>
          <w:b/>
          <w:sz w:val="19"/>
        </w:rPr>
      </w:pPr>
    </w:p>
    <w:p w14:paraId="1106D6BF" w14:textId="00F6DBF7" w:rsidR="008904B2" w:rsidRDefault="00FE787D" w:rsidP="00C5698D">
      <w:pPr>
        <w:pStyle w:val="BodyText"/>
        <w:spacing w:before="101"/>
        <w:ind w:left="1079" w:right="1089"/>
      </w:pPr>
      <w:r>
        <w:rPr>
          <w:b/>
        </w:rPr>
        <w:t>Infection</w:t>
      </w:r>
      <w:r>
        <w:rPr>
          <w:b/>
          <w:spacing w:val="-5"/>
        </w:rPr>
        <w:t xml:space="preserve"> </w:t>
      </w:r>
      <w:r>
        <w:rPr>
          <w:b/>
        </w:rPr>
        <w:t>Control</w:t>
      </w:r>
      <w:r>
        <w:rPr>
          <w:b/>
          <w:spacing w:val="-3"/>
        </w:rPr>
        <w:t xml:space="preserve"> </w:t>
      </w:r>
      <w:r>
        <w:rPr>
          <w:b/>
        </w:rPr>
        <w:t>Measures:</w:t>
      </w:r>
      <w:r>
        <w:rPr>
          <w:b/>
          <w:spacing w:val="-1"/>
        </w:rPr>
        <w:t xml:space="preserve"> </w:t>
      </w:r>
      <w:r>
        <w:t>Standard</w:t>
      </w:r>
      <w:r>
        <w:rPr>
          <w:spacing w:val="-3"/>
        </w:rPr>
        <w:t xml:space="preserve"> </w:t>
      </w:r>
      <w:r>
        <w:t>Precautions</w:t>
      </w:r>
      <w:r>
        <w:rPr>
          <w:spacing w:val="-4"/>
        </w:rPr>
        <w:t xml:space="preserve"> </w:t>
      </w:r>
      <w:r>
        <w:t>should</w:t>
      </w:r>
      <w:r>
        <w:rPr>
          <w:spacing w:val="-3"/>
        </w:rPr>
        <w:t xml:space="preserve"> </w:t>
      </w:r>
      <w:r>
        <w:t>be</w:t>
      </w:r>
      <w:r>
        <w:rPr>
          <w:spacing w:val="-2"/>
        </w:rPr>
        <w:t xml:space="preserve"> </w:t>
      </w:r>
      <w:proofErr w:type="gramStart"/>
      <w:r>
        <w:t>used</w:t>
      </w:r>
      <w:r>
        <w:rPr>
          <w:spacing w:val="-2"/>
        </w:rPr>
        <w:t xml:space="preserve"> </w:t>
      </w:r>
      <w:r>
        <w:t>consistently</w:t>
      </w:r>
      <w:r>
        <w:rPr>
          <w:spacing w:val="-3"/>
        </w:rPr>
        <w:t xml:space="preserve"> </w:t>
      </w:r>
      <w:r>
        <w:t>and</w:t>
      </w:r>
      <w:r>
        <w:rPr>
          <w:spacing w:val="-3"/>
        </w:rPr>
        <w:t xml:space="preserve"> </w:t>
      </w:r>
      <w:r>
        <w:t xml:space="preserve">at </w:t>
      </w:r>
      <w:r>
        <w:rPr>
          <w:b/>
        </w:rPr>
        <w:t>all</w:t>
      </w:r>
      <w:r>
        <w:rPr>
          <w:b/>
          <w:spacing w:val="-3"/>
        </w:rPr>
        <w:t xml:space="preserve"> </w:t>
      </w:r>
      <w:r>
        <w:t>times</w:t>
      </w:r>
      <w:proofErr w:type="gramEnd"/>
      <w:r>
        <w:rPr>
          <w:spacing w:val="-1"/>
        </w:rPr>
        <w:t xml:space="preserve"> </w:t>
      </w:r>
      <w:r>
        <w:t>by</w:t>
      </w:r>
      <w:r>
        <w:rPr>
          <w:spacing w:val="-3"/>
        </w:rPr>
        <w:t xml:space="preserve"> </w:t>
      </w:r>
      <w:r>
        <w:t>all</w:t>
      </w:r>
      <w:r>
        <w:rPr>
          <w:spacing w:val="-2"/>
        </w:rPr>
        <w:t xml:space="preserve"> </w:t>
      </w:r>
      <w:r>
        <w:t>staff, in LTCFs. Most asymptomatic residents can be cared for using standard precautions, with an emphasis on strict adherence to hand hygiene and appropriate glove use. In addition to standard precautions, contact precautions should be used when caring for residents with gastrointestinal symptoms; especially those</w:t>
      </w:r>
      <w:r>
        <w:rPr>
          <w:spacing w:val="40"/>
        </w:rPr>
        <w:t xml:space="preserve"> </w:t>
      </w:r>
      <w:r>
        <w:t>who are vomiting or incontinent of stool. General infection control measures, including standard and contact precautions can be found at:</w:t>
      </w:r>
      <w:r>
        <w:rPr>
          <w:spacing w:val="40"/>
        </w:rPr>
        <w:t xml:space="preserve"> </w:t>
      </w:r>
      <w:hyperlink r:id="rId12" w:history="1">
        <w:r w:rsidR="004840CF">
          <w:rPr>
            <w:rStyle w:val="Hyperlink"/>
          </w:rPr>
          <w:t>Transmission-Based Precautions | Basics | Infection Control | CDC</w:t>
        </w:r>
      </w:hyperlink>
    </w:p>
    <w:p w14:paraId="7C74069B" w14:textId="77777777" w:rsidR="00C5698D" w:rsidRDefault="00C5698D" w:rsidP="00C5698D">
      <w:pPr>
        <w:pStyle w:val="BodyText"/>
        <w:spacing w:before="101"/>
        <w:ind w:left="1079" w:right="1089"/>
      </w:pPr>
    </w:p>
    <w:p w14:paraId="4E690792" w14:textId="77777777" w:rsidR="008904B2" w:rsidRDefault="00FE787D">
      <w:pPr>
        <w:pStyle w:val="BodyText"/>
        <w:ind w:left="1079" w:right="1120"/>
      </w:pPr>
      <w:r>
        <w:t>In</w:t>
      </w:r>
      <w:r>
        <w:rPr>
          <w:spacing w:val="-1"/>
        </w:rPr>
        <w:t xml:space="preserve"> </w:t>
      </w:r>
      <w:r>
        <w:t>isolated</w:t>
      </w:r>
      <w:r>
        <w:rPr>
          <w:spacing w:val="-3"/>
        </w:rPr>
        <w:t xml:space="preserve"> </w:t>
      </w:r>
      <w:r>
        <w:t>cases of gastrointestinal illness, the individual’s health care provider</w:t>
      </w:r>
      <w:r>
        <w:rPr>
          <w:spacing w:val="-2"/>
        </w:rPr>
        <w:t xml:space="preserve"> </w:t>
      </w:r>
      <w:r>
        <w:t xml:space="preserve">will decide </w:t>
      </w:r>
      <w:proofErr w:type="gramStart"/>
      <w:r>
        <w:t>whether</w:t>
      </w:r>
      <w:r>
        <w:rPr>
          <w:spacing w:val="-1"/>
        </w:rPr>
        <w:t xml:space="preserve"> </w:t>
      </w:r>
      <w:r>
        <w:t>or</w:t>
      </w:r>
      <w:r>
        <w:rPr>
          <w:spacing w:val="-1"/>
        </w:rPr>
        <w:t xml:space="preserve"> </w:t>
      </w:r>
      <w:r>
        <w:t>not</w:t>
      </w:r>
      <w:proofErr w:type="gramEnd"/>
      <w:r>
        <w:t xml:space="preserve"> stool tests are indicated. Single cases of reportable disease should be reported to the local health department according to 105 CMR 300.100. If more than one case of enteric illness (vomiting and/or</w:t>
      </w:r>
    </w:p>
    <w:p w14:paraId="2E544FFF" w14:textId="77777777" w:rsidR="008904B2" w:rsidRDefault="00FE787D">
      <w:pPr>
        <w:pStyle w:val="BodyText"/>
        <w:ind w:left="1079" w:right="1120"/>
      </w:pPr>
      <w:r>
        <w:t xml:space="preserve">diarrhea) occurs in any LTCF within a limited </w:t>
      </w:r>
      <w:proofErr w:type="gramStart"/>
      <w:r>
        <w:t>time period</w:t>
      </w:r>
      <w:proofErr w:type="gramEnd"/>
      <w:r>
        <w:t>, the patient’s healthcare providers should be notified and</w:t>
      </w:r>
      <w:r>
        <w:rPr>
          <w:spacing w:val="-1"/>
        </w:rPr>
        <w:t xml:space="preserve"> </w:t>
      </w:r>
      <w:r>
        <w:t>stool</w:t>
      </w:r>
      <w:r>
        <w:rPr>
          <w:spacing w:val="-1"/>
        </w:rPr>
        <w:t xml:space="preserve"> </w:t>
      </w:r>
      <w:r>
        <w:t>and other</w:t>
      </w:r>
      <w:r>
        <w:rPr>
          <w:spacing w:val="-1"/>
        </w:rPr>
        <w:t xml:space="preserve"> </w:t>
      </w:r>
      <w:r>
        <w:t>specimens as appropriate,</w:t>
      </w:r>
      <w:r>
        <w:rPr>
          <w:spacing w:val="-1"/>
        </w:rPr>
        <w:t xml:space="preserve"> </w:t>
      </w:r>
      <w:r>
        <w:t>should be submitted for testing</w:t>
      </w:r>
      <w:r>
        <w:rPr>
          <w:spacing w:val="-2"/>
        </w:rPr>
        <w:t xml:space="preserve"> </w:t>
      </w:r>
      <w:r>
        <w:t>as soon</w:t>
      </w:r>
      <w:r>
        <w:rPr>
          <w:spacing w:val="-1"/>
        </w:rPr>
        <w:t xml:space="preserve"> </w:t>
      </w:r>
      <w:r>
        <w:t>as possible.</w:t>
      </w:r>
    </w:p>
    <w:p w14:paraId="738DA8F3" w14:textId="77777777" w:rsidR="008904B2" w:rsidRDefault="008904B2">
      <w:pPr>
        <w:pStyle w:val="BodyText"/>
        <w:spacing w:before="10"/>
        <w:rPr>
          <w:sz w:val="21"/>
        </w:rPr>
      </w:pPr>
    </w:p>
    <w:p w14:paraId="1C975EC7" w14:textId="77777777" w:rsidR="008904B2" w:rsidRDefault="00FE787D">
      <w:pPr>
        <w:ind w:left="1080"/>
        <w:rPr>
          <w:b/>
          <w:sz w:val="28"/>
        </w:rPr>
      </w:pPr>
      <w:r>
        <w:rPr>
          <w:b/>
          <w:spacing w:val="-2"/>
          <w:sz w:val="28"/>
        </w:rPr>
        <w:t>Outbreaks</w:t>
      </w:r>
    </w:p>
    <w:p w14:paraId="761BAC5D" w14:textId="77777777" w:rsidR="008904B2" w:rsidRDefault="00FE787D">
      <w:pPr>
        <w:pStyle w:val="BodyText"/>
        <w:spacing w:before="259"/>
        <w:ind w:left="1079" w:right="1211"/>
      </w:pPr>
      <w:r>
        <w:t>Outbreaks</w:t>
      </w:r>
      <w:r>
        <w:rPr>
          <w:spacing w:val="-2"/>
        </w:rPr>
        <w:t xml:space="preserve"> </w:t>
      </w:r>
      <w:r>
        <w:t>of gastrointestinal infection</w:t>
      </w:r>
      <w:r>
        <w:rPr>
          <w:spacing w:val="-4"/>
        </w:rPr>
        <w:t xml:space="preserve"> </w:t>
      </w:r>
      <w:r>
        <w:t>in LTCFs</w:t>
      </w:r>
      <w:r>
        <w:rPr>
          <w:spacing w:val="-3"/>
        </w:rPr>
        <w:t xml:space="preserve"> </w:t>
      </w:r>
      <w:r>
        <w:t>are</w:t>
      </w:r>
      <w:r>
        <w:rPr>
          <w:spacing w:val="-3"/>
        </w:rPr>
        <w:t xml:space="preserve"> </w:t>
      </w:r>
      <w:r>
        <w:t>not uncommon.</w:t>
      </w:r>
      <w:r>
        <w:rPr>
          <w:spacing w:val="40"/>
        </w:rPr>
        <w:t xml:space="preserve"> </w:t>
      </w:r>
      <w:r>
        <w:t>An</w:t>
      </w:r>
      <w:r>
        <w:rPr>
          <w:spacing w:val="-1"/>
        </w:rPr>
        <w:t xml:space="preserve"> </w:t>
      </w:r>
      <w:r>
        <w:t>outbreak is</w:t>
      </w:r>
      <w:r>
        <w:rPr>
          <w:spacing w:val="-2"/>
        </w:rPr>
        <w:t xml:space="preserve"> </w:t>
      </w:r>
      <w:r>
        <w:t>usually</w:t>
      </w:r>
      <w:r>
        <w:rPr>
          <w:spacing w:val="-1"/>
        </w:rPr>
        <w:t xml:space="preserve"> </w:t>
      </w:r>
      <w:r>
        <w:t xml:space="preserve">defined as the occurrence of a disease or condition </w:t>
      </w:r>
      <w:proofErr w:type="gramStart"/>
      <w:r>
        <w:t>in excess of</w:t>
      </w:r>
      <w:proofErr w:type="gramEnd"/>
      <w:r>
        <w:t xml:space="preserve"> what is normally expected. In a LTCF outbreaks are usually defined as more diarrhea and/or vomiting in a unit or facility than would be expected at a particular time of year. While outbreaks can be caused by many enteric pathogens, most outbreaks of gastrointestinal illness in these settings are caused by viruses and are often transmitted from person-to- person among staff, </w:t>
      </w:r>
      <w:proofErr w:type="gramStart"/>
      <w:r>
        <w:t>residents</w:t>
      </w:r>
      <w:proofErr w:type="gramEnd"/>
      <w:r>
        <w:t xml:space="preserve"> and visitors.</w:t>
      </w:r>
    </w:p>
    <w:p w14:paraId="1EB07535" w14:textId="77777777" w:rsidR="008904B2" w:rsidRDefault="008904B2">
      <w:pPr>
        <w:pStyle w:val="BodyText"/>
      </w:pPr>
    </w:p>
    <w:p w14:paraId="728D2AD2" w14:textId="77777777" w:rsidR="008904B2" w:rsidRDefault="00FE787D">
      <w:pPr>
        <w:pStyle w:val="BodyText"/>
        <w:ind w:left="1080" w:right="1120"/>
      </w:pPr>
      <w:r>
        <w:rPr>
          <w:b/>
        </w:rPr>
        <w:t xml:space="preserve">Reporting: </w:t>
      </w:r>
      <w:r>
        <w:t>Outbreaks should be reported</w:t>
      </w:r>
      <w:r>
        <w:rPr>
          <w:spacing w:val="-4"/>
        </w:rPr>
        <w:t xml:space="preserve"> </w:t>
      </w:r>
      <w:r>
        <w:t>to your</w:t>
      </w:r>
      <w:r>
        <w:rPr>
          <w:spacing w:val="-1"/>
        </w:rPr>
        <w:t xml:space="preserve"> </w:t>
      </w:r>
      <w:r>
        <w:t>local board</w:t>
      </w:r>
      <w:r>
        <w:rPr>
          <w:spacing w:val="-1"/>
        </w:rPr>
        <w:t xml:space="preserve"> </w:t>
      </w:r>
      <w:r>
        <w:t>of health and/or the</w:t>
      </w:r>
      <w:r>
        <w:rPr>
          <w:spacing w:val="-1"/>
        </w:rPr>
        <w:t xml:space="preserve"> </w:t>
      </w:r>
      <w:r>
        <w:t>MDPH</w:t>
      </w:r>
      <w:r>
        <w:rPr>
          <w:spacing w:val="-2"/>
        </w:rPr>
        <w:t xml:space="preserve"> </w:t>
      </w:r>
      <w:r>
        <w:t>Division</w:t>
      </w:r>
      <w:r>
        <w:rPr>
          <w:spacing w:val="-2"/>
        </w:rPr>
        <w:t xml:space="preserve"> </w:t>
      </w:r>
      <w:r>
        <w:t xml:space="preserve">of Epidemiology and </w:t>
      </w:r>
      <w:proofErr w:type="gramStart"/>
      <w:r>
        <w:t>your</w:t>
      </w:r>
      <w:proofErr w:type="gramEnd"/>
      <w:r>
        <w:t xml:space="preserve"> licensing or certifying agency.</w:t>
      </w:r>
    </w:p>
    <w:p w14:paraId="2CB0BFD0" w14:textId="77777777" w:rsidR="008904B2" w:rsidRDefault="008904B2">
      <w:pPr>
        <w:pStyle w:val="BodyText"/>
        <w:spacing w:before="1"/>
      </w:pPr>
    </w:p>
    <w:p w14:paraId="13BB5C6B" w14:textId="77777777" w:rsidR="008904B2" w:rsidRDefault="00FE787D">
      <w:pPr>
        <w:pStyle w:val="BodyText"/>
        <w:spacing w:before="1"/>
        <w:ind w:left="1079" w:right="1120"/>
      </w:pPr>
      <w:r>
        <w:rPr>
          <w:u w:val="single"/>
        </w:rPr>
        <w:t>Long-Term Care Facilities</w:t>
      </w:r>
      <w:r>
        <w:rPr>
          <w:spacing w:val="-3"/>
        </w:rPr>
        <w:t xml:space="preserve"> </w:t>
      </w:r>
      <w:r>
        <w:t>must</w:t>
      </w:r>
      <w:r>
        <w:rPr>
          <w:spacing w:val="-1"/>
        </w:rPr>
        <w:t xml:space="preserve"> </w:t>
      </w:r>
      <w:r>
        <w:t>report</w:t>
      </w:r>
      <w:r>
        <w:rPr>
          <w:spacing w:val="-1"/>
        </w:rPr>
        <w:t xml:space="preserve"> </w:t>
      </w:r>
      <w:r>
        <w:t>clusters to the Department</w:t>
      </w:r>
      <w:r>
        <w:rPr>
          <w:spacing w:val="-1"/>
        </w:rPr>
        <w:t xml:space="preserve"> </w:t>
      </w:r>
      <w:r>
        <w:t>of Public Health’s Bureau</w:t>
      </w:r>
      <w:r>
        <w:rPr>
          <w:spacing w:val="-3"/>
        </w:rPr>
        <w:t xml:space="preserve"> </w:t>
      </w:r>
      <w:r>
        <w:t>of Health Care Safety and Quality by using the web-based Health Care Facility Reporting System (HCFRS). Enter the incident type as “epidemic/disease”. Reports can also be made by calling (617) 753-8150 during normal business hours or (800) 462-5540 outside of business hours.</w:t>
      </w:r>
    </w:p>
    <w:p w14:paraId="15D51DC9" w14:textId="77777777" w:rsidR="008904B2" w:rsidRDefault="008904B2">
      <w:pPr>
        <w:pStyle w:val="BodyText"/>
        <w:spacing w:before="10"/>
        <w:rPr>
          <w:sz w:val="21"/>
        </w:rPr>
      </w:pPr>
    </w:p>
    <w:p w14:paraId="2BE4623E" w14:textId="77777777" w:rsidR="008904B2" w:rsidRDefault="00FE787D">
      <w:pPr>
        <w:pStyle w:val="BodyText"/>
        <w:ind w:left="1080" w:right="1120"/>
      </w:pPr>
      <w:r>
        <w:t>Incident</w:t>
      </w:r>
      <w:r>
        <w:rPr>
          <w:spacing w:val="-1"/>
        </w:rPr>
        <w:t xml:space="preserve"> </w:t>
      </w:r>
      <w:r>
        <w:t>reporting</w:t>
      </w:r>
      <w:r>
        <w:rPr>
          <w:spacing w:val="-1"/>
        </w:rPr>
        <w:t xml:space="preserve"> </w:t>
      </w:r>
      <w:r>
        <w:t>for</w:t>
      </w:r>
      <w:r>
        <w:rPr>
          <w:spacing w:val="-1"/>
        </w:rPr>
        <w:t xml:space="preserve"> </w:t>
      </w:r>
      <w:r>
        <w:rPr>
          <w:u w:val="single"/>
        </w:rPr>
        <w:t>Assisted</w:t>
      </w:r>
      <w:r>
        <w:rPr>
          <w:spacing w:val="-1"/>
          <w:u w:val="single"/>
        </w:rPr>
        <w:t xml:space="preserve"> </w:t>
      </w:r>
      <w:r>
        <w:rPr>
          <w:u w:val="single"/>
        </w:rPr>
        <w:t>Living</w:t>
      </w:r>
      <w:r>
        <w:rPr>
          <w:spacing w:val="-1"/>
          <w:u w:val="single"/>
        </w:rPr>
        <w:t xml:space="preserve"> </w:t>
      </w:r>
      <w:r>
        <w:rPr>
          <w:u w:val="single"/>
        </w:rPr>
        <w:t>Residences</w:t>
      </w:r>
      <w:r>
        <w:t xml:space="preserve"> should be done to the</w:t>
      </w:r>
      <w:r>
        <w:rPr>
          <w:spacing w:val="-1"/>
        </w:rPr>
        <w:t xml:space="preserve"> </w:t>
      </w:r>
      <w:r>
        <w:t>Certification</w:t>
      </w:r>
      <w:r>
        <w:rPr>
          <w:spacing w:val="-1"/>
        </w:rPr>
        <w:t xml:space="preserve"> </w:t>
      </w:r>
      <w:r>
        <w:t>Unit</w:t>
      </w:r>
      <w:r>
        <w:rPr>
          <w:spacing w:val="-1"/>
        </w:rPr>
        <w:t xml:space="preserve"> </w:t>
      </w:r>
      <w:r>
        <w:t>Program at</w:t>
      </w:r>
      <w:r>
        <w:rPr>
          <w:spacing w:val="-1"/>
        </w:rPr>
        <w:t xml:space="preserve"> </w:t>
      </w:r>
      <w:r>
        <w:t>the Executive Office of Elder Affairs per 651CMR 12.04(11). All Reportable Assisted Living Incident Reports (Individual and/or</w:t>
      </w:r>
      <w:r>
        <w:rPr>
          <w:spacing w:val="-1"/>
        </w:rPr>
        <w:t xml:space="preserve"> </w:t>
      </w:r>
      <w:r>
        <w:t>Facility</w:t>
      </w:r>
      <w:r>
        <w:rPr>
          <w:spacing w:val="-1"/>
        </w:rPr>
        <w:t xml:space="preserve"> </w:t>
      </w:r>
      <w:r>
        <w:t>Wide)</w:t>
      </w:r>
      <w:r>
        <w:rPr>
          <w:spacing w:val="-1"/>
        </w:rPr>
        <w:t xml:space="preserve"> </w:t>
      </w:r>
      <w:r>
        <w:t>are submitted via</w:t>
      </w:r>
      <w:r>
        <w:rPr>
          <w:spacing w:val="-3"/>
        </w:rPr>
        <w:t xml:space="preserve"> </w:t>
      </w:r>
      <w:r>
        <w:t>the Automated Quickbase Reporting</w:t>
      </w:r>
      <w:r>
        <w:rPr>
          <w:spacing w:val="-3"/>
        </w:rPr>
        <w:t xml:space="preserve"> </w:t>
      </w:r>
      <w:r>
        <w:t>system which</w:t>
      </w:r>
      <w:r>
        <w:rPr>
          <w:spacing w:val="-3"/>
        </w:rPr>
        <w:t xml:space="preserve"> </w:t>
      </w:r>
      <w:r>
        <w:t xml:space="preserve">is accessed at </w:t>
      </w:r>
      <w:hyperlink r:id="rId13">
        <w:r>
          <w:rPr>
            <w:color w:val="0000FF"/>
            <w:u w:val="single" w:color="0000FF"/>
          </w:rPr>
          <w:t>http://alrir.800ageinfo.com/</w:t>
        </w:r>
        <w:r>
          <w:rPr>
            <w:color w:val="0000FF"/>
          </w:rPr>
          <w:t>.</w:t>
        </w:r>
      </w:hyperlink>
      <w:r>
        <w:rPr>
          <w:color w:val="0000FF"/>
          <w:spacing w:val="40"/>
        </w:rPr>
        <w:t xml:space="preserve"> </w:t>
      </w:r>
      <w:r>
        <w:t>For residence-wide outbreaks or complaints, call the Assisted Living Ombudsman Program at Elder Affairs: (617) 727-7750.</w:t>
      </w:r>
    </w:p>
    <w:p w14:paraId="73999D2B" w14:textId="77777777" w:rsidR="008904B2" w:rsidRDefault="008904B2">
      <w:pPr>
        <w:pStyle w:val="BodyText"/>
        <w:spacing w:before="1"/>
      </w:pPr>
    </w:p>
    <w:p w14:paraId="1FDB216E" w14:textId="74B40DA0" w:rsidR="009C457E" w:rsidRPr="009C457E" w:rsidRDefault="00FE787D" w:rsidP="009C457E">
      <w:pPr>
        <w:pStyle w:val="BodyText"/>
        <w:spacing w:before="1"/>
        <w:ind w:left="1079" w:right="1120"/>
        <w:rPr>
          <w:color w:val="0000FF"/>
          <w:u w:val="single"/>
        </w:rPr>
      </w:pPr>
      <w:r>
        <w:t>Outbreaks</w:t>
      </w:r>
      <w:r>
        <w:rPr>
          <w:spacing w:val="-2"/>
        </w:rPr>
        <w:t xml:space="preserve"> </w:t>
      </w:r>
      <w:r>
        <w:t>should be reported</w:t>
      </w:r>
      <w:r>
        <w:rPr>
          <w:spacing w:val="-1"/>
        </w:rPr>
        <w:t xml:space="preserve"> </w:t>
      </w:r>
      <w:r>
        <w:t>to the</w:t>
      </w:r>
      <w:r>
        <w:rPr>
          <w:spacing w:val="-2"/>
        </w:rPr>
        <w:t xml:space="preserve"> </w:t>
      </w:r>
      <w:r>
        <w:t>MDPH</w:t>
      </w:r>
      <w:r>
        <w:rPr>
          <w:spacing w:val="-2"/>
        </w:rPr>
        <w:t xml:space="preserve"> </w:t>
      </w:r>
      <w:r>
        <w:t>Division</w:t>
      </w:r>
      <w:r>
        <w:rPr>
          <w:spacing w:val="-1"/>
        </w:rPr>
        <w:t xml:space="preserve"> </w:t>
      </w:r>
      <w:r>
        <w:t>of Epidemiology</w:t>
      </w:r>
      <w:r>
        <w:rPr>
          <w:spacing w:val="-2"/>
        </w:rPr>
        <w:t xml:space="preserve"> </w:t>
      </w:r>
      <w:r>
        <w:t>by</w:t>
      </w:r>
      <w:r>
        <w:rPr>
          <w:spacing w:val="-1"/>
        </w:rPr>
        <w:t xml:space="preserve"> </w:t>
      </w:r>
      <w:r>
        <w:t>completing</w:t>
      </w:r>
      <w:r>
        <w:rPr>
          <w:spacing w:val="-1"/>
        </w:rPr>
        <w:t xml:space="preserve"> </w:t>
      </w:r>
      <w:r>
        <w:t xml:space="preserve">the online Gastrointestinal Illness </w:t>
      </w:r>
      <w:r w:rsidR="004840CF">
        <w:t xml:space="preserve">Healthcare </w:t>
      </w:r>
      <w:r>
        <w:t>Cluster Reporting Form found here:</w:t>
      </w:r>
      <w:r w:rsidR="009C457E">
        <w:t xml:space="preserve"> </w:t>
      </w:r>
      <w:hyperlink r:id="rId14" w:anchor="gi_outbreak_crf" w:history="1">
        <w:r w:rsidR="004840CF" w:rsidRPr="004840CF">
          <w:rPr>
            <w:rStyle w:val="Hyperlink"/>
          </w:rPr>
          <w:t>https://infectious-disease-reporting.dph.mass.gov/pages/CaseReportForms#gi_outbreak_crf</w:t>
        </w:r>
      </w:hyperlink>
    </w:p>
    <w:p w14:paraId="349E4757" w14:textId="77777777" w:rsidR="009C457E" w:rsidRPr="009C457E" w:rsidRDefault="009C457E">
      <w:pPr>
        <w:rPr>
          <w:color w:val="0000FF"/>
          <w:u w:val="single"/>
        </w:rPr>
        <w:sectPr w:rsidR="009C457E" w:rsidRPr="009C457E" w:rsidSect="000E7D95">
          <w:pgSz w:w="12240" w:h="15840"/>
          <w:pgMar w:top="990" w:right="0" w:bottom="1760" w:left="0" w:header="0" w:footer="1569" w:gutter="0"/>
          <w:cols w:space="720"/>
        </w:sectPr>
      </w:pPr>
    </w:p>
    <w:p w14:paraId="4281B176" w14:textId="459E0696" w:rsidR="008904B2" w:rsidRDefault="009C457E">
      <w:pPr>
        <w:pStyle w:val="BodyText"/>
        <w:spacing w:before="80"/>
        <w:ind w:left="1080" w:right="1120"/>
      </w:pPr>
      <w:r w:rsidRPr="009C457E">
        <w:lastRenderedPageBreak/>
        <w:t>Once</w:t>
      </w:r>
      <w:r w:rsidRPr="009C457E">
        <w:rPr>
          <w:spacing w:val="40"/>
        </w:rPr>
        <w:t xml:space="preserve"> </w:t>
      </w:r>
      <w:r w:rsidRPr="009C457E">
        <w:t>the</w:t>
      </w:r>
      <w:r w:rsidRPr="009C457E">
        <w:rPr>
          <w:spacing w:val="40"/>
        </w:rPr>
        <w:t xml:space="preserve"> </w:t>
      </w:r>
      <w:r w:rsidRPr="009C457E">
        <w:t>form</w:t>
      </w:r>
      <w:r w:rsidRPr="009C457E">
        <w:rPr>
          <w:spacing w:val="40"/>
        </w:rPr>
        <w:t xml:space="preserve"> </w:t>
      </w:r>
      <w:r w:rsidRPr="009C457E">
        <w:t>is</w:t>
      </w:r>
      <w:r w:rsidRPr="009C457E">
        <w:rPr>
          <w:spacing w:val="40"/>
        </w:rPr>
        <w:t xml:space="preserve"> </w:t>
      </w:r>
      <w:r w:rsidRPr="009C457E">
        <w:t>received,</w:t>
      </w:r>
      <w:r w:rsidRPr="009C457E">
        <w:rPr>
          <w:spacing w:val="40"/>
        </w:rPr>
        <w:t xml:space="preserve"> </w:t>
      </w:r>
      <w:r>
        <w:t>an</w:t>
      </w:r>
      <w:r>
        <w:rPr>
          <w:spacing w:val="40"/>
        </w:rPr>
        <w:t xml:space="preserve"> </w:t>
      </w:r>
      <w:r>
        <w:t>epidemiologist</w:t>
      </w:r>
      <w:r>
        <w:rPr>
          <w:spacing w:val="40"/>
        </w:rPr>
        <w:t xml:space="preserve"> </w:t>
      </w:r>
      <w:r w:rsidR="003357C5">
        <w:t>or local board of health</w:t>
      </w:r>
      <w:r>
        <w:rPr>
          <w:spacing w:val="40"/>
        </w:rPr>
        <w:t xml:space="preserve"> </w:t>
      </w:r>
      <w:r>
        <w:t>will</w:t>
      </w:r>
      <w:r>
        <w:rPr>
          <w:spacing w:val="40"/>
        </w:rPr>
        <w:t xml:space="preserve"> </w:t>
      </w:r>
      <w:r>
        <w:t>contact</w:t>
      </w:r>
      <w:r>
        <w:rPr>
          <w:spacing w:val="40"/>
        </w:rPr>
        <w:t xml:space="preserve"> </w:t>
      </w:r>
      <w:r>
        <w:t>you directly</w:t>
      </w:r>
      <w:r w:rsidR="003357C5">
        <w:t xml:space="preserve"> to</w:t>
      </w:r>
      <w:r>
        <w:t xml:space="preserve"> provide additional advice or assistance with control measures.</w:t>
      </w:r>
    </w:p>
    <w:p w14:paraId="0481DD0E" w14:textId="77777777" w:rsidR="008904B2" w:rsidRDefault="008904B2">
      <w:pPr>
        <w:pStyle w:val="BodyText"/>
        <w:spacing w:before="10"/>
        <w:rPr>
          <w:sz w:val="21"/>
        </w:rPr>
      </w:pPr>
    </w:p>
    <w:p w14:paraId="050A05C1" w14:textId="77777777" w:rsidR="008904B2" w:rsidRDefault="00FE787D">
      <w:pPr>
        <w:pStyle w:val="BodyText"/>
        <w:spacing w:before="1"/>
        <w:ind w:left="1080" w:right="925"/>
      </w:pPr>
      <w:r>
        <w:rPr>
          <w:b/>
        </w:rPr>
        <w:t xml:space="preserve">Investigation: </w:t>
      </w:r>
      <w:r>
        <w:t>It is important to identify all new cases of enteric illness. This includes a daily symptom review and temperature checks on each resident in the unit(s) affected, chart reviews, and interviews with staff.</w:t>
      </w:r>
      <w:r>
        <w:rPr>
          <w:spacing w:val="-2"/>
        </w:rPr>
        <w:t xml:space="preserve"> </w:t>
      </w:r>
      <w:r>
        <w:t>During</w:t>
      </w:r>
      <w:r>
        <w:rPr>
          <w:spacing w:val="-4"/>
        </w:rPr>
        <w:t xml:space="preserve"> </w:t>
      </w:r>
      <w:r>
        <w:t>a</w:t>
      </w:r>
      <w:r>
        <w:rPr>
          <w:spacing w:val="-3"/>
        </w:rPr>
        <w:t xml:space="preserve"> </w:t>
      </w:r>
      <w:r>
        <w:t>suspected</w:t>
      </w:r>
      <w:r>
        <w:rPr>
          <w:spacing w:val="-5"/>
        </w:rPr>
        <w:t xml:space="preserve"> </w:t>
      </w:r>
      <w:r>
        <w:t>outbreak,</w:t>
      </w:r>
      <w:r>
        <w:rPr>
          <w:spacing w:val="-5"/>
        </w:rPr>
        <w:t xml:space="preserve"> </w:t>
      </w:r>
      <w:r>
        <w:t>include</w:t>
      </w:r>
      <w:r>
        <w:rPr>
          <w:spacing w:val="-2"/>
        </w:rPr>
        <w:t xml:space="preserve"> </w:t>
      </w:r>
      <w:r>
        <w:t>in</w:t>
      </w:r>
      <w:r>
        <w:rPr>
          <w:spacing w:val="-3"/>
        </w:rPr>
        <w:t xml:space="preserve"> </w:t>
      </w:r>
      <w:r>
        <w:t>daily</w:t>
      </w:r>
      <w:r>
        <w:rPr>
          <w:spacing w:val="-6"/>
        </w:rPr>
        <w:t xml:space="preserve"> </w:t>
      </w:r>
      <w:r>
        <w:t>surveillance</w:t>
      </w:r>
      <w:r>
        <w:rPr>
          <w:spacing w:val="-2"/>
        </w:rPr>
        <w:t xml:space="preserve"> </w:t>
      </w:r>
      <w:r>
        <w:t>all</w:t>
      </w:r>
      <w:r>
        <w:rPr>
          <w:spacing w:val="-2"/>
        </w:rPr>
        <w:t xml:space="preserve"> </w:t>
      </w:r>
      <w:r>
        <w:t>individuals</w:t>
      </w:r>
      <w:r>
        <w:rPr>
          <w:spacing w:val="-2"/>
        </w:rPr>
        <w:t xml:space="preserve"> </w:t>
      </w:r>
      <w:r>
        <w:t>with</w:t>
      </w:r>
      <w:r>
        <w:rPr>
          <w:spacing w:val="-2"/>
        </w:rPr>
        <w:t xml:space="preserve"> </w:t>
      </w:r>
      <w:r>
        <w:t>loose</w:t>
      </w:r>
      <w:r>
        <w:rPr>
          <w:spacing w:val="-2"/>
        </w:rPr>
        <w:t xml:space="preserve"> </w:t>
      </w:r>
      <w:r>
        <w:t>bowel</w:t>
      </w:r>
      <w:r>
        <w:rPr>
          <w:spacing w:val="-5"/>
        </w:rPr>
        <w:t xml:space="preserve"> </w:t>
      </w:r>
      <w:r>
        <w:t>movements (even</w:t>
      </w:r>
      <w:r>
        <w:rPr>
          <w:spacing w:val="-1"/>
        </w:rPr>
        <w:t xml:space="preserve"> </w:t>
      </w:r>
      <w:r>
        <w:t>if, on</w:t>
      </w:r>
      <w:r>
        <w:rPr>
          <w:spacing w:val="-1"/>
        </w:rPr>
        <w:t xml:space="preserve"> </w:t>
      </w:r>
      <w:r>
        <w:t>occasion,</w:t>
      </w:r>
      <w:r>
        <w:rPr>
          <w:spacing w:val="-1"/>
        </w:rPr>
        <w:t xml:space="preserve"> </w:t>
      </w:r>
      <w:r>
        <w:t>this</w:t>
      </w:r>
      <w:r>
        <w:rPr>
          <w:spacing w:val="-2"/>
        </w:rPr>
        <w:t xml:space="preserve"> </w:t>
      </w:r>
      <w:r>
        <w:t>normally</w:t>
      </w:r>
      <w:r>
        <w:rPr>
          <w:spacing w:val="-1"/>
        </w:rPr>
        <w:t xml:space="preserve"> </w:t>
      </w:r>
      <w:r>
        <w:t>occurs), and</w:t>
      </w:r>
      <w:r>
        <w:rPr>
          <w:spacing w:val="-1"/>
        </w:rPr>
        <w:t xml:space="preserve"> </w:t>
      </w:r>
      <w:r>
        <w:t>individuals with elevated</w:t>
      </w:r>
      <w:r>
        <w:rPr>
          <w:spacing w:val="-1"/>
        </w:rPr>
        <w:t xml:space="preserve"> </w:t>
      </w:r>
      <w:r>
        <w:t>temperatures who</w:t>
      </w:r>
      <w:r>
        <w:rPr>
          <w:spacing w:val="-3"/>
        </w:rPr>
        <w:t xml:space="preserve"> </w:t>
      </w:r>
      <w:r>
        <w:t>may</w:t>
      </w:r>
      <w:r>
        <w:rPr>
          <w:spacing w:val="-1"/>
        </w:rPr>
        <w:t xml:space="preserve"> </w:t>
      </w:r>
      <w:r>
        <w:t>appear to have illness due to different causes (e.g., respiratory illnesses and urinary tract infections.).</w:t>
      </w:r>
    </w:p>
    <w:p w14:paraId="6C8B8245" w14:textId="77777777" w:rsidR="008904B2" w:rsidRDefault="008904B2">
      <w:pPr>
        <w:pStyle w:val="BodyText"/>
      </w:pPr>
    </w:p>
    <w:p w14:paraId="3F118402" w14:textId="77777777" w:rsidR="008904B2" w:rsidRDefault="00FE787D">
      <w:pPr>
        <w:pStyle w:val="BodyText"/>
        <w:ind w:left="1080"/>
      </w:pPr>
      <w:r>
        <w:t>Collect</w:t>
      </w:r>
      <w:r>
        <w:rPr>
          <w:spacing w:val="-7"/>
        </w:rPr>
        <w:t xml:space="preserve"> </w:t>
      </w:r>
      <w:r>
        <w:t>the</w:t>
      </w:r>
      <w:r>
        <w:rPr>
          <w:spacing w:val="-3"/>
        </w:rPr>
        <w:t xml:space="preserve"> </w:t>
      </w:r>
      <w:r>
        <w:t>following</w:t>
      </w:r>
      <w:r>
        <w:rPr>
          <w:spacing w:val="-4"/>
        </w:rPr>
        <w:t xml:space="preserve"> </w:t>
      </w:r>
      <w:r>
        <w:t>information</w:t>
      </w:r>
      <w:r>
        <w:rPr>
          <w:spacing w:val="-4"/>
        </w:rPr>
        <w:t xml:space="preserve"> </w:t>
      </w:r>
      <w:r>
        <w:t>to</w:t>
      </w:r>
      <w:r>
        <w:rPr>
          <w:spacing w:val="-4"/>
        </w:rPr>
        <w:t xml:space="preserve"> </w:t>
      </w:r>
      <w:r>
        <w:t>create</w:t>
      </w:r>
      <w:r>
        <w:rPr>
          <w:spacing w:val="-3"/>
        </w:rPr>
        <w:t xml:space="preserve"> </w:t>
      </w:r>
      <w:r>
        <w:t>a</w:t>
      </w:r>
      <w:r>
        <w:rPr>
          <w:spacing w:val="-3"/>
        </w:rPr>
        <w:t xml:space="preserve"> </w:t>
      </w:r>
      <w:r>
        <w:t>line</w:t>
      </w:r>
      <w:r>
        <w:rPr>
          <w:spacing w:val="-3"/>
        </w:rPr>
        <w:t xml:space="preserve"> </w:t>
      </w:r>
      <w:r>
        <w:t>listing</w:t>
      </w:r>
      <w:r>
        <w:rPr>
          <w:spacing w:val="-5"/>
        </w:rPr>
        <w:t xml:space="preserve"> </w:t>
      </w:r>
      <w:r>
        <w:t>of</w:t>
      </w:r>
      <w:r>
        <w:rPr>
          <w:spacing w:val="-3"/>
        </w:rPr>
        <w:t xml:space="preserve"> </w:t>
      </w:r>
      <w:r>
        <w:t>ill</w:t>
      </w:r>
      <w:r>
        <w:rPr>
          <w:spacing w:val="-3"/>
        </w:rPr>
        <w:t xml:space="preserve"> </w:t>
      </w:r>
      <w:r>
        <w:t>residents</w:t>
      </w:r>
      <w:r>
        <w:rPr>
          <w:spacing w:val="-3"/>
        </w:rPr>
        <w:t xml:space="preserve"> </w:t>
      </w:r>
      <w:r>
        <w:t>and</w:t>
      </w:r>
      <w:r>
        <w:rPr>
          <w:spacing w:val="-6"/>
        </w:rPr>
        <w:t xml:space="preserve"> </w:t>
      </w:r>
      <w:r>
        <w:rPr>
          <w:spacing w:val="-2"/>
        </w:rPr>
        <w:t>staff:</w:t>
      </w:r>
    </w:p>
    <w:p w14:paraId="1E020CC8" w14:textId="77777777" w:rsidR="008904B2" w:rsidRDefault="00FE787D">
      <w:pPr>
        <w:pStyle w:val="ListParagraph"/>
        <w:numPr>
          <w:ilvl w:val="0"/>
          <w:numId w:val="3"/>
        </w:numPr>
        <w:tabs>
          <w:tab w:val="left" w:pos="2160"/>
        </w:tabs>
        <w:spacing w:before="1" w:line="257" w:lineRule="exact"/>
      </w:pPr>
      <w:r>
        <w:t>age</w:t>
      </w:r>
      <w:r>
        <w:rPr>
          <w:spacing w:val="-2"/>
        </w:rPr>
        <w:t xml:space="preserve"> </w:t>
      </w:r>
      <w:r>
        <w:t>and</w:t>
      </w:r>
      <w:r>
        <w:rPr>
          <w:spacing w:val="-2"/>
        </w:rPr>
        <w:t xml:space="preserve"> </w:t>
      </w:r>
      <w:r>
        <w:t>sex</w:t>
      </w:r>
      <w:r>
        <w:rPr>
          <w:spacing w:val="-2"/>
        </w:rPr>
        <w:t xml:space="preserve"> </w:t>
      </w:r>
      <w:r>
        <w:t>of</w:t>
      </w:r>
      <w:r>
        <w:rPr>
          <w:spacing w:val="-1"/>
        </w:rPr>
        <w:t xml:space="preserve"> </w:t>
      </w:r>
      <w:r>
        <w:rPr>
          <w:spacing w:val="-4"/>
        </w:rPr>
        <w:t>cases</w:t>
      </w:r>
    </w:p>
    <w:p w14:paraId="4FB11625" w14:textId="77777777" w:rsidR="008904B2" w:rsidRDefault="00FE787D">
      <w:pPr>
        <w:pStyle w:val="ListParagraph"/>
        <w:numPr>
          <w:ilvl w:val="0"/>
          <w:numId w:val="3"/>
        </w:numPr>
        <w:tabs>
          <w:tab w:val="left" w:pos="2158"/>
        </w:tabs>
        <w:spacing w:line="257" w:lineRule="exact"/>
        <w:ind w:left="2158" w:hanging="358"/>
      </w:pPr>
      <w:r>
        <w:rPr>
          <w:spacing w:val="-2"/>
        </w:rPr>
        <w:t>symptoms</w:t>
      </w:r>
    </w:p>
    <w:p w14:paraId="57AB59D7" w14:textId="77777777" w:rsidR="008904B2" w:rsidRDefault="00FE787D">
      <w:pPr>
        <w:pStyle w:val="ListParagraph"/>
        <w:numPr>
          <w:ilvl w:val="0"/>
          <w:numId w:val="3"/>
        </w:numPr>
        <w:tabs>
          <w:tab w:val="left" w:pos="2160"/>
        </w:tabs>
        <w:spacing w:before="2" w:line="258" w:lineRule="exact"/>
      </w:pPr>
      <w:r>
        <w:t>date</w:t>
      </w:r>
      <w:r>
        <w:rPr>
          <w:spacing w:val="-2"/>
        </w:rPr>
        <w:t xml:space="preserve"> </w:t>
      </w:r>
      <w:r>
        <w:t>and</w:t>
      </w:r>
      <w:r>
        <w:rPr>
          <w:spacing w:val="-2"/>
        </w:rPr>
        <w:t xml:space="preserve"> </w:t>
      </w:r>
      <w:r>
        <w:t>time</w:t>
      </w:r>
      <w:r>
        <w:rPr>
          <w:spacing w:val="-1"/>
        </w:rPr>
        <w:t xml:space="preserve"> </w:t>
      </w:r>
      <w:r>
        <w:t>of</w:t>
      </w:r>
      <w:r>
        <w:rPr>
          <w:spacing w:val="-4"/>
        </w:rPr>
        <w:t xml:space="preserve"> </w:t>
      </w:r>
      <w:r>
        <w:t>onset</w:t>
      </w:r>
      <w:r>
        <w:rPr>
          <w:spacing w:val="-2"/>
        </w:rPr>
        <w:t xml:space="preserve"> </w:t>
      </w:r>
      <w:r>
        <w:t>of</w:t>
      </w:r>
      <w:r>
        <w:rPr>
          <w:spacing w:val="-1"/>
        </w:rPr>
        <w:t xml:space="preserve"> </w:t>
      </w:r>
      <w:r>
        <w:rPr>
          <w:spacing w:val="-2"/>
        </w:rPr>
        <w:t>symptoms</w:t>
      </w:r>
    </w:p>
    <w:p w14:paraId="63A2631F" w14:textId="77777777" w:rsidR="008904B2" w:rsidRDefault="00FE787D">
      <w:pPr>
        <w:pStyle w:val="ListParagraph"/>
        <w:numPr>
          <w:ilvl w:val="0"/>
          <w:numId w:val="3"/>
        </w:numPr>
        <w:tabs>
          <w:tab w:val="left" w:pos="2158"/>
        </w:tabs>
        <w:spacing w:line="258" w:lineRule="exact"/>
        <w:ind w:left="2158" w:hanging="358"/>
      </w:pPr>
      <w:r>
        <w:t>duration</w:t>
      </w:r>
      <w:r>
        <w:rPr>
          <w:spacing w:val="-3"/>
        </w:rPr>
        <w:t xml:space="preserve"> </w:t>
      </w:r>
      <w:r>
        <w:t>of</w:t>
      </w:r>
      <w:r>
        <w:rPr>
          <w:spacing w:val="-1"/>
        </w:rPr>
        <w:t xml:space="preserve"> </w:t>
      </w:r>
      <w:r>
        <w:rPr>
          <w:spacing w:val="-2"/>
        </w:rPr>
        <w:t>symptoms</w:t>
      </w:r>
    </w:p>
    <w:p w14:paraId="67C18A2E" w14:textId="77777777" w:rsidR="008904B2" w:rsidRDefault="00FE787D">
      <w:pPr>
        <w:pStyle w:val="ListParagraph"/>
        <w:numPr>
          <w:ilvl w:val="0"/>
          <w:numId w:val="3"/>
        </w:numPr>
        <w:tabs>
          <w:tab w:val="left" w:pos="2160"/>
        </w:tabs>
        <w:spacing w:before="1"/>
      </w:pPr>
      <w:r>
        <w:t>foods</w:t>
      </w:r>
      <w:r>
        <w:rPr>
          <w:spacing w:val="42"/>
        </w:rPr>
        <w:t xml:space="preserve"> </w:t>
      </w:r>
      <w:r>
        <w:t>consumed</w:t>
      </w:r>
      <w:r>
        <w:rPr>
          <w:spacing w:val="-5"/>
        </w:rPr>
        <w:t xml:space="preserve"> </w:t>
      </w:r>
      <w:r>
        <w:t>in</w:t>
      </w:r>
      <w:r>
        <w:rPr>
          <w:spacing w:val="-4"/>
        </w:rPr>
        <w:t xml:space="preserve"> </w:t>
      </w:r>
      <w:r>
        <w:t>the</w:t>
      </w:r>
      <w:r>
        <w:rPr>
          <w:spacing w:val="-3"/>
        </w:rPr>
        <w:t xml:space="preserve"> </w:t>
      </w:r>
      <w:r>
        <w:t>72</w:t>
      </w:r>
      <w:r>
        <w:rPr>
          <w:spacing w:val="-6"/>
        </w:rPr>
        <w:t xml:space="preserve"> </w:t>
      </w:r>
      <w:r>
        <w:t>hours</w:t>
      </w:r>
      <w:r>
        <w:rPr>
          <w:spacing w:val="-2"/>
        </w:rPr>
        <w:t xml:space="preserve"> </w:t>
      </w:r>
      <w:r>
        <w:t>(or</w:t>
      </w:r>
      <w:r>
        <w:rPr>
          <w:spacing w:val="-2"/>
        </w:rPr>
        <w:t xml:space="preserve"> </w:t>
      </w:r>
      <w:r>
        <w:t>other</w:t>
      </w:r>
      <w:r>
        <w:rPr>
          <w:spacing w:val="-3"/>
        </w:rPr>
        <w:t xml:space="preserve"> </w:t>
      </w:r>
      <w:r>
        <w:t>appropriate</w:t>
      </w:r>
      <w:r>
        <w:rPr>
          <w:spacing w:val="-3"/>
        </w:rPr>
        <w:t xml:space="preserve"> </w:t>
      </w:r>
      <w:r>
        <w:t>time</w:t>
      </w:r>
      <w:r>
        <w:rPr>
          <w:spacing w:val="-3"/>
        </w:rPr>
        <w:t xml:space="preserve"> </w:t>
      </w:r>
      <w:r>
        <w:t>frame)</w:t>
      </w:r>
      <w:r>
        <w:rPr>
          <w:spacing w:val="-4"/>
        </w:rPr>
        <w:t xml:space="preserve"> </w:t>
      </w:r>
      <w:r>
        <w:t>prior</w:t>
      </w:r>
      <w:r>
        <w:rPr>
          <w:spacing w:val="-3"/>
        </w:rPr>
        <w:t xml:space="preserve"> </w:t>
      </w:r>
      <w:r>
        <w:t>to</w:t>
      </w:r>
      <w:r>
        <w:rPr>
          <w:spacing w:val="-3"/>
        </w:rPr>
        <w:t xml:space="preserve"> </w:t>
      </w:r>
      <w:r>
        <w:t>onset</w:t>
      </w:r>
      <w:r>
        <w:rPr>
          <w:spacing w:val="-2"/>
        </w:rPr>
        <w:t xml:space="preserve"> </w:t>
      </w:r>
      <w:r>
        <w:t>of</w:t>
      </w:r>
      <w:r>
        <w:rPr>
          <w:spacing w:val="-6"/>
        </w:rPr>
        <w:t xml:space="preserve"> </w:t>
      </w:r>
      <w:proofErr w:type="gramStart"/>
      <w:r>
        <w:rPr>
          <w:spacing w:val="-2"/>
        </w:rPr>
        <w:t>symptoms</w:t>
      </w:r>
      <w:proofErr w:type="gramEnd"/>
    </w:p>
    <w:p w14:paraId="06DEF276" w14:textId="77777777" w:rsidR="008904B2" w:rsidRDefault="008904B2">
      <w:pPr>
        <w:pStyle w:val="BodyText"/>
        <w:spacing w:before="9"/>
        <w:rPr>
          <w:sz w:val="21"/>
        </w:rPr>
      </w:pPr>
    </w:p>
    <w:p w14:paraId="320853FD" w14:textId="77777777" w:rsidR="008904B2" w:rsidRDefault="00FE787D">
      <w:pPr>
        <w:pStyle w:val="BodyText"/>
        <w:ind w:left="1080" w:right="1120"/>
      </w:pPr>
      <w:r>
        <w:t>The pattern of illness can help determine if transmission is occurring from person- to- person or from a single source, such as a common food item. Person-to-person transmitted outbreaks often begin with a small number of</w:t>
      </w:r>
      <w:r>
        <w:rPr>
          <w:spacing w:val="-2"/>
        </w:rPr>
        <w:t xml:space="preserve"> </w:t>
      </w:r>
      <w:r>
        <w:t>cases and then cases rise either gradually or quickly.</w:t>
      </w:r>
      <w:r>
        <w:rPr>
          <w:spacing w:val="-2"/>
        </w:rPr>
        <w:t xml:space="preserve"> </w:t>
      </w:r>
      <w:r>
        <w:t>In a common source outbreak, there is</w:t>
      </w:r>
      <w:r>
        <w:rPr>
          <w:spacing w:val="-1"/>
        </w:rPr>
        <w:t xml:space="preserve"> </w:t>
      </w:r>
      <w:r>
        <w:t>a</w:t>
      </w:r>
      <w:r>
        <w:rPr>
          <w:spacing w:val="-3"/>
        </w:rPr>
        <w:t xml:space="preserve"> </w:t>
      </w:r>
      <w:r>
        <w:t>tight</w:t>
      </w:r>
      <w:r>
        <w:rPr>
          <w:spacing w:val="-2"/>
        </w:rPr>
        <w:t xml:space="preserve"> </w:t>
      </w:r>
      <w:r>
        <w:t>clustering</w:t>
      </w:r>
      <w:r>
        <w:rPr>
          <w:spacing w:val="-3"/>
        </w:rPr>
        <w:t xml:space="preserve"> </w:t>
      </w:r>
      <w:r>
        <w:t>of</w:t>
      </w:r>
      <w:r>
        <w:rPr>
          <w:spacing w:val="-2"/>
        </w:rPr>
        <w:t xml:space="preserve"> </w:t>
      </w:r>
      <w:r>
        <w:t>cases</w:t>
      </w:r>
      <w:r>
        <w:rPr>
          <w:spacing w:val="-2"/>
        </w:rPr>
        <w:t xml:space="preserve"> </w:t>
      </w:r>
      <w:r>
        <w:t>in</w:t>
      </w:r>
      <w:r>
        <w:rPr>
          <w:spacing w:val="-3"/>
        </w:rPr>
        <w:t xml:space="preserve"> </w:t>
      </w:r>
      <w:r>
        <w:t>time,</w:t>
      </w:r>
      <w:r>
        <w:rPr>
          <w:spacing w:val="-2"/>
        </w:rPr>
        <w:t xml:space="preserve"> </w:t>
      </w:r>
      <w:r>
        <w:t>with</w:t>
      </w:r>
      <w:r>
        <w:rPr>
          <w:spacing w:val="-2"/>
        </w:rPr>
        <w:t xml:space="preserve"> </w:t>
      </w:r>
      <w:r>
        <w:t>a</w:t>
      </w:r>
      <w:r>
        <w:rPr>
          <w:spacing w:val="-5"/>
        </w:rPr>
        <w:t xml:space="preserve"> </w:t>
      </w:r>
      <w:r>
        <w:t>sharp</w:t>
      </w:r>
      <w:r>
        <w:rPr>
          <w:spacing w:val="-3"/>
        </w:rPr>
        <w:t xml:space="preserve"> </w:t>
      </w:r>
      <w:r>
        <w:t>increase</w:t>
      </w:r>
      <w:r>
        <w:rPr>
          <w:spacing w:val="-2"/>
        </w:rPr>
        <w:t xml:space="preserve"> </w:t>
      </w:r>
      <w:r>
        <w:t>in</w:t>
      </w:r>
      <w:r>
        <w:rPr>
          <w:spacing w:val="-6"/>
        </w:rPr>
        <w:t xml:space="preserve"> </w:t>
      </w:r>
      <w:r>
        <w:t>cases</w:t>
      </w:r>
      <w:r>
        <w:rPr>
          <w:spacing w:val="-1"/>
        </w:rPr>
        <w:t xml:space="preserve"> </w:t>
      </w:r>
      <w:r>
        <w:t>followed by</w:t>
      </w:r>
      <w:r>
        <w:rPr>
          <w:spacing w:val="-3"/>
        </w:rPr>
        <w:t xml:space="preserve"> </w:t>
      </w:r>
      <w:r>
        <w:t>a</w:t>
      </w:r>
      <w:r>
        <w:rPr>
          <w:spacing w:val="-3"/>
        </w:rPr>
        <w:t xml:space="preserve"> </w:t>
      </w:r>
      <w:r>
        <w:t>gradual</w:t>
      </w:r>
      <w:r>
        <w:rPr>
          <w:spacing w:val="-2"/>
        </w:rPr>
        <w:t xml:space="preserve"> </w:t>
      </w:r>
      <w:r>
        <w:t>decline</w:t>
      </w:r>
      <w:r>
        <w:rPr>
          <w:spacing w:val="-2"/>
        </w:rPr>
        <w:t xml:space="preserve"> </w:t>
      </w:r>
      <w:r>
        <w:t>in</w:t>
      </w:r>
      <w:r>
        <w:rPr>
          <w:spacing w:val="-3"/>
        </w:rPr>
        <w:t xml:space="preserve"> </w:t>
      </w:r>
      <w:r>
        <w:t>number of cases.</w:t>
      </w:r>
    </w:p>
    <w:p w14:paraId="048AD074" w14:textId="77777777" w:rsidR="008904B2" w:rsidRDefault="008904B2">
      <w:pPr>
        <w:pStyle w:val="BodyText"/>
        <w:spacing w:before="1"/>
      </w:pPr>
    </w:p>
    <w:p w14:paraId="5BA9EAEE" w14:textId="2C526101" w:rsidR="008904B2" w:rsidRDefault="00FE787D" w:rsidP="00F36358">
      <w:pPr>
        <w:pStyle w:val="BodyText"/>
        <w:ind w:left="1080" w:right="1120"/>
      </w:pPr>
      <w:r>
        <w:t>If food</w:t>
      </w:r>
      <w:r>
        <w:rPr>
          <w:spacing w:val="-3"/>
        </w:rPr>
        <w:t xml:space="preserve"> </w:t>
      </w:r>
      <w:r>
        <w:t>is</w:t>
      </w:r>
      <w:r>
        <w:rPr>
          <w:spacing w:val="-2"/>
        </w:rPr>
        <w:t xml:space="preserve"> </w:t>
      </w:r>
      <w:r>
        <w:t>suspected</w:t>
      </w:r>
      <w:r>
        <w:rPr>
          <w:spacing w:val="-1"/>
        </w:rPr>
        <w:t xml:space="preserve"> </w:t>
      </w:r>
      <w:r>
        <w:t>as a</w:t>
      </w:r>
      <w:r>
        <w:rPr>
          <w:spacing w:val="-1"/>
        </w:rPr>
        <w:t xml:space="preserve"> </w:t>
      </w:r>
      <w:r>
        <w:t>possible</w:t>
      </w:r>
      <w:r>
        <w:rPr>
          <w:spacing w:val="-3"/>
        </w:rPr>
        <w:t xml:space="preserve"> </w:t>
      </w:r>
      <w:r>
        <w:t>cause of the illness, the MDPH</w:t>
      </w:r>
      <w:r>
        <w:rPr>
          <w:spacing w:val="-2"/>
        </w:rPr>
        <w:t xml:space="preserve"> </w:t>
      </w:r>
      <w:r>
        <w:t>Division</w:t>
      </w:r>
      <w:r>
        <w:rPr>
          <w:spacing w:val="-1"/>
        </w:rPr>
        <w:t xml:space="preserve"> </w:t>
      </w:r>
      <w:r>
        <w:t>of</w:t>
      </w:r>
      <w:r>
        <w:rPr>
          <w:spacing w:val="-3"/>
        </w:rPr>
        <w:t xml:space="preserve"> </w:t>
      </w:r>
      <w:r>
        <w:t>Epidemiology</w:t>
      </w:r>
      <w:r>
        <w:rPr>
          <w:spacing w:val="-1"/>
        </w:rPr>
        <w:t xml:space="preserve"> </w:t>
      </w:r>
      <w:r>
        <w:t>and</w:t>
      </w:r>
      <w:r>
        <w:rPr>
          <w:spacing w:val="-1"/>
        </w:rPr>
        <w:t xml:space="preserve"> </w:t>
      </w:r>
      <w:r>
        <w:t>the MDPH Food Protection Program will assist</w:t>
      </w:r>
      <w:r>
        <w:rPr>
          <w:spacing w:val="-2"/>
        </w:rPr>
        <w:t xml:space="preserve"> </w:t>
      </w:r>
      <w:r>
        <w:t xml:space="preserve">with investigating an outbreak. You may be asked to interview and obtain food histories from individuals who are not ill. </w:t>
      </w:r>
      <w:r w:rsidR="003C6883">
        <w:t xml:space="preserve">Stool testing of </w:t>
      </w:r>
      <w:r w:rsidR="003827E3">
        <w:t>symptomatic</w:t>
      </w:r>
      <w:r w:rsidR="006348AA">
        <w:t xml:space="preserve"> and/or</w:t>
      </w:r>
      <w:r w:rsidR="003827E3">
        <w:t xml:space="preserve"> </w:t>
      </w:r>
      <w:r w:rsidR="003C6883">
        <w:t xml:space="preserve">asymptomatic </w:t>
      </w:r>
      <w:r w:rsidR="00F36358">
        <w:t xml:space="preserve">food handling </w:t>
      </w:r>
      <w:r w:rsidR="003827E3">
        <w:t xml:space="preserve">staff may be considered depending on the extent of the outbreak. </w:t>
      </w:r>
    </w:p>
    <w:p w14:paraId="20A68C99" w14:textId="77777777" w:rsidR="008904B2" w:rsidRDefault="008904B2">
      <w:pPr>
        <w:pStyle w:val="BodyText"/>
      </w:pPr>
    </w:p>
    <w:p w14:paraId="306C7EC8" w14:textId="77777777" w:rsidR="008904B2" w:rsidRDefault="00FE787D">
      <w:pPr>
        <w:ind w:left="1080"/>
        <w:rPr>
          <w:b/>
        </w:rPr>
      </w:pPr>
      <w:r>
        <w:rPr>
          <w:b/>
        </w:rPr>
        <w:t>Control</w:t>
      </w:r>
      <w:r>
        <w:rPr>
          <w:b/>
          <w:spacing w:val="-3"/>
        </w:rPr>
        <w:t xml:space="preserve"> </w:t>
      </w:r>
      <w:r>
        <w:rPr>
          <w:b/>
          <w:spacing w:val="-2"/>
        </w:rPr>
        <w:t>Measures:</w:t>
      </w:r>
    </w:p>
    <w:p w14:paraId="4D489725" w14:textId="77777777" w:rsidR="008904B2" w:rsidRDefault="008904B2">
      <w:pPr>
        <w:pStyle w:val="BodyText"/>
        <w:rPr>
          <w:b/>
        </w:rPr>
      </w:pPr>
    </w:p>
    <w:p w14:paraId="74DB5422" w14:textId="77777777" w:rsidR="008904B2" w:rsidRDefault="00FE787D">
      <w:pPr>
        <w:pStyle w:val="ListParagraph"/>
        <w:numPr>
          <w:ilvl w:val="0"/>
          <w:numId w:val="1"/>
        </w:numPr>
        <w:tabs>
          <w:tab w:val="left" w:pos="1438"/>
          <w:tab w:val="left" w:pos="1440"/>
        </w:tabs>
        <w:ind w:right="1250"/>
      </w:pPr>
      <w:r>
        <w:t>Cohorting</w:t>
      </w:r>
      <w:r>
        <w:rPr>
          <w:spacing w:val="-3"/>
        </w:rPr>
        <w:t xml:space="preserve"> </w:t>
      </w:r>
      <w:r>
        <w:t>of</w:t>
      </w:r>
      <w:r>
        <w:rPr>
          <w:spacing w:val="-2"/>
        </w:rPr>
        <w:t xml:space="preserve"> </w:t>
      </w:r>
      <w:r>
        <w:t>symptomatic</w:t>
      </w:r>
      <w:r>
        <w:rPr>
          <w:spacing w:val="-4"/>
        </w:rPr>
        <w:t xml:space="preserve"> </w:t>
      </w:r>
      <w:r>
        <w:t>residents</w:t>
      </w:r>
      <w:r>
        <w:rPr>
          <w:spacing w:val="-4"/>
        </w:rPr>
        <w:t xml:space="preserve"> </w:t>
      </w:r>
      <w:r>
        <w:t>is</w:t>
      </w:r>
      <w:r>
        <w:rPr>
          <w:spacing w:val="-1"/>
        </w:rPr>
        <w:t xml:space="preserve"> </w:t>
      </w:r>
      <w:r>
        <w:t>essential.</w:t>
      </w:r>
      <w:r>
        <w:rPr>
          <w:spacing w:val="-2"/>
        </w:rPr>
        <w:t xml:space="preserve"> </w:t>
      </w:r>
      <w:r>
        <w:t>Individual</w:t>
      </w:r>
      <w:r>
        <w:rPr>
          <w:spacing w:val="-2"/>
        </w:rPr>
        <w:t xml:space="preserve"> </w:t>
      </w:r>
      <w:r>
        <w:t>staff</w:t>
      </w:r>
      <w:r>
        <w:rPr>
          <w:spacing w:val="-2"/>
        </w:rPr>
        <w:t xml:space="preserve"> </w:t>
      </w:r>
      <w:r>
        <w:t>should</w:t>
      </w:r>
      <w:r>
        <w:rPr>
          <w:spacing w:val="-2"/>
        </w:rPr>
        <w:t xml:space="preserve"> </w:t>
      </w:r>
      <w:r>
        <w:t>be</w:t>
      </w:r>
      <w:r>
        <w:rPr>
          <w:spacing w:val="-2"/>
        </w:rPr>
        <w:t xml:space="preserve"> </w:t>
      </w:r>
      <w:r>
        <w:t>restricted</w:t>
      </w:r>
      <w:r>
        <w:rPr>
          <w:spacing w:val="-3"/>
        </w:rPr>
        <w:t xml:space="preserve"> </w:t>
      </w:r>
      <w:r>
        <w:t>to</w:t>
      </w:r>
      <w:r>
        <w:rPr>
          <w:spacing w:val="-2"/>
        </w:rPr>
        <w:t xml:space="preserve"> </w:t>
      </w:r>
      <w:r>
        <w:t>caring</w:t>
      </w:r>
      <w:r>
        <w:rPr>
          <w:spacing w:val="-3"/>
        </w:rPr>
        <w:t xml:space="preserve"> </w:t>
      </w:r>
      <w:r>
        <w:t>for</w:t>
      </w:r>
      <w:r>
        <w:rPr>
          <w:spacing w:val="-3"/>
        </w:rPr>
        <w:t xml:space="preserve"> </w:t>
      </w:r>
      <w:r>
        <w:t>only one cohort (either ill or not ill) of residents.</w:t>
      </w:r>
    </w:p>
    <w:p w14:paraId="1D37998F" w14:textId="77777777" w:rsidR="008904B2" w:rsidRDefault="008904B2">
      <w:pPr>
        <w:pStyle w:val="BodyText"/>
        <w:spacing w:before="11"/>
        <w:rPr>
          <w:sz w:val="21"/>
        </w:rPr>
      </w:pPr>
    </w:p>
    <w:p w14:paraId="790ACA81" w14:textId="77777777" w:rsidR="008904B2" w:rsidRDefault="00FE787D">
      <w:pPr>
        <w:pStyle w:val="ListParagraph"/>
        <w:numPr>
          <w:ilvl w:val="0"/>
          <w:numId w:val="1"/>
        </w:numPr>
        <w:tabs>
          <w:tab w:val="left" w:pos="1439"/>
        </w:tabs>
        <w:ind w:left="1439" w:hanging="359"/>
      </w:pPr>
      <w:r>
        <w:t>Staff</w:t>
      </w:r>
      <w:r>
        <w:rPr>
          <w:spacing w:val="-3"/>
        </w:rPr>
        <w:t xml:space="preserve"> </w:t>
      </w:r>
      <w:r>
        <w:t>floating</w:t>
      </w:r>
      <w:r>
        <w:rPr>
          <w:spacing w:val="-3"/>
        </w:rPr>
        <w:t xml:space="preserve"> </w:t>
      </w:r>
      <w:r>
        <w:t>should</w:t>
      </w:r>
      <w:r>
        <w:rPr>
          <w:spacing w:val="-4"/>
        </w:rPr>
        <w:t xml:space="preserve"> </w:t>
      </w:r>
      <w:r>
        <w:t>be</w:t>
      </w:r>
      <w:r>
        <w:rPr>
          <w:spacing w:val="-2"/>
        </w:rPr>
        <w:t xml:space="preserve"> minimized.</w:t>
      </w:r>
    </w:p>
    <w:p w14:paraId="2E07A29D" w14:textId="77777777" w:rsidR="008904B2" w:rsidRDefault="008904B2">
      <w:pPr>
        <w:pStyle w:val="BodyText"/>
      </w:pPr>
    </w:p>
    <w:p w14:paraId="75F61C4D" w14:textId="3CDA5E54" w:rsidR="008904B2" w:rsidRPr="00F36358" w:rsidRDefault="00FE787D">
      <w:pPr>
        <w:pStyle w:val="ListParagraph"/>
        <w:numPr>
          <w:ilvl w:val="0"/>
          <w:numId w:val="1"/>
        </w:numPr>
        <w:tabs>
          <w:tab w:val="left" w:pos="1438"/>
          <w:tab w:val="left" w:pos="1440"/>
        </w:tabs>
        <w:ind w:right="1133"/>
        <w:rPr>
          <w:u w:val="single"/>
        </w:rPr>
      </w:pPr>
      <w:r>
        <w:t>If norovirus is suspected or confirmed as the cause of an outbreak, symptomatic staff should be excluded from all food handling duties for 72 hours past symptom resolution</w:t>
      </w:r>
      <w:r>
        <w:rPr>
          <w:spacing w:val="-3"/>
        </w:rPr>
        <w:t xml:space="preserve"> </w:t>
      </w:r>
      <w:r>
        <w:t xml:space="preserve">or 72 hours past the date a specimen positive for norovirus was </w:t>
      </w:r>
      <w:r w:rsidR="003357C5">
        <w:t>collected</w:t>
      </w:r>
      <w:r>
        <w:t>, whichever</w:t>
      </w:r>
      <w:r>
        <w:rPr>
          <w:spacing w:val="-2"/>
        </w:rPr>
        <w:t xml:space="preserve"> </w:t>
      </w:r>
      <w:r>
        <w:t>occurs last.</w:t>
      </w:r>
      <w:r>
        <w:rPr>
          <w:spacing w:val="40"/>
        </w:rPr>
        <w:t xml:space="preserve"> </w:t>
      </w:r>
      <w:r>
        <w:t>If a</w:t>
      </w:r>
      <w:r>
        <w:rPr>
          <w:spacing w:val="-3"/>
        </w:rPr>
        <w:t xml:space="preserve"> </w:t>
      </w:r>
      <w:r>
        <w:t>bacterial or parasitic agent is suspected or confirmed, symptomatic staff should be tested and allowed to return to food handling duties when</w:t>
      </w:r>
      <w:r>
        <w:rPr>
          <w:spacing w:val="-1"/>
        </w:rPr>
        <w:t xml:space="preserve"> </w:t>
      </w:r>
      <w:r>
        <w:t>diarrhea is resolved</w:t>
      </w:r>
      <w:r>
        <w:rPr>
          <w:spacing w:val="-1"/>
        </w:rPr>
        <w:t xml:space="preserve"> </w:t>
      </w:r>
      <w:r>
        <w:t>and</w:t>
      </w:r>
      <w:r>
        <w:rPr>
          <w:spacing w:val="-1"/>
        </w:rPr>
        <w:t xml:space="preserve"> </w:t>
      </w:r>
      <w:r>
        <w:t>requirements</w:t>
      </w:r>
      <w:r>
        <w:rPr>
          <w:spacing w:val="-2"/>
        </w:rPr>
        <w:t xml:space="preserve"> </w:t>
      </w:r>
      <w:r>
        <w:t xml:space="preserve">of </w:t>
      </w:r>
      <w:hyperlink r:id="rId15" w:history="1">
        <w:r w:rsidRPr="003357C5">
          <w:rPr>
            <w:rStyle w:val="Hyperlink"/>
          </w:rPr>
          <w:t>105</w:t>
        </w:r>
        <w:r w:rsidRPr="003357C5">
          <w:rPr>
            <w:rStyle w:val="Hyperlink"/>
            <w:spacing w:val="-1"/>
          </w:rPr>
          <w:t xml:space="preserve"> </w:t>
        </w:r>
        <w:r w:rsidRPr="003357C5">
          <w:rPr>
            <w:rStyle w:val="Hyperlink"/>
          </w:rPr>
          <w:t>CMR</w:t>
        </w:r>
        <w:r w:rsidRPr="003357C5">
          <w:rPr>
            <w:rStyle w:val="Hyperlink"/>
            <w:spacing w:val="-3"/>
          </w:rPr>
          <w:t xml:space="preserve"> </w:t>
        </w:r>
        <w:r w:rsidRPr="003357C5">
          <w:rPr>
            <w:rStyle w:val="Hyperlink"/>
          </w:rPr>
          <w:t>300.200</w:t>
        </w:r>
      </w:hyperlink>
      <w:r>
        <w:t xml:space="preserve"> are</w:t>
      </w:r>
      <w:r>
        <w:rPr>
          <w:spacing w:val="-3"/>
        </w:rPr>
        <w:t xml:space="preserve"> </w:t>
      </w:r>
      <w:r>
        <w:t>met</w:t>
      </w:r>
      <w:r w:rsidRPr="00DB6F73">
        <w:t>.</w:t>
      </w:r>
      <w:r w:rsidRPr="00DB6F73">
        <w:rPr>
          <w:spacing w:val="40"/>
        </w:rPr>
        <w:t xml:space="preserve"> </w:t>
      </w:r>
      <w:r w:rsidRPr="00DB6F73">
        <w:rPr>
          <w:u w:val="single"/>
        </w:rPr>
        <w:t>Please note that food handling</w:t>
      </w:r>
      <w:r w:rsidRPr="00DB6F73">
        <w:rPr>
          <w:spacing w:val="-3"/>
          <w:u w:val="single"/>
        </w:rPr>
        <w:t xml:space="preserve"> </w:t>
      </w:r>
      <w:r w:rsidRPr="00DB6F73">
        <w:rPr>
          <w:u w:val="single"/>
        </w:rPr>
        <w:t>duties</w:t>
      </w:r>
      <w:r w:rsidRPr="00DB6F73">
        <w:rPr>
          <w:spacing w:val="-1"/>
          <w:u w:val="single"/>
        </w:rPr>
        <w:t xml:space="preserve"> </w:t>
      </w:r>
      <w:r w:rsidRPr="00DB6F73">
        <w:rPr>
          <w:u w:val="single"/>
        </w:rPr>
        <w:t>include</w:t>
      </w:r>
      <w:r w:rsidRPr="00DB6F73">
        <w:rPr>
          <w:spacing w:val="-2"/>
          <w:u w:val="single"/>
        </w:rPr>
        <w:t xml:space="preserve"> </w:t>
      </w:r>
      <w:r w:rsidRPr="00DB6F73">
        <w:rPr>
          <w:u w:val="single"/>
        </w:rPr>
        <w:t>direct</w:t>
      </w:r>
      <w:r w:rsidRPr="00DB6F73">
        <w:rPr>
          <w:spacing w:val="-3"/>
          <w:u w:val="single"/>
        </w:rPr>
        <w:t xml:space="preserve"> </w:t>
      </w:r>
      <w:r w:rsidRPr="00DB6F73">
        <w:rPr>
          <w:u w:val="single"/>
        </w:rPr>
        <w:t>patient</w:t>
      </w:r>
      <w:r w:rsidRPr="00DB6F73">
        <w:rPr>
          <w:spacing w:val="-3"/>
          <w:u w:val="single"/>
        </w:rPr>
        <w:t xml:space="preserve"> </w:t>
      </w:r>
      <w:r w:rsidRPr="00DB6F73">
        <w:rPr>
          <w:u w:val="single"/>
        </w:rPr>
        <w:t>care activities</w:t>
      </w:r>
      <w:r w:rsidRPr="00DB6F73">
        <w:rPr>
          <w:spacing w:val="-3"/>
          <w:u w:val="single"/>
        </w:rPr>
        <w:t xml:space="preserve"> </w:t>
      </w:r>
      <w:r w:rsidRPr="00DB6F73">
        <w:rPr>
          <w:u w:val="single"/>
        </w:rPr>
        <w:t>such</w:t>
      </w:r>
      <w:r w:rsidRPr="00DB6F73">
        <w:rPr>
          <w:spacing w:val="-2"/>
          <w:u w:val="single"/>
        </w:rPr>
        <w:t xml:space="preserve"> </w:t>
      </w:r>
      <w:r w:rsidRPr="00DB6F73">
        <w:rPr>
          <w:u w:val="single"/>
        </w:rPr>
        <w:t>as</w:t>
      </w:r>
      <w:r w:rsidRPr="00DB6F73">
        <w:rPr>
          <w:spacing w:val="-4"/>
          <w:u w:val="single"/>
        </w:rPr>
        <w:t xml:space="preserve"> </w:t>
      </w:r>
      <w:r w:rsidRPr="00DB6F73">
        <w:rPr>
          <w:u w:val="single"/>
        </w:rPr>
        <w:t>feeding</w:t>
      </w:r>
      <w:r w:rsidRPr="00DB6F73">
        <w:rPr>
          <w:spacing w:val="-3"/>
          <w:u w:val="single"/>
        </w:rPr>
        <w:t xml:space="preserve"> </w:t>
      </w:r>
      <w:r w:rsidRPr="00DB6F73">
        <w:rPr>
          <w:u w:val="single"/>
        </w:rPr>
        <w:t>or</w:t>
      </w:r>
      <w:r w:rsidRPr="00DB6F73">
        <w:rPr>
          <w:spacing w:val="-3"/>
          <w:u w:val="single"/>
        </w:rPr>
        <w:t xml:space="preserve"> </w:t>
      </w:r>
      <w:r w:rsidRPr="00DB6F73">
        <w:rPr>
          <w:u w:val="single"/>
        </w:rPr>
        <w:t>assisting</w:t>
      </w:r>
      <w:r w:rsidRPr="00DB6F73">
        <w:rPr>
          <w:spacing w:val="-3"/>
          <w:u w:val="single"/>
        </w:rPr>
        <w:t xml:space="preserve"> </w:t>
      </w:r>
      <w:r w:rsidRPr="00DB6F73">
        <w:rPr>
          <w:u w:val="single"/>
        </w:rPr>
        <w:t>clients</w:t>
      </w:r>
      <w:r w:rsidRPr="00DB6F73">
        <w:rPr>
          <w:spacing w:val="-4"/>
          <w:u w:val="single"/>
        </w:rPr>
        <w:t xml:space="preserve"> </w:t>
      </w:r>
      <w:r w:rsidRPr="00DB6F73">
        <w:rPr>
          <w:u w:val="single"/>
        </w:rPr>
        <w:t>in</w:t>
      </w:r>
      <w:r w:rsidRPr="00DB6F73">
        <w:rPr>
          <w:spacing w:val="-3"/>
          <w:u w:val="single"/>
        </w:rPr>
        <w:t xml:space="preserve"> </w:t>
      </w:r>
      <w:r w:rsidRPr="00DB6F73">
        <w:rPr>
          <w:u w:val="single"/>
        </w:rPr>
        <w:t>eating,</w:t>
      </w:r>
      <w:r w:rsidRPr="00DB6F73">
        <w:rPr>
          <w:spacing w:val="-2"/>
          <w:u w:val="single"/>
        </w:rPr>
        <w:t xml:space="preserve"> </w:t>
      </w:r>
      <w:r w:rsidRPr="00DB6F73">
        <w:rPr>
          <w:u w:val="single"/>
        </w:rPr>
        <w:t>giving oral medications, or giving mouth or denture care.</w:t>
      </w:r>
    </w:p>
    <w:p w14:paraId="7DA8A9CF" w14:textId="77777777" w:rsidR="008904B2" w:rsidRDefault="008904B2">
      <w:pPr>
        <w:pStyle w:val="BodyText"/>
        <w:spacing w:before="1"/>
      </w:pPr>
    </w:p>
    <w:p w14:paraId="4A876382" w14:textId="77777777" w:rsidR="008904B2" w:rsidRDefault="00FE787D">
      <w:pPr>
        <w:pStyle w:val="ListParagraph"/>
        <w:numPr>
          <w:ilvl w:val="0"/>
          <w:numId w:val="1"/>
        </w:numPr>
        <w:tabs>
          <w:tab w:val="left" w:pos="1439"/>
        </w:tabs>
        <w:ind w:left="1439" w:hanging="359"/>
      </w:pPr>
      <w:r>
        <w:t>Residents</w:t>
      </w:r>
      <w:r>
        <w:rPr>
          <w:spacing w:val="-7"/>
        </w:rPr>
        <w:t xml:space="preserve"> </w:t>
      </w:r>
      <w:r>
        <w:t>with</w:t>
      </w:r>
      <w:r>
        <w:rPr>
          <w:spacing w:val="-4"/>
        </w:rPr>
        <w:t xml:space="preserve"> </w:t>
      </w:r>
      <w:r>
        <w:t>gastrointestinal</w:t>
      </w:r>
      <w:r>
        <w:rPr>
          <w:spacing w:val="-7"/>
        </w:rPr>
        <w:t xml:space="preserve"> </w:t>
      </w:r>
      <w:r>
        <w:t>symptoms</w:t>
      </w:r>
      <w:r>
        <w:rPr>
          <w:spacing w:val="-3"/>
        </w:rPr>
        <w:t xml:space="preserve"> </w:t>
      </w:r>
      <w:r>
        <w:t>should</w:t>
      </w:r>
      <w:r>
        <w:rPr>
          <w:spacing w:val="-5"/>
        </w:rPr>
        <w:t xml:space="preserve"> </w:t>
      </w:r>
      <w:r>
        <w:t>be</w:t>
      </w:r>
      <w:r>
        <w:rPr>
          <w:spacing w:val="-4"/>
        </w:rPr>
        <w:t xml:space="preserve"> </w:t>
      </w:r>
      <w:r>
        <w:t>placed</w:t>
      </w:r>
      <w:r>
        <w:rPr>
          <w:spacing w:val="-7"/>
        </w:rPr>
        <w:t xml:space="preserve"> </w:t>
      </w:r>
      <w:r>
        <w:t>on</w:t>
      </w:r>
      <w:r>
        <w:rPr>
          <w:spacing w:val="-5"/>
        </w:rPr>
        <w:t xml:space="preserve"> </w:t>
      </w:r>
      <w:r>
        <w:t>standard</w:t>
      </w:r>
      <w:r>
        <w:rPr>
          <w:spacing w:val="-2"/>
        </w:rPr>
        <w:t xml:space="preserve"> </w:t>
      </w:r>
      <w:r>
        <w:t>plus</w:t>
      </w:r>
      <w:r>
        <w:rPr>
          <w:spacing w:val="-6"/>
        </w:rPr>
        <w:t xml:space="preserve"> </w:t>
      </w:r>
      <w:r>
        <w:t>contact</w:t>
      </w:r>
      <w:r>
        <w:rPr>
          <w:spacing w:val="-5"/>
        </w:rPr>
        <w:t xml:space="preserve"> </w:t>
      </w:r>
      <w:r>
        <w:t>precautions</w:t>
      </w:r>
      <w:r>
        <w:rPr>
          <w:spacing w:val="-4"/>
        </w:rPr>
        <w:t xml:space="preserve"> </w:t>
      </w:r>
      <w:r>
        <w:rPr>
          <w:spacing w:val="-5"/>
        </w:rPr>
        <w:t>for</w:t>
      </w:r>
    </w:p>
    <w:p w14:paraId="3E90880B" w14:textId="219170B3" w:rsidR="008904B2" w:rsidRDefault="00FE787D">
      <w:pPr>
        <w:pStyle w:val="BodyText"/>
        <w:ind w:left="1494" w:right="1120"/>
      </w:pPr>
      <w:r>
        <w:t>the</w:t>
      </w:r>
      <w:r>
        <w:rPr>
          <w:spacing w:val="-1"/>
        </w:rPr>
        <w:t xml:space="preserve"> </w:t>
      </w:r>
      <w:r>
        <w:t>duration</w:t>
      </w:r>
      <w:r>
        <w:rPr>
          <w:spacing w:val="-2"/>
        </w:rPr>
        <w:t xml:space="preserve"> </w:t>
      </w:r>
      <w:r>
        <w:t>of</w:t>
      </w:r>
      <w:r>
        <w:rPr>
          <w:spacing w:val="-1"/>
        </w:rPr>
        <w:t xml:space="preserve"> </w:t>
      </w:r>
      <w:r>
        <w:t>their</w:t>
      </w:r>
      <w:r>
        <w:rPr>
          <w:spacing w:val="-3"/>
        </w:rPr>
        <w:t xml:space="preserve"> </w:t>
      </w:r>
      <w:r>
        <w:t>illness.</w:t>
      </w:r>
      <w:r>
        <w:rPr>
          <w:spacing w:val="-1"/>
        </w:rPr>
        <w:t xml:space="preserve"> </w:t>
      </w:r>
      <w:r>
        <w:t>During</w:t>
      </w:r>
      <w:r>
        <w:rPr>
          <w:spacing w:val="-3"/>
        </w:rPr>
        <w:t xml:space="preserve"> </w:t>
      </w:r>
      <w:r>
        <w:t>confirmed</w:t>
      </w:r>
      <w:r>
        <w:rPr>
          <w:spacing w:val="-1"/>
        </w:rPr>
        <w:t xml:space="preserve"> </w:t>
      </w:r>
      <w:r>
        <w:t>or</w:t>
      </w:r>
      <w:r>
        <w:rPr>
          <w:spacing w:val="-3"/>
        </w:rPr>
        <w:t xml:space="preserve"> </w:t>
      </w:r>
      <w:r>
        <w:t>suspected</w:t>
      </w:r>
      <w:r>
        <w:rPr>
          <w:spacing w:val="-1"/>
        </w:rPr>
        <w:t xml:space="preserve"> </w:t>
      </w:r>
      <w:r>
        <w:t>norovirus</w:t>
      </w:r>
      <w:r>
        <w:rPr>
          <w:spacing w:val="-1"/>
        </w:rPr>
        <w:t xml:space="preserve"> </w:t>
      </w:r>
      <w:r>
        <w:t>outbreaks,</w:t>
      </w:r>
      <w:r>
        <w:rPr>
          <w:spacing w:val="-1"/>
        </w:rPr>
        <w:t xml:space="preserve"> </w:t>
      </w:r>
      <w:r>
        <w:t>symptomatic residents should remain on precautions for 72 hours past the resolution of their symptoms.</w:t>
      </w:r>
    </w:p>
    <w:p w14:paraId="61F45100" w14:textId="77777777" w:rsidR="008904B2" w:rsidRDefault="00FE787D">
      <w:pPr>
        <w:pStyle w:val="ListParagraph"/>
        <w:numPr>
          <w:ilvl w:val="0"/>
          <w:numId w:val="1"/>
        </w:numPr>
        <w:tabs>
          <w:tab w:val="left" w:pos="1438"/>
          <w:tab w:val="left" w:pos="1440"/>
        </w:tabs>
        <w:spacing w:before="216"/>
        <w:ind w:right="1117"/>
      </w:pPr>
      <w:r>
        <w:t>Proper hand hygiene should be emphasized to all staff and residents especially in outbreaks caused by noroviruses. Noroviruses are highly infectious, requiring only a few particles to cause illness. They are easily</w:t>
      </w:r>
      <w:r>
        <w:rPr>
          <w:spacing w:val="-1"/>
        </w:rPr>
        <w:t xml:space="preserve"> </w:t>
      </w:r>
      <w:r>
        <w:t>spread</w:t>
      </w:r>
      <w:r>
        <w:rPr>
          <w:spacing w:val="-1"/>
        </w:rPr>
        <w:t xml:space="preserve"> </w:t>
      </w:r>
      <w:r>
        <w:t>from one person</w:t>
      </w:r>
      <w:r>
        <w:rPr>
          <w:spacing w:val="-2"/>
        </w:rPr>
        <w:t xml:space="preserve"> </w:t>
      </w:r>
      <w:r>
        <w:t>to another</w:t>
      </w:r>
      <w:r>
        <w:rPr>
          <w:spacing w:val="-1"/>
        </w:rPr>
        <w:t xml:space="preserve"> </w:t>
      </w:r>
      <w:r>
        <w:t>and</w:t>
      </w:r>
      <w:r>
        <w:rPr>
          <w:spacing w:val="-2"/>
        </w:rPr>
        <w:t xml:space="preserve"> </w:t>
      </w:r>
      <w:r>
        <w:t>are</w:t>
      </w:r>
      <w:r>
        <w:rPr>
          <w:spacing w:val="-4"/>
        </w:rPr>
        <w:t xml:space="preserve"> </w:t>
      </w:r>
      <w:r>
        <w:t>found</w:t>
      </w:r>
      <w:r>
        <w:rPr>
          <w:spacing w:val="-1"/>
        </w:rPr>
        <w:t xml:space="preserve"> </w:t>
      </w:r>
      <w:r>
        <w:t>in</w:t>
      </w:r>
      <w:r>
        <w:rPr>
          <w:spacing w:val="-2"/>
        </w:rPr>
        <w:t xml:space="preserve"> </w:t>
      </w:r>
      <w:r>
        <w:t>large</w:t>
      </w:r>
      <w:r>
        <w:rPr>
          <w:spacing w:val="-1"/>
        </w:rPr>
        <w:t xml:space="preserve"> </w:t>
      </w:r>
      <w:r>
        <w:t>quantities in</w:t>
      </w:r>
      <w:r>
        <w:rPr>
          <w:spacing w:val="-4"/>
        </w:rPr>
        <w:t xml:space="preserve"> </w:t>
      </w:r>
      <w:r>
        <w:t xml:space="preserve">the stool or vomitus of an </w:t>
      </w:r>
      <w:r>
        <w:lastRenderedPageBreak/>
        <w:t>infected person.</w:t>
      </w:r>
      <w:r>
        <w:rPr>
          <w:spacing w:val="-1"/>
        </w:rPr>
        <w:t xml:space="preserve"> </w:t>
      </w:r>
      <w:r>
        <w:t>Staff</w:t>
      </w:r>
      <w:r>
        <w:rPr>
          <w:spacing w:val="-2"/>
        </w:rPr>
        <w:t xml:space="preserve"> </w:t>
      </w:r>
      <w:r>
        <w:t>should</w:t>
      </w:r>
      <w:r>
        <w:rPr>
          <w:spacing w:val="-1"/>
        </w:rPr>
        <w:t xml:space="preserve"> </w:t>
      </w:r>
      <w:r>
        <w:t>wash their</w:t>
      </w:r>
      <w:r>
        <w:rPr>
          <w:spacing w:val="-1"/>
        </w:rPr>
        <w:t xml:space="preserve"> </w:t>
      </w:r>
      <w:r>
        <w:t>hands</w:t>
      </w:r>
      <w:r>
        <w:rPr>
          <w:spacing w:val="-1"/>
        </w:rPr>
        <w:t xml:space="preserve"> </w:t>
      </w:r>
      <w:r>
        <w:t>with</w:t>
      </w:r>
      <w:r>
        <w:rPr>
          <w:spacing w:val="-2"/>
        </w:rPr>
        <w:t xml:space="preserve"> </w:t>
      </w:r>
      <w:r>
        <w:t>soap</w:t>
      </w:r>
      <w:r>
        <w:rPr>
          <w:spacing w:val="-1"/>
        </w:rPr>
        <w:t xml:space="preserve"> </w:t>
      </w:r>
      <w:r>
        <w:t>and</w:t>
      </w:r>
      <w:r>
        <w:rPr>
          <w:spacing w:val="-1"/>
        </w:rPr>
        <w:t xml:space="preserve"> </w:t>
      </w:r>
      <w:r>
        <w:t>water</w:t>
      </w:r>
      <w:r>
        <w:rPr>
          <w:spacing w:val="-4"/>
        </w:rPr>
        <w:t xml:space="preserve"> </w:t>
      </w:r>
      <w:r>
        <w:t>after patient</w:t>
      </w:r>
      <w:r>
        <w:rPr>
          <w:spacing w:val="-1"/>
        </w:rPr>
        <w:t xml:space="preserve"> </w:t>
      </w:r>
      <w:r>
        <w:t>care.</w:t>
      </w:r>
      <w:r>
        <w:rPr>
          <w:spacing w:val="40"/>
        </w:rPr>
        <w:t xml:space="preserve"> </w:t>
      </w:r>
      <w:r>
        <w:t>Hands should</w:t>
      </w:r>
      <w:r>
        <w:rPr>
          <w:spacing w:val="-1"/>
        </w:rPr>
        <w:t xml:space="preserve"> </w:t>
      </w:r>
      <w:r>
        <w:t>be dried with a dry, disposable paper towel, and faucets should be turned off using a paper towel.</w:t>
      </w:r>
      <w:r>
        <w:rPr>
          <w:spacing w:val="40"/>
        </w:rPr>
        <w:t xml:space="preserve"> </w:t>
      </w:r>
      <w:r>
        <w:t>If residents cannot wash their own hands after bathroom use, their hands should be washed for them. Since there are insufficient data to determine the efficacy of alcohol-based hand sanitizers against norovirus, it is recommended that staff caring for residents with suspect or confirmed norovirus infection wash their hands with soap and water, which then can be followed with use of an alcohol- based sanitizer.</w:t>
      </w:r>
    </w:p>
    <w:p w14:paraId="74D44C15" w14:textId="77777777" w:rsidR="008904B2" w:rsidRDefault="008904B2">
      <w:pPr>
        <w:pStyle w:val="BodyText"/>
      </w:pPr>
    </w:p>
    <w:p w14:paraId="0F77AEBA" w14:textId="77777777" w:rsidR="008904B2" w:rsidRDefault="00FE787D">
      <w:pPr>
        <w:pStyle w:val="ListParagraph"/>
        <w:numPr>
          <w:ilvl w:val="0"/>
          <w:numId w:val="1"/>
        </w:numPr>
        <w:tabs>
          <w:tab w:val="left" w:pos="1438"/>
          <w:tab w:val="left" w:pos="1440"/>
        </w:tabs>
        <w:ind w:right="1074"/>
      </w:pPr>
      <w:r>
        <w:t>Articles contaminated</w:t>
      </w:r>
      <w:r>
        <w:rPr>
          <w:spacing w:val="-2"/>
        </w:rPr>
        <w:t xml:space="preserve"> </w:t>
      </w:r>
      <w:r>
        <w:t>with infective</w:t>
      </w:r>
      <w:r>
        <w:rPr>
          <w:spacing w:val="-3"/>
        </w:rPr>
        <w:t xml:space="preserve"> </w:t>
      </w:r>
      <w:r>
        <w:t>material, such</w:t>
      </w:r>
      <w:r>
        <w:rPr>
          <w:spacing w:val="-3"/>
        </w:rPr>
        <w:t xml:space="preserve"> </w:t>
      </w:r>
      <w:r>
        <w:t>as soiled linens</w:t>
      </w:r>
      <w:r>
        <w:rPr>
          <w:spacing w:val="-1"/>
        </w:rPr>
        <w:t xml:space="preserve"> </w:t>
      </w:r>
      <w:r>
        <w:t>and</w:t>
      </w:r>
      <w:r>
        <w:rPr>
          <w:spacing w:val="-1"/>
        </w:rPr>
        <w:t xml:space="preserve"> </w:t>
      </w:r>
      <w:r>
        <w:t>clothing, should</w:t>
      </w:r>
      <w:r>
        <w:rPr>
          <w:spacing w:val="-1"/>
        </w:rPr>
        <w:t xml:space="preserve"> </w:t>
      </w:r>
      <w:r>
        <w:t>be discarded or bagged and labeled before being sent for washing.</w:t>
      </w:r>
    </w:p>
    <w:p w14:paraId="7D76DB07" w14:textId="77777777" w:rsidR="008904B2" w:rsidRDefault="008904B2">
      <w:pPr>
        <w:pStyle w:val="BodyText"/>
        <w:spacing w:before="10"/>
        <w:rPr>
          <w:sz w:val="21"/>
        </w:rPr>
      </w:pPr>
    </w:p>
    <w:p w14:paraId="53BD83FE" w14:textId="77777777" w:rsidR="008904B2" w:rsidRDefault="00FE787D">
      <w:pPr>
        <w:pStyle w:val="ListParagraph"/>
        <w:numPr>
          <w:ilvl w:val="0"/>
          <w:numId w:val="1"/>
        </w:numPr>
        <w:tabs>
          <w:tab w:val="left" w:pos="1438"/>
          <w:tab w:val="left" w:pos="1440"/>
        </w:tabs>
        <w:spacing w:before="1"/>
        <w:ind w:right="1111"/>
      </w:pPr>
      <w:r>
        <w:t>Special attention should be paid to environmental cleaning and disinfection. For norovirus outbreaks, the Centers for</w:t>
      </w:r>
      <w:r>
        <w:rPr>
          <w:spacing w:val="-4"/>
        </w:rPr>
        <w:t xml:space="preserve"> </w:t>
      </w:r>
      <w:r>
        <w:t>Disease Control and</w:t>
      </w:r>
      <w:r>
        <w:rPr>
          <w:spacing w:val="-1"/>
        </w:rPr>
        <w:t xml:space="preserve"> </w:t>
      </w:r>
      <w:r>
        <w:t>Prevention</w:t>
      </w:r>
      <w:r>
        <w:rPr>
          <w:spacing w:val="-2"/>
        </w:rPr>
        <w:t xml:space="preserve"> </w:t>
      </w:r>
      <w:r>
        <w:t>(CDC) recommend</w:t>
      </w:r>
      <w:r>
        <w:rPr>
          <w:spacing w:val="-1"/>
        </w:rPr>
        <w:t xml:space="preserve"> </w:t>
      </w:r>
      <w:r>
        <w:t>either diluted</w:t>
      </w:r>
      <w:r>
        <w:rPr>
          <w:spacing w:val="-1"/>
        </w:rPr>
        <w:t xml:space="preserve"> </w:t>
      </w:r>
      <w:r>
        <w:t xml:space="preserve">chlorine bleach or U.S. Environmental Protection Agency (EPA) approved disinfectants. A list of hospital disinfectants registered by the EPA with specific claims for activity against noroviruses can be found on the EPA website: </w:t>
      </w:r>
      <w:hyperlink r:id="rId16">
        <w:r>
          <w:rPr>
            <w:color w:val="0000FF"/>
            <w:u w:val="single" w:color="0000FF"/>
          </w:rPr>
          <w:t>https://www.epa.gov/pesticide-registration/list-g-epa-registered-hospital-disinfectants-</w:t>
        </w:r>
      </w:hyperlink>
      <w:r>
        <w:rPr>
          <w:color w:val="0000FF"/>
        </w:rPr>
        <w:t xml:space="preserve"> </w:t>
      </w:r>
      <w:hyperlink r:id="rId17">
        <w:r>
          <w:rPr>
            <w:color w:val="0000FF"/>
            <w:u w:val="single" w:color="0000FF"/>
          </w:rPr>
          <w:t>effective-against-norovirus</w:t>
        </w:r>
        <w:r>
          <w:t>.</w:t>
        </w:r>
      </w:hyperlink>
      <w:r>
        <w:rPr>
          <w:spacing w:val="40"/>
        </w:rPr>
        <w:t xml:space="preserve"> </w:t>
      </w:r>
      <w:r>
        <w:t>Please note that quaternary ammonium compounds do not have</w:t>
      </w:r>
      <w:r>
        <w:rPr>
          <w:spacing w:val="40"/>
        </w:rPr>
        <w:t xml:space="preserve"> </w:t>
      </w:r>
      <w:r>
        <w:t>significant activity against noroviruses.</w:t>
      </w:r>
    </w:p>
    <w:p w14:paraId="287D8935" w14:textId="77777777" w:rsidR="008904B2" w:rsidRDefault="008904B2">
      <w:pPr>
        <w:pStyle w:val="BodyText"/>
        <w:spacing w:before="10"/>
        <w:rPr>
          <w:sz w:val="21"/>
        </w:rPr>
      </w:pPr>
    </w:p>
    <w:p w14:paraId="7305793D" w14:textId="77777777" w:rsidR="008904B2" w:rsidRDefault="00FE787D">
      <w:pPr>
        <w:pStyle w:val="ListParagraph"/>
        <w:numPr>
          <w:ilvl w:val="0"/>
          <w:numId w:val="1"/>
        </w:numPr>
        <w:tabs>
          <w:tab w:val="left" w:pos="1438"/>
          <w:tab w:val="left" w:pos="1440"/>
        </w:tabs>
        <w:spacing w:before="1"/>
        <w:ind w:right="1181"/>
      </w:pPr>
      <w:r>
        <w:t>During</w:t>
      </w:r>
      <w:r>
        <w:rPr>
          <w:spacing w:val="-1"/>
        </w:rPr>
        <w:t xml:space="preserve"> </w:t>
      </w:r>
      <w:r>
        <w:t>an</w:t>
      </w:r>
      <w:r>
        <w:rPr>
          <w:spacing w:val="-1"/>
        </w:rPr>
        <w:t xml:space="preserve"> </w:t>
      </w:r>
      <w:r>
        <w:t>outbreak,</w:t>
      </w:r>
      <w:r>
        <w:rPr>
          <w:spacing w:val="-1"/>
        </w:rPr>
        <w:t xml:space="preserve"> </w:t>
      </w:r>
      <w:r>
        <w:t>closing the facility</w:t>
      </w:r>
      <w:r>
        <w:rPr>
          <w:spacing w:val="-2"/>
        </w:rPr>
        <w:t xml:space="preserve"> </w:t>
      </w:r>
      <w:r>
        <w:t>to</w:t>
      </w:r>
      <w:r>
        <w:rPr>
          <w:spacing w:val="-1"/>
        </w:rPr>
        <w:t xml:space="preserve"> </w:t>
      </w:r>
      <w:r>
        <w:t>new admissions should</w:t>
      </w:r>
      <w:r>
        <w:rPr>
          <w:spacing w:val="-1"/>
        </w:rPr>
        <w:t xml:space="preserve"> </w:t>
      </w:r>
      <w:r>
        <w:t>be considered. Also, family</w:t>
      </w:r>
      <w:r>
        <w:rPr>
          <w:spacing w:val="-4"/>
        </w:rPr>
        <w:t xml:space="preserve"> </w:t>
      </w:r>
      <w:r>
        <w:t>members and visitors should be notified of the outbreak and counseled about preventive behaviors, especially appropriate hand hygiene, if they visit.</w:t>
      </w:r>
    </w:p>
    <w:p w14:paraId="340901D6" w14:textId="77777777" w:rsidR="008904B2" w:rsidRDefault="008904B2">
      <w:pPr>
        <w:pStyle w:val="BodyText"/>
      </w:pPr>
    </w:p>
    <w:p w14:paraId="58983F24" w14:textId="77777777" w:rsidR="008904B2" w:rsidRDefault="00FE787D">
      <w:pPr>
        <w:pStyle w:val="ListParagraph"/>
        <w:numPr>
          <w:ilvl w:val="0"/>
          <w:numId w:val="1"/>
        </w:numPr>
        <w:tabs>
          <w:tab w:val="left" w:pos="1438"/>
          <w:tab w:val="left" w:pos="1440"/>
        </w:tabs>
        <w:ind w:right="1201"/>
      </w:pPr>
      <w:r>
        <w:t>In</w:t>
      </w:r>
      <w:r>
        <w:rPr>
          <w:spacing w:val="-1"/>
        </w:rPr>
        <w:t xml:space="preserve"> </w:t>
      </w:r>
      <w:r>
        <w:t>the event</w:t>
      </w:r>
      <w:r>
        <w:rPr>
          <w:spacing w:val="-1"/>
        </w:rPr>
        <w:t xml:space="preserve"> </w:t>
      </w:r>
      <w:r>
        <w:t>of a</w:t>
      </w:r>
      <w:r>
        <w:rPr>
          <w:spacing w:val="-1"/>
        </w:rPr>
        <w:t xml:space="preserve"> </w:t>
      </w:r>
      <w:r>
        <w:t>suspected</w:t>
      </w:r>
      <w:r>
        <w:rPr>
          <w:spacing w:val="-1"/>
        </w:rPr>
        <w:t xml:space="preserve"> </w:t>
      </w:r>
      <w:r>
        <w:t>foodborne</w:t>
      </w:r>
      <w:r>
        <w:rPr>
          <w:spacing w:val="-3"/>
        </w:rPr>
        <w:t xml:space="preserve"> </w:t>
      </w:r>
      <w:r>
        <w:t>outbreak, you may</w:t>
      </w:r>
      <w:r>
        <w:rPr>
          <w:spacing w:val="-1"/>
        </w:rPr>
        <w:t xml:space="preserve"> </w:t>
      </w:r>
      <w:r>
        <w:t>consider</w:t>
      </w:r>
      <w:r>
        <w:rPr>
          <w:spacing w:val="-1"/>
        </w:rPr>
        <w:t xml:space="preserve"> </w:t>
      </w:r>
      <w:r>
        <w:t>restricting</w:t>
      </w:r>
      <w:r>
        <w:rPr>
          <w:spacing w:val="-2"/>
        </w:rPr>
        <w:t xml:space="preserve"> </w:t>
      </w:r>
      <w:r>
        <w:t>foods being</w:t>
      </w:r>
      <w:r>
        <w:rPr>
          <w:spacing w:val="-1"/>
        </w:rPr>
        <w:t xml:space="preserve"> </w:t>
      </w:r>
      <w:r>
        <w:t>brought</w:t>
      </w:r>
      <w:r>
        <w:rPr>
          <w:spacing w:val="-2"/>
        </w:rPr>
        <w:t xml:space="preserve"> </w:t>
      </w:r>
      <w:r>
        <w:t>into the facility by visitors until the source of the outbreak is known.</w:t>
      </w:r>
    </w:p>
    <w:p w14:paraId="63BB1E18" w14:textId="77777777" w:rsidR="008904B2" w:rsidRDefault="008904B2">
      <w:pPr>
        <w:pStyle w:val="BodyText"/>
        <w:spacing w:before="1"/>
      </w:pPr>
    </w:p>
    <w:p w14:paraId="1C7E6CA4" w14:textId="77777777" w:rsidR="008904B2" w:rsidRDefault="00FE787D">
      <w:pPr>
        <w:pStyle w:val="ListParagraph"/>
        <w:numPr>
          <w:ilvl w:val="0"/>
          <w:numId w:val="1"/>
        </w:numPr>
        <w:tabs>
          <w:tab w:val="left" w:pos="1440"/>
        </w:tabs>
        <w:ind w:right="1711"/>
      </w:pPr>
      <w:r>
        <w:t>Depending</w:t>
      </w:r>
      <w:r>
        <w:rPr>
          <w:spacing w:val="-3"/>
        </w:rPr>
        <w:t xml:space="preserve"> </w:t>
      </w:r>
      <w:r>
        <w:t>on</w:t>
      </w:r>
      <w:r>
        <w:rPr>
          <w:spacing w:val="-2"/>
        </w:rPr>
        <w:t xml:space="preserve"> </w:t>
      </w:r>
      <w:r>
        <w:t>how</w:t>
      </w:r>
      <w:r>
        <w:rPr>
          <w:spacing w:val="-2"/>
        </w:rPr>
        <w:t xml:space="preserve"> </w:t>
      </w:r>
      <w:r>
        <w:t>widespread</w:t>
      </w:r>
      <w:r>
        <w:rPr>
          <w:spacing w:val="-2"/>
        </w:rPr>
        <w:t xml:space="preserve"> </w:t>
      </w:r>
      <w:r>
        <w:t>the</w:t>
      </w:r>
      <w:r>
        <w:rPr>
          <w:spacing w:val="-1"/>
        </w:rPr>
        <w:t xml:space="preserve"> </w:t>
      </w:r>
      <w:r>
        <w:t>outbreak</w:t>
      </w:r>
      <w:r>
        <w:rPr>
          <w:spacing w:val="-1"/>
        </w:rPr>
        <w:t xml:space="preserve"> </w:t>
      </w:r>
      <w:r>
        <w:t>is,</w:t>
      </w:r>
      <w:r>
        <w:rPr>
          <w:spacing w:val="-1"/>
        </w:rPr>
        <w:t xml:space="preserve"> </w:t>
      </w:r>
      <w:r>
        <w:t>group</w:t>
      </w:r>
      <w:r>
        <w:rPr>
          <w:spacing w:val="-1"/>
        </w:rPr>
        <w:t xml:space="preserve"> </w:t>
      </w:r>
      <w:r>
        <w:t>activities and</w:t>
      </w:r>
      <w:r>
        <w:rPr>
          <w:spacing w:val="-2"/>
        </w:rPr>
        <w:t xml:space="preserve"> </w:t>
      </w:r>
      <w:r>
        <w:t>group</w:t>
      </w:r>
      <w:r>
        <w:rPr>
          <w:spacing w:val="-1"/>
        </w:rPr>
        <w:t xml:space="preserve"> </w:t>
      </w:r>
      <w:r>
        <w:t>dining</w:t>
      </w:r>
      <w:r>
        <w:rPr>
          <w:spacing w:val="-2"/>
        </w:rPr>
        <w:t xml:space="preserve"> </w:t>
      </w:r>
      <w:r>
        <w:t>may</w:t>
      </w:r>
      <w:r>
        <w:rPr>
          <w:spacing w:val="-2"/>
        </w:rPr>
        <w:t xml:space="preserve"> </w:t>
      </w:r>
      <w:r>
        <w:t>need</w:t>
      </w:r>
      <w:r>
        <w:rPr>
          <w:spacing w:val="-2"/>
        </w:rPr>
        <w:t xml:space="preserve"> </w:t>
      </w:r>
      <w:r>
        <w:t>to</w:t>
      </w:r>
      <w:r>
        <w:rPr>
          <w:spacing w:val="-1"/>
        </w:rPr>
        <w:t xml:space="preserve"> </w:t>
      </w:r>
      <w:r>
        <w:t xml:space="preserve">be </w:t>
      </w:r>
      <w:r>
        <w:rPr>
          <w:spacing w:val="-2"/>
        </w:rPr>
        <w:t>restricted.</w:t>
      </w:r>
    </w:p>
    <w:p w14:paraId="391A94F6" w14:textId="77777777" w:rsidR="008904B2" w:rsidRDefault="008904B2">
      <w:pPr>
        <w:pStyle w:val="BodyText"/>
        <w:rPr>
          <w:sz w:val="26"/>
        </w:rPr>
      </w:pPr>
    </w:p>
    <w:p w14:paraId="6ADD9B55" w14:textId="77777777" w:rsidR="008904B2" w:rsidRDefault="00FE787D">
      <w:pPr>
        <w:pStyle w:val="Heading1"/>
        <w:spacing w:before="220"/>
      </w:pPr>
      <w:r>
        <w:rPr>
          <w:noProof/>
        </w:rPr>
        <mc:AlternateContent>
          <mc:Choice Requires="wps">
            <w:drawing>
              <wp:anchor distT="0" distB="0" distL="0" distR="0" simplePos="0" relativeHeight="487589376" behindDoc="1" locked="0" layoutInCell="1" allowOverlap="1" wp14:anchorId="7839C501" wp14:editId="5B47BA7D">
                <wp:simplePos x="0" y="0"/>
                <wp:positionH relativeFrom="page">
                  <wp:posOffset>438912</wp:posOffset>
                </wp:positionH>
                <wp:positionV relativeFrom="paragraph">
                  <wp:posOffset>358290</wp:posOffset>
                </wp:positionV>
                <wp:extent cx="689610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5846" y="0"/>
                              </a:moveTo>
                              <a:lnTo>
                                <a:pt x="0" y="0"/>
                              </a:lnTo>
                              <a:lnTo>
                                <a:pt x="0" y="27432"/>
                              </a:lnTo>
                              <a:lnTo>
                                <a:pt x="6895846" y="27432"/>
                              </a:lnTo>
                              <a:lnTo>
                                <a:pt x="689584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0" style="position:absolute;margin-left:34.55pt;margin-top:28.2pt;width:543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6100,27940" o:spid="_x0000_s1026" fillcolor="#bebebe" stroked="f" path="m6895846,l,,,27432r6895846,l68958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" w14:anchorId="775DBFDE">
                <v:path arrowok="t"/>
                <w10:wrap type="topAndBottom" anchorx="page"/>
              </v:shape>
            </w:pict>
          </mc:Fallback>
        </mc:AlternateContent>
      </w:r>
      <w:r>
        <w:rPr>
          <w:color w:val="16365D"/>
        </w:rPr>
        <w:t>REPORTING</w:t>
      </w:r>
      <w:r>
        <w:rPr>
          <w:color w:val="16365D"/>
          <w:spacing w:val="-7"/>
        </w:rPr>
        <w:t xml:space="preserve"> </w:t>
      </w:r>
      <w:r>
        <w:rPr>
          <w:color w:val="16365D"/>
          <w:spacing w:val="-2"/>
        </w:rPr>
        <w:t>RESPONSIBILITIES</w:t>
      </w:r>
    </w:p>
    <w:p w14:paraId="529D0051" w14:textId="77777777" w:rsidR="008904B2" w:rsidRDefault="008904B2">
      <w:pPr>
        <w:pStyle w:val="BodyText"/>
        <w:spacing w:before="2"/>
        <w:rPr>
          <w:rFonts w:ascii="Arial"/>
          <w:b/>
          <w:sz w:val="15"/>
        </w:rPr>
      </w:pPr>
    </w:p>
    <w:p w14:paraId="4B027736" w14:textId="182AC4E8" w:rsidR="003F0986" w:rsidRDefault="00FE787D" w:rsidP="003F0986">
      <w:pPr>
        <w:pStyle w:val="BodyText"/>
        <w:spacing w:before="80"/>
        <w:ind w:left="1080" w:right="1123"/>
      </w:pPr>
      <w:r>
        <w:t>Outbreaks</w:t>
      </w:r>
      <w:r>
        <w:rPr>
          <w:spacing w:val="-2"/>
        </w:rPr>
        <w:t xml:space="preserve"> </w:t>
      </w:r>
      <w:r>
        <w:t>should be reported</w:t>
      </w:r>
      <w:r>
        <w:rPr>
          <w:spacing w:val="-1"/>
        </w:rPr>
        <w:t xml:space="preserve"> </w:t>
      </w:r>
      <w:r>
        <w:t>to your</w:t>
      </w:r>
      <w:r>
        <w:rPr>
          <w:spacing w:val="-1"/>
        </w:rPr>
        <w:t xml:space="preserve"> </w:t>
      </w:r>
      <w:r>
        <w:t>local board</w:t>
      </w:r>
      <w:r>
        <w:rPr>
          <w:spacing w:val="-1"/>
        </w:rPr>
        <w:t xml:space="preserve"> </w:t>
      </w:r>
      <w:r>
        <w:t>of</w:t>
      </w:r>
      <w:r>
        <w:rPr>
          <w:spacing w:val="-4"/>
        </w:rPr>
        <w:t xml:space="preserve"> </w:t>
      </w:r>
      <w:r>
        <w:t>health and/or the MDPH</w:t>
      </w:r>
      <w:r>
        <w:rPr>
          <w:spacing w:val="-2"/>
        </w:rPr>
        <w:t xml:space="preserve"> </w:t>
      </w:r>
      <w:r>
        <w:t>Division</w:t>
      </w:r>
      <w:r>
        <w:rPr>
          <w:spacing w:val="-1"/>
        </w:rPr>
        <w:t xml:space="preserve"> </w:t>
      </w:r>
      <w:r>
        <w:t xml:space="preserve">of Epidemiology and </w:t>
      </w:r>
      <w:proofErr w:type="gramStart"/>
      <w:r>
        <w:t>your</w:t>
      </w:r>
      <w:proofErr w:type="gramEnd"/>
      <w:r>
        <w:t xml:space="preserve"> licensing and certifying agency as described above. Epidemiologists at</w:t>
      </w:r>
      <w:r w:rsidR="003F0986">
        <w:t xml:space="preserve"> </w:t>
      </w:r>
      <w:r>
        <w:t>MDPH can always be</w:t>
      </w:r>
      <w:r w:rsidR="003F0986">
        <w:t xml:space="preserve"> reached</w:t>
      </w:r>
      <w:r w:rsidR="003F0986">
        <w:rPr>
          <w:spacing w:val="-1"/>
        </w:rPr>
        <w:t xml:space="preserve"> </w:t>
      </w:r>
      <w:r w:rsidR="003F0986">
        <w:t>by</w:t>
      </w:r>
      <w:r w:rsidR="003F0986">
        <w:rPr>
          <w:spacing w:val="-3"/>
        </w:rPr>
        <w:t xml:space="preserve"> </w:t>
      </w:r>
      <w:r w:rsidR="003F0986">
        <w:t>calling</w:t>
      </w:r>
      <w:r w:rsidR="003F0986">
        <w:rPr>
          <w:spacing w:val="-2"/>
        </w:rPr>
        <w:t xml:space="preserve"> </w:t>
      </w:r>
      <w:r w:rsidR="003F0986">
        <w:t>(617)</w:t>
      </w:r>
      <w:r w:rsidR="003F0986">
        <w:rPr>
          <w:spacing w:val="-2"/>
        </w:rPr>
        <w:t xml:space="preserve"> </w:t>
      </w:r>
      <w:r w:rsidR="003F0986">
        <w:t>983-6800.</w:t>
      </w:r>
      <w:r w:rsidR="003F0986">
        <w:rPr>
          <w:spacing w:val="-1"/>
        </w:rPr>
        <w:t xml:space="preserve"> </w:t>
      </w:r>
      <w:r w:rsidR="003F0986">
        <w:t>After</w:t>
      </w:r>
      <w:r w:rsidR="003F0986">
        <w:rPr>
          <w:spacing w:val="-1"/>
        </w:rPr>
        <w:t xml:space="preserve"> </w:t>
      </w:r>
      <w:r w:rsidR="003F0986">
        <w:t>business</w:t>
      </w:r>
      <w:r w:rsidR="003F0986">
        <w:rPr>
          <w:spacing w:val="-1"/>
        </w:rPr>
        <w:t xml:space="preserve"> </w:t>
      </w:r>
      <w:r w:rsidR="003F0986">
        <w:t>hours an</w:t>
      </w:r>
      <w:r w:rsidR="003F0986">
        <w:rPr>
          <w:spacing w:val="-2"/>
        </w:rPr>
        <w:t xml:space="preserve"> </w:t>
      </w:r>
      <w:r w:rsidR="003F0986">
        <w:t>epidemiologist</w:t>
      </w:r>
      <w:r w:rsidR="003F0986">
        <w:rPr>
          <w:spacing w:val="-4"/>
        </w:rPr>
        <w:t xml:space="preserve"> </w:t>
      </w:r>
      <w:r w:rsidR="003F0986">
        <w:t>can</w:t>
      </w:r>
      <w:r w:rsidR="003F0986">
        <w:rPr>
          <w:spacing w:val="-2"/>
        </w:rPr>
        <w:t xml:space="preserve"> </w:t>
      </w:r>
      <w:r w:rsidR="003F0986">
        <w:t>be</w:t>
      </w:r>
      <w:r w:rsidR="003F0986">
        <w:rPr>
          <w:spacing w:val="-1"/>
        </w:rPr>
        <w:t xml:space="preserve"> </w:t>
      </w:r>
      <w:r w:rsidR="003F0986">
        <w:t>page</w:t>
      </w:r>
      <w:r w:rsidR="003F0986">
        <w:rPr>
          <w:spacing w:val="-1"/>
        </w:rPr>
        <w:t xml:space="preserve"> </w:t>
      </w:r>
      <w:r w:rsidR="003F0986">
        <w:t>for emergency situations.</w:t>
      </w:r>
    </w:p>
    <w:p w14:paraId="38A41F32" w14:textId="77777777" w:rsidR="003F0986" w:rsidRDefault="003F0986" w:rsidP="003F0986">
      <w:pPr>
        <w:pStyle w:val="BodyText"/>
        <w:spacing w:before="10"/>
        <w:ind w:left="1080" w:right="1123"/>
        <w:rPr>
          <w:sz w:val="21"/>
        </w:rPr>
      </w:pPr>
    </w:p>
    <w:p w14:paraId="0B4D8D12" w14:textId="20EE6941" w:rsidR="003F0986" w:rsidRDefault="003F0986" w:rsidP="00C5698D">
      <w:pPr>
        <w:pStyle w:val="BodyText"/>
        <w:spacing w:before="1"/>
        <w:ind w:left="1080" w:right="1123"/>
      </w:pPr>
      <w:r>
        <w:t xml:space="preserve">Information about diseases reportable to MDPH can be found here: </w:t>
      </w:r>
    </w:p>
    <w:p w14:paraId="70905944" w14:textId="36C7CF79" w:rsidR="008904B2" w:rsidRDefault="00DB6F73" w:rsidP="00C5698D">
      <w:pPr>
        <w:ind w:left="1080" w:right="1123"/>
        <w:sectPr w:rsidR="008904B2" w:rsidSect="000E7D95">
          <w:pgSz w:w="12240" w:h="15840"/>
          <w:pgMar w:top="1170" w:right="0" w:bottom="1760" w:left="0" w:header="0" w:footer="1569" w:gutter="0"/>
          <w:cols w:space="720"/>
        </w:sectPr>
      </w:pPr>
      <w:hyperlink r:id="rId18" w:history="1">
        <w:r w:rsidR="00C5698D">
          <w:rPr>
            <w:rStyle w:val="Hyperlink"/>
          </w:rPr>
          <w:t>Infectious disease surveillance, reporting, and control | Mass.gov</w:t>
        </w:r>
      </w:hyperlink>
    </w:p>
    <w:p w14:paraId="6B6D8257" w14:textId="77777777" w:rsidR="008904B2" w:rsidRDefault="00FE787D">
      <w:pPr>
        <w:pStyle w:val="Heading1"/>
        <w:spacing w:before="211"/>
      </w:pPr>
      <w:r>
        <w:rPr>
          <w:noProof/>
        </w:rPr>
        <w:lastRenderedPageBreak/>
        <mc:AlternateContent>
          <mc:Choice Requires="wps">
            <w:drawing>
              <wp:anchor distT="0" distB="0" distL="0" distR="0" simplePos="0" relativeHeight="487589888" behindDoc="1" locked="0" layoutInCell="1" allowOverlap="1" wp14:anchorId="69CA2274" wp14:editId="0A989C34">
                <wp:simplePos x="0" y="0"/>
                <wp:positionH relativeFrom="page">
                  <wp:posOffset>438912</wp:posOffset>
                </wp:positionH>
                <wp:positionV relativeFrom="paragraph">
                  <wp:posOffset>352575</wp:posOffset>
                </wp:positionV>
                <wp:extent cx="6896100" cy="279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5846" y="0"/>
                              </a:moveTo>
                              <a:lnTo>
                                <a:pt x="0" y="0"/>
                              </a:lnTo>
                              <a:lnTo>
                                <a:pt x="0" y="27431"/>
                              </a:lnTo>
                              <a:lnTo>
                                <a:pt x="6895846" y="27431"/>
                              </a:lnTo>
                              <a:lnTo>
                                <a:pt x="689584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1" style="position:absolute;margin-left:34.55pt;margin-top:27.75pt;width:543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27940" o:spid="_x0000_s1026" fillcolor="#bebebe" stroked="f" path="m6895846,l,,,27431r6895846,l68958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" w14:anchorId="2355BAB7">
                <v:path arrowok="t"/>
                <w10:wrap type="topAndBottom" anchorx="page"/>
              </v:shape>
            </w:pict>
          </mc:Fallback>
        </mc:AlternateContent>
      </w:r>
      <w:r>
        <w:rPr>
          <w:color w:val="16365D"/>
          <w:spacing w:val="-2"/>
        </w:rPr>
        <w:t>REFERENCES</w:t>
      </w:r>
    </w:p>
    <w:p w14:paraId="632E2E9A" w14:textId="77777777" w:rsidR="008904B2" w:rsidRDefault="008904B2">
      <w:pPr>
        <w:pStyle w:val="BodyText"/>
        <w:spacing w:before="9"/>
        <w:rPr>
          <w:rFonts w:ascii="Arial"/>
          <w:b/>
          <w:sz w:val="20"/>
        </w:rPr>
      </w:pPr>
    </w:p>
    <w:p w14:paraId="7DBEB278" w14:textId="77777777" w:rsidR="008904B2" w:rsidRDefault="00FE787D">
      <w:pPr>
        <w:pStyle w:val="BodyText"/>
        <w:spacing w:before="101"/>
        <w:ind w:left="1080"/>
      </w:pPr>
      <w:r>
        <w:t>CDC:</w:t>
      </w:r>
      <w:r>
        <w:rPr>
          <w:spacing w:val="43"/>
        </w:rPr>
        <w:t xml:space="preserve"> </w:t>
      </w:r>
      <w:r>
        <w:t>Norovirus.</w:t>
      </w:r>
      <w:r>
        <w:rPr>
          <w:spacing w:val="-2"/>
        </w:rPr>
        <w:t xml:space="preserve"> </w:t>
      </w:r>
      <w:hyperlink r:id="rId19">
        <w:r>
          <w:rPr>
            <w:color w:val="0000FF"/>
            <w:spacing w:val="-2"/>
            <w:u w:val="single" w:color="0000FF"/>
          </w:rPr>
          <w:t>https://www.cdc.gov/norovirus/</w:t>
        </w:r>
      </w:hyperlink>
    </w:p>
    <w:p w14:paraId="17D18E59" w14:textId="77777777" w:rsidR="008904B2" w:rsidRDefault="008904B2">
      <w:pPr>
        <w:pStyle w:val="BodyText"/>
        <w:spacing w:before="1"/>
      </w:pPr>
    </w:p>
    <w:p w14:paraId="77792545" w14:textId="6886FB26" w:rsidR="004840CF" w:rsidRDefault="004840CF">
      <w:pPr>
        <w:pStyle w:val="BodyText"/>
        <w:ind w:left="1079" w:right="1150"/>
      </w:pPr>
      <w:r>
        <w:t xml:space="preserve">CDC: Guide to Confirming an Etiology in Foodborne Disease Outbreak </w:t>
      </w:r>
      <w:hyperlink r:id="rId20" w:history="1">
        <w:r w:rsidRPr="00C17C09">
          <w:rPr>
            <w:rStyle w:val="Hyperlink"/>
          </w:rPr>
          <w:t>https://www.cdc.gov/foodsafety/outbreaks/investigating-outbreaks/confirming_diagnosis.html</w:t>
        </w:r>
      </w:hyperlink>
    </w:p>
    <w:p w14:paraId="17DB467C" w14:textId="77777777" w:rsidR="004840CF" w:rsidRDefault="004840CF">
      <w:pPr>
        <w:pStyle w:val="BodyText"/>
        <w:ind w:left="1079" w:right="1150"/>
      </w:pPr>
    </w:p>
    <w:p w14:paraId="2A014ECE" w14:textId="1393C4F0" w:rsidR="007B2B1E" w:rsidRDefault="007B2B1E">
      <w:pPr>
        <w:pStyle w:val="BodyText"/>
        <w:ind w:left="1079" w:right="1150"/>
      </w:pPr>
      <w:r>
        <w:t xml:space="preserve">CDC: </w:t>
      </w:r>
      <w:r w:rsidR="00B038F2">
        <w:t>Guidelines for the Prevention and Control of Norovirus Gastroenteritis Outbreaks in Healthcare Settings (2011)</w:t>
      </w:r>
      <w:r>
        <w:t xml:space="preserve"> </w:t>
      </w:r>
      <w:r w:rsidR="00CE70FE">
        <w:t xml:space="preserve"> </w:t>
      </w:r>
      <w:hyperlink r:id="rId21" w:history="1">
        <w:r w:rsidR="00CE70FE" w:rsidRPr="00C17C09">
          <w:rPr>
            <w:rStyle w:val="Hyperlink"/>
          </w:rPr>
          <w:t>https://www.cdc.gov/infectioncontrol/guidelines/norovirus/index.html</w:t>
        </w:r>
      </w:hyperlink>
    </w:p>
    <w:p w14:paraId="4DB9D3D7" w14:textId="77777777" w:rsidR="007B2B1E" w:rsidRDefault="007B2B1E">
      <w:pPr>
        <w:pStyle w:val="BodyText"/>
        <w:ind w:left="1079" w:right="1150"/>
      </w:pPr>
    </w:p>
    <w:p w14:paraId="5D4E9D69" w14:textId="4385171B" w:rsidR="008904B2" w:rsidRDefault="00FE787D">
      <w:pPr>
        <w:pStyle w:val="BodyText"/>
        <w:ind w:left="1079" w:right="1150"/>
      </w:pPr>
      <w:r>
        <w:t xml:space="preserve">Bureau of Infectious Disease and Laboratory Sciences, </w:t>
      </w:r>
      <w:r>
        <w:rPr>
          <w:i/>
        </w:rPr>
        <w:t>Guide to Surveillance, Reporting and Control</w:t>
      </w:r>
      <w:r>
        <w:t xml:space="preserve">. Massachusetts Department of Public Health. </w:t>
      </w:r>
      <w:r w:rsidR="00CE70FE">
        <w:t xml:space="preserve"> </w:t>
      </w:r>
      <w:hyperlink r:id="rId22" w:history="1">
        <w:r w:rsidR="00CE70FE" w:rsidRPr="00A612A4">
          <w:rPr>
            <w:rStyle w:val="Hyperlink"/>
          </w:rPr>
          <w:t>https://www.mass.gov/handbook/guide-to-surveillance-reporting-and-control</w:t>
        </w:r>
      </w:hyperlink>
      <w:r w:rsidR="00CE70FE">
        <w:t xml:space="preserve"> </w:t>
      </w:r>
    </w:p>
    <w:p w14:paraId="2BF99E03" w14:textId="77777777" w:rsidR="008904B2" w:rsidRDefault="008904B2">
      <w:pPr>
        <w:pStyle w:val="BodyText"/>
        <w:spacing w:before="1"/>
      </w:pPr>
    </w:p>
    <w:p w14:paraId="222F9CE7" w14:textId="77777777" w:rsidR="008904B2" w:rsidRDefault="00FE787D">
      <w:pPr>
        <w:pStyle w:val="BodyText"/>
        <w:spacing w:before="1"/>
        <w:ind w:left="1080" w:right="1120"/>
      </w:pPr>
      <w:r>
        <w:t>Jackson,</w:t>
      </w:r>
      <w:r>
        <w:rPr>
          <w:spacing w:val="-2"/>
        </w:rPr>
        <w:t xml:space="preserve"> </w:t>
      </w:r>
      <w:r>
        <w:t>MM.</w:t>
      </w:r>
      <w:r>
        <w:rPr>
          <w:spacing w:val="-1"/>
        </w:rPr>
        <w:t xml:space="preserve"> </w:t>
      </w:r>
      <w:r>
        <w:t>and</w:t>
      </w:r>
      <w:r>
        <w:rPr>
          <w:spacing w:val="-2"/>
        </w:rPr>
        <w:t xml:space="preserve"> </w:t>
      </w:r>
      <w:r>
        <w:t>Fierer,</w:t>
      </w:r>
      <w:r>
        <w:rPr>
          <w:spacing w:val="-1"/>
        </w:rPr>
        <w:t xml:space="preserve"> </w:t>
      </w:r>
      <w:r>
        <w:t>J.</w:t>
      </w:r>
      <w:r>
        <w:rPr>
          <w:spacing w:val="-3"/>
        </w:rPr>
        <w:t xml:space="preserve"> </w:t>
      </w:r>
      <w:r>
        <w:t>Infections</w:t>
      </w:r>
      <w:r>
        <w:rPr>
          <w:spacing w:val="-1"/>
        </w:rPr>
        <w:t xml:space="preserve"> </w:t>
      </w:r>
      <w:r>
        <w:t>and</w:t>
      </w:r>
      <w:r>
        <w:rPr>
          <w:spacing w:val="-5"/>
        </w:rPr>
        <w:t xml:space="preserve"> </w:t>
      </w:r>
      <w:r>
        <w:t>infection</w:t>
      </w:r>
      <w:r>
        <w:rPr>
          <w:spacing w:val="-2"/>
        </w:rPr>
        <w:t xml:space="preserve"> </w:t>
      </w:r>
      <w:r>
        <w:t>risk</w:t>
      </w:r>
      <w:r>
        <w:rPr>
          <w:spacing w:val="-3"/>
        </w:rPr>
        <w:t xml:space="preserve"> </w:t>
      </w:r>
      <w:r>
        <w:t>in</w:t>
      </w:r>
      <w:r>
        <w:rPr>
          <w:spacing w:val="-2"/>
        </w:rPr>
        <w:t xml:space="preserve"> </w:t>
      </w:r>
      <w:r>
        <w:t>residents</w:t>
      </w:r>
      <w:r>
        <w:rPr>
          <w:spacing w:val="-4"/>
        </w:rPr>
        <w:t xml:space="preserve"> </w:t>
      </w:r>
      <w:r>
        <w:t>of</w:t>
      </w:r>
      <w:r>
        <w:rPr>
          <w:spacing w:val="-1"/>
        </w:rPr>
        <w:t xml:space="preserve"> </w:t>
      </w:r>
      <w:r>
        <w:t>long-term</w:t>
      </w:r>
      <w:r>
        <w:rPr>
          <w:spacing w:val="-1"/>
        </w:rPr>
        <w:t xml:space="preserve"> </w:t>
      </w:r>
      <w:r>
        <w:t>care</w:t>
      </w:r>
      <w:r>
        <w:rPr>
          <w:spacing w:val="-1"/>
        </w:rPr>
        <w:t xml:space="preserve"> </w:t>
      </w:r>
      <w:r>
        <w:t>facilities:</w:t>
      </w:r>
      <w:r>
        <w:rPr>
          <w:spacing w:val="-2"/>
        </w:rPr>
        <w:t xml:space="preserve"> </w:t>
      </w:r>
      <w:r>
        <w:t>a</w:t>
      </w:r>
      <w:r>
        <w:rPr>
          <w:spacing w:val="-2"/>
        </w:rPr>
        <w:t xml:space="preserve"> </w:t>
      </w:r>
      <w:r>
        <w:t>review</w:t>
      </w:r>
      <w:r>
        <w:rPr>
          <w:spacing w:val="-3"/>
        </w:rPr>
        <w:t xml:space="preserve"> </w:t>
      </w:r>
      <w:r>
        <w:t xml:space="preserve">of the literature, 1970-1984. </w:t>
      </w:r>
      <w:r>
        <w:rPr>
          <w:i/>
        </w:rPr>
        <w:t xml:space="preserve">American Journal of Infection Control </w:t>
      </w:r>
      <w:r>
        <w:t>1985;13(2): 63-77.</w:t>
      </w:r>
    </w:p>
    <w:p w14:paraId="17A30C28" w14:textId="77777777" w:rsidR="008904B2" w:rsidRDefault="008904B2">
      <w:pPr>
        <w:pStyle w:val="BodyText"/>
        <w:spacing w:before="10"/>
        <w:rPr>
          <w:sz w:val="21"/>
        </w:rPr>
      </w:pPr>
    </w:p>
    <w:p w14:paraId="651623E2" w14:textId="77777777" w:rsidR="008904B2" w:rsidRDefault="00FE787D">
      <w:pPr>
        <w:pStyle w:val="BodyText"/>
        <w:ind w:left="1080" w:right="1120"/>
      </w:pPr>
      <w:r>
        <w:t>Marx A, Shay DK, Noel JS et al. An outbreak of acute gastroenteritis in a geriatric long-term-care facility: combined</w:t>
      </w:r>
      <w:r>
        <w:rPr>
          <w:spacing w:val="-3"/>
        </w:rPr>
        <w:t xml:space="preserve"> </w:t>
      </w:r>
      <w:r>
        <w:t>application</w:t>
      </w:r>
      <w:r>
        <w:rPr>
          <w:spacing w:val="-4"/>
        </w:rPr>
        <w:t xml:space="preserve"> </w:t>
      </w:r>
      <w:r>
        <w:t>of</w:t>
      </w:r>
      <w:r>
        <w:rPr>
          <w:spacing w:val="-3"/>
        </w:rPr>
        <w:t xml:space="preserve"> </w:t>
      </w:r>
      <w:r>
        <w:t>epidemiological</w:t>
      </w:r>
      <w:r>
        <w:rPr>
          <w:spacing w:val="-3"/>
        </w:rPr>
        <w:t xml:space="preserve"> </w:t>
      </w:r>
      <w:r>
        <w:t>and</w:t>
      </w:r>
      <w:r>
        <w:rPr>
          <w:spacing w:val="-6"/>
        </w:rPr>
        <w:t xml:space="preserve"> </w:t>
      </w:r>
      <w:r>
        <w:t>molecular</w:t>
      </w:r>
      <w:r>
        <w:rPr>
          <w:spacing w:val="-3"/>
        </w:rPr>
        <w:t xml:space="preserve"> </w:t>
      </w:r>
      <w:r>
        <w:t>diagnostic</w:t>
      </w:r>
      <w:r>
        <w:rPr>
          <w:spacing w:val="-5"/>
        </w:rPr>
        <w:t xml:space="preserve"> </w:t>
      </w:r>
      <w:r>
        <w:t>methods.</w:t>
      </w:r>
      <w:r>
        <w:rPr>
          <w:spacing w:val="-1"/>
        </w:rPr>
        <w:t xml:space="preserve"> </w:t>
      </w:r>
      <w:r>
        <w:rPr>
          <w:i/>
        </w:rPr>
        <w:t>Infection</w:t>
      </w:r>
      <w:r>
        <w:rPr>
          <w:i/>
          <w:spacing w:val="-4"/>
        </w:rPr>
        <w:t xml:space="preserve"> </w:t>
      </w:r>
      <w:r>
        <w:rPr>
          <w:i/>
        </w:rPr>
        <w:t>Control</w:t>
      </w:r>
      <w:r>
        <w:rPr>
          <w:i/>
          <w:spacing w:val="-2"/>
        </w:rPr>
        <w:t xml:space="preserve"> </w:t>
      </w:r>
      <w:r>
        <w:rPr>
          <w:i/>
        </w:rPr>
        <w:t>and</w:t>
      </w:r>
      <w:r>
        <w:rPr>
          <w:i/>
          <w:spacing w:val="-4"/>
        </w:rPr>
        <w:t xml:space="preserve"> </w:t>
      </w:r>
      <w:r>
        <w:rPr>
          <w:i/>
        </w:rPr>
        <w:t xml:space="preserve">Hospital Epidemiology </w:t>
      </w:r>
      <w:proofErr w:type="gramStart"/>
      <w:r>
        <w:t>1999;20:306</w:t>
      </w:r>
      <w:proofErr w:type="gramEnd"/>
      <w:r>
        <w:t>-311.</w:t>
      </w:r>
    </w:p>
    <w:p w14:paraId="1D6B8EA3" w14:textId="77777777" w:rsidR="008904B2" w:rsidRDefault="008904B2">
      <w:pPr>
        <w:pStyle w:val="BodyText"/>
        <w:spacing w:before="1"/>
      </w:pPr>
    </w:p>
    <w:p w14:paraId="424BCE85" w14:textId="094335EE" w:rsidR="008904B2" w:rsidRDefault="00FE787D">
      <w:pPr>
        <w:ind w:left="1080"/>
      </w:pPr>
      <w:r>
        <w:t>Nicolle</w:t>
      </w:r>
      <w:r>
        <w:rPr>
          <w:spacing w:val="-5"/>
        </w:rPr>
        <w:t xml:space="preserve"> </w:t>
      </w:r>
      <w:r>
        <w:t>LE.</w:t>
      </w:r>
      <w:r>
        <w:rPr>
          <w:spacing w:val="-5"/>
        </w:rPr>
        <w:t xml:space="preserve"> </w:t>
      </w:r>
      <w:r>
        <w:t>Infection</w:t>
      </w:r>
      <w:r>
        <w:rPr>
          <w:spacing w:val="-6"/>
        </w:rPr>
        <w:t xml:space="preserve"> </w:t>
      </w:r>
      <w:r>
        <w:t>control</w:t>
      </w:r>
      <w:r>
        <w:rPr>
          <w:spacing w:val="-5"/>
        </w:rPr>
        <w:t xml:space="preserve"> </w:t>
      </w:r>
      <w:r>
        <w:t>in</w:t>
      </w:r>
      <w:r>
        <w:rPr>
          <w:spacing w:val="-6"/>
        </w:rPr>
        <w:t xml:space="preserve"> </w:t>
      </w:r>
      <w:r>
        <w:t>long-term</w:t>
      </w:r>
      <w:r>
        <w:rPr>
          <w:spacing w:val="-4"/>
        </w:rPr>
        <w:t xml:space="preserve"> </w:t>
      </w:r>
      <w:r>
        <w:t>care</w:t>
      </w:r>
      <w:r>
        <w:rPr>
          <w:spacing w:val="-5"/>
        </w:rPr>
        <w:t xml:space="preserve"> </w:t>
      </w:r>
      <w:r>
        <w:t>facilities.</w:t>
      </w:r>
      <w:r>
        <w:rPr>
          <w:spacing w:val="-5"/>
        </w:rPr>
        <w:t xml:space="preserve"> </w:t>
      </w:r>
      <w:r>
        <w:rPr>
          <w:i/>
        </w:rPr>
        <w:t>Clinical</w:t>
      </w:r>
      <w:r>
        <w:rPr>
          <w:i/>
          <w:spacing w:val="-5"/>
        </w:rPr>
        <w:t xml:space="preserve"> </w:t>
      </w:r>
      <w:r>
        <w:rPr>
          <w:i/>
        </w:rPr>
        <w:t>Infectious</w:t>
      </w:r>
      <w:r>
        <w:rPr>
          <w:i/>
          <w:spacing w:val="-6"/>
        </w:rPr>
        <w:t xml:space="preserve"> </w:t>
      </w:r>
      <w:r>
        <w:rPr>
          <w:i/>
        </w:rPr>
        <w:t>Diseases</w:t>
      </w:r>
      <w:r>
        <w:rPr>
          <w:i/>
          <w:spacing w:val="-7"/>
        </w:rPr>
        <w:t xml:space="preserve"> </w:t>
      </w:r>
      <w:r>
        <w:t>2000;</w:t>
      </w:r>
      <w:r>
        <w:rPr>
          <w:spacing w:val="-5"/>
        </w:rPr>
        <w:t xml:space="preserve"> </w:t>
      </w:r>
      <w:r>
        <w:t>31:752-</w:t>
      </w:r>
      <w:r>
        <w:rPr>
          <w:spacing w:val="-5"/>
        </w:rPr>
        <w:t>6.</w:t>
      </w:r>
    </w:p>
    <w:p w14:paraId="713E8CD8" w14:textId="77777777" w:rsidR="008904B2" w:rsidRDefault="008904B2">
      <w:pPr>
        <w:pStyle w:val="BodyText"/>
      </w:pPr>
    </w:p>
    <w:p w14:paraId="626A5ED6" w14:textId="77777777" w:rsidR="00C17C09" w:rsidRDefault="00FE787D">
      <w:pPr>
        <w:ind w:left="1080" w:right="1267"/>
        <w:rPr>
          <w:color w:val="0000FF"/>
        </w:rPr>
      </w:pPr>
      <w:r>
        <w:t>Siegel</w:t>
      </w:r>
      <w:r>
        <w:rPr>
          <w:spacing w:val="-3"/>
        </w:rPr>
        <w:t xml:space="preserve"> </w:t>
      </w:r>
      <w:r>
        <w:t>JD,</w:t>
      </w:r>
      <w:r>
        <w:rPr>
          <w:spacing w:val="-3"/>
        </w:rPr>
        <w:t xml:space="preserve"> </w:t>
      </w:r>
      <w:r>
        <w:t>Rhinehart</w:t>
      </w:r>
      <w:r>
        <w:rPr>
          <w:spacing w:val="-4"/>
        </w:rPr>
        <w:t xml:space="preserve"> </w:t>
      </w:r>
      <w:r>
        <w:t>E,</w:t>
      </w:r>
      <w:r>
        <w:rPr>
          <w:spacing w:val="-3"/>
        </w:rPr>
        <w:t xml:space="preserve"> </w:t>
      </w:r>
      <w:r>
        <w:t>Jackson</w:t>
      </w:r>
      <w:r>
        <w:rPr>
          <w:spacing w:val="-4"/>
        </w:rPr>
        <w:t xml:space="preserve"> </w:t>
      </w:r>
      <w:r>
        <w:t>M,</w:t>
      </w:r>
      <w:r>
        <w:rPr>
          <w:spacing w:val="-4"/>
        </w:rPr>
        <w:t xml:space="preserve"> </w:t>
      </w:r>
      <w:r>
        <w:t>Chiarello</w:t>
      </w:r>
      <w:r>
        <w:rPr>
          <w:spacing w:val="-3"/>
        </w:rPr>
        <w:t xml:space="preserve"> </w:t>
      </w:r>
      <w:r>
        <w:t>L,</w:t>
      </w:r>
      <w:r>
        <w:rPr>
          <w:spacing w:val="-3"/>
        </w:rPr>
        <w:t xml:space="preserve"> </w:t>
      </w:r>
      <w:r>
        <w:t>and</w:t>
      </w:r>
      <w:r>
        <w:rPr>
          <w:spacing w:val="-4"/>
        </w:rPr>
        <w:t xml:space="preserve"> </w:t>
      </w:r>
      <w:r>
        <w:t>the</w:t>
      </w:r>
      <w:r>
        <w:rPr>
          <w:spacing w:val="-3"/>
        </w:rPr>
        <w:t xml:space="preserve"> </w:t>
      </w:r>
      <w:r>
        <w:t>Healthcare</w:t>
      </w:r>
      <w:r>
        <w:rPr>
          <w:spacing w:val="-3"/>
        </w:rPr>
        <w:t xml:space="preserve"> </w:t>
      </w:r>
      <w:r>
        <w:t>Infection</w:t>
      </w:r>
      <w:r>
        <w:rPr>
          <w:spacing w:val="-4"/>
        </w:rPr>
        <w:t xml:space="preserve"> </w:t>
      </w:r>
      <w:r>
        <w:t>Control</w:t>
      </w:r>
      <w:r>
        <w:rPr>
          <w:spacing w:val="-3"/>
        </w:rPr>
        <w:t xml:space="preserve"> </w:t>
      </w:r>
      <w:r>
        <w:t>Practices</w:t>
      </w:r>
      <w:r>
        <w:rPr>
          <w:spacing w:val="-2"/>
        </w:rPr>
        <w:t xml:space="preserve"> </w:t>
      </w:r>
      <w:r>
        <w:t xml:space="preserve">Advisory Committee, 2007 </w:t>
      </w:r>
      <w:r>
        <w:rPr>
          <w:i/>
        </w:rPr>
        <w:t>Guidelines for Isolation Precautions: Preventing Transmission of Infectious Agents in Healthcare Settings</w:t>
      </w:r>
      <w:r>
        <w:t xml:space="preserve">, June 2007. </w:t>
      </w:r>
      <w:hyperlink r:id="rId23">
        <w:r>
          <w:rPr>
            <w:color w:val="0000FF"/>
            <w:u w:val="single" w:color="0000FF"/>
          </w:rPr>
          <w:t>http://www.cdc.gov/hicpac/2007ip/2007isolationprecautions.html</w:t>
        </w:r>
      </w:hyperlink>
      <w:r>
        <w:rPr>
          <w:color w:val="0000FF"/>
        </w:rPr>
        <w:t xml:space="preserve"> </w:t>
      </w:r>
    </w:p>
    <w:p w14:paraId="767E56E6" w14:textId="77777777" w:rsidR="00C17C09" w:rsidRDefault="00C17C09">
      <w:pPr>
        <w:ind w:left="1080" w:right="1267"/>
        <w:rPr>
          <w:color w:val="0000FF"/>
        </w:rPr>
      </w:pPr>
    </w:p>
    <w:p w14:paraId="07AE3415" w14:textId="585CADA4" w:rsidR="008904B2" w:rsidRDefault="00FE787D">
      <w:pPr>
        <w:ind w:left="1080" w:right="1267"/>
      </w:pPr>
      <w:r>
        <w:t xml:space="preserve">Smith JL. Foodborne illness in the elderly. </w:t>
      </w:r>
      <w:r>
        <w:rPr>
          <w:i/>
        </w:rPr>
        <w:t xml:space="preserve">Journal of Food Protection </w:t>
      </w:r>
      <w:r>
        <w:t>1998;61(9):1229-39.</w:t>
      </w:r>
    </w:p>
    <w:p w14:paraId="4110B59D" w14:textId="77777777" w:rsidR="008904B2" w:rsidRDefault="008904B2">
      <w:pPr>
        <w:pStyle w:val="BodyText"/>
        <w:spacing w:before="11"/>
        <w:rPr>
          <w:sz w:val="21"/>
        </w:rPr>
      </w:pPr>
    </w:p>
    <w:p w14:paraId="3914136A" w14:textId="77777777" w:rsidR="008904B2" w:rsidRDefault="00FE787D">
      <w:pPr>
        <w:ind w:left="1080" w:right="1120"/>
      </w:pPr>
      <w:r>
        <w:t>Smith</w:t>
      </w:r>
      <w:r>
        <w:rPr>
          <w:spacing w:val="-2"/>
        </w:rPr>
        <w:t xml:space="preserve"> </w:t>
      </w:r>
      <w:r>
        <w:t>PW</w:t>
      </w:r>
      <w:r>
        <w:rPr>
          <w:spacing w:val="-5"/>
        </w:rPr>
        <w:t xml:space="preserve"> </w:t>
      </w:r>
      <w:r>
        <w:t>and</w:t>
      </w:r>
      <w:r>
        <w:rPr>
          <w:spacing w:val="-3"/>
        </w:rPr>
        <w:t xml:space="preserve"> </w:t>
      </w:r>
      <w:r>
        <w:t>Rusnak</w:t>
      </w:r>
      <w:r>
        <w:rPr>
          <w:spacing w:val="-3"/>
        </w:rPr>
        <w:t xml:space="preserve"> </w:t>
      </w:r>
      <w:r>
        <w:t>PG.</w:t>
      </w:r>
      <w:r>
        <w:rPr>
          <w:spacing w:val="-4"/>
        </w:rPr>
        <w:t xml:space="preserve"> </w:t>
      </w:r>
      <w:r>
        <w:t>Infection</w:t>
      </w:r>
      <w:r>
        <w:rPr>
          <w:spacing w:val="-3"/>
        </w:rPr>
        <w:t xml:space="preserve"> </w:t>
      </w:r>
      <w:r>
        <w:t>prevention</w:t>
      </w:r>
      <w:r>
        <w:rPr>
          <w:spacing w:val="-3"/>
        </w:rPr>
        <w:t xml:space="preserve"> </w:t>
      </w:r>
      <w:r>
        <w:t>and</w:t>
      </w:r>
      <w:r>
        <w:rPr>
          <w:spacing w:val="-3"/>
        </w:rPr>
        <w:t xml:space="preserve"> </w:t>
      </w:r>
      <w:r>
        <w:t>control</w:t>
      </w:r>
      <w:r>
        <w:rPr>
          <w:spacing w:val="-5"/>
        </w:rPr>
        <w:t xml:space="preserve"> </w:t>
      </w:r>
      <w:r>
        <w:t>in</w:t>
      </w:r>
      <w:r>
        <w:rPr>
          <w:spacing w:val="-3"/>
        </w:rPr>
        <w:t xml:space="preserve"> </w:t>
      </w:r>
      <w:r>
        <w:t>the</w:t>
      </w:r>
      <w:r>
        <w:rPr>
          <w:spacing w:val="-2"/>
        </w:rPr>
        <w:t xml:space="preserve"> </w:t>
      </w:r>
      <w:r>
        <w:t>long-term-care</w:t>
      </w:r>
      <w:r>
        <w:rPr>
          <w:spacing w:val="-2"/>
        </w:rPr>
        <w:t xml:space="preserve"> </w:t>
      </w:r>
      <w:r>
        <w:t>facility.</w:t>
      </w:r>
      <w:r>
        <w:rPr>
          <w:spacing w:val="-2"/>
        </w:rPr>
        <w:t xml:space="preserve"> </w:t>
      </w:r>
      <w:r>
        <w:rPr>
          <w:i/>
        </w:rPr>
        <w:t>American</w:t>
      </w:r>
      <w:r>
        <w:rPr>
          <w:i/>
          <w:spacing w:val="-3"/>
        </w:rPr>
        <w:t xml:space="preserve"> </w:t>
      </w:r>
      <w:r>
        <w:rPr>
          <w:i/>
        </w:rPr>
        <w:t xml:space="preserve">Journal of Infection Control </w:t>
      </w:r>
      <w:r>
        <w:t>1997; 25:488-512.</w:t>
      </w:r>
    </w:p>
    <w:sectPr w:rsidR="008904B2" w:rsidSect="000E7D95">
      <w:pgSz w:w="12240" w:h="15840"/>
      <w:pgMar w:top="900" w:right="0" w:bottom="1760" w:left="0" w:header="0" w:footer="1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2403" w14:textId="77777777" w:rsidR="00EB12DD" w:rsidRDefault="00EB12DD">
      <w:r>
        <w:separator/>
      </w:r>
    </w:p>
  </w:endnote>
  <w:endnote w:type="continuationSeparator" w:id="0">
    <w:p w14:paraId="2F705307" w14:textId="77777777" w:rsidR="00EB12DD" w:rsidRDefault="00EB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EB4C" w14:textId="77777777" w:rsidR="008904B2" w:rsidRDefault="00FE787D">
    <w:pPr>
      <w:pStyle w:val="BodyText"/>
      <w:spacing w:line="14" w:lineRule="auto"/>
      <w:rPr>
        <w:sz w:val="20"/>
      </w:rPr>
    </w:pPr>
    <w:r>
      <w:rPr>
        <w:noProof/>
      </w:rPr>
      <mc:AlternateContent>
        <mc:Choice Requires="wps">
          <w:drawing>
            <wp:anchor distT="0" distB="0" distL="0" distR="0" simplePos="0" relativeHeight="487453696" behindDoc="1" locked="0" layoutInCell="1" allowOverlap="1" wp14:anchorId="7870D5D8" wp14:editId="1BC8BD5A">
              <wp:simplePos x="0" y="0"/>
              <wp:positionH relativeFrom="page">
                <wp:posOffset>381000</wp:posOffset>
              </wp:positionH>
              <wp:positionV relativeFrom="page">
                <wp:posOffset>8934907</wp:posOffset>
              </wp:positionV>
              <wp:extent cx="6725284"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5284" cy="6350"/>
                      </a:xfrm>
                      <a:custGeom>
                        <a:avLst/>
                        <a:gdLst/>
                        <a:ahLst/>
                        <a:cxnLst/>
                        <a:rect l="l" t="t" r="r" b="b"/>
                        <a:pathLst>
                          <a:path w="6725284" h="6350">
                            <a:moveTo>
                              <a:pt x="6725158" y="0"/>
                            </a:moveTo>
                            <a:lnTo>
                              <a:pt x="0" y="0"/>
                            </a:lnTo>
                            <a:lnTo>
                              <a:pt x="0" y="6095"/>
                            </a:lnTo>
                            <a:lnTo>
                              <a:pt x="6725158" y="6095"/>
                            </a:lnTo>
                            <a:lnTo>
                              <a:pt x="6725158" y="0"/>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 style="position:absolute;margin-left:30pt;margin-top:703.55pt;width:529.55pt;height:.5pt;z-index:-15862784;visibility:visible;mso-wrap-style:square;mso-wrap-distance-left:0;mso-wrap-distance-top:0;mso-wrap-distance-right:0;mso-wrap-distance-bottom:0;mso-position-horizontal:absolute;mso-position-horizontal-relative:page;mso-position-vertical:absolute;mso-position-vertical-relative:page;v-text-anchor:top" coordsize="6725284,6350" o:spid="_x0000_s1026" fillcolor="#bebebe" stroked="f" path="m6725158,l,,,6095r6725158,l67251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" w14:anchorId="606F822E">
              <v:path arrowok="t"/>
              <w10:wrap anchorx="page" anchory="page"/>
            </v:shape>
          </w:pict>
        </mc:Fallback>
      </mc:AlternateContent>
    </w:r>
    <w:r>
      <w:rPr>
        <w:noProof/>
      </w:rPr>
      <mc:AlternateContent>
        <mc:Choice Requires="wps">
          <w:drawing>
            <wp:anchor distT="0" distB="0" distL="0" distR="0" simplePos="0" relativeHeight="487454208" behindDoc="1" locked="0" layoutInCell="1" allowOverlap="1" wp14:anchorId="7F14DF29" wp14:editId="5EC2344F">
              <wp:simplePos x="0" y="0"/>
              <wp:positionH relativeFrom="page">
                <wp:posOffset>1194612</wp:posOffset>
              </wp:positionH>
              <wp:positionV relativeFrom="page">
                <wp:posOffset>8967546</wp:posOffset>
              </wp:positionV>
              <wp:extent cx="5944235" cy="307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235" cy="307340"/>
                      </a:xfrm>
                      <a:prstGeom prst="rect">
                        <a:avLst/>
                      </a:prstGeom>
                    </wps:spPr>
                    <wps:txbx>
                      <w:txbxContent>
                        <w:p w14:paraId="58E1C961" w14:textId="77777777" w:rsidR="008904B2" w:rsidRDefault="00FE787D">
                          <w:pPr>
                            <w:spacing w:line="223" w:lineRule="exact"/>
                            <w:ind w:left="20"/>
                            <w:rPr>
                              <w:rFonts w:ascii="Calibri"/>
                              <w:sz w:val="20"/>
                            </w:rPr>
                          </w:pPr>
                          <w:r>
                            <w:rPr>
                              <w:rFonts w:ascii="Calibri"/>
                              <w:sz w:val="20"/>
                            </w:rPr>
                            <w:t>Bureau</w:t>
                          </w:r>
                          <w:r>
                            <w:rPr>
                              <w:rFonts w:ascii="Calibri"/>
                              <w:spacing w:val="-5"/>
                              <w:sz w:val="20"/>
                            </w:rPr>
                            <w:t xml:space="preserve"> </w:t>
                          </w:r>
                          <w:r>
                            <w:rPr>
                              <w:rFonts w:ascii="Calibri"/>
                              <w:sz w:val="20"/>
                            </w:rPr>
                            <w:t>of</w:t>
                          </w:r>
                          <w:r>
                            <w:rPr>
                              <w:rFonts w:ascii="Calibri"/>
                              <w:spacing w:val="-8"/>
                              <w:sz w:val="20"/>
                            </w:rPr>
                            <w:t xml:space="preserve"> </w:t>
                          </w:r>
                          <w:r>
                            <w:rPr>
                              <w:rFonts w:ascii="Calibri"/>
                              <w:sz w:val="20"/>
                            </w:rPr>
                            <w:t>Infectious</w:t>
                          </w:r>
                          <w:r>
                            <w:rPr>
                              <w:rFonts w:ascii="Calibri"/>
                              <w:spacing w:val="-7"/>
                              <w:sz w:val="20"/>
                            </w:rPr>
                            <w:t xml:space="preserve"> </w:t>
                          </w:r>
                          <w:r>
                            <w:rPr>
                              <w:rFonts w:ascii="Calibri"/>
                              <w:sz w:val="20"/>
                            </w:rPr>
                            <w:t>Disease</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Laboratory</w:t>
                          </w:r>
                          <w:r>
                            <w:rPr>
                              <w:rFonts w:ascii="Calibri"/>
                              <w:spacing w:val="-5"/>
                              <w:sz w:val="20"/>
                            </w:rPr>
                            <w:t xml:space="preserve"> </w:t>
                          </w:r>
                          <w:r>
                            <w:rPr>
                              <w:rFonts w:ascii="Calibri"/>
                              <w:sz w:val="20"/>
                            </w:rPr>
                            <w:t>Sciences</w:t>
                          </w:r>
                          <w:r>
                            <w:rPr>
                              <w:rFonts w:ascii="Calibri"/>
                              <w:spacing w:val="-8"/>
                              <w:sz w:val="20"/>
                            </w:rPr>
                            <w:t xml:space="preserve"> </w:t>
                          </w:r>
                          <w:r>
                            <w:rPr>
                              <w:rFonts w:ascii="Calibri"/>
                              <w:sz w:val="20"/>
                            </w:rPr>
                            <w:t>|</w:t>
                          </w:r>
                          <w:r>
                            <w:rPr>
                              <w:rFonts w:ascii="Calibri"/>
                              <w:spacing w:val="-2"/>
                              <w:sz w:val="20"/>
                            </w:rPr>
                            <w:t xml:space="preserve"> </w:t>
                          </w:r>
                          <w:r>
                            <w:rPr>
                              <w:rFonts w:ascii="Calibri"/>
                              <w:sz w:val="20"/>
                            </w:rPr>
                            <w:t>305</w:t>
                          </w:r>
                          <w:r>
                            <w:rPr>
                              <w:rFonts w:ascii="Calibri"/>
                              <w:spacing w:val="-7"/>
                              <w:sz w:val="20"/>
                            </w:rPr>
                            <w:t xml:space="preserve"> </w:t>
                          </w:r>
                          <w:r>
                            <w:rPr>
                              <w:rFonts w:ascii="Calibri"/>
                              <w:sz w:val="20"/>
                            </w:rPr>
                            <w:t>South</w:t>
                          </w:r>
                          <w:r>
                            <w:rPr>
                              <w:rFonts w:ascii="Calibri"/>
                              <w:spacing w:val="-5"/>
                              <w:sz w:val="20"/>
                            </w:rPr>
                            <w:t xml:space="preserve"> </w:t>
                          </w:r>
                          <w:r>
                            <w:rPr>
                              <w:rFonts w:ascii="Calibri"/>
                              <w:sz w:val="20"/>
                            </w:rPr>
                            <w:t>Street,</w:t>
                          </w:r>
                          <w:r>
                            <w:rPr>
                              <w:rFonts w:ascii="Calibri"/>
                              <w:spacing w:val="-6"/>
                              <w:sz w:val="20"/>
                            </w:rPr>
                            <w:t xml:space="preserve"> </w:t>
                          </w:r>
                          <w:r>
                            <w:rPr>
                              <w:rFonts w:ascii="Calibri"/>
                              <w:sz w:val="20"/>
                            </w:rPr>
                            <w:t>Jamaica</w:t>
                          </w:r>
                          <w:r>
                            <w:rPr>
                              <w:rFonts w:ascii="Calibri"/>
                              <w:spacing w:val="-6"/>
                              <w:sz w:val="20"/>
                            </w:rPr>
                            <w:t xml:space="preserve"> </w:t>
                          </w:r>
                          <w:r>
                            <w:rPr>
                              <w:rFonts w:ascii="Calibri"/>
                              <w:sz w:val="20"/>
                            </w:rPr>
                            <w:t>Plain,</w:t>
                          </w:r>
                          <w:r>
                            <w:rPr>
                              <w:rFonts w:ascii="Calibri"/>
                              <w:spacing w:val="-5"/>
                              <w:sz w:val="20"/>
                            </w:rPr>
                            <w:t xml:space="preserve"> </w:t>
                          </w:r>
                          <w:r>
                            <w:rPr>
                              <w:rFonts w:ascii="Calibri"/>
                              <w:sz w:val="20"/>
                            </w:rPr>
                            <w:t>MA</w:t>
                          </w:r>
                          <w:r>
                            <w:rPr>
                              <w:rFonts w:ascii="Calibri"/>
                              <w:spacing w:val="-7"/>
                              <w:sz w:val="20"/>
                            </w:rPr>
                            <w:t xml:space="preserve"> </w:t>
                          </w:r>
                          <w:r>
                            <w:rPr>
                              <w:rFonts w:ascii="Calibri"/>
                              <w:spacing w:val="-2"/>
                              <w:sz w:val="20"/>
                            </w:rPr>
                            <w:t>02130</w:t>
                          </w:r>
                        </w:p>
                        <w:p w14:paraId="68F77EC7" w14:textId="6DABE74A" w:rsidR="008904B2" w:rsidRDefault="00FE787D">
                          <w:pPr>
                            <w:ind w:left="6524"/>
                            <w:rPr>
                              <w:rFonts w:ascii="Calibri"/>
                              <w:sz w:val="20"/>
                            </w:rPr>
                          </w:pPr>
                          <w:r>
                            <w:rPr>
                              <w:rFonts w:ascii="Calibri"/>
                              <w:sz w:val="20"/>
                            </w:rPr>
                            <w:t>Revised</w:t>
                          </w:r>
                          <w:r>
                            <w:rPr>
                              <w:rFonts w:ascii="Calibri"/>
                              <w:spacing w:val="-6"/>
                              <w:sz w:val="20"/>
                            </w:rPr>
                            <w:t xml:space="preserve"> </w:t>
                          </w:r>
                          <w:r w:rsidR="00217FAA">
                            <w:rPr>
                              <w:rFonts w:ascii="Calibri"/>
                              <w:sz w:val="20"/>
                            </w:rPr>
                            <w:t>December</w:t>
                          </w:r>
                          <w:r>
                            <w:rPr>
                              <w:rFonts w:ascii="Calibri"/>
                              <w:spacing w:val="-7"/>
                              <w:sz w:val="20"/>
                            </w:rPr>
                            <w:t xml:space="preserve"> </w:t>
                          </w:r>
                          <w:r>
                            <w:rPr>
                              <w:rFonts w:ascii="Calibri"/>
                              <w:sz w:val="20"/>
                            </w:rPr>
                            <w:t>2023-</w:t>
                          </w:r>
                          <w:r>
                            <w:rPr>
                              <w:rFonts w:ascii="Calibri"/>
                              <w:spacing w:val="-7"/>
                              <w:sz w:val="20"/>
                            </w:rPr>
                            <w:t xml:space="preserve"> </w:t>
                          </w:r>
                          <w:r>
                            <w:rPr>
                              <w:rFonts w:ascii="Calibri"/>
                              <w:sz w:val="20"/>
                            </w:rPr>
                            <w:t>Page</w:t>
                          </w:r>
                          <w:r>
                            <w:rPr>
                              <w:rFonts w:ascii="Calibri"/>
                              <w:spacing w:val="-8"/>
                              <w:sz w:val="20"/>
                            </w:rPr>
                            <w:t xml:space="preserve"> </w:t>
                          </w:r>
                          <w:r>
                            <w:rPr>
                              <w:rFonts w:ascii="Calibri"/>
                              <w:sz w:val="20"/>
                            </w:rPr>
                            <w:t>|</w:t>
                          </w:r>
                          <w:r>
                            <w:rPr>
                              <w:rFonts w:ascii="Calibri"/>
                              <w:spacing w:val="-7"/>
                              <w:sz w:val="20"/>
                            </w:rPr>
                            <w:t xml:space="preserve"> </w:t>
                          </w: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7F14DF29" id="_x0000_t202" coordsize="21600,21600" o:spt="202" path="m,l,21600r21600,l21600,xe">
              <v:stroke joinstyle="miter"/>
              <v:path gradientshapeok="t" o:connecttype="rect"/>
            </v:shapetype>
            <v:shape id="Textbox 2" o:spid="_x0000_s1030" type="#_x0000_t202" style="position:absolute;margin-left:94.05pt;margin-top:706.1pt;width:468.05pt;height:24.2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" filled="f" stroked="f">
              <v:textbox inset="0,0,0,0">
                <w:txbxContent>
                  <w:p w14:paraId="58E1C961" w14:textId="77777777" w:rsidR="008904B2" w:rsidRDefault="00FE787D">
                    <w:pPr>
                      <w:spacing w:line="223" w:lineRule="exact"/>
                      <w:ind w:left="20"/>
                      <w:rPr>
                        <w:rFonts w:ascii="Calibri"/>
                        <w:sz w:val="20"/>
                      </w:rPr>
                    </w:pPr>
                    <w:r>
                      <w:rPr>
                        <w:rFonts w:ascii="Calibri"/>
                        <w:sz w:val="20"/>
                      </w:rPr>
                      <w:t>Bureau</w:t>
                    </w:r>
                    <w:r>
                      <w:rPr>
                        <w:rFonts w:ascii="Calibri"/>
                        <w:spacing w:val="-5"/>
                        <w:sz w:val="20"/>
                      </w:rPr>
                      <w:t xml:space="preserve"> </w:t>
                    </w:r>
                    <w:r>
                      <w:rPr>
                        <w:rFonts w:ascii="Calibri"/>
                        <w:sz w:val="20"/>
                      </w:rPr>
                      <w:t>of</w:t>
                    </w:r>
                    <w:r>
                      <w:rPr>
                        <w:rFonts w:ascii="Calibri"/>
                        <w:spacing w:val="-8"/>
                        <w:sz w:val="20"/>
                      </w:rPr>
                      <w:t xml:space="preserve"> </w:t>
                    </w:r>
                    <w:r>
                      <w:rPr>
                        <w:rFonts w:ascii="Calibri"/>
                        <w:sz w:val="20"/>
                      </w:rPr>
                      <w:t>Infectious</w:t>
                    </w:r>
                    <w:r>
                      <w:rPr>
                        <w:rFonts w:ascii="Calibri"/>
                        <w:spacing w:val="-7"/>
                        <w:sz w:val="20"/>
                      </w:rPr>
                      <w:t xml:space="preserve"> </w:t>
                    </w:r>
                    <w:r>
                      <w:rPr>
                        <w:rFonts w:ascii="Calibri"/>
                        <w:sz w:val="20"/>
                      </w:rPr>
                      <w:t>Disease</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Laboratory</w:t>
                    </w:r>
                    <w:r>
                      <w:rPr>
                        <w:rFonts w:ascii="Calibri"/>
                        <w:spacing w:val="-5"/>
                        <w:sz w:val="20"/>
                      </w:rPr>
                      <w:t xml:space="preserve"> </w:t>
                    </w:r>
                    <w:r>
                      <w:rPr>
                        <w:rFonts w:ascii="Calibri"/>
                        <w:sz w:val="20"/>
                      </w:rPr>
                      <w:t>Sciences</w:t>
                    </w:r>
                    <w:r>
                      <w:rPr>
                        <w:rFonts w:ascii="Calibri"/>
                        <w:spacing w:val="-8"/>
                        <w:sz w:val="20"/>
                      </w:rPr>
                      <w:t xml:space="preserve"> </w:t>
                    </w:r>
                    <w:r>
                      <w:rPr>
                        <w:rFonts w:ascii="Calibri"/>
                        <w:sz w:val="20"/>
                      </w:rPr>
                      <w:t>|</w:t>
                    </w:r>
                    <w:r>
                      <w:rPr>
                        <w:rFonts w:ascii="Calibri"/>
                        <w:spacing w:val="-2"/>
                        <w:sz w:val="20"/>
                      </w:rPr>
                      <w:t xml:space="preserve"> </w:t>
                    </w:r>
                    <w:r>
                      <w:rPr>
                        <w:rFonts w:ascii="Calibri"/>
                        <w:sz w:val="20"/>
                      </w:rPr>
                      <w:t>305</w:t>
                    </w:r>
                    <w:r>
                      <w:rPr>
                        <w:rFonts w:ascii="Calibri"/>
                        <w:spacing w:val="-7"/>
                        <w:sz w:val="20"/>
                      </w:rPr>
                      <w:t xml:space="preserve"> </w:t>
                    </w:r>
                    <w:r>
                      <w:rPr>
                        <w:rFonts w:ascii="Calibri"/>
                        <w:sz w:val="20"/>
                      </w:rPr>
                      <w:t>South</w:t>
                    </w:r>
                    <w:r>
                      <w:rPr>
                        <w:rFonts w:ascii="Calibri"/>
                        <w:spacing w:val="-5"/>
                        <w:sz w:val="20"/>
                      </w:rPr>
                      <w:t xml:space="preserve"> </w:t>
                    </w:r>
                    <w:r>
                      <w:rPr>
                        <w:rFonts w:ascii="Calibri"/>
                        <w:sz w:val="20"/>
                      </w:rPr>
                      <w:t>Street,</w:t>
                    </w:r>
                    <w:r>
                      <w:rPr>
                        <w:rFonts w:ascii="Calibri"/>
                        <w:spacing w:val="-6"/>
                        <w:sz w:val="20"/>
                      </w:rPr>
                      <w:t xml:space="preserve"> </w:t>
                    </w:r>
                    <w:r>
                      <w:rPr>
                        <w:rFonts w:ascii="Calibri"/>
                        <w:sz w:val="20"/>
                      </w:rPr>
                      <w:t>Jamaica</w:t>
                    </w:r>
                    <w:r>
                      <w:rPr>
                        <w:rFonts w:ascii="Calibri"/>
                        <w:spacing w:val="-6"/>
                        <w:sz w:val="20"/>
                      </w:rPr>
                      <w:t xml:space="preserve"> </w:t>
                    </w:r>
                    <w:r>
                      <w:rPr>
                        <w:rFonts w:ascii="Calibri"/>
                        <w:sz w:val="20"/>
                      </w:rPr>
                      <w:t>Plain,</w:t>
                    </w:r>
                    <w:r>
                      <w:rPr>
                        <w:rFonts w:ascii="Calibri"/>
                        <w:spacing w:val="-5"/>
                        <w:sz w:val="20"/>
                      </w:rPr>
                      <w:t xml:space="preserve"> </w:t>
                    </w:r>
                    <w:r>
                      <w:rPr>
                        <w:rFonts w:ascii="Calibri"/>
                        <w:sz w:val="20"/>
                      </w:rPr>
                      <w:t>MA</w:t>
                    </w:r>
                    <w:r>
                      <w:rPr>
                        <w:rFonts w:ascii="Calibri"/>
                        <w:spacing w:val="-7"/>
                        <w:sz w:val="20"/>
                      </w:rPr>
                      <w:t xml:space="preserve"> </w:t>
                    </w:r>
                    <w:r>
                      <w:rPr>
                        <w:rFonts w:ascii="Calibri"/>
                        <w:spacing w:val="-2"/>
                        <w:sz w:val="20"/>
                      </w:rPr>
                      <w:t>02130</w:t>
                    </w:r>
                  </w:p>
                  <w:p w14:paraId="68F77EC7" w14:textId="6DABE74A" w:rsidR="008904B2" w:rsidRDefault="00FE787D">
                    <w:pPr>
                      <w:ind w:left="6524"/>
                      <w:rPr>
                        <w:rFonts w:ascii="Calibri"/>
                        <w:sz w:val="20"/>
                      </w:rPr>
                    </w:pPr>
                    <w:r>
                      <w:rPr>
                        <w:rFonts w:ascii="Calibri"/>
                        <w:sz w:val="20"/>
                      </w:rPr>
                      <w:t>Revised</w:t>
                    </w:r>
                    <w:r>
                      <w:rPr>
                        <w:rFonts w:ascii="Calibri"/>
                        <w:spacing w:val="-6"/>
                        <w:sz w:val="20"/>
                      </w:rPr>
                      <w:t xml:space="preserve"> </w:t>
                    </w:r>
                    <w:r w:rsidR="00217FAA">
                      <w:rPr>
                        <w:rFonts w:ascii="Calibri"/>
                        <w:sz w:val="20"/>
                      </w:rPr>
                      <w:t>December</w:t>
                    </w:r>
                    <w:r>
                      <w:rPr>
                        <w:rFonts w:ascii="Calibri"/>
                        <w:spacing w:val="-7"/>
                        <w:sz w:val="20"/>
                      </w:rPr>
                      <w:t xml:space="preserve"> </w:t>
                    </w:r>
                    <w:r>
                      <w:rPr>
                        <w:rFonts w:ascii="Calibri"/>
                        <w:sz w:val="20"/>
                      </w:rPr>
                      <w:t>2023-</w:t>
                    </w:r>
                    <w:r>
                      <w:rPr>
                        <w:rFonts w:ascii="Calibri"/>
                        <w:spacing w:val="-7"/>
                        <w:sz w:val="20"/>
                      </w:rPr>
                      <w:t xml:space="preserve"> </w:t>
                    </w:r>
                    <w:r>
                      <w:rPr>
                        <w:rFonts w:ascii="Calibri"/>
                        <w:sz w:val="20"/>
                      </w:rPr>
                      <w:t>Page</w:t>
                    </w:r>
                    <w:r>
                      <w:rPr>
                        <w:rFonts w:ascii="Calibri"/>
                        <w:spacing w:val="-8"/>
                        <w:sz w:val="20"/>
                      </w:rPr>
                      <w:t xml:space="preserve"> </w:t>
                    </w:r>
                    <w:r>
                      <w:rPr>
                        <w:rFonts w:ascii="Calibri"/>
                        <w:sz w:val="20"/>
                      </w:rPr>
                      <w:t>|</w:t>
                    </w:r>
                    <w:r>
                      <w:rPr>
                        <w:rFonts w:ascii="Calibri"/>
                        <w:spacing w:val="-7"/>
                        <w:sz w:val="20"/>
                      </w:rPr>
                      <w:t xml:space="preserve"> </w:t>
                    </w: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683C" w14:textId="77777777" w:rsidR="00EB12DD" w:rsidRDefault="00EB12DD">
      <w:r>
        <w:separator/>
      </w:r>
    </w:p>
  </w:footnote>
  <w:footnote w:type="continuationSeparator" w:id="0">
    <w:p w14:paraId="494EA077" w14:textId="77777777" w:rsidR="00EB12DD" w:rsidRDefault="00EB1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3D80"/>
    <w:multiLevelType w:val="hybridMultilevel"/>
    <w:tmpl w:val="4F643296"/>
    <w:lvl w:ilvl="0" w:tplc="078AA2C8">
      <w:start w:val="1"/>
      <w:numFmt w:val="decimal"/>
      <w:lvlText w:val="%1."/>
      <w:lvlJc w:val="left"/>
      <w:pPr>
        <w:ind w:left="144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63E9AAC">
      <w:numFmt w:val="bullet"/>
      <w:lvlText w:val="•"/>
      <w:lvlJc w:val="left"/>
      <w:pPr>
        <w:ind w:left="2520" w:hanging="361"/>
      </w:pPr>
      <w:rPr>
        <w:rFonts w:hint="default"/>
        <w:lang w:val="en-US" w:eastAsia="en-US" w:bidi="ar-SA"/>
      </w:rPr>
    </w:lvl>
    <w:lvl w:ilvl="2" w:tplc="64A0A752">
      <w:numFmt w:val="bullet"/>
      <w:lvlText w:val="•"/>
      <w:lvlJc w:val="left"/>
      <w:pPr>
        <w:ind w:left="3600" w:hanging="361"/>
      </w:pPr>
      <w:rPr>
        <w:rFonts w:hint="default"/>
        <w:lang w:val="en-US" w:eastAsia="en-US" w:bidi="ar-SA"/>
      </w:rPr>
    </w:lvl>
    <w:lvl w:ilvl="3" w:tplc="6ECACAD0">
      <w:numFmt w:val="bullet"/>
      <w:lvlText w:val="•"/>
      <w:lvlJc w:val="left"/>
      <w:pPr>
        <w:ind w:left="4680" w:hanging="361"/>
      </w:pPr>
      <w:rPr>
        <w:rFonts w:hint="default"/>
        <w:lang w:val="en-US" w:eastAsia="en-US" w:bidi="ar-SA"/>
      </w:rPr>
    </w:lvl>
    <w:lvl w:ilvl="4" w:tplc="051C41BA">
      <w:numFmt w:val="bullet"/>
      <w:lvlText w:val="•"/>
      <w:lvlJc w:val="left"/>
      <w:pPr>
        <w:ind w:left="5760" w:hanging="361"/>
      </w:pPr>
      <w:rPr>
        <w:rFonts w:hint="default"/>
        <w:lang w:val="en-US" w:eastAsia="en-US" w:bidi="ar-SA"/>
      </w:rPr>
    </w:lvl>
    <w:lvl w:ilvl="5" w:tplc="D0329E26">
      <w:numFmt w:val="bullet"/>
      <w:lvlText w:val="•"/>
      <w:lvlJc w:val="left"/>
      <w:pPr>
        <w:ind w:left="6840" w:hanging="361"/>
      </w:pPr>
      <w:rPr>
        <w:rFonts w:hint="default"/>
        <w:lang w:val="en-US" w:eastAsia="en-US" w:bidi="ar-SA"/>
      </w:rPr>
    </w:lvl>
    <w:lvl w:ilvl="6" w:tplc="C276D516">
      <w:numFmt w:val="bullet"/>
      <w:lvlText w:val="•"/>
      <w:lvlJc w:val="left"/>
      <w:pPr>
        <w:ind w:left="7920" w:hanging="361"/>
      </w:pPr>
      <w:rPr>
        <w:rFonts w:hint="default"/>
        <w:lang w:val="en-US" w:eastAsia="en-US" w:bidi="ar-SA"/>
      </w:rPr>
    </w:lvl>
    <w:lvl w:ilvl="7" w:tplc="36129D80">
      <w:numFmt w:val="bullet"/>
      <w:lvlText w:val="•"/>
      <w:lvlJc w:val="left"/>
      <w:pPr>
        <w:ind w:left="9000" w:hanging="361"/>
      </w:pPr>
      <w:rPr>
        <w:rFonts w:hint="default"/>
        <w:lang w:val="en-US" w:eastAsia="en-US" w:bidi="ar-SA"/>
      </w:rPr>
    </w:lvl>
    <w:lvl w:ilvl="8" w:tplc="D180D62E">
      <w:numFmt w:val="bullet"/>
      <w:lvlText w:val="•"/>
      <w:lvlJc w:val="left"/>
      <w:pPr>
        <w:ind w:left="10080" w:hanging="361"/>
      </w:pPr>
      <w:rPr>
        <w:rFonts w:hint="default"/>
        <w:lang w:val="en-US" w:eastAsia="en-US" w:bidi="ar-SA"/>
      </w:rPr>
    </w:lvl>
  </w:abstractNum>
  <w:abstractNum w:abstractNumId="1" w15:restartNumberingAfterBreak="0">
    <w:nsid w:val="2EDE3290"/>
    <w:multiLevelType w:val="hybridMultilevel"/>
    <w:tmpl w:val="0AC0A7B0"/>
    <w:lvl w:ilvl="0" w:tplc="BBF42492">
      <w:start w:val="1"/>
      <w:numFmt w:val="lowerLetter"/>
      <w:lvlText w:val="%1."/>
      <w:lvlJc w:val="left"/>
      <w:pPr>
        <w:ind w:left="2160" w:hanging="360"/>
        <w:jc w:val="left"/>
      </w:pPr>
      <w:rPr>
        <w:rFonts w:ascii="Cambria" w:eastAsia="Cambria" w:hAnsi="Cambria" w:cs="Cambria" w:hint="default"/>
        <w:b w:val="0"/>
        <w:bCs w:val="0"/>
        <w:i w:val="0"/>
        <w:iCs w:val="0"/>
        <w:spacing w:val="0"/>
        <w:w w:val="100"/>
        <w:sz w:val="22"/>
        <w:szCs w:val="22"/>
        <w:lang w:val="en-US" w:eastAsia="en-US" w:bidi="ar-SA"/>
      </w:rPr>
    </w:lvl>
    <w:lvl w:ilvl="1" w:tplc="6764D048">
      <w:numFmt w:val="bullet"/>
      <w:lvlText w:val="•"/>
      <w:lvlJc w:val="left"/>
      <w:pPr>
        <w:ind w:left="3168" w:hanging="360"/>
      </w:pPr>
      <w:rPr>
        <w:rFonts w:hint="default"/>
        <w:lang w:val="en-US" w:eastAsia="en-US" w:bidi="ar-SA"/>
      </w:rPr>
    </w:lvl>
    <w:lvl w:ilvl="2" w:tplc="E41A56F8">
      <w:numFmt w:val="bullet"/>
      <w:lvlText w:val="•"/>
      <w:lvlJc w:val="left"/>
      <w:pPr>
        <w:ind w:left="4176" w:hanging="360"/>
      </w:pPr>
      <w:rPr>
        <w:rFonts w:hint="default"/>
        <w:lang w:val="en-US" w:eastAsia="en-US" w:bidi="ar-SA"/>
      </w:rPr>
    </w:lvl>
    <w:lvl w:ilvl="3" w:tplc="F6C22E54">
      <w:numFmt w:val="bullet"/>
      <w:lvlText w:val="•"/>
      <w:lvlJc w:val="left"/>
      <w:pPr>
        <w:ind w:left="5184" w:hanging="360"/>
      </w:pPr>
      <w:rPr>
        <w:rFonts w:hint="default"/>
        <w:lang w:val="en-US" w:eastAsia="en-US" w:bidi="ar-SA"/>
      </w:rPr>
    </w:lvl>
    <w:lvl w:ilvl="4" w:tplc="B67C4370">
      <w:numFmt w:val="bullet"/>
      <w:lvlText w:val="•"/>
      <w:lvlJc w:val="left"/>
      <w:pPr>
        <w:ind w:left="6192" w:hanging="360"/>
      </w:pPr>
      <w:rPr>
        <w:rFonts w:hint="default"/>
        <w:lang w:val="en-US" w:eastAsia="en-US" w:bidi="ar-SA"/>
      </w:rPr>
    </w:lvl>
    <w:lvl w:ilvl="5" w:tplc="B1C0AFBE">
      <w:numFmt w:val="bullet"/>
      <w:lvlText w:val="•"/>
      <w:lvlJc w:val="left"/>
      <w:pPr>
        <w:ind w:left="7200" w:hanging="360"/>
      </w:pPr>
      <w:rPr>
        <w:rFonts w:hint="default"/>
        <w:lang w:val="en-US" w:eastAsia="en-US" w:bidi="ar-SA"/>
      </w:rPr>
    </w:lvl>
    <w:lvl w:ilvl="6" w:tplc="83E67682">
      <w:numFmt w:val="bullet"/>
      <w:lvlText w:val="•"/>
      <w:lvlJc w:val="left"/>
      <w:pPr>
        <w:ind w:left="8208" w:hanging="360"/>
      </w:pPr>
      <w:rPr>
        <w:rFonts w:hint="default"/>
        <w:lang w:val="en-US" w:eastAsia="en-US" w:bidi="ar-SA"/>
      </w:rPr>
    </w:lvl>
    <w:lvl w:ilvl="7" w:tplc="F5E0306A">
      <w:numFmt w:val="bullet"/>
      <w:lvlText w:val="•"/>
      <w:lvlJc w:val="left"/>
      <w:pPr>
        <w:ind w:left="9216" w:hanging="360"/>
      </w:pPr>
      <w:rPr>
        <w:rFonts w:hint="default"/>
        <w:lang w:val="en-US" w:eastAsia="en-US" w:bidi="ar-SA"/>
      </w:rPr>
    </w:lvl>
    <w:lvl w:ilvl="8" w:tplc="B76AF6D0">
      <w:numFmt w:val="bullet"/>
      <w:lvlText w:val="•"/>
      <w:lvlJc w:val="left"/>
      <w:pPr>
        <w:ind w:left="10224" w:hanging="360"/>
      </w:pPr>
      <w:rPr>
        <w:rFonts w:hint="default"/>
        <w:lang w:val="en-US" w:eastAsia="en-US" w:bidi="ar-SA"/>
      </w:rPr>
    </w:lvl>
  </w:abstractNum>
  <w:abstractNum w:abstractNumId="2" w15:restartNumberingAfterBreak="0">
    <w:nsid w:val="66B85EBF"/>
    <w:multiLevelType w:val="hybridMultilevel"/>
    <w:tmpl w:val="24C4E590"/>
    <w:lvl w:ilvl="0" w:tplc="4C70CF96">
      <w:start w:val="1"/>
      <w:numFmt w:val="lowerLetter"/>
      <w:lvlText w:val="%1."/>
      <w:lvlJc w:val="left"/>
      <w:pPr>
        <w:ind w:left="1980" w:hanging="360"/>
        <w:jc w:val="left"/>
      </w:pPr>
      <w:rPr>
        <w:rFonts w:ascii="Cambria" w:eastAsia="Cambria" w:hAnsi="Cambria" w:cs="Cambria" w:hint="default"/>
        <w:b w:val="0"/>
        <w:bCs w:val="0"/>
        <w:i w:val="0"/>
        <w:iCs w:val="0"/>
        <w:spacing w:val="0"/>
        <w:w w:val="100"/>
        <w:sz w:val="22"/>
        <w:szCs w:val="22"/>
        <w:lang w:val="en-US" w:eastAsia="en-US" w:bidi="ar-SA"/>
      </w:rPr>
    </w:lvl>
    <w:lvl w:ilvl="1" w:tplc="43BC1372">
      <w:numFmt w:val="bullet"/>
      <w:lvlText w:val="•"/>
      <w:lvlJc w:val="left"/>
      <w:pPr>
        <w:ind w:left="3006" w:hanging="360"/>
      </w:pPr>
      <w:rPr>
        <w:rFonts w:hint="default"/>
        <w:lang w:val="en-US" w:eastAsia="en-US" w:bidi="ar-SA"/>
      </w:rPr>
    </w:lvl>
    <w:lvl w:ilvl="2" w:tplc="3B4056C4">
      <w:numFmt w:val="bullet"/>
      <w:lvlText w:val="•"/>
      <w:lvlJc w:val="left"/>
      <w:pPr>
        <w:ind w:left="4032" w:hanging="360"/>
      </w:pPr>
      <w:rPr>
        <w:rFonts w:hint="default"/>
        <w:lang w:val="en-US" w:eastAsia="en-US" w:bidi="ar-SA"/>
      </w:rPr>
    </w:lvl>
    <w:lvl w:ilvl="3" w:tplc="0B60AC06">
      <w:numFmt w:val="bullet"/>
      <w:lvlText w:val="•"/>
      <w:lvlJc w:val="left"/>
      <w:pPr>
        <w:ind w:left="5058" w:hanging="360"/>
      </w:pPr>
      <w:rPr>
        <w:rFonts w:hint="default"/>
        <w:lang w:val="en-US" w:eastAsia="en-US" w:bidi="ar-SA"/>
      </w:rPr>
    </w:lvl>
    <w:lvl w:ilvl="4" w:tplc="D7102D8E">
      <w:numFmt w:val="bullet"/>
      <w:lvlText w:val="•"/>
      <w:lvlJc w:val="left"/>
      <w:pPr>
        <w:ind w:left="6084" w:hanging="360"/>
      </w:pPr>
      <w:rPr>
        <w:rFonts w:hint="default"/>
        <w:lang w:val="en-US" w:eastAsia="en-US" w:bidi="ar-SA"/>
      </w:rPr>
    </w:lvl>
    <w:lvl w:ilvl="5" w:tplc="0DF8383E">
      <w:numFmt w:val="bullet"/>
      <w:lvlText w:val="•"/>
      <w:lvlJc w:val="left"/>
      <w:pPr>
        <w:ind w:left="7110" w:hanging="360"/>
      </w:pPr>
      <w:rPr>
        <w:rFonts w:hint="default"/>
        <w:lang w:val="en-US" w:eastAsia="en-US" w:bidi="ar-SA"/>
      </w:rPr>
    </w:lvl>
    <w:lvl w:ilvl="6" w:tplc="ED740A88">
      <w:numFmt w:val="bullet"/>
      <w:lvlText w:val="•"/>
      <w:lvlJc w:val="left"/>
      <w:pPr>
        <w:ind w:left="8136" w:hanging="360"/>
      </w:pPr>
      <w:rPr>
        <w:rFonts w:hint="default"/>
        <w:lang w:val="en-US" w:eastAsia="en-US" w:bidi="ar-SA"/>
      </w:rPr>
    </w:lvl>
    <w:lvl w:ilvl="7" w:tplc="546AC196">
      <w:numFmt w:val="bullet"/>
      <w:lvlText w:val="•"/>
      <w:lvlJc w:val="left"/>
      <w:pPr>
        <w:ind w:left="9162" w:hanging="360"/>
      </w:pPr>
      <w:rPr>
        <w:rFonts w:hint="default"/>
        <w:lang w:val="en-US" w:eastAsia="en-US" w:bidi="ar-SA"/>
      </w:rPr>
    </w:lvl>
    <w:lvl w:ilvl="8" w:tplc="3D123F3A">
      <w:numFmt w:val="bullet"/>
      <w:lvlText w:val="•"/>
      <w:lvlJc w:val="left"/>
      <w:pPr>
        <w:ind w:left="10188" w:hanging="360"/>
      </w:pPr>
      <w:rPr>
        <w:rFonts w:hint="default"/>
        <w:lang w:val="en-US" w:eastAsia="en-US" w:bidi="ar-SA"/>
      </w:rPr>
    </w:lvl>
  </w:abstractNum>
  <w:num w:numId="1" w16cid:durableId="1607037553">
    <w:abstractNumId w:val="0"/>
  </w:num>
  <w:num w:numId="2" w16cid:durableId="850071484">
    <w:abstractNumId w:val="2"/>
  </w:num>
  <w:num w:numId="3" w16cid:durableId="4013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B2"/>
    <w:rsid w:val="000C01EC"/>
    <w:rsid w:val="000E7D95"/>
    <w:rsid w:val="001A4906"/>
    <w:rsid w:val="00217FAA"/>
    <w:rsid w:val="002536AC"/>
    <w:rsid w:val="002F7F41"/>
    <w:rsid w:val="003357C5"/>
    <w:rsid w:val="003827E3"/>
    <w:rsid w:val="003C6883"/>
    <w:rsid w:val="003F0986"/>
    <w:rsid w:val="004840CF"/>
    <w:rsid w:val="0058228F"/>
    <w:rsid w:val="00582A5C"/>
    <w:rsid w:val="006348AA"/>
    <w:rsid w:val="00653C71"/>
    <w:rsid w:val="00675F96"/>
    <w:rsid w:val="00721DDD"/>
    <w:rsid w:val="007B2B1E"/>
    <w:rsid w:val="008760A7"/>
    <w:rsid w:val="008904B2"/>
    <w:rsid w:val="009A575B"/>
    <w:rsid w:val="009C457E"/>
    <w:rsid w:val="00AA46BB"/>
    <w:rsid w:val="00AB51C2"/>
    <w:rsid w:val="00B038F2"/>
    <w:rsid w:val="00BC5DD8"/>
    <w:rsid w:val="00C17C09"/>
    <w:rsid w:val="00C5698D"/>
    <w:rsid w:val="00CA63F9"/>
    <w:rsid w:val="00CE70FE"/>
    <w:rsid w:val="00D2565A"/>
    <w:rsid w:val="00D914E7"/>
    <w:rsid w:val="00DB6F73"/>
    <w:rsid w:val="00E90855"/>
    <w:rsid w:val="00EB12DD"/>
    <w:rsid w:val="00F36358"/>
    <w:rsid w:val="00F67205"/>
    <w:rsid w:val="00FE787D"/>
    <w:rsid w:val="0F0CF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F3BE9"/>
  <w15:docId w15:val="{D4A4855F-0940-499D-BC17-0D6BBD7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1"/>
    </w:pPr>
  </w:style>
  <w:style w:type="paragraph" w:customStyle="1" w:styleId="TableParagraph">
    <w:name w:val="Table Paragraph"/>
    <w:basedOn w:val="Normal"/>
    <w:uiPriority w:val="1"/>
    <w:qFormat/>
    <w:pPr>
      <w:spacing w:line="215" w:lineRule="exact"/>
      <w:ind w:left="107"/>
    </w:pPr>
  </w:style>
  <w:style w:type="character" w:styleId="Hyperlink">
    <w:name w:val="Hyperlink"/>
    <w:basedOn w:val="DefaultParagraphFont"/>
    <w:uiPriority w:val="99"/>
    <w:unhideWhenUsed/>
    <w:rsid w:val="00C5698D"/>
    <w:rPr>
      <w:color w:val="0000FF"/>
      <w:u w:val="single"/>
    </w:rPr>
  </w:style>
  <w:style w:type="paragraph" w:styleId="Revision">
    <w:name w:val="Revision"/>
    <w:hidden/>
    <w:uiPriority w:val="99"/>
    <w:semiHidden/>
    <w:rsid w:val="009C457E"/>
    <w:pPr>
      <w:widowControl/>
      <w:autoSpaceDE/>
      <w:autoSpaceDN/>
    </w:pPr>
    <w:rPr>
      <w:rFonts w:ascii="Cambria" w:eastAsia="Cambria" w:hAnsi="Cambria" w:cs="Cambria"/>
    </w:rPr>
  </w:style>
  <w:style w:type="character" w:styleId="UnresolvedMention">
    <w:name w:val="Unresolved Mention"/>
    <w:basedOn w:val="DefaultParagraphFont"/>
    <w:uiPriority w:val="99"/>
    <w:semiHidden/>
    <w:unhideWhenUsed/>
    <w:rsid w:val="009C457E"/>
    <w:rPr>
      <w:color w:val="605E5C"/>
      <w:shd w:val="clear" w:color="auto" w:fill="E1DFDD"/>
    </w:rPr>
  </w:style>
  <w:style w:type="character" w:styleId="FollowedHyperlink">
    <w:name w:val="FollowedHyperlink"/>
    <w:basedOn w:val="DefaultParagraphFont"/>
    <w:uiPriority w:val="99"/>
    <w:semiHidden/>
    <w:unhideWhenUsed/>
    <w:rsid w:val="009C457E"/>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mbria" w:eastAsia="Cambria" w:hAnsi="Cambria" w:cs="Cambria"/>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17FAA"/>
    <w:pPr>
      <w:tabs>
        <w:tab w:val="center" w:pos="4680"/>
        <w:tab w:val="right" w:pos="9360"/>
      </w:tabs>
    </w:pPr>
  </w:style>
  <w:style w:type="character" w:customStyle="1" w:styleId="HeaderChar">
    <w:name w:val="Header Char"/>
    <w:basedOn w:val="DefaultParagraphFont"/>
    <w:link w:val="Header"/>
    <w:uiPriority w:val="99"/>
    <w:rsid w:val="00217FAA"/>
    <w:rPr>
      <w:rFonts w:ascii="Cambria" w:eastAsia="Cambria" w:hAnsi="Cambria" w:cs="Cambria"/>
    </w:rPr>
  </w:style>
  <w:style w:type="paragraph" w:styleId="Footer">
    <w:name w:val="footer"/>
    <w:basedOn w:val="Normal"/>
    <w:link w:val="FooterChar"/>
    <w:uiPriority w:val="99"/>
    <w:unhideWhenUsed/>
    <w:rsid w:val="00217FAA"/>
    <w:pPr>
      <w:tabs>
        <w:tab w:val="center" w:pos="4680"/>
        <w:tab w:val="right" w:pos="9360"/>
      </w:tabs>
    </w:pPr>
  </w:style>
  <w:style w:type="character" w:customStyle="1" w:styleId="FooterChar">
    <w:name w:val="Footer Char"/>
    <w:basedOn w:val="DefaultParagraphFont"/>
    <w:link w:val="Footer"/>
    <w:uiPriority w:val="99"/>
    <w:rsid w:val="00217FA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alrir.800ageinfo.com/" TargetMode="External"/><Relationship Id="rId18" Type="http://schemas.openxmlformats.org/officeDocument/2006/relationships/hyperlink" Target="https://www.mass.gov/infectious-disease-surveillance-reporting-and-control" TargetMode="External"/><Relationship Id="rId3" Type="http://schemas.openxmlformats.org/officeDocument/2006/relationships/settings" Target="settings.xml"/><Relationship Id="rId21" Type="http://schemas.openxmlformats.org/officeDocument/2006/relationships/hyperlink" Target="https://www.cdc.gov/infectioncontrol/guidelines/norovirus/index.html" TargetMode="External"/><Relationship Id="rId7" Type="http://schemas.openxmlformats.org/officeDocument/2006/relationships/image" Target="media/image1.png"/><Relationship Id="rId12" Type="http://schemas.openxmlformats.org/officeDocument/2006/relationships/hyperlink" Target="https://www.cdc.gov/infectioncontrol/basics/transmission-based-precautions.html" TargetMode="External"/><Relationship Id="rId17" Type="http://schemas.openxmlformats.org/officeDocument/2006/relationships/hyperlink" Target="https://www.epa.gov/pesticide-registration/list-g-epa-registered-hospital-disinfectants-effective-against-norovir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a.gov/pesticide-registration/list-g-epa-registered-hospital-disinfectants-effective-against-norovirus" TargetMode="External"/><Relationship Id="rId20" Type="http://schemas.openxmlformats.org/officeDocument/2006/relationships/hyperlink" Target="https://www.cdc.gov/foodsafety/outbreaks/investigating-outbreaks/confirming_diagnos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regulations/105-CMR-30000-reportable-diseases-surveillance-and-isolation-and-quarantine-requirements" TargetMode="External"/><Relationship Id="rId23" Type="http://schemas.openxmlformats.org/officeDocument/2006/relationships/hyperlink" Target="http://www.cdc.gov/hicpac/2007ip/2007isolationprecautions.html" TargetMode="External"/><Relationship Id="rId10" Type="http://schemas.openxmlformats.org/officeDocument/2006/relationships/image" Target="media/image4.jpeg"/><Relationship Id="rId19" Type="http://schemas.openxmlformats.org/officeDocument/2006/relationships/hyperlink" Target="https://www.cdc.gov/norovir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nfectious-disease-reporting.dph.mass.gov/pages/CaseReportForms" TargetMode="External"/><Relationship Id="rId22" Type="http://schemas.openxmlformats.org/officeDocument/2006/relationships/hyperlink" Target="https://www.mass.gov/handbook/guide-to-surveillance-reporting-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2128</Words>
  <Characters>12134</Characters>
  <Application>Microsoft Office Word</Application>
  <DocSecurity>4</DocSecurity>
  <Lines>101</Lines>
  <Paragraphs>28</Paragraphs>
  <ScaleCrop>false</ScaleCrop>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Perez, Carley W. (DPH)</cp:lastModifiedBy>
  <cp:revision>2</cp:revision>
  <dcterms:created xsi:type="dcterms:W3CDTF">2023-12-29T22:17:00Z</dcterms:created>
  <dcterms:modified xsi:type="dcterms:W3CDTF">2023-12-29T22:17:00Z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Microsoft® Word 2010</vt:lpwstr>
  </property>
  <property fmtid="{D5CDD505-2E9C-101B-9397-08002B2CF9AE}" pid="4" name="LastSaved">
    <vt:filetime>2023-11-22T00:00:00Z</vt:filetime>
  </property>
  <property fmtid="{D5CDD505-2E9C-101B-9397-08002B2CF9AE}" pid="5" name="Producer">
    <vt:lpwstr>Microsoft® Word 2010</vt:lpwstr>
  </property>
</Properties>
</file>