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713D3" w14:textId="77777777" w:rsidR="00307BF7" w:rsidRPr="00492242" w:rsidRDefault="00307BF7" w:rsidP="00A17EF0">
      <w:pPr>
        <w:jc w:val="center"/>
        <w:rPr>
          <w:rFonts w:ascii="Arial" w:hAnsi="Arial" w:cs="Arial"/>
          <w:b/>
          <w:sz w:val="24"/>
          <w:szCs w:val="24"/>
        </w:rPr>
      </w:pPr>
      <w:r w:rsidRPr="00492242">
        <w:rPr>
          <w:rFonts w:ascii="Arial" w:hAnsi="Arial" w:cs="Arial"/>
          <w:b/>
          <w:sz w:val="24"/>
          <w:szCs w:val="24"/>
        </w:rPr>
        <w:t>Governor’s Commission on Intellectual Disability</w:t>
      </w:r>
    </w:p>
    <w:p w14:paraId="3B505647" w14:textId="5C9011AC" w:rsidR="00F306B5" w:rsidRPr="00492242" w:rsidRDefault="003B7417" w:rsidP="00F306B5">
      <w:pPr>
        <w:jc w:val="center"/>
        <w:rPr>
          <w:rFonts w:ascii="Arial" w:hAnsi="Arial" w:cs="Arial"/>
          <w:b/>
          <w:sz w:val="24"/>
          <w:szCs w:val="24"/>
        </w:rPr>
      </w:pPr>
      <w:r>
        <w:rPr>
          <w:rFonts w:ascii="Arial" w:hAnsi="Arial" w:cs="Arial"/>
          <w:b/>
          <w:sz w:val="24"/>
          <w:szCs w:val="24"/>
        </w:rPr>
        <w:t>March 17, 2021</w:t>
      </w:r>
      <w:r w:rsidR="00F306B5" w:rsidRPr="00492242">
        <w:rPr>
          <w:rFonts w:ascii="Arial" w:hAnsi="Arial" w:cs="Arial"/>
          <w:b/>
          <w:sz w:val="24"/>
          <w:szCs w:val="24"/>
        </w:rPr>
        <w:t xml:space="preserve"> (Remote)</w:t>
      </w:r>
    </w:p>
    <w:p w14:paraId="140AA65B" w14:textId="77777777" w:rsidR="00F306B5" w:rsidRPr="00492242" w:rsidRDefault="00F306B5" w:rsidP="00F306B5">
      <w:pPr>
        <w:jc w:val="center"/>
        <w:rPr>
          <w:rFonts w:ascii="Arial" w:hAnsi="Arial" w:cs="Arial"/>
          <w:b/>
          <w:sz w:val="24"/>
          <w:szCs w:val="24"/>
        </w:rPr>
      </w:pPr>
    </w:p>
    <w:p w14:paraId="779CAC40" w14:textId="22C9433C" w:rsidR="00F306B5" w:rsidRPr="00492242" w:rsidRDefault="00F306B5" w:rsidP="00F306B5">
      <w:pPr>
        <w:rPr>
          <w:rFonts w:ascii="Arial" w:hAnsi="Arial" w:cs="Arial"/>
          <w:sz w:val="24"/>
          <w:szCs w:val="24"/>
        </w:rPr>
      </w:pPr>
      <w:r w:rsidRPr="00492242">
        <w:rPr>
          <w:rFonts w:ascii="Arial" w:hAnsi="Arial" w:cs="Arial"/>
          <w:sz w:val="24"/>
          <w:szCs w:val="24"/>
        </w:rPr>
        <w:t xml:space="preserve">The Governor’s Commission on Intellectual Disability met remotely on </w:t>
      </w:r>
      <w:r w:rsidR="00FD3A15">
        <w:rPr>
          <w:rFonts w:ascii="Arial" w:hAnsi="Arial" w:cs="Arial"/>
          <w:sz w:val="24"/>
          <w:szCs w:val="24"/>
        </w:rPr>
        <w:t>March 17, 2021</w:t>
      </w:r>
      <w:r w:rsidRPr="00492242">
        <w:rPr>
          <w:rFonts w:ascii="Arial" w:hAnsi="Arial" w:cs="Arial"/>
          <w:sz w:val="24"/>
          <w:szCs w:val="24"/>
        </w:rPr>
        <w:t>. Those attending were</w:t>
      </w:r>
      <w:r w:rsidR="00B11D44" w:rsidRPr="00492242">
        <w:rPr>
          <w:rFonts w:ascii="Arial" w:hAnsi="Arial" w:cs="Arial"/>
          <w:sz w:val="24"/>
          <w:szCs w:val="24"/>
        </w:rPr>
        <w:t xml:space="preserve"> Members</w:t>
      </w:r>
      <w:r w:rsidRPr="00492242">
        <w:rPr>
          <w:rFonts w:ascii="Arial" w:hAnsi="Arial" w:cs="Arial"/>
          <w:sz w:val="24"/>
          <w:szCs w:val="24"/>
        </w:rPr>
        <w:t xml:space="preserve">: James Brett (Chair), Amy Carnevale, Marjorie Cohen,  Anne Fracht, Joanne </w:t>
      </w:r>
      <w:proofErr w:type="spellStart"/>
      <w:r w:rsidRPr="00492242">
        <w:rPr>
          <w:rFonts w:ascii="Arial" w:hAnsi="Arial" w:cs="Arial"/>
          <w:sz w:val="24"/>
          <w:szCs w:val="24"/>
        </w:rPr>
        <w:t>Jaxtimer</w:t>
      </w:r>
      <w:proofErr w:type="spellEnd"/>
      <w:r w:rsidRPr="00492242">
        <w:rPr>
          <w:rFonts w:ascii="Arial" w:hAnsi="Arial" w:cs="Arial"/>
          <w:sz w:val="24"/>
          <w:szCs w:val="24"/>
        </w:rPr>
        <w:t xml:space="preserve">, George Ford, Doreen Cummings, James </w:t>
      </w:r>
      <w:proofErr w:type="spellStart"/>
      <w:r w:rsidRPr="00492242">
        <w:rPr>
          <w:rFonts w:ascii="Arial" w:hAnsi="Arial" w:cs="Arial"/>
          <w:sz w:val="24"/>
          <w:szCs w:val="24"/>
        </w:rPr>
        <w:t>Cassetta</w:t>
      </w:r>
      <w:proofErr w:type="spellEnd"/>
      <w:r w:rsidRPr="00492242">
        <w:rPr>
          <w:rFonts w:ascii="Arial" w:hAnsi="Arial" w:cs="Arial"/>
          <w:sz w:val="24"/>
          <w:szCs w:val="24"/>
        </w:rPr>
        <w:t xml:space="preserve">, </w:t>
      </w:r>
      <w:r w:rsidR="00E86EFC" w:rsidRPr="00492242">
        <w:rPr>
          <w:rFonts w:ascii="Arial" w:hAnsi="Arial" w:cs="Arial"/>
          <w:sz w:val="24"/>
          <w:szCs w:val="24"/>
        </w:rPr>
        <w:t>JoAnn Simons,</w:t>
      </w:r>
      <w:r w:rsidRPr="00492242">
        <w:rPr>
          <w:rFonts w:ascii="Arial" w:hAnsi="Arial" w:cs="Arial"/>
          <w:sz w:val="24"/>
          <w:szCs w:val="24"/>
        </w:rPr>
        <w:t xml:space="preserve"> </w:t>
      </w:r>
      <w:r w:rsidR="00B11D44" w:rsidRPr="00492242">
        <w:rPr>
          <w:rFonts w:ascii="Arial" w:hAnsi="Arial" w:cs="Arial"/>
          <w:sz w:val="24"/>
          <w:szCs w:val="24"/>
        </w:rPr>
        <w:t xml:space="preserve">DDS: </w:t>
      </w:r>
      <w:r w:rsidRPr="00492242">
        <w:rPr>
          <w:rFonts w:ascii="Arial" w:hAnsi="Arial" w:cs="Arial"/>
          <w:sz w:val="24"/>
          <w:szCs w:val="24"/>
        </w:rPr>
        <w:t xml:space="preserve">Jane Ryder, Elizabeth Morse, Christopher Thompson, </w:t>
      </w:r>
      <w:r w:rsidR="00E86EFC" w:rsidRPr="00492242">
        <w:rPr>
          <w:rFonts w:ascii="Arial" w:hAnsi="Arial" w:cs="Arial"/>
          <w:sz w:val="24"/>
          <w:szCs w:val="24"/>
        </w:rPr>
        <w:t xml:space="preserve">Christopher </w:t>
      </w:r>
      <w:r w:rsidR="00FD3A15">
        <w:rPr>
          <w:rFonts w:ascii="Arial" w:hAnsi="Arial" w:cs="Arial"/>
          <w:sz w:val="24"/>
          <w:szCs w:val="24"/>
        </w:rPr>
        <w:t>Klaskin</w:t>
      </w:r>
      <w:r w:rsidR="00E86EFC" w:rsidRPr="00492242">
        <w:rPr>
          <w:rFonts w:ascii="Arial" w:hAnsi="Arial" w:cs="Arial"/>
          <w:sz w:val="24"/>
          <w:szCs w:val="24"/>
        </w:rPr>
        <w:t xml:space="preserve">, </w:t>
      </w:r>
      <w:r w:rsidR="00492242">
        <w:rPr>
          <w:rFonts w:ascii="Arial" w:hAnsi="Arial" w:cs="Arial"/>
          <w:sz w:val="24"/>
          <w:szCs w:val="24"/>
        </w:rPr>
        <w:t xml:space="preserve">Tim Cahill, Liz Sandblom, </w:t>
      </w:r>
      <w:r w:rsidR="00E86EFC" w:rsidRPr="00492242">
        <w:rPr>
          <w:rFonts w:ascii="Arial" w:hAnsi="Arial" w:cs="Arial"/>
          <w:sz w:val="24"/>
          <w:szCs w:val="24"/>
        </w:rPr>
        <w:t>Nick Dantzer</w:t>
      </w:r>
      <w:r w:rsidR="00FD3A15">
        <w:rPr>
          <w:rFonts w:ascii="Arial" w:hAnsi="Arial" w:cs="Arial"/>
          <w:sz w:val="24"/>
          <w:szCs w:val="24"/>
        </w:rPr>
        <w:t>, Margaret van Gelder</w:t>
      </w:r>
      <w:r w:rsidRPr="00492242">
        <w:rPr>
          <w:rFonts w:ascii="Arial" w:hAnsi="Arial" w:cs="Arial"/>
          <w:sz w:val="24"/>
          <w:szCs w:val="24"/>
        </w:rPr>
        <w:t xml:space="preserve"> and Victor Hernandez.</w:t>
      </w:r>
    </w:p>
    <w:p w14:paraId="5089001F" w14:textId="6F96B7C6" w:rsidR="00F306B5" w:rsidRPr="00492242" w:rsidRDefault="00E86EFC" w:rsidP="00F306B5">
      <w:pPr>
        <w:rPr>
          <w:rFonts w:ascii="Arial" w:hAnsi="Arial" w:cs="Arial"/>
          <w:sz w:val="24"/>
          <w:szCs w:val="24"/>
        </w:rPr>
      </w:pPr>
      <w:r w:rsidRPr="00492242">
        <w:rPr>
          <w:rFonts w:ascii="Arial" w:hAnsi="Arial" w:cs="Arial"/>
          <w:sz w:val="24"/>
          <w:szCs w:val="24"/>
        </w:rPr>
        <w:t xml:space="preserve">Chairman Brett opened the meeting at </w:t>
      </w:r>
      <w:r w:rsidR="00FE5078" w:rsidRPr="00492242">
        <w:rPr>
          <w:rFonts w:ascii="Arial" w:hAnsi="Arial" w:cs="Arial"/>
          <w:sz w:val="24"/>
          <w:szCs w:val="24"/>
        </w:rPr>
        <w:t>4</w:t>
      </w:r>
      <w:r w:rsidRPr="00492242">
        <w:rPr>
          <w:rFonts w:ascii="Arial" w:hAnsi="Arial" w:cs="Arial"/>
          <w:sz w:val="24"/>
          <w:szCs w:val="24"/>
        </w:rPr>
        <w:t>:</w:t>
      </w:r>
      <w:r w:rsidR="00083984" w:rsidRPr="00492242">
        <w:rPr>
          <w:rFonts w:ascii="Arial" w:hAnsi="Arial" w:cs="Arial"/>
          <w:sz w:val="24"/>
          <w:szCs w:val="24"/>
        </w:rPr>
        <w:t>0</w:t>
      </w:r>
      <w:r w:rsidR="003B7417">
        <w:rPr>
          <w:rFonts w:ascii="Arial" w:hAnsi="Arial" w:cs="Arial"/>
          <w:sz w:val="24"/>
          <w:szCs w:val="24"/>
        </w:rPr>
        <w:t>2</w:t>
      </w:r>
      <w:r w:rsidRPr="00492242">
        <w:rPr>
          <w:rFonts w:ascii="Arial" w:hAnsi="Arial" w:cs="Arial"/>
          <w:sz w:val="24"/>
          <w:szCs w:val="24"/>
        </w:rPr>
        <w:t>pm.</w:t>
      </w:r>
    </w:p>
    <w:p w14:paraId="63E63BCA" w14:textId="368ABB18" w:rsidR="003B7417" w:rsidRPr="009608E5" w:rsidRDefault="003B7417" w:rsidP="002018AE">
      <w:pPr>
        <w:pStyle w:val="ListParagraph"/>
        <w:numPr>
          <w:ilvl w:val="0"/>
          <w:numId w:val="6"/>
        </w:numPr>
        <w:spacing w:after="160" w:line="259" w:lineRule="auto"/>
        <w:rPr>
          <w:rFonts w:ascii="Arial" w:hAnsi="Arial" w:cs="Arial"/>
          <w:sz w:val="24"/>
          <w:szCs w:val="24"/>
        </w:rPr>
      </w:pPr>
      <w:r w:rsidRPr="009608E5">
        <w:rPr>
          <w:rFonts w:ascii="Arial" w:hAnsi="Arial" w:cs="Arial"/>
          <w:sz w:val="24"/>
          <w:szCs w:val="24"/>
        </w:rPr>
        <w:t xml:space="preserve">Updates COVID - New guidance for visitations </w:t>
      </w:r>
      <w:r w:rsidRPr="009608E5">
        <w:rPr>
          <w:rFonts w:ascii="Arial" w:hAnsi="Arial" w:cs="Arial"/>
          <w:sz w:val="24"/>
          <w:szCs w:val="24"/>
        </w:rPr>
        <w:t xml:space="preserve">are expected to be released within the week </w:t>
      </w:r>
      <w:r w:rsidRPr="009608E5">
        <w:rPr>
          <w:rFonts w:ascii="Arial" w:hAnsi="Arial" w:cs="Arial"/>
          <w:sz w:val="24"/>
          <w:szCs w:val="24"/>
        </w:rPr>
        <w:t xml:space="preserve">in preparation for Phase 4. </w:t>
      </w:r>
      <w:r w:rsidRPr="009608E5">
        <w:rPr>
          <w:rFonts w:ascii="Arial" w:hAnsi="Arial" w:cs="Arial"/>
          <w:sz w:val="24"/>
          <w:szCs w:val="24"/>
        </w:rPr>
        <w:t xml:space="preserve">It is expected that very soon, </w:t>
      </w:r>
      <w:r w:rsidRPr="009608E5">
        <w:rPr>
          <w:rFonts w:ascii="Arial" w:hAnsi="Arial" w:cs="Arial"/>
          <w:sz w:val="24"/>
          <w:szCs w:val="24"/>
        </w:rPr>
        <w:t xml:space="preserve">vaccines will be available for everyone in MA. </w:t>
      </w:r>
      <w:r w:rsidR="00C76618" w:rsidRPr="009608E5">
        <w:rPr>
          <w:rFonts w:ascii="Arial" w:hAnsi="Arial" w:cs="Arial"/>
          <w:sz w:val="24"/>
          <w:szCs w:val="24"/>
        </w:rPr>
        <w:t>Release of new guidance on surveillance testing</w:t>
      </w:r>
      <w:r w:rsidR="00C76618" w:rsidRPr="009608E5">
        <w:rPr>
          <w:rFonts w:ascii="Arial" w:hAnsi="Arial" w:cs="Arial"/>
          <w:sz w:val="24"/>
          <w:szCs w:val="24"/>
        </w:rPr>
        <w:t xml:space="preserve"> expected soon. </w:t>
      </w:r>
      <w:r w:rsidR="00C76618" w:rsidRPr="009608E5">
        <w:rPr>
          <w:rFonts w:ascii="Arial" w:hAnsi="Arial" w:cs="Arial"/>
          <w:sz w:val="24"/>
          <w:szCs w:val="24"/>
        </w:rPr>
        <w:t xml:space="preserve"> </w:t>
      </w:r>
      <w:r w:rsidR="009608E5" w:rsidRPr="009608E5">
        <w:rPr>
          <w:rFonts w:ascii="Arial" w:hAnsi="Arial" w:cs="Arial"/>
          <w:sz w:val="24"/>
          <w:szCs w:val="24"/>
        </w:rPr>
        <w:t>Vaccine efforts</w:t>
      </w:r>
      <w:r w:rsidR="009608E5" w:rsidRPr="009608E5">
        <w:rPr>
          <w:rFonts w:ascii="Arial" w:hAnsi="Arial" w:cs="Arial"/>
          <w:sz w:val="24"/>
          <w:szCs w:val="24"/>
        </w:rPr>
        <w:t xml:space="preserve"> have moved</w:t>
      </w:r>
      <w:r w:rsidR="009608E5" w:rsidRPr="009608E5">
        <w:rPr>
          <w:rFonts w:ascii="Arial" w:hAnsi="Arial" w:cs="Arial"/>
          <w:sz w:val="24"/>
          <w:szCs w:val="24"/>
        </w:rPr>
        <w:t xml:space="preserve"> into our group homes. Day program staff </w:t>
      </w:r>
      <w:r w:rsidR="009608E5" w:rsidRPr="009608E5">
        <w:rPr>
          <w:rFonts w:ascii="Arial" w:hAnsi="Arial" w:cs="Arial"/>
          <w:sz w:val="24"/>
          <w:szCs w:val="24"/>
        </w:rPr>
        <w:t>are</w:t>
      </w:r>
      <w:r w:rsidR="009608E5" w:rsidRPr="009608E5">
        <w:rPr>
          <w:rFonts w:ascii="Arial" w:hAnsi="Arial" w:cs="Arial"/>
          <w:sz w:val="24"/>
          <w:szCs w:val="24"/>
        </w:rPr>
        <w:t xml:space="preserve"> included in the efforts as well. The Administration developed a “Vaccine Advisory Group” to assist with prioritizing groups for the vaccine. </w:t>
      </w:r>
      <w:r w:rsidRPr="009608E5">
        <w:rPr>
          <w:rFonts w:ascii="Arial" w:hAnsi="Arial" w:cs="Arial"/>
          <w:sz w:val="24"/>
          <w:szCs w:val="24"/>
        </w:rPr>
        <w:t>Congregate care sites are now planning for 2nd doses. DDS will continue to seek ways to help our individuals get vaccinated along with the assistance of our Family Support system and provider agencies. Especially with the pre-registering process. MA Vaccine Equity Project- 20 cities throughout the state will have a special program that may include individuals with ID/DD.</w:t>
      </w:r>
      <w:r w:rsidR="009608E5">
        <w:rPr>
          <w:rFonts w:ascii="Arial" w:hAnsi="Arial" w:cs="Arial"/>
          <w:sz w:val="24"/>
          <w:szCs w:val="24"/>
        </w:rPr>
        <w:t xml:space="preserve"> </w:t>
      </w:r>
      <w:r w:rsidR="009608E5" w:rsidRPr="009608E5">
        <w:rPr>
          <w:rFonts w:ascii="Arial" w:hAnsi="Arial" w:cs="Arial"/>
          <w:sz w:val="24"/>
          <w:szCs w:val="24"/>
        </w:rPr>
        <w:t>DDS continues to advocate for those with IDD living in our residential sites and in the community.</w:t>
      </w:r>
    </w:p>
    <w:p w14:paraId="6D5FEF36" w14:textId="36F9DE24" w:rsidR="00C76618" w:rsidRDefault="00C76618" w:rsidP="0070547C">
      <w:pPr>
        <w:pStyle w:val="ListParagraph"/>
        <w:numPr>
          <w:ilvl w:val="0"/>
          <w:numId w:val="6"/>
        </w:numPr>
        <w:spacing w:after="160" w:line="259" w:lineRule="auto"/>
        <w:rPr>
          <w:rFonts w:ascii="Arial" w:hAnsi="Arial" w:cs="Arial"/>
          <w:sz w:val="24"/>
          <w:szCs w:val="24"/>
        </w:rPr>
      </w:pPr>
      <w:r w:rsidRPr="00C76618">
        <w:rPr>
          <w:rFonts w:ascii="Arial" w:hAnsi="Arial" w:cs="Arial"/>
          <w:sz w:val="24"/>
          <w:szCs w:val="24"/>
        </w:rPr>
        <w:t xml:space="preserve">Commission members were given the final copy of the </w:t>
      </w:r>
      <w:r w:rsidRPr="00C76618">
        <w:rPr>
          <w:rFonts w:ascii="Arial" w:hAnsi="Arial" w:cs="Arial"/>
          <w:i/>
          <w:iCs/>
          <w:sz w:val="24"/>
          <w:szCs w:val="24"/>
        </w:rPr>
        <w:t>Permis</w:t>
      </w:r>
      <w:r w:rsidRPr="00C76618">
        <w:rPr>
          <w:rFonts w:ascii="Arial" w:hAnsi="Arial" w:cs="Arial"/>
          <w:i/>
          <w:iCs/>
          <w:sz w:val="24"/>
          <w:szCs w:val="24"/>
        </w:rPr>
        <w:t>sion for Release of Photographic/Video Images Form</w:t>
      </w:r>
      <w:r w:rsidRPr="00C76618">
        <w:rPr>
          <w:rFonts w:ascii="Arial" w:hAnsi="Arial" w:cs="Arial"/>
          <w:sz w:val="24"/>
          <w:szCs w:val="24"/>
        </w:rPr>
        <w:t xml:space="preserve"> prepared by </w:t>
      </w:r>
      <w:r w:rsidRPr="00C76618">
        <w:rPr>
          <w:rFonts w:ascii="Arial" w:hAnsi="Arial" w:cs="Arial"/>
          <w:sz w:val="24"/>
          <w:szCs w:val="24"/>
        </w:rPr>
        <w:t>DDS</w:t>
      </w:r>
      <w:r w:rsidRPr="00C76618">
        <w:rPr>
          <w:rFonts w:ascii="Arial" w:hAnsi="Arial" w:cs="Arial"/>
          <w:sz w:val="24"/>
          <w:szCs w:val="24"/>
        </w:rPr>
        <w:t xml:space="preserve"> to permit individuals (or their guardians) to consent to the use of photographic or video images taken of them. This was developed to comply with DDS’ regulations at 115 CMR 5.04(2) ensuring the right to be protected from private and commercial exploitation. This </w:t>
      </w:r>
      <w:r>
        <w:rPr>
          <w:rFonts w:ascii="Arial" w:hAnsi="Arial" w:cs="Arial"/>
          <w:sz w:val="24"/>
          <w:szCs w:val="24"/>
        </w:rPr>
        <w:t>i</w:t>
      </w:r>
      <w:r w:rsidRPr="00C76618">
        <w:rPr>
          <w:rFonts w:ascii="Arial" w:hAnsi="Arial" w:cs="Arial"/>
          <w:sz w:val="24"/>
          <w:szCs w:val="24"/>
        </w:rPr>
        <w:t xml:space="preserve">s intended to remove </w:t>
      </w:r>
      <w:r>
        <w:rPr>
          <w:rFonts w:ascii="Arial" w:hAnsi="Arial" w:cs="Arial"/>
          <w:sz w:val="24"/>
          <w:szCs w:val="24"/>
        </w:rPr>
        <w:t>any</w:t>
      </w:r>
      <w:r w:rsidRPr="00C76618">
        <w:rPr>
          <w:rFonts w:ascii="Arial" w:hAnsi="Arial" w:cs="Arial"/>
          <w:sz w:val="24"/>
          <w:szCs w:val="24"/>
        </w:rPr>
        <w:t xml:space="preserve"> barriers to individuals’ participation in c</w:t>
      </w:r>
      <w:r>
        <w:rPr>
          <w:rFonts w:ascii="Arial" w:hAnsi="Arial" w:cs="Arial"/>
          <w:sz w:val="24"/>
          <w:szCs w:val="24"/>
        </w:rPr>
        <w:t xml:space="preserve">urrent </w:t>
      </w:r>
      <w:r w:rsidRPr="00C76618">
        <w:rPr>
          <w:rFonts w:ascii="Arial" w:hAnsi="Arial" w:cs="Arial"/>
          <w:sz w:val="24"/>
          <w:szCs w:val="24"/>
        </w:rPr>
        <w:t>social media p</w:t>
      </w:r>
      <w:r>
        <w:rPr>
          <w:rFonts w:ascii="Arial" w:hAnsi="Arial" w:cs="Arial"/>
          <w:sz w:val="24"/>
          <w:szCs w:val="24"/>
        </w:rPr>
        <w:t xml:space="preserve">latforms that were not present when the earlier release was established. </w:t>
      </w:r>
    </w:p>
    <w:p w14:paraId="2ACBE166" w14:textId="37C392B3" w:rsidR="00C76618" w:rsidRDefault="00066FDC" w:rsidP="0070547C">
      <w:pPr>
        <w:pStyle w:val="ListParagraph"/>
        <w:numPr>
          <w:ilvl w:val="0"/>
          <w:numId w:val="6"/>
        </w:numPr>
        <w:spacing w:after="160" w:line="259" w:lineRule="auto"/>
        <w:rPr>
          <w:rFonts w:ascii="Arial" w:hAnsi="Arial" w:cs="Arial"/>
          <w:sz w:val="24"/>
          <w:szCs w:val="24"/>
        </w:rPr>
      </w:pPr>
      <w:r>
        <w:rPr>
          <w:rFonts w:ascii="Arial" w:hAnsi="Arial" w:cs="Arial"/>
          <w:sz w:val="24"/>
          <w:szCs w:val="24"/>
        </w:rPr>
        <w:t>Last week the Governor</w:t>
      </w:r>
      <w:r w:rsidR="00C76618" w:rsidRPr="00C76618">
        <w:rPr>
          <w:rFonts w:ascii="Arial" w:hAnsi="Arial" w:cs="Arial"/>
          <w:sz w:val="24"/>
          <w:szCs w:val="24"/>
        </w:rPr>
        <w:t xml:space="preserve"> outlin</w:t>
      </w:r>
      <w:r>
        <w:rPr>
          <w:rFonts w:ascii="Arial" w:hAnsi="Arial" w:cs="Arial"/>
          <w:sz w:val="24"/>
          <w:szCs w:val="24"/>
        </w:rPr>
        <w:t>ed his</w:t>
      </w:r>
      <w:r w:rsidR="00C76618" w:rsidRPr="00C76618">
        <w:rPr>
          <w:rFonts w:ascii="Arial" w:hAnsi="Arial" w:cs="Arial"/>
          <w:sz w:val="24"/>
          <w:szCs w:val="24"/>
        </w:rPr>
        <w:t xml:space="preserve"> Future of Work Initiative</w:t>
      </w:r>
      <w:r>
        <w:rPr>
          <w:rFonts w:ascii="Arial" w:hAnsi="Arial" w:cs="Arial"/>
          <w:sz w:val="24"/>
          <w:szCs w:val="24"/>
        </w:rPr>
        <w:t xml:space="preserve">. This is the Administration’s efforts to have </w:t>
      </w:r>
      <w:r w:rsidRPr="00066FDC">
        <w:rPr>
          <w:rFonts w:ascii="Arial" w:hAnsi="Arial" w:cs="Arial"/>
          <w:sz w:val="24"/>
          <w:szCs w:val="24"/>
        </w:rPr>
        <w:t xml:space="preserve">a </w:t>
      </w:r>
      <w:r>
        <w:rPr>
          <w:rFonts w:ascii="Arial" w:hAnsi="Arial" w:cs="Arial"/>
          <w:sz w:val="24"/>
          <w:szCs w:val="24"/>
        </w:rPr>
        <w:t xml:space="preserve">long term </w:t>
      </w:r>
      <w:r w:rsidRPr="00066FDC">
        <w:rPr>
          <w:rFonts w:ascii="Arial" w:hAnsi="Arial" w:cs="Arial"/>
          <w:sz w:val="24"/>
          <w:szCs w:val="24"/>
        </w:rPr>
        <w:t xml:space="preserve"> "hybrid" work model for </w:t>
      </w:r>
      <w:r>
        <w:rPr>
          <w:rFonts w:ascii="Arial" w:hAnsi="Arial" w:cs="Arial"/>
          <w:sz w:val="24"/>
          <w:szCs w:val="24"/>
        </w:rPr>
        <w:t>most</w:t>
      </w:r>
      <w:r w:rsidRPr="00066FDC">
        <w:rPr>
          <w:rFonts w:ascii="Arial" w:hAnsi="Arial" w:cs="Arial"/>
          <w:sz w:val="24"/>
          <w:szCs w:val="24"/>
        </w:rPr>
        <w:t xml:space="preserve"> of the state workforce</w:t>
      </w:r>
      <w:r>
        <w:rPr>
          <w:rFonts w:ascii="Arial" w:hAnsi="Arial" w:cs="Arial"/>
          <w:sz w:val="24"/>
          <w:szCs w:val="24"/>
        </w:rPr>
        <w:t xml:space="preserve">. During this year, efforts will be to </w:t>
      </w:r>
      <w:r w:rsidRPr="00066FDC">
        <w:rPr>
          <w:rFonts w:ascii="Arial" w:hAnsi="Arial" w:cs="Arial"/>
          <w:sz w:val="24"/>
          <w:szCs w:val="24"/>
        </w:rPr>
        <w:t xml:space="preserve">redesign office space and equip </w:t>
      </w:r>
      <w:r>
        <w:rPr>
          <w:rFonts w:ascii="Arial" w:hAnsi="Arial" w:cs="Arial"/>
          <w:sz w:val="24"/>
          <w:szCs w:val="24"/>
        </w:rPr>
        <w:t>staff</w:t>
      </w:r>
      <w:r w:rsidRPr="00066FDC">
        <w:rPr>
          <w:rFonts w:ascii="Arial" w:hAnsi="Arial" w:cs="Arial"/>
          <w:sz w:val="24"/>
          <w:szCs w:val="24"/>
        </w:rPr>
        <w:t xml:space="preserve"> with the technology they need to be able to continue to work remotely </w:t>
      </w:r>
      <w:r>
        <w:rPr>
          <w:rFonts w:ascii="Arial" w:hAnsi="Arial" w:cs="Arial"/>
          <w:sz w:val="24"/>
          <w:szCs w:val="24"/>
        </w:rPr>
        <w:t>post</w:t>
      </w:r>
      <w:r w:rsidRPr="00066FDC">
        <w:rPr>
          <w:rFonts w:ascii="Arial" w:hAnsi="Arial" w:cs="Arial"/>
          <w:sz w:val="24"/>
          <w:szCs w:val="24"/>
        </w:rPr>
        <w:t xml:space="preserve"> pandemic</w:t>
      </w:r>
      <w:r>
        <w:rPr>
          <w:rFonts w:ascii="Arial" w:hAnsi="Arial" w:cs="Arial"/>
          <w:sz w:val="24"/>
          <w:szCs w:val="24"/>
        </w:rPr>
        <w:t>. T</w:t>
      </w:r>
      <w:r w:rsidR="00C76618" w:rsidRPr="00C76618">
        <w:rPr>
          <w:rFonts w:ascii="Arial" w:hAnsi="Arial" w:cs="Arial"/>
          <w:sz w:val="24"/>
          <w:szCs w:val="24"/>
        </w:rPr>
        <w:t xml:space="preserve">he </w:t>
      </w:r>
      <w:r>
        <w:rPr>
          <w:rFonts w:ascii="Arial" w:hAnsi="Arial" w:cs="Arial"/>
          <w:sz w:val="24"/>
          <w:szCs w:val="24"/>
        </w:rPr>
        <w:t>A</w:t>
      </w:r>
      <w:r w:rsidR="00C76618" w:rsidRPr="00C76618">
        <w:rPr>
          <w:rFonts w:ascii="Arial" w:hAnsi="Arial" w:cs="Arial"/>
          <w:sz w:val="24"/>
          <w:szCs w:val="24"/>
        </w:rPr>
        <w:t>dministration</w:t>
      </w:r>
      <w:r>
        <w:rPr>
          <w:rFonts w:ascii="Arial" w:hAnsi="Arial" w:cs="Arial"/>
          <w:sz w:val="24"/>
          <w:szCs w:val="24"/>
        </w:rPr>
        <w:t xml:space="preserve"> also has a</w:t>
      </w:r>
      <w:r w:rsidR="009608E5">
        <w:rPr>
          <w:rFonts w:ascii="Arial" w:hAnsi="Arial" w:cs="Arial"/>
          <w:sz w:val="24"/>
          <w:szCs w:val="24"/>
        </w:rPr>
        <w:t xml:space="preserve"> </w:t>
      </w:r>
      <w:r w:rsidR="00C76618" w:rsidRPr="00C76618">
        <w:rPr>
          <w:rFonts w:ascii="Arial" w:hAnsi="Arial" w:cs="Arial"/>
          <w:sz w:val="24"/>
          <w:szCs w:val="24"/>
        </w:rPr>
        <w:t xml:space="preserve">Modern Desktop Initiative underway to equip </w:t>
      </w:r>
      <w:r>
        <w:rPr>
          <w:rFonts w:ascii="Arial" w:hAnsi="Arial" w:cs="Arial"/>
          <w:sz w:val="24"/>
          <w:szCs w:val="24"/>
        </w:rPr>
        <w:t>staff</w:t>
      </w:r>
      <w:r w:rsidR="00C76618" w:rsidRPr="00C76618">
        <w:rPr>
          <w:rFonts w:ascii="Arial" w:hAnsi="Arial" w:cs="Arial"/>
          <w:sz w:val="24"/>
          <w:szCs w:val="24"/>
        </w:rPr>
        <w:t xml:space="preserve"> with similar devices to </w:t>
      </w:r>
      <w:r>
        <w:rPr>
          <w:rFonts w:ascii="Arial" w:hAnsi="Arial" w:cs="Arial"/>
          <w:sz w:val="24"/>
          <w:szCs w:val="24"/>
        </w:rPr>
        <w:t xml:space="preserve">develop a </w:t>
      </w:r>
      <w:r w:rsidR="00C76618" w:rsidRPr="00C76618">
        <w:rPr>
          <w:rFonts w:ascii="Arial" w:hAnsi="Arial" w:cs="Arial"/>
          <w:sz w:val="24"/>
          <w:szCs w:val="24"/>
        </w:rPr>
        <w:t>universal network</w:t>
      </w:r>
      <w:r>
        <w:rPr>
          <w:rFonts w:ascii="Arial" w:hAnsi="Arial" w:cs="Arial"/>
          <w:sz w:val="24"/>
          <w:szCs w:val="24"/>
        </w:rPr>
        <w:t xml:space="preserve"> availability. T</w:t>
      </w:r>
      <w:r w:rsidR="00C76618" w:rsidRPr="00C76618">
        <w:rPr>
          <w:rFonts w:ascii="Arial" w:hAnsi="Arial" w:cs="Arial"/>
          <w:sz w:val="24"/>
          <w:szCs w:val="24"/>
        </w:rPr>
        <w:t xml:space="preserve">he </w:t>
      </w:r>
      <w:r>
        <w:rPr>
          <w:rFonts w:ascii="Arial" w:hAnsi="Arial" w:cs="Arial"/>
          <w:sz w:val="24"/>
          <w:szCs w:val="24"/>
        </w:rPr>
        <w:t>G</w:t>
      </w:r>
      <w:r w:rsidR="00C76618" w:rsidRPr="00C76618">
        <w:rPr>
          <w:rFonts w:ascii="Arial" w:hAnsi="Arial" w:cs="Arial"/>
          <w:sz w:val="24"/>
          <w:szCs w:val="24"/>
        </w:rPr>
        <w:t>overnor</w:t>
      </w:r>
      <w:r>
        <w:rPr>
          <w:rFonts w:ascii="Arial" w:hAnsi="Arial" w:cs="Arial"/>
          <w:sz w:val="24"/>
          <w:szCs w:val="24"/>
        </w:rPr>
        <w:t xml:space="preserve"> i</w:t>
      </w:r>
      <w:r w:rsidR="00C76618" w:rsidRPr="00C76618">
        <w:rPr>
          <w:rFonts w:ascii="Arial" w:hAnsi="Arial" w:cs="Arial"/>
          <w:sz w:val="24"/>
          <w:szCs w:val="24"/>
        </w:rPr>
        <w:t xml:space="preserve">s working with unions and agency heads to update telework policies, implement a new workplace reservation system to coordinate in-office work, and redesign less-crowded workspaces. </w:t>
      </w:r>
      <w:r w:rsidR="009608E5">
        <w:rPr>
          <w:rFonts w:ascii="Arial" w:hAnsi="Arial" w:cs="Arial"/>
          <w:sz w:val="24"/>
          <w:szCs w:val="24"/>
        </w:rPr>
        <w:t xml:space="preserve">The pandemic has </w:t>
      </w:r>
      <w:r>
        <w:rPr>
          <w:rFonts w:ascii="Arial" w:hAnsi="Arial" w:cs="Arial"/>
          <w:sz w:val="24"/>
          <w:szCs w:val="24"/>
        </w:rPr>
        <w:t xml:space="preserve">moved forward </w:t>
      </w:r>
      <w:r w:rsidR="009608E5">
        <w:rPr>
          <w:rFonts w:ascii="Arial" w:hAnsi="Arial" w:cs="Arial"/>
          <w:sz w:val="24"/>
          <w:szCs w:val="24"/>
        </w:rPr>
        <w:t xml:space="preserve">many </w:t>
      </w:r>
      <w:r w:rsidR="00C76618" w:rsidRPr="00C76618">
        <w:rPr>
          <w:rFonts w:ascii="Arial" w:hAnsi="Arial" w:cs="Arial"/>
          <w:sz w:val="24"/>
          <w:szCs w:val="24"/>
        </w:rPr>
        <w:t>technology improvements and changed many long-standing work practices</w:t>
      </w:r>
      <w:r>
        <w:rPr>
          <w:rFonts w:ascii="Arial" w:hAnsi="Arial" w:cs="Arial"/>
          <w:sz w:val="24"/>
          <w:szCs w:val="24"/>
        </w:rPr>
        <w:t xml:space="preserve">. The </w:t>
      </w:r>
      <w:r>
        <w:rPr>
          <w:rFonts w:ascii="Arial" w:hAnsi="Arial" w:cs="Arial"/>
          <w:sz w:val="24"/>
          <w:szCs w:val="24"/>
        </w:rPr>
        <w:lastRenderedPageBreak/>
        <w:t xml:space="preserve">goal is to permanently </w:t>
      </w:r>
      <w:r w:rsidR="00C76618" w:rsidRPr="00C76618">
        <w:rPr>
          <w:rFonts w:ascii="Arial" w:hAnsi="Arial" w:cs="Arial"/>
          <w:sz w:val="24"/>
          <w:szCs w:val="24"/>
        </w:rPr>
        <w:t xml:space="preserve">adopt </w:t>
      </w:r>
      <w:r>
        <w:rPr>
          <w:rFonts w:ascii="Arial" w:hAnsi="Arial" w:cs="Arial"/>
          <w:sz w:val="24"/>
          <w:szCs w:val="24"/>
        </w:rPr>
        <w:t>a</w:t>
      </w:r>
      <w:r w:rsidR="00C76618" w:rsidRPr="00C76618">
        <w:rPr>
          <w:rFonts w:ascii="Arial" w:hAnsi="Arial" w:cs="Arial"/>
          <w:sz w:val="24"/>
          <w:szCs w:val="24"/>
        </w:rPr>
        <w:t xml:space="preserve"> hybrid work model</w:t>
      </w:r>
      <w:r>
        <w:rPr>
          <w:rFonts w:ascii="Arial" w:hAnsi="Arial" w:cs="Arial"/>
          <w:sz w:val="24"/>
          <w:szCs w:val="24"/>
        </w:rPr>
        <w:t xml:space="preserve"> and to </w:t>
      </w:r>
      <w:r w:rsidR="00C76618" w:rsidRPr="00C76618">
        <w:rPr>
          <w:rFonts w:ascii="Arial" w:hAnsi="Arial" w:cs="Arial"/>
          <w:sz w:val="24"/>
          <w:szCs w:val="24"/>
        </w:rPr>
        <w:t>update and reconfigure</w:t>
      </w:r>
      <w:r>
        <w:rPr>
          <w:rFonts w:ascii="Arial" w:hAnsi="Arial" w:cs="Arial"/>
          <w:sz w:val="24"/>
          <w:szCs w:val="24"/>
        </w:rPr>
        <w:t xml:space="preserve"> many office spaces </w:t>
      </w:r>
      <w:r w:rsidR="00C76618" w:rsidRPr="00C76618">
        <w:rPr>
          <w:rFonts w:ascii="Arial" w:hAnsi="Arial" w:cs="Arial"/>
          <w:sz w:val="24"/>
          <w:szCs w:val="24"/>
        </w:rPr>
        <w:t>to adjust to a smaller footprint.</w:t>
      </w:r>
    </w:p>
    <w:p w14:paraId="2732676A" w14:textId="5053E5DF" w:rsidR="009608E5" w:rsidRPr="009608E5" w:rsidRDefault="009608E5" w:rsidP="009608E5">
      <w:pPr>
        <w:pStyle w:val="ListParagraph"/>
        <w:numPr>
          <w:ilvl w:val="0"/>
          <w:numId w:val="6"/>
        </w:numPr>
        <w:rPr>
          <w:rFonts w:ascii="Arial" w:hAnsi="Arial" w:cs="Arial"/>
          <w:sz w:val="24"/>
          <w:szCs w:val="24"/>
        </w:rPr>
      </w:pPr>
      <w:r>
        <w:rPr>
          <w:rFonts w:ascii="Arial" w:hAnsi="Arial" w:cs="Arial"/>
          <w:sz w:val="24"/>
          <w:szCs w:val="24"/>
        </w:rPr>
        <w:t xml:space="preserve">It was announced that </w:t>
      </w:r>
      <w:r w:rsidRPr="009608E5">
        <w:rPr>
          <w:rFonts w:ascii="Arial" w:hAnsi="Arial" w:cs="Arial"/>
          <w:sz w:val="24"/>
          <w:szCs w:val="24"/>
        </w:rPr>
        <w:t>Mitch Gaynor, DDS Digital Media Manager</w:t>
      </w:r>
      <w:r>
        <w:rPr>
          <w:rFonts w:ascii="Arial" w:hAnsi="Arial" w:cs="Arial"/>
          <w:sz w:val="24"/>
          <w:szCs w:val="24"/>
        </w:rPr>
        <w:t xml:space="preserve"> is new to DDS. </w:t>
      </w:r>
      <w:r w:rsidRPr="009608E5">
        <w:rPr>
          <w:rFonts w:ascii="Arial" w:hAnsi="Arial" w:cs="Arial"/>
          <w:sz w:val="24"/>
          <w:szCs w:val="24"/>
        </w:rPr>
        <w:t>Mitch comes to DDS to develop and enhance our internal and external communications. He has creative experiences with group communications and advocacy efforts.</w:t>
      </w:r>
    </w:p>
    <w:p w14:paraId="2B556DD6" w14:textId="3BE41D26" w:rsidR="00651B1F" w:rsidRPr="00651B1F" w:rsidRDefault="00651B1F" w:rsidP="00651B1F">
      <w:pPr>
        <w:pStyle w:val="ListParagraph"/>
        <w:numPr>
          <w:ilvl w:val="0"/>
          <w:numId w:val="6"/>
        </w:numPr>
        <w:rPr>
          <w:rFonts w:ascii="Arial" w:hAnsi="Arial" w:cs="Arial"/>
          <w:sz w:val="24"/>
          <w:szCs w:val="24"/>
        </w:rPr>
      </w:pPr>
      <w:proofErr w:type="spellStart"/>
      <w:r w:rsidRPr="00651B1F">
        <w:rPr>
          <w:rFonts w:ascii="Arial" w:hAnsi="Arial" w:cs="Arial"/>
          <w:sz w:val="24"/>
          <w:szCs w:val="24"/>
        </w:rPr>
        <w:t>Infiniteach</w:t>
      </w:r>
      <w:proofErr w:type="spellEnd"/>
      <w:r w:rsidRPr="00651B1F">
        <w:rPr>
          <w:rFonts w:ascii="Arial" w:hAnsi="Arial" w:cs="Arial"/>
          <w:sz w:val="24"/>
          <w:szCs w:val="24"/>
        </w:rPr>
        <w:t>- An initiative supported by the DDS Supportive Technology Line Item</w:t>
      </w:r>
      <w:r>
        <w:rPr>
          <w:rFonts w:ascii="Arial" w:hAnsi="Arial" w:cs="Arial"/>
          <w:sz w:val="24"/>
          <w:szCs w:val="24"/>
        </w:rPr>
        <w:t xml:space="preserve">. </w:t>
      </w:r>
      <w:r w:rsidRPr="00651B1F">
        <w:rPr>
          <w:rFonts w:ascii="Arial" w:hAnsi="Arial" w:cs="Arial"/>
          <w:sz w:val="24"/>
          <w:szCs w:val="24"/>
        </w:rPr>
        <w:t xml:space="preserve">This program is supported by the Massachusetts eHealth Institute that links high-impact startups with an expertise in "eHealth" technologies and strategies to public and private industries to solve accessibility, </w:t>
      </w:r>
      <w:proofErr w:type="gramStart"/>
      <w:r w:rsidRPr="00651B1F">
        <w:rPr>
          <w:rFonts w:ascii="Arial" w:hAnsi="Arial" w:cs="Arial"/>
          <w:sz w:val="24"/>
          <w:szCs w:val="24"/>
        </w:rPr>
        <w:t>equity</w:t>
      </w:r>
      <w:proofErr w:type="gramEnd"/>
      <w:r w:rsidRPr="00651B1F">
        <w:rPr>
          <w:rFonts w:ascii="Arial" w:hAnsi="Arial" w:cs="Arial"/>
          <w:sz w:val="24"/>
          <w:szCs w:val="24"/>
        </w:rPr>
        <w:t xml:space="preserve"> and other emergent healthcare issues. DDS selected to work with one of those startups, </w:t>
      </w:r>
      <w:proofErr w:type="spellStart"/>
      <w:r w:rsidRPr="00651B1F">
        <w:rPr>
          <w:rFonts w:ascii="Arial" w:hAnsi="Arial" w:cs="Arial"/>
          <w:sz w:val="24"/>
          <w:szCs w:val="24"/>
        </w:rPr>
        <w:t>Infiniteach</w:t>
      </w:r>
      <w:proofErr w:type="spellEnd"/>
      <w:r w:rsidRPr="00651B1F">
        <w:rPr>
          <w:rFonts w:ascii="Arial" w:hAnsi="Arial" w:cs="Arial"/>
          <w:sz w:val="24"/>
          <w:szCs w:val="24"/>
        </w:rPr>
        <w:t xml:space="preserve">. They have demonstrated expertise in developing digital platforms for individuals with Autism Spectrum Disorder (ASD) to increase access to education, community living, </w:t>
      </w:r>
      <w:proofErr w:type="gramStart"/>
      <w:r w:rsidRPr="00651B1F">
        <w:rPr>
          <w:rFonts w:ascii="Arial" w:hAnsi="Arial" w:cs="Arial"/>
          <w:sz w:val="24"/>
          <w:szCs w:val="24"/>
        </w:rPr>
        <w:t>healthcare</w:t>
      </w:r>
      <w:proofErr w:type="gramEnd"/>
      <w:r w:rsidRPr="00651B1F">
        <w:rPr>
          <w:rFonts w:ascii="Arial" w:hAnsi="Arial" w:cs="Arial"/>
          <w:sz w:val="24"/>
          <w:szCs w:val="24"/>
        </w:rPr>
        <w:t xml:space="preserve"> and employment. DDS young adults with ASD were identified as a priority population needing innovative tools and resources for the Department to better serve, particularly those transitioning into the DDS system from school. The pilot project being developed will create a digital platform to empower ASD individuals to design their adult services via curated lessons focusing on topics areas that will include self-advocacy, employment skills, daily living skills, healthy relationships and general health and safety. </w:t>
      </w:r>
      <w:r w:rsidR="003C390A">
        <w:rPr>
          <w:rFonts w:ascii="Arial" w:hAnsi="Arial" w:cs="Arial"/>
          <w:sz w:val="24"/>
          <w:szCs w:val="24"/>
        </w:rPr>
        <w:t>D</w:t>
      </w:r>
      <w:r w:rsidRPr="00651B1F">
        <w:rPr>
          <w:rFonts w:ascii="Arial" w:hAnsi="Arial" w:cs="Arial"/>
          <w:sz w:val="24"/>
          <w:szCs w:val="24"/>
        </w:rPr>
        <w:t xml:space="preserve">evelopment/construction of the platform is anticipated to be completed this year.  </w:t>
      </w:r>
    </w:p>
    <w:p w14:paraId="271D2927" w14:textId="5C1F1099" w:rsidR="00967328" w:rsidRPr="00C530E2" w:rsidRDefault="00C530E2" w:rsidP="006F5E17">
      <w:pPr>
        <w:pStyle w:val="ListParagraph"/>
        <w:numPr>
          <w:ilvl w:val="0"/>
          <w:numId w:val="6"/>
        </w:numPr>
        <w:spacing w:after="160" w:line="259" w:lineRule="auto"/>
        <w:rPr>
          <w:rFonts w:ascii="Arial" w:hAnsi="Arial" w:cs="Arial"/>
          <w:sz w:val="24"/>
          <w:szCs w:val="24"/>
        </w:rPr>
      </w:pPr>
      <w:r w:rsidRPr="00C530E2">
        <w:rPr>
          <w:rFonts w:ascii="Arial" w:hAnsi="Arial" w:cs="Arial"/>
          <w:sz w:val="24"/>
          <w:szCs w:val="24"/>
        </w:rPr>
        <w:t>The Governor’s budget for DDS is over 5% more than last year. Funds Turning 222 and other key programs for DDS. Next step is the House budget expected in April.</w:t>
      </w:r>
    </w:p>
    <w:p w14:paraId="496DF576" w14:textId="39D5FD2C" w:rsidR="005058FF" w:rsidRPr="00492242" w:rsidRDefault="005058FF" w:rsidP="00EB0455">
      <w:pPr>
        <w:rPr>
          <w:rFonts w:ascii="Arial" w:hAnsi="Arial" w:cs="Arial"/>
          <w:sz w:val="24"/>
          <w:szCs w:val="24"/>
        </w:rPr>
      </w:pPr>
      <w:r w:rsidRPr="00492242">
        <w:rPr>
          <w:rFonts w:ascii="Arial" w:hAnsi="Arial" w:cs="Arial"/>
          <w:sz w:val="24"/>
          <w:szCs w:val="24"/>
        </w:rPr>
        <w:t xml:space="preserve">Chairman Brett adjourned the meeting at </w:t>
      </w:r>
      <w:r w:rsidR="00967328" w:rsidRPr="00492242">
        <w:rPr>
          <w:rFonts w:ascii="Arial" w:hAnsi="Arial" w:cs="Arial"/>
          <w:sz w:val="24"/>
          <w:szCs w:val="24"/>
        </w:rPr>
        <w:t>5</w:t>
      </w:r>
      <w:r w:rsidRPr="00492242">
        <w:rPr>
          <w:rFonts w:ascii="Arial" w:hAnsi="Arial" w:cs="Arial"/>
          <w:sz w:val="24"/>
          <w:szCs w:val="24"/>
        </w:rPr>
        <w:t>:</w:t>
      </w:r>
      <w:r w:rsidR="003B7417">
        <w:rPr>
          <w:rFonts w:ascii="Arial" w:hAnsi="Arial" w:cs="Arial"/>
          <w:sz w:val="24"/>
          <w:szCs w:val="24"/>
        </w:rPr>
        <w:t>3</w:t>
      </w:r>
      <w:r w:rsidR="00967328" w:rsidRPr="00492242">
        <w:rPr>
          <w:rFonts w:ascii="Arial" w:hAnsi="Arial" w:cs="Arial"/>
          <w:sz w:val="24"/>
          <w:szCs w:val="24"/>
        </w:rPr>
        <w:t>5</w:t>
      </w:r>
      <w:r w:rsidRPr="00492242">
        <w:rPr>
          <w:rFonts w:ascii="Arial" w:hAnsi="Arial" w:cs="Arial"/>
          <w:sz w:val="24"/>
          <w:szCs w:val="24"/>
        </w:rPr>
        <w:t xml:space="preserve">pm. </w:t>
      </w:r>
    </w:p>
    <w:p w14:paraId="1A6E8776" w14:textId="77777777" w:rsidR="00603AAD" w:rsidRPr="00492242" w:rsidRDefault="00603AAD" w:rsidP="00EB0455">
      <w:pPr>
        <w:rPr>
          <w:rFonts w:ascii="Arial" w:hAnsi="Arial" w:cs="Arial"/>
          <w:b/>
          <w:sz w:val="24"/>
          <w:szCs w:val="24"/>
        </w:rPr>
      </w:pPr>
    </w:p>
    <w:sectPr w:rsidR="00603AAD" w:rsidRPr="004922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A501F" w14:textId="77777777" w:rsidR="005D6948" w:rsidRDefault="005D6948" w:rsidP="005D6948">
      <w:pPr>
        <w:spacing w:after="0" w:line="240" w:lineRule="auto"/>
      </w:pPr>
      <w:r>
        <w:separator/>
      </w:r>
    </w:p>
  </w:endnote>
  <w:endnote w:type="continuationSeparator" w:id="0">
    <w:p w14:paraId="4C1E06E8" w14:textId="77777777" w:rsidR="005D6948" w:rsidRDefault="005D6948" w:rsidP="005D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68811" w14:textId="77777777" w:rsidR="005D6948" w:rsidRDefault="005D6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68594" w14:textId="77777777" w:rsidR="005D6948" w:rsidRDefault="005D6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99FC" w14:textId="77777777" w:rsidR="005D6948" w:rsidRDefault="005D6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E83EA" w14:textId="77777777" w:rsidR="005D6948" w:rsidRDefault="005D6948" w:rsidP="005D6948">
      <w:pPr>
        <w:spacing w:after="0" w:line="240" w:lineRule="auto"/>
      </w:pPr>
      <w:r>
        <w:separator/>
      </w:r>
    </w:p>
  </w:footnote>
  <w:footnote w:type="continuationSeparator" w:id="0">
    <w:p w14:paraId="387AA2DA" w14:textId="77777777" w:rsidR="005D6948" w:rsidRDefault="005D6948" w:rsidP="005D6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D5C2B" w14:textId="7B831A34" w:rsidR="005D6948" w:rsidRDefault="005D6948">
    <w:pPr>
      <w:pStyle w:val="Header"/>
    </w:pPr>
    <w:r>
      <w:rPr>
        <w:noProof/>
      </w:rPr>
      <w:pict w14:anchorId="57268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985" o:spid="_x0000_s2050" type="#_x0000_t136" style="position:absolute;margin-left:0;margin-top:0;width:415.75pt;height:244.0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64020" w14:textId="1C005D70" w:rsidR="005D6948" w:rsidRDefault="005D6948">
    <w:pPr>
      <w:pStyle w:val="Header"/>
    </w:pPr>
    <w:r>
      <w:rPr>
        <w:noProof/>
      </w:rPr>
      <w:pict w14:anchorId="3D8B1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986" o:spid="_x0000_s2051" type="#_x0000_t136" style="position:absolute;margin-left:0;margin-top:0;width:415.75pt;height:244.0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7FCBD" w14:textId="36DFFC56" w:rsidR="005D6948" w:rsidRDefault="005D6948">
    <w:pPr>
      <w:pStyle w:val="Header"/>
    </w:pPr>
    <w:r>
      <w:rPr>
        <w:noProof/>
      </w:rPr>
      <w:pict w14:anchorId="5EAD3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984" o:spid="_x0000_s2049" type="#_x0000_t136" style="position:absolute;margin-left:0;margin-top:0;width:415.75pt;height:244.0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2239B"/>
    <w:multiLevelType w:val="hybridMultilevel"/>
    <w:tmpl w:val="37D2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E2CD3"/>
    <w:multiLevelType w:val="hybridMultilevel"/>
    <w:tmpl w:val="BA7E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E2538"/>
    <w:multiLevelType w:val="hybridMultilevel"/>
    <w:tmpl w:val="16E0FB9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306CE5"/>
    <w:multiLevelType w:val="hybridMultilevel"/>
    <w:tmpl w:val="13A2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9130C"/>
    <w:multiLevelType w:val="hybridMultilevel"/>
    <w:tmpl w:val="CA08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355BE4"/>
    <w:multiLevelType w:val="hybridMultilevel"/>
    <w:tmpl w:val="FAEE1DE4"/>
    <w:lvl w:ilvl="0" w:tplc="9EE6677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23"/>
    <w:rsid w:val="0000570F"/>
    <w:rsid w:val="00014256"/>
    <w:rsid w:val="00066FDC"/>
    <w:rsid w:val="00066FE8"/>
    <w:rsid w:val="00083984"/>
    <w:rsid w:val="000F25B8"/>
    <w:rsid w:val="000F6EA9"/>
    <w:rsid w:val="0012293B"/>
    <w:rsid w:val="001442BA"/>
    <w:rsid w:val="00155C5D"/>
    <w:rsid w:val="0015712C"/>
    <w:rsid w:val="001607EE"/>
    <w:rsid w:val="00163B5F"/>
    <w:rsid w:val="00181B9F"/>
    <w:rsid w:val="001D172A"/>
    <w:rsid w:val="00221F11"/>
    <w:rsid w:val="00230667"/>
    <w:rsid w:val="002370A3"/>
    <w:rsid w:val="0024128F"/>
    <w:rsid w:val="00253B33"/>
    <w:rsid w:val="00256EAB"/>
    <w:rsid w:val="002670AF"/>
    <w:rsid w:val="002A347C"/>
    <w:rsid w:val="002A7EC1"/>
    <w:rsid w:val="00307BF7"/>
    <w:rsid w:val="00316A9A"/>
    <w:rsid w:val="00345CFE"/>
    <w:rsid w:val="00386CFF"/>
    <w:rsid w:val="003B7417"/>
    <w:rsid w:val="003C287E"/>
    <w:rsid w:val="003C390A"/>
    <w:rsid w:val="003D0CC5"/>
    <w:rsid w:val="00435F5D"/>
    <w:rsid w:val="00447ECD"/>
    <w:rsid w:val="004554BF"/>
    <w:rsid w:val="00455694"/>
    <w:rsid w:val="00492242"/>
    <w:rsid w:val="005058FF"/>
    <w:rsid w:val="00525409"/>
    <w:rsid w:val="00562159"/>
    <w:rsid w:val="00594A1F"/>
    <w:rsid w:val="005B4A9D"/>
    <w:rsid w:val="005C5481"/>
    <w:rsid w:val="005D6948"/>
    <w:rsid w:val="00603AAD"/>
    <w:rsid w:val="00651B1F"/>
    <w:rsid w:val="0065550B"/>
    <w:rsid w:val="0066705F"/>
    <w:rsid w:val="00694748"/>
    <w:rsid w:val="00694878"/>
    <w:rsid w:val="006A3EB6"/>
    <w:rsid w:val="006A610E"/>
    <w:rsid w:val="006B629E"/>
    <w:rsid w:val="006E41F9"/>
    <w:rsid w:val="006E55C3"/>
    <w:rsid w:val="007401BC"/>
    <w:rsid w:val="00740970"/>
    <w:rsid w:val="007624D1"/>
    <w:rsid w:val="0076400A"/>
    <w:rsid w:val="007652E5"/>
    <w:rsid w:val="00771A3C"/>
    <w:rsid w:val="00774712"/>
    <w:rsid w:val="00784A18"/>
    <w:rsid w:val="00787E23"/>
    <w:rsid w:val="00832823"/>
    <w:rsid w:val="0084069C"/>
    <w:rsid w:val="008D35E1"/>
    <w:rsid w:val="008F02DE"/>
    <w:rsid w:val="009116C8"/>
    <w:rsid w:val="0095097F"/>
    <w:rsid w:val="009608E5"/>
    <w:rsid w:val="00961EAF"/>
    <w:rsid w:val="00967328"/>
    <w:rsid w:val="00982BFB"/>
    <w:rsid w:val="009A57A6"/>
    <w:rsid w:val="009E71FE"/>
    <w:rsid w:val="00A108EB"/>
    <w:rsid w:val="00A1741F"/>
    <w:rsid w:val="00A17EF0"/>
    <w:rsid w:val="00A4689A"/>
    <w:rsid w:val="00A51358"/>
    <w:rsid w:val="00A64A4D"/>
    <w:rsid w:val="00A7586C"/>
    <w:rsid w:val="00A77FBE"/>
    <w:rsid w:val="00AE441E"/>
    <w:rsid w:val="00B11D44"/>
    <w:rsid w:val="00B13338"/>
    <w:rsid w:val="00BB7F66"/>
    <w:rsid w:val="00BE53DF"/>
    <w:rsid w:val="00BF1F13"/>
    <w:rsid w:val="00C04A4D"/>
    <w:rsid w:val="00C3044E"/>
    <w:rsid w:val="00C34BB8"/>
    <w:rsid w:val="00C34BD0"/>
    <w:rsid w:val="00C36807"/>
    <w:rsid w:val="00C41425"/>
    <w:rsid w:val="00C5086D"/>
    <w:rsid w:val="00C530E2"/>
    <w:rsid w:val="00C76618"/>
    <w:rsid w:val="00D02755"/>
    <w:rsid w:val="00D420FB"/>
    <w:rsid w:val="00D936BA"/>
    <w:rsid w:val="00DA0809"/>
    <w:rsid w:val="00DD6AA1"/>
    <w:rsid w:val="00E86EFC"/>
    <w:rsid w:val="00EA363E"/>
    <w:rsid w:val="00EB0455"/>
    <w:rsid w:val="00EB25A6"/>
    <w:rsid w:val="00EE6F38"/>
    <w:rsid w:val="00F06409"/>
    <w:rsid w:val="00F306B5"/>
    <w:rsid w:val="00F470A0"/>
    <w:rsid w:val="00F72DBE"/>
    <w:rsid w:val="00FA3EA5"/>
    <w:rsid w:val="00FA5C5D"/>
    <w:rsid w:val="00FB01AF"/>
    <w:rsid w:val="00FB448A"/>
    <w:rsid w:val="00FC14FC"/>
    <w:rsid w:val="00FD3A15"/>
    <w:rsid w:val="00FD7C5A"/>
    <w:rsid w:val="00FE5078"/>
    <w:rsid w:val="00FF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13E445"/>
  <w15:docId w15:val="{E5C6197F-F74A-4ABF-B1EB-6262130D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7C"/>
    <w:rPr>
      <w:rFonts w:ascii="Tahoma" w:hAnsi="Tahoma" w:cs="Tahoma"/>
      <w:sz w:val="16"/>
      <w:szCs w:val="16"/>
    </w:rPr>
  </w:style>
  <w:style w:type="paragraph" w:styleId="ListParagraph">
    <w:name w:val="List Paragraph"/>
    <w:basedOn w:val="Normal"/>
    <w:uiPriority w:val="34"/>
    <w:qFormat/>
    <w:rsid w:val="006E55C3"/>
    <w:pPr>
      <w:ind w:left="720"/>
      <w:contextualSpacing/>
    </w:pPr>
  </w:style>
  <w:style w:type="character" w:styleId="Hyperlink">
    <w:name w:val="Hyperlink"/>
    <w:basedOn w:val="DefaultParagraphFont"/>
    <w:uiPriority w:val="99"/>
    <w:unhideWhenUsed/>
    <w:rsid w:val="0066705F"/>
    <w:rPr>
      <w:color w:val="0000FF"/>
      <w:u w:val="single"/>
    </w:rPr>
  </w:style>
  <w:style w:type="paragraph" w:styleId="Header">
    <w:name w:val="header"/>
    <w:basedOn w:val="Normal"/>
    <w:link w:val="HeaderChar"/>
    <w:uiPriority w:val="99"/>
    <w:unhideWhenUsed/>
    <w:rsid w:val="005D6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948"/>
  </w:style>
  <w:style w:type="paragraph" w:styleId="Footer">
    <w:name w:val="footer"/>
    <w:basedOn w:val="Normal"/>
    <w:link w:val="FooterChar"/>
    <w:uiPriority w:val="99"/>
    <w:unhideWhenUsed/>
    <w:rsid w:val="005D6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261908">
      <w:bodyDiv w:val="1"/>
      <w:marLeft w:val="0"/>
      <w:marRight w:val="0"/>
      <w:marTop w:val="0"/>
      <w:marBottom w:val="0"/>
      <w:divBdr>
        <w:top w:val="none" w:sz="0" w:space="0" w:color="auto"/>
        <w:left w:val="none" w:sz="0" w:space="0" w:color="auto"/>
        <w:bottom w:val="none" w:sz="0" w:space="0" w:color="auto"/>
        <w:right w:val="none" w:sz="0" w:space="0" w:color="auto"/>
      </w:divBdr>
      <w:divsChild>
        <w:div w:id="1986084382">
          <w:marLeft w:val="446"/>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CA7DC-08A6-425A-BDFF-CDFFB320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 Elin (DDS)</dc:creator>
  <cp:lastModifiedBy>Hernandez, Victor (DDS)</cp:lastModifiedBy>
  <cp:revision>6</cp:revision>
  <cp:lastPrinted>2016-08-04T15:56:00Z</cp:lastPrinted>
  <dcterms:created xsi:type="dcterms:W3CDTF">2021-04-20T18:35:00Z</dcterms:created>
  <dcterms:modified xsi:type="dcterms:W3CDTF">2021-04-20T21:14:00Z</dcterms:modified>
</cp:coreProperties>
</file>