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FEF89" w14:textId="17CF7B12" w:rsidR="00723090" w:rsidRPr="0032748C" w:rsidRDefault="00B11686" w:rsidP="003E2D59">
      <w:pPr>
        <w:pStyle w:val="ListParagraph"/>
        <w:ind w:left="2160" w:firstLine="720"/>
        <w:rPr>
          <w:rFonts w:ascii="Bookman" w:hAnsi="Bookman"/>
          <w:iCs/>
          <w:sz w:val="28"/>
        </w:rPr>
      </w:pPr>
      <w:r w:rsidRPr="0032748C">
        <w:rPr>
          <w:noProof/>
          <w:sz w:val="20"/>
        </w:rPr>
        <w:drawing>
          <wp:anchor distT="0" distB="0" distL="114300" distR="114300" simplePos="0" relativeHeight="251658240" behindDoc="1" locked="0" layoutInCell="1" allowOverlap="1" wp14:anchorId="30F6713D" wp14:editId="4E7942E8">
            <wp:simplePos x="0" y="0"/>
            <wp:positionH relativeFrom="column">
              <wp:posOffset>-139700</wp:posOffset>
            </wp:positionH>
            <wp:positionV relativeFrom="paragraph">
              <wp:posOffset>-80645</wp:posOffset>
            </wp:positionV>
            <wp:extent cx="914400" cy="1109345"/>
            <wp:effectExtent l="0" t="0" r="0" b="0"/>
            <wp:wrapNone/>
            <wp:docPr id="10" name="Picture 10" descr="Sea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al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1109345"/>
                    </a:xfrm>
                    <a:prstGeom prst="rect">
                      <a:avLst/>
                    </a:prstGeom>
                    <a:noFill/>
                    <a:ln>
                      <a:noFill/>
                    </a:ln>
                  </pic:spPr>
                </pic:pic>
              </a:graphicData>
            </a:graphic>
          </wp:anchor>
        </w:drawing>
      </w:r>
      <w:r w:rsidR="00723090" w:rsidRPr="0032748C">
        <w:rPr>
          <w:rFonts w:ascii="Bookman" w:hAnsi="Bookman"/>
          <w:iCs/>
          <w:sz w:val="28"/>
        </w:rPr>
        <w:t>Personal Care Attendant Quality</w:t>
      </w:r>
    </w:p>
    <w:p w14:paraId="0DF53908" w14:textId="77777777" w:rsidR="00723090" w:rsidRPr="0032748C" w:rsidRDefault="00723090" w:rsidP="00723090">
      <w:pPr>
        <w:jc w:val="center"/>
        <w:rPr>
          <w:rFonts w:ascii="Bookman" w:hAnsi="Bookman"/>
          <w:iCs/>
          <w:sz w:val="28"/>
        </w:rPr>
      </w:pPr>
      <w:r w:rsidRPr="0032748C">
        <w:rPr>
          <w:rFonts w:ascii="Bookman" w:hAnsi="Bookman"/>
          <w:iCs/>
          <w:sz w:val="28"/>
        </w:rPr>
        <w:t>Home Care Workforce Council</w:t>
      </w:r>
    </w:p>
    <w:p w14:paraId="1399AEB7" w14:textId="77777777" w:rsidR="00723090" w:rsidRPr="0032748C" w:rsidRDefault="00EA73F9" w:rsidP="00723090">
      <w:pPr>
        <w:pStyle w:val="Heading2"/>
        <w:rPr>
          <w:i w:val="0"/>
          <w:color w:val="auto"/>
        </w:rPr>
      </w:pPr>
      <w:r w:rsidRPr="0032748C">
        <w:rPr>
          <w:i w:val="0"/>
          <w:color w:val="auto"/>
        </w:rPr>
        <w:t>1 Ashburton Place</w:t>
      </w:r>
      <w:r w:rsidR="004C3925" w:rsidRPr="0032748C">
        <w:rPr>
          <w:i w:val="0"/>
          <w:color w:val="auto"/>
        </w:rPr>
        <w:t>, 11th</w:t>
      </w:r>
      <w:r w:rsidR="00723090" w:rsidRPr="0032748C">
        <w:rPr>
          <w:i w:val="0"/>
          <w:color w:val="auto"/>
        </w:rPr>
        <w:t xml:space="preserve"> Floor</w:t>
      </w:r>
    </w:p>
    <w:p w14:paraId="09D06EE9" w14:textId="6F4C1434" w:rsidR="00723090" w:rsidRPr="0032748C" w:rsidRDefault="00723090" w:rsidP="00723090">
      <w:pPr>
        <w:pStyle w:val="Heading2"/>
        <w:rPr>
          <w:i w:val="0"/>
          <w:color w:val="auto"/>
        </w:rPr>
      </w:pPr>
      <w:r w:rsidRPr="0032748C">
        <w:rPr>
          <w:i w:val="0"/>
          <w:color w:val="auto"/>
        </w:rPr>
        <w:t xml:space="preserve">Boston, </w:t>
      </w:r>
      <w:r w:rsidR="004B1453" w:rsidRPr="0032748C">
        <w:rPr>
          <w:i w:val="0"/>
          <w:color w:val="auto"/>
        </w:rPr>
        <w:t>Massachusetts 02108</w:t>
      </w:r>
    </w:p>
    <w:p w14:paraId="1C3B9E9D" w14:textId="77777777" w:rsidR="00723090" w:rsidRPr="0032748C" w:rsidRDefault="00723090" w:rsidP="00723090">
      <w:pPr>
        <w:pStyle w:val="Heading2"/>
        <w:rPr>
          <w:i w:val="0"/>
          <w:color w:val="auto"/>
        </w:rPr>
      </w:pPr>
    </w:p>
    <w:p w14:paraId="3640A8D4" w14:textId="77777777" w:rsidR="00723090" w:rsidRPr="0032748C" w:rsidRDefault="00D34375" w:rsidP="00723090">
      <w:pPr>
        <w:rPr>
          <w:rFonts w:ascii="Bookman" w:hAnsi="Bookman"/>
          <w:iCs/>
          <w:sz w:val="24"/>
          <w:szCs w:val="24"/>
        </w:rPr>
      </w:pPr>
      <w:r w:rsidRPr="0032748C">
        <w:rPr>
          <w:iCs/>
          <w:noProof/>
          <w:sz w:val="24"/>
          <w:szCs w:val="24"/>
        </w:rPr>
        <mc:AlternateContent>
          <mc:Choice Requires="wps">
            <w:drawing>
              <wp:anchor distT="0" distB="0" distL="114300" distR="114300" simplePos="0" relativeHeight="251659264" behindDoc="1" locked="0" layoutInCell="1" allowOverlap="1" wp14:anchorId="659BC856" wp14:editId="24617DF6">
                <wp:simplePos x="0" y="0"/>
                <wp:positionH relativeFrom="column">
                  <wp:posOffset>4523740</wp:posOffset>
                </wp:positionH>
                <wp:positionV relativeFrom="paragraph">
                  <wp:posOffset>17780</wp:posOffset>
                </wp:positionV>
                <wp:extent cx="2112010" cy="1217295"/>
                <wp:effectExtent l="0" t="0" r="0" b="1905"/>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010" cy="1217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F364F" w14:textId="77777777" w:rsidR="00736B7A" w:rsidRPr="007802E3" w:rsidRDefault="00736B7A" w:rsidP="00723090">
                            <w:pPr>
                              <w:jc w:val="center"/>
                              <w:rPr>
                                <w:rFonts w:ascii="Bookman" w:hAnsi="Bookman"/>
                                <w:color w:val="333399"/>
                                <w:sz w:val="16"/>
                                <w:szCs w:val="16"/>
                              </w:rPr>
                            </w:pPr>
                          </w:p>
                          <w:p w14:paraId="41F33DE8" w14:textId="77777777" w:rsidR="00736B7A" w:rsidRDefault="00736B7A" w:rsidP="00723090">
                            <w:pPr>
                              <w:jc w:val="center"/>
                              <w:rPr>
                                <w:rFonts w:ascii="Bookman" w:hAnsi="Bookman"/>
                                <w:color w:val="333399"/>
                                <w:sz w:val="16"/>
                                <w:szCs w:val="16"/>
                              </w:rPr>
                            </w:pPr>
                            <w:r>
                              <w:rPr>
                                <w:rFonts w:ascii="Bookman" w:hAnsi="Bookman"/>
                                <w:color w:val="333399"/>
                                <w:sz w:val="16"/>
                                <w:szCs w:val="16"/>
                              </w:rPr>
                              <w:t>Tel: (617) 573-1712</w:t>
                            </w:r>
                          </w:p>
                          <w:p w14:paraId="2B9AB284" w14:textId="77777777" w:rsidR="00736B7A" w:rsidRDefault="00736B7A" w:rsidP="00723090">
                            <w:pPr>
                              <w:jc w:val="center"/>
                              <w:rPr>
                                <w:rFonts w:ascii="Bookman" w:hAnsi="Bookman"/>
                                <w:color w:val="333399"/>
                                <w:sz w:val="16"/>
                                <w:szCs w:val="16"/>
                              </w:rPr>
                            </w:pPr>
                            <w:hyperlink r:id="rId9" w:history="1">
                              <w:r w:rsidRPr="00016100">
                                <w:rPr>
                                  <w:rStyle w:val="Hyperlink"/>
                                  <w:rFonts w:ascii="Bookman" w:hAnsi="Bookman"/>
                                  <w:sz w:val="16"/>
                                  <w:szCs w:val="16"/>
                                </w:rPr>
                                <w:t>www.mass.gov/pca</w:t>
                              </w:r>
                            </w:hyperlink>
                          </w:p>
                          <w:p w14:paraId="68BF457F" w14:textId="77777777" w:rsidR="00736B7A" w:rsidRDefault="00736B7A" w:rsidP="00723090">
                            <w:pPr>
                              <w:jc w:val="center"/>
                              <w:rPr>
                                <w:rFonts w:ascii="Bookman" w:hAnsi="Bookman"/>
                                <w:color w:val="333399"/>
                                <w:sz w:val="16"/>
                                <w:szCs w:val="16"/>
                              </w:rPr>
                            </w:pPr>
                            <w:r>
                              <w:rPr>
                                <w:rFonts w:ascii="Bookman" w:hAnsi="Bookman"/>
                                <w:color w:val="333399"/>
                                <w:sz w:val="16"/>
                                <w:szCs w:val="16"/>
                              </w:rPr>
                              <w:t xml:space="preserve">Email: </w:t>
                            </w:r>
                            <w:hyperlink r:id="rId10" w:history="1">
                              <w:r w:rsidRPr="00016100">
                                <w:rPr>
                                  <w:rStyle w:val="Hyperlink"/>
                                  <w:rFonts w:ascii="Bookman" w:hAnsi="Bookman"/>
                                  <w:sz w:val="16"/>
                                  <w:szCs w:val="16"/>
                                </w:rPr>
                                <w:t>pcacouncil@state.ma.us</w:t>
                              </w:r>
                            </w:hyperlink>
                          </w:p>
                          <w:p w14:paraId="0CDA0749" w14:textId="20C24DA7" w:rsidR="00736B7A" w:rsidRPr="002C62B0" w:rsidRDefault="00736B7A" w:rsidP="00723090">
                            <w:pPr>
                              <w:jc w:val="center"/>
                              <w:rPr>
                                <w:rFonts w:ascii="Bookman" w:hAnsi="Bookman"/>
                                <w:color w:val="333399"/>
                                <w:sz w:val="16"/>
                                <w:szCs w:val="16"/>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BC856" id="_x0000_t202" coordsize="21600,21600" o:spt="202" path="m,l,21600r21600,l21600,xe">
                <v:stroke joinstyle="miter"/>
                <v:path gradientshapeok="t" o:connecttype="rect"/>
              </v:shapetype>
              <v:shape id="Text Box 11" o:spid="_x0000_s1026" type="#_x0000_t202" style="position:absolute;margin-left:356.2pt;margin-top:1.4pt;width:166.3pt;height:9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" filled="f" stroked="f">
                <v:textbox>
                  <w:txbxContent>
                    <w:p w14:paraId="479F364F" w14:textId="77777777" w:rsidR="00736B7A" w:rsidRPr="007802E3" w:rsidRDefault="00736B7A" w:rsidP="00723090">
                      <w:pPr>
                        <w:jc w:val="center"/>
                        <w:rPr>
                          <w:rFonts w:ascii="Bookman" w:hAnsi="Bookman"/>
                          <w:color w:val="333399"/>
                          <w:sz w:val="16"/>
                          <w:szCs w:val="16"/>
                        </w:rPr>
                      </w:pPr>
                    </w:p>
                    <w:p w14:paraId="41F33DE8" w14:textId="77777777" w:rsidR="00736B7A" w:rsidRDefault="00736B7A" w:rsidP="00723090">
                      <w:pPr>
                        <w:jc w:val="center"/>
                        <w:rPr>
                          <w:rFonts w:ascii="Bookman" w:hAnsi="Bookman"/>
                          <w:color w:val="333399"/>
                          <w:sz w:val="16"/>
                          <w:szCs w:val="16"/>
                        </w:rPr>
                      </w:pPr>
                      <w:r>
                        <w:rPr>
                          <w:rFonts w:ascii="Bookman" w:hAnsi="Bookman"/>
                          <w:color w:val="333399"/>
                          <w:sz w:val="16"/>
                          <w:szCs w:val="16"/>
                        </w:rPr>
                        <w:t>Tel: (617) 573-1712</w:t>
                      </w:r>
                    </w:p>
                    <w:p w14:paraId="2B9AB284" w14:textId="77777777" w:rsidR="00736B7A" w:rsidRDefault="00736B7A" w:rsidP="00723090">
                      <w:pPr>
                        <w:jc w:val="center"/>
                        <w:rPr>
                          <w:rFonts w:ascii="Bookman" w:hAnsi="Bookman"/>
                          <w:color w:val="333399"/>
                          <w:sz w:val="16"/>
                          <w:szCs w:val="16"/>
                        </w:rPr>
                      </w:pPr>
                      <w:hyperlink r:id="rId11" w:history="1">
                        <w:r w:rsidRPr="00016100">
                          <w:rPr>
                            <w:rStyle w:val="Hyperlink"/>
                            <w:rFonts w:ascii="Bookman" w:hAnsi="Bookman"/>
                            <w:sz w:val="16"/>
                            <w:szCs w:val="16"/>
                          </w:rPr>
                          <w:t>www.mass.gov/pca</w:t>
                        </w:r>
                      </w:hyperlink>
                    </w:p>
                    <w:p w14:paraId="68BF457F" w14:textId="77777777" w:rsidR="00736B7A" w:rsidRDefault="00736B7A" w:rsidP="00723090">
                      <w:pPr>
                        <w:jc w:val="center"/>
                        <w:rPr>
                          <w:rFonts w:ascii="Bookman" w:hAnsi="Bookman"/>
                          <w:color w:val="333399"/>
                          <w:sz w:val="16"/>
                          <w:szCs w:val="16"/>
                        </w:rPr>
                      </w:pPr>
                      <w:r>
                        <w:rPr>
                          <w:rFonts w:ascii="Bookman" w:hAnsi="Bookman"/>
                          <w:color w:val="333399"/>
                          <w:sz w:val="16"/>
                          <w:szCs w:val="16"/>
                        </w:rPr>
                        <w:t xml:space="preserve">Email: </w:t>
                      </w:r>
                      <w:hyperlink r:id="rId12" w:history="1">
                        <w:r w:rsidRPr="00016100">
                          <w:rPr>
                            <w:rStyle w:val="Hyperlink"/>
                            <w:rFonts w:ascii="Bookman" w:hAnsi="Bookman"/>
                            <w:sz w:val="16"/>
                            <w:szCs w:val="16"/>
                          </w:rPr>
                          <w:t>pcacouncil@state.ma.us</w:t>
                        </w:r>
                      </w:hyperlink>
                    </w:p>
                    <w:p w14:paraId="0CDA0749" w14:textId="20C24DA7" w:rsidR="00736B7A" w:rsidRPr="002C62B0" w:rsidRDefault="00736B7A" w:rsidP="00723090">
                      <w:pPr>
                        <w:jc w:val="center"/>
                        <w:rPr>
                          <w:rFonts w:ascii="Bookman" w:hAnsi="Bookman"/>
                          <w:color w:val="333399"/>
                          <w:sz w:val="16"/>
                          <w:szCs w:val="16"/>
                          <w:u w:val="single"/>
                        </w:rPr>
                      </w:pPr>
                    </w:p>
                  </w:txbxContent>
                </v:textbox>
              </v:shape>
            </w:pict>
          </mc:Fallback>
        </mc:AlternateContent>
      </w:r>
      <w:r w:rsidRPr="0032748C">
        <w:rPr>
          <w:i/>
          <w:noProof/>
        </w:rPr>
        <mc:AlternateContent>
          <mc:Choice Requires="wps">
            <w:drawing>
              <wp:anchor distT="0" distB="0" distL="114300" distR="114300" simplePos="0" relativeHeight="251657216" behindDoc="1" locked="0" layoutInCell="1" allowOverlap="1" wp14:anchorId="4B29FD5D" wp14:editId="24E9BF10">
                <wp:simplePos x="0" y="0"/>
                <wp:positionH relativeFrom="column">
                  <wp:posOffset>-349250</wp:posOffset>
                </wp:positionH>
                <wp:positionV relativeFrom="paragraph">
                  <wp:posOffset>17780</wp:posOffset>
                </wp:positionV>
                <wp:extent cx="1327150" cy="1217295"/>
                <wp:effectExtent l="0" t="0" r="0" b="190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1217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6FD88" w14:textId="77777777" w:rsidR="00736B7A" w:rsidRPr="007802E3" w:rsidRDefault="00736B7A" w:rsidP="00723090">
                            <w:pPr>
                              <w:jc w:val="center"/>
                              <w:rPr>
                                <w:rFonts w:ascii="Bookman" w:hAnsi="Bookman"/>
                                <w:color w:val="333399"/>
                                <w:sz w:val="16"/>
                                <w:szCs w:val="16"/>
                              </w:rPr>
                            </w:pPr>
                          </w:p>
                          <w:p w14:paraId="5619316E" w14:textId="523D0762" w:rsidR="00736B7A" w:rsidRPr="007802E3" w:rsidRDefault="00FE4C95" w:rsidP="00723090">
                            <w:pPr>
                              <w:jc w:val="center"/>
                              <w:rPr>
                                <w:rFonts w:ascii="Bookman" w:hAnsi="Bookman"/>
                                <w:color w:val="333399"/>
                                <w:sz w:val="16"/>
                                <w:szCs w:val="16"/>
                              </w:rPr>
                            </w:pPr>
                            <w:r>
                              <w:rPr>
                                <w:rFonts w:ascii="Bookman" w:hAnsi="Bookman"/>
                                <w:color w:val="333399"/>
                                <w:sz w:val="16"/>
                                <w:szCs w:val="16"/>
                              </w:rPr>
                              <w:t>MAURA HEALEY</w:t>
                            </w:r>
                          </w:p>
                          <w:p w14:paraId="1F8A3FCD" w14:textId="77777777" w:rsidR="00736B7A" w:rsidRDefault="00736B7A" w:rsidP="00723090">
                            <w:pPr>
                              <w:jc w:val="center"/>
                              <w:rPr>
                                <w:rFonts w:ascii="Bookman" w:hAnsi="Bookman"/>
                                <w:color w:val="333399"/>
                                <w:sz w:val="16"/>
                                <w:szCs w:val="16"/>
                              </w:rPr>
                            </w:pPr>
                            <w:r w:rsidRPr="007802E3">
                              <w:rPr>
                                <w:rFonts w:ascii="Bookman" w:hAnsi="Bookman"/>
                                <w:color w:val="333399"/>
                                <w:sz w:val="16"/>
                                <w:szCs w:val="16"/>
                              </w:rPr>
                              <w:t>Governor</w:t>
                            </w:r>
                          </w:p>
                          <w:p w14:paraId="15BE5219" w14:textId="77777777" w:rsidR="00736B7A" w:rsidRDefault="00736B7A" w:rsidP="00723090">
                            <w:pPr>
                              <w:jc w:val="center"/>
                              <w:rPr>
                                <w:rFonts w:ascii="Bookman" w:hAnsi="Bookman"/>
                                <w:color w:val="333399"/>
                                <w:sz w:val="16"/>
                                <w:szCs w:val="16"/>
                              </w:rPr>
                            </w:pPr>
                          </w:p>
                          <w:p w14:paraId="41604C85" w14:textId="4AF44565" w:rsidR="00736B7A" w:rsidRDefault="00FE4C95" w:rsidP="00723090">
                            <w:pPr>
                              <w:jc w:val="center"/>
                              <w:rPr>
                                <w:rFonts w:ascii="Bookman" w:hAnsi="Bookman"/>
                                <w:color w:val="333399"/>
                                <w:sz w:val="16"/>
                                <w:szCs w:val="16"/>
                              </w:rPr>
                            </w:pPr>
                            <w:r>
                              <w:rPr>
                                <w:rFonts w:ascii="Bookman" w:hAnsi="Bookman"/>
                                <w:color w:val="333399"/>
                                <w:sz w:val="16"/>
                                <w:szCs w:val="16"/>
                              </w:rPr>
                              <w:t>KIM DRISCOLL</w:t>
                            </w:r>
                          </w:p>
                          <w:p w14:paraId="45379455" w14:textId="1059B12B" w:rsidR="00736B7A" w:rsidRPr="007802E3" w:rsidRDefault="00736B7A" w:rsidP="00FE4C95">
                            <w:pPr>
                              <w:jc w:val="center"/>
                              <w:rPr>
                                <w:rFonts w:ascii="Bookman" w:hAnsi="Bookman"/>
                                <w:color w:val="333399"/>
                                <w:sz w:val="16"/>
                                <w:szCs w:val="16"/>
                              </w:rPr>
                            </w:pPr>
                            <w:r w:rsidRPr="007802E3">
                              <w:rPr>
                                <w:rFonts w:ascii="Bookman" w:hAnsi="Bookman"/>
                                <w:color w:val="333399"/>
                                <w:sz w:val="16"/>
                                <w:szCs w:val="16"/>
                              </w:rPr>
                              <w:t>Lieutenant 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9FD5D" id="Text Box 9" o:spid="_x0000_s1027" type="#_x0000_t202" style="position:absolute;margin-left:-27.5pt;margin-top:1.4pt;width:104.5pt;height:9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" filled="f" stroked="f">
                <v:textbox>
                  <w:txbxContent>
                    <w:p w14:paraId="3C66FD88" w14:textId="77777777" w:rsidR="00736B7A" w:rsidRPr="007802E3" w:rsidRDefault="00736B7A" w:rsidP="00723090">
                      <w:pPr>
                        <w:jc w:val="center"/>
                        <w:rPr>
                          <w:rFonts w:ascii="Bookman" w:hAnsi="Bookman"/>
                          <w:color w:val="333399"/>
                          <w:sz w:val="16"/>
                          <w:szCs w:val="16"/>
                        </w:rPr>
                      </w:pPr>
                    </w:p>
                    <w:p w14:paraId="5619316E" w14:textId="523D0762" w:rsidR="00736B7A" w:rsidRPr="007802E3" w:rsidRDefault="00FE4C95" w:rsidP="00723090">
                      <w:pPr>
                        <w:jc w:val="center"/>
                        <w:rPr>
                          <w:rFonts w:ascii="Bookman" w:hAnsi="Bookman"/>
                          <w:color w:val="333399"/>
                          <w:sz w:val="16"/>
                          <w:szCs w:val="16"/>
                        </w:rPr>
                      </w:pPr>
                      <w:r>
                        <w:rPr>
                          <w:rFonts w:ascii="Bookman" w:hAnsi="Bookman"/>
                          <w:color w:val="333399"/>
                          <w:sz w:val="16"/>
                          <w:szCs w:val="16"/>
                        </w:rPr>
                        <w:t>MAURA HEALEY</w:t>
                      </w:r>
                    </w:p>
                    <w:p w14:paraId="1F8A3FCD" w14:textId="77777777" w:rsidR="00736B7A" w:rsidRDefault="00736B7A" w:rsidP="00723090">
                      <w:pPr>
                        <w:jc w:val="center"/>
                        <w:rPr>
                          <w:rFonts w:ascii="Bookman" w:hAnsi="Bookman"/>
                          <w:color w:val="333399"/>
                          <w:sz w:val="16"/>
                          <w:szCs w:val="16"/>
                        </w:rPr>
                      </w:pPr>
                      <w:r w:rsidRPr="007802E3">
                        <w:rPr>
                          <w:rFonts w:ascii="Bookman" w:hAnsi="Bookman"/>
                          <w:color w:val="333399"/>
                          <w:sz w:val="16"/>
                          <w:szCs w:val="16"/>
                        </w:rPr>
                        <w:t>Governor</w:t>
                      </w:r>
                    </w:p>
                    <w:p w14:paraId="15BE5219" w14:textId="77777777" w:rsidR="00736B7A" w:rsidRDefault="00736B7A" w:rsidP="00723090">
                      <w:pPr>
                        <w:jc w:val="center"/>
                        <w:rPr>
                          <w:rFonts w:ascii="Bookman" w:hAnsi="Bookman"/>
                          <w:color w:val="333399"/>
                          <w:sz w:val="16"/>
                          <w:szCs w:val="16"/>
                        </w:rPr>
                      </w:pPr>
                    </w:p>
                    <w:p w14:paraId="41604C85" w14:textId="4AF44565" w:rsidR="00736B7A" w:rsidRDefault="00FE4C95" w:rsidP="00723090">
                      <w:pPr>
                        <w:jc w:val="center"/>
                        <w:rPr>
                          <w:rFonts w:ascii="Bookman" w:hAnsi="Bookman"/>
                          <w:color w:val="333399"/>
                          <w:sz w:val="16"/>
                          <w:szCs w:val="16"/>
                        </w:rPr>
                      </w:pPr>
                      <w:r>
                        <w:rPr>
                          <w:rFonts w:ascii="Bookman" w:hAnsi="Bookman"/>
                          <w:color w:val="333399"/>
                          <w:sz w:val="16"/>
                          <w:szCs w:val="16"/>
                        </w:rPr>
                        <w:t>KIM DRISCOLL</w:t>
                      </w:r>
                    </w:p>
                    <w:p w14:paraId="45379455" w14:textId="1059B12B" w:rsidR="00736B7A" w:rsidRPr="007802E3" w:rsidRDefault="00736B7A" w:rsidP="00FE4C95">
                      <w:pPr>
                        <w:jc w:val="center"/>
                        <w:rPr>
                          <w:rFonts w:ascii="Bookman" w:hAnsi="Bookman"/>
                          <w:color w:val="333399"/>
                          <w:sz w:val="16"/>
                          <w:szCs w:val="16"/>
                        </w:rPr>
                      </w:pPr>
                      <w:r w:rsidRPr="007802E3">
                        <w:rPr>
                          <w:rFonts w:ascii="Bookman" w:hAnsi="Bookman"/>
                          <w:color w:val="333399"/>
                          <w:sz w:val="16"/>
                          <w:szCs w:val="16"/>
                        </w:rPr>
                        <w:t>Lieutenant Governor</w:t>
                      </w:r>
                    </w:p>
                  </w:txbxContent>
                </v:textbox>
              </v:shape>
            </w:pict>
          </mc:Fallback>
        </mc:AlternateContent>
      </w:r>
    </w:p>
    <w:p w14:paraId="6999A4E8" w14:textId="77777777" w:rsidR="00723090" w:rsidRPr="0032748C" w:rsidRDefault="00723090" w:rsidP="00723090">
      <w:pPr>
        <w:rPr>
          <w:rFonts w:ascii="Bookman" w:hAnsi="Bookman"/>
          <w:iCs/>
          <w:sz w:val="24"/>
          <w:szCs w:val="24"/>
        </w:rPr>
      </w:pPr>
    </w:p>
    <w:p w14:paraId="46583498" w14:textId="77777777" w:rsidR="00723090" w:rsidRPr="0032748C" w:rsidRDefault="00723090" w:rsidP="00723090">
      <w:pPr>
        <w:rPr>
          <w:rFonts w:ascii="Bookman" w:hAnsi="Bookman"/>
          <w:iCs/>
          <w:sz w:val="24"/>
          <w:szCs w:val="24"/>
        </w:rPr>
      </w:pPr>
    </w:p>
    <w:p w14:paraId="40E67CAB" w14:textId="77777777" w:rsidR="00723090" w:rsidRPr="0032748C" w:rsidRDefault="00723090" w:rsidP="00723090">
      <w:pPr>
        <w:rPr>
          <w:rFonts w:ascii="Bookman Old Style" w:hAnsi="Bookman Old Style"/>
          <w:b/>
          <w:sz w:val="16"/>
          <w:szCs w:val="16"/>
        </w:rPr>
      </w:pPr>
    </w:p>
    <w:p w14:paraId="6549709B" w14:textId="77777777" w:rsidR="00723090" w:rsidRPr="0032748C" w:rsidRDefault="00723090" w:rsidP="00723090">
      <w:pPr>
        <w:ind w:left="-110" w:hanging="220"/>
        <w:rPr>
          <w:rFonts w:ascii="Bookman" w:hAnsi="Bookman"/>
          <w:b/>
          <w:sz w:val="16"/>
          <w:szCs w:val="16"/>
        </w:rPr>
      </w:pPr>
    </w:p>
    <w:p w14:paraId="4D71C4E5" w14:textId="77777777" w:rsidR="00723090" w:rsidRPr="0032748C" w:rsidRDefault="00723090" w:rsidP="00723090">
      <w:pPr>
        <w:tabs>
          <w:tab w:val="left" w:pos="1440"/>
          <w:tab w:val="center" w:pos="4925"/>
        </w:tabs>
        <w:rPr>
          <w:rFonts w:ascii="Times New Roman" w:hAnsi="Times New Roman" w:cs="Times New Roman"/>
          <w:sz w:val="24"/>
          <w:szCs w:val="24"/>
        </w:rPr>
      </w:pPr>
    </w:p>
    <w:p w14:paraId="209B762F" w14:textId="77777777" w:rsidR="00723090" w:rsidRPr="0032748C" w:rsidRDefault="00723090" w:rsidP="00723090">
      <w:pPr>
        <w:tabs>
          <w:tab w:val="left" w:pos="1440"/>
          <w:tab w:val="center" w:pos="4925"/>
        </w:tabs>
        <w:rPr>
          <w:rFonts w:ascii="Times New Roman" w:hAnsi="Times New Roman" w:cs="Times New Roman"/>
          <w:sz w:val="24"/>
          <w:szCs w:val="24"/>
        </w:rPr>
      </w:pPr>
    </w:p>
    <w:p w14:paraId="0711BF9F" w14:textId="77777777" w:rsidR="00B36D94" w:rsidRPr="0032748C" w:rsidRDefault="00B36D94" w:rsidP="00B36D94">
      <w:pPr>
        <w:rPr>
          <w:rFonts w:ascii="Bookman" w:hAnsi="Bookman"/>
          <w:sz w:val="16"/>
        </w:rPr>
      </w:pPr>
    </w:p>
    <w:p w14:paraId="4EF0E25F" w14:textId="77777777" w:rsidR="003733F0" w:rsidRPr="0032748C" w:rsidRDefault="00D34375" w:rsidP="00622B2B">
      <w:pPr>
        <w:pStyle w:val="Heading1"/>
        <w:tabs>
          <w:tab w:val="left" w:pos="900"/>
        </w:tabs>
        <w:rPr>
          <w:sz w:val="32"/>
        </w:rPr>
      </w:pPr>
      <w:r w:rsidRPr="0032748C">
        <w:rPr>
          <w:noProof/>
        </w:rPr>
        <mc:AlternateContent>
          <mc:Choice Requires="wps">
            <w:drawing>
              <wp:anchor distT="0" distB="0" distL="114300" distR="114300" simplePos="0" relativeHeight="251656192" behindDoc="1" locked="0" layoutInCell="1" allowOverlap="1" wp14:anchorId="3653A054" wp14:editId="413A9659">
                <wp:simplePos x="0" y="0"/>
                <wp:positionH relativeFrom="column">
                  <wp:posOffset>-279400</wp:posOffset>
                </wp:positionH>
                <wp:positionV relativeFrom="paragraph">
                  <wp:posOffset>33020</wp:posOffset>
                </wp:positionV>
                <wp:extent cx="1397000" cy="111379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1113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C76F7" w14:textId="495E38D5" w:rsidR="00736B7A" w:rsidRDefault="00736B7A" w:rsidP="003733F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3A054" id="Text Box 8" o:spid="_x0000_s1028" type="#_x0000_t202" style="position:absolute;left:0;text-align:left;margin-left:-22pt;margin-top:2.6pt;width:110pt;height:8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" filled="f" stroked="f">
                <v:textbox>
                  <w:txbxContent>
                    <w:p w14:paraId="0F5C76F7" w14:textId="495E38D5" w:rsidR="00736B7A" w:rsidRDefault="00736B7A" w:rsidP="003733F0"/>
                  </w:txbxContent>
                </v:textbox>
              </v:shape>
            </w:pict>
          </mc:Fallback>
        </mc:AlternateContent>
      </w:r>
      <w:r w:rsidR="003733F0" w:rsidRPr="0032748C">
        <w:rPr>
          <w:sz w:val="32"/>
        </w:rPr>
        <w:t>Personal Care Attendant Quality Home Care Workforce Council</w:t>
      </w:r>
    </w:p>
    <w:p w14:paraId="0A29256A" w14:textId="77777777" w:rsidR="003733F0" w:rsidRPr="0032748C" w:rsidRDefault="003733F0" w:rsidP="003733F0">
      <w:pPr>
        <w:jc w:val="center"/>
        <w:rPr>
          <w:sz w:val="28"/>
          <w:szCs w:val="28"/>
        </w:rPr>
      </w:pPr>
    </w:p>
    <w:p w14:paraId="29DB9181" w14:textId="11B54DFA" w:rsidR="003733F0" w:rsidRPr="001C0230" w:rsidRDefault="00C75A5F" w:rsidP="001C0230">
      <w:pPr>
        <w:jc w:val="center"/>
        <w:rPr>
          <w:sz w:val="28"/>
          <w:szCs w:val="28"/>
        </w:rPr>
      </w:pPr>
      <w:r>
        <w:rPr>
          <w:sz w:val="28"/>
          <w:szCs w:val="28"/>
        </w:rPr>
        <w:t xml:space="preserve"> APRIL </w:t>
      </w:r>
      <w:r w:rsidR="003733F0" w:rsidRPr="0032748C">
        <w:rPr>
          <w:sz w:val="28"/>
          <w:szCs w:val="28"/>
        </w:rPr>
        <w:t xml:space="preserve">Council Meeting </w:t>
      </w:r>
    </w:p>
    <w:tbl>
      <w:tblPr>
        <w:tblW w:w="0" w:type="auto"/>
        <w:tblCellMar>
          <w:left w:w="0" w:type="dxa"/>
          <w:right w:w="0" w:type="dxa"/>
        </w:tblCellMar>
        <w:tblLook w:val="04A0" w:firstRow="1" w:lastRow="0" w:firstColumn="1" w:lastColumn="0" w:noHBand="0" w:noVBand="1"/>
      </w:tblPr>
      <w:tblGrid>
        <w:gridCol w:w="1488"/>
        <w:gridCol w:w="2202"/>
        <w:gridCol w:w="1974"/>
        <w:gridCol w:w="3062"/>
      </w:tblGrid>
      <w:tr w:rsidR="003733F0" w:rsidRPr="0032748C" w14:paraId="2D4C4C18" w14:textId="77777777" w:rsidTr="05819454">
        <w:trPr>
          <w:trHeight w:val="202"/>
        </w:trPr>
        <w:tc>
          <w:tcPr>
            <w:tcW w:w="1488" w:type="dxa"/>
            <w:tcMar>
              <w:top w:w="14" w:type="dxa"/>
              <w:left w:w="0" w:type="dxa"/>
              <w:bottom w:w="14" w:type="dxa"/>
              <w:right w:w="86" w:type="dxa"/>
            </w:tcMar>
            <w:vAlign w:val="center"/>
            <w:hideMark/>
          </w:tcPr>
          <w:p w14:paraId="6769BFC1" w14:textId="7256155B" w:rsidR="003733F0" w:rsidRPr="0032748C" w:rsidRDefault="003733F0" w:rsidP="006D00EC">
            <w:pPr>
              <w:pStyle w:val="Heading3"/>
              <w:spacing w:line="202" w:lineRule="atLeast"/>
              <w:rPr>
                <w:rFonts w:ascii="Sylfaen" w:hAnsi="Sylfaen"/>
                <w:sz w:val="24"/>
                <w:szCs w:val="24"/>
                <w:lang w:eastAsia="ko-KR"/>
              </w:rPr>
            </w:pPr>
          </w:p>
        </w:tc>
        <w:tc>
          <w:tcPr>
            <w:tcW w:w="2202" w:type="dxa"/>
            <w:tcMar>
              <w:top w:w="14" w:type="dxa"/>
              <w:left w:w="0" w:type="dxa"/>
              <w:bottom w:w="14" w:type="dxa"/>
              <w:right w:w="86" w:type="dxa"/>
            </w:tcMar>
            <w:vAlign w:val="center"/>
            <w:hideMark/>
          </w:tcPr>
          <w:p w14:paraId="5EEE2A4D" w14:textId="080557BE" w:rsidR="003733F0" w:rsidRPr="0032748C" w:rsidRDefault="00E70F40" w:rsidP="00DF066E">
            <w:pPr>
              <w:pStyle w:val="Heading4"/>
              <w:jc w:val="center"/>
              <w:rPr>
                <w:rFonts w:ascii="Sylfaen" w:hAnsi="Sylfaen"/>
                <w:sz w:val="24"/>
                <w:szCs w:val="24"/>
                <w:lang w:eastAsia="ko-KR"/>
              </w:rPr>
            </w:pPr>
            <w:r>
              <w:rPr>
                <w:rFonts w:ascii="Sylfaen" w:hAnsi="Sylfaen"/>
                <w:sz w:val="24"/>
                <w:szCs w:val="24"/>
                <w:lang w:eastAsia="ko-KR"/>
              </w:rPr>
              <w:t xml:space="preserve"> Tuesday, April 14th</w:t>
            </w:r>
            <w:r w:rsidR="000A736B">
              <w:rPr>
                <w:rFonts w:ascii="Sylfaen" w:hAnsi="Sylfaen"/>
                <w:sz w:val="24"/>
                <w:szCs w:val="24"/>
                <w:lang w:eastAsia="ko-KR"/>
              </w:rPr>
              <w:t xml:space="preserve">, 2026 </w:t>
            </w:r>
          </w:p>
        </w:tc>
        <w:tc>
          <w:tcPr>
            <w:tcW w:w="1974" w:type="dxa"/>
            <w:tcMar>
              <w:top w:w="14" w:type="dxa"/>
              <w:left w:w="0" w:type="dxa"/>
              <w:bottom w:w="14" w:type="dxa"/>
              <w:right w:w="86" w:type="dxa"/>
            </w:tcMar>
            <w:vAlign w:val="center"/>
            <w:hideMark/>
          </w:tcPr>
          <w:p w14:paraId="71D9A7FB" w14:textId="796EA145" w:rsidR="003733F0" w:rsidRPr="0032748C" w:rsidRDefault="00706D8A" w:rsidP="00DF066E">
            <w:pPr>
              <w:pStyle w:val="Heading4"/>
              <w:spacing w:line="202" w:lineRule="atLeast"/>
              <w:jc w:val="center"/>
              <w:rPr>
                <w:lang w:eastAsia="ko-KR"/>
              </w:rPr>
            </w:pPr>
            <w:r>
              <w:rPr>
                <w:rFonts w:ascii="Sylfaen" w:hAnsi="Sylfaen"/>
                <w:sz w:val="22"/>
                <w:szCs w:val="22"/>
              </w:rPr>
              <w:t>Time</w:t>
            </w:r>
            <w:r w:rsidR="00DD3FDD">
              <w:rPr>
                <w:rFonts w:ascii="Sylfaen" w:hAnsi="Sylfaen"/>
                <w:sz w:val="22"/>
                <w:szCs w:val="22"/>
              </w:rPr>
              <w:t>:</w:t>
            </w:r>
            <w:r>
              <w:rPr>
                <w:rFonts w:ascii="Sylfaen" w:hAnsi="Sylfaen"/>
                <w:sz w:val="22"/>
                <w:szCs w:val="22"/>
              </w:rPr>
              <w:t xml:space="preserve"> </w:t>
            </w:r>
            <w:r w:rsidR="00AB4D32">
              <w:rPr>
                <w:rFonts w:ascii="Sylfaen" w:hAnsi="Sylfaen"/>
                <w:sz w:val="22"/>
                <w:szCs w:val="22"/>
              </w:rPr>
              <w:t>1:30-3:30</w:t>
            </w:r>
          </w:p>
        </w:tc>
        <w:tc>
          <w:tcPr>
            <w:tcW w:w="3062" w:type="dxa"/>
            <w:tcMar>
              <w:top w:w="14" w:type="dxa"/>
              <w:left w:w="0" w:type="dxa"/>
              <w:bottom w:w="14" w:type="dxa"/>
              <w:right w:w="86" w:type="dxa"/>
            </w:tcMar>
            <w:vAlign w:val="center"/>
            <w:hideMark/>
          </w:tcPr>
          <w:p w14:paraId="460E4A7C" w14:textId="2FFC55CB" w:rsidR="003733F0" w:rsidRPr="0032748C" w:rsidRDefault="00A174E6" w:rsidP="00DF066E">
            <w:pPr>
              <w:pStyle w:val="Heading5"/>
              <w:jc w:val="center"/>
              <w:rPr>
                <w:lang w:eastAsia="ko-KR"/>
              </w:rPr>
            </w:pPr>
            <w:r w:rsidRPr="0032748C">
              <w:rPr>
                <w:rStyle w:val="Emphasis"/>
                <w:rFonts w:ascii="Sylfaen" w:hAnsi="Sylfaen"/>
                <w:sz w:val="22"/>
                <w:szCs w:val="22"/>
              </w:rPr>
              <w:t>Zoom</w:t>
            </w:r>
            <w:r w:rsidR="000F2C6F" w:rsidRPr="0032748C">
              <w:rPr>
                <w:rStyle w:val="Emphasis"/>
                <w:rFonts w:ascii="Sylfaen" w:hAnsi="Sylfaen"/>
                <w:sz w:val="22"/>
                <w:szCs w:val="22"/>
              </w:rPr>
              <w:t xml:space="preserve"> </w:t>
            </w:r>
            <w:r w:rsidR="005D15FE">
              <w:rPr>
                <w:rStyle w:val="Emphasis"/>
                <w:rFonts w:ascii="Sylfaen" w:hAnsi="Sylfaen"/>
                <w:sz w:val="22"/>
                <w:szCs w:val="22"/>
              </w:rPr>
              <w:t>Meeting</w:t>
            </w:r>
          </w:p>
        </w:tc>
      </w:tr>
    </w:tbl>
    <w:p w14:paraId="630FEE69" w14:textId="77777777" w:rsidR="003733F0" w:rsidRPr="00EB5010" w:rsidRDefault="003733F0" w:rsidP="003733F0">
      <w:pPr>
        <w:rPr>
          <w:sz w:val="16"/>
          <w:szCs w:val="16"/>
        </w:rPr>
      </w:pPr>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2340"/>
        <w:gridCol w:w="6386"/>
      </w:tblGrid>
      <w:tr w:rsidR="003733F0" w:rsidRPr="0032748C" w14:paraId="53E11B0E" w14:textId="77777777" w:rsidTr="05819454">
        <w:trPr>
          <w:trHeight w:val="202"/>
        </w:trPr>
        <w:tc>
          <w:tcPr>
            <w:tcW w:w="8726" w:type="dxa"/>
            <w:gridSpan w:val="2"/>
            <w:tcMar>
              <w:top w:w="14" w:type="dxa"/>
              <w:left w:w="0" w:type="dxa"/>
              <w:bottom w:w="14" w:type="dxa"/>
              <w:right w:w="86" w:type="dxa"/>
            </w:tcMar>
            <w:vAlign w:val="center"/>
          </w:tcPr>
          <w:p w14:paraId="753A2D19" w14:textId="77777777" w:rsidR="003733F0" w:rsidRPr="00A224E0" w:rsidRDefault="003733F0">
            <w:pPr>
              <w:rPr>
                <w:rFonts w:ascii="Calibri" w:eastAsia="Batang" w:hAnsi="Calibri" w:cs="Calibri"/>
                <w:szCs w:val="22"/>
                <w:lang w:eastAsia="ko-KR"/>
              </w:rPr>
            </w:pPr>
          </w:p>
        </w:tc>
      </w:tr>
      <w:tr w:rsidR="003733F0" w:rsidRPr="0032748C" w14:paraId="26C361B1" w14:textId="77777777" w:rsidTr="05819454">
        <w:trPr>
          <w:trHeight w:val="578"/>
        </w:trPr>
        <w:tc>
          <w:tcPr>
            <w:tcW w:w="2340" w:type="dxa"/>
            <w:tcBorders>
              <w:top w:val="single" w:sz="8" w:space="0" w:color="C0C0C0"/>
              <w:left w:val="single" w:sz="8" w:space="0" w:color="C0C0C0"/>
              <w:bottom w:val="single" w:sz="8" w:space="0" w:color="C0C0C0"/>
              <w:right w:val="single" w:sz="8" w:space="0" w:color="C0C0C0"/>
            </w:tcBorders>
            <w:shd w:val="clear" w:color="auto" w:fill="F3F3F3"/>
            <w:tcMar>
              <w:top w:w="14" w:type="dxa"/>
              <w:left w:w="86" w:type="dxa"/>
              <w:bottom w:w="14" w:type="dxa"/>
              <w:right w:w="86" w:type="dxa"/>
            </w:tcMar>
            <w:vAlign w:val="center"/>
            <w:hideMark/>
          </w:tcPr>
          <w:p w14:paraId="7DD7D567" w14:textId="77777777" w:rsidR="003733F0" w:rsidRPr="00A224E0" w:rsidRDefault="003733F0">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coUNCIL</w:t>
            </w:r>
          </w:p>
          <w:p w14:paraId="5C22D125" w14:textId="77777777" w:rsidR="003733F0" w:rsidRPr="00A224E0" w:rsidRDefault="003733F0">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 xml:space="preserve"> members in attendance</w:t>
            </w:r>
          </w:p>
        </w:tc>
        <w:tc>
          <w:tcPr>
            <w:tcW w:w="6386" w:type="dxa"/>
            <w:tcBorders>
              <w:top w:val="single" w:sz="8" w:space="0" w:color="C0C0C0"/>
              <w:left w:val="nil"/>
              <w:bottom w:val="single" w:sz="8" w:space="0" w:color="C0C0C0"/>
              <w:right w:val="single" w:sz="8" w:space="0" w:color="C0C0C0"/>
            </w:tcBorders>
            <w:tcMar>
              <w:top w:w="14" w:type="dxa"/>
              <w:left w:w="86" w:type="dxa"/>
              <w:bottom w:w="14" w:type="dxa"/>
              <w:right w:w="86" w:type="dxa"/>
            </w:tcMar>
            <w:vAlign w:val="center"/>
          </w:tcPr>
          <w:p w14:paraId="3EBE54AE" w14:textId="15D75811" w:rsidR="003733F0" w:rsidRPr="00F6043D" w:rsidRDefault="00E070B0" w:rsidP="000824DD">
            <w:pPr>
              <w:rPr>
                <w:rFonts w:ascii="Calibri" w:hAnsi="Calibri" w:cs="Calibri"/>
                <w:szCs w:val="22"/>
              </w:rPr>
            </w:pPr>
            <w:r w:rsidRPr="00F6043D">
              <w:rPr>
                <w:rFonts w:ascii="Calibri" w:hAnsi="Calibri" w:cs="Calibri"/>
                <w:szCs w:val="22"/>
              </w:rPr>
              <w:t>Amber Petell, Justin Graceffa, Tamara H</w:t>
            </w:r>
            <w:r w:rsidR="00A649E6" w:rsidRPr="00F6043D">
              <w:rPr>
                <w:rFonts w:ascii="Calibri" w:hAnsi="Calibri" w:cs="Calibri"/>
                <w:szCs w:val="22"/>
              </w:rPr>
              <w:t>untley, Chris Hoeh,</w:t>
            </w:r>
            <w:r w:rsidR="00AB51FE" w:rsidRPr="00F6043D">
              <w:rPr>
                <w:rFonts w:ascii="Calibri" w:hAnsi="Calibri" w:cs="Calibri"/>
                <w:szCs w:val="22"/>
              </w:rPr>
              <w:t xml:space="preserve"> </w:t>
            </w:r>
            <w:r w:rsidR="00E01DF0" w:rsidRPr="00F6043D">
              <w:rPr>
                <w:rFonts w:ascii="Calibri" w:hAnsi="Calibri" w:cs="Calibri"/>
                <w:szCs w:val="22"/>
              </w:rPr>
              <w:t>Tom</w:t>
            </w:r>
            <w:r w:rsidR="002A1C3C" w:rsidRPr="00F6043D">
              <w:rPr>
                <w:rFonts w:ascii="Calibri" w:hAnsi="Calibri" w:cs="Calibri"/>
                <w:szCs w:val="22"/>
              </w:rPr>
              <w:t xml:space="preserve"> Hooper, </w:t>
            </w:r>
            <w:r w:rsidR="00AB51FE" w:rsidRPr="00F6043D">
              <w:rPr>
                <w:rFonts w:ascii="Calibri" w:hAnsi="Calibri" w:cs="Calibri"/>
                <w:szCs w:val="22"/>
              </w:rPr>
              <w:t xml:space="preserve">Kristin </w:t>
            </w:r>
            <w:r w:rsidR="00FE53AF" w:rsidRPr="00F6043D">
              <w:rPr>
                <w:rFonts w:ascii="Calibri" w:hAnsi="Calibri" w:cs="Calibri"/>
                <w:szCs w:val="22"/>
              </w:rPr>
              <w:t>McCosh,</w:t>
            </w:r>
            <w:r w:rsidR="00B00077" w:rsidRPr="00F6043D">
              <w:rPr>
                <w:rFonts w:ascii="Calibri" w:hAnsi="Calibri" w:cs="Calibri"/>
                <w:szCs w:val="22"/>
              </w:rPr>
              <w:t xml:space="preserve"> Karen </w:t>
            </w:r>
            <w:r w:rsidR="00FA6A8B" w:rsidRPr="00F6043D">
              <w:rPr>
                <w:rFonts w:ascii="Calibri" w:hAnsi="Calibri" w:cs="Calibri"/>
                <w:szCs w:val="22"/>
              </w:rPr>
              <w:t>Bureau, Amy</w:t>
            </w:r>
            <w:r w:rsidR="00015E2F" w:rsidRPr="00F6043D">
              <w:rPr>
                <w:rFonts w:ascii="Calibri" w:eastAsia="Batang" w:hAnsi="Calibri" w:cs="Calibri"/>
                <w:szCs w:val="22"/>
                <w:lang w:eastAsia="ko-KR"/>
              </w:rPr>
              <w:t xml:space="preserve"> Rosenthal</w:t>
            </w:r>
          </w:p>
        </w:tc>
      </w:tr>
      <w:tr w:rsidR="003733F0" w:rsidRPr="0032748C" w14:paraId="6DEB5F49" w14:textId="77777777" w:rsidTr="05819454">
        <w:trPr>
          <w:trHeight w:val="790"/>
        </w:trPr>
        <w:tc>
          <w:tcPr>
            <w:tcW w:w="2340" w:type="dxa"/>
            <w:tcBorders>
              <w:top w:val="nil"/>
              <w:left w:val="single" w:sz="8" w:space="0" w:color="C0C0C0"/>
              <w:bottom w:val="single" w:sz="8" w:space="0" w:color="C0C0C0"/>
              <w:right w:val="single" w:sz="8" w:space="0" w:color="C0C0C0"/>
            </w:tcBorders>
            <w:shd w:val="clear" w:color="auto" w:fill="F3F3F3"/>
            <w:tcMar>
              <w:top w:w="14" w:type="dxa"/>
              <w:left w:w="86" w:type="dxa"/>
              <w:bottom w:w="14" w:type="dxa"/>
              <w:right w:w="86" w:type="dxa"/>
            </w:tcMar>
            <w:vAlign w:val="center"/>
            <w:hideMark/>
          </w:tcPr>
          <w:p w14:paraId="30878BE8" w14:textId="77777777" w:rsidR="003733F0" w:rsidRPr="00A224E0" w:rsidRDefault="003733F0">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Council members not in attendance</w:t>
            </w:r>
          </w:p>
        </w:tc>
        <w:tc>
          <w:tcPr>
            <w:tcW w:w="6386" w:type="dxa"/>
            <w:tcBorders>
              <w:top w:val="nil"/>
              <w:left w:val="nil"/>
              <w:bottom w:val="single" w:sz="8" w:space="0" w:color="C0C0C0"/>
              <w:right w:val="single" w:sz="8" w:space="0" w:color="C0C0C0"/>
            </w:tcBorders>
            <w:tcMar>
              <w:top w:w="14" w:type="dxa"/>
              <w:left w:w="86" w:type="dxa"/>
              <w:bottom w:w="14" w:type="dxa"/>
              <w:right w:w="86" w:type="dxa"/>
            </w:tcMar>
            <w:vAlign w:val="center"/>
            <w:hideMark/>
          </w:tcPr>
          <w:p w14:paraId="5B0F1D7E" w14:textId="7404228D" w:rsidR="00723090" w:rsidRPr="00676439" w:rsidRDefault="00676439" w:rsidP="009348B3">
            <w:pPr>
              <w:spacing w:line="202" w:lineRule="atLeast"/>
              <w:jc w:val="both"/>
              <w:rPr>
                <w:rFonts w:ascii="Calibri" w:hAnsi="Calibri" w:cs="Calibri"/>
                <w:szCs w:val="22"/>
              </w:rPr>
            </w:pPr>
            <w:r>
              <w:rPr>
                <w:rFonts w:ascii="Calibri" w:hAnsi="Calibri" w:cs="Calibri"/>
                <w:szCs w:val="22"/>
              </w:rPr>
              <w:t>N</w:t>
            </w:r>
            <w:r w:rsidR="00DB0172" w:rsidRPr="00676439">
              <w:rPr>
                <w:rFonts w:ascii="Calibri" w:hAnsi="Calibri" w:cs="Calibri"/>
                <w:szCs w:val="22"/>
              </w:rPr>
              <w:t>o</w:t>
            </w:r>
            <w:r w:rsidRPr="00676439">
              <w:rPr>
                <w:rFonts w:ascii="Calibri" w:hAnsi="Calibri" w:cs="Calibri"/>
                <w:szCs w:val="22"/>
              </w:rPr>
              <w:t>ne</w:t>
            </w:r>
          </w:p>
        </w:tc>
      </w:tr>
      <w:tr w:rsidR="003733F0" w:rsidRPr="0032748C" w14:paraId="48EC82AB" w14:textId="77777777" w:rsidTr="05819454">
        <w:trPr>
          <w:trHeight w:val="295"/>
        </w:trPr>
        <w:tc>
          <w:tcPr>
            <w:tcW w:w="2340" w:type="dxa"/>
            <w:tcBorders>
              <w:top w:val="nil"/>
              <w:left w:val="single" w:sz="8" w:space="0" w:color="C0C0C0"/>
              <w:bottom w:val="single" w:sz="8" w:space="0" w:color="C0C0C0"/>
              <w:right w:val="single" w:sz="8" w:space="0" w:color="C0C0C0"/>
            </w:tcBorders>
            <w:shd w:val="clear" w:color="auto" w:fill="F3F3F3"/>
            <w:tcMar>
              <w:top w:w="14" w:type="dxa"/>
              <w:left w:w="86" w:type="dxa"/>
              <w:bottom w:w="14" w:type="dxa"/>
              <w:right w:w="86" w:type="dxa"/>
            </w:tcMar>
            <w:vAlign w:val="center"/>
            <w:hideMark/>
          </w:tcPr>
          <w:p w14:paraId="79B35EAA" w14:textId="21456861" w:rsidR="003733F0" w:rsidRPr="00A224E0" w:rsidRDefault="00DD4FE6">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Council s</w:t>
            </w:r>
            <w:r w:rsidR="003733F0" w:rsidRPr="00A224E0">
              <w:rPr>
                <w:rFonts w:ascii="Calibri" w:hAnsi="Calibri" w:cs="Calibri"/>
                <w:caps/>
                <w:sz w:val="22"/>
                <w:szCs w:val="22"/>
              </w:rPr>
              <w:t>taff attending</w:t>
            </w:r>
          </w:p>
        </w:tc>
        <w:tc>
          <w:tcPr>
            <w:tcW w:w="6386" w:type="dxa"/>
            <w:tcBorders>
              <w:top w:val="nil"/>
              <w:left w:val="nil"/>
              <w:bottom w:val="single" w:sz="8" w:space="0" w:color="C0C0C0"/>
              <w:right w:val="single" w:sz="8" w:space="0" w:color="C0C0C0"/>
            </w:tcBorders>
            <w:tcMar>
              <w:top w:w="14" w:type="dxa"/>
              <w:left w:w="86" w:type="dxa"/>
              <w:bottom w:w="14" w:type="dxa"/>
              <w:right w:w="86" w:type="dxa"/>
            </w:tcMar>
            <w:vAlign w:val="center"/>
            <w:hideMark/>
          </w:tcPr>
          <w:p w14:paraId="7143965E" w14:textId="776B2820" w:rsidR="003733F0" w:rsidRPr="00676439" w:rsidRDefault="006652F7">
            <w:pPr>
              <w:spacing w:line="202" w:lineRule="atLeast"/>
              <w:rPr>
                <w:rFonts w:ascii="Calibri" w:eastAsia="Batang" w:hAnsi="Calibri" w:cs="Calibri"/>
                <w:szCs w:val="22"/>
                <w:lang w:eastAsia="ko-KR"/>
              </w:rPr>
            </w:pPr>
            <w:r w:rsidRPr="00676439">
              <w:rPr>
                <w:rFonts w:ascii="Calibri" w:hAnsi="Calibri" w:cs="Calibri"/>
                <w:szCs w:val="22"/>
              </w:rPr>
              <w:t>Jocelyn Gordon, Executive Director</w:t>
            </w:r>
          </w:p>
        </w:tc>
      </w:tr>
      <w:tr w:rsidR="003733F0" w:rsidRPr="0032748C" w14:paraId="78CCEB65" w14:textId="77777777" w:rsidTr="05819454">
        <w:trPr>
          <w:trHeight w:val="142"/>
        </w:trPr>
        <w:tc>
          <w:tcPr>
            <w:tcW w:w="2340" w:type="dxa"/>
            <w:tcBorders>
              <w:top w:val="nil"/>
              <w:left w:val="single" w:sz="8" w:space="0" w:color="C0C0C0"/>
              <w:bottom w:val="single" w:sz="8" w:space="0" w:color="C0C0C0"/>
              <w:right w:val="single" w:sz="8" w:space="0" w:color="C0C0C0"/>
            </w:tcBorders>
            <w:shd w:val="clear" w:color="auto" w:fill="F3F3F3"/>
            <w:tcMar>
              <w:top w:w="14" w:type="dxa"/>
              <w:left w:w="86" w:type="dxa"/>
              <w:bottom w:w="14" w:type="dxa"/>
              <w:right w:w="86" w:type="dxa"/>
            </w:tcMar>
            <w:vAlign w:val="center"/>
            <w:hideMark/>
          </w:tcPr>
          <w:p w14:paraId="345DB0F7" w14:textId="77777777" w:rsidR="003733F0" w:rsidRPr="00A224E0" w:rsidRDefault="003733F0">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 xml:space="preserve"> chair</w:t>
            </w:r>
          </w:p>
        </w:tc>
        <w:tc>
          <w:tcPr>
            <w:tcW w:w="6386" w:type="dxa"/>
            <w:tcBorders>
              <w:top w:val="nil"/>
              <w:left w:val="nil"/>
              <w:bottom w:val="single" w:sz="8" w:space="0" w:color="C0C0C0"/>
              <w:right w:val="single" w:sz="8" w:space="0" w:color="C0C0C0"/>
            </w:tcBorders>
            <w:tcMar>
              <w:top w:w="14" w:type="dxa"/>
              <w:left w:w="86" w:type="dxa"/>
              <w:bottom w:w="14" w:type="dxa"/>
              <w:right w:w="86" w:type="dxa"/>
            </w:tcMar>
            <w:vAlign w:val="center"/>
            <w:hideMark/>
          </w:tcPr>
          <w:p w14:paraId="095ABB37" w14:textId="5DAE68C4" w:rsidR="003733F0" w:rsidRPr="00A224E0" w:rsidRDefault="00041694">
            <w:pPr>
              <w:spacing w:line="202" w:lineRule="atLeast"/>
              <w:rPr>
                <w:rFonts w:ascii="Calibri" w:eastAsia="Batang" w:hAnsi="Calibri" w:cs="Calibri"/>
                <w:szCs w:val="22"/>
                <w:lang w:eastAsia="ko-KR"/>
              </w:rPr>
            </w:pPr>
            <w:r>
              <w:rPr>
                <w:rFonts w:ascii="Calibri" w:eastAsia="Batang" w:hAnsi="Calibri" w:cs="Calibri"/>
                <w:szCs w:val="22"/>
                <w:lang w:eastAsia="ko-KR"/>
              </w:rPr>
              <w:t>Amy Rosen</w:t>
            </w:r>
            <w:r w:rsidR="00A73D87">
              <w:rPr>
                <w:rFonts w:ascii="Calibri" w:eastAsia="Batang" w:hAnsi="Calibri" w:cs="Calibri"/>
                <w:szCs w:val="22"/>
                <w:lang w:eastAsia="ko-KR"/>
              </w:rPr>
              <w:t>thal</w:t>
            </w:r>
          </w:p>
        </w:tc>
      </w:tr>
      <w:tr w:rsidR="003733F0" w:rsidRPr="0032748C" w14:paraId="1F7DC37E" w14:textId="77777777" w:rsidTr="05819454">
        <w:trPr>
          <w:trHeight w:val="322"/>
        </w:trPr>
        <w:tc>
          <w:tcPr>
            <w:tcW w:w="2340" w:type="dxa"/>
            <w:tcBorders>
              <w:top w:val="nil"/>
              <w:left w:val="single" w:sz="8" w:space="0" w:color="C0C0C0"/>
              <w:bottom w:val="single" w:sz="8" w:space="0" w:color="C0C0C0"/>
              <w:right w:val="single" w:sz="8" w:space="0" w:color="C0C0C0"/>
            </w:tcBorders>
            <w:shd w:val="clear" w:color="auto" w:fill="F3F3F3"/>
            <w:tcMar>
              <w:top w:w="14" w:type="dxa"/>
              <w:left w:w="86" w:type="dxa"/>
              <w:bottom w:w="14" w:type="dxa"/>
              <w:right w:w="86" w:type="dxa"/>
            </w:tcMar>
            <w:vAlign w:val="center"/>
            <w:hideMark/>
          </w:tcPr>
          <w:p w14:paraId="686F674B" w14:textId="06C275DC" w:rsidR="003733F0" w:rsidRPr="00A224E0" w:rsidRDefault="003733F0">
            <w:pPr>
              <w:pStyle w:val="allcapsheading"/>
              <w:spacing w:before="0" w:beforeAutospacing="0" w:after="0" w:afterAutospacing="0" w:line="202" w:lineRule="atLeast"/>
              <w:rPr>
                <w:rFonts w:ascii="Calibri" w:hAnsi="Calibri" w:cs="Calibri"/>
                <w:caps/>
                <w:sz w:val="22"/>
                <w:szCs w:val="22"/>
              </w:rPr>
            </w:pPr>
            <w:r w:rsidRPr="00A224E0">
              <w:rPr>
                <w:rFonts w:ascii="Calibri" w:hAnsi="Calibri" w:cs="Calibri"/>
                <w:caps/>
                <w:sz w:val="22"/>
                <w:szCs w:val="22"/>
              </w:rPr>
              <w:t>Note taker</w:t>
            </w:r>
            <w:r w:rsidR="00D350C2">
              <w:rPr>
                <w:rFonts w:ascii="Calibri" w:hAnsi="Calibri" w:cs="Calibri"/>
                <w:caps/>
                <w:sz w:val="22"/>
                <w:szCs w:val="22"/>
              </w:rPr>
              <w:t>S</w:t>
            </w:r>
          </w:p>
        </w:tc>
        <w:tc>
          <w:tcPr>
            <w:tcW w:w="6386" w:type="dxa"/>
            <w:tcBorders>
              <w:top w:val="nil"/>
              <w:left w:val="nil"/>
              <w:bottom w:val="single" w:sz="8" w:space="0" w:color="C0C0C0"/>
              <w:right w:val="single" w:sz="8" w:space="0" w:color="C0C0C0"/>
            </w:tcBorders>
            <w:tcMar>
              <w:top w:w="14" w:type="dxa"/>
              <w:left w:w="86" w:type="dxa"/>
              <w:bottom w:w="14" w:type="dxa"/>
              <w:right w:w="86" w:type="dxa"/>
            </w:tcMar>
            <w:vAlign w:val="center"/>
            <w:hideMark/>
          </w:tcPr>
          <w:p w14:paraId="14DA8DC7" w14:textId="61966151" w:rsidR="00BD6B8D" w:rsidRPr="00A224E0" w:rsidRDefault="00D350C2">
            <w:pPr>
              <w:spacing w:line="202" w:lineRule="atLeast"/>
              <w:rPr>
                <w:rFonts w:ascii="Calibri" w:eastAsia="Batang" w:hAnsi="Calibri" w:cs="Calibri"/>
                <w:szCs w:val="22"/>
                <w:lang w:eastAsia="ko-KR"/>
              </w:rPr>
            </w:pPr>
            <w:r>
              <w:rPr>
                <w:rFonts w:ascii="Calibri" w:hAnsi="Calibri" w:cs="Calibri"/>
                <w:szCs w:val="22"/>
              </w:rPr>
              <w:t xml:space="preserve"> Jocelyn Gordon, Dominique Jeudy</w:t>
            </w:r>
          </w:p>
        </w:tc>
      </w:tr>
    </w:tbl>
    <w:p w14:paraId="09D033E8" w14:textId="77777777" w:rsidR="009D6878" w:rsidRDefault="009D6878" w:rsidP="0DEEF019">
      <w:pPr>
        <w:jc w:val="both"/>
        <w:rPr>
          <w:rFonts w:ascii="Times New Roman" w:hAnsi="Times New Roman" w:cs="Times New Roman"/>
          <w:sz w:val="24"/>
          <w:szCs w:val="24"/>
        </w:rPr>
      </w:pPr>
    </w:p>
    <w:p w14:paraId="7EE641FF" w14:textId="77777777" w:rsidR="009D6878" w:rsidRDefault="009D6878" w:rsidP="0DEEF019">
      <w:pPr>
        <w:jc w:val="both"/>
        <w:rPr>
          <w:rFonts w:ascii="Times New Roman" w:hAnsi="Times New Roman" w:cs="Times New Roman"/>
          <w:sz w:val="24"/>
          <w:szCs w:val="24"/>
        </w:rPr>
      </w:pPr>
    </w:p>
    <w:p w14:paraId="37D6822A" w14:textId="77777777" w:rsidR="009D6878" w:rsidRDefault="009D6878" w:rsidP="0DEEF019">
      <w:pPr>
        <w:jc w:val="both"/>
        <w:rPr>
          <w:rFonts w:ascii="Times New Roman" w:hAnsi="Times New Roman" w:cs="Times New Roman"/>
          <w:sz w:val="24"/>
          <w:szCs w:val="24"/>
        </w:rPr>
      </w:pPr>
    </w:p>
    <w:p w14:paraId="7B0BBDB5" w14:textId="77777777" w:rsidR="009D6878" w:rsidRDefault="009D6878" w:rsidP="0DEEF019">
      <w:pPr>
        <w:jc w:val="both"/>
        <w:rPr>
          <w:rFonts w:ascii="Times New Roman" w:hAnsi="Times New Roman" w:cs="Times New Roman"/>
          <w:sz w:val="24"/>
          <w:szCs w:val="24"/>
        </w:rPr>
      </w:pPr>
    </w:p>
    <w:p w14:paraId="389D7F7A" w14:textId="77777777" w:rsidR="009D6878" w:rsidRDefault="009D6878" w:rsidP="0DEEF019">
      <w:pPr>
        <w:jc w:val="both"/>
        <w:rPr>
          <w:rFonts w:ascii="Times New Roman" w:hAnsi="Times New Roman" w:cs="Times New Roman"/>
          <w:sz w:val="24"/>
          <w:szCs w:val="24"/>
        </w:rPr>
      </w:pPr>
    </w:p>
    <w:p w14:paraId="0E223B5B" w14:textId="77777777" w:rsidR="009D6878" w:rsidRDefault="009D6878" w:rsidP="0DEEF019">
      <w:pPr>
        <w:jc w:val="both"/>
        <w:rPr>
          <w:rFonts w:ascii="Times New Roman" w:hAnsi="Times New Roman" w:cs="Times New Roman"/>
          <w:sz w:val="24"/>
          <w:szCs w:val="24"/>
        </w:rPr>
      </w:pPr>
    </w:p>
    <w:p w14:paraId="4255AE61" w14:textId="77777777" w:rsidR="009D6878" w:rsidRDefault="009D6878" w:rsidP="0DEEF019">
      <w:pPr>
        <w:jc w:val="both"/>
        <w:rPr>
          <w:rFonts w:ascii="Times New Roman" w:hAnsi="Times New Roman" w:cs="Times New Roman"/>
          <w:sz w:val="24"/>
          <w:szCs w:val="24"/>
        </w:rPr>
      </w:pPr>
    </w:p>
    <w:p w14:paraId="2B961B47" w14:textId="77777777" w:rsidR="009D6878" w:rsidRDefault="009D6878" w:rsidP="0DEEF019">
      <w:pPr>
        <w:jc w:val="both"/>
        <w:rPr>
          <w:rFonts w:ascii="Times New Roman" w:hAnsi="Times New Roman" w:cs="Times New Roman"/>
          <w:sz w:val="24"/>
          <w:szCs w:val="24"/>
        </w:rPr>
      </w:pPr>
    </w:p>
    <w:p w14:paraId="1D620768" w14:textId="77777777" w:rsidR="009D6878" w:rsidRDefault="009D6878" w:rsidP="0DEEF019">
      <w:pPr>
        <w:jc w:val="both"/>
        <w:rPr>
          <w:rFonts w:ascii="Times New Roman" w:hAnsi="Times New Roman" w:cs="Times New Roman"/>
          <w:sz w:val="24"/>
          <w:szCs w:val="24"/>
        </w:rPr>
      </w:pPr>
    </w:p>
    <w:p w14:paraId="55328D29" w14:textId="77777777" w:rsidR="009D6878" w:rsidRDefault="009D6878" w:rsidP="0DEEF019">
      <w:pPr>
        <w:jc w:val="both"/>
        <w:rPr>
          <w:rFonts w:ascii="Times New Roman" w:hAnsi="Times New Roman" w:cs="Times New Roman"/>
          <w:sz w:val="24"/>
          <w:szCs w:val="24"/>
        </w:rPr>
      </w:pPr>
    </w:p>
    <w:p w14:paraId="2CC0B6A4" w14:textId="77777777" w:rsidR="009D6878" w:rsidRDefault="009D6878" w:rsidP="0DEEF019">
      <w:pPr>
        <w:jc w:val="both"/>
        <w:rPr>
          <w:rFonts w:ascii="Times New Roman" w:hAnsi="Times New Roman" w:cs="Times New Roman"/>
          <w:sz w:val="24"/>
          <w:szCs w:val="24"/>
        </w:rPr>
      </w:pPr>
    </w:p>
    <w:p w14:paraId="39E0D5EC" w14:textId="77777777" w:rsidR="009D6878" w:rsidRDefault="009D6878" w:rsidP="0DEEF019">
      <w:pPr>
        <w:jc w:val="both"/>
        <w:rPr>
          <w:rFonts w:ascii="Times New Roman" w:hAnsi="Times New Roman" w:cs="Times New Roman"/>
          <w:sz w:val="24"/>
          <w:szCs w:val="24"/>
        </w:rPr>
      </w:pPr>
    </w:p>
    <w:p w14:paraId="68B0E7C2" w14:textId="77777777" w:rsidR="00652178" w:rsidRPr="00EB5010" w:rsidRDefault="00652178" w:rsidP="00652178">
      <w:pPr>
        <w:tabs>
          <w:tab w:val="center" w:pos="720"/>
          <w:tab w:val="center" w:pos="2674"/>
        </w:tabs>
        <w:spacing w:after="26" w:line="249" w:lineRule="auto"/>
        <w:rPr>
          <w:rFonts w:asciiTheme="minorHAnsi" w:hAnsiTheme="minorHAnsi" w:cstheme="minorHAnsi"/>
          <w:sz w:val="16"/>
          <w:szCs w:val="16"/>
        </w:rPr>
      </w:pPr>
    </w:p>
    <w:p w14:paraId="65B7E374" w14:textId="77777777" w:rsidR="00652178" w:rsidRPr="000827CD" w:rsidRDefault="00652178" w:rsidP="00652178">
      <w:pPr>
        <w:numPr>
          <w:ilvl w:val="0"/>
          <w:numId w:val="1"/>
        </w:numPr>
        <w:autoSpaceDE w:val="0"/>
        <w:autoSpaceDN w:val="0"/>
        <w:adjustRightInd w:val="0"/>
        <w:contextualSpacing/>
        <w:rPr>
          <w:rFonts w:ascii="Calibri" w:hAnsi="Calibri" w:cs="Calibri"/>
          <w:b/>
          <w:sz w:val="24"/>
          <w:szCs w:val="24"/>
        </w:rPr>
      </w:pPr>
      <w:bookmarkStart w:id="0" w:name="_Hlk131423429"/>
      <w:bookmarkStart w:id="1" w:name="_Hlk100144511"/>
      <w:r w:rsidRPr="00E15938">
        <w:rPr>
          <w:rFonts w:ascii="Calibri" w:hAnsi="Calibri" w:cs="Calibri"/>
          <w:b/>
          <w:bCs/>
          <w:sz w:val="24"/>
          <w:szCs w:val="24"/>
        </w:rPr>
        <w:t xml:space="preserve">Council Organizational Matters  </w:t>
      </w:r>
    </w:p>
    <w:p w14:paraId="58F48E86" w14:textId="77777777" w:rsidR="000827CD" w:rsidRPr="00E15938" w:rsidRDefault="000827CD" w:rsidP="000827CD">
      <w:pPr>
        <w:autoSpaceDE w:val="0"/>
        <w:autoSpaceDN w:val="0"/>
        <w:adjustRightInd w:val="0"/>
        <w:contextualSpacing/>
        <w:rPr>
          <w:rFonts w:ascii="Calibri" w:hAnsi="Calibri" w:cs="Calibri"/>
          <w:b/>
          <w:sz w:val="24"/>
          <w:szCs w:val="24"/>
        </w:rPr>
      </w:pPr>
    </w:p>
    <w:p w14:paraId="2279A613" w14:textId="5C7F7960" w:rsidR="00D11256" w:rsidRDefault="00781EB0" w:rsidP="00367D59">
      <w:pPr>
        <w:pStyle w:val="PlainText"/>
        <w:numPr>
          <w:ilvl w:val="0"/>
          <w:numId w:val="11"/>
        </w:numPr>
        <w:spacing w:line="259" w:lineRule="auto"/>
        <w:contextualSpacing/>
        <w:rPr>
          <w:rFonts w:cs="Calibri"/>
          <w:sz w:val="24"/>
          <w:szCs w:val="24"/>
        </w:rPr>
      </w:pPr>
      <w:r w:rsidRPr="00781EB0">
        <w:rPr>
          <w:rFonts w:cs="Calibri"/>
          <w:b/>
          <w:bCs/>
          <w:sz w:val="24"/>
          <w:szCs w:val="24"/>
        </w:rPr>
        <w:t>Minutes</w:t>
      </w:r>
      <w:r>
        <w:rPr>
          <w:rFonts w:cs="Calibri"/>
          <w:sz w:val="24"/>
          <w:szCs w:val="24"/>
        </w:rPr>
        <w:t>:</w:t>
      </w:r>
      <w:r w:rsidR="005921F9">
        <w:rPr>
          <w:rFonts w:cs="Calibri"/>
          <w:sz w:val="24"/>
          <w:szCs w:val="24"/>
        </w:rPr>
        <w:t xml:space="preserve"> </w:t>
      </w:r>
      <w:r>
        <w:rPr>
          <w:rFonts w:cs="Calibri"/>
          <w:sz w:val="24"/>
          <w:szCs w:val="24"/>
        </w:rPr>
        <w:t>M</w:t>
      </w:r>
      <w:r w:rsidR="000C7E7E" w:rsidRPr="008C09B4">
        <w:rPr>
          <w:rFonts w:cs="Calibri"/>
          <w:sz w:val="24"/>
          <w:szCs w:val="24"/>
        </w:rPr>
        <w:t xml:space="preserve">eeting </w:t>
      </w:r>
      <w:r w:rsidR="006A4DE5" w:rsidRPr="008C09B4">
        <w:rPr>
          <w:rFonts w:cs="Calibri"/>
          <w:sz w:val="24"/>
          <w:szCs w:val="24"/>
        </w:rPr>
        <w:t>b</w:t>
      </w:r>
      <w:r w:rsidR="000C7E7E" w:rsidRPr="008C09B4">
        <w:rPr>
          <w:rFonts w:cs="Calibri"/>
          <w:sz w:val="24"/>
          <w:szCs w:val="24"/>
        </w:rPr>
        <w:t xml:space="preserve">rought to order </w:t>
      </w:r>
      <w:r w:rsidR="00676439" w:rsidRPr="008C09B4">
        <w:rPr>
          <w:rFonts w:cs="Calibri"/>
          <w:sz w:val="24"/>
          <w:szCs w:val="24"/>
        </w:rPr>
        <w:t xml:space="preserve">by Council Chair Undersecretary Amy Rosenthal </w:t>
      </w:r>
      <w:r w:rsidR="006A4DE5" w:rsidRPr="008C09B4">
        <w:rPr>
          <w:rFonts w:cs="Calibri"/>
          <w:sz w:val="24"/>
          <w:szCs w:val="24"/>
        </w:rPr>
        <w:t xml:space="preserve">and </w:t>
      </w:r>
      <w:r w:rsidR="00676439" w:rsidRPr="008C09B4">
        <w:rPr>
          <w:rFonts w:cs="Calibri"/>
          <w:sz w:val="24"/>
          <w:szCs w:val="24"/>
        </w:rPr>
        <w:t xml:space="preserve">unanimous </w:t>
      </w:r>
      <w:r w:rsidR="00124613" w:rsidRPr="008C09B4">
        <w:rPr>
          <w:rFonts w:cs="Calibri"/>
          <w:sz w:val="24"/>
          <w:szCs w:val="24"/>
        </w:rPr>
        <w:t>motion passed to open the meeting.</w:t>
      </w:r>
      <w:r w:rsidR="000C7E7E" w:rsidRPr="008C09B4">
        <w:rPr>
          <w:rFonts w:cs="Calibri"/>
          <w:sz w:val="24"/>
          <w:szCs w:val="24"/>
        </w:rPr>
        <w:t xml:space="preserve"> </w:t>
      </w:r>
      <w:r w:rsidR="007117B9" w:rsidRPr="008C09B4">
        <w:rPr>
          <w:rFonts w:cs="Calibri"/>
          <w:sz w:val="24"/>
          <w:szCs w:val="24"/>
        </w:rPr>
        <w:t xml:space="preserve"> </w:t>
      </w:r>
      <w:r w:rsidR="00743931">
        <w:rPr>
          <w:rFonts w:cs="Calibri"/>
          <w:sz w:val="24"/>
          <w:szCs w:val="24"/>
        </w:rPr>
        <w:t xml:space="preserve">Chris H. noted that </w:t>
      </w:r>
      <w:r w:rsidR="00563FFC">
        <w:rPr>
          <w:rFonts w:cs="Calibri"/>
          <w:sz w:val="24"/>
          <w:szCs w:val="24"/>
        </w:rPr>
        <w:t>minutes</w:t>
      </w:r>
      <w:r w:rsidR="000C3564">
        <w:rPr>
          <w:rFonts w:cs="Calibri"/>
          <w:sz w:val="24"/>
          <w:szCs w:val="24"/>
        </w:rPr>
        <w:t xml:space="preserve"> </w:t>
      </w:r>
      <w:r w:rsidR="00E95A55">
        <w:rPr>
          <w:rFonts w:cs="Calibri"/>
          <w:sz w:val="24"/>
          <w:szCs w:val="24"/>
        </w:rPr>
        <w:t>appeared less</w:t>
      </w:r>
      <w:r w:rsidR="00563FFC">
        <w:rPr>
          <w:rFonts w:cs="Calibri"/>
          <w:sz w:val="24"/>
          <w:szCs w:val="24"/>
        </w:rPr>
        <w:t xml:space="preserve"> detailed</w:t>
      </w:r>
      <w:r w:rsidR="000C3564">
        <w:rPr>
          <w:rFonts w:cs="Calibri"/>
          <w:sz w:val="24"/>
          <w:szCs w:val="24"/>
        </w:rPr>
        <w:t xml:space="preserve">, Request made to record meetings going forward and to provide notes including speaker names in Council </w:t>
      </w:r>
      <w:r w:rsidR="00367D59">
        <w:rPr>
          <w:rFonts w:cs="Calibri"/>
          <w:sz w:val="24"/>
          <w:szCs w:val="24"/>
        </w:rPr>
        <w:t xml:space="preserve">minutes. </w:t>
      </w:r>
      <w:bookmarkEnd w:id="0"/>
      <w:bookmarkEnd w:id="1"/>
      <w:r w:rsidR="00367D59">
        <w:rPr>
          <w:rFonts w:cs="Calibri"/>
          <w:sz w:val="24"/>
          <w:szCs w:val="24"/>
        </w:rPr>
        <w:t xml:space="preserve"> </w:t>
      </w:r>
      <w:r w:rsidR="00B159C6" w:rsidRPr="008C09B4">
        <w:rPr>
          <w:rFonts w:cs="Calibri"/>
          <w:sz w:val="24"/>
          <w:szCs w:val="24"/>
        </w:rPr>
        <w:t>Motion made second</w:t>
      </w:r>
      <w:r w:rsidR="00B159C6">
        <w:rPr>
          <w:rFonts w:cs="Calibri"/>
          <w:sz w:val="24"/>
          <w:szCs w:val="24"/>
        </w:rPr>
        <w:t>ed</w:t>
      </w:r>
      <w:r w:rsidR="00B159C6" w:rsidRPr="008C09B4">
        <w:rPr>
          <w:rFonts w:cs="Calibri"/>
          <w:sz w:val="24"/>
          <w:szCs w:val="24"/>
        </w:rPr>
        <w:t xml:space="preserve"> and </w:t>
      </w:r>
      <w:r w:rsidR="00B159C6">
        <w:rPr>
          <w:rFonts w:cs="Calibri"/>
          <w:sz w:val="24"/>
          <w:szCs w:val="24"/>
        </w:rPr>
        <w:t>passed</w:t>
      </w:r>
      <w:r w:rsidR="00B159C6" w:rsidRPr="008C09B4">
        <w:rPr>
          <w:rFonts w:cs="Calibri"/>
          <w:sz w:val="24"/>
          <w:szCs w:val="24"/>
        </w:rPr>
        <w:t xml:space="preserve"> to approve the minutes from</w:t>
      </w:r>
      <w:r w:rsidR="00B159C6">
        <w:rPr>
          <w:rFonts w:cs="Calibri"/>
          <w:sz w:val="24"/>
          <w:szCs w:val="24"/>
        </w:rPr>
        <w:t xml:space="preserve"> February</w:t>
      </w:r>
      <w:r w:rsidR="00B159C6" w:rsidRPr="008C09B4">
        <w:rPr>
          <w:rFonts w:cs="Calibri"/>
          <w:sz w:val="24"/>
          <w:szCs w:val="24"/>
        </w:rPr>
        <w:t xml:space="preserve"> 202</w:t>
      </w:r>
      <w:r w:rsidR="00B159C6">
        <w:rPr>
          <w:rFonts w:cs="Calibri"/>
          <w:sz w:val="24"/>
          <w:szCs w:val="24"/>
        </w:rPr>
        <w:t xml:space="preserve">6 </w:t>
      </w:r>
      <w:r w:rsidR="00B159C6" w:rsidRPr="008C09B4">
        <w:rPr>
          <w:rFonts w:cs="Calibri"/>
          <w:sz w:val="24"/>
          <w:szCs w:val="24"/>
        </w:rPr>
        <w:t>Council meeting</w:t>
      </w:r>
      <w:r w:rsidR="00575CC9">
        <w:rPr>
          <w:rFonts w:cs="Calibri"/>
          <w:sz w:val="24"/>
          <w:szCs w:val="24"/>
        </w:rPr>
        <w:t xml:space="preserve"> (</w:t>
      </w:r>
      <w:r w:rsidR="00CD0EC9">
        <w:rPr>
          <w:rFonts w:cs="Calibri"/>
          <w:sz w:val="24"/>
          <w:szCs w:val="24"/>
        </w:rPr>
        <w:t>7 votes in favor and 1 opposed)</w:t>
      </w:r>
      <w:r w:rsidR="00F6043D">
        <w:rPr>
          <w:rFonts w:cs="Calibri"/>
          <w:sz w:val="24"/>
          <w:szCs w:val="24"/>
        </w:rPr>
        <w:t>.</w:t>
      </w:r>
      <w:r w:rsidR="00CD0EC9">
        <w:rPr>
          <w:rFonts w:cs="Calibri"/>
          <w:sz w:val="24"/>
          <w:szCs w:val="24"/>
        </w:rPr>
        <w:t xml:space="preserve">  </w:t>
      </w:r>
    </w:p>
    <w:p w14:paraId="4F7B2B1D" w14:textId="4AA3EA23" w:rsidR="003942C5" w:rsidRDefault="00CD0EC9" w:rsidP="00367D59">
      <w:pPr>
        <w:pStyle w:val="PlainText"/>
        <w:numPr>
          <w:ilvl w:val="0"/>
          <w:numId w:val="11"/>
        </w:numPr>
        <w:spacing w:line="259" w:lineRule="auto"/>
        <w:contextualSpacing/>
        <w:rPr>
          <w:rFonts w:cs="Calibri"/>
          <w:sz w:val="24"/>
          <w:szCs w:val="24"/>
        </w:rPr>
      </w:pPr>
      <w:r>
        <w:rPr>
          <w:rFonts w:cs="Calibri"/>
          <w:sz w:val="24"/>
          <w:szCs w:val="24"/>
        </w:rPr>
        <w:t xml:space="preserve"> </w:t>
      </w:r>
      <w:r w:rsidR="00781EB0" w:rsidRPr="00781EB0">
        <w:rPr>
          <w:rFonts w:cs="Calibri"/>
          <w:b/>
          <w:bCs/>
          <w:sz w:val="24"/>
          <w:szCs w:val="24"/>
        </w:rPr>
        <w:t>Council Seats</w:t>
      </w:r>
      <w:r w:rsidR="00D11256" w:rsidRPr="00781EB0">
        <w:rPr>
          <w:rFonts w:cs="Calibri"/>
          <w:b/>
          <w:bCs/>
          <w:sz w:val="24"/>
          <w:szCs w:val="24"/>
        </w:rPr>
        <w:t xml:space="preserve">. </w:t>
      </w:r>
      <w:r w:rsidR="00D11256">
        <w:rPr>
          <w:rFonts w:cs="Calibri"/>
          <w:sz w:val="24"/>
          <w:szCs w:val="24"/>
        </w:rPr>
        <w:t>Chair reminded Council that there are 2 open seats</w:t>
      </w:r>
      <w:r w:rsidR="00BE7E29">
        <w:rPr>
          <w:rFonts w:cs="Calibri"/>
          <w:sz w:val="24"/>
          <w:szCs w:val="24"/>
        </w:rPr>
        <w:t>.</w:t>
      </w:r>
      <w:r w:rsidR="003217C3">
        <w:rPr>
          <w:rFonts w:cs="Calibri"/>
          <w:sz w:val="24"/>
          <w:szCs w:val="24"/>
        </w:rPr>
        <w:t xml:space="preserve"> </w:t>
      </w:r>
      <w:r w:rsidR="00BE7E29">
        <w:rPr>
          <w:rFonts w:cs="Calibri"/>
          <w:sz w:val="24"/>
          <w:szCs w:val="24"/>
        </w:rPr>
        <w:t xml:space="preserve">MFP program is working on filling one. </w:t>
      </w:r>
      <w:r w:rsidR="00FE404F">
        <w:rPr>
          <w:rFonts w:cs="Calibri"/>
          <w:sz w:val="24"/>
          <w:szCs w:val="24"/>
        </w:rPr>
        <w:t>Chair has</w:t>
      </w:r>
      <w:r w:rsidR="00BE7E29">
        <w:rPr>
          <w:rFonts w:cs="Calibri"/>
          <w:sz w:val="24"/>
          <w:szCs w:val="24"/>
        </w:rPr>
        <w:t xml:space="preserve"> been in touch with GO regarding filling the second seat.</w:t>
      </w:r>
      <w:r w:rsidR="00FE404F">
        <w:rPr>
          <w:rFonts w:cs="Calibri"/>
          <w:sz w:val="24"/>
          <w:szCs w:val="24"/>
        </w:rPr>
        <w:t xml:space="preserve"> GO is aware that it is of import to Council</w:t>
      </w:r>
      <w:r w:rsidR="00CA4F32">
        <w:rPr>
          <w:rFonts w:cs="Calibri"/>
          <w:sz w:val="24"/>
          <w:szCs w:val="24"/>
        </w:rPr>
        <w:t>.</w:t>
      </w:r>
      <w:r w:rsidR="00FE404F">
        <w:rPr>
          <w:rFonts w:cs="Calibri"/>
          <w:sz w:val="24"/>
          <w:szCs w:val="24"/>
        </w:rPr>
        <w:t xml:space="preserve"> The process </w:t>
      </w:r>
      <w:r w:rsidR="00781EB0">
        <w:rPr>
          <w:rFonts w:cs="Calibri"/>
          <w:sz w:val="24"/>
          <w:szCs w:val="24"/>
        </w:rPr>
        <w:t xml:space="preserve">of filling it </w:t>
      </w:r>
      <w:r w:rsidR="00FE404F">
        <w:rPr>
          <w:rFonts w:cs="Calibri"/>
          <w:sz w:val="24"/>
          <w:szCs w:val="24"/>
        </w:rPr>
        <w:t xml:space="preserve">is in play. </w:t>
      </w:r>
    </w:p>
    <w:p w14:paraId="5B58D685" w14:textId="33F39349" w:rsidR="00CA4F32" w:rsidRPr="003942C5" w:rsidRDefault="005921F9" w:rsidP="00CA4F32">
      <w:pPr>
        <w:pStyle w:val="PlainText"/>
        <w:spacing w:line="259" w:lineRule="auto"/>
        <w:ind w:left="720"/>
        <w:contextualSpacing/>
        <w:rPr>
          <w:rFonts w:cs="Calibri"/>
          <w:sz w:val="24"/>
          <w:szCs w:val="24"/>
        </w:rPr>
      </w:pPr>
      <w:r>
        <w:rPr>
          <w:rFonts w:cs="Calibri"/>
          <w:sz w:val="24"/>
          <w:szCs w:val="24"/>
        </w:rPr>
        <w:t>Members</w:t>
      </w:r>
      <w:r w:rsidR="00CA4F32">
        <w:rPr>
          <w:rFonts w:cs="Calibri"/>
          <w:sz w:val="24"/>
          <w:szCs w:val="24"/>
        </w:rPr>
        <w:t xml:space="preserve"> of public </w:t>
      </w:r>
      <w:r w:rsidR="003217C3">
        <w:rPr>
          <w:rFonts w:cs="Calibri"/>
          <w:sz w:val="24"/>
          <w:szCs w:val="24"/>
        </w:rPr>
        <w:t>asked</w:t>
      </w:r>
      <w:r w:rsidR="00780184">
        <w:rPr>
          <w:rFonts w:cs="Calibri"/>
          <w:sz w:val="24"/>
          <w:szCs w:val="24"/>
        </w:rPr>
        <w:t xml:space="preserve"> how the seats </w:t>
      </w:r>
      <w:r w:rsidR="00B76B90">
        <w:rPr>
          <w:rFonts w:cs="Calibri"/>
          <w:sz w:val="24"/>
          <w:szCs w:val="24"/>
        </w:rPr>
        <w:t>were</w:t>
      </w:r>
      <w:r w:rsidR="00780184">
        <w:rPr>
          <w:rFonts w:cs="Calibri"/>
          <w:sz w:val="24"/>
          <w:szCs w:val="24"/>
        </w:rPr>
        <w:t xml:space="preserve"> filled. Chair</w:t>
      </w:r>
      <w:r w:rsidR="00323AC5">
        <w:rPr>
          <w:rFonts w:cs="Calibri"/>
          <w:sz w:val="24"/>
          <w:szCs w:val="24"/>
        </w:rPr>
        <w:t xml:space="preserve"> stated that one seat is to be filled by the Governor’s Commission on Disability.</w:t>
      </w:r>
      <w:r w:rsidR="00A04EAC">
        <w:rPr>
          <w:rFonts w:cs="Calibri"/>
          <w:sz w:val="24"/>
          <w:szCs w:val="24"/>
        </w:rPr>
        <w:t xml:space="preserve"> Commission is getting its members appointed and once appointed it will</w:t>
      </w:r>
      <w:r w:rsidR="003217C3">
        <w:rPr>
          <w:rFonts w:cs="Calibri"/>
          <w:sz w:val="24"/>
          <w:szCs w:val="24"/>
        </w:rPr>
        <w:t xml:space="preserve"> fill the Council seat.</w:t>
      </w:r>
      <w:r>
        <w:rPr>
          <w:rFonts w:cs="Calibri"/>
          <w:sz w:val="24"/>
          <w:szCs w:val="24"/>
        </w:rPr>
        <w:t xml:space="preserve"> Union </w:t>
      </w:r>
      <w:r w:rsidR="006A5277">
        <w:rPr>
          <w:rFonts w:cs="Calibri"/>
          <w:sz w:val="24"/>
          <w:szCs w:val="24"/>
        </w:rPr>
        <w:t>asked</w:t>
      </w:r>
      <w:r w:rsidR="00DC1DC8">
        <w:rPr>
          <w:rFonts w:cs="Calibri"/>
          <w:sz w:val="24"/>
          <w:szCs w:val="24"/>
        </w:rPr>
        <w:t xml:space="preserve"> about appointment source for </w:t>
      </w:r>
      <w:r w:rsidR="00B76B90">
        <w:rPr>
          <w:rFonts w:cs="Calibri"/>
          <w:sz w:val="24"/>
          <w:szCs w:val="24"/>
        </w:rPr>
        <w:t>the MFP</w:t>
      </w:r>
      <w:r w:rsidR="00DC1DC8">
        <w:rPr>
          <w:rFonts w:cs="Calibri"/>
          <w:sz w:val="24"/>
          <w:szCs w:val="24"/>
        </w:rPr>
        <w:t xml:space="preserve"> seat and ED shared that the MFP appointment was </w:t>
      </w:r>
      <w:r w:rsidR="00B76B90">
        <w:rPr>
          <w:rFonts w:cs="Calibri"/>
          <w:sz w:val="24"/>
          <w:szCs w:val="24"/>
        </w:rPr>
        <w:t>made</w:t>
      </w:r>
      <w:r w:rsidR="00DC1DC8">
        <w:rPr>
          <w:rFonts w:cs="Calibri"/>
          <w:sz w:val="24"/>
          <w:szCs w:val="24"/>
        </w:rPr>
        <w:t xml:space="preserve"> by the Attorney General.     </w:t>
      </w:r>
    </w:p>
    <w:p w14:paraId="33A13CBD" w14:textId="77777777" w:rsidR="004B69A2" w:rsidRDefault="00EB6D1B" w:rsidP="00BA0012">
      <w:pPr>
        <w:pStyle w:val="PlainText"/>
        <w:numPr>
          <w:ilvl w:val="0"/>
          <w:numId w:val="1"/>
        </w:numPr>
        <w:spacing w:line="259" w:lineRule="auto"/>
        <w:contextualSpacing/>
        <w:rPr>
          <w:rFonts w:cs="Calibri"/>
          <w:sz w:val="24"/>
          <w:szCs w:val="24"/>
        </w:rPr>
      </w:pPr>
      <w:r w:rsidRPr="004B69A2">
        <w:rPr>
          <w:rFonts w:cs="Calibri"/>
          <w:b/>
          <w:bCs/>
          <w:sz w:val="24"/>
          <w:szCs w:val="24"/>
        </w:rPr>
        <w:lastRenderedPageBreak/>
        <w:t>Budget Update</w:t>
      </w:r>
      <w:r w:rsidR="0078687F" w:rsidRPr="004B69A2">
        <w:rPr>
          <w:rFonts w:cs="Calibri"/>
          <w:sz w:val="24"/>
          <w:szCs w:val="24"/>
        </w:rPr>
        <w:t>.</w:t>
      </w:r>
      <w:r w:rsidR="00F75010" w:rsidRPr="004B69A2">
        <w:rPr>
          <w:rFonts w:cs="Calibri"/>
          <w:sz w:val="24"/>
          <w:szCs w:val="24"/>
        </w:rPr>
        <w:t xml:space="preserve"> </w:t>
      </w:r>
      <w:r w:rsidR="002C0438" w:rsidRPr="004B69A2">
        <w:rPr>
          <w:rFonts w:cs="Calibri"/>
          <w:sz w:val="24"/>
          <w:szCs w:val="24"/>
        </w:rPr>
        <w:t xml:space="preserve">Chair reported that there are no changes </w:t>
      </w:r>
      <w:r w:rsidR="003A09DF" w:rsidRPr="004B69A2">
        <w:rPr>
          <w:rFonts w:cs="Calibri"/>
          <w:sz w:val="24"/>
          <w:szCs w:val="24"/>
        </w:rPr>
        <w:t xml:space="preserve">in status in terms of EHS financial outlook. </w:t>
      </w:r>
      <w:r w:rsidR="00FE3373" w:rsidRPr="004B69A2">
        <w:rPr>
          <w:rFonts w:cs="Calibri"/>
          <w:sz w:val="24"/>
          <w:szCs w:val="24"/>
        </w:rPr>
        <w:t xml:space="preserve">EHS continues to navigate some difficult budget times. House budget comes out this week. </w:t>
      </w:r>
      <w:r w:rsidR="003727B4" w:rsidRPr="004B69A2">
        <w:rPr>
          <w:rFonts w:cs="Calibri"/>
          <w:sz w:val="24"/>
          <w:szCs w:val="24"/>
        </w:rPr>
        <w:t xml:space="preserve">Chris H. </w:t>
      </w:r>
      <w:r w:rsidR="00E3322B" w:rsidRPr="004B69A2">
        <w:rPr>
          <w:rFonts w:cs="Calibri"/>
          <w:sz w:val="24"/>
          <w:szCs w:val="24"/>
        </w:rPr>
        <w:t xml:space="preserve"> shared </w:t>
      </w:r>
      <w:r w:rsidR="003727B4" w:rsidRPr="004B69A2">
        <w:rPr>
          <w:rFonts w:cs="Calibri"/>
          <w:sz w:val="24"/>
          <w:szCs w:val="24"/>
        </w:rPr>
        <w:t xml:space="preserve">that state revenue has come in 3% higher than expected.  </w:t>
      </w:r>
      <w:r w:rsidR="00E3322B" w:rsidRPr="004B69A2">
        <w:rPr>
          <w:rFonts w:cs="Calibri"/>
          <w:sz w:val="24"/>
          <w:szCs w:val="24"/>
        </w:rPr>
        <w:t xml:space="preserve">He pointed out that the Governor’s cuts have been the same </w:t>
      </w:r>
      <w:r w:rsidR="00333CFC" w:rsidRPr="004B69A2">
        <w:rPr>
          <w:rFonts w:cs="Calibri"/>
          <w:sz w:val="24"/>
          <w:szCs w:val="24"/>
        </w:rPr>
        <w:t>- and</w:t>
      </w:r>
      <w:r w:rsidR="00704E85" w:rsidRPr="004B69A2">
        <w:rPr>
          <w:rFonts w:cs="Calibri"/>
          <w:sz w:val="24"/>
          <w:szCs w:val="24"/>
        </w:rPr>
        <w:t xml:space="preserve"> appear to be based on cutting agency budgets rather than </w:t>
      </w:r>
      <w:r w:rsidR="005F067C" w:rsidRPr="004B69A2">
        <w:rPr>
          <w:rFonts w:cs="Calibri"/>
          <w:sz w:val="24"/>
          <w:szCs w:val="24"/>
        </w:rPr>
        <w:t xml:space="preserve">the value of any </w:t>
      </w:r>
      <w:proofErr w:type="gramStart"/>
      <w:r w:rsidR="005F067C" w:rsidRPr="004B69A2">
        <w:rPr>
          <w:rFonts w:cs="Calibri"/>
          <w:sz w:val="24"/>
          <w:szCs w:val="24"/>
        </w:rPr>
        <w:t xml:space="preserve">particular </w:t>
      </w:r>
      <w:r w:rsidR="00471477" w:rsidRPr="004B69A2">
        <w:rPr>
          <w:rFonts w:cs="Calibri"/>
          <w:sz w:val="24"/>
          <w:szCs w:val="24"/>
        </w:rPr>
        <w:t>program</w:t>
      </w:r>
      <w:proofErr w:type="gramEnd"/>
      <w:r w:rsidR="00333CFC" w:rsidRPr="004B69A2">
        <w:rPr>
          <w:rFonts w:cs="Calibri"/>
          <w:sz w:val="24"/>
          <w:szCs w:val="24"/>
        </w:rPr>
        <w:t xml:space="preserve">.  </w:t>
      </w:r>
      <w:r w:rsidR="005F067C" w:rsidRPr="004B69A2">
        <w:rPr>
          <w:rFonts w:cs="Calibri"/>
          <w:sz w:val="24"/>
          <w:szCs w:val="24"/>
        </w:rPr>
        <w:t xml:space="preserve"> Council members need to keep this in mind.  The </w:t>
      </w:r>
      <w:r w:rsidR="00471477" w:rsidRPr="004B69A2">
        <w:rPr>
          <w:rFonts w:cs="Calibri"/>
          <w:sz w:val="24"/>
          <w:szCs w:val="24"/>
        </w:rPr>
        <w:t xml:space="preserve">PCA </w:t>
      </w:r>
      <w:r w:rsidR="005F067C" w:rsidRPr="004B69A2">
        <w:rPr>
          <w:rFonts w:cs="Calibri"/>
          <w:sz w:val="24"/>
          <w:szCs w:val="24"/>
        </w:rPr>
        <w:t xml:space="preserve">Working Group identified ~34M </w:t>
      </w:r>
      <w:r w:rsidR="00471477" w:rsidRPr="004B69A2">
        <w:rPr>
          <w:rFonts w:cs="Calibri"/>
          <w:sz w:val="24"/>
          <w:szCs w:val="24"/>
        </w:rPr>
        <w:t xml:space="preserve">in cuts and could not identify others. </w:t>
      </w:r>
      <w:r w:rsidR="00333CFC" w:rsidRPr="004B69A2">
        <w:rPr>
          <w:rFonts w:cs="Calibri"/>
          <w:sz w:val="24"/>
          <w:szCs w:val="24"/>
        </w:rPr>
        <w:t>It is up to this Council</w:t>
      </w:r>
      <w:r w:rsidR="00D351B7" w:rsidRPr="004B69A2">
        <w:rPr>
          <w:rFonts w:cs="Calibri"/>
          <w:sz w:val="24"/>
          <w:szCs w:val="24"/>
        </w:rPr>
        <w:t>—made up of a super majority of CEs</w:t>
      </w:r>
      <w:r w:rsidR="004B69A2" w:rsidRPr="004B69A2">
        <w:rPr>
          <w:rFonts w:cs="Calibri"/>
          <w:sz w:val="24"/>
          <w:szCs w:val="24"/>
        </w:rPr>
        <w:t>—to keep the administration accountable for the program</w:t>
      </w:r>
      <w:r w:rsidR="00333CFC" w:rsidRPr="004B69A2">
        <w:rPr>
          <w:rFonts w:cs="Calibri"/>
          <w:sz w:val="24"/>
          <w:szCs w:val="24"/>
        </w:rPr>
        <w:t>, stated Chris</w:t>
      </w:r>
      <w:r w:rsidR="004B69A2" w:rsidRPr="004B69A2">
        <w:rPr>
          <w:rFonts w:cs="Calibri"/>
          <w:sz w:val="24"/>
          <w:szCs w:val="24"/>
        </w:rPr>
        <w:t>.</w:t>
      </w:r>
      <w:r w:rsidR="00333CFC" w:rsidRPr="004B69A2">
        <w:rPr>
          <w:rFonts w:cs="Calibri"/>
          <w:sz w:val="24"/>
          <w:szCs w:val="24"/>
        </w:rPr>
        <w:t xml:space="preserve"> </w:t>
      </w:r>
      <w:r w:rsidR="003025B9" w:rsidRPr="004B69A2">
        <w:rPr>
          <w:rFonts w:cs="Calibri"/>
          <w:sz w:val="24"/>
          <w:szCs w:val="24"/>
        </w:rPr>
        <w:t xml:space="preserve"> </w:t>
      </w:r>
    </w:p>
    <w:p w14:paraId="0DAF93FB" w14:textId="42884E8D" w:rsidR="000F47F2" w:rsidRPr="004B69A2" w:rsidRDefault="00F26855" w:rsidP="00BA0012">
      <w:pPr>
        <w:pStyle w:val="PlainText"/>
        <w:numPr>
          <w:ilvl w:val="0"/>
          <w:numId w:val="1"/>
        </w:numPr>
        <w:spacing w:line="259" w:lineRule="auto"/>
        <w:contextualSpacing/>
        <w:rPr>
          <w:rFonts w:cs="Calibri"/>
          <w:sz w:val="24"/>
          <w:szCs w:val="24"/>
        </w:rPr>
      </w:pPr>
      <w:r>
        <w:rPr>
          <w:rFonts w:cs="Calibri"/>
          <w:b/>
          <w:bCs/>
          <w:color w:val="000000" w:themeColor="text1"/>
          <w:sz w:val="24"/>
          <w:szCs w:val="24"/>
        </w:rPr>
        <w:t xml:space="preserve">DPPC and AGE </w:t>
      </w:r>
      <w:r w:rsidR="00D87136">
        <w:rPr>
          <w:rFonts w:cs="Calibri"/>
          <w:b/>
          <w:bCs/>
          <w:color w:val="000000" w:themeColor="text1"/>
          <w:sz w:val="24"/>
          <w:szCs w:val="24"/>
        </w:rPr>
        <w:t xml:space="preserve">Presentation on Abuse  </w:t>
      </w:r>
      <w:r w:rsidR="002D5ECD" w:rsidRPr="004B69A2">
        <w:rPr>
          <w:rFonts w:cs="Calibri"/>
          <w:b/>
          <w:bCs/>
          <w:color w:val="000000" w:themeColor="text1"/>
          <w:sz w:val="24"/>
          <w:szCs w:val="24"/>
        </w:rPr>
        <w:t xml:space="preserve">  </w:t>
      </w:r>
    </w:p>
    <w:p w14:paraId="02350F71" w14:textId="5E7AA021" w:rsidR="004C5BEE" w:rsidRDefault="009C5B69" w:rsidP="00A110A8">
      <w:pPr>
        <w:pStyle w:val="PlainText"/>
        <w:spacing w:line="259" w:lineRule="auto"/>
        <w:ind w:left="720"/>
        <w:contextualSpacing/>
        <w:rPr>
          <w:rFonts w:cs="Calibri"/>
          <w:color w:val="000000" w:themeColor="text1"/>
          <w:sz w:val="24"/>
          <w:szCs w:val="24"/>
        </w:rPr>
      </w:pPr>
      <w:r>
        <w:rPr>
          <w:rFonts w:cs="Calibri"/>
          <w:color w:val="000000" w:themeColor="text1"/>
          <w:sz w:val="24"/>
          <w:szCs w:val="24"/>
        </w:rPr>
        <w:t xml:space="preserve">The Council welcomed </w:t>
      </w:r>
      <w:r w:rsidR="00D46906" w:rsidRPr="009C5B69">
        <w:rPr>
          <w:rFonts w:cs="Calibri"/>
          <w:color w:val="000000" w:themeColor="text1"/>
          <w:sz w:val="24"/>
          <w:szCs w:val="24"/>
        </w:rPr>
        <w:t>Taryn Lee-Turgeon</w:t>
      </w:r>
      <w:r w:rsidR="0043617D">
        <w:rPr>
          <w:rFonts w:cs="Calibri"/>
          <w:color w:val="000000" w:themeColor="text1"/>
          <w:sz w:val="24"/>
          <w:szCs w:val="24"/>
        </w:rPr>
        <w:t xml:space="preserve"> </w:t>
      </w:r>
      <w:r w:rsidR="00F82343">
        <w:rPr>
          <w:rFonts w:cs="Calibri"/>
          <w:color w:val="000000" w:themeColor="text1"/>
          <w:sz w:val="24"/>
          <w:szCs w:val="24"/>
        </w:rPr>
        <w:t xml:space="preserve">Assistant </w:t>
      </w:r>
      <w:r w:rsidR="001614C6">
        <w:rPr>
          <w:rFonts w:cs="Calibri"/>
          <w:color w:val="000000" w:themeColor="text1"/>
          <w:sz w:val="24"/>
          <w:szCs w:val="24"/>
        </w:rPr>
        <w:t>Director</w:t>
      </w:r>
      <w:r w:rsidR="00F82343">
        <w:rPr>
          <w:rFonts w:cs="Calibri"/>
          <w:color w:val="000000" w:themeColor="text1"/>
          <w:sz w:val="24"/>
          <w:szCs w:val="24"/>
        </w:rPr>
        <w:t xml:space="preserve"> of Protective Services at</w:t>
      </w:r>
      <w:r w:rsidR="00FD300D">
        <w:rPr>
          <w:rFonts w:cs="Calibri"/>
          <w:color w:val="000000" w:themeColor="text1"/>
          <w:sz w:val="24"/>
          <w:szCs w:val="24"/>
        </w:rPr>
        <w:t xml:space="preserve"> AGE </w:t>
      </w:r>
      <w:r w:rsidR="0043617D">
        <w:rPr>
          <w:rFonts w:cs="Calibri"/>
          <w:color w:val="000000" w:themeColor="text1"/>
          <w:sz w:val="24"/>
          <w:szCs w:val="24"/>
        </w:rPr>
        <w:t>and</w:t>
      </w:r>
      <w:r w:rsidR="00D46906" w:rsidRPr="009C5B69">
        <w:rPr>
          <w:rFonts w:cs="Calibri"/>
          <w:color w:val="000000" w:themeColor="text1"/>
          <w:sz w:val="24"/>
          <w:szCs w:val="24"/>
        </w:rPr>
        <w:t xml:space="preserve"> Ben Hutchins</w:t>
      </w:r>
      <w:r w:rsidRPr="009C5B69">
        <w:rPr>
          <w:rFonts w:cs="Calibri"/>
          <w:color w:val="000000" w:themeColor="text1"/>
          <w:sz w:val="24"/>
          <w:szCs w:val="24"/>
        </w:rPr>
        <w:t xml:space="preserve">, </w:t>
      </w:r>
      <w:r w:rsidR="00C7116F">
        <w:rPr>
          <w:rFonts w:cs="Calibri"/>
          <w:color w:val="000000" w:themeColor="text1"/>
          <w:sz w:val="24"/>
          <w:szCs w:val="24"/>
        </w:rPr>
        <w:t xml:space="preserve">DPPC </w:t>
      </w:r>
      <w:r w:rsidRPr="009C5B69">
        <w:rPr>
          <w:rFonts w:cs="Calibri"/>
          <w:color w:val="000000" w:themeColor="text1"/>
          <w:sz w:val="24"/>
          <w:szCs w:val="24"/>
        </w:rPr>
        <w:t xml:space="preserve">Learning </w:t>
      </w:r>
      <w:r w:rsidR="00D87136" w:rsidRPr="009C5B69">
        <w:rPr>
          <w:rFonts w:cs="Calibri"/>
          <w:color w:val="000000" w:themeColor="text1"/>
          <w:sz w:val="24"/>
          <w:szCs w:val="24"/>
        </w:rPr>
        <w:t>and Development</w:t>
      </w:r>
      <w:r w:rsidR="00A25957">
        <w:rPr>
          <w:rFonts w:cs="Calibri"/>
          <w:color w:val="000000" w:themeColor="text1"/>
          <w:sz w:val="24"/>
          <w:szCs w:val="24"/>
        </w:rPr>
        <w:t xml:space="preserve"> Specialist </w:t>
      </w:r>
      <w:r w:rsidR="001614C6">
        <w:rPr>
          <w:rFonts w:cs="Calibri"/>
          <w:color w:val="000000" w:themeColor="text1"/>
          <w:sz w:val="24"/>
          <w:szCs w:val="24"/>
        </w:rPr>
        <w:t xml:space="preserve">and Cristin Kelly </w:t>
      </w:r>
      <w:r w:rsidR="00A25957">
        <w:rPr>
          <w:rFonts w:cs="Calibri"/>
          <w:color w:val="000000" w:themeColor="text1"/>
          <w:sz w:val="24"/>
          <w:szCs w:val="24"/>
        </w:rPr>
        <w:t>DPPC</w:t>
      </w:r>
      <w:r w:rsidR="00C7116F">
        <w:rPr>
          <w:rFonts w:cs="Calibri"/>
          <w:color w:val="000000" w:themeColor="text1"/>
          <w:sz w:val="24"/>
          <w:szCs w:val="24"/>
        </w:rPr>
        <w:t xml:space="preserve"> Assistant Legal Counsel</w:t>
      </w:r>
      <w:r w:rsidR="00744AD5">
        <w:rPr>
          <w:rFonts w:cs="Calibri"/>
          <w:color w:val="000000" w:themeColor="text1"/>
          <w:sz w:val="24"/>
          <w:szCs w:val="24"/>
        </w:rPr>
        <w:t>.</w:t>
      </w:r>
      <w:r w:rsidR="00D87136">
        <w:rPr>
          <w:rFonts w:cs="Calibri"/>
          <w:color w:val="000000" w:themeColor="text1"/>
          <w:sz w:val="24"/>
          <w:szCs w:val="24"/>
        </w:rPr>
        <w:t xml:space="preserve"> </w:t>
      </w:r>
      <w:r w:rsidR="00A4687F">
        <w:rPr>
          <w:rFonts w:cs="Calibri"/>
          <w:color w:val="000000" w:themeColor="text1"/>
          <w:sz w:val="24"/>
          <w:szCs w:val="24"/>
        </w:rPr>
        <w:t xml:space="preserve"> </w:t>
      </w:r>
      <w:r w:rsidR="00F82343">
        <w:rPr>
          <w:rFonts w:cs="Calibri"/>
          <w:color w:val="000000" w:themeColor="text1"/>
          <w:sz w:val="24"/>
          <w:szCs w:val="24"/>
        </w:rPr>
        <w:t xml:space="preserve">Ben </w:t>
      </w:r>
      <w:r w:rsidR="001614C6">
        <w:rPr>
          <w:rFonts w:cs="Calibri"/>
          <w:color w:val="000000" w:themeColor="text1"/>
          <w:sz w:val="24"/>
          <w:szCs w:val="24"/>
        </w:rPr>
        <w:t>presented. Topics covered</w:t>
      </w:r>
      <w:r w:rsidR="00B338CD">
        <w:rPr>
          <w:rFonts w:cs="Calibri"/>
          <w:color w:val="000000" w:themeColor="text1"/>
          <w:sz w:val="24"/>
          <w:szCs w:val="24"/>
        </w:rPr>
        <w:t>: Review of the Adult Protective Services System in MA.</w:t>
      </w:r>
      <w:r w:rsidR="00EE5C00">
        <w:rPr>
          <w:rFonts w:cs="Calibri"/>
          <w:color w:val="000000" w:themeColor="text1"/>
          <w:sz w:val="24"/>
          <w:szCs w:val="24"/>
        </w:rPr>
        <w:t xml:space="preserve"> </w:t>
      </w:r>
      <w:r w:rsidR="00A110A8">
        <w:rPr>
          <w:rFonts w:cs="Calibri"/>
          <w:color w:val="000000" w:themeColor="text1"/>
          <w:sz w:val="24"/>
          <w:szCs w:val="24"/>
        </w:rPr>
        <w:t xml:space="preserve"> </w:t>
      </w:r>
      <w:r w:rsidR="00EE5C00">
        <w:rPr>
          <w:rFonts w:cs="Calibri"/>
          <w:color w:val="000000" w:themeColor="text1"/>
          <w:sz w:val="24"/>
          <w:szCs w:val="24"/>
        </w:rPr>
        <w:t xml:space="preserve">Reportable </w:t>
      </w:r>
      <w:r w:rsidR="00A76253">
        <w:rPr>
          <w:rFonts w:cs="Calibri"/>
          <w:color w:val="000000" w:themeColor="text1"/>
          <w:sz w:val="24"/>
          <w:szCs w:val="24"/>
        </w:rPr>
        <w:t>and Reporting</w:t>
      </w:r>
      <w:r w:rsidR="00C60F70">
        <w:rPr>
          <w:rFonts w:cs="Calibri"/>
          <w:color w:val="000000" w:themeColor="text1"/>
          <w:sz w:val="24"/>
          <w:szCs w:val="24"/>
        </w:rPr>
        <w:t xml:space="preserve"> Responsibilities for PCAs</w:t>
      </w:r>
      <w:r w:rsidR="00D50137">
        <w:rPr>
          <w:rFonts w:cs="Calibri"/>
          <w:color w:val="000000" w:themeColor="text1"/>
          <w:sz w:val="24"/>
          <w:szCs w:val="24"/>
        </w:rPr>
        <w:t xml:space="preserve">, Weaponizing </w:t>
      </w:r>
      <w:r w:rsidR="00377356">
        <w:rPr>
          <w:rFonts w:cs="Calibri"/>
          <w:color w:val="000000" w:themeColor="text1"/>
          <w:sz w:val="24"/>
          <w:szCs w:val="24"/>
        </w:rPr>
        <w:t>A</w:t>
      </w:r>
      <w:r w:rsidR="00D50137">
        <w:rPr>
          <w:rFonts w:cs="Calibri"/>
          <w:color w:val="000000" w:themeColor="text1"/>
          <w:sz w:val="24"/>
          <w:szCs w:val="24"/>
        </w:rPr>
        <w:t>buse, Neglect and Self-Neglect</w:t>
      </w:r>
      <w:r w:rsidR="00377356">
        <w:rPr>
          <w:rFonts w:cs="Calibri"/>
          <w:color w:val="000000" w:themeColor="text1"/>
          <w:sz w:val="24"/>
          <w:szCs w:val="24"/>
        </w:rPr>
        <w:t xml:space="preserve"> and </w:t>
      </w:r>
      <w:r w:rsidR="00A76253">
        <w:rPr>
          <w:rFonts w:cs="Calibri"/>
          <w:color w:val="000000" w:themeColor="text1"/>
          <w:sz w:val="24"/>
          <w:szCs w:val="24"/>
        </w:rPr>
        <w:t xml:space="preserve">What Happens when a Report is filed to AGE </w:t>
      </w:r>
      <w:r w:rsidR="00A110A8">
        <w:rPr>
          <w:rFonts w:cs="Calibri"/>
          <w:color w:val="000000" w:themeColor="text1"/>
          <w:sz w:val="24"/>
          <w:szCs w:val="24"/>
        </w:rPr>
        <w:t>Abuse</w:t>
      </w:r>
      <w:r w:rsidR="00A76253">
        <w:rPr>
          <w:rFonts w:cs="Calibri"/>
          <w:color w:val="000000" w:themeColor="text1"/>
          <w:sz w:val="24"/>
          <w:szCs w:val="24"/>
        </w:rPr>
        <w:t xml:space="preserve">.  </w:t>
      </w:r>
      <w:r w:rsidR="00A110A8">
        <w:rPr>
          <w:rFonts w:cs="Calibri"/>
          <w:color w:val="000000" w:themeColor="text1"/>
          <w:sz w:val="24"/>
          <w:szCs w:val="24"/>
        </w:rPr>
        <w:t>A cop</w:t>
      </w:r>
      <w:r w:rsidR="00C71A27">
        <w:rPr>
          <w:rFonts w:cs="Calibri"/>
          <w:color w:val="000000" w:themeColor="text1"/>
          <w:sz w:val="24"/>
          <w:szCs w:val="24"/>
        </w:rPr>
        <w:t xml:space="preserve">y of the Presentation was requested for Council </w:t>
      </w:r>
      <w:r w:rsidR="00D83554">
        <w:rPr>
          <w:rFonts w:cs="Calibri"/>
          <w:color w:val="000000" w:themeColor="text1"/>
          <w:sz w:val="24"/>
          <w:szCs w:val="24"/>
        </w:rPr>
        <w:t xml:space="preserve">members. </w:t>
      </w:r>
      <w:r w:rsidR="00D83554" w:rsidRPr="00CF6E24">
        <w:rPr>
          <w:rFonts w:cs="Calibri"/>
          <w:color w:val="000000" w:themeColor="text1"/>
          <w:sz w:val="24"/>
          <w:szCs w:val="24"/>
          <w:u w:val="single"/>
        </w:rPr>
        <w:t>Questions</w:t>
      </w:r>
      <w:r w:rsidR="00D83554">
        <w:rPr>
          <w:rFonts w:cs="Calibri"/>
          <w:color w:val="000000" w:themeColor="text1"/>
          <w:sz w:val="24"/>
          <w:szCs w:val="24"/>
        </w:rPr>
        <w:t>:</w:t>
      </w:r>
    </w:p>
    <w:p w14:paraId="397711E5" w14:textId="0A8C8DB6" w:rsidR="00345147" w:rsidRDefault="00D83554" w:rsidP="00345147">
      <w:pPr>
        <w:pStyle w:val="PlainText"/>
        <w:numPr>
          <w:ilvl w:val="0"/>
          <w:numId w:val="31"/>
        </w:numPr>
        <w:spacing w:line="259" w:lineRule="auto"/>
        <w:contextualSpacing/>
        <w:rPr>
          <w:rFonts w:cs="Calibri"/>
          <w:color w:val="000000" w:themeColor="text1"/>
          <w:sz w:val="24"/>
          <w:szCs w:val="24"/>
        </w:rPr>
      </w:pPr>
      <w:r>
        <w:rPr>
          <w:rFonts w:cs="Calibri"/>
          <w:color w:val="000000" w:themeColor="text1"/>
          <w:sz w:val="24"/>
          <w:szCs w:val="24"/>
        </w:rPr>
        <w:t xml:space="preserve">Justin G. </w:t>
      </w:r>
      <w:r w:rsidR="00345147">
        <w:rPr>
          <w:rFonts w:cs="Calibri"/>
          <w:color w:val="000000" w:themeColor="text1"/>
          <w:sz w:val="24"/>
          <w:szCs w:val="24"/>
        </w:rPr>
        <w:t>If a Caregiver is found</w:t>
      </w:r>
      <w:r>
        <w:rPr>
          <w:rFonts w:cs="Calibri"/>
          <w:color w:val="000000" w:themeColor="text1"/>
          <w:sz w:val="24"/>
          <w:szCs w:val="24"/>
        </w:rPr>
        <w:t xml:space="preserve"> to commit abuse, </w:t>
      </w:r>
      <w:r w:rsidR="00C7116F">
        <w:rPr>
          <w:rFonts w:cs="Calibri"/>
          <w:color w:val="000000" w:themeColor="text1"/>
          <w:sz w:val="24"/>
          <w:szCs w:val="24"/>
        </w:rPr>
        <w:t xml:space="preserve">or fraud or any crime or misdemeanor, </w:t>
      </w:r>
      <w:r w:rsidR="001F401F">
        <w:rPr>
          <w:rFonts w:cs="Calibri"/>
          <w:color w:val="000000" w:themeColor="text1"/>
          <w:sz w:val="24"/>
          <w:szCs w:val="24"/>
        </w:rPr>
        <w:t>is</w:t>
      </w:r>
      <w:r w:rsidR="00C7116F">
        <w:rPr>
          <w:rFonts w:cs="Calibri"/>
          <w:color w:val="000000" w:themeColor="text1"/>
          <w:sz w:val="24"/>
          <w:szCs w:val="24"/>
        </w:rPr>
        <w:t xml:space="preserve"> that person barred from being a caregiver in the future? Are they taken out of the system? AGE does not have a registry.  DPPC does have a </w:t>
      </w:r>
      <w:r w:rsidR="001E6049">
        <w:rPr>
          <w:rFonts w:cs="Calibri"/>
          <w:color w:val="000000" w:themeColor="text1"/>
          <w:sz w:val="24"/>
          <w:szCs w:val="24"/>
        </w:rPr>
        <w:t xml:space="preserve">limited </w:t>
      </w:r>
      <w:r w:rsidR="00C7116F">
        <w:rPr>
          <w:rFonts w:cs="Calibri"/>
          <w:color w:val="000000" w:themeColor="text1"/>
          <w:sz w:val="24"/>
          <w:szCs w:val="24"/>
        </w:rPr>
        <w:t>registry</w:t>
      </w:r>
      <w:r w:rsidR="001E6049">
        <w:rPr>
          <w:rFonts w:cs="Calibri"/>
          <w:color w:val="000000" w:themeColor="text1"/>
          <w:sz w:val="24"/>
          <w:szCs w:val="24"/>
        </w:rPr>
        <w:t xml:space="preserve"> </w:t>
      </w:r>
      <w:r w:rsidR="00B11487">
        <w:rPr>
          <w:rFonts w:cs="Calibri"/>
          <w:color w:val="000000" w:themeColor="text1"/>
          <w:sz w:val="24"/>
          <w:szCs w:val="24"/>
        </w:rPr>
        <w:t>currently</w:t>
      </w:r>
      <w:r w:rsidR="00C7116F">
        <w:rPr>
          <w:rFonts w:cs="Calibri"/>
          <w:color w:val="000000" w:themeColor="text1"/>
          <w:sz w:val="24"/>
          <w:szCs w:val="24"/>
        </w:rPr>
        <w:t>.</w:t>
      </w:r>
      <w:r w:rsidR="00083AC4">
        <w:rPr>
          <w:rFonts w:cs="Calibri"/>
          <w:color w:val="000000" w:themeColor="text1"/>
          <w:sz w:val="24"/>
          <w:szCs w:val="24"/>
        </w:rPr>
        <w:t xml:space="preserve"> O</w:t>
      </w:r>
      <w:r w:rsidR="00C55B26">
        <w:rPr>
          <w:rFonts w:cs="Calibri"/>
          <w:color w:val="000000" w:themeColor="text1"/>
          <w:sz w:val="24"/>
          <w:szCs w:val="24"/>
        </w:rPr>
        <w:t>n</w:t>
      </w:r>
      <w:r w:rsidR="00083AC4">
        <w:rPr>
          <w:rFonts w:cs="Calibri"/>
          <w:color w:val="000000" w:themeColor="text1"/>
          <w:sz w:val="24"/>
          <w:szCs w:val="24"/>
        </w:rPr>
        <w:t>l</w:t>
      </w:r>
      <w:r w:rsidR="00C55B26">
        <w:rPr>
          <w:rFonts w:cs="Calibri"/>
          <w:color w:val="000000" w:themeColor="text1"/>
          <w:sz w:val="24"/>
          <w:szCs w:val="24"/>
        </w:rPr>
        <w:t>y</w:t>
      </w:r>
      <w:r w:rsidR="00083AC4">
        <w:rPr>
          <w:rFonts w:cs="Calibri"/>
          <w:color w:val="000000" w:themeColor="text1"/>
          <w:sz w:val="24"/>
          <w:szCs w:val="24"/>
        </w:rPr>
        <w:t xml:space="preserve"> caretakers employed through a DDS </w:t>
      </w:r>
      <w:r w:rsidR="00C55B26">
        <w:rPr>
          <w:rFonts w:cs="Calibri"/>
          <w:color w:val="000000" w:themeColor="text1"/>
          <w:sz w:val="24"/>
          <w:szCs w:val="24"/>
        </w:rPr>
        <w:t>contractor are</w:t>
      </w:r>
      <w:r w:rsidR="00083AC4">
        <w:rPr>
          <w:rFonts w:cs="Calibri"/>
          <w:color w:val="000000" w:themeColor="text1"/>
          <w:sz w:val="24"/>
          <w:szCs w:val="24"/>
        </w:rPr>
        <w:t xml:space="preserve"> </w:t>
      </w:r>
      <w:r w:rsidR="00C55B26">
        <w:rPr>
          <w:rFonts w:cs="Calibri"/>
          <w:color w:val="000000" w:themeColor="text1"/>
          <w:sz w:val="24"/>
          <w:szCs w:val="24"/>
        </w:rPr>
        <w:t>eligible for</w:t>
      </w:r>
      <w:r w:rsidR="00083AC4">
        <w:rPr>
          <w:rFonts w:cs="Calibri"/>
          <w:color w:val="000000" w:themeColor="text1"/>
          <w:sz w:val="24"/>
          <w:szCs w:val="24"/>
        </w:rPr>
        <w:t xml:space="preserve"> placement on this registry.</w:t>
      </w:r>
      <w:r w:rsidR="00C55B26">
        <w:rPr>
          <w:rFonts w:cs="Calibri"/>
          <w:color w:val="000000" w:themeColor="text1"/>
          <w:sz w:val="24"/>
          <w:szCs w:val="24"/>
        </w:rPr>
        <w:t xml:space="preserve"> </w:t>
      </w:r>
      <w:r w:rsidR="003457EC">
        <w:rPr>
          <w:rFonts w:cs="Calibri"/>
          <w:color w:val="000000" w:themeColor="text1"/>
          <w:sz w:val="24"/>
          <w:szCs w:val="24"/>
        </w:rPr>
        <w:t xml:space="preserve">More details provided by Assistant Legal Counsel. She mentioned </w:t>
      </w:r>
      <w:r w:rsidR="00B11487">
        <w:rPr>
          <w:rFonts w:cs="Calibri"/>
          <w:color w:val="000000" w:themeColor="text1"/>
          <w:sz w:val="24"/>
          <w:szCs w:val="24"/>
        </w:rPr>
        <w:t>that DPPC is</w:t>
      </w:r>
      <w:r w:rsidR="003457EC">
        <w:rPr>
          <w:rFonts w:cs="Calibri"/>
          <w:color w:val="000000" w:themeColor="text1"/>
          <w:sz w:val="24"/>
          <w:szCs w:val="24"/>
        </w:rPr>
        <w:t xml:space="preserve"> looking to expand it. </w:t>
      </w:r>
    </w:p>
    <w:p w14:paraId="0C8818C3" w14:textId="7C54DAB1" w:rsidR="003457EC" w:rsidRDefault="005E003A" w:rsidP="00345147">
      <w:pPr>
        <w:pStyle w:val="PlainText"/>
        <w:numPr>
          <w:ilvl w:val="0"/>
          <w:numId w:val="31"/>
        </w:numPr>
        <w:spacing w:line="259" w:lineRule="auto"/>
        <w:contextualSpacing/>
        <w:rPr>
          <w:rFonts w:cs="Calibri"/>
          <w:color w:val="000000" w:themeColor="text1"/>
          <w:sz w:val="24"/>
          <w:szCs w:val="24"/>
        </w:rPr>
      </w:pPr>
      <w:r>
        <w:rPr>
          <w:rFonts w:cs="Calibri"/>
          <w:color w:val="000000" w:themeColor="text1"/>
          <w:sz w:val="24"/>
          <w:szCs w:val="24"/>
        </w:rPr>
        <w:t xml:space="preserve">Tom H. </w:t>
      </w:r>
      <w:r w:rsidR="00EF3980">
        <w:rPr>
          <w:rFonts w:cs="Calibri"/>
          <w:color w:val="000000" w:themeColor="text1"/>
          <w:sz w:val="24"/>
          <w:szCs w:val="24"/>
        </w:rPr>
        <w:t>Is this presentation provided more broadly</w:t>
      </w:r>
      <w:r w:rsidR="00B11487">
        <w:rPr>
          <w:rFonts w:cs="Calibri"/>
          <w:color w:val="000000" w:themeColor="text1"/>
          <w:sz w:val="24"/>
          <w:szCs w:val="24"/>
        </w:rPr>
        <w:t xml:space="preserve"> to PCAs and CE</w:t>
      </w:r>
      <w:r w:rsidR="00EF3980">
        <w:rPr>
          <w:rFonts w:cs="Calibri"/>
          <w:color w:val="000000" w:themeColor="text1"/>
          <w:sz w:val="24"/>
          <w:szCs w:val="24"/>
        </w:rPr>
        <w:t>?</w:t>
      </w:r>
      <w:r w:rsidR="00B11487">
        <w:rPr>
          <w:rFonts w:cs="Calibri"/>
          <w:color w:val="000000" w:themeColor="text1"/>
          <w:sz w:val="24"/>
          <w:szCs w:val="24"/>
        </w:rPr>
        <w:t xml:space="preserve"> </w:t>
      </w:r>
      <w:r w:rsidR="00DF08BF">
        <w:rPr>
          <w:rFonts w:cs="Calibri"/>
          <w:color w:val="000000" w:themeColor="text1"/>
          <w:sz w:val="24"/>
          <w:szCs w:val="24"/>
        </w:rPr>
        <w:t xml:space="preserve">Both </w:t>
      </w:r>
      <w:r w:rsidR="00B11487">
        <w:rPr>
          <w:rFonts w:cs="Calibri"/>
          <w:color w:val="000000" w:themeColor="text1"/>
          <w:sz w:val="24"/>
          <w:szCs w:val="24"/>
        </w:rPr>
        <w:t>AGE</w:t>
      </w:r>
      <w:r w:rsidR="00DF08BF">
        <w:rPr>
          <w:rFonts w:cs="Calibri"/>
          <w:color w:val="000000" w:themeColor="text1"/>
          <w:sz w:val="24"/>
          <w:szCs w:val="24"/>
        </w:rPr>
        <w:t xml:space="preserve"> and </w:t>
      </w:r>
      <w:r w:rsidR="003A38B4">
        <w:rPr>
          <w:rFonts w:cs="Calibri"/>
          <w:color w:val="000000" w:themeColor="text1"/>
          <w:sz w:val="24"/>
          <w:szCs w:val="24"/>
        </w:rPr>
        <w:t>DPPC</w:t>
      </w:r>
      <w:r w:rsidR="00B11487">
        <w:rPr>
          <w:rFonts w:cs="Calibri"/>
          <w:color w:val="000000" w:themeColor="text1"/>
          <w:sz w:val="24"/>
          <w:szCs w:val="24"/>
        </w:rPr>
        <w:t xml:space="preserve"> </w:t>
      </w:r>
      <w:r w:rsidR="003A38B4">
        <w:rPr>
          <w:rFonts w:cs="Calibri"/>
          <w:color w:val="000000" w:themeColor="text1"/>
          <w:sz w:val="24"/>
          <w:szCs w:val="24"/>
        </w:rPr>
        <w:t>will conduct</w:t>
      </w:r>
      <w:r w:rsidR="00DF08BF">
        <w:rPr>
          <w:rFonts w:cs="Calibri"/>
          <w:color w:val="000000" w:themeColor="text1"/>
          <w:sz w:val="24"/>
          <w:szCs w:val="24"/>
        </w:rPr>
        <w:t xml:space="preserve"> </w:t>
      </w:r>
      <w:r w:rsidR="003A38B4">
        <w:rPr>
          <w:rFonts w:cs="Calibri"/>
          <w:color w:val="000000" w:themeColor="text1"/>
          <w:sz w:val="24"/>
          <w:szCs w:val="24"/>
        </w:rPr>
        <w:t>training</w:t>
      </w:r>
      <w:r w:rsidR="00B11487">
        <w:rPr>
          <w:rFonts w:cs="Calibri"/>
          <w:color w:val="000000" w:themeColor="text1"/>
          <w:sz w:val="24"/>
          <w:szCs w:val="24"/>
        </w:rPr>
        <w:t xml:space="preserve"> whenever one is requested. </w:t>
      </w:r>
      <w:r w:rsidR="003A38B4">
        <w:rPr>
          <w:rFonts w:cs="Calibri"/>
          <w:color w:val="000000" w:themeColor="text1"/>
          <w:sz w:val="24"/>
          <w:szCs w:val="24"/>
        </w:rPr>
        <w:t>DPPC also conducts</w:t>
      </w:r>
      <w:r w:rsidR="00DF08BF">
        <w:rPr>
          <w:rFonts w:cs="Calibri"/>
          <w:color w:val="000000" w:themeColor="text1"/>
          <w:sz w:val="24"/>
          <w:szCs w:val="24"/>
        </w:rPr>
        <w:t xml:space="preserve"> bi-</w:t>
      </w:r>
      <w:r w:rsidR="003A38B4">
        <w:rPr>
          <w:rFonts w:cs="Calibri"/>
          <w:color w:val="000000" w:themeColor="text1"/>
          <w:sz w:val="24"/>
          <w:szCs w:val="24"/>
        </w:rPr>
        <w:t>monthly</w:t>
      </w:r>
      <w:r w:rsidR="00DF08BF">
        <w:rPr>
          <w:rFonts w:cs="Calibri"/>
          <w:color w:val="000000" w:themeColor="text1"/>
          <w:sz w:val="24"/>
          <w:szCs w:val="24"/>
        </w:rPr>
        <w:t xml:space="preserve"> </w:t>
      </w:r>
      <w:r w:rsidR="003A38B4">
        <w:rPr>
          <w:rFonts w:cs="Calibri"/>
          <w:color w:val="000000" w:themeColor="text1"/>
          <w:sz w:val="24"/>
          <w:szCs w:val="24"/>
        </w:rPr>
        <w:t>training (first and third Thursday of each month</w:t>
      </w:r>
      <w:r w:rsidR="008C5402">
        <w:rPr>
          <w:rFonts w:cs="Calibri"/>
          <w:color w:val="000000" w:themeColor="text1"/>
          <w:sz w:val="24"/>
          <w:szCs w:val="24"/>
        </w:rPr>
        <w:t xml:space="preserve"> at 1:00 pm</w:t>
      </w:r>
      <w:r w:rsidR="003A38B4">
        <w:rPr>
          <w:rFonts w:cs="Calibri"/>
          <w:color w:val="000000" w:themeColor="text1"/>
          <w:sz w:val="24"/>
          <w:szCs w:val="24"/>
        </w:rPr>
        <w:t xml:space="preserve">) </w:t>
      </w:r>
      <w:r w:rsidR="008C5402">
        <w:rPr>
          <w:rFonts w:cs="Calibri"/>
          <w:color w:val="000000" w:themeColor="text1"/>
          <w:sz w:val="24"/>
          <w:szCs w:val="24"/>
        </w:rPr>
        <w:t xml:space="preserve">registration </w:t>
      </w:r>
      <w:r w:rsidR="003A38B4">
        <w:rPr>
          <w:rFonts w:cs="Calibri"/>
          <w:color w:val="000000" w:themeColor="text1"/>
          <w:sz w:val="24"/>
          <w:szCs w:val="24"/>
        </w:rPr>
        <w:t>link on their website.</w:t>
      </w:r>
    </w:p>
    <w:p w14:paraId="415B2E51" w14:textId="239FA274" w:rsidR="008C5402" w:rsidRDefault="008C5402" w:rsidP="00345147">
      <w:pPr>
        <w:pStyle w:val="PlainText"/>
        <w:numPr>
          <w:ilvl w:val="0"/>
          <w:numId w:val="31"/>
        </w:numPr>
        <w:spacing w:line="259" w:lineRule="auto"/>
        <w:contextualSpacing/>
        <w:rPr>
          <w:rFonts w:cs="Calibri"/>
          <w:color w:val="000000" w:themeColor="text1"/>
          <w:sz w:val="24"/>
          <w:szCs w:val="24"/>
        </w:rPr>
      </w:pPr>
      <w:r>
        <w:rPr>
          <w:rFonts w:cs="Calibri"/>
          <w:color w:val="000000" w:themeColor="text1"/>
          <w:sz w:val="24"/>
          <w:szCs w:val="24"/>
        </w:rPr>
        <w:t>Tamara</w:t>
      </w:r>
      <w:r w:rsidR="001A6483">
        <w:rPr>
          <w:rFonts w:cs="Calibri"/>
          <w:color w:val="000000" w:themeColor="text1"/>
          <w:sz w:val="24"/>
          <w:szCs w:val="24"/>
        </w:rPr>
        <w:t xml:space="preserve"> H</w:t>
      </w:r>
      <w:r>
        <w:rPr>
          <w:rFonts w:cs="Calibri"/>
          <w:color w:val="000000" w:themeColor="text1"/>
          <w:sz w:val="24"/>
          <w:szCs w:val="24"/>
        </w:rPr>
        <w:t>.</w:t>
      </w:r>
      <w:r w:rsidR="00073781">
        <w:rPr>
          <w:rFonts w:cs="Calibri"/>
          <w:color w:val="000000" w:themeColor="text1"/>
          <w:sz w:val="24"/>
          <w:szCs w:val="24"/>
        </w:rPr>
        <w:t xml:space="preserve"> Reporting on Website-How does that work? </w:t>
      </w:r>
      <w:r w:rsidR="001A6483">
        <w:rPr>
          <w:rFonts w:cs="Calibri"/>
          <w:color w:val="000000" w:themeColor="text1"/>
          <w:sz w:val="24"/>
          <w:szCs w:val="24"/>
        </w:rPr>
        <w:t>DPPC will</w:t>
      </w:r>
      <w:r w:rsidR="00DB506D">
        <w:rPr>
          <w:rFonts w:cs="Calibri"/>
          <w:color w:val="000000" w:themeColor="text1"/>
          <w:sz w:val="24"/>
          <w:szCs w:val="24"/>
        </w:rPr>
        <w:t xml:space="preserve"> take a report via hotline or website.</w:t>
      </w:r>
      <w:r w:rsidR="001A6483">
        <w:rPr>
          <w:rFonts w:cs="Calibri"/>
          <w:color w:val="000000" w:themeColor="text1"/>
          <w:sz w:val="24"/>
          <w:szCs w:val="24"/>
        </w:rPr>
        <w:t xml:space="preserve">  </w:t>
      </w:r>
      <w:r w:rsidR="00CF57DA">
        <w:rPr>
          <w:rFonts w:cs="Calibri"/>
          <w:color w:val="000000" w:themeColor="text1"/>
          <w:sz w:val="24"/>
          <w:szCs w:val="24"/>
        </w:rPr>
        <w:t>Follow up question asked about Security</w:t>
      </w:r>
      <w:r w:rsidR="007B5408">
        <w:rPr>
          <w:rFonts w:cs="Calibri"/>
          <w:color w:val="000000" w:themeColor="text1"/>
          <w:sz w:val="24"/>
          <w:szCs w:val="24"/>
        </w:rPr>
        <w:t>, AGE responded by sharing specifics and stating that there are many protocols in place to preserve security.</w:t>
      </w:r>
    </w:p>
    <w:p w14:paraId="5507A684" w14:textId="0CE03D96" w:rsidR="001378F1" w:rsidRPr="009B0014" w:rsidRDefault="001378F1" w:rsidP="00345147">
      <w:pPr>
        <w:pStyle w:val="PlainText"/>
        <w:numPr>
          <w:ilvl w:val="0"/>
          <w:numId w:val="31"/>
        </w:numPr>
        <w:spacing w:line="259" w:lineRule="auto"/>
        <w:contextualSpacing/>
        <w:rPr>
          <w:rFonts w:asciiTheme="minorHAnsi" w:hAnsiTheme="minorHAnsi" w:cstheme="minorHAnsi"/>
          <w:color w:val="000000" w:themeColor="text1"/>
          <w:sz w:val="24"/>
          <w:szCs w:val="24"/>
        </w:rPr>
      </w:pPr>
      <w:r>
        <w:rPr>
          <w:rFonts w:cs="Calibri"/>
          <w:color w:val="000000" w:themeColor="text1"/>
          <w:sz w:val="24"/>
          <w:szCs w:val="24"/>
        </w:rPr>
        <w:t xml:space="preserve">Chris H. </w:t>
      </w:r>
      <w:r w:rsidR="00444E51">
        <w:rPr>
          <w:rFonts w:cs="Calibri"/>
          <w:color w:val="000000" w:themeColor="text1"/>
          <w:sz w:val="24"/>
          <w:szCs w:val="24"/>
        </w:rPr>
        <w:t>shared concerns</w:t>
      </w:r>
      <w:r w:rsidR="008A7244">
        <w:rPr>
          <w:rFonts w:cs="Calibri"/>
          <w:color w:val="000000" w:themeColor="text1"/>
          <w:sz w:val="24"/>
          <w:szCs w:val="24"/>
        </w:rPr>
        <w:t xml:space="preserve"> about budget and regulatory changes </w:t>
      </w:r>
      <w:r w:rsidR="008C6AF6">
        <w:rPr>
          <w:rFonts w:cs="Calibri"/>
          <w:color w:val="000000" w:themeColor="text1"/>
          <w:sz w:val="24"/>
          <w:szCs w:val="24"/>
        </w:rPr>
        <w:t>affecting</w:t>
      </w:r>
      <w:r w:rsidR="008A7244">
        <w:rPr>
          <w:rFonts w:cs="Calibri"/>
          <w:color w:val="000000" w:themeColor="text1"/>
          <w:sz w:val="24"/>
          <w:szCs w:val="24"/>
        </w:rPr>
        <w:t xml:space="preserve"> PCAs, CEs and </w:t>
      </w:r>
      <w:r w:rsidR="008A7244" w:rsidRPr="009B0014">
        <w:rPr>
          <w:rFonts w:asciiTheme="minorHAnsi" w:hAnsiTheme="minorHAnsi" w:cstheme="minorHAnsi"/>
          <w:color w:val="000000" w:themeColor="text1"/>
          <w:sz w:val="24"/>
          <w:szCs w:val="24"/>
        </w:rPr>
        <w:t xml:space="preserve">PCMs and urged the Council to move forward with the </w:t>
      </w:r>
      <w:r w:rsidR="002A7075" w:rsidRPr="009B0014">
        <w:rPr>
          <w:rFonts w:asciiTheme="minorHAnsi" w:hAnsiTheme="minorHAnsi" w:cstheme="minorHAnsi"/>
          <w:color w:val="000000" w:themeColor="text1"/>
          <w:sz w:val="24"/>
          <w:szCs w:val="24"/>
        </w:rPr>
        <w:t>agenda</w:t>
      </w:r>
      <w:r w:rsidR="008A7244" w:rsidRPr="009B0014">
        <w:rPr>
          <w:rFonts w:asciiTheme="minorHAnsi" w:hAnsiTheme="minorHAnsi" w:cstheme="minorHAnsi"/>
          <w:color w:val="000000" w:themeColor="text1"/>
          <w:sz w:val="24"/>
          <w:szCs w:val="24"/>
        </w:rPr>
        <w:t xml:space="preserve">. </w:t>
      </w:r>
      <w:r w:rsidR="00B04BE0" w:rsidRPr="009B0014">
        <w:rPr>
          <w:rFonts w:asciiTheme="minorHAnsi" w:hAnsiTheme="minorHAnsi" w:cstheme="minorHAnsi"/>
          <w:color w:val="000000" w:themeColor="text1"/>
          <w:sz w:val="24"/>
          <w:szCs w:val="24"/>
        </w:rPr>
        <w:t xml:space="preserve"> </w:t>
      </w:r>
    </w:p>
    <w:p w14:paraId="2B4D3182" w14:textId="75494E47" w:rsidR="00444E51" w:rsidRPr="009B0014" w:rsidRDefault="00444E51" w:rsidP="00345147">
      <w:pPr>
        <w:pStyle w:val="PlainText"/>
        <w:numPr>
          <w:ilvl w:val="0"/>
          <w:numId w:val="31"/>
        </w:numPr>
        <w:spacing w:line="259" w:lineRule="auto"/>
        <w:contextualSpacing/>
        <w:rPr>
          <w:rFonts w:asciiTheme="minorHAnsi" w:hAnsiTheme="minorHAnsi" w:cstheme="minorHAnsi"/>
          <w:color w:val="000000" w:themeColor="text1"/>
          <w:sz w:val="24"/>
          <w:szCs w:val="24"/>
        </w:rPr>
      </w:pPr>
      <w:r w:rsidRPr="009B0014">
        <w:rPr>
          <w:rFonts w:asciiTheme="minorHAnsi" w:hAnsiTheme="minorHAnsi" w:cstheme="minorHAnsi"/>
          <w:color w:val="000000" w:themeColor="text1"/>
          <w:sz w:val="24"/>
          <w:szCs w:val="24"/>
        </w:rPr>
        <w:t xml:space="preserve">Member of Public and CE </w:t>
      </w:r>
      <w:r w:rsidR="00573092" w:rsidRPr="009B0014">
        <w:rPr>
          <w:rFonts w:asciiTheme="minorHAnsi" w:hAnsiTheme="minorHAnsi" w:cstheme="minorHAnsi"/>
          <w:color w:val="000000" w:themeColor="text1"/>
          <w:sz w:val="24"/>
          <w:szCs w:val="24"/>
        </w:rPr>
        <w:t xml:space="preserve">thanked presenters and stated it </w:t>
      </w:r>
      <w:r w:rsidR="008C6AF6" w:rsidRPr="009B0014">
        <w:rPr>
          <w:rFonts w:asciiTheme="minorHAnsi" w:hAnsiTheme="minorHAnsi" w:cstheme="minorHAnsi"/>
          <w:color w:val="000000" w:themeColor="text1"/>
          <w:sz w:val="24"/>
          <w:szCs w:val="24"/>
        </w:rPr>
        <w:t>was one</w:t>
      </w:r>
      <w:r w:rsidR="00573092" w:rsidRPr="009B0014">
        <w:rPr>
          <w:rFonts w:asciiTheme="minorHAnsi" w:hAnsiTheme="minorHAnsi" w:cstheme="minorHAnsi"/>
          <w:color w:val="000000" w:themeColor="text1"/>
          <w:sz w:val="24"/>
          <w:szCs w:val="24"/>
        </w:rPr>
        <w:t xml:space="preserve"> of the</w:t>
      </w:r>
      <w:r w:rsidR="00290A30" w:rsidRPr="009B0014">
        <w:rPr>
          <w:rFonts w:asciiTheme="minorHAnsi" w:hAnsiTheme="minorHAnsi" w:cstheme="minorHAnsi"/>
          <w:color w:val="000000" w:themeColor="text1"/>
          <w:sz w:val="24"/>
          <w:szCs w:val="24"/>
        </w:rPr>
        <w:t xml:space="preserve"> best presentations he had heard on the subject. He then </w:t>
      </w:r>
      <w:r w:rsidR="008C6AF6" w:rsidRPr="009B0014">
        <w:rPr>
          <w:rFonts w:asciiTheme="minorHAnsi" w:hAnsiTheme="minorHAnsi" w:cstheme="minorHAnsi"/>
          <w:color w:val="000000" w:themeColor="text1"/>
          <w:sz w:val="24"/>
          <w:szCs w:val="24"/>
        </w:rPr>
        <w:t>asked</w:t>
      </w:r>
      <w:r w:rsidR="00290A30" w:rsidRPr="009B0014">
        <w:rPr>
          <w:rFonts w:asciiTheme="minorHAnsi" w:hAnsiTheme="minorHAnsi" w:cstheme="minorHAnsi"/>
          <w:color w:val="000000" w:themeColor="text1"/>
          <w:sz w:val="24"/>
          <w:szCs w:val="24"/>
        </w:rPr>
        <w:t xml:space="preserve"> about the DDS Registry</w:t>
      </w:r>
      <w:r w:rsidR="008C6AF6" w:rsidRPr="009B0014">
        <w:rPr>
          <w:rFonts w:asciiTheme="minorHAnsi" w:hAnsiTheme="minorHAnsi" w:cstheme="minorHAnsi"/>
          <w:color w:val="000000" w:themeColor="text1"/>
          <w:sz w:val="24"/>
          <w:szCs w:val="24"/>
        </w:rPr>
        <w:t xml:space="preserve"> and </w:t>
      </w:r>
      <w:r w:rsidR="002A7075" w:rsidRPr="009B0014">
        <w:rPr>
          <w:rFonts w:asciiTheme="minorHAnsi" w:hAnsiTheme="minorHAnsi" w:cstheme="minorHAnsi"/>
          <w:color w:val="000000" w:themeColor="text1"/>
          <w:sz w:val="24"/>
          <w:szCs w:val="24"/>
        </w:rPr>
        <w:t>whether</w:t>
      </w:r>
      <w:r w:rsidR="008C6AF6" w:rsidRPr="009B0014">
        <w:rPr>
          <w:rFonts w:asciiTheme="minorHAnsi" w:hAnsiTheme="minorHAnsi" w:cstheme="minorHAnsi"/>
          <w:color w:val="000000" w:themeColor="text1"/>
          <w:sz w:val="24"/>
          <w:szCs w:val="24"/>
        </w:rPr>
        <w:t xml:space="preserve"> CEs could access it. He additionally asked if it would be shared with MassHealth.</w:t>
      </w:r>
      <w:r w:rsidR="00573092" w:rsidRPr="009B0014">
        <w:rPr>
          <w:rFonts w:asciiTheme="minorHAnsi" w:hAnsiTheme="minorHAnsi" w:cstheme="minorHAnsi"/>
          <w:color w:val="000000" w:themeColor="text1"/>
          <w:sz w:val="24"/>
          <w:szCs w:val="24"/>
        </w:rPr>
        <w:t xml:space="preserve"> </w:t>
      </w:r>
      <w:r w:rsidR="009E1E52" w:rsidRPr="009B0014">
        <w:rPr>
          <w:rFonts w:asciiTheme="minorHAnsi" w:hAnsiTheme="minorHAnsi" w:cstheme="minorHAnsi"/>
          <w:color w:val="000000" w:themeColor="text1"/>
          <w:sz w:val="24"/>
          <w:szCs w:val="24"/>
        </w:rPr>
        <w:t xml:space="preserve">Assistant Legal </w:t>
      </w:r>
      <w:r w:rsidR="002A7075" w:rsidRPr="009B0014">
        <w:rPr>
          <w:rFonts w:asciiTheme="minorHAnsi" w:hAnsiTheme="minorHAnsi" w:cstheme="minorHAnsi"/>
          <w:color w:val="000000" w:themeColor="text1"/>
          <w:sz w:val="24"/>
          <w:szCs w:val="24"/>
        </w:rPr>
        <w:t>Counsel</w:t>
      </w:r>
      <w:r w:rsidR="009E1E52" w:rsidRPr="009B0014">
        <w:rPr>
          <w:rFonts w:asciiTheme="minorHAnsi" w:hAnsiTheme="minorHAnsi" w:cstheme="minorHAnsi"/>
          <w:color w:val="000000" w:themeColor="text1"/>
          <w:sz w:val="24"/>
          <w:szCs w:val="24"/>
        </w:rPr>
        <w:t xml:space="preserve"> from DPPC responded and said that unfortunately, right now</w:t>
      </w:r>
      <w:r w:rsidR="002A7075" w:rsidRPr="009B0014">
        <w:rPr>
          <w:rFonts w:asciiTheme="minorHAnsi" w:hAnsiTheme="minorHAnsi" w:cstheme="minorHAnsi"/>
          <w:color w:val="000000" w:themeColor="text1"/>
          <w:sz w:val="24"/>
          <w:szCs w:val="24"/>
        </w:rPr>
        <w:t xml:space="preserve"> the registry is only limited to DDS. They hope to expand it in the future.</w:t>
      </w:r>
    </w:p>
    <w:p w14:paraId="13A5775F" w14:textId="3E159239" w:rsidR="007E6933" w:rsidRPr="009B0014" w:rsidRDefault="00EB5010" w:rsidP="009B0014">
      <w:pPr>
        <w:pStyle w:val="PlainText"/>
        <w:spacing w:line="259" w:lineRule="auto"/>
        <w:contextualSpacing/>
        <w:rPr>
          <w:rFonts w:asciiTheme="minorHAnsi" w:hAnsiTheme="minorHAnsi" w:cstheme="minorHAnsi"/>
          <w:b/>
          <w:bCs/>
          <w:sz w:val="24"/>
          <w:szCs w:val="24"/>
        </w:rPr>
      </w:pPr>
      <w:r>
        <w:rPr>
          <w:rFonts w:asciiTheme="minorHAnsi" w:hAnsiTheme="minorHAnsi" w:cstheme="minorHAnsi"/>
          <w:b/>
          <w:bCs/>
          <w:color w:val="000000" w:themeColor="text1"/>
          <w:sz w:val="24"/>
          <w:szCs w:val="24"/>
        </w:rPr>
        <w:t xml:space="preserve"> </w:t>
      </w:r>
    </w:p>
    <w:p w14:paraId="6E2CC7CE" w14:textId="77777777" w:rsidR="00C7023E" w:rsidRPr="009B0014" w:rsidRDefault="00C7023E" w:rsidP="00C7023E">
      <w:pPr>
        <w:numPr>
          <w:ilvl w:val="0"/>
          <w:numId w:val="1"/>
        </w:numPr>
        <w:autoSpaceDE w:val="0"/>
        <w:autoSpaceDN w:val="0"/>
        <w:adjustRightInd w:val="0"/>
        <w:contextualSpacing/>
        <w:rPr>
          <w:rFonts w:asciiTheme="minorHAnsi" w:hAnsiTheme="minorHAnsi" w:cstheme="minorHAnsi"/>
          <w:sz w:val="24"/>
          <w:szCs w:val="24"/>
        </w:rPr>
      </w:pPr>
      <w:r w:rsidRPr="009B0014">
        <w:rPr>
          <w:rFonts w:asciiTheme="minorHAnsi" w:hAnsiTheme="minorHAnsi" w:cstheme="minorHAnsi"/>
          <w:b/>
          <w:bCs/>
          <w:sz w:val="24"/>
          <w:szCs w:val="24"/>
        </w:rPr>
        <w:t>MassHealth PCA Program Updates</w:t>
      </w:r>
      <w:r w:rsidRPr="009B0014">
        <w:rPr>
          <w:rFonts w:asciiTheme="minorHAnsi" w:hAnsiTheme="minorHAnsi" w:cstheme="minorHAnsi"/>
          <w:sz w:val="24"/>
          <w:szCs w:val="24"/>
        </w:rPr>
        <w:t xml:space="preserve"> (</w:t>
      </w:r>
      <w:r w:rsidRPr="009B0014">
        <w:rPr>
          <w:rFonts w:asciiTheme="minorHAnsi" w:hAnsiTheme="minorHAnsi" w:cstheme="minorHAnsi"/>
          <w:i/>
          <w:iCs/>
          <w:sz w:val="24"/>
          <w:szCs w:val="24"/>
        </w:rPr>
        <w:t>Sherri Hannigan &amp; Geralyn Smith-Coryat</w:t>
      </w:r>
      <w:r w:rsidRPr="009B0014">
        <w:rPr>
          <w:rFonts w:asciiTheme="minorHAnsi" w:hAnsiTheme="minorHAnsi" w:cstheme="minorHAnsi"/>
          <w:sz w:val="24"/>
          <w:szCs w:val="24"/>
        </w:rPr>
        <w:t xml:space="preserve">) </w:t>
      </w:r>
      <w:r w:rsidRPr="009B0014">
        <w:rPr>
          <w:rFonts w:asciiTheme="minorHAnsi" w:hAnsiTheme="minorHAnsi" w:cstheme="minorHAnsi"/>
          <w:i/>
          <w:iCs/>
          <w:sz w:val="24"/>
          <w:szCs w:val="24"/>
        </w:rPr>
        <w:t>(30 minutes)</w:t>
      </w:r>
    </w:p>
    <w:p w14:paraId="46FA106A" w14:textId="2F5092E2" w:rsidR="00C7023E" w:rsidRDefault="00125E50" w:rsidP="00C7023E">
      <w:pPr>
        <w:pStyle w:val="ListParagraph"/>
        <w:numPr>
          <w:ilvl w:val="0"/>
          <w:numId w:val="32"/>
        </w:numPr>
        <w:autoSpaceDE w:val="0"/>
        <w:autoSpaceDN w:val="0"/>
        <w:adjustRightInd w:val="0"/>
        <w:contextualSpacing/>
        <w:rPr>
          <w:rFonts w:asciiTheme="minorHAnsi" w:hAnsiTheme="minorHAnsi" w:cstheme="minorHAnsi"/>
          <w:sz w:val="24"/>
          <w:szCs w:val="24"/>
        </w:rPr>
      </w:pPr>
      <w:r>
        <w:rPr>
          <w:rFonts w:asciiTheme="minorHAnsi" w:hAnsiTheme="minorHAnsi" w:cstheme="minorHAnsi"/>
          <w:b/>
          <w:bCs/>
          <w:sz w:val="24"/>
          <w:szCs w:val="24"/>
        </w:rPr>
        <w:t xml:space="preserve">Complex Care </w:t>
      </w:r>
      <w:r w:rsidR="00D761BB">
        <w:rPr>
          <w:rFonts w:asciiTheme="minorHAnsi" w:hAnsiTheme="minorHAnsi" w:cstheme="minorHAnsi"/>
          <w:b/>
          <w:bCs/>
          <w:sz w:val="24"/>
          <w:szCs w:val="24"/>
        </w:rPr>
        <w:t xml:space="preserve">(CC) </w:t>
      </w:r>
      <w:r w:rsidR="002C72EB">
        <w:rPr>
          <w:rFonts w:asciiTheme="minorHAnsi" w:hAnsiTheme="minorHAnsi" w:cstheme="minorHAnsi"/>
          <w:b/>
          <w:bCs/>
          <w:sz w:val="24"/>
          <w:szCs w:val="24"/>
        </w:rPr>
        <w:t>Enrollments:</w:t>
      </w:r>
      <w:r w:rsidR="002C72EB">
        <w:rPr>
          <w:rFonts w:asciiTheme="minorHAnsi" w:hAnsiTheme="minorHAnsi" w:cstheme="minorHAnsi"/>
          <w:sz w:val="24"/>
          <w:szCs w:val="24"/>
        </w:rPr>
        <w:t xml:space="preserve"> CC is part of the 2023 CBA</w:t>
      </w:r>
      <w:r w:rsidR="00684BF1">
        <w:rPr>
          <w:rFonts w:asciiTheme="minorHAnsi" w:hAnsiTheme="minorHAnsi" w:cstheme="minorHAnsi"/>
          <w:sz w:val="24"/>
          <w:szCs w:val="24"/>
        </w:rPr>
        <w:t>. Allows for a PCA to receive a $3.</w:t>
      </w:r>
      <w:r w:rsidR="00CA011E">
        <w:rPr>
          <w:rFonts w:asciiTheme="minorHAnsi" w:hAnsiTheme="minorHAnsi" w:cstheme="minorHAnsi"/>
          <w:sz w:val="24"/>
          <w:szCs w:val="24"/>
        </w:rPr>
        <w:t xml:space="preserve">25 </w:t>
      </w:r>
      <w:r w:rsidR="00CA011E" w:rsidRPr="00772514">
        <w:rPr>
          <w:rFonts w:asciiTheme="minorHAnsi" w:hAnsiTheme="minorHAnsi" w:cstheme="minorHAnsi"/>
          <w:sz w:val="24"/>
          <w:szCs w:val="24"/>
        </w:rPr>
        <w:t>differential</w:t>
      </w:r>
      <w:r w:rsidR="00684BF1" w:rsidRPr="00772514">
        <w:rPr>
          <w:rFonts w:asciiTheme="minorHAnsi" w:hAnsiTheme="minorHAnsi" w:cstheme="minorHAnsi"/>
          <w:sz w:val="24"/>
          <w:szCs w:val="24"/>
        </w:rPr>
        <w:t xml:space="preserve"> i</w:t>
      </w:r>
      <w:r w:rsidR="00684BF1" w:rsidRPr="00CA011E">
        <w:rPr>
          <w:rFonts w:asciiTheme="minorHAnsi" w:hAnsiTheme="minorHAnsi" w:cstheme="minorHAnsi"/>
          <w:sz w:val="24"/>
          <w:szCs w:val="24"/>
        </w:rPr>
        <w:t xml:space="preserve">f they have </w:t>
      </w:r>
      <w:r w:rsidR="00CA011E" w:rsidRPr="00CA011E">
        <w:rPr>
          <w:rFonts w:asciiTheme="minorHAnsi" w:hAnsiTheme="minorHAnsi" w:cstheme="minorHAnsi"/>
          <w:sz w:val="24"/>
          <w:szCs w:val="24"/>
        </w:rPr>
        <w:t xml:space="preserve">taken the NHO and work for a consumer who </w:t>
      </w:r>
      <w:r w:rsidR="00196706" w:rsidRPr="00CA011E">
        <w:rPr>
          <w:rFonts w:asciiTheme="minorHAnsi" w:hAnsiTheme="minorHAnsi" w:cstheme="minorHAnsi"/>
          <w:sz w:val="24"/>
          <w:szCs w:val="24"/>
        </w:rPr>
        <w:t xml:space="preserve">has </w:t>
      </w:r>
      <w:r w:rsidR="00196706">
        <w:rPr>
          <w:rFonts w:asciiTheme="minorHAnsi" w:hAnsiTheme="minorHAnsi" w:cstheme="minorHAnsi"/>
          <w:sz w:val="24"/>
          <w:szCs w:val="24"/>
        </w:rPr>
        <w:t>a</w:t>
      </w:r>
      <w:r w:rsidR="00CA011E" w:rsidRPr="00CA011E">
        <w:rPr>
          <w:rFonts w:asciiTheme="minorHAnsi" w:hAnsiTheme="minorHAnsi" w:cstheme="minorHAnsi"/>
          <w:sz w:val="24"/>
          <w:szCs w:val="24"/>
        </w:rPr>
        <w:t xml:space="preserve"> CC designation.  MH</w:t>
      </w:r>
      <w:r w:rsidR="00CA011E">
        <w:rPr>
          <w:rFonts w:asciiTheme="minorHAnsi" w:hAnsiTheme="minorHAnsi" w:cstheme="minorHAnsi"/>
          <w:sz w:val="24"/>
          <w:szCs w:val="24"/>
        </w:rPr>
        <w:t xml:space="preserve"> has made the </w:t>
      </w:r>
      <w:r w:rsidR="00467B03">
        <w:rPr>
          <w:rFonts w:asciiTheme="minorHAnsi" w:hAnsiTheme="minorHAnsi" w:cstheme="minorHAnsi"/>
          <w:sz w:val="24"/>
          <w:szCs w:val="24"/>
        </w:rPr>
        <w:t xml:space="preserve">determination to start with that </w:t>
      </w:r>
      <w:r w:rsidR="00F5645E">
        <w:rPr>
          <w:rFonts w:asciiTheme="minorHAnsi" w:hAnsiTheme="minorHAnsi" w:cstheme="minorHAnsi"/>
          <w:sz w:val="24"/>
          <w:szCs w:val="24"/>
        </w:rPr>
        <w:t>those criteria for CC will include DRS as part of a bowel regimen and Enteral</w:t>
      </w:r>
      <w:r w:rsidR="006A10A9">
        <w:rPr>
          <w:rFonts w:asciiTheme="minorHAnsi" w:hAnsiTheme="minorHAnsi" w:cstheme="minorHAnsi"/>
          <w:sz w:val="24"/>
          <w:szCs w:val="24"/>
        </w:rPr>
        <w:t xml:space="preserve"> Tube feeding</w:t>
      </w:r>
      <w:r w:rsidR="00111889">
        <w:rPr>
          <w:rFonts w:asciiTheme="minorHAnsi" w:hAnsiTheme="minorHAnsi" w:cstheme="minorHAnsi"/>
          <w:sz w:val="24"/>
          <w:szCs w:val="24"/>
        </w:rPr>
        <w:t xml:space="preserve"> </w:t>
      </w:r>
      <w:r w:rsidR="00196706" w:rsidRPr="00D350C2">
        <w:rPr>
          <w:rFonts w:asciiTheme="minorHAnsi" w:hAnsiTheme="minorHAnsi" w:cstheme="minorHAnsi"/>
          <w:sz w:val="24"/>
          <w:szCs w:val="24"/>
        </w:rPr>
        <w:t xml:space="preserve">or </w:t>
      </w:r>
      <w:r w:rsidR="000B1670" w:rsidRPr="00D350C2">
        <w:rPr>
          <w:rFonts w:asciiTheme="minorHAnsi" w:hAnsiTheme="minorHAnsi" w:cstheme="minorHAnsi"/>
          <w:sz w:val="24"/>
          <w:szCs w:val="24"/>
        </w:rPr>
        <w:t xml:space="preserve"> </w:t>
      </w:r>
      <w:r w:rsidR="000E095D" w:rsidRPr="00D350C2">
        <w:rPr>
          <w:rFonts w:asciiTheme="minorHAnsi" w:hAnsiTheme="minorHAnsi" w:cstheme="minorHAnsi"/>
          <w:sz w:val="24"/>
          <w:szCs w:val="24"/>
        </w:rPr>
        <w:t xml:space="preserve"> G</w:t>
      </w:r>
      <w:r w:rsidR="00196706" w:rsidRPr="00D350C2">
        <w:rPr>
          <w:rFonts w:asciiTheme="minorHAnsi" w:hAnsiTheme="minorHAnsi" w:cstheme="minorHAnsi"/>
          <w:sz w:val="24"/>
          <w:szCs w:val="24"/>
        </w:rPr>
        <w:t xml:space="preserve"> </w:t>
      </w:r>
      <w:r w:rsidR="00D350C2">
        <w:rPr>
          <w:rFonts w:asciiTheme="minorHAnsi" w:hAnsiTheme="minorHAnsi" w:cstheme="minorHAnsi"/>
          <w:sz w:val="24"/>
          <w:szCs w:val="24"/>
        </w:rPr>
        <w:t>-</w:t>
      </w:r>
      <w:r w:rsidR="00111889" w:rsidRPr="00D350C2">
        <w:rPr>
          <w:rFonts w:asciiTheme="minorHAnsi" w:hAnsiTheme="minorHAnsi" w:cstheme="minorHAnsi"/>
          <w:sz w:val="24"/>
          <w:szCs w:val="24"/>
        </w:rPr>
        <w:t xml:space="preserve">or </w:t>
      </w:r>
      <w:r w:rsidR="00784067" w:rsidRPr="00D350C2">
        <w:rPr>
          <w:rFonts w:asciiTheme="minorHAnsi" w:hAnsiTheme="minorHAnsi" w:cstheme="minorHAnsi"/>
          <w:sz w:val="24"/>
          <w:szCs w:val="24"/>
        </w:rPr>
        <w:t>NJ</w:t>
      </w:r>
      <w:r w:rsidR="00D350C2">
        <w:rPr>
          <w:rFonts w:asciiTheme="minorHAnsi" w:hAnsiTheme="minorHAnsi" w:cstheme="minorHAnsi"/>
          <w:sz w:val="24"/>
          <w:szCs w:val="24"/>
        </w:rPr>
        <w:t>-</w:t>
      </w:r>
      <w:r w:rsidR="00784067" w:rsidRPr="00D350C2">
        <w:rPr>
          <w:rFonts w:asciiTheme="minorHAnsi" w:hAnsiTheme="minorHAnsi" w:cstheme="minorHAnsi"/>
          <w:sz w:val="24"/>
          <w:szCs w:val="24"/>
        </w:rPr>
        <w:t xml:space="preserve"> Tube</w:t>
      </w:r>
      <w:r w:rsidR="006A10A9" w:rsidRPr="00196706">
        <w:rPr>
          <w:rFonts w:asciiTheme="minorHAnsi" w:hAnsiTheme="minorHAnsi" w:cstheme="minorHAnsi"/>
          <w:sz w:val="24"/>
          <w:szCs w:val="24"/>
          <w:highlight w:val="yellow"/>
        </w:rPr>
        <w:t>.</w:t>
      </w:r>
      <w:r w:rsidR="006A10A9">
        <w:rPr>
          <w:rFonts w:asciiTheme="minorHAnsi" w:hAnsiTheme="minorHAnsi" w:cstheme="minorHAnsi"/>
          <w:sz w:val="24"/>
          <w:szCs w:val="24"/>
        </w:rPr>
        <w:t xml:space="preserve"> With criteria</w:t>
      </w:r>
      <w:r w:rsidR="00390EAB">
        <w:rPr>
          <w:rFonts w:asciiTheme="minorHAnsi" w:hAnsiTheme="minorHAnsi" w:cstheme="minorHAnsi"/>
          <w:sz w:val="24"/>
          <w:szCs w:val="24"/>
        </w:rPr>
        <w:t xml:space="preserve"> </w:t>
      </w:r>
      <w:r w:rsidR="000E095D">
        <w:rPr>
          <w:rFonts w:asciiTheme="minorHAnsi" w:hAnsiTheme="minorHAnsi" w:cstheme="minorHAnsi"/>
          <w:sz w:val="24"/>
          <w:szCs w:val="24"/>
        </w:rPr>
        <w:t>to</w:t>
      </w:r>
      <w:r w:rsidR="00390EAB">
        <w:rPr>
          <w:rFonts w:asciiTheme="minorHAnsi" w:hAnsiTheme="minorHAnsi" w:cstheme="minorHAnsi"/>
          <w:sz w:val="24"/>
          <w:szCs w:val="24"/>
        </w:rPr>
        <w:t xml:space="preserve"> ensure that the folks who </w:t>
      </w:r>
      <w:r w:rsidR="000B1670">
        <w:rPr>
          <w:rFonts w:asciiTheme="minorHAnsi" w:hAnsiTheme="minorHAnsi" w:cstheme="minorHAnsi"/>
          <w:sz w:val="24"/>
          <w:szCs w:val="24"/>
        </w:rPr>
        <w:t xml:space="preserve">really </w:t>
      </w:r>
      <w:r w:rsidR="00390EAB">
        <w:rPr>
          <w:rFonts w:asciiTheme="minorHAnsi" w:hAnsiTheme="minorHAnsi" w:cstheme="minorHAnsi"/>
          <w:sz w:val="24"/>
          <w:szCs w:val="24"/>
        </w:rPr>
        <w:t xml:space="preserve">need those services </w:t>
      </w:r>
      <w:r w:rsidR="000E095D">
        <w:rPr>
          <w:rFonts w:asciiTheme="minorHAnsi" w:hAnsiTheme="minorHAnsi" w:cstheme="minorHAnsi"/>
          <w:sz w:val="24"/>
          <w:szCs w:val="24"/>
        </w:rPr>
        <w:t>are receiving them as well as making sure</w:t>
      </w:r>
      <w:r w:rsidR="00772514">
        <w:rPr>
          <w:rFonts w:asciiTheme="minorHAnsi" w:hAnsiTheme="minorHAnsi" w:cstheme="minorHAnsi"/>
          <w:sz w:val="24"/>
          <w:szCs w:val="24"/>
        </w:rPr>
        <w:t xml:space="preserve"> a PCP agrees that a PCA worker can perform those duties without risk of aspiration, </w:t>
      </w:r>
      <w:r w:rsidR="006A10A9">
        <w:rPr>
          <w:rFonts w:asciiTheme="minorHAnsi" w:hAnsiTheme="minorHAnsi" w:cstheme="minorHAnsi"/>
          <w:sz w:val="24"/>
          <w:szCs w:val="24"/>
        </w:rPr>
        <w:t xml:space="preserve"> </w:t>
      </w:r>
      <w:r w:rsidR="00180347">
        <w:rPr>
          <w:rFonts w:asciiTheme="minorHAnsi" w:hAnsiTheme="minorHAnsi" w:cstheme="minorHAnsi"/>
          <w:sz w:val="24"/>
          <w:szCs w:val="24"/>
        </w:rPr>
        <w:t xml:space="preserve">or </w:t>
      </w:r>
      <w:r w:rsidR="00981C1C">
        <w:rPr>
          <w:rFonts w:asciiTheme="minorHAnsi" w:hAnsiTheme="minorHAnsi" w:cstheme="minorHAnsi"/>
          <w:sz w:val="24"/>
          <w:szCs w:val="24"/>
        </w:rPr>
        <w:t xml:space="preserve">an </w:t>
      </w:r>
      <w:r w:rsidR="00180347">
        <w:rPr>
          <w:rFonts w:asciiTheme="minorHAnsi" w:hAnsiTheme="minorHAnsi" w:cstheme="minorHAnsi"/>
          <w:sz w:val="24"/>
          <w:szCs w:val="24"/>
        </w:rPr>
        <w:t>adverse reaction</w:t>
      </w:r>
      <w:r w:rsidR="00981C1C">
        <w:rPr>
          <w:rFonts w:asciiTheme="minorHAnsi" w:hAnsiTheme="minorHAnsi" w:cstheme="minorHAnsi"/>
          <w:sz w:val="24"/>
          <w:szCs w:val="24"/>
        </w:rPr>
        <w:t xml:space="preserve"> for DRS</w:t>
      </w:r>
      <w:r w:rsidR="00180347">
        <w:rPr>
          <w:rFonts w:asciiTheme="minorHAnsi" w:hAnsiTheme="minorHAnsi" w:cstheme="minorHAnsi"/>
          <w:sz w:val="24"/>
          <w:szCs w:val="24"/>
        </w:rPr>
        <w:t>, a PCP form is required to confirm that it is okay for a PCA to perform the task</w:t>
      </w:r>
      <w:r w:rsidR="00D761BB">
        <w:rPr>
          <w:rFonts w:asciiTheme="minorHAnsi" w:hAnsiTheme="minorHAnsi" w:cstheme="minorHAnsi"/>
          <w:sz w:val="24"/>
          <w:szCs w:val="24"/>
        </w:rPr>
        <w:t xml:space="preserve"> and the CE requesting the task has those needs.</w:t>
      </w:r>
    </w:p>
    <w:p w14:paraId="7ED049F5" w14:textId="350E47B8" w:rsidR="0093047F" w:rsidRDefault="00081226" w:rsidP="00B11F41">
      <w:pPr>
        <w:pStyle w:val="ListParagraph"/>
        <w:numPr>
          <w:ilvl w:val="0"/>
          <w:numId w:val="33"/>
        </w:numPr>
        <w:autoSpaceDE w:val="0"/>
        <w:autoSpaceDN w:val="0"/>
        <w:adjustRightInd w:val="0"/>
        <w:contextualSpacing/>
        <w:rPr>
          <w:rFonts w:asciiTheme="minorHAnsi" w:hAnsiTheme="minorHAnsi" w:cstheme="minorHAnsi"/>
          <w:sz w:val="24"/>
          <w:szCs w:val="24"/>
        </w:rPr>
      </w:pPr>
      <w:r w:rsidRPr="00803115">
        <w:rPr>
          <w:rFonts w:asciiTheme="minorHAnsi" w:hAnsiTheme="minorHAnsi" w:cstheme="minorHAnsi"/>
          <w:b/>
          <w:bCs/>
          <w:sz w:val="24"/>
          <w:szCs w:val="24"/>
        </w:rPr>
        <w:lastRenderedPageBreak/>
        <w:t>831</w:t>
      </w:r>
      <w:r>
        <w:rPr>
          <w:rFonts w:asciiTheme="minorHAnsi" w:hAnsiTheme="minorHAnsi" w:cstheme="minorHAnsi"/>
          <w:sz w:val="24"/>
          <w:szCs w:val="24"/>
        </w:rPr>
        <w:t xml:space="preserve"> CE as of April 13</w:t>
      </w:r>
      <w:r w:rsidRPr="00081226">
        <w:rPr>
          <w:rFonts w:asciiTheme="minorHAnsi" w:hAnsiTheme="minorHAnsi" w:cstheme="minorHAnsi"/>
          <w:sz w:val="24"/>
          <w:szCs w:val="24"/>
          <w:vertAlign w:val="superscript"/>
        </w:rPr>
        <w:t>th</w:t>
      </w:r>
      <w:r>
        <w:rPr>
          <w:rFonts w:asciiTheme="minorHAnsi" w:hAnsiTheme="minorHAnsi" w:cstheme="minorHAnsi"/>
          <w:sz w:val="24"/>
          <w:szCs w:val="24"/>
        </w:rPr>
        <w:t xml:space="preserve">, 2026 </w:t>
      </w:r>
      <w:r w:rsidR="00895F0C">
        <w:rPr>
          <w:rFonts w:asciiTheme="minorHAnsi" w:hAnsiTheme="minorHAnsi" w:cstheme="minorHAnsi"/>
          <w:sz w:val="24"/>
          <w:szCs w:val="24"/>
        </w:rPr>
        <w:t>with the CC designation</w:t>
      </w:r>
      <w:r w:rsidR="009733E5">
        <w:rPr>
          <w:rFonts w:asciiTheme="minorHAnsi" w:hAnsiTheme="minorHAnsi" w:cstheme="minorHAnsi"/>
          <w:sz w:val="24"/>
          <w:szCs w:val="24"/>
        </w:rPr>
        <w:t xml:space="preserve"> (there are 50,000 CE in the program)</w:t>
      </w:r>
      <w:r w:rsidR="00895F0C">
        <w:rPr>
          <w:rFonts w:asciiTheme="minorHAnsi" w:hAnsiTheme="minorHAnsi" w:cstheme="minorHAnsi"/>
          <w:sz w:val="24"/>
          <w:szCs w:val="24"/>
        </w:rPr>
        <w:t xml:space="preserve">. </w:t>
      </w:r>
      <w:r w:rsidR="007D4EE6">
        <w:rPr>
          <w:rFonts w:asciiTheme="minorHAnsi" w:hAnsiTheme="minorHAnsi" w:cstheme="minorHAnsi"/>
          <w:sz w:val="24"/>
          <w:szCs w:val="24"/>
        </w:rPr>
        <w:t>The CC designation is a code modifier on their authorization that allows the FI to bill t</w:t>
      </w:r>
      <w:r w:rsidR="009733E5">
        <w:rPr>
          <w:rFonts w:asciiTheme="minorHAnsi" w:hAnsiTheme="minorHAnsi" w:cstheme="minorHAnsi"/>
          <w:sz w:val="24"/>
          <w:szCs w:val="24"/>
        </w:rPr>
        <w:t xml:space="preserve">, </w:t>
      </w:r>
      <w:r w:rsidR="007D4EE6">
        <w:rPr>
          <w:rFonts w:asciiTheme="minorHAnsi" w:hAnsiTheme="minorHAnsi" w:cstheme="minorHAnsi"/>
          <w:sz w:val="24"/>
          <w:szCs w:val="24"/>
        </w:rPr>
        <w:t>hat</w:t>
      </w:r>
      <w:r w:rsidR="00361D39">
        <w:rPr>
          <w:rFonts w:asciiTheme="minorHAnsi" w:hAnsiTheme="minorHAnsi" w:cstheme="minorHAnsi"/>
          <w:sz w:val="24"/>
          <w:szCs w:val="24"/>
        </w:rPr>
        <w:t xml:space="preserve"> extra $3.25.  </w:t>
      </w:r>
    </w:p>
    <w:p w14:paraId="0C611C3F" w14:textId="048C1CD3" w:rsidR="00B11F41" w:rsidRDefault="0093047F" w:rsidP="00B11F41">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There</w:t>
      </w:r>
      <w:r w:rsidR="00361D39">
        <w:rPr>
          <w:rFonts w:asciiTheme="minorHAnsi" w:hAnsiTheme="minorHAnsi" w:cstheme="minorHAnsi"/>
          <w:sz w:val="24"/>
          <w:szCs w:val="24"/>
        </w:rPr>
        <w:t xml:space="preserve"> are</w:t>
      </w:r>
      <w:r w:rsidR="000B69D3">
        <w:rPr>
          <w:rFonts w:asciiTheme="minorHAnsi" w:hAnsiTheme="minorHAnsi" w:cstheme="minorHAnsi"/>
          <w:sz w:val="24"/>
          <w:szCs w:val="24"/>
        </w:rPr>
        <w:t xml:space="preserve"> </w:t>
      </w:r>
      <w:r w:rsidR="000B69D3" w:rsidRPr="00803115">
        <w:rPr>
          <w:rFonts w:asciiTheme="minorHAnsi" w:hAnsiTheme="minorHAnsi" w:cstheme="minorHAnsi"/>
          <w:b/>
          <w:bCs/>
          <w:sz w:val="24"/>
          <w:szCs w:val="24"/>
        </w:rPr>
        <w:t>1562</w:t>
      </w:r>
      <w:r w:rsidR="000B69D3">
        <w:rPr>
          <w:rFonts w:asciiTheme="minorHAnsi" w:hAnsiTheme="minorHAnsi" w:cstheme="minorHAnsi"/>
          <w:sz w:val="24"/>
          <w:szCs w:val="24"/>
        </w:rPr>
        <w:t xml:space="preserve"> PCAs </w:t>
      </w:r>
      <w:r>
        <w:rPr>
          <w:rFonts w:asciiTheme="minorHAnsi" w:hAnsiTheme="minorHAnsi" w:cstheme="minorHAnsi"/>
          <w:sz w:val="24"/>
          <w:szCs w:val="24"/>
        </w:rPr>
        <w:t>r</w:t>
      </w:r>
      <w:r w:rsidR="000B69D3">
        <w:rPr>
          <w:rFonts w:asciiTheme="minorHAnsi" w:hAnsiTheme="minorHAnsi" w:cstheme="minorHAnsi"/>
          <w:sz w:val="24"/>
          <w:szCs w:val="24"/>
        </w:rPr>
        <w:t xml:space="preserve">eceiving the </w:t>
      </w:r>
      <w:r>
        <w:rPr>
          <w:rFonts w:asciiTheme="minorHAnsi" w:hAnsiTheme="minorHAnsi" w:cstheme="minorHAnsi"/>
          <w:sz w:val="24"/>
          <w:szCs w:val="24"/>
        </w:rPr>
        <w:t>$3</w:t>
      </w:r>
      <w:r w:rsidR="000B69D3">
        <w:rPr>
          <w:rFonts w:asciiTheme="minorHAnsi" w:hAnsiTheme="minorHAnsi" w:cstheme="minorHAnsi"/>
          <w:sz w:val="24"/>
          <w:szCs w:val="24"/>
        </w:rPr>
        <w:t>.25 differential.</w:t>
      </w:r>
    </w:p>
    <w:p w14:paraId="04361427" w14:textId="7ACC9D35" w:rsidR="00B9323E" w:rsidRDefault="00E76F8A"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sidRPr="00D36A99">
        <w:rPr>
          <w:rFonts w:asciiTheme="minorHAnsi" w:hAnsiTheme="minorHAnsi" w:cstheme="minorHAnsi"/>
          <w:sz w:val="24"/>
          <w:szCs w:val="24"/>
        </w:rPr>
        <w:t xml:space="preserve">CE/Member of the </w:t>
      </w:r>
      <w:r w:rsidR="00FD3213" w:rsidRPr="00D36A99">
        <w:rPr>
          <w:rFonts w:asciiTheme="minorHAnsi" w:hAnsiTheme="minorHAnsi" w:cstheme="minorHAnsi"/>
          <w:sz w:val="24"/>
          <w:szCs w:val="24"/>
        </w:rPr>
        <w:t>Public raised the issue that</w:t>
      </w:r>
      <w:r w:rsidR="00734B71" w:rsidRPr="00D36A99">
        <w:rPr>
          <w:rFonts w:asciiTheme="minorHAnsi" w:hAnsiTheme="minorHAnsi" w:cstheme="minorHAnsi"/>
          <w:sz w:val="24"/>
          <w:szCs w:val="24"/>
        </w:rPr>
        <w:t xml:space="preserve"> she was denied the CC at first for her bowel routine involving DRS</w:t>
      </w:r>
      <w:r w:rsidR="00A46C4E" w:rsidRPr="00D36A99">
        <w:rPr>
          <w:rFonts w:asciiTheme="minorHAnsi" w:hAnsiTheme="minorHAnsi" w:cstheme="minorHAnsi"/>
          <w:sz w:val="24"/>
          <w:szCs w:val="24"/>
        </w:rPr>
        <w:t xml:space="preserve"> </w:t>
      </w:r>
      <w:r w:rsidR="00326B9A" w:rsidRPr="00D36A99">
        <w:rPr>
          <w:rFonts w:asciiTheme="minorHAnsi" w:hAnsiTheme="minorHAnsi" w:cstheme="minorHAnsi"/>
          <w:sz w:val="24"/>
          <w:szCs w:val="24"/>
        </w:rPr>
        <w:t xml:space="preserve">because of the </w:t>
      </w:r>
      <w:r w:rsidR="00B87040" w:rsidRPr="00D36A99">
        <w:rPr>
          <w:rFonts w:asciiTheme="minorHAnsi" w:hAnsiTheme="minorHAnsi" w:cstheme="minorHAnsi"/>
          <w:sz w:val="24"/>
          <w:szCs w:val="24"/>
        </w:rPr>
        <w:t xml:space="preserve">additional </w:t>
      </w:r>
      <w:r w:rsidR="00326B9A" w:rsidRPr="00D36A99">
        <w:rPr>
          <w:rFonts w:asciiTheme="minorHAnsi" w:hAnsiTheme="minorHAnsi" w:cstheme="minorHAnsi"/>
          <w:sz w:val="24"/>
          <w:szCs w:val="24"/>
        </w:rPr>
        <w:t xml:space="preserve">use of the word </w:t>
      </w:r>
      <w:r w:rsidR="00B87040" w:rsidRPr="00D36A99">
        <w:rPr>
          <w:rFonts w:asciiTheme="minorHAnsi" w:hAnsiTheme="minorHAnsi" w:cstheme="minorHAnsi"/>
          <w:sz w:val="24"/>
          <w:szCs w:val="24"/>
        </w:rPr>
        <w:t>“</w:t>
      </w:r>
      <w:r w:rsidR="00326B9A" w:rsidRPr="00D36A99">
        <w:rPr>
          <w:rFonts w:asciiTheme="minorHAnsi" w:hAnsiTheme="minorHAnsi" w:cstheme="minorHAnsi"/>
          <w:sz w:val="24"/>
          <w:szCs w:val="24"/>
        </w:rPr>
        <w:t>suppository</w:t>
      </w:r>
      <w:r w:rsidR="00B87040" w:rsidRPr="00D36A99">
        <w:rPr>
          <w:rFonts w:asciiTheme="minorHAnsi" w:hAnsiTheme="minorHAnsi" w:cstheme="minorHAnsi"/>
          <w:sz w:val="24"/>
          <w:szCs w:val="24"/>
        </w:rPr>
        <w:t>”</w:t>
      </w:r>
      <w:r w:rsidR="00326B9A" w:rsidRPr="00D36A99">
        <w:rPr>
          <w:rFonts w:asciiTheme="minorHAnsi" w:hAnsiTheme="minorHAnsi" w:cstheme="minorHAnsi"/>
          <w:sz w:val="24"/>
          <w:szCs w:val="24"/>
        </w:rPr>
        <w:t xml:space="preserve"> in the </w:t>
      </w:r>
      <w:r w:rsidR="00D14E72" w:rsidRPr="00D36A99">
        <w:rPr>
          <w:rFonts w:asciiTheme="minorHAnsi" w:hAnsiTheme="minorHAnsi" w:cstheme="minorHAnsi"/>
          <w:sz w:val="24"/>
          <w:szCs w:val="24"/>
        </w:rPr>
        <w:t xml:space="preserve">physician’s notes.  </w:t>
      </w:r>
      <w:r w:rsidR="00C724AB" w:rsidRPr="00D36A99">
        <w:rPr>
          <w:rFonts w:asciiTheme="minorHAnsi" w:hAnsiTheme="minorHAnsi" w:cstheme="minorHAnsi"/>
          <w:sz w:val="24"/>
          <w:szCs w:val="24"/>
        </w:rPr>
        <w:t xml:space="preserve">The CE then had to have multiple follow ups with physician </w:t>
      </w:r>
      <w:r w:rsidR="00B9323E" w:rsidRPr="00D36A99">
        <w:rPr>
          <w:rFonts w:asciiTheme="minorHAnsi" w:hAnsiTheme="minorHAnsi" w:cstheme="minorHAnsi"/>
          <w:sz w:val="24"/>
          <w:szCs w:val="24"/>
        </w:rPr>
        <w:t>and PCM</w:t>
      </w:r>
      <w:r w:rsidR="002E6E46" w:rsidRPr="00D36A99">
        <w:rPr>
          <w:rFonts w:asciiTheme="minorHAnsi" w:hAnsiTheme="minorHAnsi" w:cstheme="minorHAnsi"/>
          <w:sz w:val="24"/>
          <w:szCs w:val="24"/>
        </w:rPr>
        <w:t xml:space="preserve"> </w:t>
      </w:r>
      <w:r w:rsidR="00C724AB" w:rsidRPr="00D36A99">
        <w:rPr>
          <w:rFonts w:asciiTheme="minorHAnsi" w:hAnsiTheme="minorHAnsi" w:cstheme="minorHAnsi"/>
          <w:sz w:val="24"/>
          <w:szCs w:val="24"/>
        </w:rPr>
        <w:t>to have the word removed.</w:t>
      </w:r>
      <w:r w:rsidR="00834672" w:rsidRPr="00D36A99">
        <w:rPr>
          <w:rFonts w:asciiTheme="minorHAnsi" w:hAnsiTheme="minorHAnsi" w:cstheme="minorHAnsi"/>
          <w:sz w:val="24"/>
          <w:szCs w:val="24"/>
        </w:rPr>
        <w:t xml:space="preserve">  MH thanked CE for the information and explained that </w:t>
      </w:r>
      <w:r w:rsidR="00803001" w:rsidRPr="00D36A99">
        <w:rPr>
          <w:rFonts w:asciiTheme="minorHAnsi" w:hAnsiTheme="minorHAnsi" w:cstheme="minorHAnsi"/>
          <w:sz w:val="24"/>
          <w:szCs w:val="24"/>
        </w:rPr>
        <w:t>sometimes “</w:t>
      </w:r>
      <w:r w:rsidR="00834672" w:rsidRPr="00D36A99">
        <w:rPr>
          <w:rFonts w:asciiTheme="minorHAnsi" w:hAnsiTheme="minorHAnsi" w:cstheme="minorHAnsi"/>
          <w:sz w:val="24"/>
          <w:szCs w:val="24"/>
        </w:rPr>
        <w:t xml:space="preserve">PCMs </w:t>
      </w:r>
      <w:r w:rsidR="00492372" w:rsidRPr="00D36A99">
        <w:rPr>
          <w:rFonts w:asciiTheme="minorHAnsi" w:hAnsiTheme="minorHAnsi" w:cstheme="minorHAnsi"/>
          <w:sz w:val="24"/>
          <w:szCs w:val="24"/>
        </w:rPr>
        <w:t>put “suppository” in the description without further detail.  The notes need to include that the DRS is part of the bowel regimen.</w:t>
      </w:r>
      <w:r w:rsidR="005548D8" w:rsidRPr="00D36A99">
        <w:rPr>
          <w:rFonts w:asciiTheme="minorHAnsi" w:hAnsiTheme="minorHAnsi" w:cstheme="minorHAnsi"/>
          <w:sz w:val="24"/>
          <w:szCs w:val="24"/>
        </w:rPr>
        <w:t xml:space="preserve"> In some cases what is happening is that DRS is required when the suppository fails</w:t>
      </w:r>
      <w:r w:rsidR="007914AB" w:rsidRPr="00D36A99">
        <w:rPr>
          <w:rFonts w:asciiTheme="minorHAnsi" w:hAnsiTheme="minorHAnsi" w:cstheme="minorHAnsi"/>
          <w:sz w:val="24"/>
          <w:szCs w:val="24"/>
        </w:rPr>
        <w:t xml:space="preserve">; and that is the part that MH cannot approve because it is </w:t>
      </w:r>
      <w:r w:rsidR="00803001" w:rsidRPr="00D36A99">
        <w:rPr>
          <w:rFonts w:asciiTheme="minorHAnsi" w:hAnsiTheme="minorHAnsi" w:cstheme="minorHAnsi"/>
          <w:sz w:val="24"/>
          <w:szCs w:val="24"/>
        </w:rPr>
        <w:t>anticipatory unless it is happening with regularity.  It becomes quite complicated.</w:t>
      </w:r>
      <w:r w:rsidR="002E6795" w:rsidRPr="00D36A99">
        <w:rPr>
          <w:rFonts w:asciiTheme="minorHAnsi" w:hAnsiTheme="minorHAnsi" w:cstheme="minorHAnsi"/>
          <w:sz w:val="24"/>
          <w:szCs w:val="24"/>
        </w:rPr>
        <w:t xml:space="preserve"> </w:t>
      </w:r>
      <w:r w:rsidR="00326B9A" w:rsidRPr="00D36A99">
        <w:rPr>
          <w:rFonts w:asciiTheme="minorHAnsi" w:hAnsiTheme="minorHAnsi" w:cstheme="minorHAnsi"/>
          <w:sz w:val="24"/>
          <w:szCs w:val="24"/>
        </w:rPr>
        <w:t xml:space="preserve"> </w:t>
      </w:r>
      <w:r w:rsidR="002E6795" w:rsidRPr="00D36A99">
        <w:rPr>
          <w:rFonts w:asciiTheme="minorHAnsi" w:hAnsiTheme="minorHAnsi" w:cstheme="minorHAnsi"/>
          <w:sz w:val="24"/>
          <w:szCs w:val="24"/>
        </w:rPr>
        <w:t xml:space="preserve">If it is suppository </w:t>
      </w:r>
      <w:r w:rsidR="00771E36" w:rsidRPr="00D36A99">
        <w:rPr>
          <w:rFonts w:asciiTheme="minorHAnsi" w:hAnsiTheme="minorHAnsi" w:cstheme="minorHAnsi"/>
          <w:sz w:val="24"/>
          <w:szCs w:val="24"/>
        </w:rPr>
        <w:t xml:space="preserve">and maybe DRS is needed it </w:t>
      </w:r>
      <w:r w:rsidR="009A52D6" w:rsidRPr="00D36A99">
        <w:rPr>
          <w:rFonts w:asciiTheme="minorHAnsi" w:hAnsiTheme="minorHAnsi" w:cstheme="minorHAnsi"/>
          <w:sz w:val="24"/>
          <w:szCs w:val="24"/>
        </w:rPr>
        <w:t>can’t</w:t>
      </w:r>
      <w:r w:rsidR="00771E36" w:rsidRPr="00D36A99">
        <w:rPr>
          <w:rFonts w:asciiTheme="minorHAnsi" w:hAnsiTheme="minorHAnsi" w:cstheme="minorHAnsi"/>
          <w:sz w:val="24"/>
          <w:szCs w:val="24"/>
        </w:rPr>
        <w:t xml:space="preserve"> be approved but </w:t>
      </w:r>
      <w:r w:rsidR="009A52D6" w:rsidRPr="00D36A99">
        <w:rPr>
          <w:rFonts w:asciiTheme="minorHAnsi" w:hAnsiTheme="minorHAnsi" w:cstheme="minorHAnsi"/>
          <w:sz w:val="24"/>
          <w:szCs w:val="24"/>
        </w:rPr>
        <w:t xml:space="preserve">if it </w:t>
      </w:r>
      <w:r w:rsidR="003B7EC6" w:rsidRPr="00D36A99">
        <w:rPr>
          <w:rFonts w:asciiTheme="minorHAnsi" w:hAnsiTheme="minorHAnsi" w:cstheme="minorHAnsi"/>
          <w:sz w:val="24"/>
          <w:szCs w:val="24"/>
        </w:rPr>
        <w:t>is suppository</w:t>
      </w:r>
      <w:r w:rsidR="009A52D6" w:rsidRPr="00D36A99">
        <w:rPr>
          <w:rFonts w:asciiTheme="minorHAnsi" w:hAnsiTheme="minorHAnsi" w:cstheme="minorHAnsi"/>
          <w:sz w:val="24"/>
          <w:szCs w:val="24"/>
        </w:rPr>
        <w:t xml:space="preserve"> as part of the DRS and bowel </w:t>
      </w:r>
      <w:r w:rsidR="003B7EC6" w:rsidRPr="00D36A99">
        <w:rPr>
          <w:rFonts w:asciiTheme="minorHAnsi" w:hAnsiTheme="minorHAnsi" w:cstheme="minorHAnsi"/>
          <w:sz w:val="24"/>
          <w:szCs w:val="24"/>
        </w:rPr>
        <w:t>regimen routine</w:t>
      </w:r>
      <w:r w:rsidR="002E6795" w:rsidRPr="00D36A99">
        <w:rPr>
          <w:rFonts w:asciiTheme="minorHAnsi" w:hAnsiTheme="minorHAnsi" w:cstheme="minorHAnsi"/>
          <w:sz w:val="24"/>
          <w:szCs w:val="24"/>
        </w:rPr>
        <w:t xml:space="preserve"> it can be approved</w:t>
      </w:r>
      <w:r w:rsidR="009A52D6" w:rsidRPr="00D36A99">
        <w:rPr>
          <w:rFonts w:asciiTheme="minorHAnsi" w:hAnsiTheme="minorHAnsi" w:cstheme="minorHAnsi"/>
          <w:sz w:val="24"/>
          <w:szCs w:val="24"/>
        </w:rPr>
        <w:t>.</w:t>
      </w:r>
      <w:r w:rsidR="002E6795" w:rsidRPr="00D36A99">
        <w:rPr>
          <w:rFonts w:asciiTheme="minorHAnsi" w:hAnsiTheme="minorHAnsi" w:cstheme="minorHAnsi"/>
          <w:sz w:val="24"/>
          <w:szCs w:val="24"/>
        </w:rPr>
        <w:t xml:space="preserve"> </w:t>
      </w:r>
      <w:r w:rsidR="009A52D6" w:rsidRPr="00D36A99">
        <w:rPr>
          <w:rFonts w:asciiTheme="minorHAnsi" w:hAnsiTheme="minorHAnsi" w:cstheme="minorHAnsi"/>
          <w:sz w:val="24"/>
          <w:szCs w:val="24"/>
        </w:rPr>
        <w:t xml:space="preserve"> </w:t>
      </w:r>
      <w:r w:rsidR="003B7EC6" w:rsidRPr="00D36A99">
        <w:rPr>
          <w:rFonts w:asciiTheme="minorHAnsi" w:hAnsiTheme="minorHAnsi" w:cstheme="minorHAnsi"/>
          <w:sz w:val="24"/>
          <w:szCs w:val="24"/>
        </w:rPr>
        <w:t xml:space="preserve"> </w:t>
      </w:r>
      <w:r w:rsidR="00DF0572" w:rsidRPr="00D36A99">
        <w:rPr>
          <w:rFonts w:asciiTheme="minorHAnsi" w:hAnsiTheme="minorHAnsi" w:cstheme="minorHAnsi"/>
          <w:sz w:val="24"/>
          <w:szCs w:val="24"/>
        </w:rPr>
        <w:t>MH stated that this concern would be brought back to Optum at their regular meeting scheduled for Wednesday</w:t>
      </w:r>
      <w:r w:rsidR="00F11055" w:rsidRPr="00D36A99">
        <w:rPr>
          <w:rFonts w:asciiTheme="minorHAnsi" w:hAnsiTheme="minorHAnsi" w:cstheme="minorHAnsi"/>
          <w:sz w:val="24"/>
          <w:szCs w:val="24"/>
        </w:rPr>
        <w:t xml:space="preserve"> and share that suppository does not preclude approval </w:t>
      </w:r>
      <w:r w:rsidR="002E6E46" w:rsidRPr="00D36A99">
        <w:rPr>
          <w:rFonts w:asciiTheme="minorHAnsi" w:hAnsiTheme="minorHAnsi" w:cstheme="minorHAnsi"/>
          <w:sz w:val="24"/>
          <w:szCs w:val="24"/>
        </w:rPr>
        <w:t>except when the regimen is “suppository only”.</w:t>
      </w:r>
      <w:r w:rsidR="00DF0572" w:rsidRPr="00D36A99">
        <w:rPr>
          <w:rFonts w:asciiTheme="minorHAnsi" w:hAnsiTheme="minorHAnsi" w:cstheme="minorHAnsi"/>
          <w:sz w:val="24"/>
          <w:szCs w:val="24"/>
        </w:rPr>
        <w:t xml:space="preserve"> </w:t>
      </w:r>
      <w:r w:rsidR="00EA0CB9" w:rsidRPr="00D36A99">
        <w:rPr>
          <w:rFonts w:asciiTheme="minorHAnsi" w:hAnsiTheme="minorHAnsi" w:cstheme="minorHAnsi"/>
          <w:sz w:val="24"/>
          <w:szCs w:val="24"/>
        </w:rPr>
        <w:t xml:space="preserve">Chair commented that this is exactly the </w:t>
      </w:r>
      <w:r w:rsidR="004532DC" w:rsidRPr="00D36A99">
        <w:rPr>
          <w:rFonts w:asciiTheme="minorHAnsi" w:hAnsiTheme="minorHAnsi" w:cstheme="minorHAnsi"/>
          <w:sz w:val="24"/>
          <w:szCs w:val="24"/>
        </w:rPr>
        <w:t>type of</w:t>
      </w:r>
      <w:r w:rsidR="00EA0CB9" w:rsidRPr="00D36A99">
        <w:rPr>
          <w:rFonts w:asciiTheme="minorHAnsi" w:hAnsiTheme="minorHAnsi" w:cstheme="minorHAnsi"/>
          <w:sz w:val="24"/>
          <w:szCs w:val="24"/>
        </w:rPr>
        <w:t xml:space="preserve"> feedback MH needs </w:t>
      </w:r>
      <w:r w:rsidR="004532DC" w:rsidRPr="00D36A99">
        <w:rPr>
          <w:rFonts w:asciiTheme="minorHAnsi" w:hAnsiTheme="minorHAnsi" w:cstheme="minorHAnsi"/>
          <w:sz w:val="24"/>
          <w:szCs w:val="24"/>
        </w:rPr>
        <w:t xml:space="preserve">for MH to understand what is </w:t>
      </w:r>
      <w:r w:rsidR="00A15F93" w:rsidRPr="00D36A99">
        <w:rPr>
          <w:rFonts w:asciiTheme="minorHAnsi" w:hAnsiTheme="minorHAnsi" w:cstheme="minorHAnsi"/>
          <w:sz w:val="24"/>
          <w:szCs w:val="24"/>
        </w:rPr>
        <w:t xml:space="preserve">happening.  </w:t>
      </w:r>
    </w:p>
    <w:p w14:paraId="0BC6C2B4" w14:textId="52DDBFB2" w:rsidR="00ED3C5B" w:rsidRDefault="005E32CE"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Chris H. pointed out that this program came from CE</w:t>
      </w:r>
      <w:r w:rsidR="005A3E71">
        <w:rPr>
          <w:rFonts w:asciiTheme="minorHAnsi" w:hAnsiTheme="minorHAnsi" w:cstheme="minorHAnsi"/>
          <w:sz w:val="24"/>
          <w:szCs w:val="24"/>
        </w:rPr>
        <w:t>s</w:t>
      </w:r>
      <w:r>
        <w:rPr>
          <w:rFonts w:asciiTheme="minorHAnsi" w:hAnsiTheme="minorHAnsi" w:cstheme="minorHAnsi"/>
          <w:sz w:val="24"/>
          <w:szCs w:val="24"/>
        </w:rPr>
        <w:t xml:space="preserve"> who </w:t>
      </w:r>
      <w:r w:rsidR="005A3E71">
        <w:rPr>
          <w:rFonts w:asciiTheme="minorHAnsi" w:hAnsiTheme="minorHAnsi" w:cstheme="minorHAnsi"/>
          <w:sz w:val="24"/>
          <w:szCs w:val="24"/>
        </w:rPr>
        <w:t xml:space="preserve">were </w:t>
      </w:r>
      <w:r>
        <w:rPr>
          <w:rFonts w:asciiTheme="minorHAnsi" w:hAnsiTheme="minorHAnsi" w:cstheme="minorHAnsi"/>
          <w:sz w:val="24"/>
          <w:szCs w:val="24"/>
        </w:rPr>
        <w:t>hav</w:t>
      </w:r>
      <w:r w:rsidR="005A3E71">
        <w:rPr>
          <w:rFonts w:asciiTheme="minorHAnsi" w:hAnsiTheme="minorHAnsi" w:cstheme="minorHAnsi"/>
          <w:sz w:val="24"/>
          <w:szCs w:val="24"/>
        </w:rPr>
        <w:t xml:space="preserve">ing </w:t>
      </w:r>
      <w:r>
        <w:rPr>
          <w:rFonts w:asciiTheme="minorHAnsi" w:hAnsiTheme="minorHAnsi" w:cstheme="minorHAnsi"/>
          <w:sz w:val="24"/>
          <w:szCs w:val="24"/>
        </w:rPr>
        <w:t xml:space="preserve">difficulties hiring PCAs </w:t>
      </w:r>
      <w:r w:rsidR="005A3E71">
        <w:rPr>
          <w:rFonts w:asciiTheme="minorHAnsi" w:hAnsiTheme="minorHAnsi" w:cstheme="minorHAnsi"/>
          <w:sz w:val="24"/>
          <w:szCs w:val="24"/>
        </w:rPr>
        <w:t xml:space="preserve">because </w:t>
      </w:r>
      <w:r w:rsidR="009155B9">
        <w:rPr>
          <w:rFonts w:asciiTheme="minorHAnsi" w:hAnsiTheme="minorHAnsi" w:cstheme="minorHAnsi"/>
          <w:sz w:val="24"/>
          <w:szCs w:val="24"/>
        </w:rPr>
        <w:t xml:space="preserve">of </w:t>
      </w:r>
      <w:r w:rsidR="00ED3C5B">
        <w:rPr>
          <w:rFonts w:asciiTheme="minorHAnsi" w:hAnsiTheme="minorHAnsi" w:cstheme="minorHAnsi"/>
          <w:sz w:val="24"/>
          <w:szCs w:val="24"/>
        </w:rPr>
        <w:t xml:space="preserve">personal </w:t>
      </w:r>
      <w:r w:rsidR="00E46506">
        <w:rPr>
          <w:rFonts w:asciiTheme="minorHAnsi" w:hAnsiTheme="minorHAnsi" w:cstheme="minorHAnsi"/>
          <w:sz w:val="24"/>
          <w:szCs w:val="24"/>
        </w:rPr>
        <w:t>care tasks</w:t>
      </w:r>
      <w:r w:rsidR="00ED106D">
        <w:rPr>
          <w:rFonts w:asciiTheme="minorHAnsi" w:hAnsiTheme="minorHAnsi" w:cstheme="minorHAnsi"/>
          <w:sz w:val="24"/>
          <w:szCs w:val="24"/>
        </w:rPr>
        <w:t xml:space="preserve"> involv</w:t>
      </w:r>
      <w:r w:rsidR="005A3E71">
        <w:rPr>
          <w:rFonts w:asciiTheme="minorHAnsi" w:hAnsiTheme="minorHAnsi" w:cstheme="minorHAnsi"/>
          <w:sz w:val="24"/>
          <w:szCs w:val="24"/>
        </w:rPr>
        <w:t xml:space="preserve">ing stool. </w:t>
      </w:r>
      <w:r w:rsidR="000808DF">
        <w:rPr>
          <w:rFonts w:asciiTheme="minorHAnsi" w:hAnsiTheme="minorHAnsi" w:cstheme="minorHAnsi"/>
          <w:sz w:val="24"/>
          <w:szCs w:val="24"/>
        </w:rPr>
        <w:t>I</w:t>
      </w:r>
      <w:r w:rsidR="00752600">
        <w:rPr>
          <w:rFonts w:asciiTheme="minorHAnsi" w:hAnsiTheme="minorHAnsi" w:cstheme="minorHAnsi"/>
          <w:sz w:val="24"/>
          <w:szCs w:val="24"/>
        </w:rPr>
        <w:t>nserting</w:t>
      </w:r>
      <w:r w:rsidR="000808DF">
        <w:rPr>
          <w:rFonts w:asciiTheme="minorHAnsi" w:hAnsiTheme="minorHAnsi" w:cstheme="minorHAnsi"/>
          <w:sz w:val="24"/>
          <w:szCs w:val="24"/>
        </w:rPr>
        <w:t xml:space="preserve"> a suppository is</w:t>
      </w:r>
      <w:r w:rsidR="004151A2">
        <w:rPr>
          <w:rFonts w:asciiTheme="minorHAnsi" w:hAnsiTheme="minorHAnsi" w:cstheme="minorHAnsi"/>
          <w:sz w:val="24"/>
          <w:szCs w:val="24"/>
        </w:rPr>
        <w:t xml:space="preserve"> as difficult to hire a PCA to do as DRS. </w:t>
      </w:r>
      <w:r w:rsidR="002C366B">
        <w:rPr>
          <w:rFonts w:asciiTheme="minorHAnsi" w:hAnsiTheme="minorHAnsi" w:cstheme="minorHAnsi"/>
          <w:sz w:val="24"/>
          <w:szCs w:val="24"/>
        </w:rPr>
        <w:t xml:space="preserve"> </w:t>
      </w:r>
      <w:r w:rsidR="00752600">
        <w:rPr>
          <w:rFonts w:asciiTheme="minorHAnsi" w:hAnsiTheme="minorHAnsi" w:cstheme="minorHAnsi"/>
          <w:sz w:val="24"/>
          <w:szCs w:val="24"/>
        </w:rPr>
        <w:t xml:space="preserve"> </w:t>
      </w:r>
      <w:r w:rsidR="00AC6125">
        <w:rPr>
          <w:rFonts w:asciiTheme="minorHAnsi" w:hAnsiTheme="minorHAnsi" w:cstheme="minorHAnsi"/>
          <w:sz w:val="24"/>
          <w:szCs w:val="24"/>
        </w:rPr>
        <w:t>CEs believed</w:t>
      </w:r>
      <w:r w:rsidR="005A3E71">
        <w:rPr>
          <w:rFonts w:asciiTheme="minorHAnsi" w:hAnsiTheme="minorHAnsi" w:cstheme="minorHAnsi"/>
          <w:sz w:val="24"/>
          <w:szCs w:val="24"/>
        </w:rPr>
        <w:t xml:space="preserve"> that</w:t>
      </w:r>
      <w:r w:rsidR="005C56BB">
        <w:rPr>
          <w:rFonts w:asciiTheme="minorHAnsi" w:hAnsiTheme="minorHAnsi" w:cstheme="minorHAnsi"/>
          <w:sz w:val="24"/>
          <w:szCs w:val="24"/>
        </w:rPr>
        <w:t xml:space="preserve"> </w:t>
      </w:r>
      <w:r w:rsidR="005A3E71">
        <w:rPr>
          <w:rFonts w:asciiTheme="minorHAnsi" w:hAnsiTheme="minorHAnsi" w:cstheme="minorHAnsi"/>
          <w:sz w:val="24"/>
          <w:szCs w:val="24"/>
        </w:rPr>
        <w:t xml:space="preserve">MH would hire </w:t>
      </w:r>
      <w:r w:rsidR="005C56BB">
        <w:rPr>
          <w:rFonts w:asciiTheme="minorHAnsi" w:hAnsiTheme="minorHAnsi" w:cstheme="minorHAnsi"/>
          <w:sz w:val="24"/>
          <w:szCs w:val="24"/>
        </w:rPr>
        <w:t>up to 6000 people</w:t>
      </w:r>
      <w:r w:rsidR="0071453E">
        <w:rPr>
          <w:rFonts w:asciiTheme="minorHAnsi" w:hAnsiTheme="minorHAnsi" w:cstheme="minorHAnsi"/>
          <w:sz w:val="24"/>
          <w:szCs w:val="24"/>
        </w:rPr>
        <w:t xml:space="preserve"> to provide CC.  </w:t>
      </w:r>
      <w:r w:rsidR="005A3E71">
        <w:rPr>
          <w:rFonts w:asciiTheme="minorHAnsi" w:hAnsiTheme="minorHAnsi" w:cstheme="minorHAnsi"/>
          <w:sz w:val="24"/>
          <w:szCs w:val="24"/>
        </w:rPr>
        <w:t xml:space="preserve">However, CC </w:t>
      </w:r>
      <w:r w:rsidR="0071453E">
        <w:rPr>
          <w:rFonts w:asciiTheme="minorHAnsi" w:hAnsiTheme="minorHAnsi" w:cstheme="minorHAnsi"/>
          <w:sz w:val="24"/>
          <w:szCs w:val="24"/>
        </w:rPr>
        <w:t>is</w:t>
      </w:r>
      <w:r w:rsidR="00A350FD">
        <w:rPr>
          <w:rFonts w:asciiTheme="minorHAnsi" w:hAnsiTheme="minorHAnsi" w:cstheme="minorHAnsi"/>
          <w:sz w:val="24"/>
          <w:szCs w:val="24"/>
        </w:rPr>
        <w:t xml:space="preserve"> </w:t>
      </w:r>
      <w:r w:rsidR="00EF3A4B">
        <w:rPr>
          <w:rFonts w:asciiTheme="minorHAnsi" w:hAnsiTheme="minorHAnsi" w:cstheme="minorHAnsi"/>
          <w:sz w:val="24"/>
          <w:szCs w:val="24"/>
        </w:rPr>
        <w:t>currently limited</w:t>
      </w:r>
      <w:r w:rsidR="0071453E">
        <w:rPr>
          <w:rFonts w:asciiTheme="minorHAnsi" w:hAnsiTheme="minorHAnsi" w:cstheme="minorHAnsi"/>
          <w:sz w:val="24"/>
          <w:szCs w:val="24"/>
        </w:rPr>
        <w:t xml:space="preserve"> </w:t>
      </w:r>
      <w:r w:rsidR="00FB79C7">
        <w:rPr>
          <w:rFonts w:asciiTheme="minorHAnsi" w:hAnsiTheme="minorHAnsi" w:cstheme="minorHAnsi"/>
          <w:sz w:val="24"/>
          <w:szCs w:val="24"/>
        </w:rPr>
        <w:t>to these 2</w:t>
      </w:r>
      <w:r w:rsidR="00130F47">
        <w:rPr>
          <w:rFonts w:asciiTheme="minorHAnsi" w:hAnsiTheme="minorHAnsi" w:cstheme="minorHAnsi"/>
          <w:sz w:val="24"/>
          <w:szCs w:val="24"/>
        </w:rPr>
        <w:t xml:space="preserve"> categories</w:t>
      </w:r>
      <w:r w:rsidR="00FB79C7">
        <w:rPr>
          <w:rFonts w:asciiTheme="minorHAnsi" w:hAnsiTheme="minorHAnsi" w:cstheme="minorHAnsi"/>
          <w:sz w:val="24"/>
          <w:szCs w:val="24"/>
        </w:rPr>
        <w:t xml:space="preserve"> and </w:t>
      </w:r>
      <w:r w:rsidR="009155B9">
        <w:rPr>
          <w:rFonts w:asciiTheme="minorHAnsi" w:hAnsiTheme="minorHAnsi" w:cstheme="minorHAnsi"/>
          <w:sz w:val="24"/>
          <w:szCs w:val="24"/>
        </w:rPr>
        <w:t>the process of limiting them has created additional work for CE</w:t>
      </w:r>
      <w:r w:rsidR="00A350FD">
        <w:rPr>
          <w:rFonts w:asciiTheme="minorHAnsi" w:hAnsiTheme="minorHAnsi" w:cstheme="minorHAnsi"/>
          <w:sz w:val="24"/>
          <w:szCs w:val="24"/>
        </w:rPr>
        <w:t xml:space="preserve">s and has </w:t>
      </w:r>
      <w:r w:rsidR="00EF3A4B">
        <w:rPr>
          <w:rFonts w:asciiTheme="minorHAnsi" w:hAnsiTheme="minorHAnsi" w:cstheme="minorHAnsi"/>
          <w:sz w:val="24"/>
          <w:szCs w:val="24"/>
        </w:rPr>
        <w:t>not made it easier to find PCAs for th</w:t>
      </w:r>
      <w:r w:rsidR="00ED67AC">
        <w:rPr>
          <w:rFonts w:asciiTheme="minorHAnsi" w:hAnsiTheme="minorHAnsi" w:cstheme="minorHAnsi"/>
          <w:sz w:val="24"/>
          <w:szCs w:val="24"/>
        </w:rPr>
        <w:t xml:space="preserve">is work.  It is problematic </w:t>
      </w:r>
      <w:r w:rsidR="00EB6D64">
        <w:rPr>
          <w:rFonts w:asciiTheme="minorHAnsi" w:hAnsiTheme="minorHAnsi" w:cstheme="minorHAnsi"/>
          <w:sz w:val="24"/>
          <w:szCs w:val="24"/>
        </w:rPr>
        <w:t>in our</w:t>
      </w:r>
      <w:r w:rsidR="00ED67AC">
        <w:rPr>
          <w:rFonts w:asciiTheme="minorHAnsi" w:hAnsiTheme="minorHAnsi" w:cstheme="minorHAnsi"/>
          <w:sz w:val="24"/>
          <w:szCs w:val="24"/>
        </w:rPr>
        <w:t xml:space="preserve"> contract negotiations </w:t>
      </w:r>
      <w:r w:rsidR="00E46506">
        <w:rPr>
          <w:rFonts w:asciiTheme="minorHAnsi" w:hAnsiTheme="minorHAnsi" w:cstheme="minorHAnsi"/>
          <w:sz w:val="24"/>
          <w:szCs w:val="24"/>
        </w:rPr>
        <w:t>that we</w:t>
      </w:r>
      <w:r w:rsidR="00ED67AC">
        <w:rPr>
          <w:rFonts w:asciiTheme="minorHAnsi" w:hAnsiTheme="minorHAnsi" w:cstheme="minorHAnsi"/>
          <w:sz w:val="24"/>
          <w:szCs w:val="24"/>
        </w:rPr>
        <w:t xml:space="preserve"> have had a limited number of C</w:t>
      </w:r>
      <w:r w:rsidR="00ED3C5B">
        <w:rPr>
          <w:rFonts w:asciiTheme="minorHAnsi" w:hAnsiTheme="minorHAnsi" w:cstheme="minorHAnsi"/>
          <w:sz w:val="24"/>
          <w:szCs w:val="24"/>
        </w:rPr>
        <w:t>Es able to pay PCAs to do the work.  This is why CEs agreed to this and would like to see it not be so difficult to find PCAs to do the work.</w:t>
      </w:r>
    </w:p>
    <w:p w14:paraId="285E4B4A" w14:textId="01ED906A" w:rsidR="00D36A99" w:rsidRDefault="001F0200"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MH </w:t>
      </w:r>
      <w:r w:rsidR="008D0FF9">
        <w:rPr>
          <w:rFonts w:asciiTheme="minorHAnsi" w:hAnsiTheme="minorHAnsi" w:cstheme="minorHAnsi"/>
          <w:sz w:val="24"/>
          <w:szCs w:val="24"/>
        </w:rPr>
        <w:t xml:space="preserve">responded </w:t>
      </w:r>
      <w:r>
        <w:rPr>
          <w:rFonts w:asciiTheme="minorHAnsi" w:hAnsiTheme="minorHAnsi" w:cstheme="minorHAnsi"/>
          <w:sz w:val="24"/>
          <w:szCs w:val="24"/>
        </w:rPr>
        <w:t xml:space="preserve">that the 5500 number originally shared was a </w:t>
      </w:r>
      <w:r w:rsidR="00E46506">
        <w:rPr>
          <w:rFonts w:asciiTheme="minorHAnsi" w:hAnsiTheme="minorHAnsi" w:cstheme="minorHAnsi"/>
          <w:sz w:val="24"/>
          <w:szCs w:val="24"/>
        </w:rPr>
        <w:t>high-end</w:t>
      </w:r>
      <w:r>
        <w:rPr>
          <w:rFonts w:asciiTheme="minorHAnsi" w:hAnsiTheme="minorHAnsi" w:cstheme="minorHAnsi"/>
          <w:sz w:val="24"/>
          <w:szCs w:val="24"/>
        </w:rPr>
        <w:t xml:space="preserve"> number</w:t>
      </w:r>
      <w:r w:rsidR="009E6499">
        <w:rPr>
          <w:rFonts w:asciiTheme="minorHAnsi" w:hAnsiTheme="minorHAnsi" w:cstheme="minorHAnsi"/>
          <w:sz w:val="24"/>
          <w:szCs w:val="24"/>
        </w:rPr>
        <w:t xml:space="preserve">. When MH used </w:t>
      </w:r>
      <w:r w:rsidR="008D0FF9">
        <w:rPr>
          <w:rFonts w:asciiTheme="minorHAnsi" w:hAnsiTheme="minorHAnsi" w:cstheme="minorHAnsi"/>
          <w:sz w:val="24"/>
          <w:szCs w:val="24"/>
        </w:rPr>
        <w:t xml:space="preserve">the best data it had—diagnosis </w:t>
      </w:r>
      <w:r w:rsidR="00E46506">
        <w:rPr>
          <w:rFonts w:asciiTheme="minorHAnsi" w:hAnsiTheme="minorHAnsi" w:cstheme="minorHAnsi"/>
          <w:sz w:val="24"/>
          <w:szCs w:val="24"/>
        </w:rPr>
        <w:t xml:space="preserve">(DX) </w:t>
      </w:r>
      <w:r w:rsidR="008D0FF9">
        <w:rPr>
          <w:rFonts w:asciiTheme="minorHAnsi" w:hAnsiTheme="minorHAnsi" w:cstheme="minorHAnsi"/>
          <w:sz w:val="24"/>
          <w:szCs w:val="24"/>
        </w:rPr>
        <w:t xml:space="preserve">codes </w:t>
      </w:r>
      <w:r w:rsidR="005C3672">
        <w:rPr>
          <w:rFonts w:asciiTheme="minorHAnsi" w:hAnsiTheme="minorHAnsi" w:cstheme="minorHAnsi"/>
          <w:sz w:val="24"/>
          <w:szCs w:val="24"/>
        </w:rPr>
        <w:t xml:space="preserve">–because there is no equipment used for DRS so DX codes </w:t>
      </w:r>
      <w:r w:rsidR="00E46506">
        <w:rPr>
          <w:rFonts w:asciiTheme="minorHAnsi" w:hAnsiTheme="minorHAnsi" w:cstheme="minorHAnsi"/>
          <w:sz w:val="24"/>
          <w:szCs w:val="24"/>
        </w:rPr>
        <w:t xml:space="preserve">that could potentially </w:t>
      </w:r>
      <w:r w:rsidR="00300E6E">
        <w:rPr>
          <w:rFonts w:asciiTheme="minorHAnsi" w:hAnsiTheme="minorHAnsi" w:cstheme="minorHAnsi"/>
          <w:sz w:val="24"/>
          <w:szCs w:val="24"/>
        </w:rPr>
        <w:t xml:space="preserve">result in a CE requiring DRS. </w:t>
      </w:r>
      <w:r w:rsidR="00BC58AA">
        <w:rPr>
          <w:rFonts w:asciiTheme="minorHAnsi" w:hAnsiTheme="minorHAnsi" w:cstheme="minorHAnsi"/>
          <w:sz w:val="24"/>
          <w:szCs w:val="24"/>
        </w:rPr>
        <w:t xml:space="preserve">For </w:t>
      </w:r>
      <w:proofErr w:type="spellStart"/>
      <w:r w:rsidR="00D46C4F">
        <w:rPr>
          <w:rFonts w:asciiTheme="minorHAnsi" w:hAnsiTheme="minorHAnsi" w:cstheme="minorHAnsi"/>
          <w:sz w:val="24"/>
          <w:szCs w:val="24"/>
        </w:rPr>
        <w:t>enterals</w:t>
      </w:r>
      <w:proofErr w:type="spellEnd"/>
      <w:r w:rsidR="00BC58AA">
        <w:rPr>
          <w:rFonts w:asciiTheme="minorHAnsi" w:hAnsiTheme="minorHAnsi" w:cstheme="minorHAnsi"/>
          <w:sz w:val="24"/>
          <w:szCs w:val="24"/>
        </w:rPr>
        <w:t xml:space="preserve">, we looked at CEs with DME </w:t>
      </w:r>
      <w:r w:rsidR="00D46C4F">
        <w:rPr>
          <w:rFonts w:asciiTheme="minorHAnsi" w:hAnsiTheme="minorHAnsi" w:cstheme="minorHAnsi"/>
          <w:sz w:val="24"/>
          <w:szCs w:val="24"/>
        </w:rPr>
        <w:t>that would lead into the use of enteral feeding tubes.</w:t>
      </w:r>
      <w:r w:rsidR="00BC58AA">
        <w:rPr>
          <w:rFonts w:asciiTheme="minorHAnsi" w:hAnsiTheme="minorHAnsi" w:cstheme="minorHAnsi"/>
          <w:sz w:val="24"/>
          <w:szCs w:val="24"/>
        </w:rPr>
        <w:t xml:space="preserve"> </w:t>
      </w:r>
      <w:r w:rsidR="00001D54">
        <w:rPr>
          <w:rFonts w:asciiTheme="minorHAnsi" w:hAnsiTheme="minorHAnsi" w:cstheme="minorHAnsi"/>
          <w:sz w:val="24"/>
          <w:szCs w:val="24"/>
        </w:rPr>
        <w:t>That was the basis for the 5500</w:t>
      </w:r>
      <w:r w:rsidR="00E307C9">
        <w:rPr>
          <w:rFonts w:asciiTheme="minorHAnsi" w:hAnsiTheme="minorHAnsi" w:cstheme="minorHAnsi"/>
          <w:sz w:val="24"/>
          <w:szCs w:val="24"/>
        </w:rPr>
        <w:t xml:space="preserve"> number</w:t>
      </w:r>
      <w:r w:rsidR="00AD09FF">
        <w:rPr>
          <w:rFonts w:asciiTheme="minorHAnsi" w:hAnsiTheme="minorHAnsi" w:cstheme="minorHAnsi"/>
          <w:sz w:val="24"/>
          <w:szCs w:val="24"/>
        </w:rPr>
        <w:t>—it was a potential maximum</w:t>
      </w:r>
      <w:r w:rsidR="00001D54">
        <w:rPr>
          <w:rFonts w:asciiTheme="minorHAnsi" w:hAnsiTheme="minorHAnsi" w:cstheme="minorHAnsi"/>
          <w:sz w:val="24"/>
          <w:szCs w:val="24"/>
        </w:rPr>
        <w:t xml:space="preserve">.  </w:t>
      </w:r>
      <w:r w:rsidR="00300E6E">
        <w:rPr>
          <w:rFonts w:asciiTheme="minorHAnsi" w:hAnsiTheme="minorHAnsi" w:cstheme="minorHAnsi"/>
          <w:sz w:val="24"/>
          <w:szCs w:val="24"/>
        </w:rPr>
        <w:t xml:space="preserve"> </w:t>
      </w:r>
      <w:r w:rsidR="00AD09FF">
        <w:rPr>
          <w:rFonts w:asciiTheme="minorHAnsi" w:hAnsiTheme="minorHAnsi" w:cstheme="minorHAnsi"/>
          <w:sz w:val="24"/>
          <w:szCs w:val="24"/>
        </w:rPr>
        <w:t xml:space="preserve"> </w:t>
      </w:r>
      <w:r w:rsidR="00390BB2">
        <w:rPr>
          <w:rFonts w:asciiTheme="minorHAnsi" w:hAnsiTheme="minorHAnsi" w:cstheme="minorHAnsi"/>
          <w:sz w:val="24"/>
          <w:szCs w:val="24"/>
        </w:rPr>
        <w:t>5500 was</w:t>
      </w:r>
      <w:r w:rsidR="00AD09FF">
        <w:rPr>
          <w:rFonts w:asciiTheme="minorHAnsi" w:hAnsiTheme="minorHAnsi" w:cstheme="minorHAnsi"/>
          <w:sz w:val="24"/>
          <w:szCs w:val="24"/>
        </w:rPr>
        <w:t xml:space="preserve"> </w:t>
      </w:r>
      <w:r w:rsidR="00E307C9">
        <w:rPr>
          <w:rFonts w:asciiTheme="minorHAnsi" w:hAnsiTheme="minorHAnsi" w:cstheme="minorHAnsi"/>
          <w:sz w:val="24"/>
          <w:szCs w:val="24"/>
        </w:rPr>
        <w:t xml:space="preserve">not the </w:t>
      </w:r>
      <w:r w:rsidR="00AD09FF">
        <w:rPr>
          <w:rFonts w:asciiTheme="minorHAnsi" w:hAnsiTheme="minorHAnsi" w:cstheme="minorHAnsi"/>
          <w:sz w:val="24"/>
          <w:szCs w:val="24"/>
        </w:rPr>
        <w:t>number we</w:t>
      </w:r>
      <w:r w:rsidR="00E307C9">
        <w:rPr>
          <w:rFonts w:asciiTheme="minorHAnsi" w:hAnsiTheme="minorHAnsi" w:cstheme="minorHAnsi"/>
          <w:sz w:val="24"/>
          <w:szCs w:val="24"/>
        </w:rPr>
        <w:t xml:space="preserve"> expected to see but the number we had to </w:t>
      </w:r>
      <w:r w:rsidR="00AD09FF">
        <w:rPr>
          <w:rFonts w:asciiTheme="minorHAnsi" w:hAnsiTheme="minorHAnsi" w:cstheme="minorHAnsi"/>
          <w:sz w:val="24"/>
          <w:szCs w:val="24"/>
        </w:rPr>
        <w:t>be able</w:t>
      </w:r>
      <w:r w:rsidR="00E307C9">
        <w:rPr>
          <w:rFonts w:asciiTheme="minorHAnsi" w:hAnsiTheme="minorHAnsi" w:cstheme="minorHAnsi"/>
          <w:sz w:val="24"/>
          <w:szCs w:val="24"/>
        </w:rPr>
        <w:t xml:space="preserve"> to pay </w:t>
      </w:r>
      <w:r w:rsidR="00390BB2">
        <w:rPr>
          <w:rFonts w:asciiTheme="minorHAnsi" w:hAnsiTheme="minorHAnsi" w:cstheme="minorHAnsi"/>
          <w:sz w:val="24"/>
          <w:szCs w:val="24"/>
        </w:rPr>
        <w:t>for at</w:t>
      </w:r>
      <w:r w:rsidR="007103C0">
        <w:rPr>
          <w:rFonts w:asciiTheme="minorHAnsi" w:hAnsiTheme="minorHAnsi" w:cstheme="minorHAnsi"/>
          <w:sz w:val="24"/>
          <w:szCs w:val="24"/>
        </w:rPr>
        <w:t xml:space="preserve"> most.</w:t>
      </w:r>
      <w:r w:rsidR="00BC5849">
        <w:rPr>
          <w:rFonts w:asciiTheme="minorHAnsi" w:hAnsiTheme="minorHAnsi" w:cstheme="minorHAnsi"/>
          <w:sz w:val="24"/>
          <w:szCs w:val="24"/>
        </w:rPr>
        <w:t xml:space="preserve"> </w:t>
      </w:r>
      <w:r w:rsidR="00BE324E">
        <w:rPr>
          <w:rFonts w:asciiTheme="minorHAnsi" w:hAnsiTheme="minorHAnsi" w:cstheme="minorHAnsi"/>
          <w:sz w:val="24"/>
          <w:szCs w:val="24"/>
        </w:rPr>
        <w:t xml:space="preserve"> MH </w:t>
      </w:r>
      <w:r w:rsidR="00BC5849">
        <w:rPr>
          <w:rFonts w:asciiTheme="minorHAnsi" w:hAnsiTheme="minorHAnsi" w:cstheme="minorHAnsi"/>
          <w:sz w:val="24"/>
          <w:szCs w:val="24"/>
        </w:rPr>
        <w:t xml:space="preserve">needed to make sure </w:t>
      </w:r>
      <w:r w:rsidR="00BE324E">
        <w:rPr>
          <w:rFonts w:asciiTheme="minorHAnsi" w:hAnsiTheme="minorHAnsi" w:cstheme="minorHAnsi"/>
          <w:sz w:val="24"/>
          <w:szCs w:val="24"/>
        </w:rPr>
        <w:t xml:space="preserve">there was enough money in the budget to pay for it. </w:t>
      </w:r>
      <w:r w:rsidR="00390BB2">
        <w:rPr>
          <w:rFonts w:asciiTheme="minorHAnsi" w:hAnsiTheme="minorHAnsi" w:cstheme="minorHAnsi"/>
          <w:sz w:val="24"/>
          <w:szCs w:val="24"/>
        </w:rPr>
        <w:t xml:space="preserve">MH is still committed to </w:t>
      </w:r>
      <w:r w:rsidR="0062628B">
        <w:rPr>
          <w:rFonts w:asciiTheme="minorHAnsi" w:hAnsiTheme="minorHAnsi" w:cstheme="minorHAnsi"/>
          <w:sz w:val="24"/>
          <w:szCs w:val="24"/>
        </w:rPr>
        <w:t>looking</w:t>
      </w:r>
      <w:r w:rsidR="007B350C">
        <w:rPr>
          <w:rFonts w:asciiTheme="minorHAnsi" w:hAnsiTheme="minorHAnsi" w:cstheme="minorHAnsi"/>
          <w:sz w:val="24"/>
          <w:szCs w:val="24"/>
        </w:rPr>
        <w:t xml:space="preserve"> </w:t>
      </w:r>
      <w:r w:rsidR="00390BB2">
        <w:rPr>
          <w:rFonts w:asciiTheme="minorHAnsi" w:hAnsiTheme="minorHAnsi" w:cstheme="minorHAnsi"/>
          <w:sz w:val="24"/>
          <w:szCs w:val="24"/>
        </w:rPr>
        <w:t>at</w:t>
      </w:r>
      <w:r w:rsidR="007B350C">
        <w:rPr>
          <w:rFonts w:asciiTheme="minorHAnsi" w:hAnsiTheme="minorHAnsi" w:cstheme="minorHAnsi"/>
          <w:sz w:val="24"/>
          <w:szCs w:val="24"/>
        </w:rPr>
        <w:t xml:space="preserve"> and </w:t>
      </w:r>
      <w:r w:rsidR="0062628B">
        <w:rPr>
          <w:rFonts w:asciiTheme="minorHAnsi" w:hAnsiTheme="minorHAnsi" w:cstheme="minorHAnsi"/>
          <w:sz w:val="24"/>
          <w:szCs w:val="24"/>
        </w:rPr>
        <w:t>evaluating</w:t>
      </w:r>
      <w:r w:rsidR="00390BB2">
        <w:rPr>
          <w:rFonts w:asciiTheme="minorHAnsi" w:hAnsiTheme="minorHAnsi" w:cstheme="minorHAnsi"/>
          <w:sz w:val="24"/>
          <w:szCs w:val="24"/>
        </w:rPr>
        <w:t xml:space="preserve"> the data and obviously we are currently in a tough budget situation</w:t>
      </w:r>
      <w:r w:rsidR="007B350C">
        <w:rPr>
          <w:rFonts w:asciiTheme="minorHAnsi" w:hAnsiTheme="minorHAnsi" w:cstheme="minorHAnsi"/>
          <w:sz w:val="24"/>
          <w:szCs w:val="24"/>
        </w:rPr>
        <w:t xml:space="preserve"> at this moment</w:t>
      </w:r>
      <w:r w:rsidR="00390BB2">
        <w:rPr>
          <w:rFonts w:asciiTheme="minorHAnsi" w:hAnsiTheme="minorHAnsi" w:cstheme="minorHAnsi"/>
          <w:sz w:val="24"/>
          <w:szCs w:val="24"/>
        </w:rPr>
        <w:t>.</w:t>
      </w:r>
      <w:r w:rsidR="007B350C">
        <w:rPr>
          <w:rFonts w:asciiTheme="minorHAnsi" w:hAnsiTheme="minorHAnsi" w:cstheme="minorHAnsi"/>
          <w:sz w:val="24"/>
          <w:szCs w:val="24"/>
        </w:rPr>
        <w:t xml:space="preserve"> The feedback </w:t>
      </w:r>
      <w:r w:rsidR="006E1395">
        <w:rPr>
          <w:rFonts w:asciiTheme="minorHAnsi" w:hAnsiTheme="minorHAnsi" w:cstheme="minorHAnsi"/>
          <w:sz w:val="24"/>
          <w:szCs w:val="24"/>
        </w:rPr>
        <w:t xml:space="preserve">just shared is incredibly important to us to make sure the CEs identified </w:t>
      </w:r>
      <w:r w:rsidR="00F64646">
        <w:rPr>
          <w:rFonts w:asciiTheme="minorHAnsi" w:hAnsiTheme="minorHAnsi" w:cstheme="minorHAnsi"/>
          <w:sz w:val="24"/>
          <w:szCs w:val="24"/>
        </w:rPr>
        <w:t xml:space="preserve">for CC </w:t>
      </w:r>
      <w:r w:rsidR="006E1395">
        <w:rPr>
          <w:rFonts w:asciiTheme="minorHAnsi" w:hAnsiTheme="minorHAnsi" w:cstheme="minorHAnsi"/>
          <w:sz w:val="24"/>
          <w:szCs w:val="24"/>
        </w:rPr>
        <w:t>are getting the service</w:t>
      </w:r>
      <w:r w:rsidR="00F64646">
        <w:rPr>
          <w:rFonts w:asciiTheme="minorHAnsi" w:hAnsiTheme="minorHAnsi" w:cstheme="minorHAnsi"/>
          <w:sz w:val="24"/>
          <w:szCs w:val="24"/>
        </w:rPr>
        <w:t>s</w:t>
      </w:r>
      <w:r w:rsidR="006E1395">
        <w:rPr>
          <w:rFonts w:asciiTheme="minorHAnsi" w:hAnsiTheme="minorHAnsi" w:cstheme="minorHAnsi"/>
          <w:sz w:val="24"/>
          <w:szCs w:val="24"/>
        </w:rPr>
        <w:t>.</w:t>
      </w:r>
    </w:p>
    <w:p w14:paraId="3586A2DD" w14:textId="2CB9D0DE" w:rsidR="00F64646" w:rsidRDefault="00F64646"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Justin G. Added </w:t>
      </w:r>
      <w:r w:rsidR="00B84492">
        <w:rPr>
          <w:rFonts w:asciiTheme="minorHAnsi" w:hAnsiTheme="minorHAnsi" w:cstheme="minorHAnsi"/>
          <w:sz w:val="24"/>
          <w:szCs w:val="24"/>
        </w:rPr>
        <w:t xml:space="preserve">that he </w:t>
      </w:r>
      <w:r w:rsidR="002935E3">
        <w:rPr>
          <w:rFonts w:asciiTheme="minorHAnsi" w:hAnsiTheme="minorHAnsi" w:cstheme="minorHAnsi"/>
          <w:sz w:val="24"/>
          <w:szCs w:val="24"/>
        </w:rPr>
        <w:t>appreciates</w:t>
      </w:r>
      <w:r w:rsidR="00B84492">
        <w:rPr>
          <w:rFonts w:asciiTheme="minorHAnsi" w:hAnsiTheme="minorHAnsi" w:cstheme="minorHAnsi"/>
          <w:sz w:val="24"/>
          <w:szCs w:val="24"/>
        </w:rPr>
        <w:t xml:space="preserve"> </w:t>
      </w:r>
      <w:r w:rsidR="0062628B">
        <w:rPr>
          <w:rFonts w:asciiTheme="minorHAnsi" w:hAnsiTheme="minorHAnsi" w:cstheme="minorHAnsi"/>
          <w:sz w:val="24"/>
          <w:szCs w:val="24"/>
        </w:rPr>
        <w:t>that MH</w:t>
      </w:r>
      <w:r w:rsidR="002935E3">
        <w:rPr>
          <w:rFonts w:asciiTheme="minorHAnsi" w:hAnsiTheme="minorHAnsi" w:cstheme="minorHAnsi"/>
          <w:sz w:val="24"/>
          <w:szCs w:val="24"/>
        </w:rPr>
        <w:t xml:space="preserve"> had </w:t>
      </w:r>
      <w:r w:rsidR="00B84492">
        <w:rPr>
          <w:rFonts w:asciiTheme="minorHAnsi" w:hAnsiTheme="minorHAnsi" w:cstheme="minorHAnsi"/>
          <w:sz w:val="24"/>
          <w:szCs w:val="24"/>
        </w:rPr>
        <w:t xml:space="preserve">to cost out </w:t>
      </w:r>
      <w:r w:rsidR="00D252C9">
        <w:rPr>
          <w:rFonts w:asciiTheme="minorHAnsi" w:hAnsiTheme="minorHAnsi" w:cstheme="minorHAnsi"/>
          <w:sz w:val="24"/>
          <w:szCs w:val="24"/>
        </w:rPr>
        <w:t xml:space="preserve">for the </w:t>
      </w:r>
      <w:r w:rsidR="003B2890">
        <w:rPr>
          <w:rFonts w:asciiTheme="minorHAnsi" w:hAnsiTheme="minorHAnsi" w:cstheme="minorHAnsi"/>
          <w:sz w:val="24"/>
          <w:szCs w:val="24"/>
        </w:rPr>
        <w:t>max number</w:t>
      </w:r>
      <w:r w:rsidR="00D252C9">
        <w:rPr>
          <w:rFonts w:asciiTheme="minorHAnsi" w:hAnsiTheme="minorHAnsi" w:cstheme="minorHAnsi"/>
          <w:sz w:val="24"/>
          <w:szCs w:val="24"/>
        </w:rPr>
        <w:t xml:space="preserve"> of people to make sure it can be funded but I think we all agree that </w:t>
      </w:r>
      <w:r w:rsidR="009D7CF2">
        <w:rPr>
          <w:rFonts w:asciiTheme="minorHAnsi" w:hAnsiTheme="minorHAnsi" w:cstheme="minorHAnsi"/>
          <w:sz w:val="24"/>
          <w:szCs w:val="24"/>
        </w:rPr>
        <w:t xml:space="preserve">so far it has fallen short </w:t>
      </w:r>
      <w:r w:rsidR="00574769">
        <w:rPr>
          <w:rFonts w:asciiTheme="minorHAnsi" w:hAnsiTheme="minorHAnsi" w:cstheme="minorHAnsi"/>
          <w:sz w:val="24"/>
          <w:szCs w:val="24"/>
        </w:rPr>
        <w:t>regarding</w:t>
      </w:r>
      <w:r w:rsidR="004A7651">
        <w:rPr>
          <w:rFonts w:asciiTheme="minorHAnsi" w:hAnsiTheme="minorHAnsi" w:cstheme="minorHAnsi"/>
          <w:sz w:val="24"/>
          <w:szCs w:val="24"/>
        </w:rPr>
        <w:t xml:space="preserve"> what CE were hoping to get out of the program. We appreciate MH committing to </w:t>
      </w:r>
      <w:r w:rsidR="003B2890">
        <w:rPr>
          <w:rFonts w:asciiTheme="minorHAnsi" w:hAnsiTheme="minorHAnsi" w:cstheme="minorHAnsi"/>
          <w:sz w:val="24"/>
          <w:szCs w:val="24"/>
        </w:rPr>
        <w:t>looking</w:t>
      </w:r>
      <w:r w:rsidR="004A7651">
        <w:rPr>
          <w:rFonts w:asciiTheme="minorHAnsi" w:hAnsiTheme="minorHAnsi" w:cstheme="minorHAnsi"/>
          <w:sz w:val="24"/>
          <w:szCs w:val="24"/>
        </w:rPr>
        <w:t xml:space="preserve"> at the program and trying to expand it, taking feedback</w:t>
      </w:r>
      <w:r w:rsidR="00EC1BA5">
        <w:rPr>
          <w:rFonts w:asciiTheme="minorHAnsi" w:hAnsiTheme="minorHAnsi" w:cstheme="minorHAnsi"/>
          <w:sz w:val="24"/>
          <w:szCs w:val="24"/>
        </w:rPr>
        <w:t xml:space="preserve"> </w:t>
      </w:r>
      <w:r w:rsidR="00574769">
        <w:rPr>
          <w:rFonts w:asciiTheme="minorHAnsi" w:hAnsiTheme="minorHAnsi" w:cstheme="minorHAnsi"/>
          <w:sz w:val="24"/>
          <w:szCs w:val="24"/>
        </w:rPr>
        <w:t>to</w:t>
      </w:r>
      <w:r w:rsidR="00EC1BA5">
        <w:rPr>
          <w:rFonts w:asciiTheme="minorHAnsi" w:hAnsiTheme="minorHAnsi" w:cstheme="minorHAnsi"/>
          <w:sz w:val="24"/>
          <w:szCs w:val="24"/>
        </w:rPr>
        <w:t xml:space="preserve"> cover more </w:t>
      </w:r>
      <w:r w:rsidR="00574769">
        <w:rPr>
          <w:rFonts w:asciiTheme="minorHAnsi" w:hAnsiTheme="minorHAnsi" w:cstheme="minorHAnsi"/>
          <w:sz w:val="24"/>
          <w:szCs w:val="24"/>
        </w:rPr>
        <w:t>people.</w:t>
      </w:r>
      <w:r w:rsidR="0057395A">
        <w:rPr>
          <w:rFonts w:asciiTheme="minorHAnsi" w:hAnsiTheme="minorHAnsi" w:cstheme="minorHAnsi"/>
          <w:sz w:val="24"/>
          <w:szCs w:val="24"/>
        </w:rPr>
        <w:t xml:space="preserve">  We discussed this in the </w:t>
      </w:r>
      <w:r w:rsidR="00574769">
        <w:rPr>
          <w:rFonts w:asciiTheme="minorHAnsi" w:hAnsiTheme="minorHAnsi" w:cstheme="minorHAnsi"/>
          <w:sz w:val="24"/>
          <w:szCs w:val="24"/>
        </w:rPr>
        <w:t xml:space="preserve">work </w:t>
      </w:r>
      <w:r w:rsidR="002935E3">
        <w:rPr>
          <w:rFonts w:asciiTheme="minorHAnsi" w:hAnsiTheme="minorHAnsi" w:cstheme="minorHAnsi"/>
          <w:sz w:val="24"/>
          <w:szCs w:val="24"/>
        </w:rPr>
        <w:t>groups,</w:t>
      </w:r>
      <w:r w:rsidR="0057395A">
        <w:rPr>
          <w:rFonts w:asciiTheme="minorHAnsi" w:hAnsiTheme="minorHAnsi" w:cstheme="minorHAnsi"/>
          <w:sz w:val="24"/>
          <w:szCs w:val="24"/>
        </w:rPr>
        <w:t xml:space="preserve"> and</w:t>
      </w:r>
      <w:r w:rsidR="00EC1BA5">
        <w:rPr>
          <w:rFonts w:asciiTheme="minorHAnsi" w:hAnsiTheme="minorHAnsi" w:cstheme="minorHAnsi"/>
          <w:sz w:val="24"/>
          <w:szCs w:val="24"/>
        </w:rPr>
        <w:t xml:space="preserve"> I </w:t>
      </w:r>
      <w:r w:rsidR="00574769">
        <w:rPr>
          <w:rFonts w:asciiTheme="minorHAnsi" w:hAnsiTheme="minorHAnsi" w:cstheme="minorHAnsi"/>
          <w:sz w:val="24"/>
          <w:szCs w:val="24"/>
        </w:rPr>
        <w:t xml:space="preserve">look forward to our continued conversation to </w:t>
      </w:r>
      <w:r w:rsidR="002935E3">
        <w:rPr>
          <w:rFonts w:asciiTheme="minorHAnsi" w:hAnsiTheme="minorHAnsi" w:cstheme="minorHAnsi"/>
          <w:sz w:val="24"/>
          <w:szCs w:val="24"/>
        </w:rPr>
        <w:t>hopefully cover</w:t>
      </w:r>
      <w:r w:rsidR="003B2890">
        <w:rPr>
          <w:rFonts w:asciiTheme="minorHAnsi" w:hAnsiTheme="minorHAnsi" w:cstheme="minorHAnsi"/>
          <w:sz w:val="24"/>
          <w:szCs w:val="24"/>
        </w:rPr>
        <w:t xml:space="preserve"> more people who really need these services</w:t>
      </w:r>
      <w:r w:rsidR="002935E3">
        <w:rPr>
          <w:rFonts w:asciiTheme="minorHAnsi" w:hAnsiTheme="minorHAnsi" w:cstheme="minorHAnsi"/>
          <w:sz w:val="24"/>
          <w:szCs w:val="24"/>
        </w:rPr>
        <w:t xml:space="preserve"> and are struggling to find PCAs.  </w:t>
      </w:r>
      <w:r w:rsidR="00574769">
        <w:rPr>
          <w:rFonts w:asciiTheme="minorHAnsi" w:hAnsiTheme="minorHAnsi" w:cstheme="minorHAnsi"/>
          <w:sz w:val="24"/>
          <w:szCs w:val="24"/>
        </w:rPr>
        <w:t xml:space="preserve"> </w:t>
      </w:r>
    </w:p>
    <w:p w14:paraId="07E7F8FA" w14:textId="6A01BB47" w:rsidR="0062628B" w:rsidRDefault="0062628B"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Chris H. Why do you have to wait? Waiting does not embrace the spirit of the contract.   MH responded that </w:t>
      </w:r>
      <w:r w:rsidR="007D2057">
        <w:rPr>
          <w:rFonts w:asciiTheme="minorHAnsi" w:hAnsiTheme="minorHAnsi" w:cstheme="minorHAnsi"/>
          <w:sz w:val="24"/>
          <w:szCs w:val="24"/>
        </w:rPr>
        <w:t xml:space="preserve">in the contract MH agreed to set the medical </w:t>
      </w:r>
      <w:r w:rsidR="00582440">
        <w:rPr>
          <w:rFonts w:asciiTheme="minorHAnsi" w:hAnsiTheme="minorHAnsi" w:cstheme="minorHAnsi"/>
          <w:sz w:val="24"/>
          <w:szCs w:val="24"/>
        </w:rPr>
        <w:t>necessity</w:t>
      </w:r>
      <w:r w:rsidR="00215DD9">
        <w:rPr>
          <w:rFonts w:asciiTheme="minorHAnsi" w:hAnsiTheme="minorHAnsi" w:cstheme="minorHAnsi"/>
          <w:sz w:val="24"/>
          <w:szCs w:val="24"/>
        </w:rPr>
        <w:t xml:space="preserve"> </w:t>
      </w:r>
      <w:r w:rsidR="00215DD9">
        <w:rPr>
          <w:rFonts w:asciiTheme="minorHAnsi" w:hAnsiTheme="minorHAnsi" w:cstheme="minorHAnsi"/>
          <w:sz w:val="24"/>
          <w:szCs w:val="24"/>
        </w:rPr>
        <w:lastRenderedPageBreak/>
        <w:t>criteria</w:t>
      </w:r>
      <w:r w:rsidR="007D2057">
        <w:rPr>
          <w:rFonts w:asciiTheme="minorHAnsi" w:hAnsiTheme="minorHAnsi" w:cstheme="minorHAnsi"/>
          <w:sz w:val="24"/>
          <w:szCs w:val="24"/>
        </w:rPr>
        <w:t xml:space="preserve"> </w:t>
      </w:r>
      <w:r w:rsidR="00E666F1">
        <w:rPr>
          <w:rFonts w:asciiTheme="minorHAnsi" w:hAnsiTheme="minorHAnsi" w:cstheme="minorHAnsi"/>
          <w:sz w:val="24"/>
          <w:szCs w:val="24"/>
        </w:rPr>
        <w:t>for the differential and we agreed to continue these conversations as we evaluated the utilization.</w:t>
      </w:r>
      <w:r w:rsidR="0020270E">
        <w:rPr>
          <w:rFonts w:asciiTheme="minorHAnsi" w:hAnsiTheme="minorHAnsi" w:cstheme="minorHAnsi"/>
          <w:sz w:val="24"/>
          <w:szCs w:val="24"/>
        </w:rPr>
        <w:t xml:space="preserve"> And, have further conversations come June when we had a better sense of utilization.</w:t>
      </w:r>
      <w:r w:rsidR="00215DD9">
        <w:rPr>
          <w:rFonts w:asciiTheme="minorHAnsi" w:hAnsiTheme="minorHAnsi" w:cstheme="minorHAnsi"/>
          <w:sz w:val="24"/>
          <w:szCs w:val="24"/>
        </w:rPr>
        <w:t xml:space="preserve"> We remain committed to having the discussion.</w:t>
      </w:r>
    </w:p>
    <w:p w14:paraId="694552CC" w14:textId="235F7B43" w:rsidR="00215DD9" w:rsidRDefault="00215DD9" w:rsidP="007D471A">
      <w:pPr>
        <w:pStyle w:val="ListParagraph"/>
        <w:numPr>
          <w:ilvl w:val="0"/>
          <w:numId w:val="33"/>
        </w:numPr>
        <w:autoSpaceDE w:val="0"/>
        <w:autoSpaceDN w:val="0"/>
        <w:adjustRightInd w:val="0"/>
        <w:contextualSpacing/>
        <w:rPr>
          <w:rFonts w:asciiTheme="minorHAnsi" w:hAnsiTheme="minorHAnsi" w:cstheme="minorHAnsi"/>
          <w:sz w:val="24"/>
          <w:szCs w:val="24"/>
        </w:rPr>
      </w:pPr>
      <w:r>
        <w:rPr>
          <w:rFonts w:asciiTheme="minorHAnsi" w:hAnsiTheme="minorHAnsi" w:cstheme="minorHAnsi"/>
          <w:sz w:val="24"/>
          <w:szCs w:val="24"/>
        </w:rPr>
        <w:t xml:space="preserve">Tamara H.  asked </w:t>
      </w:r>
      <w:r w:rsidR="005A5103">
        <w:rPr>
          <w:rFonts w:asciiTheme="minorHAnsi" w:hAnsiTheme="minorHAnsi" w:cstheme="minorHAnsi"/>
          <w:sz w:val="24"/>
          <w:szCs w:val="24"/>
        </w:rPr>
        <w:t xml:space="preserve">about the </w:t>
      </w:r>
      <w:r w:rsidR="004723C1">
        <w:rPr>
          <w:rFonts w:asciiTheme="minorHAnsi" w:hAnsiTheme="minorHAnsi" w:cstheme="minorHAnsi"/>
          <w:sz w:val="24"/>
          <w:szCs w:val="24"/>
        </w:rPr>
        <w:t>numbers.</w:t>
      </w:r>
      <w:r w:rsidR="005A5103">
        <w:rPr>
          <w:rFonts w:asciiTheme="minorHAnsi" w:hAnsiTheme="minorHAnsi" w:cstheme="minorHAnsi"/>
          <w:sz w:val="24"/>
          <w:szCs w:val="24"/>
        </w:rPr>
        <w:t xml:space="preserve"> </w:t>
      </w:r>
    </w:p>
    <w:p w14:paraId="5C93B8B5" w14:textId="77777777" w:rsidR="00192E39" w:rsidRPr="00D36A99" w:rsidRDefault="00192E39" w:rsidP="00192E39">
      <w:pPr>
        <w:pStyle w:val="ListParagraph"/>
        <w:autoSpaceDE w:val="0"/>
        <w:autoSpaceDN w:val="0"/>
        <w:adjustRightInd w:val="0"/>
        <w:ind w:left="1440"/>
        <w:contextualSpacing/>
        <w:rPr>
          <w:rFonts w:asciiTheme="minorHAnsi" w:hAnsiTheme="minorHAnsi" w:cstheme="minorHAnsi"/>
          <w:sz w:val="24"/>
          <w:szCs w:val="24"/>
        </w:rPr>
      </w:pPr>
    </w:p>
    <w:p w14:paraId="771AE30C" w14:textId="01FB0E8A" w:rsidR="008132D6" w:rsidRPr="008132D6" w:rsidRDefault="008132D6" w:rsidP="00122AFA">
      <w:pPr>
        <w:pStyle w:val="ListParagraph"/>
        <w:numPr>
          <w:ilvl w:val="0"/>
          <w:numId w:val="32"/>
        </w:numPr>
        <w:autoSpaceDE w:val="0"/>
        <w:autoSpaceDN w:val="0"/>
        <w:adjustRightInd w:val="0"/>
        <w:contextualSpacing/>
        <w:rPr>
          <w:rFonts w:asciiTheme="minorHAnsi" w:hAnsiTheme="minorHAnsi" w:cstheme="minorHAnsi"/>
          <w:sz w:val="24"/>
          <w:szCs w:val="24"/>
        </w:rPr>
      </w:pPr>
      <w:r w:rsidRPr="008132D6">
        <w:rPr>
          <w:rFonts w:asciiTheme="minorHAnsi" w:hAnsiTheme="minorHAnsi" w:cstheme="minorHAnsi"/>
          <w:b/>
          <w:bCs/>
          <w:sz w:val="24"/>
          <w:szCs w:val="24"/>
        </w:rPr>
        <w:t>PCA Sustainability Workgroup</w:t>
      </w:r>
      <w:r w:rsidRPr="008132D6">
        <w:rPr>
          <w:rFonts w:asciiTheme="minorHAnsi" w:hAnsiTheme="minorHAnsi" w:cstheme="minorHAnsi"/>
          <w:sz w:val="24"/>
          <w:szCs w:val="24"/>
        </w:rPr>
        <w:t xml:space="preserve"> formed as a request by legislature and has been meeting for 2-3 years.  Members include Kristin McCosh (PCA Workforce Council), Rebecca Gutman (1199 SEIU), Tara Gregario (Mass Senior Care Association), Carolyn Villars (Massachusetts Senior Action Council), Maura Sullivan (ARC of Massachusetts) Charlie Carr (Disability Policy Consortium). </w:t>
      </w:r>
      <w:r w:rsidRPr="008132D6">
        <w:rPr>
          <w:rFonts w:asciiTheme="minorHAnsi" w:hAnsiTheme="minorHAnsi" w:cstheme="minorHAnsi"/>
          <w:color w:val="000000" w:themeColor="text1"/>
          <w:sz w:val="24"/>
          <w:szCs w:val="24"/>
        </w:rPr>
        <w:t xml:space="preserve">In the Feb 20235 Report, </w:t>
      </w:r>
      <w:r w:rsidRPr="008132D6">
        <w:rPr>
          <w:rFonts w:asciiTheme="minorHAnsi" w:hAnsiTheme="minorHAnsi" w:cstheme="minorHAnsi"/>
          <w:sz w:val="24"/>
          <w:szCs w:val="24"/>
        </w:rPr>
        <w:t xml:space="preserve">Group initially recommended a set of savings strategies totaling about $7M. </w:t>
      </w:r>
    </w:p>
    <w:p w14:paraId="5D854150" w14:textId="77777777" w:rsidR="008132D6" w:rsidRDefault="008132D6" w:rsidP="008132D6">
      <w:pPr>
        <w:pStyle w:val="ListParagraph"/>
        <w:rPr>
          <w:rFonts w:asciiTheme="minorHAnsi" w:hAnsiTheme="minorHAnsi" w:cstheme="minorHAnsi"/>
          <w:sz w:val="24"/>
          <w:szCs w:val="24"/>
        </w:rPr>
      </w:pPr>
    </w:p>
    <w:p w14:paraId="5C2780F0" w14:textId="77777777" w:rsidR="008132D6" w:rsidRDefault="008132D6" w:rsidP="008132D6">
      <w:pPr>
        <w:pStyle w:val="PlainText"/>
        <w:numPr>
          <w:ilvl w:val="0"/>
          <w:numId w:val="33"/>
        </w:numPr>
        <w:spacing w:line="259" w:lineRule="auto"/>
        <w:contextualSpacing/>
        <w:rPr>
          <w:rFonts w:asciiTheme="minorHAnsi" w:hAnsiTheme="minorHAnsi" w:cstheme="minorHAnsi"/>
          <w:sz w:val="24"/>
          <w:szCs w:val="24"/>
        </w:rPr>
      </w:pPr>
      <w:r>
        <w:rPr>
          <w:rFonts w:asciiTheme="minorHAnsi" w:hAnsiTheme="minorHAnsi" w:cstheme="minorHAnsi"/>
          <w:sz w:val="24"/>
          <w:szCs w:val="24"/>
        </w:rPr>
        <w:t xml:space="preserve">The O/T work cap of 66 hours was among the strategies identified. This is now set in regulation that began January 1, 2026. </w:t>
      </w:r>
    </w:p>
    <w:p w14:paraId="728A6016" w14:textId="77777777" w:rsidR="008132D6" w:rsidRDefault="008132D6" w:rsidP="008132D6">
      <w:pPr>
        <w:pStyle w:val="PlainText"/>
        <w:numPr>
          <w:ilvl w:val="0"/>
          <w:numId w:val="33"/>
        </w:numPr>
        <w:spacing w:line="259" w:lineRule="auto"/>
        <w:contextualSpacing/>
        <w:rPr>
          <w:rFonts w:asciiTheme="minorHAnsi" w:hAnsiTheme="minorHAnsi" w:cstheme="minorHAnsi"/>
          <w:sz w:val="24"/>
          <w:szCs w:val="24"/>
        </w:rPr>
      </w:pPr>
      <w:r>
        <w:rPr>
          <w:rFonts w:asciiTheme="minorHAnsi" w:hAnsiTheme="minorHAnsi" w:cstheme="minorHAnsi"/>
          <w:sz w:val="24"/>
          <w:szCs w:val="24"/>
        </w:rPr>
        <w:t xml:space="preserve">The work group asked that the Program work to further identify fraudulent activity within the PCA Program and the program continues to do so.  </w:t>
      </w:r>
    </w:p>
    <w:p w14:paraId="145B48D0" w14:textId="51AA4941" w:rsidR="008132D6" w:rsidRDefault="008132D6" w:rsidP="008132D6">
      <w:pPr>
        <w:pStyle w:val="PlainText"/>
        <w:numPr>
          <w:ilvl w:val="0"/>
          <w:numId w:val="33"/>
        </w:numPr>
        <w:spacing w:line="259" w:lineRule="auto"/>
        <w:contextualSpacing/>
        <w:rPr>
          <w:rFonts w:asciiTheme="minorHAnsi" w:hAnsiTheme="minorHAnsi" w:cstheme="minorHAnsi"/>
          <w:sz w:val="24"/>
          <w:szCs w:val="24"/>
        </w:rPr>
      </w:pPr>
      <w:r>
        <w:rPr>
          <w:rFonts w:asciiTheme="minorHAnsi" w:hAnsiTheme="minorHAnsi" w:cstheme="minorHAnsi"/>
          <w:sz w:val="24"/>
          <w:szCs w:val="24"/>
        </w:rPr>
        <w:t xml:space="preserve">Finally, eliminating and managing PCA paperwork and administrative work for CEs who do not have a live-in exemption. CE is required to use EVV unless they have a live-in exemption will no longer be allotted 20 min for PCA to complete PCA paperwork. If you have a live-in exemption and are not using EVV then that 20 minutes of paperwork time can remain on your time to task tool in your PA. That went into effect in </w:t>
      </w:r>
      <w:r w:rsidR="00582440">
        <w:rPr>
          <w:rFonts w:asciiTheme="minorHAnsi" w:hAnsiTheme="minorHAnsi" w:cstheme="minorHAnsi"/>
          <w:sz w:val="24"/>
          <w:szCs w:val="24"/>
        </w:rPr>
        <w:t>January,</w:t>
      </w:r>
      <w:r>
        <w:rPr>
          <w:rFonts w:asciiTheme="minorHAnsi" w:hAnsiTheme="minorHAnsi" w:cstheme="minorHAnsi"/>
          <w:sz w:val="24"/>
          <w:szCs w:val="24"/>
        </w:rPr>
        <w:t xml:space="preserve"> but the change will not be effectuated till July 3</w:t>
      </w:r>
      <w:r w:rsidRPr="00D01F04">
        <w:rPr>
          <w:rFonts w:asciiTheme="minorHAnsi" w:hAnsiTheme="minorHAnsi" w:cstheme="minorHAnsi"/>
          <w:sz w:val="24"/>
          <w:szCs w:val="24"/>
          <w:vertAlign w:val="superscript"/>
        </w:rPr>
        <w:t>rd</w:t>
      </w:r>
      <w:r>
        <w:rPr>
          <w:rFonts w:asciiTheme="minorHAnsi" w:hAnsiTheme="minorHAnsi" w:cstheme="minorHAnsi"/>
          <w:sz w:val="24"/>
          <w:szCs w:val="24"/>
        </w:rPr>
        <w:t>.</w:t>
      </w:r>
    </w:p>
    <w:p w14:paraId="41B41516" w14:textId="77777777" w:rsidR="00CE7F53" w:rsidRDefault="00CE7F53" w:rsidP="008132D6">
      <w:pPr>
        <w:pStyle w:val="PlainText"/>
        <w:spacing w:line="259" w:lineRule="auto"/>
        <w:ind w:left="720"/>
        <w:contextualSpacing/>
        <w:rPr>
          <w:rFonts w:asciiTheme="minorHAnsi" w:hAnsiTheme="minorHAnsi" w:cstheme="minorHAnsi"/>
          <w:sz w:val="24"/>
          <w:szCs w:val="24"/>
        </w:rPr>
      </w:pPr>
    </w:p>
    <w:p w14:paraId="41951138" w14:textId="72B1A37E" w:rsidR="008132D6" w:rsidRDefault="00C61EF5" w:rsidP="00B819E0">
      <w:pPr>
        <w:pStyle w:val="PlainText"/>
        <w:spacing w:line="259" w:lineRule="auto"/>
        <w:ind w:left="1080"/>
        <w:contextualSpacing/>
        <w:rPr>
          <w:rFonts w:asciiTheme="minorHAnsi" w:hAnsiTheme="minorHAnsi" w:cstheme="minorHAnsi"/>
          <w:sz w:val="24"/>
          <w:szCs w:val="24"/>
        </w:rPr>
      </w:pPr>
      <w:r>
        <w:rPr>
          <w:rFonts w:asciiTheme="minorHAnsi" w:hAnsiTheme="minorHAnsi" w:cstheme="minorHAnsi"/>
          <w:sz w:val="24"/>
          <w:szCs w:val="24"/>
        </w:rPr>
        <w:t>In</w:t>
      </w:r>
      <w:r w:rsidR="00B819E0">
        <w:rPr>
          <w:rFonts w:asciiTheme="minorHAnsi" w:hAnsiTheme="minorHAnsi" w:cstheme="minorHAnsi"/>
          <w:sz w:val="24"/>
          <w:szCs w:val="24"/>
        </w:rPr>
        <w:t xml:space="preserve"> </w:t>
      </w:r>
      <w:r w:rsidR="00B97425">
        <w:rPr>
          <w:rFonts w:asciiTheme="minorHAnsi" w:hAnsiTheme="minorHAnsi" w:cstheme="minorHAnsi"/>
          <w:sz w:val="24"/>
          <w:szCs w:val="24"/>
        </w:rPr>
        <w:t>addition,</w:t>
      </w:r>
      <w:r>
        <w:rPr>
          <w:rFonts w:asciiTheme="minorHAnsi" w:hAnsiTheme="minorHAnsi" w:cstheme="minorHAnsi"/>
          <w:sz w:val="24"/>
          <w:szCs w:val="24"/>
        </w:rPr>
        <w:t xml:space="preserve"> the workgroup has a new set of recommendations and identified $32M of savings.</w:t>
      </w:r>
      <w:r w:rsidR="00CE7F53">
        <w:rPr>
          <w:rFonts w:asciiTheme="minorHAnsi" w:hAnsiTheme="minorHAnsi" w:cstheme="minorHAnsi"/>
          <w:sz w:val="24"/>
          <w:szCs w:val="24"/>
        </w:rPr>
        <w:t xml:space="preserve"> They have been asked to identify another $68M in savings. The </w:t>
      </w:r>
      <w:r w:rsidR="00DA7BA2">
        <w:rPr>
          <w:rFonts w:asciiTheme="minorHAnsi" w:hAnsiTheme="minorHAnsi" w:cstheme="minorHAnsi"/>
          <w:sz w:val="24"/>
          <w:szCs w:val="24"/>
        </w:rPr>
        <w:t>$</w:t>
      </w:r>
      <w:r w:rsidR="00CE7F53">
        <w:rPr>
          <w:rFonts w:asciiTheme="minorHAnsi" w:hAnsiTheme="minorHAnsi" w:cstheme="minorHAnsi"/>
          <w:sz w:val="24"/>
          <w:szCs w:val="24"/>
        </w:rPr>
        <w:t>32</w:t>
      </w:r>
      <w:r w:rsidR="00DA7BA2">
        <w:rPr>
          <w:rFonts w:asciiTheme="minorHAnsi" w:hAnsiTheme="minorHAnsi" w:cstheme="minorHAnsi"/>
          <w:sz w:val="24"/>
          <w:szCs w:val="24"/>
        </w:rPr>
        <w:t xml:space="preserve">M in savings </w:t>
      </w:r>
      <w:r w:rsidR="000929E3">
        <w:rPr>
          <w:rFonts w:asciiTheme="minorHAnsi" w:hAnsiTheme="minorHAnsi" w:cstheme="minorHAnsi"/>
          <w:sz w:val="24"/>
          <w:szCs w:val="24"/>
        </w:rPr>
        <w:t>reduces the</w:t>
      </w:r>
      <w:r w:rsidR="00DA7BA2">
        <w:rPr>
          <w:rFonts w:asciiTheme="minorHAnsi" w:hAnsiTheme="minorHAnsi" w:cstheme="minorHAnsi"/>
          <w:sz w:val="24"/>
          <w:szCs w:val="24"/>
        </w:rPr>
        <w:t xml:space="preserve"> O/T cap from</w:t>
      </w:r>
      <w:r w:rsidR="000929E3">
        <w:rPr>
          <w:rFonts w:asciiTheme="minorHAnsi" w:hAnsiTheme="minorHAnsi" w:cstheme="minorHAnsi"/>
          <w:sz w:val="24"/>
          <w:szCs w:val="24"/>
        </w:rPr>
        <w:t xml:space="preserve"> 66 to 60 hours and establishes a </w:t>
      </w:r>
      <w:r w:rsidR="00387F78">
        <w:rPr>
          <w:rFonts w:asciiTheme="minorHAnsi" w:hAnsiTheme="minorHAnsi" w:cstheme="minorHAnsi"/>
          <w:sz w:val="24"/>
          <w:szCs w:val="24"/>
        </w:rPr>
        <w:t>7-hour</w:t>
      </w:r>
      <w:r w:rsidR="000929E3">
        <w:rPr>
          <w:rFonts w:asciiTheme="minorHAnsi" w:hAnsiTheme="minorHAnsi" w:cstheme="minorHAnsi"/>
          <w:sz w:val="24"/>
          <w:szCs w:val="24"/>
        </w:rPr>
        <w:t xml:space="preserve"> upper limit for meal </w:t>
      </w:r>
      <w:r w:rsidR="009A3969">
        <w:rPr>
          <w:rFonts w:asciiTheme="minorHAnsi" w:hAnsiTheme="minorHAnsi" w:cstheme="minorHAnsi"/>
          <w:sz w:val="24"/>
          <w:szCs w:val="24"/>
        </w:rPr>
        <w:t>preparation support</w:t>
      </w:r>
      <w:r w:rsidR="000929E3">
        <w:rPr>
          <w:rFonts w:asciiTheme="minorHAnsi" w:hAnsiTheme="minorHAnsi" w:cstheme="minorHAnsi"/>
          <w:sz w:val="24"/>
          <w:szCs w:val="24"/>
        </w:rPr>
        <w:t>.</w:t>
      </w:r>
      <w:r w:rsidR="00702EDE">
        <w:rPr>
          <w:rFonts w:asciiTheme="minorHAnsi" w:hAnsiTheme="minorHAnsi" w:cstheme="minorHAnsi"/>
          <w:sz w:val="24"/>
          <w:szCs w:val="24"/>
        </w:rPr>
        <w:t xml:space="preserve"> There is a “special meal” medical- exception</w:t>
      </w:r>
      <w:r w:rsidR="008D3ECF">
        <w:rPr>
          <w:rFonts w:asciiTheme="minorHAnsi" w:hAnsiTheme="minorHAnsi" w:cstheme="minorHAnsi"/>
          <w:sz w:val="24"/>
          <w:szCs w:val="24"/>
        </w:rPr>
        <w:t xml:space="preserve"> if the person has dysphasia</w:t>
      </w:r>
      <w:r w:rsidR="00DB2FF4">
        <w:rPr>
          <w:rFonts w:asciiTheme="minorHAnsi" w:hAnsiTheme="minorHAnsi" w:cstheme="minorHAnsi"/>
          <w:sz w:val="24"/>
          <w:szCs w:val="24"/>
        </w:rPr>
        <w:t xml:space="preserve"> and require mechanical meals (ground food </w:t>
      </w:r>
      <w:r w:rsidR="00441A27">
        <w:rPr>
          <w:rFonts w:asciiTheme="minorHAnsi" w:hAnsiTheme="minorHAnsi" w:cstheme="minorHAnsi"/>
          <w:sz w:val="24"/>
          <w:szCs w:val="24"/>
        </w:rPr>
        <w:t>etc.</w:t>
      </w:r>
      <w:r w:rsidR="00DB2FF4">
        <w:rPr>
          <w:rFonts w:asciiTheme="minorHAnsi" w:hAnsiTheme="minorHAnsi" w:cstheme="minorHAnsi"/>
          <w:sz w:val="24"/>
          <w:szCs w:val="24"/>
        </w:rPr>
        <w:t>)</w:t>
      </w:r>
      <w:r w:rsidR="00702EDE">
        <w:rPr>
          <w:rFonts w:asciiTheme="minorHAnsi" w:hAnsiTheme="minorHAnsi" w:cstheme="minorHAnsi"/>
          <w:sz w:val="24"/>
          <w:szCs w:val="24"/>
        </w:rPr>
        <w:t>.</w:t>
      </w:r>
      <w:r w:rsidR="00441A27">
        <w:rPr>
          <w:rFonts w:asciiTheme="minorHAnsi" w:hAnsiTheme="minorHAnsi" w:cstheme="minorHAnsi"/>
          <w:sz w:val="24"/>
          <w:szCs w:val="24"/>
        </w:rPr>
        <w:t xml:space="preserve"> Extra time is </w:t>
      </w:r>
      <w:r w:rsidR="00946165">
        <w:rPr>
          <w:rFonts w:asciiTheme="minorHAnsi" w:hAnsiTheme="minorHAnsi" w:cstheme="minorHAnsi"/>
          <w:sz w:val="24"/>
          <w:szCs w:val="24"/>
        </w:rPr>
        <w:t>needed to</w:t>
      </w:r>
      <w:r w:rsidR="00E9083C">
        <w:rPr>
          <w:rFonts w:asciiTheme="minorHAnsi" w:hAnsiTheme="minorHAnsi" w:cstheme="minorHAnsi"/>
          <w:sz w:val="24"/>
          <w:szCs w:val="24"/>
        </w:rPr>
        <w:t xml:space="preserve"> grind, prep </w:t>
      </w:r>
      <w:r w:rsidR="00BA114F">
        <w:rPr>
          <w:rFonts w:asciiTheme="minorHAnsi" w:hAnsiTheme="minorHAnsi" w:cstheme="minorHAnsi"/>
          <w:sz w:val="24"/>
          <w:szCs w:val="24"/>
        </w:rPr>
        <w:t xml:space="preserve">and clean up </w:t>
      </w:r>
      <w:r w:rsidR="00946165">
        <w:rPr>
          <w:rFonts w:asciiTheme="minorHAnsi" w:hAnsiTheme="minorHAnsi" w:cstheme="minorHAnsi"/>
          <w:sz w:val="24"/>
          <w:szCs w:val="24"/>
        </w:rPr>
        <w:t xml:space="preserve">in this meal prep process. </w:t>
      </w:r>
      <w:r w:rsidR="00B819E0">
        <w:rPr>
          <w:rFonts w:asciiTheme="minorHAnsi" w:hAnsiTheme="minorHAnsi" w:cstheme="minorHAnsi"/>
          <w:sz w:val="24"/>
          <w:szCs w:val="24"/>
        </w:rPr>
        <w:t>Both</w:t>
      </w:r>
      <w:r w:rsidR="00946165">
        <w:rPr>
          <w:rFonts w:asciiTheme="minorHAnsi" w:hAnsiTheme="minorHAnsi" w:cstheme="minorHAnsi"/>
          <w:sz w:val="24"/>
          <w:szCs w:val="24"/>
        </w:rPr>
        <w:t xml:space="preserve"> will go into effect </w:t>
      </w:r>
      <w:r w:rsidR="00141488">
        <w:rPr>
          <w:rFonts w:asciiTheme="minorHAnsi" w:hAnsiTheme="minorHAnsi" w:cstheme="minorHAnsi"/>
          <w:sz w:val="24"/>
          <w:szCs w:val="24"/>
        </w:rPr>
        <w:t xml:space="preserve">also </w:t>
      </w:r>
      <w:r w:rsidR="00946165">
        <w:rPr>
          <w:rFonts w:asciiTheme="minorHAnsi" w:hAnsiTheme="minorHAnsi" w:cstheme="minorHAnsi"/>
          <w:sz w:val="24"/>
          <w:szCs w:val="24"/>
        </w:rPr>
        <w:t>on July 3</w:t>
      </w:r>
      <w:r w:rsidR="00946165" w:rsidRPr="00946165">
        <w:rPr>
          <w:rFonts w:asciiTheme="minorHAnsi" w:hAnsiTheme="minorHAnsi" w:cstheme="minorHAnsi"/>
          <w:sz w:val="24"/>
          <w:szCs w:val="24"/>
          <w:vertAlign w:val="superscript"/>
        </w:rPr>
        <w:t>rd</w:t>
      </w:r>
      <w:r w:rsidR="00946165">
        <w:rPr>
          <w:rFonts w:asciiTheme="minorHAnsi" w:hAnsiTheme="minorHAnsi" w:cstheme="minorHAnsi"/>
          <w:sz w:val="24"/>
          <w:szCs w:val="24"/>
        </w:rPr>
        <w:t xml:space="preserve"> as well. </w:t>
      </w:r>
      <w:r w:rsidR="00141488">
        <w:rPr>
          <w:rFonts w:asciiTheme="minorHAnsi" w:hAnsiTheme="minorHAnsi" w:cstheme="minorHAnsi"/>
          <w:sz w:val="24"/>
          <w:szCs w:val="24"/>
        </w:rPr>
        <w:t xml:space="preserve"> On Friday</w:t>
      </w:r>
      <w:r w:rsidR="000E6D52">
        <w:rPr>
          <w:rFonts w:asciiTheme="minorHAnsi" w:hAnsiTheme="minorHAnsi" w:cstheme="minorHAnsi"/>
          <w:sz w:val="24"/>
          <w:szCs w:val="24"/>
        </w:rPr>
        <w:t xml:space="preserve"> last week, the regulations went live on Mass.gov and they can be reviewed there.</w:t>
      </w:r>
      <w:r w:rsidR="00B819E0">
        <w:rPr>
          <w:rFonts w:asciiTheme="minorHAnsi" w:hAnsiTheme="minorHAnsi" w:cstheme="minorHAnsi"/>
          <w:sz w:val="24"/>
          <w:szCs w:val="24"/>
        </w:rPr>
        <w:t xml:space="preserve"> There will be a public hearing on Monday, May 4, 2026.</w:t>
      </w:r>
    </w:p>
    <w:p w14:paraId="067BB623" w14:textId="77777777" w:rsidR="000827CD" w:rsidRDefault="000827CD" w:rsidP="00B819E0">
      <w:pPr>
        <w:pStyle w:val="PlainText"/>
        <w:spacing w:line="259" w:lineRule="auto"/>
        <w:ind w:left="1080"/>
        <w:contextualSpacing/>
        <w:rPr>
          <w:rFonts w:asciiTheme="minorHAnsi" w:hAnsiTheme="minorHAnsi" w:cstheme="minorHAnsi"/>
          <w:sz w:val="24"/>
          <w:szCs w:val="24"/>
        </w:rPr>
      </w:pPr>
    </w:p>
    <w:p w14:paraId="43F34F49" w14:textId="0F54A108" w:rsidR="00B819E0" w:rsidRDefault="00413066" w:rsidP="00B819E0">
      <w:pPr>
        <w:pStyle w:val="PlainText"/>
        <w:numPr>
          <w:ilvl w:val="0"/>
          <w:numId w:val="34"/>
        </w:numPr>
        <w:spacing w:line="259" w:lineRule="auto"/>
        <w:contextualSpacing/>
        <w:rPr>
          <w:rFonts w:asciiTheme="minorHAnsi" w:hAnsiTheme="minorHAnsi" w:cstheme="minorHAnsi"/>
          <w:sz w:val="24"/>
          <w:szCs w:val="24"/>
        </w:rPr>
      </w:pPr>
      <w:r>
        <w:rPr>
          <w:rFonts w:asciiTheme="minorHAnsi" w:hAnsiTheme="minorHAnsi" w:cstheme="minorHAnsi"/>
          <w:sz w:val="24"/>
          <w:szCs w:val="24"/>
        </w:rPr>
        <w:t xml:space="preserve">A </w:t>
      </w:r>
      <w:r w:rsidR="002736A4">
        <w:rPr>
          <w:rFonts w:asciiTheme="minorHAnsi" w:hAnsiTheme="minorHAnsi" w:cstheme="minorHAnsi"/>
          <w:sz w:val="24"/>
          <w:szCs w:val="24"/>
        </w:rPr>
        <w:t xml:space="preserve">Member of public expressed concerns about O/T and meal prep. As it is now, </w:t>
      </w:r>
      <w:r w:rsidR="00885072">
        <w:rPr>
          <w:rFonts w:asciiTheme="minorHAnsi" w:hAnsiTheme="minorHAnsi" w:cstheme="minorHAnsi"/>
          <w:sz w:val="24"/>
          <w:szCs w:val="24"/>
        </w:rPr>
        <w:t xml:space="preserve">his </w:t>
      </w:r>
      <w:r w:rsidR="002736A4">
        <w:rPr>
          <w:rFonts w:asciiTheme="minorHAnsi" w:hAnsiTheme="minorHAnsi" w:cstheme="minorHAnsi"/>
          <w:sz w:val="24"/>
          <w:szCs w:val="24"/>
        </w:rPr>
        <w:t>PCA</w:t>
      </w:r>
      <w:r w:rsidR="00885072">
        <w:rPr>
          <w:rFonts w:asciiTheme="minorHAnsi" w:hAnsiTheme="minorHAnsi" w:cstheme="minorHAnsi"/>
          <w:sz w:val="24"/>
          <w:szCs w:val="24"/>
        </w:rPr>
        <w:t xml:space="preserve"> called out sick and the only other available PCA will end up working over 66. </w:t>
      </w:r>
      <w:r w:rsidR="00E711FB">
        <w:rPr>
          <w:rFonts w:asciiTheme="minorHAnsi" w:hAnsiTheme="minorHAnsi" w:cstheme="minorHAnsi"/>
          <w:sz w:val="24"/>
          <w:szCs w:val="24"/>
        </w:rPr>
        <w:t xml:space="preserve"> He will try to </w:t>
      </w:r>
      <w:r w:rsidR="00442DF6">
        <w:rPr>
          <w:rFonts w:asciiTheme="minorHAnsi" w:hAnsiTheme="minorHAnsi" w:cstheme="minorHAnsi"/>
          <w:sz w:val="24"/>
          <w:szCs w:val="24"/>
        </w:rPr>
        <w:t>see if</w:t>
      </w:r>
      <w:r w:rsidR="00E711FB">
        <w:rPr>
          <w:rFonts w:asciiTheme="minorHAnsi" w:hAnsiTheme="minorHAnsi" w:cstheme="minorHAnsi"/>
          <w:sz w:val="24"/>
          <w:szCs w:val="24"/>
        </w:rPr>
        <w:t xml:space="preserve"> the PCA who called out sick can work extra hours to make up the </w:t>
      </w:r>
      <w:r w:rsidR="00442DF6">
        <w:rPr>
          <w:rFonts w:asciiTheme="minorHAnsi" w:hAnsiTheme="minorHAnsi" w:cstheme="minorHAnsi"/>
          <w:sz w:val="24"/>
          <w:szCs w:val="24"/>
        </w:rPr>
        <w:t>time but</w:t>
      </w:r>
      <w:r w:rsidR="006023CA">
        <w:rPr>
          <w:rFonts w:asciiTheme="minorHAnsi" w:hAnsiTheme="minorHAnsi" w:cstheme="minorHAnsi"/>
          <w:sz w:val="24"/>
          <w:szCs w:val="24"/>
        </w:rPr>
        <w:t xml:space="preserve"> that is not always possible, Cutting the cap to 60 will</w:t>
      </w:r>
      <w:r w:rsidR="00442DF6">
        <w:rPr>
          <w:rFonts w:asciiTheme="minorHAnsi" w:hAnsiTheme="minorHAnsi" w:cstheme="minorHAnsi"/>
          <w:sz w:val="24"/>
          <w:szCs w:val="24"/>
        </w:rPr>
        <w:t xml:space="preserve"> be</w:t>
      </w:r>
      <w:r w:rsidR="006023CA">
        <w:rPr>
          <w:rFonts w:asciiTheme="minorHAnsi" w:hAnsiTheme="minorHAnsi" w:cstheme="minorHAnsi"/>
          <w:sz w:val="24"/>
          <w:szCs w:val="24"/>
        </w:rPr>
        <w:t xml:space="preserve"> a nightmare</w:t>
      </w:r>
      <w:r w:rsidR="00442DF6">
        <w:rPr>
          <w:rFonts w:asciiTheme="minorHAnsi" w:hAnsiTheme="minorHAnsi" w:cstheme="minorHAnsi"/>
          <w:sz w:val="24"/>
          <w:szCs w:val="24"/>
        </w:rPr>
        <w:t xml:space="preserve"> to find PCAs to work. There are many CE in the same boat.   Don’t reduce the 66 hours. </w:t>
      </w:r>
      <w:r>
        <w:rPr>
          <w:rFonts w:asciiTheme="minorHAnsi" w:hAnsiTheme="minorHAnsi" w:cstheme="minorHAnsi"/>
          <w:sz w:val="24"/>
          <w:szCs w:val="24"/>
        </w:rPr>
        <w:t xml:space="preserve">Regarding meal prep, He is on a special diet that requires that he eat several times during the day d/t a respiratory problem.  He can’t eat large meals, and his situation would not be included as an exception.    </w:t>
      </w:r>
    </w:p>
    <w:p w14:paraId="4AB533A7" w14:textId="12DA40D6" w:rsidR="00192E39" w:rsidRDefault="00115809" w:rsidP="00B819E0">
      <w:pPr>
        <w:pStyle w:val="PlainText"/>
        <w:numPr>
          <w:ilvl w:val="0"/>
          <w:numId w:val="34"/>
        </w:numPr>
        <w:spacing w:line="259" w:lineRule="auto"/>
        <w:contextualSpacing/>
        <w:rPr>
          <w:rFonts w:asciiTheme="minorHAnsi" w:hAnsiTheme="minorHAnsi" w:cstheme="minorHAnsi"/>
          <w:sz w:val="24"/>
          <w:szCs w:val="24"/>
        </w:rPr>
      </w:pPr>
      <w:r>
        <w:rPr>
          <w:rFonts w:asciiTheme="minorHAnsi" w:hAnsiTheme="minorHAnsi" w:cstheme="minorHAnsi"/>
          <w:sz w:val="24"/>
          <w:szCs w:val="24"/>
        </w:rPr>
        <w:t xml:space="preserve">A second member of the public </w:t>
      </w:r>
      <w:r w:rsidR="00B97425">
        <w:rPr>
          <w:rFonts w:asciiTheme="minorHAnsi" w:hAnsiTheme="minorHAnsi" w:cstheme="minorHAnsi"/>
          <w:sz w:val="24"/>
          <w:szCs w:val="24"/>
        </w:rPr>
        <w:t xml:space="preserve">shared that the program has always looked </w:t>
      </w:r>
      <w:r w:rsidR="00463EBD">
        <w:rPr>
          <w:rFonts w:asciiTheme="minorHAnsi" w:hAnsiTheme="minorHAnsi" w:cstheme="minorHAnsi"/>
          <w:sz w:val="24"/>
          <w:szCs w:val="24"/>
        </w:rPr>
        <w:t xml:space="preserve">at considerations (e.g. Meal prep or bowel care) and looking at a “hatchet approach is counterproductive—it has a huge impact on health and overall quality of life. There is more paperwork than </w:t>
      </w:r>
      <w:r w:rsidR="00582440">
        <w:rPr>
          <w:rFonts w:asciiTheme="minorHAnsi" w:hAnsiTheme="minorHAnsi" w:cstheme="minorHAnsi"/>
          <w:sz w:val="24"/>
          <w:szCs w:val="24"/>
        </w:rPr>
        <w:t>ever before</w:t>
      </w:r>
      <w:r w:rsidR="00463EBD">
        <w:rPr>
          <w:rFonts w:asciiTheme="minorHAnsi" w:hAnsiTheme="minorHAnsi" w:cstheme="minorHAnsi"/>
          <w:sz w:val="24"/>
          <w:szCs w:val="24"/>
        </w:rPr>
        <w:t xml:space="preserve"> </w:t>
      </w:r>
      <w:r w:rsidR="00582440">
        <w:rPr>
          <w:rFonts w:asciiTheme="minorHAnsi" w:hAnsiTheme="minorHAnsi" w:cstheme="minorHAnsi"/>
          <w:sz w:val="24"/>
          <w:szCs w:val="24"/>
        </w:rPr>
        <w:t xml:space="preserve">for CE on the program.  These kinds of things take </w:t>
      </w:r>
      <w:r w:rsidR="00582440">
        <w:rPr>
          <w:rFonts w:asciiTheme="minorHAnsi" w:hAnsiTheme="minorHAnsi" w:cstheme="minorHAnsi"/>
          <w:sz w:val="24"/>
          <w:szCs w:val="24"/>
        </w:rPr>
        <w:lastRenderedPageBreak/>
        <w:t xml:space="preserve">time and someone to do it. And approval is required and that takes weeks sometimes. It seems like committee is using a hatchet rather than a scalpel.  </w:t>
      </w:r>
      <w:r w:rsidR="00463EBD">
        <w:rPr>
          <w:rFonts w:asciiTheme="minorHAnsi" w:hAnsiTheme="minorHAnsi" w:cstheme="minorHAnsi"/>
          <w:sz w:val="24"/>
          <w:szCs w:val="24"/>
        </w:rPr>
        <w:t xml:space="preserve">  </w:t>
      </w:r>
      <w:r w:rsidR="00582440">
        <w:rPr>
          <w:rFonts w:asciiTheme="minorHAnsi" w:hAnsiTheme="minorHAnsi" w:cstheme="minorHAnsi"/>
          <w:sz w:val="24"/>
          <w:szCs w:val="24"/>
        </w:rPr>
        <w:t>I thank everyone involved in this program for giving me an opportunity to live</w:t>
      </w:r>
      <w:r w:rsidR="00463EBD">
        <w:rPr>
          <w:rFonts w:asciiTheme="minorHAnsi" w:hAnsiTheme="minorHAnsi" w:cstheme="minorHAnsi"/>
          <w:sz w:val="24"/>
          <w:szCs w:val="24"/>
        </w:rPr>
        <w:t xml:space="preserve"> </w:t>
      </w:r>
    </w:p>
    <w:p w14:paraId="4BC3FF03" w14:textId="2072150A" w:rsidR="00033DA6" w:rsidRDefault="0065464B" w:rsidP="00B819E0">
      <w:pPr>
        <w:pStyle w:val="PlainText"/>
        <w:numPr>
          <w:ilvl w:val="0"/>
          <w:numId w:val="34"/>
        </w:numPr>
        <w:spacing w:line="259" w:lineRule="auto"/>
        <w:contextualSpacing/>
        <w:rPr>
          <w:rFonts w:asciiTheme="minorHAnsi" w:hAnsiTheme="minorHAnsi" w:cstheme="minorHAnsi"/>
          <w:sz w:val="24"/>
          <w:szCs w:val="24"/>
        </w:rPr>
      </w:pPr>
      <w:r>
        <w:rPr>
          <w:rFonts w:asciiTheme="minorHAnsi" w:hAnsiTheme="minorHAnsi" w:cstheme="minorHAnsi"/>
          <w:sz w:val="24"/>
          <w:szCs w:val="24"/>
        </w:rPr>
        <w:t>Karen B. I echo what both Peter and Dan shared.</w:t>
      </w:r>
      <w:r w:rsidR="00BA513B">
        <w:rPr>
          <w:rFonts w:asciiTheme="minorHAnsi" w:hAnsiTheme="minorHAnsi" w:cstheme="minorHAnsi"/>
          <w:sz w:val="24"/>
          <w:szCs w:val="24"/>
        </w:rPr>
        <w:t xml:space="preserve"> I am wondering what kind of </w:t>
      </w:r>
      <w:r w:rsidR="00033DA6">
        <w:rPr>
          <w:rFonts w:asciiTheme="minorHAnsi" w:hAnsiTheme="minorHAnsi" w:cstheme="minorHAnsi"/>
          <w:sz w:val="24"/>
          <w:szCs w:val="24"/>
        </w:rPr>
        <w:t>outreach</w:t>
      </w:r>
      <w:r w:rsidR="00BA513B">
        <w:rPr>
          <w:rFonts w:asciiTheme="minorHAnsi" w:hAnsiTheme="minorHAnsi" w:cstheme="minorHAnsi"/>
          <w:sz w:val="24"/>
          <w:szCs w:val="24"/>
        </w:rPr>
        <w:t xml:space="preserve"> is being done for </w:t>
      </w:r>
      <w:r w:rsidR="00893C99">
        <w:rPr>
          <w:rFonts w:asciiTheme="minorHAnsi" w:hAnsiTheme="minorHAnsi" w:cstheme="minorHAnsi"/>
          <w:sz w:val="24"/>
          <w:szCs w:val="24"/>
        </w:rPr>
        <w:t>the May</w:t>
      </w:r>
      <w:r w:rsidR="00BA513B">
        <w:rPr>
          <w:rFonts w:asciiTheme="minorHAnsi" w:hAnsiTheme="minorHAnsi" w:cstheme="minorHAnsi"/>
          <w:sz w:val="24"/>
          <w:szCs w:val="24"/>
        </w:rPr>
        <w:t xml:space="preserve"> meeting and </w:t>
      </w:r>
      <w:r w:rsidR="00972AB5">
        <w:rPr>
          <w:rFonts w:asciiTheme="minorHAnsi" w:hAnsiTheme="minorHAnsi" w:cstheme="minorHAnsi"/>
          <w:sz w:val="24"/>
          <w:szCs w:val="24"/>
        </w:rPr>
        <w:t xml:space="preserve">how </w:t>
      </w:r>
      <w:r w:rsidR="00313B88">
        <w:rPr>
          <w:rFonts w:asciiTheme="minorHAnsi" w:hAnsiTheme="minorHAnsi" w:cstheme="minorHAnsi"/>
          <w:sz w:val="24"/>
          <w:szCs w:val="24"/>
        </w:rPr>
        <w:t>we will</w:t>
      </w:r>
      <w:r w:rsidR="00972AB5">
        <w:rPr>
          <w:rFonts w:asciiTheme="minorHAnsi" w:hAnsiTheme="minorHAnsi" w:cstheme="minorHAnsi"/>
          <w:sz w:val="24"/>
          <w:szCs w:val="24"/>
        </w:rPr>
        <w:t xml:space="preserve"> reach CE that really </w:t>
      </w:r>
      <w:r w:rsidR="00D00A21">
        <w:rPr>
          <w:rFonts w:asciiTheme="minorHAnsi" w:hAnsiTheme="minorHAnsi" w:cstheme="minorHAnsi"/>
          <w:sz w:val="24"/>
          <w:szCs w:val="24"/>
        </w:rPr>
        <w:t>needs</w:t>
      </w:r>
      <w:r w:rsidR="00972AB5">
        <w:rPr>
          <w:rFonts w:asciiTheme="minorHAnsi" w:hAnsiTheme="minorHAnsi" w:cstheme="minorHAnsi"/>
          <w:sz w:val="24"/>
          <w:szCs w:val="24"/>
        </w:rPr>
        <w:t xml:space="preserve"> to hear this—I really appreciate </w:t>
      </w:r>
      <w:r w:rsidR="006A6A1C">
        <w:rPr>
          <w:rFonts w:asciiTheme="minorHAnsi" w:hAnsiTheme="minorHAnsi" w:cstheme="minorHAnsi"/>
          <w:sz w:val="24"/>
          <w:szCs w:val="24"/>
        </w:rPr>
        <w:t xml:space="preserve">the work completed by working Group but am concerned about getting </w:t>
      </w:r>
      <w:r w:rsidR="00033DA6">
        <w:rPr>
          <w:rFonts w:asciiTheme="minorHAnsi" w:hAnsiTheme="minorHAnsi" w:cstheme="minorHAnsi"/>
          <w:sz w:val="24"/>
          <w:szCs w:val="24"/>
        </w:rPr>
        <w:t>words</w:t>
      </w:r>
      <w:r w:rsidR="006A6A1C">
        <w:rPr>
          <w:rFonts w:asciiTheme="minorHAnsi" w:hAnsiTheme="minorHAnsi" w:cstheme="minorHAnsi"/>
          <w:sz w:val="24"/>
          <w:szCs w:val="24"/>
        </w:rPr>
        <w:t xml:space="preserve"> out. MH reiterated </w:t>
      </w:r>
      <w:r w:rsidR="00893C99">
        <w:rPr>
          <w:rFonts w:asciiTheme="minorHAnsi" w:hAnsiTheme="minorHAnsi" w:cstheme="minorHAnsi"/>
          <w:sz w:val="24"/>
          <w:szCs w:val="24"/>
        </w:rPr>
        <w:t>that the May 4</w:t>
      </w:r>
      <w:r w:rsidR="00893C99" w:rsidRPr="00893C99">
        <w:rPr>
          <w:rFonts w:asciiTheme="minorHAnsi" w:hAnsiTheme="minorHAnsi" w:cstheme="minorHAnsi"/>
          <w:sz w:val="24"/>
          <w:szCs w:val="24"/>
          <w:vertAlign w:val="superscript"/>
        </w:rPr>
        <w:t>th</w:t>
      </w:r>
      <w:r w:rsidR="00893C99">
        <w:rPr>
          <w:rFonts w:asciiTheme="minorHAnsi" w:hAnsiTheme="minorHAnsi" w:cstheme="minorHAnsi"/>
          <w:sz w:val="24"/>
          <w:szCs w:val="24"/>
        </w:rPr>
        <w:t xml:space="preserve"> meeting is a Public Hearing and it will be an opportunity for any stakeholder to provide their feedback.  MH Catalogues all the </w:t>
      </w:r>
      <w:r w:rsidR="00D00A21">
        <w:rPr>
          <w:rFonts w:asciiTheme="minorHAnsi" w:hAnsiTheme="minorHAnsi" w:cstheme="minorHAnsi"/>
          <w:sz w:val="24"/>
          <w:szCs w:val="24"/>
        </w:rPr>
        <w:t xml:space="preserve">feedback and </w:t>
      </w:r>
      <w:r w:rsidR="00033DA6">
        <w:rPr>
          <w:rFonts w:asciiTheme="minorHAnsi" w:hAnsiTheme="minorHAnsi" w:cstheme="minorHAnsi"/>
          <w:sz w:val="24"/>
          <w:szCs w:val="24"/>
        </w:rPr>
        <w:t>makes</w:t>
      </w:r>
      <w:r w:rsidR="00D00A21">
        <w:rPr>
          <w:rFonts w:asciiTheme="minorHAnsi" w:hAnsiTheme="minorHAnsi" w:cstheme="minorHAnsi"/>
          <w:sz w:val="24"/>
          <w:szCs w:val="24"/>
        </w:rPr>
        <w:t xml:space="preserve"> determinations based on the feedback</w:t>
      </w:r>
      <w:r w:rsidR="00AB19B7">
        <w:rPr>
          <w:rFonts w:asciiTheme="minorHAnsi" w:hAnsiTheme="minorHAnsi" w:cstheme="minorHAnsi"/>
          <w:sz w:val="24"/>
          <w:szCs w:val="24"/>
        </w:rPr>
        <w:t xml:space="preserve"> and other things and then </w:t>
      </w:r>
      <w:r w:rsidR="00033DA6">
        <w:rPr>
          <w:rFonts w:asciiTheme="minorHAnsi" w:hAnsiTheme="minorHAnsi" w:cstheme="minorHAnsi"/>
          <w:sz w:val="24"/>
          <w:szCs w:val="24"/>
        </w:rPr>
        <w:t>determines</w:t>
      </w:r>
      <w:r w:rsidR="00AB19B7">
        <w:rPr>
          <w:rFonts w:asciiTheme="minorHAnsi" w:hAnsiTheme="minorHAnsi" w:cstheme="minorHAnsi"/>
          <w:sz w:val="24"/>
          <w:szCs w:val="24"/>
        </w:rPr>
        <w:t xml:space="preserve"> how to move forward.  We work through </w:t>
      </w:r>
      <w:r w:rsidR="00033DA6">
        <w:rPr>
          <w:rFonts w:asciiTheme="minorHAnsi" w:hAnsiTheme="minorHAnsi" w:cstheme="minorHAnsi"/>
          <w:sz w:val="24"/>
          <w:szCs w:val="24"/>
        </w:rPr>
        <w:t>PCMs</w:t>
      </w:r>
      <w:r w:rsidR="00AB19B7">
        <w:rPr>
          <w:rFonts w:asciiTheme="minorHAnsi" w:hAnsiTheme="minorHAnsi" w:cstheme="minorHAnsi"/>
          <w:sz w:val="24"/>
          <w:szCs w:val="24"/>
        </w:rPr>
        <w:t xml:space="preserve"> and can consider other avenues to let folks know the opportunity </w:t>
      </w:r>
      <w:r w:rsidR="00033DA6">
        <w:rPr>
          <w:rFonts w:asciiTheme="minorHAnsi" w:hAnsiTheme="minorHAnsi" w:cstheme="minorHAnsi"/>
          <w:sz w:val="24"/>
          <w:szCs w:val="24"/>
        </w:rPr>
        <w:t>there is</w:t>
      </w:r>
      <w:r w:rsidR="00AB19B7">
        <w:rPr>
          <w:rFonts w:asciiTheme="minorHAnsi" w:hAnsiTheme="minorHAnsi" w:cstheme="minorHAnsi"/>
          <w:sz w:val="24"/>
          <w:szCs w:val="24"/>
        </w:rPr>
        <w:t xml:space="preserve"> to provide </w:t>
      </w:r>
      <w:r w:rsidR="00033DA6">
        <w:rPr>
          <w:rFonts w:asciiTheme="minorHAnsi" w:hAnsiTheme="minorHAnsi" w:cstheme="minorHAnsi"/>
          <w:sz w:val="24"/>
          <w:szCs w:val="24"/>
        </w:rPr>
        <w:t>feedback.</w:t>
      </w:r>
    </w:p>
    <w:p w14:paraId="45ECF7A0" w14:textId="650F20AD" w:rsidR="00562D2C" w:rsidRDefault="00D36B04" w:rsidP="00287678">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 xml:space="preserve">A </w:t>
      </w:r>
      <w:r w:rsidRPr="00A61961">
        <w:rPr>
          <w:rFonts w:asciiTheme="minorHAnsi" w:hAnsiTheme="minorHAnsi" w:cstheme="minorHAnsi"/>
          <w:sz w:val="24"/>
          <w:szCs w:val="24"/>
        </w:rPr>
        <w:t>Member</w:t>
      </w:r>
      <w:r>
        <w:rPr>
          <w:rFonts w:asciiTheme="minorHAnsi" w:hAnsiTheme="minorHAnsi" w:cstheme="minorHAnsi"/>
          <w:sz w:val="24"/>
          <w:szCs w:val="24"/>
        </w:rPr>
        <w:t xml:space="preserve"> </w:t>
      </w:r>
      <w:r w:rsidRPr="00A61961">
        <w:rPr>
          <w:rFonts w:asciiTheme="minorHAnsi" w:hAnsiTheme="minorHAnsi" w:cstheme="minorHAnsi"/>
          <w:sz w:val="24"/>
          <w:szCs w:val="24"/>
        </w:rPr>
        <w:t>of</w:t>
      </w:r>
      <w:r w:rsidR="00033DA6" w:rsidRPr="00A61961">
        <w:rPr>
          <w:rFonts w:asciiTheme="minorHAnsi" w:hAnsiTheme="minorHAnsi" w:cstheme="minorHAnsi"/>
          <w:sz w:val="24"/>
          <w:szCs w:val="24"/>
        </w:rPr>
        <w:t xml:space="preserve"> the public</w:t>
      </w:r>
      <w:r w:rsidR="00977705" w:rsidRPr="00A61961">
        <w:rPr>
          <w:rFonts w:asciiTheme="minorHAnsi" w:hAnsiTheme="minorHAnsi" w:cstheme="minorHAnsi"/>
          <w:sz w:val="24"/>
          <w:szCs w:val="24"/>
        </w:rPr>
        <w:t xml:space="preserve"> asked for the time of the public meeting</w:t>
      </w:r>
      <w:r w:rsidR="006A45A1" w:rsidRPr="00A61961">
        <w:rPr>
          <w:rFonts w:asciiTheme="minorHAnsi" w:hAnsiTheme="minorHAnsi" w:cstheme="minorHAnsi"/>
          <w:sz w:val="24"/>
          <w:szCs w:val="24"/>
        </w:rPr>
        <w:t xml:space="preserve"> and how long it </w:t>
      </w:r>
      <w:r w:rsidR="00313B88" w:rsidRPr="00A61961">
        <w:rPr>
          <w:rFonts w:asciiTheme="minorHAnsi" w:hAnsiTheme="minorHAnsi" w:cstheme="minorHAnsi"/>
          <w:sz w:val="24"/>
          <w:szCs w:val="24"/>
        </w:rPr>
        <w:t>will run</w:t>
      </w:r>
      <w:r w:rsidR="00977705" w:rsidRPr="00A61961">
        <w:rPr>
          <w:rFonts w:asciiTheme="minorHAnsi" w:hAnsiTheme="minorHAnsi" w:cstheme="minorHAnsi"/>
          <w:sz w:val="24"/>
          <w:szCs w:val="24"/>
        </w:rPr>
        <w:t xml:space="preserve">. MH </w:t>
      </w:r>
      <w:r w:rsidR="00313B88" w:rsidRPr="00A61961">
        <w:rPr>
          <w:rFonts w:asciiTheme="minorHAnsi" w:hAnsiTheme="minorHAnsi" w:cstheme="minorHAnsi"/>
          <w:sz w:val="24"/>
          <w:szCs w:val="24"/>
        </w:rPr>
        <w:t>responded at</w:t>
      </w:r>
      <w:r w:rsidR="00977705" w:rsidRPr="00A61961">
        <w:rPr>
          <w:rFonts w:asciiTheme="minorHAnsi" w:hAnsiTheme="minorHAnsi" w:cstheme="minorHAnsi"/>
          <w:sz w:val="24"/>
          <w:szCs w:val="24"/>
        </w:rPr>
        <w:t xml:space="preserve"> </w:t>
      </w:r>
      <w:r w:rsidR="006A45A1" w:rsidRPr="00A61961">
        <w:rPr>
          <w:rFonts w:asciiTheme="minorHAnsi" w:hAnsiTheme="minorHAnsi" w:cstheme="minorHAnsi"/>
          <w:sz w:val="24"/>
          <w:szCs w:val="24"/>
        </w:rPr>
        <w:t xml:space="preserve">9:00 AM and that it typically runs till there </w:t>
      </w:r>
      <w:r w:rsidRPr="00A61961">
        <w:rPr>
          <w:rFonts w:asciiTheme="minorHAnsi" w:hAnsiTheme="minorHAnsi" w:cstheme="minorHAnsi"/>
          <w:sz w:val="24"/>
          <w:szCs w:val="24"/>
        </w:rPr>
        <w:t>are no</w:t>
      </w:r>
      <w:r w:rsidR="006A45A1" w:rsidRPr="00A61961">
        <w:rPr>
          <w:rFonts w:asciiTheme="minorHAnsi" w:hAnsiTheme="minorHAnsi" w:cstheme="minorHAnsi"/>
          <w:sz w:val="24"/>
          <w:szCs w:val="24"/>
        </w:rPr>
        <w:t xml:space="preserve"> more </w:t>
      </w:r>
      <w:r w:rsidR="00357205" w:rsidRPr="00A61961">
        <w:rPr>
          <w:rFonts w:asciiTheme="minorHAnsi" w:hAnsiTheme="minorHAnsi" w:cstheme="minorHAnsi"/>
          <w:sz w:val="24"/>
          <w:szCs w:val="24"/>
        </w:rPr>
        <w:t xml:space="preserve">testifiers. 9 to </w:t>
      </w:r>
      <w:r w:rsidR="00313B88" w:rsidRPr="00A61961">
        <w:rPr>
          <w:rFonts w:asciiTheme="minorHAnsi" w:hAnsiTheme="minorHAnsi" w:cstheme="minorHAnsi"/>
          <w:sz w:val="24"/>
          <w:szCs w:val="24"/>
        </w:rPr>
        <w:t>noon</w:t>
      </w:r>
      <w:r w:rsidR="00357205" w:rsidRPr="00A61961">
        <w:rPr>
          <w:rFonts w:asciiTheme="minorHAnsi" w:hAnsiTheme="minorHAnsi" w:cstheme="minorHAnsi"/>
          <w:sz w:val="24"/>
          <w:szCs w:val="24"/>
        </w:rPr>
        <w:t xml:space="preserve"> has been </w:t>
      </w:r>
      <w:r w:rsidR="000345F6" w:rsidRPr="00A61961">
        <w:rPr>
          <w:rFonts w:asciiTheme="minorHAnsi" w:hAnsiTheme="minorHAnsi" w:cstheme="minorHAnsi"/>
          <w:sz w:val="24"/>
          <w:szCs w:val="24"/>
        </w:rPr>
        <w:t>reserved. We</w:t>
      </w:r>
      <w:r w:rsidR="00357205" w:rsidRPr="00A61961">
        <w:rPr>
          <w:rFonts w:asciiTheme="minorHAnsi" w:hAnsiTheme="minorHAnsi" w:cstheme="minorHAnsi"/>
          <w:sz w:val="24"/>
          <w:szCs w:val="24"/>
        </w:rPr>
        <w:t xml:space="preserve"> will end </w:t>
      </w:r>
      <w:r w:rsidR="00401BC0" w:rsidRPr="00A61961">
        <w:rPr>
          <w:rFonts w:asciiTheme="minorHAnsi" w:hAnsiTheme="minorHAnsi" w:cstheme="minorHAnsi"/>
          <w:sz w:val="24"/>
          <w:szCs w:val="24"/>
        </w:rPr>
        <w:t xml:space="preserve">early if there are no more testifiers.  </w:t>
      </w:r>
      <w:proofErr w:type="gramStart"/>
      <w:r w:rsidR="002F0DE3" w:rsidRPr="00A61961">
        <w:rPr>
          <w:rFonts w:asciiTheme="minorHAnsi" w:hAnsiTheme="minorHAnsi" w:cstheme="minorHAnsi"/>
          <w:sz w:val="24"/>
          <w:szCs w:val="24"/>
        </w:rPr>
        <w:t>Member</w:t>
      </w:r>
      <w:proofErr w:type="gramEnd"/>
      <w:r w:rsidR="002F0DE3">
        <w:rPr>
          <w:rFonts w:asciiTheme="minorHAnsi" w:hAnsiTheme="minorHAnsi" w:cstheme="minorHAnsi"/>
          <w:sz w:val="24"/>
          <w:szCs w:val="24"/>
        </w:rPr>
        <w:t xml:space="preserve"> </w:t>
      </w:r>
      <w:r w:rsidRPr="00A61961">
        <w:rPr>
          <w:rFonts w:asciiTheme="minorHAnsi" w:hAnsiTheme="minorHAnsi" w:cstheme="minorHAnsi"/>
          <w:sz w:val="24"/>
          <w:szCs w:val="24"/>
        </w:rPr>
        <w:t>of</w:t>
      </w:r>
      <w:r w:rsidR="0081260C" w:rsidRPr="00A61961">
        <w:rPr>
          <w:rFonts w:asciiTheme="minorHAnsi" w:hAnsiTheme="minorHAnsi" w:cstheme="minorHAnsi"/>
          <w:sz w:val="24"/>
          <w:szCs w:val="24"/>
        </w:rPr>
        <w:t xml:space="preserve"> public </w:t>
      </w:r>
      <w:proofErr w:type="gramStart"/>
      <w:r w:rsidR="000345F6" w:rsidRPr="00A61961">
        <w:rPr>
          <w:rFonts w:asciiTheme="minorHAnsi" w:hAnsiTheme="minorHAnsi" w:cstheme="minorHAnsi"/>
          <w:sz w:val="24"/>
          <w:szCs w:val="24"/>
        </w:rPr>
        <w:t>queried</w:t>
      </w:r>
      <w:proofErr w:type="gramEnd"/>
      <w:r w:rsidR="0081260C" w:rsidRPr="00A61961">
        <w:rPr>
          <w:rFonts w:asciiTheme="minorHAnsi" w:hAnsiTheme="minorHAnsi" w:cstheme="minorHAnsi"/>
          <w:sz w:val="24"/>
          <w:szCs w:val="24"/>
        </w:rPr>
        <w:t xml:space="preserve"> if anyone on Council was based in Pioneer Valley</w:t>
      </w:r>
      <w:r w:rsidR="009E2743">
        <w:rPr>
          <w:rFonts w:asciiTheme="minorHAnsi" w:hAnsiTheme="minorHAnsi" w:cstheme="minorHAnsi"/>
          <w:sz w:val="24"/>
          <w:szCs w:val="24"/>
        </w:rPr>
        <w:t xml:space="preserve">.  And, </w:t>
      </w:r>
      <w:r w:rsidR="00A8351B">
        <w:rPr>
          <w:rFonts w:asciiTheme="minorHAnsi" w:hAnsiTheme="minorHAnsi" w:cstheme="minorHAnsi"/>
          <w:sz w:val="24"/>
          <w:szCs w:val="24"/>
        </w:rPr>
        <w:t>then shared her concerns about the budget</w:t>
      </w:r>
      <w:r>
        <w:rPr>
          <w:rFonts w:asciiTheme="minorHAnsi" w:hAnsiTheme="minorHAnsi" w:cstheme="minorHAnsi"/>
          <w:sz w:val="24"/>
          <w:szCs w:val="24"/>
        </w:rPr>
        <w:t xml:space="preserve"> and lack of choices</w:t>
      </w:r>
      <w:r w:rsidR="00257A75">
        <w:rPr>
          <w:rFonts w:asciiTheme="minorHAnsi" w:hAnsiTheme="minorHAnsi" w:cstheme="minorHAnsi"/>
          <w:sz w:val="24"/>
          <w:szCs w:val="24"/>
        </w:rPr>
        <w:t xml:space="preserve"> for PCAs and </w:t>
      </w:r>
      <w:r>
        <w:rPr>
          <w:rFonts w:asciiTheme="minorHAnsi" w:hAnsiTheme="minorHAnsi" w:cstheme="minorHAnsi"/>
          <w:sz w:val="24"/>
          <w:szCs w:val="24"/>
        </w:rPr>
        <w:t xml:space="preserve">added that there is no </w:t>
      </w:r>
      <w:r w:rsidR="00361974">
        <w:rPr>
          <w:rFonts w:asciiTheme="minorHAnsi" w:hAnsiTheme="minorHAnsi" w:cstheme="minorHAnsi"/>
          <w:sz w:val="24"/>
          <w:szCs w:val="24"/>
        </w:rPr>
        <w:t>certification</w:t>
      </w:r>
      <w:r>
        <w:rPr>
          <w:rFonts w:asciiTheme="minorHAnsi" w:hAnsiTheme="minorHAnsi" w:cstheme="minorHAnsi"/>
          <w:sz w:val="24"/>
          <w:szCs w:val="24"/>
        </w:rPr>
        <w:t xml:space="preserve"> and PCAs need to be vetted.</w:t>
      </w:r>
    </w:p>
    <w:p w14:paraId="1AEDD2D6" w14:textId="1A6C6F25" w:rsidR="00D36B04" w:rsidRDefault="00D36B04" w:rsidP="00287678">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 xml:space="preserve">Justin G. Thanked her and offered that </w:t>
      </w:r>
      <w:r w:rsidR="00256876">
        <w:rPr>
          <w:rFonts w:asciiTheme="minorHAnsi" w:hAnsiTheme="minorHAnsi" w:cstheme="minorHAnsi"/>
          <w:sz w:val="24"/>
          <w:szCs w:val="24"/>
        </w:rPr>
        <w:t xml:space="preserve">he too saw issues with the western part of the </w:t>
      </w:r>
      <w:r w:rsidR="002F0DE3">
        <w:rPr>
          <w:rFonts w:asciiTheme="minorHAnsi" w:hAnsiTheme="minorHAnsi" w:cstheme="minorHAnsi"/>
          <w:sz w:val="24"/>
          <w:szCs w:val="24"/>
        </w:rPr>
        <w:t>state,</w:t>
      </w:r>
      <w:r w:rsidR="00256876">
        <w:rPr>
          <w:rFonts w:asciiTheme="minorHAnsi" w:hAnsiTheme="minorHAnsi" w:cstheme="minorHAnsi"/>
          <w:sz w:val="24"/>
          <w:szCs w:val="24"/>
        </w:rPr>
        <w:t xml:space="preserve"> but that certification runs counter to the type of program. </w:t>
      </w:r>
    </w:p>
    <w:p w14:paraId="0EC27A79" w14:textId="0AF80CCA" w:rsidR="008132D6" w:rsidRDefault="00D97B48" w:rsidP="003018D5">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proofErr w:type="gramStart"/>
      <w:r>
        <w:rPr>
          <w:rFonts w:asciiTheme="minorHAnsi" w:hAnsiTheme="minorHAnsi" w:cstheme="minorHAnsi"/>
          <w:sz w:val="24"/>
          <w:szCs w:val="24"/>
        </w:rPr>
        <w:t>Member</w:t>
      </w:r>
      <w:proofErr w:type="gramEnd"/>
      <w:r>
        <w:rPr>
          <w:rFonts w:asciiTheme="minorHAnsi" w:hAnsiTheme="minorHAnsi" w:cstheme="minorHAnsi"/>
          <w:sz w:val="24"/>
          <w:szCs w:val="24"/>
        </w:rPr>
        <w:t xml:space="preserve"> of the public asked again about the</w:t>
      </w:r>
      <w:r w:rsidR="002F0DE3">
        <w:rPr>
          <w:rFonts w:asciiTheme="minorHAnsi" w:hAnsiTheme="minorHAnsi" w:cstheme="minorHAnsi"/>
          <w:sz w:val="24"/>
          <w:szCs w:val="24"/>
        </w:rPr>
        <w:t xml:space="preserve"> 7-hour meal cap, exception and </w:t>
      </w:r>
      <w:r w:rsidR="00B12262">
        <w:rPr>
          <w:rFonts w:asciiTheme="minorHAnsi" w:hAnsiTheme="minorHAnsi" w:cstheme="minorHAnsi"/>
          <w:sz w:val="24"/>
          <w:szCs w:val="24"/>
        </w:rPr>
        <w:t xml:space="preserve">MH confirmed the </w:t>
      </w:r>
      <w:r w:rsidR="002F0DE3">
        <w:rPr>
          <w:rFonts w:asciiTheme="minorHAnsi" w:hAnsiTheme="minorHAnsi" w:cstheme="minorHAnsi"/>
          <w:sz w:val="24"/>
          <w:szCs w:val="24"/>
        </w:rPr>
        <w:t>7-hour</w:t>
      </w:r>
      <w:r w:rsidR="00B12262">
        <w:rPr>
          <w:rFonts w:asciiTheme="minorHAnsi" w:hAnsiTheme="minorHAnsi" w:cstheme="minorHAnsi"/>
          <w:sz w:val="24"/>
          <w:szCs w:val="24"/>
        </w:rPr>
        <w:t xml:space="preserve"> meal prep cap</w:t>
      </w:r>
      <w:r w:rsidR="006B1B1A">
        <w:rPr>
          <w:rFonts w:asciiTheme="minorHAnsi" w:hAnsiTheme="minorHAnsi" w:cstheme="minorHAnsi"/>
          <w:sz w:val="24"/>
          <w:szCs w:val="24"/>
        </w:rPr>
        <w:t>, and that outreach we will be conducted to</w:t>
      </w:r>
      <w:r>
        <w:rPr>
          <w:rFonts w:asciiTheme="minorHAnsi" w:hAnsiTheme="minorHAnsi" w:cstheme="minorHAnsi"/>
          <w:sz w:val="24"/>
          <w:szCs w:val="24"/>
        </w:rPr>
        <w:t xml:space="preserve"> let CEs</w:t>
      </w:r>
      <w:r w:rsidR="002F0DE3">
        <w:rPr>
          <w:rFonts w:asciiTheme="minorHAnsi" w:hAnsiTheme="minorHAnsi" w:cstheme="minorHAnsi"/>
          <w:sz w:val="24"/>
          <w:szCs w:val="24"/>
        </w:rPr>
        <w:t xml:space="preserve">, surrogates and family members </w:t>
      </w:r>
      <w:r>
        <w:rPr>
          <w:rFonts w:asciiTheme="minorHAnsi" w:hAnsiTheme="minorHAnsi" w:cstheme="minorHAnsi"/>
          <w:sz w:val="24"/>
          <w:szCs w:val="24"/>
        </w:rPr>
        <w:t>know about the changes in meal prep</w:t>
      </w:r>
      <w:r w:rsidR="002F0DE3">
        <w:rPr>
          <w:rFonts w:asciiTheme="minorHAnsi" w:hAnsiTheme="minorHAnsi" w:cstheme="minorHAnsi"/>
          <w:sz w:val="24"/>
          <w:szCs w:val="24"/>
        </w:rPr>
        <w:t xml:space="preserve"> and exceptions.</w:t>
      </w:r>
    </w:p>
    <w:p w14:paraId="52D93E9B" w14:textId="56C7DA8F" w:rsidR="00204B12" w:rsidRDefault="00360DE7" w:rsidP="003018D5">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Kristin added</w:t>
      </w:r>
      <w:r w:rsidR="00C83220">
        <w:rPr>
          <w:rFonts w:asciiTheme="minorHAnsi" w:hAnsiTheme="minorHAnsi" w:cstheme="minorHAnsi"/>
          <w:sz w:val="24"/>
          <w:szCs w:val="24"/>
        </w:rPr>
        <w:t xml:space="preserve"> that she has been a member of the working </w:t>
      </w:r>
      <w:proofErr w:type="gramStart"/>
      <w:r w:rsidR="00C83220">
        <w:rPr>
          <w:rFonts w:asciiTheme="minorHAnsi" w:hAnsiTheme="minorHAnsi" w:cstheme="minorHAnsi"/>
          <w:sz w:val="24"/>
          <w:szCs w:val="24"/>
        </w:rPr>
        <w:t>group</w:t>
      </w:r>
      <w:proofErr w:type="gramEnd"/>
      <w:r w:rsidR="00C83220">
        <w:rPr>
          <w:rFonts w:asciiTheme="minorHAnsi" w:hAnsiTheme="minorHAnsi" w:cstheme="minorHAnsi"/>
          <w:sz w:val="24"/>
          <w:szCs w:val="24"/>
        </w:rPr>
        <w:t xml:space="preserve"> and</w:t>
      </w:r>
      <w:r w:rsidR="00B92336">
        <w:rPr>
          <w:rFonts w:asciiTheme="minorHAnsi" w:hAnsiTheme="minorHAnsi" w:cstheme="minorHAnsi"/>
          <w:sz w:val="24"/>
          <w:szCs w:val="24"/>
        </w:rPr>
        <w:t xml:space="preserve"> we understand the concerns expressed by some </w:t>
      </w:r>
      <w:r w:rsidR="00874126">
        <w:rPr>
          <w:rFonts w:asciiTheme="minorHAnsi" w:hAnsiTheme="minorHAnsi" w:cstheme="minorHAnsi"/>
          <w:sz w:val="24"/>
          <w:szCs w:val="24"/>
        </w:rPr>
        <w:t xml:space="preserve">and we are advocates and </w:t>
      </w:r>
      <w:r w:rsidR="00B92336">
        <w:rPr>
          <w:rFonts w:asciiTheme="minorHAnsi" w:hAnsiTheme="minorHAnsi" w:cstheme="minorHAnsi"/>
          <w:sz w:val="24"/>
          <w:szCs w:val="24"/>
        </w:rPr>
        <w:t xml:space="preserve"> </w:t>
      </w:r>
      <w:r w:rsidR="00874126">
        <w:rPr>
          <w:rFonts w:asciiTheme="minorHAnsi" w:hAnsiTheme="minorHAnsi" w:cstheme="minorHAnsi"/>
          <w:sz w:val="24"/>
          <w:szCs w:val="24"/>
        </w:rPr>
        <w:t xml:space="preserve"> absolutely did not take a hatchet to the program.</w:t>
      </w:r>
      <w:r w:rsidR="00B92336">
        <w:rPr>
          <w:rFonts w:asciiTheme="minorHAnsi" w:hAnsiTheme="minorHAnsi" w:cstheme="minorHAnsi"/>
          <w:sz w:val="24"/>
          <w:szCs w:val="24"/>
        </w:rPr>
        <w:t xml:space="preserve"> </w:t>
      </w:r>
      <w:r w:rsidR="00A163D0">
        <w:rPr>
          <w:rFonts w:asciiTheme="minorHAnsi" w:hAnsiTheme="minorHAnsi" w:cstheme="minorHAnsi"/>
          <w:sz w:val="24"/>
          <w:szCs w:val="24"/>
        </w:rPr>
        <w:t>W</w:t>
      </w:r>
      <w:r w:rsidR="0071481C">
        <w:rPr>
          <w:rFonts w:asciiTheme="minorHAnsi" w:hAnsiTheme="minorHAnsi" w:cstheme="minorHAnsi"/>
          <w:sz w:val="24"/>
          <w:szCs w:val="24"/>
        </w:rPr>
        <w:t>e</w:t>
      </w:r>
      <w:r w:rsidR="00A163D0">
        <w:rPr>
          <w:rFonts w:asciiTheme="minorHAnsi" w:hAnsiTheme="minorHAnsi" w:cstheme="minorHAnsi"/>
          <w:sz w:val="24"/>
          <w:szCs w:val="24"/>
        </w:rPr>
        <w:t xml:space="preserve"> </w:t>
      </w:r>
      <w:r w:rsidR="0071481C">
        <w:rPr>
          <w:rFonts w:asciiTheme="minorHAnsi" w:hAnsiTheme="minorHAnsi" w:cstheme="minorHAnsi"/>
          <w:sz w:val="24"/>
          <w:szCs w:val="24"/>
        </w:rPr>
        <w:t xml:space="preserve">continue </w:t>
      </w:r>
      <w:proofErr w:type="gramStart"/>
      <w:r w:rsidR="00A163D0">
        <w:rPr>
          <w:rFonts w:asciiTheme="minorHAnsi" w:hAnsiTheme="minorHAnsi" w:cstheme="minorHAnsi"/>
          <w:sz w:val="24"/>
          <w:szCs w:val="24"/>
        </w:rPr>
        <w:t>talks</w:t>
      </w:r>
      <w:proofErr w:type="gramEnd"/>
      <w:r w:rsidR="00A163D0">
        <w:rPr>
          <w:rFonts w:asciiTheme="minorHAnsi" w:hAnsiTheme="minorHAnsi" w:cstheme="minorHAnsi"/>
          <w:sz w:val="24"/>
          <w:szCs w:val="24"/>
        </w:rPr>
        <w:t xml:space="preserve"> with MH.  The items</w:t>
      </w:r>
      <w:r w:rsidR="0071481C">
        <w:rPr>
          <w:rFonts w:asciiTheme="minorHAnsi" w:hAnsiTheme="minorHAnsi" w:cstheme="minorHAnsi"/>
          <w:sz w:val="24"/>
          <w:szCs w:val="24"/>
        </w:rPr>
        <w:t xml:space="preserve">. </w:t>
      </w:r>
      <w:r w:rsidR="00A163D0">
        <w:rPr>
          <w:rFonts w:asciiTheme="minorHAnsi" w:hAnsiTheme="minorHAnsi" w:cstheme="minorHAnsi"/>
          <w:sz w:val="24"/>
          <w:szCs w:val="24"/>
        </w:rPr>
        <w:t>Sherri mentioned we agreed to but could not identify other items that we could agree to with consensus.</w:t>
      </w:r>
      <w:r w:rsidR="0071481C">
        <w:rPr>
          <w:rFonts w:asciiTheme="minorHAnsi" w:hAnsiTheme="minorHAnsi" w:cstheme="minorHAnsi"/>
          <w:sz w:val="24"/>
          <w:szCs w:val="24"/>
        </w:rPr>
        <w:t xml:space="preserve"> The </w:t>
      </w:r>
      <w:r w:rsidR="0069400E">
        <w:rPr>
          <w:rFonts w:asciiTheme="minorHAnsi" w:hAnsiTheme="minorHAnsi" w:cstheme="minorHAnsi"/>
          <w:sz w:val="24"/>
          <w:szCs w:val="24"/>
        </w:rPr>
        <w:t xml:space="preserve">working </w:t>
      </w:r>
      <w:r>
        <w:rPr>
          <w:rFonts w:asciiTheme="minorHAnsi" w:hAnsiTheme="minorHAnsi" w:cstheme="minorHAnsi"/>
          <w:sz w:val="24"/>
          <w:szCs w:val="24"/>
        </w:rPr>
        <w:t>group has</w:t>
      </w:r>
      <w:r w:rsidR="0071481C">
        <w:rPr>
          <w:rFonts w:asciiTheme="minorHAnsi" w:hAnsiTheme="minorHAnsi" w:cstheme="minorHAnsi"/>
          <w:sz w:val="24"/>
          <w:szCs w:val="24"/>
        </w:rPr>
        <w:t xml:space="preserve"> great </w:t>
      </w:r>
      <w:r w:rsidR="0069400E">
        <w:rPr>
          <w:rFonts w:asciiTheme="minorHAnsi" w:hAnsiTheme="minorHAnsi" w:cstheme="minorHAnsi"/>
          <w:sz w:val="24"/>
          <w:szCs w:val="24"/>
        </w:rPr>
        <w:t xml:space="preserve">representation from </w:t>
      </w:r>
      <w:r w:rsidR="0071481C">
        <w:rPr>
          <w:rFonts w:asciiTheme="minorHAnsi" w:hAnsiTheme="minorHAnsi" w:cstheme="minorHAnsi"/>
          <w:sz w:val="24"/>
          <w:szCs w:val="24"/>
        </w:rPr>
        <w:t xml:space="preserve">across the </w:t>
      </w:r>
      <w:r>
        <w:rPr>
          <w:rFonts w:asciiTheme="minorHAnsi" w:hAnsiTheme="minorHAnsi" w:cstheme="minorHAnsi"/>
          <w:sz w:val="24"/>
          <w:szCs w:val="24"/>
        </w:rPr>
        <w:t xml:space="preserve">state; we have many spinal cord injured people here at the Council and we all do good </w:t>
      </w:r>
      <w:r w:rsidR="00271C9F">
        <w:rPr>
          <w:rFonts w:asciiTheme="minorHAnsi" w:hAnsiTheme="minorHAnsi" w:cstheme="minorHAnsi"/>
          <w:sz w:val="24"/>
          <w:szCs w:val="24"/>
        </w:rPr>
        <w:t>work,</w:t>
      </w:r>
      <w:r w:rsidR="000C1D93">
        <w:rPr>
          <w:rFonts w:asciiTheme="minorHAnsi" w:hAnsiTheme="minorHAnsi" w:cstheme="minorHAnsi"/>
          <w:sz w:val="24"/>
          <w:szCs w:val="24"/>
        </w:rPr>
        <w:t xml:space="preserve"> and we </w:t>
      </w:r>
      <w:r w:rsidR="00204B12">
        <w:rPr>
          <w:rFonts w:asciiTheme="minorHAnsi" w:hAnsiTheme="minorHAnsi" w:cstheme="minorHAnsi"/>
          <w:sz w:val="24"/>
          <w:szCs w:val="24"/>
        </w:rPr>
        <w:t xml:space="preserve">are here to </w:t>
      </w:r>
      <w:r w:rsidR="000C1D93">
        <w:rPr>
          <w:rFonts w:asciiTheme="minorHAnsi" w:hAnsiTheme="minorHAnsi" w:cstheme="minorHAnsi"/>
          <w:sz w:val="24"/>
          <w:szCs w:val="24"/>
        </w:rPr>
        <w:t xml:space="preserve">fight for </w:t>
      </w:r>
      <w:r w:rsidR="00204B12">
        <w:rPr>
          <w:rFonts w:asciiTheme="minorHAnsi" w:hAnsiTheme="minorHAnsi" w:cstheme="minorHAnsi"/>
          <w:sz w:val="24"/>
          <w:szCs w:val="24"/>
        </w:rPr>
        <w:t>the program.</w:t>
      </w:r>
    </w:p>
    <w:p w14:paraId="7F95D024" w14:textId="2A509F74" w:rsidR="00D561B4" w:rsidRDefault="00204B12" w:rsidP="003018D5">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 xml:space="preserve">Chris H. </w:t>
      </w:r>
      <w:r w:rsidR="00EB1AAF">
        <w:rPr>
          <w:rFonts w:asciiTheme="minorHAnsi" w:hAnsiTheme="minorHAnsi" w:cstheme="minorHAnsi"/>
          <w:sz w:val="24"/>
          <w:szCs w:val="24"/>
        </w:rPr>
        <w:t xml:space="preserve">expressed his concerns about </w:t>
      </w:r>
      <w:r w:rsidR="007F3E39">
        <w:rPr>
          <w:rFonts w:asciiTheme="minorHAnsi" w:hAnsiTheme="minorHAnsi" w:cstheme="minorHAnsi"/>
          <w:sz w:val="24"/>
          <w:szCs w:val="24"/>
        </w:rPr>
        <w:t>the need to prioritize issues for Council discussions</w:t>
      </w:r>
      <w:r w:rsidR="00271C9F">
        <w:rPr>
          <w:rFonts w:asciiTheme="minorHAnsi" w:hAnsiTheme="minorHAnsi" w:cstheme="minorHAnsi"/>
          <w:sz w:val="24"/>
          <w:szCs w:val="24"/>
        </w:rPr>
        <w:t>. And, expressed concern about the hardships PCMs are currently facing</w:t>
      </w:r>
      <w:r w:rsidR="00707A6A">
        <w:rPr>
          <w:rFonts w:asciiTheme="minorHAnsi" w:hAnsiTheme="minorHAnsi" w:cstheme="minorHAnsi"/>
          <w:sz w:val="24"/>
          <w:szCs w:val="24"/>
        </w:rPr>
        <w:t xml:space="preserve">. Huge changes are happening to the </w:t>
      </w:r>
      <w:r w:rsidR="009D7C95">
        <w:rPr>
          <w:rFonts w:asciiTheme="minorHAnsi" w:hAnsiTheme="minorHAnsi" w:cstheme="minorHAnsi"/>
          <w:sz w:val="24"/>
          <w:szCs w:val="24"/>
        </w:rPr>
        <w:t>program,</w:t>
      </w:r>
      <w:r w:rsidR="00707A6A">
        <w:rPr>
          <w:rFonts w:asciiTheme="minorHAnsi" w:hAnsiTheme="minorHAnsi" w:cstheme="minorHAnsi"/>
          <w:sz w:val="24"/>
          <w:szCs w:val="24"/>
        </w:rPr>
        <w:t xml:space="preserve"> and we should be more focused on the</w:t>
      </w:r>
      <w:r w:rsidR="00C116A7">
        <w:rPr>
          <w:rFonts w:asciiTheme="minorHAnsi" w:hAnsiTheme="minorHAnsi" w:cstheme="minorHAnsi"/>
          <w:sz w:val="24"/>
          <w:szCs w:val="24"/>
        </w:rPr>
        <w:t>m</w:t>
      </w:r>
      <w:r w:rsidR="00802E2D">
        <w:rPr>
          <w:rFonts w:asciiTheme="minorHAnsi" w:hAnsiTheme="minorHAnsi" w:cstheme="minorHAnsi"/>
          <w:sz w:val="24"/>
          <w:szCs w:val="24"/>
        </w:rPr>
        <w:t xml:space="preserve"> as a Council and prioritize these issues.</w:t>
      </w:r>
      <w:r w:rsidR="009D7C95">
        <w:rPr>
          <w:rFonts w:asciiTheme="minorHAnsi" w:hAnsiTheme="minorHAnsi" w:cstheme="minorHAnsi"/>
          <w:sz w:val="24"/>
          <w:szCs w:val="24"/>
        </w:rPr>
        <w:t xml:space="preserve"> The power of the Council is to use the </w:t>
      </w:r>
      <w:r w:rsidR="00C116A7">
        <w:rPr>
          <w:rFonts w:asciiTheme="minorHAnsi" w:hAnsiTheme="minorHAnsi" w:cstheme="minorHAnsi"/>
          <w:sz w:val="24"/>
          <w:szCs w:val="24"/>
        </w:rPr>
        <w:t>CBA</w:t>
      </w:r>
      <w:r w:rsidR="009D7C95">
        <w:rPr>
          <w:rFonts w:asciiTheme="minorHAnsi" w:hAnsiTheme="minorHAnsi" w:cstheme="minorHAnsi"/>
          <w:sz w:val="24"/>
          <w:szCs w:val="24"/>
        </w:rPr>
        <w:t xml:space="preserve"> to protect the aspects of the </w:t>
      </w:r>
      <w:r w:rsidR="00F3460F">
        <w:rPr>
          <w:rFonts w:asciiTheme="minorHAnsi" w:hAnsiTheme="minorHAnsi" w:cstheme="minorHAnsi"/>
          <w:sz w:val="24"/>
          <w:szCs w:val="24"/>
        </w:rPr>
        <w:t>program that</w:t>
      </w:r>
      <w:r w:rsidR="00C116A7">
        <w:rPr>
          <w:rFonts w:asciiTheme="minorHAnsi" w:hAnsiTheme="minorHAnsi" w:cstheme="minorHAnsi"/>
          <w:sz w:val="24"/>
          <w:szCs w:val="24"/>
        </w:rPr>
        <w:t xml:space="preserve"> </w:t>
      </w:r>
      <w:r w:rsidR="009D7C95">
        <w:rPr>
          <w:rFonts w:asciiTheme="minorHAnsi" w:hAnsiTheme="minorHAnsi" w:cstheme="minorHAnsi"/>
          <w:sz w:val="24"/>
          <w:szCs w:val="24"/>
        </w:rPr>
        <w:t xml:space="preserve">keep us safe </w:t>
      </w:r>
      <w:r w:rsidR="00C116A7">
        <w:rPr>
          <w:rFonts w:asciiTheme="minorHAnsi" w:hAnsiTheme="minorHAnsi" w:cstheme="minorHAnsi"/>
          <w:sz w:val="24"/>
          <w:szCs w:val="24"/>
        </w:rPr>
        <w:t>and receiving care in our homes. Chris</w:t>
      </w:r>
      <w:r w:rsidR="00F430D4">
        <w:rPr>
          <w:rFonts w:asciiTheme="minorHAnsi" w:hAnsiTheme="minorHAnsi" w:cstheme="minorHAnsi"/>
          <w:sz w:val="24"/>
          <w:szCs w:val="24"/>
        </w:rPr>
        <w:t xml:space="preserve"> </w:t>
      </w:r>
      <w:r w:rsidR="003F556E">
        <w:rPr>
          <w:rFonts w:asciiTheme="minorHAnsi" w:hAnsiTheme="minorHAnsi" w:cstheme="minorHAnsi"/>
          <w:sz w:val="24"/>
          <w:szCs w:val="24"/>
        </w:rPr>
        <w:t xml:space="preserve">requested a </w:t>
      </w:r>
      <w:r w:rsidR="00C116A7">
        <w:rPr>
          <w:rFonts w:asciiTheme="minorHAnsi" w:hAnsiTheme="minorHAnsi" w:cstheme="minorHAnsi"/>
          <w:sz w:val="24"/>
          <w:szCs w:val="24"/>
        </w:rPr>
        <w:t>follow-up</w:t>
      </w:r>
      <w:r w:rsidR="003F556E">
        <w:rPr>
          <w:rFonts w:asciiTheme="minorHAnsi" w:hAnsiTheme="minorHAnsi" w:cstheme="minorHAnsi"/>
          <w:sz w:val="24"/>
          <w:szCs w:val="24"/>
        </w:rPr>
        <w:t xml:space="preserve"> </w:t>
      </w:r>
      <w:r w:rsidR="00C116A7">
        <w:rPr>
          <w:rFonts w:asciiTheme="minorHAnsi" w:hAnsiTheme="minorHAnsi" w:cstheme="minorHAnsi"/>
          <w:sz w:val="24"/>
          <w:szCs w:val="24"/>
        </w:rPr>
        <w:t>meeting</w:t>
      </w:r>
      <w:r w:rsidR="003F556E">
        <w:rPr>
          <w:rFonts w:asciiTheme="minorHAnsi" w:hAnsiTheme="minorHAnsi" w:cstheme="minorHAnsi"/>
          <w:sz w:val="24"/>
          <w:szCs w:val="24"/>
        </w:rPr>
        <w:t xml:space="preserve"> </w:t>
      </w:r>
    </w:p>
    <w:p w14:paraId="47343252" w14:textId="45EB8C72" w:rsidR="00EB5010" w:rsidRDefault="00EF6A07" w:rsidP="003018D5">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 xml:space="preserve">A member of the public requested to be informed of the Council meetings where program changes would be discussed. Council ED directed him to website where all meetings are posted. </w:t>
      </w:r>
    </w:p>
    <w:p w14:paraId="542C6355" w14:textId="4C220D4E" w:rsidR="00EF6A07" w:rsidRDefault="00EB5010" w:rsidP="00EB5010">
      <w:pPr>
        <w:rPr>
          <w:rFonts w:asciiTheme="minorHAnsi" w:hAnsiTheme="minorHAnsi" w:cstheme="minorHAnsi"/>
          <w:sz w:val="24"/>
          <w:szCs w:val="24"/>
        </w:rPr>
      </w:pPr>
      <w:r>
        <w:rPr>
          <w:rFonts w:asciiTheme="minorHAnsi" w:hAnsiTheme="minorHAnsi" w:cstheme="minorHAnsi"/>
          <w:sz w:val="24"/>
          <w:szCs w:val="24"/>
        </w:rPr>
        <w:br w:type="page"/>
      </w:r>
    </w:p>
    <w:p w14:paraId="0B2ED97F" w14:textId="46B1D858" w:rsidR="002F0DE3" w:rsidRDefault="00D561B4" w:rsidP="003018D5">
      <w:pPr>
        <w:pStyle w:val="PlainText"/>
        <w:numPr>
          <w:ilvl w:val="0"/>
          <w:numId w:val="34"/>
        </w:num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lastRenderedPageBreak/>
        <w:t>Justin G.</w:t>
      </w:r>
      <w:r w:rsidR="008131DD">
        <w:rPr>
          <w:rFonts w:asciiTheme="minorHAnsi" w:hAnsiTheme="minorHAnsi" w:cstheme="minorHAnsi"/>
          <w:sz w:val="24"/>
          <w:szCs w:val="24"/>
        </w:rPr>
        <w:t xml:space="preserve"> expressed support for Chris’ concern but shared that abuse is a priority issue of concern for many Council members</w:t>
      </w:r>
      <w:r w:rsidR="00C116A7">
        <w:rPr>
          <w:rFonts w:asciiTheme="minorHAnsi" w:hAnsiTheme="minorHAnsi" w:cstheme="minorHAnsi"/>
          <w:sz w:val="24"/>
          <w:szCs w:val="24"/>
        </w:rPr>
        <w:t>; and that</w:t>
      </w:r>
      <w:r w:rsidR="00F3460F">
        <w:rPr>
          <w:rFonts w:asciiTheme="minorHAnsi" w:hAnsiTheme="minorHAnsi" w:cstheme="minorHAnsi"/>
          <w:sz w:val="24"/>
          <w:szCs w:val="24"/>
        </w:rPr>
        <w:t xml:space="preserve"> th</w:t>
      </w:r>
      <w:r w:rsidR="009D7C95">
        <w:rPr>
          <w:rFonts w:asciiTheme="minorHAnsi" w:hAnsiTheme="minorHAnsi" w:cstheme="minorHAnsi"/>
          <w:sz w:val="24"/>
          <w:szCs w:val="24"/>
        </w:rPr>
        <w:t>e work is ongoing to protect the program.</w:t>
      </w:r>
      <w:r w:rsidR="00EF6A07">
        <w:rPr>
          <w:rFonts w:asciiTheme="minorHAnsi" w:hAnsiTheme="minorHAnsi" w:cstheme="minorHAnsi"/>
          <w:sz w:val="24"/>
          <w:szCs w:val="24"/>
        </w:rPr>
        <w:t xml:space="preserve"> And agreed that we should find a better way to let folks know about meetings.</w:t>
      </w:r>
    </w:p>
    <w:p w14:paraId="51EEC5E5" w14:textId="77777777" w:rsidR="000827CD" w:rsidRDefault="000827CD" w:rsidP="000827CD">
      <w:pPr>
        <w:pStyle w:val="PlainText"/>
        <w:tabs>
          <w:tab w:val="center" w:pos="720"/>
          <w:tab w:val="center" w:pos="2674"/>
        </w:tabs>
        <w:spacing w:before="100" w:beforeAutospacing="1" w:after="26" w:line="249" w:lineRule="auto"/>
        <w:contextualSpacing/>
        <w:rPr>
          <w:rFonts w:asciiTheme="minorHAnsi" w:hAnsiTheme="minorHAnsi" w:cstheme="minorHAnsi"/>
          <w:sz w:val="24"/>
          <w:szCs w:val="24"/>
        </w:rPr>
      </w:pPr>
    </w:p>
    <w:p w14:paraId="7AF9B009" w14:textId="70E554C3" w:rsidR="009D7C95" w:rsidRPr="00A61961" w:rsidRDefault="00EB5010" w:rsidP="000827CD">
      <w:pPr>
        <w:pStyle w:val="PlainText"/>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 xml:space="preserve">Motion made, seconded and </w:t>
      </w:r>
      <w:r w:rsidR="000827CD">
        <w:rPr>
          <w:rFonts w:asciiTheme="minorHAnsi" w:hAnsiTheme="minorHAnsi" w:cstheme="minorHAnsi"/>
          <w:sz w:val="24"/>
          <w:szCs w:val="24"/>
        </w:rPr>
        <w:t xml:space="preserve">unanimously </w:t>
      </w:r>
      <w:r>
        <w:rPr>
          <w:rFonts w:asciiTheme="minorHAnsi" w:hAnsiTheme="minorHAnsi" w:cstheme="minorHAnsi"/>
          <w:sz w:val="24"/>
          <w:szCs w:val="24"/>
        </w:rPr>
        <w:t xml:space="preserve">passed to </w:t>
      </w:r>
      <w:r w:rsidR="000827CD">
        <w:rPr>
          <w:rFonts w:asciiTheme="minorHAnsi" w:hAnsiTheme="minorHAnsi" w:cstheme="minorHAnsi"/>
          <w:sz w:val="24"/>
          <w:szCs w:val="24"/>
        </w:rPr>
        <w:t>adjourn</w:t>
      </w:r>
      <w:r>
        <w:rPr>
          <w:rFonts w:asciiTheme="minorHAnsi" w:hAnsiTheme="minorHAnsi" w:cstheme="minorHAnsi"/>
          <w:sz w:val="24"/>
          <w:szCs w:val="24"/>
        </w:rPr>
        <w:t xml:space="preserve"> the meeting.</w:t>
      </w:r>
    </w:p>
    <w:p w14:paraId="5D262880" w14:textId="0F0B5258" w:rsidR="00DC0C31" w:rsidRDefault="00DC0C31" w:rsidP="00871A5E">
      <w:p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Respectfully submitted by</w:t>
      </w:r>
    </w:p>
    <w:p w14:paraId="0076FFCB" w14:textId="386FC392" w:rsidR="00DC0C31" w:rsidRPr="00F3168B" w:rsidRDefault="00DC0C31" w:rsidP="00871A5E">
      <w:pPr>
        <w:tabs>
          <w:tab w:val="center" w:pos="720"/>
          <w:tab w:val="center" w:pos="2674"/>
        </w:tabs>
        <w:spacing w:before="100" w:beforeAutospacing="1" w:after="26" w:line="249" w:lineRule="auto"/>
        <w:contextualSpacing/>
        <w:rPr>
          <w:rFonts w:asciiTheme="minorHAnsi" w:hAnsiTheme="minorHAnsi" w:cstheme="minorHAnsi"/>
          <w:sz w:val="24"/>
          <w:szCs w:val="24"/>
        </w:rPr>
      </w:pPr>
      <w:r>
        <w:rPr>
          <w:rFonts w:asciiTheme="minorHAnsi" w:hAnsiTheme="minorHAnsi" w:cstheme="minorHAnsi"/>
          <w:sz w:val="24"/>
          <w:szCs w:val="24"/>
        </w:rPr>
        <w:t>Jocelyn Gordon</w:t>
      </w:r>
    </w:p>
    <w:sectPr w:rsidR="00DC0C31" w:rsidRPr="00F3168B" w:rsidSect="00881446">
      <w:headerReference w:type="even" r:id="rId13"/>
      <w:headerReference w:type="default" r:id="rId14"/>
      <w:footerReference w:type="even" r:id="rId15"/>
      <w:footerReference w:type="default" r:id="rId16"/>
      <w:headerReference w:type="first" r:id="rId17"/>
      <w:footerReference w:type="first" r:id="rId18"/>
      <w:pgSz w:w="12240" w:h="15840" w:code="1"/>
      <w:pgMar w:top="720" w:right="1195" w:bottom="720" w:left="1195"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8AFBB" w14:textId="77777777" w:rsidR="00B26052" w:rsidRDefault="00B26052">
      <w:r>
        <w:separator/>
      </w:r>
    </w:p>
  </w:endnote>
  <w:endnote w:type="continuationSeparator" w:id="0">
    <w:p w14:paraId="53454E41" w14:textId="77777777" w:rsidR="00B26052" w:rsidRDefault="00B26052">
      <w:r>
        <w:continuationSeparator/>
      </w:r>
    </w:p>
  </w:endnote>
  <w:endnote w:type="continuationNotice" w:id="1">
    <w:p w14:paraId="0A5B9137" w14:textId="77777777" w:rsidR="00B26052" w:rsidRDefault="00B260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3909" w14:textId="77777777" w:rsidR="00736B7A" w:rsidRDefault="00736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4043141"/>
      <w:docPartObj>
        <w:docPartGallery w:val="Page Numbers (Bottom of Page)"/>
        <w:docPartUnique/>
      </w:docPartObj>
    </w:sdtPr>
    <w:sdtEndPr>
      <w:rPr>
        <w:noProof/>
      </w:rPr>
    </w:sdtEndPr>
    <w:sdtContent>
      <w:p w14:paraId="0BC8040F" w14:textId="5DA208DA" w:rsidR="00981B13" w:rsidRDefault="00981B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E3B07B" w14:textId="77777777" w:rsidR="00736B7A" w:rsidRDefault="00736B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05D22" w14:textId="77777777" w:rsidR="00736B7A" w:rsidRDefault="00736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AFDCE" w14:textId="77777777" w:rsidR="00B26052" w:rsidRDefault="00B26052">
      <w:r>
        <w:separator/>
      </w:r>
    </w:p>
  </w:footnote>
  <w:footnote w:type="continuationSeparator" w:id="0">
    <w:p w14:paraId="118290CB" w14:textId="77777777" w:rsidR="00B26052" w:rsidRDefault="00B26052">
      <w:r>
        <w:continuationSeparator/>
      </w:r>
    </w:p>
  </w:footnote>
  <w:footnote w:type="continuationNotice" w:id="1">
    <w:p w14:paraId="750FC529" w14:textId="77777777" w:rsidR="00B26052" w:rsidRDefault="00B260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74F6" w14:textId="77777777" w:rsidR="00736B7A" w:rsidRDefault="00736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C6608" w14:textId="067C5B23" w:rsidR="00736B7A" w:rsidRDefault="00736B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7137" w14:textId="77777777" w:rsidR="00736B7A" w:rsidRDefault="00736B7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2F2"/>
    <w:multiLevelType w:val="hybridMultilevel"/>
    <w:tmpl w:val="22B26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A87B0E"/>
    <w:multiLevelType w:val="hybridMultilevel"/>
    <w:tmpl w:val="36A0F5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613F39"/>
    <w:multiLevelType w:val="hybridMultilevel"/>
    <w:tmpl w:val="475281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1F021B"/>
    <w:multiLevelType w:val="hybridMultilevel"/>
    <w:tmpl w:val="FFD64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AD2381"/>
    <w:multiLevelType w:val="hybridMultilevel"/>
    <w:tmpl w:val="4FCA8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0B6A21"/>
    <w:multiLevelType w:val="hybridMultilevel"/>
    <w:tmpl w:val="9D66F37C"/>
    <w:lvl w:ilvl="0" w:tplc="04090001">
      <w:start w:val="1"/>
      <w:numFmt w:val="bullet"/>
      <w:lvlText w:val=""/>
      <w:lvlJc w:val="left"/>
      <w:pPr>
        <w:ind w:left="1290" w:hanging="360"/>
      </w:pPr>
      <w:rPr>
        <w:rFonts w:ascii="Symbol" w:hAnsi="Symbol" w:hint="default"/>
      </w:rPr>
    </w:lvl>
    <w:lvl w:ilvl="1" w:tplc="04090003">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6" w15:restartNumberingAfterBreak="0">
    <w:nsid w:val="1E683090"/>
    <w:multiLevelType w:val="hybridMultilevel"/>
    <w:tmpl w:val="5D5025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B20E64"/>
    <w:multiLevelType w:val="hybridMultilevel"/>
    <w:tmpl w:val="8F72A5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5573744"/>
    <w:multiLevelType w:val="hybridMultilevel"/>
    <w:tmpl w:val="2222F546"/>
    <w:lvl w:ilvl="0" w:tplc="0409000F">
      <w:start w:val="1"/>
      <w:numFmt w:val="decimal"/>
      <w:lvlText w:val="%1."/>
      <w:lvlJc w:val="left"/>
      <w:pPr>
        <w:ind w:left="1440" w:hanging="720"/>
      </w:pPr>
      <w:rPr>
        <w:b/>
      </w:rPr>
    </w:lvl>
    <w:lvl w:ilvl="1" w:tplc="FFFFFFFF">
      <w:start w:val="1"/>
      <w:numFmt w:val="upperLetter"/>
      <w:lvlText w:val="%2."/>
      <w:lvlJc w:val="left"/>
      <w:pPr>
        <w:ind w:left="0" w:hanging="360"/>
      </w:pPr>
      <w:rPr>
        <w:rFonts w:ascii="Times New Roman" w:eastAsia="Times New Roman" w:hAnsi="Times New Roman" w:cs="Times New Roman"/>
        <w:b w:val="0"/>
      </w:rPr>
    </w:lvl>
    <w:lvl w:ilvl="2" w:tplc="FFFFFFFF">
      <w:start w:val="1"/>
      <w:numFmt w:val="lowerRoman"/>
      <w:lvlText w:val="%3."/>
      <w:lvlJc w:val="right"/>
      <w:pPr>
        <w:ind w:left="720" w:hanging="180"/>
      </w:pPr>
    </w:lvl>
    <w:lvl w:ilvl="3" w:tplc="FFFFFFFF">
      <w:start w:val="1"/>
      <w:numFmt w:val="upperLetter"/>
      <w:lvlText w:val="%4."/>
      <w:lvlJc w:val="left"/>
      <w:pPr>
        <w:ind w:left="1440" w:hanging="360"/>
      </w:pPr>
    </w:lvl>
    <w:lvl w:ilvl="4" w:tplc="FFFFFFFF">
      <w:start w:val="1"/>
      <w:numFmt w:val="lowerLetter"/>
      <w:lvlText w:val="%5."/>
      <w:lvlJc w:val="left"/>
      <w:pPr>
        <w:ind w:left="2160" w:hanging="360"/>
      </w:pPr>
    </w:lvl>
    <w:lvl w:ilvl="5" w:tplc="FFFFFFFF">
      <w:start w:val="1"/>
      <w:numFmt w:val="lowerRoman"/>
      <w:lvlText w:val="%6."/>
      <w:lvlJc w:val="right"/>
      <w:pPr>
        <w:ind w:left="2880" w:hanging="180"/>
      </w:pPr>
    </w:lvl>
    <w:lvl w:ilvl="6" w:tplc="FFFFFFFF">
      <w:start w:val="1"/>
      <w:numFmt w:val="decimal"/>
      <w:lvlText w:val="%7."/>
      <w:lvlJc w:val="left"/>
      <w:pPr>
        <w:ind w:left="3600" w:hanging="360"/>
      </w:pPr>
    </w:lvl>
    <w:lvl w:ilvl="7" w:tplc="FFFFFFFF">
      <w:start w:val="1"/>
      <w:numFmt w:val="lowerLetter"/>
      <w:lvlText w:val="%8."/>
      <w:lvlJc w:val="left"/>
      <w:pPr>
        <w:ind w:left="4320" w:hanging="360"/>
      </w:pPr>
    </w:lvl>
    <w:lvl w:ilvl="8" w:tplc="FFFFFFFF">
      <w:start w:val="1"/>
      <w:numFmt w:val="lowerRoman"/>
      <w:lvlText w:val="%9."/>
      <w:lvlJc w:val="right"/>
      <w:pPr>
        <w:ind w:left="5040" w:hanging="180"/>
      </w:pPr>
    </w:lvl>
  </w:abstractNum>
  <w:abstractNum w:abstractNumId="9" w15:restartNumberingAfterBreak="0">
    <w:nsid w:val="25C35718"/>
    <w:multiLevelType w:val="hybridMultilevel"/>
    <w:tmpl w:val="F3B29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9876B2B"/>
    <w:multiLevelType w:val="hybridMultilevel"/>
    <w:tmpl w:val="2BC8FE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E21B82"/>
    <w:multiLevelType w:val="hybridMultilevel"/>
    <w:tmpl w:val="ED5EF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3D05AC"/>
    <w:multiLevelType w:val="hybridMultilevel"/>
    <w:tmpl w:val="AD80B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6F7CC8"/>
    <w:multiLevelType w:val="hybridMultilevel"/>
    <w:tmpl w:val="658E8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272E5E"/>
    <w:multiLevelType w:val="hybridMultilevel"/>
    <w:tmpl w:val="21F638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B8153C"/>
    <w:multiLevelType w:val="hybridMultilevel"/>
    <w:tmpl w:val="AE2C49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7D52D3A"/>
    <w:multiLevelType w:val="hybridMultilevel"/>
    <w:tmpl w:val="7BD04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330971"/>
    <w:multiLevelType w:val="multilevel"/>
    <w:tmpl w:val="B0C4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395E58"/>
    <w:multiLevelType w:val="hybridMultilevel"/>
    <w:tmpl w:val="6C964F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5025FD"/>
    <w:multiLevelType w:val="hybridMultilevel"/>
    <w:tmpl w:val="210C3F22"/>
    <w:lvl w:ilvl="0" w:tplc="FFFFFFFF">
      <w:start w:val="1"/>
      <w:numFmt w:val="upperRoman"/>
      <w:lvlText w:val="%1."/>
      <w:lvlJc w:val="left"/>
      <w:pPr>
        <w:ind w:left="720" w:hanging="720"/>
      </w:pPr>
      <w:rPr>
        <w:b/>
      </w:rPr>
    </w:lvl>
    <w:lvl w:ilvl="1" w:tplc="939C6002">
      <w:start w:val="1"/>
      <w:numFmt w:val="upperLetter"/>
      <w:lvlText w:val="%2."/>
      <w:lvlJc w:val="left"/>
      <w:pPr>
        <w:ind w:left="-720" w:hanging="360"/>
      </w:pPr>
      <w:rPr>
        <w:rFonts w:ascii="Times New Roman" w:eastAsia="Times New Roman" w:hAnsi="Times New Roman" w:cs="Times New Roman"/>
        <w:b w:val="0"/>
      </w:rPr>
    </w:lvl>
    <w:lvl w:ilvl="2" w:tplc="0409001B">
      <w:start w:val="1"/>
      <w:numFmt w:val="lowerRoman"/>
      <w:lvlText w:val="%3."/>
      <w:lvlJc w:val="right"/>
      <w:pPr>
        <w:ind w:left="0" w:hanging="180"/>
      </w:pPr>
    </w:lvl>
    <w:lvl w:ilvl="3" w:tplc="04090015">
      <w:start w:val="1"/>
      <w:numFmt w:val="upperLetter"/>
      <w:lvlText w:val="%4."/>
      <w:lvlJc w:val="left"/>
      <w:pPr>
        <w:ind w:left="720" w:hanging="360"/>
      </w:pPr>
    </w:lvl>
    <w:lvl w:ilvl="4" w:tplc="04090019">
      <w:start w:val="1"/>
      <w:numFmt w:val="lowerLetter"/>
      <w:lvlText w:val="%5."/>
      <w:lvlJc w:val="left"/>
      <w:pPr>
        <w:ind w:left="1440" w:hanging="360"/>
      </w:pPr>
    </w:lvl>
    <w:lvl w:ilvl="5" w:tplc="0409001B">
      <w:start w:val="1"/>
      <w:numFmt w:val="lowerRoman"/>
      <w:lvlText w:val="%6."/>
      <w:lvlJc w:val="right"/>
      <w:pPr>
        <w:ind w:left="2160" w:hanging="180"/>
      </w:pPr>
    </w:lvl>
    <w:lvl w:ilvl="6" w:tplc="0409000F">
      <w:start w:val="1"/>
      <w:numFmt w:val="decimal"/>
      <w:lvlText w:val="%7."/>
      <w:lvlJc w:val="left"/>
      <w:pPr>
        <w:ind w:left="2880" w:hanging="360"/>
      </w:pPr>
    </w:lvl>
    <w:lvl w:ilvl="7" w:tplc="04090019">
      <w:start w:val="1"/>
      <w:numFmt w:val="lowerLetter"/>
      <w:lvlText w:val="%8."/>
      <w:lvlJc w:val="left"/>
      <w:pPr>
        <w:ind w:left="3600" w:hanging="360"/>
      </w:pPr>
    </w:lvl>
    <w:lvl w:ilvl="8" w:tplc="0409001B">
      <w:start w:val="1"/>
      <w:numFmt w:val="lowerRoman"/>
      <w:lvlText w:val="%9."/>
      <w:lvlJc w:val="right"/>
      <w:pPr>
        <w:ind w:left="4320" w:hanging="180"/>
      </w:pPr>
    </w:lvl>
  </w:abstractNum>
  <w:abstractNum w:abstractNumId="20" w15:restartNumberingAfterBreak="0">
    <w:nsid w:val="425A27B2"/>
    <w:multiLevelType w:val="hybridMultilevel"/>
    <w:tmpl w:val="93688D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109B2"/>
    <w:multiLevelType w:val="multilevel"/>
    <w:tmpl w:val="691C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441C80"/>
    <w:multiLevelType w:val="hybridMultilevel"/>
    <w:tmpl w:val="471C4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EBB1884"/>
    <w:multiLevelType w:val="hybridMultilevel"/>
    <w:tmpl w:val="7D6626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C17BE"/>
    <w:multiLevelType w:val="hybridMultilevel"/>
    <w:tmpl w:val="12D00968"/>
    <w:lvl w:ilvl="0" w:tplc="BCD0F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32185D"/>
    <w:multiLevelType w:val="hybridMultilevel"/>
    <w:tmpl w:val="9A0AFE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98C1673"/>
    <w:multiLevelType w:val="hybridMultilevel"/>
    <w:tmpl w:val="6DBC50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AA59D4"/>
    <w:multiLevelType w:val="hybridMultilevel"/>
    <w:tmpl w:val="8DE02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29D362B"/>
    <w:multiLevelType w:val="hybridMultilevel"/>
    <w:tmpl w:val="404024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38E6E48"/>
    <w:multiLevelType w:val="hybridMultilevel"/>
    <w:tmpl w:val="15942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80401E"/>
    <w:multiLevelType w:val="hybridMultilevel"/>
    <w:tmpl w:val="E4CE5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0A64EE"/>
    <w:multiLevelType w:val="hybridMultilevel"/>
    <w:tmpl w:val="0E94808C"/>
    <w:lvl w:ilvl="0" w:tplc="BCD0FBD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E22B34"/>
    <w:multiLevelType w:val="hybridMultilevel"/>
    <w:tmpl w:val="47ACFB8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7628803">
    <w:abstractNumId w:val="19"/>
  </w:num>
  <w:num w:numId="2" w16cid:durableId="396779502">
    <w:abstractNumId w:val="31"/>
  </w:num>
  <w:num w:numId="3" w16cid:durableId="1530798627">
    <w:abstractNumId w:val="20"/>
  </w:num>
  <w:num w:numId="4" w16cid:durableId="541864120">
    <w:abstractNumId w:val="22"/>
  </w:num>
  <w:num w:numId="5" w16cid:durableId="649552955">
    <w:abstractNumId w:val="29"/>
  </w:num>
  <w:num w:numId="6" w16cid:durableId="383065326">
    <w:abstractNumId w:val="2"/>
  </w:num>
  <w:num w:numId="7" w16cid:durableId="2055541063">
    <w:abstractNumId w:val="28"/>
  </w:num>
  <w:num w:numId="8" w16cid:durableId="892034971">
    <w:abstractNumId w:val="4"/>
  </w:num>
  <w:num w:numId="9" w16cid:durableId="1916084687">
    <w:abstractNumId w:val="11"/>
  </w:num>
  <w:num w:numId="10" w16cid:durableId="1844314245">
    <w:abstractNumId w:val="8"/>
  </w:num>
  <w:num w:numId="11" w16cid:durableId="358356537">
    <w:abstractNumId w:val="18"/>
  </w:num>
  <w:num w:numId="12" w16cid:durableId="1936015360">
    <w:abstractNumId w:val="32"/>
  </w:num>
  <w:num w:numId="13" w16cid:durableId="1057973449">
    <w:abstractNumId w:val="14"/>
  </w:num>
  <w:num w:numId="14" w16cid:durableId="670835407">
    <w:abstractNumId w:val="31"/>
  </w:num>
  <w:num w:numId="15" w16cid:durableId="767777148">
    <w:abstractNumId w:val="6"/>
  </w:num>
  <w:num w:numId="16" w16cid:durableId="1285431121">
    <w:abstractNumId w:val="21"/>
  </w:num>
  <w:num w:numId="17" w16cid:durableId="649677426">
    <w:abstractNumId w:val="16"/>
  </w:num>
  <w:num w:numId="18" w16cid:durableId="276955496">
    <w:abstractNumId w:val="17"/>
  </w:num>
  <w:num w:numId="19" w16cid:durableId="459878565">
    <w:abstractNumId w:val="30"/>
  </w:num>
  <w:num w:numId="20" w16cid:durableId="176310222">
    <w:abstractNumId w:val="0"/>
  </w:num>
  <w:num w:numId="21" w16cid:durableId="1578586832">
    <w:abstractNumId w:val="24"/>
  </w:num>
  <w:num w:numId="22" w16cid:durableId="1771852593">
    <w:abstractNumId w:val="15"/>
  </w:num>
  <w:num w:numId="23" w16cid:durableId="255287189">
    <w:abstractNumId w:val="12"/>
  </w:num>
  <w:num w:numId="24" w16cid:durableId="651101240">
    <w:abstractNumId w:val="3"/>
  </w:num>
  <w:num w:numId="25" w16cid:durableId="1818066826">
    <w:abstractNumId w:val="9"/>
  </w:num>
  <w:num w:numId="26" w16cid:durableId="1300765324">
    <w:abstractNumId w:val="5"/>
  </w:num>
  <w:num w:numId="27" w16cid:durableId="35282008">
    <w:abstractNumId w:val="27"/>
  </w:num>
  <w:num w:numId="28" w16cid:durableId="16541880">
    <w:abstractNumId w:val="7"/>
  </w:num>
  <w:num w:numId="29" w16cid:durableId="1575892830">
    <w:abstractNumId w:val="23"/>
  </w:num>
  <w:num w:numId="30" w16cid:durableId="1384865535">
    <w:abstractNumId w:val="10"/>
  </w:num>
  <w:num w:numId="31" w16cid:durableId="949164927">
    <w:abstractNumId w:val="1"/>
  </w:num>
  <w:num w:numId="32" w16cid:durableId="1723409055">
    <w:abstractNumId w:val="26"/>
  </w:num>
  <w:num w:numId="33" w16cid:durableId="252907315">
    <w:abstractNumId w:val="25"/>
  </w:num>
  <w:num w:numId="34" w16cid:durableId="258568857">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91"/>
    <w:rsid w:val="00000369"/>
    <w:rsid w:val="0000042E"/>
    <w:rsid w:val="000014F2"/>
    <w:rsid w:val="00001B60"/>
    <w:rsid w:val="00001B8B"/>
    <w:rsid w:val="00001D54"/>
    <w:rsid w:val="000024FE"/>
    <w:rsid w:val="00003825"/>
    <w:rsid w:val="00003D20"/>
    <w:rsid w:val="00003DBC"/>
    <w:rsid w:val="00006B5F"/>
    <w:rsid w:val="00006D30"/>
    <w:rsid w:val="00007BCB"/>
    <w:rsid w:val="00011B5E"/>
    <w:rsid w:val="00012328"/>
    <w:rsid w:val="00012449"/>
    <w:rsid w:val="00013BF2"/>
    <w:rsid w:val="0001406A"/>
    <w:rsid w:val="00014389"/>
    <w:rsid w:val="00015BC6"/>
    <w:rsid w:val="00015E2F"/>
    <w:rsid w:val="0002044B"/>
    <w:rsid w:val="00020A42"/>
    <w:rsid w:val="000210B3"/>
    <w:rsid w:val="0002120C"/>
    <w:rsid w:val="00021497"/>
    <w:rsid w:val="00022376"/>
    <w:rsid w:val="00022412"/>
    <w:rsid w:val="000237D6"/>
    <w:rsid w:val="0002410C"/>
    <w:rsid w:val="00024384"/>
    <w:rsid w:val="00024565"/>
    <w:rsid w:val="00024630"/>
    <w:rsid w:val="0002483D"/>
    <w:rsid w:val="00024998"/>
    <w:rsid w:val="00025B7B"/>
    <w:rsid w:val="000262D8"/>
    <w:rsid w:val="00026305"/>
    <w:rsid w:val="00026801"/>
    <w:rsid w:val="00026ADF"/>
    <w:rsid w:val="00030367"/>
    <w:rsid w:val="00031B21"/>
    <w:rsid w:val="000335CD"/>
    <w:rsid w:val="00033DA6"/>
    <w:rsid w:val="000345F6"/>
    <w:rsid w:val="0003769D"/>
    <w:rsid w:val="00037CF6"/>
    <w:rsid w:val="00037FA2"/>
    <w:rsid w:val="0004050F"/>
    <w:rsid w:val="00040A75"/>
    <w:rsid w:val="000413F4"/>
    <w:rsid w:val="00041694"/>
    <w:rsid w:val="00041A71"/>
    <w:rsid w:val="00043E04"/>
    <w:rsid w:val="000448D2"/>
    <w:rsid w:val="000452A2"/>
    <w:rsid w:val="00045E14"/>
    <w:rsid w:val="000474E3"/>
    <w:rsid w:val="000506A2"/>
    <w:rsid w:val="00050A33"/>
    <w:rsid w:val="00050B05"/>
    <w:rsid w:val="00050C87"/>
    <w:rsid w:val="000510CF"/>
    <w:rsid w:val="0005138C"/>
    <w:rsid w:val="00051496"/>
    <w:rsid w:val="00051F00"/>
    <w:rsid w:val="0005205B"/>
    <w:rsid w:val="00052D83"/>
    <w:rsid w:val="00053858"/>
    <w:rsid w:val="00054381"/>
    <w:rsid w:val="000555AB"/>
    <w:rsid w:val="00055CCB"/>
    <w:rsid w:val="000565AE"/>
    <w:rsid w:val="00061F6C"/>
    <w:rsid w:val="00062286"/>
    <w:rsid w:val="00062509"/>
    <w:rsid w:val="00062980"/>
    <w:rsid w:val="00062B0F"/>
    <w:rsid w:val="0006300F"/>
    <w:rsid w:val="0006310A"/>
    <w:rsid w:val="000635A7"/>
    <w:rsid w:val="00064B53"/>
    <w:rsid w:val="000650A8"/>
    <w:rsid w:val="00065EE8"/>
    <w:rsid w:val="000660F7"/>
    <w:rsid w:val="0006729A"/>
    <w:rsid w:val="000673A9"/>
    <w:rsid w:val="00067412"/>
    <w:rsid w:val="00067979"/>
    <w:rsid w:val="0007038C"/>
    <w:rsid w:val="00070A3B"/>
    <w:rsid w:val="00073781"/>
    <w:rsid w:val="000738EC"/>
    <w:rsid w:val="000753B5"/>
    <w:rsid w:val="00075C5C"/>
    <w:rsid w:val="00075D9E"/>
    <w:rsid w:val="000764CF"/>
    <w:rsid w:val="0007653A"/>
    <w:rsid w:val="0007779A"/>
    <w:rsid w:val="00077AE5"/>
    <w:rsid w:val="00080722"/>
    <w:rsid w:val="000808DF"/>
    <w:rsid w:val="000811C3"/>
    <w:rsid w:val="00081226"/>
    <w:rsid w:val="00081887"/>
    <w:rsid w:val="000824DD"/>
    <w:rsid w:val="000827CD"/>
    <w:rsid w:val="00083AC4"/>
    <w:rsid w:val="00084B87"/>
    <w:rsid w:val="00084DC5"/>
    <w:rsid w:val="00085493"/>
    <w:rsid w:val="0008576A"/>
    <w:rsid w:val="00086849"/>
    <w:rsid w:val="0008705B"/>
    <w:rsid w:val="0009155E"/>
    <w:rsid w:val="00091736"/>
    <w:rsid w:val="00092128"/>
    <w:rsid w:val="000929E3"/>
    <w:rsid w:val="00092F36"/>
    <w:rsid w:val="00093CEC"/>
    <w:rsid w:val="00093EA6"/>
    <w:rsid w:val="00094115"/>
    <w:rsid w:val="0009444D"/>
    <w:rsid w:val="00095026"/>
    <w:rsid w:val="00097099"/>
    <w:rsid w:val="00097423"/>
    <w:rsid w:val="000A1A8A"/>
    <w:rsid w:val="000A2E03"/>
    <w:rsid w:val="000A358F"/>
    <w:rsid w:val="000A4105"/>
    <w:rsid w:val="000A413A"/>
    <w:rsid w:val="000A4A9A"/>
    <w:rsid w:val="000A4BB8"/>
    <w:rsid w:val="000A512B"/>
    <w:rsid w:val="000A5A81"/>
    <w:rsid w:val="000A6C58"/>
    <w:rsid w:val="000A6F6E"/>
    <w:rsid w:val="000A736B"/>
    <w:rsid w:val="000A785F"/>
    <w:rsid w:val="000B0755"/>
    <w:rsid w:val="000B0AD8"/>
    <w:rsid w:val="000B0C4C"/>
    <w:rsid w:val="000B1537"/>
    <w:rsid w:val="000B1670"/>
    <w:rsid w:val="000B29B7"/>
    <w:rsid w:val="000B2F06"/>
    <w:rsid w:val="000B3045"/>
    <w:rsid w:val="000B385A"/>
    <w:rsid w:val="000B429F"/>
    <w:rsid w:val="000B4CFC"/>
    <w:rsid w:val="000B4F1C"/>
    <w:rsid w:val="000B55A6"/>
    <w:rsid w:val="000B69D3"/>
    <w:rsid w:val="000B72EE"/>
    <w:rsid w:val="000B7E41"/>
    <w:rsid w:val="000C12E1"/>
    <w:rsid w:val="000C1D93"/>
    <w:rsid w:val="000C2421"/>
    <w:rsid w:val="000C26F6"/>
    <w:rsid w:val="000C2765"/>
    <w:rsid w:val="000C3564"/>
    <w:rsid w:val="000C39C9"/>
    <w:rsid w:val="000C3B0F"/>
    <w:rsid w:val="000C3E71"/>
    <w:rsid w:val="000C475B"/>
    <w:rsid w:val="000C50E7"/>
    <w:rsid w:val="000C5248"/>
    <w:rsid w:val="000C5368"/>
    <w:rsid w:val="000C5ADD"/>
    <w:rsid w:val="000C5B4F"/>
    <w:rsid w:val="000C6F3D"/>
    <w:rsid w:val="000C7B09"/>
    <w:rsid w:val="000C7E7E"/>
    <w:rsid w:val="000D1437"/>
    <w:rsid w:val="000D1546"/>
    <w:rsid w:val="000D25A3"/>
    <w:rsid w:val="000D282B"/>
    <w:rsid w:val="000D283B"/>
    <w:rsid w:val="000D2AE7"/>
    <w:rsid w:val="000D3DAF"/>
    <w:rsid w:val="000D5503"/>
    <w:rsid w:val="000D63C7"/>
    <w:rsid w:val="000D6B68"/>
    <w:rsid w:val="000D7B39"/>
    <w:rsid w:val="000E095D"/>
    <w:rsid w:val="000E1D7B"/>
    <w:rsid w:val="000E2615"/>
    <w:rsid w:val="000E289A"/>
    <w:rsid w:val="000E5AC7"/>
    <w:rsid w:val="000E6041"/>
    <w:rsid w:val="000E66D5"/>
    <w:rsid w:val="000E6CA2"/>
    <w:rsid w:val="000E6D52"/>
    <w:rsid w:val="000E7964"/>
    <w:rsid w:val="000F03D2"/>
    <w:rsid w:val="000F27C4"/>
    <w:rsid w:val="000F2C6F"/>
    <w:rsid w:val="000F306A"/>
    <w:rsid w:val="000F36F8"/>
    <w:rsid w:val="000F469B"/>
    <w:rsid w:val="000F47F2"/>
    <w:rsid w:val="000F4E00"/>
    <w:rsid w:val="001007F0"/>
    <w:rsid w:val="00103EC0"/>
    <w:rsid w:val="00104296"/>
    <w:rsid w:val="00105516"/>
    <w:rsid w:val="00106F4B"/>
    <w:rsid w:val="00107C4D"/>
    <w:rsid w:val="00111889"/>
    <w:rsid w:val="001141F0"/>
    <w:rsid w:val="001151A3"/>
    <w:rsid w:val="00115809"/>
    <w:rsid w:val="00117592"/>
    <w:rsid w:val="00117A46"/>
    <w:rsid w:val="00117DF9"/>
    <w:rsid w:val="001212B1"/>
    <w:rsid w:val="0012131C"/>
    <w:rsid w:val="00122474"/>
    <w:rsid w:val="00122CCE"/>
    <w:rsid w:val="00123675"/>
    <w:rsid w:val="00124613"/>
    <w:rsid w:val="001257DD"/>
    <w:rsid w:val="00125E50"/>
    <w:rsid w:val="0012606F"/>
    <w:rsid w:val="00126321"/>
    <w:rsid w:val="00126A0F"/>
    <w:rsid w:val="00130E22"/>
    <w:rsid w:val="00130F47"/>
    <w:rsid w:val="001328DD"/>
    <w:rsid w:val="00133815"/>
    <w:rsid w:val="001369FC"/>
    <w:rsid w:val="00136DA5"/>
    <w:rsid w:val="001378F1"/>
    <w:rsid w:val="00137B76"/>
    <w:rsid w:val="00141411"/>
    <w:rsid w:val="00141488"/>
    <w:rsid w:val="001415C0"/>
    <w:rsid w:val="00141F67"/>
    <w:rsid w:val="00142715"/>
    <w:rsid w:val="00143CF5"/>
    <w:rsid w:val="001459C5"/>
    <w:rsid w:val="00146438"/>
    <w:rsid w:val="00147A09"/>
    <w:rsid w:val="00151988"/>
    <w:rsid w:val="00151EC8"/>
    <w:rsid w:val="00152890"/>
    <w:rsid w:val="00152E88"/>
    <w:rsid w:val="001532AD"/>
    <w:rsid w:val="00153A94"/>
    <w:rsid w:val="001541B7"/>
    <w:rsid w:val="00154F9A"/>
    <w:rsid w:val="00155786"/>
    <w:rsid w:val="00156B99"/>
    <w:rsid w:val="001573A9"/>
    <w:rsid w:val="00157AB6"/>
    <w:rsid w:val="00157C08"/>
    <w:rsid w:val="00157D41"/>
    <w:rsid w:val="00161049"/>
    <w:rsid w:val="001614C6"/>
    <w:rsid w:val="00161F33"/>
    <w:rsid w:val="001627B7"/>
    <w:rsid w:val="00164248"/>
    <w:rsid w:val="001643F3"/>
    <w:rsid w:val="00164548"/>
    <w:rsid w:val="0016492C"/>
    <w:rsid w:val="0016494D"/>
    <w:rsid w:val="00164A8B"/>
    <w:rsid w:val="00165D5D"/>
    <w:rsid w:val="00166699"/>
    <w:rsid w:val="00166AB4"/>
    <w:rsid w:val="00166C4C"/>
    <w:rsid w:val="0016729A"/>
    <w:rsid w:val="00167B88"/>
    <w:rsid w:val="001703F8"/>
    <w:rsid w:val="00171D29"/>
    <w:rsid w:val="00171D46"/>
    <w:rsid w:val="0017342E"/>
    <w:rsid w:val="00173928"/>
    <w:rsid w:val="00173A89"/>
    <w:rsid w:val="00174B66"/>
    <w:rsid w:val="00175237"/>
    <w:rsid w:val="0017544A"/>
    <w:rsid w:val="00175851"/>
    <w:rsid w:val="0017688E"/>
    <w:rsid w:val="00176C0A"/>
    <w:rsid w:val="001776F8"/>
    <w:rsid w:val="00180347"/>
    <w:rsid w:val="001820F4"/>
    <w:rsid w:val="0018274E"/>
    <w:rsid w:val="00182926"/>
    <w:rsid w:val="00182E5A"/>
    <w:rsid w:val="0018522C"/>
    <w:rsid w:val="00185C5D"/>
    <w:rsid w:val="001861FA"/>
    <w:rsid w:val="001874B0"/>
    <w:rsid w:val="00191624"/>
    <w:rsid w:val="00192E39"/>
    <w:rsid w:val="00194368"/>
    <w:rsid w:val="00194E7D"/>
    <w:rsid w:val="00195399"/>
    <w:rsid w:val="00196706"/>
    <w:rsid w:val="00196C67"/>
    <w:rsid w:val="001979D9"/>
    <w:rsid w:val="001A0669"/>
    <w:rsid w:val="001A0725"/>
    <w:rsid w:val="001A092F"/>
    <w:rsid w:val="001A11EB"/>
    <w:rsid w:val="001A13EB"/>
    <w:rsid w:val="001A2FEC"/>
    <w:rsid w:val="001A4211"/>
    <w:rsid w:val="001A4B9F"/>
    <w:rsid w:val="001A6483"/>
    <w:rsid w:val="001B00E2"/>
    <w:rsid w:val="001B095B"/>
    <w:rsid w:val="001B0975"/>
    <w:rsid w:val="001B0CA5"/>
    <w:rsid w:val="001B1C73"/>
    <w:rsid w:val="001B48B4"/>
    <w:rsid w:val="001B56F4"/>
    <w:rsid w:val="001B70B5"/>
    <w:rsid w:val="001B7BCB"/>
    <w:rsid w:val="001C0230"/>
    <w:rsid w:val="001C16F2"/>
    <w:rsid w:val="001C254D"/>
    <w:rsid w:val="001C2AD5"/>
    <w:rsid w:val="001C2EB8"/>
    <w:rsid w:val="001C3FF4"/>
    <w:rsid w:val="001C46C7"/>
    <w:rsid w:val="001C549A"/>
    <w:rsid w:val="001C55A6"/>
    <w:rsid w:val="001C62A6"/>
    <w:rsid w:val="001C691B"/>
    <w:rsid w:val="001C716F"/>
    <w:rsid w:val="001D013F"/>
    <w:rsid w:val="001D1545"/>
    <w:rsid w:val="001D1E7A"/>
    <w:rsid w:val="001D1EED"/>
    <w:rsid w:val="001D21E4"/>
    <w:rsid w:val="001D271B"/>
    <w:rsid w:val="001D490D"/>
    <w:rsid w:val="001D4B6C"/>
    <w:rsid w:val="001D73F0"/>
    <w:rsid w:val="001E02B2"/>
    <w:rsid w:val="001E0A31"/>
    <w:rsid w:val="001E41D0"/>
    <w:rsid w:val="001E4928"/>
    <w:rsid w:val="001E4F29"/>
    <w:rsid w:val="001E4F81"/>
    <w:rsid w:val="001E6049"/>
    <w:rsid w:val="001E67A9"/>
    <w:rsid w:val="001E6E8F"/>
    <w:rsid w:val="001E7D0B"/>
    <w:rsid w:val="001F0200"/>
    <w:rsid w:val="001F026E"/>
    <w:rsid w:val="001F0550"/>
    <w:rsid w:val="001F0ABD"/>
    <w:rsid w:val="001F146C"/>
    <w:rsid w:val="001F3400"/>
    <w:rsid w:val="001F3C68"/>
    <w:rsid w:val="001F401F"/>
    <w:rsid w:val="001F425F"/>
    <w:rsid w:val="001F42BF"/>
    <w:rsid w:val="001F42FD"/>
    <w:rsid w:val="001F528B"/>
    <w:rsid w:val="001F55D0"/>
    <w:rsid w:val="001F56DD"/>
    <w:rsid w:val="001F7E50"/>
    <w:rsid w:val="00201170"/>
    <w:rsid w:val="002012DE"/>
    <w:rsid w:val="00201A08"/>
    <w:rsid w:val="00201A76"/>
    <w:rsid w:val="00201FD3"/>
    <w:rsid w:val="0020270E"/>
    <w:rsid w:val="002028D9"/>
    <w:rsid w:val="00204B12"/>
    <w:rsid w:val="00205307"/>
    <w:rsid w:val="002055BC"/>
    <w:rsid w:val="002056EF"/>
    <w:rsid w:val="00205CBB"/>
    <w:rsid w:val="0020606A"/>
    <w:rsid w:val="002065D3"/>
    <w:rsid w:val="00206802"/>
    <w:rsid w:val="00206E3E"/>
    <w:rsid w:val="00207009"/>
    <w:rsid w:val="002072D7"/>
    <w:rsid w:val="002123AB"/>
    <w:rsid w:val="00215DD9"/>
    <w:rsid w:val="00216001"/>
    <w:rsid w:val="0021637A"/>
    <w:rsid w:val="00216858"/>
    <w:rsid w:val="002174C3"/>
    <w:rsid w:val="00217F99"/>
    <w:rsid w:val="00220933"/>
    <w:rsid w:val="00220F82"/>
    <w:rsid w:val="00221C58"/>
    <w:rsid w:val="0022245D"/>
    <w:rsid w:val="00222779"/>
    <w:rsid w:val="00222C23"/>
    <w:rsid w:val="0022401C"/>
    <w:rsid w:val="00224F62"/>
    <w:rsid w:val="00225C5E"/>
    <w:rsid w:val="002267E6"/>
    <w:rsid w:val="00230956"/>
    <w:rsid w:val="00230DFD"/>
    <w:rsid w:val="0023187D"/>
    <w:rsid w:val="00231E18"/>
    <w:rsid w:val="00231EAD"/>
    <w:rsid w:val="00232B51"/>
    <w:rsid w:val="002361C0"/>
    <w:rsid w:val="002413A6"/>
    <w:rsid w:val="00241FCD"/>
    <w:rsid w:val="0024219F"/>
    <w:rsid w:val="00243094"/>
    <w:rsid w:val="002430F8"/>
    <w:rsid w:val="002434E1"/>
    <w:rsid w:val="00243759"/>
    <w:rsid w:val="00245CF4"/>
    <w:rsid w:val="00247509"/>
    <w:rsid w:val="00250457"/>
    <w:rsid w:val="00250545"/>
    <w:rsid w:val="0025091B"/>
    <w:rsid w:val="00252DF0"/>
    <w:rsid w:val="00253545"/>
    <w:rsid w:val="00253860"/>
    <w:rsid w:val="00253BC5"/>
    <w:rsid w:val="0025403B"/>
    <w:rsid w:val="002548FD"/>
    <w:rsid w:val="00254A6A"/>
    <w:rsid w:val="00255910"/>
    <w:rsid w:val="00255F66"/>
    <w:rsid w:val="002563E8"/>
    <w:rsid w:val="002565DD"/>
    <w:rsid w:val="00256876"/>
    <w:rsid w:val="0025695D"/>
    <w:rsid w:val="002579F4"/>
    <w:rsid w:val="00257A75"/>
    <w:rsid w:val="00261169"/>
    <w:rsid w:val="0026160A"/>
    <w:rsid w:val="00261F71"/>
    <w:rsid w:val="00262222"/>
    <w:rsid w:val="00262355"/>
    <w:rsid w:val="00262460"/>
    <w:rsid w:val="00262A43"/>
    <w:rsid w:val="00264A67"/>
    <w:rsid w:val="00264CD9"/>
    <w:rsid w:val="00265D18"/>
    <w:rsid w:val="002661A2"/>
    <w:rsid w:val="00266394"/>
    <w:rsid w:val="00266AE0"/>
    <w:rsid w:val="00267278"/>
    <w:rsid w:val="0026729C"/>
    <w:rsid w:val="0026739E"/>
    <w:rsid w:val="00267C36"/>
    <w:rsid w:val="00271965"/>
    <w:rsid w:val="00271C9F"/>
    <w:rsid w:val="00272377"/>
    <w:rsid w:val="00272650"/>
    <w:rsid w:val="00272975"/>
    <w:rsid w:val="00272F5A"/>
    <w:rsid w:val="002736A4"/>
    <w:rsid w:val="00275007"/>
    <w:rsid w:val="00275224"/>
    <w:rsid w:val="00275FA5"/>
    <w:rsid w:val="0027703C"/>
    <w:rsid w:val="00277145"/>
    <w:rsid w:val="00277EE0"/>
    <w:rsid w:val="002806DD"/>
    <w:rsid w:val="002837BC"/>
    <w:rsid w:val="002846B2"/>
    <w:rsid w:val="00285D41"/>
    <w:rsid w:val="00286476"/>
    <w:rsid w:val="0028693B"/>
    <w:rsid w:val="00286A58"/>
    <w:rsid w:val="002874F1"/>
    <w:rsid w:val="00290A30"/>
    <w:rsid w:val="00292724"/>
    <w:rsid w:val="00292C1A"/>
    <w:rsid w:val="002935E3"/>
    <w:rsid w:val="00293A67"/>
    <w:rsid w:val="00293BD4"/>
    <w:rsid w:val="00293D09"/>
    <w:rsid w:val="00293FF8"/>
    <w:rsid w:val="0029423C"/>
    <w:rsid w:val="002945AC"/>
    <w:rsid w:val="0029514F"/>
    <w:rsid w:val="00295715"/>
    <w:rsid w:val="00295868"/>
    <w:rsid w:val="002960C0"/>
    <w:rsid w:val="00296226"/>
    <w:rsid w:val="00296295"/>
    <w:rsid w:val="0029672D"/>
    <w:rsid w:val="00297197"/>
    <w:rsid w:val="002A00DF"/>
    <w:rsid w:val="002A0140"/>
    <w:rsid w:val="002A0380"/>
    <w:rsid w:val="002A1708"/>
    <w:rsid w:val="002A1C3C"/>
    <w:rsid w:val="002A2B0D"/>
    <w:rsid w:val="002A2DA9"/>
    <w:rsid w:val="002A374D"/>
    <w:rsid w:val="002A3E89"/>
    <w:rsid w:val="002A4AC9"/>
    <w:rsid w:val="002A4B87"/>
    <w:rsid w:val="002A50C0"/>
    <w:rsid w:val="002A554B"/>
    <w:rsid w:val="002A7075"/>
    <w:rsid w:val="002A76C1"/>
    <w:rsid w:val="002B1583"/>
    <w:rsid w:val="002B3660"/>
    <w:rsid w:val="002B38E6"/>
    <w:rsid w:val="002B3D9A"/>
    <w:rsid w:val="002B424F"/>
    <w:rsid w:val="002B5292"/>
    <w:rsid w:val="002B5DB0"/>
    <w:rsid w:val="002B654C"/>
    <w:rsid w:val="002B6565"/>
    <w:rsid w:val="002B6A1D"/>
    <w:rsid w:val="002B6B6F"/>
    <w:rsid w:val="002B715B"/>
    <w:rsid w:val="002B7499"/>
    <w:rsid w:val="002B7A11"/>
    <w:rsid w:val="002B7EC4"/>
    <w:rsid w:val="002C0438"/>
    <w:rsid w:val="002C0598"/>
    <w:rsid w:val="002C0B86"/>
    <w:rsid w:val="002C201D"/>
    <w:rsid w:val="002C2D00"/>
    <w:rsid w:val="002C366B"/>
    <w:rsid w:val="002C3F34"/>
    <w:rsid w:val="002C49EB"/>
    <w:rsid w:val="002C5C5D"/>
    <w:rsid w:val="002C6C8E"/>
    <w:rsid w:val="002C6D53"/>
    <w:rsid w:val="002C7299"/>
    <w:rsid w:val="002C72EB"/>
    <w:rsid w:val="002C73C5"/>
    <w:rsid w:val="002C8BEF"/>
    <w:rsid w:val="002D038E"/>
    <w:rsid w:val="002D0595"/>
    <w:rsid w:val="002D0A40"/>
    <w:rsid w:val="002D10A5"/>
    <w:rsid w:val="002D11B4"/>
    <w:rsid w:val="002D224E"/>
    <w:rsid w:val="002D23BD"/>
    <w:rsid w:val="002D26E1"/>
    <w:rsid w:val="002D46E8"/>
    <w:rsid w:val="002D4AF0"/>
    <w:rsid w:val="002D4D5A"/>
    <w:rsid w:val="002D58E8"/>
    <w:rsid w:val="002D5ECD"/>
    <w:rsid w:val="002D6810"/>
    <w:rsid w:val="002D6910"/>
    <w:rsid w:val="002D74C3"/>
    <w:rsid w:val="002D7DE4"/>
    <w:rsid w:val="002D7FCC"/>
    <w:rsid w:val="002E02B9"/>
    <w:rsid w:val="002E2C03"/>
    <w:rsid w:val="002E3C0D"/>
    <w:rsid w:val="002E3FD2"/>
    <w:rsid w:val="002E47F2"/>
    <w:rsid w:val="002E5BEB"/>
    <w:rsid w:val="002E65DC"/>
    <w:rsid w:val="002E6795"/>
    <w:rsid w:val="002E6E46"/>
    <w:rsid w:val="002E77CC"/>
    <w:rsid w:val="002F00E0"/>
    <w:rsid w:val="002F048A"/>
    <w:rsid w:val="002F0DE3"/>
    <w:rsid w:val="002F0E26"/>
    <w:rsid w:val="002F148F"/>
    <w:rsid w:val="002F2605"/>
    <w:rsid w:val="002F30E2"/>
    <w:rsid w:val="002F3A35"/>
    <w:rsid w:val="002F52B1"/>
    <w:rsid w:val="002F5EC6"/>
    <w:rsid w:val="002F6C82"/>
    <w:rsid w:val="002F76B8"/>
    <w:rsid w:val="00300E6E"/>
    <w:rsid w:val="00301038"/>
    <w:rsid w:val="003018D5"/>
    <w:rsid w:val="00302137"/>
    <w:rsid w:val="003025B9"/>
    <w:rsid w:val="00303BA8"/>
    <w:rsid w:val="00306CAB"/>
    <w:rsid w:val="0031046F"/>
    <w:rsid w:val="00310E65"/>
    <w:rsid w:val="003110A1"/>
    <w:rsid w:val="003115F4"/>
    <w:rsid w:val="00311A5D"/>
    <w:rsid w:val="003130E3"/>
    <w:rsid w:val="00313100"/>
    <w:rsid w:val="003132E1"/>
    <w:rsid w:val="00313B88"/>
    <w:rsid w:val="003146B4"/>
    <w:rsid w:val="00314A7B"/>
    <w:rsid w:val="00314F40"/>
    <w:rsid w:val="00315AF8"/>
    <w:rsid w:val="00316745"/>
    <w:rsid w:val="0031718A"/>
    <w:rsid w:val="00317626"/>
    <w:rsid w:val="00317713"/>
    <w:rsid w:val="003217C3"/>
    <w:rsid w:val="003217DB"/>
    <w:rsid w:val="003221D6"/>
    <w:rsid w:val="00323AC5"/>
    <w:rsid w:val="00326237"/>
    <w:rsid w:val="00326B9A"/>
    <w:rsid w:val="00326FEE"/>
    <w:rsid w:val="0032748C"/>
    <w:rsid w:val="0033143F"/>
    <w:rsid w:val="00332D22"/>
    <w:rsid w:val="0033329D"/>
    <w:rsid w:val="00333A99"/>
    <w:rsid w:val="00333CFC"/>
    <w:rsid w:val="00333ECF"/>
    <w:rsid w:val="00334644"/>
    <w:rsid w:val="0033493D"/>
    <w:rsid w:val="00335534"/>
    <w:rsid w:val="00335ADD"/>
    <w:rsid w:val="00335C52"/>
    <w:rsid w:val="003360CF"/>
    <w:rsid w:val="00336558"/>
    <w:rsid w:val="003365C8"/>
    <w:rsid w:val="00337171"/>
    <w:rsid w:val="0033747D"/>
    <w:rsid w:val="00345141"/>
    <w:rsid w:val="00345147"/>
    <w:rsid w:val="003457EC"/>
    <w:rsid w:val="003457EE"/>
    <w:rsid w:val="003465AA"/>
    <w:rsid w:val="00346750"/>
    <w:rsid w:val="00346BCD"/>
    <w:rsid w:val="0034731F"/>
    <w:rsid w:val="00347B4E"/>
    <w:rsid w:val="0035012E"/>
    <w:rsid w:val="00350F17"/>
    <w:rsid w:val="00351932"/>
    <w:rsid w:val="00351A62"/>
    <w:rsid w:val="003536AF"/>
    <w:rsid w:val="00354903"/>
    <w:rsid w:val="00354D5E"/>
    <w:rsid w:val="00355215"/>
    <w:rsid w:val="0035596C"/>
    <w:rsid w:val="00356D9A"/>
    <w:rsid w:val="00357205"/>
    <w:rsid w:val="00357A78"/>
    <w:rsid w:val="00360DE7"/>
    <w:rsid w:val="0036166D"/>
    <w:rsid w:val="00361974"/>
    <w:rsid w:val="00361C68"/>
    <w:rsid w:val="00361D39"/>
    <w:rsid w:val="0036228B"/>
    <w:rsid w:val="00364C7E"/>
    <w:rsid w:val="00365A09"/>
    <w:rsid w:val="00365EEE"/>
    <w:rsid w:val="003669A5"/>
    <w:rsid w:val="00367563"/>
    <w:rsid w:val="00367D59"/>
    <w:rsid w:val="003708E6"/>
    <w:rsid w:val="00371333"/>
    <w:rsid w:val="003727B4"/>
    <w:rsid w:val="00372FE8"/>
    <w:rsid w:val="003733F0"/>
    <w:rsid w:val="0037358A"/>
    <w:rsid w:val="00373A43"/>
    <w:rsid w:val="00373E03"/>
    <w:rsid w:val="003758CC"/>
    <w:rsid w:val="003759CB"/>
    <w:rsid w:val="00376207"/>
    <w:rsid w:val="00376CD4"/>
    <w:rsid w:val="003772C8"/>
    <w:rsid w:val="00377356"/>
    <w:rsid w:val="00380239"/>
    <w:rsid w:val="00380497"/>
    <w:rsid w:val="00380AF7"/>
    <w:rsid w:val="00380C32"/>
    <w:rsid w:val="003814A6"/>
    <w:rsid w:val="003820F3"/>
    <w:rsid w:val="003834FD"/>
    <w:rsid w:val="00384116"/>
    <w:rsid w:val="00386EE6"/>
    <w:rsid w:val="00387F78"/>
    <w:rsid w:val="00387F7B"/>
    <w:rsid w:val="00390BB2"/>
    <w:rsid w:val="00390EAB"/>
    <w:rsid w:val="00391168"/>
    <w:rsid w:val="0039128D"/>
    <w:rsid w:val="00392060"/>
    <w:rsid w:val="0039231A"/>
    <w:rsid w:val="00392A1D"/>
    <w:rsid w:val="00393931"/>
    <w:rsid w:val="00393A33"/>
    <w:rsid w:val="00393EBD"/>
    <w:rsid w:val="003942C5"/>
    <w:rsid w:val="00394C1C"/>
    <w:rsid w:val="00395454"/>
    <w:rsid w:val="00395D60"/>
    <w:rsid w:val="003A09DF"/>
    <w:rsid w:val="003A1DE7"/>
    <w:rsid w:val="003A253D"/>
    <w:rsid w:val="003A2578"/>
    <w:rsid w:val="003A29B5"/>
    <w:rsid w:val="003A2C1F"/>
    <w:rsid w:val="003A38B4"/>
    <w:rsid w:val="003A3CB1"/>
    <w:rsid w:val="003A5583"/>
    <w:rsid w:val="003A563E"/>
    <w:rsid w:val="003A5AF1"/>
    <w:rsid w:val="003A5FD3"/>
    <w:rsid w:val="003A73A3"/>
    <w:rsid w:val="003B04DC"/>
    <w:rsid w:val="003B2626"/>
    <w:rsid w:val="003B2890"/>
    <w:rsid w:val="003B2989"/>
    <w:rsid w:val="003B602D"/>
    <w:rsid w:val="003B689E"/>
    <w:rsid w:val="003B70B3"/>
    <w:rsid w:val="003B724C"/>
    <w:rsid w:val="003B7C59"/>
    <w:rsid w:val="003B7EC6"/>
    <w:rsid w:val="003C0061"/>
    <w:rsid w:val="003C031D"/>
    <w:rsid w:val="003C076C"/>
    <w:rsid w:val="003C0F95"/>
    <w:rsid w:val="003C0FD2"/>
    <w:rsid w:val="003C121A"/>
    <w:rsid w:val="003C3862"/>
    <w:rsid w:val="003C427A"/>
    <w:rsid w:val="003C4C55"/>
    <w:rsid w:val="003C5BE5"/>
    <w:rsid w:val="003C61CB"/>
    <w:rsid w:val="003C74E2"/>
    <w:rsid w:val="003C75E8"/>
    <w:rsid w:val="003D0FC9"/>
    <w:rsid w:val="003D11EA"/>
    <w:rsid w:val="003D1B9D"/>
    <w:rsid w:val="003D2294"/>
    <w:rsid w:val="003D369D"/>
    <w:rsid w:val="003D3EF3"/>
    <w:rsid w:val="003D53FF"/>
    <w:rsid w:val="003D5500"/>
    <w:rsid w:val="003D57CD"/>
    <w:rsid w:val="003E053D"/>
    <w:rsid w:val="003E110C"/>
    <w:rsid w:val="003E1181"/>
    <w:rsid w:val="003E14BD"/>
    <w:rsid w:val="003E1ABC"/>
    <w:rsid w:val="003E2217"/>
    <w:rsid w:val="003E2D59"/>
    <w:rsid w:val="003E2D86"/>
    <w:rsid w:val="003E39FE"/>
    <w:rsid w:val="003E3FC4"/>
    <w:rsid w:val="003E44F8"/>
    <w:rsid w:val="003E5CEB"/>
    <w:rsid w:val="003E61A8"/>
    <w:rsid w:val="003E6A86"/>
    <w:rsid w:val="003E7625"/>
    <w:rsid w:val="003F06C3"/>
    <w:rsid w:val="003F0806"/>
    <w:rsid w:val="003F0D22"/>
    <w:rsid w:val="003F20E6"/>
    <w:rsid w:val="003F23E3"/>
    <w:rsid w:val="003F2B9E"/>
    <w:rsid w:val="003F4064"/>
    <w:rsid w:val="003F556E"/>
    <w:rsid w:val="003F5B9C"/>
    <w:rsid w:val="003F67D4"/>
    <w:rsid w:val="003F6AD5"/>
    <w:rsid w:val="003F6BFA"/>
    <w:rsid w:val="003F6FEA"/>
    <w:rsid w:val="003F733D"/>
    <w:rsid w:val="003F7F78"/>
    <w:rsid w:val="00401BC0"/>
    <w:rsid w:val="0040228A"/>
    <w:rsid w:val="0040290E"/>
    <w:rsid w:val="0040294E"/>
    <w:rsid w:val="00402F65"/>
    <w:rsid w:val="00403618"/>
    <w:rsid w:val="004037D5"/>
    <w:rsid w:val="00404AC2"/>
    <w:rsid w:val="00404DF6"/>
    <w:rsid w:val="00405311"/>
    <w:rsid w:val="004078CA"/>
    <w:rsid w:val="004108A5"/>
    <w:rsid w:val="00413066"/>
    <w:rsid w:val="0041356D"/>
    <w:rsid w:val="00413D75"/>
    <w:rsid w:val="00413F11"/>
    <w:rsid w:val="004142FA"/>
    <w:rsid w:val="00414BF5"/>
    <w:rsid w:val="004151A2"/>
    <w:rsid w:val="00415BC6"/>
    <w:rsid w:val="00416D20"/>
    <w:rsid w:val="004170A5"/>
    <w:rsid w:val="004219FE"/>
    <w:rsid w:val="00421FEE"/>
    <w:rsid w:val="0042368F"/>
    <w:rsid w:val="00423C1A"/>
    <w:rsid w:val="00424EF3"/>
    <w:rsid w:val="00425AED"/>
    <w:rsid w:val="00426C18"/>
    <w:rsid w:val="00427262"/>
    <w:rsid w:val="004276B1"/>
    <w:rsid w:val="00430CBB"/>
    <w:rsid w:val="004319E6"/>
    <w:rsid w:val="00433F1A"/>
    <w:rsid w:val="004340CA"/>
    <w:rsid w:val="00434326"/>
    <w:rsid w:val="0043573D"/>
    <w:rsid w:val="0043617D"/>
    <w:rsid w:val="00436D90"/>
    <w:rsid w:val="0044099B"/>
    <w:rsid w:val="00441A27"/>
    <w:rsid w:val="004427B0"/>
    <w:rsid w:val="00442977"/>
    <w:rsid w:val="00442DF6"/>
    <w:rsid w:val="004430F8"/>
    <w:rsid w:val="00443F8E"/>
    <w:rsid w:val="00444196"/>
    <w:rsid w:val="00444E51"/>
    <w:rsid w:val="00445018"/>
    <w:rsid w:val="0044504A"/>
    <w:rsid w:val="00445FD2"/>
    <w:rsid w:val="00446D21"/>
    <w:rsid w:val="004473F5"/>
    <w:rsid w:val="004476A4"/>
    <w:rsid w:val="00447AF9"/>
    <w:rsid w:val="00450778"/>
    <w:rsid w:val="00450A78"/>
    <w:rsid w:val="004519F2"/>
    <w:rsid w:val="004532DC"/>
    <w:rsid w:val="004545C8"/>
    <w:rsid w:val="00454FDF"/>
    <w:rsid w:val="00456903"/>
    <w:rsid w:val="004576D2"/>
    <w:rsid w:val="004609F2"/>
    <w:rsid w:val="00461162"/>
    <w:rsid w:val="00461E0D"/>
    <w:rsid w:val="004627D2"/>
    <w:rsid w:val="004628D4"/>
    <w:rsid w:val="00463EBD"/>
    <w:rsid w:val="00464CFE"/>
    <w:rsid w:val="004654FC"/>
    <w:rsid w:val="00465E76"/>
    <w:rsid w:val="004661B1"/>
    <w:rsid w:val="00467B03"/>
    <w:rsid w:val="00467E3B"/>
    <w:rsid w:val="0046E275"/>
    <w:rsid w:val="004713CE"/>
    <w:rsid w:val="00471477"/>
    <w:rsid w:val="0047170A"/>
    <w:rsid w:val="00471D55"/>
    <w:rsid w:val="004723C1"/>
    <w:rsid w:val="004727E0"/>
    <w:rsid w:val="00472EC4"/>
    <w:rsid w:val="00472FBF"/>
    <w:rsid w:val="00473227"/>
    <w:rsid w:val="0047339F"/>
    <w:rsid w:val="0047356D"/>
    <w:rsid w:val="00473910"/>
    <w:rsid w:val="004743B2"/>
    <w:rsid w:val="004747D1"/>
    <w:rsid w:val="00474AD4"/>
    <w:rsid w:val="00475811"/>
    <w:rsid w:val="004762F6"/>
    <w:rsid w:val="00476855"/>
    <w:rsid w:val="00476DAA"/>
    <w:rsid w:val="0047735B"/>
    <w:rsid w:val="00477ADF"/>
    <w:rsid w:val="004809F2"/>
    <w:rsid w:val="004824DF"/>
    <w:rsid w:val="00482ABA"/>
    <w:rsid w:val="004836C0"/>
    <w:rsid w:val="0048427B"/>
    <w:rsid w:val="00484A57"/>
    <w:rsid w:val="00485089"/>
    <w:rsid w:val="004850FC"/>
    <w:rsid w:val="004867AC"/>
    <w:rsid w:val="0048696E"/>
    <w:rsid w:val="00486CDC"/>
    <w:rsid w:val="004871E5"/>
    <w:rsid w:val="004872F3"/>
    <w:rsid w:val="0048733F"/>
    <w:rsid w:val="00492372"/>
    <w:rsid w:val="00492F5A"/>
    <w:rsid w:val="00493B0D"/>
    <w:rsid w:val="0049456B"/>
    <w:rsid w:val="00494E90"/>
    <w:rsid w:val="00495CAF"/>
    <w:rsid w:val="004966B8"/>
    <w:rsid w:val="00496AA7"/>
    <w:rsid w:val="00497BDB"/>
    <w:rsid w:val="004A0A68"/>
    <w:rsid w:val="004A1277"/>
    <w:rsid w:val="004A14BC"/>
    <w:rsid w:val="004A3155"/>
    <w:rsid w:val="004A3184"/>
    <w:rsid w:val="004A3360"/>
    <w:rsid w:val="004A3B4D"/>
    <w:rsid w:val="004A4AE4"/>
    <w:rsid w:val="004A750E"/>
    <w:rsid w:val="004A7651"/>
    <w:rsid w:val="004A772E"/>
    <w:rsid w:val="004A7B25"/>
    <w:rsid w:val="004B0F35"/>
    <w:rsid w:val="004B1453"/>
    <w:rsid w:val="004B206A"/>
    <w:rsid w:val="004B3219"/>
    <w:rsid w:val="004B3A74"/>
    <w:rsid w:val="004B41D0"/>
    <w:rsid w:val="004B44E1"/>
    <w:rsid w:val="004B4AB9"/>
    <w:rsid w:val="004B52EF"/>
    <w:rsid w:val="004B5D9B"/>
    <w:rsid w:val="004B69A2"/>
    <w:rsid w:val="004B6B74"/>
    <w:rsid w:val="004B6D22"/>
    <w:rsid w:val="004B6E67"/>
    <w:rsid w:val="004B75E6"/>
    <w:rsid w:val="004B7A6B"/>
    <w:rsid w:val="004B7B26"/>
    <w:rsid w:val="004C04B7"/>
    <w:rsid w:val="004C079A"/>
    <w:rsid w:val="004C188F"/>
    <w:rsid w:val="004C203A"/>
    <w:rsid w:val="004C23B5"/>
    <w:rsid w:val="004C25F5"/>
    <w:rsid w:val="004C33D3"/>
    <w:rsid w:val="004C3925"/>
    <w:rsid w:val="004C5697"/>
    <w:rsid w:val="004C576F"/>
    <w:rsid w:val="004C59B3"/>
    <w:rsid w:val="004C5BEE"/>
    <w:rsid w:val="004C6044"/>
    <w:rsid w:val="004C78FD"/>
    <w:rsid w:val="004D2765"/>
    <w:rsid w:val="004D33BC"/>
    <w:rsid w:val="004D3B46"/>
    <w:rsid w:val="004D4683"/>
    <w:rsid w:val="004D49BF"/>
    <w:rsid w:val="004D66B5"/>
    <w:rsid w:val="004D6AED"/>
    <w:rsid w:val="004D75D4"/>
    <w:rsid w:val="004E0E20"/>
    <w:rsid w:val="004E20A6"/>
    <w:rsid w:val="004E2CF5"/>
    <w:rsid w:val="004E306E"/>
    <w:rsid w:val="004E3508"/>
    <w:rsid w:val="004E36DA"/>
    <w:rsid w:val="004E38C3"/>
    <w:rsid w:val="004E3C77"/>
    <w:rsid w:val="004E4577"/>
    <w:rsid w:val="004E46BF"/>
    <w:rsid w:val="004E5188"/>
    <w:rsid w:val="004E5314"/>
    <w:rsid w:val="004E5719"/>
    <w:rsid w:val="004E5BA6"/>
    <w:rsid w:val="004E5D41"/>
    <w:rsid w:val="004E65F1"/>
    <w:rsid w:val="004E78AA"/>
    <w:rsid w:val="004E7A62"/>
    <w:rsid w:val="004F0100"/>
    <w:rsid w:val="004F0FDB"/>
    <w:rsid w:val="004F112A"/>
    <w:rsid w:val="004F1E8E"/>
    <w:rsid w:val="004F213E"/>
    <w:rsid w:val="004F227B"/>
    <w:rsid w:val="004F2748"/>
    <w:rsid w:val="004F2FB9"/>
    <w:rsid w:val="004F312C"/>
    <w:rsid w:val="004F3AD9"/>
    <w:rsid w:val="004F44DB"/>
    <w:rsid w:val="004F4D3E"/>
    <w:rsid w:val="004F4DAE"/>
    <w:rsid w:val="004F55BE"/>
    <w:rsid w:val="004F5BBB"/>
    <w:rsid w:val="004F7833"/>
    <w:rsid w:val="005013F2"/>
    <w:rsid w:val="00501BB8"/>
    <w:rsid w:val="0050247C"/>
    <w:rsid w:val="00502A15"/>
    <w:rsid w:val="00503375"/>
    <w:rsid w:val="0050341D"/>
    <w:rsid w:val="0050346A"/>
    <w:rsid w:val="00506383"/>
    <w:rsid w:val="00506E31"/>
    <w:rsid w:val="00510E10"/>
    <w:rsid w:val="0051382D"/>
    <w:rsid w:val="00515577"/>
    <w:rsid w:val="005174E2"/>
    <w:rsid w:val="00517D1D"/>
    <w:rsid w:val="005202E3"/>
    <w:rsid w:val="005203F2"/>
    <w:rsid w:val="0052218D"/>
    <w:rsid w:val="005223D8"/>
    <w:rsid w:val="005229A4"/>
    <w:rsid w:val="0052394A"/>
    <w:rsid w:val="00523FD3"/>
    <w:rsid w:val="00526603"/>
    <w:rsid w:val="005268BF"/>
    <w:rsid w:val="00526CEA"/>
    <w:rsid w:val="00526CED"/>
    <w:rsid w:val="0052714C"/>
    <w:rsid w:val="0052733D"/>
    <w:rsid w:val="005304BF"/>
    <w:rsid w:val="0053143C"/>
    <w:rsid w:val="00531AB7"/>
    <w:rsid w:val="005321C0"/>
    <w:rsid w:val="00534094"/>
    <w:rsid w:val="0053443A"/>
    <w:rsid w:val="005346A7"/>
    <w:rsid w:val="00534CA9"/>
    <w:rsid w:val="00535614"/>
    <w:rsid w:val="005356E7"/>
    <w:rsid w:val="00535EF4"/>
    <w:rsid w:val="005366CF"/>
    <w:rsid w:val="00536EF0"/>
    <w:rsid w:val="00536F11"/>
    <w:rsid w:val="0053727A"/>
    <w:rsid w:val="00537F0E"/>
    <w:rsid w:val="005400FC"/>
    <w:rsid w:val="0054119F"/>
    <w:rsid w:val="005412D9"/>
    <w:rsid w:val="00541846"/>
    <w:rsid w:val="0054218E"/>
    <w:rsid w:val="00542669"/>
    <w:rsid w:val="00543BE7"/>
    <w:rsid w:val="00543D55"/>
    <w:rsid w:val="00544AAD"/>
    <w:rsid w:val="00544FF9"/>
    <w:rsid w:val="0054632E"/>
    <w:rsid w:val="00546537"/>
    <w:rsid w:val="005472FA"/>
    <w:rsid w:val="00551ABA"/>
    <w:rsid w:val="005535CD"/>
    <w:rsid w:val="005540BC"/>
    <w:rsid w:val="0055447A"/>
    <w:rsid w:val="005548D8"/>
    <w:rsid w:val="00554CC8"/>
    <w:rsid w:val="00555071"/>
    <w:rsid w:val="0055623D"/>
    <w:rsid w:val="0055634E"/>
    <w:rsid w:val="00556EC6"/>
    <w:rsid w:val="005571CB"/>
    <w:rsid w:val="00557476"/>
    <w:rsid w:val="00560469"/>
    <w:rsid w:val="00560BB8"/>
    <w:rsid w:val="00561449"/>
    <w:rsid w:val="00561D6D"/>
    <w:rsid w:val="00561E62"/>
    <w:rsid w:val="00562179"/>
    <w:rsid w:val="005621C7"/>
    <w:rsid w:val="00562383"/>
    <w:rsid w:val="005623E1"/>
    <w:rsid w:val="00562D2C"/>
    <w:rsid w:val="00562F18"/>
    <w:rsid w:val="005633DC"/>
    <w:rsid w:val="00563C80"/>
    <w:rsid w:val="00563EC2"/>
    <w:rsid w:val="00563FFC"/>
    <w:rsid w:val="005641E0"/>
    <w:rsid w:val="00564FC2"/>
    <w:rsid w:val="00566452"/>
    <w:rsid w:val="005665D9"/>
    <w:rsid w:val="00567553"/>
    <w:rsid w:val="00567FD9"/>
    <w:rsid w:val="0057029C"/>
    <w:rsid w:val="005704DB"/>
    <w:rsid w:val="00570AFE"/>
    <w:rsid w:val="00571DE2"/>
    <w:rsid w:val="005725DA"/>
    <w:rsid w:val="005728BA"/>
    <w:rsid w:val="00573092"/>
    <w:rsid w:val="0057395A"/>
    <w:rsid w:val="00574769"/>
    <w:rsid w:val="0057512C"/>
    <w:rsid w:val="005755AB"/>
    <w:rsid w:val="00575CC9"/>
    <w:rsid w:val="005768AC"/>
    <w:rsid w:val="00576E29"/>
    <w:rsid w:val="00577ED1"/>
    <w:rsid w:val="00580CDD"/>
    <w:rsid w:val="0058124C"/>
    <w:rsid w:val="005812A1"/>
    <w:rsid w:val="00581AE1"/>
    <w:rsid w:val="00581C5B"/>
    <w:rsid w:val="00581FA9"/>
    <w:rsid w:val="0058242D"/>
    <w:rsid w:val="00582440"/>
    <w:rsid w:val="0058246F"/>
    <w:rsid w:val="005828B0"/>
    <w:rsid w:val="00583C37"/>
    <w:rsid w:val="00584430"/>
    <w:rsid w:val="00585A68"/>
    <w:rsid w:val="005860FB"/>
    <w:rsid w:val="0059043D"/>
    <w:rsid w:val="005916C8"/>
    <w:rsid w:val="005921F9"/>
    <w:rsid w:val="00593057"/>
    <w:rsid w:val="00593EBD"/>
    <w:rsid w:val="00594023"/>
    <w:rsid w:val="00594086"/>
    <w:rsid w:val="005940B1"/>
    <w:rsid w:val="005940C4"/>
    <w:rsid w:val="005941D2"/>
    <w:rsid w:val="00595158"/>
    <w:rsid w:val="005955E7"/>
    <w:rsid w:val="00597D12"/>
    <w:rsid w:val="00597DBC"/>
    <w:rsid w:val="005A0334"/>
    <w:rsid w:val="005A0453"/>
    <w:rsid w:val="005A113C"/>
    <w:rsid w:val="005A23D6"/>
    <w:rsid w:val="005A2543"/>
    <w:rsid w:val="005A338E"/>
    <w:rsid w:val="005A3556"/>
    <w:rsid w:val="005A392C"/>
    <w:rsid w:val="005A3E71"/>
    <w:rsid w:val="005A45D3"/>
    <w:rsid w:val="005A4DC7"/>
    <w:rsid w:val="005A4F53"/>
    <w:rsid w:val="005A5103"/>
    <w:rsid w:val="005A6130"/>
    <w:rsid w:val="005A7988"/>
    <w:rsid w:val="005A7D53"/>
    <w:rsid w:val="005B1ECC"/>
    <w:rsid w:val="005B2AF9"/>
    <w:rsid w:val="005B2FB9"/>
    <w:rsid w:val="005B3BDD"/>
    <w:rsid w:val="005B4119"/>
    <w:rsid w:val="005B4CAD"/>
    <w:rsid w:val="005B4D49"/>
    <w:rsid w:val="005B4E24"/>
    <w:rsid w:val="005B52E9"/>
    <w:rsid w:val="005B6A3B"/>
    <w:rsid w:val="005B7BB6"/>
    <w:rsid w:val="005C0B85"/>
    <w:rsid w:val="005C1D50"/>
    <w:rsid w:val="005C3656"/>
    <w:rsid w:val="005C3672"/>
    <w:rsid w:val="005C45B6"/>
    <w:rsid w:val="005C48B5"/>
    <w:rsid w:val="005C4FF7"/>
    <w:rsid w:val="005C52B1"/>
    <w:rsid w:val="005C56BB"/>
    <w:rsid w:val="005C59A5"/>
    <w:rsid w:val="005C5AAA"/>
    <w:rsid w:val="005C75B9"/>
    <w:rsid w:val="005C75C6"/>
    <w:rsid w:val="005C7EA8"/>
    <w:rsid w:val="005D0B1F"/>
    <w:rsid w:val="005D0D6F"/>
    <w:rsid w:val="005D15CA"/>
    <w:rsid w:val="005D15FE"/>
    <w:rsid w:val="005D2E44"/>
    <w:rsid w:val="005D34D8"/>
    <w:rsid w:val="005D35E0"/>
    <w:rsid w:val="005D3A29"/>
    <w:rsid w:val="005D3C57"/>
    <w:rsid w:val="005D3DE5"/>
    <w:rsid w:val="005D59EC"/>
    <w:rsid w:val="005D61AF"/>
    <w:rsid w:val="005D69ED"/>
    <w:rsid w:val="005D6B35"/>
    <w:rsid w:val="005D70BD"/>
    <w:rsid w:val="005E0008"/>
    <w:rsid w:val="005E003A"/>
    <w:rsid w:val="005E00CF"/>
    <w:rsid w:val="005E1E72"/>
    <w:rsid w:val="005E223E"/>
    <w:rsid w:val="005E22D9"/>
    <w:rsid w:val="005E2A5D"/>
    <w:rsid w:val="005E2CCE"/>
    <w:rsid w:val="005E2D25"/>
    <w:rsid w:val="005E309A"/>
    <w:rsid w:val="005E32CE"/>
    <w:rsid w:val="005E54DD"/>
    <w:rsid w:val="005E5837"/>
    <w:rsid w:val="005E5920"/>
    <w:rsid w:val="005E5A41"/>
    <w:rsid w:val="005F067C"/>
    <w:rsid w:val="005F0B6D"/>
    <w:rsid w:val="005F1203"/>
    <w:rsid w:val="005F1CCC"/>
    <w:rsid w:val="005F1DED"/>
    <w:rsid w:val="005F567B"/>
    <w:rsid w:val="005F6B13"/>
    <w:rsid w:val="005F7481"/>
    <w:rsid w:val="005F7A78"/>
    <w:rsid w:val="006006BE"/>
    <w:rsid w:val="00600A56"/>
    <w:rsid w:val="00600BF0"/>
    <w:rsid w:val="00600EBC"/>
    <w:rsid w:val="006011DD"/>
    <w:rsid w:val="0060172B"/>
    <w:rsid w:val="006023CA"/>
    <w:rsid w:val="00602A47"/>
    <w:rsid w:val="00603756"/>
    <w:rsid w:val="006037B1"/>
    <w:rsid w:val="0060451E"/>
    <w:rsid w:val="00604C49"/>
    <w:rsid w:val="0060506C"/>
    <w:rsid w:val="006056DC"/>
    <w:rsid w:val="0060579D"/>
    <w:rsid w:val="00605AD8"/>
    <w:rsid w:val="00606390"/>
    <w:rsid w:val="0060685B"/>
    <w:rsid w:val="00606E4F"/>
    <w:rsid w:val="00607023"/>
    <w:rsid w:val="00607869"/>
    <w:rsid w:val="006079CE"/>
    <w:rsid w:val="00607E99"/>
    <w:rsid w:val="00610B4B"/>
    <w:rsid w:val="00611700"/>
    <w:rsid w:val="00612844"/>
    <w:rsid w:val="00612C18"/>
    <w:rsid w:val="006147EA"/>
    <w:rsid w:val="00616252"/>
    <w:rsid w:val="006166BA"/>
    <w:rsid w:val="00616EF8"/>
    <w:rsid w:val="00616FFF"/>
    <w:rsid w:val="006171D7"/>
    <w:rsid w:val="006179F6"/>
    <w:rsid w:val="006201FC"/>
    <w:rsid w:val="00620389"/>
    <w:rsid w:val="0062105C"/>
    <w:rsid w:val="006211F7"/>
    <w:rsid w:val="006212AC"/>
    <w:rsid w:val="0062161C"/>
    <w:rsid w:val="00621C2F"/>
    <w:rsid w:val="00621DB4"/>
    <w:rsid w:val="0062212E"/>
    <w:rsid w:val="00622293"/>
    <w:rsid w:val="00622B2B"/>
    <w:rsid w:val="00622F17"/>
    <w:rsid w:val="00622FA2"/>
    <w:rsid w:val="00623A06"/>
    <w:rsid w:val="00624E9D"/>
    <w:rsid w:val="0062510F"/>
    <w:rsid w:val="00625F2F"/>
    <w:rsid w:val="0062628B"/>
    <w:rsid w:val="00626D9F"/>
    <w:rsid w:val="00626FFB"/>
    <w:rsid w:val="0062732C"/>
    <w:rsid w:val="00627B7B"/>
    <w:rsid w:val="00630523"/>
    <w:rsid w:val="00631469"/>
    <w:rsid w:val="00632700"/>
    <w:rsid w:val="00632CED"/>
    <w:rsid w:val="006336F5"/>
    <w:rsid w:val="006343E7"/>
    <w:rsid w:val="006344FA"/>
    <w:rsid w:val="00636019"/>
    <w:rsid w:val="00636230"/>
    <w:rsid w:val="00636C53"/>
    <w:rsid w:val="0064067B"/>
    <w:rsid w:val="00641564"/>
    <w:rsid w:val="00643D3C"/>
    <w:rsid w:val="00644737"/>
    <w:rsid w:val="00644D19"/>
    <w:rsid w:val="00645518"/>
    <w:rsid w:val="00645587"/>
    <w:rsid w:val="00645D69"/>
    <w:rsid w:val="00646B89"/>
    <w:rsid w:val="00647B92"/>
    <w:rsid w:val="00650555"/>
    <w:rsid w:val="006507FD"/>
    <w:rsid w:val="0065117A"/>
    <w:rsid w:val="006518A2"/>
    <w:rsid w:val="00651EB9"/>
    <w:rsid w:val="00652178"/>
    <w:rsid w:val="00652785"/>
    <w:rsid w:val="00652E06"/>
    <w:rsid w:val="00652FA2"/>
    <w:rsid w:val="00653462"/>
    <w:rsid w:val="006536B3"/>
    <w:rsid w:val="0065464B"/>
    <w:rsid w:val="006555B6"/>
    <w:rsid w:val="0065606E"/>
    <w:rsid w:val="006579B9"/>
    <w:rsid w:val="006602FB"/>
    <w:rsid w:val="00661ADE"/>
    <w:rsid w:val="00662BC9"/>
    <w:rsid w:val="00662C52"/>
    <w:rsid w:val="00663747"/>
    <w:rsid w:val="0066409C"/>
    <w:rsid w:val="00664259"/>
    <w:rsid w:val="006652F7"/>
    <w:rsid w:val="00665421"/>
    <w:rsid w:val="006701B9"/>
    <w:rsid w:val="0067101C"/>
    <w:rsid w:val="006715F5"/>
    <w:rsid w:val="006719A7"/>
    <w:rsid w:val="006721C6"/>
    <w:rsid w:val="00672300"/>
    <w:rsid w:val="00672502"/>
    <w:rsid w:val="00672C21"/>
    <w:rsid w:val="00672D01"/>
    <w:rsid w:val="006741FC"/>
    <w:rsid w:val="006753F6"/>
    <w:rsid w:val="0067578A"/>
    <w:rsid w:val="00676439"/>
    <w:rsid w:val="00677F0E"/>
    <w:rsid w:val="006804A6"/>
    <w:rsid w:val="006815B8"/>
    <w:rsid w:val="00682C3A"/>
    <w:rsid w:val="00682E82"/>
    <w:rsid w:val="00682F50"/>
    <w:rsid w:val="00683A35"/>
    <w:rsid w:val="00683F83"/>
    <w:rsid w:val="0068465C"/>
    <w:rsid w:val="00684BF1"/>
    <w:rsid w:val="00685C45"/>
    <w:rsid w:val="00687A2A"/>
    <w:rsid w:val="006900B1"/>
    <w:rsid w:val="00690A86"/>
    <w:rsid w:val="00691921"/>
    <w:rsid w:val="006926BD"/>
    <w:rsid w:val="00692C14"/>
    <w:rsid w:val="0069380C"/>
    <w:rsid w:val="0069400E"/>
    <w:rsid w:val="006956BA"/>
    <w:rsid w:val="00695ED1"/>
    <w:rsid w:val="00696DFF"/>
    <w:rsid w:val="00697C2A"/>
    <w:rsid w:val="00697D1F"/>
    <w:rsid w:val="006A10A9"/>
    <w:rsid w:val="006A32F2"/>
    <w:rsid w:val="006A44BC"/>
    <w:rsid w:val="006A45A1"/>
    <w:rsid w:val="006A46A1"/>
    <w:rsid w:val="006A4980"/>
    <w:rsid w:val="006A4CE4"/>
    <w:rsid w:val="006A4DE5"/>
    <w:rsid w:val="006A5277"/>
    <w:rsid w:val="006A52E7"/>
    <w:rsid w:val="006A554F"/>
    <w:rsid w:val="006A56B8"/>
    <w:rsid w:val="006A5988"/>
    <w:rsid w:val="006A6879"/>
    <w:rsid w:val="006A6A1C"/>
    <w:rsid w:val="006A7261"/>
    <w:rsid w:val="006A7AE7"/>
    <w:rsid w:val="006B1B1A"/>
    <w:rsid w:val="006B1EB9"/>
    <w:rsid w:val="006B24F4"/>
    <w:rsid w:val="006B27A8"/>
    <w:rsid w:val="006B2D50"/>
    <w:rsid w:val="006B2F45"/>
    <w:rsid w:val="006B3559"/>
    <w:rsid w:val="006B48FE"/>
    <w:rsid w:val="006B4C25"/>
    <w:rsid w:val="006B5164"/>
    <w:rsid w:val="006B622C"/>
    <w:rsid w:val="006B6277"/>
    <w:rsid w:val="006B65CA"/>
    <w:rsid w:val="006B6C9B"/>
    <w:rsid w:val="006B7016"/>
    <w:rsid w:val="006B70DF"/>
    <w:rsid w:val="006B7300"/>
    <w:rsid w:val="006C0072"/>
    <w:rsid w:val="006C052F"/>
    <w:rsid w:val="006C0897"/>
    <w:rsid w:val="006C0F4F"/>
    <w:rsid w:val="006C3286"/>
    <w:rsid w:val="006C345B"/>
    <w:rsid w:val="006C3A61"/>
    <w:rsid w:val="006C5354"/>
    <w:rsid w:val="006C5B62"/>
    <w:rsid w:val="006C5DCB"/>
    <w:rsid w:val="006C62D3"/>
    <w:rsid w:val="006C64E8"/>
    <w:rsid w:val="006C6C8E"/>
    <w:rsid w:val="006C7512"/>
    <w:rsid w:val="006D00EC"/>
    <w:rsid w:val="006D32A1"/>
    <w:rsid w:val="006D34EF"/>
    <w:rsid w:val="006D3539"/>
    <w:rsid w:val="006D403A"/>
    <w:rsid w:val="006D50C6"/>
    <w:rsid w:val="006D5F11"/>
    <w:rsid w:val="006D69F7"/>
    <w:rsid w:val="006E1395"/>
    <w:rsid w:val="006E1A81"/>
    <w:rsid w:val="006E24B4"/>
    <w:rsid w:val="006E2516"/>
    <w:rsid w:val="006E3D7A"/>
    <w:rsid w:val="006E47C5"/>
    <w:rsid w:val="006E490E"/>
    <w:rsid w:val="006E4DB0"/>
    <w:rsid w:val="006E517A"/>
    <w:rsid w:val="006E53DD"/>
    <w:rsid w:val="006E5A49"/>
    <w:rsid w:val="006E7D26"/>
    <w:rsid w:val="006E7E02"/>
    <w:rsid w:val="006F0A4E"/>
    <w:rsid w:val="006F1698"/>
    <w:rsid w:val="006F1C86"/>
    <w:rsid w:val="006F2689"/>
    <w:rsid w:val="006F2E38"/>
    <w:rsid w:val="006F3178"/>
    <w:rsid w:val="006F3BF9"/>
    <w:rsid w:val="006F536E"/>
    <w:rsid w:val="006F6726"/>
    <w:rsid w:val="006F7221"/>
    <w:rsid w:val="006F7C5B"/>
    <w:rsid w:val="007019F5"/>
    <w:rsid w:val="007021BA"/>
    <w:rsid w:val="0070228B"/>
    <w:rsid w:val="007022B2"/>
    <w:rsid w:val="0070232B"/>
    <w:rsid w:val="00702EDE"/>
    <w:rsid w:val="0070349D"/>
    <w:rsid w:val="00703B29"/>
    <w:rsid w:val="00704E85"/>
    <w:rsid w:val="0070524B"/>
    <w:rsid w:val="0070546A"/>
    <w:rsid w:val="0070586D"/>
    <w:rsid w:val="00706653"/>
    <w:rsid w:val="00706D8A"/>
    <w:rsid w:val="00707714"/>
    <w:rsid w:val="00707A6A"/>
    <w:rsid w:val="00707B52"/>
    <w:rsid w:val="007103C0"/>
    <w:rsid w:val="007117B9"/>
    <w:rsid w:val="00712163"/>
    <w:rsid w:val="0071234F"/>
    <w:rsid w:val="00713BE1"/>
    <w:rsid w:val="00714345"/>
    <w:rsid w:val="0071453E"/>
    <w:rsid w:val="0071481C"/>
    <w:rsid w:val="00714F07"/>
    <w:rsid w:val="00716CA5"/>
    <w:rsid w:val="00717717"/>
    <w:rsid w:val="0072069F"/>
    <w:rsid w:val="00720B95"/>
    <w:rsid w:val="00722015"/>
    <w:rsid w:val="00722E6A"/>
    <w:rsid w:val="00723090"/>
    <w:rsid w:val="00725286"/>
    <w:rsid w:val="0072571C"/>
    <w:rsid w:val="00726742"/>
    <w:rsid w:val="007273A0"/>
    <w:rsid w:val="0072775C"/>
    <w:rsid w:val="00727E90"/>
    <w:rsid w:val="007302A5"/>
    <w:rsid w:val="00730758"/>
    <w:rsid w:val="007309E7"/>
    <w:rsid w:val="0073103D"/>
    <w:rsid w:val="00732518"/>
    <w:rsid w:val="00733DBC"/>
    <w:rsid w:val="00734B71"/>
    <w:rsid w:val="007352DC"/>
    <w:rsid w:val="007361B6"/>
    <w:rsid w:val="00736B7A"/>
    <w:rsid w:val="00737F62"/>
    <w:rsid w:val="007408C9"/>
    <w:rsid w:val="00742181"/>
    <w:rsid w:val="00743682"/>
    <w:rsid w:val="007438FF"/>
    <w:rsid w:val="00743931"/>
    <w:rsid w:val="00744AD5"/>
    <w:rsid w:val="00744DF2"/>
    <w:rsid w:val="00745AEC"/>
    <w:rsid w:val="00745CDC"/>
    <w:rsid w:val="00745D65"/>
    <w:rsid w:val="00746C04"/>
    <w:rsid w:val="00747BC3"/>
    <w:rsid w:val="00750044"/>
    <w:rsid w:val="00750323"/>
    <w:rsid w:val="00750DA9"/>
    <w:rsid w:val="00750DF8"/>
    <w:rsid w:val="00751073"/>
    <w:rsid w:val="007512D7"/>
    <w:rsid w:val="007513E6"/>
    <w:rsid w:val="00751655"/>
    <w:rsid w:val="00751D88"/>
    <w:rsid w:val="0075257D"/>
    <w:rsid w:val="00752600"/>
    <w:rsid w:val="00753D35"/>
    <w:rsid w:val="00754E5C"/>
    <w:rsid w:val="00755FF7"/>
    <w:rsid w:val="00756B8E"/>
    <w:rsid w:val="00757B4F"/>
    <w:rsid w:val="00757CA6"/>
    <w:rsid w:val="00757FA4"/>
    <w:rsid w:val="00760B19"/>
    <w:rsid w:val="00760DFC"/>
    <w:rsid w:val="0076181D"/>
    <w:rsid w:val="00761A93"/>
    <w:rsid w:val="0076229B"/>
    <w:rsid w:val="007631FC"/>
    <w:rsid w:val="00763C5E"/>
    <w:rsid w:val="007662E9"/>
    <w:rsid w:val="00767940"/>
    <w:rsid w:val="00771E36"/>
    <w:rsid w:val="00772514"/>
    <w:rsid w:val="00772803"/>
    <w:rsid w:val="0077283C"/>
    <w:rsid w:val="007730C9"/>
    <w:rsid w:val="00773C52"/>
    <w:rsid w:val="00773E18"/>
    <w:rsid w:val="00773FC1"/>
    <w:rsid w:val="00774481"/>
    <w:rsid w:val="0077472C"/>
    <w:rsid w:val="0077548D"/>
    <w:rsid w:val="00775FC6"/>
    <w:rsid w:val="00777A99"/>
    <w:rsid w:val="00780184"/>
    <w:rsid w:val="0078085B"/>
    <w:rsid w:val="007811D0"/>
    <w:rsid w:val="00781EB0"/>
    <w:rsid w:val="00783200"/>
    <w:rsid w:val="00783324"/>
    <w:rsid w:val="007835A7"/>
    <w:rsid w:val="00783E2E"/>
    <w:rsid w:val="00784067"/>
    <w:rsid w:val="0078528F"/>
    <w:rsid w:val="00786108"/>
    <w:rsid w:val="00786136"/>
    <w:rsid w:val="0078687F"/>
    <w:rsid w:val="00790328"/>
    <w:rsid w:val="007914AB"/>
    <w:rsid w:val="007914B5"/>
    <w:rsid w:val="00794F9A"/>
    <w:rsid w:val="0079512D"/>
    <w:rsid w:val="00795E7E"/>
    <w:rsid w:val="0079681D"/>
    <w:rsid w:val="00796ABD"/>
    <w:rsid w:val="0079761A"/>
    <w:rsid w:val="007976AE"/>
    <w:rsid w:val="00797A99"/>
    <w:rsid w:val="007A0900"/>
    <w:rsid w:val="007A2B0C"/>
    <w:rsid w:val="007A3C82"/>
    <w:rsid w:val="007A3D35"/>
    <w:rsid w:val="007A4140"/>
    <w:rsid w:val="007A50D0"/>
    <w:rsid w:val="007A552D"/>
    <w:rsid w:val="007A5A1F"/>
    <w:rsid w:val="007A5FAA"/>
    <w:rsid w:val="007A78BF"/>
    <w:rsid w:val="007A7B08"/>
    <w:rsid w:val="007A7DDD"/>
    <w:rsid w:val="007B126E"/>
    <w:rsid w:val="007B1385"/>
    <w:rsid w:val="007B1E15"/>
    <w:rsid w:val="007B1E7D"/>
    <w:rsid w:val="007B238C"/>
    <w:rsid w:val="007B2B9B"/>
    <w:rsid w:val="007B2F00"/>
    <w:rsid w:val="007B3235"/>
    <w:rsid w:val="007B3403"/>
    <w:rsid w:val="007B350C"/>
    <w:rsid w:val="007B3DE5"/>
    <w:rsid w:val="007B42B9"/>
    <w:rsid w:val="007B49C5"/>
    <w:rsid w:val="007B5408"/>
    <w:rsid w:val="007B544E"/>
    <w:rsid w:val="007B76B4"/>
    <w:rsid w:val="007B7D18"/>
    <w:rsid w:val="007C09CC"/>
    <w:rsid w:val="007C1A1E"/>
    <w:rsid w:val="007C1F26"/>
    <w:rsid w:val="007C4A35"/>
    <w:rsid w:val="007C5491"/>
    <w:rsid w:val="007C58B8"/>
    <w:rsid w:val="007C5AE6"/>
    <w:rsid w:val="007C5FBB"/>
    <w:rsid w:val="007C71B7"/>
    <w:rsid w:val="007C7322"/>
    <w:rsid w:val="007C769E"/>
    <w:rsid w:val="007D0155"/>
    <w:rsid w:val="007D0276"/>
    <w:rsid w:val="007D0C50"/>
    <w:rsid w:val="007D17A3"/>
    <w:rsid w:val="007D1F8B"/>
    <w:rsid w:val="007D2057"/>
    <w:rsid w:val="007D4EE6"/>
    <w:rsid w:val="007D4F56"/>
    <w:rsid w:val="007D55E1"/>
    <w:rsid w:val="007D55F4"/>
    <w:rsid w:val="007E00A0"/>
    <w:rsid w:val="007E067E"/>
    <w:rsid w:val="007E0CF2"/>
    <w:rsid w:val="007E16D1"/>
    <w:rsid w:val="007E22FE"/>
    <w:rsid w:val="007E4336"/>
    <w:rsid w:val="007E50A8"/>
    <w:rsid w:val="007E5A66"/>
    <w:rsid w:val="007E5F9C"/>
    <w:rsid w:val="007E6933"/>
    <w:rsid w:val="007E6FCD"/>
    <w:rsid w:val="007E7F7E"/>
    <w:rsid w:val="007F07C6"/>
    <w:rsid w:val="007F16F4"/>
    <w:rsid w:val="007F1AC6"/>
    <w:rsid w:val="007F2B11"/>
    <w:rsid w:val="007F2CDC"/>
    <w:rsid w:val="007F3AE8"/>
    <w:rsid w:val="007F3E39"/>
    <w:rsid w:val="007F40CA"/>
    <w:rsid w:val="007F4EC6"/>
    <w:rsid w:val="007F6238"/>
    <w:rsid w:val="007F7988"/>
    <w:rsid w:val="007F7AFA"/>
    <w:rsid w:val="008004D8"/>
    <w:rsid w:val="008008B5"/>
    <w:rsid w:val="00800AF3"/>
    <w:rsid w:val="008015BD"/>
    <w:rsid w:val="008017F4"/>
    <w:rsid w:val="0080208F"/>
    <w:rsid w:val="00802B47"/>
    <w:rsid w:val="00802E2D"/>
    <w:rsid w:val="00803001"/>
    <w:rsid w:val="00803115"/>
    <w:rsid w:val="00803509"/>
    <w:rsid w:val="00803528"/>
    <w:rsid w:val="0080364E"/>
    <w:rsid w:val="00803F86"/>
    <w:rsid w:val="00804854"/>
    <w:rsid w:val="008048E0"/>
    <w:rsid w:val="00804C2D"/>
    <w:rsid w:val="00804D63"/>
    <w:rsid w:val="008050F3"/>
    <w:rsid w:val="00806613"/>
    <w:rsid w:val="00806FFC"/>
    <w:rsid w:val="00807F43"/>
    <w:rsid w:val="00810173"/>
    <w:rsid w:val="00810AC4"/>
    <w:rsid w:val="00811725"/>
    <w:rsid w:val="00812487"/>
    <w:rsid w:val="0081260C"/>
    <w:rsid w:val="00812B9D"/>
    <w:rsid w:val="008131DD"/>
    <w:rsid w:val="008132D6"/>
    <w:rsid w:val="00815004"/>
    <w:rsid w:val="00816748"/>
    <w:rsid w:val="00816EAB"/>
    <w:rsid w:val="00816F76"/>
    <w:rsid w:val="00817ADF"/>
    <w:rsid w:val="00817D57"/>
    <w:rsid w:val="00820EA0"/>
    <w:rsid w:val="00820F42"/>
    <w:rsid w:val="00822431"/>
    <w:rsid w:val="0082385D"/>
    <w:rsid w:val="00823FD5"/>
    <w:rsid w:val="00826DBD"/>
    <w:rsid w:val="0082701E"/>
    <w:rsid w:val="008276A0"/>
    <w:rsid w:val="00827F3C"/>
    <w:rsid w:val="008312D4"/>
    <w:rsid w:val="00831B52"/>
    <w:rsid w:val="00832898"/>
    <w:rsid w:val="00834672"/>
    <w:rsid w:val="00834DD7"/>
    <w:rsid w:val="0083594B"/>
    <w:rsid w:val="0083719F"/>
    <w:rsid w:val="0084116D"/>
    <w:rsid w:val="00841BF9"/>
    <w:rsid w:val="00843B35"/>
    <w:rsid w:val="00845074"/>
    <w:rsid w:val="00845100"/>
    <w:rsid w:val="00845579"/>
    <w:rsid w:val="00845C7D"/>
    <w:rsid w:val="00847B82"/>
    <w:rsid w:val="008501B3"/>
    <w:rsid w:val="00852760"/>
    <w:rsid w:val="00852A10"/>
    <w:rsid w:val="0085323A"/>
    <w:rsid w:val="0085458F"/>
    <w:rsid w:val="00855DE5"/>
    <w:rsid w:val="00856ABD"/>
    <w:rsid w:val="00856F13"/>
    <w:rsid w:val="00857313"/>
    <w:rsid w:val="00857F11"/>
    <w:rsid w:val="00861689"/>
    <w:rsid w:val="00861836"/>
    <w:rsid w:val="008621D6"/>
    <w:rsid w:val="0086271B"/>
    <w:rsid w:val="00863BC0"/>
    <w:rsid w:val="0086416F"/>
    <w:rsid w:val="008646F3"/>
    <w:rsid w:val="0086612B"/>
    <w:rsid w:val="0086652B"/>
    <w:rsid w:val="00866702"/>
    <w:rsid w:val="008671D8"/>
    <w:rsid w:val="0086779D"/>
    <w:rsid w:val="008718ED"/>
    <w:rsid w:val="00871A5E"/>
    <w:rsid w:val="008722C1"/>
    <w:rsid w:val="00873417"/>
    <w:rsid w:val="00873D75"/>
    <w:rsid w:val="00874126"/>
    <w:rsid w:val="008765AD"/>
    <w:rsid w:val="00876E80"/>
    <w:rsid w:val="008772D0"/>
    <w:rsid w:val="00877A0E"/>
    <w:rsid w:val="008802EB"/>
    <w:rsid w:val="00881446"/>
    <w:rsid w:val="00881B85"/>
    <w:rsid w:val="00882455"/>
    <w:rsid w:val="00882548"/>
    <w:rsid w:val="00883D98"/>
    <w:rsid w:val="008845B7"/>
    <w:rsid w:val="00885072"/>
    <w:rsid w:val="008850DF"/>
    <w:rsid w:val="008851E6"/>
    <w:rsid w:val="008859D9"/>
    <w:rsid w:val="0088776D"/>
    <w:rsid w:val="0089251E"/>
    <w:rsid w:val="0089256B"/>
    <w:rsid w:val="008927A5"/>
    <w:rsid w:val="00893C99"/>
    <w:rsid w:val="00895B05"/>
    <w:rsid w:val="00895F0C"/>
    <w:rsid w:val="00896F7E"/>
    <w:rsid w:val="00897140"/>
    <w:rsid w:val="00897615"/>
    <w:rsid w:val="008A300C"/>
    <w:rsid w:val="008A4228"/>
    <w:rsid w:val="008A42E6"/>
    <w:rsid w:val="008A4597"/>
    <w:rsid w:val="008A5828"/>
    <w:rsid w:val="008A6DAD"/>
    <w:rsid w:val="008A7244"/>
    <w:rsid w:val="008B0621"/>
    <w:rsid w:val="008B06CF"/>
    <w:rsid w:val="008B14FA"/>
    <w:rsid w:val="008B1625"/>
    <w:rsid w:val="008B19B4"/>
    <w:rsid w:val="008B1B39"/>
    <w:rsid w:val="008B2034"/>
    <w:rsid w:val="008B307C"/>
    <w:rsid w:val="008B37CD"/>
    <w:rsid w:val="008B5932"/>
    <w:rsid w:val="008B5ECD"/>
    <w:rsid w:val="008B6A3C"/>
    <w:rsid w:val="008B78F0"/>
    <w:rsid w:val="008B7B9C"/>
    <w:rsid w:val="008C09B4"/>
    <w:rsid w:val="008C17D0"/>
    <w:rsid w:val="008C1D2A"/>
    <w:rsid w:val="008C2682"/>
    <w:rsid w:val="008C3225"/>
    <w:rsid w:val="008C334F"/>
    <w:rsid w:val="008C35A4"/>
    <w:rsid w:val="008C36AF"/>
    <w:rsid w:val="008C395C"/>
    <w:rsid w:val="008C4769"/>
    <w:rsid w:val="008C5402"/>
    <w:rsid w:val="008C6AF6"/>
    <w:rsid w:val="008C7160"/>
    <w:rsid w:val="008C7CD0"/>
    <w:rsid w:val="008D0087"/>
    <w:rsid w:val="008D0A0D"/>
    <w:rsid w:val="008D0CA1"/>
    <w:rsid w:val="008D0FF9"/>
    <w:rsid w:val="008D1318"/>
    <w:rsid w:val="008D141D"/>
    <w:rsid w:val="008D2156"/>
    <w:rsid w:val="008D28F0"/>
    <w:rsid w:val="008D324C"/>
    <w:rsid w:val="008D3ECF"/>
    <w:rsid w:val="008D63E6"/>
    <w:rsid w:val="008D7CDD"/>
    <w:rsid w:val="008E073B"/>
    <w:rsid w:val="008E0759"/>
    <w:rsid w:val="008E09A9"/>
    <w:rsid w:val="008E25CA"/>
    <w:rsid w:val="008E4775"/>
    <w:rsid w:val="008E4AD1"/>
    <w:rsid w:val="008E4BB4"/>
    <w:rsid w:val="008E4E4D"/>
    <w:rsid w:val="008E52B4"/>
    <w:rsid w:val="008E5635"/>
    <w:rsid w:val="008E5B32"/>
    <w:rsid w:val="008E79A9"/>
    <w:rsid w:val="008F01EF"/>
    <w:rsid w:val="008F08B7"/>
    <w:rsid w:val="008F0EB1"/>
    <w:rsid w:val="008F14C0"/>
    <w:rsid w:val="008F15AF"/>
    <w:rsid w:val="008F1A50"/>
    <w:rsid w:val="008F1EA8"/>
    <w:rsid w:val="008F26AD"/>
    <w:rsid w:val="008F317A"/>
    <w:rsid w:val="008F3946"/>
    <w:rsid w:val="008F4273"/>
    <w:rsid w:val="008F45F1"/>
    <w:rsid w:val="008F53DF"/>
    <w:rsid w:val="008F5B8D"/>
    <w:rsid w:val="008F73B0"/>
    <w:rsid w:val="00901CC8"/>
    <w:rsid w:val="009044E9"/>
    <w:rsid w:val="00904860"/>
    <w:rsid w:val="00910419"/>
    <w:rsid w:val="009106CE"/>
    <w:rsid w:val="0091458E"/>
    <w:rsid w:val="009146D5"/>
    <w:rsid w:val="00914DBB"/>
    <w:rsid w:val="009155B9"/>
    <w:rsid w:val="00916499"/>
    <w:rsid w:val="0091668C"/>
    <w:rsid w:val="00916924"/>
    <w:rsid w:val="00916AEA"/>
    <w:rsid w:val="00920431"/>
    <w:rsid w:val="00920C63"/>
    <w:rsid w:val="00921518"/>
    <w:rsid w:val="00922589"/>
    <w:rsid w:val="00922D78"/>
    <w:rsid w:val="00923EAE"/>
    <w:rsid w:val="00925484"/>
    <w:rsid w:val="009259D6"/>
    <w:rsid w:val="00925FDA"/>
    <w:rsid w:val="0092727E"/>
    <w:rsid w:val="0093047F"/>
    <w:rsid w:val="0093126D"/>
    <w:rsid w:val="0093207F"/>
    <w:rsid w:val="009329FB"/>
    <w:rsid w:val="009336D5"/>
    <w:rsid w:val="00934414"/>
    <w:rsid w:val="0093477E"/>
    <w:rsid w:val="009348B3"/>
    <w:rsid w:val="00934E02"/>
    <w:rsid w:val="00935328"/>
    <w:rsid w:val="00935A47"/>
    <w:rsid w:val="00936DFC"/>
    <w:rsid w:val="00936E1D"/>
    <w:rsid w:val="00940DBB"/>
    <w:rsid w:val="0094146C"/>
    <w:rsid w:val="009418B7"/>
    <w:rsid w:val="009423AD"/>
    <w:rsid w:val="00942967"/>
    <w:rsid w:val="00943E16"/>
    <w:rsid w:val="009452FA"/>
    <w:rsid w:val="00945A19"/>
    <w:rsid w:val="00946165"/>
    <w:rsid w:val="00946B3B"/>
    <w:rsid w:val="00947043"/>
    <w:rsid w:val="00950823"/>
    <w:rsid w:val="0095094D"/>
    <w:rsid w:val="00952009"/>
    <w:rsid w:val="00954CD3"/>
    <w:rsid w:val="00955853"/>
    <w:rsid w:val="009602AB"/>
    <w:rsid w:val="009606A4"/>
    <w:rsid w:val="0096118F"/>
    <w:rsid w:val="009612EA"/>
    <w:rsid w:val="00961352"/>
    <w:rsid w:val="0096158F"/>
    <w:rsid w:val="00962358"/>
    <w:rsid w:val="00962C82"/>
    <w:rsid w:val="00963262"/>
    <w:rsid w:val="00964FE4"/>
    <w:rsid w:val="00965117"/>
    <w:rsid w:val="0096632A"/>
    <w:rsid w:val="00966854"/>
    <w:rsid w:val="009670FC"/>
    <w:rsid w:val="009673C7"/>
    <w:rsid w:val="00970480"/>
    <w:rsid w:val="0097108E"/>
    <w:rsid w:val="0097183E"/>
    <w:rsid w:val="00972AB5"/>
    <w:rsid w:val="0097328E"/>
    <w:rsid w:val="009733E5"/>
    <w:rsid w:val="00975595"/>
    <w:rsid w:val="009764A1"/>
    <w:rsid w:val="00977705"/>
    <w:rsid w:val="00977CE9"/>
    <w:rsid w:val="00981183"/>
    <w:rsid w:val="00981B13"/>
    <w:rsid w:val="00981C1C"/>
    <w:rsid w:val="0098337F"/>
    <w:rsid w:val="00983B6F"/>
    <w:rsid w:val="00983CA6"/>
    <w:rsid w:val="00984FB8"/>
    <w:rsid w:val="00985A26"/>
    <w:rsid w:val="00986BE7"/>
    <w:rsid w:val="00986D81"/>
    <w:rsid w:val="00986EB1"/>
    <w:rsid w:val="00987AEF"/>
    <w:rsid w:val="009909DA"/>
    <w:rsid w:val="009911AA"/>
    <w:rsid w:val="0099126B"/>
    <w:rsid w:val="00991C26"/>
    <w:rsid w:val="0099267D"/>
    <w:rsid w:val="00992690"/>
    <w:rsid w:val="0099281D"/>
    <w:rsid w:val="00993641"/>
    <w:rsid w:val="00994287"/>
    <w:rsid w:val="00994E73"/>
    <w:rsid w:val="009954B5"/>
    <w:rsid w:val="009958B5"/>
    <w:rsid w:val="00995FF3"/>
    <w:rsid w:val="0099634A"/>
    <w:rsid w:val="0099708D"/>
    <w:rsid w:val="009970AF"/>
    <w:rsid w:val="00997363"/>
    <w:rsid w:val="009A1359"/>
    <w:rsid w:val="009A1871"/>
    <w:rsid w:val="009A2247"/>
    <w:rsid w:val="009A3969"/>
    <w:rsid w:val="009A434E"/>
    <w:rsid w:val="009A52D6"/>
    <w:rsid w:val="009A5AB3"/>
    <w:rsid w:val="009A6459"/>
    <w:rsid w:val="009A68EC"/>
    <w:rsid w:val="009B0014"/>
    <w:rsid w:val="009B05E9"/>
    <w:rsid w:val="009B0ECA"/>
    <w:rsid w:val="009B1B6D"/>
    <w:rsid w:val="009B2C22"/>
    <w:rsid w:val="009B36F2"/>
    <w:rsid w:val="009B3BEE"/>
    <w:rsid w:val="009B514D"/>
    <w:rsid w:val="009B5C40"/>
    <w:rsid w:val="009B668E"/>
    <w:rsid w:val="009B6980"/>
    <w:rsid w:val="009B6DFF"/>
    <w:rsid w:val="009C05A0"/>
    <w:rsid w:val="009C0ED3"/>
    <w:rsid w:val="009C0F5A"/>
    <w:rsid w:val="009C3CE6"/>
    <w:rsid w:val="009C4A66"/>
    <w:rsid w:val="009C4E42"/>
    <w:rsid w:val="009C58D1"/>
    <w:rsid w:val="009C5B69"/>
    <w:rsid w:val="009C6FEC"/>
    <w:rsid w:val="009D12B2"/>
    <w:rsid w:val="009D1BAB"/>
    <w:rsid w:val="009D2D88"/>
    <w:rsid w:val="009D318F"/>
    <w:rsid w:val="009D517B"/>
    <w:rsid w:val="009D62A5"/>
    <w:rsid w:val="009D6878"/>
    <w:rsid w:val="009D781E"/>
    <w:rsid w:val="009D7C95"/>
    <w:rsid w:val="009D7CF2"/>
    <w:rsid w:val="009E175B"/>
    <w:rsid w:val="009E1E52"/>
    <w:rsid w:val="009E2121"/>
    <w:rsid w:val="009E2743"/>
    <w:rsid w:val="009E2B4C"/>
    <w:rsid w:val="009E2F48"/>
    <w:rsid w:val="009E3D48"/>
    <w:rsid w:val="009E48ED"/>
    <w:rsid w:val="009E4971"/>
    <w:rsid w:val="009E4E5A"/>
    <w:rsid w:val="009E61FD"/>
    <w:rsid w:val="009E6499"/>
    <w:rsid w:val="009E7D76"/>
    <w:rsid w:val="009F16A6"/>
    <w:rsid w:val="009F1742"/>
    <w:rsid w:val="009F20AD"/>
    <w:rsid w:val="009F2A9F"/>
    <w:rsid w:val="009F4C46"/>
    <w:rsid w:val="009F5778"/>
    <w:rsid w:val="009F6109"/>
    <w:rsid w:val="009F67AF"/>
    <w:rsid w:val="009F73CD"/>
    <w:rsid w:val="00A00F1A"/>
    <w:rsid w:val="00A011DA"/>
    <w:rsid w:val="00A0142C"/>
    <w:rsid w:val="00A01DE7"/>
    <w:rsid w:val="00A021A0"/>
    <w:rsid w:val="00A021E4"/>
    <w:rsid w:val="00A0286A"/>
    <w:rsid w:val="00A02A41"/>
    <w:rsid w:val="00A04BB0"/>
    <w:rsid w:val="00A04EAC"/>
    <w:rsid w:val="00A05823"/>
    <w:rsid w:val="00A063B2"/>
    <w:rsid w:val="00A065A4"/>
    <w:rsid w:val="00A066EF"/>
    <w:rsid w:val="00A06D93"/>
    <w:rsid w:val="00A10531"/>
    <w:rsid w:val="00A106C1"/>
    <w:rsid w:val="00A10A9D"/>
    <w:rsid w:val="00A110A8"/>
    <w:rsid w:val="00A11554"/>
    <w:rsid w:val="00A11980"/>
    <w:rsid w:val="00A119B3"/>
    <w:rsid w:val="00A11B9F"/>
    <w:rsid w:val="00A11CF4"/>
    <w:rsid w:val="00A12955"/>
    <w:rsid w:val="00A12F15"/>
    <w:rsid w:val="00A13067"/>
    <w:rsid w:val="00A1320E"/>
    <w:rsid w:val="00A13A79"/>
    <w:rsid w:val="00A13AA9"/>
    <w:rsid w:val="00A13F75"/>
    <w:rsid w:val="00A1532A"/>
    <w:rsid w:val="00A1577D"/>
    <w:rsid w:val="00A15F61"/>
    <w:rsid w:val="00A15F93"/>
    <w:rsid w:val="00A163D0"/>
    <w:rsid w:val="00A1694B"/>
    <w:rsid w:val="00A16D50"/>
    <w:rsid w:val="00A174E6"/>
    <w:rsid w:val="00A20356"/>
    <w:rsid w:val="00A2095A"/>
    <w:rsid w:val="00A21720"/>
    <w:rsid w:val="00A21731"/>
    <w:rsid w:val="00A21B84"/>
    <w:rsid w:val="00A21FB2"/>
    <w:rsid w:val="00A22275"/>
    <w:rsid w:val="00A222F7"/>
    <w:rsid w:val="00A224E0"/>
    <w:rsid w:val="00A24706"/>
    <w:rsid w:val="00A24994"/>
    <w:rsid w:val="00A249D2"/>
    <w:rsid w:val="00A25017"/>
    <w:rsid w:val="00A257C1"/>
    <w:rsid w:val="00A25957"/>
    <w:rsid w:val="00A25D4A"/>
    <w:rsid w:val="00A26034"/>
    <w:rsid w:val="00A26137"/>
    <w:rsid w:val="00A279CA"/>
    <w:rsid w:val="00A318E8"/>
    <w:rsid w:val="00A32DC2"/>
    <w:rsid w:val="00A33AD0"/>
    <w:rsid w:val="00A34B7C"/>
    <w:rsid w:val="00A34F8C"/>
    <w:rsid w:val="00A350DE"/>
    <w:rsid w:val="00A350FD"/>
    <w:rsid w:val="00A3545E"/>
    <w:rsid w:val="00A3581F"/>
    <w:rsid w:val="00A35B1E"/>
    <w:rsid w:val="00A35CC3"/>
    <w:rsid w:val="00A36B23"/>
    <w:rsid w:val="00A36EC6"/>
    <w:rsid w:val="00A379F1"/>
    <w:rsid w:val="00A40BEB"/>
    <w:rsid w:val="00A4203A"/>
    <w:rsid w:val="00A433D4"/>
    <w:rsid w:val="00A4409E"/>
    <w:rsid w:val="00A4456D"/>
    <w:rsid w:val="00A4687F"/>
    <w:rsid w:val="00A46C4E"/>
    <w:rsid w:val="00A4704B"/>
    <w:rsid w:val="00A4705E"/>
    <w:rsid w:val="00A47358"/>
    <w:rsid w:val="00A50341"/>
    <w:rsid w:val="00A51643"/>
    <w:rsid w:val="00A51F2D"/>
    <w:rsid w:val="00A521F8"/>
    <w:rsid w:val="00A537D4"/>
    <w:rsid w:val="00A545FB"/>
    <w:rsid w:val="00A56158"/>
    <w:rsid w:val="00A5715B"/>
    <w:rsid w:val="00A57342"/>
    <w:rsid w:val="00A57D8C"/>
    <w:rsid w:val="00A57F2C"/>
    <w:rsid w:val="00A60306"/>
    <w:rsid w:val="00A61961"/>
    <w:rsid w:val="00A62444"/>
    <w:rsid w:val="00A62FAC"/>
    <w:rsid w:val="00A649E6"/>
    <w:rsid w:val="00A64B33"/>
    <w:rsid w:val="00A64D3D"/>
    <w:rsid w:val="00A66165"/>
    <w:rsid w:val="00A663BC"/>
    <w:rsid w:val="00A66706"/>
    <w:rsid w:val="00A672E2"/>
    <w:rsid w:val="00A67F4E"/>
    <w:rsid w:val="00A700C2"/>
    <w:rsid w:val="00A70EA6"/>
    <w:rsid w:val="00A71D2B"/>
    <w:rsid w:val="00A720ED"/>
    <w:rsid w:val="00A72885"/>
    <w:rsid w:val="00A73D87"/>
    <w:rsid w:val="00A73E4B"/>
    <w:rsid w:val="00A757AA"/>
    <w:rsid w:val="00A76253"/>
    <w:rsid w:val="00A76425"/>
    <w:rsid w:val="00A7708E"/>
    <w:rsid w:val="00A8351B"/>
    <w:rsid w:val="00A8359F"/>
    <w:rsid w:val="00A873BB"/>
    <w:rsid w:val="00A9119C"/>
    <w:rsid w:val="00A9148B"/>
    <w:rsid w:val="00A92D05"/>
    <w:rsid w:val="00A92DD3"/>
    <w:rsid w:val="00A936C6"/>
    <w:rsid w:val="00A94539"/>
    <w:rsid w:val="00A9514C"/>
    <w:rsid w:val="00A96290"/>
    <w:rsid w:val="00A965C5"/>
    <w:rsid w:val="00A974C8"/>
    <w:rsid w:val="00A977A4"/>
    <w:rsid w:val="00A979E4"/>
    <w:rsid w:val="00A97D4F"/>
    <w:rsid w:val="00AA102B"/>
    <w:rsid w:val="00AA18EF"/>
    <w:rsid w:val="00AA1DFC"/>
    <w:rsid w:val="00AA381B"/>
    <w:rsid w:val="00AA3B72"/>
    <w:rsid w:val="00AA44FE"/>
    <w:rsid w:val="00AA4D55"/>
    <w:rsid w:val="00AA761F"/>
    <w:rsid w:val="00AA7D7C"/>
    <w:rsid w:val="00AB10AF"/>
    <w:rsid w:val="00AB19B7"/>
    <w:rsid w:val="00AB1E93"/>
    <w:rsid w:val="00AB2FB2"/>
    <w:rsid w:val="00AB4D32"/>
    <w:rsid w:val="00AB51FE"/>
    <w:rsid w:val="00AB52E2"/>
    <w:rsid w:val="00AB6BFE"/>
    <w:rsid w:val="00AB7098"/>
    <w:rsid w:val="00AB7568"/>
    <w:rsid w:val="00AC0ECE"/>
    <w:rsid w:val="00AC14AF"/>
    <w:rsid w:val="00AC20A8"/>
    <w:rsid w:val="00AC2373"/>
    <w:rsid w:val="00AC2A5F"/>
    <w:rsid w:val="00AC3A58"/>
    <w:rsid w:val="00AC3C57"/>
    <w:rsid w:val="00AC411D"/>
    <w:rsid w:val="00AC6061"/>
    <w:rsid w:val="00AC6125"/>
    <w:rsid w:val="00AC6E83"/>
    <w:rsid w:val="00AC6F5A"/>
    <w:rsid w:val="00AC70E3"/>
    <w:rsid w:val="00AD07C9"/>
    <w:rsid w:val="00AD09FF"/>
    <w:rsid w:val="00AD1466"/>
    <w:rsid w:val="00AD158B"/>
    <w:rsid w:val="00AD16DA"/>
    <w:rsid w:val="00AD25D8"/>
    <w:rsid w:val="00AD3AE7"/>
    <w:rsid w:val="00AD3B2E"/>
    <w:rsid w:val="00AD41DF"/>
    <w:rsid w:val="00AD5AFD"/>
    <w:rsid w:val="00AD6B5A"/>
    <w:rsid w:val="00AD7259"/>
    <w:rsid w:val="00AE02AF"/>
    <w:rsid w:val="00AE0B69"/>
    <w:rsid w:val="00AE0D99"/>
    <w:rsid w:val="00AE1D7D"/>
    <w:rsid w:val="00AE2331"/>
    <w:rsid w:val="00AE2B8D"/>
    <w:rsid w:val="00AE2C75"/>
    <w:rsid w:val="00AE3DDF"/>
    <w:rsid w:val="00AE3FE6"/>
    <w:rsid w:val="00AE46BC"/>
    <w:rsid w:val="00AE4C9A"/>
    <w:rsid w:val="00AE7479"/>
    <w:rsid w:val="00AE77DE"/>
    <w:rsid w:val="00AE7D52"/>
    <w:rsid w:val="00AF003B"/>
    <w:rsid w:val="00AF0725"/>
    <w:rsid w:val="00AF0749"/>
    <w:rsid w:val="00AF095D"/>
    <w:rsid w:val="00AF1EAC"/>
    <w:rsid w:val="00AF33B5"/>
    <w:rsid w:val="00AF3C96"/>
    <w:rsid w:val="00AF6486"/>
    <w:rsid w:val="00AF70A4"/>
    <w:rsid w:val="00AF716D"/>
    <w:rsid w:val="00B00077"/>
    <w:rsid w:val="00B000CC"/>
    <w:rsid w:val="00B00C6F"/>
    <w:rsid w:val="00B00DA2"/>
    <w:rsid w:val="00B013BE"/>
    <w:rsid w:val="00B019F3"/>
    <w:rsid w:val="00B0211F"/>
    <w:rsid w:val="00B02228"/>
    <w:rsid w:val="00B0226E"/>
    <w:rsid w:val="00B02672"/>
    <w:rsid w:val="00B032FC"/>
    <w:rsid w:val="00B035BB"/>
    <w:rsid w:val="00B035F8"/>
    <w:rsid w:val="00B0414F"/>
    <w:rsid w:val="00B04437"/>
    <w:rsid w:val="00B046B5"/>
    <w:rsid w:val="00B04BE0"/>
    <w:rsid w:val="00B06D47"/>
    <w:rsid w:val="00B072F9"/>
    <w:rsid w:val="00B0757A"/>
    <w:rsid w:val="00B10F1A"/>
    <w:rsid w:val="00B11487"/>
    <w:rsid w:val="00B11686"/>
    <w:rsid w:val="00B11F41"/>
    <w:rsid w:val="00B11F7B"/>
    <w:rsid w:val="00B12262"/>
    <w:rsid w:val="00B13C4F"/>
    <w:rsid w:val="00B15091"/>
    <w:rsid w:val="00B159C6"/>
    <w:rsid w:val="00B15C96"/>
    <w:rsid w:val="00B1694E"/>
    <w:rsid w:val="00B211B1"/>
    <w:rsid w:val="00B220F7"/>
    <w:rsid w:val="00B2223C"/>
    <w:rsid w:val="00B22EFE"/>
    <w:rsid w:val="00B23853"/>
    <w:rsid w:val="00B245DD"/>
    <w:rsid w:val="00B2483A"/>
    <w:rsid w:val="00B24A86"/>
    <w:rsid w:val="00B2507F"/>
    <w:rsid w:val="00B26052"/>
    <w:rsid w:val="00B27954"/>
    <w:rsid w:val="00B27CBB"/>
    <w:rsid w:val="00B27DF0"/>
    <w:rsid w:val="00B30811"/>
    <w:rsid w:val="00B30A02"/>
    <w:rsid w:val="00B30D8E"/>
    <w:rsid w:val="00B310DE"/>
    <w:rsid w:val="00B31553"/>
    <w:rsid w:val="00B31AA0"/>
    <w:rsid w:val="00B31CBA"/>
    <w:rsid w:val="00B3238E"/>
    <w:rsid w:val="00B338CD"/>
    <w:rsid w:val="00B33A39"/>
    <w:rsid w:val="00B341D3"/>
    <w:rsid w:val="00B35000"/>
    <w:rsid w:val="00B36202"/>
    <w:rsid w:val="00B36380"/>
    <w:rsid w:val="00B36C3A"/>
    <w:rsid w:val="00B36D94"/>
    <w:rsid w:val="00B40AA0"/>
    <w:rsid w:val="00B41043"/>
    <w:rsid w:val="00B41254"/>
    <w:rsid w:val="00B41F1C"/>
    <w:rsid w:val="00B43815"/>
    <w:rsid w:val="00B43DF3"/>
    <w:rsid w:val="00B44104"/>
    <w:rsid w:val="00B44193"/>
    <w:rsid w:val="00B4576B"/>
    <w:rsid w:val="00B47D1F"/>
    <w:rsid w:val="00B47E71"/>
    <w:rsid w:val="00B5035B"/>
    <w:rsid w:val="00B50D65"/>
    <w:rsid w:val="00B5230F"/>
    <w:rsid w:val="00B52507"/>
    <w:rsid w:val="00B52C38"/>
    <w:rsid w:val="00B53DE5"/>
    <w:rsid w:val="00B54636"/>
    <w:rsid w:val="00B54E11"/>
    <w:rsid w:val="00B5623E"/>
    <w:rsid w:val="00B5632A"/>
    <w:rsid w:val="00B5633C"/>
    <w:rsid w:val="00B56492"/>
    <w:rsid w:val="00B5708C"/>
    <w:rsid w:val="00B575DD"/>
    <w:rsid w:val="00B576DF"/>
    <w:rsid w:val="00B57A89"/>
    <w:rsid w:val="00B60489"/>
    <w:rsid w:val="00B606F3"/>
    <w:rsid w:val="00B61173"/>
    <w:rsid w:val="00B615F9"/>
    <w:rsid w:val="00B620FE"/>
    <w:rsid w:val="00B635A2"/>
    <w:rsid w:val="00B65856"/>
    <w:rsid w:val="00B66270"/>
    <w:rsid w:val="00B666F9"/>
    <w:rsid w:val="00B66F33"/>
    <w:rsid w:val="00B6757F"/>
    <w:rsid w:val="00B677DF"/>
    <w:rsid w:val="00B67D9E"/>
    <w:rsid w:val="00B70759"/>
    <w:rsid w:val="00B70C0C"/>
    <w:rsid w:val="00B715E1"/>
    <w:rsid w:val="00B73059"/>
    <w:rsid w:val="00B73566"/>
    <w:rsid w:val="00B74562"/>
    <w:rsid w:val="00B75AB3"/>
    <w:rsid w:val="00B76568"/>
    <w:rsid w:val="00B76AD4"/>
    <w:rsid w:val="00B76B90"/>
    <w:rsid w:val="00B770C0"/>
    <w:rsid w:val="00B77AA5"/>
    <w:rsid w:val="00B8029A"/>
    <w:rsid w:val="00B80625"/>
    <w:rsid w:val="00B80684"/>
    <w:rsid w:val="00B81013"/>
    <w:rsid w:val="00B819E0"/>
    <w:rsid w:val="00B81A56"/>
    <w:rsid w:val="00B837C9"/>
    <w:rsid w:val="00B8417B"/>
    <w:rsid w:val="00B84492"/>
    <w:rsid w:val="00B84DB5"/>
    <w:rsid w:val="00B86BBD"/>
    <w:rsid w:val="00B87040"/>
    <w:rsid w:val="00B87780"/>
    <w:rsid w:val="00B90D79"/>
    <w:rsid w:val="00B92336"/>
    <w:rsid w:val="00B926FF"/>
    <w:rsid w:val="00B92982"/>
    <w:rsid w:val="00B92EF2"/>
    <w:rsid w:val="00B9323E"/>
    <w:rsid w:val="00B93591"/>
    <w:rsid w:val="00B939E9"/>
    <w:rsid w:val="00B93A75"/>
    <w:rsid w:val="00B93B40"/>
    <w:rsid w:val="00B94BF5"/>
    <w:rsid w:val="00B94CB0"/>
    <w:rsid w:val="00B94FFD"/>
    <w:rsid w:val="00B964FE"/>
    <w:rsid w:val="00B96B12"/>
    <w:rsid w:val="00B96B21"/>
    <w:rsid w:val="00B97425"/>
    <w:rsid w:val="00B97C93"/>
    <w:rsid w:val="00BA0285"/>
    <w:rsid w:val="00BA03FF"/>
    <w:rsid w:val="00BA049B"/>
    <w:rsid w:val="00BA114F"/>
    <w:rsid w:val="00BA12FA"/>
    <w:rsid w:val="00BA17B6"/>
    <w:rsid w:val="00BA2B72"/>
    <w:rsid w:val="00BA33BA"/>
    <w:rsid w:val="00BA36F7"/>
    <w:rsid w:val="00BA513B"/>
    <w:rsid w:val="00BA61CB"/>
    <w:rsid w:val="00BA6229"/>
    <w:rsid w:val="00BA6E48"/>
    <w:rsid w:val="00BA71E8"/>
    <w:rsid w:val="00BA783B"/>
    <w:rsid w:val="00BB0792"/>
    <w:rsid w:val="00BB0CE0"/>
    <w:rsid w:val="00BB11C6"/>
    <w:rsid w:val="00BB14D6"/>
    <w:rsid w:val="00BB18F1"/>
    <w:rsid w:val="00BB1AA4"/>
    <w:rsid w:val="00BB3A56"/>
    <w:rsid w:val="00BB4B23"/>
    <w:rsid w:val="00BB4CB3"/>
    <w:rsid w:val="00BB5A3C"/>
    <w:rsid w:val="00BB5C3F"/>
    <w:rsid w:val="00BB603D"/>
    <w:rsid w:val="00BB79E3"/>
    <w:rsid w:val="00BC0BFC"/>
    <w:rsid w:val="00BC0C51"/>
    <w:rsid w:val="00BC0F6F"/>
    <w:rsid w:val="00BC240A"/>
    <w:rsid w:val="00BC2715"/>
    <w:rsid w:val="00BC2D26"/>
    <w:rsid w:val="00BC4839"/>
    <w:rsid w:val="00BC5849"/>
    <w:rsid w:val="00BC58AA"/>
    <w:rsid w:val="00BC5ECB"/>
    <w:rsid w:val="00BC651D"/>
    <w:rsid w:val="00BC6654"/>
    <w:rsid w:val="00BC674D"/>
    <w:rsid w:val="00BC68DD"/>
    <w:rsid w:val="00BC6EDA"/>
    <w:rsid w:val="00BD0C55"/>
    <w:rsid w:val="00BD120D"/>
    <w:rsid w:val="00BD18B7"/>
    <w:rsid w:val="00BD28E7"/>
    <w:rsid w:val="00BD4048"/>
    <w:rsid w:val="00BD50D4"/>
    <w:rsid w:val="00BD66B2"/>
    <w:rsid w:val="00BD6B8D"/>
    <w:rsid w:val="00BD7498"/>
    <w:rsid w:val="00BD778F"/>
    <w:rsid w:val="00BE0C1E"/>
    <w:rsid w:val="00BE1541"/>
    <w:rsid w:val="00BE1B5B"/>
    <w:rsid w:val="00BE2453"/>
    <w:rsid w:val="00BE260C"/>
    <w:rsid w:val="00BE2C37"/>
    <w:rsid w:val="00BE2F08"/>
    <w:rsid w:val="00BE324E"/>
    <w:rsid w:val="00BE37D7"/>
    <w:rsid w:val="00BE3F1F"/>
    <w:rsid w:val="00BE4051"/>
    <w:rsid w:val="00BE4C28"/>
    <w:rsid w:val="00BE5A0A"/>
    <w:rsid w:val="00BE6075"/>
    <w:rsid w:val="00BE6775"/>
    <w:rsid w:val="00BE6A59"/>
    <w:rsid w:val="00BE6C21"/>
    <w:rsid w:val="00BE6EBD"/>
    <w:rsid w:val="00BE7B60"/>
    <w:rsid w:val="00BE7B88"/>
    <w:rsid w:val="00BE7E29"/>
    <w:rsid w:val="00BF018D"/>
    <w:rsid w:val="00BF02B1"/>
    <w:rsid w:val="00BF07D7"/>
    <w:rsid w:val="00BF1686"/>
    <w:rsid w:val="00BF1C0D"/>
    <w:rsid w:val="00BF2CD1"/>
    <w:rsid w:val="00BF3548"/>
    <w:rsid w:val="00BF39F3"/>
    <w:rsid w:val="00BF68A7"/>
    <w:rsid w:val="00BF758D"/>
    <w:rsid w:val="00C00A39"/>
    <w:rsid w:val="00C00B8D"/>
    <w:rsid w:val="00C01FCB"/>
    <w:rsid w:val="00C0410D"/>
    <w:rsid w:val="00C0438F"/>
    <w:rsid w:val="00C051C3"/>
    <w:rsid w:val="00C056CB"/>
    <w:rsid w:val="00C062CC"/>
    <w:rsid w:val="00C06721"/>
    <w:rsid w:val="00C0767A"/>
    <w:rsid w:val="00C102F1"/>
    <w:rsid w:val="00C10547"/>
    <w:rsid w:val="00C10ED7"/>
    <w:rsid w:val="00C10F47"/>
    <w:rsid w:val="00C11480"/>
    <w:rsid w:val="00C116A7"/>
    <w:rsid w:val="00C119F3"/>
    <w:rsid w:val="00C12118"/>
    <w:rsid w:val="00C127C1"/>
    <w:rsid w:val="00C13EB0"/>
    <w:rsid w:val="00C13EF7"/>
    <w:rsid w:val="00C15BAA"/>
    <w:rsid w:val="00C162CA"/>
    <w:rsid w:val="00C1766B"/>
    <w:rsid w:val="00C17C1E"/>
    <w:rsid w:val="00C17F98"/>
    <w:rsid w:val="00C22C39"/>
    <w:rsid w:val="00C23D30"/>
    <w:rsid w:val="00C24A33"/>
    <w:rsid w:val="00C25920"/>
    <w:rsid w:val="00C268D1"/>
    <w:rsid w:val="00C26A7D"/>
    <w:rsid w:val="00C26C71"/>
    <w:rsid w:val="00C27FF1"/>
    <w:rsid w:val="00C306F7"/>
    <w:rsid w:val="00C307FE"/>
    <w:rsid w:val="00C30E51"/>
    <w:rsid w:val="00C3229F"/>
    <w:rsid w:val="00C34AE7"/>
    <w:rsid w:val="00C351BD"/>
    <w:rsid w:val="00C351FF"/>
    <w:rsid w:val="00C36085"/>
    <w:rsid w:val="00C36327"/>
    <w:rsid w:val="00C409E3"/>
    <w:rsid w:val="00C41BB5"/>
    <w:rsid w:val="00C42AFB"/>
    <w:rsid w:val="00C44709"/>
    <w:rsid w:val="00C45575"/>
    <w:rsid w:val="00C45901"/>
    <w:rsid w:val="00C46307"/>
    <w:rsid w:val="00C50D63"/>
    <w:rsid w:val="00C50DF5"/>
    <w:rsid w:val="00C51370"/>
    <w:rsid w:val="00C5145F"/>
    <w:rsid w:val="00C51830"/>
    <w:rsid w:val="00C5185D"/>
    <w:rsid w:val="00C55B26"/>
    <w:rsid w:val="00C56D10"/>
    <w:rsid w:val="00C56E0F"/>
    <w:rsid w:val="00C57587"/>
    <w:rsid w:val="00C57EA2"/>
    <w:rsid w:val="00C60647"/>
    <w:rsid w:val="00C60E54"/>
    <w:rsid w:val="00C60F70"/>
    <w:rsid w:val="00C61C57"/>
    <w:rsid w:val="00C61EF5"/>
    <w:rsid w:val="00C62D1F"/>
    <w:rsid w:val="00C645F4"/>
    <w:rsid w:val="00C64BA9"/>
    <w:rsid w:val="00C6559C"/>
    <w:rsid w:val="00C65AF8"/>
    <w:rsid w:val="00C6633F"/>
    <w:rsid w:val="00C669A9"/>
    <w:rsid w:val="00C672BD"/>
    <w:rsid w:val="00C67517"/>
    <w:rsid w:val="00C7023E"/>
    <w:rsid w:val="00C70501"/>
    <w:rsid w:val="00C7116F"/>
    <w:rsid w:val="00C71A27"/>
    <w:rsid w:val="00C72118"/>
    <w:rsid w:val="00C72160"/>
    <w:rsid w:val="00C724AB"/>
    <w:rsid w:val="00C74065"/>
    <w:rsid w:val="00C743DD"/>
    <w:rsid w:val="00C75442"/>
    <w:rsid w:val="00C75A5F"/>
    <w:rsid w:val="00C8084D"/>
    <w:rsid w:val="00C81561"/>
    <w:rsid w:val="00C829C4"/>
    <w:rsid w:val="00C82B3D"/>
    <w:rsid w:val="00C83220"/>
    <w:rsid w:val="00C8377C"/>
    <w:rsid w:val="00C8468C"/>
    <w:rsid w:val="00C85A88"/>
    <w:rsid w:val="00C85BF0"/>
    <w:rsid w:val="00C869E6"/>
    <w:rsid w:val="00C907EE"/>
    <w:rsid w:val="00C90DF4"/>
    <w:rsid w:val="00C90F5D"/>
    <w:rsid w:val="00C910C2"/>
    <w:rsid w:val="00C91491"/>
    <w:rsid w:val="00C91E0B"/>
    <w:rsid w:val="00C91F26"/>
    <w:rsid w:val="00C91F71"/>
    <w:rsid w:val="00C91F83"/>
    <w:rsid w:val="00C92B2B"/>
    <w:rsid w:val="00C95B73"/>
    <w:rsid w:val="00C95B8F"/>
    <w:rsid w:val="00C95E36"/>
    <w:rsid w:val="00C962D2"/>
    <w:rsid w:val="00C9643A"/>
    <w:rsid w:val="00C971CD"/>
    <w:rsid w:val="00CA011E"/>
    <w:rsid w:val="00CA0345"/>
    <w:rsid w:val="00CA0424"/>
    <w:rsid w:val="00CA131D"/>
    <w:rsid w:val="00CA2300"/>
    <w:rsid w:val="00CA2D59"/>
    <w:rsid w:val="00CA361D"/>
    <w:rsid w:val="00CA4845"/>
    <w:rsid w:val="00CA4F32"/>
    <w:rsid w:val="00CA5068"/>
    <w:rsid w:val="00CA55FB"/>
    <w:rsid w:val="00CA59CB"/>
    <w:rsid w:val="00CA6002"/>
    <w:rsid w:val="00CA7476"/>
    <w:rsid w:val="00CA7EEA"/>
    <w:rsid w:val="00CB2952"/>
    <w:rsid w:val="00CB4119"/>
    <w:rsid w:val="00CB4994"/>
    <w:rsid w:val="00CB4CF8"/>
    <w:rsid w:val="00CB5428"/>
    <w:rsid w:val="00CB5E90"/>
    <w:rsid w:val="00CB6D59"/>
    <w:rsid w:val="00CC0853"/>
    <w:rsid w:val="00CC08C6"/>
    <w:rsid w:val="00CC0CF4"/>
    <w:rsid w:val="00CC1538"/>
    <w:rsid w:val="00CC27F5"/>
    <w:rsid w:val="00CC29E8"/>
    <w:rsid w:val="00CC2CEB"/>
    <w:rsid w:val="00CC6623"/>
    <w:rsid w:val="00CC7047"/>
    <w:rsid w:val="00CD0239"/>
    <w:rsid w:val="00CD0EC9"/>
    <w:rsid w:val="00CD1064"/>
    <w:rsid w:val="00CD191B"/>
    <w:rsid w:val="00CD1A8C"/>
    <w:rsid w:val="00CD235B"/>
    <w:rsid w:val="00CD3E89"/>
    <w:rsid w:val="00CD4556"/>
    <w:rsid w:val="00CD58B7"/>
    <w:rsid w:val="00CD58E1"/>
    <w:rsid w:val="00CD5A7E"/>
    <w:rsid w:val="00CD6E3D"/>
    <w:rsid w:val="00CD70A9"/>
    <w:rsid w:val="00CE09E9"/>
    <w:rsid w:val="00CE0BB2"/>
    <w:rsid w:val="00CE1C04"/>
    <w:rsid w:val="00CE2364"/>
    <w:rsid w:val="00CE23DC"/>
    <w:rsid w:val="00CE27A6"/>
    <w:rsid w:val="00CE3F87"/>
    <w:rsid w:val="00CE442B"/>
    <w:rsid w:val="00CE4FE7"/>
    <w:rsid w:val="00CE5556"/>
    <w:rsid w:val="00CE5680"/>
    <w:rsid w:val="00CE7807"/>
    <w:rsid w:val="00CE782F"/>
    <w:rsid w:val="00CE7F2F"/>
    <w:rsid w:val="00CE7F53"/>
    <w:rsid w:val="00CF128C"/>
    <w:rsid w:val="00CF14C5"/>
    <w:rsid w:val="00CF1F03"/>
    <w:rsid w:val="00CF344D"/>
    <w:rsid w:val="00CF457B"/>
    <w:rsid w:val="00CF4CB3"/>
    <w:rsid w:val="00CF5329"/>
    <w:rsid w:val="00CF568F"/>
    <w:rsid w:val="00CF57DA"/>
    <w:rsid w:val="00CF6E24"/>
    <w:rsid w:val="00CF74B9"/>
    <w:rsid w:val="00CF7761"/>
    <w:rsid w:val="00D00A21"/>
    <w:rsid w:val="00D01F04"/>
    <w:rsid w:val="00D02218"/>
    <w:rsid w:val="00D028C1"/>
    <w:rsid w:val="00D02F8F"/>
    <w:rsid w:val="00D032C8"/>
    <w:rsid w:val="00D03AFD"/>
    <w:rsid w:val="00D03B31"/>
    <w:rsid w:val="00D061E0"/>
    <w:rsid w:val="00D06892"/>
    <w:rsid w:val="00D074C2"/>
    <w:rsid w:val="00D11135"/>
    <w:rsid w:val="00D11256"/>
    <w:rsid w:val="00D1150C"/>
    <w:rsid w:val="00D11A61"/>
    <w:rsid w:val="00D11B48"/>
    <w:rsid w:val="00D120DA"/>
    <w:rsid w:val="00D13546"/>
    <w:rsid w:val="00D139B5"/>
    <w:rsid w:val="00D1446E"/>
    <w:rsid w:val="00D14918"/>
    <w:rsid w:val="00D14E0A"/>
    <w:rsid w:val="00D14E72"/>
    <w:rsid w:val="00D17ABB"/>
    <w:rsid w:val="00D20018"/>
    <w:rsid w:val="00D2098B"/>
    <w:rsid w:val="00D2106E"/>
    <w:rsid w:val="00D2314A"/>
    <w:rsid w:val="00D231F1"/>
    <w:rsid w:val="00D239B4"/>
    <w:rsid w:val="00D24179"/>
    <w:rsid w:val="00D252C9"/>
    <w:rsid w:val="00D25477"/>
    <w:rsid w:val="00D26DC6"/>
    <w:rsid w:val="00D2782A"/>
    <w:rsid w:val="00D30270"/>
    <w:rsid w:val="00D31F4C"/>
    <w:rsid w:val="00D32405"/>
    <w:rsid w:val="00D32BEF"/>
    <w:rsid w:val="00D3310C"/>
    <w:rsid w:val="00D33207"/>
    <w:rsid w:val="00D33C0A"/>
    <w:rsid w:val="00D33C46"/>
    <w:rsid w:val="00D34375"/>
    <w:rsid w:val="00D34ADC"/>
    <w:rsid w:val="00D34C4D"/>
    <w:rsid w:val="00D34CC3"/>
    <w:rsid w:val="00D3508B"/>
    <w:rsid w:val="00D350C2"/>
    <w:rsid w:val="00D351B7"/>
    <w:rsid w:val="00D3587D"/>
    <w:rsid w:val="00D35897"/>
    <w:rsid w:val="00D35F15"/>
    <w:rsid w:val="00D35F8A"/>
    <w:rsid w:val="00D36A24"/>
    <w:rsid w:val="00D36A99"/>
    <w:rsid w:val="00D36B04"/>
    <w:rsid w:val="00D371A9"/>
    <w:rsid w:val="00D37633"/>
    <w:rsid w:val="00D41554"/>
    <w:rsid w:val="00D441E1"/>
    <w:rsid w:val="00D4431E"/>
    <w:rsid w:val="00D44D5A"/>
    <w:rsid w:val="00D458AE"/>
    <w:rsid w:val="00D45D2F"/>
    <w:rsid w:val="00D46906"/>
    <w:rsid w:val="00D46C4F"/>
    <w:rsid w:val="00D470F0"/>
    <w:rsid w:val="00D47609"/>
    <w:rsid w:val="00D50137"/>
    <w:rsid w:val="00D502E0"/>
    <w:rsid w:val="00D505C4"/>
    <w:rsid w:val="00D51278"/>
    <w:rsid w:val="00D51B93"/>
    <w:rsid w:val="00D51CEE"/>
    <w:rsid w:val="00D520DC"/>
    <w:rsid w:val="00D523A1"/>
    <w:rsid w:val="00D52593"/>
    <w:rsid w:val="00D52DFD"/>
    <w:rsid w:val="00D52EC4"/>
    <w:rsid w:val="00D536B7"/>
    <w:rsid w:val="00D54B9E"/>
    <w:rsid w:val="00D553F9"/>
    <w:rsid w:val="00D55456"/>
    <w:rsid w:val="00D556C4"/>
    <w:rsid w:val="00D561B4"/>
    <w:rsid w:val="00D562EB"/>
    <w:rsid w:val="00D5639E"/>
    <w:rsid w:val="00D57085"/>
    <w:rsid w:val="00D576BE"/>
    <w:rsid w:val="00D5799C"/>
    <w:rsid w:val="00D60D72"/>
    <w:rsid w:val="00D61164"/>
    <w:rsid w:val="00D62177"/>
    <w:rsid w:val="00D62611"/>
    <w:rsid w:val="00D63F60"/>
    <w:rsid w:val="00D63F65"/>
    <w:rsid w:val="00D648FB"/>
    <w:rsid w:val="00D65495"/>
    <w:rsid w:val="00D65553"/>
    <w:rsid w:val="00D670EA"/>
    <w:rsid w:val="00D67491"/>
    <w:rsid w:val="00D67DE6"/>
    <w:rsid w:val="00D70D28"/>
    <w:rsid w:val="00D71215"/>
    <w:rsid w:val="00D71329"/>
    <w:rsid w:val="00D71C4E"/>
    <w:rsid w:val="00D720DE"/>
    <w:rsid w:val="00D722C1"/>
    <w:rsid w:val="00D72FD3"/>
    <w:rsid w:val="00D730D2"/>
    <w:rsid w:val="00D7315D"/>
    <w:rsid w:val="00D73D6A"/>
    <w:rsid w:val="00D7417F"/>
    <w:rsid w:val="00D75040"/>
    <w:rsid w:val="00D761BB"/>
    <w:rsid w:val="00D76A6D"/>
    <w:rsid w:val="00D76FEA"/>
    <w:rsid w:val="00D77020"/>
    <w:rsid w:val="00D8064E"/>
    <w:rsid w:val="00D815C3"/>
    <w:rsid w:val="00D81CFC"/>
    <w:rsid w:val="00D820D3"/>
    <w:rsid w:val="00D83554"/>
    <w:rsid w:val="00D835BE"/>
    <w:rsid w:val="00D83ED3"/>
    <w:rsid w:val="00D85EE7"/>
    <w:rsid w:val="00D85F11"/>
    <w:rsid w:val="00D87136"/>
    <w:rsid w:val="00D875AE"/>
    <w:rsid w:val="00D87B24"/>
    <w:rsid w:val="00D87F5D"/>
    <w:rsid w:val="00D90722"/>
    <w:rsid w:val="00D91357"/>
    <w:rsid w:val="00D914CD"/>
    <w:rsid w:val="00D9196B"/>
    <w:rsid w:val="00D9374F"/>
    <w:rsid w:val="00D94A90"/>
    <w:rsid w:val="00D94E3E"/>
    <w:rsid w:val="00D95512"/>
    <w:rsid w:val="00D9599B"/>
    <w:rsid w:val="00D96569"/>
    <w:rsid w:val="00D96AF1"/>
    <w:rsid w:val="00D97B48"/>
    <w:rsid w:val="00DA01EE"/>
    <w:rsid w:val="00DA03C6"/>
    <w:rsid w:val="00DA14B4"/>
    <w:rsid w:val="00DA2069"/>
    <w:rsid w:val="00DA2265"/>
    <w:rsid w:val="00DA2D5B"/>
    <w:rsid w:val="00DA2F9F"/>
    <w:rsid w:val="00DA51F7"/>
    <w:rsid w:val="00DA75E7"/>
    <w:rsid w:val="00DA7BA2"/>
    <w:rsid w:val="00DB0172"/>
    <w:rsid w:val="00DB0AE2"/>
    <w:rsid w:val="00DB0EB0"/>
    <w:rsid w:val="00DB26FD"/>
    <w:rsid w:val="00DB2FF4"/>
    <w:rsid w:val="00DB31E0"/>
    <w:rsid w:val="00DB327D"/>
    <w:rsid w:val="00DB371E"/>
    <w:rsid w:val="00DB470B"/>
    <w:rsid w:val="00DB506D"/>
    <w:rsid w:val="00DB541D"/>
    <w:rsid w:val="00DB6809"/>
    <w:rsid w:val="00DC0612"/>
    <w:rsid w:val="00DC0C31"/>
    <w:rsid w:val="00DC13C8"/>
    <w:rsid w:val="00DC1DC8"/>
    <w:rsid w:val="00DC25E3"/>
    <w:rsid w:val="00DC2A07"/>
    <w:rsid w:val="00DC42EE"/>
    <w:rsid w:val="00DC5869"/>
    <w:rsid w:val="00DC5E82"/>
    <w:rsid w:val="00DC6F65"/>
    <w:rsid w:val="00DC7338"/>
    <w:rsid w:val="00DC738E"/>
    <w:rsid w:val="00DC7AA1"/>
    <w:rsid w:val="00DD015F"/>
    <w:rsid w:val="00DD03A4"/>
    <w:rsid w:val="00DD1075"/>
    <w:rsid w:val="00DD1BC0"/>
    <w:rsid w:val="00DD3327"/>
    <w:rsid w:val="00DD3A3F"/>
    <w:rsid w:val="00DD3ACF"/>
    <w:rsid w:val="00DD3FDD"/>
    <w:rsid w:val="00DD4FE6"/>
    <w:rsid w:val="00DD5610"/>
    <w:rsid w:val="00DD572C"/>
    <w:rsid w:val="00DD59BC"/>
    <w:rsid w:val="00DD76DB"/>
    <w:rsid w:val="00DD7E29"/>
    <w:rsid w:val="00DE0271"/>
    <w:rsid w:val="00DE038C"/>
    <w:rsid w:val="00DE096B"/>
    <w:rsid w:val="00DE0CD6"/>
    <w:rsid w:val="00DE1485"/>
    <w:rsid w:val="00DE1893"/>
    <w:rsid w:val="00DE18E7"/>
    <w:rsid w:val="00DE1D75"/>
    <w:rsid w:val="00DE1E10"/>
    <w:rsid w:val="00DE2737"/>
    <w:rsid w:val="00DE3A79"/>
    <w:rsid w:val="00DE5337"/>
    <w:rsid w:val="00DE66EE"/>
    <w:rsid w:val="00DE73AA"/>
    <w:rsid w:val="00DF0572"/>
    <w:rsid w:val="00DF066E"/>
    <w:rsid w:val="00DF0781"/>
    <w:rsid w:val="00DF08BF"/>
    <w:rsid w:val="00DF0A25"/>
    <w:rsid w:val="00DF0D07"/>
    <w:rsid w:val="00DF194C"/>
    <w:rsid w:val="00DF1FFD"/>
    <w:rsid w:val="00DF2C9F"/>
    <w:rsid w:val="00DF326F"/>
    <w:rsid w:val="00DF3275"/>
    <w:rsid w:val="00DF6FAE"/>
    <w:rsid w:val="00E00739"/>
    <w:rsid w:val="00E01961"/>
    <w:rsid w:val="00E01DF0"/>
    <w:rsid w:val="00E02085"/>
    <w:rsid w:val="00E0274A"/>
    <w:rsid w:val="00E033E7"/>
    <w:rsid w:val="00E034B9"/>
    <w:rsid w:val="00E03F6E"/>
    <w:rsid w:val="00E04DD1"/>
    <w:rsid w:val="00E04FED"/>
    <w:rsid w:val="00E05932"/>
    <w:rsid w:val="00E06546"/>
    <w:rsid w:val="00E06E86"/>
    <w:rsid w:val="00E070B0"/>
    <w:rsid w:val="00E103A3"/>
    <w:rsid w:val="00E10A6D"/>
    <w:rsid w:val="00E10DC3"/>
    <w:rsid w:val="00E1157C"/>
    <w:rsid w:val="00E11BA6"/>
    <w:rsid w:val="00E124C7"/>
    <w:rsid w:val="00E12906"/>
    <w:rsid w:val="00E12936"/>
    <w:rsid w:val="00E13207"/>
    <w:rsid w:val="00E1382C"/>
    <w:rsid w:val="00E14449"/>
    <w:rsid w:val="00E15254"/>
    <w:rsid w:val="00E15938"/>
    <w:rsid w:val="00E16301"/>
    <w:rsid w:val="00E1646C"/>
    <w:rsid w:val="00E16A69"/>
    <w:rsid w:val="00E20559"/>
    <w:rsid w:val="00E20C5F"/>
    <w:rsid w:val="00E21572"/>
    <w:rsid w:val="00E21A40"/>
    <w:rsid w:val="00E221AE"/>
    <w:rsid w:val="00E226E6"/>
    <w:rsid w:val="00E23787"/>
    <w:rsid w:val="00E240D8"/>
    <w:rsid w:val="00E25DF1"/>
    <w:rsid w:val="00E27345"/>
    <w:rsid w:val="00E3049A"/>
    <w:rsid w:val="00E307C9"/>
    <w:rsid w:val="00E310E8"/>
    <w:rsid w:val="00E31596"/>
    <w:rsid w:val="00E32AA6"/>
    <w:rsid w:val="00E33016"/>
    <w:rsid w:val="00E3322B"/>
    <w:rsid w:val="00E34155"/>
    <w:rsid w:val="00E3418E"/>
    <w:rsid w:val="00E3574D"/>
    <w:rsid w:val="00E363EA"/>
    <w:rsid w:val="00E3750D"/>
    <w:rsid w:val="00E37858"/>
    <w:rsid w:val="00E37EE6"/>
    <w:rsid w:val="00E40639"/>
    <w:rsid w:val="00E415F9"/>
    <w:rsid w:val="00E42680"/>
    <w:rsid w:val="00E426ED"/>
    <w:rsid w:val="00E429C2"/>
    <w:rsid w:val="00E438CD"/>
    <w:rsid w:val="00E44AF7"/>
    <w:rsid w:val="00E46506"/>
    <w:rsid w:val="00E51943"/>
    <w:rsid w:val="00E553E9"/>
    <w:rsid w:val="00E5706E"/>
    <w:rsid w:val="00E57D5B"/>
    <w:rsid w:val="00E60BD2"/>
    <w:rsid w:val="00E60D47"/>
    <w:rsid w:val="00E61383"/>
    <w:rsid w:val="00E62460"/>
    <w:rsid w:val="00E666F1"/>
    <w:rsid w:val="00E667B3"/>
    <w:rsid w:val="00E66911"/>
    <w:rsid w:val="00E6708D"/>
    <w:rsid w:val="00E676C0"/>
    <w:rsid w:val="00E70ABF"/>
    <w:rsid w:val="00E70F40"/>
    <w:rsid w:val="00E711FB"/>
    <w:rsid w:val="00E71AD2"/>
    <w:rsid w:val="00E729BD"/>
    <w:rsid w:val="00E73DEA"/>
    <w:rsid w:val="00E7426F"/>
    <w:rsid w:val="00E749DA"/>
    <w:rsid w:val="00E74F85"/>
    <w:rsid w:val="00E75C72"/>
    <w:rsid w:val="00E768DA"/>
    <w:rsid w:val="00E769E6"/>
    <w:rsid w:val="00E76F8A"/>
    <w:rsid w:val="00E77608"/>
    <w:rsid w:val="00E804B7"/>
    <w:rsid w:val="00E80535"/>
    <w:rsid w:val="00E8135C"/>
    <w:rsid w:val="00E82983"/>
    <w:rsid w:val="00E82BBB"/>
    <w:rsid w:val="00E833DC"/>
    <w:rsid w:val="00E83811"/>
    <w:rsid w:val="00E84BF6"/>
    <w:rsid w:val="00E84E96"/>
    <w:rsid w:val="00E87A3A"/>
    <w:rsid w:val="00E902E4"/>
    <w:rsid w:val="00E907D9"/>
    <w:rsid w:val="00E9083C"/>
    <w:rsid w:val="00E90CC6"/>
    <w:rsid w:val="00E917A5"/>
    <w:rsid w:val="00E920D4"/>
    <w:rsid w:val="00E921A2"/>
    <w:rsid w:val="00E92A3D"/>
    <w:rsid w:val="00E94057"/>
    <w:rsid w:val="00E953D6"/>
    <w:rsid w:val="00E95A55"/>
    <w:rsid w:val="00E95C96"/>
    <w:rsid w:val="00E964B3"/>
    <w:rsid w:val="00E97572"/>
    <w:rsid w:val="00EA0B29"/>
    <w:rsid w:val="00EA0C42"/>
    <w:rsid w:val="00EA0CB9"/>
    <w:rsid w:val="00EA0CD4"/>
    <w:rsid w:val="00EA1128"/>
    <w:rsid w:val="00EA197A"/>
    <w:rsid w:val="00EA19AF"/>
    <w:rsid w:val="00EA32E2"/>
    <w:rsid w:val="00EA353C"/>
    <w:rsid w:val="00EA3EA5"/>
    <w:rsid w:val="00EA3F4C"/>
    <w:rsid w:val="00EA4317"/>
    <w:rsid w:val="00EA4A35"/>
    <w:rsid w:val="00EA56B0"/>
    <w:rsid w:val="00EA6A24"/>
    <w:rsid w:val="00EA73F9"/>
    <w:rsid w:val="00EA78BA"/>
    <w:rsid w:val="00EB02BA"/>
    <w:rsid w:val="00EB1659"/>
    <w:rsid w:val="00EB19B7"/>
    <w:rsid w:val="00EB1AAF"/>
    <w:rsid w:val="00EB4ECB"/>
    <w:rsid w:val="00EB500F"/>
    <w:rsid w:val="00EB5010"/>
    <w:rsid w:val="00EB5A56"/>
    <w:rsid w:val="00EB5CB2"/>
    <w:rsid w:val="00EB6602"/>
    <w:rsid w:val="00EB6D1B"/>
    <w:rsid w:val="00EB6D64"/>
    <w:rsid w:val="00EB70D5"/>
    <w:rsid w:val="00EC0015"/>
    <w:rsid w:val="00EC13EA"/>
    <w:rsid w:val="00EC1BA5"/>
    <w:rsid w:val="00EC1C17"/>
    <w:rsid w:val="00EC1F3A"/>
    <w:rsid w:val="00EC24F1"/>
    <w:rsid w:val="00EC2CFC"/>
    <w:rsid w:val="00EC2F29"/>
    <w:rsid w:val="00EC32A8"/>
    <w:rsid w:val="00EC3A56"/>
    <w:rsid w:val="00EC4AF9"/>
    <w:rsid w:val="00EC4BFD"/>
    <w:rsid w:val="00EC521F"/>
    <w:rsid w:val="00EC6453"/>
    <w:rsid w:val="00ED0C92"/>
    <w:rsid w:val="00ED0DB7"/>
    <w:rsid w:val="00ED0F4F"/>
    <w:rsid w:val="00ED106D"/>
    <w:rsid w:val="00ED201F"/>
    <w:rsid w:val="00ED37DE"/>
    <w:rsid w:val="00ED3C5B"/>
    <w:rsid w:val="00ED4C3C"/>
    <w:rsid w:val="00ED4FAA"/>
    <w:rsid w:val="00ED67AC"/>
    <w:rsid w:val="00ED75CA"/>
    <w:rsid w:val="00ED7D2F"/>
    <w:rsid w:val="00EE05F4"/>
    <w:rsid w:val="00EE1062"/>
    <w:rsid w:val="00EE12FC"/>
    <w:rsid w:val="00EE138B"/>
    <w:rsid w:val="00EE2334"/>
    <w:rsid w:val="00EE320A"/>
    <w:rsid w:val="00EE3444"/>
    <w:rsid w:val="00EE3616"/>
    <w:rsid w:val="00EE3FCD"/>
    <w:rsid w:val="00EE44AB"/>
    <w:rsid w:val="00EE4DB0"/>
    <w:rsid w:val="00EE5C00"/>
    <w:rsid w:val="00EE62BE"/>
    <w:rsid w:val="00EE6420"/>
    <w:rsid w:val="00EE6E48"/>
    <w:rsid w:val="00EE7FC5"/>
    <w:rsid w:val="00EF005F"/>
    <w:rsid w:val="00EF08BE"/>
    <w:rsid w:val="00EF1C36"/>
    <w:rsid w:val="00EF34AB"/>
    <w:rsid w:val="00EF3980"/>
    <w:rsid w:val="00EF3A4B"/>
    <w:rsid w:val="00EF46A2"/>
    <w:rsid w:val="00EF4863"/>
    <w:rsid w:val="00EF502E"/>
    <w:rsid w:val="00EF52BF"/>
    <w:rsid w:val="00EF57DD"/>
    <w:rsid w:val="00EF618A"/>
    <w:rsid w:val="00EF67FC"/>
    <w:rsid w:val="00EF6A07"/>
    <w:rsid w:val="00EF6C10"/>
    <w:rsid w:val="00EF7123"/>
    <w:rsid w:val="00EF721D"/>
    <w:rsid w:val="00EF7794"/>
    <w:rsid w:val="00EF7E2A"/>
    <w:rsid w:val="00F0051B"/>
    <w:rsid w:val="00F00A81"/>
    <w:rsid w:val="00F01362"/>
    <w:rsid w:val="00F015AC"/>
    <w:rsid w:val="00F029E3"/>
    <w:rsid w:val="00F02E80"/>
    <w:rsid w:val="00F04A4F"/>
    <w:rsid w:val="00F055E1"/>
    <w:rsid w:val="00F06CBC"/>
    <w:rsid w:val="00F070BD"/>
    <w:rsid w:val="00F07682"/>
    <w:rsid w:val="00F1044A"/>
    <w:rsid w:val="00F104EB"/>
    <w:rsid w:val="00F11055"/>
    <w:rsid w:val="00F11311"/>
    <w:rsid w:val="00F12946"/>
    <w:rsid w:val="00F12D43"/>
    <w:rsid w:val="00F13071"/>
    <w:rsid w:val="00F13196"/>
    <w:rsid w:val="00F131D3"/>
    <w:rsid w:val="00F142DE"/>
    <w:rsid w:val="00F14661"/>
    <w:rsid w:val="00F15696"/>
    <w:rsid w:val="00F15C03"/>
    <w:rsid w:val="00F16725"/>
    <w:rsid w:val="00F17A46"/>
    <w:rsid w:val="00F17A85"/>
    <w:rsid w:val="00F17ADF"/>
    <w:rsid w:val="00F20C6E"/>
    <w:rsid w:val="00F214E6"/>
    <w:rsid w:val="00F22436"/>
    <w:rsid w:val="00F2246A"/>
    <w:rsid w:val="00F224C2"/>
    <w:rsid w:val="00F22AC3"/>
    <w:rsid w:val="00F23B93"/>
    <w:rsid w:val="00F265AF"/>
    <w:rsid w:val="00F2682D"/>
    <w:rsid w:val="00F26855"/>
    <w:rsid w:val="00F27161"/>
    <w:rsid w:val="00F2756C"/>
    <w:rsid w:val="00F306DF"/>
    <w:rsid w:val="00F30C92"/>
    <w:rsid w:val="00F3114E"/>
    <w:rsid w:val="00F3168B"/>
    <w:rsid w:val="00F3192E"/>
    <w:rsid w:val="00F31AA2"/>
    <w:rsid w:val="00F328E7"/>
    <w:rsid w:val="00F32A56"/>
    <w:rsid w:val="00F33366"/>
    <w:rsid w:val="00F3460F"/>
    <w:rsid w:val="00F348BA"/>
    <w:rsid w:val="00F35AF4"/>
    <w:rsid w:val="00F3644F"/>
    <w:rsid w:val="00F369EA"/>
    <w:rsid w:val="00F36C73"/>
    <w:rsid w:val="00F375DF"/>
    <w:rsid w:val="00F41612"/>
    <w:rsid w:val="00F418B4"/>
    <w:rsid w:val="00F42EB8"/>
    <w:rsid w:val="00F430D4"/>
    <w:rsid w:val="00F4554A"/>
    <w:rsid w:val="00F45A10"/>
    <w:rsid w:val="00F50730"/>
    <w:rsid w:val="00F51A12"/>
    <w:rsid w:val="00F5495D"/>
    <w:rsid w:val="00F54EF3"/>
    <w:rsid w:val="00F55051"/>
    <w:rsid w:val="00F550A7"/>
    <w:rsid w:val="00F55270"/>
    <w:rsid w:val="00F553A5"/>
    <w:rsid w:val="00F5645E"/>
    <w:rsid w:val="00F56C63"/>
    <w:rsid w:val="00F5717D"/>
    <w:rsid w:val="00F571EF"/>
    <w:rsid w:val="00F57415"/>
    <w:rsid w:val="00F6043D"/>
    <w:rsid w:val="00F62AFF"/>
    <w:rsid w:val="00F63051"/>
    <w:rsid w:val="00F638A3"/>
    <w:rsid w:val="00F64646"/>
    <w:rsid w:val="00F650AF"/>
    <w:rsid w:val="00F6566E"/>
    <w:rsid w:val="00F65ACB"/>
    <w:rsid w:val="00F668D8"/>
    <w:rsid w:val="00F701D5"/>
    <w:rsid w:val="00F70512"/>
    <w:rsid w:val="00F713C0"/>
    <w:rsid w:val="00F72B0F"/>
    <w:rsid w:val="00F72E17"/>
    <w:rsid w:val="00F730F7"/>
    <w:rsid w:val="00F733DC"/>
    <w:rsid w:val="00F73991"/>
    <w:rsid w:val="00F74764"/>
    <w:rsid w:val="00F74974"/>
    <w:rsid w:val="00F75010"/>
    <w:rsid w:val="00F76457"/>
    <w:rsid w:val="00F76B21"/>
    <w:rsid w:val="00F77BE2"/>
    <w:rsid w:val="00F800E7"/>
    <w:rsid w:val="00F813EF"/>
    <w:rsid w:val="00F82206"/>
    <w:rsid w:val="00F82217"/>
    <w:rsid w:val="00F82343"/>
    <w:rsid w:val="00F82A9A"/>
    <w:rsid w:val="00F8422C"/>
    <w:rsid w:val="00F84774"/>
    <w:rsid w:val="00F849A2"/>
    <w:rsid w:val="00F84EC5"/>
    <w:rsid w:val="00F85C47"/>
    <w:rsid w:val="00F863AF"/>
    <w:rsid w:val="00F87CAD"/>
    <w:rsid w:val="00F92A3D"/>
    <w:rsid w:val="00F93C4B"/>
    <w:rsid w:val="00F93C9D"/>
    <w:rsid w:val="00F93FB9"/>
    <w:rsid w:val="00F944EA"/>
    <w:rsid w:val="00F9590C"/>
    <w:rsid w:val="00F96B3F"/>
    <w:rsid w:val="00F976E3"/>
    <w:rsid w:val="00FA0745"/>
    <w:rsid w:val="00FA24FB"/>
    <w:rsid w:val="00FA2E72"/>
    <w:rsid w:val="00FA421E"/>
    <w:rsid w:val="00FA48F0"/>
    <w:rsid w:val="00FA6447"/>
    <w:rsid w:val="00FA6A8B"/>
    <w:rsid w:val="00FA792C"/>
    <w:rsid w:val="00FA7A70"/>
    <w:rsid w:val="00FB1401"/>
    <w:rsid w:val="00FB2FAF"/>
    <w:rsid w:val="00FB4F3D"/>
    <w:rsid w:val="00FB5595"/>
    <w:rsid w:val="00FB68D9"/>
    <w:rsid w:val="00FB7691"/>
    <w:rsid w:val="00FB79C7"/>
    <w:rsid w:val="00FB7E5E"/>
    <w:rsid w:val="00FB7FF3"/>
    <w:rsid w:val="00FC11A8"/>
    <w:rsid w:val="00FC145C"/>
    <w:rsid w:val="00FC1FE4"/>
    <w:rsid w:val="00FC3074"/>
    <w:rsid w:val="00FC382E"/>
    <w:rsid w:val="00FC4D27"/>
    <w:rsid w:val="00FC4DE9"/>
    <w:rsid w:val="00FC554E"/>
    <w:rsid w:val="00FC55E5"/>
    <w:rsid w:val="00FC5D01"/>
    <w:rsid w:val="00FC5D5E"/>
    <w:rsid w:val="00FC5F9C"/>
    <w:rsid w:val="00FC717F"/>
    <w:rsid w:val="00FC7481"/>
    <w:rsid w:val="00FD20F7"/>
    <w:rsid w:val="00FD24C9"/>
    <w:rsid w:val="00FD2768"/>
    <w:rsid w:val="00FD300D"/>
    <w:rsid w:val="00FD3213"/>
    <w:rsid w:val="00FD35E1"/>
    <w:rsid w:val="00FD41F1"/>
    <w:rsid w:val="00FD4A25"/>
    <w:rsid w:val="00FD501A"/>
    <w:rsid w:val="00FD5244"/>
    <w:rsid w:val="00FD5913"/>
    <w:rsid w:val="00FD5BCF"/>
    <w:rsid w:val="00FD61A4"/>
    <w:rsid w:val="00FD6765"/>
    <w:rsid w:val="00FD676F"/>
    <w:rsid w:val="00FD745E"/>
    <w:rsid w:val="00FE082E"/>
    <w:rsid w:val="00FE16B5"/>
    <w:rsid w:val="00FE1AA1"/>
    <w:rsid w:val="00FE2857"/>
    <w:rsid w:val="00FE2FBF"/>
    <w:rsid w:val="00FE3373"/>
    <w:rsid w:val="00FE3552"/>
    <w:rsid w:val="00FE404F"/>
    <w:rsid w:val="00FE4365"/>
    <w:rsid w:val="00FE4383"/>
    <w:rsid w:val="00FE442F"/>
    <w:rsid w:val="00FE46D3"/>
    <w:rsid w:val="00FE46E7"/>
    <w:rsid w:val="00FE4C95"/>
    <w:rsid w:val="00FE5026"/>
    <w:rsid w:val="00FE53AF"/>
    <w:rsid w:val="00FE53F7"/>
    <w:rsid w:val="00FE573B"/>
    <w:rsid w:val="00FE5AB0"/>
    <w:rsid w:val="00FE759E"/>
    <w:rsid w:val="00FF035C"/>
    <w:rsid w:val="00FF1653"/>
    <w:rsid w:val="00FF1F45"/>
    <w:rsid w:val="00FF2020"/>
    <w:rsid w:val="00FF203A"/>
    <w:rsid w:val="00FF2B38"/>
    <w:rsid w:val="00FF2D88"/>
    <w:rsid w:val="00FF2F55"/>
    <w:rsid w:val="00FF36D7"/>
    <w:rsid w:val="00FF444E"/>
    <w:rsid w:val="00FF5F63"/>
    <w:rsid w:val="00FF6ED3"/>
    <w:rsid w:val="00FF6F10"/>
    <w:rsid w:val="00FF75A8"/>
    <w:rsid w:val="00FF7B3D"/>
    <w:rsid w:val="014DA5F2"/>
    <w:rsid w:val="014DB110"/>
    <w:rsid w:val="01583913"/>
    <w:rsid w:val="0163E444"/>
    <w:rsid w:val="018C0470"/>
    <w:rsid w:val="01A8D835"/>
    <w:rsid w:val="021982A3"/>
    <w:rsid w:val="023E1A33"/>
    <w:rsid w:val="0253B6BB"/>
    <w:rsid w:val="02F40974"/>
    <w:rsid w:val="03278380"/>
    <w:rsid w:val="03452E86"/>
    <w:rsid w:val="039B9979"/>
    <w:rsid w:val="039F17FA"/>
    <w:rsid w:val="03A9E616"/>
    <w:rsid w:val="03E5C3F3"/>
    <w:rsid w:val="03E67D0E"/>
    <w:rsid w:val="03EF871C"/>
    <w:rsid w:val="03F4835A"/>
    <w:rsid w:val="040445D4"/>
    <w:rsid w:val="048551D2"/>
    <w:rsid w:val="04FCC8FD"/>
    <w:rsid w:val="053AE85B"/>
    <w:rsid w:val="05819454"/>
    <w:rsid w:val="05C7E1F7"/>
    <w:rsid w:val="06211715"/>
    <w:rsid w:val="062BAA36"/>
    <w:rsid w:val="067B5D18"/>
    <w:rsid w:val="0684D154"/>
    <w:rsid w:val="06F58F4D"/>
    <w:rsid w:val="072727DE"/>
    <w:rsid w:val="076B8855"/>
    <w:rsid w:val="07BCE776"/>
    <w:rsid w:val="07D325C8"/>
    <w:rsid w:val="085DCD72"/>
    <w:rsid w:val="088BB17A"/>
    <w:rsid w:val="08CC58CB"/>
    <w:rsid w:val="08E09D3C"/>
    <w:rsid w:val="090E72DD"/>
    <w:rsid w:val="09134146"/>
    <w:rsid w:val="0922FDB0"/>
    <w:rsid w:val="0958C2F5"/>
    <w:rsid w:val="099F0C24"/>
    <w:rsid w:val="09BC7216"/>
    <w:rsid w:val="0A2781DB"/>
    <w:rsid w:val="0A49A3B4"/>
    <w:rsid w:val="0AA5F014"/>
    <w:rsid w:val="0AF49356"/>
    <w:rsid w:val="0B14030F"/>
    <w:rsid w:val="0B23EEE7"/>
    <w:rsid w:val="0BC9AA08"/>
    <w:rsid w:val="0C05B975"/>
    <w:rsid w:val="0C40266D"/>
    <w:rsid w:val="0C712221"/>
    <w:rsid w:val="0D5F229D"/>
    <w:rsid w:val="0D67F7EA"/>
    <w:rsid w:val="0DCA38AC"/>
    <w:rsid w:val="0DDBF6CE"/>
    <w:rsid w:val="0DEEF019"/>
    <w:rsid w:val="0E06125B"/>
    <w:rsid w:val="0E42674C"/>
    <w:rsid w:val="0E5739E5"/>
    <w:rsid w:val="0E5D9CE0"/>
    <w:rsid w:val="0E8F68EA"/>
    <w:rsid w:val="0ED9EBB8"/>
    <w:rsid w:val="0F6D2433"/>
    <w:rsid w:val="0FDE37AD"/>
    <w:rsid w:val="0FFB1B82"/>
    <w:rsid w:val="10C50016"/>
    <w:rsid w:val="10FD97AF"/>
    <w:rsid w:val="111CFFB9"/>
    <w:rsid w:val="113DFA7D"/>
    <w:rsid w:val="117A080E"/>
    <w:rsid w:val="1194DAB1"/>
    <w:rsid w:val="11A56267"/>
    <w:rsid w:val="11C9D0A9"/>
    <w:rsid w:val="12299489"/>
    <w:rsid w:val="124C2346"/>
    <w:rsid w:val="125C2B83"/>
    <w:rsid w:val="12D9837E"/>
    <w:rsid w:val="1315D86F"/>
    <w:rsid w:val="132F9B2A"/>
    <w:rsid w:val="13E27037"/>
    <w:rsid w:val="142B509A"/>
    <w:rsid w:val="1465E3FA"/>
    <w:rsid w:val="147553DF"/>
    <w:rsid w:val="14A12AC6"/>
    <w:rsid w:val="14B1A8D0"/>
    <w:rsid w:val="14BB02AF"/>
    <w:rsid w:val="14C782C1"/>
    <w:rsid w:val="152CE776"/>
    <w:rsid w:val="15DD46D1"/>
    <w:rsid w:val="1656D310"/>
    <w:rsid w:val="165BC9CF"/>
    <w:rsid w:val="168E423B"/>
    <w:rsid w:val="16BB82EE"/>
    <w:rsid w:val="16BBBF8F"/>
    <w:rsid w:val="17845C5F"/>
    <w:rsid w:val="17E94992"/>
    <w:rsid w:val="187EFC20"/>
    <w:rsid w:val="1A0C2A96"/>
    <w:rsid w:val="1A1F1646"/>
    <w:rsid w:val="1AE49563"/>
    <w:rsid w:val="1AFA7693"/>
    <w:rsid w:val="1B7C1285"/>
    <w:rsid w:val="1BBCDE1E"/>
    <w:rsid w:val="1C4900D7"/>
    <w:rsid w:val="1CAE7507"/>
    <w:rsid w:val="1CFD83BF"/>
    <w:rsid w:val="1D38593B"/>
    <w:rsid w:val="1D43D136"/>
    <w:rsid w:val="1D6372F0"/>
    <w:rsid w:val="1D6A2AEB"/>
    <w:rsid w:val="1D8BAA1A"/>
    <w:rsid w:val="1DF06E41"/>
    <w:rsid w:val="1E09CBCA"/>
    <w:rsid w:val="1E1C3625"/>
    <w:rsid w:val="1E60789C"/>
    <w:rsid w:val="1EA0DBD6"/>
    <w:rsid w:val="1F4E3106"/>
    <w:rsid w:val="2063F649"/>
    <w:rsid w:val="20C34ADC"/>
    <w:rsid w:val="20C706CC"/>
    <w:rsid w:val="219EB98A"/>
    <w:rsid w:val="21CA41DF"/>
    <w:rsid w:val="220FBEFF"/>
    <w:rsid w:val="2254881C"/>
    <w:rsid w:val="225F1B3D"/>
    <w:rsid w:val="22ECC227"/>
    <w:rsid w:val="22F3FBAB"/>
    <w:rsid w:val="23072CD4"/>
    <w:rsid w:val="23461152"/>
    <w:rsid w:val="2359363B"/>
    <w:rsid w:val="23D2D283"/>
    <w:rsid w:val="23F0CDB2"/>
    <w:rsid w:val="246A281F"/>
    <w:rsid w:val="24BF2281"/>
    <w:rsid w:val="24DC7714"/>
    <w:rsid w:val="25257421"/>
    <w:rsid w:val="2593FC20"/>
    <w:rsid w:val="25CCC8BB"/>
    <w:rsid w:val="2601AA33"/>
    <w:rsid w:val="26202A50"/>
    <w:rsid w:val="262C8784"/>
    <w:rsid w:val="263C2EF0"/>
    <w:rsid w:val="26424BA5"/>
    <w:rsid w:val="26614AAE"/>
    <w:rsid w:val="26819885"/>
    <w:rsid w:val="26B45546"/>
    <w:rsid w:val="26F83FE0"/>
    <w:rsid w:val="272FE6C5"/>
    <w:rsid w:val="27FD1B0F"/>
    <w:rsid w:val="285025A7"/>
    <w:rsid w:val="289D47DE"/>
    <w:rsid w:val="2908559E"/>
    <w:rsid w:val="290B5AD9"/>
    <w:rsid w:val="29C9DA69"/>
    <w:rsid w:val="29D08B17"/>
    <w:rsid w:val="2A1A9222"/>
    <w:rsid w:val="2B601253"/>
    <w:rsid w:val="2B72D946"/>
    <w:rsid w:val="2BD44B3F"/>
    <w:rsid w:val="2C0357E8"/>
    <w:rsid w:val="2CE82EE9"/>
    <w:rsid w:val="2D2C8CDE"/>
    <w:rsid w:val="2D7EFB79"/>
    <w:rsid w:val="2D9F2849"/>
    <w:rsid w:val="2E6DF24D"/>
    <w:rsid w:val="2E77C613"/>
    <w:rsid w:val="2F0CF485"/>
    <w:rsid w:val="2F4D0978"/>
    <w:rsid w:val="2F6EEC02"/>
    <w:rsid w:val="2FD84C99"/>
    <w:rsid w:val="3037FF65"/>
    <w:rsid w:val="3055C82B"/>
    <w:rsid w:val="30A8C4E6"/>
    <w:rsid w:val="30AF78B2"/>
    <w:rsid w:val="30EE73B6"/>
    <w:rsid w:val="31C73D4C"/>
    <w:rsid w:val="32449547"/>
    <w:rsid w:val="32709F12"/>
    <w:rsid w:val="32775E10"/>
    <w:rsid w:val="32AFD879"/>
    <w:rsid w:val="3307A650"/>
    <w:rsid w:val="33182588"/>
    <w:rsid w:val="33DF3125"/>
    <w:rsid w:val="341D8B5F"/>
    <w:rsid w:val="345D83A3"/>
    <w:rsid w:val="35AB18FE"/>
    <w:rsid w:val="36444B10"/>
    <w:rsid w:val="36A740E9"/>
    <w:rsid w:val="36D3C0FC"/>
    <w:rsid w:val="36E0A17D"/>
    <w:rsid w:val="36E4EC4E"/>
    <w:rsid w:val="3719B929"/>
    <w:rsid w:val="373737EA"/>
    <w:rsid w:val="378F91EC"/>
    <w:rsid w:val="37AC18A7"/>
    <w:rsid w:val="37BE3C03"/>
    <w:rsid w:val="381EB85C"/>
    <w:rsid w:val="38B62DD0"/>
    <w:rsid w:val="38E781A3"/>
    <w:rsid w:val="38EC6E11"/>
    <w:rsid w:val="38F81942"/>
    <w:rsid w:val="3A5627AE"/>
    <w:rsid w:val="3A93E9A3"/>
    <w:rsid w:val="3ABA98C9"/>
    <w:rsid w:val="3AE1ED1E"/>
    <w:rsid w:val="3AE75921"/>
    <w:rsid w:val="3B71AEE9"/>
    <w:rsid w:val="3B71CD03"/>
    <w:rsid w:val="3B77B7DD"/>
    <w:rsid w:val="3B7AB20C"/>
    <w:rsid w:val="3C0AA90D"/>
    <w:rsid w:val="3C240ED3"/>
    <w:rsid w:val="3C2BE58D"/>
    <w:rsid w:val="3CB1DA96"/>
    <w:rsid w:val="3CB55C5C"/>
    <w:rsid w:val="3CDBCA8D"/>
    <w:rsid w:val="3D3A5760"/>
    <w:rsid w:val="3D44D3A5"/>
    <w:rsid w:val="3DA6796E"/>
    <w:rsid w:val="3E8A6DE3"/>
    <w:rsid w:val="3EC948B6"/>
    <w:rsid w:val="3ECE4D70"/>
    <w:rsid w:val="3F25D228"/>
    <w:rsid w:val="3F512792"/>
    <w:rsid w:val="3F63864F"/>
    <w:rsid w:val="3F6D5BCE"/>
    <w:rsid w:val="3FAA044A"/>
    <w:rsid w:val="3FB46036"/>
    <w:rsid w:val="3FECFD1E"/>
    <w:rsid w:val="40991704"/>
    <w:rsid w:val="40EAB827"/>
    <w:rsid w:val="418A9E5F"/>
    <w:rsid w:val="41C2BAB2"/>
    <w:rsid w:val="423BD1B0"/>
    <w:rsid w:val="4288C854"/>
    <w:rsid w:val="428C5E76"/>
    <w:rsid w:val="438B53EA"/>
    <w:rsid w:val="43D5DEB6"/>
    <w:rsid w:val="4432C55F"/>
    <w:rsid w:val="45553E02"/>
    <w:rsid w:val="45CDF231"/>
    <w:rsid w:val="45FEEB9B"/>
    <w:rsid w:val="46861CC6"/>
    <w:rsid w:val="47348453"/>
    <w:rsid w:val="4743111A"/>
    <w:rsid w:val="47726CAB"/>
    <w:rsid w:val="47A51EF4"/>
    <w:rsid w:val="47C172DC"/>
    <w:rsid w:val="47C7E2E1"/>
    <w:rsid w:val="4843E42B"/>
    <w:rsid w:val="48A94FD9"/>
    <w:rsid w:val="496A8967"/>
    <w:rsid w:val="49D29950"/>
    <w:rsid w:val="4AA106EC"/>
    <w:rsid w:val="4AE516F2"/>
    <w:rsid w:val="4B4F39C2"/>
    <w:rsid w:val="4B6CF292"/>
    <w:rsid w:val="4C010AE2"/>
    <w:rsid w:val="4C1DC21A"/>
    <w:rsid w:val="4C327EE7"/>
    <w:rsid w:val="4C3D33B5"/>
    <w:rsid w:val="4C6192B1"/>
    <w:rsid w:val="4C6F1DDD"/>
    <w:rsid w:val="4C974625"/>
    <w:rsid w:val="4CF111B5"/>
    <w:rsid w:val="4D137DDA"/>
    <w:rsid w:val="4D63989F"/>
    <w:rsid w:val="4DC48ABE"/>
    <w:rsid w:val="4DCE86DA"/>
    <w:rsid w:val="4DF24DE1"/>
    <w:rsid w:val="4E330E5D"/>
    <w:rsid w:val="4E78064E"/>
    <w:rsid w:val="4E8CD7A1"/>
    <w:rsid w:val="4E8CE216"/>
    <w:rsid w:val="4F18915D"/>
    <w:rsid w:val="4F25537A"/>
    <w:rsid w:val="4F605B1F"/>
    <w:rsid w:val="502439A1"/>
    <w:rsid w:val="5027258A"/>
    <w:rsid w:val="50607CC0"/>
    <w:rsid w:val="5066BFA4"/>
    <w:rsid w:val="50F1E0E6"/>
    <w:rsid w:val="513586A7"/>
    <w:rsid w:val="51C7E7F5"/>
    <w:rsid w:val="51D688EF"/>
    <w:rsid w:val="5202217F"/>
    <w:rsid w:val="52029005"/>
    <w:rsid w:val="52283D17"/>
    <w:rsid w:val="52781A87"/>
    <w:rsid w:val="52875568"/>
    <w:rsid w:val="52B93861"/>
    <w:rsid w:val="5342AF30"/>
    <w:rsid w:val="53728235"/>
    <w:rsid w:val="53840EB7"/>
    <w:rsid w:val="539AE47F"/>
    <w:rsid w:val="539E6066"/>
    <w:rsid w:val="53CDBBC8"/>
    <w:rsid w:val="542F1D3D"/>
    <w:rsid w:val="5445512B"/>
    <w:rsid w:val="54BF584F"/>
    <w:rsid w:val="55761D99"/>
    <w:rsid w:val="557DF8C6"/>
    <w:rsid w:val="5586E9B6"/>
    <w:rsid w:val="558A1017"/>
    <w:rsid w:val="55A1FBDD"/>
    <w:rsid w:val="55EB654F"/>
    <w:rsid w:val="56BBAF79"/>
    <w:rsid w:val="5738619F"/>
    <w:rsid w:val="5794FAB6"/>
    <w:rsid w:val="58577FDA"/>
    <w:rsid w:val="5873A94F"/>
    <w:rsid w:val="58B10FC7"/>
    <w:rsid w:val="5930CB17"/>
    <w:rsid w:val="59726902"/>
    <w:rsid w:val="59EE973C"/>
    <w:rsid w:val="5A334EFC"/>
    <w:rsid w:val="5A630E3C"/>
    <w:rsid w:val="5B03B515"/>
    <w:rsid w:val="5B10E982"/>
    <w:rsid w:val="5B8F7A85"/>
    <w:rsid w:val="5C089241"/>
    <w:rsid w:val="5C686BD9"/>
    <w:rsid w:val="5C7D4D67"/>
    <w:rsid w:val="5C91001E"/>
    <w:rsid w:val="5CA4CCD9"/>
    <w:rsid w:val="5DBD5846"/>
    <w:rsid w:val="5E043C3A"/>
    <w:rsid w:val="5EAAF366"/>
    <w:rsid w:val="5EDA5A15"/>
    <w:rsid w:val="60762A76"/>
    <w:rsid w:val="60A595CD"/>
    <w:rsid w:val="60D1AA40"/>
    <w:rsid w:val="60D65543"/>
    <w:rsid w:val="610A7BA0"/>
    <w:rsid w:val="6159EB54"/>
    <w:rsid w:val="617ABBA5"/>
    <w:rsid w:val="6198458E"/>
    <w:rsid w:val="61B49003"/>
    <w:rsid w:val="61CDDBC8"/>
    <w:rsid w:val="61D111FD"/>
    <w:rsid w:val="61F555E3"/>
    <w:rsid w:val="6290C969"/>
    <w:rsid w:val="6297A11E"/>
    <w:rsid w:val="62B15E2C"/>
    <w:rsid w:val="630B633D"/>
    <w:rsid w:val="63100DCA"/>
    <w:rsid w:val="633AEEAC"/>
    <w:rsid w:val="63506064"/>
    <w:rsid w:val="63B1806A"/>
    <w:rsid w:val="63CD7E5F"/>
    <w:rsid w:val="648F49C0"/>
    <w:rsid w:val="64CEF1BA"/>
    <w:rsid w:val="64E052C6"/>
    <w:rsid w:val="65C24D76"/>
    <w:rsid w:val="65E7C23F"/>
    <w:rsid w:val="664801E5"/>
    <w:rsid w:val="6699E009"/>
    <w:rsid w:val="67051F21"/>
    <w:rsid w:val="6838AD4F"/>
    <w:rsid w:val="6840B09B"/>
    <w:rsid w:val="6946EEE1"/>
    <w:rsid w:val="694E234C"/>
    <w:rsid w:val="69B03203"/>
    <w:rsid w:val="69F862AC"/>
    <w:rsid w:val="6A3CBFE3"/>
    <w:rsid w:val="6AB118E1"/>
    <w:rsid w:val="6B1FCFC7"/>
    <w:rsid w:val="6B7A7399"/>
    <w:rsid w:val="6B89766E"/>
    <w:rsid w:val="6C1F5833"/>
    <w:rsid w:val="6C556C8D"/>
    <w:rsid w:val="6CBFDDBD"/>
    <w:rsid w:val="6CC3F6EE"/>
    <w:rsid w:val="6D1CAB44"/>
    <w:rsid w:val="6D2248D1"/>
    <w:rsid w:val="6D49BC85"/>
    <w:rsid w:val="6D66E0C0"/>
    <w:rsid w:val="6D8FDC70"/>
    <w:rsid w:val="6DB72C56"/>
    <w:rsid w:val="6DBAAE1C"/>
    <w:rsid w:val="6F172D05"/>
    <w:rsid w:val="6F2CDE71"/>
    <w:rsid w:val="6F52FCB7"/>
    <w:rsid w:val="6F64CDE6"/>
    <w:rsid w:val="6FF97949"/>
    <w:rsid w:val="70281986"/>
    <w:rsid w:val="70522203"/>
    <w:rsid w:val="706F7251"/>
    <w:rsid w:val="70829E81"/>
    <w:rsid w:val="7161FB50"/>
    <w:rsid w:val="718C84FD"/>
    <w:rsid w:val="721B0383"/>
    <w:rsid w:val="724FD444"/>
    <w:rsid w:val="7270E966"/>
    <w:rsid w:val="7294767B"/>
    <w:rsid w:val="73232941"/>
    <w:rsid w:val="738187C9"/>
    <w:rsid w:val="73B01BD0"/>
    <w:rsid w:val="747F5A0E"/>
    <w:rsid w:val="74BE6AEE"/>
    <w:rsid w:val="7536ACA9"/>
    <w:rsid w:val="756D462C"/>
    <w:rsid w:val="75CF304A"/>
    <w:rsid w:val="7619B708"/>
    <w:rsid w:val="762D5F6F"/>
    <w:rsid w:val="7656E5F2"/>
    <w:rsid w:val="76CC3433"/>
    <w:rsid w:val="7706FDE6"/>
    <w:rsid w:val="7778BF86"/>
    <w:rsid w:val="783272F2"/>
    <w:rsid w:val="7874D3F7"/>
    <w:rsid w:val="78A2CE47"/>
    <w:rsid w:val="78A4E6EE"/>
    <w:rsid w:val="78BF6EAE"/>
    <w:rsid w:val="7944E587"/>
    <w:rsid w:val="79650031"/>
    <w:rsid w:val="79736714"/>
    <w:rsid w:val="79883272"/>
    <w:rsid w:val="79AAD63F"/>
    <w:rsid w:val="79B1D23E"/>
    <w:rsid w:val="7A03D4F5"/>
    <w:rsid w:val="7A16B234"/>
    <w:rsid w:val="7A200931"/>
    <w:rsid w:val="7A3E9EA8"/>
    <w:rsid w:val="7A9C24A3"/>
    <w:rsid w:val="7ADE6F8B"/>
    <w:rsid w:val="7B0DCB1C"/>
    <w:rsid w:val="7B0F3775"/>
    <w:rsid w:val="7B9E991A"/>
    <w:rsid w:val="7BB1427C"/>
    <w:rsid w:val="7C7A3FEC"/>
    <w:rsid w:val="7C9A6E19"/>
    <w:rsid w:val="7C9CA0F3"/>
    <w:rsid w:val="7CCCE7D1"/>
    <w:rsid w:val="7D0F41B2"/>
    <w:rsid w:val="7D2ADACE"/>
    <w:rsid w:val="7D48FED2"/>
    <w:rsid w:val="7D6E2DE7"/>
    <w:rsid w:val="7D785811"/>
    <w:rsid w:val="7DA133AF"/>
    <w:rsid w:val="7DE0043A"/>
    <w:rsid w:val="7E14F4C3"/>
    <w:rsid w:val="7E16104D"/>
    <w:rsid w:val="7E651F05"/>
    <w:rsid w:val="7E95D789"/>
    <w:rsid w:val="7EE3FF84"/>
    <w:rsid w:val="7F142872"/>
    <w:rsid w:val="7F6C5545"/>
    <w:rsid w:val="7F917B5B"/>
    <w:rsid w:val="7FB1E0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F5F06"/>
  <w15:docId w15:val="{7EC5A01F-21CF-4B02-871F-8A2F00D1A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qFormat/>
    <w:pPr>
      <w:keepNext/>
      <w:jc w:val="center"/>
      <w:outlineLvl w:val="1"/>
    </w:pPr>
    <w:rPr>
      <w:rFonts w:ascii="Bookman" w:hAnsi="Bookman"/>
      <w:i/>
      <w:iCs/>
      <w:color w:val="333399"/>
      <w:sz w:val="28"/>
    </w:rPr>
  </w:style>
  <w:style w:type="paragraph" w:styleId="Heading3">
    <w:name w:val="heading 3"/>
    <w:basedOn w:val="Normal"/>
    <w:next w:val="Normal"/>
    <w:link w:val="Heading3Char"/>
    <w:semiHidden/>
    <w:unhideWhenUsed/>
    <w:qFormat/>
    <w:rsid w:val="003733F0"/>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unhideWhenUsed/>
    <w:qFormat/>
    <w:rsid w:val="003733F0"/>
    <w:pPr>
      <w:spacing w:before="240" w:after="60"/>
      <w:outlineLvl w:val="4"/>
    </w:pPr>
    <w:rPr>
      <w:rFonts w:ascii="Calibri"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DocumentMap">
    <w:name w:val="Document Map"/>
    <w:basedOn w:val="Normal"/>
    <w:semiHidden/>
    <w:rsid w:val="002F30E2"/>
    <w:pPr>
      <w:shd w:val="clear" w:color="auto" w:fill="000080"/>
    </w:pPr>
    <w:rPr>
      <w:rFonts w:ascii="Tahoma" w:hAnsi="Tahoma" w:cs="Tahoma"/>
      <w:sz w:val="20"/>
    </w:rPr>
  </w:style>
  <w:style w:type="character" w:styleId="Hyperlink">
    <w:name w:val="Hyperlink"/>
    <w:rsid w:val="00DD015F"/>
    <w:rPr>
      <w:color w:val="0000FF"/>
      <w:u w:val="single"/>
    </w:rPr>
  </w:style>
  <w:style w:type="paragraph" w:styleId="BalloonText">
    <w:name w:val="Balloon Text"/>
    <w:basedOn w:val="Normal"/>
    <w:semiHidden/>
    <w:rsid w:val="00831B52"/>
    <w:rPr>
      <w:rFonts w:ascii="Tahoma" w:hAnsi="Tahoma" w:cs="Tahoma"/>
      <w:sz w:val="16"/>
      <w:szCs w:val="16"/>
    </w:rPr>
  </w:style>
  <w:style w:type="character" w:customStyle="1" w:styleId="Heading3Char">
    <w:name w:val="Heading 3 Char"/>
    <w:link w:val="Heading3"/>
    <w:semiHidden/>
    <w:rsid w:val="003733F0"/>
    <w:rPr>
      <w:rFonts w:ascii="Cambria" w:eastAsia="Times New Roman" w:hAnsi="Cambria" w:cs="Times New Roman"/>
      <w:b/>
      <w:bCs/>
      <w:sz w:val="26"/>
      <w:szCs w:val="26"/>
    </w:rPr>
  </w:style>
  <w:style w:type="character" w:customStyle="1" w:styleId="Heading5Char">
    <w:name w:val="Heading 5 Char"/>
    <w:link w:val="Heading5"/>
    <w:rsid w:val="003733F0"/>
    <w:rPr>
      <w:rFonts w:ascii="Calibri" w:eastAsia="Times New Roman" w:hAnsi="Calibri" w:cs="Times New Roman"/>
      <w:b/>
      <w:bCs/>
      <w:i/>
      <w:iCs/>
      <w:sz w:val="26"/>
      <w:szCs w:val="26"/>
    </w:rPr>
  </w:style>
  <w:style w:type="character" w:customStyle="1" w:styleId="Heading1Char">
    <w:name w:val="Heading 1 Char"/>
    <w:link w:val="Heading1"/>
    <w:rsid w:val="003733F0"/>
    <w:rPr>
      <w:rFonts w:ascii="Bookman" w:hAnsi="Bookman" w:cs="Arial"/>
      <w:i/>
      <w:iCs/>
      <w:sz w:val="28"/>
    </w:rPr>
  </w:style>
  <w:style w:type="character" w:customStyle="1" w:styleId="Heading4Char">
    <w:name w:val="Heading 4 Char"/>
    <w:link w:val="Heading4"/>
    <w:rsid w:val="003733F0"/>
    <w:rPr>
      <w:b/>
      <w:bCs/>
      <w:sz w:val="28"/>
      <w:szCs w:val="28"/>
    </w:rPr>
  </w:style>
  <w:style w:type="character" w:styleId="Emphasis">
    <w:name w:val="Emphasis"/>
    <w:qFormat/>
    <w:rsid w:val="003733F0"/>
    <w:rPr>
      <w:rFonts w:ascii="Times New Roman" w:hAnsi="Times New Roman" w:cs="Times New Roman" w:hint="default"/>
      <w:i/>
      <w:iCs/>
    </w:rPr>
  </w:style>
  <w:style w:type="paragraph" w:customStyle="1" w:styleId="allcapsheading">
    <w:name w:val="allcapsheading"/>
    <w:basedOn w:val="Normal"/>
    <w:rsid w:val="003733F0"/>
    <w:pPr>
      <w:spacing w:before="100" w:beforeAutospacing="1" w:after="100" w:afterAutospacing="1"/>
    </w:pPr>
    <w:rPr>
      <w:rFonts w:ascii="Times New Roman" w:eastAsia="Batang" w:hAnsi="Times New Roman" w:cs="Times New Roman"/>
      <w:sz w:val="24"/>
      <w:szCs w:val="24"/>
      <w:lang w:eastAsia="ko-KR"/>
    </w:rPr>
  </w:style>
  <w:style w:type="character" w:styleId="CommentReference">
    <w:name w:val="annotation reference"/>
    <w:rsid w:val="00567553"/>
    <w:rPr>
      <w:sz w:val="16"/>
      <w:szCs w:val="16"/>
    </w:rPr>
  </w:style>
  <w:style w:type="paragraph" w:styleId="CommentText">
    <w:name w:val="annotation text"/>
    <w:basedOn w:val="Normal"/>
    <w:link w:val="CommentTextChar"/>
    <w:rsid w:val="00567553"/>
    <w:rPr>
      <w:sz w:val="20"/>
    </w:rPr>
  </w:style>
  <w:style w:type="character" w:customStyle="1" w:styleId="CommentTextChar">
    <w:name w:val="Comment Text Char"/>
    <w:link w:val="CommentText"/>
    <w:rsid w:val="00567553"/>
    <w:rPr>
      <w:rFonts w:ascii="Arial" w:hAnsi="Arial" w:cs="Arial"/>
    </w:rPr>
  </w:style>
  <w:style w:type="paragraph" w:styleId="CommentSubject">
    <w:name w:val="annotation subject"/>
    <w:basedOn w:val="CommentText"/>
    <w:next w:val="CommentText"/>
    <w:link w:val="CommentSubjectChar"/>
    <w:rsid w:val="00567553"/>
    <w:rPr>
      <w:b/>
      <w:bCs/>
    </w:rPr>
  </w:style>
  <w:style w:type="character" w:customStyle="1" w:styleId="CommentSubjectChar">
    <w:name w:val="Comment Subject Char"/>
    <w:link w:val="CommentSubject"/>
    <w:rsid w:val="00567553"/>
    <w:rPr>
      <w:rFonts w:ascii="Arial" w:hAnsi="Arial" w:cs="Arial"/>
      <w:b/>
      <w:bCs/>
    </w:rPr>
  </w:style>
  <w:style w:type="paragraph" w:styleId="ListParagraph">
    <w:name w:val="List Paragraph"/>
    <w:basedOn w:val="Normal"/>
    <w:uiPriority w:val="34"/>
    <w:qFormat/>
    <w:rsid w:val="005174E2"/>
    <w:pPr>
      <w:ind w:left="720"/>
    </w:pPr>
  </w:style>
  <w:style w:type="character" w:styleId="Strong">
    <w:name w:val="Strong"/>
    <w:qFormat/>
    <w:rsid w:val="00354903"/>
    <w:rPr>
      <w:b/>
      <w:bCs/>
    </w:rPr>
  </w:style>
  <w:style w:type="paragraph" w:styleId="Subtitle">
    <w:name w:val="Subtitle"/>
    <w:basedOn w:val="Normal"/>
    <w:next w:val="Normal"/>
    <w:link w:val="SubtitleChar"/>
    <w:qFormat/>
    <w:rsid w:val="00354903"/>
    <w:pPr>
      <w:spacing w:after="60"/>
      <w:jc w:val="center"/>
      <w:outlineLvl w:val="1"/>
    </w:pPr>
    <w:rPr>
      <w:rFonts w:ascii="Cambria" w:hAnsi="Cambria" w:cs="Times New Roman"/>
      <w:sz w:val="24"/>
      <w:szCs w:val="24"/>
    </w:rPr>
  </w:style>
  <w:style w:type="character" w:customStyle="1" w:styleId="SubtitleChar">
    <w:name w:val="Subtitle Char"/>
    <w:link w:val="Subtitle"/>
    <w:rsid w:val="00354903"/>
    <w:rPr>
      <w:rFonts w:ascii="Cambria" w:eastAsia="Times New Roman" w:hAnsi="Cambria" w:cs="Times New Roman"/>
      <w:sz w:val="24"/>
      <w:szCs w:val="24"/>
    </w:rPr>
  </w:style>
  <w:style w:type="paragraph" w:styleId="NoSpacing">
    <w:name w:val="No Spacing"/>
    <w:uiPriority w:val="1"/>
    <w:qFormat/>
    <w:rsid w:val="00354903"/>
    <w:rPr>
      <w:rFonts w:ascii="Arial" w:hAnsi="Arial" w:cs="Arial"/>
      <w:sz w:val="22"/>
    </w:rPr>
  </w:style>
  <w:style w:type="paragraph" w:styleId="Revision">
    <w:name w:val="Revision"/>
    <w:hidden/>
    <w:uiPriority w:val="99"/>
    <w:semiHidden/>
    <w:rsid w:val="00D67DE6"/>
    <w:rPr>
      <w:rFonts w:ascii="Arial" w:hAnsi="Arial" w:cs="Arial"/>
      <w:sz w:val="22"/>
    </w:rPr>
  </w:style>
  <w:style w:type="character" w:customStyle="1" w:styleId="UnresolvedMention1">
    <w:name w:val="Unresolved Mention1"/>
    <w:basedOn w:val="DefaultParagraphFont"/>
    <w:uiPriority w:val="99"/>
    <w:semiHidden/>
    <w:unhideWhenUsed/>
    <w:rsid w:val="00392A1D"/>
    <w:rPr>
      <w:color w:val="605E5C"/>
      <w:shd w:val="clear" w:color="auto" w:fill="E1DFDD"/>
    </w:rPr>
  </w:style>
  <w:style w:type="character" w:styleId="UnresolvedMention">
    <w:name w:val="Unresolved Mention"/>
    <w:basedOn w:val="DefaultParagraphFont"/>
    <w:uiPriority w:val="99"/>
    <w:semiHidden/>
    <w:unhideWhenUsed/>
    <w:rsid w:val="00DE2737"/>
    <w:rPr>
      <w:color w:val="605E5C"/>
      <w:shd w:val="clear" w:color="auto" w:fill="E1DFDD"/>
    </w:rPr>
  </w:style>
  <w:style w:type="character" w:customStyle="1" w:styleId="FooterChar">
    <w:name w:val="Footer Char"/>
    <w:basedOn w:val="DefaultParagraphFont"/>
    <w:link w:val="Footer"/>
    <w:uiPriority w:val="99"/>
    <w:rsid w:val="00981B13"/>
    <w:rPr>
      <w:rFonts w:ascii="Arial" w:hAnsi="Arial" w:cs="Arial"/>
      <w:sz w:val="22"/>
    </w:rPr>
  </w:style>
  <w:style w:type="paragraph" w:customStyle="1" w:styleId="Default">
    <w:name w:val="Default"/>
    <w:rsid w:val="00275FA5"/>
    <w:pPr>
      <w:widowControl w:val="0"/>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E60BD2"/>
    <w:rPr>
      <w:rFonts w:ascii="Calibri" w:hAnsi="Calibri" w:cstheme="minorBidi"/>
      <w:kern w:val="2"/>
      <w:szCs w:val="21"/>
      <w14:ligatures w14:val="standardContextual"/>
    </w:rPr>
  </w:style>
  <w:style w:type="character" w:customStyle="1" w:styleId="PlainTextChar">
    <w:name w:val="Plain Text Char"/>
    <w:basedOn w:val="DefaultParagraphFont"/>
    <w:link w:val="PlainText"/>
    <w:uiPriority w:val="99"/>
    <w:rsid w:val="00E60BD2"/>
    <w:rPr>
      <w:rFonts w:ascii="Calibri" w:hAnsi="Calibri" w:cstheme="minorBid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70374">
      <w:bodyDiv w:val="1"/>
      <w:marLeft w:val="0"/>
      <w:marRight w:val="0"/>
      <w:marTop w:val="0"/>
      <w:marBottom w:val="0"/>
      <w:divBdr>
        <w:top w:val="none" w:sz="0" w:space="0" w:color="auto"/>
        <w:left w:val="none" w:sz="0" w:space="0" w:color="auto"/>
        <w:bottom w:val="none" w:sz="0" w:space="0" w:color="auto"/>
        <w:right w:val="none" w:sz="0" w:space="0" w:color="auto"/>
      </w:divBdr>
    </w:div>
    <w:div w:id="91705468">
      <w:bodyDiv w:val="1"/>
      <w:marLeft w:val="0"/>
      <w:marRight w:val="0"/>
      <w:marTop w:val="0"/>
      <w:marBottom w:val="0"/>
      <w:divBdr>
        <w:top w:val="none" w:sz="0" w:space="0" w:color="auto"/>
        <w:left w:val="none" w:sz="0" w:space="0" w:color="auto"/>
        <w:bottom w:val="none" w:sz="0" w:space="0" w:color="auto"/>
        <w:right w:val="none" w:sz="0" w:space="0" w:color="auto"/>
      </w:divBdr>
    </w:div>
    <w:div w:id="153111641">
      <w:bodyDiv w:val="1"/>
      <w:marLeft w:val="0"/>
      <w:marRight w:val="0"/>
      <w:marTop w:val="0"/>
      <w:marBottom w:val="0"/>
      <w:divBdr>
        <w:top w:val="none" w:sz="0" w:space="0" w:color="auto"/>
        <w:left w:val="none" w:sz="0" w:space="0" w:color="auto"/>
        <w:bottom w:val="none" w:sz="0" w:space="0" w:color="auto"/>
        <w:right w:val="none" w:sz="0" w:space="0" w:color="auto"/>
      </w:divBdr>
    </w:div>
    <w:div w:id="304625620">
      <w:bodyDiv w:val="1"/>
      <w:marLeft w:val="0"/>
      <w:marRight w:val="0"/>
      <w:marTop w:val="0"/>
      <w:marBottom w:val="0"/>
      <w:divBdr>
        <w:top w:val="none" w:sz="0" w:space="0" w:color="auto"/>
        <w:left w:val="none" w:sz="0" w:space="0" w:color="auto"/>
        <w:bottom w:val="none" w:sz="0" w:space="0" w:color="auto"/>
        <w:right w:val="none" w:sz="0" w:space="0" w:color="auto"/>
      </w:divBdr>
    </w:div>
    <w:div w:id="485510342">
      <w:bodyDiv w:val="1"/>
      <w:marLeft w:val="0"/>
      <w:marRight w:val="0"/>
      <w:marTop w:val="0"/>
      <w:marBottom w:val="0"/>
      <w:divBdr>
        <w:top w:val="none" w:sz="0" w:space="0" w:color="auto"/>
        <w:left w:val="none" w:sz="0" w:space="0" w:color="auto"/>
        <w:bottom w:val="none" w:sz="0" w:space="0" w:color="auto"/>
        <w:right w:val="none" w:sz="0" w:space="0" w:color="auto"/>
      </w:divBdr>
    </w:div>
    <w:div w:id="749229834">
      <w:bodyDiv w:val="1"/>
      <w:marLeft w:val="0"/>
      <w:marRight w:val="0"/>
      <w:marTop w:val="0"/>
      <w:marBottom w:val="0"/>
      <w:divBdr>
        <w:top w:val="none" w:sz="0" w:space="0" w:color="auto"/>
        <w:left w:val="none" w:sz="0" w:space="0" w:color="auto"/>
        <w:bottom w:val="none" w:sz="0" w:space="0" w:color="auto"/>
        <w:right w:val="none" w:sz="0" w:space="0" w:color="auto"/>
      </w:divBdr>
    </w:div>
    <w:div w:id="773861147">
      <w:bodyDiv w:val="1"/>
      <w:marLeft w:val="0"/>
      <w:marRight w:val="0"/>
      <w:marTop w:val="0"/>
      <w:marBottom w:val="0"/>
      <w:divBdr>
        <w:top w:val="none" w:sz="0" w:space="0" w:color="auto"/>
        <w:left w:val="none" w:sz="0" w:space="0" w:color="auto"/>
        <w:bottom w:val="none" w:sz="0" w:space="0" w:color="auto"/>
        <w:right w:val="none" w:sz="0" w:space="0" w:color="auto"/>
      </w:divBdr>
    </w:div>
    <w:div w:id="857044016">
      <w:bodyDiv w:val="1"/>
      <w:marLeft w:val="0"/>
      <w:marRight w:val="0"/>
      <w:marTop w:val="0"/>
      <w:marBottom w:val="0"/>
      <w:divBdr>
        <w:top w:val="none" w:sz="0" w:space="0" w:color="auto"/>
        <w:left w:val="none" w:sz="0" w:space="0" w:color="auto"/>
        <w:bottom w:val="none" w:sz="0" w:space="0" w:color="auto"/>
        <w:right w:val="none" w:sz="0" w:space="0" w:color="auto"/>
      </w:divBdr>
    </w:div>
    <w:div w:id="1034503908">
      <w:bodyDiv w:val="1"/>
      <w:marLeft w:val="0"/>
      <w:marRight w:val="0"/>
      <w:marTop w:val="0"/>
      <w:marBottom w:val="0"/>
      <w:divBdr>
        <w:top w:val="none" w:sz="0" w:space="0" w:color="auto"/>
        <w:left w:val="none" w:sz="0" w:space="0" w:color="auto"/>
        <w:bottom w:val="none" w:sz="0" w:space="0" w:color="auto"/>
        <w:right w:val="none" w:sz="0" w:space="0" w:color="auto"/>
      </w:divBdr>
    </w:div>
    <w:div w:id="1200320241">
      <w:bodyDiv w:val="1"/>
      <w:marLeft w:val="0"/>
      <w:marRight w:val="0"/>
      <w:marTop w:val="0"/>
      <w:marBottom w:val="0"/>
      <w:divBdr>
        <w:top w:val="none" w:sz="0" w:space="0" w:color="auto"/>
        <w:left w:val="none" w:sz="0" w:space="0" w:color="auto"/>
        <w:bottom w:val="none" w:sz="0" w:space="0" w:color="auto"/>
        <w:right w:val="none" w:sz="0" w:space="0" w:color="auto"/>
      </w:divBdr>
    </w:div>
    <w:div w:id="1578906734">
      <w:bodyDiv w:val="1"/>
      <w:marLeft w:val="0"/>
      <w:marRight w:val="0"/>
      <w:marTop w:val="0"/>
      <w:marBottom w:val="0"/>
      <w:divBdr>
        <w:top w:val="none" w:sz="0" w:space="0" w:color="auto"/>
        <w:left w:val="none" w:sz="0" w:space="0" w:color="auto"/>
        <w:bottom w:val="none" w:sz="0" w:space="0" w:color="auto"/>
        <w:right w:val="none" w:sz="0" w:space="0" w:color="auto"/>
      </w:divBdr>
    </w:div>
    <w:div w:id="1618638170">
      <w:bodyDiv w:val="1"/>
      <w:marLeft w:val="0"/>
      <w:marRight w:val="0"/>
      <w:marTop w:val="0"/>
      <w:marBottom w:val="0"/>
      <w:divBdr>
        <w:top w:val="none" w:sz="0" w:space="0" w:color="auto"/>
        <w:left w:val="none" w:sz="0" w:space="0" w:color="auto"/>
        <w:bottom w:val="none" w:sz="0" w:space="0" w:color="auto"/>
        <w:right w:val="none" w:sz="0" w:space="0" w:color="auto"/>
      </w:divBdr>
    </w:div>
    <w:div w:id="1773938112">
      <w:bodyDiv w:val="1"/>
      <w:marLeft w:val="0"/>
      <w:marRight w:val="0"/>
      <w:marTop w:val="0"/>
      <w:marBottom w:val="0"/>
      <w:divBdr>
        <w:top w:val="none" w:sz="0" w:space="0" w:color="auto"/>
        <w:left w:val="none" w:sz="0" w:space="0" w:color="auto"/>
        <w:bottom w:val="none" w:sz="0" w:space="0" w:color="auto"/>
        <w:right w:val="none" w:sz="0" w:space="0" w:color="auto"/>
      </w:divBdr>
    </w:div>
    <w:div w:id="1928268312">
      <w:bodyDiv w:val="1"/>
      <w:marLeft w:val="0"/>
      <w:marRight w:val="0"/>
      <w:marTop w:val="0"/>
      <w:marBottom w:val="0"/>
      <w:divBdr>
        <w:top w:val="none" w:sz="0" w:space="0" w:color="auto"/>
        <w:left w:val="none" w:sz="0" w:space="0" w:color="auto"/>
        <w:bottom w:val="none" w:sz="0" w:space="0" w:color="auto"/>
        <w:right w:val="none" w:sz="0" w:space="0" w:color="auto"/>
      </w:divBdr>
    </w:div>
    <w:div w:id="1933199987">
      <w:bodyDiv w:val="1"/>
      <w:marLeft w:val="0"/>
      <w:marRight w:val="0"/>
      <w:marTop w:val="0"/>
      <w:marBottom w:val="0"/>
      <w:divBdr>
        <w:top w:val="none" w:sz="0" w:space="0" w:color="auto"/>
        <w:left w:val="none" w:sz="0" w:space="0" w:color="auto"/>
        <w:bottom w:val="none" w:sz="0" w:space="0" w:color="auto"/>
        <w:right w:val="none" w:sz="0" w:space="0" w:color="auto"/>
      </w:divBdr>
    </w:div>
    <w:div w:id="209173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mailto:pcacouncil@state.ma.u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ss.gov/p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cacouncil@state.ma.u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ass.gov/pc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40555-B3EA-4D06-9AD8-DB151EBD21ED}">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2285</Words>
  <Characters>13031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15286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DMA</dc:creator>
  <cp:lastModifiedBy>Harrison, Deborah (EHS)</cp:lastModifiedBy>
  <cp:revision>2</cp:revision>
  <cp:lastPrinted>2020-02-18T18:41:00Z</cp:lastPrinted>
  <dcterms:created xsi:type="dcterms:W3CDTF">2026-08-06T14:37:00Z</dcterms:created>
  <dcterms:modified xsi:type="dcterms:W3CDTF">2026-08-06T14:37:00Z</dcterms:modified>
</cp:coreProperties>
</file>